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A903" w14:textId="2AEAF11D" w:rsidR="0047536E" w:rsidRDefault="0091310D" w:rsidP="0038354E">
      <w:pPr>
        <w:spacing w:before="100" w:beforeAutospacing="1" w:after="100" w:afterAutospacing="1" w:line="480" w:lineRule="auto"/>
      </w:pPr>
      <w:r>
        <w:rPr>
          <w:noProof/>
        </w:rPr>
        <w:drawing>
          <wp:inline distT="0" distB="0" distL="0" distR="0" wp14:anchorId="27D5E3C8" wp14:editId="2C8CA6E2">
            <wp:extent cx="57340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2122917D" w14:textId="4015C2EB" w:rsidR="0047536E" w:rsidRPr="000F1F4A" w:rsidRDefault="00AC6F09" w:rsidP="00645DE4">
      <w:pPr>
        <w:spacing w:before="100" w:beforeAutospacing="1" w:after="100" w:afterAutospacing="1" w:line="480" w:lineRule="auto"/>
        <w:rPr>
          <w:b/>
        </w:rPr>
      </w:pPr>
      <w:r w:rsidRPr="000F1F4A">
        <w:rPr>
          <w:b/>
        </w:rPr>
        <w:t>TITLE</w:t>
      </w:r>
    </w:p>
    <w:p w14:paraId="71F20D3A" w14:textId="3C9CF115" w:rsidR="00C62F5B" w:rsidRPr="000F1F4A" w:rsidRDefault="00AC6F09" w:rsidP="00645DE4">
      <w:pPr>
        <w:spacing w:before="100" w:beforeAutospacing="1" w:after="100" w:afterAutospacing="1" w:line="480" w:lineRule="auto"/>
        <w:rPr>
          <w:b/>
          <w:bCs/>
        </w:rPr>
      </w:pPr>
      <w:r w:rsidRPr="000F1F4A">
        <w:rPr>
          <w:b/>
          <w:bCs/>
        </w:rPr>
        <w:t>PALLIATIVE AND END OF LIFE CARE FOR A CHILD: UNDERSTANDING PARENTS’ COPING STRATEGIES</w:t>
      </w:r>
    </w:p>
    <w:p w14:paraId="72E370E2" w14:textId="77777777" w:rsidR="00521D44" w:rsidRPr="000F1F4A" w:rsidRDefault="00521D44" w:rsidP="00645DE4">
      <w:pPr>
        <w:spacing w:before="100" w:beforeAutospacing="1" w:after="100" w:afterAutospacing="1" w:line="480" w:lineRule="auto"/>
      </w:pPr>
    </w:p>
    <w:p w14:paraId="6DF24BD9" w14:textId="007DA93C" w:rsidR="00307F12" w:rsidRPr="000F1F4A" w:rsidRDefault="00307F12" w:rsidP="00645DE4">
      <w:pPr>
        <w:spacing w:before="100" w:beforeAutospacing="1" w:after="100" w:afterAutospacing="1" w:line="480" w:lineRule="auto"/>
      </w:pPr>
      <w:r w:rsidRPr="000F1F4A">
        <w:t>Darlington AS</w:t>
      </w:r>
      <w:r w:rsidRPr="000F1F4A">
        <w:rPr>
          <w:vertAlign w:val="superscript"/>
        </w:rPr>
        <w:t>1</w:t>
      </w:r>
      <w:r w:rsidRPr="000F1F4A">
        <w:t>, Randall D</w:t>
      </w:r>
      <w:r w:rsidRPr="000F1F4A">
        <w:rPr>
          <w:vertAlign w:val="superscript"/>
        </w:rPr>
        <w:t>1</w:t>
      </w:r>
      <w:r w:rsidRPr="000F1F4A">
        <w:t>,</w:t>
      </w:r>
      <w:r w:rsidR="0038354E" w:rsidRPr="000F1F4A">
        <w:t>Leppard L</w:t>
      </w:r>
      <w:r w:rsidR="0038354E" w:rsidRPr="000F1F4A">
        <w:rPr>
          <w:vertAlign w:val="superscript"/>
        </w:rPr>
        <w:t>2</w:t>
      </w:r>
      <w:r w:rsidR="00777C58" w:rsidRPr="000F1F4A">
        <w:t>,</w:t>
      </w:r>
      <w:r w:rsidR="0038354E" w:rsidRPr="000F1F4A">
        <w:t xml:space="preserve"> Koh M</w:t>
      </w:r>
      <w:r w:rsidR="0038354E" w:rsidRPr="000F1F4A">
        <w:rPr>
          <w:vertAlign w:val="superscript"/>
        </w:rPr>
        <w:t>3</w:t>
      </w:r>
    </w:p>
    <w:p w14:paraId="0354C5B0" w14:textId="6B5D50DF" w:rsidR="00307F12" w:rsidRPr="000F1F4A" w:rsidRDefault="00307F12" w:rsidP="00645DE4">
      <w:pPr>
        <w:spacing w:before="100" w:beforeAutospacing="1" w:after="100" w:afterAutospacing="1" w:line="480" w:lineRule="auto"/>
      </w:pPr>
      <w:r w:rsidRPr="000F1F4A">
        <w:rPr>
          <w:vertAlign w:val="superscript"/>
        </w:rPr>
        <w:t>1</w:t>
      </w:r>
      <w:r w:rsidRPr="000F1F4A">
        <w:t xml:space="preserve"> </w:t>
      </w:r>
      <w:r w:rsidR="00777C58" w:rsidRPr="000F1F4A">
        <w:t>School</w:t>
      </w:r>
      <w:r w:rsidRPr="000F1F4A">
        <w:t xml:space="preserve"> of Health Sciences, University of Southampton, </w:t>
      </w:r>
      <w:r w:rsidR="0038354E" w:rsidRPr="000F1F4A">
        <w:t xml:space="preserve">Southampton, </w:t>
      </w:r>
      <w:r w:rsidRPr="000F1F4A">
        <w:t>UK</w:t>
      </w:r>
    </w:p>
    <w:p w14:paraId="271BD848" w14:textId="62629357" w:rsidR="00777C58" w:rsidRPr="000F1F4A" w:rsidRDefault="00777C58" w:rsidP="00645DE4">
      <w:pPr>
        <w:spacing w:before="100" w:beforeAutospacing="1" w:after="100" w:afterAutospacing="1" w:line="480" w:lineRule="auto"/>
      </w:pPr>
      <w:r w:rsidRPr="000F1F4A">
        <w:rPr>
          <w:vertAlign w:val="superscript"/>
        </w:rPr>
        <w:t>1</w:t>
      </w:r>
      <w:r w:rsidRPr="000F1F4A">
        <w:t xml:space="preserve"> </w:t>
      </w:r>
      <w:r w:rsidR="0038354E" w:rsidRPr="000F1F4A">
        <w:t>Neonatal Intensive Care Unit, University Hospitals Southampton</w:t>
      </w:r>
      <w:r w:rsidRPr="000F1F4A">
        <w:t xml:space="preserve">, </w:t>
      </w:r>
      <w:r w:rsidR="0038354E" w:rsidRPr="000F1F4A">
        <w:t xml:space="preserve">Southampton, </w:t>
      </w:r>
      <w:r w:rsidRPr="000F1F4A">
        <w:t>UK</w:t>
      </w:r>
    </w:p>
    <w:p w14:paraId="724500B8" w14:textId="7ABB5F0C" w:rsidR="00777C58" w:rsidRPr="000F1F4A" w:rsidRDefault="00777C58" w:rsidP="00645DE4">
      <w:pPr>
        <w:spacing w:before="100" w:beforeAutospacing="1" w:after="100" w:afterAutospacing="1" w:line="480" w:lineRule="auto"/>
      </w:pPr>
      <w:r w:rsidRPr="000F1F4A">
        <w:rPr>
          <w:vertAlign w:val="superscript"/>
        </w:rPr>
        <w:t>1</w:t>
      </w:r>
      <w:r w:rsidRPr="000F1F4A">
        <w:t xml:space="preserve"> </w:t>
      </w:r>
      <w:r w:rsidR="0038354E" w:rsidRPr="000F1F4A">
        <w:t>University Hospitals Southampton &amp; Naomi House Hospice</w:t>
      </w:r>
      <w:r w:rsidRPr="000F1F4A">
        <w:t>, Southampton, UK</w:t>
      </w:r>
    </w:p>
    <w:p w14:paraId="398B111A" w14:textId="698210C9" w:rsidR="00777C58" w:rsidRDefault="00062301" w:rsidP="00645DE4">
      <w:pPr>
        <w:spacing w:before="100" w:beforeAutospacing="1" w:after="100" w:afterAutospacing="1" w:line="480" w:lineRule="auto"/>
      </w:pPr>
      <w:r w:rsidRPr="000F1F4A">
        <w:rPr>
          <w:b/>
        </w:rPr>
        <w:t>Short title</w:t>
      </w:r>
      <w:r w:rsidRPr="000F1F4A">
        <w:t>: Parents</w:t>
      </w:r>
      <w:r w:rsidR="007C3249" w:rsidRPr="000F1F4A">
        <w:t>’</w:t>
      </w:r>
      <w:r w:rsidRPr="000F1F4A">
        <w:t xml:space="preserve"> coping at end of life</w:t>
      </w:r>
    </w:p>
    <w:p w14:paraId="699943D0" w14:textId="77777777" w:rsidR="0047536E" w:rsidRDefault="0047536E" w:rsidP="00645DE4">
      <w:pPr>
        <w:spacing w:before="100" w:beforeAutospacing="1" w:after="100" w:afterAutospacing="1" w:line="480" w:lineRule="auto"/>
      </w:pPr>
    </w:p>
    <w:p w14:paraId="37CB60D3" w14:textId="3840ED0C" w:rsidR="0047536E" w:rsidRDefault="0047536E" w:rsidP="00645DE4">
      <w:pPr>
        <w:spacing w:before="100" w:beforeAutospacing="1" w:after="100" w:afterAutospacing="1" w:line="480" w:lineRule="auto"/>
      </w:pPr>
      <w:r w:rsidRPr="00DE0322">
        <w:rPr>
          <w:b/>
        </w:rPr>
        <w:t>Correspond</w:t>
      </w:r>
      <w:r w:rsidR="00DA1649" w:rsidRPr="00DE0322">
        <w:rPr>
          <w:b/>
        </w:rPr>
        <w:t>ing author</w:t>
      </w:r>
      <w:r w:rsidR="00062301">
        <w:t>:</w:t>
      </w:r>
    </w:p>
    <w:p w14:paraId="3F6534A1" w14:textId="36D01470" w:rsidR="0047536E" w:rsidRDefault="00DA1649" w:rsidP="00645DE4">
      <w:pPr>
        <w:spacing w:before="100" w:beforeAutospacing="1" w:after="100" w:afterAutospacing="1" w:line="480" w:lineRule="auto"/>
      </w:pPr>
      <w:r>
        <w:lastRenderedPageBreak/>
        <w:t>Professor</w:t>
      </w:r>
      <w:r w:rsidR="0047536E">
        <w:t xml:space="preserve"> Anne-Sophie Darlington</w:t>
      </w:r>
      <w:r w:rsidR="0041744E">
        <w:t xml:space="preserve">, </w:t>
      </w:r>
      <w:r>
        <w:t xml:space="preserve">School </w:t>
      </w:r>
      <w:r w:rsidR="0047536E">
        <w:t>of Health Sciences,</w:t>
      </w:r>
      <w:r w:rsidR="0041744E">
        <w:t xml:space="preserve"> </w:t>
      </w:r>
      <w:r w:rsidR="0047536E">
        <w:t>University of Southampton</w:t>
      </w:r>
      <w:r w:rsidR="0041744E">
        <w:t xml:space="preserve">, </w:t>
      </w:r>
      <w:r w:rsidR="0047536E">
        <w:t>Building 67</w:t>
      </w:r>
      <w:r w:rsidR="0041744E">
        <w:t xml:space="preserve">, </w:t>
      </w:r>
      <w:r w:rsidR="0047536E">
        <w:t>Highfield Campus</w:t>
      </w:r>
      <w:r w:rsidR="0041744E">
        <w:t xml:space="preserve">, </w:t>
      </w:r>
      <w:r w:rsidR="0047536E">
        <w:t>Southampton SO17 1BJ</w:t>
      </w:r>
      <w:r w:rsidR="0041744E">
        <w:t xml:space="preserve">, </w:t>
      </w:r>
      <w:r w:rsidR="0047536E">
        <w:t>United Kingdom</w:t>
      </w:r>
      <w:r w:rsidR="0041744E">
        <w:t xml:space="preserve">, </w:t>
      </w:r>
      <w:r w:rsidR="0047536E">
        <w:t>e-mail: a.darlington@soton.ac.uk</w:t>
      </w:r>
    </w:p>
    <w:p w14:paraId="28A0D770" w14:textId="7F3BE804" w:rsidR="0047536E" w:rsidRDefault="00062301" w:rsidP="00645DE4">
      <w:pPr>
        <w:spacing w:before="100" w:beforeAutospacing="1" w:after="100" w:afterAutospacing="1" w:line="480" w:lineRule="auto"/>
      </w:pPr>
      <w:r w:rsidRPr="00062301">
        <w:rPr>
          <w:b/>
        </w:rPr>
        <w:t>Keywords</w:t>
      </w:r>
      <w:r>
        <w:t>: coping , parent, end of life, child</w:t>
      </w:r>
    </w:p>
    <w:p w14:paraId="38754E44" w14:textId="77777777" w:rsidR="00DA1649" w:rsidRDefault="00DA1649" w:rsidP="00645DE4">
      <w:pPr>
        <w:spacing w:before="100" w:beforeAutospacing="1" w:after="100" w:afterAutospacing="1" w:line="480" w:lineRule="auto"/>
      </w:pPr>
    </w:p>
    <w:p w14:paraId="3D759A16" w14:textId="14904BA9" w:rsidR="000D0E97" w:rsidRDefault="00DA1649" w:rsidP="00645DE4">
      <w:pPr>
        <w:spacing w:before="100" w:beforeAutospacing="1" w:after="100" w:afterAutospacing="1" w:line="480" w:lineRule="auto"/>
      </w:pPr>
      <w:r>
        <w:t>Word count:</w:t>
      </w:r>
      <w:r w:rsidR="00062301">
        <w:t xml:space="preserve"> 3268</w:t>
      </w:r>
      <w:r w:rsidR="000D0E97">
        <w:br w:type="page"/>
      </w:r>
    </w:p>
    <w:p w14:paraId="4ED26096" w14:textId="4401F549" w:rsidR="000D0E97" w:rsidRPr="004A3240" w:rsidRDefault="00AC6F09" w:rsidP="00645DE4">
      <w:pPr>
        <w:spacing w:before="100" w:beforeAutospacing="1" w:after="100" w:afterAutospacing="1" w:line="480" w:lineRule="auto"/>
        <w:rPr>
          <w:b/>
          <w:bCs/>
        </w:rPr>
      </w:pPr>
      <w:r w:rsidRPr="000D0E97">
        <w:rPr>
          <w:b/>
          <w:bCs/>
        </w:rPr>
        <w:lastRenderedPageBreak/>
        <w:t>ABSTRACT</w:t>
      </w:r>
    </w:p>
    <w:p w14:paraId="77D03753" w14:textId="432C1FB1" w:rsidR="0047536E" w:rsidRPr="00AE7CF1" w:rsidRDefault="004A3240" w:rsidP="00645DE4">
      <w:pPr>
        <w:spacing w:before="100" w:beforeAutospacing="1" w:after="100" w:afterAutospacing="1" w:line="480" w:lineRule="auto"/>
        <w:rPr>
          <w:b/>
        </w:rPr>
      </w:pPr>
      <w:r>
        <w:rPr>
          <w:b/>
        </w:rPr>
        <w:t>Aim</w:t>
      </w:r>
    </w:p>
    <w:p w14:paraId="0E5BF064" w14:textId="071F41A1" w:rsidR="0047536E" w:rsidRDefault="00DE49FD" w:rsidP="00645DE4">
      <w:pPr>
        <w:spacing w:before="100" w:beforeAutospacing="1" w:after="100" w:afterAutospacing="1" w:line="480" w:lineRule="auto"/>
      </w:pPr>
      <w:r>
        <w:t>U</w:t>
      </w:r>
      <w:r w:rsidR="0047536E">
        <w:t xml:space="preserve">nderstanding of coping strategies that parents use </w:t>
      </w:r>
      <w:r w:rsidR="00DA1649">
        <w:t>before the d</w:t>
      </w:r>
      <w:r w:rsidR="005149EE">
        <w:t xml:space="preserve">eath of their child is crucial, </w:t>
      </w:r>
      <w:r w:rsidR="00DA1649">
        <w:t xml:space="preserve">and </w:t>
      </w:r>
      <w:r w:rsidR="0047536E">
        <w:t>will e</w:t>
      </w:r>
      <w:r>
        <w:t>nable us to best provide support</w:t>
      </w:r>
      <w:r w:rsidR="0047536E">
        <w:t xml:space="preserve">. </w:t>
      </w:r>
      <w:r w:rsidR="00BA6D8B">
        <w:t xml:space="preserve">The </w:t>
      </w:r>
      <w:r w:rsidR="00DA1649">
        <w:t xml:space="preserve">current study </w:t>
      </w:r>
      <w:r w:rsidR="00BA6D8B">
        <w:t>aimed</w:t>
      </w:r>
      <w:r w:rsidR="00DA1649">
        <w:t xml:space="preserve"> to explore </w:t>
      </w:r>
      <w:r w:rsidR="00380F40">
        <w:t xml:space="preserve">parents’ </w:t>
      </w:r>
      <w:r w:rsidR="00DA1649">
        <w:t>coping strategies</w:t>
      </w:r>
      <w:r w:rsidR="00380F40">
        <w:t xml:space="preserve">, and map </w:t>
      </w:r>
      <w:r w:rsidR="00BA6D8B">
        <w:t>these</w:t>
      </w:r>
      <w:r w:rsidR="00DA1649">
        <w:t xml:space="preserve"> onto </w:t>
      </w:r>
      <w:r w:rsidR="00380F40">
        <w:t>an</w:t>
      </w:r>
      <w:r w:rsidR="00DA1649">
        <w:t xml:space="preserve"> existing theoretical framework</w:t>
      </w:r>
      <w:r w:rsidR="00380F40">
        <w:t>.</w:t>
      </w:r>
    </w:p>
    <w:p w14:paraId="7821F11C" w14:textId="77777777" w:rsidR="0047536E" w:rsidRPr="00AE7CF1" w:rsidRDefault="0047536E" w:rsidP="00645DE4">
      <w:pPr>
        <w:spacing w:before="100" w:beforeAutospacing="1" w:after="100" w:afterAutospacing="1" w:line="480" w:lineRule="auto"/>
        <w:rPr>
          <w:b/>
        </w:rPr>
      </w:pPr>
      <w:r w:rsidRPr="00AE7CF1">
        <w:rPr>
          <w:b/>
        </w:rPr>
        <w:t>Methods</w:t>
      </w:r>
    </w:p>
    <w:p w14:paraId="2CE3E870" w14:textId="6512309C" w:rsidR="0047536E" w:rsidRDefault="0047536E" w:rsidP="00645DE4">
      <w:pPr>
        <w:spacing w:before="100" w:beforeAutospacing="1" w:after="100" w:afterAutospacing="1" w:line="480" w:lineRule="auto"/>
      </w:pPr>
      <w:r>
        <w:t xml:space="preserve">Bereaved parents and parents of a child with a life-limiting/threatening condition were interviewed to investigate coping strategies, recruited through </w:t>
      </w:r>
      <w:r w:rsidR="00A9507B">
        <w:t>I</w:t>
      </w:r>
      <w:r>
        <w:t xml:space="preserve">ntensive </w:t>
      </w:r>
      <w:r w:rsidR="00A9507B">
        <w:t>C</w:t>
      </w:r>
      <w:r>
        <w:t xml:space="preserve">are </w:t>
      </w:r>
      <w:r w:rsidR="00A9507B">
        <w:t>U</w:t>
      </w:r>
      <w:r w:rsidR="00823AF8">
        <w:t>nits (2 Neonatal, 2 Paediatric, 1 Paediatric Cardiac)</w:t>
      </w:r>
      <w:r w:rsidR="00006F8D">
        <w:t>,</w:t>
      </w:r>
      <w:r w:rsidR="00C62F5B">
        <w:t xml:space="preserve"> </w:t>
      </w:r>
      <w:r w:rsidR="00BA6D8B">
        <w:t>and a children’s hospice</w:t>
      </w:r>
      <w:r>
        <w:t>. Analysis</w:t>
      </w:r>
      <w:r w:rsidR="005901BD">
        <w:t xml:space="preserve"> focused on coping strategies</w:t>
      </w:r>
      <w:r w:rsidR="0081611E">
        <w:t xml:space="preserve">, and </w:t>
      </w:r>
      <w:r w:rsidR="005901BD">
        <w:t>mapp</w:t>
      </w:r>
      <w:r w:rsidR="0081611E">
        <w:t>ing these</w:t>
      </w:r>
      <w:r w:rsidR="005901BD">
        <w:t xml:space="preserve"> onto </w:t>
      </w:r>
      <w:r w:rsidR="0081611E">
        <w:t>the</w:t>
      </w:r>
      <w:r w:rsidR="00006F8D">
        <w:t xml:space="preserve"> </w:t>
      </w:r>
      <w:r w:rsidR="005901BD">
        <w:t>framework.</w:t>
      </w:r>
      <w:r>
        <w:t xml:space="preserve"> </w:t>
      </w:r>
    </w:p>
    <w:p w14:paraId="3E58C955" w14:textId="77777777" w:rsidR="0047536E" w:rsidRPr="00AE7CF1" w:rsidRDefault="0047536E" w:rsidP="00645DE4">
      <w:pPr>
        <w:spacing w:before="100" w:beforeAutospacing="1" w:after="100" w:afterAutospacing="1" w:line="480" w:lineRule="auto"/>
        <w:rPr>
          <w:b/>
        </w:rPr>
      </w:pPr>
      <w:r w:rsidRPr="00AE7CF1">
        <w:rPr>
          <w:b/>
        </w:rPr>
        <w:t>Results</w:t>
      </w:r>
    </w:p>
    <w:p w14:paraId="4D85E7A0" w14:textId="74E1841D" w:rsidR="005901BD" w:rsidRDefault="0047536E" w:rsidP="00645DE4">
      <w:pPr>
        <w:spacing w:before="100" w:beforeAutospacing="1" w:after="100" w:afterAutospacing="1" w:line="480" w:lineRule="auto"/>
      </w:pPr>
      <w:r>
        <w:t xml:space="preserve">24 parents </w:t>
      </w:r>
      <w:r w:rsidR="00DE49FD">
        <w:t>of 20 children were interviewed, and identified</w:t>
      </w:r>
      <w:r>
        <w:t xml:space="preserve"> </w:t>
      </w:r>
      <w:r w:rsidR="005901BD">
        <w:t xml:space="preserve">Parents use a </w:t>
      </w:r>
      <w:r w:rsidR="005901BD" w:rsidRPr="005901BD">
        <w:t xml:space="preserve">variety of coping strategies </w:t>
      </w:r>
      <w:r w:rsidR="00006F8D">
        <w:t>(n=25</w:t>
      </w:r>
      <w:r w:rsidR="00C5678C">
        <w:t xml:space="preserve">) </w:t>
      </w:r>
      <w:r w:rsidR="005901BD">
        <w:t>such as</w:t>
      </w:r>
      <w:r w:rsidR="005901BD" w:rsidRPr="005901BD">
        <w:t xml:space="preserve"> humour, staying positive, advocating and staying s</w:t>
      </w:r>
      <w:r w:rsidR="00006F8D">
        <w:t>trong for others, expressing emo</w:t>
      </w:r>
      <w:r w:rsidR="005901BD" w:rsidRPr="005901BD">
        <w:t>tions and preparing, while also living life to the full</w:t>
      </w:r>
      <w:r w:rsidR="00823AF8">
        <w:t>,</w:t>
      </w:r>
      <w:r w:rsidR="005901BD" w:rsidRPr="005901BD">
        <w:t xml:space="preserve"> </w:t>
      </w:r>
      <w:r w:rsidR="00823AF8">
        <w:t>supported by others</w:t>
      </w:r>
      <w:r w:rsidR="005901BD" w:rsidRPr="005901BD">
        <w:t>.</w:t>
      </w:r>
      <w:r w:rsidR="005901BD">
        <w:t xml:space="preserve"> </w:t>
      </w:r>
      <w:r w:rsidR="00AE7CF1">
        <w:t>The themes were successfully mapped onto the theoretical framework, which focuses on</w:t>
      </w:r>
      <w:r w:rsidR="005901BD">
        <w:t xml:space="preserve"> the constructs of approach and avoidance, as well as coping for self and</w:t>
      </w:r>
      <w:r w:rsidR="00BA6D8B">
        <w:t xml:space="preserve"> others</w:t>
      </w:r>
      <w:r w:rsidR="005901BD">
        <w:t xml:space="preserve">. </w:t>
      </w:r>
    </w:p>
    <w:p w14:paraId="38AA1E4F" w14:textId="443855F4" w:rsidR="0047536E" w:rsidRPr="00AE7CF1" w:rsidRDefault="0047536E" w:rsidP="00645DE4">
      <w:pPr>
        <w:spacing w:before="100" w:beforeAutospacing="1" w:after="100" w:afterAutospacing="1" w:line="480" w:lineRule="auto"/>
        <w:rPr>
          <w:b/>
        </w:rPr>
      </w:pPr>
      <w:r w:rsidRPr="00AE7CF1">
        <w:rPr>
          <w:b/>
        </w:rPr>
        <w:t>Conclusion</w:t>
      </w:r>
    </w:p>
    <w:p w14:paraId="2E9B2530" w14:textId="77777777" w:rsidR="00636E50" w:rsidRDefault="00335497" w:rsidP="00645DE4">
      <w:pPr>
        <w:spacing w:before="100" w:beforeAutospacing="1" w:after="100" w:afterAutospacing="1" w:line="480" w:lineRule="auto"/>
      </w:pPr>
      <w:r w:rsidRPr="00335497">
        <w:t>The findings have provided a detailed account of the brea</w:t>
      </w:r>
      <w:r w:rsidR="004C4CFF">
        <w:t>d</w:t>
      </w:r>
      <w:r w:rsidRPr="00335497">
        <w:t>th</w:t>
      </w:r>
      <w:r>
        <w:t xml:space="preserve"> and depth</w:t>
      </w:r>
      <w:r w:rsidRPr="00335497">
        <w:t xml:space="preserve"> of coping strategies parents use, </w:t>
      </w:r>
      <w:r w:rsidR="004C4CFF">
        <w:t xml:space="preserve">including those </w:t>
      </w:r>
      <w:r w:rsidRPr="00335497">
        <w:t>classed as avoidance</w:t>
      </w:r>
      <w:r>
        <w:t xml:space="preserve">. The strategies were </w:t>
      </w:r>
      <w:r w:rsidR="004C4CFF">
        <w:t xml:space="preserve">successfully </w:t>
      </w:r>
      <w:r>
        <w:t>mapped onto the theoretical framework</w:t>
      </w:r>
      <w:r w:rsidRPr="00335497">
        <w:t xml:space="preserve">. </w:t>
      </w:r>
      <w:r w:rsidR="0047536E" w:rsidRPr="00335497">
        <w:t xml:space="preserve">Future research should investigate </w:t>
      </w:r>
      <w:r w:rsidR="00380F40">
        <w:t xml:space="preserve">changes over times, and </w:t>
      </w:r>
      <w:r w:rsidR="00BA6D8B">
        <w:t>associations</w:t>
      </w:r>
      <w:r w:rsidR="00380F40">
        <w:t xml:space="preserve"> to negative long-term outcomes. </w:t>
      </w:r>
    </w:p>
    <w:p w14:paraId="28E2D2C3" w14:textId="2DB45C03" w:rsidR="00636E50" w:rsidRPr="00636E50" w:rsidRDefault="00636E50" w:rsidP="00645DE4">
      <w:pPr>
        <w:spacing w:before="100" w:beforeAutospacing="1" w:after="100" w:afterAutospacing="1" w:line="480" w:lineRule="auto"/>
        <w:rPr>
          <w:b/>
          <w:bCs/>
        </w:rPr>
      </w:pPr>
      <w:r w:rsidRPr="00636E50">
        <w:rPr>
          <w:b/>
          <w:bCs/>
        </w:rPr>
        <w:lastRenderedPageBreak/>
        <w:t>KEY NOTES</w:t>
      </w:r>
    </w:p>
    <w:p w14:paraId="1559E535" w14:textId="14CA7637" w:rsidR="00636E50" w:rsidRDefault="00636E50" w:rsidP="00636E50">
      <w:pPr>
        <w:pStyle w:val="ListParagraph"/>
        <w:numPr>
          <w:ilvl w:val="0"/>
          <w:numId w:val="2"/>
        </w:numPr>
        <w:spacing w:before="100" w:beforeAutospacing="1" w:after="100" w:afterAutospacing="1" w:line="480" w:lineRule="auto"/>
      </w:pPr>
      <w:r>
        <w:t xml:space="preserve">Very little is known about parents’ coping strategies before the death of their child. This knowledge is needed to improve end of life care and advance care discussions. </w:t>
      </w:r>
    </w:p>
    <w:p w14:paraId="7FA32D39" w14:textId="77777777" w:rsidR="00636E50" w:rsidRDefault="00636E50" w:rsidP="00636E50">
      <w:pPr>
        <w:pStyle w:val="ListParagraph"/>
        <w:numPr>
          <w:ilvl w:val="0"/>
          <w:numId w:val="2"/>
        </w:numPr>
        <w:spacing w:before="100" w:beforeAutospacing="1" w:after="100" w:afterAutospacing="1" w:line="480" w:lineRule="auto"/>
      </w:pPr>
      <w:r>
        <w:t>A wide range of coping strategies</w:t>
      </w:r>
      <w:r w:rsidRPr="00636E50">
        <w:t xml:space="preserve"> </w:t>
      </w:r>
      <w:r>
        <w:t xml:space="preserve">were identified, as well as </w:t>
      </w:r>
      <w:r w:rsidRPr="00636E50">
        <w:t xml:space="preserve">the importance of coping strategies </w:t>
      </w:r>
      <w:r>
        <w:t>often</w:t>
      </w:r>
      <w:r w:rsidRPr="00636E50">
        <w:t xml:space="preserve"> classed as avoidance</w:t>
      </w:r>
      <w:r>
        <w:t xml:space="preserve">. </w:t>
      </w:r>
    </w:p>
    <w:p w14:paraId="1770C2A5" w14:textId="7CFA08C6" w:rsidR="00636E50" w:rsidRDefault="00636E50" w:rsidP="00636E50">
      <w:pPr>
        <w:pStyle w:val="ListParagraph"/>
        <w:numPr>
          <w:ilvl w:val="0"/>
          <w:numId w:val="2"/>
        </w:numPr>
        <w:spacing w:before="100" w:beforeAutospacing="1" w:after="100" w:afterAutospacing="1" w:line="480" w:lineRule="auto"/>
      </w:pPr>
      <w:r>
        <w:t xml:space="preserve">The overview of the coping strategies can be used in clinical practice to support end of life care and advance care discussions.  </w:t>
      </w:r>
    </w:p>
    <w:p w14:paraId="1F2F8825" w14:textId="77777777" w:rsidR="00636E50" w:rsidRDefault="00636E50" w:rsidP="00636E50">
      <w:pPr>
        <w:pStyle w:val="ListParagraph"/>
        <w:spacing w:before="100" w:beforeAutospacing="1" w:after="100" w:afterAutospacing="1" w:line="480" w:lineRule="auto"/>
      </w:pPr>
    </w:p>
    <w:p w14:paraId="7A6AA92E" w14:textId="3EBBE5EC" w:rsidR="0047536E" w:rsidRPr="004A3240" w:rsidRDefault="00AC6F09" w:rsidP="00645DE4">
      <w:pPr>
        <w:spacing w:before="100" w:beforeAutospacing="1" w:after="100" w:afterAutospacing="1" w:line="480" w:lineRule="auto"/>
      </w:pPr>
      <w:r w:rsidRPr="000D0E97">
        <w:rPr>
          <w:b/>
          <w:bCs/>
        </w:rPr>
        <w:t>INTRODUCTION</w:t>
      </w:r>
    </w:p>
    <w:p w14:paraId="470D39A6" w14:textId="10CAFE4D" w:rsidR="00B44786" w:rsidRDefault="00521D44" w:rsidP="00762BA2">
      <w:pPr>
        <w:spacing w:before="100" w:beforeAutospacing="1" w:after="100" w:afterAutospacing="1" w:line="480" w:lineRule="auto"/>
        <w:ind w:firstLine="720"/>
      </w:pPr>
      <w:r>
        <w:t>M</w:t>
      </w:r>
      <w:r w:rsidR="0047536E">
        <w:t>any</w:t>
      </w:r>
      <w:r w:rsidR="007706CE">
        <w:t xml:space="preserve"> children with complex and life-</w:t>
      </w:r>
      <w:r w:rsidR="0047536E">
        <w:t xml:space="preserve">threatening </w:t>
      </w:r>
      <w:r w:rsidR="007706CE">
        <w:t xml:space="preserve">or life-limiting </w:t>
      </w:r>
      <w:r w:rsidR="0047536E">
        <w:t xml:space="preserve">conditions </w:t>
      </w:r>
      <w:r>
        <w:t xml:space="preserve">are </w:t>
      </w:r>
      <w:r w:rsidR="00780BA2">
        <w:t>living longer.</w:t>
      </w:r>
      <w:r w:rsidR="00EE73A0">
        <w:t>(</w:t>
      </w:r>
      <w:r w:rsidR="00780BA2">
        <w:t>1,2</w:t>
      </w:r>
      <w:r w:rsidR="00EE73A0">
        <w:t>)</w:t>
      </w:r>
      <w:r w:rsidR="007706CE">
        <w:t xml:space="preserve"> A</w:t>
      </w:r>
      <w:r w:rsidR="0047536E">
        <w:t xml:space="preserve"> significant proportion</w:t>
      </w:r>
      <w:r w:rsidR="007706CE">
        <w:t xml:space="preserve">, however, </w:t>
      </w:r>
      <w:r w:rsidR="0047536E">
        <w:t>still die.</w:t>
      </w:r>
      <w:r w:rsidR="007706CE">
        <w:t xml:space="preserve"> C</w:t>
      </w:r>
      <w:r w:rsidR="000D0E97" w:rsidRPr="000D0E97">
        <w:t>aring for a child with a life-limiting illness</w:t>
      </w:r>
      <w:r w:rsidR="007706CE">
        <w:t xml:space="preserve"> </w:t>
      </w:r>
      <w:r w:rsidR="000D0E97" w:rsidRPr="000D0E97">
        <w:t xml:space="preserve">encompasses nursing, technical and emotional tasks, </w:t>
      </w:r>
      <w:r w:rsidR="00601EB5" w:rsidRPr="00601EB5">
        <w:t xml:space="preserve">communication with health professionals </w:t>
      </w:r>
      <w:r w:rsidR="000D0E97" w:rsidRPr="000D0E97">
        <w:t>alongside routine</w:t>
      </w:r>
      <w:r w:rsidR="004D6D2A">
        <w:t xml:space="preserve"> childcare,</w:t>
      </w:r>
      <w:r w:rsidR="00EE73A0">
        <w:t>(</w:t>
      </w:r>
      <w:r w:rsidR="004D6D2A">
        <w:t>3</w:t>
      </w:r>
      <w:r w:rsidR="00EE73A0">
        <w:t>)</w:t>
      </w:r>
      <w:r w:rsidR="004D6D2A">
        <w:t xml:space="preserve"> </w:t>
      </w:r>
      <w:r w:rsidR="00601EB5">
        <w:t>paired with disruptions in roles and routines</w:t>
      </w:r>
      <w:r w:rsidR="000E0603">
        <w:t>.</w:t>
      </w:r>
      <w:r w:rsidR="00EE73A0">
        <w:t>(</w:t>
      </w:r>
      <w:r w:rsidR="000E0603">
        <w:t>4</w:t>
      </w:r>
      <w:r w:rsidR="00EE73A0">
        <w:t>)</w:t>
      </w:r>
      <w:r w:rsidR="000E0603">
        <w:t xml:space="preserve"> </w:t>
      </w:r>
      <w:r w:rsidR="00B44786" w:rsidRPr="00B44786">
        <w:t>Parents will need to employ a range of coping strategies to manage their child’s physical deterioration, come to terms with the news of their child’s poor prognosis and to confront the reality of their child’s eventual death.</w:t>
      </w:r>
    </w:p>
    <w:p w14:paraId="18622E03" w14:textId="1E6DFB96" w:rsidR="00B44786" w:rsidRDefault="00B44786" w:rsidP="00762BA2">
      <w:pPr>
        <w:spacing w:before="100" w:beforeAutospacing="1" w:after="100" w:afterAutospacing="1" w:line="480" w:lineRule="auto"/>
        <w:ind w:firstLine="720"/>
      </w:pPr>
      <w:r w:rsidRPr="00B44786">
        <w:t>By increasing our understanding of the coping strategies that parents use under such challenging circumstances, we can better support families, which in turn will enable better outcomes before and after the child’s death.</w:t>
      </w:r>
      <w:r w:rsidR="00EE73A0">
        <w:t>(</w:t>
      </w:r>
      <w:r w:rsidRPr="00B44786">
        <w:t>5</w:t>
      </w:r>
      <w:r w:rsidR="00EE73A0">
        <w:t>)</w:t>
      </w:r>
      <w:r w:rsidRPr="00B44786">
        <w:t xml:space="preserve"> Understanding coping</w:t>
      </w:r>
      <w:r w:rsidR="00DF3E56">
        <w:t xml:space="preserve"> strategies is important as</w:t>
      </w:r>
      <w:r w:rsidRPr="00B44786">
        <w:t xml:space="preserve"> they may be amenable to psychosocial interventions and therefore present an opportunity to improve support to parents and families, as well as guide pre-death risk identificat</w:t>
      </w:r>
      <w:r w:rsidR="00EE73A0">
        <w:t>ion.(5,6)</w:t>
      </w:r>
    </w:p>
    <w:p w14:paraId="34824C14" w14:textId="7DE98F7C" w:rsidR="00CD5E95" w:rsidRDefault="008E10F3" w:rsidP="00762BA2">
      <w:pPr>
        <w:spacing w:before="100" w:beforeAutospacing="1" w:after="100" w:afterAutospacing="1" w:line="480" w:lineRule="auto"/>
        <w:ind w:firstLine="720"/>
      </w:pPr>
      <w:r>
        <w:t xml:space="preserve">Current evidence </w:t>
      </w:r>
      <w:r w:rsidR="00A775B2">
        <w:t>about parents’ coping strategies with a child at end of life (EOL)</w:t>
      </w:r>
      <w:r>
        <w:t xml:space="preserve"> is scarce</w:t>
      </w:r>
      <w:r w:rsidR="00D271FF">
        <w:t>.</w:t>
      </w:r>
      <w:r w:rsidR="003C5EFE">
        <w:t xml:space="preserve"> </w:t>
      </w:r>
      <w:r w:rsidR="00646994">
        <w:t>Parental adjustment and coping with having a child with a chronic illness (e.g.</w:t>
      </w:r>
      <w:r w:rsidR="00EE73A0">
        <w:t>(</w:t>
      </w:r>
      <w:r w:rsidR="00ED2F5E">
        <w:t>7</w:t>
      </w:r>
      <w:r w:rsidR="00646994">
        <w:t xml:space="preserve">) or bereavement is </w:t>
      </w:r>
      <w:r w:rsidR="00646994">
        <w:lastRenderedPageBreak/>
        <w:t xml:space="preserve">well described (e.g. </w:t>
      </w:r>
      <w:r w:rsidR="00EE73A0">
        <w:t>(</w:t>
      </w:r>
      <w:r w:rsidR="00B6484D">
        <w:t>8</w:t>
      </w:r>
      <w:r w:rsidR="00646994">
        <w:t xml:space="preserve">). However, little is known about parental coping as their child health status declines and they are faced with their child’s death. </w:t>
      </w:r>
    </w:p>
    <w:p w14:paraId="324EADC3" w14:textId="38D7F30B" w:rsidR="00943AEE" w:rsidRDefault="00943AEE" w:rsidP="00762BA2">
      <w:pPr>
        <w:spacing w:before="100" w:beforeAutospacing="1" w:after="100" w:afterAutospacing="1" w:line="480" w:lineRule="auto"/>
        <w:ind w:firstLine="720"/>
      </w:pPr>
      <w:r>
        <w:t xml:space="preserve">Recent studies have started to describe the different coping strategies that parents use to process and deal with </w:t>
      </w:r>
      <w:r w:rsidR="00731B11">
        <w:t xml:space="preserve">the </w:t>
      </w:r>
      <w:r>
        <w:t>reality of their child’s imminent deat</w:t>
      </w:r>
      <w:r w:rsidR="00E45435">
        <w:t xml:space="preserve">h. </w:t>
      </w:r>
      <w:r w:rsidR="00BC61B4">
        <w:t>S</w:t>
      </w:r>
      <w:r w:rsidR="00E45435">
        <w:t>tudies</w:t>
      </w:r>
      <w:r w:rsidR="00BC61B4">
        <w:t xml:space="preserve"> for example</w:t>
      </w:r>
      <w:r w:rsidR="00E45435">
        <w:t xml:space="preserve"> have shown the importance of the parenting role</w:t>
      </w:r>
      <w:r w:rsidR="00C83BD6">
        <w:t>,</w:t>
      </w:r>
      <w:r w:rsidR="00EE73A0">
        <w:t>(</w:t>
      </w:r>
      <w:r w:rsidR="00B6484D">
        <w:t>9</w:t>
      </w:r>
      <w:r w:rsidR="00EE73A0">
        <w:t>)</w:t>
      </w:r>
      <w:r w:rsidR="0075151A">
        <w:t xml:space="preserve"> </w:t>
      </w:r>
      <w:r w:rsidR="00E45435">
        <w:t>holding the fort</w:t>
      </w:r>
      <w:r w:rsidR="00C83BD6">
        <w:t>,</w:t>
      </w:r>
      <w:r w:rsidR="00EE73A0">
        <w:t>(</w:t>
      </w:r>
      <w:r w:rsidR="00B6484D">
        <w:t>10</w:t>
      </w:r>
      <w:r w:rsidR="00EE73A0">
        <w:t>)</w:t>
      </w:r>
      <w:r w:rsidR="00F619ED">
        <w:t xml:space="preserve"> </w:t>
      </w:r>
      <w:r w:rsidR="00C83BD6">
        <w:t>‘being a good parent’,</w:t>
      </w:r>
      <w:r w:rsidR="00EE73A0">
        <w:t>(</w:t>
      </w:r>
      <w:r w:rsidR="00B6484D">
        <w:t>11</w:t>
      </w:r>
      <w:r w:rsidR="00EE73A0">
        <w:t>)</w:t>
      </w:r>
      <w:r w:rsidR="00F619ED">
        <w:t xml:space="preserve"> </w:t>
      </w:r>
      <w:r w:rsidR="00DF3E56">
        <w:t>keeping positive,</w:t>
      </w:r>
      <w:r w:rsidR="00EE73A0">
        <w:t>(</w:t>
      </w:r>
      <w:r w:rsidR="00B6484D">
        <w:t>12</w:t>
      </w:r>
      <w:r w:rsidR="00EE73A0">
        <w:t>)</w:t>
      </w:r>
      <w:r w:rsidR="00DF3E56">
        <w:t xml:space="preserve">, hope </w:t>
      </w:r>
      <w:r w:rsidR="00EE73A0">
        <w:t>(</w:t>
      </w:r>
      <w:r w:rsidR="00B6484D">
        <w:t>13</w:t>
      </w:r>
      <w:r w:rsidR="00EE73A0">
        <w:t>)</w:t>
      </w:r>
      <w:r w:rsidR="00DF3E56">
        <w:t>, suppressing emotions, and seeking support.</w:t>
      </w:r>
      <w:r w:rsidR="00EE73A0">
        <w:t>(</w:t>
      </w:r>
      <w:r w:rsidR="00B6484D">
        <w:t>14</w:t>
      </w:r>
      <w:r w:rsidR="00EE73A0">
        <w:t>)</w:t>
      </w:r>
      <w:r w:rsidR="00F619ED">
        <w:t xml:space="preserve"> </w:t>
      </w:r>
      <w:r>
        <w:t>However</w:t>
      </w:r>
      <w:r w:rsidR="00BC61B4">
        <w:t>,</w:t>
      </w:r>
      <w:r w:rsidR="00DF3E56">
        <w:t xml:space="preserve"> the majority of</w:t>
      </w:r>
      <w:r>
        <w:t xml:space="preserve"> studies were not designed to explicit</w:t>
      </w:r>
      <w:r w:rsidR="00007FB7">
        <w:t>l</w:t>
      </w:r>
      <w:r>
        <w:t xml:space="preserve">y explore coping strategies but rather to explore experiences and changes over time. </w:t>
      </w:r>
    </w:p>
    <w:p w14:paraId="50ADA8C2" w14:textId="7A2D60E8" w:rsidR="007A0581" w:rsidRDefault="007B076C" w:rsidP="00762BA2">
      <w:pPr>
        <w:spacing w:before="100" w:beforeAutospacing="1" w:after="100" w:afterAutospacing="1" w:line="480" w:lineRule="auto"/>
        <w:ind w:firstLine="720"/>
      </w:pPr>
      <w:r w:rsidRPr="007B076C">
        <w:t xml:space="preserve">The </w:t>
      </w:r>
      <w:r w:rsidR="00943AEE">
        <w:t xml:space="preserve">premise in the current manuscript is that the </w:t>
      </w:r>
      <w:r w:rsidR="00CD5E95">
        <w:t>gradual recognition</w:t>
      </w:r>
      <w:r w:rsidRPr="007B076C">
        <w:t xml:space="preserve"> of the child’s death requires </w:t>
      </w:r>
      <w:r w:rsidR="0032102A">
        <w:t>a range of</w:t>
      </w:r>
      <w:r w:rsidRPr="007B076C">
        <w:t xml:space="preserve"> coping behaviours and cognitions</w:t>
      </w:r>
      <w:r>
        <w:t xml:space="preserve"> from parents</w:t>
      </w:r>
      <w:r w:rsidRPr="007B076C">
        <w:t xml:space="preserve">. </w:t>
      </w:r>
      <w:r w:rsidR="003F1CDA">
        <w:t xml:space="preserve"> </w:t>
      </w:r>
      <w:r w:rsidR="00B6484D">
        <w:t>T</w:t>
      </w:r>
      <w:r w:rsidR="005F3A4E">
        <w:t>raditional models of coping may not adequately describe patients an</w:t>
      </w:r>
      <w:r w:rsidR="0022492E">
        <w:t>d c</w:t>
      </w:r>
      <w:r w:rsidR="00227B65">
        <w:t>aregivers unique experiences.</w:t>
      </w:r>
      <w:r w:rsidR="00EE73A0">
        <w:t>(</w:t>
      </w:r>
      <w:r w:rsidR="00B6484D">
        <w:t>15,16</w:t>
      </w:r>
      <w:r w:rsidR="00EE73A0">
        <w:t>)</w:t>
      </w:r>
      <w:r w:rsidR="0032102A">
        <w:t xml:space="preserve">. </w:t>
      </w:r>
      <w:r w:rsidR="00731B11">
        <w:t xml:space="preserve">In </w:t>
      </w:r>
      <w:r w:rsidR="00B6484D">
        <w:t xml:space="preserve">a current theoretical </w:t>
      </w:r>
      <w:r w:rsidR="00731B11">
        <w:t>the</w:t>
      </w:r>
      <w:r w:rsidR="0032102A" w:rsidRPr="0032102A">
        <w:t xml:space="preserve"> framework</w:t>
      </w:r>
      <w:r w:rsidR="00B44786">
        <w:t>,</w:t>
      </w:r>
      <w:r w:rsidR="00B6484D">
        <w:t>(16)</w:t>
      </w:r>
      <w:r w:rsidR="0032102A" w:rsidRPr="0032102A">
        <w:t xml:space="preserve"> the constructs of approach and avoidance </w:t>
      </w:r>
      <w:r w:rsidR="00731B11">
        <w:t>are</w:t>
      </w:r>
      <w:r w:rsidR="0032102A" w:rsidRPr="0032102A">
        <w:t xml:space="preserve"> centrally important: </w:t>
      </w:r>
      <w:r w:rsidR="0032102A">
        <w:t>it is posited that avoidance, while often characterised a</w:t>
      </w:r>
      <w:r w:rsidR="00227B65">
        <w:t>s a negative coping strategy,</w:t>
      </w:r>
      <w:r w:rsidR="00B6484D">
        <w:t>(17</w:t>
      </w:r>
      <w:r w:rsidR="00EE73A0">
        <w:t>)</w:t>
      </w:r>
      <w:r w:rsidR="0032102A" w:rsidRPr="0032102A">
        <w:t xml:space="preserve"> allows parents respite from the</w:t>
      </w:r>
      <w:r w:rsidR="0032102A">
        <w:t xml:space="preserve"> cognitive and emotional burden.</w:t>
      </w:r>
      <w:r w:rsidR="00EE73A0">
        <w:t>(</w:t>
      </w:r>
      <w:r w:rsidR="00B6484D">
        <w:t>18</w:t>
      </w:r>
      <w:r w:rsidR="00EE73A0" w:rsidRPr="0069142E">
        <w:t>)</w:t>
      </w:r>
      <w:r w:rsidR="0032102A" w:rsidRPr="0069142E">
        <w:t xml:space="preserve"> </w:t>
      </w:r>
      <w:r w:rsidR="00B44786" w:rsidRPr="0069142E">
        <w:t>The</w:t>
      </w:r>
      <w:r w:rsidR="0032102A" w:rsidRPr="0069142E">
        <w:t xml:space="preserve"> hypothesises </w:t>
      </w:r>
      <w:r w:rsidR="000F1F4A" w:rsidRPr="0069142E">
        <w:t xml:space="preserve">are </w:t>
      </w:r>
      <w:r w:rsidR="0032102A" w:rsidRPr="0069142E">
        <w:t>the following</w:t>
      </w:r>
      <w:r w:rsidR="0042259F" w:rsidRPr="0069142E">
        <w:t>: 1</w:t>
      </w:r>
      <w:r w:rsidR="0042259F">
        <w:t xml:space="preserve">) </w:t>
      </w:r>
      <w:r w:rsidR="00B44786">
        <w:t>parental</w:t>
      </w:r>
      <w:r w:rsidR="001C1EE5">
        <w:t xml:space="preserve"> coping under these circumstances is exemplified by avoidance and as well as approach focused coping, </w:t>
      </w:r>
      <w:r w:rsidR="00D01CDE">
        <w:t xml:space="preserve">2) </w:t>
      </w:r>
      <w:r w:rsidR="001C1EE5">
        <w:t>parents employ coping strategies for themselves as well as for others</w:t>
      </w:r>
      <w:r w:rsidR="00D01CDE">
        <w:t xml:space="preserve">, and </w:t>
      </w:r>
      <w:r w:rsidR="007A0581">
        <w:t xml:space="preserve"> </w:t>
      </w:r>
      <w:r w:rsidR="00D01CDE">
        <w:t>3) parents employ several c</w:t>
      </w:r>
      <w:r w:rsidR="0022492E">
        <w:t>oping st</w:t>
      </w:r>
      <w:r w:rsidR="00227B65">
        <w:t>rategies simultaneously.</w:t>
      </w:r>
      <w:r w:rsidR="00EE73A0">
        <w:t>(</w:t>
      </w:r>
      <w:r w:rsidR="00B6484D">
        <w:t>16</w:t>
      </w:r>
      <w:r w:rsidR="00EE73A0">
        <w:t>)</w:t>
      </w:r>
      <w:r w:rsidR="0022492E">
        <w:t xml:space="preserve"> </w:t>
      </w:r>
    </w:p>
    <w:p w14:paraId="4BDB8D77" w14:textId="4F6683A3" w:rsidR="00B6484D" w:rsidRPr="00762BA2" w:rsidRDefault="00C46851" w:rsidP="00762BA2">
      <w:pPr>
        <w:spacing w:before="100" w:beforeAutospacing="1" w:after="100" w:afterAutospacing="1" w:line="480" w:lineRule="auto"/>
        <w:ind w:firstLine="720"/>
      </w:pPr>
      <w:r>
        <w:t xml:space="preserve"> </w:t>
      </w:r>
      <w:r w:rsidR="007A0581">
        <w:t>The aim of the current stu</w:t>
      </w:r>
      <w:r w:rsidR="007D1D41">
        <w:t xml:space="preserve">dy was to </w:t>
      </w:r>
      <w:r w:rsidR="00731B11">
        <w:t xml:space="preserve">interview parents to </w:t>
      </w:r>
      <w:r w:rsidR="007D1D41">
        <w:t>explore coping strategies</w:t>
      </w:r>
      <w:r w:rsidR="00DC3576">
        <w:t xml:space="preserve">. </w:t>
      </w:r>
      <w:r w:rsidR="00E507BC">
        <w:t xml:space="preserve">In addition, </w:t>
      </w:r>
      <w:r>
        <w:t xml:space="preserve">the current study aimed to map </w:t>
      </w:r>
      <w:r w:rsidR="00E507BC">
        <w:t xml:space="preserve">the </w:t>
      </w:r>
      <w:r>
        <w:t xml:space="preserve">emergent </w:t>
      </w:r>
      <w:r w:rsidR="00E507BC">
        <w:t>themes from the interviews onto the existing theoretical framewor</w:t>
      </w:r>
      <w:r w:rsidR="00DC3576">
        <w:t>k</w:t>
      </w:r>
      <w:r>
        <w:t xml:space="preserve"> of parental coping with a child at end of life.</w:t>
      </w:r>
      <w:r w:rsidR="00EE73A0">
        <w:t>(</w:t>
      </w:r>
      <w:r w:rsidR="00B6484D">
        <w:t>16</w:t>
      </w:r>
      <w:r w:rsidR="00762BA2">
        <w:t>)</w:t>
      </w:r>
    </w:p>
    <w:p w14:paraId="164CBE02" w14:textId="19221710" w:rsidR="00B6484D" w:rsidRDefault="00AC6F09" w:rsidP="00B6484D">
      <w:pPr>
        <w:spacing w:before="100" w:beforeAutospacing="1" w:after="100" w:afterAutospacing="1" w:line="480" w:lineRule="auto"/>
        <w:rPr>
          <w:rFonts w:cstheme="minorHAnsi"/>
          <w:b/>
          <w:bCs/>
        </w:rPr>
      </w:pPr>
      <w:r w:rsidRPr="00EE3AEE">
        <w:rPr>
          <w:rFonts w:cstheme="minorHAnsi"/>
          <w:b/>
          <w:bCs/>
        </w:rPr>
        <w:t>METHODS</w:t>
      </w:r>
    </w:p>
    <w:p w14:paraId="52FC1E0E" w14:textId="53346E63" w:rsidR="00D657FB" w:rsidRPr="00B6484D" w:rsidRDefault="001C1EE5" w:rsidP="00762BA2">
      <w:pPr>
        <w:spacing w:before="100" w:beforeAutospacing="1" w:after="100" w:afterAutospacing="1" w:line="480" w:lineRule="auto"/>
        <w:ind w:firstLine="720"/>
      </w:pPr>
      <w:r>
        <w:rPr>
          <w:rFonts w:cstheme="minorHAnsi"/>
        </w:rPr>
        <w:t>A</w:t>
      </w:r>
      <w:r w:rsidR="00D657FB" w:rsidRPr="00EE3AEE">
        <w:rPr>
          <w:rFonts w:cstheme="minorHAnsi"/>
        </w:rPr>
        <w:t xml:space="preserve"> qualitative interview study </w:t>
      </w:r>
      <w:r>
        <w:rPr>
          <w:rFonts w:cstheme="minorHAnsi"/>
        </w:rPr>
        <w:t>was carried out with</w:t>
      </w:r>
      <w:r w:rsidR="00D657FB" w:rsidRPr="00EE3AEE">
        <w:rPr>
          <w:rFonts w:cstheme="minorHAnsi"/>
        </w:rPr>
        <w:t xml:space="preserve"> bereaved parents and parents of a child with a life-limiting/threatening condition, </w:t>
      </w:r>
      <w:r w:rsidR="00DB6AD1">
        <w:rPr>
          <w:rFonts w:cstheme="minorHAnsi"/>
        </w:rPr>
        <w:t xml:space="preserve">and health care professionals (HCPs) </w:t>
      </w:r>
      <w:r>
        <w:rPr>
          <w:rFonts w:cstheme="minorHAnsi"/>
        </w:rPr>
        <w:t>to explore</w:t>
      </w:r>
      <w:r w:rsidR="00D657FB" w:rsidRPr="00EE3AEE">
        <w:rPr>
          <w:rFonts w:cstheme="minorHAnsi"/>
        </w:rPr>
        <w:t xml:space="preserve"> </w:t>
      </w:r>
      <w:r w:rsidR="00D657FB" w:rsidRPr="009F7F35">
        <w:rPr>
          <w:rFonts w:cstheme="minorHAnsi"/>
        </w:rPr>
        <w:lastRenderedPageBreak/>
        <w:t xml:space="preserve">experiences of quality of EOL care, </w:t>
      </w:r>
      <w:r>
        <w:rPr>
          <w:rFonts w:cstheme="minorHAnsi"/>
        </w:rPr>
        <w:t xml:space="preserve">organ and tissue donation and coping strategies. </w:t>
      </w:r>
      <w:r w:rsidR="00D657FB" w:rsidRPr="009F7F35">
        <w:rPr>
          <w:rFonts w:cstheme="minorHAnsi"/>
        </w:rPr>
        <w:t xml:space="preserve">In </w:t>
      </w:r>
      <w:r w:rsidR="00C86F1F">
        <w:rPr>
          <w:rFonts w:cstheme="minorHAnsi"/>
        </w:rPr>
        <w:t>this</w:t>
      </w:r>
      <w:r w:rsidR="00D657FB" w:rsidRPr="009F7F35">
        <w:rPr>
          <w:rFonts w:cstheme="minorHAnsi"/>
        </w:rPr>
        <w:t xml:space="preserve"> manuscript, findings </w:t>
      </w:r>
      <w:r>
        <w:rPr>
          <w:rFonts w:cstheme="minorHAnsi"/>
        </w:rPr>
        <w:t xml:space="preserve">about parents’ coping strategies are reported. </w:t>
      </w:r>
      <w:r w:rsidR="00832AAC">
        <w:rPr>
          <w:rFonts w:cstheme="minorHAnsi"/>
        </w:rPr>
        <w:t xml:space="preserve">Methods of the study have been reported elsewhere in </w:t>
      </w:r>
      <w:r w:rsidR="00C86F1F">
        <w:rPr>
          <w:rFonts w:cstheme="minorHAnsi"/>
        </w:rPr>
        <w:t>additional</w:t>
      </w:r>
      <w:r w:rsidR="00832AAC">
        <w:rPr>
          <w:rFonts w:cstheme="minorHAnsi"/>
        </w:rPr>
        <w:t xml:space="preserve"> detail.</w:t>
      </w:r>
      <w:r w:rsidR="00EE73A0">
        <w:rPr>
          <w:rFonts w:cstheme="minorHAnsi"/>
        </w:rPr>
        <w:t>(</w:t>
      </w:r>
      <w:r w:rsidR="006D139B">
        <w:rPr>
          <w:rFonts w:cstheme="minorHAnsi"/>
        </w:rPr>
        <w:t>19</w:t>
      </w:r>
      <w:r w:rsidR="00EE73A0">
        <w:rPr>
          <w:rFonts w:cstheme="minorHAnsi"/>
        </w:rPr>
        <w:t>)</w:t>
      </w:r>
      <w:r w:rsidR="00832AAC">
        <w:rPr>
          <w:rFonts w:cstheme="minorHAnsi"/>
        </w:rPr>
        <w:t xml:space="preserve"> </w:t>
      </w:r>
      <w:r w:rsidR="00DB6AD1" w:rsidRPr="009F7F35">
        <w:rPr>
          <w:rFonts w:cstheme="minorHAnsi"/>
        </w:rPr>
        <w:t>Parents were interviewed</w:t>
      </w:r>
      <w:r w:rsidR="00DB6AD1">
        <w:rPr>
          <w:rFonts w:cstheme="minorHAnsi"/>
        </w:rPr>
        <w:t xml:space="preserve"> individually</w:t>
      </w:r>
      <w:r w:rsidR="00DB6AD1" w:rsidRPr="009F7F35">
        <w:rPr>
          <w:rFonts w:cstheme="minorHAnsi"/>
        </w:rPr>
        <w:t>. In addition, focus groups and individual</w:t>
      </w:r>
      <w:r w:rsidR="00DB6AD1">
        <w:rPr>
          <w:rFonts w:cstheme="minorHAnsi"/>
        </w:rPr>
        <w:t xml:space="preserve"> </w:t>
      </w:r>
      <w:r w:rsidR="00DB6AD1" w:rsidRPr="009F7F35">
        <w:rPr>
          <w:rFonts w:cstheme="minorHAnsi"/>
        </w:rPr>
        <w:t>interviews (where participation in a focus group was not feasible) were carried out with HCPs</w:t>
      </w:r>
      <w:r w:rsidR="00DB6AD1">
        <w:rPr>
          <w:rFonts w:cstheme="minorHAnsi"/>
        </w:rPr>
        <w:t xml:space="preserve">. </w:t>
      </w:r>
      <w:r w:rsidR="006B188F">
        <w:rPr>
          <w:rFonts w:cstheme="minorHAnsi"/>
        </w:rPr>
        <w:t xml:space="preserve">Participants were </w:t>
      </w:r>
      <w:r w:rsidR="00385DF9">
        <w:rPr>
          <w:rFonts w:cstheme="minorHAnsi"/>
        </w:rPr>
        <w:t xml:space="preserve">recruited through </w:t>
      </w:r>
      <w:r w:rsidR="00D657FB" w:rsidRPr="009F7F35">
        <w:rPr>
          <w:rFonts w:cstheme="minorHAnsi"/>
        </w:rPr>
        <w:t>two large academic hospitals and</w:t>
      </w:r>
      <w:r w:rsidR="00A83211">
        <w:rPr>
          <w:rFonts w:cstheme="minorHAnsi"/>
        </w:rPr>
        <w:t xml:space="preserve"> a children’s hospice in the UK,</w:t>
      </w:r>
      <w:r w:rsidR="00D657FB" w:rsidRPr="009F7F35">
        <w:rPr>
          <w:rFonts w:cstheme="minorHAnsi"/>
        </w:rPr>
        <w:t xml:space="preserve"> </w:t>
      </w:r>
      <w:r w:rsidR="00A83211">
        <w:rPr>
          <w:rFonts w:cstheme="minorHAnsi"/>
        </w:rPr>
        <w:t>specifically</w:t>
      </w:r>
      <w:r w:rsidR="00D657FB" w:rsidRPr="009F7F35">
        <w:rPr>
          <w:rFonts w:cstheme="minorHAnsi"/>
        </w:rPr>
        <w:t xml:space="preserve"> via: two neonatal intensive care units</w:t>
      </w:r>
      <w:r w:rsidR="00FF3B51">
        <w:rPr>
          <w:rFonts w:cstheme="minorHAnsi"/>
        </w:rPr>
        <w:t xml:space="preserve"> (NIC</w:t>
      </w:r>
      <w:r w:rsidR="00AD647A">
        <w:rPr>
          <w:rFonts w:cstheme="minorHAnsi"/>
        </w:rPr>
        <w:t>U</w:t>
      </w:r>
      <w:r w:rsidR="00FF3B51">
        <w:rPr>
          <w:rFonts w:cstheme="minorHAnsi"/>
        </w:rPr>
        <w:t>)</w:t>
      </w:r>
      <w:r w:rsidR="00A9507B">
        <w:rPr>
          <w:rFonts w:cstheme="minorHAnsi"/>
        </w:rPr>
        <w:t xml:space="preserve">, </w:t>
      </w:r>
      <w:r w:rsidR="00D657FB" w:rsidRPr="009F7F35">
        <w:rPr>
          <w:rFonts w:cstheme="minorHAnsi"/>
        </w:rPr>
        <w:t xml:space="preserve">two Paediatric </w:t>
      </w:r>
      <w:r w:rsidR="00FF3B51">
        <w:rPr>
          <w:rFonts w:cstheme="minorHAnsi"/>
        </w:rPr>
        <w:t>intensive care units (PICU)</w:t>
      </w:r>
      <w:r w:rsidR="00D657FB" w:rsidRPr="009F7F35">
        <w:rPr>
          <w:rFonts w:cstheme="minorHAnsi"/>
        </w:rPr>
        <w:t xml:space="preserve">, one </w:t>
      </w:r>
      <w:r w:rsidR="00A9507B">
        <w:rPr>
          <w:rFonts w:cstheme="minorHAnsi"/>
        </w:rPr>
        <w:t xml:space="preserve">children’s </w:t>
      </w:r>
      <w:r w:rsidR="00D657FB" w:rsidRPr="009F7F35">
        <w:rPr>
          <w:rFonts w:cstheme="minorHAnsi"/>
        </w:rPr>
        <w:t xml:space="preserve">Cardiac </w:t>
      </w:r>
      <w:r w:rsidR="00FF3B51">
        <w:rPr>
          <w:rFonts w:cstheme="minorHAnsi"/>
        </w:rPr>
        <w:t>intensive care</w:t>
      </w:r>
      <w:r w:rsidR="00D657FB" w:rsidRPr="009F7F35">
        <w:rPr>
          <w:rFonts w:cstheme="minorHAnsi"/>
        </w:rPr>
        <w:t xml:space="preserve">, and a children’s hospice. </w:t>
      </w:r>
    </w:p>
    <w:p w14:paraId="2D19EC7C" w14:textId="77777777" w:rsidR="00D657FB" w:rsidRPr="009F7F35" w:rsidRDefault="00D657FB" w:rsidP="00645DE4">
      <w:pPr>
        <w:spacing w:before="100" w:beforeAutospacing="1" w:after="100" w:afterAutospacing="1" w:line="480" w:lineRule="auto"/>
        <w:rPr>
          <w:rFonts w:cstheme="minorHAnsi"/>
          <w:b/>
        </w:rPr>
      </w:pPr>
      <w:r w:rsidRPr="009F7F35">
        <w:rPr>
          <w:rFonts w:cstheme="minorHAnsi"/>
          <w:b/>
        </w:rPr>
        <w:t>Participant selection and recruitment</w:t>
      </w:r>
    </w:p>
    <w:p w14:paraId="3BE3CD6B" w14:textId="390598F7" w:rsidR="00D657FB" w:rsidRPr="009F7F35" w:rsidRDefault="00D657FB" w:rsidP="00762BA2">
      <w:pPr>
        <w:spacing w:before="100" w:beforeAutospacing="1" w:after="100" w:afterAutospacing="1" w:line="480" w:lineRule="auto"/>
        <w:ind w:firstLine="720"/>
        <w:rPr>
          <w:rFonts w:cstheme="minorHAnsi"/>
        </w:rPr>
      </w:pPr>
      <w:r w:rsidRPr="0069142E">
        <w:rPr>
          <w:rFonts w:cstheme="minorHAnsi"/>
        </w:rPr>
        <w:t xml:space="preserve">Parents </w:t>
      </w:r>
      <w:r w:rsidR="00C86F1F" w:rsidRPr="0069142E">
        <w:rPr>
          <w:rFonts w:cstheme="minorHAnsi"/>
        </w:rPr>
        <w:t>who</w:t>
      </w:r>
      <w:r w:rsidR="000F1F4A" w:rsidRPr="0069142E">
        <w:rPr>
          <w:rFonts w:cstheme="minorHAnsi"/>
        </w:rPr>
        <w:t>se</w:t>
      </w:r>
      <w:r w:rsidR="00C86F1F" w:rsidRPr="0069142E">
        <w:rPr>
          <w:rFonts w:cstheme="minorHAnsi"/>
        </w:rPr>
        <w:t xml:space="preserve"> child had died</w:t>
      </w:r>
      <w:r w:rsidRPr="0069142E">
        <w:rPr>
          <w:rFonts w:cstheme="minorHAnsi"/>
        </w:rPr>
        <w:t xml:space="preserve"> in 2013 or</w:t>
      </w:r>
      <w:r w:rsidRPr="009F7F35">
        <w:rPr>
          <w:rFonts w:cstheme="minorHAnsi"/>
        </w:rPr>
        <w:t xml:space="preserve"> 2014 (with a small number in 2011 and 2012) </w:t>
      </w:r>
      <w:r w:rsidR="00951E9B">
        <w:rPr>
          <w:rFonts w:cstheme="minorHAnsi"/>
        </w:rPr>
        <w:t xml:space="preserve">were </w:t>
      </w:r>
      <w:r w:rsidR="00951E9B" w:rsidRPr="00951E9B">
        <w:rPr>
          <w:rFonts w:cstheme="minorHAnsi"/>
        </w:rPr>
        <w:t>identified through the clinical teams</w:t>
      </w:r>
      <w:r w:rsidR="00951E9B">
        <w:rPr>
          <w:rFonts w:cstheme="minorHAnsi"/>
        </w:rPr>
        <w:t>. P</w:t>
      </w:r>
      <w:r w:rsidRPr="009F7F35">
        <w:rPr>
          <w:rFonts w:cstheme="minorHAnsi"/>
        </w:rPr>
        <w:t>arents were excluded if there were particular issues ra</w:t>
      </w:r>
      <w:r w:rsidR="00951E9B">
        <w:rPr>
          <w:rFonts w:cstheme="minorHAnsi"/>
        </w:rPr>
        <w:t>ised about the child or family (e.g.</w:t>
      </w:r>
      <w:r w:rsidR="00177CCB">
        <w:rPr>
          <w:rFonts w:cstheme="minorHAnsi"/>
        </w:rPr>
        <w:t xml:space="preserve"> difficult interactions</w:t>
      </w:r>
      <w:r w:rsidRPr="009F7F35">
        <w:rPr>
          <w:rFonts w:cstheme="minorHAnsi"/>
        </w:rPr>
        <w:t xml:space="preserve"> with the clinical team, court cases or other difficulties that were sensitive</w:t>
      </w:r>
      <w:r w:rsidR="00951E9B">
        <w:rPr>
          <w:rFonts w:cstheme="minorHAnsi"/>
        </w:rPr>
        <w:t>)</w:t>
      </w:r>
      <w:r w:rsidRPr="009F7F35">
        <w:rPr>
          <w:rFonts w:cstheme="minorHAnsi"/>
        </w:rPr>
        <w:t xml:space="preserve">. </w:t>
      </w:r>
      <w:r w:rsidR="006711CD" w:rsidRPr="009F7F35">
        <w:rPr>
          <w:rFonts w:cstheme="minorHAnsi"/>
        </w:rPr>
        <w:t xml:space="preserve">Parents identified were sent a study invitation letter and </w:t>
      </w:r>
      <w:r w:rsidR="00A01178">
        <w:rPr>
          <w:rFonts w:cstheme="minorHAnsi"/>
        </w:rPr>
        <w:t xml:space="preserve">a participant </w:t>
      </w:r>
      <w:r w:rsidR="006711CD" w:rsidRPr="009F7F35">
        <w:rPr>
          <w:rFonts w:cstheme="minorHAnsi"/>
        </w:rPr>
        <w:t>information</w:t>
      </w:r>
      <w:r w:rsidR="00A01178">
        <w:rPr>
          <w:rFonts w:cstheme="minorHAnsi"/>
        </w:rPr>
        <w:t xml:space="preserve"> sheet</w:t>
      </w:r>
      <w:r w:rsidR="006711CD" w:rsidRPr="009F7F35">
        <w:rPr>
          <w:rFonts w:cstheme="minorHAnsi"/>
        </w:rPr>
        <w:t>.</w:t>
      </w:r>
      <w:r w:rsidR="006711CD">
        <w:rPr>
          <w:rFonts w:cstheme="minorHAnsi"/>
        </w:rPr>
        <w:t xml:space="preserve"> </w:t>
      </w:r>
      <w:r w:rsidRPr="009F7F35">
        <w:rPr>
          <w:rFonts w:cstheme="minorHAnsi"/>
        </w:rPr>
        <w:t>Every effort was made to avoid contacting parents near significant dates such as birthdays, and Christmas.</w:t>
      </w:r>
      <w:r w:rsidR="006711CD">
        <w:rPr>
          <w:rFonts w:cstheme="minorHAnsi"/>
        </w:rPr>
        <w:t xml:space="preserve"> </w:t>
      </w:r>
      <w:r w:rsidRPr="009F7F35">
        <w:rPr>
          <w:rFonts w:cstheme="minorHAnsi"/>
        </w:rPr>
        <w:t xml:space="preserve">If parents were willing to consider being involved in the study they could </w:t>
      </w:r>
      <w:r w:rsidR="00A01178">
        <w:rPr>
          <w:rFonts w:cstheme="minorHAnsi"/>
        </w:rPr>
        <w:t>return</w:t>
      </w:r>
      <w:r w:rsidRPr="009F7F35">
        <w:rPr>
          <w:rFonts w:cstheme="minorHAnsi"/>
        </w:rPr>
        <w:t xml:space="preserve"> </w:t>
      </w:r>
      <w:r w:rsidR="00A01178">
        <w:rPr>
          <w:rFonts w:cstheme="minorHAnsi"/>
        </w:rPr>
        <w:t>a</w:t>
      </w:r>
      <w:r w:rsidRPr="009F7F35">
        <w:rPr>
          <w:rFonts w:cstheme="minorHAnsi"/>
        </w:rPr>
        <w:t xml:space="preserve"> reply slip, contact</w:t>
      </w:r>
      <w:r w:rsidR="00A01178">
        <w:rPr>
          <w:rFonts w:cstheme="minorHAnsi"/>
        </w:rPr>
        <w:t xml:space="preserve"> </w:t>
      </w:r>
      <w:r w:rsidRPr="009F7F35">
        <w:rPr>
          <w:rFonts w:cstheme="minorHAnsi"/>
        </w:rPr>
        <w:t xml:space="preserve">the researcher by e-mail/phone, </w:t>
      </w:r>
      <w:r w:rsidR="00A01178">
        <w:rPr>
          <w:rFonts w:cstheme="minorHAnsi"/>
        </w:rPr>
        <w:t>or contact</w:t>
      </w:r>
      <w:r w:rsidRPr="009F7F35">
        <w:rPr>
          <w:rFonts w:cstheme="minorHAnsi"/>
        </w:rPr>
        <w:t xml:space="preserve"> the identified nurse specialist on the given unit. A positive response was followed-up by the researcher. Parents were given at least 24 hours to think about participation. </w:t>
      </w:r>
    </w:p>
    <w:p w14:paraId="66D1567E" w14:textId="02DCFDC6" w:rsidR="00D657FB" w:rsidRPr="009F7F35" w:rsidRDefault="00D657FB" w:rsidP="00762BA2">
      <w:pPr>
        <w:spacing w:before="100" w:beforeAutospacing="1" w:after="100" w:afterAutospacing="1" w:line="480" w:lineRule="auto"/>
        <w:ind w:firstLine="720"/>
        <w:rPr>
          <w:rFonts w:cstheme="minorHAnsi"/>
        </w:rPr>
      </w:pPr>
      <w:r w:rsidRPr="009F7F35">
        <w:rPr>
          <w:rFonts w:cstheme="minorHAnsi"/>
        </w:rPr>
        <w:t>Key HCPs from a variety of backgrounds (e.g. consultants, nurses, family support workers),</w:t>
      </w:r>
      <w:r w:rsidR="00097824">
        <w:rPr>
          <w:rFonts w:cstheme="minorHAnsi"/>
        </w:rPr>
        <w:t xml:space="preserve"> </w:t>
      </w:r>
      <w:r w:rsidRPr="009F7F35">
        <w:rPr>
          <w:rFonts w:cstheme="minorHAnsi"/>
        </w:rPr>
        <w:t xml:space="preserve">were </w:t>
      </w:r>
      <w:r w:rsidR="00097824">
        <w:rPr>
          <w:rFonts w:cstheme="minorHAnsi"/>
        </w:rPr>
        <w:t>approached.</w:t>
      </w:r>
      <w:r w:rsidRPr="009F7F35">
        <w:rPr>
          <w:rFonts w:cstheme="minorHAnsi"/>
        </w:rPr>
        <w:t xml:space="preserve"> </w:t>
      </w:r>
      <w:r w:rsidR="000579A0">
        <w:rPr>
          <w:rFonts w:cstheme="minorHAnsi"/>
        </w:rPr>
        <w:t xml:space="preserve">HCPs were </w:t>
      </w:r>
      <w:r w:rsidR="00165E28">
        <w:rPr>
          <w:rFonts w:cstheme="minorHAnsi"/>
        </w:rPr>
        <w:t>asked to participate in a</w:t>
      </w:r>
      <w:r w:rsidRPr="009F7F35">
        <w:rPr>
          <w:rFonts w:cstheme="minorHAnsi"/>
        </w:rPr>
        <w:t xml:space="preserve"> focus group discussion </w:t>
      </w:r>
      <w:r w:rsidR="00165E28">
        <w:rPr>
          <w:rFonts w:cstheme="minorHAnsi"/>
        </w:rPr>
        <w:t xml:space="preserve">(organised </w:t>
      </w:r>
      <w:r w:rsidRPr="009F7F35">
        <w:rPr>
          <w:rFonts w:cstheme="minorHAnsi"/>
        </w:rPr>
        <w:t>around team meetings</w:t>
      </w:r>
      <w:r w:rsidR="00165E28">
        <w:rPr>
          <w:rFonts w:cstheme="minorHAnsi"/>
        </w:rPr>
        <w:t xml:space="preserve"> - </w:t>
      </w:r>
      <w:r w:rsidRPr="009F7F35">
        <w:rPr>
          <w:rFonts w:cstheme="minorHAnsi"/>
        </w:rPr>
        <w:t>to increase participation)</w:t>
      </w:r>
      <w:r w:rsidR="00097824">
        <w:rPr>
          <w:rFonts w:cstheme="minorHAnsi"/>
        </w:rPr>
        <w:t xml:space="preserve">, </w:t>
      </w:r>
      <w:r w:rsidR="00165E28">
        <w:rPr>
          <w:rFonts w:cstheme="minorHAnsi"/>
        </w:rPr>
        <w:t xml:space="preserve">or </w:t>
      </w:r>
      <w:r w:rsidR="00097824">
        <w:rPr>
          <w:rFonts w:cstheme="minorHAnsi"/>
        </w:rPr>
        <w:t>individual interviews</w:t>
      </w:r>
      <w:r w:rsidRPr="009F7F35">
        <w:rPr>
          <w:rFonts w:cstheme="minorHAnsi"/>
        </w:rPr>
        <w:t>. Purposive sampling was used to include a wide variety of clinicians, with adequate representation from doctors and nurses.</w:t>
      </w:r>
    </w:p>
    <w:p w14:paraId="07F00B00" w14:textId="77777777" w:rsidR="00D657FB" w:rsidRPr="009F7F35" w:rsidRDefault="00D657FB" w:rsidP="00645DE4">
      <w:pPr>
        <w:spacing w:before="100" w:beforeAutospacing="1" w:after="100" w:afterAutospacing="1" w:line="480" w:lineRule="auto"/>
        <w:rPr>
          <w:rFonts w:cstheme="minorHAnsi"/>
          <w:b/>
        </w:rPr>
      </w:pPr>
      <w:r w:rsidRPr="009F7F35">
        <w:rPr>
          <w:rFonts w:cstheme="minorHAnsi"/>
          <w:b/>
        </w:rPr>
        <w:t>Procedure</w:t>
      </w:r>
    </w:p>
    <w:p w14:paraId="0E6F72B6" w14:textId="3328A283" w:rsidR="00D657FB" w:rsidRPr="003361BF" w:rsidRDefault="00D657FB" w:rsidP="00762BA2">
      <w:pPr>
        <w:spacing w:before="100" w:beforeAutospacing="1" w:after="100" w:afterAutospacing="1" w:line="480" w:lineRule="auto"/>
        <w:ind w:firstLine="720"/>
        <w:rPr>
          <w:rFonts w:cstheme="minorHAnsi"/>
          <w:vertAlign w:val="superscript"/>
        </w:rPr>
      </w:pPr>
      <w:r w:rsidRPr="0069142E">
        <w:rPr>
          <w:rFonts w:eastAsia="Times New Roman" w:cstheme="minorHAnsi"/>
          <w:bCs/>
          <w:lang w:eastAsia="en-GB"/>
        </w:rPr>
        <w:lastRenderedPageBreak/>
        <w:t xml:space="preserve">Parents were interviewed </w:t>
      </w:r>
      <w:r w:rsidR="00AD647A" w:rsidRPr="0069142E">
        <w:rPr>
          <w:rFonts w:eastAsia="Times New Roman" w:cstheme="minorHAnsi"/>
          <w:bCs/>
          <w:lang w:eastAsia="en-GB"/>
        </w:rPr>
        <w:t>by</w:t>
      </w:r>
      <w:r w:rsidRPr="0069142E">
        <w:rPr>
          <w:rFonts w:eastAsia="Times New Roman" w:cstheme="minorHAnsi"/>
          <w:bCs/>
          <w:lang w:eastAsia="en-GB"/>
        </w:rPr>
        <w:t xml:space="preserve"> telephone</w:t>
      </w:r>
      <w:r w:rsidR="00D24495" w:rsidRPr="0069142E">
        <w:rPr>
          <w:rFonts w:eastAsia="Times New Roman" w:cstheme="minorHAnsi"/>
          <w:bCs/>
          <w:lang w:eastAsia="en-GB"/>
        </w:rPr>
        <w:t>, by experienced</w:t>
      </w:r>
      <w:r w:rsidR="00D24495">
        <w:rPr>
          <w:rFonts w:eastAsia="Times New Roman" w:cstheme="minorHAnsi"/>
          <w:bCs/>
          <w:lang w:eastAsia="en-GB"/>
        </w:rPr>
        <w:t xml:space="preserve"> practitioner researcher</w:t>
      </w:r>
      <w:r w:rsidR="001902A0">
        <w:rPr>
          <w:rFonts w:eastAsia="Times New Roman" w:cstheme="minorHAnsi"/>
          <w:bCs/>
          <w:lang w:eastAsia="en-GB"/>
        </w:rPr>
        <w:t>s</w:t>
      </w:r>
      <w:r w:rsidRPr="009F7F35">
        <w:rPr>
          <w:rFonts w:eastAsia="Times New Roman" w:cstheme="minorHAnsi"/>
          <w:bCs/>
          <w:lang w:eastAsia="en-GB"/>
        </w:rPr>
        <w:t xml:space="preserve">, a method previously used </w:t>
      </w:r>
      <w:r w:rsidR="006E1796">
        <w:rPr>
          <w:rFonts w:eastAsia="Times New Roman" w:cstheme="minorHAnsi"/>
          <w:bCs/>
          <w:lang w:eastAsia="en-GB"/>
        </w:rPr>
        <w:t>with</w:t>
      </w:r>
      <w:r w:rsidR="00227B65">
        <w:rPr>
          <w:rFonts w:eastAsia="Times New Roman" w:cstheme="minorHAnsi"/>
          <w:bCs/>
          <w:lang w:eastAsia="en-GB"/>
        </w:rPr>
        <w:t xml:space="preserve"> bereaved parents.</w:t>
      </w:r>
      <w:r w:rsidR="00EE73A0">
        <w:rPr>
          <w:rFonts w:eastAsia="Times New Roman" w:cstheme="minorHAnsi"/>
          <w:bCs/>
          <w:lang w:eastAsia="en-GB"/>
        </w:rPr>
        <w:t>(</w:t>
      </w:r>
      <w:r w:rsidR="00505BF4">
        <w:rPr>
          <w:rFonts w:eastAsia="Times New Roman" w:cstheme="minorHAnsi"/>
          <w:bCs/>
          <w:lang w:eastAsia="en-GB"/>
        </w:rPr>
        <w:t>20</w:t>
      </w:r>
      <w:r w:rsidR="00EE73A0">
        <w:rPr>
          <w:rFonts w:eastAsia="Times New Roman" w:cstheme="minorHAnsi"/>
          <w:bCs/>
          <w:lang w:eastAsia="en-GB"/>
        </w:rPr>
        <w:t>)</w:t>
      </w:r>
      <w:r w:rsidRPr="009F7F35">
        <w:rPr>
          <w:rFonts w:eastAsia="Times New Roman" w:cstheme="minorHAnsi"/>
          <w:bCs/>
          <w:lang w:eastAsia="en-GB"/>
        </w:rPr>
        <w:t xml:space="preserve"> Consent was gained at the start of the interview, by parents verbally consenting to a series of statements, which were audio-recorded. Parents were asked </w:t>
      </w:r>
      <w:r w:rsidR="00C75D9C">
        <w:rPr>
          <w:rFonts w:eastAsia="Times New Roman" w:cstheme="minorHAnsi"/>
          <w:bCs/>
          <w:lang w:eastAsia="en-GB"/>
        </w:rPr>
        <w:t>about their coping strategies (</w:t>
      </w:r>
      <w:r w:rsidR="00C75D9C" w:rsidRPr="00C75D9C">
        <w:rPr>
          <w:rFonts w:eastAsia="Times New Roman" w:cstheme="minorHAnsi"/>
          <w:bCs/>
          <w:i/>
          <w:lang w:eastAsia="en-GB"/>
        </w:rPr>
        <w:t xml:space="preserve">Could you tell me how you </w:t>
      </w:r>
      <w:r w:rsidR="00AA10E1">
        <w:rPr>
          <w:rFonts w:eastAsia="Times New Roman" w:cstheme="minorHAnsi"/>
          <w:bCs/>
          <w:i/>
          <w:lang w:eastAsia="en-GB"/>
        </w:rPr>
        <w:t>managed/</w:t>
      </w:r>
      <w:r w:rsidR="00C75D9C" w:rsidRPr="00C75D9C">
        <w:rPr>
          <w:rFonts w:eastAsia="Times New Roman" w:cstheme="minorHAnsi"/>
          <w:bCs/>
          <w:i/>
          <w:lang w:eastAsia="en-GB"/>
        </w:rPr>
        <w:t>coped</w:t>
      </w:r>
      <w:r w:rsidR="00AA10E1">
        <w:rPr>
          <w:rFonts w:eastAsia="Times New Roman" w:cstheme="minorHAnsi"/>
          <w:bCs/>
          <w:i/>
          <w:lang w:eastAsia="en-GB"/>
        </w:rPr>
        <w:t>/dealt with everything</w:t>
      </w:r>
      <w:r w:rsidR="00C75D9C" w:rsidRPr="00C75D9C">
        <w:rPr>
          <w:rFonts w:eastAsia="Times New Roman" w:cstheme="minorHAnsi"/>
          <w:bCs/>
          <w:i/>
          <w:lang w:eastAsia="en-GB"/>
        </w:rPr>
        <w:t xml:space="preserve"> during that time</w:t>
      </w:r>
      <w:r w:rsidR="00C75D9C" w:rsidRPr="00C75D9C">
        <w:rPr>
          <w:rFonts w:eastAsia="Times New Roman" w:cstheme="minorHAnsi"/>
          <w:bCs/>
          <w:lang w:eastAsia="en-GB"/>
        </w:rPr>
        <w:t>?</w:t>
      </w:r>
      <w:r w:rsidR="00C75D9C">
        <w:rPr>
          <w:rFonts w:eastAsia="Times New Roman" w:cstheme="minorHAnsi"/>
          <w:bCs/>
          <w:lang w:eastAsia="en-GB"/>
        </w:rPr>
        <w:t xml:space="preserve"> Including further prompts)</w:t>
      </w:r>
      <w:r w:rsidRPr="009F7F35">
        <w:rPr>
          <w:rFonts w:eastAsia="Times New Roman" w:cstheme="minorHAnsi"/>
          <w:bCs/>
          <w:lang w:eastAsia="en-GB"/>
        </w:rPr>
        <w:t xml:space="preserve">. </w:t>
      </w:r>
      <w:r w:rsidR="00C75D9C">
        <w:rPr>
          <w:rFonts w:eastAsia="Times New Roman" w:cstheme="minorHAnsi"/>
          <w:bCs/>
          <w:lang w:eastAsia="en-GB"/>
        </w:rPr>
        <w:t>The</w:t>
      </w:r>
      <w:r w:rsidRPr="009F7F35">
        <w:rPr>
          <w:rFonts w:eastAsia="Times New Roman" w:cstheme="minorHAnsi"/>
          <w:bCs/>
          <w:lang w:eastAsia="en-GB"/>
        </w:rPr>
        <w:t xml:space="preserve"> interview schedule </w:t>
      </w:r>
      <w:r w:rsidR="00C75D9C">
        <w:rPr>
          <w:rFonts w:eastAsia="Times New Roman" w:cstheme="minorHAnsi"/>
          <w:bCs/>
          <w:lang w:eastAsia="en-GB"/>
        </w:rPr>
        <w:t>and</w:t>
      </w:r>
      <w:r w:rsidRPr="009F7F35">
        <w:rPr>
          <w:rFonts w:eastAsia="Times New Roman" w:cstheme="minorHAnsi"/>
          <w:bCs/>
          <w:lang w:eastAsia="en-GB"/>
        </w:rPr>
        <w:t xml:space="preserve"> topic guide was developed based on the current literature and the team’s clinical and research expertise</w:t>
      </w:r>
      <w:r w:rsidR="00177CCB">
        <w:rPr>
          <w:rFonts w:eastAsia="Times New Roman" w:cstheme="minorHAnsi"/>
          <w:bCs/>
          <w:lang w:eastAsia="en-GB"/>
        </w:rPr>
        <w:t xml:space="preserve">. </w:t>
      </w:r>
      <w:r w:rsidRPr="009F7F35">
        <w:rPr>
          <w:rFonts w:eastAsia="Times New Roman" w:cstheme="minorHAnsi"/>
          <w:bCs/>
          <w:lang w:eastAsia="en-GB"/>
        </w:rPr>
        <w:t xml:space="preserve">An appropriate HCP was available for support if parents became distressed. HCPs were interviewed in focus groups facilitated by two researchers, and individual </w:t>
      </w:r>
      <w:r w:rsidR="00177CCB">
        <w:rPr>
          <w:rFonts w:eastAsia="Times New Roman" w:cstheme="minorHAnsi"/>
          <w:bCs/>
          <w:lang w:eastAsia="en-GB"/>
        </w:rPr>
        <w:t xml:space="preserve">face-to-face </w:t>
      </w:r>
      <w:r w:rsidRPr="009F7F35">
        <w:rPr>
          <w:rFonts w:eastAsia="Times New Roman" w:cstheme="minorHAnsi"/>
          <w:bCs/>
          <w:lang w:eastAsia="en-GB"/>
        </w:rPr>
        <w:t xml:space="preserve">interviews. </w:t>
      </w:r>
    </w:p>
    <w:p w14:paraId="1437F9A6" w14:textId="6C11D906" w:rsidR="00D657FB" w:rsidRPr="009F7F35" w:rsidRDefault="00D657FB" w:rsidP="00762BA2">
      <w:pPr>
        <w:spacing w:before="100" w:beforeAutospacing="1" w:after="100" w:afterAutospacing="1" w:line="480" w:lineRule="auto"/>
        <w:ind w:firstLine="720"/>
        <w:rPr>
          <w:rFonts w:cstheme="minorHAnsi"/>
        </w:rPr>
      </w:pPr>
      <w:r w:rsidRPr="009F7F35">
        <w:rPr>
          <w:rFonts w:eastAsia="Times New Roman" w:cstheme="minorHAnsi"/>
          <w:bCs/>
          <w:lang w:eastAsia="en-GB"/>
        </w:rPr>
        <w:t xml:space="preserve">All interviews were audio recorded and </w:t>
      </w:r>
      <w:r w:rsidR="003361BF">
        <w:rPr>
          <w:rFonts w:eastAsia="Times New Roman" w:cstheme="minorHAnsi"/>
          <w:bCs/>
          <w:lang w:eastAsia="en-GB"/>
        </w:rPr>
        <w:t xml:space="preserve">professionally </w:t>
      </w:r>
      <w:r w:rsidRPr="009F7F35">
        <w:rPr>
          <w:rFonts w:eastAsia="Times New Roman" w:cstheme="minorHAnsi"/>
          <w:bCs/>
          <w:lang w:eastAsia="en-GB"/>
        </w:rPr>
        <w:t>transcribed. Ethical approval was gained through the University of Southampton, the UK Integrated Research Application System (IRAS; 15/SC/0492), the children’s hospice ethics committee, and hospital R&amp;D departments.</w:t>
      </w:r>
    </w:p>
    <w:p w14:paraId="42711C69" w14:textId="77777777" w:rsidR="00D657FB" w:rsidRPr="009F7F35" w:rsidRDefault="00D657FB" w:rsidP="00645DE4">
      <w:pPr>
        <w:pStyle w:val="Heading2"/>
        <w:spacing w:before="100" w:beforeAutospacing="1" w:after="100" w:afterAutospacing="1" w:line="480" w:lineRule="auto"/>
        <w:rPr>
          <w:rFonts w:asciiTheme="minorHAnsi" w:hAnsiTheme="minorHAnsi" w:cstheme="minorHAnsi"/>
          <w:b/>
          <w:color w:val="auto"/>
          <w:sz w:val="22"/>
          <w:szCs w:val="22"/>
        </w:rPr>
      </w:pPr>
      <w:r w:rsidRPr="009F7F35">
        <w:rPr>
          <w:rFonts w:asciiTheme="minorHAnsi" w:hAnsiTheme="minorHAnsi" w:cstheme="minorHAnsi"/>
          <w:b/>
          <w:color w:val="auto"/>
          <w:sz w:val="22"/>
          <w:szCs w:val="22"/>
        </w:rPr>
        <w:t>Analysis</w:t>
      </w:r>
    </w:p>
    <w:p w14:paraId="45587942" w14:textId="6E23FA6C" w:rsidR="00053B52" w:rsidRDefault="000C4F46" w:rsidP="00762BA2">
      <w:pPr>
        <w:spacing w:before="100" w:beforeAutospacing="1" w:after="100" w:afterAutospacing="1" w:line="480" w:lineRule="auto"/>
        <w:ind w:firstLine="720"/>
        <w:rPr>
          <w:rFonts w:cstheme="minorHAnsi"/>
        </w:rPr>
      </w:pPr>
      <w:r>
        <w:rPr>
          <w:rFonts w:cstheme="minorHAnsi"/>
        </w:rPr>
        <w:t>The data were</w:t>
      </w:r>
      <w:r w:rsidRPr="000C4F46">
        <w:rPr>
          <w:rFonts w:cstheme="minorHAnsi"/>
        </w:rPr>
        <w:t xml:space="preserve"> or</w:t>
      </w:r>
      <w:r w:rsidR="00177CCB">
        <w:rPr>
          <w:rFonts w:cstheme="minorHAnsi"/>
        </w:rPr>
        <w:t xml:space="preserve">ganised using Nvivo software </w:t>
      </w:r>
      <w:r w:rsidR="00EE73A0">
        <w:rPr>
          <w:rFonts w:cstheme="minorHAnsi"/>
        </w:rPr>
        <w:t>(</w:t>
      </w:r>
      <w:r w:rsidR="00505BF4">
        <w:rPr>
          <w:rFonts w:cstheme="minorHAnsi"/>
        </w:rPr>
        <w:t>21</w:t>
      </w:r>
      <w:r w:rsidR="00EE73A0">
        <w:rPr>
          <w:rFonts w:cstheme="minorHAnsi"/>
        </w:rPr>
        <w:t>)</w:t>
      </w:r>
      <w:r>
        <w:rPr>
          <w:rFonts w:cstheme="minorHAnsi"/>
        </w:rPr>
        <w:t xml:space="preserve"> and </w:t>
      </w:r>
      <w:r w:rsidR="00D657FB" w:rsidRPr="009F7F35">
        <w:rPr>
          <w:rFonts w:cstheme="minorHAnsi"/>
        </w:rPr>
        <w:t>thematically coded</w:t>
      </w:r>
      <w:r w:rsidR="00177CCB">
        <w:rPr>
          <w:rFonts w:cstheme="minorHAnsi"/>
        </w:rPr>
        <w:t xml:space="preserve"> </w:t>
      </w:r>
      <w:r w:rsidR="00EE73A0">
        <w:rPr>
          <w:rFonts w:cstheme="minorHAnsi"/>
        </w:rPr>
        <w:t>(</w:t>
      </w:r>
      <w:r w:rsidR="00505BF4">
        <w:rPr>
          <w:rFonts w:cstheme="minorHAnsi"/>
        </w:rPr>
        <w:t>22</w:t>
      </w:r>
      <w:r w:rsidR="00EE73A0">
        <w:rPr>
          <w:rFonts w:cstheme="minorHAnsi"/>
        </w:rPr>
        <w:t>)</w:t>
      </w:r>
      <w:r w:rsidR="00D657FB" w:rsidRPr="009F7F35">
        <w:rPr>
          <w:rFonts w:cstheme="minorHAnsi"/>
        </w:rPr>
        <w:t xml:space="preserve"> by two members of the research team independently. </w:t>
      </w:r>
      <w:r>
        <w:rPr>
          <w:rFonts w:cstheme="minorHAnsi"/>
        </w:rPr>
        <w:t>A</w:t>
      </w:r>
      <w:r w:rsidR="00D657FB" w:rsidRPr="009F7F35">
        <w:rPr>
          <w:rFonts w:cstheme="minorHAnsi"/>
        </w:rPr>
        <w:t xml:space="preserve"> preliminary coding list </w:t>
      </w:r>
      <w:r w:rsidR="003361BF">
        <w:rPr>
          <w:rFonts w:cstheme="minorHAnsi"/>
        </w:rPr>
        <w:t xml:space="preserve">and a master code list were </w:t>
      </w:r>
      <w:r w:rsidR="00D657FB" w:rsidRPr="009F7F35">
        <w:rPr>
          <w:rFonts w:cstheme="minorHAnsi"/>
        </w:rPr>
        <w:t>developed inductively. Codes were grouped and</w:t>
      </w:r>
      <w:r>
        <w:rPr>
          <w:rFonts w:cstheme="minorHAnsi"/>
        </w:rPr>
        <w:t xml:space="preserve"> compared</w:t>
      </w:r>
      <w:r w:rsidR="003361BF">
        <w:rPr>
          <w:rFonts w:cstheme="minorHAnsi"/>
        </w:rPr>
        <w:t xml:space="preserve"> and themes agreed</w:t>
      </w:r>
      <w:r>
        <w:rPr>
          <w:rFonts w:cstheme="minorHAnsi"/>
        </w:rPr>
        <w:t>,</w:t>
      </w:r>
      <w:r w:rsidR="00D657FB" w:rsidRPr="009F7F35">
        <w:rPr>
          <w:rFonts w:cstheme="minorHAnsi"/>
        </w:rPr>
        <w:t xml:space="preserve"> evaluated separately by a third member of the team. </w:t>
      </w:r>
      <w:r w:rsidR="00C54836">
        <w:rPr>
          <w:rFonts w:cstheme="minorHAnsi"/>
        </w:rPr>
        <w:t>An</w:t>
      </w:r>
      <w:r w:rsidR="00D657FB" w:rsidRPr="009F7F35">
        <w:rPr>
          <w:rFonts w:cstheme="minorHAnsi"/>
        </w:rPr>
        <w:t xml:space="preserve"> audit trail of all meetings, review of coding notes and iterative discussions</w:t>
      </w:r>
      <w:r w:rsidR="00C54836">
        <w:rPr>
          <w:rFonts w:cstheme="minorHAnsi"/>
        </w:rPr>
        <w:t xml:space="preserve"> were used to enhance rigour</w:t>
      </w:r>
      <w:r w:rsidR="00D657FB" w:rsidRPr="009F7F35">
        <w:rPr>
          <w:rFonts w:cstheme="minorHAnsi"/>
        </w:rPr>
        <w:t>.</w:t>
      </w:r>
      <w:r w:rsidR="0084311C">
        <w:rPr>
          <w:rFonts w:cstheme="minorHAnsi"/>
        </w:rPr>
        <w:t xml:space="preserve"> As a second stage, codes were mapped onto the theoretical framework</w:t>
      </w:r>
      <w:r w:rsidR="00925725">
        <w:rPr>
          <w:rFonts w:cstheme="minorHAnsi"/>
        </w:rPr>
        <w:t xml:space="preserve"> focused on parents’ coping</w:t>
      </w:r>
      <w:r w:rsidR="0084311C">
        <w:rPr>
          <w:rFonts w:cstheme="minorHAnsi"/>
        </w:rPr>
        <w:t xml:space="preserve"> .</w:t>
      </w:r>
      <w:r w:rsidR="00EE73A0">
        <w:rPr>
          <w:rFonts w:cstheme="minorHAnsi"/>
        </w:rPr>
        <w:t>(</w:t>
      </w:r>
      <w:r w:rsidR="006D139B">
        <w:rPr>
          <w:rFonts w:cstheme="minorHAnsi"/>
        </w:rPr>
        <w:t>16</w:t>
      </w:r>
      <w:r w:rsidR="00EE73A0">
        <w:rPr>
          <w:rFonts w:cstheme="minorHAnsi"/>
        </w:rPr>
        <w:t>)</w:t>
      </w:r>
      <w:r w:rsidR="0084311C">
        <w:rPr>
          <w:rFonts w:cstheme="minorHAnsi"/>
        </w:rPr>
        <w:t xml:space="preserve"> </w:t>
      </w:r>
      <w:r w:rsidR="00F3484F">
        <w:rPr>
          <w:rFonts w:cstheme="minorHAnsi"/>
        </w:rPr>
        <w:t xml:space="preserve">This framework (Figure 1) contains </w:t>
      </w:r>
      <w:r w:rsidR="00AD647A">
        <w:rPr>
          <w:rFonts w:cstheme="minorHAnsi"/>
        </w:rPr>
        <w:t>four</w:t>
      </w:r>
      <w:r w:rsidR="00F3484F">
        <w:rPr>
          <w:rFonts w:cstheme="minorHAnsi"/>
        </w:rPr>
        <w:t xml:space="preserve"> quadrants that are guided by </w:t>
      </w:r>
      <w:r w:rsidR="00AD647A">
        <w:rPr>
          <w:rFonts w:cstheme="minorHAnsi"/>
        </w:rPr>
        <w:t>four</w:t>
      </w:r>
      <w:r w:rsidR="00F3484F">
        <w:rPr>
          <w:rFonts w:cstheme="minorHAnsi"/>
        </w:rPr>
        <w:t xml:space="preserve"> dimensions, which </w:t>
      </w:r>
      <w:r w:rsidR="00AD647A">
        <w:rPr>
          <w:rFonts w:cstheme="minorHAnsi"/>
        </w:rPr>
        <w:t>two</w:t>
      </w:r>
      <w:r w:rsidR="00F3484F">
        <w:rPr>
          <w:rFonts w:cstheme="minorHAnsi"/>
        </w:rPr>
        <w:t xml:space="preserve"> sets of dimensions that represent two ends of a continuum: Approach versus Avoidance, and Coping for Self versus Coping for </w:t>
      </w:r>
      <w:r w:rsidR="00F52DBC">
        <w:rPr>
          <w:rFonts w:cstheme="minorHAnsi"/>
        </w:rPr>
        <w:t xml:space="preserve">Family </w:t>
      </w:r>
      <w:r w:rsidR="00F3484F">
        <w:rPr>
          <w:rFonts w:cstheme="minorHAnsi"/>
        </w:rPr>
        <w:t>(family/friends- representing the social dimension of coping). Each quadrant represents particular coping strategies</w:t>
      </w:r>
      <w:r w:rsidR="00B8123E">
        <w:rPr>
          <w:rFonts w:cstheme="minorHAnsi"/>
        </w:rPr>
        <w:t xml:space="preserve">. In Figure </w:t>
      </w:r>
      <w:r w:rsidR="0057327C">
        <w:rPr>
          <w:rFonts w:cstheme="minorHAnsi"/>
        </w:rPr>
        <w:t xml:space="preserve">1 </w:t>
      </w:r>
      <w:r w:rsidR="00B8123E">
        <w:rPr>
          <w:rFonts w:cstheme="minorHAnsi"/>
        </w:rPr>
        <w:t>the themes of the current study have been mapped onto the Framework</w:t>
      </w:r>
      <w:r w:rsidR="0057327C">
        <w:rPr>
          <w:rFonts w:cstheme="minorHAnsi"/>
        </w:rPr>
        <w:t xml:space="preserve">. </w:t>
      </w:r>
      <w:r w:rsidR="0084311C">
        <w:rPr>
          <w:rFonts w:cstheme="minorHAnsi"/>
        </w:rPr>
        <w:t xml:space="preserve">In addition, HCP codes were compared with parents’ codes in terms of overlap, and additional codes identified and described. </w:t>
      </w:r>
    </w:p>
    <w:p w14:paraId="66B82C4B" w14:textId="5E689CFD" w:rsidR="0057327C" w:rsidRPr="00145572" w:rsidRDefault="00F52DBC" w:rsidP="00645DE4">
      <w:pPr>
        <w:spacing w:before="100" w:beforeAutospacing="1" w:after="100" w:afterAutospacing="1" w:line="480" w:lineRule="auto"/>
        <w:rPr>
          <w:rFonts w:cstheme="minorHAnsi"/>
          <w:b/>
        </w:rPr>
      </w:pPr>
      <w:r w:rsidRPr="00145572">
        <w:rPr>
          <w:rFonts w:cstheme="minorHAnsi"/>
          <w:b/>
        </w:rPr>
        <w:lastRenderedPageBreak/>
        <w:t>FIGURE 1 ABOUT HERE</w:t>
      </w:r>
    </w:p>
    <w:p w14:paraId="6E30BCA1" w14:textId="47C46E2A" w:rsidR="000D0E97" w:rsidRPr="000D0E97" w:rsidRDefault="00AC6F09" w:rsidP="00645DE4">
      <w:pPr>
        <w:spacing w:before="100" w:beforeAutospacing="1" w:after="100" w:afterAutospacing="1" w:line="480" w:lineRule="auto"/>
        <w:rPr>
          <w:b/>
          <w:bCs/>
        </w:rPr>
      </w:pPr>
      <w:r w:rsidRPr="000D0E97">
        <w:rPr>
          <w:b/>
          <w:bCs/>
        </w:rPr>
        <w:t>RESULTS</w:t>
      </w:r>
    </w:p>
    <w:p w14:paraId="5EC15CA8" w14:textId="77777777" w:rsidR="00B410A3" w:rsidRPr="00AC6F09" w:rsidRDefault="00B410A3" w:rsidP="00645DE4">
      <w:pPr>
        <w:spacing w:before="100" w:beforeAutospacing="1" w:after="100" w:afterAutospacing="1" w:line="480" w:lineRule="auto"/>
        <w:rPr>
          <w:b/>
        </w:rPr>
      </w:pPr>
      <w:r w:rsidRPr="00AC6F09">
        <w:rPr>
          <w:b/>
        </w:rPr>
        <w:t>Participants</w:t>
      </w:r>
    </w:p>
    <w:p w14:paraId="3B0C6FB9" w14:textId="77777777" w:rsidR="00B410A3" w:rsidRPr="00145572" w:rsidRDefault="00B410A3" w:rsidP="00645DE4">
      <w:pPr>
        <w:spacing w:before="100" w:beforeAutospacing="1" w:after="100" w:afterAutospacing="1" w:line="480" w:lineRule="auto"/>
        <w:rPr>
          <w:i/>
        </w:rPr>
      </w:pPr>
      <w:r w:rsidRPr="00145572">
        <w:rPr>
          <w:i/>
        </w:rPr>
        <w:t>Parents</w:t>
      </w:r>
    </w:p>
    <w:p w14:paraId="6726EC1D" w14:textId="5D780324" w:rsidR="00B410A3" w:rsidRDefault="00B410A3" w:rsidP="00145572">
      <w:pPr>
        <w:spacing w:before="100" w:beforeAutospacing="1" w:after="100" w:afterAutospacing="1" w:line="480" w:lineRule="auto"/>
        <w:ind w:firstLine="720"/>
      </w:pPr>
      <w:r>
        <w:t xml:space="preserve">104 parents were approached to participate, 39 (37.5%) from NICU, 39 (37.5%) from PICU, 10 (10%) from CICU and 16 (15%) from the children’s hospice. </w:t>
      </w:r>
      <w:r w:rsidR="00D40B85">
        <w:t>Seven parents were approached while their child was alive, and the</w:t>
      </w:r>
      <w:r>
        <w:t xml:space="preserve"> majority </w:t>
      </w:r>
      <w:r w:rsidR="00D40B85">
        <w:t xml:space="preserve">of participants </w:t>
      </w:r>
      <w:r>
        <w:t>were bereaved parents. Twenty-six parents of 26 children (25% response rate) indicated that they were potentially interested in the study. A total of 24 parents of 20 children were interviewed: 21 bereaved parents and 3 parents of child</w:t>
      </w:r>
      <w:r w:rsidR="00A9507B">
        <w:t>ren</w:t>
      </w:r>
      <w:r>
        <w:t xml:space="preserve"> with a life-limiting/</w:t>
      </w:r>
      <w:r w:rsidR="00F52DBC">
        <w:t>threatening condition.</w:t>
      </w:r>
      <w:r>
        <w:t xml:space="preserve"> Seventy percent were mothers</w:t>
      </w:r>
      <w:r w:rsidR="00914C72">
        <w:t>, and</w:t>
      </w:r>
      <w:r>
        <w:t xml:space="preserve"> </w:t>
      </w:r>
      <w:r w:rsidR="00914C72">
        <w:t>s</w:t>
      </w:r>
      <w:r>
        <w:t xml:space="preserve">even fathers were interviewed. Children had a range of diagnoses, such as a brain tumour, spinal muscular atrophy, preterm birth with brain damage and cerebral palsy, and </w:t>
      </w:r>
      <w:r w:rsidR="00F52DBC">
        <w:t>congenital ca</w:t>
      </w:r>
      <w:r w:rsidR="00227B65">
        <w:t xml:space="preserve">rdiac conditions (details in </w:t>
      </w:r>
      <w:r w:rsidR="00EE73A0">
        <w:t>(</w:t>
      </w:r>
      <w:r w:rsidR="00227B65">
        <w:t>28</w:t>
      </w:r>
      <w:r w:rsidR="00EE73A0">
        <w:t>)</w:t>
      </w:r>
      <w:r w:rsidR="000D4720">
        <w:t>).</w:t>
      </w:r>
    </w:p>
    <w:p w14:paraId="4E718970" w14:textId="55C32F2D" w:rsidR="00B410A3" w:rsidRPr="00145572" w:rsidRDefault="00B410A3" w:rsidP="00645DE4">
      <w:pPr>
        <w:spacing w:before="100" w:beforeAutospacing="1" w:after="100" w:afterAutospacing="1" w:line="480" w:lineRule="auto"/>
        <w:rPr>
          <w:i/>
        </w:rPr>
      </w:pPr>
      <w:r w:rsidRPr="00145572">
        <w:rPr>
          <w:i/>
        </w:rPr>
        <w:t>Healthcare Professionals</w:t>
      </w:r>
    </w:p>
    <w:p w14:paraId="695E9818" w14:textId="5D642333" w:rsidR="000D4720" w:rsidRPr="00145572" w:rsidRDefault="009A6048" w:rsidP="00145572">
      <w:pPr>
        <w:spacing w:before="100" w:beforeAutospacing="1" w:after="100" w:afterAutospacing="1" w:line="480" w:lineRule="auto"/>
        <w:ind w:firstLine="720"/>
      </w:pPr>
      <w:r>
        <w:t>41 HCPs were part of either one of the f</w:t>
      </w:r>
      <w:r w:rsidR="00B410A3">
        <w:t>our focus groups</w:t>
      </w:r>
      <w:r>
        <w:t xml:space="preserve"> or one of the three individual interviews. Focus groups were carried with 1)</w:t>
      </w:r>
      <w:r w:rsidR="00B410A3">
        <w:t xml:space="preserve"> critical care nurses, </w:t>
      </w:r>
      <w:r>
        <w:t xml:space="preserve">2) </w:t>
      </w:r>
      <w:r w:rsidR="00B410A3">
        <w:t xml:space="preserve">critical care physicians, </w:t>
      </w:r>
      <w:r>
        <w:t xml:space="preserve">3) </w:t>
      </w:r>
      <w:r w:rsidR="00B410A3">
        <w:t xml:space="preserve">palliative care HCPs and </w:t>
      </w:r>
      <w:r>
        <w:t xml:space="preserve">4) </w:t>
      </w:r>
      <w:r w:rsidR="00B410A3">
        <w:t xml:space="preserve">hospice staff. </w:t>
      </w:r>
      <w:r>
        <w:t>Overall</w:t>
      </w:r>
      <w:r w:rsidR="00B410A3">
        <w:t xml:space="preserve"> 14 doctors (34%), 24 nurses (59%) and 3 allied health professionals (e.g. family support worker 7%)</w:t>
      </w:r>
      <w:r>
        <w:t xml:space="preserve"> were included.</w:t>
      </w:r>
    </w:p>
    <w:p w14:paraId="6ECCD55B" w14:textId="51DB692C" w:rsidR="00FB03B8" w:rsidRPr="00AC6F09" w:rsidRDefault="00AD29C7" w:rsidP="00645DE4">
      <w:pPr>
        <w:spacing w:before="100" w:beforeAutospacing="1" w:after="100" w:afterAutospacing="1" w:line="480" w:lineRule="auto"/>
        <w:rPr>
          <w:b/>
        </w:rPr>
      </w:pPr>
      <w:r w:rsidRPr="00AC6F09">
        <w:rPr>
          <w:b/>
        </w:rPr>
        <w:t>Themes</w:t>
      </w:r>
    </w:p>
    <w:p w14:paraId="6A46354C" w14:textId="7E66774A" w:rsidR="008A04CD" w:rsidRDefault="000D4720" w:rsidP="00145572">
      <w:pPr>
        <w:spacing w:before="100" w:beforeAutospacing="1" w:after="100" w:afterAutospacing="1" w:line="480" w:lineRule="auto"/>
        <w:ind w:firstLine="720"/>
      </w:pPr>
      <w:r>
        <w:t xml:space="preserve">A variety of themes were identified and are presented below, </w:t>
      </w:r>
      <w:r w:rsidR="00086C9D">
        <w:t>under the headings</w:t>
      </w:r>
      <w:r>
        <w:t xml:space="preserve"> of the quadrants within t</w:t>
      </w:r>
      <w:r w:rsidR="00086C9D">
        <w:t>he framework</w:t>
      </w:r>
      <w:r>
        <w:t xml:space="preserve"> </w:t>
      </w:r>
      <w:r w:rsidR="0020571D">
        <w:t>(Figure 1)</w:t>
      </w:r>
      <w:r w:rsidR="00FC4064">
        <w:t xml:space="preserve">. </w:t>
      </w:r>
      <w:r w:rsidR="004B60B0">
        <w:t xml:space="preserve">Representative quotes are displayed in Table 1. </w:t>
      </w:r>
      <w:r w:rsidR="00FC4064">
        <w:t xml:space="preserve">HCPs </w:t>
      </w:r>
      <w:r w:rsidR="00FC4064">
        <w:lastRenderedPageBreak/>
        <w:t>reiterated many of the themes highlighted by parents and also added more detail or new themes</w:t>
      </w:r>
      <w:r>
        <w:t xml:space="preserve"> – only the new themes and elaborations are presented from the HCP findings.</w:t>
      </w:r>
    </w:p>
    <w:p w14:paraId="49DD1736" w14:textId="3E2D4894" w:rsidR="000C3F8E" w:rsidRPr="00145572" w:rsidRDefault="000C3F8E" w:rsidP="00645DE4">
      <w:pPr>
        <w:spacing w:before="100" w:beforeAutospacing="1" w:after="100" w:afterAutospacing="1" w:line="480" w:lineRule="auto"/>
        <w:rPr>
          <w:b/>
        </w:rPr>
      </w:pPr>
      <w:r w:rsidRPr="00145572">
        <w:rPr>
          <w:b/>
        </w:rPr>
        <w:t xml:space="preserve">Quadrant 1: Avoidance - </w:t>
      </w:r>
      <w:r w:rsidR="0020571D" w:rsidRPr="00145572">
        <w:rPr>
          <w:b/>
        </w:rPr>
        <w:t>Family</w:t>
      </w:r>
    </w:p>
    <w:p w14:paraId="41D04351" w14:textId="77777777" w:rsidR="00D303F6" w:rsidRPr="00AC6F09" w:rsidRDefault="00D303F6" w:rsidP="00645DE4">
      <w:pPr>
        <w:spacing w:before="100" w:beforeAutospacing="1" w:after="100" w:afterAutospacing="1" w:line="480" w:lineRule="auto"/>
        <w:rPr>
          <w:i/>
        </w:rPr>
      </w:pPr>
      <w:r w:rsidRPr="00AC6F09">
        <w:rPr>
          <w:i/>
        </w:rPr>
        <w:t>Advocating for child</w:t>
      </w:r>
    </w:p>
    <w:p w14:paraId="6DB345F3" w14:textId="1F3697E1" w:rsidR="00D303F6" w:rsidRPr="00CD455E" w:rsidRDefault="00D303F6" w:rsidP="00145572">
      <w:pPr>
        <w:spacing w:before="100" w:beforeAutospacing="1" w:after="100" w:afterAutospacing="1" w:line="480" w:lineRule="auto"/>
        <w:ind w:firstLine="720"/>
      </w:pPr>
      <w:r>
        <w:t xml:space="preserve">Parents described </w:t>
      </w:r>
      <w:r w:rsidR="00E764C4">
        <w:t xml:space="preserve">focusing on </w:t>
      </w:r>
      <w:r>
        <w:t>fighting for their child, believing i</w:t>
      </w:r>
      <w:r w:rsidR="00E764C4">
        <w:t xml:space="preserve">n doing </w:t>
      </w:r>
      <w:r>
        <w:t xml:space="preserve">what is best for their child, being the main hub of information for the child, </w:t>
      </w:r>
      <w:r w:rsidR="0020571D">
        <w:t xml:space="preserve">and </w:t>
      </w:r>
      <w:r>
        <w:t>ensurin</w:t>
      </w:r>
      <w:r w:rsidR="007C5095">
        <w:t>g that the</w:t>
      </w:r>
      <w:r w:rsidR="00E764C4">
        <w:t>ir child</w:t>
      </w:r>
      <w:r w:rsidR="007C5095">
        <w:t xml:space="preserve"> had the best</w:t>
      </w:r>
      <w:r w:rsidR="000D4720">
        <w:t xml:space="preserve"> care</w:t>
      </w:r>
      <w:r w:rsidR="0020571D">
        <w:t>. P</w:t>
      </w:r>
      <w:r w:rsidR="00E764C4">
        <w:t xml:space="preserve">arents </w:t>
      </w:r>
      <w:r w:rsidR="007C5095">
        <w:t>would</w:t>
      </w:r>
      <w:r>
        <w:t xml:space="preserve"> make decisions for them and be with them. </w:t>
      </w:r>
    </w:p>
    <w:p w14:paraId="118F7F14" w14:textId="77777777" w:rsidR="000C3F8E" w:rsidRPr="00AC6F09" w:rsidRDefault="000C3F8E" w:rsidP="00645DE4">
      <w:pPr>
        <w:spacing w:before="100" w:beforeAutospacing="1" w:after="100" w:afterAutospacing="1" w:line="480" w:lineRule="auto"/>
        <w:rPr>
          <w:i/>
        </w:rPr>
      </w:pPr>
      <w:r w:rsidRPr="00AC6F09">
        <w:rPr>
          <w:i/>
        </w:rPr>
        <w:t>Siblings</w:t>
      </w:r>
    </w:p>
    <w:p w14:paraId="490AE939" w14:textId="2A331A84" w:rsidR="000C3F8E" w:rsidRDefault="00DB7EDF" w:rsidP="00145572">
      <w:pPr>
        <w:spacing w:before="100" w:beforeAutospacing="1" w:after="100" w:afterAutospacing="1" w:line="480" w:lineRule="auto"/>
        <w:ind w:firstLine="720"/>
      </w:pPr>
      <w:r>
        <w:t>Parents</w:t>
      </w:r>
      <w:r w:rsidR="000C3F8E">
        <w:t xml:space="preserve"> focus </w:t>
      </w:r>
      <w:r w:rsidR="00236CF8">
        <w:t xml:space="preserve">their attention </w:t>
      </w:r>
      <w:r w:rsidR="000C3F8E">
        <w:t>on siblings as a way of coping, ensuring that siblings are ok, that the</w:t>
      </w:r>
      <w:r w:rsidR="00E764C4">
        <w:t>y as parents</w:t>
      </w:r>
      <w:r w:rsidR="000C3F8E">
        <w:t xml:space="preserve"> are able to keep things normal for siblings, organise things for siblings at home (e.g. in case of a child being frightened by the thought of their sibling dying at home), organise activities for siblings, as well as help</w:t>
      </w:r>
      <w:r w:rsidR="00E764C4">
        <w:t xml:space="preserve"> with childcare</w:t>
      </w:r>
      <w:r w:rsidR="000C3F8E">
        <w:t>.</w:t>
      </w:r>
    </w:p>
    <w:p w14:paraId="42A20A12" w14:textId="77777777" w:rsidR="003B6AEC" w:rsidRPr="00AC6F09" w:rsidRDefault="003B6AEC" w:rsidP="00645DE4">
      <w:pPr>
        <w:spacing w:before="100" w:beforeAutospacing="1" w:after="100" w:afterAutospacing="1" w:line="480" w:lineRule="auto"/>
        <w:rPr>
          <w:i/>
        </w:rPr>
      </w:pPr>
      <w:r w:rsidRPr="00AC6F09">
        <w:rPr>
          <w:i/>
        </w:rPr>
        <w:t>Worry about others</w:t>
      </w:r>
    </w:p>
    <w:p w14:paraId="5D6930A0" w14:textId="2D9B30F6" w:rsidR="003B6AEC" w:rsidRDefault="003B6AEC" w:rsidP="00145572">
      <w:pPr>
        <w:spacing w:before="100" w:beforeAutospacing="1" w:after="100" w:afterAutospacing="1" w:line="480" w:lineRule="auto"/>
        <w:ind w:firstLine="720"/>
      </w:pPr>
      <w:r>
        <w:t xml:space="preserve">In line with the subtheme of ‘siblings’ parents expressed that they worried about others and described </w:t>
      </w:r>
      <w:r w:rsidR="000D4720">
        <w:t>‘</w:t>
      </w:r>
      <w:r w:rsidRPr="00E764C4">
        <w:rPr>
          <w:i/>
        </w:rPr>
        <w:t>throwing themselves</w:t>
      </w:r>
      <w:r w:rsidR="000D4720">
        <w:rPr>
          <w:i/>
        </w:rPr>
        <w:t>’</w:t>
      </w:r>
      <w:r>
        <w:t xml:space="preserve"> into focusing on others. </w:t>
      </w:r>
    </w:p>
    <w:p w14:paraId="277B4D08" w14:textId="7ACA71A1" w:rsidR="00CD455E" w:rsidRPr="00AC6F09" w:rsidRDefault="00C86F1F" w:rsidP="00645DE4">
      <w:pPr>
        <w:spacing w:before="100" w:beforeAutospacing="1" w:after="100" w:afterAutospacing="1" w:line="480" w:lineRule="auto"/>
        <w:rPr>
          <w:i/>
        </w:rPr>
      </w:pPr>
      <w:r>
        <w:rPr>
          <w:i/>
        </w:rPr>
        <w:t>St</w:t>
      </w:r>
      <w:r w:rsidR="00CD455E" w:rsidRPr="00AC6F09">
        <w:rPr>
          <w:i/>
        </w:rPr>
        <w:t>aying strong</w:t>
      </w:r>
    </w:p>
    <w:p w14:paraId="4046FCC1" w14:textId="289B0F97" w:rsidR="00CD455E" w:rsidRDefault="00CD455E" w:rsidP="00145572">
      <w:pPr>
        <w:spacing w:before="100" w:beforeAutospacing="1" w:after="100" w:afterAutospacing="1" w:line="480" w:lineRule="auto"/>
        <w:ind w:firstLine="720"/>
      </w:pPr>
      <w:r>
        <w:t xml:space="preserve">Parents describe having to stay strong for the child, putting on a brave face, feeling that they </w:t>
      </w:r>
      <w:r w:rsidR="00E764C4">
        <w:t>‘</w:t>
      </w:r>
      <w:r w:rsidRPr="00E764C4">
        <w:rPr>
          <w:i/>
        </w:rPr>
        <w:t>have to do this’</w:t>
      </w:r>
      <w:r>
        <w:t xml:space="preserve"> for their son or daughter, to make things perfect for them. Parent </w:t>
      </w:r>
      <w:r w:rsidR="00E764C4">
        <w:t xml:space="preserve">recognised that while they may </w:t>
      </w:r>
      <w:r w:rsidR="00DB7EDF">
        <w:t>not want to do this, they would</w:t>
      </w:r>
      <w:r w:rsidR="00E764C4">
        <w:t xml:space="preserve"> </w:t>
      </w:r>
      <w:r w:rsidR="00DB7EDF">
        <w:t>(</w:t>
      </w:r>
      <w:r w:rsidR="00E764C4">
        <w:t>doing it for the child</w:t>
      </w:r>
      <w:r w:rsidR="00DB7EDF">
        <w:t>),</w:t>
      </w:r>
      <w:r w:rsidR="00E764C4">
        <w:t xml:space="preserve"> and described the importance to </w:t>
      </w:r>
      <w:r>
        <w:t xml:space="preserve">keep fighting. </w:t>
      </w:r>
    </w:p>
    <w:p w14:paraId="7E5B5193" w14:textId="77777777" w:rsidR="003B6AEC" w:rsidRPr="00AC6F09" w:rsidRDefault="003B6AEC" w:rsidP="00645DE4">
      <w:pPr>
        <w:spacing w:before="100" w:beforeAutospacing="1" w:after="100" w:afterAutospacing="1" w:line="480" w:lineRule="auto"/>
        <w:rPr>
          <w:i/>
        </w:rPr>
      </w:pPr>
      <w:r w:rsidRPr="00AC6F09">
        <w:rPr>
          <w:i/>
        </w:rPr>
        <w:t>Pet</w:t>
      </w:r>
    </w:p>
    <w:p w14:paraId="10556FF6" w14:textId="60461FD7" w:rsidR="003B6AEC" w:rsidRDefault="00EF004D" w:rsidP="00145572">
      <w:pPr>
        <w:spacing w:before="100" w:beforeAutospacing="1" w:after="100" w:afterAutospacing="1" w:line="480" w:lineRule="auto"/>
        <w:ind w:firstLine="720"/>
      </w:pPr>
      <w:r>
        <w:lastRenderedPageBreak/>
        <w:t>Pets</w:t>
      </w:r>
      <w:r w:rsidR="00007FB7">
        <w:t xml:space="preserve"> were</w:t>
      </w:r>
      <w:r w:rsidR="003B6AEC">
        <w:t xml:space="preserve"> mentioned as a source of distraction in terms of something to care for, and something that is constant and can be therapeutic.</w:t>
      </w:r>
    </w:p>
    <w:p w14:paraId="38B4F813" w14:textId="77777777" w:rsidR="003B6AEC" w:rsidRPr="00AC6F09" w:rsidRDefault="003B6AEC" w:rsidP="00645DE4">
      <w:pPr>
        <w:spacing w:before="100" w:beforeAutospacing="1" w:after="100" w:afterAutospacing="1" w:line="480" w:lineRule="auto"/>
        <w:rPr>
          <w:i/>
        </w:rPr>
      </w:pPr>
      <w:r w:rsidRPr="00AC6F09">
        <w:rPr>
          <w:i/>
        </w:rPr>
        <w:t>Normality</w:t>
      </w:r>
    </w:p>
    <w:p w14:paraId="119DC43A" w14:textId="504FBE13" w:rsidR="003B6AEC" w:rsidRDefault="003B6AEC" w:rsidP="00145572">
      <w:pPr>
        <w:spacing w:before="100" w:beforeAutospacing="1" w:after="100" w:afterAutospacing="1" w:line="480" w:lineRule="auto"/>
        <w:ind w:firstLine="720"/>
      </w:pPr>
      <w:r>
        <w:t>Many parents described striving to maintain normality, such as doing some cleaning</w:t>
      </w:r>
      <w:r w:rsidR="00EF004D">
        <w:t>.</w:t>
      </w:r>
      <w:r>
        <w:t xml:space="preserve"> </w:t>
      </w:r>
      <w:r w:rsidR="00EF004D">
        <w:t xml:space="preserve">They </w:t>
      </w:r>
      <w:r>
        <w:t>also</w:t>
      </w:r>
      <w:r w:rsidR="00EF004D">
        <w:t xml:space="preserve"> described that in striving </w:t>
      </w:r>
      <w:r w:rsidR="00E14581">
        <w:t xml:space="preserve">for </w:t>
      </w:r>
      <w:r w:rsidR="00EF004D">
        <w:t>normality they would find stability</w:t>
      </w:r>
      <w:r>
        <w:t xml:space="preserve">. Routine is an important aspect of this. </w:t>
      </w:r>
    </w:p>
    <w:p w14:paraId="6C7D97F2" w14:textId="77777777" w:rsidR="000C3F8E" w:rsidRDefault="000C3F8E" w:rsidP="00645DE4">
      <w:pPr>
        <w:spacing w:before="100" w:beforeAutospacing="1" w:after="100" w:afterAutospacing="1" w:line="480" w:lineRule="auto"/>
      </w:pPr>
    </w:p>
    <w:p w14:paraId="293B0591" w14:textId="77777777" w:rsidR="000C3F8E" w:rsidRPr="00145572" w:rsidRDefault="000C3F8E" w:rsidP="00645DE4">
      <w:pPr>
        <w:spacing w:before="100" w:beforeAutospacing="1" w:after="100" w:afterAutospacing="1" w:line="480" w:lineRule="auto"/>
        <w:rPr>
          <w:b/>
        </w:rPr>
      </w:pPr>
      <w:r w:rsidRPr="00145572">
        <w:rPr>
          <w:b/>
        </w:rPr>
        <w:t>Quadrant 2: Avoidance - Self</w:t>
      </w:r>
    </w:p>
    <w:p w14:paraId="58515FD2" w14:textId="77777777" w:rsidR="000C3F8E" w:rsidRPr="00AC6F09" w:rsidRDefault="000C3F8E" w:rsidP="00645DE4">
      <w:pPr>
        <w:spacing w:before="100" w:beforeAutospacing="1" w:after="100" w:afterAutospacing="1" w:line="480" w:lineRule="auto"/>
        <w:rPr>
          <w:i/>
        </w:rPr>
      </w:pPr>
      <w:r w:rsidRPr="00AC6F09">
        <w:rPr>
          <w:i/>
        </w:rPr>
        <w:t>Joking/humour</w:t>
      </w:r>
    </w:p>
    <w:p w14:paraId="44D5D474" w14:textId="77777777" w:rsidR="00527A7D" w:rsidRDefault="00527A7D" w:rsidP="00145572">
      <w:pPr>
        <w:spacing w:before="100" w:beforeAutospacing="1" w:after="100" w:afterAutospacing="1" w:line="480" w:lineRule="auto"/>
        <w:ind w:firstLine="720"/>
      </w:pPr>
      <w:r>
        <w:t xml:space="preserve">Parents describe joking, laughing and using black humour to get through, and finding the lighter side of things. </w:t>
      </w:r>
    </w:p>
    <w:p w14:paraId="5A4445D3" w14:textId="77777777" w:rsidR="00527A7D" w:rsidRPr="00AC6F09" w:rsidRDefault="00DE74E5" w:rsidP="00645DE4">
      <w:pPr>
        <w:spacing w:before="100" w:beforeAutospacing="1" w:after="100" w:afterAutospacing="1" w:line="480" w:lineRule="auto"/>
        <w:rPr>
          <w:i/>
        </w:rPr>
      </w:pPr>
      <w:r w:rsidRPr="00AC6F09">
        <w:rPr>
          <w:i/>
        </w:rPr>
        <w:t>Positive</w:t>
      </w:r>
    </w:p>
    <w:p w14:paraId="083787C6" w14:textId="021A8249" w:rsidR="0030118F" w:rsidRDefault="00657585" w:rsidP="00145572">
      <w:pPr>
        <w:spacing w:before="100" w:beforeAutospacing="1" w:after="100" w:afterAutospacing="1" w:line="480" w:lineRule="auto"/>
        <w:ind w:firstLine="720"/>
      </w:pPr>
      <w:r>
        <w:t xml:space="preserve">Parents engaged in </w:t>
      </w:r>
      <w:r w:rsidR="0030118F">
        <w:t>staying positive, thinking</w:t>
      </w:r>
      <w:r w:rsidR="00D303F6">
        <w:t xml:space="preserve"> that the day has to get better.</w:t>
      </w:r>
      <w:r w:rsidR="0030118F">
        <w:t xml:space="preserve"> </w:t>
      </w:r>
    </w:p>
    <w:p w14:paraId="55605B6B" w14:textId="77777777" w:rsidR="000C3F8E" w:rsidRPr="00AC6F09" w:rsidRDefault="000C3F8E" w:rsidP="00645DE4">
      <w:pPr>
        <w:spacing w:before="100" w:beforeAutospacing="1" w:after="100" w:afterAutospacing="1" w:line="480" w:lineRule="auto"/>
        <w:rPr>
          <w:i/>
        </w:rPr>
      </w:pPr>
      <w:r w:rsidRPr="00AC6F09">
        <w:rPr>
          <w:i/>
        </w:rPr>
        <w:t>Taking a break</w:t>
      </w:r>
    </w:p>
    <w:p w14:paraId="6CA00351" w14:textId="026D87E0" w:rsidR="0030118F" w:rsidRDefault="00B5311E" w:rsidP="00145572">
      <w:pPr>
        <w:spacing w:before="100" w:beforeAutospacing="1" w:after="100" w:afterAutospacing="1" w:line="480" w:lineRule="auto"/>
        <w:ind w:firstLine="720"/>
      </w:pPr>
      <w:r>
        <w:t>P</w:t>
      </w:r>
      <w:r w:rsidR="0030118F">
        <w:t xml:space="preserve">hysical and mental exhaustion </w:t>
      </w:r>
      <w:r>
        <w:t xml:space="preserve">are highly prevalent for parents and they would highlight </w:t>
      </w:r>
      <w:r w:rsidR="0030118F">
        <w:t xml:space="preserve">that they </w:t>
      </w:r>
      <w:r>
        <w:t>would seek a break from their caring responsibilities by requesting</w:t>
      </w:r>
      <w:r w:rsidR="00CE6A16">
        <w:t xml:space="preserve"> respite care, going to work, go</w:t>
      </w:r>
      <w:r>
        <w:t>ing</w:t>
      </w:r>
      <w:r w:rsidR="00CE6A16">
        <w:t xml:space="preserve"> out and get</w:t>
      </w:r>
      <w:r>
        <w:t>ting</w:t>
      </w:r>
      <w:r w:rsidR="00C86F1F">
        <w:t xml:space="preserve"> something to eat, or</w:t>
      </w:r>
      <w:r>
        <w:t xml:space="preserve"> </w:t>
      </w:r>
      <w:r w:rsidR="00CE6A16">
        <w:t>go</w:t>
      </w:r>
      <w:r>
        <w:t>ing</w:t>
      </w:r>
      <w:r w:rsidR="00CE6A16">
        <w:t xml:space="preserve"> to the pub. </w:t>
      </w:r>
    </w:p>
    <w:p w14:paraId="51AC2666" w14:textId="77777777" w:rsidR="000C3F8E" w:rsidRPr="00AC6F09" w:rsidRDefault="00DE74E5" w:rsidP="00645DE4">
      <w:pPr>
        <w:spacing w:before="100" w:beforeAutospacing="1" w:after="100" w:afterAutospacing="1" w:line="480" w:lineRule="auto"/>
        <w:rPr>
          <w:i/>
        </w:rPr>
      </w:pPr>
      <w:r w:rsidRPr="00AC6F09">
        <w:rPr>
          <w:i/>
        </w:rPr>
        <w:t>Getting on with it</w:t>
      </w:r>
    </w:p>
    <w:p w14:paraId="5449E727" w14:textId="79128195" w:rsidR="00DA6A9E" w:rsidRDefault="00CE6A16" w:rsidP="00145572">
      <w:pPr>
        <w:spacing w:before="100" w:beforeAutospacing="1" w:after="100" w:afterAutospacing="1" w:line="480" w:lineRule="auto"/>
        <w:ind w:firstLine="720"/>
      </w:pPr>
      <w:r>
        <w:lastRenderedPageBreak/>
        <w:t xml:space="preserve">Parent expressed that they often did not have a choice and they had to get through it. They would go into autopilot, </w:t>
      </w:r>
      <w:r w:rsidR="00B55548">
        <w:t xml:space="preserve">or just </w:t>
      </w:r>
      <w:r w:rsidR="00DA6A9E">
        <w:t>‘</w:t>
      </w:r>
      <w:r w:rsidRPr="00B55548">
        <w:rPr>
          <w:i/>
        </w:rPr>
        <w:t>get on with it</w:t>
      </w:r>
      <w:r w:rsidR="00DA6A9E" w:rsidRPr="00B55548">
        <w:rPr>
          <w:i/>
        </w:rPr>
        <w:t>’</w:t>
      </w:r>
      <w:r w:rsidR="00B55548">
        <w:rPr>
          <w:i/>
        </w:rPr>
        <w:t xml:space="preserve"> </w:t>
      </w:r>
      <w:r w:rsidR="00B55548" w:rsidRPr="00B55548">
        <w:t>as they described it. They would also go</w:t>
      </w:r>
      <w:r w:rsidR="00B55548">
        <w:t xml:space="preserve"> </w:t>
      </w:r>
      <w:r w:rsidR="00DA6A9E" w:rsidRPr="00DA6A9E">
        <w:t>into a different mode</w:t>
      </w:r>
      <w:r w:rsidR="00DA6A9E">
        <w:t>, and indicat</w:t>
      </w:r>
      <w:r w:rsidR="00B55548">
        <w:t>ed that often</w:t>
      </w:r>
      <w:r w:rsidR="00DA6A9E">
        <w:t xml:space="preserve"> a </w:t>
      </w:r>
      <w:r w:rsidR="00B55548">
        <w:t xml:space="preserve">very </w:t>
      </w:r>
      <w:r>
        <w:t xml:space="preserve">practical side </w:t>
      </w:r>
      <w:r w:rsidR="00B55548">
        <w:t>of them would kick in.</w:t>
      </w:r>
    </w:p>
    <w:p w14:paraId="3235A3AD" w14:textId="3A10D4A5" w:rsidR="00DE74E5" w:rsidRPr="00AC6F09" w:rsidRDefault="00685DF7" w:rsidP="00645DE4">
      <w:pPr>
        <w:spacing w:before="100" w:beforeAutospacing="1" w:after="100" w:afterAutospacing="1" w:line="480" w:lineRule="auto"/>
        <w:rPr>
          <w:i/>
        </w:rPr>
      </w:pPr>
      <w:r w:rsidRPr="00AC6F09">
        <w:rPr>
          <w:i/>
        </w:rPr>
        <w:t xml:space="preserve">Avoiding </w:t>
      </w:r>
      <w:r w:rsidR="00830643" w:rsidRPr="00AC6F09">
        <w:rPr>
          <w:i/>
        </w:rPr>
        <w:t>thoughts and feelings</w:t>
      </w:r>
    </w:p>
    <w:p w14:paraId="18FC49CD" w14:textId="0661E521" w:rsidR="00685DF7" w:rsidRDefault="003221E6" w:rsidP="00145572">
      <w:pPr>
        <w:spacing w:before="100" w:beforeAutospacing="1" w:after="100" w:afterAutospacing="1" w:line="480" w:lineRule="auto"/>
        <w:ind w:firstLine="720"/>
      </w:pPr>
      <w:r>
        <w:t>Parents described a range of thoughts</w:t>
      </w:r>
      <w:r w:rsidR="00DA6A9E">
        <w:t xml:space="preserve"> which seemed to help them get through</w:t>
      </w:r>
      <w:r w:rsidR="00685DF7">
        <w:t xml:space="preserve">, </w:t>
      </w:r>
      <w:r w:rsidR="00386104">
        <w:t xml:space="preserve">such as </w:t>
      </w:r>
      <w:r>
        <w:t xml:space="preserve">blind optimism, pushing </w:t>
      </w:r>
      <w:r w:rsidR="00685DF7">
        <w:t xml:space="preserve">thoughts </w:t>
      </w:r>
      <w:r>
        <w:t xml:space="preserve">to the back of </w:t>
      </w:r>
      <w:r w:rsidR="000D4720">
        <w:t>their</w:t>
      </w:r>
      <w:r>
        <w:t xml:space="preserve"> mind, </w:t>
      </w:r>
      <w:r w:rsidR="00685DF7">
        <w:t xml:space="preserve">and </w:t>
      </w:r>
      <w:r w:rsidR="00C50BF7" w:rsidRPr="00C50BF7">
        <w:t>trying not to think too much</w:t>
      </w:r>
      <w:r w:rsidR="00DA6A9E">
        <w:t xml:space="preserve">. </w:t>
      </w:r>
    </w:p>
    <w:p w14:paraId="5BD01DB6" w14:textId="77777777" w:rsidR="00DE74E5" w:rsidRPr="00AC6F09" w:rsidRDefault="00DE74E5" w:rsidP="00645DE4">
      <w:pPr>
        <w:spacing w:before="100" w:beforeAutospacing="1" w:after="100" w:afterAutospacing="1" w:line="480" w:lineRule="auto"/>
        <w:rPr>
          <w:i/>
        </w:rPr>
      </w:pPr>
      <w:r w:rsidRPr="00AC6F09">
        <w:rPr>
          <w:i/>
        </w:rPr>
        <w:t>Narrow focus</w:t>
      </w:r>
    </w:p>
    <w:p w14:paraId="5A10BEAF" w14:textId="77777777" w:rsidR="0019481A" w:rsidRDefault="0019481A" w:rsidP="00145572">
      <w:pPr>
        <w:spacing w:before="100" w:beforeAutospacing="1" w:after="100" w:afterAutospacing="1" w:line="480" w:lineRule="auto"/>
        <w:ind w:firstLine="720"/>
      </w:pPr>
      <w:r>
        <w:t xml:space="preserve">Parents describe shutting the outside world out and prioritising the child. </w:t>
      </w:r>
    </w:p>
    <w:p w14:paraId="4F702B2C" w14:textId="77777777" w:rsidR="00DE74E5" w:rsidRPr="00AC6F09" w:rsidRDefault="00DE74E5" w:rsidP="00645DE4">
      <w:pPr>
        <w:spacing w:before="100" w:beforeAutospacing="1" w:after="100" w:afterAutospacing="1" w:line="480" w:lineRule="auto"/>
        <w:rPr>
          <w:i/>
        </w:rPr>
      </w:pPr>
      <w:r w:rsidRPr="00AC6F09">
        <w:rPr>
          <w:i/>
        </w:rPr>
        <w:t>Comparing to others</w:t>
      </w:r>
    </w:p>
    <w:p w14:paraId="51C6CA0A" w14:textId="335AE9CF" w:rsidR="00876A4E" w:rsidRDefault="001D7A7D" w:rsidP="00145572">
      <w:pPr>
        <w:spacing w:before="100" w:beforeAutospacing="1" w:after="100" w:afterAutospacing="1" w:line="480" w:lineRule="auto"/>
        <w:ind w:firstLine="720"/>
      </w:pPr>
      <w:r>
        <w:t>Parents indicated that they would compare themselves to others and would think about other people, and t</w:t>
      </w:r>
      <w:r w:rsidR="003F5AEC">
        <w:t xml:space="preserve">hinking that there </w:t>
      </w:r>
      <w:r w:rsidR="00C477E8">
        <w:t xml:space="preserve">are </w:t>
      </w:r>
      <w:r w:rsidR="003F5AEC">
        <w:t>people who are far worse off</w:t>
      </w:r>
      <w:r>
        <w:t>.</w:t>
      </w:r>
    </w:p>
    <w:p w14:paraId="16E1CB31" w14:textId="77777777" w:rsidR="000C3F8E" w:rsidRPr="00145572" w:rsidRDefault="000C3F8E" w:rsidP="00645DE4">
      <w:pPr>
        <w:spacing w:before="100" w:beforeAutospacing="1" w:after="100" w:afterAutospacing="1" w:line="480" w:lineRule="auto"/>
        <w:rPr>
          <w:b/>
        </w:rPr>
      </w:pPr>
      <w:r w:rsidRPr="00145572">
        <w:rPr>
          <w:b/>
        </w:rPr>
        <w:t>Quadrant 3: Approach - Self</w:t>
      </w:r>
    </w:p>
    <w:p w14:paraId="718544F6" w14:textId="77777777" w:rsidR="00CD455E" w:rsidRPr="00AC6F09" w:rsidRDefault="00CD455E" w:rsidP="00645DE4">
      <w:pPr>
        <w:spacing w:before="100" w:beforeAutospacing="1" w:after="100" w:afterAutospacing="1" w:line="480" w:lineRule="auto"/>
        <w:rPr>
          <w:i/>
        </w:rPr>
      </w:pPr>
      <w:r w:rsidRPr="00AC6F09">
        <w:rPr>
          <w:i/>
        </w:rPr>
        <w:t>Expressing emotions</w:t>
      </w:r>
    </w:p>
    <w:p w14:paraId="227D1007" w14:textId="3C1B332D" w:rsidR="00CD455E" w:rsidRPr="00983A02" w:rsidRDefault="00CD455E" w:rsidP="00145572">
      <w:pPr>
        <w:spacing w:before="100" w:beforeAutospacing="1" w:after="100" w:afterAutospacing="1" w:line="480" w:lineRule="auto"/>
        <w:ind w:firstLine="720"/>
      </w:pPr>
      <w:r>
        <w:t>Parents found it helpful to express their emotions with others (vent), as well as breaking down and letting it all out by crying and screaming.</w:t>
      </w:r>
    </w:p>
    <w:p w14:paraId="32DCADEB" w14:textId="77777777" w:rsidR="000C3F8E" w:rsidRPr="00AC6F09" w:rsidRDefault="003F5AEC" w:rsidP="00645DE4">
      <w:pPr>
        <w:spacing w:before="100" w:beforeAutospacing="1" w:after="100" w:afterAutospacing="1" w:line="480" w:lineRule="auto"/>
        <w:rPr>
          <w:i/>
        </w:rPr>
      </w:pPr>
      <w:r w:rsidRPr="00AC6F09">
        <w:rPr>
          <w:i/>
        </w:rPr>
        <w:t>Blame</w:t>
      </w:r>
    </w:p>
    <w:p w14:paraId="0FFEB52D" w14:textId="03DF0042" w:rsidR="004405A8" w:rsidRDefault="00D12E3E" w:rsidP="004405A8">
      <w:pPr>
        <w:spacing w:before="100" w:beforeAutospacing="1" w:after="100" w:afterAutospacing="1" w:line="480" w:lineRule="auto"/>
        <w:ind w:firstLine="720"/>
      </w:pPr>
      <w:r>
        <w:t xml:space="preserve">Parent blaming themselves </w:t>
      </w:r>
      <w:r w:rsidR="004405A8">
        <w:t>(e.g. feeling guilty about not asking questions or asking for</w:t>
      </w:r>
      <w:r w:rsidR="004405A8" w:rsidRPr="004405A8">
        <w:t xml:space="preserve"> actions of others</w:t>
      </w:r>
      <w:r w:rsidR="004405A8">
        <w:t>)</w:t>
      </w:r>
      <w:r w:rsidR="004405A8" w:rsidRPr="004405A8">
        <w:t xml:space="preserve">, </w:t>
      </w:r>
      <w:r w:rsidR="003143DC">
        <w:t xml:space="preserve">or others such as </w:t>
      </w:r>
      <w:r w:rsidR="004405A8" w:rsidRPr="004405A8">
        <w:t>a healthcare professional</w:t>
      </w:r>
      <w:r w:rsidR="003143DC">
        <w:t xml:space="preserve">. </w:t>
      </w:r>
    </w:p>
    <w:p w14:paraId="397948DA" w14:textId="77777777" w:rsidR="004405A8" w:rsidRDefault="004405A8" w:rsidP="004405A8">
      <w:pPr>
        <w:spacing w:before="100" w:beforeAutospacing="1" w:after="100" w:afterAutospacing="1" w:line="480" w:lineRule="auto"/>
        <w:ind w:firstLine="720"/>
      </w:pPr>
    </w:p>
    <w:p w14:paraId="1FCDD766" w14:textId="77777777" w:rsidR="004405A8" w:rsidRDefault="004405A8" w:rsidP="004405A8">
      <w:pPr>
        <w:spacing w:before="100" w:beforeAutospacing="1" w:after="100" w:afterAutospacing="1" w:line="480" w:lineRule="auto"/>
        <w:ind w:firstLine="720"/>
      </w:pPr>
    </w:p>
    <w:p w14:paraId="07CF5C2E" w14:textId="77777777" w:rsidR="003F5AEC" w:rsidRPr="00AC6F09" w:rsidRDefault="003F5AEC" w:rsidP="00645DE4">
      <w:pPr>
        <w:spacing w:before="100" w:beforeAutospacing="1" w:after="100" w:afterAutospacing="1" w:line="480" w:lineRule="auto"/>
        <w:rPr>
          <w:i/>
        </w:rPr>
      </w:pPr>
      <w:r w:rsidRPr="00AC6F09">
        <w:rPr>
          <w:i/>
        </w:rPr>
        <w:t>Trust</w:t>
      </w:r>
    </w:p>
    <w:p w14:paraId="390FF49A" w14:textId="71EB6981" w:rsidR="00D12E3E" w:rsidRDefault="00940328" w:rsidP="00145572">
      <w:pPr>
        <w:spacing w:before="100" w:beforeAutospacing="1" w:after="100" w:afterAutospacing="1" w:line="480" w:lineRule="auto"/>
        <w:ind w:firstLine="720"/>
      </w:pPr>
      <w:r>
        <w:t>Trust in HCPs and others helped parents cope</w:t>
      </w:r>
      <w:r w:rsidR="003F2669">
        <w:t>, in the knowledge that HCPs knew best.</w:t>
      </w:r>
    </w:p>
    <w:p w14:paraId="34279203" w14:textId="77777777" w:rsidR="003F5AEC" w:rsidRPr="00AC6F09" w:rsidRDefault="003F5AEC" w:rsidP="00645DE4">
      <w:pPr>
        <w:spacing w:before="100" w:beforeAutospacing="1" w:after="100" w:afterAutospacing="1" w:line="480" w:lineRule="auto"/>
        <w:rPr>
          <w:i/>
        </w:rPr>
      </w:pPr>
      <w:r w:rsidRPr="00AC6F09">
        <w:rPr>
          <w:i/>
        </w:rPr>
        <w:t>Child is special</w:t>
      </w:r>
    </w:p>
    <w:p w14:paraId="6D193D4D" w14:textId="1F941BAA" w:rsidR="00D12E3E" w:rsidRDefault="00D12E3E" w:rsidP="00145572">
      <w:pPr>
        <w:spacing w:before="100" w:beforeAutospacing="1" w:after="100" w:afterAutospacing="1" w:line="480" w:lineRule="auto"/>
        <w:ind w:firstLine="720"/>
      </w:pPr>
      <w:r>
        <w:t>Parents indicated that they felt that their child was ‘</w:t>
      </w:r>
      <w:r w:rsidRPr="000D4720">
        <w:rPr>
          <w:i/>
        </w:rPr>
        <w:t>special</w:t>
      </w:r>
      <w:r>
        <w:t>’</w:t>
      </w:r>
      <w:r w:rsidR="003F2669">
        <w:t>, that their child was not like all other children</w:t>
      </w:r>
      <w:r w:rsidR="00C82CCF">
        <w:t>, which contributes to making sense of what is happening.</w:t>
      </w:r>
      <w:r>
        <w:t xml:space="preserve"> </w:t>
      </w:r>
    </w:p>
    <w:p w14:paraId="7C51A65C" w14:textId="77777777" w:rsidR="00064B4F" w:rsidRPr="00AC6F09" w:rsidRDefault="00064B4F" w:rsidP="00645DE4">
      <w:pPr>
        <w:spacing w:before="100" w:beforeAutospacing="1" w:after="100" w:afterAutospacing="1" w:line="480" w:lineRule="auto"/>
        <w:rPr>
          <w:i/>
        </w:rPr>
      </w:pPr>
      <w:r w:rsidRPr="00AC6F09">
        <w:rPr>
          <w:i/>
        </w:rPr>
        <w:t xml:space="preserve">Preparing </w:t>
      </w:r>
    </w:p>
    <w:p w14:paraId="63680D22" w14:textId="6A98D9AA" w:rsidR="003F5AEC" w:rsidRDefault="00154C73" w:rsidP="00145572">
      <w:pPr>
        <w:spacing w:before="100" w:beforeAutospacing="1" w:after="100" w:afterAutospacing="1" w:line="480" w:lineRule="auto"/>
        <w:ind w:firstLine="720"/>
      </w:pPr>
      <w:r>
        <w:t>Preparing for things not to get better</w:t>
      </w:r>
      <w:r w:rsidR="003F2669">
        <w:t>, preparing for two futures, which allows parents some control over the situati</w:t>
      </w:r>
      <w:r w:rsidR="00787CC9">
        <w:t>on.</w:t>
      </w:r>
    </w:p>
    <w:p w14:paraId="5707B884" w14:textId="77777777" w:rsidR="00983A02" w:rsidRPr="00AC6F09" w:rsidRDefault="00154C73" w:rsidP="00645DE4">
      <w:pPr>
        <w:spacing w:before="100" w:beforeAutospacing="1" w:after="100" w:afterAutospacing="1" w:line="480" w:lineRule="auto"/>
        <w:rPr>
          <w:i/>
        </w:rPr>
      </w:pPr>
      <w:r w:rsidRPr="00AC6F09">
        <w:rPr>
          <w:i/>
        </w:rPr>
        <w:t xml:space="preserve">Faith </w:t>
      </w:r>
    </w:p>
    <w:p w14:paraId="512780DE" w14:textId="0BA80A86" w:rsidR="00154C73" w:rsidRDefault="00154C73" w:rsidP="00145572">
      <w:pPr>
        <w:spacing w:before="100" w:beforeAutospacing="1" w:after="100" w:afterAutospacing="1" w:line="480" w:lineRule="auto"/>
        <w:ind w:firstLine="720"/>
      </w:pPr>
      <w:r>
        <w:t>Faith being a source of support</w:t>
      </w:r>
      <w:r w:rsidR="00787CC9">
        <w:t xml:space="preserve"> for some parents, as it </w:t>
      </w:r>
      <w:r w:rsidR="00C82CCF">
        <w:t>can give</w:t>
      </w:r>
      <w:r w:rsidR="00787CC9">
        <w:t xml:space="preserve"> parents meaning and a community of support.</w:t>
      </w:r>
    </w:p>
    <w:p w14:paraId="1A9744A5" w14:textId="12A21B98" w:rsidR="00983A02" w:rsidRPr="00AC6F09" w:rsidRDefault="00983A02" w:rsidP="00645DE4">
      <w:pPr>
        <w:spacing w:before="100" w:beforeAutospacing="1" w:after="100" w:afterAutospacing="1" w:line="480" w:lineRule="auto"/>
        <w:rPr>
          <w:i/>
        </w:rPr>
      </w:pPr>
      <w:r w:rsidRPr="00AC6F09">
        <w:rPr>
          <w:i/>
        </w:rPr>
        <w:t xml:space="preserve">Hope </w:t>
      </w:r>
    </w:p>
    <w:p w14:paraId="6424A101" w14:textId="43DA6CAD" w:rsidR="00940328" w:rsidRDefault="00983A02" w:rsidP="00145572">
      <w:pPr>
        <w:spacing w:before="100" w:beforeAutospacing="1" w:after="100" w:afterAutospacing="1" w:line="480" w:lineRule="auto"/>
        <w:ind w:firstLine="720"/>
      </w:pPr>
      <w:r>
        <w:t xml:space="preserve">Parents report the importance of staying hopeful, and not giving up. </w:t>
      </w:r>
      <w:r w:rsidR="00940328">
        <w:t>Parents expressed</w:t>
      </w:r>
      <w:r>
        <w:t xml:space="preserve"> being hopeful while experiencing emotions and thoughts in parallel, through preparing for two futures.</w:t>
      </w:r>
    </w:p>
    <w:p w14:paraId="73879498" w14:textId="492617A3" w:rsidR="000C3F8E" w:rsidRPr="00145572" w:rsidRDefault="000C3F8E" w:rsidP="00645DE4">
      <w:pPr>
        <w:spacing w:before="100" w:beforeAutospacing="1" w:after="100" w:afterAutospacing="1" w:line="480" w:lineRule="auto"/>
        <w:rPr>
          <w:b/>
        </w:rPr>
      </w:pPr>
      <w:r w:rsidRPr="00145572">
        <w:rPr>
          <w:b/>
        </w:rPr>
        <w:t xml:space="preserve">Quadrant 4: Approach – </w:t>
      </w:r>
      <w:r w:rsidR="00940328" w:rsidRPr="00145572">
        <w:rPr>
          <w:b/>
        </w:rPr>
        <w:t>Family</w:t>
      </w:r>
    </w:p>
    <w:p w14:paraId="335C8427" w14:textId="77777777" w:rsidR="00AD29C7" w:rsidRPr="00AC6F09" w:rsidRDefault="00D12E3E" w:rsidP="00645DE4">
      <w:pPr>
        <w:spacing w:before="100" w:beforeAutospacing="1" w:after="100" w:afterAutospacing="1" w:line="480" w:lineRule="auto"/>
        <w:rPr>
          <w:i/>
        </w:rPr>
      </w:pPr>
      <w:r w:rsidRPr="00AC6F09">
        <w:rPr>
          <w:i/>
        </w:rPr>
        <w:t>Living life to the full</w:t>
      </w:r>
    </w:p>
    <w:p w14:paraId="7F46AC99" w14:textId="681C3746" w:rsidR="00D12E3E" w:rsidRDefault="00D12E3E" w:rsidP="00145572">
      <w:pPr>
        <w:spacing w:before="100" w:beforeAutospacing="1" w:after="100" w:afterAutospacing="1" w:line="480" w:lineRule="auto"/>
        <w:ind w:firstLine="720"/>
      </w:pPr>
      <w:r>
        <w:lastRenderedPageBreak/>
        <w:t>Parents were determined to live life to the full, to gi</w:t>
      </w:r>
      <w:r w:rsidR="00280FEA">
        <w:t>ve their child many experiences. Parents would mention</w:t>
      </w:r>
      <w:r>
        <w:t xml:space="preserve"> trying to make things happen for the child and other family members</w:t>
      </w:r>
      <w:r w:rsidR="005205EF">
        <w:t xml:space="preserve">. Parent </w:t>
      </w:r>
      <w:r w:rsidR="00280FEA">
        <w:t xml:space="preserve">also expressed that they </w:t>
      </w:r>
      <w:r w:rsidR="005205EF">
        <w:t xml:space="preserve">would </w:t>
      </w:r>
      <w:r w:rsidR="00280FEA">
        <w:t>focus on making</w:t>
      </w:r>
      <w:r w:rsidR="005205EF">
        <w:t xml:space="preserve"> memories (such as going to concerts or theme parks). </w:t>
      </w:r>
    </w:p>
    <w:p w14:paraId="55586104" w14:textId="77777777" w:rsidR="00D12E3E" w:rsidRPr="00AC6F09" w:rsidRDefault="00D12E3E" w:rsidP="00645DE4">
      <w:pPr>
        <w:spacing w:before="100" w:beforeAutospacing="1" w:after="100" w:afterAutospacing="1" w:line="480" w:lineRule="auto"/>
        <w:rPr>
          <w:i/>
        </w:rPr>
      </w:pPr>
      <w:r w:rsidRPr="00AC6F09">
        <w:rPr>
          <w:i/>
        </w:rPr>
        <w:t>Organ donation</w:t>
      </w:r>
    </w:p>
    <w:p w14:paraId="3A8EC4F9" w14:textId="4BF849EC" w:rsidR="00D12E3E" w:rsidRDefault="00280FEA" w:rsidP="00145572">
      <w:pPr>
        <w:spacing w:before="100" w:beforeAutospacing="1" w:after="100" w:afterAutospacing="1" w:line="480" w:lineRule="auto"/>
        <w:ind w:firstLine="720"/>
      </w:pPr>
      <w:r>
        <w:t>Some p</w:t>
      </w:r>
      <w:r w:rsidR="00D12E3E">
        <w:t>arents expressed that organ donation can give purpose to their situation and help them cope</w:t>
      </w:r>
      <w:r w:rsidR="0037482B">
        <w:t>, as it can give meaning, and parents find comfort in the thought of their child’s organs living on in another child.</w:t>
      </w:r>
    </w:p>
    <w:p w14:paraId="0AE38096" w14:textId="77777777" w:rsidR="008250F8" w:rsidRPr="00AC6F09" w:rsidRDefault="008250F8" w:rsidP="00645DE4">
      <w:pPr>
        <w:spacing w:before="100" w:beforeAutospacing="1" w:after="100" w:afterAutospacing="1" w:line="480" w:lineRule="auto"/>
        <w:rPr>
          <w:i/>
        </w:rPr>
      </w:pPr>
      <w:r w:rsidRPr="00AC6F09">
        <w:rPr>
          <w:i/>
        </w:rPr>
        <w:t>Social support</w:t>
      </w:r>
    </w:p>
    <w:p w14:paraId="54C8BD07" w14:textId="5C605660" w:rsidR="008250F8" w:rsidRPr="000F1F4A" w:rsidRDefault="008250F8" w:rsidP="00145572">
      <w:pPr>
        <w:spacing w:before="100" w:beforeAutospacing="1" w:after="100" w:afterAutospacing="1" w:line="480" w:lineRule="auto"/>
        <w:ind w:firstLine="720"/>
      </w:pPr>
      <w:r w:rsidRPr="000F1F4A">
        <w:t>Parents highlighted several sources of support, from friends who were ‘just there’, Facebook friend</w:t>
      </w:r>
      <w:r w:rsidR="00940328" w:rsidRPr="000F1F4A">
        <w:t xml:space="preserve">s </w:t>
      </w:r>
      <w:r w:rsidRPr="000F1F4A">
        <w:t>and groups</w:t>
      </w:r>
      <w:r w:rsidR="00175B9D" w:rsidRPr="000F1F4A">
        <w:t>, family members, their partner</w:t>
      </w:r>
      <w:r w:rsidR="00940328" w:rsidRPr="000F1F4A">
        <w:t>, their community (</w:t>
      </w:r>
      <w:r w:rsidRPr="000F1F4A">
        <w:t>which could be th</w:t>
      </w:r>
      <w:r w:rsidR="000D4720" w:rsidRPr="000F1F4A">
        <w:t>e</w:t>
      </w:r>
      <w:r w:rsidRPr="000F1F4A">
        <w:t xml:space="preserve"> place they live or their church community</w:t>
      </w:r>
      <w:r w:rsidR="00940328" w:rsidRPr="000F1F4A">
        <w:t>)</w:t>
      </w:r>
      <w:r w:rsidRPr="000F1F4A">
        <w:t xml:space="preserve">, and other parents. </w:t>
      </w:r>
    </w:p>
    <w:p w14:paraId="34089AC6" w14:textId="77777777" w:rsidR="00D12E3E" w:rsidRPr="000F1F4A" w:rsidRDefault="00D12E3E" w:rsidP="00645DE4">
      <w:pPr>
        <w:spacing w:before="100" w:beforeAutospacing="1" w:after="100" w:afterAutospacing="1" w:line="480" w:lineRule="auto"/>
        <w:rPr>
          <w:i/>
        </w:rPr>
      </w:pPr>
      <w:r w:rsidRPr="000F1F4A">
        <w:rPr>
          <w:i/>
        </w:rPr>
        <w:t>Being involved</w:t>
      </w:r>
    </w:p>
    <w:p w14:paraId="4926609E" w14:textId="1109C012" w:rsidR="00D12E3E" w:rsidRDefault="00D12E3E" w:rsidP="00145572">
      <w:pPr>
        <w:spacing w:before="100" w:beforeAutospacing="1" w:after="100" w:afterAutospacing="1" w:line="480" w:lineRule="auto"/>
        <w:ind w:firstLine="720"/>
      </w:pPr>
      <w:r w:rsidRPr="000F1F4A">
        <w:t>Many parents indicate that being involved in care, ‘</w:t>
      </w:r>
      <w:r w:rsidRPr="000F1F4A">
        <w:rPr>
          <w:i/>
        </w:rPr>
        <w:t>getting stuck in’</w:t>
      </w:r>
      <w:r w:rsidR="003F2669" w:rsidRPr="000F1F4A">
        <w:rPr>
          <w:i/>
        </w:rPr>
        <w:t xml:space="preserve"> </w:t>
      </w:r>
      <w:bookmarkStart w:id="0" w:name="_Hlk39847253"/>
      <w:r w:rsidR="003F2669" w:rsidRPr="000F1F4A">
        <w:rPr>
          <w:i/>
        </w:rPr>
        <w:t>(</w:t>
      </w:r>
      <w:r w:rsidR="003F2669" w:rsidRPr="000F1F4A">
        <w:rPr>
          <w:iCs/>
        </w:rPr>
        <w:t>engaging in something with energy and commitment</w:t>
      </w:r>
      <w:r w:rsidR="003F2669" w:rsidRPr="000F1F4A">
        <w:rPr>
          <w:i/>
        </w:rPr>
        <w:t>)</w:t>
      </w:r>
      <w:bookmarkEnd w:id="0"/>
      <w:r w:rsidRPr="000F1F4A">
        <w:t>, was helpful</w:t>
      </w:r>
      <w:r w:rsidR="00C95F07" w:rsidRPr="000F1F4A">
        <w:t>.</w:t>
      </w:r>
    </w:p>
    <w:p w14:paraId="60555A33" w14:textId="77777777" w:rsidR="00D12E3E" w:rsidRPr="00AC6F09" w:rsidRDefault="00D12E3E" w:rsidP="00645DE4">
      <w:pPr>
        <w:spacing w:before="100" w:beforeAutospacing="1" w:after="100" w:afterAutospacing="1" w:line="480" w:lineRule="auto"/>
        <w:rPr>
          <w:i/>
        </w:rPr>
      </w:pPr>
      <w:r w:rsidRPr="00AC6F09">
        <w:rPr>
          <w:i/>
        </w:rPr>
        <w:t>Understanding different coping strategies</w:t>
      </w:r>
    </w:p>
    <w:p w14:paraId="49C1ABCB" w14:textId="567FC43D" w:rsidR="00734E67" w:rsidRDefault="00D12E3E" w:rsidP="00145572">
      <w:pPr>
        <w:spacing w:before="100" w:beforeAutospacing="1" w:after="100" w:afterAutospacing="1" w:line="480" w:lineRule="auto"/>
        <w:ind w:firstLine="720"/>
      </w:pPr>
      <w:r>
        <w:t xml:space="preserve">Parents expressed that they were aware that not everyone copes the same way, and that there is no right way to deal with their circumstances. </w:t>
      </w:r>
    </w:p>
    <w:p w14:paraId="7AA5EFC9" w14:textId="0A528CE2" w:rsidR="004C3475" w:rsidRPr="00AC6F09" w:rsidRDefault="004C3475" w:rsidP="00645DE4">
      <w:pPr>
        <w:spacing w:before="100" w:beforeAutospacing="1" w:after="100" w:afterAutospacing="1" w:line="480" w:lineRule="auto"/>
        <w:rPr>
          <w:b/>
        </w:rPr>
      </w:pPr>
      <w:r w:rsidRPr="00AC6F09">
        <w:rPr>
          <w:b/>
        </w:rPr>
        <w:t xml:space="preserve">Additional themes from </w:t>
      </w:r>
      <w:r w:rsidR="0077368F" w:rsidRPr="00AC6F09">
        <w:rPr>
          <w:b/>
        </w:rPr>
        <w:t>HCPs</w:t>
      </w:r>
    </w:p>
    <w:p w14:paraId="55CE6C78" w14:textId="2342AFAE" w:rsidR="00C3424B" w:rsidRPr="00145572" w:rsidRDefault="00C3424B" w:rsidP="00645DE4">
      <w:pPr>
        <w:spacing w:before="100" w:beforeAutospacing="1" w:after="100" w:afterAutospacing="1" w:line="480" w:lineRule="auto"/>
        <w:rPr>
          <w:i/>
        </w:rPr>
      </w:pPr>
      <w:r w:rsidRPr="00145572">
        <w:rPr>
          <w:i/>
        </w:rPr>
        <w:t xml:space="preserve">Goals and </w:t>
      </w:r>
      <w:r w:rsidR="00F252AD" w:rsidRPr="00145572">
        <w:rPr>
          <w:i/>
        </w:rPr>
        <w:t>parental role</w:t>
      </w:r>
    </w:p>
    <w:p w14:paraId="41C62C67" w14:textId="2EFCA499" w:rsidR="003C7E0C" w:rsidRDefault="00C95F07" w:rsidP="00645DE4">
      <w:pPr>
        <w:spacing w:before="100" w:beforeAutospacing="1" w:after="100" w:afterAutospacing="1" w:line="480" w:lineRule="auto"/>
      </w:pPr>
      <w:r>
        <w:lastRenderedPageBreak/>
        <w:t>HCPs describe how parents do</w:t>
      </w:r>
      <w:r w:rsidR="00570941">
        <w:t xml:space="preserve"> everything possible for the child, </w:t>
      </w:r>
      <w:r w:rsidR="002C4400">
        <w:t>and seek control in terms of what will happen</w:t>
      </w:r>
      <w:r w:rsidR="002265CB">
        <w:t>, and need</w:t>
      </w:r>
      <w:r w:rsidR="002C4400">
        <w:t xml:space="preserve"> information about prognosis. </w:t>
      </w:r>
      <w:r w:rsidR="00F97B6C">
        <w:t>HCPs</w:t>
      </w:r>
      <w:r w:rsidR="00F252AD">
        <w:t xml:space="preserve"> describe parents taking the lead in terms of care for their child. </w:t>
      </w:r>
      <w:r w:rsidR="002C4400">
        <w:t>Their role as a parent is also highlighted as being important, as is being able to be involved in their child’s care.</w:t>
      </w:r>
      <w:r w:rsidR="003C7E0C">
        <w:t xml:space="preserve"> While it allowed them to be involved in their care, it also allowed parents to ‘busy’ themselves. An important goal for parents is to make the most of the time left.</w:t>
      </w:r>
    </w:p>
    <w:p w14:paraId="09CA8BA5" w14:textId="3CB58BAB" w:rsidR="002C4400" w:rsidRPr="00145572" w:rsidRDefault="002C4400" w:rsidP="00645DE4">
      <w:pPr>
        <w:spacing w:before="100" w:beforeAutospacing="1" w:after="100" w:afterAutospacing="1" w:line="480" w:lineRule="auto"/>
        <w:rPr>
          <w:i/>
        </w:rPr>
      </w:pPr>
      <w:r w:rsidRPr="00145572">
        <w:rPr>
          <w:i/>
        </w:rPr>
        <w:t>Information and communication</w:t>
      </w:r>
    </w:p>
    <w:p w14:paraId="7AFAECDB" w14:textId="6A5C8F03" w:rsidR="0078447E" w:rsidRPr="000F1F4A" w:rsidRDefault="002C4400" w:rsidP="00645DE4">
      <w:pPr>
        <w:spacing w:before="100" w:beforeAutospacing="1" w:after="100" w:afterAutospacing="1" w:line="480" w:lineRule="auto"/>
      </w:pPr>
      <w:r>
        <w:t>Parents want access to HCPs, which includes good communication. When they receive information</w:t>
      </w:r>
      <w:r w:rsidR="00C86F1F">
        <w:t>,</w:t>
      </w:r>
      <w:r>
        <w:t xml:space="preserve"> they would</w:t>
      </w:r>
      <w:r w:rsidR="002265CB">
        <w:t xml:space="preserve"> like</w:t>
      </w:r>
      <w:r>
        <w:t xml:space="preserve"> it to be clear, transparent and honest, while avoiding contradictory information. HCPs ackn</w:t>
      </w:r>
      <w:r w:rsidR="002265CB">
        <w:t>owledged that information needs</w:t>
      </w:r>
      <w:r>
        <w:t xml:space="preserve"> may vary for different families and therefore they should make an assessment about the level of detail that is valued.</w:t>
      </w:r>
      <w:r w:rsidR="002265CB">
        <w:t xml:space="preserve"> In terms of communication HCPs</w:t>
      </w:r>
      <w:r>
        <w:t xml:space="preserve"> highlighted several aspects that added more detail: 1</w:t>
      </w:r>
      <w:r w:rsidRPr="000F1F4A">
        <w:t>) the value for parents of having ‘</w:t>
      </w:r>
      <w:r w:rsidRPr="000F1F4A">
        <w:rPr>
          <w:i/>
        </w:rPr>
        <w:t>normal discussions’</w:t>
      </w:r>
      <w:r w:rsidRPr="000F1F4A">
        <w:t xml:space="preserve"> rather than just talking about ‘</w:t>
      </w:r>
      <w:r w:rsidRPr="000F1F4A">
        <w:rPr>
          <w:i/>
        </w:rPr>
        <w:t>bigger things’</w:t>
      </w:r>
      <w:r w:rsidRPr="000F1F4A">
        <w:t>, 2) knowing that someone is listening and not being ‘</w:t>
      </w:r>
      <w:r w:rsidRPr="000F1F4A">
        <w:rPr>
          <w:i/>
        </w:rPr>
        <w:t>fobbed off’</w:t>
      </w:r>
      <w:r w:rsidR="00BA44F0" w:rsidRPr="000F1F4A">
        <w:rPr>
          <w:iCs/>
        </w:rPr>
        <w:t xml:space="preserve"> </w:t>
      </w:r>
      <w:bookmarkStart w:id="1" w:name="_Hlk39842167"/>
      <w:r w:rsidR="00BA44F0" w:rsidRPr="000F1F4A">
        <w:rPr>
          <w:iCs/>
        </w:rPr>
        <w:t xml:space="preserve">(being giving partial or incomplete information, which does not address all concerns/questions) </w:t>
      </w:r>
      <w:r w:rsidRPr="000F1F4A">
        <w:t>.</w:t>
      </w:r>
    </w:p>
    <w:bookmarkEnd w:id="1"/>
    <w:p w14:paraId="5376526E" w14:textId="2BBBA18F" w:rsidR="00F97B6C" w:rsidRPr="000F1F4A" w:rsidRDefault="00F97B6C" w:rsidP="00645DE4">
      <w:pPr>
        <w:spacing w:before="100" w:beforeAutospacing="1" w:after="100" w:afterAutospacing="1" w:line="480" w:lineRule="auto"/>
        <w:rPr>
          <w:i/>
        </w:rPr>
      </w:pPr>
      <w:r w:rsidRPr="000F1F4A">
        <w:rPr>
          <w:i/>
        </w:rPr>
        <w:t>Routine and familiarity</w:t>
      </w:r>
    </w:p>
    <w:p w14:paraId="6BE1FF83" w14:textId="76DE7EE8" w:rsidR="00F97B6C" w:rsidRPr="000F1F4A" w:rsidRDefault="00F97B6C" w:rsidP="00645DE4">
      <w:pPr>
        <w:spacing w:before="100" w:beforeAutospacing="1" w:after="100" w:afterAutospacing="1" w:line="480" w:lineRule="auto"/>
      </w:pPr>
      <w:r w:rsidRPr="000F1F4A">
        <w:t xml:space="preserve">HCPs emphasised that it is important for parents to be around places </w:t>
      </w:r>
      <w:r w:rsidR="002265CB" w:rsidRPr="000F1F4A">
        <w:t xml:space="preserve">and people </w:t>
      </w:r>
      <w:r w:rsidRPr="000F1F4A">
        <w:t>they know. This also ties in with HCPs highlighting the importance of support from family and friends for parents.</w:t>
      </w:r>
      <w:r w:rsidR="0078447E" w:rsidRPr="000F1F4A">
        <w:t xml:space="preserve"> Moreover, HCPs mentioned the importance of connections with other parents (with a child with a similar condition)</w:t>
      </w:r>
      <w:r w:rsidR="003C7E0C" w:rsidRPr="000F1F4A">
        <w:t>.</w:t>
      </w:r>
    </w:p>
    <w:p w14:paraId="18D2E7D7" w14:textId="57C89AB2" w:rsidR="003C7E0C" w:rsidRPr="000F1F4A" w:rsidRDefault="003C7E0C" w:rsidP="00645DE4">
      <w:pPr>
        <w:spacing w:before="100" w:beforeAutospacing="1" w:after="100" w:afterAutospacing="1" w:line="480" w:lineRule="auto"/>
        <w:rPr>
          <w:i/>
        </w:rPr>
      </w:pPr>
      <w:r w:rsidRPr="000F1F4A">
        <w:rPr>
          <w:i/>
        </w:rPr>
        <w:t>Meaning</w:t>
      </w:r>
    </w:p>
    <w:p w14:paraId="074B2F98" w14:textId="50B686AA" w:rsidR="007568DC" w:rsidRPr="000F1F4A" w:rsidRDefault="003C7E0C" w:rsidP="00645DE4">
      <w:pPr>
        <w:spacing w:before="100" w:beforeAutospacing="1" w:after="100" w:afterAutospacing="1" w:line="480" w:lineRule="auto"/>
      </w:pPr>
      <w:r w:rsidRPr="000F1F4A">
        <w:t>HCPs highlighted the importance of religion for some parents and the need, for parents, to look for something positive.</w:t>
      </w:r>
    </w:p>
    <w:p w14:paraId="29F10D5A" w14:textId="77B8B0E6" w:rsidR="00064B4F" w:rsidRPr="000F1F4A" w:rsidRDefault="00AC6F09" w:rsidP="00645DE4">
      <w:pPr>
        <w:spacing w:before="100" w:beforeAutospacing="1" w:after="100" w:afterAutospacing="1" w:line="480" w:lineRule="auto"/>
        <w:rPr>
          <w:b/>
        </w:rPr>
      </w:pPr>
      <w:r w:rsidRPr="000F1F4A">
        <w:rPr>
          <w:b/>
        </w:rPr>
        <w:lastRenderedPageBreak/>
        <w:t>DISCUSSION</w:t>
      </w:r>
    </w:p>
    <w:p w14:paraId="7A3D1B81" w14:textId="570E93C3" w:rsidR="003F38CE" w:rsidRPr="000F1F4A" w:rsidRDefault="00F42C61" w:rsidP="00145572">
      <w:pPr>
        <w:spacing w:before="100" w:beforeAutospacing="1" w:after="100" w:afterAutospacing="1" w:line="480" w:lineRule="auto"/>
        <w:ind w:firstLine="720"/>
      </w:pPr>
      <w:r w:rsidRPr="000F1F4A">
        <w:t>T</w:t>
      </w:r>
      <w:r w:rsidR="00064B4F" w:rsidRPr="000F1F4A">
        <w:t xml:space="preserve">his </w:t>
      </w:r>
      <w:r w:rsidRPr="000F1F4A">
        <w:t xml:space="preserve">is the </w:t>
      </w:r>
      <w:r w:rsidR="00064B4F" w:rsidRPr="000F1F4A">
        <w:t xml:space="preserve">first study </w:t>
      </w:r>
      <w:r w:rsidR="000C0C62" w:rsidRPr="000F1F4A">
        <w:t>specifically investigating</w:t>
      </w:r>
      <w:r w:rsidR="00064B4F" w:rsidRPr="000F1F4A">
        <w:t xml:space="preserve"> coping strategies of parents at the end of their child’s life. The findings </w:t>
      </w:r>
      <w:r w:rsidR="0056565D" w:rsidRPr="000F1F4A">
        <w:t>of the study have provided a detailed account of the brea</w:t>
      </w:r>
      <w:r w:rsidR="00BA44F0" w:rsidRPr="000F1F4A">
        <w:t>d</w:t>
      </w:r>
      <w:r w:rsidR="0056565D" w:rsidRPr="000F1F4A">
        <w:t>th o</w:t>
      </w:r>
      <w:r w:rsidR="003F38CE" w:rsidRPr="000F1F4A">
        <w:t xml:space="preserve">f coping strategies parents use, </w:t>
      </w:r>
      <w:r w:rsidR="000C0C62" w:rsidRPr="000F1F4A">
        <w:t xml:space="preserve">as well as </w:t>
      </w:r>
      <w:r w:rsidR="003F38CE" w:rsidRPr="000F1F4A">
        <w:t>the importance of coping strategies that can be classed as avoidance</w:t>
      </w:r>
      <w:r w:rsidR="008F6DB1" w:rsidRPr="000F1F4A">
        <w:t xml:space="preserve">. In addition, the coping strategies identified by parents were successfully mapped onto an existing theoretical framework </w:t>
      </w:r>
      <w:r w:rsidR="000C0C62" w:rsidRPr="000F1F4A">
        <w:t>identifying</w:t>
      </w:r>
      <w:r w:rsidR="003F38CE" w:rsidRPr="000F1F4A">
        <w:t xml:space="preserve"> cognitive and emotional responses that provide depth to the coping framework it has been modelled on.</w:t>
      </w:r>
    </w:p>
    <w:p w14:paraId="244B8D1A" w14:textId="313A700A" w:rsidR="00EC3D6C" w:rsidRDefault="000C0C62" w:rsidP="00145572">
      <w:pPr>
        <w:spacing w:before="100" w:beforeAutospacing="1" w:after="100" w:afterAutospacing="1" w:line="480" w:lineRule="auto"/>
        <w:ind w:firstLine="720"/>
      </w:pPr>
      <w:r w:rsidRPr="000F1F4A">
        <w:t>Figure 1 encapsulates the variety of coping st</w:t>
      </w:r>
      <w:r w:rsidR="00377CD4" w:rsidRPr="000F1F4A">
        <w:t>rategies identified by parents. Parents use humour, staying positive, advocating and staying strong for others, expressing em</w:t>
      </w:r>
      <w:r w:rsidR="00F05971" w:rsidRPr="000F1F4A">
        <w:t>o</w:t>
      </w:r>
      <w:r w:rsidR="00377CD4" w:rsidRPr="000F1F4A">
        <w:t>tions and preparing, while also living life to the full with support from others. This array of strategies</w:t>
      </w:r>
      <w:r w:rsidRPr="000F1F4A">
        <w:t xml:space="preserve"> </w:t>
      </w:r>
      <w:r w:rsidR="00D84949" w:rsidRPr="000F1F4A">
        <w:t xml:space="preserve">speaks to the notion </w:t>
      </w:r>
      <w:r w:rsidRPr="000F1F4A">
        <w:t>of flexibility of the use of coping strategies</w:t>
      </w:r>
      <w:r w:rsidR="00D84949" w:rsidRPr="000F1F4A">
        <w:t>,</w:t>
      </w:r>
      <w:r w:rsidRPr="000F1F4A">
        <w:t xml:space="preserve"> and steps away from the labelling o</w:t>
      </w:r>
      <w:r>
        <w:t>f stra</w:t>
      </w:r>
      <w:r w:rsidR="00EC3D6C">
        <w:t>tegies as positive or negative</w:t>
      </w:r>
      <w:r w:rsidR="00D84949">
        <w:t>.</w:t>
      </w:r>
      <w:r w:rsidR="00EC3D6C">
        <w:t xml:space="preserve"> This seems especially important when parents are faced with such taxing circumstances.</w:t>
      </w:r>
      <w:r w:rsidR="00D84949">
        <w:t xml:space="preserve"> There is evidence of the importance of balance in self-regulation,</w:t>
      </w:r>
      <w:r w:rsidR="00EE73A0">
        <w:t>(</w:t>
      </w:r>
      <w:r w:rsidR="00505BF4">
        <w:t>23</w:t>
      </w:r>
      <w:r w:rsidR="00EE73A0">
        <w:t>)</w:t>
      </w:r>
      <w:r w:rsidR="00D84949">
        <w:t xml:space="preserve"> as well as flexibility</w:t>
      </w:r>
      <w:r w:rsidR="00227B65">
        <w:t xml:space="preserve"> in coping.</w:t>
      </w:r>
      <w:r w:rsidR="00EE73A0">
        <w:t>(</w:t>
      </w:r>
      <w:r w:rsidR="00505BF4">
        <w:t>24</w:t>
      </w:r>
      <w:r w:rsidR="00EE73A0">
        <w:t>)</w:t>
      </w:r>
    </w:p>
    <w:p w14:paraId="694CE315" w14:textId="6D741B09" w:rsidR="00AD6A0A" w:rsidRDefault="00EC3D6C" w:rsidP="00645DE4">
      <w:pPr>
        <w:spacing w:before="100" w:beforeAutospacing="1" w:after="100" w:afterAutospacing="1" w:line="480" w:lineRule="auto"/>
      </w:pPr>
      <w:r>
        <w:t xml:space="preserve"> </w:t>
      </w:r>
      <w:r w:rsidR="00145572">
        <w:tab/>
      </w:r>
      <w:r w:rsidR="001A518D">
        <w:t xml:space="preserve">Coping strategies that can be classed as </w:t>
      </w:r>
      <w:r w:rsidR="004C2B32">
        <w:t>avoidance with a focus on family</w:t>
      </w:r>
      <w:r w:rsidR="00F05971">
        <w:t xml:space="preserve"> (Quadrant 1)</w:t>
      </w:r>
      <w:r w:rsidR="001A518D">
        <w:t xml:space="preserve">, include striving for normality, advocating and worrying about others </w:t>
      </w:r>
      <w:r w:rsidR="00F05971">
        <w:t>(</w:t>
      </w:r>
      <w:r w:rsidR="001A518D">
        <w:t>such as siblings</w:t>
      </w:r>
      <w:r w:rsidR="00F05971">
        <w:t>)</w:t>
      </w:r>
      <w:r w:rsidR="001A518D">
        <w:t xml:space="preserve">, and staying strong. </w:t>
      </w:r>
      <w:r w:rsidR="00AD3F23">
        <w:t xml:space="preserve">This focus on family and maintaining normality has been highlighted in the literature for children </w:t>
      </w:r>
      <w:r w:rsidR="00EE73A0">
        <w:t>(</w:t>
      </w:r>
      <w:r w:rsidR="00505BF4">
        <w:t>8</w:t>
      </w:r>
      <w:r w:rsidR="00EE73A0">
        <w:t>)</w:t>
      </w:r>
      <w:r w:rsidR="00624E59">
        <w:t xml:space="preserve"> and adults</w:t>
      </w:r>
      <w:r w:rsidR="00AD3F23">
        <w:t>.</w:t>
      </w:r>
      <w:r w:rsidR="00EE73A0">
        <w:t>(</w:t>
      </w:r>
      <w:r w:rsidR="00505BF4">
        <w:t>25</w:t>
      </w:r>
      <w:r w:rsidR="00EE73A0">
        <w:t>)</w:t>
      </w:r>
      <w:r w:rsidR="00AD3F23">
        <w:t xml:space="preserve"> Focusing on </w:t>
      </w:r>
      <w:r w:rsidR="00377CD4">
        <w:t>family</w:t>
      </w:r>
      <w:r w:rsidR="00AD3F23">
        <w:t xml:space="preserve">, by advocating for the child, or worrying about others also allows parents to keep busy and occupied. This aligns with the findings from </w:t>
      </w:r>
      <w:r w:rsidR="00377CD4">
        <w:t>HCPs</w:t>
      </w:r>
      <w:r w:rsidR="00AD3F23">
        <w:t xml:space="preserve"> in this study which show that parents will</w:t>
      </w:r>
      <w:r w:rsidR="00AD3F23" w:rsidRPr="00AD3F23">
        <w:t xml:space="preserve"> do everything possible for the child, </w:t>
      </w:r>
      <w:r w:rsidR="00AD3F23">
        <w:t>taking the lead, being involved in care and maintaining their role as a pa</w:t>
      </w:r>
      <w:r w:rsidR="00F05971">
        <w:t>r</w:t>
      </w:r>
      <w:r w:rsidR="00AD3F23">
        <w:t xml:space="preserve">ent, which in turn allows them to </w:t>
      </w:r>
      <w:r w:rsidR="00AD3F23" w:rsidRPr="00AD3F23">
        <w:t xml:space="preserve">‘busy’ themselves. </w:t>
      </w:r>
      <w:r w:rsidR="00AD6A0A">
        <w:t xml:space="preserve">This allows parents to be ‘a </w:t>
      </w:r>
      <w:r w:rsidR="00377CD4">
        <w:t>good parent’</w:t>
      </w:r>
      <w:r w:rsidR="00AD6A0A">
        <w:t>.</w:t>
      </w:r>
      <w:r w:rsidR="00EE73A0">
        <w:t>(</w:t>
      </w:r>
      <w:r w:rsidR="00505BF4">
        <w:t>11</w:t>
      </w:r>
      <w:r w:rsidR="00EE73A0">
        <w:t>)</w:t>
      </w:r>
      <w:r w:rsidR="00AD6A0A">
        <w:t xml:space="preserve"> </w:t>
      </w:r>
      <w:r w:rsidR="00DE3278">
        <w:t xml:space="preserve">Hope is also a central feature of these coping strategies. </w:t>
      </w:r>
    </w:p>
    <w:p w14:paraId="7E7750F4" w14:textId="4DF4BB12" w:rsidR="00377504" w:rsidRDefault="00377504" w:rsidP="00145572">
      <w:pPr>
        <w:spacing w:before="100" w:beforeAutospacing="1" w:after="100" w:afterAutospacing="1" w:line="480" w:lineRule="auto"/>
        <w:ind w:firstLine="720"/>
      </w:pPr>
      <w:r>
        <w:t xml:space="preserve">The strategies that were classified in this study as </w:t>
      </w:r>
      <w:r w:rsidR="005D2865">
        <w:t>avoidance that was focused on the self</w:t>
      </w:r>
      <w:r w:rsidR="00F05971">
        <w:t xml:space="preserve"> (Quadrant 2)</w:t>
      </w:r>
      <w:r w:rsidR="005D2865">
        <w:t xml:space="preserve">, included humour, getting on with it, and taking a break. </w:t>
      </w:r>
      <w:r w:rsidR="00F05971">
        <w:t xml:space="preserve">Interestingly </w:t>
      </w:r>
      <w:r w:rsidR="00B15F0B">
        <w:t>i</w:t>
      </w:r>
      <w:r w:rsidR="00F05971">
        <w:t xml:space="preserve">n our </w:t>
      </w:r>
      <w:r w:rsidR="00B15F0B">
        <w:t xml:space="preserve">interviews </w:t>
      </w:r>
      <w:r w:rsidR="00F05971">
        <w:lastRenderedPageBreak/>
        <w:t>(not described in findings)</w:t>
      </w:r>
      <w:r w:rsidR="005D2865">
        <w:t xml:space="preserve"> parents described great difficulty in understanding</w:t>
      </w:r>
      <w:r w:rsidR="0023456F">
        <w:t xml:space="preserve"> what was going on, the messages and what it means, with parents saying they found it difficult to ‘</w:t>
      </w:r>
      <w:r w:rsidR="0023456F" w:rsidRPr="00F05971">
        <w:rPr>
          <w:i/>
        </w:rPr>
        <w:t>get their head around it’</w:t>
      </w:r>
      <w:r w:rsidR="0023456F">
        <w:t>. This highlights again, parents’ needs for respite from these over</w:t>
      </w:r>
      <w:r w:rsidR="00227B65">
        <w:t>whelming thoughts,</w:t>
      </w:r>
      <w:r w:rsidR="00EE73A0">
        <w:t>(</w:t>
      </w:r>
      <w:r w:rsidR="00505BF4">
        <w:t>18</w:t>
      </w:r>
      <w:r w:rsidR="00EE73A0">
        <w:t>)</w:t>
      </w:r>
      <w:r w:rsidR="0023456F">
        <w:t xml:space="preserve"> time to process it and </w:t>
      </w:r>
      <w:r w:rsidR="00D5624E">
        <w:t xml:space="preserve">having </w:t>
      </w:r>
      <w:r w:rsidR="0023456F">
        <w:t xml:space="preserve">the right information at the right time, as highlighted by the </w:t>
      </w:r>
      <w:r w:rsidR="00D5624E">
        <w:t>HCPs</w:t>
      </w:r>
      <w:r w:rsidR="0023456F">
        <w:t xml:space="preserve"> in our study. A narrow foc</w:t>
      </w:r>
      <w:r w:rsidR="00D5624E">
        <w:t>us, as parents have described</w:t>
      </w:r>
      <w:r w:rsidR="0023456F">
        <w:t xml:space="preserve"> in our study, will allow parents to cope with the magnitude of what is happen</w:t>
      </w:r>
      <w:r w:rsidR="00D5624E">
        <w:t>ing and function</w:t>
      </w:r>
      <w:r w:rsidR="0023456F">
        <w:t>.</w:t>
      </w:r>
      <w:r w:rsidR="00EE73A0">
        <w:t>(</w:t>
      </w:r>
      <w:r w:rsidR="00505BF4">
        <w:t>12</w:t>
      </w:r>
      <w:r w:rsidR="00EE73A0">
        <w:t>)</w:t>
      </w:r>
      <w:r w:rsidR="0023456F">
        <w:t xml:space="preserve"> </w:t>
      </w:r>
      <w:r w:rsidR="00DE3278">
        <w:t xml:space="preserve">From a clinical point of view, it is crucial that this state of mind is acknowledged, while often this can be interpreted as denial, which can lead </w:t>
      </w:r>
      <w:r w:rsidR="00D5624E">
        <w:t>HCPs</w:t>
      </w:r>
      <w:r w:rsidR="00DE3278">
        <w:t xml:space="preserve"> to reiterate the message of bad news, in fear that paren</w:t>
      </w:r>
      <w:r w:rsidR="00D5624E">
        <w:t>ts have not understood.</w:t>
      </w:r>
      <w:r w:rsidR="00C86F1F">
        <w:t xml:space="preserve"> There is evidence</w:t>
      </w:r>
      <w:r w:rsidR="00D5624E">
        <w:t xml:space="preserve"> that h</w:t>
      </w:r>
      <w:r w:rsidR="000E0C54">
        <w:t xml:space="preserve">ope and acceptance </w:t>
      </w:r>
      <w:r w:rsidR="00C86F1F">
        <w:t>are not mutually exclusive</w:t>
      </w:r>
      <w:r w:rsidR="00227B65">
        <w:t>.</w:t>
      </w:r>
      <w:r w:rsidR="00EE73A0">
        <w:t>(</w:t>
      </w:r>
      <w:r w:rsidR="00505BF4">
        <w:t>26</w:t>
      </w:r>
      <w:r w:rsidR="00EE73A0">
        <w:t>)</w:t>
      </w:r>
      <w:r w:rsidR="00B15F0B">
        <w:t xml:space="preserve"> </w:t>
      </w:r>
      <w:r w:rsidR="00B15F0B" w:rsidRPr="00B15F0B">
        <w:t>While the current study did not investigate outcomes in terms of which coping strategies lead to improved outcomes, the guiding hypothesis related to the framework</w:t>
      </w:r>
      <w:r w:rsidR="00B15F0B">
        <w:t xml:space="preserve"> </w:t>
      </w:r>
      <w:r w:rsidR="00B15F0B" w:rsidRPr="00B15F0B">
        <w:t xml:space="preserve"> is that all coping strategies can be positive, used in parallel, and not in isolation (e.g. denial as a single coping strategy  for a prolonged period of time </w:t>
      </w:r>
      <w:r w:rsidR="00B15F0B">
        <w:t>c</w:t>
      </w:r>
      <w:r w:rsidR="00B15F0B" w:rsidRPr="00B15F0B">
        <w:t>ould be detrimental).</w:t>
      </w:r>
      <w:r w:rsidR="00EE73A0">
        <w:t>(</w:t>
      </w:r>
      <w:r w:rsidR="00505BF4">
        <w:t>16</w:t>
      </w:r>
      <w:r w:rsidR="00EE73A0">
        <w:t>)</w:t>
      </w:r>
    </w:p>
    <w:p w14:paraId="7438482D" w14:textId="74DC98C0" w:rsidR="00DE3278" w:rsidRDefault="00DE3278" w:rsidP="00145572">
      <w:pPr>
        <w:spacing w:before="100" w:beforeAutospacing="1" w:after="100" w:afterAutospacing="1" w:line="480" w:lineRule="auto"/>
        <w:ind w:firstLine="720"/>
      </w:pPr>
      <w:r>
        <w:t>Coping strategies that have an element of approach were also described by parents</w:t>
      </w:r>
      <w:r w:rsidR="00624E59">
        <w:t>. P</w:t>
      </w:r>
      <w:r>
        <w:t>arents described an array of emotions, such as blame, feeling guilty and crying. In addition, parents would focus on the fact that their child was special, which c</w:t>
      </w:r>
      <w:r w:rsidR="008B5789">
        <w:t>an</w:t>
      </w:r>
      <w:r>
        <w:t xml:space="preserve"> be seen as a sense-making process </w:t>
      </w:r>
      <w:r w:rsidR="00EE73A0">
        <w:t>(</w:t>
      </w:r>
      <w:r w:rsidR="00505BF4">
        <w:t>10</w:t>
      </w:r>
      <w:r w:rsidR="00EE73A0">
        <w:t>)</w:t>
      </w:r>
      <w:r>
        <w:t xml:space="preserve"> and would attempt to prepare themselves mentally for what would come, </w:t>
      </w:r>
      <w:r w:rsidR="00624E59">
        <w:t>in line with anticipatory grief</w:t>
      </w:r>
      <w:r>
        <w:t>.</w:t>
      </w:r>
      <w:r w:rsidR="00EE73A0">
        <w:t>(</w:t>
      </w:r>
      <w:r w:rsidR="00505BF4">
        <w:t>2</w:t>
      </w:r>
      <w:r w:rsidR="00227B65">
        <w:t>7</w:t>
      </w:r>
      <w:r w:rsidR="00EE73A0">
        <w:t>)</w:t>
      </w:r>
      <w:r>
        <w:t xml:space="preserve"> Approach with a focus on family encompasses the aim to live life to the f</w:t>
      </w:r>
      <w:r w:rsidR="00EB0E1A">
        <w:t>u</w:t>
      </w:r>
      <w:r>
        <w:t>ll, seeking social support and getting very involved in the care of the child</w:t>
      </w:r>
      <w:r w:rsidR="00C86F1F">
        <w:t>. Families living life to the fu</w:t>
      </w:r>
      <w:r>
        <w:t xml:space="preserve">ll allows </w:t>
      </w:r>
      <w:r w:rsidR="00624E59">
        <w:t>the</w:t>
      </w:r>
      <w:r w:rsidR="00227B65">
        <w:t xml:space="preserve"> active creation of memories,</w:t>
      </w:r>
      <w:r w:rsidR="00EE73A0">
        <w:t>(</w:t>
      </w:r>
      <w:r w:rsidR="00505BF4">
        <w:t>2</w:t>
      </w:r>
      <w:r w:rsidR="00227B65">
        <w:t>8</w:t>
      </w:r>
      <w:r w:rsidR="00EE73A0">
        <w:t>)</w:t>
      </w:r>
      <w:r w:rsidR="00624E59">
        <w:t xml:space="preserve"> </w:t>
      </w:r>
      <w:r>
        <w:t xml:space="preserve">and activities such as engaging </w:t>
      </w:r>
      <w:r w:rsidR="008B5789">
        <w:t xml:space="preserve">in </w:t>
      </w:r>
      <w:r w:rsidR="00C86F1F">
        <w:t>a w</w:t>
      </w:r>
      <w:r>
        <w:t xml:space="preserve">ish fulfilment </w:t>
      </w:r>
      <w:r w:rsidR="008C29A4">
        <w:t>experience can hav</w:t>
      </w:r>
      <w:r w:rsidR="00227B65">
        <w:t>e a positive impact.</w:t>
      </w:r>
      <w:r w:rsidR="00EE73A0">
        <w:t>(</w:t>
      </w:r>
      <w:r w:rsidR="00505BF4">
        <w:t>2</w:t>
      </w:r>
      <w:r w:rsidR="00227B65">
        <w:t>9</w:t>
      </w:r>
      <w:r w:rsidR="00EE73A0">
        <w:t>)</w:t>
      </w:r>
      <w:r w:rsidR="00624E59">
        <w:t xml:space="preserve"> </w:t>
      </w:r>
      <w:r w:rsidR="00D523C2" w:rsidRPr="00D523C2">
        <w:t>Parents indicated that there were many sources of support. Support would occur through a partner being strong when they were not able to (and vice ve</w:t>
      </w:r>
      <w:r w:rsidR="00484F5A">
        <w:t>rsa), support from health professionals, and friends just being there -</w:t>
      </w:r>
      <w:r w:rsidR="008B5789">
        <w:t xml:space="preserve"> </w:t>
      </w:r>
      <w:r w:rsidR="00D523C2" w:rsidRPr="00D523C2">
        <w:t>while not ‘doing’ anything spec</w:t>
      </w:r>
      <w:r w:rsidR="00484F5A">
        <w:t xml:space="preserve">ific. This last point is an interesting description and is an important message for friends and family, as well as health professionals, as it shows that support does not always need to come in guise of something </w:t>
      </w:r>
      <w:r w:rsidR="00484F5A">
        <w:lastRenderedPageBreak/>
        <w:t>tangible, in terms of words and behaviours. Bei</w:t>
      </w:r>
      <w:r w:rsidR="00F1727C">
        <w:t xml:space="preserve">ng with parents, </w:t>
      </w:r>
      <w:r w:rsidR="00F1727C" w:rsidRPr="00F1727C">
        <w:t>alongside them</w:t>
      </w:r>
      <w:r w:rsidR="00484F5A" w:rsidRPr="00F1727C">
        <w:t xml:space="preserve">, is often a </w:t>
      </w:r>
      <w:r w:rsidR="00F1727C" w:rsidRPr="00F1727C">
        <w:t>useful</w:t>
      </w:r>
      <w:r w:rsidR="00227B65">
        <w:t xml:space="preserve"> and supportive strategy.</w:t>
      </w:r>
      <w:r w:rsidR="00EE73A0">
        <w:t>(</w:t>
      </w:r>
      <w:r w:rsidR="00505BF4">
        <w:t>3</w:t>
      </w:r>
      <w:r w:rsidR="00227B65">
        <w:t>0</w:t>
      </w:r>
      <w:r w:rsidR="00EE73A0">
        <w:t>)</w:t>
      </w:r>
    </w:p>
    <w:p w14:paraId="17128165" w14:textId="2CFF71CF" w:rsidR="00D84949" w:rsidRDefault="00D84949" w:rsidP="00145572">
      <w:pPr>
        <w:spacing w:before="100" w:beforeAutospacing="1" w:after="100" w:afterAutospacing="1" w:line="480" w:lineRule="auto"/>
        <w:ind w:firstLine="720"/>
      </w:pPr>
      <w:r>
        <w:t xml:space="preserve">Limitations of the study include recall bias, in relation to interviewing bereaved parents, and selection bias in terms of the self-selective sample which represented only 25% of parents approached. The findings are not generalizable due to the qualitative methods of the study, although generalisability was not the aim of the study. The mapping of the themes onto the framework were likely influenced the constraints on the model. </w:t>
      </w:r>
    </w:p>
    <w:p w14:paraId="6FE58030" w14:textId="73D33FDF" w:rsidR="00E40BC2" w:rsidRDefault="00D84949" w:rsidP="00145572">
      <w:pPr>
        <w:spacing w:before="100" w:beforeAutospacing="1" w:after="100" w:afterAutospacing="1" w:line="480" w:lineRule="auto"/>
        <w:ind w:firstLine="720"/>
      </w:pPr>
      <w:r>
        <w:t>Fu</w:t>
      </w:r>
      <w:r w:rsidR="00594C99">
        <w:t>ture research should start relat</w:t>
      </w:r>
      <w:r w:rsidR="008B5789">
        <w:t>ing</w:t>
      </w:r>
      <w:r w:rsidR="00594C99">
        <w:t xml:space="preserve"> the use of coping strategies at the end of life and long</w:t>
      </w:r>
      <w:r w:rsidR="00500D93">
        <w:t>-</w:t>
      </w:r>
      <w:r w:rsidR="00594C99">
        <w:t>term outcomes after death. The</w:t>
      </w:r>
      <w:r w:rsidR="00227B65">
        <w:t xml:space="preserve"> hypothesis of the framework </w:t>
      </w:r>
      <w:r w:rsidR="00EE73A0">
        <w:t>(</w:t>
      </w:r>
      <w:r w:rsidR="00505BF4">
        <w:t>16</w:t>
      </w:r>
      <w:r w:rsidR="00EE73A0">
        <w:t>)</w:t>
      </w:r>
      <w:r w:rsidR="00594C99">
        <w:t xml:space="preserve"> is that lack of flexibility of the use of a variety of coping strategies is likely to lead to relatively worse outcomes, such a complicated grief and depression after the death of the child, particularly expressed as predominantly using coping strategies in a certain quadrant, over a period of time. </w:t>
      </w:r>
      <w:r w:rsidR="008B5789">
        <w:t>F</w:t>
      </w:r>
      <w:r w:rsidR="00594C99">
        <w:t xml:space="preserve">uture work should elucidate what this period of time might </w:t>
      </w:r>
      <w:r w:rsidR="008B5789">
        <w:t xml:space="preserve">be </w:t>
      </w:r>
      <w:r w:rsidR="00594C99">
        <w:t xml:space="preserve">and what this means for practice: i.e. when should HCPs be concerned for families and what </w:t>
      </w:r>
      <w:r w:rsidR="00594C99" w:rsidRPr="000F1F4A">
        <w:t xml:space="preserve">coping pattern warrants the referral to additional support. </w:t>
      </w:r>
      <w:r w:rsidR="00F07FAC" w:rsidRPr="000F1F4A">
        <w:t>Future work could also see the use of standardised coping measures and ana</w:t>
      </w:r>
      <w:r w:rsidR="00964AC2" w:rsidRPr="000F1F4A">
        <w:t>lysis in light of the frame</w:t>
      </w:r>
      <w:r w:rsidR="00F07FAC" w:rsidRPr="000F1F4A">
        <w:t xml:space="preserve">work, as well as longitudinal assessment of coping strategies to capture changes over time and assessment of flexibility. </w:t>
      </w:r>
      <w:r w:rsidR="00500D93" w:rsidRPr="000F1F4A">
        <w:t>In terms of implications for practice, awareness among HCPs of parental coping strategies may aid palliative care discussions, in exploring and understanding strategies and their relationship to readiness to engage in advanced care planning discussions</w:t>
      </w:r>
      <w:r w:rsidR="00236235">
        <w:t>.</w:t>
      </w:r>
    </w:p>
    <w:p w14:paraId="43CFFD46" w14:textId="495E21AF" w:rsidR="00E40BC2" w:rsidRPr="00145572" w:rsidRDefault="00E40BC2" w:rsidP="00645DE4">
      <w:pPr>
        <w:spacing w:before="100" w:beforeAutospacing="1" w:after="100" w:afterAutospacing="1" w:line="480" w:lineRule="auto"/>
        <w:rPr>
          <w:b/>
        </w:rPr>
      </w:pPr>
      <w:r w:rsidRPr="00145572">
        <w:rPr>
          <w:b/>
        </w:rPr>
        <w:t>ACKNOWLEDGEMENTS</w:t>
      </w:r>
    </w:p>
    <w:p w14:paraId="07A42B29" w14:textId="77777777" w:rsidR="00D736F3" w:rsidRDefault="00E40BC2" w:rsidP="00645DE4">
      <w:pPr>
        <w:spacing w:before="100" w:beforeAutospacing="1" w:after="100" w:afterAutospacing="1" w:line="480" w:lineRule="auto"/>
      </w:pPr>
      <w:r w:rsidRPr="00E40BC2">
        <w:t xml:space="preserve">We would like to thank all parents who contributed their time and experiences to this study. </w:t>
      </w:r>
    </w:p>
    <w:p w14:paraId="06AAFD8C" w14:textId="39840788" w:rsidR="00D736F3" w:rsidRPr="00D736F3" w:rsidRDefault="00D736F3" w:rsidP="00645DE4">
      <w:pPr>
        <w:spacing w:before="100" w:beforeAutospacing="1" w:after="100" w:afterAutospacing="1" w:line="480" w:lineRule="auto"/>
        <w:rPr>
          <w:b/>
          <w:bCs/>
        </w:rPr>
      </w:pPr>
      <w:r w:rsidRPr="00D736F3">
        <w:rPr>
          <w:b/>
          <w:bCs/>
        </w:rPr>
        <w:t>FUNDING STATEMENT</w:t>
      </w:r>
    </w:p>
    <w:p w14:paraId="4F14E0DB" w14:textId="12073CCD" w:rsidR="00E40BC2" w:rsidRDefault="00D736F3" w:rsidP="00645DE4">
      <w:pPr>
        <w:spacing w:before="100" w:beforeAutospacing="1" w:after="100" w:afterAutospacing="1" w:line="480" w:lineRule="auto"/>
      </w:pPr>
      <w:r>
        <w:lastRenderedPageBreak/>
        <w:t xml:space="preserve">The work was conducted with financial support from </w:t>
      </w:r>
      <w:r w:rsidR="00E40BC2" w:rsidRPr="00E40BC2">
        <w:t xml:space="preserve">Great Ormond Street Hospital and the University of Southampton Annual Adventures in Research funding scheme. </w:t>
      </w:r>
    </w:p>
    <w:p w14:paraId="3AB443CA" w14:textId="30A32AA9" w:rsidR="00D736F3" w:rsidRPr="00D736F3" w:rsidRDefault="00D736F3" w:rsidP="00645DE4">
      <w:pPr>
        <w:spacing w:before="100" w:beforeAutospacing="1" w:after="100" w:afterAutospacing="1" w:line="480" w:lineRule="auto"/>
        <w:rPr>
          <w:b/>
          <w:bCs/>
        </w:rPr>
      </w:pPr>
      <w:r w:rsidRPr="00D736F3">
        <w:rPr>
          <w:b/>
          <w:bCs/>
        </w:rPr>
        <w:t>CONFLICT OF INTEREST STATEMENT</w:t>
      </w:r>
    </w:p>
    <w:p w14:paraId="4B7AD177" w14:textId="439C716B" w:rsidR="00964AC2" w:rsidRPr="00483FF8" w:rsidRDefault="00D736F3" w:rsidP="00645DE4">
      <w:pPr>
        <w:spacing w:before="100" w:beforeAutospacing="1" w:after="100" w:afterAutospacing="1" w:line="480" w:lineRule="auto"/>
      </w:pPr>
      <w:r>
        <w:t>The authors do not have any conflict of interest to declare.</w:t>
      </w:r>
    </w:p>
    <w:p w14:paraId="27DF41EF" w14:textId="2DB67387" w:rsidR="008E10F3" w:rsidRPr="00321889" w:rsidRDefault="000F7C4E" w:rsidP="00645DE4">
      <w:pPr>
        <w:spacing w:before="100" w:beforeAutospacing="1" w:after="100" w:afterAutospacing="1" w:line="480" w:lineRule="auto"/>
        <w:rPr>
          <w:b/>
        </w:rPr>
      </w:pPr>
      <w:r w:rsidRPr="00321889">
        <w:rPr>
          <w:b/>
        </w:rPr>
        <w:t>REFERENCES</w:t>
      </w:r>
    </w:p>
    <w:p w14:paraId="1B517A08" w14:textId="17AC91E6" w:rsidR="004D6D2A" w:rsidRDefault="00E864D8" w:rsidP="001660F2">
      <w:pPr>
        <w:pStyle w:val="ListParagraph"/>
        <w:numPr>
          <w:ilvl w:val="0"/>
          <w:numId w:val="1"/>
        </w:numPr>
        <w:spacing w:before="100" w:beforeAutospacing="1" w:after="100" w:afterAutospacing="1" w:line="480" w:lineRule="auto"/>
      </w:pPr>
      <w:bookmarkStart w:id="2" w:name="_Hlk35432521"/>
      <w:r w:rsidRPr="00E864D8">
        <w:t>Feudtner C, Kang TI, Hexem</w:t>
      </w:r>
      <w:r w:rsidR="00D96EC0">
        <w:t xml:space="preserve"> </w:t>
      </w:r>
      <w:r w:rsidRPr="00E864D8">
        <w:t xml:space="preserve">KR, </w:t>
      </w:r>
      <w:r w:rsidR="001660F2" w:rsidRPr="001660F2">
        <w:t>Friedrichsdorf SJ, Osenga K, Siden H</w:t>
      </w:r>
      <w:r w:rsidR="001660F2">
        <w:t xml:space="preserve">, </w:t>
      </w:r>
      <w:r w:rsidRPr="00E864D8">
        <w:t>et a</w:t>
      </w:r>
      <w:r w:rsidR="00E64BE9">
        <w:t>l</w:t>
      </w:r>
      <w:r w:rsidRPr="00E864D8">
        <w:t>. Pediatric</w:t>
      </w:r>
      <w:r w:rsidR="007936BA">
        <w:t xml:space="preserve"> </w:t>
      </w:r>
      <w:r w:rsidRPr="00E864D8">
        <w:t>palliative</w:t>
      </w:r>
      <w:r w:rsidR="00D96EC0">
        <w:t xml:space="preserve"> </w:t>
      </w:r>
      <w:r w:rsidRPr="00E864D8">
        <w:t>care</w:t>
      </w:r>
      <w:r w:rsidR="00D96EC0">
        <w:t xml:space="preserve"> </w:t>
      </w:r>
      <w:r w:rsidRPr="00E864D8">
        <w:t>patients:</w:t>
      </w:r>
      <w:r w:rsidR="00D96EC0">
        <w:t xml:space="preserve"> </w:t>
      </w:r>
      <w:r w:rsidRPr="00E864D8">
        <w:t>A</w:t>
      </w:r>
      <w:r w:rsidR="00D96EC0">
        <w:t xml:space="preserve"> </w:t>
      </w:r>
      <w:r w:rsidRPr="00E864D8">
        <w:t>prospective</w:t>
      </w:r>
      <w:r w:rsidR="00D96EC0">
        <w:t xml:space="preserve"> multicentre </w:t>
      </w:r>
      <w:r w:rsidRPr="00E864D8">
        <w:t xml:space="preserve">cohort study. </w:t>
      </w:r>
      <w:r w:rsidRPr="00E64BE9">
        <w:rPr>
          <w:i/>
        </w:rPr>
        <w:t>Pediatrics</w:t>
      </w:r>
      <w:r w:rsidR="00E64BE9">
        <w:t xml:space="preserve"> </w:t>
      </w:r>
      <w:r w:rsidR="00D96EC0">
        <w:t>2011;</w:t>
      </w:r>
      <w:r w:rsidRPr="00E864D8">
        <w:t>127</w:t>
      </w:r>
      <w:r w:rsidR="00D96EC0">
        <w:t>:</w:t>
      </w:r>
      <w:r w:rsidRPr="00E864D8">
        <w:t>1094–1101.</w:t>
      </w:r>
    </w:p>
    <w:p w14:paraId="245E36CA" w14:textId="03E88896" w:rsidR="00E864D8" w:rsidRDefault="00E864D8" w:rsidP="006463C0">
      <w:pPr>
        <w:pStyle w:val="ListParagraph"/>
        <w:numPr>
          <w:ilvl w:val="0"/>
          <w:numId w:val="1"/>
        </w:numPr>
        <w:spacing w:before="100" w:beforeAutospacing="1" w:after="100" w:afterAutospacing="1" w:line="480" w:lineRule="auto"/>
      </w:pPr>
      <w:r w:rsidRPr="00E864D8">
        <w:t xml:space="preserve">Fraser LK, Lidstone V, Miller M, </w:t>
      </w:r>
      <w:r w:rsidR="006463C0" w:rsidRPr="006463C0">
        <w:t xml:space="preserve">Aldridge J, Norman P, McKinney PA </w:t>
      </w:r>
      <w:r w:rsidR="006463C0">
        <w:t xml:space="preserve">, </w:t>
      </w:r>
      <w:r w:rsidRPr="00E864D8">
        <w:t>et al.</w:t>
      </w:r>
      <w:r w:rsidR="004757C5" w:rsidRPr="004757C5">
        <w:t xml:space="preserve"> Patterns of diagnoses among children and young adults with life-limiting conditions</w:t>
      </w:r>
      <w:r w:rsidR="004757C5">
        <w:t xml:space="preserve">: </w:t>
      </w:r>
      <w:r w:rsidRPr="00E864D8">
        <w:t>A secondary analysis o</w:t>
      </w:r>
      <w:r w:rsidR="004757C5">
        <w:t xml:space="preserve">f a national dataset. </w:t>
      </w:r>
      <w:r w:rsidR="004757C5" w:rsidRPr="004757C5">
        <w:rPr>
          <w:i/>
        </w:rPr>
        <w:t>Palliat Med</w:t>
      </w:r>
      <w:r w:rsidRPr="00E864D8">
        <w:t xml:space="preserve"> </w:t>
      </w:r>
      <w:r w:rsidR="00E64BE9">
        <w:t>2014;</w:t>
      </w:r>
      <w:r w:rsidR="004757C5">
        <w:t>28:</w:t>
      </w:r>
      <w:r w:rsidRPr="00E864D8">
        <w:t>513–520.</w:t>
      </w:r>
    </w:p>
    <w:p w14:paraId="2136E3AE" w14:textId="79A1A688" w:rsidR="004D6D2A" w:rsidRDefault="004757C5" w:rsidP="00645DE4">
      <w:pPr>
        <w:pStyle w:val="ListParagraph"/>
        <w:numPr>
          <w:ilvl w:val="0"/>
          <w:numId w:val="1"/>
        </w:numPr>
        <w:spacing w:before="100" w:beforeAutospacing="1" w:after="100" w:afterAutospacing="1" w:line="480" w:lineRule="auto"/>
        <w:ind w:left="714" w:hanging="357"/>
      </w:pPr>
      <w:r>
        <w:t xml:space="preserve">Young B, Dixon-Woods M, Findlay, M, </w:t>
      </w:r>
      <w:r w:rsidR="006463C0">
        <w:t>Heney D</w:t>
      </w:r>
      <w:r w:rsidR="004D6D2A" w:rsidRPr="004D6D2A">
        <w:t>. Parenting in a crisis: Conceptualising mothe</w:t>
      </w:r>
      <w:r>
        <w:t xml:space="preserve">rs of children with cancer. </w:t>
      </w:r>
      <w:r w:rsidRPr="004757C5">
        <w:rPr>
          <w:i/>
        </w:rPr>
        <w:t>Soc Sci Med</w:t>
      </w:r>
      <w:r>
        <w:t xml:space="preserve"> 2002;55:</w:t>
      </w:r>
      <w:r w:rsidR="004D6D2A" w:rsidRPr="004D6D2A">
        <w:t>1835–1847</w:t>
      </w:r>
    </w:p>
    <w:p w14:paraId="1C447EDC" w14:textId="36F0C1E4" w:rsidR="000E0603" w:rsidRDefault="00BB10FE" w:rsidP="00645DE4">
      <w:pPr>
        <w:pStyle w:val="ListParagraph"/>
        <w:numPr>
          <w:ilvl w:val="0"/>
          <w:numId w:val="1"/>
        </w:numPr>
        <w:spacing w:before="100" w:beforeAutospacing="1" w:after="100" w:afterAutospacing="1" w:line="480" w:lineRule="auto"/>
        <w:ind w:left="714" w:hanging="357"/>
      </w:pPr>
      <w:r>
        <w:t>Gerhardt CA, Baughcum AE, Young-Salame T</w:t>
      </w:r>
      <w:r w:rsidR="000E5D1B">
        <w:t>, et al</w:t>
      </w:r>
      <w:r w:rsidR="000E0603" w:rsidRPr="000E0603">
        <w:t>. Palliative care, end of life, and bereavement. In Handbook of Pediatric Psychology, 4th ed. M.C. Roberts &amp; R.G. Steele (eds.), chap. 15. New York: Gui</w:t>
      </w:r>
      <w:r w:rsidR="000E5D1B">
        <w:t>lford Press 2009.</w:t>
      </w:r>
    </w:p>
    <w:p w14:paraId="0EBEC8F4" w14:textId="3D5E3139" w:rsidR="00152D4E" w:rsidRDefault="000E5D1B" w:rsidP="00645DE4">
      <w:pPr>
        <w:pStyle w:val="ListParagraph"/>
        <w:numPr>
          <w:ilvl w:val="0"/>
          <w:numId w:val="1"/>
        </w:numPr>
        <w:spacing w:after="0" w:line="360" w:lineRule="auto"/>
        <w:ind w:left="714" w:hanging="357"/>
      </w:pPr>
      <w:r>
        <w:t>Stroebe M, Boerner K.</w:t>
      </w:r>
      <w:r w:rsidR="00152D4E" w:rsidRPr="00152D4E">
        <w:t xml:space="preserve"> Caregiving and bereavement research: </w:t>
      </w:r>
      <w:r>
        <w:t xml:space="preserve">Bridges over the gap. </w:t>
      </w:r>
      <w:r w:rsidRPr="000E5D1B">
        <w:rPr>
          <w:i/>
        </w:rPr>
        <w:t>Palliat Med</w:t>
      </w:r>
      <w:r>
        <w:t xml:space="preserve"> 2015;29:</w:t>
      </w:r>
      <w:r w:rsidR="00152D4E" w:rsidRPr="00152D4E">
        <w:t>574–576.</w:t>
      </w:r>
    </w:p>
    <w:p w14:paraId="4B885EED" w14:textId="666142E0" w:rsidR="009B7A26" w:rsidRDefault="00A869A8" w:rsidP="00645DE4">
      <w:pPr>
        <w:pStyle w:val="ListParagraph"/>
        <w:numPr>
          <w:ilvl w:val="0"/>
          <w:numId w:val="1"/>
        </w:numPr>
        <w:spacing w:after="0" w:line="360" w:lineRule="auto"/>
        <w:ind w:left="714" w:hanging="357"/>
      </w:pPr>
      <w:r>
        <w:t>Bennett H, Hopper L.</w:t>
      </w:r>
      <w:r w:rsidR="009B7A26" w:rsidRPr="009B7A26">
        <w:t xml:space="preserve"> The assessment of resilience and vulnerability in families. </w:t>
      </w:r>
      <w:r w:rsidR="009B7A26" w:rsidRPr="00A869A8">
        <w:rPr>
          <w:i/>
        </w:rPr>
        <w:t>Foundation of Nursing Studies Dissemination Series</w:t>
      </w:r>
      <w:r w:rsidR="009B7A26" w:rsidRPr="009B7A26">
        <w:t xml:space="preserve">, </w:t>
      </w:r>
      <w:r>
        <w:t>2010;5:</w:t>
      </w:r>
      <w:r w:rsidR="009B7A26" w:rsidRPr="009B7A26">
        <w:t>1–4.</w:t>
      </w:r>
    </w:p>
    <w:p w14:paraId="3E6596DB" w14:textId="10220ACA" w:rsidR="0032102A" w:rsidRDefault="00A61C5B" w:rsidP="006463C0">
      <w:pPr>
        <w:pStyle w:val="ListParagraph"/>
        <w:numPr>
          <w:ilvl w:val="0"/>
          <w:numId w:val="1"/>
        </w:numPr>
        <w:spacing w:after="0" w:line="360" w:lineRule="auto"/>
      </w:pPr>
      <w:r>
        <w:t>Woolf C, Muscara F</w:t>
      </w:r>
      <w:r w:rsidR="0032102A" w:rsidRPr="00662BEF">
        <w:t>,</w:t>
      </w:r>
      <w:r>
        <w:t xml:space="preserve"> Anderson VA, </w:t>
      </w:r>
      <w:r w:rsidR="006463C0" w:rsidRPr="006463C0">
        <w:t>McCarthy MC</w:t>
      </w:r>
      <w:r>
        <w:t xml:space="preserve">. </w:t>
      </w:r>
      <w:r w:rsidR="0032102A" w:rsidRPr="00662BEF">
        <w:t xml:space="preserve">Early traumatic stress responses in parents following a serious illness in their child: A systematic review. </w:t>
      </w:r>
      <w:r w:rsidRPr="00A61C5B">
        <w:rPr>
          <w:i/>
        </w:rPr>
        <w:t>J Clin Psychol Med Setting</w:t>
      </w:r>
      <w:r>
        <w:rPr>
          <w:i/>
        </w:rPr>
        <w:t>s</w:t>
      </w:r>
      <w:r>
        <w:t xml:space="preserve"> 2016;23:</w:t>
      </w:r>
      <w:r w:rsidR="0032102A" w:rsidRPr="00662BEF">
        <w:t>53–66.</w:t>
      </w:r>
    </w:p>
    <w:p w14:paraId="69B77738" w14:textId="3B8C4A8B" w:rsidR="0032102A" w:rsidRDefault="00D072CD" w:rsidP="00645DE4">
      <w:pPr>
        <w:pStyle w:val="ListParagraph"/>
        <w:numPr>
          <w:ilvl w:val="0"/>
          <w:numId w:val="1"/>
        </w:numPr>
        <w:spacing w:after="0" w:line="360" w:lineRule="auto"/>
        <w:ind w:left="714" w:hanging="357"/>
      </w:pPr>
      <w:r>
        <w:t>Price J, Jones AM</w:t>
      </w:r>
      <w:r w:rsidR="0032102A" w:rsidRPr="00662BEF">
        <w:t>. Living through the life-altering loss of a child</w:t>
      </w:r>
      <w:r>
        <w:t xml:space="preserve">: A narrative review. </w:t>
      </w:r>
      <w:r w:rsidRPr="00D072CD">
        <w:rPr>
          <w:i/>
        </w:rPr>
        <w:t>Issues Compr Pediatr Nurs</w:t>
      </w:r>
      <w:r w:rsidR="0032102A" w:rsidRPr="00662BEF">
        <w:t xml:space="preserve"> </w:t>
      </w:r>
      <w:r>
        <w:t>2015;38:</w:t>
      </w:r>
      <w:r w:rsidR="0032102A" w:rsidRPr="00662BEF">
        <w:t>222–240.</w:t>
      </w:r>
    </w:p>
    <w:p w14:paraId="54A933DD" w14:textId="63289808" w:rsidR="00C45200" w:rsidRDefault="005B699C" w:rsidP="00EA036D">
      <w:pPr>
        <w:pStyle w:val="ListParagraph"/>
        <w:numPr>
          <w:ilvl w:val="0"/>
          <w:numId w:val="1"/>
        </w:numPr>
        <w:spacing w:after="0" w:line="360" w:lineRule="auto"/>
      </w:pPr>
      <w:r>
        <w:t xml:space="preserve">Kars MC, Grypdonck MHF, Beishuizen A, </w:t>
      </w:r>
      <w:r w:rsidR="00EA036D" w:rsidRPr="00EA036D">
        <w:t>Meijer-van den Bergh EM, van Delden JJ.</w:t>
      </w:r>
      <w:r w:rsidR="0075151A" w:rsidRPr="0075151A">
        <w:t xml:space="preserve">. Factors inﬂuencing parental readiness to let their </w:t>
      </w:r>
      <w:r>
        <w:t xml:space="preserve">child with cancer die. </w:t>
      </w:r>
      <w:r w:rsidRPr="005B699C">
        <w:rPr>
          <w:i/>
        </w:rPr>
        <w:t>Pediatr</w:t>
      </w:r>
      <w:r w:rsidR="0075151A" w:rsidRPr="005B699C">
        <w:rPr>
          <w:i/>
        </w:rPr>
        <w:t xml:space="preserve"> B</w:t>
      </w:r>
      <w:r w:rsidRPr="005B699C">
        <w:rPr>
          <w:i/>
        </w:rPr>
        <w:t>lood Cancer</w:t>
      </w:r>
      <w:r w:rsidR="0075151A" w:rsidRPr="0075151A">
        <w:t xml:space="preserve"> </w:t>
      </w:r>
      <w:r>
        <w:t>2010;54:</w:t>
      </w:r>
      <w:r w:rsidR="0075151A" w:rsidRPr="0075151A">
        <w:t>1000–1008.</w:t>
      </w:r>
    </w:p>
    <w:p w14:paraId="6F1C873C" w14:textId="0B39E225" w:rsidR="0075151A" w:rsidRDefault="005B699C" w:rsidP="00645DE4">
      <w:pPr>
        <w:pStyle w:val="ListParagraph"/>
        <w:numPr>
          <w:ilvl w:val="0"/>
          <w:numId w:val="1"/>
        </w:numPr>
        <w:spacing w:after="0" w:line="360" w:lineRule="auto"/>
        <w:ind w:left="714" w:hanging="357"/>
      </w:pPr>
      <w:r>
        <w:lastRenderedPageBreak/>
        <w:t xml:space="preserve">Steele R. </w:t>
      </w:r>
      <w:r w:rsidR="0075151A" w:rsidRPr="0075151A">
        <w:t>(2000).</w:t>
      </w:r>
      <w:r>
        <w:t xml:space="preserve"> </w:t>
      </w:r>
      <w:r w:rsidR="0075151A" w:rsidRPr="0075151A">
        <w:t>Trajectory</w:t>
      </w:r>
      <w:r w:rsidR="0075151A">
        <w:t xml:space="preserve"> </w:t>
      </w:r>
      <w:r w:rsidR="0075151A" w:rsidRPr="0075151A">
        <w:t>of</w:t>
      </w:r>
      <w:r w:rsidR="0075151A">
        <w:t xml:space="preserve"> </w:t>
      </w:r>
      <w:r w:rsidR="0075151A" w:rsidRPr="0075151A">
        <w:t>certain</w:t>
      </w:r>
      <w:r w:rsidR="0075151A">
        <w:t xml:space="preserve"> </w:t>
      </w:r>
      <w:r w:rsidR="0075151A" w:rsidRPr="0075151A">
        <w:t>death</w:t>
      </w:r>
      <w:r w:rsidR="0075151A">
        <w:t xml:space="preserve"> </w:t>
      </w:r>
      <w:r w:rsidR="0075151A" w:rsidRPr="0075151A">
        <w:t>at</w:t>
      </w:r>
      <w:r w:rsidR="0075151A">
        <w:t xml:space="preserve"> </w:t>
      </w:r>
      <w:r w:rsidR="0075151A" w:rsidRPr="0075151A">
        <w:t>an</w:t>
      </w:r>
      <w:r w:rsidR="0075151A">
        <w:t xml:space="preserve"> </w:t>
      </w:r>
      <w:r w:rsidR="0075151A" w:rsidRPr="0075151A">
        <w:t>unknown time: Children with neurodegenerative l</w:t>
      </w:r>
      <w:r>
        <w:t xml:space="preserve">ife-threatening illnesses. </w:t>
      </w:r>
      <w:r w:rsidRPr="005B699C">
        <w:rPr>
          <w:i/>
        </w:rPr>
        <w:t>Can J Nurs Res</w:t>
      </w:r>
      <w:r w:rsidR="0075151A" w:rsidRPr="0075151A">
        <w:t xml:space="preserve"> </w:t>
      </w:r>
      <w:r>
        <w:t>2000;32:</w:t>
      </w:r>
      <w:r w:rsidR="0075151A" w:rsidRPr="0075151A">
        <w:t>49–67.</w:t>
      </w:r>
    </w:p>
    <w:p w14:paraId="75B02006" w14:textId="1EB15F1D" w:rsidR="00F619ED" w:rsidRDefault="005B699C" w:rsidP="007B227E">
      <w:pPr>
        <w:pStyle w:val="ListParagraph"/>
        <w:numPr>
          <w:ilvl w:val="0"/>
          <w:numId w:val="1"/>
        </w:numPr>
        <w:spacing w:after="0" w:line="360" w:lineRule="auto"/>
      </w:pPr>
      <w:r>
        <w:t>Hinds PS, Oakes LL, Hicks J</w:t>
      </w:r>
      <w:r w:rsidR="00AF436E">
        <w:t xml:space="preserve">, </w:t>
      </w:r>
      <w:r w:rsidR="007B227E" w:rsidRPr="007B227E">
        <w:t>Powell B, Srivastava DK, Spunt SL</w:t>
      </w:r>
      <w:r w:rsidR="007B227E">
        <w:t xml:space="preserve">, </w:t>
      </w:r>
      <w:r w:rsidR="00AF436E">
        <w:t>et al</w:t>
      </w:r>
      <w:r w:rsidR="00F619ED" w:rsidRPr="00F619ED">
        <w:t>. “Trying to be a good parent” as deﬁned by interviews with parents who made phase I, terminal care, and resuscitation decisions</w:t>
      </w:r>
      <w:r w:rsidR="00AF436E">
        <w:t xml:space="preserve"> for their children.  </w:t>
      </w:r>
      <w:r w:rsidR="00AF436E" w:rsidRPr="00AF436E">
        <w:rPr>
          <w:i/>
        </w:rPr>
        <w:t>J Clin Oncol</w:t>
      </w:r>
      <w:r w:rsidR="00F619ED" w:rsidRPr="00F619ED">
        <w:t xml:space="preserve"> </w:t>
      </w:r>
      <w:r w:rsidR="00AF436E">
        <w:t>2009;27:</w:t>
      </w:r>
      <w:r w:rsidR="00F619ED" w:rsidRPr="00F619ED">
        <w:t>5979–5985.</w:t>
      </w:r>
    </w:p>
    <w:p w14:paraId="01D29C4D" w14:textId="54273A1B" w:rsidR="00F619ED" w:rsidRDefault="00AF436E" w:rsidP="007B227E">
      <w:pPr>
        <w:pStyle w:val="ListParagraph"/>
        <w:numPr>
          <w:ilvl w:val="0"/>
          <w:numId w:val="1"/>
        </w:numPr>
        <w:spacing w:after="0" w:line="360" w:lineRule="auto"/>
      </w:pPr>
      <w:r>
        <w:t xml:space="preserve">Salmon P, Hill H, Ward J, </w:t>
      </w:r>
      <w:r w:rsidR="007B227E" w:rsidRPr="007B227E">
        <w:t>Gravenhorst K, Eden T, Young B</w:t>
      </w:r>
      <w:r>
        <w:t>.</w:t>
      </w:r>
      <w:r w:rsidR="00F619ED" w:rsidRPr="00F619ED">
        <w:t xml:space="preserve"> Faith and protection: The construction of hope by parents of children with leuk</w:t>
      </w:r>
      <w:r>
        <w:t xml:space="preserve">emia and their oncologists. </w:t>
      </w:r>
      <w:r w:rsidRPr="00AF436E">
        <w:rPr>
          <w:i/>
        </w:rPr>
        <w:t>Oncologist</w:t>
      </w:r>
      <w:r w:rsidR="00F619ED" w:rsidRPr="00AF436E">
        <w:rPr>
          <w:i/>
        </w:rPr>
        <w:t xml:space="preserve"> </w:t>
      </w:r>
      <w:r>
        <w:t>2012;17:</w:t>
      </w:r>
      <w:r w:rsidR="00F619ED" w:rsidRPr="00F619ED">
        <w:t>398–404.</w:t>
      </w:r>
    </w:p>
    <w:p w14:paraId="5267E7D7" w14:textId="62B01A82" w:rsidR="008A2CD2" w:rsidRDefault="00AF436E" w:rsidP="00A64DDE">
      <w:pPr>
        <w:pStyle w:val="ListParagraph"/>
        <w:numPr>
          <w:ilvl w:val="0"/>
          <w:numId w:val="1"/>
        </w:numPr>
        <w:spacing w:after="0" w:line="360" w:lineRule="auto"/>
      </w:pPr>
      <w:r>
        <w:t>van der Geest IM, van den Heuvel-Eibrink MM, Falkenburg N</w:t>
      </w:r>
      <w:r w:rsidR="00F619ED" w:rsidRPr="00F619ED">
        <w:t>,</w:t>
      </w:r>
      <w:r>
        <w:t xml:space="preserve"> </w:t>
      </w:r>
      <w:r w:rsidR="00A64DDE" w:rsidRPr="00A64DDE">
        <w:t>Michiels EM, van Vliet L, Pieters R</w:t>
      </w:r>
      <w:r w:rsidR="00A64DDE">
        <w:t xml:space="preserve">, </w:t>
      </w:r>
      <w:r w:rsidR="00F619ED" w:rsidRPr="00F619ED">
        <w:t>et</w:t>
      </w:r>
      <w:r>
        <w:t xml:space="preserve"> </w:t>
      </w:r>
      <w:r w:rsidR="00F619ED" w:rsidRPr="00F619ED">
        <w:t>al.</w:t>
      </w:r>
      <w:r>
        <w:t xml:space="preserve"> </w:t>
      </w:r>
      <w:r w:rsidR="00F619ED" w:rsidRPr="00F619ED">
        <w:t>Parents</w:t>
      </w:r>
      <w:r>
        <w:t xml:space="preserve"> </w:t>
      </w:r>
      <w:r w:rsidR="00F619ED" w:rsidRPr="00F619ED">
        <w:t>’faith</w:t>
      </w:r>
      <w:r>
        <w:t xml:space="preserve"> </w:t>
      </w:r>
      <w:r w:rsidR="00F619ED" w:rsidRPr="00F619ED">
        <w:t>and</w:t>
      </w:r>
      <w:r>
        <w:t xml:space="preserve"> </w:t>
      </w:r>
      <w:r w:rsidR="00F619ED" w:rsidRPr="00F619ED">
        <w:t>hope</w:t>
      </w:r>
      <w:r>
        <w:t xml:space="preserve"> </w:t>
      </w:r>
      <w:r w:rsidR="00F619ED" w:rsidRPr="00F619ED">
        <w:t>during the pediatric palliative phase and the association with long-t</w:t>
      </w:r>
      <w:r>
        <w:t xml:space="preserve">erm parental adjustment. </w:t>
      </w:r>
      <w:r w:rsidRPr="00AF436E">
        <w:rPr>
          <w:i/>
        </w:rPr>
        <w:t>J Palliat Med</w:t>
      </w:r>
      <w:r w:rsidR="00F619ED" w:rsidRPr="00F619ED">
        <w:t xml:space="preserve"> </w:t>
      </w:r>
      <w:r>
        <w:t>2015;18:</w:t>
      </w:r>
      <w:r w:rsidR="00F619ED" w:rsidRPr="00F619ED">
        <w:t>402–407.</w:t>
      </w:r>
    </w:p>
    <w:p w14:paraId="51AEA9F6" w14:textId="3117C0C8" w:rsidR="00DF3E56" w:rsidRDefault="00DF3E56" w:rsidP="00A64DDE">
      <w:pPr>
        <w:pStyle w:val="ListParagraph"/>
        <w:numPr>
          <w:ilvl w:val="0"/>
          <w:numId w:val="1"/>
        </w:numPr>
        <w:spacing w:after="0" w:line="360" w:lineRule="auto"/>
      </w:pPr>
      <w:r>
        <w:t>Ver</w:t>
      </w:r>
      <w:r w:rsidR="00AD0242">
        <w:t>b</w:t>
      </w:r>
      <w:r>
        <w:t xml:space="preserve">erne LM, Kars MC, Shouten-van Meeteren AYN, </w:t>
      </w:r>
      <w:r w:rsidR="00A64DDE" w:rsidRPr="00A64DDE">
        <w:t>van den Bergh EMM, Bosman DK, Colenbrander DA</w:t>
      </w:r>
      <w:r w:rsidR="00A64DDE">
        <w:t xml:space="preserve">, </w:t>
      </w:r>
      <w:r>
        <w:t xml:space="preserve">et al. Parental experiences and coping strategies when caring for a child receiving paediatric palliative care: a qualitative study. </w:t>
      </w:r>
      <w:r w:rsidRPr="00DF3E56">
        <w:rPr>
          <w:i/>
        </w:rPr>
        <w:t>Eur J Pediatric</w:t>
      </w:r>
      <w:r>
        <w:t xml:space="preserve"> 2019;178:1075-1085.</w:t>
      </w:r>
    </w:p>
    <w:p w14:paraId="009E83BC" w14:textId="75AD271B" w:rsidR="005F3A4E" w:rsidRDefault="006C5F95" w:rsidP="00A64DDE">
      <w:pPr>
        <w:pStyle w:val="ListParagraph"/>
        <w:numPr>
          <w:ilvl w:val="0"/>
          <w:numId w:val="1"/>
        </w:numPr>
        <w:spacing w:after="0" w:line="360" w:lineRule="auto"/>
      </w:pPr>
      <w:r>
        <w:t>Roberts D, Calman , Large P</w:t>
      </w:r>
      <w:r w:rsidR="005F3A4E">
        <w:t xml:space="preserve">, </w:t>
      </w:r>
      <w:r w:rsidR="00A64DDE" w:rsidRPr="00A64DDE">
        <w:t>Appleton L, Grande G, Lloyd-Williams M</w:t>
      </w:r>
      <w:r w:rsidR="00A64DDE">
        <w:t xml:space="preserve">, </w:t>
      </w:r>
      <w:r>
        <w:t>et al</w:t>
      </w:r>
      <w:r w:rsidR="005F3A4E" w:rsidRPr="005F3A4E">
        <w:t>.</w:t>
      </w:r>
      <w:r w:rsidR="005F3A4E">
        <w:t xml:space="preserve"> A revised model for coping with advanced cancer. Mapping concepts from a longitudinal qualitative study of patients and carers coping with advanced cancer onto Folkman and Greer's theoretical model of appraisal and coping.</w:t>
      </w:r>
      <w:r w:rsidR="005F3A4E" w:rsidRPr="005F3A4E">
        <w:t xml:space="preserve"> </w:t>
      </w:r>
      <w:r w:rsidRPr="006C5F95">
        <w:rPr>
          <w:i/>
        </w:rPr>
        <w:t>Psychooncology</w:t>
      </w:r>
      <w:r w:rsidR="005F3A4E" w:rsidRPr="006C5F95">
        <w:rPr>
          <w:i/>
        </w:rPr>
        <w:t xml:space="preserve"> </w:t>
      </w:r>
      <w:r w:rsidR="005F3A4E">
        <w:t>2018;27</w:t>
      </w:r>
      <w:r w:rsidR="005F3A4E" w:rsidRPr="005F3A4E">
        <w:t xml:space="preserve">:229-235. </w:t>
      </w:r>
    </w:p>
    <w:p w14:paraId="13E1E3F0" w14:textId="3E1AAF94" w:rsidR="002C22D2" w:rsidRDefault="002C22D2" w:rsidP="00645DE4">
      <w:pPr>
        <w:pStyle w:val="ListParagraph"/>
        <w:numPr>
          <w:ilvl w:val="0"/>
          <w:numId w:val="1"/>
        </w:numPr>
        <w:spacing w:after="0" w:line="360" w:lineRule="auto"/>
        <w:ind w:left="714" w:hanging="357"/>
      </w:pPr>
      <w:r w:rsidRPr="002C22D2">
        <w:t>Darlington AE, Korones DN, Norton SA.</w:t>
      </w:r>
      <w:r w:rsidR="001A365B">
        <w:t xml:space="preserve"> </w:t>
      </w:r>
      <w:r>
        <w:t>Parental coping in the context of having a child who is facing death: A theoretical framework.</w:t>
      </w:r>
      <w:r w:rsidRPr="002C22D2">
        <w:t xml:space="preserve"> </w:t>
      </w:r>
      <w:r w:rsidRPr="001A365B">
        <w:rPr>
          <w:i/>
        </w:rPr>
        <w:t>Pall</w:t>
      </w:r>
      <w:r w:rsidR="001A365B" w:rsidRPr="001A365B">
        <w:rPr>
          <w:i/>
        </w:rPr>
        <w:t>iat Support Care</w:t>
      </w:r>
      <w:r w:rsidR="001A365B">
        <w:t xml:space="preserve"> 2018;16</w:t>
      </w:r>
      <w:r w:rsidRPr="002C22D2">
        <w:t>:432-441</w:t>
      </w:r>
    </w:p>
    <w:p w14:paraId="74E6880A" w14:textId="008865FD" w:rsidR="0022492E" w:rsidRDefault="0022492E" w:rsidP="00A64DDE">
      <w:pPr>
        <w:pStyle w:val="ListParagraph"/>
        <w:numPr>
          <w:ilvl w:val="0"/>
          <w:numId w:val="1"/>
        </w:numPr>
        <w:spacing w:after="0" w:line="360" w:lineRule="auto"/>
      </w:pPr>
      <w:r w:rsidRPr="0022492E">
        <w:t>Skinner,E.A.,Edge,K.,Altman,J.,</w:t>
      </w:r>
      <w:r w:rsidR="00A64DDE" w:rsidRPr="00A64DDE">
        <w:t xml:space="preserve"> </w:t>
      </w:r>
      <w:r w:rsidR="00A64DDE">
        <w:t>Sherwood H</w:t>
      </w:r>
      <w:r w:rsidRPr="0022492E">
        <w:t>.</w:t>
      </w:r>
      <w:r w:rsidR="00F77B1B">
        <w:t xml:space="preserve"> </w:t>
      </w:r>
      <w:r w:rsidRPr="0022492E">
        <w:t>Searching for the structure of coping: A review of critique of category systems for classifyi</w:t>
      </w:r>
      <w:r w:rsidR="00A64DDE">
        <w:t xml:space="preserve">ng ways of coping. </w:t>
      </w:r>
      <w:r w:rsidR="00A64DDE" w:rsidRPr="00A64DDE">
        <w:rPr>
          <w:i/>
        </w:rPr>
        <w:t>Psychol Bull</w:t>
      </w:r>
      <w:r w:rsidRPr="0022492E">
        <w:t xml:space="preserve"> </w:t>
      </w:r>
      <w:r w:rsidR="00A64DDE">
        <w:t>2003;129,</w:t>
      </w:r>
      <w:r w:rsidRPr="0022492E">
        <w:t>216–269.</w:t>
      </w:r>
    </w:p>
    <w:p w14:paraId="54355B73" w14:textId="49DE7D2E" w:rsidR="0022492E" w:rsidRDefault="0022492E" w:rsidP="00645DE4">
      <w:pPr>
        <w:pStyle w:val="ListParagraph"/>
        <w:numPr>
          <w:ilvl w:val="0"/>
          <w:numId w:val="1"/>
        </w:numPr>
        <w:spacing w:after="0" w:line="360" w:lineRule="auto"/>
        <w:ind w:left="714" w:hanging="357"/>
      </w:pPr>
      <w:r w:rsidRPr="0022492E">
        <w:t>Rayson, D. (2013). On denying denial. Journal of Clinical Oncology, 31(34), 4371–4372.</w:t>
      </w:r>
    </w:p>
    <w:p w14:paraId="5B22D75D" w14:textId="274CD73D" w:rsidR="002C22D2" w:rsidRDefault="002C22D2" w:rsidP="00F77B1B">
      <w:pPr>
        <w:pStyle w:val="ListParagraph"/>
        <w:numPr>
          <w:ilvl w:val="0"/>
          <w:numId w:val="1"/>
        </w:numPr>
        <w:spacing w:after="0" w:line="360" w:lineRule="auto"/>
      </w:pPr>
      <w:r w:rsidRPr="002C22D2">
        <w:t xml:space="preserve">Darlington AS, Long-Sutehall T, Randall D, </w:t>
      </w:r>
      <w:r w:rsidR="00F77B1B" w:rsidRPr="00F77B1B">
        <w:t>Wakefield C, Robinson V, Brierley J</w:t>
      </w:r>
      <w:r w:rsidR="00F77B1B">
        <w:t xml:space="preserve">. </w:t>
      </w:r>
      <w:r>
        <w:t>Parents' experiences of requests for organ and tissue donation: the value of asking.</w:t>
      </w:r>
      <w:r w:rsidRPr="002C22D2">
        <w:t xml:space="preserve"> </w:t>
      </w:r>
      <w:r w:rsidRPr="002C22D2">
        <w:rPr>
          <w:i/>
        </w:rPr>
        <w:t>Arch Dis Child</w:t>
      </w:r>
      <w:r>
        <w:t>. 2019;104</w:t>
      </w:r>
      <w:r w:rsidRPr="002C22D2">
        <w:t>:837-843</w:t>
      </w:r>
    </w:p>
    <w:p w14:paraId="3BAE2838" w14:textId="6CC5DBFC" w:rsidR="00177CCB" w:rsidRPr="00177CCB" w:rsidRDefault="00177CCB" w:rsidP="00645DE4">
      <w:pPr>
        <w:pStyle w:val="ListParagraph"/>
        <w:numPr>
          <w:ilvl w:val="0"/>
          <w:numId w:val="1"/>
        </w:numPr>
        <w:spacing w:after="0" w:line="360" w:lineRule="auto"/>
        <w:ind w:left="714" w:hanging="357"/>
      </w:pPr>
      <w:r w:rsidRPr="00177CCB">
        <w:t xml:space="preserve">Sque M, Walker W, Long-Sutehall T. Research with bereaved families: a framework for ethical decision-making. </w:t>
      </w:r>
      <w:r w:rsidRPr="002C22D2">
        <w:rPr>
          <w:i/>
        </w:rPr>
        <w:t>Nurs Ethics</w:t>
      </w:r>
      <w:r w:rsidRPr="00177CCB">
        <w:t xml:space="preserve"> 2014;21:946–55.</w:t>
      </w:r>
    </w:p>
    <w:p w14:paraId="320EB7D5" w14:textId="77777777" w:rsidR="00177CCB" w:rsidRDefault="00177CCB" w:rsidP="00645DE4">
      <w:pPr>
        <w:pStyle w:val="ListParagraph"/>
        <w:numPr>
          <w:ilvl w:val="0"/>
          <w:numId w:val="1"/>
        </w:numPr>
        <w:spacing w:after="0" w:line="360" w:lineRule="auto"/>
        <w:ind w:left="714" w:hanging="357"/>
      </w:pPr>
      <w:r>
        <w:t>QSR International Pty Ltd. NVivo qualitative data analysis Software. Version 11. 2015.</w:t>
      </w:r>
    </w:p>
    <w:p w14:paraId="2E612E44" w14:textId="75CFD381" w:rsidR="00177CCB" w:rsidRDefault="00F52DBC" w:rsidP="00645DE4">
      <w:pPr>
        <w:pStyle w:val="ListParagraph"/>
        <w:numPr>
          <w:ilvl w:val="0"/>
          <w:numId w:val="1"/>
        </w:numPr>
        <w:spacing w:after="0" w:line="360" w:lineRule="auto"/>
        <w:ind w:left="714" w:hanging="357"/>
      </w:pPr>
      <w:r>
        <w:t xml:space="preserve"> </w:t>
      </w:r>
      <w:r w:rsidR="00177CCB">
        <w:t xml:space="preserve">Braun V, Clarke V. Using thematic analysis in psychology. </w:t>
      </w:r>
      <w:r w:rsidR="00177CCB" w:rsidRPr="002C22D2">
        <w:rPr>
          <w:i/>
        </w:rPr>
        <w:t>Qual Res Psychol</w:t>
      </w:r>
      <w:r w:rsidR="00177CCB">
        <w:t xml:space="preserve"> 2006;3:77–101</w:t>
      </w:r>
    </w:p>
    <w:p w14:paraId="40F1F818" w14:textId="538AB2D6" w:rsidR="00624E59" w:rsidRDefault="00624E59" w:rsidP="00645DE4">
      <w:pPr>
        <w:pStyle w:val="ListParagraph"/>
        <w:numPr>
          <w:ilvl w:val="0"/>
          <w:numId w:val="1"/>
        </w:numPr>
        <w:spacing w:after="0" w:line="360" w:lineRule="auto"/>
        <w:ind w:left="714" w:hanging="357"/>
      </w:pPr>
      <w:r w:rsidRPr="00624E59">
        <w:t>M</w:t>
      </w:r>
      <w:r w:rsidR="002C22D2">
        <w:t>etcalfe J, Mischel W</w:t>
      </w:r>
      <w:r w:rsidRPr="00624E59">
        <w:t>. A hot/cool-system analysis</w:t>
      </w:r>
      <w:r w:rsidR="002C22D2">
        <w:t xml:space="preserve"> </w:t>
      </w:r>
      <w:r w:rsidRPr="00624E59">
        <w:t>of</w:t>
      </w:r>
      <w:r w:rsidR="002C22D2">
        <w:t xml:space="preserve"> </w:t>
      </w:r>
      <w:r w:rsidRPr="00624E59">
        <w:t>delay</w:t>
      </w:r>
      <w:r w:rsidR="002C22D2">
        <w:t xml:space="preserve"> </w:t>
      </w:r>
      <w:r w:rsidRPr="00624E59">
        <w:t>of</w:t>
      </w:r>
      <w:r w:rsidR="002C22D2">
        <w:t xml:space="preserve"> </w:t>
      </w:r>
      <w:r w:rsidRPr="00624E59">
        <w:t>gratiﬁcation:</w:t>
      </w:r>
      <w:r w:rsidR="002C22D2">
        <w:t xml:space="preserve"> </w:t>
      </w:r>
      <w:r w:rsidRPr="00624E59">
        <w:t>Dynamics</w:t>
      </w:r>
      <w:r w:rsidR="002C22D2">
        <w:t xml:space="preserve"> </w:t>
      </w:r>
      <w:r w:rsidRPr="00624E59">
        <w:t>of</w:t>
      </w:r>
      <w:r w:rsidR="002C22D2">
        <w:t xml:space="preserve"> </w:t>
      </w:r>
      <w:r w:rsidRPr="00624E59">
        <w:t>will</w:t>
      </w:r>
      <w:r w:rsidR="002C22D2">
        <w:t xml:space="preserve"> </w:t>
      </w:r>
      <w:r w:rsidRPr="00624E59">
        <w:t>power.</w:t>
      </w:r>
      <w:r w:rsidR="002C22D2">
        <w:t xml:space="preserve"> </w:t>
      </w:r>
      <w:r w:rsidR="002C22D2" w:rsidRPr="002C22D2">
        <w:rPr>
          <w:i/>
        </w:rPr>
        <w:t>Psychol Rev</w:t>
      </w:r>
      <w:r w:rsidRPr="00624E59">
        <w:t xml:space="preserve">, </w:t>
      </w:r>
      <w:r w:rsidR="002C22D2">
        <w:t>1999;106:</w:t>
      </w:r>
      <w:r w:rsidRPr="00624E59">
        <w:t>3–19</w:t>
      </w:r>
    </w:p>
    <w:p w14:paraId="6397A8F7" w14:textId="3DBC4329" w:rsidR="00624E59" w:rsidRDefault="00306BFF" w:rsidP="00645DE4">
      <w:pPr>
        <w:pStyle w:val="ListParagraph"/>
        <w:numPr>
          <w:ilvl w:val="0"/>
          <w:numId w:val="1"/>
        </w:numPr>
        <w:spacing w:after="0" w:line="360" w:lineRule="auto"/>
        <w:ind w:left="714" w:hanging="357"/>
      </w:pPr>
      <w:r>
        <w:lastRenderedPageBreak/>
        <w:t>Cheng C, Lau HB, Chan MS</w:t>
      </w:r>
      <w:r w:rsidR="00624E59" w:rsidRPr="00624E59">
        <w:t>. Coping ﬂexibility and psychological adjustment to stressful life changes: A met</w:t>
      </w:r>
      <w:r>
        <w:t xml:space="preserve">a-analytic review. </w:t>
      </w:r>
      <w:r w:rsidRPr="00306BFF">
        <w:rPr>
          <w:i/>
        </w:rPr>
        <w:t>Psychol Bull</w:t>
      </w:r>
      <w:r w:rsidR="00624E59" w:rsidRPr="00624E59">
        <w:t xml:space="preserve"> </w:t>
      </w:r>
      <w:r>
        <w:t>2014;140:</w:t>
      </w:r>
      <w:r w:rsidR="00624E59" w:rsidRPr="00624E59">
        <w:t>1592–1607.</w:t>
      </w:r>
    </w:p>
    <w:p w14:paraId="0F96D14D" w14:textId="55BCF6EB" w:rsidR="00624E59" w:rsidRDefault="00624E59" w:rsidP="00F77B1B">
      <w:pPr>
        <w:pStyle w:val="ListParagraph"/>
        <w:numPr>
          <w:ilvl w:val="0"/>
          <w:numId w:val="1"/>
        </w:numPr>
        <w:spacing w:after="0" w:line="360" w:lineRule="auto"/>
      </w:pPr>
      <w:r w:rsidRPr="00624E59">
        <w:t>M</w:t>
      </w:r>
      <w:r w:rsidR="00306BFF">
        <w:t xml:space="preserve">osher CE, Ott MA, Hanna N, </w:t>
      </w:r>
      <w:r w:rsidR="00F77B1B" w:rsidRPr="00F77B1B">
        <w:t>Jalal SI, Champion VL</w:t>
      </w:r>
      <w:r w:rsidRPr="00624E59">
        <w:t xml:space="preserve">. Coping with physical and psychological symptoms: A qualitative study of advanced lung cancer patients and their family caregivers. </w:t>
      </w:r>
      <w:r w:rsidR="00306BFF" w:rsidRPr="00306BFF">
        <w:rPr>
          <w:i/>
        </w:rPr>
        <w:t xml:space="preserve">Support Care </w:t>
      </w:r>
      <w:r w:rsidRPr="00306BFF">
        <w:rPr>
          <w:i/>
        </w:rPr>
        <w:t>Cancer</w:t>
      </w:r>
      <w:r w:rsidRPr="00624E59">
        <w:t xml:space="preserve"> </w:t>
      </w:r>
      <w:r w:rsidR="00306BFF">
        <w:t>2015;23:</w:t>
      </w:r>
      <w:r w:rsidRPr="00624E59">
        <w:t>2053–2060.</w:t>
      </w:r>
    </w:p>
    <w:p w14:paraId="688C47CA" w14:textId="015B443B" w:rsidR="00624E59" w:rsidRDefault="0089751D" w:rsidP="00F77B1B">
      <w:pPr>
        <w:pStyle w:val="ListParagraph"/>
        <w:numPr>
          <w:ilvl w:val="0"/>
          <w:numId w:val="1"/>
        </w:numPr>
        <w:spacing w:after="0" w:line="360" w:lineRule="auto"/>
      </w:pPr>
      <w:r>
        <w:t>Mack J, Wolfe J, Cook EF</w:t>
      </w:r>
      <w:r w:rsidR="00624E59" w:rsidRPr="00624E59">
        <w:t xml:space="preserve">, </w:t>
      </w:r>
      <w:r w:rsidR="00F77B1B" w:rsidRPr="00F77B1B">
        <w:t>Grier HE, Cleary PD, Weeks JC</w:t>
      </w:r>
      <w:r w:rsidR="00624E59" w:rsidRPr="00624E59">
        <w:t>. Hope an</w:t>
      </w:r>
      <w:r>
        <w:t xml:space="preserve">d prognostic disclosure. </w:t>
      </w:r>
      <w:r w:rsidRPr="0089751D">
        <w:rPr>
          <w:i/>
        </w:rPr>
        <w:t>J Clin Oncol</w:t>
      </w:r>
      <w:r w:rsidR="00624E59" w:rsidRPr="00624E59">
        <w:t xml:space="preserve"> </w:t>
      </w:r>
      <w:r>
        <w:t>2007;25:</w:t>
      </w:r>
      <w:r w:rsidR="00624E59" w:rsidRPr="00624E59">
        <w:t>5636–5642.</w:t>
      </w:r>
    </w:p>
    <w:p w14:paraId="2844FC87" w14:textId="6C308D35" w:rsidR="00624E59" w:rsidRDefault="0089751D" w:rsidP="00645DE4">
      <w:pPr>
        <w:pStyle w:val="ListParagraph"/>
        <w:numPr>
          <w:ilvl w:val="0"/>
          <w:numId w:val="1"/>
        </w:numPr>
        <w:spacing w:after="0" w:line="360" w:lineRule="auto"/>
        <w:ind w:left="714" w:hanging="357"/>
      </w:pPr>
      <w:r>
        <w:t>Rando TA</w:t>
      </w:r>
      <w:r w:rsidR="00624E59" w:rsidRPr="00624E59">
        <w:t>. Clinical Dimensions of Anticipatory Mourning: Theory and Practice in Working with the Dying, Their Loved Ones and Their Caregivers. Champa</w:t>
      </w:r>
      <w:r>
        <w:t>ign, IL: Research Press Company 2000</w:t>
      </w:r>
    </w:p>
    <w:p w14:paraId="2100175A" w14:textId="4C8CCB28" w:rsidR="00624E59" w:rsidRDefault="0089751D" w:rsidP="00F77B1B">
      <w:pPr>
        <w:pStyle w:val="ListParagraph"/>
        <w:numPr>
          <w:ilvl w:val="0"/>
          <w:numId w:val="1"/>
        </w:numPr>
        <w:spacing w:after="0" w:line="360" w:lineRule="auto"/>
      </w:pPr>
      <w:r>
        <w:t xml:space="preserve">Tan JS, Docherty SL, Barﬁeld R, </w:t>
      </w:r>
      <w:r w:rsidR="00F77B1B" w:rsidRPr="00F77B1B">
        <w:t>Brandon DH</w:t>
      </w:r>
      <w:r w:rsidR="00624E59" w:rsidRPr="00624E59">
        <w:t xml:space="preserve">. Addressing parental bereavement support needs at the end of life for infants with complex chronic </w:t>
      </w:r>
      <w:r>
        <w:t xml:space="preserve">conditions. </w:t>
      </w:r>
      <w:r w:rsidRPr="0089751D">
        <w:rPr>
          <w:i/>
        </w:rPr>
        <w:t>J Pall Med</w:t>
      </w:r>
      <w:r>
        <w:t xml:space="preserve"> 2012;5:</w:t>
      </w:r>
      <w:r w:rsidR="00624E59" w:rsidRPr="00624E59">
        <w:t>579–584.</w:t>
      </w:r>
    </w:p>
    <w:p w14:paraId="43E806A3" w14:textId="135AD4B8" w:rsidR="00314499" w:rsidRDefault="0089751D" w:rsidP="00645DE4">
      <w:pPr>
        <w:pStyle w:val="ListParagraph"/>
        <w:numPr>
          <w:ilvl w:val="0"/>
          <w:numId w:val="1"/>
        </w:numPr>
        <w:spacing w:after="0" w:line="360" w:lineRule="auto"/>
        <w:ind w:left="714" w:hanging="357"/>
      </w:pPr>
      <w:r>
        <w:t xml:space="preserve">Darlington AS.,Heule F, Passchier J. </w:t>
      </w:r>
      <w:r w:rsidR="00624E59" w:rsidRPr="00624E59">
        <w:t>Granting wishes: Parents’ perception of a wish fulﬁllment for a child with a life-threa</w:t>
      </w:r>
      <w:r>
        <w:t xml:space="preserve">tening illness. </w:t>
      </w:r>
      <w:r w:rsidRPr="009B4475">
        <w:rPr>
          <w:i/>
        </w:rPr>
        <w:t>Acta Paediatr</w:t>
      </w:r>
      <w:r w:rsidR="00624E59" w:rsidRPr="00624E59">
        <w:t xml:space="preserve"> </w:t>
      </w:r>
      <w:r>
        <w:t>2013;102:</w:t>
      </w:r>
      <w:r w:rsidR="00624E59" w:rsidRPr="00624E59">
        <w:t>852–828.</w:t>
      </w:r>
      <w:r w:rsidR="009B4475">
        <w:t xml:space="preserve"> </w:t>
      </w:r>
    </w:p>
    <w:p w14:paraId="1E9F5722" w14:textId="08E1C5A8" w:rsidR="007544DE" w:rsidRDefault="00F1727C" w:rsidP="00F47694">
      <w:pPr>
        <w:pStyle w:val="ListParagraph"/>
        <w:numPr>
          <w:ilvl w:val="0"/>
          <w:numId w:val="1"/>
        </w:numPr>
        <w:spacing w:after="0" w:line="360" w:lineRule="auto"/>
      </w:pPr>
      <w:r w:rsidRPr="00F1727C">
        <w:t>Blo</w:t>
      </w:r>
      <w:r>
        <w:t xml:space="preserve">omer MJ, Endacott R, Copnell B, </w:t>
      </w:r>
      <w:r w:rsidR="00F47694" w:rsidRPr="00F47694">
        <w:t>O'Connor M</w:t>
      </w:r>
      <w:r w:rsidRPr="00F1727C">
        <w:t>. ‘Something normal in a very, very abnormal environment’ – nursing work to honour the life of dying infants and children in neonatal and paediatric intens</w:t>
      </w:r>
      <w:r>
        <w:t xml:space="preserve">ive care in Australia. </w:t>
      </w:r>
      <w:r w:rsidRPr="00F1727C">
        <w:rPr>
          <w:i/>
        </w:rPr>
        <w:t>Intensive Crit Care Nurs</w:t>
      </w:r>
      <w:r w:rsidRPr="00F1727C">
        <w:t xml:space="preserve"> 2016;33:5-11</w:t>
      </w:r>
    </w:p>
    <w:bookmarkEnd w:id="2"/>
    <w:p w14:paraId="450440F5" w14:textId="77777777" w:rsidR="008665BE" w:rsidRDefault="008665BE" w:rsidP="00645DE4"/>
    <w:p w14:paraId="194CE256" w14:textId="77777777" w:rsidR="008665BE" w:rsidRPr="008665BE" w:rsidRDefault="008665BE" w:rsidP="00645DE4">
      <w:pPr>
        <w:rPr>
          <w:b/>
          <w:bCs/>
        </w:rPr>
      </w:pPr>
      <w:r w:rsidRPr="008665BE">
        <w:rPr>
          <w:b/>
          <w:bCs/>
        </w:rPr>
        <w:t>LIST OF ABBREVIATIONS</w:t>
      </w:r>
    </w:p>
    <w:p w14:paraId="09ED737D" w14:textId="77777777" w:rsidR="008665BE" w:rsidRDefault="008665BE" w:rsidP="00645DE4">
      <w:r>
        <w:t>EOL: end of life care</w:t>
      </w:r>
    </w:p>
    <w:p w14:paraId="15231420" w14:textId="77777777" w:rsidR="008665BE" w:rsidRDefault="008665BE" w:rsidP="00645DE4">
      <w:r>
        <w:t>NICU: neonatal intensive care unit</w:t>
      </w:r>
    </w:p>
    <w:p w14:paraId="7113714C" w14:textId="77777777" w:rsidR="008665BE" w:rsidRDefault="008665BE" w:rsidP="00645DE4">
      <w:r>
        <w:t>PICU: paediatric intensive care unit</w:t>
      </w:r>
    </w:p>
    <w:p w14:paraId="44E58823" w14:textId="77777777" w:rsidR="008665BE" w:rsidRDefault="008665BE" w:rsidP="00645DE4">
      <w:r>
        <w:t>CICU: cardiac intensive care unit</w:t>
      </w:r>
    </w:p>
    <w:p w14:paraId="2296837E" w14:textId="04B406F9" w:rsidR="007544DE" w:rsidRDefault="008665BE" w:rsidP="00645DE4">
      <w:r>
        <w:t>HCP: health care professional</w:t>
      </w:r>
      <w:r w:rsidR="007544DE">
        <w:br w:type="page"/>
      </w:r>
    </w:p>
    <w:p w14:paraId="01311348" w14:textId="77777777" w:rsidR="008665BE" w:rsidRDefault="008665BE" w:rsidP="00645DE4"/>
    <w:p w14:paraId="1A306B75" w14:textId="77777777" w:rsidR="0041744E" w:rsidRPr="004B60B0" w:rsidRDefault="0041744E" w:rsidP="0041744E">
      <w:pPr>
        <w:rPr>
          <w:b/>
        </w:rPr>
      </w:pPr>
      <w:r w:rsidRPr="004B60B0">
        <w:rPr>
          <w:b/>
        </w:rPr>
        <w:t>Table 1. Themes and representative quotes from parents</w:t>
      </w:r>
    </w:p>
    <w:tbl>
      <w:tblPr>
        <w:tblStyle w:val="TableGrid"/>
        <w:tblW w:w="9067" w:type="dxa"/>
        <w:tblLook w:val="04A0" w:firstRow="1" w:lastRow="0" w:firstColumn="1" w:lastColumn="0" w:noHBand="0" w:noVBand="1"/>
      </w:tblPr>
      <w:tblGrid>
        <w:gridCol w:w="2689"/>
        <w:gridCol w:w="6378"/>
      </w:tblGrid>
      <w:tr w:rsidR="0041744E" w14:paraId="5920C09F" w14:textId="77777777" w:rsidTr="00AC7038">
        <w:tc>
          <w:tcPr>
            <w:tcW w:w="2689" w:type="dxa"/>
            <w:tcBorders>
              <w:bottom w:val="single" w:sz="4" w:space="0" w:color="auto"/>
            </w:tcBorders>
            <w:shd w:val="clear" w:color="auto" w:fill="9CC2E5" w:themeFill="accent1" w:themeFillTint="99"/>
          </w:tcPr>
          <w:p w14:paraId="4E972911" w14:textId="77777777" w:rsidR="0041744E" w:rsidRPr="00F81F08" w:rsidRDefault="0041744E" w:rsidP="00AC7038">
            <w:pPr>
              <w:rPr>
                <w:b/>
              </w:rPr>
            </w:pPr>
            <w:r>
              <w:rPr>
                <w:b/>
                <w:sz w:val="28"/>
              </w:rPr>
              <w:t>T</w:t>
            </w:r>
            <w:r w:rsidRPr="00F81F08">
              <w:rPr>
                <w:b/>
                <w:sz w:val="28"/>
              </w:rPr>
              <w:t>hemes</w:t>
            </w:r>
          </w:p>
        </w:tc>
        <w:tc>
          <w:tcPr>
            <w:tcW w:w="6378" w:type="dxa"/>
            <w:tcBorders>
              <w:bottom w:val="single" w:sz="4" w:space="0" w:color="auto"/>
            </w:tcBorders>
            <w:shd w:val="clear" w:color="auto" w:fill="9CC2E5" w:themeFill="accent1" w:themeFillTint="99"/>
          </w:tcPr>
          <w:p w14:paraId="180F488C" w14:textId="77777777" w:rsidR="0041744E" w:rsidRPr="00BD68A9" w:rsidRDefault="0041744E" w:rsidP="00AC7038">
            <w:pPr>
              <w:rPr>
                <w:b/>
                <w:sz w:val="28"/>
              </w:rPr>
            </w:pPr>
            <w:r w:rsidRPr="00BD68A9">
              <w:rPr>
                <w:b/>
                <w:sz w:val="28"/>
              </w:rPr>
              <w:t>Representative quotes</w:t>
            </w:r>
          </w:p>
          <w:p w14:paraId="1D5ECE65" w14:textId="77777777" w:rsidR="0041744E" w:rsidRPr="00BD68A9" w:rsidRDefault="0041744E" w:rsidP="00AC7038">
            <w:pPr>
              <w:rPr>
                <w:b/>
              </w:rPr>
            </w:pPr>
          </w:p>
        </w:tc>
      </w:tr>
      <w:tr w:rsidR="0041744E" w14:paraId="3DABD68A" w14:textId="77777777" w:rsidTr="00AC7038">
        <w:tc>
          <w:tcPr>
            <w:tcW w:w="2689" w:type="dxa"/>
          </w:tcPr>
          <w:p w14:paraId="588A7BFC" w14:textId="77777777" w:rsidR="0041744E" w:rsidRDefault="0041744E" w:rsidP="00AC7038">
            <w:pPr>
              <w:rPr>
                <w:b/>
                <w:sz w:val="28"/>
              </w:rPr>
            </w:pPr>
            <w:r w:rsidRPr="009B1D16">
              <w:rPr>
                <w:b/>
                <w:sz w:val="28"/>
              </w:rPr>
              <w:t xml:space="preserve">Quadrant 1: </w:t>
            </w:r>
          </w:p>
          <w:p w14:paraId="53C365C9" w14:textId="77777777" w:rsidR="0041744E" w:rsidRPr="009B1D16" w:rsidRDefault="0041744E" w:rsidP="00AC7038">
            <w:pPr>
              <w:rPr>
                <w:b/>
              </w:rPr>
            </w:pPr>
            <w:r w:rsidRPr="009B1D16">
              <w:rPr>
                <w:b/>
                <w:sz w:val="28"/>
              </w:rPr>
              <w:t>Avoidance</w:t>
            </w:r>
            <w:r>
              <w:rPr>
                <w:b/>
                <w:sz w:val="28"/>
              </w:rPr>
              <w:t xml:space="preserve"> </w:t>
            </w:r>
            <w:r w:rsidRPr="009B1D16">
              <w:rPr>
                <w:b/>
                <w:sz w:val="28"/>
              </w:rPr>
              <w:t>-</w:t>
            </w:r>
            <w:r>
              <w:rPr>
                <w:b/>
                <w:sz w:val="28"/>
              </w:rPr>
              <w:t xml:space="preserve"> Family</w:t>
            </w:r>
          </w:p>
        </w:tc>
        <w:tc>
          <w:tcPr>
            <w:tcW w:w="6378" w:type="dxa"/>
          </w:tcPr>
          <w:p w14:paraId="0A24B7CC" w14:textId="77777777" w:rsidR="0041744E" w:rsidRPr="0061652C" w:rsidRDefault="0041744E" w:rsidP="00AC7038">
            <w:pPr>
              <w:rPr>
                <w:i/>
              </w:rPr>
            </w:pPr>
          </w:p>
        </w:tc>
      </w:tr>
      <w:tr w:rsidR="0041744E" w:rsidRPr="0061652C" w14:paraId="32C0A427" w14:textId="77777777" w:rsidTr="00AC7038">
        <w:tc>
          <w:tcPr>
            <w:tcW w:w="2689" w:type="dxa"/>
          </w:tcPr>
          <w:p w14:paraId="04524647" w14:textId="77777777" w:rsidR="0041744E" w:rsidRDefault="0041744E" w:rsidP="00AC7038">
            <w:r>
              <w:t>Advocating for child</w:t>
            </w:r>
          </w:p>
        </w:tc>
        <w:tc>
          <w:tcPr>
            <w:tcW w:w="6378" w:type="dxa"/>
          </w:tcPr>
          <w:p w14:paraId="635EB29C" w14:textId="77777777" w:rsidR="0041744E" w:rsidRDefault="0041744E" w:rsidP="00AC7038">
            <w:pPr>
              <w:rPr>
                <w:i/>
              </w:rPr>
            </w:pPr>
            <w:r>
              <w:rPr>
                <w:i/>
              </w:rPr>
              <w:t>..</w:t>
            </w:r>
            <w:r w:rsidRPr="005C20F3">
              <w:rPr>
                <w:i/>
              </w:rPr>
              <w:t>you are trying to get the best thing for your child</w:t>
            </w:r>
            <w:r>
              <w:rPr>
                <w:i/>
              </w:rPr>
              <w:t>.. (09ICU)</w:t>
            </w:r>
          </w:p>
          <w:p w14:paraId="42F6F9F1" w14:textId="77777777" w:rsidR="0041744E" w:rsidRDefault="0041744E" w:rsidP="00AC7038">
            <w:pPr>
              <w:rPr>
                <w:i/>
              </w:rPr>
            </w:pPr>
          </w:p>
          <w:p w14:paraId="17DF6247" w14:textId="77777777" w:rsidR="0041744E" w:rsidRDefault="0041744E" w:rsidP="00AC7038">
            <w:pPr>
              <w:rPr>
                <w:i/>
              </w:rPr>
            </w:pPr>
            <w:r w:rsidRPr="005C20F3">
              <w:rPr>
                <w:i/>
              </w:rPr>
              <w:t>I mean he was fighting so hard every day so if such a tiny baby could fight or I’ve got to fight and not let everybody break me</w:t>
            </w:r>
            <w:r>
              <w:rPr>
                <w:i/>
              </w:rPr>
              <w:t xml:space="preserve"> (15ICU)</w:t>
            </w:r>
          </w:p>
          <w:p w14:paraId="6FC9FB75" w14:textId="77777777" w:rsidR="0041744E" w:rsidRPr="00D5132C" w:rsidRDefault="0041744E" w:rsidP="00AC7038">
            <w:pPr>
              <w:rPr>
                <w:i/>
              </w:rPr>
            </w:pPr>
          </w:p>
        </w:tc>
      </w:tr>
      <w:tr w:rsidR="0041744E" w:rsidRPr="0061652C" w14:paraId="27512991" w14:textId="77777777" w:rsidTr="00AC7038">
        <w:tc>
          <w:tcPr>
            <w:tcW w:w="2689" w:type="dxa"/>
          </w:tcPr>
          <w:p w14:paraId="23662E55" w14:textId="77777777" w:rsidR="0041744E" w:rsidRDefault="0041744E" w:rsidP="00AC7038">
            <w:r>
              <w:t>Siblings</w:t>
            </w:r>
          </w:p>
        </w:tc>
        <w:tc>
          <w:tcPr>
            <w:tcW w:w="6378" w:type="dxa"/>
          </w:tcPr>
          <w:p w14:paraId="220C3544" w14:textId="77777777" w:rsidR="0041744E" w:rsidRDefault="0041744E" w:rsidP="00AC7038">
            <w:pPr>
              <w:rPr>
                <w:i/>
              </w:rPr>
            </w:pPr>
            <w:r w:rsidRPr="00D5132C">
              <w:rPr>
                <w:i/>
              </w:rPr>
              <w:t>I make sure that we try and keep things as normal as possible for the other two and taking them out</w:t>
            </w:r>
            <w:r>
              <w:rPr>
                <w:i/>
              </w:rPr>
              <w:t xml:space="preserve"> (16HOSP)</w:t>
            </w:r>
          </w:p>
          <w:p w14:paraId="496448FF" w14:textId="77777777" w:rsidR="0041744E" w:rsidRPr="00D5132C" w:rsidRDefault="0041744E" w:rsidP="00AC7038">
            <w:pPr>
              <w:rPr>
                <w:i/>
              </w:rPr>
            </w:pPr>
          </w:p>
        </w:tc>
      </w:tr>
      <w:tr w:rsidR="0041744E" w14:paraId="7C9AD5AF" w14:textId="77777777" w:rsidTr="00AC7038">
        <w:tc>
          <w:tcPr>
            <w:tcW w:w="2689" w:type="dxa"/>
          </w:tcPr>
          <w:p w14:paraId="6FB46BBA" w14:textId="77777777" w:rsidR="0041744E" w:rsidRDefault="0041744E" w:rsidP="00AC7038">
            <w:r>
              <w:t>Worry about others</w:t>
            </w:r>
          </w:p>
        </w:tc>
        <w:tc>
          <w:tcPr>
            <w:tcW w:w="6378" w:type="dxa"/>
          </w:tcPr>
          <w:p w14:paraId="7795A66B" w14:textId="77777777" w:rsidR="0041744E" w:rsidRDefault="0041744E" w:rsidP="00AC7038">
            <w:pPr>
              <w:rPr>
                <w:i/>
              </w:rPr>
            </w:pPr>
            <w:r>
              <w:rPr>
                <w:i/>
              </w:rPr>
              <w:t>I think I was worried about everyone else, was mum ok? Was my partner ok? Was my daughter ok? I threw myself into that (04ICU)</w:t>
            </w:r>
          </w:p>
          <w:p w14:paraId="431E4DC8" w14:textId="77777777" w:rsidR="0041744E" w:rsidRDefault="0041744E" w:rsidP="00AC7038">
            <w:pPr>
              <w:rPr>
                <w:i/>
              </w:rPr>
            </w:pPr>
          </w:p>
        </w:tc>
      </w:tr>
      <w:tr w:rsidR="0041744E" w14:paraId="798ADB64" w14:textId="77777777" w:rsidTr="00AC7038">
        <w:tc>
          <w:tcPr>
            <w:tcW w:w="2689" w:type="dxa"/>
          </w:tcPr>
          <w:p w14:paraId="5B048738" w14:textId="77777777" w:rsidR="0041744E" w:rsidRDefault="0041744E" w:rsidP="00AC7038">
            <w:r>
              <w:t>Staying strong</w:t>
            </w:r>
          </w:p>
        </w:tc>
        <w:tc>
          <w:tcPr>
            <w:tcW w:w="6378" w:type="dxa"/>
          </w:tcPr>
          <w:p w14:paraId="57C457DE" w14:textId="77777777" w:rsidR="0041744E" w:rsidRDefault="0041744E" w:rsidP="00AC7038">
            <w:pPr>
              <w:rPr>
                <w:i/>
              </w:rPr>
            </w:pPr>
            <w:r>
              <w:rPr>
                <w:i/>
              </w:rPr>
              <w:t>You kind of pull yourself together and think no, I’ve got to keep fighting strong for him, I’ve got to get through that for him to make it perfect for him (15ICU)</w:t>
            </w:r>
          </w:p>
          <w:p w14:paraId="226BC866" w14:textId="77777777" w:rsidR="0041744E" w:rsidRDefault="0041744E" w:rsidP="00AC7038">
            <w:pPr>
              <w:rPr>
                <w:i/>
              </w:rPr>
            </w:pPr>
          </w:p>
          <w:p w14:paraId="1BF3C859" w14:textId="77777777" w:rsidR="0041744E" w:rsidRDefault="0041744E" w:rsidP="00AC7038">
            <w:pPr>
              <w:rPr>
                <w:i/>
              </w:rPr>
            </w:pPr>
            <w:r w:rsidRPr="00A96E33">
              <w:rPr>
                <w:i/>
              </w:rPr>
              <w:t>I think just putting a brave mummy face on. Just being strong for him…H</w:t>
            </w:r>
            <w:r>
              <w:rPr>
                <w:i/>
              </w:rPr>
              <w:t>olding everything together. (08ICU</w:t>
            </w:r>
            <w:r w:rsidRPr="00A96E33">
              <w:rPr>
                <w:i/>
              </w:rPr>
              <w:t>)</w:t>
            </w:r>
          </w:p>
          <w:p w14:paraId="7259C942" w14:textId="77777777" w:rsidR="0041744E" w:rsidRDefault="0041744E" w:rsidP="00AC7038">
            <w:pPr>
              <w:rPr>
                <w:i/>
              </w:rPr>
            </w:pPr>
          </w:p>
        </w:tc>
      </w:tr>
      <w:tr w:rsidR="0041744E" w:rsidRPr="0061652C" w14:paraId="11EA6D1F" w14:textId="77777777" w:rsidTr="00AC7038">
        <w:tc>
          <w:tcPr>
            <w:tcW w:w="2689" w:type="dxa"/>
          </w:tcPr>
          <w:p w14:paraId="5F0F7341" w14:textId="77777777" w:rsidR="0041744E" w:rsidRDefault="0041744E" w:rsidP="00AC7038">
            <w:r>
              <w:t>Pet</w:t>
            </w:r>
          </w:p>
        </w:tc>
        <w:tc>
          <w:tcPr>
            <w:tcW w:w="6378" w:type="dxa"/>
          </w:tcPr>
          <w:p w14:paraId="6EC55C0D" w14:textId="77777777" w:rsidR="0041744E" w:rsidRDefault="0041744E" w:rsidP="00AC7038">
            <w:pPr>
              <w:rPr>
                <w:i/>
              </w:rPr>
            </w:pPr>
            <w:r>
              <w:rPr>
                <w:i/>
              </w:rPr>
              <w:t>We got a dog as a kind of therapeutic input (17HOSP)</w:t>
            </w:r>
          </w:p>
          <w:p w14:paraId="24695DF4" w14:textId="77777777" w:rsidR="0041744E" w:rsidRDefault="0041744E" w:rsidP="00AC7038">
            <w:pPr>
              <w:rPr>
                <w:i/>
              </w:rPr>
            </w:pPr>
          </w:p>
          <w:p w14:paraId="79461D99" w14:textId="77777777" w:rsidR="0041744E" w:rsidRPr="0061652C" w:rsidRDefault="0041744E" w:rsidP="00AC7038">
            <w:pPr>
              <w:rPr>
                <w:i/>
              </w:rPr>
            </w:pPr>
            <w:r>
              <w:rPr>
                <w:i/>
              </w:rPr>
              <w:t>She is a constant (18HOSP)</w:t>
            </w:r>
          </w:p>
        </w:tc>
      </w:tr>
      <w:tr w:rsidR="0041744E" w:rsidRPr="0061652C" w14:paraId="48470DA7" w14:textId="77777777" w:rsidTr="00AC7038">
        <w:tc>
          <w:tcPr>
            <w:tcW w:w="2689" w:type="dxa"/>
          </w:tcPr>
          <w:p w14:paraId="6968FF86" w14:textId="77777777" w:rsidR="0041744E" w:rsidRDefault="0041744E" w:rsidP="00AC7038">
            <w:r>
              <w:t>Normality</w:t>
            </w:r>
          </w:p>
        </w:tc>
        <w:tc>
          <w:tcPr>
            <w:tcW w:w="6378" w:type="dxa"/>
          </w:tcPr>
          <w:p w14:paraId="7C1F9988" w14:textId="77777777" w:rsidR="0041744E" w:rsidRDefault="0041744E" w:rsidP="00AC7038">
            <w:pPr>
              <w:rPr>
                <w:i/>
              </w:rPr>
            </w:pPr>
            <w:r>
              <w:rPr>
                <w:i/>
              </w:rPr>
              <w:t>I like everything to be pristine. It gave me something to do you know, a bit or normality, it seems crazy that you’d want to do your own cleaning (04ICU)</w:t>
            </w:r>
          </w:p>
          <w:p w14:paraId="6351FF26" w14:textId="77777777" w:rsidR="0041744E" w:rsidRDefault="0041744E" w:rsidP="00AC7038">
            <w:pPr>
              <w:rPr>
                <w:i/>
              </w:rPr>
            </w:pPr>
          </w:p>
          <w:p w14:paraId="5BB641AD" w14:textId="77777777" w:rsidR="0041744E" w:rsidRDefault="0041744E" w:rsidP="00AC7038">
            <w:pPr>
              <w:rPr>
                <w:i/>
              </w:rPr>
            </w:pPr>
            <w:r>
              <w:rPr>
                <w:i/>
              </w:rPr>
              <w:t>..can you imagine taking their school away as well so you’d end up with two very unstable children as it is. Somethings have to stay consistent don’t they (16HOSP)</w:t>
            </w:r>
          </w:p>
          <w:p w14:paraId="7A0260C3" w14:textId="77777777" w:rsidR="0041744E" w:rsidRPr="0061652C" w:rsidRDefault="0041744E" w:rsidP="00AC7038">
            <w:pPr>
              <w:rPr>
                <w:i/>
              </w:rPr>
            </w:pPr>
          </w:p>
        </w:tc>
      </w:tr>
      <w:tr w:rsidR="0041744E" w:rsidRPr="0061652C" w14:paraId="001F9DDF" w14:textId="77777777" w:rsidTr="00AC7038">
        <w:tc>
          <w:tcPr>
            <w:tcW w:w="2689" w:type="dxa"/>
          </w:tcPr>
          <w:p w14:paraId="68E3A066" w14:textId="77777777" w:rsidR="0041744E" w:rsidRPr="009B1D16" w:rsidRDefault="0041744E" w:rsidP="00AC7038">
            <w:pPr>
              <w:rPr>
                <w:b/>
                <w:sz w:val="28"/>
              </w:rPr>
            </w:pPr>
            <w:r w:rsidRPr="009B1D16">
              <w:rPr>
                <w:b/>
                <w:sz w:val="28"/>
              </w:rPr>
              <w:t xml:space="preserve">Quadrant 2: </w:t>
            </w:r>
          </w:p>
          <w:p w14:paraId="7F8D55FF" w14:textId="77777777" w:rsidR="0041744E" w:rsidRDefault="0041744E" w:rsidP="00AC7038">
            <w:r w:rsidRPr="009B1D16">
              <w:rPr>
                <w:b/>
                <w:sz w:val="28"/>
              </w:rPr>
              <w:t>Avoidance - Self</w:t>
            </w:r>
          </w:p>
        </w:tc>
        <w:tc>
          <w:tcPr>
            <w:tcW w:w="6378" w:type="dxa"/>
          </w:tcPr>
          <w:p w14:paraId="6C291BE2" w14:textId="77777777" w:rsidR="0041744E" w:rsidRPr="0061652C" w:rsidRDefault="0041744E" w:rsidP="00AC7038">
            <w:pPr>
              <w:rPr>
                <w:i/>
              </w:rPr>
            </w:pPr>
          </w:p>
        </w:tc>
      </w:tr>
      <w:tr w:rsidR="0041744E" w14:paraId="6B4F8315" w14:textId="77777777" w:rsidTr="00AC7038">
        <w:tc>
          <w:tcPr>
            <w:tcW w:w="2689" w:type="dxa"/>
          </w:tcPr>
          <w:p w14:paraId="57F835B9" w14:textId="77777777" w:rsidR="0041744E" w:rsidRDefault="0041744E" w:rsidP="00AC7038">
            <w:r>
              <w:t>Joking/humour</w:t>
            </w:r>
          </w:p>
        </w:tc>
        <w:tc>
          <w:tcPr>
            <w:tcW w:w="6378" w:type="dxa"/>
          </w:tcPr>
          <w:p w14:paraId="6831DF82" w14:textId="77777777" w:rsidR="0041744E" w:rsidRDefault="0041744E" w:rsidP="00AC7038">
            <w:pPr>
              <w:rPr>
                <w:i/>
              </w:rPr>
            </w:pPr>
            <w:r>
              <w:rPr>
                <w:i/>
              </w:rPr>
              <w:t>My default mode is I did it with humour, I was joking and laughing (01ICU)</w:t>
            </w:r>
          </w:p>
          <w:p w14:paraId="5C587CA1" w14:textId="77777777" w:rsidR="0041744E" w:rsidRDefault="0041744E" w:rsidP="00AC7038">
            <w:pPr>
              <w:rPr>
                <w:i/>
              </w:rPr>
            </w:pPr>
          </w:p>
          <w:p w14:paraId="49B216BD" w14:textId="77777777" w:rsidR="0041744E" w:rsidRDefault="0041744E" w:rsidP="00AC7038">
            <w:pPr>
              <w:rPr>
                <w:i/>
              </w:rPr>
            </w:pPr>
            <w:r>
              <w:rPr>
                <w:i/>
              </w:rPr>
              <w:t>We were really happy to entertain ourselves with very dark jokes (02ICU)</w:t>
            </w:r>
          </w:p>
          <w:p w14:paraId="501F19DD" w14:textId="77777777" w:rsidR="0041744E" w:rsidRDefault="0041744E" w:rsidP="00AC7038">
            <w:pPr>
              <w:rPr>
                <w:i/>
              </w:rPr>
            </w:pPr>
          </w:p>
          <w:p w14:paraId="54301EE2" w14:textId="77777777" w:rsidR="0041744E" w:rsidRDefault="0041744E" w:rsidP="00AC7038">
            <w:pPr>
              <w:rPr>
                <w:i/>
              </w:rPr>
            </w:pPr>
            <w:r>
              <w:rPr>
                <w:i/>
              </w:rPr>
              <w:t>We said things to cheer us up….get ourselves through it really (23ICU)</w:t>
            </w:r>
          </w:p>
          <w:p w14:paraId="551D97A5" w14:textId="77777777" w:rsidR="0041744E" w:rsidRPr="0061652C" w:rsidRDefault="0041744E" w:rsidP="00AC7038">
            <w:pPr>
              <w:rPr>
                <w:i/>
              </w:rPr>
            </w:pPr>
          </w:p>
        </w:tc>
      </w:tr>
      <w:tr w:rsidR="0041744E" w14:paraId="214A9EDF" w14:textId="77777777" w:rsidTr="00AC7038">
        <w:tc>
          <w:tcPr>
            <w:tcW w:w="2689" w:type="dxa"/>
          </w:tcPr>
          <w:p w14:paraId="6464BD47" w14:textId="77777777" w:rsidR="0041744E" w:rsidRDefault="0041744E" w:rsidP="00AC7038">
            <w:r>
              <w:lastRenderedPageBreak/>
              <w:t>Staying positive</w:t>
            </w:r>
          </w:p>
        </w:tc>
        <w:tc>
          <w:tcPr>
            <w:tcW w:w="6378" w:type="dxa"/>
          </w:tcPr>
          <w:p w14:paraId="07BE485A" w14:textId="77777777" w:rsidR="0041744E" w:rsidRDefault="0041744E" w:rsidP="00AC7038">
            <w:pPr>
              <w:rPr>
                <w:i/>
              </w:rPr>
            </w:pPr>
            <w:r>
              <w:rPr>
                <w:i/>
              </w:rPr>
              <w:t>Now we were preparing ourselves that things were not going to get better. We tried all the way through to be positive but it became more and more difficult (23ICU)</w:t>
            </w:r>
          </w:p>
          <w:p w14:paraId="29EA6C54" w14:textId="77777777" w:rsidR="0041744E" w:rsidRDefault="0041744E" w:rsidP="00AC7038">
            <w:pPr>
              <w:rPr>
                <w:i/>
              </w:rPr>
            </w:pPr>
          </w:p>
        </w:tc>
      </w:tr>
      <w:tr w:rsidR="0041744E" w:rsidRPr="0061652C" w14:paraId="1CD7B17B" w14:textId="77777777" w:rsidTr="00AC7038">
        <w:tc>
          <w:tcPr>
            <w:tcW w:w="2689" w:type="dxa"/>
          </w:tcPr>
          <w:p w14:paraId="46BD8802" w14:textId="77777777" w:rsidR="0041744E" w:rsidRDefault="0041744E" w:rsidP="00AC7038">
            <w:r>
              <w:t>Taking a break</w:t>
            </w:r>
          </w:p>
        </w:tc>
        <w:tc>
          <w:tcPr>
            <w:tcW w:w="6378" w:type="dxa"/>
          </w:tcPr>
          <w:p w14:paraId="70179B00" w14:textId="77777777" w:rsidR="0041744E" w:rsidRDefault="0041744E" w:rsidP="00AC7038">
            <w:pPr>
              <w:rPr>
                <w:i/>
              </w:rPr>
            </w:pPr>
            <w:r>
              <w:rPr>
                <w:i/>
              </w:rPr>
              <w:t>Isn’t it a positive side to it (work), it’s a coping, well OK a good side of that is also that it’s a coping mechanism and it gives you a way of coming out of the all consuming thing of looking after *child*…it gives you the ability to come back in and bring something fresh (18HOSP)</w:t>
            </w:r>
          </w:p>
          <w:p w14:paraId="54A24CE1" w14:textId="77777777" w:rsidR="0041744E" w:rsidRDefault="0041744E" w:rsidP="00AC7038">
            <w:pPr>
              <w:rPr>
                <w:i/>
              </w:rPr>
            </w:pPr>
          </w:p>
          <w:p w14:paraId="716C3392" w14:textId="77777777" w:rsidR="0041744E" w:rsidRDefault="0041744E" w:rsidP="00AC7038">
            <w:pPr>
              <w:rPr>
                <w:i/>
              </w:rPr>
            </w:pPr>
            <w:r>
              <w:rPr>
                <w:i/>
              </w:rPr>
              <w:t>..they told us sometimes to go away in a nice way. You can’t stay at the bed all the time, you have to go out and get something to eat (24ICU)</w:t>
            </w:r>
          </w:p>
          <w:p w14:paraId="5F034E17" w14:textId="77777777" w:rsidR="0041744E" w:rsidRPr="0061652C" w:rsidRDefault="0041744E" w:rsidP="00AC7038">
            <w:pPr>
              <w:rPr>
                <w:i/>
              </w:rPr>
            </w:pPr>
          </w:p>
        </w:tc>
      </w:tr>
      <w:tr w:rsidR="0041744E" w:rsidRPr="0061652C" w14:paraId="73220704" w14:textId="77777777" w:rsidTr="00AC7038">
        <w:tc>
          <w:tcPr>
            <w:tcW w:w="2689" w:type="dxa"/>
          </w:tcPr>
          <w:p w14:paraId="19C08F75" w14:textId="77777777" w:rsidR="0041744E" w:rsidRDefault="0041744E" w:rsidP="00AC7038">
            <w:r>
              <w:t>Getting on with it</w:t>
            </w:r>
          </w:p>
        </w:tc>
        <w:tc>
          <w:tcPr>
            <w:tcW w:w="6378" w:type="dxa"/>
          </w:tcPr>
          <w:p w14:paraId="0B4C31D5" w14:textId="77777777" w:rsidR="0041744E" w:rsidRDefault="0041744E" w:rsidP="00AC7038">
            <w:pPr>
              <w:rPr>
                <w:i/>
              </w:rPr>
            </w:pPr>
            <w:r>
              <w:rPr>
                <w:i/>
              </w:rPr>
              <w:t>I think as parents you just get through it don’t you really, you don’t have a choice do you? (24ICU)</w:t>
            </w:r>
          </w:p>
          <w:p w14:paraId="05205FF2" w14:textId="77777777" w:rsidR="0041744E" w:rsidRDefault="0041744E" w:rsidP="00AC7038">
            <w:pPr>
              <w:rPr>
                <w:i/>
              </w:rPr>
            </w:pPr>
          </w:p>
          <w:p w14:paraId="460D76CB" w14:textId="77777777" w:rsidR="0041744E" w:rsidRDefault="0041744E" w:rsidP="00AC7038">
            <w:pPr>
              <w:rPr>
                <w:i/>
              </w:rPr>
            </w:pPr>
            <w:r>
              <w:rPr>
                <w:i/>
              </w:rPr>
              <w:t>I think I just went into autopilot and just focused on the fact that right this where we are at and this is what we’re doing. (08ICU)</w:t>
            </w:r>
          </w:p>
          <w:p w14:paraId="0D932636" w14:textId="77777777" w:rsidR="0041744E" w:rsidRDefault="0041744E" w:rsidP="00AC7038">
            <w:pPr>
              <w:rPr>
                <w:i/>
              </w:rPr>
            </w:pPr>
          </w:p>
          <w:p w14:paraId="612D9EA3" w14:textId="77777777" w:rsidR="0041744E" w:rsidRDefault="0041744E" w:rsidP="00AC7038">
            <w:pPr>
              <w:rPr>
                <w:i/>
              </w:rPr>
            </w:pPr>
            <w:r>
              <w:rPr>
                <w:i/>
              </w:rPr>
              <w:t>You just get on with it, eventually you just get on with it (11HOSP)</w:t>
            </w:r>
          </w:p>
          <w:p w14:paraId="2E2BB5D2" w14:textId="77777777" w:rsidR="0041744E" w:rsidRDefault="0041744E" w:rsidP="00AC7038">
            <w:pPr>
              <w:rPr>
                <w:i/>
              </w:rPr>
            </w:pPr>
          </w:p>
          <w:p w14:paraId="5DEB14A0" w14:textId="77777777" w:rsidR="0041744E" w:rsidRDefault="0041744E" w:rsidP="00AC7038">
            <w:pPr>
              <w:rPr>
                <w:i/>
              </w:rPr>
            </w:pPr>
            <w:r>
              <w:rPr>
                <w:i/>
              </w:rPr>
              <w:t>Well the practical side of me kind of kicked in (05ICU)</w:t>
            </w:r>
          </w:p>
          <w:p w14:paraId="1E832813" w14:textId="77777777" w:rsidR="0041744E" w:rsidRDefault="0041744E" w:rsidP="00AC7038">
            <w:pPr>
              <w:rPr>
                <w:i/>
              </w:rPr>
            </w:pPr>
          </w:p>
          <w:p w14:paraId="28A53499" w14:textId="77777777" w:rsidR="0041744E" w:rsidRDefault="0041744E" w:rsidP="00AC7038">
            <w:pPr>
              <w:rPr>
                <w:i/>
              </w:rPr>
            </w:pPr>
            <w:r>
              <w:rPr>
                <w:i/>
              </w:rPr>
              <w:t>You go in a different mode, it’s like I’ve got not choice, this is what is happening to me, I haven’t got time to sit at home and get upset (14ICU)</w:t>
            </w:r>
          </w:p>
          <w:p w14:paraId="64DFA74C" w14:textId="77777777" w:rsidR="0041744E" w:rsidRPr="0061652C" w:rsidRDefault="0041744E" w:rsidP="00AC7038">
            <w:pPr>
              <w:rPr>
                <w:i/>
              </w:rPr>
            </w:pPr>
          </w:p>
        </w:tc>
      </w:tr>
      <w:tr w:rsidR="0041744E" w:rsidRPr="0061652C" w14:paraId="185F6970" w14:textId="77777777" w:rsidTr="00AC7038">
        <w:tc>
          <w:tcPr>
            <w:tcW w:w="2689" w:type="dxa"/>
          </w:tcPr>
          <w:p w14:paraId="7B7420AE" w14:textId="77777777" w:rsidR="0041744E" w:rsidRDefault="0041744E" w:rsidP="00AC7038">
            <w:r>
              <w:t>Avoiding thoughts and feelings</w:t>
            </w:r>
          </w:p>
        </w:tc>
        <w:tc>
          <w:tcPr>
            <w:tcW w:w="6378" w:type="dxa"/>
          </w:tcPr>
          <w:p w14:paraId="3116B9B5" w14:textId="77777777" w:rsidR="0041744E" w:rsidRDefault="0041744E" w:rsidP="00AC7038">
            <w:pPr>
              <w:rPr>
                <w:i/>
              </w:rPr>
            </w:pPr>
            <w:r>
              <w:rPr>
                <w:i/>
              </w:rPr>
              <w:t>You just get on with it and you have to have this blind optimism that everything’s going to be ok (24ICU)</w:t>
            </w:r>
          </w:p>
          <w:p w14:paraId="4FDF3064" w14:textId="77777777" w:rsidR="0041744E" w:rsidRDefault="0041744E" w:rsidP="00AC7038">
            <w:pPr>
              <w:rPr>
                <w:i/>
              </w:rPr>
            </w:pPr>
          </w:p>
          <w:p w14:paraId="40504BC9" w14:textId="77777777" w:rsidR="0041744E" w:rsidRDefault="0041744E" w:rsidP="00AC7038">
            <w:pPr>
              <w:rPr>
                <w:i/>
              </w:rPr>
            </w:pPr>
            <w:r>
              <w:rPr>
                <w:i/>
              </w:rPr>
              <w:t>But you get to a stage where you have to, for your own sanity, just push it to the back of your mind and think, that’s not going to be her, she’s going to be fine, because otherwise you just wouldn’t get through (24ICU)</w:t>
            </w:r>
          </w:p>
          <w:p w14:paraId="63784797" w14:textId="77777777" w:rsidR="0041744E" w:rsidRDefault="0041744E" w:rsidP="00AC7038">
            <w:pPr>
              <w:rPr>
                <w:i/>
              </w:rPr>
            </w:pPr>
          </w:p>
        </w:tc>
      </w:tr>
      <w:tr w:rsidR="0041744E" w:rsidRPr="0061652C" w14:paraId="58E58061" w14:textId="77777777" w:rsidTr="00AC7038">
        <w:tc>
          <w:tcPr>
            <w:tcW w:w="2689" w:type="dxa"/>
          </w:tcPr>
          <w:p w14:paraId="1F5CB1A6" w14:textId="77777777" w:rsidR="0041744E" w:rsidRDefault="0041744E" w:rsidP="00AC7038">
            <w:r>
              <w:t xml:space="preserve">Narrow focus </w:t>
            </w:r>
          </w:p>
        </w:tc>
        <w:tc>
          <w:tcPr>
            <w:tcW w:w="6378" w:type="dxa"/>
          </w:tcPr>
          <w:p w14:paraId="4217FD7A" w14:textId="77777777" w:rsidR="0041744E" w:rsidRDefault="0041744E" w:rsidP="00AC7038">
            <w:pPr>
              <w:rPr>
                <w:i/>
              </w:rPr>
            </w:pPr>
            <w:r>
              <w:rPr>
                <w:i/>
              </w:rPr>
              <w:t>I had to shut the outside world off entirely…I couldn’t even speak to my best friend ….because I would focus purely on her (child) (12ICU)</w:t>
            </w:r>
          </w:p>
          <w:p w14:paraId="2D6418CC" w14:textId="77777777" w:rsidR="0041744E" w:rsidRDefault="0041744E" w:rsidP="00AC7038">
            <w:pPr>
              <w:rPr>
                <w:i/>
              </w:rPr>
            </w:pPr>
          </w:p>
          <w:p w14:paraId="74181E07" w14:textId="77777777" w:rsidR="0041744E" w:rsidRDefault="0041744E" w:rsidP="00AC7038">
            <w:pPr>
              <w:rPr>
                <w:i/>
              </w:rPr>
            </w:pPr>
            <w:r>
              <w:rPr>
                <w:i/>
              </w:rPr>
              <w:t>He’s my number one priority at the moment and we’ll just go headlong into that and just keep going.(08ICU)</w:t>
            </w:r>
          </w:p>
          <w:p w14:paraId="5C44DD2A" w14:textId="77777777" w:rsidR="0041744E" w:rsidRDefault="0041744E" w:rsidP="00AC7038">
            <w:pPr>
              <w:rPr>
                <w:i/>
              </w:rPr>
            </w:pPr>
          </w:p>
        </w:tc>
      </w:tr>
      <w:tr w:rsidR="0041744E" w:rsidRPr="0061652C" w14:paraId="7BDF6603" w14:textId="77777777" w:rsidTr="00AC7038">
        <w:tc>
          <w:tcPr>
            <w:tcW w:w="2689" w:type="dxa"/>
          </w:tcPr>
          <w:p w14:paraId="777AE732" w14:textId="77777777" w:rsidR="0041744E" w:rsidRDefault="0041744E" w:rsidP="00AC7038">
            <w:r>
              <w:t xml:space="preserve">Comparing to others </w:t>
            </w:r>
          </w:p>
        </w:tc>
        <w:tc>
          <w:tcPr>
            <w:tcW w:w="6378" w:type="dxa"/>
          </w:tcPr>
          <w:p w14:paraId="410460D3" w14:textId="77777777" w:rsidR="0041744E" w:rsidRDefault="0041744E" w:rsidP="00AC7038">
            <w:pPr>
              <w:rPr>
                <w:i/>
              </w:rPr>
            </w:pPr>
            <w:r>
              <w:rPr>
                <w:i/>
              </w:rPr>
              <w:t>But you look around and there are a lot of people far worse than us but sometimes that doesn’t make much of a difference (11HOSP)</w:t>
            </w:r>
          </w:p>
          <w:p w14:paraId="60035BA3" w14:textId="77777777" w:rsidR="0041744E" w:rsidRDefault="0041744E" w:rsidP="00AC7038">
            <w:pPr>
              <w:rPr>
                <w:i/>
              </w:rPr>
            </w:pPr>
          </w:p>
        </w:tc>
      </w:tr>
      <w:tr w:rsidR="0041744E" w:rsidRPr="0061652C" w14:paraId="2822CD9E" w14:textId="77777777" w:rsidTr="00AC7038">
        <w:tc>
          <w:tcPr>
            <w:tcW w:w="2689" w:type="dxa"/>
          </w:tcPr>
          <w:p w14:paraId="44596D36" w14:textId="77777777" w:rsidR="0041744E" w:rsidRPr="009B1D16" w:rsidRDefault="0041744E" w:rsidP="00AC7038">
            <w:pPr>
              <w:rPr>
                <w:b/>
                <w:sz w:val="28"/>
              </w:rPr>
            </w:pPr>
            <w:r w:rsidRPr="009B1D16">
              <w:rPr>
                <w:b/>
                <w:sz w:val="28"/>
              </w:rPr>
              <w:t xml:space="preserve">Quadrant 3: </w:t>
            </w:r>
          </w:p>
          <w:p w14:paraId="35BF8EA7" w14:textId="77777777" w:rsidR="0041744E" w:rsidRDefault="0041744E" w:rsidP="00AC7038">
            <w:r w:rsidRPr="009B1D16">
              <w:rPr>
                <w:b/>
                <w:sz w:val="28"/>
              </w:rPr>
              <w:t>Approach - Self</w:t>
            </w:r>
          </w:p>
        </w:tc>
        <w:tc>
          <w:tcPr>
            <w:tcW w:w="6378" w:type="dxa"/>
          </w:tcPr>
          <w:p w14:paraId="10D074F0" w14:textId="77777777" w:rsidR="0041744E" w:rsidRPr="0061652C" w:rsidRDefault="0041744E" w:rsidP="00AC7038">
            <w:pPr>
              <w:rPr>
                <w:i/>
              </w:rPr>
            </w:pPr>
          </w:p>
        </w:tc>
      </w:tr>
      <w:tr w:rsidR="0041744E" w:rsidRPr="0061652C" w14:paraId="7A55B48D" w14:textId="77777777" w:rsidTr="00AC7038">
        <w:tc>
          <w:tcPr>
            <w:tcW w:w="2689" w:type="dxa"/>
          </w:tcPr>
          <w:p w14:paraId="5A36E33D" w14:textId="77777777" w:rsidR="0041744E" w:rsidRDefault="0041744E" w:rsidP="00AC7038">
            <w:r>
              <w:t>Expressing emotions</w:t>
            </w:r>
          </w:p>
        </w:tc>
        <w:tc>
          <w:tcPr>
            <w:tcW w:w="6378" w:type="dxa"/>
          </w:tcPr>
          <w:p w14:paraId="06B887E3" w14:textId="77777777" w:rsidR="0041744E" w:rsidRDefault="0041744E" w:rsidP="00AC7038">
            <w:pPr>
              <w:rPr>
                <w:i/>
              </w:rPr>
            </w:pPr>
            <w:r>
              <w:rPr>
                <w:i/>
              </w:rPr>
              <w:t>I think it’s just sitting with people who are going through it themselves and you can vent and you can say things what you wouldn’t say in front of someone else (24ICU)</w:t>
            </w:r>
          </w:p>
          <w:p w14:paraId="7041B214" w14:textId="77777777" w:rsidR="0041744E" w:rsidRDefault="0041744E" w:rsidP="00AC7038">
            <w:pPr>
              <w:rPr>
                <w:i/>
              </w:rPr>
            </w:pPr>
          </w:p>
          <w:p w14:paraId="2359A653" w14:textId="77777777" w:rsidR="0041744E" w:rsidRDefault="0041744E" w:rsidP="00AC7038">
            <w:pPr>
              <w:rPr>
                <w:i/>
              </w:rPr>
            </w:pPr>
            <w:r>
              <w:rPr>
                <w:i/>
              </w:rPr>
              <w:lastRenderedPageBreak/>
              <w:t>I get really emotional. I cry. I cry quite a lot..(16HOSP)</w:t>
            </w:r>
          </w:p>
          <w:p w14:paraId="414E77C6" w14:textId="77777777" w:rsidR="0041744E" w:rsidRPr="0061652C" w:rsidRDefault="0041744E" w:rsidP="00AC7038">
            <w:pPr>
              <w:rPr>
                <w:i/>
              </w:rPr>
            </w:pPr>
          </w:p>
        </w:tc>
      </w:tr>
      <w:tr w:rsidR="0041744E" w:rsidRPr="0061652C" w14:paraId="100AA76E" w14:textId="77777777" w:rsidTr="00AC7038">
        <w:tc>
          <w:tcPr>
            <w:tcW w:w="2689" w:type="dxa"/>
          </w:tcPr>
          <w:p w14:paraId="44FC8C52" w14:textId="77777777" w:rsidR="0041744E" w:rsidRDefault="0041744E" w:rsidP="00AC7038">
            <w:r>
              <w:lastRenderedPageBreak/>
              <w:t xml:space="preserve">Blame </w:t>
            </w:r>
          </w:p>
        </w:tc>
        <w:tc>
          <w:tcPr>
            <w:tcW w:w="6378" w:type="dxa"/>
          </w:tcPr>
          <w:p w14:paraId="279FEC73" w14:textId="77777777" w:rsidR="0041744E" w:rsidRDefault="0041744E" w:rsidP="00AC7038">
            <w:pPr>
              <w:rPr>
                <w:i/>
              </w:rPr>
            </w:pPr>
            <w:r>
              <w:rPr>
                <w:i/>
              </w:rPr>
              <w:t>I felt very let down but then I wanted to blame someone. In those days I was just trying to find, I think you want to blame someone because it’s easier to put the blame on someone else (15ICU)</w:t>
            </w:r>
          </w:p>
          <w:p w14:paraId="3D3EB645" w14:textId="77777777" w:rsidR="0041744E" w:rsidRDefault="0041744E" w:rsidP="00AC7038">
            <w:pPr>
              <w:rPr>
                <w:i/>
              </w:rPr>
            </w:pPr>
          </w:p>
          <w:p w14:paraId="29E33B47" w14:textId="77777777" w:rsidR="0041744E" w:rsidRDefault="0041744E" w:rsidP="00AC7038">
            <w:pPr>
              <w:rPr>
                <w:i/>
              </w:rPr>
            </w:pPr>
            <w:r>
              <w:rPr>
                <w:i/>
              </w:rPr>
              <w:t>First of all you blame yourself (15ICU)</w:t>
            </w:r>
          </w:p>
          <w:p w14:paraId="0D65CDD7" w14:textId="77777777" w:rsidR="0041744E" w:rsidRDefault="0041744E" w:rsidP="00AC7038">
            <w:pPr>
              <w:rPr>
                <w:i/>
              </w:rPr>
            </w:pPr>
          </w:p>
          <w:p w14:paraId="159669AE" w14:textId="77777777" w:rsidR="0041744E" w:rsidRDefault="0041744E" w:rsidP="00AC7038">
            <w:pPr>
              <w:rPr>
                <w:i/>
              </w:rPr>
            </w:pPr>
            <w:r>
              <w:rPr>
                <w:i/>
              </w:rPr>
              <w:t>You are sort of designed to think that it’s your fault in a way if a child is not perfectly healthy (02ICU)</w:t>
            </w:r>
          </w:p>
          <w:p w14:paraId="4660F102" w14:textId="77777777" w:rsidR="0041744E" w:rsidRPr="0061652C" w:rsidRDefault="0041744E" w:rsidP="00AC7038">
            <w:pPr>
              <w:rPr>
                <w:i/>
              </w:rPr>
            </w:pPr>
          </w:p>
        </w:tc>
      </w:tr>
      <w:tr w:rsidR="0041744E" w:rsidRPr="0061652C" w14:paraId="2827F54D" w14:textId="77777777" w:rsidTr="00AC7038">
        <w:tc>
          <w:tcPr>
            <w:tcW w:w="2689" w:type="dxa"/>
          </w:tcPr>
          <w:p w14:paraId="03C5E84D" w14:textId="77777777" w:rsidR="0041744E" w:rsidRDefault="0041744E" w:rsidP="00AC7038">
            <w:r>
              <w:t xml:space="preserve">Trust </w:t>
            </w:r>
          </w:p>
        </w:tc>
        <w:tc>
          <w:tcPr>
            <w:tcW w:w="6378" w:type="dxa"/>
          </w:tcPr>
          <w:p w14:paraId="5A6D946F" w14:textId="77777777" w:rsidR="0041744E" w:rsidRDefault="0041744E" w:rsidP="00AC7038">
            <w:pPr>
              <w:rPr>
                <w:i/>
              </w:rPr>
            </w:pPr>
            <w:r>
              <w:rPr>
                <w:i/>
              </w:rPr>
              <w:t>There’s something about trusting people’s… the professionals knowing best and the individual knowing best (17HOSP)</w:t>
            </w:r>
          </w:p>
          <w:p w14:paraId="38E44496" w14:textId="77777777" w:rsidR="0041744E" w:rsidRPr="0061652C" w:rsidRDefault="0041744E" w:rsidP="00AC7038">
            <w:pPr>
              <w:rPr>
                <w:i/>
              </w:rPr>
            </w:pPr>
          </w:p>
        </w:tc>
      </w:tr>
      <w:tr w:rsidR="0041744E" w14:paraId="1DE79F5F" w14:textId="77777777" w:rsidTr="00AC7038">
        <w:tc>
          <w:tcPr>
            <w:tcW w:w="2689" w:type="dxa"/>
          </w:tcPr>
          <w:p w14:paraId="1FFA5767" w14:textId="77777777" w:rsidR="0041744E" w:rsidRDefault="0041744E" w:rsidP="00AC7038">
            <w:r>
              <w:t>Child is special</w:t>
            </w:r>
          </w:p>
        </w:tc>
        <w:tc>
          <w:tcPr>
            <w:tcW w:w="6378" w:type="dxa"/>
          </w:tcPr>
          <w:p w14:paraId="61F7C862" w14:textId="77777777" w:rsidR="0041744E" w:rsidRDefault="0041744E" w:rsidP="00AC7038">
            <w:pPr>
              <w:rPr>
                <w:i/>
              </w:rPr>
            </w:pPr>
            <w:r>
              <w:rPr>
                <w:i/>
              </w:rPr>
              <w:t>I know you hear it, all children are special, you say it about all your kids, but she was one of these children, unless you met her, you couldn’t fully explain her (12ICU)</w:t>
            </w:r>
          </w:p>
          <w:p w14:paraId="79CF39C1" w14:textId="77777777" w:rsidR="0041744E" w:rsidRDefault="0041744E" w:rsidP="00AC7038">
            <w:pPr>
              <w:rPr>
                <w:i/>
              </w:rPr>
            </w:pPr>
          </w:p>
        </w:tc>
      </w:tr>
      <w:tr w:rsidR="0041744E" w:rsidRPr="0061652C" w14:paraId="7DED096F" w14:textId="77777777" w:rsidTr="00AC7038">
        <w:tc>
          <w:tcPr>
            <w:tcW w:w="2689" w:type="dxa"/>
          </w:tcPr>
          <w:p w14:paraId="59D9B589" w14:textId="77777777" w:rsidR="0041744E" w:rsidRDefault="0041744E" w:rsidP="00AC7038">
            <w:r>
              <w:t>Preparing</w:t>
            </w:r>
          </w:p>
        </w:tc>
        <w:tc>
          <w:tcPr>
            <w:tcW w:w="6378" w:type="dxa"/>
          </w:tcPr>
          <w:p w14:paraId="10162130" w14:textId="77777777" w:rsidR="0041744E" w:rsidRDefault="0041744E" w:rsidP="00AC7038">
            <w:pPr>
              <w:rPr>
                <w:i/>
              </w:rPr>
            </w:pPr>
            <w:r>
              <w:rPr>
                <w:i/>
              </w:rPr>
              <w:t>There isn’t an end date on anybody’s life but equally we have to prepare for two futures (16HOSP)</w:t>
            </w:r>
          </w:p>
          <w:p w14:paraId="3C03EECD" w14:textId="77777777" w:rsidR="0041744E" w:rsidRPr="0061652C" w:rsidRDefault="0041744E" w:rsidP="00AC7038">
            <w:pPr>
              <w:rPr>
                <w:i/>
              </w:rPr>
            </w:pPr>
          </w:p>
        </w:tc>
      </w:tr>
      <w:tr w:rsidR="0041744E" w:rsidRPr="0061652C" w14:paraId="50E3506F" w14:textId="77777777" w:rsidTr="00AC7038">
        <w:tc>
          <w:tcPr>
            <w:tcW w:w="2689" w:type="dxa"/>
          </w:tcPr>
          <w:p w14:paraId="098FD4CC" w14:textId="77777777" w:rsidR="0041744E" w:rsidRDefault="0041744E" w:rsidP="00AC7038">
            <w:r>
              <w:t>Faith</w:t>
            </w:r>
          </w:p>
        </w:tc>
        <w:tc>
          <w:tcPr>
            <w:tcW w:w="6378" w:type="dxa"/>
          </w:tcPr>
          <w:p w14:paraId="6DE3581E" w14:textId="77777777" w:rsidR="0041744E" w:rsidRDefault="0041744E" w:rsidP="00AC7038">
            <w:pPr>
              <w:rPr>
                <w:i/>
              </w:rPr>
            </w:pPr>
            <w:r>
              <w:rPr>
                <w:i/>
              </w:rPr>
              <w:t>I think for me my faith is really important (10ICU)</w:t>
            </w:r>
          </w:p>
          <w:p w14:paraId="45B87813" w14:textId="77777777" w:rsidR="0041744E" w:rsidRPr="0061652C" w:rsidRDefault="0041744E" w:rsidP="00AC7038">
            <w:pPr>
              <w:rPr>
                <w:i/>
              </w:rPr>
            </w:pPr>
          </w:p>
        </w:tc>
      </w:tr>
      <w:tr w:rsidR="0041744E" w:rsidRPr="0061652C" w14:paraId="05A1A06A" w14:textId="77777777" w:rsidTr="00AC7038">
        <w:tc>
          <w:tcPr>
            <w:tcW w:w="2689" w:type="dxa"/>
          </w:tcPr>
          <w:p w14:paraId="3B91A2DE" w14:textId="77777777" w:rsidR="0041744E" w:rsidRDefault="0041744E" w:rsidP="00AC7038">
            <w:r>
              <w:t xml:space="preserve">Hope </w:t>
            </w:r>
          </w:p>
        </w:tc>
        <w:tc>
          <w:tcPr>
            <w:tcW w:w="6378" w:type="dxa"/>
          </w:tcPr>
          <w:p w14:paraId="5D21F1BE" w14:textId="77777777" w:rsidR="0041744E" w:rsidRDefault="0041744E" w:rsidP="00AC7038">
            <w:pPr>
              <w:rPr>
                <w:i/>
              </w:rPr>
            </w:pPr>
            <w:r>
              <w:rPr>
                <w:i/>
              </w:rPr>
              <w:t>I would not give up, I had every hope, I kept saying to everyone he’s just going to open his eyes again as if nothing has happened (01ICU)</w:t>
            </w:r>
          </w:p>
          <w:p w14:paraId="7A43F0B8" w14:textId="77777777" w:rsidR="0041744E" w:rsidRDefault="0041744E" w:rsidP="00AC7038">
            <w:pPr>
              <w:rPr>
                <w:i/>
              </w:rPr>
            </w:pPr>
          </w:p>
          <w:p w14:paraId="1B76B5DC" w14:textId="77777777" w:rsidR="0041744E" w:rsidRDefault="0041744E" w:rsidP="00AC7038">
            <w:pPr>
              <w:rPr>
                <w:i/>
              </w:rPr>
            </w:pPr>
            <w:r>
              <w:rPr>
                <w:i/>
              </w:rPr>
              <w:t>I never for one moment thought he wasn’t going to make it. It was my naivety and my hope and even when they said you’ve got to come in I thought he’d get through it (03ICU)</w:t>
            </w:r>
          </w:p>
          <w:p w14:paraId="342B8BDE" w14:textId="77777777" w:rsidR="0041744E" w:rsidRDefault="0041744E" w:rsidP="00AC7038">
            <w:pPr>
              <w:rPr>
                <w:i/>
              </w:rPr>
            </w:pPr>
          </w:p>
        </w:tc>
      </w:tr>
      <w:tr w:rsidR="0041744E" w:rsidRPr="0061652C" w14:paraId="6843FC23" w14:textId="77777777" w:rsidTr="00AC7038">
        <w:tc>
          <w:tcPr>
            <w:tcW w:w="2689" w:type="dxa"/>
          </w:tcPr>
          <w:p w14:paraId="2493B10A" w14:textId="77777777" w:rsidR="0041744E" w:rsidRPr="009B1D16" w:rsidRDefault="0041744E" w:rsidP="00AC7038">
            <w:pPr>
              <w:rPr>
                <w:b/>
                <w:sz w:val="28"/>
              </w:rPr>
            </w:pPr>
            <w:r w:rsidRPr="009B1D16">
              <w:rPr>
                <w:b/>
                <w:sz w:val="28"/>
              </w:rPr>
              <w:t xml:space="preserve">Quadrant 4: </w:t>
            </w:r>
          </w:p>
          <w:p w14:paraId="50FB9EC1" w14:textId="77777777" w:rsidR="0041744E" w:rsidRDefault="0041744E" w:rsidP="00AC7038">
            <w:r>
              <w:rPr>
                <w:b/>
                <w:sz w:val="28"/>
              </w:rPr>
              <w:t>Approach - Family</w:t>
            </w:r>
          </w:p>
        </w:tc>
        <w:tc>
          <w:tcPr>
            <w:tcW w:w="6378" w:type="dxa"/>
          </w:tcPr>
          <w:p w14:paraId="60062EF3" w14:textId="77777777" w:rsidR="0041744E" w:rsidRPr="0061652C" w:rsidRDefault="0041744E" w:rsidP="00AC7038">
            <w:pPr>
              <w:rPr>
                <w:i/>
              </w:rPr>
            </w:pPr>
          </w:p>
        </w:tc>
      </w:tr>
      <w:tr w:rsidR="0041744E" w14:paraId="6A75196B" w14:textId="77777777" w:rsidTr="00AC7038">
        <w:tc>
          <w:tcPr>
            <w:tcW w:w="2689" w:type="dxa"/>
          </w:tcPr>
          <w:p w14:paraId="132CBF15" w14:textId="77777777" w:rsidR="0041744E" w:rsidRDefault="0041744E" w:rsidP="00AC7038">
            <w:r>
              <w:t>Living life to the full</w:t>
            </w:r>
          </w:p>
        </w:tc>
        <w:tc>
          <w:tcPr>
            <w:tcW w:w="6378" w:type="dxa"/>
          </w:tcPr>
          <w:p w14:paraId="36AB3F7A" w14:textId="77777777" w:rsidR="0041744E" w:rsidRDefault="0041744E" w:rsidP="00AC7038">
            <w:pPr>
              <w:rPr>
                <w:i/>
              </w:rPr>
            </w:pPr>
            <w:r>
              <w:rPr>
                <w:i/>
              </w:rPr>
              <w:t>We would go on holiday with a determined mind so we were very determined for *child name* to experience life to the full, which we all benefited from (18HOSP)</w:t>
            </w:r>
          </w:p>
          <w:p w14:paraId="62AF03A9" w14:textId="77777777" w:rsidR="0041744E" w:rsidRDefault="0041744E" w:rsidP="00AC7038">
            <w:pPr>
              <w:rPr>
                <w:i/>
              </w:rPr>
            </w:pPr>
          </w:p>
          <w:p w14:paraId="6F2C4A26" w14:textId="77777777" w:rsidR="0041744E" w:rsidRDefault="0041744E" w:rsidP="00AC7038">
            <w:pPr>
              <w:rPr>
                <w:i/>
              </w:rPr>
            </w:pPr>
            <w:r>
              <w:rPr>
                <w:i/>
              </w:rPr>
              <w:t>If you want to go to Disneyland, we’ll make it happen, because it’s possible, these things are possible (14ICU)</w:t>
            </w:r>
          </w:p>
          <w:p w14:paraId="11259941" w14:textId="77777777" w:rsidR="0041744E" w:rsidRPr="0061652C" w:rsidRDefault="0041744E" w:rsidP="00AC7038">
            <w:pPr>
              <w:rPr>
                <w:i/>
              </w:rPr>
            </w:pPr>
          </w:p>
        </w:tc>
      </w:tr>
      <w:tr w:rsidR="0041744E" w14:paraId="43CA95D3" w14:textId="77777777" w:rsidTr="00AC7038">
        <w:tc>
          <w:tcPr>
            <w:tcW w:w="2689" w:type="dxa"/>
          </w:tcPr>
          <w:p w14:paraId="295D10AA" w14:textId="77777777" w:rsidR="0041744E" w:rsidRDefault="0041744E" w:rsidP="00AC7038">
            <w:r>
              <w:t xml:space="preserve">Organ Donation </w:t>
            </w:r>
          </w:p>
        </w:tc>
        <w:tc>
          <w:tcPr>
            <w:tcW w:w="6378" w:type="dxa"/>
          </w:tcPr>
          <w:p w14:paraId="725507B9" w14:textId="77777777" w:rsidR="0041744E" w:rsidRDefault="0041744E" w:rsidP="00AC7038">
            <w:pPr>
              <w:rPr>
                <w:i/>
              </w:rPr>
            </w:pPr>
            <w:r>
              <w:rPr>
                <w:i/>
              </w:rPr>
              <w:t>Donating organs as well that has been, it just gives purpose to the whole thing (02ICU)</w:t>
            </w:r>
          </w:p>
          <w:p w14:paraId="4316265D" w14:textId="77777777" w:rsidR="0041744E" w:rsidRDefault="0041744E" w:rsidP="00AC7038">
            <w:pPr>
              <w:rPr>
                <w:i/>
              </w:rPr>
            </w:pPr>
          </w:p>
        </w:tc>
      </w:tr>
      <w:tr w:rsidR="0041744E" w14:paraId="76C7D4C7" w14:textId="77777777" w:rsidTr="00AC7038">
        <w:tc>
          <w:tcPr>
            <w:tcW w:w="2689" w:type="dxa"/>
          </w:tcPr>
          <w:p w14:paraId="4DE2A9E6" w14:textId="77777777" w:rsidR="0041744E" w:rsidRDefault="0041744E" w:rsidP="00AC7038">
            <w:r>
              <w:t>Social Support</w:t>
            </w:r>
          </w:p>
        </w:tc>
        <w:tc>
          <w:tcPr>
            <w:tcW w:w="6378" w:type="dxa"/>
          </w:tcPr>
          <w:p w14:paraId="0B9CCC20" w14:textId="77777777" w:rsidR="0041744E" w:rsidRDefault="0041744E" w:rsidP="00AC7038">
            <w:pPr>
              <w:rPr>
                <w:i/>
              </w:rPr>
            </w:pPr>
            <w:r w:rsidRPr="008619E4">
              <w:rPr>
                <w:i/>
              </w:rPr>
              <w:t>Just having my best friend there I think… she sat wit</w:t>
            </w:r>
            <w:r>
              <w:rPr>
                <w:i/>
              </w:rPr>
              <w:t>h me the whole time (01ICU</w:t>
            </w:r>
            <w:r w:rsidRPr="008619E4">
              <w:rPr>
                <w:i/>
              </w:rPr>
              <w:t>)</w:t>
            </w:r>
          </w:p>
          <w:p w14:paraId="194FACDD" w14:textId="77777777" w:rsidR="0041744E" w:rsidRPr="008619E4" w:rsidRDefault="0041744E" w:rsidP="00AC7038">
            <w:pPr>
              <w:rPr>
                <w:i/>
              </w:rPr>
            </w:pPr>
          </w:p>
          <w:p w14:paraId="20A74778" w14:textId="77777777" w:rsidR="0041744E" w:rsidRDefault="0041744E" w:rsidP="00AC7038">
            <w:pPr>
              <w:rPr>
                <w:i/>
              </w:rPr>
            </w:pPr>
            <w:r w:rsidRPr="008619E4">
              <w:rPr>
                <w:i/>
              </w:rPr>
              <w:t>Was glued to Facebook with everyone’s well wishes…that kept me going and</w:t>
            </w:r>
            <w:r>
              <w:rPr>
                <w:i/>
              </w:rPr>
              <w:t xml:space="preserve"> it was distraction (01ICU)</w:t>
            </w:r>
          </w:p>
          <w:p w14:paraId="4C6D8E60" w14:textId="77777777" w:rsidR="0041744E" w:rsidRPr="008619E4" w:rsidRDefault="0041744E" w:rsidP="00AC7038">
            <w:pPr>
              <w:rPr>
                <w:i/>
              </w:rPr>
            </w:pPr>
          </w:p>
          <w:p w14:paraId="21FBD32A" w14:textId="77777777" w:rsidR="0041744E" w:rsidRDefault="0041744E" w:rsidP="00AC7038">
            <w:pPr>
              <w:rPr>
                <w:i/>
              </w:rPr>
            </w:pPr>
            <w:r w:rsidRPr="008619E4">
              <w:rPr>
                <w:i/>
              </w:rPr>
              <w:t xml:space="preserve">I think we were very lucky in the fact that </w:t>
            </w:r>
            <w:r>
              <w:rPr>
                <w:i/>
              </w:rPr>
              <w:t>we have a very close family (08ICU</w:t>
            </w:r>
            <w:r w:rsidRPr="008619E4">
              <w:rPr>
                <w:i/>
              </w:rPr>
              <w:t>)</w:t>
            </w:r>
          </w:p>
          <w:p w14:paraId="54E0C760" w14:textId="77777777" w:rsidR="0041744E" w:rsidRPr="008619E4" w:rsidRDefault="0041744E" w:rsidP="00AC7038">
            <w:pPr>
              <w:rPr>
                <w:i/>
              </w:rPr>
            </w:pPr>
          </w:p>
          <w:p w14:paraId="4E4D94E7" w14:textId="77777777" w:rsidR="0041744E" w:rsidRPr="008619E4" w:rsidRDefault="0041744E" w:rsidP="00AC7038">
            <w:pPr>
              <w:rPr>
                <w:i/>
              </w:rPr>
            </w:pPr>
          </w:p>
          <w:p w14:paraId="11563265" w14:textId="77777777" w:rsidR="0041744E" w:rsidRDefault="0041744E" w:rsidP="00AC7038">
            <w:pPr>
              <w:rPr>
                <w:i/>
              </w:rPr>
            </w:pPr>
            <w:r w:rsidRPr="008619E4">
              <w:rPr>
                <w:i/>
              </w:rPr>
              <w:t>My sis</w:t>
            </w:r>
            <w:r>
              <w:rPr>
                <w:i/>
              </w:rPr>
              <w:t>ter has been my rock really (22ICU</w:t>
            </w:r>
            <w:r w:rsidRPr="008619E4">
              <w:rPr>
                <w:i/>
              </w:rPr>
              <w:t>)</w:t>
            </w:r>
          </w:p>
          <w:p w14:paraId="32D80351" w14:textId="77777777" w:rsidR="0041744E" w:rsidRPr="008619E4" w:rsidRDefault="0041744E" w:rsidP="00AC7038">
            <w:pPr>
              <w:rPr>
                <w:i/>
              </w:rPr>
            </w:pPr>
          </w:p>
          <w:p w14:paraId="2403FDDD" w14:textId="77777777" w:rsidR="0041744E" w:rsidRDefault="0041744E" w:rsidP="00AC7038">
            <w:pPr>
              <w:rPr>
                <w:i/>
              </w:rPr>
            </w:pPr>
            <w:r w:rsidRPr="008619E4">
              <w:rPr>
                <w:i/>
              </w:rPr>
              <w:t>Everyone’s important as in I love living where I live because everyone knows us. Those people, the com</w:t>
            </w:r>
            <w:r>
              <w:rPr>
                <w:i/>
              </w:rPr>
              <w:t>munity is important to me (13HOSP</w:t>
            </w:r>
            <w:r w:rsidRPr="008619E4">
              <w:rPr>
                <w:i/>
              </w:rPr>
              <w:t>)</w:t>
            </w:r>
          </w:p>
          <w:p w14:paraId="482ECD0B" w14:textId="77777777" w:rsidR="0041744E" w:rsidRPr="008619E4" w:rsidRDefault="0041744E" w:rsidP="00AC7038">
            <w:pPr>
              <w:rPr>
                <w:i/>
              </w:rPr>
            </w:pPr>
          </w:p>
          <w:p w14:paraId="467CFCF5" w14:textId="77777777" w:rsidR="0041744E" w:rsidRDefault="0041744E" w:rsidP="00AC7038">
            <w:pPr>
              <w:rPr>
                <w:i/>
              </w:rPr>
            </w:pPr>
            <w:r w:rsidRPr="008619E4">
              <w:rPr>
                <w:i/>
              </w:rPr>
              <w:t xml:space="preserve">I think Church has helped …the support that we’ve got from the Church is something I would never underestimate because I think that is what’s kept us together…we’ve always </w:t>
            </w:r>
            <w:r>
              <w:rPr>
                <w:i/>
              </w:rPr>
              <w:t>had a community around us (17HOSP</w:t>
            </w:r>
            <w:r w:rsidRPr="008619E4">
              <w:rPr>
                <w:i/>
              </w:rPr>
              <w:t>)</w:t>
            </w:r>
          </w:p>
          <w:p w14:paraId="4401144D" w14:textId="77777777" w:rsidR="0041744E" w:rsidRPr="008619E4" w:rsidRDefault="0041744E" w:rsidP="00AC7038">
            <w:pPr>
              <w:rPr>
                <w:i/>
              </w:rPr>
            </w:pPr>
          </w:p>
          <w:p w14:paraId="7874AAE1" w14:textId="22ECE91A" w:rsidR="0041744E" w:rsidRDefault="0041744E" w:rsidP="00AC7038">
            <w:pPr>
              <w:rPr>
                <w:i/>
              </w:rPr>
            </w:pPr>
            <w:r w:rsidRPr="008619E4">
              <w:rPr>
                <w:i/>
              </w:rPr>
              <w:t xml:space="preserve">All the parents are all in there </w:t>
            </w:r>
            <w:r w:rsidR="00EE73A0">
              <w:rPr>
                <w:i/>
              </w:rPr>
              <w:t>(</w:t>
            </w:r>
            <w:r w:rsidRPr="008619E4">
              <w:rPr>
                <w:i/>
              </w:rPr>
              <w:t>ward</w:t>
            </w:r>
            <w:r w:rsidR="00EE73A0">
              <w:rPr>
                <w:i/>
              </w:rPr>
              <w:t>)</w:t>
            </w:r>
            <w:r w:rsidRPr="008619E4">
              <w:rPr>
                <w:i/>
              </w:rPr>
              <w:t xml:space="preserve"> for the long ha</w:t>
            </w:r>
            <w:r>
              <w:rPr>
                <w:i/>
              </w:rPr>
              <w:t>u</w:t>
            </w:r>
            <w:r w:rsidRPr="008619E4">
              <w:rPr>
                <w:i/>
              </w:rPr>
              <w:t>l and you go to the shared kitchen facilities and you all talk…so you form this quite good support</w:t>
            </w:r>
            <w:r>
              <w:rPr>
                <w:i/>
              </w:rPr>
              <w:t xml:space="preserve"> network with those people (09ICU)</w:t>
            </w:r>
            <w:r w:rsidRPr="008619E4">
              <w:rPr>
                <w:i/>
              </w:rPr>
              <w:t>)</w:t>
            </w:r>
          </w:p>
          <w:p w14:paraId="2ECC82EF" w14:textId="77777777" w:rsidR="0041744E" w:rsidRDefault="0041744E" w:rsidP="00AC7038">
            <w:pPr>
              <w:rPr>
                <w:i/>
              </w:rPr>
            </w:pPr>
          </w:p>
        </w:tc>
      </w:tr>
      <w:tr w:rsidR="0041744E" w:rsidRPr="0061652C" w14:paraId="4023BCEA" w14:textId="77777777" w:rsidTr="00AC7038">
        <w:tc>
          <w:tcPr>
            <w:tcW w:w="2689" w:type="dxa"/>
          </w:tcPr>
          <w:p w14:paraId="6B3ABAD8" w14:textId="77777777" w:rsidR="0041744E" w:rsidRDefault="0041744E" w:rsidP="00AC7038">
            <w:r>
              <w:lastRenderedPageBreak/>
              <w:t>Being involved</w:t>
            </w:r>
          </w:p>
        </w:tc>
        <w:tc>
          <w:tcPr>
            <w:tcW w:w="6378" w:type="dxa"/>
          </w:tcPr>
          <w:p w14:paraId="471EE7AE" w14:textId="77777777" w:rsidR="0041744E" w:rsidRDefault="0041744E" w:rsidP="00AC7038">
            <w:pPr>
              <w:rPr>
                <w:i/>
              </w:rPr>
            </w:pPr>
            <w:r>
              <w:rPr>
                <w:i/>
              </w:rPr>
              <w:t>But for my husband that was the best thing anybody could have said, get stuck in, the more you do, because that was his coping, the whole way through that was how he coped. He wanted to be that person to do everything (14ICU)</w:t>
            </w:r>
          </w:p>
          <w:p w14:paraId="07AAD7C1" w14:textId="77777777" w:rsidR="0041744E" w:rsidRPr="0061652C" w:rsidRDefault="0041744E" w:rsidP="00AC7038">
            <w:pPr>
              <w:rPr>
                <w:i/>
              </w:rPr>
            </w:pPr>
          </w:p>
        </w:tc>
      </w:tr>
      <w:tr w:rsidR="0041744E" w:rsidRPr="0061652C" w14:paraId="45588ED6" w14:textId="77777777" w:rsidTr="00AC7038">
        <w:tc>
          <w:tcPr>
            <w:tcW w:w="2689" w:type="dxa"/>
          </w:tcPr>
          <w:p w14:paraId="36132085" w14:textId="77777777" w:rsidR="0041744E" w:rsidRDefault="0041744E" w:rsidP="00AC7038">
            <w:r>
              <w:t>Understanding different coping strategies</w:t>
            </w:r>
          </w:p>
        </w:tc>
        <w:tc>
          <w:tcPr>
            <w:tcW w:w="6378" w:type="dxa"/>
          </w:tcPr>
          <w:p w14:paraId="16D35B0C" w14:textId="77777777" w:rsidR="0041744E" w:rsidRPr="0061652C" w:rsidRDefault="0041744E" w:rsidP="00AC7038">
            <w:pPr>
              <w:rPr>
                <w:i/>
              </w:rPr>
            </w:pPr>
            <w:r>
              <w:rPr>
                <w:i/>
              </w:rPr>
              <w:t>There is no right way to deal with these things is it, everybody does it differently (04ICU)</w:t>
            </w:r>
          </w:p>
        </w:tc>
      </w:tr>
    </w:tbl>
    <w:p w14:paraId="716C7969" w14:textId="77777777" w:rsidR="0041744E" w:rsidRDefault="0041744E" w:rsidP="0041744E"/>
    <w:p w14:paraId="5D2F7B50" w14:textId="645AD17F" w:rsidR="00F1727C" w:rsidRDefault="0041744E" w:rsidP="0041744E">
      <w:r>
        <w:br w:type="page"/>
      </w:r>
      <w:r w:rsidR="007544DE">
        <w:lastRenderedPageBreak/>
        <w:t>Legend</w:t>
      </w:r>
    </w:p>
    <w:p w14:paraId="7F6D0E33" w14:textId="77777777" w:rsidR="0041744E" w:rsidRDefault="0041744E" w:rsidP="0041744E">
      <w:pPr>
        <w:spacing w:after="0" w:line="360" w:lineRule="auto"/>
      </w:pPr>
    </w:p>
    <w:p w14:paraId="559ECB32" w14:textId="47E077B8" w:rsidR="007544DE" w:rsidRDefault="007544DE" w:rsidP="0041744E">
      <w:pPr>
        <w:spacing w:after="0" w:line="360" w:lineRule="auto"/>
      </w:pPr>
      <w:r>
        <w:t>Figure 1: Overview of coping strategies in Parental Coping Framework</w:t>
      </w:r>
      <w:r w:rsidR="0091310D">
        <w:rPr>
          <w:noProof/>
        </w:rPr>
        <w:drawing>
          <wp:inline distT="0" distB="0" distL="0" distR="0" wp14:anchorId="558E3F05" wp14:editId="402E3628">
            <wp:extent cx="57340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bookmarkStart w:id="3" w:name="_GoBack"/>
      <w:bookmarkEnd w:id="3"/>
    </w:p>
    <w:p w14:paraId="2F385824" w14:textId="1F9A3A97" w:rsidR="003D2FCA" w:rsidRDefault="003D2FCA" w:rsidP="00645DE4">
      <w:pPr>
        <w:pStyle w:val="ListParagraph"/>
        <w:spacing w:after="0" w:line="360" w:lineRule="auto"/>
      </w:pPr>
    </w:p>
    <w:sectPr w:rsidR="003D2F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E433" w14:textId="77777777" w:rsidR="00D96BBB" w:rsidRDefault="00D96BBB" w:rsidP="00545AB0">
      <w:pPr>
        <w:spacing w:after="0" w:line="240" w:lineRule="auto"/>
      </w:pPr>
      <w:r>
        <w:separator/>
      </w:r>
    </w:p>
  </w:endnote>
  <w:endnote w:type="continuationSeparator" w:id="0">
    <w:p w14:paraId="5954CECA" w14:textId="77777777" w:rsidR="00D96BBB" w:rsidRDefault="00D96BBB" w:rsidP="0054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630924"/>
      <w:docPartObj>
        <w:docPartGallery w:val="Page Numbers (Bottom of Page)"/>
        <w:docPartUnique/>
      </w:docPartObj>
    </w:sdtPr>
    <w:sdtEndPr>
      <w:rPr>
        <w:noProof/>
      </w:rPr>
    </w:sdtEndPr>
    <w:sdtContent>
      <w:p w14:paraId="139BE6D7" w14:textId="5DD4305C" w:rsidR="00545AB0" w:rsidRDefault="00545AB0">
        <w:pPr>
          <w:pStyle w:val="Footer"/>
          <w:jc w:val="right"/>
        </w:pPr>
        <w:r>
          <w:fldChar w:fldCharType="begin"/>
        </w:r>
        <w:r>
          <w:instrText xml:space="preserve"> PAGE   \* MERGEFORMAT </w:instrText>
        </w:r>
        <w:r>
          <w:fldChar w:fldCharType="separate"/>
        </w:r>
        <w:r w:rsidR="001902A0">
          <w:rPr>
            <w:noProof/>
          </w:rPr>
          <w:t>24</w:t>
        </w:r>
        <w:r>
          <w:rPr>
            <w:noProof/>
          </w:rPr>
          <w:fldChar w:fldCharType="end"/>
        </w:r>
      </w:p>
    </w:sdtContent>
  </w:sdt>
  <w:p w14:paraId="7E52CB2C" w14:textId="77777777" w:rsidR="00545AB0" w:rsidRDefault="0054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5CD1" w14:textId="77777777" w:rsidR="00D96BBB" w:rsidRDefault="00D96BBB" w:rsidP="00545AB0">
      <w:pPr>
        <w:spacing w:after="0" w:line="240" w:lineRule="auto"/>
      </w:pPr>
      <w:r>
        <w:separator/>
      </w:r>
    </w:p>
  </w:footnote>
  <w:footnote w:type="continuationSeparator" w:id="0">
    <w:p w14:paraId="16CFA95D" w14:textId="77777777" w:rsidR="00D96BBB" w:rsidRDefault="00D96BBB" w:rsidP="0054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6429"/>
    <w:multiLevelType w:val="hybridMultilevel"/>
    <w:tmpl w:val="7A0E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215E4"/>
    <w:multiLevelType w:val="hybridMultilevel"/>
    <w:tmpl w:val="75B40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6E"/>
    <w:rsid w:val="000025E3"/>
    <w:rsid w:val="00006078"/>
    <w:rsid w:val="00006F8D"/>
    <w:rsid w:val="00007FB7"/>
    <w:rsid w:val="00010EE8"/>
    <w:rsid w:val="00035D38"/>
    <w:rsid w:val="00041778"/>
    <w:rsid w:val="00053B52"/>
    <w:rsid w:val="000579A0"/>
    <w:rsid w:val="00062301"/>
    <w:rsid w:val="00064B4F"/>
    <w:rsid w:val="00086C9D"/>
    <w:rsid w:val="000909A3"/>
    <w:rsid w:val="00097824"/>
    <w:rsid w:val="000C0C62"/>
    <w:rsid w:val="000C3F8E"/>
    <w:rsid w:val="000C4F46"/>
    <w:rsid w:val="000D0E97"/>
    <w:rsid w:val="000D4720"/>
    <w:rsid w:val="000E0603"/>
    <w:rsid w:val="000E0C54"/>
    <w:rsid w:val="000E15E7"/>
    <w:rsid w:val="000E5D1B"/>
    <w:rsid w:val="000F1F4A"/>
    <w:rsid w:val="000F64DF"/>
    <w:rsid w:val="000F7C4E"/>
    <w:rsid w:val="00104327"/>
    <w:rsid w:val="00104812"/>
    <w:rsid w:val="001052D3"/>
    <w:rsid w:val="00145572"/>
    <w:rsid w:val="001460E1"/>
    <w:rsid w:val="00152D4E"/>
    <w:rsid w:val="00154C73"/>
    <w:rsid w:val="00165E28"/>
    <w:rsid w:val="001660F2"/>
    <w:rsid w:val="00175B9D"/>
    <w:rsid w:val="00177CCB"/>
    <w:rsid w:val="00184252"/>
    <w:rsid w:val="001902A0"/>
    <w:rsid w:val="0019481A"/>
    <w:rsid w:val="001A365B"/>
    <w:rsid w:val="001A518D"/>
    <w:rsid w:val="001B520E"/>
    <w:rsid w:val="001C1EE5"/>
    <w:rsid w:val="001C58B3"/>
    <w:rsid w:val="001D7A7D"/>
    <w:rsid w:val="001F0C8F"/>
    <w:rsid w:val="0020571D"/>
    <w:rsid w:val="0021515C"/>
    <w:rsid w:val="0022492E"/>
    <w:rsid w:val="0022512E"/>
    <w:rsid w:val="002265CB"/>
    <w:rsid w:val="00227B65"/>
    <w:rsid w:val="00230A6C"/>
    <w:rsid w:val="0023456F"/>
    <w:rsid w:val="00236235"/>
    <w:rsid w:val="00236CF8"/>
    <w:rsid w:val="00265906"/>
    <w:rsid w:val="00274709"/>
    <w:rsid w:val="00280FEA"/>
    <w:rsid w:val="002B5414"/>
    <w:rsid w:val="002C22D2"/>
    <w:rsid w:val="002C314F"/>
    <w:rsid w:val="002C4400"/>
    <w:rsid w:val="002C49D6"/>
    <w:rsid w:val="002D58C3"/>
    <w:rsid w:val="002F1756"/>
    <w:rsid w:val="0030118F"/>
    <w:rsid w:val="00306BFF"/>
    <w:rsid w:val="00307F12"/>
    <w:rsid w:val="00311DE9"/>
    <w:rsid w:val="003143DC"/>
    <w:rsid w:val="00314499"/>
    <w:rsid w:val="00316E7D"/>
    <w:rsid w:val="0032102A"/>
    <w:rsid w:val="00321889"/>
    <w:rsid w:val="003221E6"/>
    <w:rsid w:val="00327DC9"/>
    <w:rsid w:val="00335497"/>
    <w:rsid w:val="003361BF"/>
    <w:rsid w:val="003419F1"/>
    <w:rsid w:val="00350371"/>
    <w:rsid w:val="00357B66"/>
    <w:rsid w:val="0037482B"/>
    <w:rsid w:val="00377504"/>
    <w:rsid w:val="00377CD4"/>
    <w:rsid w:val="00380F40"/>
    <w:rsid w:val="0038354E"/>
    <w:rsid w:val="00385DF9"/>
    <w:rsid w:val="00386104"/>
    <w:rsid w:val="003958C8"/>
    <w:rsid w:val="003B5B99"/>
    <w:rsid w:val="003B6AEC"/>
    <w:rsid w:val="003C5EFE"/>
    <w:rsid w:val="003C7E0C"/>
    <w:rsid w:val="003D0244"/>
    <w:rsid w:val="003D2FCA"/>
    <w:rsid w:val="003E06CC"/>
    <w:rsid w:val="003F1CDA"/>
    <w:rsid w:val="003F2669"/>
    <w:rsid w:val="003F38CE"/>
    <w:rsid w:val="003F5AEC"/>
    <w:rsid w:val="00403F0A"/>
    <w:rsid w:val="00406661"/>
    <w:rsid w:val="0041744E"/>
    <w:rsid w:val="0042259F"/>
    <w:rsid w:val="004226BE"/>
    <w:rsid w:val="004405A8"/>
    <w:rsid w:val="0047536E"/>
    <w:rsid w:val="004757C5"/>
    <w:rsid w:val="0047630A"/>
    <w:rsid w:val="00483FF8"/>
    <w:rsid w:val="00484A5B"/>
    <w:rsid w:val="00484F5A"/>
    <w:rsid w:val="00490341"/>
    <w:rsid w:val="004A1308"/>
    <w:rsid w:val="004A3240"/>
    <w:rsid w:val="004A4AB4"/>
    <w:rsid w:val="004B2ECE"/>
    <w:rsid w:val="004B60B0"/>
    <w:rsid w:val="004C245F"/>
    <w:rsid w:val="004C2B32"/>
    <w:rsid w:val="004C3475"/>
    <w:rsid w:val="004C4CFF"/>
    <w:rsid w:val="004D6D2A"/>
    <w:rsid w:val="00500D93"/>
    <w:rsid w:val="00504246"/>
    <w:rsid w:val="00505BF4"/>
    <w:rsid w:val="005110A5"/>
    <w:rsid w:val="005149EE"/>
    <w:rsid w:val="005205EF"/>
    <w:rsid w:val="00521D44"/>
    <w:rsid w:val="005246C4"/>
    <w:rsid w:val="00527A7D"/>
    <w:rsid w:val="00545AB0"/>
    <w:rsid w:val="0056565D"/>
    <w:rsid w:val="00570941"/>
    <w:rsid w:val="00571B70"/>
    <w:rsid w:val="00572C51"/>
    <w:rsid w:val="0057327C"/>
    <w:rsid w:val="00574EDD"/>
    <w:rsid w:val="005757C6"/>
    <w:rsid w:val="005901BD"/>
    <w:rsid w:val="0059242D"/>
    <w:rsid w:val="00594C99"/>
    <w:rsid w:val="005A19F7"/>
    <w:rsid w:val="005A70AB"/>
    <w:rsid w:val="005B699C"/>
    <w:rsid w:val="005D2865"/>
    <w:rsid w:val="005E63F5"/>
    <w:rsid w:val="005F3A4E"/>
    <w:rsid w:val="00601EB5"/>
    <w:rsid w:val="00605F62"/>
    <w:rsid w:val="00612626"/>
    <w:rsid w:val="006165E0"/>
    <w:rsid w:val="00624E59"/>
    <w:rsid w:val="006259A6"/>
    <w:rsid w:val="00636992"/>
    <w:rsid w:val="00636E50"/>
    <w:rsid w:val="00645DE4"/>
    <w:rsid w:val="006463C0"/>
    <w:rsid w:val="00646994"/>
    <w:rsid w:val="00657585"/>
    <w:rsid w:val="00662BEF"/>
    <w:rsid w:val="0066355C"/>
    <w:rsid w:val="006711CD"/>
    <w:rsid w:val="0067638B"/>
    <w:rsid w:val="00685DF7"/>
    <w:rsid w:val="0069142E"/>
    <w:rsid w:val="006B188F"/>
    <w:rsid w:val="006C0D78"/>
    <w:rsid w:val="006C5F95"/>
    <w:rsid w:val="006D139B"/>
    <w:rsid w:val="006E1796"/>
    <w:rsid w:val="0071104C"/>
    <w:rsid w:val="00731B11"/>
    <w:rsid w:val="00734E67"/>
    <w:rsid w:val="0075151A"/>
    <w:rsid w:val="00753F14"/>
    <w:rsid w:val="007544DE"/>
    <w:rsid w:val="00755CC8"/>
    <w:rsid w:val="007568DC"/>
    <w:rsid w:val="00762BA2"/>
    <w:rsid w:val="007706CE"/>
    <w:rsid w:val="0077368F"/>
    <w:rsid w:val="00776110"/>
    <w:rsid w:val="00777C58"/>
    <w:rsid w:val="00780BA2"/>
    <w:rsid w:val="0078447E"/>
    <w:rsid w:val="00787CC9"/>
    <w:rsid w:val="007936BA"/>
    <w:rsid w:val="007A0581"/>
    <w:rsid w:val="007B076C"/>
    <w:rsid w:val="007B227E"/>
    <w:rsid w:val="007B64AF"/>
    <w:rsid w:val="007C3249"/>
    <w:rsid w:val="007C5095"/>
    <w:rsid w:val="007D1D41"/>
    <w:rsid w:val="007D7679"/>
    <w:rsid w:val="007F7E73"/>
    <w:rsid w:val="00801F0A"/>
    <w:rsid w:val="00804040"/>
    <w:rsid w:val="00806E0A"/>
    <w:rsid w:val="0081611E"/>
    <w:rsid w:val="00820934"/>
    <w:rsid w:val="00823AF8"/>
    <w:rsid w:val="008250F8"/>
    <w:rsid w:val="00830643"/>
    <w:rsid w:val="00830929"/>
    <w:rsid w:val="00832AAC"/>
    <w:rsid w:val="0084311C"/>
    <w:rsid w:val="008665BE"/>
    <w:rsid w:val="00876A4E"/>
    <w:rsid w:val="0089751D"/>
    <w:rsid w:val="008A04CD"/>
    <w:rsid w:val="008A2CD2"/>
    <w:rsid w:val="008B5789"/>
    <w:rsid w:val="008C29A4"/>
    <w:rsid w:val="008D1C49"/>
    <w:rsid w:val="008D2234"/>
    <w:rsid w:val="008D5CD8"/>
    <w:rsid w:val="008E10F3"/>
    <w:rsid w:val="008E2692"/>
    <w:rsid w:val="008F6DB1"/>
    <w:rsid w:val="009051E7"/>
    <w:rsid w:val="0091310D"/>
    <w:rsid w:val="00914C72"/>
    <w:rsid w:val="00925725"/>
    <w:rsid w:val="00930A08"/>
    <w:rsid w:val="00940328"/>
    <w:rsid w:val="00943AEE"/>
    <w:rsid w:val="00951E9B"/>
    <w:rsid w:val="00954C5B"/>
    <w:rsid w:val="00964AC2"/>
    <w:rsid w:val="00983A02"/>
    <w:rsid w:val="00985962"/>
    <w:rsid w:val="009A1FAF"/>
    <w:rsid w:val="009A6048"/>
    <w:rsid w:val="009B4475"/>
    <w:rsid w:val="009B7A26"/>
    <w:rsid w:val="009C163E"/>
    <w:rsid w:val="009C6FD1"/>
    <w:rsid w:val="009D6DFF"/>
    <w:rsid w:val="009F30C9"/>
    <w:rsid w:val="00A01178"/>
    <w:rsid w:val="00A0662F"/>
    <w:rsid w:val="00A22B86"/>
    <w:rsid w:val="00A478BD"/>
    <w:rsid w:val="00A61C5B"/>
    <w:rsid w:val="00A64DDE"/>
    <w:rsid w:val="00A775B2"/>
    <w:rsid w:val="00A83211"/>
    <w:rsid w:val="00A869A8"/>
    <w:rsid w:val="00A87222"/>
    <w:rsid w:val="00A9507B"/>
    <w:rsid w:val="00AA10E1"/>
    <w:rsid w:val="00AB11DF"/>
    <w:rsid w:val="00AC5227"/>
    <w:rsid w:val="00AC6F09"/>
    <w:rsid w:val="00AD0242"/>
    <w:rsid w:val="00AD29C7"/>
    <w:rsid w:val="00AD3F23"/>
    <w:rsid w:val="00AD647A"/>
    <w:rsid w:val="00AD6A0A"/>
    <w:rsid w:val="00AE3036"/>
    <w:rsid w:val="00AE5E4E"/>
    <w:rsid w:val="00AE7CF1"/>
    <w:rsid w:val="00AF436E"/>
    <w:rsid w:val="00B15F0B"/>
    <w:rsid w:val="00B410A3"/>
    <w:rsid w:val="00B44786"/>
    <w:rsid w:val="00B5311E"/>
    <w:rsid w:val="00B55548"/>
    <w:rsid w:val="00B5689B"/>
    <w:rsid w:val="00B6484D"/>
    <w:rsid w:val="00B8123E"/>
    <w:rsid w:val="00BA44F0"/>
    <w:rsid w:val="00BA6D8B"/>
    <w:rsid w:val="00BA7676"/>
    <w:rsid w:val="00BB10FE"/>
    <w:rsid w:val="00BB4B1E"/>
    <w:rsid w:val="00BC61B4"/>
    <w:rsid w:val="00C23585"/>
    <w:rsid w:val="00C3424B"/>
    <w:rsid w:val="00C45200"/>
    <w:rsid w:val="00C46851"/>
    <w:rsid w:val="00C477E8"/>
    <w:rsid w:val="00C50BF7"/>
    <w:rsid w:val="00C54836"/>
    <w:rsid w:val="00C5678C"/>
    <w:rsid w:val="00C62F5B"/>
    <w:rsid w:val="00C75D9C"/>
    <w:rsid w:val="00C81738"/>
    <w:rsid w:val="00C82CCF"/>
    <w:rsid w:val="00C83BD6"/>
    <w:rsid w:val="00C86F1F"/>
    <w:rsid w:val="00C95F07"/>
    <w:rsid w:val="00CB1CED"/>
    <w:rsid w:val="00CB2C0C"/>
    <w:rsid w:val="00CD455E"/>
    <w:rsid w:val="00CD5E95"/>
    <w:rsid w:val="00CE117C"/>
    <w:rsid w:val="00CE6A16"/>
    <w:rsid w:val="00CE6F5F"/>
    <w:rsid w:val="00D01CDE"/>
    <w:rsid w:val="00D028E4"/>
    <w:rsid w:val="00D072CD"/>
    <w:rsid w:val="00D12E3E"/>
    <w:rsid w:val="00D2282E"/>
    <w:rsid w:val="00D230E6"/>
    <w:rsid w:val="00D24495"/>
    <w:rsid w:val="00D24ABE"/>
    <w:rsid w:val="00D271FF"/>
    <w:rsid w:val="00D303F6"/>
    <w:rsid w:val="00D40B85"/>
    <w:rsid w:val="00D523C2"/>
    <w:rsid w:val="00D55FBB"/>
    <w:rsid w:val="00D5624E"/>
    <w:rsid w:val="00D657FB"/>
    <w:rsid w:val="00D736F3"/>
    <w:rsid w:val="00D7731A"/>
    <w:rsid w:val="00D84949"/>
    <w:rsid w:val="00D96BBB"/>
    <w:rsid w:val="00D96EC0"/>
    <w:rsid w:val="00DA1649"/>
    <w:rsid w:val="00DA6A9E"/>
    <w:rsid w:val="00DA7708"/>
    <w:rsid w:val="00DB0628"/>
    <w:rsid w:val="00DB6AD1"/>
    <w:rsid w:val="00DB7EDF"/>
    <w:rsid w:val="00DC3576"/>
    <w:rsid w:val="00DC5E21"/>
    <w:rsid w:val="00DD088C"/>
    <w:rsid w:val="00DE0322"/>
    <w:rsid w:val="00DE3278"/>
    <w:rsid w:val="00DE49FD"/>
    <w:rsid w:val="00DE74E5"/>
    <w:rsid w:val="00DF3E56"/>
    <w:rsid w:val="00E14581"/>
    <w:rsid w:val="00E36780"/>
    <w:rsid w:val="00E40BC2"/>
    <w:rsid w:val="00E45435"/>
    <w:rsid w:val="00E476B2"/>
    <w:rsid w:val="00E507BC"/>
    <w:rsid w:val="00E64BE9"/>
    <w:rsid w:val="00E764C4"/>
    <w:rsid w:val="00E864D8"/>
    <w:rsid w:val="00E970DC"/>
    <w:rsid w:val="00EA036D"/>
    <w:rsid w:val="00EB0E1A"/>
    <w:rsid w:val="00EC3D6C"/>
    <w:rsid w:val="00ED2C5D"/>
    <w:rsid w:val="00ED2F5E"/>
    <w:rsid w:val="00ED5739"/>
    <w:rsid w:val="00EE4AF1"/>
    <w:rsid w:val="00EE73A0"/>
    <w:rsid w:val="00EF004D"/>
    <w:rsid w:val="00EF1E09"/>
    <w:rsid w:val="00F05971"/>
    <w:rsid w:val="00F07FAC"/>
    <w:rsid w:val="00F1713A"/>
    <w:rsid w:val="00F1727C"/>
    <w:rsid w:val="00F252AD"/>
    <w:rsid w:val="00F325D5"/>
    <w:rsid w:val="00F3484F"/>
    <w:rsid w:val="00F42C61"/>
    <w:rsid w:val="00F4585F"/>
    <w:rsid w:val="00F47694"/>
    <w:rsid w:val="00F52DBC"/>
    <w:rsid w:val="00F619ED"/>
    <w:rsid w:val="00F67EA9"/>
    <w:rsid w:val="00F7125E"/>
    <w:rsid w:val="00F77B1B"/>
    <w:rsid w:val="00F84353"/>
    <w:rsid w:val="00F97B6C"/>
    <w:rsid w:val="00FA7BAB"/>
    <w:rsid w:val="00FB03B8"/>
    <w:rsid w:val="00FC4064"/>
    <w:rsid w:val="00FF3B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AEBB"/>
  <w15:docId w15:val="{F74BADF6-576B-574F-A5DC-3504E589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57FB"/>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57FB"/>
    <w:rPr>
      <w:rFonts w:asciiTheme="majorHAnsi" w:eastAsiaTheme="majorEastAsia" w:hAnsiTheme="majorHAnsi" w:cstheme="majorBidi"/>
      <w:color w:val="2E74B5" w:themeColor="accent1" w:themeShade="BF"/>
      <w:sz w:val="26"/>
      <w:szCs w:val="26"/>
      <w:lang w:eastAsia="en-US"/>
    </w:rPr>
  </w:style>
  <w:style w:type="paragraph" w:styleId="BalloonText">
    <w:name w:val="Balloon Text"/>
    <w:basedOn w:val="Normal"/>
    <w:link w:val="BalloonTextChar"/>
    <w:uiPriority w:val="99"/>
    <w:semiHidden/>
    <w:unhideWhenUsed/>
    <w:rsid w:val="001F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8F"/>
    <w:rPr>
      <w:rFonts w:ascii="Segoe UI" w:hAnsi="Segoe UI" w:cs="Segoe UI"/>
      <w:sz w:val="18"/>
      <w:szCs w:val="18"/>
    </w:rPr>
  </w:style>
  <w:style w:type="character" w:styleId="CommentReference">
    <w:name w:val="annotation reference"/>
    <w:basedOn w:val="DefaultParagraphFont"/>
    <w:uiPriority w:val="99"/>
    <w:semiHidden/>
    <w:unhideWhenUsed/>
    <w:rsid w:val="00C62F5B"/>
    <w:rPr>
      <w:sz w:val="16"/>
      <w:szCs w:val="16"/>
    </w:rPr>
  </w:style>
  <w:style w:type="paragraph" w:styleId="CommentText">
    <w:name w:val="annotation text"/>
    <w:basedOn w:val="Normal"/>
    <w:link w:val="CommentTextChar"/>
    <w:uiPriority w:val="99"/>
    <w:semiHidden/>
    <w:unhideWhenUsed/>
    <w:rsid w:val="00C62F5B"/>
    <w:pPr>
      <w:spacing w:line="240" w:lineRule="auto"/>
    </w:pPr>
    <w:rPr>
      <w:sz w:val="20"/>
      <w:szCs w:val="20"/>
    </w:rPr>
  </w:style>
  <w:style w:type="character" w:customStyle="1" w:styleId="CommentTextChar">
    <w:name w:val="Comment Text Char"/>
    <w:basedOn w:val="DefaultParagraphFont"/>
    <w:link w:val="CommentText"/>
    <w:uiPriority w:val="99"/>
    <w:semiHidden/>
    <w:rsid w:val="00C62F5B"/>
    <w:rPr>
      <w:sz w:val="20"/>
      <w:szCs w:val="20"/>
    </w:rPr>
  </w:style>
  <w:style w:type="paragraph" w:styleId="CommentSubject">
    <w:name w:val="annotation subject"/>
    <w:basedOn w:val="CommentText"/>
    <w:next w:val="CommentText"/>
    <w:link w:val="CommentSubjectChar"/>
    <w:uiPriority w:val="99"/>
    <w:semiHidden/>
    <w:unhideWhenUsed/>
    <w:rsid w:val="00C62F5B"/>
    <w:rPr>
      <w:b/>
      <w:bCs/>
    </w:rPr>
  </w:style>
  <w:style w:type="character" w:customStyle="1" w:styleId="CommentSubjectChar">
    <w:name w:val="Comment Subject Char"/>
    <w:basedOn w:val="CommentTextChar"/>
    <w:link w:val="CommentSubject"/>
    <w:uiPriority w:val="99"/>
    <w:semiHidden/>
    <w:rsid w:val="00C62F5B"/>
    <w:rPr>
      <w:b/>
      <w:bCs/>
      <w:sz w:val="20"/>
      <w:szCs w:val="20"/>
    </w:rPr>
  </w:style>
  <w:style w:type="character" w:styleId="Hyperlink">
    <w:name w:val="Hyperlink"/>
    <w:basedOn w:val="DefaultParagraphFont"/>
    <w:uiPriority w:val="99"/>
    <w:unhideWhenUsed/>
    <w:rsid w:val="00943AEE"/>
    <w:rPr>
      <w:color w:val="0563C1" w:themeColor="hyperlink"/>
      <w:u w:val="single"/>
    </w:rPr>
  </w:style>
  <w:style w:type="character" w:customStyle="1" w:styleId="UnresolvedMention1">
    <w:name w:val="Unresolved Mention1"/>
    <w:basedOn w:val="DefaultParagraphFont"/>
    <w:uiPriority w:val="99"/>
    <w:semiHidden/>
    <w:unhideWhenUsed/>
    <w:rsid w:val="00943AEE"/>
    <w:rPr>
      <w:color w:val="605E5C"/>
      <w:shd w:val="clear" w:color="auto" w:fill="E1DFDD"/>
    </w:rPr>
  </w:style>
  <w:style w:type="paragraph" w:styleId="ListParagraph">
    <w:name w:val="List Paragraph"/>
    <w:basedOn w:val="Normal"/>
    <w:uiPriority w:val="34"/>
    <w:qFormat/>
    <w:rsid w:val="004D6D2A"/>
    <w:pPr>
      <w:ind w:left="720"/>
      <w:contextualSpacing/>
    </w:pPr>
  </w:style>
  <w:style w:type="character" w:customStyle="1" w:styleId="Heading1Char">
    <w:name w:val="Heading 1 Char"/>
    <w:basedOn w:val="DefaultParagraphFont"/>
    <w:link w:val="Heading1"/>
    <w:uiPriority w:val="9"/>
    <w:rsid w:val="005B699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5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B0"/>
  </w:style>
  <w:style w:type="paragraph" w:styleId="Footer">
    <w:name w:val="footer"/>
    <w:basedOn w:val="Normal"/>
    <w:link w:val="FooterChar"/>
    <w:uiPriority w:val="99"/>
    <w:unhideWhenUsed/>
    <w:rsid w:val="00545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7216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sChild>
        <w:div w:id="1585917840">
          <w:marLeft w:val="0"/>
          <w:marRight w:val="1"/>
          <w:marTop w:val="0"/>
          <w:marBottom w:val="0"/>
          <w:divBdr>
            <w:top w:val="none" w:sz="0" w:space="0" w:color="auto"/>
            <w:left w:val="none" w:sz="0" w:space="0" w:color="auto"/>
            <w:bottom w:val="none" w:sz="0" w:space="0" w:color="auto"/>
            <w:right w:val="none" w:sz="0" w:space="0" w:color="auto"/>
          </w:divBdr>
          <w:divsChild>
            <w:div w:id="557977060">
              <w:marLeft w:val="0"/>
              <w:marRight w:val="0"/>
              <w:marTop w:val="0"/>
              <w:marBottom w:val="0"/>
              <w:divBdr>
                <w:top w:val="none" w:sz="0" w:space="0" w:color="auto"/>
                <w:left w:val="none" w:sz="0" w:space="0" w:color="auto"/>
                <w:bottom w:val="none" w:sz="0" w:space="0" w:color="auto"/>
                <w:right w:val="none" w:sz="0" w:space="0" w:color="auto"/>
              </w:divBdr>
              <w:divsChild>
                <w:div w:id="1453555251">
                  <w:marLeft w:val="0"/>
                  <w:marRight w:val="1"/>
                  <w:marTop w:val="0"/>
                  <w:marBottom w:val="0"/>
                  <w:divBdr>
                    <w:top w:val="none" w:sz="0" w:space="0" w:color="auto"/>
                    <w:left w:val="none" w:sz="0" w:space="0" w:color="auto"/>
                    <w:bottom w:val="none" w:sz="0" w:space="0" w:color="auto"/>
                    <w:right w:val="none" w:sz="0" w:space="0" w:color="auto"/>
                  </w:divBdr>
                  <w:divsChild>
                    <w:div w:id="426583992">
                      <w:marLeft w:val="0"/>
                      <w:marRight w:val="0"/>
                      <w:marTop w:val="0"/>
                      <w:marBottom w:val="0"/>
                      <w:divBdr>
                        <w:top w:val="none" w:sz="0" w:space="0" w:color="auto"/>
                        <w:left w:val="none" w:sz="0" w:space="0" w:color="auto"/>
                        <w:bottom w:val="none" w:sz="0" w:space="0" w:color="auto"/>
                        <w:right w:val="none" w:sz="0" w:space="0" w:color="auto"/>
                      </w:divBdr>
                      <w:divsChild>
                        <w:div w:id="40522565">
                          <w:marLeft w:val="0"/>
                          <w:marRight w:val="0"/>
                          <w:marTop w:val="0"/>
                          <w:marBottom w:val="0"/>
                          <w:divBdr>
                            <w:top w:val="none" w:sz="0" w:space="0" w:color="auto"/>
                            <w:left w:val="none" w:sz="0" w:space="0" w:color="auto"/>
                            <w:bottom w:val="none" w:sz="0" w:space="0" w:color="auto"/>
                            <w:right w:val="none" w:sz="0" w:space="0" w:color="auto"/>
                          </w:divBdr>
                          <w:divsChild>
                            <w:div w:id="1454404372">
                              <w:marLeft w:val="0"/>
                              <w:marRight w:val="0"/>
                              <w:marTop w:val="120"/>
                              <w:marBottom w:val="360"/>
                              <w:divBdr>
                                <w:top w:val="none" w:sz="0" w:space="0" w:color="auto"/>
                                <w:left w:val="none" w:sz="0" w:space="0" w:color="auto"/>
                                <w:bottom w:val="none" w:sz="0" w:space="0" w:color="auto"/>
                                <w:right w:val="none" w:sz="0" w:space="0" w:color="auto"/>
                              </w:divBdr>
                              <w:divsChild>
                                <w:div w:id="1417556689">
                                  <w:marLeft w:val="0"/>
                                  <w:marRight w:val="0"/>
                                  <w:marTop w:val="0"/>
                                  <w:marBottom w:val="0"/>
                                  <w:divBdr>
                                    <w:top w:val="none" w:sz="0" w:space="0" w:color="auto"/>
                                    <w:left w:val="none" w:sz="0" w:space="0" w:color="auto"/>
                                    <w:bottom w:val="none" w:sz="0" w:space="0" w:color="auto"/>
                                    <w:right w:val="none" w:sz="0" w:space="0" w:color="auto"/>
                                  </w:divBdr>
                                </w:div>
                                <w:div w:id="1270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753887">
      <w:bodyDiv w:val="1"/>
      <w:marLeft w:val="0"/>
      <w:marRight w:val="0"/>
      <w:marTop w:val="0"/>
      <w:marBottom w:val="0"/>
      <w:divBdr>
        <w:top w:val="none" w:sz="0" w:space="0" w:color="auto"/>
        <w:left w:val="none" w:sz="0" w:space="0" w:color="auto"/>
        <w:bottom w:val="none" w:sz="0" w:space="0" w:color="auto"/>
        <w:right w:val="none" w:sz="0" w:space="0" w:color="auto"/>
      </w:divBdr>
    </w:div>
    <w:div w:id="1509901185">
      <w:bodyDiv w:val="1"/>
      <w:marLeft w:val="0"/>
      <w:marRight w:val="0"/>
      <w:marTop w:val="0"/>
      <w:marBottom w:val="0"/>
      <w:divBdr>
        <w:top w:val="none" w:sz="0" w:space="0" w:color="auto"/>
        <w:left w:val="none" w:sz="0" w:space="0" w:color="auto"/>
        <w:bottom w:val="none" w:sz="0" w:space="0" w:color="auto"/>
        <w:right w:val="none" w:sz="0" w:space="0" w:color="auto"/>
      </w:divBdr>
    </w:div>
    <w:div w:id="1910991011">
      <w:bodyDiv w:val="1"/>
      <w:marLeft w:val="0"/>
      <w:marRight w:val="0"/>
      <w:marTop w:val="0"/>
      <w:marBottom w:val="0"/>
      <w:divBdr>
        <w:top w:val="none" w:sz="0" w:space="0" w:color="auto"/>
        <w:left w:val="none" w:sz="0" w:space="0" w:color="auto"/>
        <w:bottom w:val="none" w:sz="0" w:space="0" w:color="auto"/>
        <w:right w:val="none" w:sz="0" w:space="0" w:color="auto"/>
      </w:divBdr>
    </w:div>
    <w:div w:id="20897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5538</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Darlington A.</dc:creator>
  <cp:lastModifiedBy>steven denton</cp:lastModifiedBy>
  <cp:revision>5</cp:revision>
  <cp:lastPrinted>2019-12-12T18:50:00Z</cp:lastPrinted>
  <dcterms:created xsi:type="dcterms:W3CDTF">2020-06-03T13:34:00Z</dcterms:created>
  <dcterms:modified xsi:type="dcterms:W3CDTF">2020-07-29T22:19:00Z</dcterms:modified>
</cp:coreProperties>
</file>