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6FE94" w14:textId="77777777" w:rsidR="00314CC8" w:rsidRPr="00AB56BC" w:rsidRDefault="00314CC8" w:rsidP="00314CC8">
      <w:pPr>
        <w:spacing w:line="480" w:lineRule="auto"/>
        <w:rPr>
          <w:b/>
          <w:color w:val="000000" w:themeColor="text1"/>
          <w:sz w:val="28"/>
          <w:szCs w:val="28"/>
        </w:rPr>
      </w:pPr>
      <w:bookmarkStart w:id="0" w:name="_GoBack"/>
      <w:r w:rsidRPr="00AB56BC">
        <w:rPr>
          <w:b/>
          <w:color w:val="000000" w:themeColor="text1"/>
          <w:sz w:val="28"/>
          <w:szCs w:val="28"/>
        </w:rPr>
        <w:t>Association between mental disorders and somatic conditions: protocol for an umbrella review</w:t>
      </w:r>
    </w:p>
    <w:bookmarkEnd w:id="0"/>
    <w:p w14:paraId="26A127B1" w14:textId="77777777" w:rsidR="00314CC8" w:rsidRPr="00AB56BC" w:rsidRDefault="00314CC8" w:rsidP="00314CC8">
      <w:pPr>
        <w:spacing w:line="480" w:lineRule="auto"/>
        <w:rPr>
          <w:color w:val="000000" w:themeColor="text1"/>
        </w:rPr>
      </w:pPr>
    </w:p>
    <w:p w14:paraId="0F7C866C" w14:textId="24607FC6" w:rsidR="00FC32BC" w:rsidRPr="00AB56BC" w:rsidRDefault="00314CC8" w:rsidP="00314CC8">
      <w:pPr>
        <w:spacing w:line="480" w:lineRule="auto"/>
        <w:rPr>
          <w:color w:val="000000" w:themeColor="text1"/>
          <w:lang w:val="es-ES"/>
        </w:rPr>
      </w:pPr>
      <w:r w:rsidRPr="00AB56BC">
        <w:rPr>
          <w:color w:val="000000" w:themeColor="text1"/>
          <w:lang w:val="es-ES"/>
        </w:rPr>
        <w:t>Samuele Cortese</w:t>
      </w:r>
      <w:r w:rsidR="00057AFD" w:rsidRPr="00AB56BC">
        <w:rPr>
          <w:color w:val="000000" w:themeColor="text1"/>
          <w:lang w:val="es-ES"/>
        </w:rPr>
        <w:t xml:space="preserve"> </w:t>
      </w:r>
      <w:r w:rsidR="00057AFD" w:rsidRPr="00AB56BC">
        <w:rPr>
          <w:color w:val="000000" w:themeColor="text1"/>
          <w:vertAlign w:val="superscript"/>
          <w:lang w:val="es-ES"/>
        </w:rPr>
        <w:t>1-6</w:t>
      </w:r>
      <w:r w:rsidR="00C056E7" w:rsidRPr="00AB56BC">
        <w:rPr>
          <w:color w:val="000000" w:themeColor="text1"/>
          <w:lang w:val="es-ES"/>
        </w:rPr>
        <w:t xml:space="preserve">, </w:t>
      </w:r>
      <w:r w:rsidR="00FC32BC" w:rsidRPr="00AB56BC">
        <w:rPr>
          <w:color w:val="000000" w:themeColor="text1"/>
          <w:lang w:val="es-ES"/>
        </w:rPr>
        <w:t>Marco Solmi</w:t>
      </w:r>
      <w:r w:rsidR="00057AFD" w:rsidRPr="00AB56BC">
        <w:rPr>
          <w:color w:val="000000" w:themeColor="text1"/>
          <w:lang w:val="es-ES"/>
        </w:rPr>
        <w:t xml:space="preserve"> </w:t>
      </w:r>
      <w:r w:rsidR="00057AFD" w:rsidRPr="00AB56BC">
        <w:rPr>
          <w:color w:val="000000" w:themeColor="text1"/>
          <w:vertAlign w:val="superscript"/>
          <w:lang w:val="es-ES"/>
        </w:rPr>
        <w:t>7-8</w:t>
      </w:r>
      <w:r w:rsidR="00FC32BC" w:rsidRPr="00AB56BC">
        <w:rPr>
          <w:color w:val="000000" w:themeColor="text1"/>
          <w:lang w:val="es-ES"/>
        </w:rPr>
        <w:t xml:space="preserve">, </w:t>
      </w:r>
      <w:r w:rsidR="00057AFD" w:rsidRPr="00AB56BC">
        <w:rPr>
          <w:color w:val="000000" w:themeColor="text1"/>
          <w:lang w:val="es-ES"/>
        </w:rPr>
        <w:t>Gonzalo Arrondo</w:t>
      </w:r>
      <w:r w:rsidR="003E1666" w:rsidRPr="00AB56BC">
        <w:rPr>
          <w:color w:val="000000" w:themeColor="text1"/>
          <w:lang w:val="es-ES"/>
        </w:rPr>
        <w:t xml:space="preserve"> </w:t>
      </w:r>
      <w:r w:rsidR="0015689F" w:rsidRPr="00AB56BC">
        <w:rPr>
          <w:color w:val="000000" w:themeColor="text1"/>
          <w:vertAlign w:val="superscript"/>
          <w:lang w:val="es-ES"/>
        </w:rPr>
        <w:t>1,</w:t>
      </w:r>
      <w:r w:rsidR="003E1666" w:rsidRPr="00AB56BC">
        <w:rPr>
          <w:color w:val="000000" w:themeColor="text1"/>
          <w:vertAlign w:val="superscript"/>
          <w:lang w:val="es-ES"/>
        </w:rPr>
        <w:t>9</w:t>
      </w:r>
      <w:r w:rsidR="00057AFD" w:rsidRPr="00AB56BC">
        <w:rPr>
          <w:color w:val="000000" w:themeColor="text1"/>
          <w:lang w:val="es-ES"/>
        </w:rPr>
        <w:t xml:space="preserve">, </w:t>
      </w:r>
      <w:r w:rsidR="00FC32BC" w:rsidRPr="00AB56BC">
        <w:rPr>
          <w:color w:val="000000" w:themeColor="text1"/>
          <w:lang w:val="es-ES"/>
        </w:rPr>
        <w:t>Andrea Cipriani</w:t>
      </w:r>
      <w:r w:rsidR="003E1666" w:rsidRPr="00AB56BC">
        <w:rPr>
          <w:color w:val="000000" w:themeColor="text1"/>
          <w:lang w:val="es-ES"/>
        </w:rPr>
        <w:t xml:space="preserve"> </w:t>
      </w:r>
      <w:r w:rsidR="003E1666" w:rsidRPr="00AB56BC">
        <w:rPr>
          <w:color w:val="000000" w:themeColor="text1"/>
          <w:vertAlign w:val="superscript"/>
          <w:lang w:val="es-ES"/>
        </w:rPr>
        <w:t>10-11</w:t>
      </w:r>
      <w:r w:rsidR="00FC32BC" w:rsidRPr="00AB56BC">
        <w:rPr>
          <w:color w:val="000000" w:themeColor="text1"/>
          <w:lang w:val="es-ES"/>
        </w:rPr>
        <w:t>, Paolo Fusar-Poli</w:t>
      </w:r>
      <w:r w:rsidR="00D473E6" w:rsidRPr="00AB56BC">
        <w:rPr>
          <w:color w:val="000000" w:themeColor="text1"/>
          <w:lang w:val="es-ES"/>
        </w:rPr>
        <w:t xml:space="preserve"> </w:t>
      </w:r>
      <w:r w:rsidR="00D473E6" w:rsidRPr="00AB56BC">
        <w:rPr>
          <w:color w:val="000000" w:themeColor="text1"/>
          <w:vertAlign w:val="superscript"/>
          <w:lang w:val="es-ES"/>
        </w:rPr>
        <w:t>8,12-14</w:t>
      </w:r>
      <w:r w:rsidR="00FC32BC" w:rsidRPr="00AB56BC">
        <w:rPr>
          <w:color w:val="000000" w:themeColor="text1"/>
          <w:lang w:val="es-ES"/>
        </w:rPr>
        <w:t>, Henrik Larsson</w:t>
      </w:r>
      <w:r w:rsidR="00D473E6" w:rsidRPr="00AB56BC">
        <w:rPr>
          <w:color w:val="000000" w:themeColor="text1"/>
          <w:lang w:val="es-ES"/>
        </w:rPr>
        <w:t xml:space="preserve"> </w:t>
      </w:r>
      <w:r w:rsidR="00D473E6" w:rsidRPr="00AB56BC">
        <w:rPr>
          <w:color w:val="000000" w:themeColor="text1"/>
          <w:vertAlign w:val="superscript"/>
          <w:lang w:val="es-ES"/>
        </w:rPr>
        <w:t>15-16</w:t>
      </w:r>
      <w:r w:rsidR="00FC32BC" w:rsidRPr="00AB56BC">
        <w:rPr>
          <w:color w:val="000000" w:themeColor="text1"/>
          <w:lang w:val="es-ES"/>
        </w:rPr>
        <w:t xml:space="preserve">, Christoph </w:t>
      </w:r>
      <w:r w:rsidR="00057AFD" w:rsidRPr="00AB56BC">
        <w:rPr>
          <w:color w:val="000000" w:themeColor="text1"/>
          <w:lang w:val="es-ES"/>
        </w:rPr>
        <w:t xml:space="preserve">U. </w:t>
      </w:r>
      <w:r w:rsidR="00FC32BC" w:rsidRPr="00AB56BC">
        <w:rPr>
          <w:color w:val="000000" w:themeColor="text1"/>
          <w:lang w:val="es-ES"/>
        </w:rPr>
        <w:t>Correll</w:t>
      </w:r>
      <w:r w:rsidR="00D473E6" w:rsidRPr="00AB56BC">
        <w:rPr>
          <w:color w:val="000000" w:themeColor="text1"/>
          <w:lang w:val="es-ES"/>
        </w:rPr>
        <w:t xml:space="preserve"> </w:t>
      </w:r>
      <w:r w:rsidR="00D473E6" w:rsidRPr="00AB56BC">
        <w:rPr>
          <w:color w:val="000000" w:themeColor="text1"/>
          <w:vertAlign w:val="superscript"/>
          <w:lang w:val="es-ES"/>
        </w:rPr>
        <w:t>17-19</w:t>
      </w:r>
    </w:p>
    <w:p w14:paraId="02CBF901" w14:textId="77777777" w:rsidR="00057AFD" w:rsidRPr="00AB56BC" w:rsidRDefault="00057AFD" w:rsidP="00057AFD">
      <w:pPr>
        <w:shd w:val="clear" w:color="auto" w:fill="FFFFFF"/>
        <w:rPr>
          <w:color w:val="000000" w:themeColor="text1"/>
          <w:lang w:val="es-ES"/>
        </w:rPr>
      </w:pPr>
    </w:p>
    <w:p w14:paraId="4FB1448E" w14:textId="44615505" w:rsidR="00057AFD" w:rsidRPr="00AB56BC" w:rsidRDefault="000F2C91" w:rsidP="00057AFD">
      <w:pPr>
        <w:shd w:val="clear" w:color="auto" w:fill="FFFFFF"/>
        <w:rPr>
          <w:color w:val="000000" w:themeColor="text1"/>
        </w:rPr>
      </w:pPr>
      <w:r w:rsidRPr="00AB56BC">
        <w:rPr>
          <w:color w:val="000000" w:themeColor="text1"/>
          <w:vertAlign w:val="superscript"/>
        </w:rPr>
        <w:t>1</w:t>
      </w:r>
      <w:r w:rsidRPr="00AB56BC">
        <w:rPr>
          <w:color w:val="000000" w:themeColor="text1"/>
        </w:rPr>
        <w:t xml:space="preserve"> </w:t>
      </w:r>
      <w:r w:rsidR="00057AFD" w:rsidRPr="00AB56BC">
        <w:rPr>
          <w:color w:val="000000" w:themeColor="text1"/>
        </w:rPr>
        <w:t xml:space="preserve">Centre for Innovation in Mental Health, School of Psychology, Faculty of Environmental and Life Sciences, University of Southampton, Southampton, UK </w:t>
      </w:r>
    </w:p>
    <w:p w14:paraId="1F2A5CFF" w14:textId="77777777" w:rsidR="00057AFD" w:rsidRPr="00AB56BC" w:rsidRDefault="00057AFD" w:rsidP="00057AFD">
      <w:pPr>
        <w:shd w:val="clear" w:color="auto" w:fill="FFFFFF"/>
        <w:rPr>
          <w:color w:val="000000" w:themeColor="text1"/>
        </w:rPr>
      </w:pPr>
    </w:p>
    <w:p w14:paraId="3580A01F" w14:textId="6507813F" w:rsidR="00057AFD" w:rsidRPr="00AB56BC" w:rsidRDefault="000F2C91" w:rsidP="00057AFD">
      <w:pPr>
        <w:shd w:val="clear" w:color="auto" w:fill="FFFFFF"/>
        <w:rPr>
          <w:color w:val="000000" w:themeColor="text1"/>
        </w:rPr>
      </w:pPr>
      <w:r w:rsidRPr="00AB56BC">
        <w:rPr>
          <w:color w:val="000000" w:themeColor="text1"/>
          <w:vertAlign w:val="superscript"/>
        </w:rPr>
        <w:t>2</w:t>
      </w:r>
      <w:r w:rsidRPr="00AB56BC">
        <w:rPr>
          <w:color w:val="000000" w:themeColor="text1"/>
        </w:rPr>
        <w:t xml:space="preserve"> </w:t>
      </w:r>
      <w:r w:rsidR="00057AFD" w:rsidRPr="00AB56BC">
        <w:rPr>
          <w:color w:val="000000" w:themeColor="text1"/>
        </w:rPr>
        <w:t>Clinical and Experimental Sciences (CNS and Psychiatry), Faculty of Medicine, University of Southampton, Southampton, UK</w:t>
      </w:r>
    </w:p>
    <w:p w14:paraId="39306D65" w14:textId="77777777" w:rsidR="00057AFD" w:rsidRPr="00AB56BC" w:rsidRDefault="00057AFD" w:rsidP="00057AFD">
      <w:pPr>
        <w:shd w:val="clear" w:color="auto" w:fill="FFFFFF"/>
        <w:rPr>
          <w:color w:val="000000" w:themeColor="text1"/>
        </w:rPr>
      </w:pPr>
    </w:p>
    <w:p w14:paraId="62A84B80" w14:textId="6BF64552" w:rsidR="00057AFD" w:rsidRPr="00AB56BC" w:rsidRDefault="000F2C91" w:rsidP="00057AFD">
      <w:pPr>
        <w:shd w:val="clear" w:color="auto" w:fill="FFFFFF"/>
        <w:rPr>
          <w:color w:val="000000" w:themeColor="text1"/>
        </w:rPr>
      </w:pPr>
      <w:r w:rsidRPr="00AB56BC">
        <w:rPr>
          <w:color w:val="000000" w:themeColor="text1"/>
          <w:vertAlign w:val="superscript"/>
        </w:rPr>
        <w:t>3</w:t>
      </w:r>
      <w:r w:rsidRPr="00AB56BC">
        <w:rPr>
          <w:color w:val="000000" w:themeColor="text1"/>
        </w:rPr>
        <w:t xml:space="preserve"> </w:t>
      </w:r>
      <w:r w:rsidR="00057AFD" w:rsidRPr="00AB56BC">
        <w:rPr>
          <w:color w:val="000000" w:themeColor="text1"/>
        </w:rPr>
        <w:t xml:space="preserve">Solent NHS Trust, Southampton, UK </w:t>
      </w:r>
    </w:p>
    <w:p w14:paraId="2F77EF41" w14:textId="77777777" w:rsidR="00057AFD" w:rsidRPr="00AB56BC" w:rsidRDefault="00057AFD" w:rsidP="00057AFD">
      <w:pPr>
        <w:shd w:val="clear" w:color="auto" w:fill="FFFFFF"/>
        <w:rPr>
          <w:color w:val="000000" w:themeColor="text1"/>
        </w:rPr>
      </w:pPr>
    </w:p>
    <w:p w14:paraId="66510E05" w14:textId="61CE4928" w:rsidR="00057AFD" w:rsidRPr="00AB56BC" w:rsidRDefault="000F2C91" w:rsidP="00057AFD">
      <w:pPr>
        <w:shd w:val="clear" w:color="auto" w:fill="FFFFFF"/>
        <w:rPr>
          <w:color w:val="000000" w:themeColor="text1"/>
        </w:rPr>
      </w:pPr>
      <w:r w:rsidRPr="00AB56BC">
        <w:rPr>
          <w:color w:val="000000" w:themeColor="text1"/>
          <w:vertAlign w:val="superscript"/>
        </w:rPr>
        <w:t>4</w:t>
      </w:r>
      <w:r w:rsidRPr="00AB56BC">
        <w:rPr>
          <w:color w:val="000000" w:themeColor="text1"/>
        </w:rPr>
        <w:t xml:space="preserve"> </w:t>
      </w:r>
      <w:r w:rsidR="00057AFD" w:rsidRPr="00AB56BC">
        <w:rPr>
          <w:color w:val="000000" w:themeColor="text1"/>
        </w:rPr>
        <w:t xml:space="preserve">Division of Psychiatry and Applied Psychology, School of Medicine, University of Nottingham, Nottingham, UK </w:t>
      </w:r>
    </w:p>
    <w:p w14:paraId="11CDBDDE" w14:textId="77777777" w:rsidR="00057AFD" w:rsidRPr="00AB56BC" w:rsidRDefault="00057AFD" w:rsidP="00057AFD">
      <w:pPr>
        <w:shd w:val="clear" w:color="auto" w:fill="FFFFFF"/>
        <w:rPr>
          <w:color w:val="000000" w:themeColor="text1"/>
        </w:rPr>
      </w:pPr>
    </w:p>
    <w:p w14:paraId="1447C060" w14:textId="41D972CD" w:rsidR="00057AFD" w:rsidRPr="00AB56BC" w:rsidRDefault="000F2C91" w:rsidP="00057AFD">
      <w:pPr>
        <w:shd w:val="clear" w:color="auto" w:fill="FFFFFF"/>
        <w:rPr>
          <w:color w:val="000000" w:themeColor="text1"/>
        </w:rPr>
      </w:pPr>
      <w:r w:rsidRPr="00AB56BC">
        <w:rPr>
          <w:color w:val="000000" w:themeColor="text1"/>
          <w:vertAlign w:val="superscript"/>
        </w:rPr>
        <w:t>5</w:t>
      </w:r>
      <w:r w:rsidRPr="00AB56BC">
        <w:rPr>
          <w:color w:val="000000" w:themeColor="text1"/>
        </w:rPr>
        <w:t xml:space="preserve"> </w:t>
      </w:r>
      <w:r w:rsidR="00057AFD" w:rsidRPr="00AB56BC">
        <w:rPr>
          <w:color w:val="000000" w:themeColor="text1"/>
        </w:rPr>
        <w:t xml:space="preserve">National Institute for Health Research (NIHR) Nottingham Biomedical Research Centre, NIHR MindTech MedTech Co-operative, Nottingham, UK </w:t>
      </w:r>
    </w:p>
    <w:p w14:paraId="2691C192" w14:textId="77777777" w:rsidR="00057AFD" w:rsidRPr="00AB56BC" w:rsidRDefault="00057AFD" w:rsidP="00057AFD">
      <w:pPr>
        <w:shd w:val="clear" w:color="auto" w:fill="FFFFFF"/>
        <w:rPr>
          <w:color w:val="000000" w:themeColor="text1"/>
        </w:rPr>
      </w:pPr>
    </w:p>
    <w:p w14:paraId="21B4E50E" w14:textId="4E15F232" w:rsidR="00057AFD" w:rsidRPr="00AB56BC" w:rsidRDefault="000F2C91" w:rsidP="00057AFD">
      <w:pPr>
        <w:shd w:val="clear" w:color="auto" w:fill="FFFFFF"/>
        <w:rPr>
          <w:color w:val="000000" w:themeColor="text1"/>
        </w:rPr>
      </w:pPr>
      <w:r w:rsidRPr="00AB56BC">
        <w:rPr>
          <w:color w:val="000000" w:themeColor="text1"/>
          <w:vertAlign w:val="superscript"/>
        </w:rPr>
        <w:t>6</w:t>
      </w:r>
      <w:r w:rsidRPr="00AB56BC">
        <w:rPr>
          <w:color w:val="000000" w:themeColor="text1"/>
        </w:rPr>
        <w:t xml:space="preserve"> </w:t>
      </w:r>
      <w:r w:rsidR="00057AFD" w:rsidRPr="00AB56BC">
        <w:rPr>
          <w:color w:val="000000" w:themeColor="text1"/>
        </w:rPr>
        <w:t xml:space="preserve">New York University Child Study Center, New York, NY, USA </w:t>
      </w:r>
    </w:p>
    <w:p w14:paraId="6B2969B3" w14:textId="77777777" w:rsidR="00057AFD" w:rsidRPr="00AB56BC" w:rsidRDefault="00057AFD" w:rsidP="00057AFD">
      <w:pPr>
        <w:shd w:val="clear" w:color="auto" w:fill="FFFFFF"/>
        <w:rPr>
          <w:color w:val="000000" w:themeColor="text1"/>
        </w:rPr>
      </w:pPr>
    </w:p>
    <w:p w14:paraId="178481FB" w14:textId="3AF94C32" w:rsidR="00057AFD" w:rsidRPr="00AB56BC" w:rsidRDefault="000F2C91" w:rsidP="00057AFD">
      <w:pPr>
        <w:rPr>
          <w:color w:val="000000" w:themeColor="text1"/>
          <w:shd w:val="clear" w:color="auto" w:fill="FFFFFF"/>
        </w:rPr>
      </w:pPr>
      <w:r w:rsidRPr="00AB56BC">
        <w:rPr>
          <w:color w:val="000000" w:themeColor="text1"/>
          <w:shd w:val="clear" w:color="auto" w:fill="FFFFFF"/>
          <w:vertAlign w:val="superscript"/>
        </w:rPr>
        <w:t>7</w:t>
      </w:r>
      <w:r w:rsidRPr="00AB56BC">
        <w:rPr>
          <w:color w:val="000000" w:themeColor="text1"/>
          <w:shd w:val="clear" w:color="auto" w:fill="FFFFFF"/>
        </w:rPr>
        <w:t xml:space="preserve"> </w:t>
      </w:r>
      <w:r w:rsidR="00057AFD" w:rsidRPr="00AB56BC">
        <w:rPr>
          <w:color w:val="000000" w:themeColor="text1"/>
          <w:shd w:val="clear" w:color="auto" w:fill="FFFFFF"/>
        </w:rPr>
        <w:t>Neuroscience Department, Psychiatry Unit, Padua Neuroscience Center, University of Padua, Padua, Italy</w:t>
      </w:r>
    </w:p>
    <w:p w14:paraId="7E96326C" w14:textId="77777777" w:rsidR="00057AFD" w:rsidRPr="00AB56BC" w:rsidRDefault="00057AFD" w:rsidP="00057AFD">
      <w:pPr>
        <w:rPr>
          <w:color w:val="000000" w:themeColor="text1"/>
          <w:shd w:val="clear" w:color="auto" w:fill="FFFFFF"/>
        </w:rPr>
      </w:pPr>
    </w:p>
    <w:p w14:paraId="391F8A50" w14:textId="08ECE073" w:rsidR="00057AFD" w:rsidRPr="00AB56BC" w:rsidRDefault="000F2C91" w:rsidP="00057AFD">
      <w:pPr>
        <w:rPr>
          <w:color w:val="000000" w:themeColor="text1"/>
          <w:shd w:val="clear" w:color="auto" w:fill="FFFFFF"/>
        </w:rPr>
      </w:pPr>
      <w:r w:rsidRPr="00AB56BC">
        <w:rPr>
          <w:color w:val="000000" w:themeColor="text1"/>
          <w:shd w:val="clear" w:color="auto" w:fill="FFFFFF"/>
          <w:vertAlign w:val="superscript"/>
        </w:rPr>
        <w:t>8</w:t>
      </w:r>
      <w:r w:rsidRPr="00AB56BC">
        <w:rPr>
          <w:color w:val="000000" w:themeColor="text1"/>
          <w:shd w:val="clear" w:color="auto" w:fill="FFFFFF"/>
        </w:rPr>
        <w:t xml:space="preserve"> </w:t>
      </w:r>
      <w:r w:rsidR="00057AFD" w:rsidRPr="00AB56BC">
        <w:rPr>
          <w:color w:val="000000" w:themeColor="text1"/>
          <w:shd w:val="clear" w:color="auto" w:fill="FFFFFF"/>
        </w:rPr>
        <w:t>Early Psychosis: Interventions and Clinical-detection (EPIC) Lab, Department of Psychosis Studies, Institute of Psychiatry, Psychology &amp; Neuroscience, King's College London, London, UK</w:t>
      </w:r>
    </w:p>
    <w:p w14:paraId="10FE8285" w14:textId="77777777" w:rsidR="00057AFD" w:rsidRPr="00AB56BC" w:rsidRDefault="00057AFD" w:rsidP="00057AFD">
      <w:pPr>
        <w:rPr>
          <w:color w:val="000000" w:themeColor="text1"/>
          <w:shd w:val="clear" w:color="auto" w:fill="FFFFFF"/>
        </w:rPr>
      </w:pPr>
    </w:p>
    <w:p w14:paraId="5CF99915" w14:textId="39065300" w:rsidR="00057AFD" w:rsidRPr="00AB56BC" w:rsidRDefault="000F2C91" w:rsidP="00057AFD">
      <w:pPr>
        <w:rPr>
          <w:color w:val="000000" w:themeColor="text1"/>
          <w:lang w:val="en-US"/>
        </w:rPr>
      </w:pPr>
      <w:r w:rsidRPr="00AB56BC">
        <w:rPr>
          <w:color w:val="000000" w:themeColor="text1"/>
          <w:shd w:val="clear" w:color="auto" w:fill="FFFFFF"/>
          <w:vertAlign w:val="superscript"/>
          <w:lang w:val="en-US"/>
        </w:rPr>
        <w:t>9</w:t>
      </w:r>
      <w:r w:rsidRPr="00AB56BC">
        <w:rPr>
          <w:color w:val="000000" w:themeColor="text1"/>
          <w:shd w:val="clear" w:color="auto" w:fill="FFFFFF"/>
          <w:lang w:val="en-US"/>
        </w:rPr>
        <w:t xml:space="preserve"> </w:t>
      </w:r>
      <w:r w:rsidR="008F2192" w:rsidRPr="00AB56BC">
        <w:rPr>
          <w:color w:val="000000" w:themeColor="text1"/>
          <w:shd w:val="clear" w:color="auto" w:fill="FFFFFF"/>
          <w:lang w:val="en-US"/>
        </w:rPr>
        <w:t>Mind-Brain Group. Institute for Culture and Society.</w:t>
      </w:r>
      <w:r w:rsidR="00057AFD" w:rsidRPr="00AB56BC">
        <w:rPr>
          <w:color w:val="000000" w:themeColor="text1"/>
          <w:shd w:val="clear" w:color="auto" w:fill="FFFFFF"/>
          <w:lang w:val="en-US"/>
        </w:rPr>
        <w:t xml:space="preserve"> </w:t>
      </w:r>
      <w:r w:rsidR="008F2192" w:rsidRPr="00AB56BC">
        <w:rPr>
          <w:color w:val="000000" w:themeColor="text1"/>
          <w:shd w:val="clear" w:color="auto" w:fill="FFFFFF"/>
          <w:lang w:val="en-US"/>
        </w:rPr>
        <w:t xml:space="preserve">University of </w:t>
      </w:r>
      <w:r w:rsidR="00057AFD" w:rsidRPr="00AB56BC">
        <w:rPr>
          <w:color w:val="000000" w:themeColor="text1"/>
          <w:shd w:val="clear" w:color="auto" w:fill="FFFFFF"/>
          <w:lang w:val="en-US"/>
        </w:rPr>
        <w:t>Navarra, Pamplona, Spa</w:t>
      </w:r>
      <w:r w:rsidRPr="00AB56BC">
        <w:rPr>
          <w:color w:val="000000" w:themeColor="text1"/>
          <w:shd w:val="clear" w:color="auto" w:fill="FFFFFF"/>
          <w:lang w:val="en-US"/>
        </w:rPr>
        <w:t>in</w:t>
      </w:r>
    </w:p>
    <w:p w14:paraId="54FB1EE8" w14:textId="77777777" w:rsidR="00057AFD" w:rsidRPr="00AB56BC" w:rsidRDefault="00057AFD" w:rsidP="00057AFD">
      <w:pPr>
        <w:shd w:val="clear" w:color="auto" w:fill="FFFFFF"/>
        <w:rPr>
          <w:color w:val="000000" w:themeColor="text1"/>
          <w:lang w:val="en-US"/>
        </w:rPr>
      </w:pPr>
    </w:p>
    <w:p w14:paraId="0D70383B" w14:textId="6BF9E932" w:rsidR="00057AFD" w:rsidRPr="00AB56BC" w:rsidRDefault="000F2C91" w:rsidP="00057AFD">
      <w:pPr>
        <w:shd w:val="clear" w:color="auto" w:fill="FFFFFF"/>
        <w:rPr>
          <w:color w:val="000000" w:themeColor="text1"/>
        </w:rPr>
      </w:pPr>
      <w:r w:rsidRPr="00AB56BC">
        <w:rPr>
          <w:color w:val="000000" w:themeColor="text1"/>
          <w:vertAlign w:val="superscript"/>
        </w:rPr>
        <w:t>10</w:t>
      </w:r>
      <w:r w:rsidRPr="00AB56BC">
        <w:rPr>
          <w:color w:val="000000" w:themeColor="text1"/>
        </w:rPr>
        <w:t xml:space="preserve"> Department of Psychiatry, </w:t>
      </w:r>
      <w:r w:rsidR="00057AFD" w:rsidRPr="00AB56BC">
        <w:rPr>
          <w:color w:val="000000" w:themeColor="text1"/>
        </w:rPr>
        <w:t>Warneford Hospital, U</w:t>
      </w:r>
      <w:r w:rsidRPr="00AB56BC">
        <w:rPr>
          <w:color w:val="000000" w:themeColor="text1"/>
        </w:rPr>
        <w:t>niversity of Oxford, Oxford, UK</w:t>
      </w:r>
    </w:p>
    <w:p w14:paraId="2B2A93B6" w14:textId="77777777" w:rsidR="00057AFD" w:rsidRPr="00AB56BC" w:rsidRDefault="00057AFD" w:rsidP="00057AFD">
      <w:pPr>
        <w:shd w:val="clear" w:color="auto" w:fill="FFFFFF"/>
        <w:rPr>
          <w:color w:val="000000" w:themeColor="text1"/>
        </w:rPr>
      </w:pPr>
    </w:p>
    <w:p w14:paraId="2529F079" w14:textId="6D7402B3" w:rsidR="00057AFD" w:rsidRPr="00AB56BC" w:rsidRDefault="000F2C91" w:rsidP="00057AFD">
      <w:pPr>
        <w:shd w:val="clear" w:color="auto" w:fill="FFFFFF"/>
        <w:rPr>
          <w:color w:val="000000" w:themeColor="text1"/>
        </w:rPr>
      </w:pPr>
      <w:r w:rsidRPr="00AB56BC">
        <w:rPr>
          <w:color w:val="000000" w:themeColor="text1"/>
          <w:vertAlign w:val="superscript"/>
        </w:rPr>
        <w:t>11</w:t>
      </w:r>
      <w:r w:rsidRPr="00AB56BC">
        <w:rPr>
          <w:color w:val="000000" w:themeColor="text1"/>
        </w:rPr>
        <w:t xml:space="preserve"> </w:t>
      </w:r>
      <w:r w:rsidR="00057AFD" w:rsidRPr="00AB56BC">
        <w:rPr>
          <w:color w:val="000000" w:themeColor="text1"/>
        </w:rPr>
        <w:t>Oxford Health NHS Foundation Trust, Warnefor</w:t>
      </w:r>
      <w:r w:rsidRPr="00AB56BC">
        <w:rPr>
          <w:color w:val="000000" w:themeColor="text1"/>
        </w:rPr>
        <w:t>d Hospital, Oxford, UK</w:t>
      </w:r>
    </w:p>
    <w:p w14:paraId="631965B9" w14:textId="77777777" w:rsidR="00057AFD" w:rsidRPr="00AB56BC" w:rsidRDefault="00057AFD" w:rsidP="00057AFD">
      <w:pPr>
        <w:rPr>
          <w:color w:val="000000" w:themeColor="text1"/>
        </w:rPr>
      </w:pPr>
    </w:p>
    <w:p w14:paraId="54F778BA" w14:textId="16986E36" w:rsidR="000F2C91" w:rsidRPr="00AB56BC" w:rsidRDefault="000F2C91" w:rsidP="000F2C91">
      <w:pPr>
        <w:shd w:val="clear" w:color="auto" w:fill="FFFFFF"/>
        <w:rPr>
          <w:color w:val="000000" w:themeColor="text1"/>
        </w:rPr>
      </w:pPr>
      <w:r w:rsidRPr="00AB56BC">
        <w:rPr>
          <w:color w:val="000000" w:themeColor="text1"/>
          <w:vertAlign w:val="superscript"/>
        </w:rPr>
        <w:t>12</w:t>
      </w:r>
      <w:r w:rsidRPr="00AB56BC">
        <w:rPr>
          <w:color w:val="000000" w:themeColor="text1"/>
        </w:rPr>
        <w:t xml:space="preserve"> National Institute for Health Research, Maudsley Biomedical Research Centre, South London and Maudsley NHS Foundation Trust, London, UK</w:t>
      </w:r>
    </w:p>
    <w:p w14:paraId="5936BAEB" w14:textId="77777777" w:rsidR="000F2C91" w:rsidRPr="00AB56BC" w:rsidRDefault="000F2C91" w:rsidP="000F2C91">
      <w:pPr>
        <w:shd w:val="clear" w:color="auto" w:fill="FFFFFF"/>
        <w:rPr>
          <w:color w:val="000000" w:themeColor="text1"/>
        </w:rPr>
      </w:pPr>
    </w:p>
    <w:p w14:paraId="79B5731C" w14:textId="0BC25E4F" w:rsidR="000F2C91" w:rsidRPr="00AB56BC" w:rsidRDefault="000F2C91" w:rsidP="000F2C91">
      <w:pPr>
        <w:shd w:val="clear" w:color="auto" w:fill="FFFFFF"/>
        <w:rPr>
          <w:color w:val="000000" w:themeColor="text1"/>
        </w:rPr>
      </w:pPr>
      <w:r w:rsidRPr="00AB56BC">
        <w:rPr>
          <w:color w:val="000000" w:themeColor="text1"/>
          <w:vertAlign w:val="superscript"/>
        </w:rPr>
        <w:t>13</w:t>
      </w:r>
      <w:r w:rsidRPr="00AB56BC">
        <w:rPr>
          <w:color w:val="000000" w:themeColor="text1"/>
        </w:rPr>
        <w:t xml:space="preserve"> OASIS Service, South London and Maudsley NHS Foundation Trust, London, UK</w:t>
      </w:r>
    </w:p>
    <w:p w14:paraId="0758A2E6" w14:textId="77777777" w:rsidR="000F2C91" w:rsidRPr="00AB56BC" w:rsidRDefault="000F2C91" w:rsidP="000F2C91">
      <w:pPr>
        <w:shd w:val="clear" w:color="auto" w:fill="FFFFFF"/>
        <w:rPr>
          <w:color w:val="000000" w:themeColor="text1"/>
        </w:rPr>
      </w:pPr>
    </w:p>
    <w:p w14:paraId="503308E6" w14:textId="3AA8ACBB" w:rsidR="000F2C91" w:rsidRPr="00AB56BC" w:rsidRDefault="000F2C91" w:rsidP="000F2C91">
      <w:pPr>
        <w:shd w:val="clear" w:color="auto" w:fill="FFFFFF"/>
        <w:rPr>
          <w:color w:val="000000" w:themeColor="text1"/>
        </w:rPr>
      </w:pPr>
      <w:r w:rsidRPr="00AB56BC">
        <w:rPr>
          <w:color w:val="000000" w:themeColor="text1"/>
          <w:vertAlign w:val="superscript"/>
        </w:rPr>
        <w:t>14</w:t>
      </w:r>
      <w:r w:rsidRPr="00AB56BC">
        <w:rPr>
          <w:color w:val="000000" w:themeColor="text1"/>
        </w:rPr>
        <w:t xml:space="preserve"> Department of Brain and Behavioral Sciences, University of Pavia, Pavia, Italy</w:t>
      </w:r>
    </w:p>
    <w:p w14:paraId="5A647CFF" w14:textId="77777777" w:rsidR="000F2C91" w:rsidRPr="00AB56BC" w:rsidRDefault="000F2C91" w:rsidP="000F2C91">
      <w:pPr>
        <w:shd w:val="clear" w:color="auto" w:fill="FFFFFF"/>
        <w:rPr>
          <w:color w:val="000000" w:themeColor="text1"/>
        </w:rPr>
      </w:pPr>
    </w:p>
    <w:p w14:paraId="457CFDF5" w14:textId="73F745F7" w:rsidR="000F2C91" w:rsidRPr="00AB56BC" w:rsidRDefault="000F2C91" w:rsidP="000F2C91">
      <w:pPr>
        <w:rPr>
          <w:color w:val="000000" w:themeColor="text1"/>
        </w:rPr>
      </w:pPr>
      <w:r w:rsidRPr="00AB56BC">
        <w:rPr>
          <w:color w:val="000000" w:themeColor="text1"/>
          <w:shd w:val="clear" w:color="auto" w:fill="FFFFFF"/>
          <w:vertAlign w:val="superscript"/>
        </w:rPr>
        <w:lastRenderedPageBreak/>
        <w:t>15</w:t>
      </w:r>
      <w:r w:rsidRPr="00AB56BC">
        <w:rPr>
          <w:color w:val="000000" w:themeColor="text1"/>
          <w:shd w:val="clear" w:color="auto" w:fill="FFFFFF"/>
        </w:rPr>
        <w:t xml:space="preserve"> Department of Medical Epidemiology and Biostatistics, Karolinska Institutet, Stockholm, Sweden</w:t>
      </w:r>
    </w:p>
    <w:p w14:paraId="5C1C234B" w14:textId="77777777" w:rsidR="000F2C91" w:rsidRPr="00AB56BC" w:rsidRDefault="000F2C91" w:rsidP="000F2C91">
      <w:pPr>
        <w:shd w:val="clear" w:color="auto" w:fill="FFFFFF"/>
        <w:rPr>
          <w:color w:val="000000" w:themeColor="text1"/>
        </w:rPr>
      </w:pPr>
    </w:p>
    <w:p w14:paraId="7330F4B4" w14:textId="7044123C" w:rsidR="000F2C91" w:rsidRPr="00AB56BC" w:rsidRDefault="000F2C91" w:rsidP="000F2C91">
      <w:pPr>
        <w:rPr>
          <w:color w:val="000000" w:themeColor="text1"/>
          <w:shd w:val="clear" w:color="auto" w:fill="FFFFFF"/>
        </w:rPr>
      </w:pPr>
      <w:r w:rsidRPr="00AB56BC">
        <w:rPr>
          <w:color w:val="000000" w:themeColor="text1"/>
          <w:shd w:val="clear" w:color="auto" w:fill="FFFFFF"/>
          <w:vertAlign w:val="superscript"/>
        </w:rPr>
        <w:t>16</w:t>
      </w:r>
      <w:r w:rsidRPr="00AB56BC">
        <w:rPr>
          <w:color w:val="000000" w:themeColor="text1"/>
          <w:shd w:val="clear" w:color="auto" w:fill="FFFFFF"/>
        </w:rPr>
        <w:t xml:space="preserve"> School of Medical Sciences, Örebro University, Örebro, Sweden</w:t>
      </w:r>
    </w:p>
    <w:p w14:paraId="1F7E6C7D" w14:textId="77777777" w:rsidR="000F2C91" w:rsidRPr="00AB56BC" w:rsidRDefault="000F2C91" w:rsidP="000F2C91">
      <w:pPr>
        <w:shd w:val="clear" w:color="auto" w:fill="FFFFFF"/>
        <w:rPr>
          <w:color w:val="000000" w:themeColor="text1"/>
        </w:rPr>
      </w:pPr>
    </w:p>
    <w:p w14:paraId="0F47233C" w14:textId="7E7C6B39" w:rsidR="000F2C91" w:rsidRPr="00AB56BC" w:rsidRDefault="000F2C91" w:rsidP="000F2C91">
      <w:pPr>
        <w:shd w:val="clear" w:color="auto" w:fill="FFFFFF"/>
        <w:rPr>
          <w:color w:val="000000" w:themeColor="text1"/>
        </w:rPr>
      </w:pPr>
      <w:r w:rsidRPr="00AB56BC">
        <w:rPr>
          <w:color w:val="000000" w:themeColor="text1"/>
          <w:vertAlign w:val="superscript"/>
        </w:rPr>
        <w:t>17</w:t>
      </w:r>
      <w:r w:rsidRPr="00AB56BC">
        <w:rPr>
          <w:color w:val="000000" w:themeColor="text1"/>
        </w:rPr>
        <w:t xml:space="preserve"> The Zucker Hillside Hospital, Division of Psychiatry Research, Northwell Health, Glen Oaks, NY, USA.</w:t>
      </w:r>
    </w:p>
    <w:p w14:paraId="371F5B9C" w14:textId="464DFCB8" w:rsidR="000F2C91" w:rsidRPr="00AB56BC" w:rsidRDefault="000F2C91" w:rsidP="000F2C91">
      <w:pPr>
        <w:shd w:val="clear" w:color="auto" w:fill="FFFFFF"/>
        <w:ind w:left="450"/>
        <w:rPr>
          <w:color w:val="000000" w:themeColor="text1"/>
        </w:rPr>
      </w:pPr>
    </w:p>
    <w:p w14:paraId="490A4CF5" w14:textId="062A6B69" w:rsidR="000F2C91" w:rsidRPr="00AB56BC" w:rsidRDefault="000F2C91" w:rsidP="000F2C91">
      <w:pPr>
        <w:shd w:val="clear" w:color="auto" w:fill="FFFFFF"/>
        <w:rPr>
          <w:color w:val="000000" w:themeColor="text1"/>
        </w:rPr>
      </w:pPr>
      <w:r w:rsidRPr="00AB56BC">
        <w:rPr>
          <w:color w:val="000000" w:themeColor="text1"/>
          <w:vertAlign w:val="superscript"/>
        </w:rPr>
        <w:t>18</w:t>
      </w:r>
      <w:r w:rsidRPr="00AB56BC">
        <w:rPr>
          <w:color w:val="000000" w:themeColor="text1"/>
        </w:rPr>
        <w:t xml:space="preserve"> The Donald and Barbara Zucker School of Medicine at Hofstra/Northwell, Department of Psychiatry and Molecular Medicine, New York, NY, USA.</w:t>
      </w:r>
    </w:p>
    <w:p w14:paraId="2B373250" w14:textId="38E500ED" w:rsidR="000F2C91" w:rsidRPr="00AB56BC" w:rsidRDefault="000F2C91" w:rsidP="000F2C91">
      <w:pPr>
        <w:shd w:val="clear" w:color="auto" w:fill="FFFFFF"/>
        <w:ind w:left="900"/>
        <w:rPr>
          <w:color w:val="000000" w:themeColor="text1"/>
        </w:rPr>
      </w:pPr>
    </w:p>
    <w:p w14:paraId="7F9202B2" w14:textId="4BC7A700" w:rsidR="000F2C91" w:rsidRPr="00AB56BC" w:rsidRDefault="000F2C91" w:rsidP="000F2C91">
      <w:pPr>
        <w:shd w:val="clear" w:color="auto" w:fill="FFFFFF"/>
        <w:rPr>
          <w:color w:val="000000" w:themeColor="text1"/>
        </w:rPr>
      </w:pPr>
      <w:r w:rsidRPr="00AB56BC">
        <w:rPr>
          <w:color w:val="000000" w:themeColor="text1"/>
          <w:vertAlign w:val="superscript"/>
        </w:rPr>
        <w:t>19</w:t>
      </w:r>
      <w:r w:rsidRPr="00AB56BC">
        <w:rPr>
          <w:color w:val="000000" w:themeColor="text1"/>
        </w:rPr>
        <w:t xml:space="preserve"> Charité Universitäts medizin, Department of Child and Adolescent Psychiatry, Berlin, Germany</w:t>
      </w:r>
    </w:p>
    <w:p w14:paraId="0943E131" w14:textId="77777777" w:rsidR="000F2C91" w:rsidRPr="00AB56BC" w:rsidRDefault="000F2C91" w:rsidP="000F2C91">
      <w:pPr>
        <w:rPr>
          <w:color w:val="000000" w:themeColor="text1"/>
        </w:rPr>
      </w:pPr>
    </w:p>
    <w:p w14:paraId="7512D20C" w14:textId="77777777" w:rsidR="000F2C91" w:rsidRPr="00AB56BC" w:rsidRDefault="000F2C91" w:rsidP="000F2C91">
      <w:pPr>
        <w:rPr>
          <w:color w:val="000000" w:themeColor="text1"/>
        </w:rPr>
      </w:pPr>
    </w:p>
    <w:p w14:paraId="6E1113A3" w14:textId="77777777" w:rsidR="000F2C91" w:rsidRPr="00AB56BC" w:rsidRDefault="000F2C91" w:rsidP="000F2C91">
      <w:pPr>
        <w:rPr>
          <w:color w:val="000000" w:themeColor="text1"/>
        </w:rPr>
      </w:pPr>
    </w:p>
    <w:p w14:paraId="202B4908" w14:textId="77777777" w:rsidR="000F2C91" w:rsidRPr="00AB56BC" w:rsidRDefault="000F2C91" w:rsidP="000F2C91">
      <w:pPr>
        <w:rPr>
          <w:color w:val="000000" w:themeColor="text1"/>
        </w:rPr>
      </w:pPr>
    </w:p>
    <w:p w14:paraId="379D7247" w14:textId="77777777" w:rsidR="000F2C91" w:rsidRPr="00AB56BC" w:rsidRDefault="000F2C91" w:rsidP="000F2C91">
      <w:pPr>
        <w:rPr>
          <w:color w:val="000000" w:themeColor="text1"/>
        </w:rPr>
      </w:pPr>
    </w:p>
    <w:p w14:paraId="0A54F3B3" w14:textId="77777777" w:rsidR="000F2C91" w:rsidRPr="00AB56BC" w:rsidRDefault="000F2C91" w:rsidP="000F2C91">
      <w:pPr>
        <w:rPr>
          <w:color w:val="000000" w:themeColor="text1"/>
        </w:rPr>
      </w:pPr>
    </w:p>
    <w:p w14:paraId="7815CCC0" w14:textId="77777777" w:rsidR="000F2C91" w:rsidRPr="00AB56BC" w:rsidRDefault="000F2C91" w:rsidP="000F2C91">
      <w:pPr>
        <w:rPr>
          <w:color w:val="000000" w:themeColor="text1"/>
        </w:rPr>
      </w:pPr>
    </w:p>
    <w:p w14:paraId="775CE0D3" w14:textId="77777777" w:rsidR="000F2C91" w:rsidRPr="00AB56BC" w:rsidRDefault="000F2C91" w:rsidP="000F2C91">
      <w:pPr>
        <w:rPr>
          <w:color w:val="000000" w:themeColor="text1"/>
        </w:rPr>
      </w:pPr>
    </w:p>
    <w:p w14:paraId="412A0141" w14:textId="77777777" w:rsidR="000F2C91" w:rsidRPr="00AB56BC" w:rsidRDefault="000F2C91" w:rsidP="000F2C91">
      <w:pPr>
        <w:rPr>
          <w:color w:val="000000" w:themeColor="text1"/>
        </w:rPr>
      </w:pPr>
    </w:p>
    <w:p w14:paraId="455E9061" w14:textId="77777777" w:rsidR="000F2C91" w:rsidRPr="00AB56BC" w:rsidRDefault="000F2C91" w:rsidP="000F2C91">
      <w:pPr>
        <w:rPr>
          <w:color w:val="000000" w:themeColor="text1"/>
        </w:rPr>
      </w:pPr>
    </w:p>
    <w:p w14:paraId="1D8504E7" w14:textId="77777777" w:rsidR="00AD1691" w:rsidRPr="00AB56BC" w:rsidRDefault="00AD1691" w:rsidP="000F2C91">
      <w:pPr>
        <w:rPr>
          <w:color w:val="000000" w:themeColor="text1"/>
        </w:rPr>
      </w:pPr>
    </w:p>
    <w:p w14:paraId="1319E577" w14:textId="77777777" w:rsidR="00AD1691" w:rsidRPr="00AB56BC" w:rsidRDefault="00AD1691" w:rsidP="000F2C91">
      <w:pPr>
        <w:rPr>
          <w:color w:val="000000" w:themeColor="text1"/>
        </w:rPr>
      </w:pPr>
    </w:p>
    <w:p w14:paraId="6384CE03" w14:textId="77777777" w:rsidR="00AD1691" w:rsidRPr="00AB56BC" w:rsidRDefault="00AD1691" w:rsidP="000F2C91">
      <w:pPr>
        <w:rPr>
          <w:color w:val="000000" w:themeColor="text1"/>
        </w:rPr>
      </w:pPr>
    </w:p>
    <w:p w14:paraId="78E02360" w14:textId="77777777" w:rsidR="00AD1691" w:rsidRPr="00AB56BC" w:rsidRDefault="00AD1691" w:rsidP="000F2C91">
      <w:pPr>
        <w:rPr>
          <w:color w:val="000000" w:themeColor="text1"/>
        </w:rPr>
      </w:pPr>
    </w:p>
    <w:p w14:paraId="49BA155B" w14:textId="77777777" w:rsidR="00AD1691" w:rsidRPr="00AB56BC" w:rsidRDefault="00AD1691" w:rsidP="000F2C91">
      <w:pPr>
        <w:rPr>
          <w:color w:val="000000" w:themeColor="text1"/>
        </w:rPr>
      </w:pPr>
    </w:p>
    <w:p w14:paraId="02D22B17" w14:textId="77777777" w:rsidR="00AD1691" w:rsidRPr="00AB56BC" w:rsidRDefault="00AD1691" w:rsidP="000F2C91">
      <w:pPr>
        <w:rPr>
          <w:color w:val="000000" w:themeColor="text1"/>
        </w:rPr>
      </w:pPr>
    </w:p>
    <w:p w14:paraId="3AE247D8" w14:textId="77777777" w:rsidR="000F2C91" w:rsidRPr="00AB56BC" w:rsidRDefault="000F2C91" w:rsidP="000F2C91">
      <w:pPr>
        <w:spacing w:line="480" w:lineRule="auto"/>
        <w:rPr>
          <w:b/>
          <w:color w:val="000000" w:themeColor="text1"/>
          <w:lang w:val="en-US"/>
        </w:rPr>
      </w:pPr>
      <w:r w:rsidRPr="00AB56BC">
        <w:rPr>
          <w:b/>
          <w:color w:val="000000" w:themeColor="text1"/>
          <w:lang w:val="en-US"/>
        </w:rPr>
        <w:t xml:space="preserve">Address correspondence to: </w:t>
      </w:r>
    </w:p>
    <w:p w14:paraId="3C9C1294" w14:textId="77777777" w:rsidR="0063371D" w:rsidRPr="00AB56BC" w:rsidRDefault="000F2C91" w:rsidP="000F2C91">
      <w:pPr>
        <w:spacing w:line="480" w:lineRule="auto"/>
        <w:rPr>
          <w:color w:val="000000" w:themeColor="text1"/>
        </w:rPr>
      </w:pPr>
      <w:r w:rsidRPr="00AB56BC">
        <w:rPr>
          <w:color w:val="000000" w:themeColor="text1"/>
        </w:rPr>
        <w:t>Prof. Samuele Cortese</w:t>
      </w:r>
    </w:p>
    <w:p w14:paraId="19840212" w14:textId="1B1C427C" w:rsidR="0063371D" w:rsidRPr="00AB56BC" w:rsidRDefault="000F2C91" w:rsidP="000F2C91">
      <w:pPr>
        <w:spacing w:line="480" w:lineRule="auto"/>
        <w:rPr>
          <w:color w:val="000000" w:themeColor="text1"/>
        </w:rPr>
      </w:pPr>
      <w:r w:rsidRPr="00AB56BC">
        <w:rPr>
          <w:color w:val="000000" w:themeColor="text1"/>
        </w:rPr>
        <w:t>Centre for Inn</w:t>
      </w:r>
      <w:r w:rsidR="0063371D" w:rsidRPr="00AB56BC">
        <w:rPr>
          <w:color w:val="000000" w:themeColor="text1"/>
        </w:rPr>
        <w:t>ovation in Mental Health (CIMH)</w:t>
      </w:r>
      <w:r w:rsidR="00AD1691" w:rsidRPr="00AB56BC">
        <w:rPr>
          <w:color w:val="000000" w:themeColor="text1"/>
        </w:rPr>
        <w:t>, School</w:t>
      </w:r>
      <w:r w:rsidRPr="00AB56BC">
        <w:rPr>
          <w:color w:val="000000" w:themeColor="text1"/>
        </w:rPr>
        <w:t xml:space="preserve"> of Psychology</w:t>
      </w:r>
    </w:p>
    <w:p w14:paraId="2D00A129" w14:textId="001D4914" w:rsidR="0063371D" w:rsidRPr="00AB56BC" w:rsidRDefault="000F2C91" w:rsidP="000F2C91">
      <w:pPr>
        <w:spacing w:line="480" w:lineRule="auto"/>
        <w:rPr>
          <w:rFonts w:eastAsia="MS Minchofalt"/>
          <w:color w:val="000000" w:themeColor="text1"/>
        </w:rPr>
      </w:pPr>
      <w:r w:rsidRPr="00AB56BC">
        <w:rPr>
          <w:color w:val="000000" w:themeColor="text1"/>
          <w:shd w:val="clear" w:color="auto" w:fill="FFFFFF"/>
        </w:rPr>
        <w:t>University of Southampton</w:t>
      </w:r>
      <w:r w:rsidR="00AD1691" w:rsidRPr="00AB56BC">
        <w:rPr>
          <w:rFonts w:eastAsia="MS Minchofalt"/>
          <w:color w:val="000000" w:themeColor="text1"/>
        </w:rPr>
        <w:t xml:space="preserve">, </w:t>
      </w:r>
      <w:r w:rsidR="0063371D" w:rsidRPr="00AB56BC">
        <w:rPr>
          <w:rFonts w:eastAsia="MS Minchofalt"/>
          <w:color w:val="000000" w:themeColor="text1"/>
        </w:rPr>
        <w:t>Highfield Campus, Building 44</w:t>
      </w:r>
    </w:p>
    <w:p w14:paraId="442B7B44" w14:textId="77777777" w:rsidR="0063371D" w:rsidRPr="00AB56BC" w:rsidRDefault="000F2C91" w:rsidP="000F2C91">
      <w:pPr>
        <w:spacing w:line="480" w:lineRule="auto"/>
        <w:rPr>
          <w:color w:val="000000" w:themeColor="text1"/>
        </w:rPr>
      </w:pPr>
      <w:r w:rsidRPr="00AB56BC">
        <w:rPr>
          <w:color w:val="000000" w:themeColor="text1"/>
        </w:rPr>
        <w:t xml:space="preserve">Southampton, </w:t>
      </w:r>
      <w:r w:rsidRPr="00AB56BC">
        <w:rPr>
          <w:rFonts w:eastAsia="MS Minchofalt"/>
          <w:color w:val="000000" w:themeColor="text1"/>
        </w:rPr>
        <w:t>SO17 1BJ,</w:t>
      </w:r>
      <w:r w:rsidR="0063371D" w:rsidRPr="00AB56BC">
        <w:rPr>
          <w:color w:val="000000" w:themeColor="text1"/>
        </w:rPr>
        <w:t xml:space="preserve"> UK</w:t>
      </w:r>
    </w:p>
    <w:p w14:paraId="782E348D" w14:textId="77777777" w:rsidR="0063371D" w:rsidRPr="00AB56BC" w:rsidRDefault="000F2C91" w:rsidP="000F2C91">
      <w:pPr>
        <w:spacing w:line="480" w:lineRule="auto"/>
        <w:rPr>
          <w:rFonts w:eastAsia="MS Minchofalt"/>
          <w:color w:val="000000" w:themeColor="text1"/>
        </w:rPr>
      </w:pPr>
      <w:proofErr w:type="gramStart"/>
      <w:r w:rsidRPr="00AB56BC">
        <w:rPr>
          <w:color w:val="000000" w:themeColor="text1"/>
          <w:lang w:val="fr-FR"/>
        </w:rPr>
        <w:t>Phone:</w:t>
      </w:r>
      <w:proofErr w:type="gramEnd"/>
      <w:r w:rsidRPr="00AB56BC">
        <w:rPr>
          <w:color w:val="000000" w:themeColor="text1"/>
          <w:lang w:val="fr-FR"/>
        </w:rPr>
        <w:t xml:space="preserve"> +44 (0) 2380599645</w:t>
      </w:r>
    </w:p>
    <w:p w14:paraId="15EB0B07" w14:textId="1FA2FD09" w:rsidR="000F2C91" w:rsidRPr="00AB56BC" w:rsidRDefault="000F2C91" w:rsidP="000F2C91">
      <w:pPr>
        <w:spacing w:line="480" w:lineRule="auto"/>
        <w:rPr>
          <w:color w:val="000000" w:themeColor="text1"/>
        </w:rPr>
      </w:pPr>
      <w:proofErr w:type="gramStart"/>
      <w:r w:rsidRPr="00AB56BC">
        <w:rPr>
          <w:color w:val="000000" w:themeColor="text1"/>
          <w:lang w:val="fr-FR"/>
        </w:rPr>
        <w:t>E-mail:</w:t>
      </w:r>
      <w:proofErr w:type="gramEnd"/>
      <w:r w:rsidRPr="00AB56BC">
        <w:rPr>
          <w:color w:val="000000" w:themeColor="text1"/>
          <w:lang w:val="fr-FR"/>
        </w:rPr>
        <w:t xml:space="preserve"> </w:t>
      </w:r>
      <w:hyperlink r:id="rId7" w:history="1">
        <w:r w:rsidRPr="00AB56BC">
          <w:rPr>
            <w:rStyle w:val="Hyperlink"/>
            <w:color w:val="000000" w:themeColor="text1"/>
            <w:lang w:val="fr-FR"/>
          </w:rPr>
          <w:t>samuele.cortese@soton.ac.uk</w:t>
        </w:r>
      </w:hyperlink>
    </w:p>
    <w:p w14:paraId="57D5A9DC" w14:textId="77777777" w:rsidR="000F2C91" w:rsidRPr="00AB56BC" w:rsidRDefault="000F2C91" w:rsidP="000F2C91">
      <w:pPr>
        <w:rPr>
          <w:color w:val="000000" w:themeColor="text1"/>
        </w:rPr>
      </w:pPr>
    </w:p>
    <w:p w14:paraId="2EC8DDB5" w14:textId="77777777" w:rsidR="00057AFD" w:rsidRPr="00AB56BC" w:rsidRDefault="00057AFD" w:rsidP="00057AFD">
      <w:pPr>
        <w:shd w:val="clear" w:color="auto" w:fill="FFFFFF"/>
        <w:rPr>
          <w:color w:val="000000" w:themeColor="text1"/>
        </w:rPr>
      </w:pPr>
    </w:p>
    <w:p w14:paraId="4775F7FC" w14:textId="77777777" w:rsidR="00057AFD" w:rsidRPr="00AB56BC" w:rsidRDefault="00057AFD" w:rsidP="00314CC8">
      <w:pPr>
        <w:spacing w:line="480" w:lineRule="auto"/>
        <w:rPr>
          <w:color w:val="000000" w:themeColor="text1"/>
        </w:rPr>
      </w:pPr>
    </w:p>
    <w:p w14:paraId="7E892A67" w14:textId="77777777" w:rsidR="00AD1691" w:rsidRPr="00AB56BC" w:rsidRDefault="00AD1691" w:rsidP="00314CC8">
      <w:pPr>
        <w:spacing w:line="480" w:lineRule="auto"/>
        <w:rPr>
          <w:color w:val="000000" w:themeColor="text1"/>
        </w:rPr>
      </w:pPr>
    </w:p>
    <w:p w14:paraId="6F2C9CB7" w14:textId="77777777" w:rsidR="00AD1691" w:rsidRPr="00AB56BC" w:rsidRDefault="00AD1691" w:rsidP="00314CC8">
      <w:pPr>
        <w:spacing w:line="480" w:lineRule="auto"/>
        <w:rPr>
          <w:color w:val="000000" w:themeColor="text1"/>
        </w:rPr>
      </w:pPr>
    </w:p>
    <w:p w14:paraId="6253D1E8" w14:textId="4E5ABEBD" w:rsidR="0063371D" w:rsidRPr="00AB56BC" w:rsidRDefault="0063371D" w:rsidP="00B9184C">
      <w:pPr>
        <w:spacing w:line="480" w:lineRule="auto"/>
        <w:jc w:val="center"/>
        <w:rPr>
          <w:b/>
          <w:color w:val="000000" w:themeColor="text1"/>
        </w:rPr>
      </w:pPr>
      <w:r w:rsidRPr="00AB56BC">
        <w:rPr>
          <w:b/>
          <w:color w:val="000000" w:themeColor="text1"/>
        </w:rPr>
        <w:lastRenderedPageBreak/>
        <w:t>ABSTRACT</w:t>
      </w:r>
    </w:p>
    <w:p w14:paraId="09AD9CFD" w14:textId="1047260A" w:rsidR="00D84535" w:rsidRPr="00AB56BC" w:rsidRDefault="00D84535" w:rsidP="008E4C74">
      <w:pPr>
        <w:spacing w:line="480" w:lineRule="auto"/>
        <w:rPr>
          <w:color w:val="000000" w:themeColor="text1"/>
        </w:rPr>
      </w:pPr>
      <w:r w:rsidRPr="00AB56BC">
        <w:rPr>
          <w:b/>
          <w:color w:val="000000" w:themeColor="text1"/>
        </w:rPr>
        <w:t xml:space="preserve">Introduction: </w:t>
      </w:r>
      <w:r w:rsidR="0033580C" w:rsidRPr="00AB56BC">
        <w:rPr>
          <w:color w:val="000000" w:themeColor="text1"/>
        </w:rPr>
        <w:t>Although</w:t>
      </w:r>
      <w:r w:rsidR="000654D7" w:rsidRPr="00AB56BC">
        <w:rPr>
          <w:b/>
          <w:color w:val="000000" w:themeColor="text1"/>
        </w:rPr>
        <w:t xml:space="preserve"> </w:t>
      </w:r>
      <w:r w:rsidR="00696975" w:rsidRPr="00AB56BC">
        <w:rPr>
          <w:color w:val="000000" w:themeColor="text1"/>
        </w:rPr>
        <w:t>several</w:t>
      </w:r>
      <w:r w:rsidR="000654D7" w:rsidRPr="00AB56BC">
        <w:rPr>
          <w:color w:val="000000" w:themeColor="text1"/>
        </w:rPr>
        <w:t xml:space="preserve"> systematic reviews</w:t>
      </w:r>
      <w:r w:rsidR="00696975" w:rsidRPr="00AB56BC">
        <w:rPr>
          <w:color w:val="000000" w:themeColor="text1"/>
        </w:rPr>
        <w:t xml:space="preserve"> (SRs)</w:t>
      </w:r>
      <w:r w:rsidR="000654D7" w:rsidRPr="00AB56BC">
        <w:rPr>
          <w:color w:val="000000" w:themeColor="text1"/>
        </w:rPr>
        <w:t>/</w:t>
      </w:r>
      <w:r w:rsidR="00696975" w:rsidRPr="00AB56BC">
        <w:rPr>
          <w:color w:val="000000" w:themeColor="text1"/>
        </w:rPr>
        <w:t xml:space="preserve">meta-analyses (MAs) </w:t>
      </w:r>
      <w:r w:rsidR="000654D7" w:rsidRPr="00AB56BC">
        <w:rPr>
          <w:color w:val="000000" w:themeColor="text1"/>
        </w:rPr>
        <w:t xml:space="preserve">on the association between specific mental disorders and specific somatic conditions </w:t>
      </w:r>
      <w:r w:rsidR="00AD1691" w:rsidRPr="00AB56BC">
        <w:rPr>
          <w:color w:val="000000" w:themeColor="text1"/>
        </w:rPr>
        <w:t xml:space="preserve">are </w:t>
      </w:r>
      <w:r w:rsidR="000654D7" w:rsidRPr="00AB56BC">
        <w:rPr>
          <w:color w:val="000000" w:themeColor="text1"/>
        </w:rPr>
        <w:t xml:space="preserve">available, an overarching </w:t>
      </w:r>
      <w:r w:rsidR="00CA13DE">
        <w:rPr>
          <w:color w:val="000000" w:themeColor="text1"/>
        </w:rPr>
        <w:t xml:space="preserve">evidence </w:t>
      </w:r>
      <w:r w:rsidR="000654D7" w:rsidRPr="00AB56BC">
        <w:rPr>
          <w:color w:val="000000" w:themeColor="text1"/>
        </w:rPr>
        <w:t xml:space="preserve">synthesis across mental disorders and somatic conditions is currently lacking. We will conduct an umbrella review of </w:t>
      </w:r>
      <w:r w:rsidR="00CA13DE">
        <w:rPr>
          <w:color w:val="000000" w:themeColor="text1"/>
        </w:rPr>
        <w:t>SRs/</w:t>
      </w:r>
      <w:r w:rsidR="00696975" w:rsidRPr="00AB56BC">
        <w:rPr>
          <w:color w:val="000000" w:themeColor="text1"/>
        </w:rPr>
        <w:t>MAs</w:t>
      </w:r>
      <w:r w:rsidR="000654D7" w:rsidRPr="00AB56BC">
        <w:rPr>
          <w:color w:val="000000" w:themeColor="text1"/>
        </w:rPr>
        <w:t xml:space="preserve"> to test: 1) the </w:t>
      </w:r>
      <w:r w:rsidR="000654D7" w:rsidRPr="00AB56BC">
        <w:rPr>
          <w:bCs/>
          <w:color w:val="000000" w:themeColor="text1"/>
          <w:kern w:val="36"/>
          <w:lang w:eastAsia="en-GB"/>
        </w:rPr>
        <w:t xml:space="preserve">strength of the association between individual mental disorders and individual </w:t>
      </w:r>
      <w:r w:rsidR="0033580C" w:rsidRPr="00AB56BC">
        <w:rPr>
          <w:bCs/>
          <w:color w:val="000000" w:themeColor="text1"/>
          <w:kern w:val="36"/>
          <w:lang w:eastAsia="en-GB"/>
        </w:rPr>
        <w:t>somatic conditions in children/</w:t>
      </w:r>
      <w:r w:rsidR="000654D7" w:rsidRPr="00AB56BC">
        <w:rPr>
          <w:bCs/>
          <w:color w:val="000000" w:themeColor="text1"/>
          <w:kern w:val="36"/>
          <w:lang w:eastAsia="en-GB"/>
        </w:rPr>
        <w:t>adolescents and adults; 2) to which extent associations are specific to individual mental and somatic conditions.</w:t>
      </w:r>
      <w:r w:rsidR="008E4C74" w:rsidRPr="00AB56BC">
        <w:rPr>
          <w:b/>
          <w:color w:val="000000" w:themeColor="text1"/>
        </w:rPr>
        <w:t xml:space="preserve"> </w:t>
      </w:r>
      <w:r w:rsidRPr="00AB56BC">
        <w:rPr>
          <w:b/>
          <w:color w:val="000000" w:themeColor="text1"/>
        </w:rPr>
        <w:t>Methods and analysis:</w:t>
      </w:r>
      <w:r w:rsidR="000654D7" w:rsidRPr="00AB56BC">
        <w:rPr>
          <w:b/>
          <w:color w:val="000000" w:themeColor="text1"/>
        </w:rPr>
        <w:t xml:space="preserve"> </w:t>
      </w:r>
      <w:r w:rsidR="000654D7" w:rsidRPr="00AB56BC">
        <w:rPr>
          <w:color w:val="000000" w:themeColor="text1"/>
        </w:rPr>
        <w:t>We will search a</w:t>
      </w:r>
      <w:r w:rsidR="00A04054" w:rsidRPr="00AB56BC">
        <w:rPr>
          <w:color w:val="000000" w:themeColor="text1"/>
        </w:rPr>
        <w:t xml:space="preserve"> broad set of electronic databases</w:t>
      </w:r>
      <w:r w:rsidR="000654D7" w:rsidRPr="00AB56BC">
        <w:rPr>
          <w:color w:val="000000" w:themeColor="text1"/>
        </w:rPr>
        <w:t xml:space="preserve"> and contact study authors. We will include </w:t>
      </w:r>
      <w:r w:rsidR="00925A54" w:rsidRPr="00AB56BC">
        <w:rPr>
          <w:color w:val="000000" w:themeColor="text1"/>
        </w:rPr>
        <w:t xml:space="preserve">SRs with MA or </w:t>
      </w:r>
      <w:r w:rsidR="000654D7" w:rsidRPr="00AB56BC">
        <w:rPr>
          <w:color w:val="000000" w:themeColor="text1"/>
        </w:rPr>
        <w:t>SR</w:t>
      </w:r>
      <w:r w:rsidR="00925A54" w:rsidRPr="00AB56BC">
        <w:rPr>
          <w:color w:val="000000" w:themeColor="text1"/>
        </w:rPr>
        <w:t>s</w:t>
      </w:r>
      <w:r w:rsidR="000654D7" w:rsidRPr="00AB56BC">
        <w:rPr>
          <w:color w:val="000000" w:themeColor="text1"/>
        </w:rPr>
        <w:t xml:space="preserve"> reporting </w:t>
      </w:r>
      <w:r w:rsidR="00784D3D">
        <w:rPr>
          <w:color w:val="000000" w:themeColor="text1"/>
        </w:rPr>
        <w:t xml:space="preserve">the </w:t>
      </w:r>
      <w:r w:rsidR="000654D7" w:rsidRPr="00AB56BC">
        <w:rPr>
          <w:color w:val="000000" w:themeColor="text1"/>
        </w:rPr>
        <w:t>effect si</w:t>
      </w:r>
      <w:r w:rsidR="00925A54" w:rsidRPr="00AB56BC">
        <w:rPr>
          <w:color w:val="000000" w:themeColor="text1"/>
        </w:rPr>
        <w:t xml:space="preserve">ze </w:t>
      </w:r>
      <w:r w:rsidR="00784D3D">
        <w:rPr>
          <w:color w:val="000000" w:themeColor="text1"/>
        </w:rPr>
        <w:t xml:space="preserve">from individual studies </w:t>
      </w:r>
      <w:r w:rsidR="00925A54" w:rsidRPr="00AB56BC">
        <w:rPr>
          <w:color w:val="000000" w:themeColor="text1"/>
        </w:rPr>
        <w:t>on the association between a number of somatic and m</w:t>
      </w:r>
      <w:r w:rsidR="00A04054" w:rsidRPr="00AB56BC">
        <w:rPr>
          <w:color w:val="000000" w:themeColor="text1"/>
        </w:rPr>
        <w:t>ental conditions (as per ICD-11). W</w:t>
      </w:r>
      <w:r w:rsidR="00CA13DE">
        <w:rPr>
          <w:color w:val="000000" w:themeColor="text1"/>
        </w:rPr>
        <w:t xml:space="preserve">e will follow an </w:t>
      </w:r>
      <w:r w:rsidR="00925A54" w:rsidRPr="00AB56BC">
        <w:rPr>
          <w:color w:val="000000" w:themeColor="text1"/>
        </w:rPr>
        <w:t xml:space="preserve">algorithm to select </w:t>
      </w:r>
      <w:r w:rsidR="00A04054" w:rsidRPr="00AB56BC">
        <w:rPr>
          <w:color w:val="000000" w:themeColor="text1"/>
        </w:rPr>
        <w:t xml:space="preserve">only </w:t>
      </w:r>
      <w:r w:rsidR="00925A54" w:rsidRPr="00AB56BC">
        <w:rPr>
          <w:color w:val="000000" w:themeColor="text1"/>
        </w:rPr>
        <w:t xml:space="preserve">one SR or MA when more than one </w:t>
      </w:r>
      <w:proofErr w:type="gramStart"/>
      <w:r w:rsidR="00925A54" w:rsidRPr="00AB56BC">
        <w:rPr>
          <w:color w:val="000000" w:themeColor="text1"/>
        </w:rPr>
        <w:t>are</w:t>
      </w:r>
      <w:proofErr w:type="gramEnd"/>
      <w:r w:rsidR="00925A54" w:rsidRPr="00AB56BC">
        <w:rPr>
          <w:color w:val="000000" w:themeColor="text1"/>
        </w:rPr>
        <w:t xml:space="preserve"> available on the same association. We will rate the quality of included SRs/MAs using the AMSTAR-2 tool. We will assess to which extent </w:t>
      </w:r>
      <w:r w:rsidR="00925A54" w:rsidRPr="00AB56BC">
        <w:rPr>
          <w:bCs/>
          <w:color w:val="000000" w:themeColor="text1"/>
          <w:kern w:val="36"/>
          <w:lang w:eastAsia="en-GB"/>
        </w:rPr>
        <w:t xml:space="preserve">mental disorders are selectively associated with specific somatic conditions or </w:t>
      </w:r>
      <w:r w:rsidR="00A04054" w:rsidRPr="00AB56BC">
        <w:rPr>
          <w:bCs/>
          <w:color w:val="000000" w:themeColor="text1"/>
          <w:kern w:val="36"/>
          <w:lang w:eastAsia="en-GB"/>
        </w:rPr>
        <w:t xml:space="preserve">if </w:t>
      </w:r>
      <w:r w:rsidR="00925A54" w:rsidRPr="00AB56BC">
        <w:rPr>
          <w:bCs/>
          <w:color w:val="000000" w:themeColor="text1"/>
          <w:kern w:val="36"/>
          <w:lang w:eastAsia="en-GB"/>
        </w:rPr>
        <w:t xml:space="preserve">there are </w:t>
      </w:r>
      <w:r w:rsidR="00925A54" w:rsidRPr="00AB56BC">
        <w:rPr>
          <w:color w:val="000000" w:themeColor="text1"/>
          <w:shd w:val="clear" w:color="auto" w:fill="FFFFFF"/>
        </w:rPr>
        <w:t xml:space="preserve">transdiagnostic, across-spectra, or diagnostic spectrum-specific associations between mental disorders and somatic conditions based on the </w:t>
      </w:r>
      <w:r w:rsidR="00647A0F" w:rsidRPr="00AB56BC">
        <w:rPr>
          <w:color w:val="000000" w:themeColor="text1"/>
          <w:shd w:val="clear" w:color="auto" w:fill="FFFFFF"/>
        </w:rPr>
        <w:t xml:space="preserve">TRANSD recommendations. </w:t>
      </w:r>
      <w:r w:rsidRPr="00AB56BC">
        <w:rPr>
          <w:b/>
          <w:color w:val="000000" w:themeColor="text1"/>
        </w:rPr>
        <w:t>Discussion:</w:t>
      </w:r>
      <w:r w:rsidR="00925A54" w:rsidRPr="00AB56BC">
        <w:rPr>
          <w:b/>
          <w:color w:val="000000" w:themeColor="text1"/>
        </w:rPr>
        <w:t xml:space="preserve"> </w:t>
      </w:r>
      <w:r w:rsidR="00925A54" w:rsidRPr="00AB56BC">
        <w:rPr>
          <w:color w:val="000000" w:themeColor="text1"/>
        </w:rPr>
        <w:t>The present umbrella review</w:t>
      </w:r>
      <w:r w:rsidR="00925A54" w:rsidRPr="00AB56BC">
        <w:rPr>
          <w:b/>
          <w:color w:val="000000" w:themeColor="text1"/>
        </w:rPr>
        <w:t xml:space="preserve"> </w:t>
      </w:r>
      <w:r w:rsidR="008E4C74" w:rsidRPr="00AB56BC">
        <w:rPr>
          <w:color w:val="000000" w:themeColor="text1"/>
        </w:rPr>
        <w:t xml:space="preserve">will </w:t>
      </w:r>
      <w:r w:rsidR="001A6079" w:rsidRPr="00AB56BC">
        <w:rPr>
          <w:color w:val="000000" w:themeColor="text1"/>
        </w:rPr>
        <w:t>shed light</w:t>
      </w:r>
      <w:r w:rsidR="00A24279" w:rsidRPr="00AB56BC">
        <w:rPr>
          <w:color w:val="000000" w:themeColor="text1"/>
        </w:rPr>
        <w:t xml:space="preserve"> on</w:t>
      </w:r>
      <w:r w:rsidR="001A6079" w:rsidRPr="00AB56BC">
        <w:rPr>
          <w:color w:val="000000" w:themeColor="text1"/>
        </w:rPr>
        <w:t xml:space="preserve"> </w:t>
      </w:r>
      <w:r w:rsidR="008E4C74" w:rsidRPr="00AB56BC">
        <w:rPr>
          <w:color w:val="000000" w:themeColor="text1"/>
        </w:rPr>
        <w:t>the association between mental health disorder</w:t>
      </w:r>
      <w:r w:rsidR="00724D11" w:rsidRPr="00AB56BC">
        <w:rPr>
          <w:color w:val="000000" w:themeColor="text1"/>
        </w:rPr>
        <w:t>s and somatic conditions</w:t>
      </w:r>
      <w:r w:rsidR="001A6079" w:rsidRPr="00AB56BC">
        <w:rPr>
          <w:color w:val="000000" w:themeColor="text1"/>
        </w:rPr>
        <w:t>, providing useful data for the care of patients with mental health disorders</w:t>
      </w:r>
      <w:r w:rsidR="00A24279" w:rsidRPr="00AB56BC">
        <w:rPr>
          <w:color w:val="000000" w:themeColor="text1"/>
        </w:rPr>
        <w:t>, in particular for early detection and intervention</w:t>
      </w:r>
      <w:r w:rsidR="00724D11" w:rsidRPr="00AB56BC">
        <w:rPr>
          <w:color w:val="000000" w:themeColor="text1"/>
        </w:rPr>
        <w:t xml:space="preserve">. </w:t>
      </w:r>
      <w:r w:rsidR="00A24279" w:rsidRPr="00AB56BC">
        <w:rPr>
          <w:color w:val="000000" w:themeColor="text1"/>
        </w:rPr>
        <w:t xml:space="preserve">This </w:t>
      </w:r>
      <w:r w:rsidR="00D23404" w:rsidRPr="00AB56BC">
        <w:rPr>
          <w:color w:val="000000" w:themeColor="text1"/>
        </w:rPr>
        <w:t>work might</w:t>
      </w:r>
      <w:r w:rsidR="001A6079" w:rsidRPr="00AB56BC">
        <w:rPr>
          <w:color w:val="000000" w:themeColor="text1"/>
        </w:rPr>
        <w:t xml:space="preserve"> also add insight to the </w:t>
      </w:r>
      <w:r w:rsidR="008E4C74" w:rsidRPr="00AB56BC">
        <w:rPr>
          <w:color w:val="000000" w:themeColor="text1"/>
        </w:rPr>
        <w:t>pathophysiology</w:t>
      </w:r>
      <w:r w:rsidR="0033580C" w:rsidRPr="00AB56BC">
        <w:rPr>
          <w:color w:val="000000" w:themeColor="text1"/>
        </w:rPr>
        <w:t xml:space="preserve"> of mental health conditions, </w:t>
      </w:r>
      <w:r w:rsidR="001A6079" w:rsidRPr="00AB56BC">
        <w:rPr>
          <w:color w:val="000000" w:themeColor="text1"/>
        </w:rPr>
        <w:t xml:space="preserve">and </w:t>
      </w:r>
      <w:r w:rsidR="008E4C74" w:rsidRPr="00AB56BC">
        <w:rPr>
          <w:color w:val="000000" w:themeColor="text1"/>
        </w:rPr>
        <w:t>contribute to the current debate on the value of a transdiagnostic approach in psychiatry.</w:t>
      </w:r>
    </w:p>
    <w:p w14:paraId="0448108B" w14:textId="77777777" w:rsidR="00F55C69" w:rsidRPr="00AB56BC" w:rsidRDefault="00F55C69" w:rsidP="00314CC8">
      <w:pPr>
        <w:spacing w:line="480" w:lineRule="auto"/>
        <w:rPr>
          <w:b/>
          <w:color w:val="000000" w:themeColor="text1"/>
        </w:rPr>
      </w:pPr>
    </w:p>
    <w:p w14:paraId="2A304F17" w14:textId="75AA40A5" w:rsidR="0033580C" w:rsidRPr="00AB56BC" w:rsidRDefault="009069D2" w:rsidP="00314CC8">
      <w:pPr>
        <w:spacing w:line="480" w:lineRule="auto"/>
        <w:rPr>
          <w:color w:val="000000" w:themeColor="text1"/>
        </w:rPr>
      </w:pPr>
      <w:r w:rsidRPr="00AB56BC">
        <w:rPr>
          <w:b/>
          <w:color w:val="000000" w:themeColor="text1"/>
        </w:rPr>
        <w:t xml:space="preserve">Keywords: </w:t>
      </w:r>
      <w:r w:rsidRPr="00AB56BC">
        <w:rPr>
          <w:color w:val="000000" w:themeColor="text1"/>
        </w:rPr>
        <w:t>Evidence synthesis; umbrella review; somatic; mental</w:t>
      </w:r>
    </w:p>
    <w:p w14:paraId="1504E44C" w14:textId="77777777" w:rsidR="0033580C" w:rsidRPr="00AB56BC" w:rsidRDefault="0033580C" w:rsidP="00314CC8">
      <w:pPr>
        <w:spacing w:line="480" w:lineRule="auto"/>
        <w:rPr>
          <w:b/>
          <w:color w:val="000000" w:themeColor="text1"/>
        </w:rPr>
      </w:pPr>
    </w:p>
    <w:p w14:paraId="0626D5E0" w14:textId="77777777" w:rsidR="00AB56BC" w:rsidRPr="00AB56BC" w:rsidRDefault="00AB56BC" w:rsidP="00314CC8">
      <w:pPr>
        <w:spacing w:line="480" w:lineRule="auto"/>
        <w:rPr>
          <w:b/>
          <w:color w:val="000000" w:themeColor="text1"/>
        </w:rPr>
      </w:pPr>
    </w:p>
    <w:p w14:paraId="77B6FDE4" w14:textId="527631C7" w:rsidR="0033580C" w:rsidRPr="00AB56BC" w:rsidRDefault="0033580C" w:rsidP="00314CC8">
      <w:pPr>
        <w:spacing w:line="480" w:lineRule="auto"/>
        <w:rPr>
          <w:b/>
          <w:color w:val="000000" w:themeColor="text1"/>
        </w:rPr>
      </w:pPr>
      <w:r w:rsidRPr="00AB56BC">
        <w:rPr>
          <w:b/>
          <w:color w:val="000000" w:themeColor="text1"/>
        </w:rPr>
        <w:lastRenderedPageBreak/>
        <w:t>SUMMARY BOX</w:t>
      </w:r>
    </w:p>
    <w:p w14:paraId="24C29377" w14:textId="77777777" w:rsidR="0033580C" w:rsidRPr="00AB56BC" w:rsidRDefault="0033580C" w:rsidP="001866C8">
      <w:pPr>
        <w:spacing w:line="480" w:lineRule="auto"/>
        <w:rPr>
          <w:color w:val="000000" w:themeColor="text1"/>
          <w:shd w:val="clear" w:color="auto" w:fill="FFFFFF"/>
        </w:rPr>
      </w:pPr>
      <w:r w:rsidRPr="00AB56BC">
        <w:rPr>
          <w:color w:val="000000" w:themeColor="text1"/>
          <w:shd w:val="clear" w:color="auto" w:fill="FFFFFF"/>
        </w:rPr>
        <w:t xml:space="preserve">What is already known about this subject? </w:t>
      </w:r>
    </w:p>
    <w:p w14:paraId="6E94C332" w14:textId="3DDD6C95" w:rsidR="0033580C" w:rsidRPr="00AB56BC" w:rsidRDefault="001866C8" w:rsidP="001866C8">
      <w:pPr>
        <w:pStyle w:val="ListParagraph"/>
        <w:numPr>
          <w:ilvl w:val="0"/>
          <w:numId w:val="10"/>
        </w:numPr>
        <w:spacing w:line="480" w:lineRule="auto"/>
        <w:rPr>
          <w:rFonts w:ascii="Times New Roman" w:hAnsi="Times New Roman" w:cs="Times New Roman"/>
          <w:color w:val="000000" w:themeColor="text1"/>
          <w:shd w:val="clear" w:color="auto" w:fill="FFFFFF"/>
        </w:rPr>
      </w:pPr>
      <w:r w:rsidRPr="00AB56BC">
        <w:rPr>
          <w:rFonts w:ascii="Times New Roman" w:hAnsi="Times New Roman" w:cs="Times New Roman"/>
          <w:color w:val="000000" w:themeColor="text1"/>
          <w:shd w:val="clear" w:color="auto" w:fill="FFFFFF"/>
        </w:rPr>
        <w:t>Some mental health conditions have been reported to be associated with specific somatic conditions</w:t>
      </w:r>
    </w:p>
    <w:p w14:paraId="2035BDB4" w14:textId="2E8C983A" w:rsidR="0033580C" w:rsidRPr="00AB56BC" w:rsidRDefault="0033580C" w:rsidP="001866C8">
      <w:pPr>
        <w:pStyle w:val="ListParagraph"/>
        <w:numPr>
          <w:ilvl w:val="0"/>
          <w:numId w:val="10"/>
        </w:numPr>
        <w:spacing w:line="480" w:lineRule="auto"/>
        <w:rPr>
          <w:rFonts w:ascii="Times New Roman" w:hAnsi="Times New Roman" w:cs="Times New Roman"/>
          <w:color w:val="000000" w:themeColor="text1"/>
          <w:shd w:val="clear" w:color="auto" w:fill="FFFFFF"/>
        </w:rPr>
      </w:pPr>
      <w:r w:rsidRPr="00AB56BC">
        <w:rPr>
          <w:rFonts w:ascii="Times New Roman" w:hAnsi="Times New Roman" w:cs="Times New Roman"/>
          <w:color w:val="000000" w:themeColor="text1"/>
          <w:shd w:val="clear" w:color="auto" w:fill="FFFFFF"/>
        </w:rPr>
        <w:t>Significant associations have been found both in cross-sectional and longitudinal studies</w:t>
      </w:r>
    </w:p>
    <w:p w14:paraId="513F3CAB" w14:textId="62B8B1D3" w:rsidR="0033580C" w:rsidRPr="00AB56BC" w:rsidRDefault="0033580C" w:rsidP="001866C8">
      <w:pPr>
        <w:spacing w:line="480" w:lineRule="auto"/>
        <w:rPr>
          <w:color w:val="000000" w:themeColor="text1"/>
          <w:shd w:val="clear" w:color="auto" w:fill="FFFFFF"/>
        </w:rPr>
      </w:pPr>
      <w:r w:rsidRPr="00AB56BC">
        <w:rPr>
          <w:color w:val="000000" w:themeColor="text1"/>
          <w:shd w:val="clear" w:color="auto" w:fill="FFFFFF"/>
        </w:rPr>
        <w:t>What are the new findings? Not applicable (protocol)</w:t>
      </w:r>
      <w:r w:rsidRPr="00AB56BC">
        <w:rPr>
          <w:color w:val="000000" w:themeColor="text1"/>
        </w:rPr>
        <w:br/>
      </w:r>
      <w:r w:rsidRPr="00AB56BC">
        <w:rPr>
          <w:color w:val="000000" w:themeColor="text1"/>
          <w:shd w:val="clear" w:color="auto" w:fill="FFFFFF"/>
        </w:rPr>
        <w:t xml:space="preserve">How might it impact on clinical practice in the foreseeable future? </w:t>
      </w:r>
    </w:p>
    <w:p w14:paraId="4236FC34" w14:textId="4C436309" w:rsidR="0033580C" w:rsidRPr="00AB56BC" w:rsidRDefault="001866C8" w:rsidP="008C32F7">
      <w:pPr>
        <w:pStyle w:val="ListParagraph"/>
        <w:numPr>
          <w:ilvl w:val="0"/>
          <w:numId w:val="14"/>
        </w:numPr>
        <w:spacing w:line="480" w:lineRule="auto"/>
        <w:rPr>
          <w:rFonts w:ascii="Times New Roman" w:hAnsi="Times New Roman" w:cs="Times New Roman"/>
          <w:b/>
          <w:color w:val="000000" w:themeColor="text1"/>
        </w:rPr>
      </w:pPr>
      <w:r w:rsidRPr="00AB56BC">
        <w:rPr>
          <w:rFonts w:ascii="Times New Roman" w:hAnsi="Times New Roman" w:cs="Times New Roman"/>
          <w:color w:val="000000" w:themeColor="text1"/>
        </w:rPr>
        <w:t>A detailed and comprehensive evaluation of</w:t>
      </w:r>
      <w:r w:rsidR="0033580C" w:rsidRPr="00AB56BC">
        <w:rPr>
          <w:rFonts w:ascii="Times New Roman" w:hAnsi="Times New Roman" w:cs="Times New Roman"/>
          <w:color w:val="000000" w:themeColor="text1"/>
        </w:rPr>
        <w:t xml:space="preserve"> the association between mental health disorders and somatic conditions may </w:t>
      </w:r>
      <w:r w:rsidRPr="00AB56BC">
        <w:rPr>
          <w:rFonts w:ascii="Times New Roman" w:hAnsi="Times New Roman" w:cs="Times New Roman"/>
          <w:color w:val="000000" w:themeColor="text1"/>
        </w:rPr>
        <w:t>inform the screening for specific somatic conditions in patients with specific mental health disorders and vice-versa</w:t>
      </w:r>
    </w:p>
    <w:p w14:paraId="503B3BA4" w14:textId="608C91F9" w:rsidR="001866C8" w:rsidRPr="00AB56BC" w:rsidRDefault="001866C8" w:rsidP="008C32F7">
      <w:pPr>
        <w:pStyle w:val="ListParagraph"/>
        <w:numPr>
          <w:ilvl w:val="0"/>
          <w:numId w:val="14"/>
        </w:numPr>
        <w:spacing w:line="480" w:lineRule="auto"/>
        <w:rPr>
          <w:rFonts w:ascii="Times New Roman" w:hAnsi="Times New Roman" w:cs="Times New Roman"/>
          <w:b/>
          <w:color w:val="000000" w:themeColor="text1"/>
        </w:rPr>
      </w:pPr>
      <w:r w:rsidRPr="00AB56BC">
        <w:rPr>
          <w:rFonts w:ascii="Times New Roman" w:hAnsi="Times New Roman" w:cs="Times New Roman"/>
          <w:color w:val="000000" w:themeColor="text1"/>
        </w:rPr>
        <w:t>In turns, this may support a comprehensive/holistic management of patients with mental health disorders and somatic conditions</w:t>
      </w:r>
    </w:p>
    <w:p w14:paraId="62CE892A" w14:textId="2277094F" w:rsidR="001866C8" w:rsidRPr="00AB56BC" w:rsidRDefault="00354E3C" w:rsidP="004E71DC">
      <w:pPr>
        <w:pStyle w:val="ListParagraph"/>
        <w:numPr>
          <w:ilvl w:val="0"/>
          <w:numId w:val="14"/>
        </w:numPr>
        <w:spacing w:line="480" w:lineRule="auto"/>
        <w:rPr>
          <w:b/>
          <w:color w:val="000000" w:themeColor="text1"/>
        </w:rPr>
      </w:pPr>
      <w:r w:rsidRPr="00AB56BC">
        <w:rPr>
          <w:rFonts w:ascii="Times New Roman" w:hAnsi="Times New Roman" w:cs="Times New Roman"/>
          <w:color w:val="000000" w:themeColor="text1"/>
        </w:rPr>
        <w:t>Our</w:t>
      </w:r>
      <w:r w:rsidR="001866C8" w:rsidRPr="00AB56BC">
        <w:rPr>
          <w:rFonts w:ascii="Times New Roman" w:hAnsi="Times New Roman" w:cs="Times New Roman"/>
          <w:color w:val="000000" w:themeColor="text1"/>
        </w:rPr>
        <w:t xml:space="preserve"> transdiagnostic approach</w:t>
      </w:r>
      <w:r w:rsidR="001866C8" w:rsidRPr="00AB56BC">
        <w:rPr>
          <w:rFonts w:ascii="Times New Roman" w:hAnsi="Times New Roman" w:cs="Times New Roman"/>
          <w:b/>
          <w:color w:val="000000" w:themeColor="text1"/>
        </w:rPr>
        <w:t xml:space="preserve"> </w:t>
      </w:r>
      <w:r w:rsidR="001866C8" w:rsidRPr="00AB56BC">
        <w:rPr>
          <w:rFonts w:ascii="Times New Roman" w:hAnsi="Times New Roman" w:cs="Times New Roman"/>
          <w:color w:val="000000" w:themeColor="text1"/>
        </w:rPr>
        <w:t xml:space="preserve">may shed light on the </w:t>
      </w:r>
      <w:r w:rsidR="004268CC" w:rsidRPr="00AB56BC">
        <w:rPr>
          <w:rFonts w:ascii="Times New Roman" w:hAnsi="Times New Roman" w:cs="Times New Roman"/>
          <w:color w:val="000000" w:themeColor="text1"/>
        </w:rPr>
        <w:t xml:space="preserve">core risk and protective factors that are associated with several </w:t>
      </w:r>
      <w:r w:rsidR="001866C8" w:rsidRPr="00AB56BC">
        <w:rPr>
          <w:rFonts w:ascii="Times New Roman" w:hAnsi="Times New Roman" w:cs="Times New Roman"/>
          <w:color w:val="000000" w:themeColor="text1"/>
        </w:rPr>
        <w:t>mental health</w:t>
      </w:r>
      <w:r w:rsidR="004268CC" w:rsidRPr="00AB56BC">
        <w:rPr>
          <w:rFonts w:ascii="Times New Roman" w:hAnsi="Times New Roman" w:cs="Times New Roman"/>
          <w:color w:val="000000" w:themeColor="text1"/>
        </w:rPr>
        <w:t xml:space="preserve"> disorders </w:t>
      </w:r>
      <w:r w:rsidR="001866C8" w:rsidRPr="00AB56BC">
        <w:rPr>
          <w:rFonts w:ascii="Times New Roman" w:hAnsi="Times New Roman" w:cs="Times New Roman"/>
          <w:color w:val="000000" w:themeColor="text1"/>
        </w:rPr>
        <w:t xml:space="preserve"> </w:t>
      </w:r>
    </w:p>
    <w:p w14:paraId="2870E980" w14:textId="77777777" w:rsidR="001866C8" w:rsidRPr="00AB56BC" w:rsidRDefault="001866C8" w:rsidP="00314CC8">
      <w:pPr>
        <w:spacing w:line="480" w:lineRule="auto"/>
        <w:rPr>
          <w:b/>
          <w:color w:val="000000" w:themeColor="text1"/>
        </w:rPr>
      </w:pPr>
    </w:p>
    <w:p w14:paraId="0EBA93CB" w14:textId="77777777" w:rsidR="001866C8" w:rsidRPr="00AB56BC" w:rsidRDefault="001866C8" w:rsidP="00314CC8">
      <w:pPr>
        <w:spacing w:line="480" w:lineRule="auto"/>
        <w:rPr>
          <w:b/>
          <w:color w:val="000000" w:themeColor="text1"/>
        </w:rPr>
      </w:pPr>
    </w:p>
    <w:p w14:paraId="26C48061" w14:textId="77777777" w:rsidR="001866C8" w:rsidRPr="00AB56BC" w:rsidRDefault="001866C8" w:rsidP="00314CC8">
      <w:pPr>
        <w:spacing w:line="480" w:lineRule="auto"/>
        <w:rPr>
          <w:b/>
          <w:color w:val="000000" w:themeColor="text1"/>
        </w:rPr>
      </w:pPr>
    </w:p>
    <w:p w14:paraId="5B7DD477" w14:textId="77777777" w:rsidR="001866C8" w:rsidRPr="00AB56BC" w:rsidRDefault="001866C8" w:rsidP="00314CC8">
      <w:pPr>
        <w:spacing w:line="480" w:lineRule="auto"/>
        <w:rPr>
          <w:b/>
          <w:color w:val="000000" w:themeColor="text1"/>
        </w:rPr>
      </w:pPr>
    </w:p>
    <w:p w14:paraId="054CC129" w14:textId="77777777" w:rsidR="001866C8" w:rsidRPr="00AB56BC" w:rsidRDefault="001866C8" w:rsidP="00314CC8">
      <w:pPr>
        <w:spacing w:line="480" w:lineRule="auto"/>
        <w:rPr>
          <w:b/>
          <w:color w:val="000000" w:themeColor="text1"/>
        </w:rPr>
      </w:pPr>
    </w:p>
    <w:p w14:paraId="6C9AF2E5" w14:textId="77777777" w:rsidR="001866C8" w:rsidRPr="00AB56BC" w:rsidRDefault="001866C8" w:rsidP="00314CC8">
      <w:pPr>
        <w:spacing w:line="480" w:lineRule="auto"/>
        <w:rPr>
          <w:b/>
          <w:color w:val="000000" w:themeColor="text1"/>
        </w:rPr>
      </w:pPr>
    </w:p>
    <w:p w14:paraId="0F653374" w14:textId="77777777" w:rsidR="001866C8" w:rsidRPr="00AB56BC" w:rsidRDefault="001866C8" w:rsidP="00314CC8">
      <w:pPr>
        <w:spacing w:line="480" w:lineRule="auto"/>
        <w:rPr>
          <w:b/>
          <w:color w:val="000000" w:themeColor="text1"/>
        </w:rPr>
      </w:pPr>
    </w:p>
    <w:p w14:paraId="3873B126" w14:textId="77777777" w:rsidR="001866C8" w:rsidRPr="00AB56BC" w:rsidRDefault="001866C8" w:rsidP="00314CC8">
      <w:pPr>
        <w:spacing w:line="480" w:lineRule="auto"/>
        <w:rPr>
          <w:b/>
          <w:color w:val="000000" w:themeColor="text1"/>
        </w:rPr>
      </w:pPr>
    </w:p>
    <w:p w14:paraId="495FC7A2" w14:textId="77777777" w:rsidR="001866C8" w:rsidRPr="00AB56BC" w:rsidRDefault="001866C8" w:rsidP="00314CC8">
      <w:pPr>
        <w:spacing w:line="480" w:lineRule="auto"/>
        <w:rPr>
          <w:b/>
          <w:color w:val="000000" w:themeColor="text1"/>
        </w:rPr>
      </w:pPr>
    </w:p>
    <w:p w14:paraId="4BACD518" w14:textId="77777777" w:rsidR="00AB56BC" w:rsidRPr="00AB56BC" w:rsidRDefault="00AB56BC" w:rsidP="00314CC8">
      <w:pPr>
        <w:spacing w:line="480" w:lineRule="auto"/>
        <w:rPr>
          <w:b/>
          <w:color w:val="000000" w:themeColor="text1"/>
        </w:rPr>
      </w:pPr>
    </w:p>
    <w:p w14:paraId="677A8464" w14:textId="77777777" w:rsidR="006D164B" w:rsidRPr="00AB56BC" w:rsidRDefault="00B86D70" w:rsidP="00314CC8">
      <w:pPr>
        <w:spacing w:line="480" w:lineRule="auto"/>
        <w:rPr>
          <w:b/>
          <w:color w:val="000000" w:themeColor="text1"/>
        </w:rPr>
      </w:pPr>
      <w:r w:rsidRPr="00AB56BC">
        <w:rPr>
          <w:b/>
          <w:color w:val="000000" w:themeColor="text1"/>
        </w:rPr>
        <w:lastRenderedPageBreak/>
        <w:t>INTRODUCTION</w:t>
      </w:r>
    </w:p>
    <w:p w14:paraId="529A61C9" w14:textId="77777777" w:rsidR="00D26CFA" w:rsidRPr="00AB56BC" w:rsidRDefault="006D164B" w:rsidP="00314CC8">
      <w:pPr>
        <w:spacing w:line="480" w:lineRule="auto"/>
        <w:rPr>
          <w:color w:val="000000" w:themeColor="text1"/>
        </w:rPr>
      </w:pPr>
      <w:r w:rsidRPr="00AB56BC">
        <w:rPr>
          <w:color w:val="000000" w:themeColor="text1"/>
        </w:rPr>
        <w:t>Over the past years, there have been increasing awareness and evidence that ma</w:t>
      </w:r>
      <w:r w:rsidR="00944D3B" w:rsidRPr="00AB56BC">
        <w:rPr>
          <w:color w:val="000000" w:themeColor="text1"/>
        </w:rPr>
        <w:t>n</w:t>
      </w:r>
      <w:r w:rsidRPr="00AB56BC">
        <w:rPr>
          <w:color w:val="000000" w:themeColor="text1"/>
        </w:rPr>
        <w:t xml:space="preserve">y conditions classically characterised as disorders of the brain are associated also with alterations in </w:t>
      </w:r>
      <w:r w:rsidR="00342976" w:rsidRPr="00AB56BC">
        <w:rPr>
          <w:color w:val="000000" w:themeColor="text1"/>
        </w:rPr>
        <w:t>organs/systems in</w:t>
      </w:r>
      <w:r w:rsidR="0063371D" w:rsidRPr="00AB56BC">
        <w:rPr>
          <w:color w:val="000000" w:themeColor="text1"/>
        </w:rPr>
        <w:t xml:space="preserve"> other parts</w:t>
      </w:r>
      <w:r w:rsidRPr="00AB56BC">
        <w:rPr>
          <w:color w:val="000000" w:themeColor="text1"/>
        </w:rPr>
        <w:t xml:space="preserve"> of the body.</w:t>
      </w:r>
      <w:r w:rsidRPr="00AB56BC">
        <w:rPr>
          <w:color w:val="000000" w:themeColor="text1"/>
        </w:rPr>
        <w:fldChar w:fldCharType="begin">
          <w:fldData xml:space="preserve">PEVuZE5vdGU+PENpdGU+PEF1dGhvcj5RdXJlc2hpPC9BdXRob3I+PFllYXI+MjAxMzwvWWVhcj48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</w:fldData>
        </w:fldChar>
      </w:r>
      <w:r w:rsidR="00183DA2" w:rsidRPr="00AB56BC">
        <w:rPr>
          <w:color w:val="000000" w:themeColor="text1"/>
        </w:rPr>
        <w:instrText xml:space="preserve"> ADDIN EN.CITE </w:instrText>
      </w:r>
      <w:r w:rsidR="00183DA2" w:rsidRPr="00AB56BC">
        <w:rPr>
          <w:color w:val="000000" w:themeColor="text1"/>
        </w:rPr>
        <w:fldChar w:fldCharType="begin">
          <w:fldData xml:space="preserve">PEVuZE5vdGU+PENpdGU+PEF1dGhvcj5RdXJlc2hpPC9BdXRob3I+PFllYXI+MjAxMzwvWWVhcj48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</w:fldData>
        </w:fldChar>
      </w:r>
      <w:r w:rsidR="00183DA2" w:rsidRPr="00AB56BC">
        <w:rPr>
          <w:color w:val="000000" w:themeColor="text1"/>
        </w:rPr>
        <w:instrText xml:space="preserve"> ADDIN EN.CITE.DATA </w:instrText>
      </w:r>
      <w:r w:rsidR="00183DA2" w:rsidRPr="00AB56BC">
        <w:rPr>
          <w:color w:val="000000" w:themeColor="text1"/>
        </w:rPr>
      </w:r>
      <w:r w:rsidR="00183DA2" w:rsidRPr="00AB56BC">
        <w:rPr>
          <w:color w:val="000000" w:themeColor="text1"/>
        </w:rPr>
        <w:fldChar w:fldCharType="end"/>
      </w:r>
      <w:r w:rsidRPr="00AB56BC">
        <w:rPr>
          <w:color w:val="000000" w:themeColor="text1"/>
        </w:rPr>
      </w:r>
      <w:r w:rsidRPr="00AB56BC">
        <w:rPr>
          <w:color w:val="000000" w:themeColor="text1"/>
        </w:rPr>
        <w:fldChar w:fldCharType="separate"/>
      </w:r>
      <w:r w:rsidRPr="00AB56BC">
        <w:rPr>
          <w:noProof/>
          <w:color w:val="000000" w:themeColor="text1"/>
          <w:vertAlign w:val="superscript"/>
        </w:rPr>
        <w:t>1</w:t>
      </w:r>
      <w:r w:rsidRPr="00AB56BC">
        <w:rPr>
          <w:color w:val="000000" w:themeColor="text1"/>
        </w:rPr>
        <w:fldChar w:fldCharType="end"/>
      </w:r>
      <w:r w:rsidR="00183DA2" w:rsidRPr="00AB56BC">
        <w:rPr>
          <w:color w:val="000000" w:themeColor="text1"/>
        </w:rPr>
        <w:t xml:space="preserve"> </w:t>
      </w:r>
    </w:p>
    <w:p w14:paraId="6235DE8C" w14:textId="5B9BB1A8" w:rsidR="00B86D70" w:rsidRPr="00AB56BC" w:rsidRDefault="00270C52" w:rsidP="00314CC8">
      <w:pPr>
        <w:spacing w:line="480" w:lineRule="auto"/>
        <w:rPr>
          <w:color w:val="000000" w:themeColor="text1"/>
        </w:rPr>
      </w:pPr>
      <w:r w:rsidRPr="00AB56BC">
        <w:rPr>
          <w:bCs/>
          <w:color w:val="000000" w:themeColor="text1"/>
        </w:rPr>
        <w:t xml:space="preserve">The pathways underpinning the comorbidity of mental disorders and somatic conditions are complex and potentially bidirectional. On the one hand, </w:t>
      </w:r>
      <w:r w:rsidRPr="00AB56BC">
        <w:rPr>
          <w:color w:val="000000" w:themeColor="text1"/>
        </w:rPr>
        <w:t>somatic conditions may contribute to mental disorders</w:t>
      </w:r>
      <w:r w:rsidR="00C76C86" w:rsidRPr="00AB56BC">
        <w:rPr>
          <w:color w:val="000000" w:themeColor="text1"/>
        </w:rPr>
        <w:t xml:space="preserve"> (e.g., sleep apnea increasing the risk of </w:t>
      </w:r>
      <w:r w:rsidR="004268CC" w:rsidRPr="00AB56BC">
        <w:rPr>
          <w:color w:val="000000" w:themeColor="text1"/>
        </w:rPr>
        <w:t>attention-deficit/h</w:t>
      </w:r>
      <w:r w:rsidR="00C76C86" w:rsidRPr="00AB56BC">
        <w:rPr>
          <w:color w:val="000000" w:themeColor="text1"/>
        </w:rPr>
        <w:t>yperactivity</w:t>
      </w:r>
      <w:r w:rsidR="004268CC" w:rsidRPr="00AB56BC">
        <w:rPr>
          <w:color w:val="000000" w:themeColor="text1"/>
        </w:rPr>
        <w:t xml:space="preserve"> d</w:t>
      </w:r>
      <w:r w:rsidR="00C76C86" w:rsidRPr="00AB56BC">
        <w:rPr>
          <w:color w:val="000000" w:themeColor="text1"/>
        </w:rPr>
        <w:t>isorder, ADHD)</w:t>
      </w:r>
      <w:r w:rsidR="00025C4C">
        <w:rPr>
          <w:color w:val="000000" w:themeColor="text1"/>
        </w:rPr>
        <w:t>.</w:t>
      </w:r>
      <w:r w:rsidR="00C76C86" w:rsidRPr="00AB56BC">
        <w:rPr>
          <w:color w:val="000000" w:themeColor="text1"/>
        </w:rPr>
        <w:fldChar w:fldCharType="begin">
          <w:fldData xml:space="preserve">PEVuZE5vdGU+PENpdGU+PEF1dGhvcj5DaGVydmluPC9BdXRob3I+PFllYXI+MjAwNTwvWWVhcj48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</w:fldData>
        </w:fldChar>
      </w:r>
      <w:r w:rsidR="00C76C86" w:rsidRPr="00AB56BC">
        <w:rPr>
          <w:color w:val="000000" w:themeColor="text1"/>
        </w:rPr>
        <w:instrText xml:space="preserve"> ADDIN EN.CITE </w:instrText>
      </w:r>
      <w:r w:rsidR="00C76C86" w:rsidRPr="00AB56BC">
        <w:rPr>
          <w:color w:val="000000" w:themeColor="text1"/>
        </w:rPr>
        <w:fldChar w:fldCharType="begin">
          <w:fldData xml:space="preserve">PEVuZE5vdGU+PENpdGU+PEF1dGhvcj5DaGVydmluPC9BdXRob3I+PFllYXI+MjAwNTwvWWVhcj48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</w:fldData>
        </w:fldChar>
      </w:r>
      <w:r w:rsidR="00C76C86" w:rsidRPr="00AB56BC">
        <w:rPr>
          <w:color w:val="000000" w:themeColor="text1"/>
        </w:rPr>
        <w:instrText xml:space="preserve"> ADDIN EN.CITE.DATA </w:instrText>
      </w:r>
      <w:r w:rsidR="00C76C86" w:rsidRPr="00AB56BC">
        <w:rPr>
          <w:color w:val="000000" w:themeColor="text1"/>
        </w:rPr>
      </w:r>
      <w:r w:rsidR="00C76C86" w:rsidRPr="00AB56BC">
        <w:rPr>
          <w:color w:val="000000" w:themeColor="text1"/>
        </w:rPr>
        <w:fldChar w:fldCharType="end"/>
      </w:r>
      <w:r w:rsidR="00C76C86" w:rsidRPr="00AB56BC">
        <w:rPr>
          <w:color w:val="000000" w:themeColor="text1"/>
        </w:rPr>
      </w:r>
      <w:r w:rsidR="00C76C86" w:rsidRPr="00AB56BC">
        <w:rPr>
          <w:color w:val="000000" w:themeColor="text1"/>
        </w:rPr>
        <w:fldChar w:fldCharType="separate"/>
      </w:r>
      <w:r w:rsidR="00C76C86" w:rsidRPr="00AB56BC">
        <w:rPr>
          <w:noProof/>
          <w:color w:val="000000" w:themeColor="text1"/>
          <w:vertAlign w:val="superscript"/>
        </w:rPr>
        <w:t>2</w:t>
      </w:r>
      <w:r w:rsidR="00C76C86" w:rsidRPr="00AB56BC">
        <w:rPr>
          <w:color w:val="000000" w:themeColor="text1"/>
        </w:rPr>
        <w:fldChar w:fldCharType="end"/>
      </w:r>
      <w:r w:rsidR="00C76C86" w:rsidRPr="00AB56BC">
        <w:rPr>
          <w:color w:val="000000" w:themeColor="text1"/>
        </w:rPr>
        <w:t xml:space="preserve"> </w:t>
      </w:r>
      <w:r w:rsidRPr="00AB56BC">
        <w:rPr>
          <w:color w:val="000000" w:themeColor="text1"/>
        </w:rPr>
        <w:t xml:space="preserve">On the other hand, </w:t>
      </w:r>
      <w:r w:rsidR="003D7E4E" w:rsidRPr="00AB56BC">
        <w:rPr>
          <w:color w:val="000000" w:themeColor="text1"/>
        </w:rPr>
        <w:t xml:space="preserve">negative outcomes associated with </w:t>
      </w:r>
      <w:r w:rsidRPr="00AB56BC">
        <w:rPr>
          <w:color w:val="000000" w:themeColor="text1"/>
        </w:rPr>
        <w:t xml:space="preserve">mental disorders may increase the risk for medical </w:t>
      </w:r>
      <w:r w:rsidR="003D7E4E" w:rsidRPr="00AB56BC">
        <w:rPr>
          <w:color w:val="000000" w:themeColor="text1"/>
        </w:rPr>
        <w:t>conditions (e.g., increased risk of sexually transmitted infections in bipolar disorder</w:t>
      </w:r>
      <w:r w:rsidR="003D7E4E" w:rsidRPr="00AB56BC">
        <w:rPr>
          <w:color w:val="000000" w:themeColor="text1"/>
        </w:rPr>
        <w:fldChar w:fldCharType="begin">
          <w:fldData xml:space="preserve">PEVuZE5vdGU+PENpdGU+PEF1dGhvcj5DaGVuPC9BdXRob3I+PFllYXI+MjAxOTwvWWVhcj48UmVj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</w:fldData>
        </w:fldChar>
      </w:r>
      <w:r w:rsidR="003D7E4E" w:rsidRPr="00AB56BC">
        <w:rPr>
          <w:color w:val="000000" w:themeColor="text1"/>
        </w:rPr>
        <w:instrText xml:space="preserve"> ADDIN EN.CITE </w:instrText>
      </w:r>
      <w:r w:rsidR="003D7E4E" w:rsidRPr="00AB56BC">
        <w:rPr>
          <w:color w:val="000000" w:themeColor="text1"/>
        </w:rPr>
        <w:fldChar w:fldCharType="begin">
          <w:fldData xml:space="preserve">PEVuZE5vdGU+PENpdGU+PEF1dGhvcj5DaGVuPC9BdXRob3I+PFllYXI+MjAxOTwvWWVhcj48UmVj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</w:fldData>
        </w:fldChar>
      </w:r>
      <w:r w:rsidR="003D7E4E" w:rsidRPr="00AB56BC">
        <w:rPr>
          <w:color w:val="000000" w:themeColor="text1"/>
        </w:rPr>
        <w:instrText xml:space="preserve"> ADDIN EN.CITE.DATA </w:instrText>
      </w:r>
      <w:r w:rsidR="003D7E4E" w:rsidRPr="00AB56BC">
        <w:rPr>
          <w:color w:val="000000" w:themeColor="text1"/>
        </w:rPr>
      </w:r>
      <w:r w:rsidR="003D7E4E" w:rsidRPr="00AB56BC">
        <w:rPr>
          <w:color w:val="000000" w:themeColor="text1"/>
        </w:rPr>
        <w:fldChar w:fldCharType="end"/>
      </w:r>
      <w:r w:rsidR="003D7E4E" w:rsidRPr="00AB56BC">
        <w:rPr>
          <w:color w:val="000000" w:themeColor="text1"/>
        </w:rPr>
      </w:r>
      <w:r w:rsidR="003D7E4E" w:rsidRPr="00AB56BC">
        <w:rPr>
          <w:color w:val="000000" w:themeColor="text1"/>
        </w:rPr>
        <w:fldChar w:fldCharType="separate"/>
      </w:r>
      <w:r w:rsidR="003D7E4E" w:rsidRPr="00AB56BC">
        <w:rPr>
          <w:noProof/>
          <w:color w:val="000000" w:themeColor="text1"/>
          <w:vertAlign w:val="superscript"/>
        </w:rPr>
        <w:t>3</w:t>
      </w:r>
      <w:r w:rsidR="003D7E4E" w:rsidRPr="00AB56BC">
        <w:rPr>
          <w:color w:val="000000" w:themeColor="text1"/>
        </w:rPr>
        <w:fldChar w:fldCharType="end"/>
      </w:r>
      <w:r w:rsidR="003D7E4E" w:rsidRPr="00AB56BC">
        <w:rPr>
          <w:color w:val="000000" w:themeColor="text1"/>
        </w:rPr>
        <w:t>)</w:t>
      </w:r>
      <w:r w:rsidRPr="00AB56BC">
        <w:rPr>
          <w:color w:val="000000" w:themeColor="text1"/>
        </w:rPr>
        <w:t>. It is also possible that mental and medical disorders share common risk factors, whi</w:t>
      </w:r>
      <w:r w:rsidR="005B7F69" w:rsidRPr="00AB56BC">
        <w:rPr>
          <w:color w:val="000000" w:themeColor="text1"/>
        </w:rPr>
        <w:t>ch have been</w:t>
      </w:r>
      <w:r w:rsidR="00C76C86" w:rsidRPr="00AB56BC">
        <w:rPr>
          <w:color w:val="000000" w:themeColor="text1"/>
        </w:rPr>
        <w:t xml:space="preserve"> found to include e</w:t>
      </w:r>
      <w:r w:rsidRPr="00AB56BC">
        <w:rPr>
          <w:color w:val="000000" w:themeColor="text1"/>
        </w:rPr>
        <w:t>arly trauma and chronic stress</w:t>
      </w:r>
      <w:r w:rsidR="004268CC" w:rsidRPr="00AB56BC">
        <w:rPr>
          <w:color w:val="000000" w:themeColor="text1"/>
        </w:rPr>
        <w:t>, inflammation,</w:t>
      </w:r>
      <w:r w:rsidRPr="00AB56BC">
        <w:rPr>
          <w:color w:val="000000" w:themeColor="text1"/>
        </w:rPr>
        <w:t xml:space="preserve"> as well as socioeconomic factors (e.g., low income and poor educational attainment).</w:t>
      </w:r>
      <w:r w:rsidR="008E59BE" w:rsidRPr="00AB56BC">
        <w:rPr>
          <w:color w:val="000000" w:themeColor="text1"/>
        </w:rPr>
        <w:fldChar w:fldCharType="begin"/>
      </w:r>
      <w:r w:rsidR="003D7E4E" w:rsidRPr="00AB56BC">
        <w:rPr>
          <w:color w:val="000000" w:themeColor="text1"/>
        </w:rPr>
        <w:instrText xml:space="preserve"> ADDIN EN.CITE &lt;EndNote&gt;&lt;Cite&gt;&lt;Author&gt;Druss&lt;/Author&gt;&lt;Year&gt;2011&lt;/Year&gt;&lt;RecNum&gt;46366&lt;/RecNum&gt;&lt;DisplayText&gt;&lt;style face="superscript"&gt;4&lt;/style&gt;&lt;/DisplayText&gt;&lt;record&gt;&lt;rec-number&gt;46366&lt;/rec-number&gt;&lt;foreign-keys&gt;&lt;key app="EN" db-id="5x2dpwpe29sztmefrfkv0e5r0zpvvza0s2ez" timestamp="1590508684"&gt;46366&lt;/key&gt;&lt;/foreign-keys&gt;&lt;ref-type name="Book"&gt;6&lt;/ref-type&gt;&lt;contributors&gt;&lt;authors&gt;&lt;author&gt;Druss, B.G.; Reisinger Wlaker, E.&lt;/author&gt;&lt;/authors&gt;&lt;secondary-authors&gt;&lt;author&gt;THE SYNTHESIS PROJECT&lt;/author&gt;&lt;/secondary-authors&gt;&lt;/contributors&gt;&lt;titles&gt;&lt;title&gt;Mental disorders and medical comorbidity&lt;/title&gt;&lt;secondary-title&gt;Robert Wood Kohnson Foundation&lt;/secondary-title&gt;&lt;/titles&gt;&lt;volume&gt;21&lt;/volume&gt;&lt;dates&gt;&lt;year&gt;2011&lt;/year&gt;&lt;/dates&gt;&lt;urls&gt;&lt;/urls&gt;&lt;/record&gt;&lt;/Cite&gt;&lt;/EndNote&gt;</w:instrText>
      </w:r>
      <w:r w:rsidR="008E59BE" w:rsidRPr="00AB56BC">
        <w:rPr>
          <w:color w:val="000000" w:themeColor="text1"/>
        </w:rPr>
        <w:fldChar w:fldCharType="separate"/>
      </w:r>
      <w:r w:rsidR="003D7E4E" w:rsidRPr="00AB56BC">
        <w:rPr>
          <w:noProof/>
          <w:color w:val="000000" w:themeColor="text1"/>
          <w:vertAlign w:val="superscript"/>
        </w:rPr>
        <w:t>4</w:t>
      </w:r>
      <w:r w:rsidR="008E59BE" w:rsidRPr="00AB56BC">
        <w:rPr>
          <w:color w:val="000000" w:themeColor="text1"/>
        </w:rPr>
        <w:fldChar w:fldCharType="end"/>
      </w:r>
      <w:r w:rsidRPr="00AB56BC">
        <w:rPr>
          <w:color w:val="000000" w:themeColor="text1"/>
        </w:rPr>
        <w:t xml:space="preserve"> For instance, for the association between </w:t>
      </w:r>
      <w:r w:rsidR="00C76C86" w:rsidRPr="00AB56BC">
        <w:rPr>
          <w:color w:val="000000" w:themeColor="text1"/>
        </w:rPr>
        <w:t xml:space="preserve">ADHD </w:t>
      </w:r>
      <w:r w:rsidRPr="00AB56BC">
        <w:rPr>
          <w:color w:val="000000" w:themeColor="text1"/>
        </w:rPr>
        <w:t>and obesity, a</w:t>
      </w:r>
      <w:r w:rsidR="004624A2" w:rsidRPr="00AB56BC">
        <w:rPr>
          <w:color w:val="000000" w:themeColor="text1"/>
        </w:rPr>
        <w:t xml:space="preserve"> number of non-mutually exclusive factors, including a common genetic vulnerability, a disruption of immunological pathways, and behavioral factors (e.g., impulsivity leading to overeating and obesity) have been hypothesised </w:t>
      </w:r>
      <w:r w:rsidR="00183DA2" w:rsidRPr="00AB56BC">
        <w:rPr>
          <w:color w:val="000000" w:themeColor="text1"/>
        </w:rPr>
        <w:t>(e.g.,</w:t>
      </w:r>
      <w:r w:rsidR="00056B64" w:rsidRPr="00AB56BC">
        <w:rPr>
          <w:color w:val="000000" w:themeColor="text1"/>
        </w:rPr>
        <w:t xml:space="preserve"> Hanc and Cortese</w:t>
      </w:r>
      <w:r w:rsidR="0034524F" w:rsidRPr="00AB56BC">
        <w:rPr>
          <w:color w:val="000000" w:themeColor="text1"/>
        </w:rPr>
        <w:t xml:space="preserve"> 2018</w:t>
      </w:r>
      <w:r w:rsidR="00183DA2" w:rsidRPr="00AB56BC">
        <w:rPr>
          <w:color w:val="000000" w:themeColor="text1"/>
        </w:rPr>
        <w:t xml:space="preserve"> </w:t>
      </w:r>
      <w:r w:rsidR="00183DA2" w:rsidRPr="00AB56BC">
        <w:rPr>
          <w:color w:val="000000" w:themeColor="text1"/>
        </w:rPr>
        <w:fldChar w:fldCharType="begin">
          <w:fldData xml:space="preserve">PEVuZE5vdGU+PENpdGU+PEF1dGhvcj5IYW5jPC9BdXRob3I+PFllYXI+MjAxODwvWWVhcj48UmVj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</w:fldData>
        </w:fldChar>
      </w:r>
      <w:r w:rsidR="003D7E4E" w:rsidRPr="00AB56BC">
        <w:rPr>
          <w:color w:val="000000" w:themeColor="text1"/>
        </w:rPr>
        <w:instrText xml:space="preserve"> ADDIN EN.CITE </w:instrText>
      </w:r>
      <w:r w:rsidR="003D7E4E" w:rsidRPr="00AB56BC">
        <w:rPr>
          <w:color w:val="000000" w:themeColor="text1"/>
        </w:rPr>
        <w:fldChar w:fldCharType="begin">
          <w:fldData xml:space="preserve">PEVuZE5vdGU+PENpdGU+PEF1dGhvcj5IYW5jPC9BdXRob3I+PFllYXI+MjAxODwvWWVhcj48UmVj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</w:fldData>
        </w:fldChar>
      </w:r>
      <w:r w:rsidR="003D7E4E" w:rsidRPr="00AB56BC">
        <w:rPr>
          <w:color w:val="000000" w:themeColor="text1"/>
        </w:rPr>
        <w:instrText xml:space="preserve"> ADDIN EN.CITE.DATA </w:instrText>
      </w:r>
      <w:r w:rsidR="003D7E4E" w:rsidRPr="00AB56BC">
        <w:rPr>
          <w:color w:val="000000" w:themeColor="text1"/>
        </w:rPr>
      </w:r>
      <w:r w:rsidR="003D7E4E" w:rsidRPr="00AB56BC">
        <w:rPr>
          <w:color w:val="000000" w:themeColor="text1"/>
        </w:rPr>
        <w:fldChar w:fldCharType="end"/>
      </w:r>
      <w:r w:rsidR="00183DA2" w:rsidRPr="00AB56BC">
        <w:rPr>
          <w:color w:val="000000" w:themeColor="text1"/>
        </w:rPr>
      </w:r>
      <w:r w:rsidR="00183DA2" w:rsidRPr="00AB56BC">
        <w:rPr>
          <w:color w:val="000000" w:themeColor="text1"/>
        </w:rPr>
        <w:fldChar w:fldCharType="separate"/>
      </w:r>
      <w:r w:rsidR="003D7E4E" w:rsidRPr="00AB56BC">
        <w:rPr>
          <w:noProof/>
          <w:color w:val="000000" w:themeColor="text1"/>
          <w:vertAlign w:val="superscript"/>
        </w:rPr>
        <w:t>5</w:t>
      </w:r>
      <w:r w:rsidR="00183DA2" w:rsidRPr="00AB56BC">
        <w:rPr>
          <w:color w:val="000000" w:themeColor="text1"/>
        </w:rPr>
        <w:fldChar w:fldCharType="end"/>
      </w:r>
      <w:r w:rsidR="00183DA2" w:rsidRPr="00AB56BC">
        <w:rPr>
          <w:color w:val="000000" w:themeColor="text1"/>
        </w:rPr>
        <w:t>)</w:t>
      </w:r>
      <w:r w:rsidR="004624A2" w:rsidRPr="00AB56BC">
        <w:rPr>
          <w:color w:val="000000" w:themeColor="text1"/>
        </w:rPr>
        <w:t xml:space="preserve">. </w:t>
      </w:r>
      <w:r w:rsidR="00B714A0" w:rsidRPr="00AB56BC">
        <w:rPr>
          <w:color w:val="000000" w:themeColor="text1"/>
        </w:rPr>
        <w:t>In another example, the links between depression and chronic medical disorders have been summarised</w:t>
      </w:r>
      <w:r w:rsidR="005B7F69" w:rsidRPr="00AB56BC">
        <w:rPr>
          <w:color w:val="000000" w:themeColor="text1"/>
        </w:rPr>
        <w:t xml:space="preserve"> in complex models focused on</w:t>
      </w:r>
      <w:r w:rsidR="00B714A0" w:rsidRPr="00AB56BC">
        <w:rPr>
          <w:color w:val="000000" w:themeColor="text1"/>
        </w:rPr>
        <w:t xml:space="preserve"> </w:t>
      </w:r>
      <w:r w:rsidR="005B7F69" w:rsidRPr="00AB56BC">
        <w:rPr>
          <w:color w:val="000000" w:themeColor="text1"/>
        </w:rPr>
        <w:t xml:space="preserve">the interaction between increased risk of </w:t>
      </w:r>
      <w:r w:rsidR="00D07BBC" w:rsidRPr="00AB56BC">
        <w:rPr>
          <w:color w:val="000000" w:themeColor="text1"/>
        </w:rPr>
        <w:t>health  habits (</w:t>
      </w:r>
      <w:r w:rsidR="005B7F69" w:rsidRPr="00AB56BC">
        <w:rPr>
          <w:color w:val="000000" w:themeColor="text1"/>
        </w:rPr>
        <w:t>such  as  smoking,  diet,  over-eating,  and sedentary life style</w:t>
      </w:r>
      <w:r w:rsidR="00D07BBC" w:rsidRPr="00AB56BC">
        <w:rPr>
          <w:color w:val="000000" w:themeColor="text1"/>
        </w:rPr>
        <w:t>),</w:t>
      </w:r>
      <w:r w:rsidR="005B7F69" w:rsidRPr="00AB56BC">
        <w:rPr>
          <w:color w:val="000000" w:themeColor="text1"/>
        </w:rPr>
        <w:t xml:space="preserve"> the negative impact of depressive symptoms on the  adherence to medical treatment  regimens,  and the  direct  effects  of physiological alterations (such as  decreased  heart  rate  variability,  increased adhesiveness  of  platelets</w:t>
      </w:r>
      <w:r w:rsidR="004268CC" w:rsidRPr="00AB56BC">
        <w:rPr>
          <w:color w:val="000000" w:themeColor="text1"/>
        </w:rPr>
        <w:t xml:space="preserve"> and pro-inflammatory state</w:t>
      </w:r>
      <w:r w:rsidR="005B7F69" w:rsidRPr="00AB56BC">
        <w:rPr>
          <w:color w:val="000000" w:themeColor="text1"/>
        </w:rPr>
        <w:t>).</w:t>
      </w:r>
      <w:r w:rsidR="0016158B" w:rsidRPr="00AB56BC">
        <w:rPr>
          <w:color w:val="000000" w:themeColor="text1"/>
        </w:rPr>
        <w:fldChar w:fldCharType="begin"/>
      </w:r>
      <w:r w:rsidR="003D7E4E" w:rsidRPr="00AB56BC">
        <w:rPr>
          <w:color w:val="000000" w:themeColor="text1"/>
        </w:rPr>
        <w:instrText xml:space="preserve"> ADDIN EN.CITE &lt;EndNote&gt;&lt;Cite&gt;&lt;Author&gt;Katon&lt;/Author&gt;&lt;Year&gt;2003&lt;/Year&gt;&lt;RecNum&gt;46369&lt;/RecNum&gt;&lt;DisplayText&gt;&lt;style face="superscript"&gt;6&lt;/style&gt;&lt;/DisplayText&gt;&lt;record&gt;&lt;rec-number&gt;46369&lt;/rec-number&gt;&lt;foreign-keys&gt;&lt;key app="EN" db-id="5x2dpwpe29sztmefrfkv0e5r0zpvvza0s2ez" timestamp="1590513547"&gt;46369&lt;/key&gt;&lt;/foreign-keys&gt;&lt;ref-type name="Journal Article"&gt;17&lt;/ref-type&gt;&lt;contributors&gt;&lt;authors&gt;&lt;author&gt;Katon, W. J.&lt;/author&gt;&lt;/authors&gt;&lt;/contributors&gt;&lt;auth-address&gt;Department of Psychiatry and Behavioral Sciences, University of Washington School of Medicine, Seattle, Washington 98195, USA.&lt;/auth-address&gt;&lt;titles&gt;&lt;title&gt;Clinical and health services relationships between major depression, depressive symptoms, and general medical illness&lt;/title&gt;&lt;secondary-title&gt;Biol Psychiatry&lt;/secondary-title&gt;&lt;/titles&gt;&lt;periodical&gt;&lt;full-title&gt;Biol Psychiatry&lt;/full-title&gt;&lt;/periodical&gt;&lt;pages&gt;216-26&lt;/pages&gt;&lt;volume&gt;54&lt;/volume&gt;&lt;number&gt;3&lt;/number&gt;&lt;edition&gt;2003/08/02&lt;/edition&gt;&lt;keywords&gt;&lt;keyword&gt;Chronic Disease/*epidemiology&lt;/keyword&gt;&lt;keyword&gt;Comorbidity&lt;/keyword&gt;&lt;keyword&gt;*Delivery of Health Care&lt;/keyword&gt;&lt;keyword&gt;Depression/*epidemiology&lt;/keyword&gt;&lt;keyword&gt;Depressive Disorder, Major/*epidemiology&lt;/keyword&gt;&lt;keyword&gt;Diabetes Mellitus/epidemiology&lt;/keyword&gt;&lt;keyword&gt;Health Care Costs&lt;/keyword&gt;&lt;keyword&gt;Heart Diseases/epidemiology&lt;/keyword&gt;&lt;keyword&gt;Humans&lt;/keyword&gt;&lt;keyword&gt;Physician-Patient Relations&lt;/keyword&gt;&lt;keyword&gt;Self Care&lt;/keyword&gt;&lt;keyword&gt;United States/epidemiology&lt;/keyword&gt;&lt;/keywords&gt;&lt;dates&gt;&lt;year&gt;2003&lt;/year&gt;&lt;pub-dates&gt;&lt;date&gt;Aug 1&lt;/date&gt;&lt;/pub-dates&gt;&lt;/dates&gt;&lt;isbn&gt;0006-3223 (Print)&amp;#xD;0006-3223&lt;/isbn&gt;&lt;accession-num&gt;12893098&lt;/accession-num&gt;&lt;urls&gt;&lt;/urls&gt;&lt;electronic-resource-num&gt;10.1016/s0006-3223(03)00273-7&lt;/electronic-resource-num&gt;&lt;remote-database-provider&gt;NLM&lt;/remote-database-provider&gt;&lt;language&gt;eng&lt;/language&gt;&lt;/record&gt;&lt;/Cite&gt;&lt;/EndNote&gt;</w:instrText>
      </w:r>
      <w:r w:rsidR="0016158B" w:rsidRPr="00AB56BC">
        <w:rPr>
          <w:color w:val="000000" w:themeColor="text1"/>
        </w:rPr>
        <w:fldChar w:fldCharType="separate"/>
      </w:r>
      <w:r w:rsidR="003D7E4E" w:rsidRPr="00AB56BC">
        <w:rPr>
          <w:noProof/>
          <w:color w:val="000000" w:themeColor="text1"/>
          <w:vertAlign w:val="superscript"/>
        </w:rPr>
        <w:t>6</w:t>
      </w:r>
      <w:r w:rsidR="0016158B" w:rsidRPr="00AB56BC">
        <w:rPr>
          <w:color w:val="000000" w:themeColor="text1"/>
        </w:rPr>
        <w:fldChar w:fldCharType="end"/>
      </w:r>
    </w:p>
    <w:p w14:paraId="47A7821E" w14:textId="35CC9F51" w:rsidR="00F03683" w:rsidRPr="00AB56BC" w:rsidRDefault="00F03683" w:rsidP="00314CC8">
      <w:pPr>
        <w:spacing w:line="480" w:lineRule="auto"/>
        <w:rPr>
          <w:color w:val="000000" w:themeColor="text1"/>
        </w:rPr>
      </w:pPr>
      <w:r w:rsidRPr="00AB56BC">
        <w:rPr>
          <w:color w:val="000000" w:themeColor="text1"/>
        </w:rPr>
        <w:t xml:space="preserve">Whilst there have been a number of individual studies </w:t>
      </w:r>
      <w:r w:rsidR="0021312D" w:rsidRPr="00AB56BC">
        <w:rPr>
          <w:color w:val="000000" w:themeColor="text1"/>
        </w:rPr>
        <w:t xml:space="preserve">(e.g., on the relationship between depression and non-food allergies </w:t>
      </w:r>
      <w:r w:rsidR="0021312D" w:rsidRPr="00AB56BC">
        <w:rPr>
          <w:color w:val="000000" w:themeColor="text1"/>
        </w:rPr>
        <w:fldChar w:fldCharType="begin"/>
      </w:r>
      <w:r w:rsidR="003D7E4E" w:rsidRPr="00AB56BC">
        <w:rPr>
          <w:color w:val="000000" w:themeColor="text1"/>
        </w:rPr>
        <w:instrText xml:space="preserve"> ADDIN EN.CITE &lt;EndNote&gt;&lt;Cite&gt;&lt;Author&gt;Patten&lt;/Author&gt;&lt;Year&gt;2009&lt;/Year&gt;&lt;RecNum&gt;46370&lt;/RecNum&gt;&lt;DisplayText&gt;&lt;style face="superscript"&gt;7&lt;/style&gt;&lt;/DisplayText&gt;&lt;record&gt;&lt;rec-number&gt;46370&lt;/rec-number&gt;&lt;foreign-keys&gt;&lt;key app="EN" db-id="5x2dpwpe29sztmefrfkv0e5r0zpvvza0s2ez" timestamp="1590515038"&gt;46370&lt;/key&gt;&lt;/foreign-keys&gt;&lt;ref-type name="Journal Article"&gt;17&lt;/ref-type&gt;&lt;contributors&gt;&lt;authors&gt;&lt;author&gt;Patten, S. B.&lt;/author&gt;&lt;author&gt;Williams, J. V.&lt;/author&gt;&lt;author&gt;Lavorato, D. H.&lt;/author&gt;&lt;author&gt;Eliasziw, M.&lt;/author&gt;&lt;/authors&gt;&lt;/contributors&gt;&lt;auth-address&gt;Department of Community Health Sciences, University of Calgary, Calgary, Canada. patten@ucalgary.ca&lt;/auth-address&gt;&lt;titles&gt;&lt;title&gt;Allergies and major depression: a longitudinal community study&lt;/title&gt;&lt;secondary-title&gt;Biopsychosoc Med&lt;/secondary-title&gt;&lt;/titles&gt;&lt;periodical&gt;&lt;full-title&gt;Biopsychosoc Med&lt;/full-title&gt;&lt;/periodical&gt;&lt;pages&gt;3&lt;/pages&gt;&lt;volume&gt;3&lt;/volume&gt;&lt;edition&gt;2009/01/28&lt;/edition&gt;&lt;dates&gt;&lt;year&gt;2009&lt;/year&gt;&lt;pub-dates&gt;&lt;date&gt;Jan 26&lt;/date&gt;&lt;/pub-dates&gt;&lt;/dates&gt;&lt;isbn&gt;1751-0759 (Print)&amp;#xD;1751-0759&lt;/isbn&gt;&lt;accession-num&gt;19171035&lt;/accession-num&gt;&lt;urls&gt;&lt;related-urls&gt;&lt;url&gt;https://www.ncbi.nlm.nih.gov/pmc/articles/PMC2637296/pdf/1751-0759-3-3.pdf&lt;/url&gt;&lt;/related-urls&gt;&lt;/urls&gt;&lt;custom2&gt;PMC2637296&lt;/custom2&gt;&lt;electronic-resource-num&gt;10.1186/1751-0759-3-3&lt;/electronic-resource-num&gt;&lt;remote-database-provider&gt;NLM&lt;/remote-database-provider&gt;&lt;language&gt;eng&lt;/language&gt;&lt;/record&gt;&lt;/Cite&gt;&lt;/EndNote&gt;</w:instrText>
      </w:r>
      <w:r w:rsidR="0021312D" w:rsidRPr="00AB56BC">
        <w:rPr>
          <w:color w:val="000000" w:themeColor="text1"/>
        </w:rPr>
        <w:fldChar w:fldCharType="separate"/>
      </w:r>
      <w:r w:rsidR="003D7E4E" w:rsidRPr="00AB56BC">
        <w:rPr>
          <w:noProof/>
          <w:color w:val="000000" w:themeColor="text1"/>
          <w:vertAlign w:val="superscript"/>
        </w:rPr>
        <w:t>7</w:t>
      </w:r>
      <w:r w:rsidR="0021312D" w:rsidRPr="00AB56BC">
        <w:rPr>
          <w:color w:val="000000" w:themeColor="text1"/>
        </w:rPr>
        <w:fldChar w:fldCharType="end"/>
      </w:r>
      <w:r w:rsidR="0021312D" w:rsidRPr="00AB56BC">
        <w:rPr>
          <w:color w:val="000000" w:themeColor="text1"/>
        </w:rPr>
        <w:t xml:space="preserve">) </w:t>
      </w:r>
      <w:r w:rsidRPr="00AB56BC">
        <w:rPr>
          <w:color w:val="000000" w:themeColor="text1"/>
        </w:rPr>
        <w:t>and</w:t>
      </w:r>
      <w:r w:rsidR="00342976" w:rsidRPr="00AB56BC">
        <w:rPr>
          <w:color w:val="000000" w:themeColor="text1"/>
        </w:rPr>
        <w:t xml:space="preserve"> systematic reviews/meta-analyse</w:t>
      </w:r>
      <w:r w:rsidRPr="00AB56BC">
        <w:rPr>
          <w:color w:val="000000" w:themeColor="text1"/>
        </w:rPr>
        <w:t xml:space="preserve">s </w:t>
      </w:r>
      <w:r w:rsidR="0021312D" w:rsidRPr="00AB56BC">
        <w:rPr>
          <w:color w:val="000000" w:themeColor="text1"/>
        </w:rPr>
        <w:t xml:space="preserve">(e.g., on the association between schizophrenia and lung cancer </w:t>
      </w:r>
      <w:r w:rsidR="0021312D" w:rsidRPr="00AB56BC">
        <w:rPr>
          <w:color w:val="000000" w:themeColor="text1"/>
        </w:rPr>
        <w:fldChar w:fldCharType="begin">
          <w:fldData xml:space="preserve">PEVuZE5vdGU+PENpdGU+PEF1dGhvcj5aaHVvPC9BdXRob3I+PFllYXI+MjAxOTwvWWVhcj48UmVj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</w:fldData>
        </w:fldChar>
      </w:r>
      <w:r w:rsidR="003D7E4E" w:rsidRPr="00AB56BC">
        <w:rPr>
          <w:color w:val="000000" w:themeColor="text1"/>
        </w:rPr>
        <w:instrText xml:space="preserve"> ADDIN EN.CITE </w:instrText>
      </w:r>
      <w:r w:rsidR="003D7E4E" w:rsidRPr="00AB56BC">
        <w:rPr>
          <w:color w:val="000000" w:themeColor="text1"/>
        </w:rPr>
        <w:fldChar w:fldCharType="begin">
          <w:fldData xml:space="preserve">PEVuZE5vdGU+PENpdGU+PEF1dGhvcj5aaHVvPC9BdXRob3I+PFllYXI+MjAxOTwvWWVhcj48UmVj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</w:fldData>
        </w:fldChar>
      </w:r>
      <w:r w:rsidR="003D7E4E" w:rsidRPr="00AB56BC">
        <w:rPr>
          <w:color w:val="000000" w:themeColor="text1"/>
        </w:rPr>
        <w:instrText xml:space="preserve"> ADDIN EN.CITE.DATA </w:instrText>
      </w:r>
      <w:r w:rsidR="003D7E4E" w:rsidRPr="00AB56BC">
        <w:rPr>
          <w:color w:val="000000" w:themeColor="text1"/>
        </w:rPr>
      </w:r>
      <w:r w:rsidR="003D7E4E" w:rsidRPr="00AB56BC">
        <w:rPr>
          <w:color w:val="000000" w:themeColor="text1"/>
        </w:rPr>
        <w:fldChar w:fldCharType="end"/>
      </w:r>
      <w:r w:rsidR="0021312D" w:rsidRPr="00AB56BC">
        <w:rPr>
          <w:color w:val="000000" w:themeColor="text1"/>
        </w:rPr>
      </w:r>
      <w:r w:rsidR="0021312D" w:rsidRPr="00AB56BC">
        <w:rPr>
          <w:color w:val="000000" w:themeColor="text1"/>
        </w:rPr>
        <w:fldChar w:fldCharType="separate"/>
      </w:r>
      <w:r w:rsidR="003D7E4E" w:rsidRPr="00AB56BC">
        <w:rPr>
          <w:noProof/>
          <w:color w:val="000000" w:themeColor="text1"/>
          <w:vertAlign w:val="superscript"/>
        </w:rPr>
        <w:t>8</w:t>
      </w:r>
      <w:r w:rsidR="0021312D" w:rsidRPr="00AB56BC">
        <w:rPr>
          <w:color w:val="000000" w:themeColor="text1"/>
        </w:rPr>
        <w:fldChar w:fldCharType="end"/>
      </w:r>
      <w:r w:rsidR="0021312D" w:rsidRPr="00AB56BC">
        <w:rPr>
          <w:color w:val="000000" w:themeColor="text1"/>
        </w:rPr>
        <w:t xml:space="preserve">) </w:t>
      </w:r>
      <w:r w:rsidRPr="00AB56BC">
        <w:rPr>
          <w:color w:val="000000" w:themeColor="text1"/>
        </w:rPr>
        <w:t>on the associ</w:t>
      </w:r>
      <w:r w:rsidR="00E174EF" w:rsidRPr="00AB56BC">
        <w:rPr>
          <w:color w:val="000000" w:themeColor="text1"/>
        </w:rPr>
        <w:t>a</w:t>
      </w:r>
      <w:r w:rsidRPr="00AB56BC">
        <w:rPr>
          <w:color w:val="000000" w:themeColor="text1"/>
        </w:rPr>
        <w:t>t</w:t>
      </w:r>
      <w:r w:rsidR="00E174EF" w:rsidRPr="00AB56BC">
        <w:rPr>
          <w:color w:val="000000" w:themeColor="text1"/>
        </w:rPr>
        <w:t xml:space="preserve">ion between </w:t>
      </w:r>
      <w:r w:rsidRPr="00AB56BC">
        <w:rPr>
          <w:color w:val="000000" w:themeColor="text1"/>
        </w:rPr>
        <w:t>specif</w:t>
      </w:r>
      <w:r w:rsidR="00E174EF" w:rsidRPr="00AB56BC">
        <w:rPr>
          <w:color w:val="000000" w:themeColor="text1"/>
        </w:rPr>
        <w:t xml:space="preserve">ic </w:t>
      </w:r>
      <w:r w:rsidR="00E174EF" w:rsidRPr="00AB56BC">
        <w:rPr>
          <w:color w:val="000000" w:themeColor="text1"/>
        </w:rPr>
        <w:lastRenderedPageBreak/>
        <w:t xml:space="preserve">mental disorders and </w:t>
      </w:r>
      <w:r w:rsidRPr="00AB56BC">
        <w:rPr>
          <w:color w:val="000000" w:themeColor="text1"/>
        </w:rPr>
        <w:t>specific somatic condition</w:t>
      </w:r>
      <w:r w:rsidR="00E174EF" w:rsidRPr="00AB56BC">
        <w:rPr>
          <w:color w:val="000000" w:themeColor="text1"/>
        </w:rPr>
        <w:t>s, an overarching synthesis of the literature across mental disorders and somatic conditions is currently lacking.</w:t>
      </w:r>
    </w:p>
    <w:p w14:paraId="003789E6" w14:textId="56111680" w:rsidR="00183DA2" w:rsidRPr="00AB56BC" w:rsidRDefault="00183DA2" w:rsidP="00314CC8">
      <w:pPr>
        <w:spacing w:line="480" w:lineRule="auto"/>
        <w:rPr>
          <w:color w:val="000000" w:themeColor="text1"/>
        </w:rPr>
      </w:pPr>
      <w:r w:rsidRPr="00AB56BC">
        <w:rPr>
          <w:color w:val="000000" w:themeColor="text1"/>
        </w:rPr>
        <w:t>To f</w:t>
      </w:r>
      <w:r w:rsidR="004268CC" w:rsidRPr="00AB56BC">
        <w:rPr>
          <w:color w:val="000000" w:themeColor="text1"/>
        </w:rPr>
        <w:t xml:space="preserve">ill this gap, we will conduct </w:t>
      </w:r>
      <w:proofErr w:type="spellStart"/>
      <w:r w:rsidR="004268CC" w:rsidRPr="00AB56BC">
        <w:rPr>
          <w:color w:val="000000" w:themeColor="text1"/>
        </w:rPr>
        <w:t>atransdiagnostic</w:t>
      </w:r>
      <w:proofErr w:type="spellEnd"/>
      <w:r w:rsidR="004268CC" w:rsidRPr="00AB56BC">
        <w:rPr>
          <w:color w:val="000000" w:themeColor="text1"/>
        </w:rPr>
        <w:t xml:space="preserve"> hypothesis-generating </w:t>
      </w:r>
      <w:r w:rsidRPr="00AB56BC">
        <w:rPr>
          <w:color w:val="000000" w:themeColor="text1"/>
        </w:rPr>
        <w:t>umbrella review</w:t>
      </w:r>
      <w:r w:rsidR="00AD1691" w:rsidRPr="00AB56BC">
        <w:rPr>
          <w:color w:val="000000" w:themeColor="text1"/>
        </w:rPr>
        <w:fldChar w:fldCharType="begin"/>
      </w:r>
      <w:r w:rsidR="003D7E4E" w:rsidRPr="00AB56BC">
        <w:rPr>
          <w:color w:val="000000" w:themeColor="text1"/>
        </w:rPr>
        <w:instrText xml:space="preserve"> ADDIN EN.CITE &lt;EndNote&gt;&lt;Cite&gt;&lt;Author&gt;Ioannidis&lt;/Author&gt;&lt;Year&gt;2009&lt;/Year&gt;&lt;RecNum&gt;46356&lt;/RecNum&gt;&lt;DisplayText&gt;&lt;style face="superscript"&gt;9&lt;/style&gt;&lt;/DisplayText&gt;&lt;record&gt;&lt;rec-number&gt;46356&lt;/rec-number&gt;&lt;foreign-keys&gt;&lt;key app="EN" db-id="5x2dpwpe29sztmefrfkv0e5r0zpvvza0s2ez" timestamp="1586182249"&gt;46356&lt;/key&gt;&lt;/foreign-keys&gt;&lt;ref-type name="Journal Article"&gt;17&lt;/ref-type&gt;&lt;contributors&gt;&lt;authors&gt;&lt;author&gt;Ioannidis, J. P.&lt;/author&gt;&lt;/authors&gt;&lt;/contributors&gt;&lt;auth-address&gt;Department of Hygiene and Epidemiology, University of Ioannina School of Medicine, Ioannina 45110, Greece. jioannid@cc.uoi.gr&lt;/auth-address&gt;&lt;titles&gt;&lt;title&gt;Integration of evidence from multiple meta-analyses: a primer on umbrella reviews, treatment networks and multiple treatments meta-analyses&lt;/title&gt;&lt;secondary-title&gt;Cmaj&lt;/secondary-title&gt;&lt;/titles&gt;&lt;periodical&gt;&lt;full-title&gt;Cmaj&lt;/full-title&gt;&lt;/periodical&gt;&lt;pages&gt;488-93&lt;/pages&gt;&lt;volume&gt;181&lt;/volume&gt;&lt;number&gt;8&lt;/number&gt;&lt;edition&gt;2009/08/06&lt;/edition&gt;&lt;keywords&gt;&lt;keyword&gt;Clinical Trials as Topic/*methods&lt;/keyword&gt;&lt;keyword&gt;*Evidence-Based Medicine&lt;/keyword&gt;&lt;keyword&gt;Humans&lt;/keyword&gt;&lt;keyword&gt;*Practice Guidelines as Topic&lt;/keyword&gt;&lt;/keywords&gt;&lt;dates&gt;&lt;year&gt;2009&lt;/year&gt;&lt;pub-dates&gt;&lt;date&gt;Oct 13&lt;/date&gt;&lt;/pub-dates&gt;&lt;/dates&gt;&lt;isbn&gt;0820-3946&lt;/isbn&gt;&lt;accession-num&gt;19654195&lt;/accession-num&gt;&lt;urls&gt;&lt;related-urls&gt;&lt;url&gt;https://www.ncbi.nlm.nih.gov/pmc/articles/PMC2761440/pdf/1810488.pdf&lt;/url&gt;&lt;/related-urls&gt;&lt;/urls&gt;&lt;custom2&gt;PMC2761440&lt;/custom2&gt;&lt;electronic-resource-num&gt;10.1503/cmaj.081086&lt;/electronic-resource-num&gt;&lt;remote-database-provider&gt;NLM&lt;/remote-database-provider&gt;&lt;language&gt;eng&lt;/language&gt;&lt;/record&gt;&lt;/Cite&gt;&lt;/EndNote&gt;</w:instrText>
      </w:r>
      <w:r w:rsidR="00AD1691" w:rsidRPr="00AB56BC">
        <w:rPr>
          <w:color w:val="000000" w:themeColor="text1"/>
        </w:rPr>
        <w:fldChar w:fldCharType="separate"/>
      </w:r>
      <w:r w:rsidR="003D7E4E" w:rsidRPr="00AB56BC">
        <w:rPr>
          <w:noProof/>
          <w:color w:val="000000" w:themeColor="text1"/>
          <w:vertAlign w:val="superscript"/>
        </w:rPr>
        <w:t>9</w:t>
      </w:r>
      <w:r w:rsidR="00AD1691" w:rsidRPr="00AB56BC">
        <w:rPr>
          <w:color w:val="000000" w:themeColor="text1"/>
        </w:rPr>
        <w:fldChar w:fldCharType="end"/>
      </w:r>
      <w:r w:rsidRPr="00AB56BC">
        <w:rPr>
          <w:color w:val="000000" w:themeColor="text1"/>
        </w:rPr>
        <w:t xml:space="preserve"> </w:t>
      </w:r>
      <w:r w:rsidR="0063371D" w:rsidRPr="00AB56BC">
        <w:rPr>
          <w:color w:val="000000" w:themeColor="text1"/>
        </w:rPr>
        <w:t>of systematic reviews (SRs) and</w:t>
      </w:r>
      <w:r w:rsidR="002A3C93" w:rsidRPr="00AB56BC">
        <w:rPr>
          <w:color w:val="000000" w:themeColor="text1"/>
        </w:rPr>
        <w:t>/or</w:t>
      </w:r>
      <w:r w:rsidR="0063371D" w:rsidRPr="00AB56BC">
        <w:rPr>
          <w:color w:val="000000" w:themeColor="text1"/>
        </w:rPr>
        <w:t xml:space="preserve"> meta-analyses (M</w:t>
      </w:r>
      <w:r w:rsidR="00647A0F" w:rsidRPr="00AB56BC">
        <w:rPr>
          <w:color w:val="000000" w:themeColor="text1"/>
        </w:rPr>
        <w:t>A</w:t>
      </w:r>
      <w:r w:rsidR="0063371D" w:rsidRPr="00AB56BC">
        <w:rPr>
          <w:color w:val="000000" w:themeColor="text1"/>
        </w:rPr>
        <w:t xml:space="preserve">s) </w:t>
      </w:r>
      <w:r w:rsidRPr="00AB56BC">
        <w:rPr>
          <w:color w:val="000000" w:themeColor="text1"/>
        </w:rPr>
        <w:t>aimed at addressing the following questions:</w:t>
      </w:r>
    </w:p>
    <w:p w14:paraId="2F77702F" w14:textId="6611EC5D" w:rsidR="00647A0F" w:rsidRPr="00AB56BC" w:rsidRDefault="00647A0F" w:rsidP="00647A0F">
      <w:pPr>
        <w:pStyle w:val="ListParagraph"/>
        <w:numPr>
          <w:ilvl w:val="0"/>
          <w:numId w:val="1"/>
        </w:numPr>
        <w:spacing w:line="480" w:lineRule="auto"/>
        <w:ind w:right="-46"/>
        <w:outlineLvl w:val="1"/>
        <w:rPr>
          <w:rFonts w:ascii="Times New Roman" w:eastAsia="Times New Roman" w:hAnsi="Times New Roman" w:cs="Times New Roman"/>
          <w:bCs/>
          <w:color w:val="000000" w:themeColor="text1"/>
          <w:kern w:val="36"/>
          <w:lang w:eastAsia="en-GB"/>
        </w:rPr>
      </w:pPr>
      <w:r w:rsidRPr="00AB56BC">
        <w:rPr>
          <w:rFonts w:ascii="Times New Roman" w:eastAsia="Times New Roman" w:hAnsi="Times New Roman" w:cs="Times New Roman"/>
          <w:bCs/>
          <w:color w:val="000000" w:themeColor="text1"/>
          <w:kern w:val="36"/>
          <w:lang w:eastAsia="en-GB"/>
        </w:rPr>
        <w:t>What is the strength</w:t>
      </w:r>
      <w:r w:rsidR="00673F00" w:rsidRPr="00AB56BC">
        <w:rPr>
          <w:rFonts w:ascii="Times New Roman" w:eastAsia="Times New Roman" w:hAnsi="Times New Roman" w:cs="Times New Roman"/>
          <w:bCs/>
          <w:color w:val="000000" w:themeColor="text1"/>
          <w:kern w:val="36"/>
          <w:lang w:eastAsia="en-GB"/>
        </w:rPr>
        <w:t xml:space="preserve"> (credibility)</w:t>
      </w:r>
      <w:r w:rsidRPr="00AB56BC">
        <w:rPr>
          <w:rFonts w:ascii="Times New Roman" w:eastAsia="Times New Roman" w:hAnsi="Times New Roman" w:cs="Times New Roman"/>
          <w:bCs/>
          <w:color w:val="000000" w:themeColor="text1"/>
          <w:kern w:val="36"/>
          <w:lang w:eastAsia="en-GB"/>
        </w:rPr>
        <w:t xml:space="preserve"> of the association between individual mental disorders and individual somatic conditions?</w:t>
      </w:r>
    </w:p>
    <w:p w14:paraId="605A7D2C" w14:textId="2184A533" w:rsidR="00183DA2" w:rsidRPr="00AB56BC" w:rsidRDefault="00647A0F" w:rsidP="00292B2D">
      <w:pPr>
        <w:pStyle w:val="ListParagraph"/>
        <w:numPr>
          <w:ilvl w:val="0"/>
          <w:numId w:val="1"/>
        </w:numPr>
        <w:spacing w:line="480" w:lineRule="auto"/>
        <w:ind w:right="-46"/>
        <w:outlineLvl w:val="1"/>
        <w:rPr>
          <w:rFonts w:ascii="Times New Roman" w:eastAsia="Times New Roman" w:hAnsi="Times New Roman" w:cs="Times New Roman"/>
          <w:color w:val="000000" w:themeColor="text1"/>
        </w:rPr>
      </w:pPr>
      <w:r w:rsidRPr="00AB56BC">
        <w:rPr>
          <w:rFonts w:ascii="Times New Roman" w:eastAsia="Times New Roman" w:hAnsi="Times New Roman" w:cs="Times New Roman"/>
          <w:bCs/>
          <w:color w:val="000000" w:themeColor="text1"/>
          <w:kern w:val="36"/>
          <w:lang w:eastAsia="en-GB"/>
        </w:rPr>
        <w:t xml:space="preserve">With reference to the </w:t>
      </w:r>
      <w:r w:rsidRPr="00AB56BC">
        <w:rPr>
          <w:rFonts w:ascii="Times New Roman" w:eastAsia="Times New Roman" w:hAnsi="Times New Roman" w:cs="Times New Roman"/>
          <w:color w:val="000000" w:themeColor="text1"/>
          <w:shd w:val="clear" w:color="auto" w:fill="FFFFFF"/>
        </w:rPr>
        <w:t xml:space="preserve">TRANSD </w:t>
      </w:r>
      <w:r w:rsidR="00183DA2" w:rsidRPr="00AB56BC">
        <w:rPr>
          <w:rFonts w:ascii="Times New Roman" w:eastAsia="Times New Roman" w:hAnsi="Times New Roman" w:cs="Times New Roman"/>
          <w:color w:val="000000" w:themeColor="text1"/>
          <w:shd w:val="clear" w:color="auto" w:fill="FFFFFF"/>
        </w:rPr>
        <w:t>recommendations proposed by Fusar-Poli et al.</w:t>
      </w:r>
      <w:r w:rsidR="00D07BBC" w:rsidRPr="00AB56BC">
        <w:rPr>
          <w:rFonts w:ascii="Times New Roman" w:eastAsia="Times New Roman" w:hAnsi="Times New Roman" w:cs="Times New Roman"/>
          <w:color w:val="000000" w:themeColor="text1"/>
          <w:shd w:val="clear" w:color="auto" w:fill="FFFFFF"/>
        </w:rPr>
        <w:t xml:space="preserve"> (see below)</w:t>
      </w:r>
      <w:r w:rsidR="00183DA2" w:rsidRPr="00AB56BC">
        <w:rPr>
          <w:rFonts w:ascii="Times New Roman" w:eastAsia="Times New Roman" w:hAnsi="Times New Roman" w:cs="Times New Roman"/>
          <w:bCs/>
          <w:color w:val="000000" w:themeColor="text1"/>
          <w:kern w:val="36"/>
          <w:lang w:eastAsia="en-GB"/>
        </w:rPr>
        <w:t>,</w:t>
      </w:r>
      <w:r w:rsidR="00183DA2" w:rsidRPr="00AB56BC">
        <w:rPr>
          <w:rFonts w:ascii="Times New Roman" w:eastAsia="Times New Roman" w:hAnsi="Times New Roman" w:cs="Times New Roman"/>
          <w:bCs/>
          <w:color w:val="000000" w:themeColor="text1"/>
          <w:kern w:val="36"/>
          <w:lang w:eastAsia="en-GB"/>
        </w:rPr>
        <w:fldChar w:fldCharType="begin">
          <w:fldData xml:space="preserve">PEVuZE5vdGU+PENpdGU+PEF1dGhvcj5GdXNhci1Qb2xpPC9BdXRob3I+PFllYXI+MjAxOTwvWWVh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=
</w:fldData>
        </w:fldChar>
      </w:r>
      <w:r w:rsidR="003D7E4E" w:rsidRPr="00AB56BC">
        <w:rPr>
          <w:rFonts w:ascii="Times New Roman" w:eastAsia="Times New Roman" w:hAnsi="Times New Roman" w:cs="Times New Roman"/>
          <w:bCs/>
          <w:color w:val="000000" w:themeColor="text1"/>
          <w:kern w:val="36"/>
          <w:lang w:eastAsia="en-GB"/>
        </w:rPr>
        <w:instrText xml:space="preserve"> ADDIN EN.CITE </w:instrText>
      </w:r>
      <w:r w:rsidR="003D7E4E" w:rsidRPr="00AB56BC">
        <w:rPr>
          <w:rFonts w:ascii="Times New Roman" w:eastAsia="Times New Roman" w:hAnsi="Times New Roman" w:cs="Times New Roman"/>
          <w:bCs/>
          <w:color w:val="000000" w:themeColor="text1"/>
          <w:kern w:val="36"/>
          <w:lang w:eastAsia="en-GB"/>
        </w:rPr>
        <w:fldChar w:fldCharType="begin">
          <w:fldData xml:space="preserve">PEVuZE5vdGU+PENpdGU+PEF1dGhvcj5GdXNhci1Qb2xpPC9BdXRob3I+PFllYXI+MjAxOTwvWWVh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=
</w:fldData>
        </w:fldChar>
      </w:r>
      <w:r w:rsidR="003D7E4E" w:rsidRPr="00AB56BC">
        <w:rPr>
          <w:rFonts w:ascii="Times New Roman" w:eastAsia="Times New Roman" w:hAnsi="Times New Roman" w:cs="Times New Roman"/>
          <w:bCs/>
          <w:color w:val="000000" w:themeColor="text1"/>
          <w:kern w:val="36"/>
          <w:lang w:eastAsia="en-GB"/>
        </w:rPr>
        <w:instrText xml:space="preserve"> ADDIN EN.CITE.DATA </w:instrText>
      </w:r>
      <w:r w:rsidR="003D7E4E" w:rsidRPr="00AB56BC">
        <w:rPr>
          <w:rFonts w:ascii="Times New Roman" w:eastAsia="Times New Roman" w:hAnsi="Times New Roman" w:cs="Times New Roman"/>
          <w:bCs/>
          <w:color w:val="000000" w:themeColor="text1"/>
          <w:kern w:val="36"/>
          <w:lang w:eastAsia="en-GB"/>
        </w:rPr>
      </w:r>
      <w:r w:rsidR="003D7E4E" w:rsidRPr="00AB56BC">
        <w:rPr>
          <w:rFonts w:ascii="Times New Roman" w:eastAsia="Times New Roman" w:hAnsi="Times New Roman" w:cs="Times New Roman"/>
          <w:bCs/>
          <w:color w:val="000000" w:themeColor="text1"/>
          <w:kern w:val="36"/>
          <w:lang w:eastAsia="en-GB"/>
        </w:rPr>
        <w:fldChar w:fldCharType="end"/>
      </w:r>
      <w:r w:rsidR="00183DA2" w:rsidRPr="00AB56BC">
        <w:rPr>
          <w:rFonts w:ascii="Times New Roman" w:eastAsia="Times New Roman" w:hAnsi="Times New Roman" w:cs="Times New Roman"/>
          <w:bCs/>
          <w:color w:val="000000" w:themeColor="text1"/>
          <w:kern w:val="36"/>
          <w:lang w:eastAsia="en-GB"/>
        </w:rPr>
      </w:r>
      <w:r w:rsidR="00183DA2" w:rsidRPr="00AB56BC">
        <w:rPr>
          <w:rFonts w:ascii="Times New Roman" w:eastAsia="Times New Roman" w:hAnsi="Times New Roman" w:cs="Times New Roman"/>
          <w:bCs/>
          <w:color w:val="000000" w:themeColor="text1"/>
          <w:kern w:val="36"/>
          <w:lang w:eastAsia="en-GB"/>
        </w:rPr>
        <w:fldChar w:fldCharType="separate"/>
      </w:r>
      <w:r w:rsidR="003D7E4E" w:rsidRPr="00AB56BC">
        <w:rPr>
          <w:rFonts w:ascii="Times New Roman" w:eastAsia="Times New Roman" w:hAnsi="Times New Roman" w:cs="Times New Roman"/>
          <w:bCs/>
          <w:noProof/>
          <w:color w:val="000000" w:themeColor="text1"/>
          <w:kern w:val="36"/>
          <w:vertAlign w:val="superscript"/>
          <w:lang w:eastAsia="en-GB"/>
        </w:rPr>
        <w:t>10,11</w:t>
      </w:r>
      <w:r w:rsidR="00183DA2" w:rsidRPr="00AB56BC">
        <w:rPr>
          <w:rFonts w:ascii="Times New Roman" w:eastAsia="Times New Roman" w:hAnsi="Times New Roman" w:cs="Times New Roman"/>
          <w:bCs/>
          <w:color w:val="000000" w:themeColor="text1"/>
          <w:kern w:val="36"/>
          <w:lang w:eastAsia="en-GB"/>
        </w:rPr>
        <w:fldChar w:fldCharType="end"/>
      </w:r>
      <w:r w:rsidR="00183DA2" w:rsidRPr="00AB56BC">
        <w:rPr>
          <w:rFonts w:ascii="Times New Roman" w:eastAsia="Times New Roman" w:hAnsi="Times New Roman" w:cs="Times New Roman"/>
          <w:bCs/>
          <w:color w:val="000000" w:themeColor="text1"/>
          <w:kern w:val="36"/>
          <w:lang w:eastAsia="en-GB"/>
        </w:rPr>
        <w:t xml:space="preserve"> are specific mental disorders selectively associated with specific somatic conditions</w:t>
      </w:r>
      <w:r w:rsidR="00342976" w:rsidRPr="00AB56BC">
        <w:rPr>
          <w:rFonts w:ascii="Times New Roman" w:eastAsia="Times New Roman" w:hAnsi="Times New Roman" w:cs="Times New Roman"/>
          <w:bCs/>
          <w:color w:val="000000" w:themeColor="text1"/>
          <w:kern w:val="36"/>
          <w:lang w:eastAsia="en-GB"/>
        </w:rPr>
        <w:t xml:space="preserve"> </w:t>
      </w:r>
      <w:r w:rsidR="00183DA2" w:rsidRPr="00AB56BC">
        <w:rPr>
          <w:rFonts w:ascii="Times New Roman" w:eastAsia="Times New Roman" w:hAnsi="Times New Roman" w:cs="Times New Roman"/>
          <w:bCs/>
          <w:color w:val="000000" w:themeColor="text1"/>
          <w:kern w:val="36"/>
          <w:lang w:eastAsia="en-GB"/>
        </w:rPr>
        <w:t xml:space="preserve">or are there </w:t>
      </w:r>
      <w:r w:rsidR="00183DA2" w:rsidRPr="00AB56BC">
        <w:rPr>
          <w:rFonts w:ascii="Times New Roman" w:eastAsia="Times New Roman" w:hAnsi="Times New Roman" w:cs="Times New Roman"/>
          <w:color w:val="000000" w:themeColor="text1"/>
          <w:shd w:val="clear" w:color="auto" w:fill="FFFFFF"/>
        </w:rPr>
        <w:t>transdiagnostic, across-spectra, or diagnostic spectrum-specific associations between mental disorders and somatic conditions?</w:t>
      </w:r>
    </w:p>
    <w:p w14:paraId="0A80D7D4" w14:textId="337D291F" w:rsidR="00183DA2" w:rsidRPr="00AB56BC" w:rsidRDefault="00487C38" w:rsidP="00804980">
      <w:pPr>
        <w:spacing w:line="480" w:lineRule="auto"/>
        <w:rPr>
          <w:color w:val="000000" w:themeColor="text1"/>
        </w:rPr>
      </w:pPr>
      <w:r w:rsidRPr="00AB56BC">
        <w:rPr>
          <w:color w:val="000000" w:themeColor="text1"/>
        </w:rPr>
        <w:t xml:space="preserve">The project is referred to as </w:t>
      </w:r>
      <w:r w:rsidRPr="00AB56BC">
        <w:rPr>
          <w:color w:val="000000" w:themeColor="text1"/>
          <w:u w:val="single"/>
        </w:rPr>
        <w:t>A</w:t>
      </w:r>
      <w:r w:rsidRPr="00AB56BC">
        <w:rPr>
          <w:color w:val="000000" w:themeColor="text1"/>
        </w:rPr>
        <w:t xml:space="preserve">ssociation between </w:t>
      </w:r>
      <w:r w:rsidRPr="00AB56BC">
        <w:rPr>
          <w:color w:val="000000" w:themeColor="text1"/>
          <w:u w:val="single"/>
        </w:rPr>
        <w:t>M</w:t>
      </w:r>
      <w:r w:rsidR="00804980" w:rsidRPr="00AB56BC">
        <w:rPr>
          <w:color w:val="000000" w:themeColor="text1"/>
        </w:rPr>
        <w:t xml:space="preserve">ental </w:t>
      </w:r>
      <w:proofErr w:type="gramStart"/>
      <w:r w:rsidR="00804980" w:rsidRPr="00AB56BC">
        <w:rPr>
          <w:color w:val="000000" w:themeColor="text1"/>
          <w:u w:val="single"/>
        </w:rPr>
        <w:t>A</w:t>
      </w:r>
      <w:r w:rsidRPr="00AB56BC">
        <w:rPr>
          <w:color w:val="000000" w:themeColor="text1"/>
        </w:rPr>
        <w:t>nd</w:t>
      </w:r>
      <w:proofErr w:type="gramEnd"/>
      <w:r w:rsidRPr="00AB56BC">
        <w:rPr>
          <w:color w:val="000000" w:themeColor="text1"/>
        </w:rPr>
        <w:t xml:space="preserve"> </w:t>
      </w:r>
      <w:r w:rsidRPr="00AB56BC">
        <w:rPr>
          <w:color w:val="000000" w:themeColor="text1"/>
          <w:u w:val="single"/>
        </w:rPr>
        <w:t>S</w:t>
      </w:r>
      <w:r w:rsidRPr="00AB56BC">
        <w:rPr>
          <w:color w:val="000000" w:themeColor="text1"/>
        </w:rPr>
        <w:t>omatic conditions</w:t>
      </w:r>
      <w:r w:rsidR="00804980" w:rsidRPr="00AB56BC">
        <w:rPr>
          <w:color w:val="000000" w:themeColor="text1"/>
        </w:rPr>
        <w:t xml:space="preserve">: an </w:t>
      </w:r>
      <w:r w:rsidR="00804980" w:rsidRPr="00AB56BC">
        <w:rPr>
          <w:color w:val="000000" w:themeColor="text1"/>
          <w:u w:val="single"/>
        </w:rPr>
        <w:t>U</w:t>
      </w:r>
      <w:r w:rsidRPr="00AB56BC">
        <w:rPr>
          <w:color w:val="000000" w:themeColor="text1"/>
        </w:rPr>
        <w:t xml:space="preserve">mbrella </w:t>
      </w:r>
      <w:r w:rsidR="00804980" w:rsidRPr="00AB56BC">
        <w:rPr>
          <w:color w:val="000000" w:themeColor="text1"/>
        </w:rPr>
        <w:t>review</w:t>
      </w:r>
      <w:r w:rsidRPr="00AB56BC">
        <w:rPr>
          <w:color w:val="000000" w:themeColor="text1"/>
        </w:rPr>
        <w:t xml:space="preserve"> (AMASU)</w:t>
      </w:r>
      <w:r w:rsidR="0063371D" w:rsidRPr="00AB56BC">
        <w:rPr>
          <w:color w:val="000000" w:themeColor="text1"/>
        </w:rPr>
        <w:t xml:space="preserve"> and includes a section</w:t>
      </w:r>
      <w:r w:rsidR="00804980" w:rsidRPr="00AB56BC">
        <w:rPr>
          <w:color w:val="000000" w:themeColor="text1"/>
        </w:rPr>
        <w:t xml:space="preserve"> focus</w:t>
      </w:r>
      <w:r w:rsidR="0063371D" w:rsidRPr="00AB56BC">
        <w:rPr>
          <w:color w:val="000000" w:themeColor="text1"/>
        </w:rPr>
        <w:t>ed</w:t>
      </w:r>
      <w:r w:rsidR="00804980" w:rsidRPr="00AB56BC">
        <w:rPr>
          <w:color w:val="000000" w:themeColor="text1"/>
        </w:rPr>
        <w:t xml:space="preserve"> on adults </w:t>
      </w:r>
      <w:r w:rsidR="00805838" w:rsidRPr="00AB56BC">
        <w:rPr>
          <w:color w:val="000000" w:themeColor="text1"/>
        </w:rPr>
        <w:t>(</w:t>
      </w:r>
      <w:r w:rsidR="00804980" w:rsidRPr="00AB56BC">
        <w:rPr>
          <w:color w:val="000000" w:themeColor="text1"/>
        </w:rPr>
        <w:t xml:space="preserve">AMASU-A) and another one on children/adolescents </w:t>
      </w:r>
      <w:r w:rsidR="00805838" w:rsidRPr="00AB56BC">
        <w:rPr>
          <w:color w:val="000000" w:themeColor="text1"/>
        </w:rPr>
        <w:t>(AMASU-PED</w:t>
      </w:r>
      <w:r w:rsidR="00804980" w:rsidRPr="00AB56BC">
        <w:rPr>
          <w:color w:val="000000" w:themeColor="text1"/>
        </w:rPr>
        <w:t>).</w:t>
      </w:r>
    </w:p>
    <w:p w14:paraId="0BE4A780" w14:textId="77777777" w:rsidR="006D164B" w:rsidRPr="00AB56BC" w:rsidRDefault="006D164B" w:rsidP="00314CC8">
      <w:pPr>
        <w:spacing w:line="480" w:lineRule="auto"/>
        <w:rPr>
          <w:color w:val="000000" w:themeColor="text1"/>
        </w:rPr>
      </w:pPr>
    </w:p>
    <w:p w14:paraId="71A2D19C" w14:textId="77777777" w:rsidR="00804980" w:rsidRPr="00AB56BC" w:rsidRDefault="00804980" w:rsidP="00314CC8">
      <w:pPr>
        <w:spacing w:line="480" w:lineRule="auto"/>
        <w:rPr>
          <w:color w:val="000000" w:themeColor="text1"/>
        </w:rPr>
      </w:pPr>
    </w:p>
    <w:p w14:paraId="0E503334" w14:textId="77777777" w:rsidR="00500619" w:rsidRPr="00AB56BC" w:rsidRDefault="00500619" w:rsidP="00314CC8">
      <w:pPr>
        <w:spacing w:line="480" w:lineRule="auto"/>
        <w:rPr>
          <w:b/>
          <w:color w:val="000000" w:themeColor="text1"/>
        </w:rPr>
      </w:pPr>
      <w:r w:rsidRPr="00AB56BC">
        <w:rPr>
          <w:b/>
          <w:color w:val="000000" w:themeColor="text1"/>
        </w:rPr>
        <w:t>METHODS AND ANALYSIS</w:t>
      </w:r>
    </w:p>
    <w:p w14:paraId="35C90A2A" w14:textId="3250C7CC" w:rsidR="00500619" w:rsidRPr="00AB56BC" w:rsidRDefault="00500619" w:rsidP="00500619">
      <w:pPr>
        <w:spacing w:line="480" w:lineRule="auto"/>
        <w:ind w:right="-46"/>
        <w:outlineLvl w:val="1"/>
        <w:rPr>
          <w:bCs/>
          <w:color w:val="000000" w:themeColor="text1"/>
          <w:kern w:val="36"/>
          <w:lang w:eastAsia="en-GB"/>
        </w:rPr>
      </w:pPr>
      <w:r w:rsidRPr="00AB56BC">
        <w:rPr>
          <w:bCs/>
          <w:color w:val="000000" w:themeColor="text1"/>
          <w:kern w:val="36"/>
          <w:lang w:eastAsia="en-GB"/>
        </w:rPr>
        <w:t>Methods, including the search strategy, have been developed based on recent guidance for the conduct of umbrella reviews.</w:t>
      </w:r>
      <w:r w:rsidRPr="00AB56BC">
        <w:rPr>
          <w:bCs/>
          <w:color w:val="000000" w:themeColor="text1"/>
          <w:kern w:val="36"/>
          <w:lang w:eastAsia="en-GB"/>
        </w:rPr>
        <w:fldChar w:fldCharType="begin">
          <w:fldData xml:space="preserve">PEVuZE5vdGU+PENpdGU+PEF1dGhvcj5GdXNhci1Qb2xpPC9BdXRob3I+PFllYXI+MjAxODwvWWVh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</w:fldData>
        </w:fldChar>
      </w:r>
      <w:r w:rsidR="003D7E4E" w:rsidRPr="00AB56BC">
        <w:rPr>
          <w:bCs/>
          <w:color w:val="000000" w:themeColor="text1"/>
          <w:kern w:val="36"/>
          <w:lang w:eastAsia="en-GB"/>
        </w:rPr>
        <w:instrText xml:space="preserve"> ADDIN EN.CITE </w:instrText>
      </w:r>
      <w:r w:rsidR="003D7E4E" w:rsidRPr="00AB56BC">
        <w:rPr>
          <w:bCs/>
          <w:color w:val="000000" w:themeColor="text1"/>
          <w:kern w:val="36"/>
          <w:lang w:eastAsia="en-GB"/>
        </w:rPr>
        <w:fldChar w:fldCharType="begin">
          <w:fldData xml:space="preserve">PEVuZE5vdGU+PENpdGU+PEF1dGhvcj5GdXNhci1Qb2xpPC9BdXRob3I+PFllYXI+MjAxODwvWWVh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</w:fldData>
        </w:fldChar>
      </w:r>
      <w:r w:rsidR="003D7E4E" w:rsidRPr="00AB56BC">
        <w:rPr>
          <w:bCs/>
          <w:color w:val="000000" w:themeColor="text1"/>
          <w:kern w:val="36"/>
          <w:lang w:eastAsia="en-GB"/>
        </w:rPr>
        <w:instrText xml:space="preserve"> ADDIN EN.CITE.DATA </w:instrText>
      </w:r>
      <w:r w:rsidR="003D7E4E" w:rsidRPr="00AB56BC">
        <w:rPr>
          <w:bCs/>
          <w:color w:val="000000" w:themeColor="text1"/>
          <w:kern w:val="36"/>
          <w:lang w:eastAsia="en-GB"/>
        </w:rPr>
      </w:r>
      <w:r w:rsidR="003D7E4E" w:rsidRPr="00AB56BC">
        <w:rPr>
          <w:bCs/>
          <w:color w:val="000000" w:themeColor="text1"/>
          <w:kern w:val="36"/>
          <w:lang w:eastAsia="en-GB"/>
        </w:rPr>
        <w:fldChar w:fldCharType="end"/>
      </w:r>
      <w:r w:rsidRPr="00AB56BC">
        <w:rPr>
          <w:bCs/>
          <w:color w:val="000000" w:themeColor="text1"/>
          <w:kern w:val="36"/>
          <w:lang w:eastAsia="en-GB"/>
        </w:rPr>
      </w:r>
      <w:r w:rsidRPr="00AB56BC">
        <w:rPr>
          <w:bCs/>
          <w:color w:val="000000" w:themeColor="text1"/>
          <w:kern w:val="36"/>
          <w:lang w:eastAsia="en-GB"/>
        </w:rPr>
        <w:fldChar w:fldCharType="separate"/>
      </w:r>
      <w:r w:rsidR="003D7E4E" w:rsidRPr="00AB56BC">
        <w:rPr>
          <w:bCs/>
          <w:noProof/>
          <w:color w:val="000000" w:themeColor="text1"/>
          <w:kern w:val="36"/>
          <w:vertAlign w:val="superscript"/>
          <w:lang w:eastAsia="en-GB"/>
        </w:rPr>
        <w:t>9,12</w:t>
      </w:r>
      <w:r w:rsidRPr="00AB56BC">
        <w:rPr>
          <w:bCs/>
          <w:color w:val="000000" w:themeColor="text1"/>
          <w:kern w:val="36"/>
          <w:lang w:eastAsia="en-GB"/>
        </w:rPr>
        <w:fldChar w:fldCharType="end"/>
      </w:r>
      <w:r w:rsidRPr="00AB56BC">
        <w:rPr>
          <w:bCs/>
          <w:color w:val="000000" w:themeColor="text1"/>
          <w:kern w:val="36"/>
          <w:lang w:eastAsia="en-GB"/>
        </w:rPr>
        <w:t xml:space="preserve"> The protocol has been developed according to the PRISMA-P items,</w:t>
      </w:r>
      <w:r w:rsidRPr="00AB56BC">
        <w:rPr>
          <w:bCs/>
          <w:color w:val="000000" w:themeColor="text1"/>
          <w:kern w:val="36"/>
          <w:lang w:eastAsia="en-GB"/>
        </w:rPr>
        <w:fldChar w:fldCharType="begin"/>
      </w:r>
      <w:r w:rsidR="003D7E4E" w:rsidRPr="00AB56BC">
        <w:rPr>
          <w:bCs/>
          <w:color w:val="000000" w:themeColor="text1"/>
          <w:kern w:val="36"/>
          <w:lang w:eastAsia="en-GB"/>
        </w:rPr>
        <w:instrText xml:space="preserve"> ADDIN EN.CITE &lt;EndNote&gt;&lt;Cite&gt;&lt;Author&gt;http://www.prisma-statement.org/Extensions/Protocols.aspx&lt;/Author&gt;&lt;RecNum&gt;46344&lt;/RecNum&gt;&lt;DisplayText&gt;&lt;style face="superscript"&gt;13&lt;/style&gt;&lt;/DisplayText&gt;&lt;record&gt;&lt;rec-number&gt;46344&lt;/rec-number&gt;&lt;foreign-keys&gt;&lt;key app="EN" db-id="5x2dpwpe29sztmefrfkv0e5r0zpvvza0s2ez" timestamp="1583876952"&gt;46344&lt;/key&gt;&lt;/foreign-keys&gt;&lt;ref-type name="Web Page"&gt;12&lt;/ref-type&gt;&lt;contributors&gt;&lt;authors&gt;&lt;author&gt;http://www.prisma-statement.org/Extensions/Protocols.aspx&lt;/author&gt;&lt;/authors&gt;&lt;/contributors&gt;&lt;titles&gt;&lt;/titles&gt;&lt;dates&gt;&lt;/dates&gt;&lt;urls&gt;&lt;/urls&gt;&lt;/record&gt;&lt;/Cite&gt;&lt;/EndNote&gt;</w:instrText>
      </w:r>
      <w:r w:rsidRPr="00AB56BC">
        <w:rPr>
          <w:bCs/>
          <w:color w:val="000000" w:themeColor="text1"/>
          <w:kern w:val="36"/>
          <w:lang w:eastAsia="en-GB"/>
        </w:rPr>
        <w:fldChar w:fldCharType="separate"/>
      </w:r>
      <w:r w:rsidR="003D7E4E" w:rsidRPr="00AB56BC">
        <w:rPr>
          <w:bCs/>
          <w:noProof/>
          <w:color w:val="000000" w:themeColor="text1"/>
          <w:kern w:val="36"/>
          <w:vertAlign w:val="superscript"/>
          <w:lang w:eastAsia="en-GB"/>
        </w:rPr>
        <w:t>13</w:t>
      </w:r>
      <w:r w:rsidRPr="00AB56BC">
        <w:rPr>
          <w:bCs/>
          <w:color w:val="000000" w:themeColor="text1"/>
          <w:kern w:val="36"/>
          <w:lang w:eastAsia="en-GB"/>
        </w:rPr>
        <w:fldChar w:fldCharType="end"/>
      </w:r>
      <w:r w:rsidRPr="00AB56BC">
        <w:rPr>
          <w:bCs/>
          <w:color w:val="000000" w:themeColor="text1"/>
          <w:kern w:val="36"/>
          <w:lang w:eastAsia="en-GB"/>
        </w:rPr>
        <w:t xml:space="preserve"> when applicable.</w:t>
      </w:r>
    </w:p>
    <w:p w14:paraId="7C97B08A" w14:textId="77777777" w:rsidR="00500619" w:rsidRPr="00AB56BC" w:rsidRDefault="00500619" w:rsidP="00500619">
      <w:pPr>
        <w:spacing w:line="480" w:lineRule="auto"/>
        <w:ind w:right="-46"/>
        <w:outlineLvl w:val="1"/>
        <w:rPr>
          <w:bCs/>
          <w:color w:val="000000" w:themeColor="text1"/>
          <w:kern w:val="36"/>
          <w:lang w:eastAsia="en-GB"/>
        </w:rPr>
      </w:pPr>
    </w:p>
    <w:p w14:paraId="625CA2AE" w14:textId="77777777" w:rsidR="00500619" w:rsidRPr="00AB56BC" w:rsidRDefault="00500619" w:rsidP="00500619">
      <w:pPr>
        <w:spacing w:line="480" w:lineRule="auto"/>
        <w:ind w:right="-46"/>
        <w:outlineLvl w:val="1"/>
        <w:rPr>
          <w:b/>
          <w:bCs/>
          <w:color w:val="000000" w:themeColor="text1"/>
          <w:kern w:val="36"/>
          <w:lang w:eastAsia="en-GB"/>
        </w:rPr>
      </w:pPr>
      <w:r w:rsidRPr="00AB56BC">
        <w:rPr>
          <w:b/>
          <w:bCs/>
          <w:color w:val="000000" w:themeColor="text1"/>
          <w:kern w:val="36"/>
          <w:lang w:eastAsia="en-GB"/>
        </w:rPr>
        <w:t>Searches</w:t>
      </w:r>
    </w:p>
    <w:p w14:paraId="16D9D37E" w14:textId="2F870397" w:rsidR="00500619" w:rsidRPr="00AB56BC" w:rsidRDefault="00095EBE" w:rsidP="00AD71BD">
      <w:pPr>
        <w:spacing w:line="480" w:lineRule="auto"/>
        <w:rPr>
          <w:rFonts w:eastAsiaTheme="minorHAnsi"/>
          <w:color w:val="000000" w:themeColor="text1"/>
        </w:rPr>
      </w:pPr>
      <w:r w:rsidRPr="00AB56BC">
        <w:rPr>
          <w:color w:val="000000" w:themeColor="text1"/>
          <w:lang w:eastAsia="en-GB"/>
        </w:rPr>
        <w:t>The search strategy has been designed with the support of a librarian from</w:t>
      </w:r>
      <w:r w:rsidR="00F852D1" w:rsidRPr="00AB56BC">
        <w:rPr>
          <w:color w:val="000000" w:themeColor="text1"/>
          <w:lang w:eastAsia="en-GB"/>
        </w:rPr>
        <w:t xml:space="preserve"> the University of Southampton, UK</w:t>
      </w:r>
      <w:r w:rsidRPr="00AB56BC">
        <w:rPr>
          <w:color w:val="000000" w:themeColor="text1"/>
          <w:lang w:eastAsia="en-GB"/>
        </w:rPr>
        <w:t xml:space="preserve">. </w:t>
      </w:r>
      <w:r w:rsidR="00500619" w:rsidRPr="00AB56BC">
        <w:rPr>
          <w:color w:val="000000" w:themeColor="text1"/>
          <w:lang w:eastAsia="en-GB"/>
        </w:rPr>
        <w:t>We will search the following electronic databases: PubMed (including MEDLINE), Ovid databases (PsycInfo, EMBASE+EMBASE Classic</w:t>
      </w:r>
      <w:r w:rsidR="004268CC" w:rsidRPr="00AB56BC">
        <w:rPr>
          <w:color w:val="000000" w:themeColor="text1"/>
          <w:lang w:eastAsia="en-GB"/>
        </w:rPr>
        <w:t xml:space="preserve"> [which include grey </w:t>
      </w:r>
      <w:r w:rsidR="004268CC" w:rsidRPr="00AB56BC">
        <w:rPr>
          <w:color w:val="000000" w:themeColor="text1"/>
          <w:lang w:eastAsia="en-GB"/>
        </w:rPr>
        <w:lastRenderedPageBreak/>
        <w:t>literature]</w:t>
      </w:r>
      <w:r w:rsidR="00500619" w:rsidRPr="00AB56BC">
        <w:rPr>
          <w:color w:val="000000" w:themeColor="text1"/>
          <w:lang w:eastAsia="en-GB"/>
        </w:rPr>
        <w:t xml:space="preserve">, Ovid Medline), and Web of Knowledge </w:t>
      </w:r>
      <w:r w:rsidR="00AD71BD" w:rsidRPr="00AB56BC">
        <w:rPr>
          <w:color w:val="000000" w:themeColor="text1"/>
        </w:rPr>
        <w:t>(Web of Science Core Collection, Biological Abstracts, BIOSIS Citation Index, Current Contents Connect, Data Citation Index, Derwent, Innovations Index, FSTA® - the food science resource, KCI-Korean Journal Database, MEDLINE®, Russian Science Citati</w:t>
      </w:r>
      <w:r w:rsidR="00AB56BC" w:rsidRPr="00AB56BC">
        <w:rPr>
          <w:color w:val="000000" w:themeColor="text1"/>
        </w:rPr>
        <w:t>on Index, SciELO Citation Index</w:t>
      </w:r>
      <w:r w:rsidR="00500619" w:rsidRPr="00AB56BC">
        <w:rPr>
          <w:color w:val="000000" w:themeColor="text1"/>
          <w:lang w:eastAsia="en-GB"/>
        </w:rPr>
        <w:t xml:space="preserve">). We will not apply any restrictions in terms of </w:t>
      </w:r>
      <w:r w:rsidR="00FD09FC" w:rsidRPr="00AB56BC">
        <w:rPr>
          <w:color w:val="000000" w:themeColor="text1"/>
          <w:lang w:eastAsia="en-GB"/>
        </w:rPr>
        <w:t xml:space="preserve">date/language/type of document </w:t>
      </w:r>
      <w:r w:rsidR="00500619" w:rsidRPr="00AB56BC">
        <w:rPr>
          <w:color w:val="000000" w:themeColor="text1"/>
          <w:lang w:eastAsia="en-GB"/>
        </w:rPr>
        <w:t xml:space="preserve">(i.e., reports published as full text, conference proceedings, or other format). Corresponding authors of reports published as conference proceedings only </w:t>
      </w:r>
      <w:r w:rsidR="00D07BBC" w:rsidRPr="00AB56BC">
        <w:rPr>
          <w:color w:val="000000" w:themeColor="text1"/>
          <w:lang w:eastAsia="en-GB"/>
        </w:rPr>
        <w:t xml:space="preserve">or other forms of grey literature </w:t>
      </w:r>
      <w:r w:rsidR="00500619" w:rsidRPr="00AB56BC">
        <w:rPr>
          <w:color w:val="000000" w:themeColor="text1"/>
          <w:lang w:eastAsia="en-GB"/>
        </w:rPr>
        <w:t xml:space="preserve">will be contacted to inquiry about the publication status of their </w:t>
      </w:r>
      <w:r w:rsidR="0063371D" w:rsidRPr="00AB56BC">
        <w:rPr>
          <w:color w:val="000000" w:themeColor="text1"/>
          <w:lang w:eastAsia="en-GB"/>
        </w:rPr>
        <w:t>SR/MA</w:t>
      </w:r>
      <w:r w:rsidR="00500619" w:rsidRPr="00AB56BC">
        <w:rPr>
          <w:color w:val="000000" w:themeColor="text1"/>
          <w:lang w:eastAsia="en-GB"/>
        </w:rPr>
        <w:t xml:space="preserve"> and their willingness to share unpublished data if a published full text is n</w:t>
      </w:r>
      <w:r w:rsidR="00AD71BD" w:rsidRPr="00AB56BC">
        <w:rPr>
          <w:color w:val="000000" w:themeColor="text1"/>
          <w:lang w:eastAsia="en-GB"/>
        </w:rPr>
        <w:t>ot available. We will also hand</w:t>
      </w:r>
      <w:r w:rsidR="00500619" w:rsidRPr="00AB56BC">
        <w:rPr>
          <w:color w:val="000000" w:themeColor="text1"/>
          <w:lang w:eastAsia="en-GB"/>
        </w:rPr>
        <w:t>search the references of SRs/MAs retained in the umbrella review to detect any relevant SR/MA not retrieved with the electronic search. The full search st</w:t>
      </w:r>
      <w:r w:rsidR="00FF2319" w:rsidRPr="00AB56BC">
        <w:rPr>
          <w:color w:val="000000" w:themeColor="text1"/>
          <w:lang w:eastAsia="en-GB"/>
        </w:rPr>
        <w:t>rategy, search terms and syntax</w:t>
      </w:r>
      <w:r w:rsidR="00500619" w:rsidRPr="00AB56BC">
        <w:rPr>
          <w:color w:val="000000" w:themeColor="text1"/>
          <w:lang w:eastAsia="en-GB"/>
        </w:rPr>
        <w:t xml:space="preserve"> are reported in </w:t>
      </w:r>
      <w:r w:rsidR="00835591" w:rsidRPr="00AB56BC">
        <w:rPr>
          <w:color w:val="000000" w:themeColor="text1"/>
          <w:lang w:eastAsia="en-GB"/>
        </w:rPr>
        <w:t>Appendix 1</w:t>
      </w:r>
      <w:r w:rsidR="00500619" w:rsidRPr="00AB56BC">
        <w:rPr>
          <w:color w:val="000000" w:themeColor="text1"/>
          <w:lang w:eastAsia="en-GB"/>
        </w:rPr>
        <w:t>.</w:t>
      </w:r>
    </w:p>
    <w:p w14:paraId="3D9339ED" w14:textId="77777777" w:rsidR="00500619" w:rsidRPr="00AB56BC" w:rsidRDefault="00500619" w:rsidP="00500619">
      <w:pPr>
        <w:spacing w:line="480" w:lineRule="auto"/>
        <w:ind w:right="-46"/>
        <w:outlineLvl w:val="1"/>
        <w:rPr>
          <w:b/>
          <w:bCs/>
          <w:color w:val="000000" w:themeColor="text1"/>
          <w:kern w:val="36"/>
          <w:lang w:eastAsia="en-GB"/>
        </w:rPr>
      </w:pPr>
    </w:p>
    <w:p w14:paraId="542218EE" w14:textId="76FB95D3" w:rsidR="00500619" w:rsidRPr="00AB56BC" w:rsidRDefault="00AD71BD" w:rsidP="00500619">
      <w:pPr>
        <w:spacing w:line="480" w:lineRule="auto"/>
        <w:ind w:right="-46"/>
        <w:outlineLvl w:val="1"/>
        <w:rPr>
          <w:b/>
          <w:bCs/>
          <w:color w:val="000000" w:themeColor="text1"/>
          <w:kern w:val="36"/>
          <w:lang w:eastAsia="en-GB"/>
        </w:rPr>
      </w:pPr>
      <w:r w:rsidRPr="00AB56BC">
        <w:rPr>
          <w:b/>
          <w:bCs/>
          <w:color w:val="000000" w:themeColor="text1"/>
          <w:kern w:val="36"/>
          <w:lang w:eastAsia="en-GB"/>
        </w:rPr>
        <w:t>Types of studies</w:t>
      </w:r>
      <w:r w:rsidR="00500619" w:rsidRPr="00AB56BC">
        <w:rPr>
          <w:b/>
          <w:bCs/>
          <w:color w:val="000000" w:themeColor="text1"/>
          <w:kern w:val="36"/>
          <w:lang w:eastAsia="en-GB"/>
        </w:rPr>
        <w:t xml:space="preserve"> to be included</w:t>
      </w:r>
    </w:p>
    <w:p w14:paraId="3B234884" w14:textId="69C76208" w:rsidR="00500619" w:rsidRPr="00AB56BC" w:rsidRDefault="00500619" w:rsidP="00500619">
      <w:pPr>
        <w:spacing w:line="480" w:lineRule="auto"/>
        <w:rPr>
          <w:bCs/>
          <w:color w:val="000000" w:themeColor="text1"/>
          <w:kern w:val="36"/>
          <w:lang w:eastAsia="en-GB"/>
        </w:rPr>
      </w:pPr>
      <w:r w:rsidRPr="00AB56BC">
        <w:rPr>
          <w:bCs/>
          <w:color w:val="000000" w:themeColor="text1"/>
          <w:kern w:val="36"/>
          <w:lang w:eastAsia="en-GB"/>
        </w:rPr>
        <w:t>We will include SRs with or without MA. In line with the recent proposal by Martinic et al</w:t>
      </w:r>
      <w:r w:rsidRPr="00AB56BC">
        <w:rPr>
          <w:bCs/>
          <w:i/>
          <w:color w:val="000000" w:themeColor="text1"/>
          <w:kern w:val="36"/>
          <w:lang w:eastAsia="en-GB"/>
        </w:rPr>
        <w:t>.</w:t>
      </w:r>
      <w:r w:rsidRPr="00AB56BC">
        <w:rPr>
          <w:bCs/>
          <w:color w:val="000000" w:themeColor="text1"/>
          <w:kern w:val="36"/>
          <w:lang w:eastAsia="en-GB"/>
        </w:rPr>
        <w:t xml:space="preserve">, </w:t>
      </w:r>
      <w:r w:rsidR="00FF2319" w:rsidRPr="00AB56BC">
        <w:rPr>
          <w:bCs/>
          <w:color w:val="000000" w:themeColor="text1"/>
          <w:kern w:val="36"/>
          <w:lang w:eastAsia="en-GB"/>
        </w:rPr>
        <w:fldChar w:fldCharType="begin"/>
      </w:r>
      <w:r w:rsidR="003D7E4E" w:rsidRPr="00AB56BC">
        <w:rPr>
          <w:bCs/>
          <w:color w:val="000000" w:themeColor="text1"/>
          <w:kern w:val="36"/>
          <w:lang w:eastAsia="en-GB"/>
        </w:rPr>
        <w:instrText xml:space="preserve"> ADDIN EN.CITE &lt;EndNote&gt;&lt;Cite&gt;&lt;Author&gt;Krnic Martinic&lt;/Author&gt;&lt;Year&gt;2019&lt;/Year&gt;&lt;RecNum&gt;46346&lt;/RecNum&gt;&lt;DisplayText&gt;&lt;style face="superscript"&gt;14&lt;/style&gt;&lt;/DisplayText&gt;&lt;record&gt;&lt;rec-number&gt;46346&lt;/rec-number&gt;&lt;foreign-keys&gt;&lt;key app="EN" db-id="5x2dpwpe29sztmefrfkv0e5r0zpvvza0s2ez" timestamp="1583880188"&gt;46346&lt;/key&gt;&lt;/foreign-keys&gt;&lt;ref-type name="Journal Article"&gt;17&lt;/ref-type&gt;&lt;contributors&gt;&lt;authors&gt;&lt;author&gt;Krnic Martinic, M.&lt;/author&gt;&lt;author&gt;Pieper, D.&lt;/author&gt;&lt;author&gt;Glatt, A.&lt;/author&gt;&lt;author&gt;Puljak, L.&lt;/author&gt;&lt;/authors&gt;&lt;/contributors&gt;&lt;auth-address&gt;Department of Otorhinolaryngology, University Hospital Split, Split, Croatia.&amp;#xD;Institute for Research in Operative Medicine (IFOM), Witten/Herdecke University, Cologne, Germany.&amp;#xD;Center for Evidence-Based Medicine and Health Care, Catholic University of Croatia, Ilica 242, 10000, Zagreb, Croatia. livia.puljak@gmail.com.&lt;/auth-address&gt;&lt;titles&gt;&lt;title&gt;Definition of a systematic review used in overviews of systematic reviews, meta-epidemiological studies and textbooks&lt;/title&gt;&lt;secondary-title&gt;BMC Med Res Methodol&lt;/secondary-title&gt;&lt;/titles&gt;&lt;periodical&gt;&lt;full-title&gt;BMC Med Res Methodol&lt;/full-title&gt;&lt;/periodical&gt;&lt;pages&gt;203&lt;/pages&gt;&lt;volume&gt;19&lt;/volume&gt;&lt;number&gt;1&lt;/number&gt;&lt;edition&gt;2019/11/07&lt;/edition&gt;&lt;keywords&gt;&lt;keyword&gt;*Definition&lt;/keyword&gt;&lt;keyword&gt;*Research methodology&lt;/keyword&gt;&lt;keyword&gt;*Systematic review&lt;/keyword&gt;&lt;/keywords&gt;&lt;dates&gt;&lt;year&gt;2019&lt;/year&gt;&lt;pub-dates&gt;&lt;date&gt;Nov 4&lt;/date&gt;&lt;/pub-dates&gt;&lt;/dates&gt;&lt;isbn&gt;1471-2288&lt;/isbn&gt;&lt;accession-num&gt;31684874&lt;/accession-num&gt;&lt;urls&gt;&lt;related-urls&gt;&lt;url&gt;https://www.ncbi.nlm.nih.gov/pmc/articles/PMC6829801/pdf/12874_2019_Article_855.pdf&lt;/url&gt;&lt;/related-urls&gt;&lt;/urls&gt;&lt;custom2&gt;PMC6829801&lt;/custom2&gt;&lt;electronic-resource-num&gt;10.1186/s12874-019-0855-0&lt;/electronic-resource-num&gt;&lt;remote-database-provider&gt;NLM&lt;/remote-database-provider&gt;&lt;language&gt;eng&lt;/language&gt;&lt;/record&gt;&lt;/Cite&gt;&lt;/EndNote&gt;</w:instrText>
      </w:r>
      <w:r w:rsidR="00FF2319" w:rsidRPr="00AB56BC">
        <w:rPr>
          <w:bCs/>
          <w:color w:val="000000" w:themeColor="text1"/>
          <w:kern w:val="36"/>
          <w:lang w:eastAsia="en-GB"/>
        </w:rPr>
        <w:fldChar w:fldCharType="separate"/>
      </w:r>
      <w:r w:rsidR="003D7E4E" w:rsidRPr="00AB56BC">
        <w:rPr>
          <w:bCs/>
          <w:noProof/>
          <w:color w:val="000000" w:themeColor="text1"/>
          <w:kern w:val="36"/>
          <w:vertAlign w:val="superscript"/>
          <w:lang w:eastAsia="en-GB"/>
        </w:rPr>
        <w:t>14</w:t>
      </w:r>
      <w:r w:rsidR="00FF2319" w:rsidRPr="00AB56BC">
        <w:rPr>
          <w:bCs/>
          <w:color w:val="000000" w:themeColor="text1"/>
          <w:kern w:val="36"/>
          <w:lang w:eastAsia="en-GB"/>
        </w:rPr>
        <w:fldChar w:fldCharType="end"/>
      </w:r>
      <w:r w:rsidR="00095EBE" w:rsidRPr="00AB56BC">
        <w:rPr>
          <w:bCs/>
          <w:color w:val="000000" w:themeColor="text1"/>
          <w:kern w:val="36"/>
          <w:lang w:eastAsia="en-GB"/>
        </w:rPr>
        <w:t xml:space="preserve"> </w:t>
      </w:r>
      <w:r w:rsidRPr="00AB56BC">
        <w:rPr>
          <w:bCs/>
          <w:color w:val="000000" w:themeColor="text1"/>
          <w:kern w:val="36"/>
          <w:lang w:eastAsia="en-GB"/>
        </w:rPr>
        <w:t>regardless of the definition provided by the authors in the title, abstract, or text, a paper will be considered a “systematic review” if it includes all of the following: 1) specific research question(s); 2) s</w:t>
      </w:r>
      <w:r w:rsidRPr="00AB56BC">
        <w:rPr>
          <w:color w:val="000000" w:themeColor="text1"/>
        </w:rPr>
        <w:t xml:space="preserve">ources that were searched, with a reproducible search strategy (naming of databases, naming of search platforms/engines, search date and complete search strategy); 3) inclusion and exclusion criteria; 4) selection (screening) methods; 5) </w:t>
      </w:r>
      <w:r w:rsidRPr="00AB56BC">
        <w:rPr>
          <w:bCs/>
          <w:color w:val="000000" w:themeColor="text1"/>
          <w:kern w:val="36"/>
          <w:lang w:eastAsia="en-GB"/>
        </w:rPr>
        <w:t xml:space="preserve">list of studies included in the SR (and, optionally, a list of studies excluded from the SR after reading the full text, with reasons for exclusion). To be included, </w:t>
      </w:r>
      <w:r w:rsidRPr="00AB56BC">
        <w:rPr>
          <w:color w:val="000000" w:themeColor="text1"/>
        </w:rPr>
        <w:t xml:space="preserve">MAs will need to provide a quantitative synthesis based on a SR and information about data analysis and synthesis that allows the reproducibility of the results. We will mainly include SRs and MAs with a quality appraisal of the included studies. Only for </w:t>
      </w:r>
      <w:r w:rsidR="00804513" w:rsidRPr="00AB56BC">
        <w:rPr>
          <w:color w:val="000000" w:themeColor="text1"/>
        </w:rPr>
        <w:t xml:space="preserve">associations (between a mental disorder and </w:t>
      </w:r>
      <w:r w:rsidR="00804513" w:rsidRPr="00AB56BC">
        <w:rPr>
          <w:color w:val="000000" w:themeColor="text1"/>
        </w:rPr>
        <w:lastRenderedPageBreak/>
        <w:t>somatic condition)</w:t>
      </w:r>
      <w:r w:rsidRPr="00AB56BC">
        <w:rPr>
          <w:color w:val="000000" w:themeColor="text1"/>
        </w:rPr>
        <w:t xml:space="preserve"> for which no SR or MA is available that provided a quality assessment, </w:t>
      </w:r>
      <w:r w:rsidRPr="00AB56BC">
        <w:rPr>
          <w:bCs/>
          <w:color w:val="000000" w:themeColor="text1"/>
          <w:kern w:val="36"/>
          <w:lang w:eastAsia="en-GB"/>
        </w:rPr>
        <w:t>we will rate the quality of individual studies included in SR or MA not presenting such rating using the Newcastle Ottawa Scale</w:t>
      </w:r>
      <w:r w:rsidR="00805838" w:rsidRPr="00AB56BC">
        <w:rPr>
          <w:bCs/>
          <w:color w:val="000000" w:themeColor="text1"/>
          <w:kern w:val="36"/>
          <w:lang w:eastAsia="en-GB"/>
        </w:rPr>
        <w:t xml:space="preserve"> (NOS)</w:t>
      </w:r>
      <w:r w:rsidRPr="00AB56BC">
        <w:rPr>
          <w:bCs/>
          <w:color w:val="000000" w:themeColor="text1"/>
          <w:kern w:val="36"/>
          <w:lang w:eastAsia="en-GB"/>
        </w:rPr>
        <w:t>.</w:t>
      </w:r>
      <w:r w:rsidR="00805838" w:rsidRPr="00AB56BC">
        <w:rPr>
          <w:bCs/>
          <w:color w:val="000000" w:themeColor="text1"/>
          <w:kern w:val="36"/>
          <w:lang w:eastAsia="en-GB"/>
        </w:rPr>
        <w:fldChar w:fldCharType="begin"/>
      </w:r>
      <w:r w:rsidR="003D7E4E" w:rsidRPr="00AB56BC">
        <w:rPr>
          <w:bCs/>
          <w:color w:val="000000" w:themeColor="text1"/>
          <w:kern w:val="36"/>
          <w:lang w:eastAsia="en-GB"/>
        </w:rPr>
        <w:instrText xml:space="preserve"> ADDIN EN.CITE &lt;EndNote&gt;&lt;Cite&gt;&lt;Author&gt;http://www.ohri.ca/programs/clinical_epidemiology/oxford.asp&lt;/Author&gt;&lt;RecNum&gt;46348&lt;/RecNum&gt;&lt;DisplayText&gt;&lt;style face="superscript"&gt;15&lt;/style&gt;&lt;/DisplayText&gt;&lt;record&gt;&lt;rec-number&gt;46348&lt;/rec-number&gt;&lt;foreign-keys&gt;&lt;key app="EN" db-id="5x2dpwpe29sztmefrfkv0e5r0zpvvza0s2ez" timestamp="1583881752"&gt;46348&lt;/key&gt;&lt;/foreign-keys&gt;&lt;ref-type name="Web Page"&gt;12&lt;/ref-type&gt;&lt;contributors&gt;&lt;authors&gt;&lt;author&gt;http://www.ohri.ca/programs/clinical_epidemiology/oxford.asp&lt;/author&gt;&lt;/authors&gt;&lt;/contributors&gt;&lt;titles&gt;&lt;/titles&gt;&lt;dates&gt;&lt;/dates&gt;&lt;urls&gt;&lt;/urls&gt;&lt;/record&gt;&lt;/Cite&gt;&lt;/EndNote&gt;</w:instrText>
      </w:r>
      <w:r w:rsidR="00805838" w:rsidRPr="00AB56BC">
        <w:rPr>
          <w:bCs/>
          <w:color w:val="000000" w:themeColor="text1"/>
          <w:kern w:val="36"/>
          <w:lang w:eastAsia="en-GB"/>
        </w:rPr>
        <w:fldChar w:fldCharType="separate"/>
      </w:r>
      <w:r w:rsidR="003D7E4E" w:rsidRPr="00AB56BC">
        <w:rPr>
          <w:bCs/>
          <w:noProof/>
          <w:color w:val="000000" w:themeColor="text1"/>
          <w:kern w:val="36"/>
          <w:vertAlign w:val="superscript"/>
          <w:lang w:eastAsia="en-GB"/>
        </w:rPr>
        <w:t>15</w:t>
      </w:r>
      <w:r w:rsidR="00805838" w:rsidRPr="00AB56BC">
        <w:rPr>
          <w:bCs/>
          <w:color w:val="000000" w:themeColor="text1"/>
          <w:kern w:val="36"/>
          <w:lang w:eastAsia="en-GB"/>
        </w:rPr>
        <w:fldChar w:fldCharType="end"/>
      </w:r>
      <w:r w:rsidRPr="00AB56BC">
        <w:rPr>
          <w:bCs/>
          <w:color w:val="000000" w:themeColor="text1"/>
          <w:kern w:val="36"/>
          <w:lang w:eastAsia="en-GB"/>
        </w:rPr>
        <w:t xml:space="preserve"> </w:t>
      </w:r>
    </w:p>
    <w:p w14:paraId="53A1B290" w14:textId="2846E4E8" w:rsidR="00500619" w:rsidRPr="00AB56BC" w:rsidRDefault="00500619" w:rsidP="00500619">
      <w:pPr>
        <w:spacing w:line="480" w:lineRule="auto"/>
        <w:rPr>
          <w:color w:val="000000" w:themeColor="text1"/>
        </w:rPr>
      </w:pPr>
      <w:r w:rsidRPr="00AB56BC">
        <w:rPr>
          <w:bCs/>
          <w:color w:val="000000" w:themeColor="text1"/>
          <w:kern w:val="36"/>
          <w:lang w:eastAsia="en-GB"/>
        </w:rPr>
        <w:t>If there are more than one SR or MA for each specific association (e.g., association between social anxiety disorder and asthma), we will select t</w:t>
      </w:r>
      <w:r w:rsidR="00AD71BD" w:rsidRPr="00AB56BC">
        <w:rPr>
          <w:bCs/>
          <w:color w:val="000000" w:themeColor="text1"/>
          <w:kern w:val="36"/>
          <w:lang w:eastAsia="en-GB"/>
        </w:rPr>
        <w:t>he SR/MA</w:t>
      </w:r>
      <w:r w:rsidRPr="00AB56BC">
        <w:rPr>
          <w:bCs/>
          <w:color w:val="000000" w:themeColor="text1"/>
          <w:kern w:val="36"/>
          <w:lang w:eastAsia="en-GB"/>
        </w:rPr>
        <w:t xml:space="preserve"> to be included in our</w:t>
      </w:r>
      <w:r w:rsidR="00804513" w:rsidRPr="00AB56BC">
        <w:rPr>
          <w:bCs/>
          <w:color w:val="000000" w:themeColor="text1"/>
          <w:kern w:val="36"/>
          <w:lang w:eastAsia="en-GB"/>
        </w:rPr>
        <w:t xml:space="preserve"> umbrella review using</w:t>
      </w:r>
      <w:r w:rsidRPr="00AB56BC">
        <w:rPr>
          <w:bCs/>
          <w:color w:val="000000" w:themeColor="text1"/>
          <w:kern w:val="36"/>
          <w:lang w:eastAsia="en-GB"/>
        </w:rPr>
        <w:t xml:space="preserve"> the following algorithm:</w:t>
      </w:r>
      <w:r w:rsidRPr="00AB56BC">
        <w:rPr>
          <w:color w:val="000000" w:themeColor="text1"/>
        </w:rPr>
        <w:t xml:space="preserve"> </w:t>
      </w:r>
    </w:p>
    <w:p w14:paraId="7D4C2A81" w14:textId="77777777" w:rsidR="00500619" w:rsidRPr="00AB56BC" w:rsidRDefault="00500619" w:rsidP="00500619">
      <w:pPr>
        <w:pStyle w:val="ListParagraph"/>
        <w:spacing w:line="480" w:lineRule="auto"/>
        <w:rPr>
          <w:rFonts w:ascii="Times New Roman" w:hAnsi="Times New Roman" w:cs="Times New Roman"/>
          <w:color w:val="000000" w:themeColor="text1"/>
        </w:rPr>
      </w:pPr>
    </w:p>
    <w:p w14:paraId="4E5861CC" w14:textId="10801CD1" w:rsidR="00056B64" w:rsidRPr="00AB56BC" w:rsidRDefault="00500619" w:rsidP="00FF2319">
      <w:pPr>
        <w:pStyle w:val="ListParagraph"/>
        <w:numPr>
          <w:ilvl w:val="0"/>
          <w:numId w:val="8"/>
        </w:numPr>
        <w:spacing w:line="480" w:lineRule="auto"/>
        <w:rPr>
          <w:rFonts w:ascii="Times New Roman" w:hAnsi="Times New Roman" w:cs="Times New Roman"/>
          <w:color w:val="000000" w:themeColor="text1"/>
        </w:rPr>
      </w:pPr>
      <w:r w:rsidRPr="00AB56BC">
        <w:rPr>
          <w:rFonts w:ascii="Times New Roman" w:hAnsi="Times New Roman" w:cs="Times New Roman"/>
          <w:color w:val="000000" w:themeColor="text1"/>
        </w:rPr>
        <w:t>We will include preferabl</w:t>
      </w:r>
      <w:r w:rsidR="00056B64" w:rsidRPr="00AB56BC">
        <w:rPr>
          <w:rFonts w:ascii="Times New Roman" w:hAnsi="Times New Roman" w:cs="Times New Roman"/>
          <w:color w:val="000000" w:themeColor="text1"/>
        </w:rPr>
        <w:t xml:space="preserve">y MAs. We will include SRs only when there are no MAs for a specific association and when the SRs report the effect size (ES) (with corresponding 95% confidence interval), sample size and design for the majority of individual </w:t>
      </w:r>
      <w:r w:rsidR="00A91387" w:rsidRPr="00AB56BC">
        <w:rPr>
          <w:rFonts w:ascii="Times New Roman" w:hAnsi="Times New Roman" w:cs="Times New Roman"/>
          <w:color w:val="000000" w:themeColor="text1"/>
        </w:rPr>
        <w:t>studies retained in the SR;</w:t>
      </w:r>
    </w:p>
    <w:p w14:paraId="35E4A5C9" w14:textId="203BF769" w:rsidR="00500619" w:rsidRPr="00AB56BC" w:rsidRDefault="00056B64" w:rsidP="00FF2319">
      <w:pPr>
        <w:pStyle w:val="ListParagraph"/>
        <w:numPr>
          <w:ilvl w:val="0"/>
          <w:numId w:val="8"/>
        </w:numPr>
        <w:spacing w:line="480" w:lineRule="auto"/>
        <w:rPr>
          <w:rFonts w:ascii="Times New Roman" w:hAnsi="Times New Roman" w:cs="Times New Roman"/>
          <w:color w:val="000000" w:themeColor="text1"/>
        </w:rPr>
      </w:pPr>
      <w:r w:rsidRPr="00AB56BC">
        <w:rPr>
          <w:rFonts w:ascii="Times New Roman" w:hAnsi="Times New Roman" w:cs="Times New Roman"/>
          <w:color w:val="000000" w:themeColor="text1"/>
        </w:rPr>
        <w:t xml:space="preserve">We will also </w:t>
      </w:r>
      <w:r w:rsidR="00500619" w:rsidRPr="00AB56BC">
        <w:rPr>
          <w:rFonts w:ascii="Times New Roman" w:hAnsi="Times New Roman" w:cs="Times New Roman"/>
          <w:color w:val="000000" w:themeColor="text1"/>
        </w:rPr>
        <w:t>check if there is any study, included in the SRs that we will not retain, that is not included in the MAs (that we will retain), and</w:t>
      </w:r>
      <w:r w:rsidR="00193873" w:rsidRPr="00AB56BC">
        <w:rPr>
          <w:rFonts w:ascii="Times New Roman" w:hAnsi="Times New Roman" w:cs="Times New Roman"/>
          <w:color w:val="000000" w:themeColor="text1"/>
        </w:rPr>
        <w:t xml:space="preserve"> that would meet the criteria for inclusion based on the definition of conditions and participants highlighted in the present protocol;</w:t>
      </w:r>
      <w:r w:rsidR="00500619" w:rsidRPr="00AB56BC">
        <w:rPr>
          <w:rFonts w:ascii="Times New Roman" w:hAnsi="Times New Roman" w:cs="Times New Roman"/>
          <w:color w:val="000000" w:themeColor="text1"/>
        </w:rPr>
        <w:t xml:space="preserve"> if so, we will re-run the MA including these missing studies;</w:t>
      </w:r>
    </w:p>
    <w:p w14:paraId="4B7DB748" w14:textId="59FD9973" w:rsidR="00500619" w:rsidRPr="00AB56BC" w:rsidRDefault="00500619" w:rsidP="00500619">
      <w:pPr>
        <w:pStyle w:val="ListParagraph"/>
        <w:numPr>
          <w:ilvl w:val="0"/>
          <w:numId w:val="8"/>
        </w:numPr>
        <w:spacing w:line="480" w:lineRule="auto"/>
        <w:rPr>
          <w:rFonts w:ascii="Times New Roman" w:hAnsi="Times New Roman" w:cs="Times New Roman"/>
          <w:color w:val="000000" w:themeColor="text1"/>
        </w:rPr>
      </w:pPr>
      <w:r w:rsidRPr="00AB56BC">
        <w:rPr>
          <w:rFonts w:ascii="Times New Roman" w:hAnsi="Times New Roman" w:cs="Times New Roman"/>
          <w:color w:val="000000" w:themeColor="text1"/>
        </w:rPr>
        <w:t xml:space="preserve">If there are two or more MAs or SRs with </w:t>
      </w:r>
      <w:r w:rsidR="00804513" w:rsidRPr="00AB56BC">
        <w:rPr>
          <w:rFonts w:ascii="Times New Roman" w:hAnsi="Times New Roman" w:cs="Times New Roman"/>
          <w:color w:val="000000" w:themeColor="text1"/>
        </w:rPr>
        <w:t>ES</w:t>
      </w:r>
      <w:r w:rsidRPr="00AB56BC">
        <w:rPr>
          <w:rFonts w:ascii="Times New Roman" w:hAnsi="Times New Roman" w:cs="Times New Roman"/>
          <w:color w:val="000000" w:themeColor="text1"/>
        </w:rPr>
        <w:t xml:space="preserve"> data on the same association, we will include the largest (i.e., the one including the largest number of studies) and we will check if any study included into each further smaller MA (or SR with effect size data) was not included in the largest MA (or SR); if this is the case, we will re-run the MA including studies from the largest MA </w:t>
      </w:r>
      <w:r w:rsidR="00056B64" w:rsidRPr="00AB56BC">
        <w:rPr>
          <w:rFonts w:ascii="Times New Roman" w:hAnsi="Times New Roman" w:cs="Times New Roman"/>
          <w:color w:val="000000" w:themeColor="text1"/>
        </w:rPr>
        <w:t xml:space="preserve">(or SR) </w:t>
      </w:r>
      <w:r w:rsidRPr="00AB56BC">
        <w:rPr>
          <w:rFonts w:ascii="Times New Roman" w:hAnsi="Times New Roman" w:cs="Times New Roman"/>
          <w:color w:val="000000" w:themeColor="text1"/>
        </w:rPr>
        <w:t>and any addit</w:t>
      </w:r>
      <w:r w:rsidR="00804513" w:rsidRPr="00AB56BC">
        <w:rPr>
          <w:rFonts w:ascii="Times New Roman" w:hAnsi="Times New Roman" w:cs="Times New Roman"/>
          <w:color w:val="000000" w:themeColor="text1"/>
        </w:rPr>
        <w:t xml:space="preserve">ional relevant study </w:t>
      </w:r>
      <w:r w:rsidRPr="00AB56BC">
        <w:rPr>
          <w:rFonts w:ascii="Times New Roman" w:hAnsi="Times New Roman" w:cs="Times New Roman"/>
          <w:color w:val="000000" w:themeColor="text1"/>
        </w:rPr>
        <w:t>d</w:t>
      </w:r>
      <w:r w:rsidR="00193873" w:rsidRPr="00AB56BC">
        <w:rPr>
          <w:rFonts w:ascii="Times New Roman" w:hAnsi="Times New Roman" w:cs="Times New Roman"/>
          <w:color w:val="000000" w:themeColor="text1"/>
        </w:rPr>
        <w:t>etected from the smaller one(s) that would meet the criteria for inclusion based on the definition of conditions and participants highlighted in the present protocol.</w:t>
      </w:r>
    </w:p>
    <w:p w14:paraId="30ED2178" w14:textId="77777777" w:rsidR="00500619" w:rsidRPr="00AB56BC" w:rsidRDefault="00500619" w:rsidP="00500619">
      <w:pPr>
        <w:spacing w:line="480" w:lineRule="auto"/>
        <w:rPr>
          <w:bCs/>
          <w:color w:val="000000" w:themeColor="text1"/>
          <w:kern w:val="36"/>
          <w:lang w:eastAsia="en-GB"/>
        </w:rPr>
      </w:pPr>
    </w:p>
    <w:p w14:paraId="1429CA0B" w14:textId="001F6C7B" w:rsidR="00500619" w:rsidRPr="00AB56BC" w:rsidRDefault="00500619" w:rsidP="00804513">
      <w:pPr>
        <w:spacing w:line="480" w:lineRule="auto"/>
        <w:ind w:right="-46"/>
        <w:outlineLvl w:val="1"/>
        <w:rPr>
          <w:bCs/>
          <w:color w:val="000000" w:themeColor="text1"/>
          <w:kern w:val="36"/>
          <w:lang w:eastAsia="en-GB"/>
        </w:rPr>
      </w:pPr>
      <w:r w:rsidRPr="00AB56BC">
        <w:rPr>
          <w:bCs/>
          <w:color w:val="000000" w:themeColor="text1"/>
          <w:kern w:val="36"/>
          <w:lang w:eastAsia="en-GB"/>
        </w:rPr>
        <w:t>In terms of diagnosis of mental he</w:t>
      </w:r>
      <w:r w:rsidR="00AD71BD" w:rsidRPr="00AB56BC">
        <w:rPr>
          <w:bCs/>
          <w:color w:val="000000" w:themeColor="text1"/>
          <w:kern w:val="36"/>
          <w:lang w:eastAsia="en-GB"/>
        </w:rPr>
        <w:t>alth conditions, we will retain</w:t>
      </w:r>
      <w:r w:rsidRPr="00AB56BC">
        <w:rPr>
          <w:bCs/>
          <w:color w:val="000000" w:themeColor="text1"/>
          <w:kern w:val="36"/>
          <w:lang w:eastAsia="en-GB"/>
        </w:rPr>
        <w:t xml:space="preserve"> SRs/MAs </w:t>
      </w:r>
      <w:r w:rsidR="00AD71BD" w:rsidRPr="00AB56BC">
        <w:rPr>
          <w:bCs/>
          <w:color w:val="000000" w:themeColor="text1"/>
          <w:kern w:val="36"/>
          <w:lang w:eastAsia="en-GB"/>
        </w:rPr>
        <w:t xml:space="preserve">including studies </w:t>
      </w:r>
      <w:r w:rsidRPr="00AB56BC">
        <w:rPr>
          <w:bCs/>
          <w:color w:val="000000" w:themeColor="text1"/>
          <w:kern w:val="36"/>
          <w:lang w:eastAsia="en-GB"/>
        </w:rPr>
        <w:t xml:space="preserve">with a diagnosis of the mental </w:t>
      </w:r>
      <w:r w:rsidR="000A2259" w:rsidRPr="00AB56BC">
        <w:rPr>
          <w:bCs/>
          <w:color w:val="000000" w:themeColor="text1"/>
          <w:kern w:val="36"/>
          <w:lang w:eastAsia="en-GB"/>
        </w:rPr>
        <w:t>disorders</w:t>
      </w:r>
      <w:r w:rsidRPr="00AB56BC">
        <w:rPr>
          <w:bCs/>
          <w:color w:val="000000" w:themeColor="text1"/>
          <w:kern w:val="36"/>
          <w:lang w:eastAsia="en-GB"/>
        </w:rPr>
        <w:t xml:space="preserve"> based on (semi)structured interviews according to </w:t>
      </w:r>
      <w:r w:rsidRPr="00AB56BC">
        <w:rPr>
          <w:bCs/>
          <w:color w:val="000000" w:themeColor="text1"/>
          <w:kern w:val="36"/>
          <w:lang w:eastAsia="en-GB"/>
        </w:rPr>
        <w:lastRenderedPageBreak/>
        <w:t>standardised criteria (eg, DSM or ICD), codes in electronic records, clinical diagnosis in medical files, or self-reported diagnosis</w:t>
      </w:r>
      <w:r w:rsidR="00914C1A" w:rsidRPr="00AB56BC">
        <w:rPr>
          <w:bCs/>
          <w:color w:val="000000" w:themeColor="text1"/>
          <w:kern w:val="36"/>
          <w:lang w:eastAsia="en-GB"/>
        </w:rPr>
        <w:t xml:space="preserve"> or studies where the presence a mental health condition was based on a score above a threshold on a scale/questionnaire, without a formal diagnosis</w:t>
      </w:r>
      <w:r w:rsidRPr="00AB56BC">
        <w:rPr>
          <w:bCs/>
          <w:color w:val="000000" w:themeColor="text1"/>
          <w:kern w:val="36"/>
          <w:lang w:eastAsia="en-GB"/>
        </w:rPr>
        <w:t xml:space="preserve">. </w:t>
      </w:r>
      <w:r w:rsidR="000A2259" w:rsidRPr="00AB56BC">
        <w:rPr>
          <w:bCs/>
          <w:color w:val="000000" w:themeColor="text1"/>
          <w:kern w:val="36"/>
          <w:lang w:eastAsia="en-GB"/>
        </w:rPr>
        <w:t>We will explore the feasibility of conducting s</w:t>
      </w:r>
      <w:r w:rsidR="001F6DB1" w:rsidRPr="00AB56BC">
        <w:rPr>
          <w:bCs/>
          <w:color w:val="000000" w:themeColor="text1"/>
          <w:kern w:val="36"/>
          <w:lang w:eastAsia="en-GB"/>
        </w:rPr>
        <w:t xml:space="preserve">ubgroup </w:t>
      </w:r>
      <w:r w:rsidR="000A2259" w:rsidRPr="00AB56BC">
        <w:rPr>
          <w:bCs/>
          <w:color w:val="000000" w:themeColor="text1"/>
          <w:kern w:val="36"/>
          <w:lang w:eastAsia="en-GB"/>
        </w:rPr>
        <w:t>analyses limited to specific ways to define the mental conditions.</w:t>
      </w:r>
      <w:r w:rsidR="00804513" w:rsidRPr="00AB56BC">
        <w:rPr>
          <w:bCs/>
          <w:color w:val="000000" w:themeColor="text1"/>
          <w:kern w:val="36"/>
          <w:lang w:eastAsia="en-GB"/>
        </w:rPr>
        <w:t xml:space="preserve"> </w:t>
      </w:r>
      <w:r w:rsidRPr="00AB56BC">
        <w:rPr>
          <w:bCs/>
          <w:color w:val="000000" w:themeColor="text1"/>
          <w:kern w:val="36"/>
          <w:lang w:eastAsia="en-GB"/>
        </w:rPr>
        <w:t>Any subtype/presentation of the mental health disorder (e.g., ADHD inattentive or hyperactive impulsive subtype) will be eligible for inclusion.</w:t>
      </w:r>
    </w:p>
    <w:p w14:paraId="2238CC7C" w14:textId="5091583D" w:rsidR="00500619" w:rsidRPr="00AB56BC" w:rsidRDefault="00500619" w:rsidP="00500619">
      <w:pPr>
        <w:spacing w:line="480" w:lineRule="auto"/>
        <w:ind w:right="-46"/>
        <w:outlineLvl w:val="1"/>
        <w:rPr>
          <w:bCs/>
          <w:color w:val="000000" w:themeColor="text1"/>
          <w:kern w:val="36"/>
          <w:lang w:eastAsia="en-GB"/>
        </w:rPr>
      </w:pPr>
      <w:r w:rsidRPr="00AB56BC">
        <w:rPr>
          <w:bCs/>
          <w:color w:val="000000" w:themeColor="text1"/>
          <w:kern w:val="36"/>
          <w:lang w:eastAsia="en-GB"/>
        </w:rPr>
        <w:t>We will retain SRs/MAs including cross-sectional</w:t>
      </w:r>
      <w:r w:rsidR="00804513" w:rsidRPr="00AB56BC">
        <w:rPr>
          <w:bCs/>
          <w:color w:val="000000" w:themeColor="text1"/>
          <w:kern w:val="36"/>
          <w:lang w:eastAsia="en-GB"/>
        </w:rPr>
        <w:t xml:space="preserve">, and/or </w:t>
      </w:r>
      <w:r w:rsidRPr="00AB56BC">
        <w:rPr>
          <w:bCs/>
          <w:color w:val="000000" w:themeColor="text1"/>
          <w:kern w:val="36"/>
          <w:lang w:eastAsia="en-GB"/>
        </w:rPr>
        <w:t xml:space="preserve">cohort, and/or case-control studies. For MAs pooling data from </w:t>
      </w:r>
      <w:r w:rsidR="00804513" w:rsidRPr="00AB56BC">
        <w:rPr>
          <w:bCs/>
          <w:color w:val="000000" w:themeColor="text1"/>
          <w:kern w:val="36"/>
          <w:lang w:eastAsia="en-GB"/>
        </w:rPr>
        <w:t>prospective/retrospective</w:t>
      </w:r>
      <w:r w:rsidRPr="00AB56BC">
        <w:rPr>
          <w:bCs/>
          <w:color w:val="000000" w:themeColor="text1"/>
          <w:kern w:val="36"/>
          <w:lang w:eastAsia="en-GB"/>
        </w:rPr>
        <w:t xml:space="preserve"> studies, we will check that data have been extracted relative to the first time point available. If not, we will extract data at first time point and pool them with other cross-sectional data. We will assess the feasibility of conducting </w:t>
      </w:r>
      <w:r w:rsidR="001F6DB1" w:rsidRPr="00AB56BC">
        <w:rPr>
          <w:bCs/>
          <w:color w:val="000000" w:themeColor="text1"/>
          <w:kern w:val="36"/>
          <w:lang w:eastAsia="en-GB"/>
        </w:rPr>
        <w:t>subgroup</w:t>
      </w:r>
      <w:r w:rsidRPr="00AB56BC">
        <w:rPr>
          <w:bCs/>
          <w:color w:val="000000" w:themeColor="text1"/>
          <w:kern w:val="36"/>
          <w:lang w:eastAsia="en-GB"/>
        </w:rPr>
        <w:t xml:space="preserve"> analyses focusing on systematic reviews including cross-sectional, cohort, or case-control studies only, respectively. </w:t>
      </w:r>
    </w:p>
    <w:p w14:paraId="78096545" w14:textId="77777777" w:rsidR="00500619" w:rsidRPr="00AB56BC" w:rsidRDefault="00500619" w:rsidP="00500619">
      <w:pPr>
        <w:spacing w:line="480" w:lineRule="auto"/>
        <w:ind w:right="-46"/>
        <w:rPr>
          <w:color w:val="000000" w:themeColor="text1"/>
          <w:lang w:eastAsia="en-GB"/>
        </w:rPr>
      </w:pPr>
    </w:p>
    <w:p w14:paraId="1B7EF910" w14:textId="77777777" w:rsidR="00500619" w:rsidRPr="00AB56BC" w:rsidRDefault="00500619" w:rsidP="00500619">
      <w:pPr>
        <w:spacing w:line="480" w:lineRule="auto"/>
        <w:ind w:right="-46"/>
        <w:outlineLvl w:val="1"/>
        <w:rPr>
          <w:b/>
          <w:bCs/>
          <w:color w:val="000000" w:themeColor="text1"/>
          <w:kern w:val="36"/>
          <w:lang w:eastAsia="en-GB"/>
        </w:rPr>
      </w:pPr>
      <w:r w:rsidRPr="00AB56BC">
        <w:rPr>
          <w:b/>
          <w:bCs/>
          <w:color w:val="000000" w:themeColor="text1"/>
          <w:kern w:val="36"/>
          <w:lang w:eastAsia="en-GB"/>
        </w:rPr>
        <w:t>Condition or domain being studied</w:t>
      </w:r>
    </w:p>
    <w:p w14:paraId="71258AFD" w14:textId="60E631A0" w:rsidR="00500619" w:rsidRPr="00AB56BC" w:rsidRDefault="00500619" w:rsidP="00500619">
      <w:pPr>
        <w:spacing w:line="480" w:lineRule="auto"/>
        <w:ind w:right="-46"/>
        <w:outlineLvl w:val="1"/>
        <w:rPr>
          <w:bCs/>
          <w:color w:val="000000" w:themeColor="text1"/>
          <w:kern w:val="36"/>
          <w:lang w:eastAsia="en-GB"/>
        </w:rPr>
      </w:pPr>
      <w:r w:rsidRPr="00AB56BC">
        <w:rPr>
          <w:bCs/>
          <w:color w:val="000000" w:themeColor="text1"/>
          <w:kern w:val="36"/>
          <w:lang w:eastAsia="en-GB"/>
        </w:rPr>
        <w:t xml:space="preserve">Whilst it is clearly unfeasible to include all known somatic conditions, </w:t>
      </w:r>
      <w:r w:rsidR="00AD71BD" w:rsidRPr="00AB56BC">
        <w:rPr>
          <w:bCs/>
          <w:color w:val="000000" w:themeColor="text1"/>
          <w:kern w:val="36"/>
          <w:lang w:eastAsia="en-GB"/>
        </w:rPr>
        <w:t xml:space="preserve">we will focus on a number of conditions </w:t>
      </w:r>
      <w:r w:rsidRPr="00AB56BC">
        <w:rPr>
          <w:bCs/>
          <w:color w:val="000000" w:themeColor="text1"/>
          <w:kern w:val="36"/>
          <w:lang w:eastAsia="en-GB"/>
        </w:rPr>
        <w:t>based on the list included in</w:t>
      </w:r>
      <w:r w:rsidR="006E33E2" w:rsidRPr="00AB56BC">
        <w:rPr>
          <w:bCs/>
          <w:color w:val="000000" w:themeColor="text1"/>
          <w:kern w:val="36"/>
          <w:lang w:eastAsia="en-GB"/>
        </w:rPr>
        <w:t xml:space="preserve"> Correll et al.</w:t>
      </w:r>
      <w:r w:rsidRPr="00AB56BC">
        <w:rPr>
          <w:bCs/>
          <w:color w:val="000000" w:themeColor="text1"/>
          <w:kern w:val="36"/>
          <w:lang w:eastAsia="en-GB"/>
        </w:rPr>
        <w:t xml:space="preserve"> </w:t>
      </w:r>
      <w:r w:rsidR="00912342" w:rsidRPr="00AB56BC">
        <w:rPr>
          <w:bCs/>
          <w:color w:val="000000" w:themeColor="text1"/>
          <w:kern w:val="36"/>
          <w:lang w:eastAsia="en-GB"/>
        </w:rPr>
        <w:t>2015</w:t>
      </w:r>
      <w:r w:rsidR="006E33E2" w:rsidRPr="00AB56BC">
        <w:rPr>
          <w:bCs/>
          <w:color w:val="000000" w:themeColor="text1"/>
          <w:kern w:val="36"/>
          <w:lang w:eastAsia="en-GB"/>
        </w:rPr>
        <w:t>,</w:t>
      </w:r>
      <w:r w:rsidRPr="00AB56BC">
        <w:rPr>
          <w:bCs/>
          <w:color w:val="000000" w:themeColor="text1"/>
          <w:kern w:val="36"/>
          <w:lang w:eastAsia="en-GB"/>
        </w:rPr>
        <w:fldChar w:fldCharType="begin">
          <w:fldData xml:space="preserve">PEVuZE5vdGU+PENpdGU+PEF1dGhvcj5Db3JyZWxsPC9BdXRob3I+PFllYXI+MjAxNTwvWWVhcj48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</w:fldData>
        </w:fldChar>
      </w:r>
      <w:r w:rsidR="003D7E4E" w:rsidRPr="00AB56BC">
        <w:rPr>
          <w:bCs/>
          <w:color w:val="000000" w:themeColor="text1"/>
          <w:kern w:val="36"/>
          <w:lang w:eastAsia="en-GB"/>
        </w:rPr>
        <w:instrText xml:space="preserve"> ADDIN EN.CITE </w:instrText>
      </w:r>
      <w:r w:rsidR="003D7E4E" w:rsidRPr="00AB56BC">
        <w:rPr>
          <w:bCs/>
          <w:color w:val="000000" w:themeColor="text1"/>
          <w:kern w:val="36"/>
          <w:lang w:eastAsia="en-GB"/>
        </w:rPr>
        <w:fldChar w:fldCharType="begin">
          <w:fldData xml:space="preserve">PEVuZE5vdGU+PENpdGU+PEF1dGhvcj5Db3JyZWxsPC9BdXRob3I+PFllYXI+MjAxNTwvWWVhcj48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</w:fldData>
        </w:fldChar>
      </w:r>
      <w:r w:rsidR="003D7E4E" w:rsidRPr="00AB56BC">
        <w:rPr>
          <w:bCs/>
          <w:color w:val="000000" w:themeColor="text1"/>
          <w:kern w:val="36"/>
          <w:lang w:eastAsia="en-GB"/>
        </w:rPr>
        <w:instrText xml:space="preserve"> ADDIN EN.CITE.DATA </w:instrText>
      </w:r>
      <w:r w:rsidR="003D7E4E" w:rsidRPr="00AB56BC">
        <w:rPr>
          <w:bCs/>
          <w:color w:val="000000" w:themeColor="text1"/>
          <w:kern w:val="36"/>
          <w:lang w:eastAsia="en-GB"/>
        </w:rPr>
      </w:r>
      <w:r w:rsidR="003D7E4E" w:rsidRPr="00AB56BC">
        <w:rPr>
          <w:bCs/>
          <w:color w:val="000000" w:themeColor="text1"/>
          <w:kern w:val="36"/>
          <w:lang w:eastAsia="en-GB"/>
        </w:rPr>
        <w:fldChar w:fldCharType="end"/>
      </w:r>
      <w:r w:rsidRPr="00AB56BC">
        <w:rPr>
          <w:bCs/>
          <w:color w:val="000000" w:themeColor="text1"/>
          <w:kern w:val="36"/>
          <w:lang w:eastAsia="en-GB"/>
        </w:rPr>
      </w:r>
      <w:r w:rsidRPr="00AB56BC">
        <w:rPr>
          <w:bCs/>
          <w:color w:val="000000" w:themeColor="text1"/>
          <w:kern w:val="36"/>
          <w:lang w:eastAsia="en-GB"/>
        </w:rPr>
        <w:fldChar w:fldCharType="separate"/>
      </w:r>
      <w:r w:rsidR="003D7E4E" w:rsidRPr="00AB56BC">
        <w:rPr>
          <w:bCs/>
          <w:noProof/>
          <w:color w:val="000000" w:themeColor="text1"/>
          <w:kern w:val="36"/>
          <w:vertAlign w:val="superscript"/>
          <w:lang w:eastAsia="en-GB"/>
        </w:rPr>
        <w:t>16</w:t>
      </w:r>
      <w:r w:rsidRPr="00AB56BC">
        <w:rPr>
          <w:bCs/>
          <w:color w:val="000000" w:themeColor="text1"/>
          <w:kern w:val="36"/>
          <w:lang w:eastAsia="en-GB"/>
        </w:rPr>
        <w:fldChar w:fldCharType="end"/>
      </w:r>
      <w:r w:rsidRPr="00AB56BC">
        <w:rPr>
          <w:bCs/>
          <w:color w:val="000000" w:themeColor="text1"/>
          <w:kern w:val="36"/>
          <w:lang w:eastAsia="en-GB"/>
        </w:rPr>
        <w:t xml:space="preserve"> expanded by addi</w:t>
      </w:r>
      <w:r w:rsidR="00AD71BD" w:rsidRPr="00AB56BC">
        <w:rPr>
          <w:bCs/>
          <w:color w:val="000000" w:themeColor="text1"/>
          <w:kern w:val="36"/>
          <w:lang w:eastAsia="en-GB"/>
        </w:rPr>
        <w:t xml:space="preserve">tional conditions </w:t>
      </w:r>
      <w:r w:rsidR="000A2259" w:rsidRPr="00AB56BC">
        <w:rPr>
          <w:bCs/>
          <w:color w:val="000000" w:themeColor="text1"/>
          <w:kern w:val="36"/>
          <w:lang w:eastAsia="en-GB"/>
        </w:rPr>
        <w:t>which have</w:t>
      </w:r>
      <w:r w:rsidRPr="00AB56BC">
        <w:rPr>
          <w:bCs/>
          <w:color w:val="000000" w:themeColor="text1"/>
          <w:kern w:val="36"/>
          <w:lang w:eastAsia="en-GB"/>
        </w:rPr>
        <w:t xml:space="preserve"> been defined with the input of two internist doctors</w:t>
      </w:r>
      <w:r w:rsidR="00AF5B9C" w:rsidRPr="00AB56BC">
        <w:rPr>
          <w:bCs/>
          <w:color w:val="000000" w:themeColor="text1"/>
          <w:kern w:val="36"/>
          <w:lang w:eastAsia="en-GB"/>
        </w:rPr>
        <w:t xml:space="preserve"> who were asked to list the most relevant conditions for each </w:t>
      </w:r>
      <w:r w:rsidR="004268CC" w:rsidRPr="00AB56BC">
        <w:rPr>
          <w:bCs/>
          <w:color w:val="000000" w:themeColor="text1"/>
          <w:kern w:val="36"/>
          <w:lang w:eastAsia="en-GB"/>
        </w:rPr>
        <w:t xml:space="preserve">body </w:t>
      </w:r>
      <w:r w:rsidR="00AF5B9C" w:rsidRPr="00AB56BC">
        <w:rPr>
          <w:bCs/>
          <w:color w:val="000000" w:themeColor="text1"/>
          <w:kern w:val="36"/>
          <w:lang w:eastAsia="en-GB"/>
        </w:rPr>
        <w:t>system</w:t>
      </w:r>
      <w:r w:rsidR="000A2259" w:rsidRPr="00AB56BC">
        <w:rPr>
          <w:bCs/>
          <w:color w:val="000000" w:themeColor="text1"/>
          <w:kern w:val="36"/>
          <w:lang w:eastAsia="en-GB"/>
        </w:rPr>
        <w:t xml:space="preserve"> (see Appendix 2)</w:t>
      </w:r>
      <w:r w:rsidR="00805838" w:rsidRPr="00AB56BC">
        <w:rPr>
          <w:bCs/>
          <w:color w:val="000000" w:themeColor="text1"/>
          <w:kern w:val="36"/>
          <w:lang w:eastAsia="en-GB"/>
        </w:rPr>
        <w:t>.</w:t>
      </w:r>
    </w:p>
    <w:p w14:paraId="0BF978C6" w14:textId="2AE07370" w:rsidR="00AD71BD" w:rsidRPr="00AB56BC" w:rsidRDefault="00500619" w:rsidP="00500619">
      <w:pPr>
        <w:spacing w:line="480" w:lineRule="auto"/>
        <w:ind w:right="-46"/>
        <w:outlineLvl w:val="1"/>
        <w:rPr>
          <w:bCs/>
          <w:color w:val="000000" w:themeColor="text1"/>
          <w:kern w:val="36"/>
          <w:lang w:eastAsia="en-GB"/>
        </w:rPr>
      </w:pPr>
      <w:r w:rsidRPr="00AB56BC">
        <w:rPr>
          <w:bCs/>
          <w:color w:val="000000" w:themeColor="text1"/>
          <w:kern w:val="36"/>
          <w:lang w:eastAsia="en-GB"/>
        </w:rPr>
        <w:t xml:space="preserve">We will accept any way to define these disorders (e.g., self-reported, reported in medical files, etc.) as per the inclusion criteria of the included </w:t>
      </w:r>
      <w:r w:rsidR="000A2259" w:rsidRPr="00AB56BC">
        <w:rPr>
          <w:bCs/>
          <w:color w:val="000000" w:themeColor="text1"/>
          <w:kern w:val="36"/>
          <w:lang w:eastAsia="en-GB"/>
        </w:rPr>
        <w:t>SRs</w:t>
      </w:r>
      <w:r w:rsidRPr="00AB56BC">
        <w:rPr>
          <w:bCs/>
          <w:color w:val="000000" w:themeColor="text1"/>
          <w:kern w:val="36"/>
          <w:lang w:eastAsia="en-GB"/>
        </w:rPr>
        <w:t>/</w:t>
      </w:r>
      <w:r w:rsidR="000A2259" w:rsidRPr="00AB56BC">
        <w:rPr>
          <w:bCs/>
          <w:color w:val="000000" w:themeColor="text1"/>
          <w:kern w:val="36"/>
          <w:lang w:eastAsia="en-GB"/>
        </w:rPr>
        <w:t xml:space="preserve">MAs. </w:t>
      </w:r>
      <w:r w:rsidR="00AD71BD" w:rsidRPr="00AB56BC">
        <w:rPr>
          <w:bCs/>
          <w:color w:val="000000" w:themeColor="text1"/>
          <w:kern w:val="36"/>
          <w:lang w:eastAsia="en-GB"/>
        </w:rPr>
        <w:t>W</w:t>
      </w:r>
      <w:r w:rsidRPr="00AB56BC">
        <w:rPr>
          <w:bCs/>
          <w:color w:val="000000" w:themeColor="text1"/>
          <w:kern w:val="36"/>
          <w:lang w:eastAsia="en-GB"/>
        </w:rPr>
        <w:t>e will explore the feasibility of conducting s</w:t>
      </w:r>
      <w:r w:rsidR="00C8425A" w:rsidRPr="00AB56BC">
        <w:rPr>
          <w:bCs/>
          <w:color w:val="000000" w:themeColor="text1"/>
          <w:kern w:val="36"/>
          <w:lang w:eastAsia="en-GB"/>
        </w:rPr>
        <w:t>ubgroup</w:t>
      </w:r>
      <w:r w:rsidR="001F6DB1" w:rsidRPr="00AB56BC">
        <w:rPr>
          <w:bCs/>
          <w:color w:val="000000" w:themeColor="text1"/>
          <w:kern w:val="36"/>
          <w:lang w:eastAsia="en-GB"/>
        </w:rPr>
        <w:t xml:space="preserve"> </w:t>
      </w:r>
      <w:r w:rsidRPr="00AB56BC">
        <w:rPr>
          <w:bCs/>
          <w:color w:val="000000" w:themeColor="text1"/>
          <w:kern w:val="36"/>
          <w:lang w:eastAsia="en-GB"/>
        </w:rPr>
        <w:t>analyses limited to specific ways to define the somatic condition</w:t>
      </w:r>
      <w:r w:rsidR="000A2259" w:rsidRPr="00AB56BC">
        <w:rPr>
          <w:bCs/>
          <w:color w:val="000000" w:themeColor="text1"/>
          <w:kern w:val="36"/>
          <w:lang w:eastAsia="en-GB"/>
        </w:rPr>
        <w:t>s</w:t>
      </w:r>
      <w:r w:rsidRPr="00AB56BC">
        <w:rPr>
          <w:bCs/>
          <w:color w:val="000000" w:themeColor="text1"/>
          <w:kern w:val="36"/>
          <w:lang w:eastAsia="en-GB"/>
        </w:rPr>
        <w:t>.</w:t>
      </w:r>
    </w:p>
    <w:p w14:paraId="52EF73C2" w14:textId="5F3906D6" w:rsidR="00500619" w:rsidRPr="00AB56BC" w:rsidRDefault="00500619" w:rsidP="00500619">
      <w:pPr>
        <w:spacing w:line="480" w:lineRule="auto"/>
        <w:ind w:right="-46"/>
        <w:outlineLvl w:val="1"/>
        <w:rPr>
          <w:bCs/>
          <w:color w:val="000000" w:themeColor="text1"/>
          <w:kern w:val="36"/>
          <w:lang w:eastAsia="en-GB"/>
        </w:rPr>
      </w:pPr>
      <w:r w:rsidRPr="00AB56BC">
        <w:rPr>
          <w:bCs/>
          <w:color w:val="000000" w:themeColor="text1"/>
          <w:kern w:val="36"/>
          <w:lang w:eastAsia="en-GB"/>
        </w:rPr>
        <w:t xml:space="preserve">Likewise, whilst it would not be feasible to include all the mental health disorders, we will focus on </w:t>
      </w:r>
      <w:r w:rsidR="00805838" w:rsidRPr="00AB56BC">
        <w:rPr>
          <w:bCs/>
          <w:color w:val="000000" w:themeColor="text1"/>
          <w:kern w:val="36"/>
          <w:lang w:eastAsia="en-GB"/>
        </w:rPr>
        <w:t>mental conditions defined in the ICD-11 (Appendix 3).</w:t>
      </w:r>
      <w:r w:rsidRPr="00AB56BC">
        <w:rPr>
          <w:bCs/>
          <w:color w:val="000000" w:themeColor="text1"/>
          <w:kern w:val="36"/>
          <w:lang w:eastAsia="en-GB"/>
        </w:rPr>
        <w:t xml:space="preserve"> </w:t>
      </w:r>
    </w:p>
    <w:p w14:paraId="7124E2D0" w14:textId="77777777" w:rsidR="00500619" w:rsidRPr="00AB56BC" w:rsidRDefault="00500619" w:rsidP="00500619">
      <w:pPr>
        <w:spacing w:line="480" w:lineRule="auto"/>
        <w:ind w:right="-46"/>
        <w:outlineLvl w:val="1"/>
        <w:rPr>
          <w:bCs/>
          <w:color w:val="000000" w:themeColor="text1"/>
          <w:kern w:val="36"/>
          <w:lang w:eastAsia="en-GB"/>
        </w:rPr>
      </w:pPr>
    </w:p>
    <w:p w14:paraId="2F1E2F36" w14:textId="77777777" w:rsidR="00500619" w:rsidRPr="00AB56BC" w:rsidRDefault="00500619" w:rsidP="00500619">
      <w:pPr>
        <w:spacing w:line="480" w:lineRule="auto"/>
        <w:ind w:right="-46"/>
        <w:outlineLvl w:val="1"/>
        <w:rPr>
          <w:b/>
          <w:bCs/>
          <w:color w:val="000000" w:themeColor="text1"/>
          <w:kern w:val="36"/>
          <w:lang w:eastAsia="en-GB"/>
        </w:rPr>
      </w:pPr>
      <w:r w:rsidRPr="00AB56BC">
        <w:rPr>
          <w:b/>
          <w:bCs/>
          <w:color w:val="000000" w:themeColor="text1"/>
          <w:kern w:val="36"/>
          <w:lang w:eastAsia="en-GB"/>
        </w:rPr>
        <w:t>Participants/population</w:t>
      </w:r>
    </w:p>
    <w:p w14:paraId="340608F4" w14:textId="207FCBE1" w:rsidR="00500619" w:rsidRPr="00AB56BC" w:rsidRDefault="00500619" w:rsidP="00500619">
      <w:pPr>
        <w:spacing w:line="480" w:lineRule="auto"/>
        <w:ind w:right="-46"/>
        <w:outlineLvl w:val="1"/>
        <w:rPr>
          <w:bCs/>
          <w:color w:val="000000" w:themeColor="text1"/>
          <w:kern w:val="36"/>
          <w:lang w:eastAsia="en-GB"/>
        </w:rPr>
      </w:pPr>
      <w:r w:rsidRPr="00AB56BC">
        <w:rPr>
          <w:bCs/>
          <w:color w:val="000000" w:themeColor="text1"/>
          <w:kern w:val="36"/>
          <w:lang w:eastAsia="en-GB"/>
        </w:rPr>
        <w:lastRenderedPageBreak/>
        <w:t xml:space="preserve">We will include SRs/MAs focusing on adults and elderly (aged </w:t>
      </w:r>
      <w:r w:rsidR="00805838" w:rsidRPr="00AB56BC">
        <w:rPr>
          <w:color w:val="000000" w:themeColor="text1"/>
        </w:rPr>
        <w:t>&gt;</w:t>
      </w:r>
      <w:r w:rsidRPr="00AB56BC">
        <w:rPr>
          <w:bCs/>
          <w:color w:val="000000" w:themeColor="text1"/>
          <w:kern w:val="36"/>
          <w:lang w:eastAsia="en-GB"/>
        </w:rPr>
        <w:t xml:space="preserve"> 18 years)</w:t>
      </w:r>
      <w:r w:rsidR="00805838" w:rsidRPr="00AB56BC">
        <w:rPr>
          <w:bCs/>
          <w:color w:val="000000" w:themeColor="text1"/>
          <w:kern w:val="36"/>
          <w:lang w:eastAsia="en-GB"/>
        </w:rPr>
        <w:t xml:space="preserve"> in AMASU-A and children/adolescents </w:t>
      </w:r>
      <w:r w:rsidR="00805838" w:rsidRPr="00AB56BC">
        <w:rPr>
          <w:color w:val="000000" w:themeColor="text1"/>
        </w:rPr>
        <w:t>(</w:t>
      </w:r>
      <w:r w:rsidR="00805838" w:rsidRPr="00AB56BC">
        <w:rPr>
          <w:color w:val="000000" w:themeColor="text1"/>
          <w:shd w:val="clear" w:color="auto" w:fill="FFFFFF"/>
        </w:rPr>
        <w:t>≤ 18 years) in AMASU-PED</w:t>
      </w:r>
      <w:r w:rsidRPr="00AB56BC">
        <w:rPr>
          <w:bCs/>
          <w:color w:val="000000" w:themeColor="text1"/>
          <w:kern w:val="36"/>
          <w:lang w:eastAsia="en-GB"/>
        </w:rPr>
        <w:t xml:space="preserve">. In the case of SRs/MAs including both studies in children/adolescents and in adults, we will use data to meta-analyse the individual studies in adults </w:t>
      </w:r>
      <w:r w:rsidR="00104A47" w:rsidRPr="00AB56BC">
        <w:rPr>
          <w:bCs/>
          <w:color w:val="000000" w:themeColor="text1"/>
          <w:kern w:val="36"/>
          <w:lang w:eastAsia="en-GB"/>
        </w:rPr>
        <w:t xml:space="preserve">and children/adolescents </w:t>
      </w:r>
      <w:r w:rsidRPr="00AB56BC">
        <w:rPr>
          <w:bCs/>
          <w:color w:val="000000" w:themeColor="text1"/>
          <w:kern w:val="36"/>
          <w:lang w:eastAsia="en-GB"/>
        </w:rPr>
        <w:t>only</w:t>
      </w:r>
      <w:r w:rsidR="00104A47" w:rsidRPr="00AB56BC">
        <w:rPr>
          <w:bCs/>
          <w:color w:val="000000" w:themeColor="text1"/>
          <w:kern w:val="36"/>
          <w:lang w:eastAsia="en-GB"/>
        </w:rPr>
        <w:t>, respectively</w:t>
      </w:r>
      <w:r w:rsidRPr="00AB56BC">
        <w:rPr>
          <w:bCs/>
          <w:color w:val="000000" w:themeColor="text1"/>
          <w:kern w:val="36"/>
          <w:lang w:eastAsia="en-GB"/>
        </w:rPr>
        <w:t>.</w:t>
      </w:r>
      <w:r w:rsidR="00673F00" w:rsidRPr="00AB56BC">
        <w:rPr>
          <w:bCs/>
          <w:color w:val="000000" w:themeColor="text1"/>
          <w:kern w:val="36"/>
          <w:lang w:eastAsia="en-GB"/>
        </w:rPr>
        <w:t xml:space="preserve"> </w:t>
      </w:r>
      <w:r w:rsidR="00C11441" w:rsidRPr="00AB56BC">
        <w:rPr>
          <w:bCs/>
          <w:color w:val="000000" w:themeColor="text1"/>
          <w:kern w:val="36"/>
          <w:lang w:eastAsia="en-GB"/>
        </w:rPr>
        <w:t>Studies in which</w:t>
      </w:r>
      <w:r w:rsidR="00673F00" w:rsidRPr="00AB56BC">
        <w:rPr>
          <w:bCs/>
          <w:color w:val="000000" w:themeColor="text1"/>
          <w:kern w:val="36"/>
          <w:lang w:eastAsia="en-GB"/>
        </w:rPr>
        <w:t xml:space="preserve"> the first time point occurred </w:t>
      </w:r>
      <w:r w:rsidR="00C11441" w:rsidRPr="00AB56BC">
        <w:rPr>
          <w:bCs/>
          <w:color w:val="000000" w:themeColor="text1"/>
          <w:kern w:val="36"/>
          <w:lang w:eastAsia="en-GB"/>
        </w:rPr>
        <w:t>before</w:t>
      </w:r>
      <w:r w:rsidR="00673F00" w:rsidRPr="00AB56BC">
        <w:rPr>
          <w:bCs/>
          <w:color w:val="000000" w:themeColor="text1"/>
          <w:kern w:val="36"/>
          <w:lang w:eastAsia="en-GB"/>
        </w:rPr>
        <w:t xml:space="preserve"> </w:t>
      </w:r>
      <w:r w:rsidR="00804513" w:rsidRPr="00AB56BC">
        <w:rPr>
          <w:bCs/>
          <w:color w:val="000000" w:themeColor="text1"/>
          <w:kern w:val="36"/>
          <w:lang w:eastAsia="en-GB"/>
        </w:rPr>
        <w:t xml:space="preserve">or at the </w:t>
      </w:r>
      <w:r w:rsidR="00673F00" w:rsidRPr="00AB56BC">
        <w:rPr>
          <w:bCs/>
          <w:color w:val="000000" w:themeColor="text1"/>
          <w:kern w:val="36"/>
          <w:lang w:eastAsia="en-GB"/>
        </w:rPr>
        <w:t xml:space="preserve">age of 18 and the second </w:t>
      </w:r>
      <w:r w:rsidR="00C11441" w:rsidRPr="00AB56BC">
        <w:rPr>
          <w:bCs/>
          <w:color w:val="000000" w:themeColor="text1"/>
          <w:kern w:val="36"/>
          <w:lang w:eastAsia="en-GB"/>
        </w:rPr>
        <w:t>after the age of 18</w:t>
      </w:r>
      <w:r w:rsidR="00804513" w:rsidRPr="00AB56BC">
        <w:rPr>
          <w:bCs/>
          <w:color w:val="000000" w:themeColor="text1"/>
          <w:kern w:val="36"/>
          <w:lang w:eastAsia="en-GB"/>
        </w:rPr>
        <w:t>,</w:t>
      </w:r>
      <w:r w:rsidR="00C11441" w:rsidRPr="00AB56BC">
        <w:rPr>
          <w:bCs/>
          <w:color w:val="000000" w:themeColor="text1"/>
          <w:kern w:val="36"/>
          <w:lang w:eastAsia="en-GB"/>
        </w:rPr>
        <w:t xml:space="preserve"> will be considered for AMASU-PED.</w:t>
      </w:r>
    </w:p>
    <w:p w14:paraId="6692466A" w14:textId="77777777" w:rsidR="00500619" w:rsidRPr="00AB56BC" w:rsidRDefault="00500619" w:rsidP="00500619">
      <w:pPr>
        <w:spacing w:line="480" w:lineRule="auto"/>
        <w:ind w:right="-46"/>
        <w:outlineLvl w:val="1"/>
        <w:rPr>
          <w:bCs/>
          <w:color w:val="000000" w:themeColor="text1"/>
          <w:kern w:val="36"/>
          <w:lang w:eastAsia="en-GB"/>
        </w:rPr>
      </w:pPr>
    </w:p>
    <w:p w14:paraId="14A43F2E" w14:textId="77777777" w:rsidR="00500619" w:rsidRPr="00AB56BC" w:rsidRDefault="00500619" w:rsidP="00500619">
      <w:pPr>
        <w:spacing w:line="480" w:lineRule="auto"/>
        <w:ind w:right="-46"/>
        <w:outlineLvl w:val="1"/>
        <w:rPr>
          <w:b/>
          <w:bCs/>
          <w:color w:val="000000" w:themeColor="text1"/>
          <w:kern w:val="36"/>
          <w:lang w:eastAsia="en-GB"/>
        </w:rPr>
      </w:pPr>
      <w:r w:rsidRPr="00AB56BC">
        <w:rPr>
          <w:b/>
          <w:bCs/>
          <w:color w:val="000000" w:themeColor="text1"/>
          <w:kern w:val="36"/>
          <w:lang w:eastAsia="en-GB"/>
        </w:rPr>
        <w:t>Intervention(s), exposure(s)</w:t>
      </w:r>
    </w:p>
    <w:p w14:paraId="53DB7F5B" w14:textId="71D01FD7" w:rsidR="00500619" w:rsidRPr="00AB56BC" w:rsidRDefault="00631D46" w:rsidP="00500619">
      <w:pPr>
        <w:spacing w:line="480" w:lineRule="auto"/>
        <w:ind w:right="-46"/>
        <w:rPr>
          <w:strike/>
          <w:color w:val="000000" w:themeColor="text1"/>
          <w:lang w:eastAsia="en-GB"/>
        </w:rPr>
      </w:pPr>
      <w:r w:rsidRPr="00AB56BC">
        <w:rPr>
          <w:color w:val="000000" w:themeColor="text1"/>
          <w:lang w:eastAsia="en-GB"/>
        </w:rPr>
        <w:t xml:space="preserve">This is an umbrella review </w:t>
      </w:r>
      <w:r w:rsidR="00500619" w:rsidRPr="00AB56BC">
        <w:rPr>
          <w:color w:val="000000" w:themeColor="text1"/>
          <w:lang w:eastAsia="en-GB"/>
        </w:rPr>
        <w:t>of SRs/MAs assessing associations. No interventions will be considered</w:t>
      </w:r>
      <w:r w:rsidR="00AB56BC" w:rsidRPr="00AB56BC">
        <w:rPr>
          <w:color w:val="000000" w:themeColor="text1"/>
          <w:lang w:eastAsia="en-GB"/>
        </w:rPr>
        <w:t>.</w:t>
      </w:r>
    </w:p>
    <w:p w14:paraId="26B1AFC9" w14:textId="77777777" w:rsidR="00500619" w:rsidRPr="00AB56BC" w:rsidRDefault="00500619" w:rsidP="00500619">
      <w:pPr>
        <w:spacing w:line="480" w:lineRule="auto"/>
        <w:ind w:right="-46"/>
        <w:rPr>
          <w:color w:val="000000" w:themeColor="text1"/>
          <w:lang w:eastAsia="en-GB"/>
        </w:rPr>
      </w:pPr>
    </w:p>
    <w:p w14:paraId="09B170D0" w14:textId="77777777" w:rsidR="00500619" w:rsidRPr="00AB56BC" w:rsidRDefault="00500619" w:rsidP="00500619">
      <w:pPr>
        <w:spacing w:line="480" w:lineRule="auto"/>
        <w:ind w:right="-46"/>
        <w:outlineLvl w:val="1"/>
        <w:rPr>
          <w:b/>
          <w:bCs/>
          <w:color w:val="000000" w:themeColor="text1"/>
          <w:kern w:val="36"/>
          <w:lang w:eastAsia="en-GB"/>
        </w:rPr>
      </w:pPr>
      <w:r w:rsidRPr="00AB56BC">
        <w:rPr>
          <w:b/>
          <w:bCs/>
          <w:color w:val="000000" w:themeColor="text1"/>
          <w:kern w:val="36"/>
          <w:lang w:eastAsia="en-GB"/>
        </w:rPr>
        <w:t>Comparator(s)/control</w:t>
      </w:r>
    </w:p>
    <w:p w14:paraId="77419747" w14:textId="77777777" w:rsidR="00500619" w:rsidRPr="00AB56BC" w:rsidRDefault="00500619" w:rsidP="00500619">
      <w:pPr>
        <w:spacing w:line="480" w:lineRule="auto"/>
        <w:ind w:right="-46"/>
        <w:rPr>
          <w:color w:val="000000" w:themeColor="text1"/>
          <w:lang w:eastAsia="en-GB"/>
        </w:rPr>
      </w:pPr>
      <w:r w:rsidRPr="00AB56BC">
        <w:rPr>
          <w:color w:val="000000" w:themeColor="text1"/>
          <w:lang w:eastAsia="en-GB"/>
        </w:rPr>
        <w:t>Comparisons: Participants without any of the mental disorders reported above, as defined in the individual SRs and MAs.</w:t>
      </w:r>
    </w:p>
    <w:p w14:paraId="2A557615" w14:textId="77777777" w:rsidR="00500619" w:rsidRPr="00AB56BC" w:rsidRDefault="00500619" w:rsidP="00500619">
      <w:pPr>
        <w:spacing w:line="480" w:lineRule="auto"/>
        <w:ind w:right="-46"/>
        <w:outlineLvl w:val="1"/>
        <w:rPr>
          <w:b/>
          <w:bCs/>
          <w:color w:val="000000" w:themeColor="text1"/>
          <w:kern w:val="36"/>
          <w:lang w:eastAsia="en-GB"/>
        </w:rPr>
      </w:pPr>
    </w:p>
    <w:p w14:paraId="2B9FBDB3" w14:textId="77777777" w:rsidR="00500619" w:rsidRPr="00AB56BC" w:rsidRDefault="00500619" w:rsidP="00500619">
      <w:pPr>
        <w:spacing w:line="480" w:lineRule="auto"/>
        <w:ind w:right="-46"/>
        <w:outlineLvl w:val="1"/>
        <w:rPr>
          <w:b/>
          <w:bCs/>
          <w:color w:val="000000" w:themeColor="text1"/>
          <w:kern w:val="36"/>
          <w:lang w:eastAsia="en-GB"/>
        </w:rPr>
      </w:pPr>
      <w:r w:rsidRPr="00AB56BC">
        <w:rPr>
          <w:b/>
          <w:bCs/>
          <w:color w:val="000000" w:themeColor="text1"/>
          <w:kern w:val="36"/>
          <w:lang w:eastAsia="en-GB"/>
        </w:rPr>
        <w:t>Context</w:t>
      </w:r>
    </w:p>
    <w:p w14:paraId="2A3D4D1A" w14:textId="77777777" w:rsidR="00500619" w:rsidRPr="00AB56BC" w:rsidRDefault="00500619" w:rsidP="00500619">
      <w:pPr>
        <w:spacing w:line="480" w:lineRule="auto"/>
        <w:ind w:right="-46"/>
        <w:rPr>
          <w:color w:val="000000" w:themeColor="text1"/>
          <w:lang w:eastAsia="en-GB"/>
        </w:rPr>
      </w:pPr>
      <w:r w:rsidRPr="00AB56BC">
        <w:rPr>
          <w:color w:val="000000" w:themeColor="text1"/>
          <w:lang w:eastAsia="en-GB"/>
        </w:rPr>
        <w:t xml:space="preserve">Studies including participants from any settings (i.e., </w:t>
      </w:r>
      <w:r w:rsidRPr="00AB56BC">
        <w:rPr>
          <w:noProof/>
          <w:color w:val="000000" w:themeColor="text1"/>
        </w:rPr>
        <w:t xml:space="preserve">both from the general population, and clinical settings) </w:t>
      </w:r>
      <w:r w:rsidRPr="00AB56BC">
        <w:rPr>
          <w:color w:val="000000" w:themeColor="text1"/>
          <w:lang w:eastAsia="en-GB"/>
        </w:rPr>
        <w:t>will be considered.</w:t>
      </w:r>
    </w:p>
    <w:p w14:paraId="0CC3A674" w14:textId="77777777" w:rsidR="00500619" w:rsidRPr="00AB56BC" w:rsidRDefault="00500619" w:rsidP="00500619">
      <w:pPr>
        <w:spacing w:line="480" w:lineRule="auto"/>
        <w:ind w:right="-46"/>
        <w:outlineLvl w:val="1"/>
        <w:rPr>
          <w:b/>
          <w:bCs/>
          <w:color w:val="000000" w:themeColor="text1"/>
          <w:kern w:val="36"/>
          <w:lang w:eastAsia="en-GB"/>
        </w:rPr>
      </w:pPr>
    </w:p>
    <w:p w14:paraId="48D578F9" w14:textId="77777777" w:rsidR="00500619" w:rsidRPr="00AB56BC" w:rsidRDefault="00500619" w:rsidP="00500619">
      <w:pPr>
        <w:spacing w:line="480" w:lineRule="auto"/>
        <w:ind w:right="-46"/>
        <w:outlineLvl w:val="1"/>
        <w:rPr>
          <w:b/>
          <w:bCs/>
          <w:color w:val="000000" w:themeColor="text1"/>
          <w:kern w:val="36"/>
          <w:lang w:eastAsia="en-GB"/>
        </w:rPr>
      </w:pPr>
      <w:r w:rsidRPr="00AB56BC">
        <w:rPr>
          <w:b/>
          <w:bCs/>
          <w:color w:val="000000" w:themeColor="text1"/>
          <w:kern w:val="36"/>
          <w:lang w:eastAsia="en-GB"/>
        </w:rPr>
        <w:t>Main outcome(s)</w:t>
      </w:r>
    </w:p>
    <w:p w14:paraId="408EB136" w14:textId="260E86AC" w:rsidR="00500619" w:rsidRPr="00AB56BC" w:rsidRDefault="00500619" w:rsidP="00500619">
      <w:pPr>
        <w:spacing w:line="480" w:lineRule="auto"/>
        <w:ind w:right="-46"/>
        <w:outlineLvl w:val="1"/>
        <w:rPr>
          <w:bCs/>
          <w:color w:val="000000" w:themeColor="text1"/>
          <w:kern w:val="36"/>
          <w:lang w:eastAsia="en-GB"/>
        </w:rPr>
      </w:pPr>
      <w:r w:rsidRPr="00AB56BC">
        <w:rPr>
          <w:bCs/>
          <w:color w:val="000000" w:themeColor="text1"/>
          <w:kern w:val="36"/>
          <w:lang w:eastAsia="en-GB"/>
        </w:rPr>
        <w:t>Any effect size (e.g., OR, HR, RR, IRR) expressing the association between mental health disorders and somatic conditions</w:t>
      </w:r>
      <w:r w:rsidR="00631D46" w:rsidRPr="00AB56BC">
        <w:rPr>
          <w:bCs/>
          <w:color w:val="000000" w:themeColor="text1"/>
          <w:kern w:val="36"/>
          <w:lang w:eastAsia="en-GB"/>
        </w:rPr>
        <w:t xml:space="preserve"> will be considered</w:t>
      </w:r>
      <w:r w:rsidRPr="00AB56BC">
        <w:rPr>
          <w:bCs/>
          <w:color w:val="000000" w:themeColor="text1"/>
          <w:kern w:val="36"/>
          <w:lang w:eastAsia="en-GB"/>
        </w:rPr>
        <w:t xml:space="preserve">. As the primary outcome, we will consider the unadjusted effect size. </w:t>
      </w:r>
    </w:p>
    <w:p w14:paraId="3D314CC5" w14:textId="77777777" w:rsidR="00500619" w:rsidRPr="00AB56BC" w:rsidRDefault="00500619" w:rsidP="00500619">
      <w:pPr>
        <w:spacing w:line="480" w:lineRule="auto"/>
        <w:ind w:right="-46"/>
        <w:outlineLvl w:val="1"/>
        <w:rPr>
          <w:b/>
          <w:bCs/>
          <w:color w:val="000000" w:themeColor="text1"/>
          <w:kern w:val="36"/>
          <w:lang w:eastAsia="en-GB"/>
        </w:rPr>
      </w:pPr>
    </w:p>
    <w:p w14:paraId="275AE77A" w14:textId="77777777" w:rsidR="00500619" w:rsidRPr="00AB56BC" w:rsidRDefault="00500619" w:rsidP="00500619">
      <w:pPr>
        <w:spacing w:line="480" w:lineRule="auto"/>
        <w:ind w:right="-46"/>
        <w:outlineLvl w:val="1"/>
        <w:rPr>
          <w:b/>
          <w:bCs/>
          <w:color w:val="000000" w:themeColor="text1"/>
          <w:kern w:val="36"/>
          <w:lang w:eastAsia="en-GB"/>
        </w:rPr>
      </w:pPr>
      <w:r w:rsidRPr="00AB56BC">
        <w:rPr>
          <w:b/>
          <w:bCs/>
          <w:color w:val="000000" w:themeColor="text1"/>
          <w:kern w:val="36"/>
          <w:lang w:eastAsia="en-GB"/>
        </w:rPr>
        <w:t>Additional outcome(s)</w:t>
      </w:r>
    </w:p>
    <w:p w14:paraId="656EF8DA" w14:textId="747F4D74" w:rsidR="00500619" w:rsidRPr="00AB56BC" w:rsidRDefault="00500619" w:rsidP="00500619">
      <w:pPr>
        <w:spacing w:line="480" w:lineRule="auto"/>
        <w:ind w:right="-46"/>
        <w:outlineLvl w:val="1"/>
        <w:rPr>
          <w:bCs/>
          <w:color w:val="000000" w:themeColor="text1"/>
          <w:kern w:val="36"/>
          <w:lang w:eastAsia="en-GB"/>
        </w:rPr>
      </w:pPr>
      <w:r w:rsidRPr="00AB56BC">
        <w:rPr>
          <w:bCs/>
          <w:color w:val="000000" w:themeColor="text1"/>
          <w:kern w:val="36"/>
          <w:lang w:eastAsia="en-GB"/>
        </w:rPr>
        <w:lastRenderedPageBreak/>
        <w:t>We will consider the feasibility of performing a sensitivity analysis focused on adjusted effect size</w:t>
      </w:r>
      <w:r w:rsidR="001E71A6" w:rsidRPr="00AB56BC">
        <w:rPr>
          <w:bCs/>
          <w:color w:val="000000" w:themeColor="text1"/>
          <w:kern w:val="36"/>
          <w:lang w:eastAsia="en-GB"/>
        </w:rPr>
        <w:t>s</w:t>
      </w:r>
      <w:r w:rsidRPr="00AB56BC">
        <w:rPr>
          <w:bCs/>
          <w:color w:val="000000" w:themeColor="text1"/>
          <w:kern w:val="36"/>
          <w:lang w:eastAsia="en-GB"/>
        </w:rPr>
        <w:t xml:space="preserve">. We are indeed aware of meta-analyses (e.g., </w:t>
      </w:r>
      <w:r w:rsidR="00912342" w:rsidRPr="00AB56BC">
        <w:rPr>
          <w:bCs/>
          <w:color w:val="000000" w:themeColor="text1"/>
          <w:kern w:val="36"/>
          <w:lang w:eastAsia="en-GB"/>
        </w:rPr>
        <w:t xml:space="preserve">Cortese et al. 2016 </w:t>
      </w:r>
      <w:r w:rsidRPr="00AB56BC">
        <w:rPr>
          <w:bCs/>
          <w:color w:val="000000" w:themeColor="text1"/>
          <w:kern w:val="36"/>
          <w:lang w:eastAsia="en-GB"/>
        </w:rPr>
        <w:fldChar w:fldCharType="begin">
          <w:fldData xml:space="preserve">PEVuZE5vdGU+PENpdGU+PEF1dGhvcj5Db3J0ZXNlPC9BdXRob3I+PFllYXI+MjAxNjwvWWVhcj48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</w:fldData>
        </w:fldChar>
      </w:r>
      <w:r w:rsidR="003D7E4E" w:rsidRPr="00AB56BC">
        <w:rPr>
          <w:bCs/>
          <w:color w:val="000000" w:themeColor="text1"/>
          <w:kern w:val="36"/>
          <w:lang w:eastAsia="en-GB"/>
        </w:rPr>
        <w:instrText xml:space="preserve"> ADDIN EN.CITE </w:instrText>
      </w:r>
      <w:r w:rsidR="003D7E4E" w:rsidRPr="00AB56BC">
        <w:rPr>
          <w:bCs/>
          <w:color w:val="000000" w:themeColor="text1"/>
          <w:kern w:val="36"/>
          <w:lang w:eastAsia="en-GB"/>
        </w:rPr>
        <w:fldChar w:fldCharType="begin">
          <w:fldData xml:space="preserve">PEVuZE5vdGU+PENpdGU+PEF1dGhvcj5Db3J0ZXNlPC9BdXRob3I+PFllYXI+MjAxNjwvWWVhcj48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</w:fldData>
        </w:fldChar>
      </w:r>
      <w:r w:rsidR="003D7E4E" w:rsidRPr="00AB56BC">
        <w:rPr>
          <w:bCs/>
          <w:color w:val="000000" w:themeColor="text1"/>
          <w:kern w:val="36"/>
          <w:lang w:eastAsia="en-GB"/>
        </w:rPr>
        <w:instrText xml:space="preserve"> ADDIN EN.CITE.DATA </w:instrText>
      </w:r>
      <w:r w:rsidR="003D7E4E" w:rsidRPr="00AB56BC">
        <w:rPr>
          <w:bCs/>
          <w:color w:val="000000" w:themeColor="text1"/>
          <w:kern w:val="36"/>
          <w:lang w:eastAsia="en-GB"/>
        </w:rPr>
      </w:r>
      <w:r w:rsidR="003D7E4E" w:rsidRPr="00AB56BC">
        <w:rPr>
          <w:bCs/>
          <w:color w:val="000000" w:themeColor="text1"/>
          <w:kern w:val="36"/>
          <w:lang w:eastAsia="en-GB"/>
        </w:rPr>
        <w:fldChar w:fldCharType="end"/>
      </w:r>
      <w:r w:rsidRPr="00AB56BC">
        <w:rPr>
          <w:bCs/>
          <w:color w:val="000000" w:themeColor="text1"/>
          <w:kern w:val="36"/>
          <w:lang w:eastAsia="en-GB"/>
        </w:rPr>
      </w:r>
      <w:r w:rsidRPr="00AB56BC">
        <w:rPr>
          <w:bCs/>
          <w:color w:val="000000" w:themeColor="text1"/>
          <w:kern w:val="36"/>
          <w:lang w:eastAsia="en-GB"/>
        </w:rPr>
        <w:fldChar w:fldCharType="separate"/>
      </w:r>
      <w:r w:rsidR="003D7E4E" w:rsidRPr="00AB56BC">
        <w:rPr>
          <w:bCs/>
          <w:noProof/>
          <w:color w:val="000000" w:themeColor="text1"/>
          <w:kern w:val="36"/>
          <w:vertAlign w:val="superscript"/>
          <w:lang w:eastAsia="en-GB"/>
        </w:rPr>
        <w:t>17,18</w:t>
      </w:r>
      <w:r w:rsidRPr="00AB56BC">
        <w:rPr>
          <w:bCs/>
          <w:color w:val="000000" w:themeColor="text1"/>
          <w:kern w:val="36"/>
          <w:lang w:eastAsia="en-GB"/>
        </w:rPr>
        <w:fldChar w:fldCharType="end"/>
      </w:r>
      <w:r w:rsidRPr="00AB56BC">
        <w:rPr>
          <w:bCs/>
          <w:color w:val="000000" w:themeColor="text1"/>
          <w:kern w:val="36"/>
          <w:lang w:eastAsia="en-GB"/>
        </w:rPr>
        <w:t>) pooling the adjusted ORs from studies where these were available. The factors adjusted for will inevitably vary in each of the studi</w:t>
      </w:r>
      <w:r w:rsidR="00631D46" w:rsidRPr="00AB56BC">
        <w:rPr>
          <w:bCs/>
          <w:color w:val="000000" w:themeColor="text1"/>
          <w:kern w:val="36"/>
          <w:lang w:eastAsia="en-GB"/>
        </w:rPr>
        <w:t>es included in the individual MA</w:t>
      </w:r>
      <w:r w:rsidRPr="00AB56BC">
        <w:rPr>
          <w:bCs/>
          <w:color w:val="000000" w:themeColor="text1"/>
          <w:kern w:val="36"/>
          <w:lang w:eastAsia="en-GB"/>
        </w:rPr>
        <w:t>.</w:t>
      </w:r>
    </w:p>
    <w:p w14:paraId="6D4DB29C" w14:textId="77777777" w:rsidR="00500619" w:rsidRPr="00AB56BC" w:rsidRDefault="00500619" w:rsidP="00500619">
      <w:pPr>
        <w:spacing w:line="480" w:lineRule="auto"/>
        <w:ind w:right="-46"/>
        <w:outlineLvl w:val="1"/>
        <w:rPr>
          <w:b/>
          <w:bCs/>
          <w:color w:val="000000" w:themeColor="text1"/>
          <w:kern w:val="36"/>
          <w:lang w:eastAsia="en-GB"/>
        </w:rPr>
      </w:pPr>
    </w:p>
    <w:p w14:paraId="58CA0EB2" w14:textId="77777777" w:rsidR="00500619" w:rsidRPr="00AB56BC" w:rsidRDefault="00500619" w:rsidP="00500619">
      <w:pPr>
        <w:spacing w:line="480" w:lineRule="auto"/>
        <w:ind w:right="-46"/>
        <w:outlineLvl w:val="1"/>
        <w:rPr>
          <w:b/>
          <w:bCs/>
          <w:color w:val="000000" w:themeColor="text1"/>
          <w:kern w:val="36"/>
          <w:lang w:eastAsia="en-GB"/>
        </w:rPr>
      </w:pPr>
      <w:r w:rsidRPr="00AB56BC">
        <w:rPr>
          <w:b/>
          <w:bCs/>
          <w:color w:val="000000" w:themeColor="text1"/>
          <w:kern w:val="36"/>
          <w:lang w:eastAsia="en-GB"/>
        </w:rPr>
        <w:t>Data extraction (selection and coding)</w:t>
      </w:r>
    </w:p>
    <w:p w14:paraId="5AA29E9A" w14:textId="658482B7" w:rsidR="00500619" w:rsidRPr="00AB56BC" w:rsidRDefault="00631D46" w:rsidP="00500619">
      <w:pPr>
        <w:spacing w:line="480" w:lineRule="auto"/>
        <w:ind w:right="-46"/>
        <w:rPr>
          <w:color w:val="000000" w:themeColor="text1"/>
          <w:lang w:eastAsia="en-GB"/>
        </w:rPr>
      </w:pPr>
      <w:r w:rsidRPr="00AB56BC">
        <w:rPr>
          <w:color w:val="000000" w:themeColor="text1"/>
          <w:lang w:eastAsia="en-GB"/>
        </w:rPr>
        <w:t>SRs/MAs</w:t>
      </w:r>
      <w:r w:rsidR="00500619" w:rsidRPr="00AB56BC">
        <w:rPr>
          <w:color w:val="000000" w:themeColor="text1"/>
          <w:lang w:eastAsia="en-GB"/>
        </w:rPr>
        <w:t xml:space="preserve"> identified with electronic and manual searches will be listed with citation, titles and abstracts in Endnote</w:t>
      </w:r>
      <w:r w:rsidR="00143058" w:rsidRPr="00AB56BC">
        <w:rPr>
          <w:color w:val="000000" w:themeColor="text1"/>
          <w:lang w:eastAsia="en-GB"/>
        </w:rPr>
        <w:fldChar w:fldCharType="begin"/>
      </w:r>
      <w:r w:rsidR="003D7E4E" w:rsidRPr="00AB56BC">
        <w:rPr>
          <w:color w:val="000000" w:themeColor="text1"/>
          <w:lang w:eastAsia="en-GB"/>
        </w:rPr>
        <w:instrText xml:space="preserve"> ADDIN EN.CITE &lt;EndNote&gt;&lt;Cite&gt;&lt;Author&gt;Team&lt;/Author&gt;&lt;Year&gt;2013&lt;/Year&gt;&lt;RecNum&gt;1579&lt;/RecNum&gt;&lt;DisplayText&gt;&lt;style face="superscript"&gt;19&lt;/style&gt;&lt;/DisplayText&gt;&lt;record&gt;&lt;rec-number&gt;1579&lt;/rec-number&gt;&lt;foreign-keys&gt;&lt;key app="EN" db-id="5axr90rz4dxvwke5x9tp9r2sewfpwvpee5ae" timestamp="1590487481"&gt;1579&lt;/key&gt;&lt;/foreign-keys&gt;&lt;ref-type name="Computer Program"&gt;9&lt;/ref-type&gt;&lt;contributors&gt;&lt;authors&gt;&lt;author&gt;The EndNote Team&lt;/author&gt;&lt;/authors&gt;&lt;/contributors&gt;&lt;titles&gt;&lt;title&gt;EndNote&lt;/title&gt;&lt;/titles&gt;&lt;edition&gt;EndNote X9&lt;/edition&gt;&lt;dates&gt;&lt;year&gt;2013&lt;/year&gt;&lt;/dates&gt;&lt;pub-location&gt;Philadelphia, PA&lt;/pub-location&gt;&lt;publisher&gt;Clarivate Analytics&lt;/publisher&gt;&lt;urls&gt;&lt;/urls&gt;&lt;/record&gt;&lt;/Cite&gt;&lt;/EndNote&gt;</w:instrText>
      </w:r>
      <w:r w:rsidR="00143058" w:rsidRPr="00AB56BC">
        <w:rPr>
          <w:color w:val="000000" w:themeColor="text1"/>
          <w:lang w:eastAsia="en-GB"/>
        </w:rPr>
        <w:fldChar w:fldCharType="separate"/>
      </w:r>
      <w:r w:rsidR="003D7E4E" w:rsidRPr="00AB56BC">
        <w:rPr>
          <w:noProof/>
          <w:color w:val="000000" w:themeColor="text1"/>
          <w:vertAlign w:val="superscript"/>
          <w:lang w:eastAsia="en-GB"/>
        </w:rPr>
        <w:t>19</w:t>
      </w:r>
      <w:r w:rsidR="00143058" w:rsidRPr="00AB56BC">
        <w:rPr>
          <w:color w:val="000000" w:themeColor="text1"/>
          <w:lang w:eastAsia="en-GB"/>
        </w:rPr>
        <w:fldChar w:fldCharType="end"/>
      </w:r>
      <w:r w:rsidR="00500619" w:rsidRPr="00AB56BC">
        <w:rPr>
          <w:color w:val="000000" w:themeColor="text1"/>
          <w:lang w:eastAsia="en-GB"/>
        </w:rPr>
        <w:t>; duplicates will be excluded using the Endnote</w:t>
      </w:r>
      <w:r w:rsidR="00AB56BC" w:rsidRPr="00AB56BC">
        <w:rPr>
          <w:color w:val="000000" w:themeColor="text1"/>
          <w:lang w:eastAsia="en-GB"/>
        </w:rPr>
        <w:t xml:space="preserve"> function “remove duplicates”.</w:t>
      </w:r>
    </w:p>
    <w:p w14:paraId="2BAB4EEA" w14:textId="3C3FA88C" w:rsidR="00500619" w:rsidRPr="00AB56BC" w:rsidRDefault="00500619" w:rsidP="00500619">
      <w:pPr>
        <w:spacing w:line="480" w:lineRule="auto"/>
        <w:ind w:right="-46"/>
        <w:rPr>
          <w:color w:val="000000" w:themeColor="text1"/>
          <w:lang w:eastAsia="en-GB"/>
        </w:rPr>
      </w:pPr>
      <w:r w:rsidRPr="00AB56BC">
        <w:rPr>
          <w:color w:val="000000" w:themeColor="text1"/>
          <w:lang w:eastAsia="en-GB"/>
        </w:rPr>
        <w:t>The eligibility process will be conducted in t</w:t>
      </w:r>
      <w:r w:rsidR="00C11441" w:rsidRPr="00AB56BC">
        <w:rPr>
          <w:color w:val="000000" w:themeColor="text1"/>
          <w:lang w:eastAsia="en-GB"/>
        </w:rPr>
        <w:t>hree</w:t>
      </w:r>
      <w:r w:rsidRPr="00AB56BC">
        <w:rPr>
          <w:color w:val="000000" w:themeColor="text1"/>
          <w:lang w:eastAsia="en-GB"/>
        </w:rPr>
        <w:t xml:space="preserve"> separate stages:</w:t>
      </w:r>
    </w:p>
    <w:p w14:paraId="65FF4018" w14:textId="77777777" w:rsidR="00500619" w:rsidRPr="00AB56BC" w:rsidRDefault="00500619" w:rsidP="00500619">
      <w:pPr>
        <w:spacing w:line="480" w:lineRule="auto"/>
        <w:ind w:right="-46"/>
        <w:rPr>
          <w:color w:val="000000" w:themeColor="text1"/>
          <w:lang w:eastAsia="en-GB"/>
        </w:rPr>
      </w:pPr>
      <w:r w:rsidRPr="00AB56BC">
        <w:rPr>
          <w:color w:val="000000" w:themeColor="text1"/>
          <w:lang w:eastAsia="en-GB"/>
        </w:rPr>
        <w:t>1. Two authors will independently screen title and abstracts of all non-duplicated papers and will exclude those not pertinent. A final list will be agreed upon with discrepancies resolved by consensus between the two authors. When consensus is not reached, a third, senior author will act as arbitrator. If any doubt about inclusion exists, the article will proceed to the next stage.</w:t>
      </w:r>
    </w:p>
    <w:p w14:paraId="0C4AD7CD" w14:textId="77777777" w:rsidR="00500619" w:rsidRPr="00AB56BC" w:rsidRDefault="00500619" w:rsidP="00500619">
      <w:pPr>
        <w:spacing w:line="480" w:lineRule="auto"/>
        <w:ind w:right="-46"/>
        <w:rPr>
          <w:color w:val="000000" w:themeColor="text1"/>
          <w:lang w:eastAsia="en-GB"/>
        </w:rPr>
      </w:pPr>
      <w:r w:rsidRPr="00AB56BC">
        <w:rPr>
          <w:color w:val="000000" w:themeColor="text1"/>
          <w:lang w:eastAsia="en-GB"/>
        </w:rPr>
        <w:t xml:space="preserve">2. The full-text version of the articles passing stage 1 screening will be downloaded and </w:t>
      </w:r>
    </w:p>
    <w:p w14:paraId="2E458959" w14:textId="77777777" w:rsidR="00500619" w:rsidRPr="00AB56BC" w:rsidRDefault="00500619" w:rsidP="00500619">
      <w:pPr>
        <w:spacing w:line="480" w:lineRule="auto"/>
        <w:ind w:right="-46"/>
        <w:rPr>
          <w:color w:val="000000" w:themeColor="text1"/>
          <w:lang w:eastAsia="en-GB"/>
        </w:rPr>
      </w:pPr>
      <w:r w:rsidRPr="00AB56BC">
        <w:rPr>
          <w:color w:val="000000" w:themeColor="text1"/>
          <w:lang w:eastAsia="en-GB"/>
        </w:rPr>
        <w:t>assessed for eligibility by two authors, independently. Discrepancies will be resolved by consensus between the two authors and, if needed, a third senior author will act as arbitrator.</w:t>
      </w:r>
    </w:p>
    <w:p w14:paraId="3525E787" w14:textId="1F9E9760" w:rsidR="001E71A6" w:rsidRPr="00AB56BC" w:rsidRDefault="00500619" w:rsidP="00500619">
      <w:pPr>
        <w:spacing w:line="480" w:lineRule="auto"/>
        <w:ind w:right="-46"/>
        <w:rPr>
          <w:color w:val="000000" w:themeColor="text1"/>
          <w:lang w:eastAsia="en-GB"/>
        </w:rPr>
      </w:pPr>
      <w:r w:rsidRPr="00AB56BC">
        <w:rPr>
          <w:color w:val="000000" w:themeColor="text1"/>
          <w:lang w:eastAsia="en-GB"/>
        </w:rPr>
        <w:t xml:space="preserve">Where required, we will contact the corresponding author to inquire on study eligibility. </w:t>
      </w:r>
      <w:r w:rsidR="001E71A6" w:rsidRPr="00AB56BC">
        <w:rPr>
          <w:color w:val="000000" w:themeColor="text1"/>
          <w:lang w:eastAsia="en-GB"/>
        </w:rPr>
        <w:t xml:space="preserve">We will report excluded articles from this stage along reasons for exclusion. </w:t>
      </w:r>
    </w:p>
    <w:p w14:paraId="5FC87529" w14:textId="1CD87420" w:rsidR="00292D52" w:rsidRPr="00AB56BC" w:rsidRDefault="00292D52">
      <w:pPr>
        <w:spacing w:line="480" w:lineRule="auto"/>
        <w:ind w:right="-46"/>
        <w:rPr>
          <w:color w:val="000000" w:themeColor="text1"/>
          <w:lang w:eastAsia="en-GB"/>
        </w:rPr>
      </w:pPr>
      <w:r w:rsidRPr="00AB56BC">
        <w:rPr>
          <w:color w:val="000000" w:themeColor="text1"/>
          <w:lang w:eastAsia="en-GB"/>
        </w:rPr>
        <w:t xml:space="preserve">3. </w:t>
      </w:r>
      <w:r w:rsidR="001E71A6" w:rsidRPr="00AB56BC">
        <w:rPr>
          <w:color w:val="000000" w:themeColor="text1"/>
          <w:lang w:eastAsia="en-GB"/>
        </w:rPr>
        <w:t xml:space="preserve">A matrix containing all eligible studies </w:t>
      </w:r>
      <w:r w:rsidR="00C11441" w:rsidRPr="00AB56BC">
        <w:rPr>
          <w:color w:val="000000" w:themeColor="text1"/>
          <w:lang w:eastAsia="en-GB"/>
        </w:rPr>
        <w:t xml:space="preserve">for each available combination of </w:t>
      </w:r>
      <w:r w:rsidR="001E71A6" w:rsidRPr="00AB56BC">
        <w:rPr>
          <w:color w:val="000000" w:themeColor="text1"/>
          <w:lang w:eastAsia="en-GB"/>
        </w:rPr>
        <w:t xml:space="preserve">somatic and psychiatric disorder will be created. Two </w:t>
      </w:r>
      <w:r w:rsidRPr="00AB56BC">
        <w:rPr>
          <w:color w:val="000000" w:themeColor="text1"/>
          <w:lang w:eastAsia="en-GB"/>
        </w:rPr>
        <w:t>authors w</w:t>
      </w:r>
      <w:r w:rsidR="00C11441" w:rsidRPr="00AB56BC">
        <w:rPr>
          <w:color w:val="000000" w:themeColor="text1"/>
          <w:lang w:eastAsia="en-GB"/>
        </w:rPr>
        <w:t>ill</w:t>
      </w:r>
      <w:r w:rsidRPr="00AB56BC">
        <w:rPr>
          <w:color w:val="000000" w:themeColor="text1"/>
          <w:lang w:eastAsia="en-GB"/>
        </w:rPr>
        <w:t xml:space="preserve"> indicate the selection of </w:t>
      </w:r>
      <w:r w:rsidR="00C11441" w:rsidRPr="00AB56BC">
        <w:rPr>
          <w:color w:val="000000" w:themeColor="text1"/>
          <w:lang w:eastAsia="en-GB"/>
        </w:rPr>
        <w:t xml:space="preserve">the </w:t>
      </w:r>
      <w:r w:rsidRPr="00AB56BC">
        <w:rPr>
          <w:color w:val="000000" w:themeColor="text1"/>
          <w:lang w:eastAsia="en-GB"/>
        </w:rPr>
        <w:t xml:space="preserve">study for each </w:t>
      </w:r>
      <w:r w:rsidR="00C11441" w:rsidRPr="00AB56BC">
        <w:rPr>
          <w:color w:val="000000" w:themeColor="text1"/>
          <w:lang w:eastAsia="en-GB"/>
        </w:rPr>
        <w:t>combination of somatic and psychiatric disorder</w:t>
      </w:r>
      <w:r w:rsidRPr="00AB56BC">
        <w:rPr>
          <w:color w:val="000000" w:themeColor="text1"/>
          <w:lang w:eastAsia="en-GB"/>
        </w:rPr>
        <w:t xml:space="preserve"> following the criteria previously outlined. Discrepancies will be resolved by consensus between the two authors and, if needed, a third senior author will act as arbitrator.</w:t>
      </w:r>
    </w:p>
    <w:p w14:paraId="16C9BCD6" w14:textId="77777777" w:rsidR="00500619" w:rsidRPr="00AB56BC" w:rsidRDefault="00500619" w:rsidP="00500619">
      <w:pPr>
        <w:spacing w:line="480" w:lineRule="auto"/>
        <w:ind w:right="-46"/>
        <w:rPr>
          <w:i/>
          <w:color w:val="000000" w:themeColor="text1"/>
          <w:lang w:eastAsia="en-GB"/>
        </w:rPr>
      </w:pPr>
      <w:r w:rsidRPr="00AB56BC">
        <w:rPr>
          <w:i/>
          <w:color w:val="000000" w:themeColor="text1"/>
          <w:lang w:eastAsia="en-GB"/>
        </w:rPr>
        <w:lastRenderedPageBreak/>
        <w:t>Data extraction</w:t>
      </w:r>
    </w:p>
    <w:p w14:paraId="545E2BE4" w14:textId="0263965D" w:rsidR="00500619" w:rsidRPr="00AB56BC" w:rsidRDefault="00500619" w:rsidP="00500619">
      <w:pPr>
        <w:spacing w:line="480" w:lineRule="auto"/>
        <w:ind w:right="-46"/>
        <w:rPr>
          <w:color w:val="000000" w:themeColor="text1"/>
          <w:lang w:eastAsia="en-GB"/>
        </w:rPr>
      </w:pPr>
      <w:r w:rsidRPr="00AB56BC">
        <w:rPr>
          <w:color w:val="000000" w:themeColor="text1"/>
          <w:lang w:eastAsia="en-GB"/>
        </w:rPr>
        <w:t>Two researchers will perform independently the da</w:t>
      </w:r>
      <w:r w:rsidR="00804513" w:rsidRPr="00AB56BC">
        <w:rPr>
          <w:color w:val="000000" w:themeColor="text1"/>
          <w:lang w:eastAsia="en-GB"/>
        </w:rPr>
        <w:t>ta extraction; any discrepancy</w:t>
      </w:r>
      <w:r w:rsidRPr="00AB56BC">
        <w:rPr>
          <w:color w:val="000000" w:themeColor="text1"/>
          <w:lang w:eastAsia="en-GB"/>
        </w:rPr>
        <w:t xml:space="preserve"> will be resolved by consensus between the two authors. If this is not possible, another </w:t>
      </w:r>
      <w:r w:rsidR="00631D46" w:rsidRPr="00AB56BC">
        <w:rPr>
          <w:color w:val="000000" w:themeColor="text1"/>
          <w:lang w:eastAsia="en-GB"/>
        </w:rPr>
        <w:t xml:space="preserve">senior </w:t>
      </w:r>
      <w:r w:rsidRPr="00AB56BC">
        <w:rPr>
          <w:color w:val="000000" w:themeColor="text1"/>
          <w:lang w:eastAsia="en-GB"/>
        </w:rPr>
        <w:t xml:space="preserve">author from the review team will make a judgement on the data entered and act as an arbitrator. </w:t>
      </w:r>
    </w:p>
    <w:p w14:paraId="3BC6B4FA" w14:textId="77777777" w:rsidR="00500619" w:rsidRPr="00AB56BC" w:rsidRDefault="00500619" w:rsidP="00500619">
      <w:pPr>
        <w:spacing w:line="480" w:lineRule="auto"/>
        <w:ind w:right="-46"/>
        <w:rPr>
          <w:color w:val="000000" w:themeColor="text1"/>
          <w:lang w:eastAsia="en-GB"/>
        </w:rPr>
      </w:pPr>
    </w:p>
    <w:p w14:paraId="5119AAEB" w14:textId="0910CB7C" w:rsidR="00500619" w:rsidRPr="00AB56BC" w:rsidRDefault="00500619" w:rsidP="00500619">
      <w:pPr>
        <w:spacing w:line="480" w:lineRule="auto"/>
        <w:ind w:right="-46"/>
        <w:rPr>
          <w:color w:val="000000" w:themeColor="text1"/>
          <w:lang w:eastAsia="en-GB"/>
        </w:rPr>
      </w:pPr>
      <w:r w:rsidRPr="00AB56BC">
        <w:rPr>
          <w:color w:val="000000" w:themeColor="text1"/>
          <w:lang w:eastAsia="en-GB"/>
        </w:rPr>
        <w:t xml:space="preserve">For each pertinent </w:t>
      </w:r>
      <w:r w:rsidR="00631D46" w:rsidRPr="00AB56BC">
        <w:rPr>
          <w:color w:val="000000" w:themeColor="text1"/>
          <w:lang w:eastAsia="en-GB"/>
        </w:rPr>
        <w:t>SR/MA</w:t>
      </w:r>
      <w:r w:rsidRPr="00AB56BC">
        <w:rPr>
          <w:color w:val="000000" w:themeColor="text1"/>
          <w:lang w:eastAsia="en-GB"/>
        </w:rPr>
        <w:t>, the following variables will be extracted:</w:t>
      </w:r>
    </w:p>
    <w:p w14:paraId="60BED9E1" w14:textId="77777777" w:rsidR="00500619" w:rsidRPr="00AB56BC" w:rsidRDefault="00500619" w:rsidP="00500619">
      <w:pPr>
        <w:pStyle w:val="ListParagraph"/>
        <w:numPr>
          <w:ilvl w:val="0"/>
          <w:numId w:val="4"/>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First author surname;</w:t>
      </w:r>
    </w:p>
    <w:p w14:paraId="14B964C8" w14:textId="77777777" w:rsidR="00500619" w:rsidRPr="00AB56BC" w:rsidRDefault="00500619" w:rsidP="00500619">
      <w:pPr>
        <w:pStyle w:val="ListParagraph"/>
        <w:numPr>
          <w:ilvl w:val="0"/>
          <w:numId w:val="4"/>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Year of publication;</w:t>
      </w:r>
    </w:p>
    <w:p w14:paraId="275C108B" w14:textId="77777777" w:rsidR="00500619" w:rsidRPr="00AB56BC" w:rsidRDefault="00500619" w:rsidP="00500619">
      <w:pPr>
        <w:pStyle w:val="ListParagraph"/>
        <w:numPr>
          <w:ilvl w:val="0"/>
          <w:numId w:val="4"/>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 xml:space="preserve">Inclusion and exclusion criteria in relation to the type of studies and participants included. This will include details regarding the type and definition of the mental health and somatic conditions, study design (case-control, cross-sectional, cohort, ecological) and type of association (cross-sectional, longitudinal);  </w:t>
      </w:r>
    </w:p>
    <w:p w14:paraId="11F36DB4" w14:textId="77777777" w:rsidR="00500619" w:rsidRPr="00AB56BC" w:rsidRDefault="00500619" w:rsidP="00500619">
      <w:pPr>
        <w:pStyle w:val="ListParagraph"/>
        <w:numPr>
          <w:ilvl w:val="0"/>
          <w:numId w:val="4"/>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Electronic databases searched by the authors;</w:t>
      </w:r>
    </w:p>
    <w:p w14:paraId="42C457A0" w14:textId="14411240" w:rsidR="00500619" w:rsidRPr="00AB56BC" w:rsidRDefault="00500619" w:rsidP="00500619">
      <w:pPr>
        <w:pStyle w:val="ListParagraph"/>
        <w:numPr>
          <w:ilvl w:val="0"/>
          <w:numId w:val="4"/>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Inclusion of unpublished data;</w:t>
      </w:r>
    </w:p>
    <w:p w14:paraId="016268AD" w14:textId="77777777" w:rsidR="00500619" w:rsidRPr="00AB56BC" w:rsidRDefault="00500619" w:rsidP="00500619">
      <w:pPr>
        <w:pStyle w:val="ListParagraph"/>
        <w:numPr>
          <w:ilvl w:val="0"/>
          <w:numId w:val="4"/>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Number and type of studies included;</w:t>
      </w:r>
    </w:p>
    <w:p w14:paraId="37565644" w14:textId="7A3116A4" w:rsidR="00500619" w:rsidRPr="00AB56BC" w:rsidRDefault="00500619" w:rsidP="00500619">
      <w:pPr>
        <w:pStyle w:val="ListParagraph"/>
        <w:numPr>
          <w:ilvl w:val="0"/>
          <w:numId w:val="4"/>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Presence of sensitivity</w:t>
      </w:r>
      <w:r w:rsidR="001F6DB1" w:rsidRPr="00AB56BC">
        <w:rPr>
          <w:rFonts w:ascii="Times New Roman" w:eastAsia="Times New Roman" w:hAnsi="Times New Roman" w:cs="Times New Roman"/>
          <w:color w:val="000000" w:themeColor="text1"/>
          <w:lang w:eastAsia="en-GB"/>
        </w:rPr>
        <w:t xml:space="preserve"> or subgroup</w:t>
      </w:r>
      <w:r w:rsidRPr="00AB56BC">
        <w:rPr>
          <w:rFonts w:ascii="Times New Roman" w:eastAsia="Times New Roman" w:hAnsi="Times New Roman" w:cs="Times New Roman"/>
          <w:color w:val="000000" w:themeColor="text1"/>
          <w:lang w:eastAsia="en-GB"/>
        </w:rPr>
        <w:t xml:space="preserve"> analyses focusing on: setting (population-base or clinical), continent/country, age, sex, treatment status;</w:t>
      </w:r>
    </w:p>
    <w:p w14:paraId="063848FF" w14:textId="77777777" w:rsidR="00500619" w:rsidRPr="00AB56BC" w:rsidRDefault="00500619" w:rsidP="00500619">
      <w:pPr>
        <w:pStyle w:val="ListParagraph"/>
        <w:numPr>
          <w:ilvl w:val="0"/>
          <w:numId w:val="4"/>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Type of effect size and numerical values for available effect sizes, with 95% CI;</w:t>
      </w:r>
    </w:p>
    <w:p w14:paraId="385518DB" w14:textId="77777777" w:rsidR="00500619" w:rsidRPr="00AB56BC" w:rsidRDefault="00500619" w:rsidP="00500619">
      <w:pPr>
        <w:pStyle w:val="ListParagraph"/>
        <w:numPr>
          <w:ilvl w:val="0"/>
          <w:numId w:val="4"/>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Measures of heterogeneity (e.g., Cochran chi squared test, I</w:t>
      </w:r>
      <w:r w:rsidRPr="00AB56BC">
        <w:rPr>
          <w:rFonts w:ascii="Times New Roman" w:eastAsia="Times New Roman" w:hAnsi="Times New Roman" w:cs="Times New Roman"/>
          <w:color w:val="000000" w:themeColor="text1"/>
          <w:vertAlign w:val="superscript"/>
          <w:lang w:eastAsia="en-GB"/>
        </w:rPr>
        <w:t>2</w:t>
      </w:r>
      <w:r w:rsidRPr="00AB56BC">
        <w:rPr>
          <w:rFonts w:ascii="Times New Roman" w:eastAsia="Times New Roman" w:hAnsi="Times New Roman" w:cs="Times New Roman"/>
          <w:color w:val="000000" w:themeColor="text1"/>
          <w:lang w:eastAsia="en-GB"/>
        </w:rPr>
        <w:t>);</w:t>
      </w:r>
    </w:p>
    <w:p w14:paraId="33A76892" w14:textId="77777777" w:rsidR="00500619" w:rsidRPr="00AB56BC" w:rsidRDefault="00500619" w:rsidP="00500619">
      <w:pPr>
        <w:pStyle w:val="ListParagraph"/>
        <w:numPr>
          <w:ilvl w:val="0"/>
          <w:numId w:val="4"/>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Publication bias/small study effect test (i.e., Egger’s test);</w:t>
      </w:r>
    </w:p>
    <w:p w14:paraId="3EF0D8AB" w14:textId="1B0F837A" w:rsidR="00C11441" w:rsidRPr="00AB56BC" w:rsidRDefault="00500619" w:rsidP="00500619">
      <w:pPr>
        <w:pStyle w:val="ListParagraph"/>
        <w:numPr>
          <w:ilvl w:val="0"/>
          <w:numId w:val="4"/>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Critical appraisal of the included studies and, if so, which tool was used and the rating/ju</w:t>
      </w:r>
      <w:r w:rsidR="00FF2EFB" w:rsidRPr="00AB56BC">
        <w:rPr>
          <w:rFonts w:ascii="Times New Roman" w:eastAsia="Times New Roman" w:hAnsi="Times New Roman" w:cs="Times New Roman"/>
          <w:color w:val="000000" w:themeColor="text1"/>
          <w:lang w:eastAsia="en-GB"/>
        </w:rPr>
        <w:t>dgment for reach included study;</w:t>
      </w:r>
    </w:p>
    <w:p w14:paraId="172F77E4" w14:textId="3D339439" w:rsidR="00C11441" w:rsidRPr="00AB56BC" w:rsidRDefault="00292D52" w:rsidP="0086268B">
      <w:pPr>
        <w:pStyle w:val="ListParagraph"/>
        <w:numPr>
          <w:ilvl w:val="0"/>
          <w:numId w:val="4"/>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Time</w:t>
      </w:r>
      <w:r w:rsidR="00C11441" w:rsidRPr="00AB56BC">
        <w:rPr>
          <w:rFonts w:ascii="Times New Roman" w:eastAsia="Times New Roman" w:hAnsi="Times New Roman" w:cs="Times New Roman"/>
          <w:color w:val="000000" w:themeColor="text1"/>
          <w:lang w:eastAsia="en-GB"/>
        </w:rPr>
        <w:t xml:space="preserve"> point for each relevant study outcome</w:t>
      </w:r>
      <w:r w:rsidR="00FF2EFB" w:rsidRPr="00AB56BC">
        <w:rPr>
          <w:rFonts w:ascii="Times New Roman" w:eastAsia="Times New Roman" w:hAnsi="Times New Roman" w:cs="Times New Roman"/>
          <w:color w:val="000000" w:themeColor="text1"/>
          <w:lang w:eastAsia="en-GB"/>
        </w:rPr>
        <w:t>;</w:t>
      </w:r>
    </w:p>
    <w:p w14:paraId="7B68DAD2" w14:textId="7ECA16D2" w:rsidR="00C11441" w:rsidRPr="00AB56BC" w:rsidRDefault="00C11441" w:rsidP="0086268B">
      <w:pPr>
        <w:pStyle w:val="ListParagraph"/>
        <w:numPr>
          <w:ilvl w:val="0"/>
          <w:numId w:val="4"/>
        </w:numPr>
        <w:spacing w:line="480" w:lineRule="auto"/>
        <w:ind w:right="-46"/>
        <w:outlineLvl w:val="1"/>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Modality to assess outcome (reported</w:t>
      </w:r>
      <w:r w:rsidR="0086268B" w:rsidRPr="00AB56BC">
        <w:rPr>
          <w:rFonts w:ascii="Times New Roman" w:eastAsia="Times New Roman" w:hAnsi="Times New Roman" w:cs="Times New Roman"/>
          <w:color w:val="000000" w:themeColor="text1"/>
          <w:lang w:eastAsia="en-GB"/>
        </w:rPr>
        <w:t xml:space="preserve"> concurrently, reported retrospectively,</w:t>
      </w:r>
      <w:r w:rsidRPr="00AB56BC">
        <w:rPr>
          <w:rFonts w:ascii="Times New Roman" w:eastAsia="Times New Roman" w:hAnsi="Times New Roman" w:cs="Times New Roman"/>
          <w:color w:val="000000" w:themeColor="text1"/>
          <w:lang w:eastAsia="en-GB"/>
        </w:rPr>
        <w:t xml:space="preserve"> or directly measured)</w:t>
      </w:r>
      <w:r w:rsidR="00FF2EFB" w:rsidRPr="00AB56BC">
        <w:rPr>
          <w:rFonts w:ascii="Times New Roman" w:eastAsia="Times New Roman" w:hAnsi="Times New Roman" w:cs="Times New Roman"/>
          <w:color w:val="000000" w:themeColor="text1"/>
          <w:lang w:eastAsia="en-GB"/>
        </w:rPr>
        <w:t>.</w:t>
      </w:r>
      <w:r w:rsidR="00292D52" w:rsidRPr="00AB56BC">
        <w:rPr>
          <w:rFonts w:ascii="Times New Roman" w:eastAsia="Times New Roman" w:hAnsi="Times New Roman" w:cs="Times New Roman"/>
          <w:color w:val="000000" w:themeColor="text1"/>
          <w:lang w:eastAsia="en-GB"/>
        </w:rPr>
        <w:t xml:space="preserve"> </w:t>
      </w:r>
    </w:p>
    <w:p w14:paraId="3DA73DB9" w14:textId="77777777" w:rsidR="00C11441" w:rsidRPr="00AB56BC" w:rsidRDefault="00C11441" w:rsidP="0086268B">
      <w:pPr>
        <w:rPr>
          <w:color w:val="000000" w:themeColor="text1"/>
          <w:lang w:eastAsia="en-GB"/>
        </w:rPr>
      </w:pPr>
    </w:p>
    <w:p w14:paraId="58B8706A" w14:textId="11A7475D" w:rsidR="00500619" w:rsidRPr="00AB56BC" w:rsidRDefault="00500619" w:rsidP="0086268B">
      <w:pPr>
        <w:spacing w:line="480" w:lineRule="auto"/>
        <w:rPr>
          <w:bCs/>
          <w:color w:val="000000" w:themeColor="text1"/>
          <w:kern w:val="36"/>
          <w:lang w:eastAsia="en-GB"/>
        </w:rPr>
      </w:pPr>
      <w:r w:rsidRPr="00AB56BC">
        <w:rPr>
          <w:bCs/>
          <w:color w:val="000000" w:themeColor="text1"/>
          <w:kern w:val="36"/>
          <w:lang w:eastAsia="en-GB"/>
        </w:rPr>
        <w:t>As mentioned above, we might need to</w:t>
      </w:r>
      <w:r w:rsidR="00C8425A" w:rsidRPr="00AB56BC">
        <w:rPr>
          <w:bCs/>
          <w:color w:val="000000" w:themeColor="text1"/>
          <w:kern w:val="36"/>
          <w:lang w:eastAsia="en-GB"/>
        </w:rPr>
        <w:t xml:space="preserve"> re-run the MA including data f</w:t>
      </w:r>
      <w:r w:rsidRPr="00AB56BC">
        <w:rPr>
          <w:bCs/>
          <w:color w:val="000000" w:themeColor="text1"/>
          <w:kern w:val="36"/>
          <w:lang w:eastAsia="en-GB"/>
        </w:rPr>
        <w:t>r</w:t>
      </w:r>
      <w:r w:rsidR="00C8425A" w:rsidRPr="00AB56BC">
        <w:rPr>
          <w:bCs/>
          <w:color w:val="000000" w:themeColor="text1"/>
          <w:kern w:val="36"/>
          <w:lang w:eastAsia="en-GB"/>
        </w:rPr>
        <w:t>o</w:t>
      </w:r>
      <w:r w:rsidRPr="00AB56BC">
        <w:rPr>
          <w:bCs/>
          <w:color w:val="000000" w:themeColor="text1"/>
          <w:kern w:val="36"/>
          <w:lang w:eastAsia="en-GB"/>
        </w:rPr>
        <w:t>m individual studies. In this case, we will need to extra</w:t>
      </w:r>
      <w:r w:rsidR="00C11441" w:rsidRPr="00AB56BC">
        <w:rPr>
          <w:bCs/>
          <w:color w:val="000000" w:themeColor="text1"/>
          <w:kern w:val="36"/>
          <w:lang w:eastAsia="en-GB"/>
        </w:rPr>
        <w:t>c</w:t>
      </w:r>
      <w:r w:rsidRPr="00AB56BC">
        <w:rPr>
          <w:bCs/>
          <w:color w:val="000000" w:themeColor="text1"/>
          <w:kern w:val="36"/>
          <w:lang w:eastAsia="en-GB"/>
        </w:rPr>
        <w:t>t the following data from each individual study:</w:t>
      </w:r>
    </w:p>
    <w:p w14:paraId="36BD7A96" w14:textId="77777777" w:rsidR="00500619" w:rsidRPr="00AB56BC" w:rsidRDefault="00500619" w:rsidP="00500619">
      <w:pPr>
        <w:pStyle w:val="ListParagraph"/>
        <w:numPr>
          <w:ilvl w:val="0"/>
          <w:numId w:val="9"/>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First author surname;</w:t>
      </w:r>
    </w:p>
    <w:p w14:paraId="1E148B6F" w14:textId="77777777" w:rsidR="00500619" w:rsidRPr="00AB56BC" w:rsidRDefault="00500619" w:rsidP="00500619">
      <w:pPr>
        <w:pStyle w:val="ListParagraph"/>
        <w:numPr>
          <w:ilvl w:val="0"/>
          <w:numId w:val="9"/>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Year of publication;</w:t>
      </w:r>
    </w:p>
    <w:p w14:paraId="1535EAFB" w14:textId="20641E01" w:rsidR="00500619" w:rsidRPr="00AB56BC" w:rsidRDefault="00500619" w:rsidP="00500619">
      <w:pPr>
        <w:pStyle w:val="ListParagraph"/>
        <w:numPr>
          <w:ilvl w:val="0"/>
          <w:numId w:val="9"/>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Inclusion and exclusion criteria in relation to type and definition of the mental health and somatic conditions</w:t>
      </w:r>
      <w:r w:rsidR="00C70223" w:rsidRPr="00AB56BC">
        <w:rPr>
          <w:rFonts w:ascii="Times New Roman" w:eastAsia="Times New Roman" w:hAnsi="Times New Roman" w:cs="Times New Roman"/>
          <w:color w:val="000000" w:themeColor="text1"/>
          <w:lang w:eastAsia="en-GB"/>
        </w:rPr>
        <w:t>;</w:t>
      </w:r>
    </w:p>
    <w:p w14:paraId="09FA96CF" w14:textId="79F77610" w:rsidR="00FD09FC" w:rsidRPr="00AB56BC" w:rsidRDefault="00FD09FC" w:rsidP="00FD09FC">
      <w:pPr>
        <w:pStyle w:val="ListParagraph"/>
        <w:numPr>
          <w:ilvl w:val="0"/>
          <w:numId w:val="9"/>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Study design (cross-</w:t>
      </w:r>
      <w:r w:rsidR="00E90FFC">
        <w:rPr>
          <w:rFonts w:ascii="Times New Roman" w:eastAsia="Times New Roman" w:hAnsi="Times New Roman" w:cs="Times New Roman"/>
          <w:color w:val="000000" w:themeColor="text1"/>
          <w:lang w:eastAsia="en-GB"/>
        </w:rPr>
        <w:t>sectional, case-control, cohort</w:t>
      </w:r>
      <w:r w:rsidRPr="00AB56BC">
        <w:rPr>
          <w:rFonts w:ascii="Times New Roman" w:eastAsia="Times New Roman" w:hAnsi="Times New Roman" w:cs="Times New Roman"/>
          <w:color w:val="000000" w:themeColor="text1"/>
          <w:lang w:eastAsia="en-GB"/>
        </w:rPr>
        <w:t xml:space="preserve">); </w:t>
      </w:r>
    </w:p>
    <w:p w14:paraId="1FAE47A0" w14:textId="1198E63E" w:rsidR="00500619" w:rsidRPr="00AB56BC" w:rsidRDefault="00500619" w:rsidP="00500619">
      <w:pPr>
        <w:pStyle w:val="ListParagraph"/>
        <w:numPr>
          <w:ilvl w:val="0"/>
          <w:numId w:val="9"/>
        </w:numPr>
        <w:spacing w:line="480" w:lineRule="auto"/>
        <w:ind w:right="-46"/>
        <w:rPr>
          <w:rFonts w:ascii="Times New Roman" w:eastAsia="Times New Roman" w:hAnsi="Times New Roman" w:cs="Times New Roman"/>
          <w:color w:val="000000" w:themeColor="text1"/>
          <w:lang w:eastAsia="en-GB"/>
        </w:rPr>
      </w:pPr>
      <w:r w:rsidRPr="00AB56BC">
        <w:rPr>
          <w:rFonts w:ascii="Times New Roman" w:eastAsia="Times New Roman" w:hAnsi="Times New Roman" w:cs="Times New Roman"/>
          <w:color w:val="000000" w:themeColor="text1"/>
          <w:lang w:eastAsia="en-GB"/>
        </w:rPr>
        <w:t>Type of effect size and numerical values for available effect sizes, with 95% CI</w:t>
      </w:r>
      <w:r w:rsidR="00C70223" w:rsidRPr="00AB56BC">
        <w:rPr>
          <w:rFonts w:ascii="Times New Roman" w:eastAsia="Times New Roman" w:hAnsi="Times New Roman" w:cs="Times New Roman"/>
          <w:color w:val="000000" w:themeColor="text1"/>
          <w:lang w:eastAsia="en-GB"/>
        </w:rPr>
        <w:t>.</w:t>
      </w:r>
    </w:p>
    <w:p w14:paraId="7819B2D6" w14:textId="77777777" w:rsidR="00500619" w:rsidRPr="00AB56BC" w:rsidRDefault="00500619" w:rsidP="00500619">
      <w:pPr>
        <w:spacing w:line="480" w:lineRule="auto"/>
        <w:ind w:right="-46"/>
        <w:outlineLvl w:val="1"/>
        <w:rPr>
          <w:b/>
          <w:bCs/>
          <w:color w:val="000000" w:themeColor="text1"/>
          <w:kern w:val="36"/>
          <w:lang w:eastAsia="en-GB"/>
        </w:rPr>
      </w:pPr>
    </w:p>
    <w:p w14:paraId="0CEEBD85" w14:textId="77777777" w:rsidR="00500619" w:rsidRPr="00AB56BC" w:rsidRDefault="00500619" w:rsidP="00500619">
      <w:pPr>
        <w:spacing w:line="480" w:lineRule="auto"/>
        <w:ind w:right="-46"/>
        <w:outlineLvl w:val="1"/>
        <w:rPr>
          <w:b/>
          <w:bCs/>
          <w:color w:val="000000" w:themeColor="text1"/>
          <w:kern w:val="36"/>
          <w:lang w:eastAsia="en-GB"/>
        </w:rPr>
      </w:pPr>
      <w:r w:rsidRPr="00AB56BC">
        <w:rPr>
          <w:b/>
          <w:bCs/>
          <w:color w:val="000000" w:themeColor="text1"/>
          <w:kern w:val="36"/>
          <w:lang w:eastAsia="en-GB"/>
        </w:rPr>
        <w:t>Risk of bias (quality) assessment</w:t>
      </w:r>
    </w:p>
    <w:p w14:paraId="5527A05F" w14:textId="36EBA799" w:rsidR="00FD09FC" w:rsidRPr="00AB56BC" w:rsidRDefault="00500619" w:rsidP="00FD09FC">
      <w:pPr>
        <w:spacing w:line="480" w:lineRule="auto"/>
        <w:ind w:right="-46"/>
        <w:outlineLvl w:val="1"/>
        <w:rPr>
          <w:bCs/>
          <w:color w:val="000000" w:themeColor="text1"/>
          <w:kern w:val="36"/>
          <w:lang w:eastAsia="en-GB"/>
        </w:rPr>
      </w:pPr>
      <w:r w:rsidRPr="00AB56BC">
        <w:rPr>
          <w:bCs/>
          <w:color w:val="000000" w:themeColor="text1"/>
          <w:kern w:val="36"/>
          <w:lang w:eastAsia="en-GB"/>
        </w:rPr>
        <w:t>We will use the AMSTAR-2 tool</w:t>
      </w:r>
      <w:r w:rsidR="00805838" w:rsidRPr="00AB56BC">
        <w:rPr>
          <w:bCs/>
          <w:color w:val="000000" w:themeColor="text1"/>
          <w:kern w:val="36"/>
          <w:lang w:eastAsia="en-GB"/>
        </w:rPr>
        <w:t>,</w:t>
      </w:r>
      <w:r w:rsidR="00805838" w:rsidRPr="00AB56BC">
        <w:rPr>
          <w:bCs/>
          <w:color w:val="000000" w:themeColor="text1"/>
          <w:kern w:val="36"/>
          <w:lang w:eastAsia="en-GB"/>
        </w:rPr>
        <w:fldChar w:fldCharType="begin"/>
      </w:r>
      <w:r w:rsidR="003D7E4E" w:rsidRPr="00AB56BC">
        <w:rPr>
          <w:bCs/>
          <w:color w:val="000000" w:themeColor="text1"/>
          <w:kern w:val="36"/>
          <w:lang w:eastAsia="en-GB"/>
        </w:rPr>
        <w:instrText xml:space="preserve"> ADDIN EN.CITE &lt;EndNote&gt;&lt;Cite&gt;&lt;Author&gt;https://amstar.ca/Amstar-2.php&lt;/Author&gt;&lt;RecNum&gt;46347&lt;/RecNum&gt;&lt;DisplayText&gt;&lt;style face="superscript"&gt;20&lt;/style&gt;&lt;/DisplayText&gt;&lt;record&gt;&lt;rec-number&gt;46347&lt;/rec-number&gt;&lt;foreign-keys&gt;&lt;key app="EN" db-id="5x2dpwpe29sztmefrfkv0e5r0zpvvza0s2ez" timestamp="1583881546"&gt;46347&lt;/key&gt;&lt;/foreign-keys&gt;&lt;ref-type name="Web Page"&gt;12&lt;/ref-type&gt;&lt;contributors&gt;&lt;authors&gt;&lt;author&gt;https://amstar.ca/Amstar-2.php&lt;/author&gt;&lt;/authors&gt;&lt;/contributors&gt;&lt;titles&gt;&lt;/titles&gt;&lt;dates&gt;&lt;/dates&gt;&lt;urls&gt;&lt;/urls&gt;&lt;/record&gt;&lt;/Cite&gt;&lt;/EndNote&gt;</w:instrText>
      </w:r>
      <w:r w:rsidR="00805838" w:rsidRPr="00AB56BC">
        <w:rPr>
          <w:bCs/>
          <w:color w:val="000000" w:themeColor="text1"/>
          <w:kern w:val="36"/>
          <w:lang w:eastAsia="en-GB"/>
        </w:rPr>
        <w:fldChar w:fldCharType="separate"/>
      </w:r>
      <w:r w:rsidR="003D7E4E" w:rsidRPr="00AB56BC">
        <w:rPr>
          <w:bCs/>
          <w:noProof/>
          <w:color w:val="000000" w:themeColor="text1"/>
          <w:kern w:val="36"/>
          <w:vertAlign w:val="superscript"/>
          <w:lang w:eastAsia="en-GB"/>
        </w:rPr>
        <w:t>20</w:t>
      </w:r>
      <w:r w:rsidR="00805838" w:rsidRPr="00AB56BC">
        <w:rPr>
          <w:bCs/>
          <w:color w:val="000000" w:themeColor="text1"/>
          <w:kern w:val="36"/>
          <w:lang w:eastAsia="en-GB"/>
        </w:rPr>
        <w:fldChar w:fldCharType="end"/>
      </w:r>
      <w:r w:rsidRPr="00AB56BC">
        <w:rPr>
          <w:bCs/>
          <w:color w:val="000000" w:themeColor="text1"/>
          <w:kern w:val="36"/>
          <w:lang w:eastAsia="en-GB"/>
        </w:rPr>
        <w:t xml:space="preserve"> based on which the overall confidence in the results of each </w:t>
      </w:r>
      <w:r w:rsidR="00C70223" w:rsidRPr="00AB56BC">
        <w:rPr>
          <w:bCs/>
          <w:color w:val="000000" w:themeColor="text1"/>
          <w:kern w:val="36"/>
          <w:lang w:eastAsia="en-GB"/>
        </w:rPr>
        <w:t>SR/MA</w:t>
      </w:r>
      <w:r w:rsidRPr="00AB56BC">
        <w:rPr>
          <w:bCs/>
          <w:color w:val="000000" w:themeColor="text1"/>
          <w:kern w:val="36"/>
          <w:lang w:eastAsia="en-GB"/>
        </w:rPr>
        <w:t xml:space="preserve"> will be rated as: high, moderate, low, or critically low. </w:t>
      </w:r>
      <w:r w:rsidR="00C8425A" w:rsidRPr="00AB56BC">
        <w:rPr>
          <w:bCs/>
          <w:color w:val="000000" w:themeColor="text1"/>
          <w:kern w:val="36"/>
          <w:lang w:eastAsia="en-GB"/>
        </w:rPr>
        <w:t xml:space="preserve">To rate </w:t>
      </w:r>
      <w:r w:rsidR="00FD09FC" w:rsidRPr="00AB56BC">
        <w:rPr>
          <w:bCs/>
          <w:color w:val="000000" w:themeColor="text1"/>
          <w:kern w:val="36"/>
          <w:lang w:eastAsia="en-GB"/>
        </w:rPr>
        <w:t>the quality of indi</w:t>
      </w:r>
      <w:r w:rsidR="00FF2EFB" w:rsidRPr="00AB56BC">
        <w:rPr>
          <w:bCs/>
          <w:color w:val="000000" w:themeColor="text1"/>
          <w:kern w:val="36"/>
          <w:lang w:eastAsia="en-GB"/>
        </w:rPr>
        <w:t>vidual studies, we will use NOS,</w:t>
      </w:r>
      <w:r w:rsidR="00FD09FC" w:rsidRPr="00AB56BC">
        <w:rPr>
          <w:bCs/>
          <w:color w:val="000000" w:themeColor="text1"/>
          <w:kern w:val="36"/>
          <w:lang w:eastAsia="en-GB"/>
        </w:rPr>
        <w:t xml:space="preserve"> </w:t>
      </w:r>
      <w:r w:rsidR="00FD09FC" w:rsidRPr="00AB56BC">
        <w:rPr>
          <w:bCs/>
          <w:color w:val="000000" w:themeColor="text1"/>
          <w:kern w:val="36"/>
          <w:lang w:eastAsia="en-GB"/>
        </w:rPr>
        <w:fldChar w:fldCharType="begin"/>
      </w:r>
      <w:r w:rsidR="003D7E4E" w:rsidRPr="00AB56BC">
        <w:rPr>
          <w:bCs/>
          <w:color w:val="000000" w:themeColor="text1"/>
          <w:kern w:val="36"/>
          <w:lang w:eastAsia="en-GB"/>
        </w:rPr>
        <w:instrText xml:space="preserve"> ADDIN EN.CITE &lt;EndNote&gt;&lt;Cite&gt;&lt;Author&gt;http://www.ohri.ca/programs/clinical_epidemiology/oxford.asp&lt;/Author&gt;&lt;RecNum&gt;46348&lt;/RecNum&gt;&lt;DisplayText&gt;&lt;style face="superscript"&gt;15&lt;/style&gt;&lt;/DisplayText&gt;&lt;record&gt;&lt;rec-number&gt;46348&lt;/rec-number&gt;&lt;foreign-keys&gt;&lt;key app="EN" db-id="5x2dpwpe29sztmefrfkv0e5r0zpvvza0s2ez" timestamp="1583881752"&gt;46348&lt;/key&gt;&lt;/foreign-keys&gt;&lt;ref-type name="Web Page"&gt;12&lt;/ref-type&gt;&lt;contributors&gt;&lt;authors&gt;&lt;author&gt;http://www.ohri.ca/programs/clinical_epidemiology/oxford.asp&lt;/author&gt;&lt;/authors&gt;&lt;/contributors&gt;&lt;titles&gt;&lt;/titles&gt;&lt;dates&gt;&lt;/dates&gt;&lt;urls&gt;&lt;/urls&gt;&lt;/record&gt;&lt;/Cite&gt;&lt;/EndNote&gt;</w:instrText>
      </w:r>
      <w:r w:rsidR="00FD09FC" w:rsidRPr="00AB56BC">
        <w:rPr>
          <w:bCs/>
          <w:color w:val="000000" w:themeColor="text1"/>
          <w:kern w:val="36"/>
          <w:lang w:eastAsia="en-GB"/>
        </w:rPr>
        <w:fldChar w:fldCharType="separate"/>
      </w:r>
      <w:r w:rsidR="003D7E4E" w:rsidRPr="00AB56BC">
        <w:rPr>
          <w:bCs/>
          <w:noProof/>
          <w:color w:val="000000" w:themeColor="text1"/>
          <w:kern w:val="36"/>
          <w:vertAlign w:val="superscript"/>
          <w:lang w:eastAsia="en-GB"/>
        </w:rPr>
        <w:t>15</w:t>
      </w:r>
      <w:r w:rsidR="00FD09FC" w:rsidRPr="00AB56BC">
        <w:rPr>
          <w:bCs/>
          <w:color w:val="000000" w:themeColor="text1"/>
          <w:kern w:val="36"/>
          <w:lang w:eastAsia="en-GB"/>
        </w:rPr>
        <w:fldChar w:fldCharType="end"/>
      </w:r>
      <w:r w:rsidR="00FF2EFB" w:rsidRPr="00AB56BC">
        <w:rPr>
          <w:bCs/>
          <w:color w:val="000000" w:themeColor="text1"/>
          <w:kern w:val="36"/>
          <w:lang w:eastAsia="en-GB"/>
        </w:rPr>
        <w:t xml:space="preserve"> with a global score equal to or higher than seven defining </w:t>
      </w:r>
      <w:r w:rsidR="00C8425A" w:rsidRPr="00AB56BC">
        <w:rPr>
          <w:bCs/>
          <w:color w:val="000000" w:themeColor="text1"/>
          <w:kern w:val="36"/>
          <w:lang w:eastAsia="en-GB"/>
        </w:rPr>
        <w:t>“</w:t>
      </w:r>
      <w:r w:rsidR="00FF2EFB" w:rsidRPr="00AB56BC">
        <w:rPr>
          <w:bCs/>
          <w:color w:val="000000" w:themeColor="text1"/>
          <w:kern w:val="36"/>
          <w:lang w:eastAsia="en-GB"/>
        </w:rPr>
        <w:t>high quality</w:t>
      </w:r>
      <w:r w:rsidR="00C8425A" w:rsidRPr="00AB56BC">
        <w:rPr>
          <w:bCs/>
          <w:color w:val="000000" w:themeColor="text1"/>
          <w:kern w:val="36"/>
          <w:lang w:eastAsia="en-GB"/>
        </w:rPr>
        <w:t>”</w:t>
      </w:r>
      <w:r w:rsidR="00FF2EFB" w:rsidRPr="00AB56BC">
        <w:rPr>
          <w:bCs/>
          <w:color w:val="000000" w:themeColor="text1"/>
          <w:kern w:val="36"/>
          <w:lang w:eastAsia="en-GB"/>
        </w:rPr>
        <w:t xml:space="preserve"> reviews.</w:t>
      </w:r>
    </w:p>
    <w:p w14:paraId="2D5E1953" w14:textId="77777777" w:rsidR="00C8425A" w:rsidRPr="00AB56BC" w:rsidRDefault="00C8425A" w:rsidP="00500619">
      <w:pPr>
        <w:spacing w:line="480" w:lineRule="auto"/>
        <w:ind w:right="-46"/>
        <w:outlineLvl w:val="1"/>
        <w:rPr>
          <w:bCs/>
          <w:color w:val="000000" w:themeColor="text1"/>
          <w:kern w:val="36"/>
          <w:lang w:eastAsia="en-GB"/>
        </w:rPr>
      </w:pPr>
    </w:p>
    <w:p w14:paraId="1F648B96" w14:textId="483BBB43" w:rsidR="00500619" w:rsidRPr="00AB56BC" w:rsidRDefault="00C70223" w:rsidP="00500619">
      <w:pPr>
        <w:spacing w:line="480" w:lineRule="auto"/>
        <w:ind w:right="-46"/>
        <w:outlineLvl w:val="1"/>
        <w:rPr>
          <w:b/>
          <w:bCs/>
          <w:color w:val="000000" w:themeColor="text1"/>
          <w:kern w:val="36"/>
          <w:lang w:eastAsia="en-GB"/>
        </w:rPr>
      </w:pPr>
      <w:r w:rsidRPr="00AB56BC">
        <w:rPr>
          <w:bCs/>
          <w:color w:val="000000" w:themeColor="text1"/>
          <w:kern w:val="36"/>
          <w:lang w:eastAsia="en-GB"/>
        </w:rPr>
        <w:t xml:space="preserve"> </w:t>
      </w:r>
      <w:r w:rsidR="00500619" w:rsidRPr="00AB56BC">
        <w:rPr>
          <w:b/>
          <w:bCs/>
          <w:color w:val="000000" w:themeColor="text1"/>
          <w:kern w:val="36"/>
          <w:lang w:eastAsia="en-GB"/>
        </w:rPr>
        <w:t>Strategy for data synthesis</w:t>
      </w:r>
    </w:p>
    <w:p w14:paraId="6F4BC804" w14:textId="5A75B456" w:rsidR="00500619" w:rsidRPr="00AB56BC" w:rsidRDefault="00500619" w:rsidP="00500619">
      <w:pPr>
        <w:spacing w:line="480" w:lineRule="auto"/>
        <w:ind w:right="-46"/>
        <w:rPr>
          <w:color w:val="000000" w:themeColor="text1"/>
          <w:lang w:eastAsia="en-GB"/>
        </w:rPr>
      </w:pPr>
      <w:r w:rsidRPr="00AB56BC">
        <w:rPr>
          <w:bCs/>
          <w:color w:val="000000" w:themeColor="text1"/>
          <w:kern w:val="36"/>
          <w:lang w:eastAsia="en-GB"/>
        </w:rPr>
        <w:t xml:space="preserve">When pooled effect sizes need to be calculated based on data extracted from each individual study included in the MA or systematic review, </w:t>
      </w:r>
      <w:r w:rsidRPr="00AB56BC">
        <w:rPr>
          <w:color w:val="000000" w:themeColor="text1"/>
          <w:lang w:eastAsia="en-GB"/>
        </w:rPr>
        <w:t>before pooling them, we will convert, if needed, ES across studies to a common ES (OR</w:t>
      </w:r>
      <w:r w:rsidR="00805838" w:rsidRPr="00AB56BC">
        <w:rPr>
          <w:color w:val="000000" w:themeColor="text1"/>
          <w:lang w:eastAsia="en-GB"/>
        </w:rPr>
        <w:t>), as suggested by Fusar-Poli and Radua</w:t>
      </w:r>
      <w:r w:rsidRPr="00AB56BC">
        <w:rPr>
          <w:color w:val="000000" w:themeColor="text1"/>
          <w:lang w:eastAsia="en-GB"/>
        </w:rPr>
        <w:t>.</w:t>
      </w:r>
      <w:r w:rsidR="00805838" w:rsidRPr="00AB56BC">
        <w:rPr>
          <w:color w:val="000000" w:themeColor="text1"/>
          <w:lang w:eastAsia="en-GB"/>
        </w:rPr>
        <w:fldChar w:fldCharType="begin"/>
      </w:r>
      <w:r w:rsidR="003D7E4E" w:rsidRPr="00AB56BC">
        <w:rPr>
          <w:color w:val="000000" w:themeColor="text1"/>
          <w:lang w:eastAsia="en-GB"/>
        </w:rPr>
        <w:instrText xml:space="preserve"> ADDIN EN.CITE &lt;EndNote&gt;&lt;Cite&gt;&lt;Author&gt;Fusar-Poli&lt;/Author&gt;&lt;Year&gt;2018&lt;/Year&gt;&lt;RecNum&gt;46343&lt;/RecNum&gt;&lt;DisplayText&gt;&lt;style face="superscript"&gt;12&lt;/style&gt;&lt;/DisplayText&gt;&lt;record&gt;&lt;rec-number&gt;46343&lt;/rec-number&gt;&lt;foreign-keys&gt;&lt;key app="EN" db-id="5x2dpwpe29sztmefrfkv0e5r0zpvvza0s2ez" timestamp="1583876871"&gt;46343&lt;/key&gt;&lt;/foreign-keys&gt;&lt;ref-type name="Journal Article"&gt;17&lt;/ref-type&gt;&lt;contributors&gt;&lt;authors&gt;&lt;author&gt;Fusar-Poli, P.&lt;/author&gt;&lt;author&gt;Radua, J.&lt;/author&gt;&lt;/authors&gt;&lt;/contributors&gt;&lt;auth-address&gt;Early Psychosis: Interventions and Clinical-detection (EPIC) Lab, Department of Psychosis Studies, Institute of Psychiatry, Psychology &amp;amp; Neuroscience, King&amp;apos;s College London, London, UK.&amp;#xD;OASIS Service, South London and Maudsley NHS Foundation Trust, London, UK.&amp;#xD;Department of Brain and Behavioral Sciences, University of Pavia, Pavia, Italy.&amp;#xD;FIDMAG Germanes Hospitalaries, CIBERSAM, Barcelona, Spain.&amp;#xD;Centre for Psychiatry Research, Department of Clinical Neuroscience, Karolinska Institute, Stockholm, Sweden.&lt;/auth-address&gt;&lt;titles&gt;&lt;title&gt;Ten simple rules for conducting umbrella reviews&lt;/title&gt;&lt;secondary-title&gt;Evid Based Ment Health&lt;/secondary-title&gt;&lt;/titles&gt;&lt;periodical&gt;&lt;full-title&gt;Evid Based Ment Health&lt;/full-title&gt;&lt;/periodical&gt;&lt;pages&gt;95-100&lt;/pages&gt;&lt;volume&gt;21&lt;/volume&gt;&lt;number&gt;3&lt;/number&gt;&lt;edition&gt;2018/07/15&lt;/edition&gt;&lt;keywords&gt;&lt;keyword&gt;*Guidelines as Topic&lt;/keyword&gt;&lt;keyword&gt;Humans&lt;/keyword&gt;&lt;keyword&gt;*Meta-Analysis as Topic&lt;/keyword&gt;&lt;keyword&gt;*Statistics as Topic&lt;/keyword&gt;&lt;keyword&gt;*Systematic Reviews as Topic&lt;/keyword&gt;&lt;/keywords&gt;&lt;dates&gt;&lt;year&gt;2018&lt;/year&gt;&lt;pub-dates&gt;&lt;date&gt;Aug&lt;/date&gt;&lt;/pub-dates&gt;&lt;/dates&gt;&lt;isbn&gt;1362-0347&lt;/isbn&gt;&lt;accession-num&gt;30006442&lt;/accession-num&gt;&lt;urls&gt;&lt;related-urls&gt;&lt;url&gt;https://ebmh.bmj.com/content/ebmental/21/3/95.full.pdf&lt;/url&gt;&lt;/related-urls&gt;&lt;/urls&gt;&lt;electronic-resource-num&gt;10.1136/ebmental-2018-300014&lt;/electronic-resource-num&gt;&lt;remote-database-provider&gt;NLM&lt;/remote-database-provider&gt;&lt;language&gt;eng&lt;/language&gt;&lt;/record&gt;&lt;/Cite&gt;&lt;/EndNote&gt;</w:instrText>
      </w:r>
      <w:r w:rsidR="00805838" w:rsidRPr="00AB56BC">
        <w:rPr>
          <w:color w:val="000000" w:themeColor="text1"/>
          <w:lang w:eastAsia="en-GB"/>
        </w:rPr>
        <w:fldChar w:fldCharType="separate"/>
      </w:r>
      <w:r w:rsidR="003D7E4E" w:rsidRPr="00AB56BC">
        <w:rPr>
          <w:noProof/>
          <w:color w:val="000000" w:themeColor="text1"/>
          <w:vertAlign w:val="superscript"/>
          <w:lang w:eastAsia="en-GB"/>
        </w:rPr>
        <w:t>12</w:t>
      </w:r>
      <w:r w:rsidR="00805838" w:rsidRPr="00AB56BC">
        <w:rPr>
          <w:color w:val="000000" w:themeColor="text1"/>
          <w:lang w:eastAsia="en-GB"/>
        </w:rPr>
        <w:fldChar w:fldCharType="end"/>
      </w:r>
      <w:r w:rsidR="00292D52" w:rsidRPr="00AB56BC">
        <w:rPr>
          <w:color w:val="000000" w:themeColor="text1"/>
          <w:lang w:eastAsia="en-GB"/>
        </w:rPr>
        <w:t xml:space="preserve"> W</w:t>
      </w:r>
      <w:r w:rsidR="00925A54" w:rsidRPr="00AB56BC">
        <w:rPr>
          <w:color w:val="000000" w:themeColor="text1"/>
          <w:lang w:eastAsia="en-GB"/>
        </w:rPr>
        <w:t xml:space="preserve">hen needed, we will pool </w:t>
      </w:r>
      <w:r w:rsidR="00FF2EFB" w:rsidRPr="00AB56BC">
        <w:rPr>
          <w:color w:val="000000" w:themeColor="text1"/>
          <w:lang w:eastAsia="en-GB"/>
        </w:rPr>
        <w:t>ESs</w:t>
      </w:r>
      <w:r w:rsidR="00925A54" w:rsidRPr="00AB56BC">
        <w:rPr>
          <w:color w:val="000000" w:themeColor="text1"/>
          <w:lang w:eastAsia="en-GB"/>
        </w:rPr>
        <w:t xml:space="preserve"> using the random-effect models.</w:t>
      </w:r>
    </w:p>
    <w:p w14:paraId="49452914" w14:textId="7631AB57" w:rsidR="00500619" w:rsidRPr="00AB56BC" w:rsidRDefault="00500619" w:rsidP="00500619">
      <w:pPr>
        <w:spacing w:line="480" w:lineRule="auto"/>
        <w:ind w:right="-46"/>
        <w:rPr>
          <w:color w:val="000000" w:themeColor="text1"/>
          <w:lang w:eastAsia="en-GB"/>
        </w:rPr>
      </w:pPr>
      <w:r w:rsidRPr="00AB56BC">
        <w:rPr>
          <w:color w:val="000000" w:themeColor="text1"/>
          <w:lang w:eastAsia="en-GB"/>
        </w:rPr>
        <w:t xml:space="preserve">The meta-analyses and meta-analytic regressions (see below) will be weighted by the reciprocal of the variance of the effect size, which gives greater weight to larger studies. We will use the I-squared index to assess the heterogeneity of effect sizes. The I-squared index estimates the percentage of variation among effect sizes that can be attributed to true heterogeneity. Q will also be calculated as a measure of heterogeneity. We will use Egger’s </w:t>
      </w:r>
      <w:r w:rsidRPr="00AB56BC">
        <w:rPr>
          <w:color w:val="000000" w:themeColor="text1"/>
          <w:lang w:eastAsia="en-GB"/>
        </w:rPr>
        <w:lastRenderedPageBreak/>
        <w:t>t</w:t>
      </w:r>
      <w:r w:rsidR="00C8425A" w:rsidRPr="00AB56BC">
        <w:rPr>
          <w:color w:val="000000" w:themeColor="text1"/>
          <w:lang w:eastAsia="en-GB"/>
        </w:rPr>
        <w:t>est to assess publication (or small study) bias</w:t>
      </w:r>
      <w:r w:rsidRPr="00AB56BC">
        <w:rPr>
          <w:color w:val="000000" w:themeColor="text1"/>
          <w:lang w:eastAsia="en-GB"/>
        </w:rPr>
        <w:t>. Analyses will be performed using Comprehensive Meta-Analysis 3</w:t>
      </w:r>
      <w:r w:rsidR="0024122D" w:rsidRPr="00AB56BC">
        <w:rPr>
          <w:color w:val="000000" w:themeColor="text1"/>
          <w:lang w:eastAsia="en-GB"/>
        </w:rPr>
        <w:t>.</w:t>
      </w:r>
      <w:r w:rsidR="0024122D" w:rsidRPr="00AB56BC">
        <w:rPr>
          <w:color w:val="000000" w:themeColor="text1"/>
          <w:lang w:eastAsia="en-GB"/>
        </w:rPr>
        <w:fldChar w:fldCharType="begin"/>
      </w:r>
      <w:r w:rsidR="003D7E4E" w:rsidRPr="00AB56BC">
        <w:rPr>
          <w:color w:val="000000" w:themeColor="text1"/>
          <w:lang w:eastAsia="en-GB"/>
        </w:rPr>
        <w:instrText xml:space="preserve"> ADDIN EN.CITE &lt;EndNote&gt;&lt;Cite&gt;&lt;Author&gt;www.meta-analysis.com/index.php).&lt;/Author&gt;&lt;RecNum&gt;46349&lt;/RecNum&gt;&lt;DisplayText&gt;&lt;style face="superscript"&gt;21&lt;/style&gt;&lt;/DisplayText&gt;&lt;record&gt;&lt;rec-number&gt;46349&lt;/rec-number&gt;&lt;foreign-keys&gt;&lt;key app="EN" db-id="5x2dpwpe29sztmefrfkv0e5r0zpvvza0s2ez" timestamp="1583881858"&gt;46349&lt;/key&gt;&lt;/foreign-keys&gt;&lt;ref-type name="Web Page"&gt;12&lt;/ref-type&gt;&lt;contributors&gt;&lt;authors&gt;&lt;author&gt;http:// www.meta-analysis.com/index.php).&lt;/author&gt;&lt;/authors&gt;&lt;/contributors&gt;&lt;titles&gt;&lt;/titles&gt;&lt;dates&gt;&lt;/dates&gt;&lt;urls&gt;&lt;/urls&gt;&lt;/record&gt;&lt;/Cite&gt;&lt;/EndNote&gt;</w:instrText>
      </w:r>
      <w:r w:rsidR="0024122D" w:rsidRPr="00AB56BC">
        <w:rPr>
          <w:color w:val="000000" w:themeColor="text1"/>
          <w:lang w:eastAsia="en-GB"/>
        </w:rPr>
        <w:fldChar w:fldCharType="separate"/>
      </w:r>
      <w:r w:rsidR="003D7E4E" w:rsidRPr="00AB56BC">
        <w:rPr>
          <w:noProof/>
          <w:color w:val="000000" w:themeColor="text1"/>
          <w:vertAlign w:val="superscript"/>
          <w:lang w:eastAsia="en-GB"/>
        </w:rPr>
        <w:t>21</w:t>
      </w:r>
      <w:r w:rsidR="0024122D" w:rsidRPr="00AB56BC">
        <w:rPr>
          <w:color w:val="000000" w:themeColor="text1"/>
          <w:lang w:eastAsia="en-GB"/>
        </w:rPr>
        <w:fldChar w:fldCharType="end"/>
      </w:r>
      <w:r w:rsidRPr="00AB56BC">
        <w:rPr>
          <w:color w:val="000000" w:themeColor="text1"/>
          <w:lang w:eastAsia="en-GB"/>
        </w:rPr>
        <w:t xml:space="preserve"> </w:t>
      </w:r>
    </w:p>
    <w:p w14:paraId="7D45C632" w14:textId="77777777" w:rsidR="00500619" w:rsidRPr="00AB56BC" w:rsidRDefault="00500619" w:rsidP="00500619">
      <w:pPr>
        <w:spacing w:line="480" w:lineRule="auto"/>
        <w:ind w:right="-46"/>
        <w:rPr>
          <w:color w:val="000000" w:themeColor="text1"/>
          <w:lang w:eastAsia="en-GB"/>
        </w:rPr>
      </w:pPr>
    </w:p>
    <w:p w14:paraId="78D15583" w14:textId="77777777" w:rsidR="00500619" w:rsidRPr="00AB56BC" w:rsidRDefault="00500619" w:rsidP="00500619">
      <w:pPr>
        <w:spacing w:line="480" w:lineRule="auto"/>
        <w:ind w:right="-46"/>
        <w:rPr>
          <w:b/>
          <w:color w:val="000000" w:themeColor="text1"/>
          <w:lang w:eastAsia="en-GB"/>
        </w:rPr>
      </w:pPr>
      <w:r w:rsidRPr="00AB56BC">
        <w:rPr>
          <w:b/>
          <w:color w:val="000000" w:themeColor="text1"/>
          <w:lang w:eastAsia="en-GB"/>
        </w:rPr>
        <w:t>Assessment of possible transdiagnostic/trans-spectra associations</w:t>
      </w:r>
    </w:p>
    <w:p w14:paraId="1D879FD8" w14:textId="54ED409E" w:rsidR="00500619" w:rsidRPr="00AB56BC" w:rsidRDefault="00500619" w:rsidP="00FF2EFB">
      <w:pPr>
        <w:spacing w:line="480" w:lineRule="auto"/>
        <w:ind w:right="-46"/>
        <w:outlineLvl w:val="1"/>
        <w:rPr>
          <w:color w:val="000000" w:themeColor="text1"/>
        </w:rPr>
      </w:pPr>
      <w:r w:rsidRPr="00AB56BC">
        <w:rPr>
          <w:bCs/>
          <w:color w:val="000000" w:themeColor="text1"/>
          <w:kern w:val="36"/>
          <w:lang w:eastAsia="en-GB"/>
        </w:rPr>
        <w:t xml:space="preserve">We will assess to which extent the associations between mental health disorders and somatic conditions are disorder-specific, </w:t>
      </w:r>
      <w:r w:rsidRPr="00AB56BC">
        <w:rPr>
          <w:color w:val="000000" w:themeColor="text1"/>
          <w:shd w:val="clear" w:color="auto" w:fill="FFFFFF"/>
        </w:rPr>
        <w:t>universally transdiagnostic, diagnostic spectrum-specific, or across-spectra (even if not universal)-specific. Spectra will be defined according to</w:t>
      </w:r>
      <w:r w:rsidR="00C70223" w:rsidRPr="00AB56BC">
        <w:rPr>
          <w:color w:val="000000" w:themeColor="text1"/>
        </w:rPr>
        <w:t xml:space="preserve"> the ICD</w:t>
      </w:r>
      <w:r w:rsidR="00C70223" w:rsidRPr="00AB56BC">
        <w:rPr>
          <w:color w:val="000000" w:themeColor="text1"/>
        </w:rPr>
        <w:softHyphen/>
      </w:r>
      <w:r w:rsidR="0010039B" w:rsidRPr="00AB56BC">
        <w:rPr>
          <w:color w:val="000000" w:themeColor="text1"/>
        </w:rPr>
        <w:t xml:space="preserve">- </w:t>
      </w:r>
      <w:r w:rsidR="0024122D" w:rsidRPr="00AB56BC">
        <w:rPr>
          <w:color w:val="000000" w:themeColor="text1"/>
        </w:rPr>
        <w:t>11</w:t>
      </w:r>
      <w:r w:rsidRPr="00AB56BC">
        <w:rPr>
          <w:color w:val="000000" w:themeColor="text1"/>
        </w:rPr>
        <w:t xml:space="preserve"> diagnostic blocks. </w:t>
      </w:r>
      <w:r w:rsidR="00FD09FC" w:rsidRPr="00AB56BC">
        <w:rPr>
          <w:bCs/>
          <w:color w:val="000000" w:themeColor="text1"/>
          <w:kern w:val="36"/>
          <w:lang w:eastAsia="en-GB"/>
        </w:rPr>
        <w:t>Specifically, TRANSD recommendations will be applied</w:t>
      </w:r>
      <w:r w:rsidR="0015689F" w:rsidRPr="00AB56BC">
        <w:rPr>
          <w:bCs/>
          <w:color w:val="000000" w:themeColor="text1"/>
          <w:kern w:val="36"/>
          <w:lang w:eastAsia="en-GB"/>
        </w:rPr>
        <w:fldChar w:fldCharType="begin"/>
      </w:r>
      <w:r w:rsidR="003D7E4E" w:rsidRPr="00AB56BC">
        <w:rPr>
          <w:bCs/>
          <w:color w:val="000000" w:themeColor="text1"/>
          <w:kern w:val="36"/>
          <w:lang w:eastAsia="en-GB"/>
        </w:rPr>
        <w:instrText xml:space="preserve"> ADDIN EN.CITE &lt;EndNote&gt;&lt;Cite&gt;&lt;Author&gt;Fusar-Poli&lt;/Author&gt;&lt;Year&gt;2019&lt;/Year&gt;&lt;RecNum&gt;1578&lt;/RecNum&gt;&lt;DisplayText&gt;&lt;style face="superscript"&gt;11&lt;/style&gt;&lt;/DisplayText&gt;&lt;record&gt;&lt;rec-number&gt;1578&lt;/rec-number&gt;&lt;foreign-keys&gt;&lt;key app="EN" db-id="5axr90rz4dxvwke5x9tp9r2sewfpwvpee5ae" timestamp="1586182932"&gt;1578&lt;/key&gt;&lt;/foreign-keys&gt;&lt;ref-type name="Journal Article"&gt;17&lt;/ref-type&gt;&lt;contributors&gt;&lt;authors&gt;&lt;author&gt;Fusar-Poli, P.&lt;/author&gt;&lt;/authors&gt;&lt;/contributors&gt;&lt;auth-address&gt;Early Psychosis: Interventions and Clinical-detection (EPIC) lab, Department of Psychosis Studies, Institute of Psychiatry, Psychology &amp;amp; Neuroscience, King&amp;apos;s College London, London, UK.&amp;#xD;OASIS Service, South London and Maudsley NHS Foundation Trust, London, UK.&amp;#xD;Department of Brain and Behavioral Science, University of Pavia, Pavia, Italy.&lt;/auth-address&gt;&lt;titles&gt;&lt;title&gt;TRANSD recommendations: improving transdiagnostic research in psychiatry&lt;/title&gt;&lt;secondary-title&gt;World Psychiatry&lt;/secondary-title&gt;&lt;/titles&gt;&lt;periodical&gt;&lt;full-title&gt;World Psychiatry&lt;/full-title&gt;&lt;/periodical&gt;&lt;pages&gt;361-362&lt;/pages&gt;&lt;volume&gt;18&lt;/volume&gt;&lt;number&gt;3&lt;/number&gt;&lt;edition&gt;2019/09/10&lt;/edition&gt;&lt;dates&gt;&lt;year&gt;2019&lt;/year&gt;&lt;pub-dates&gt;&lt;date&gt;Oct&lt;/date&gt;&lt;/pub-dates&gt;&lt;/dates&gt;&lt;isbn&gt;1723-8617 (Print)&amp;#xD;1723-8617&lt;/isbn&gt;&lt;accession-num&gt;31496085&lt;/accession-num&gt;&lt;urls&gt;&lt;related-urls&gt;&lt;url&gt;https://www.ncbi.nlm.nih.gov/pmc/articles/PMC6732677/pdf/WPS-18-361.pdf&lt;/url&gt;&lt;/related-urls&gt;&lt;/urls&gt;&lt;custom2&gt;PMC6732677&lt;/custom2&gt;&lt;electronic-resource-num&gt;10.1002/wps.20681&lt;/electronic-resource-num&gt;&lt;remote-database-provider&gt;NLM&lt;/remote-database-provider&gt;&lt;language&gt;eng&lt;/language&gt;&lt;/record&gt;&lt;/Cite&gt;&lt;/EndNote&gt;</w:instrText>
      </w:r>
      <w:r w:rsidR="0015689F" w:rsidRPr="00AB56BC">
        <w:rPr>
          <w:bCs/>
          <w:color w:val="000000" w:themeColor="text1"/>
          <w:kern w:val="36"/>
          <w:lang w:eastAsia="en-GB"/>
        </w:rPr>
        <w:fldChar w:fldCharType="separate"/>
      </w:r>
      <w:r w:rsidR="003D7E4E" w:rsidRPr="00AB56BC">
        <w:rPr>
          <w:bCs/>
          <w:noProof/>
          <w:color w:val="000000" w:themeColor="text1"/>
          <w:kern w:val="36"/>
          <w:vertAlign w:val="superscript"/>
          <w:lang w:eastAsia="en-GB"/>
        </w:rPr>
        <w:t>11</w:t>
      </w:r>
      <w:r w:rsidR="0015689F" w:rsidRPr="00AB56BC">
        <w:rPr>
          <w:bCs/>
          <w:color w:val="000000" w:themeColor="text1"/>
          <w:kern w:val="36"/>
          <w:lang w:eastAsia="en-GB"/>
        </w:rPr>
        <w:fldChar w:fldCharType="end"/>
      </w:r>
      <w:r w:rsidR="00FD09FC" w:rsidRPr="00AB56BC">
        <w:rPr>
          <w:bCs/>
          <w:color w:val="000000" w:themeColor="text1"/>
          <w:kern w:val="36"/>
          <w:lang w:eastAsia="en-GB"/>
        </w:rPr>
        <w:t xml:space="preserve">. TRANSD </w:t>
      </w:r>
      <w:r w:rsidR="00B8014C" w:rsidRPr="00AB56BC">
        <w:rPr>
          <w:bCs/>
          <w:color w:val="000000" w:themeColor="text1"/>
          <w:kern w:val="36"/>
          <w:lang w:eastAsia="en-GB"/>
        </w:rPr>
        <w:t>(</w:t>
      </w:r>
      <w:r w:rsidR="00B8014C" w:rsidRPr="00AB56BC">
        <w:rPr>
          <w:bCs/>
          <w:color w:val="000000" w:themeColor="text1"/>
          <w:kern w:val="36"/>
          <w:u w:val="single"/>
          <w:lang w:eastAsia="en-GB"/>
        </w:rPr>
        <w:t>Tr</w:t>
      </w:r>
      <w:r w:rsidR="00B8014C" w:rsidRPr="00AB56BC">
        <w:rPr>
          <w:bCs/>
          <w:color w:val="000000" w:themeColor="text1"/>
          <w:kern w:val="36"/>
          <w:lang w:eastAsia="en-GB"/>
        </w:rPr>
        <w:t xml:space="preserve">ansparent, </w:t>
      </w:r>
      <w:r w:rsidR="00B8014C" w:rsidRPr="00AB56BC">
        <w:rPr>
          <w:color w:val="000000" w:themeColor="text1"/>
          <w:u w:val="single"/>
        </w:rPr>
        <w:t>R</w:t>
      </w:r>
      <w:r w:rsidR="00B8014C" w:rsidRPr="00AB56BC">
        <w:rPr>
          <w:color w:val="000000" w:themeColor="text1"/>
        </w:rPr>
        <w:t>eporting</w:t>
      </w:r>
      <w:r w:rsidR="00B8014C" w:rsidRPr="00AB56BC">
        <w:rPr>
          <w:color w:val="000000" w:themeColor="text1"/>
          <w:u w:val="single"/>
        </w:rPr>
        <w:t>,</w:t>
      </w:r>
      <w:r w:rsidR="00B8014C" w:rsidRPr="00AB56BC">
        <w:rPr>
          <w:color w:val="000000" w:themeColor="text1"/>
        </w:rPr>
        <w:t xml:space="preserve"> </w:t>
      </w:r>
      <w:r w:rsidR="00B8014C" w:rsidRPr="00AB56BC">
        <w:rPr>
          <w:color w:val="000000" w:themeColor="text1"/>
          <w:u w:val="single"/>
        </w:rPr>
        <w:t>A</w:t>
      </w:r>
      <w:r w:rsidR="00B8014C" w:rsidRPr="00AB56BC">
        <w:rPr>
          <w:color w:val="000000" w:themeColor="text1"/>
        </w:rPr>
        <w:t xml:space="preserve">ppraising, </w:t>
      </w:r>
      <w:r w:rsidR="00B8014C" w:rsidRPr="00AB56BC">
        <w:rPr>
          <w:color w:val="000000" w:themeColor="text1"/>
          <w:u w:val="single"/>
        </w:rPr>
        <w:t>N</w:t>
      </w:r>
      <w:r w:rsidR="00B8014C" w:rsidRPr="00AB56BC">
        <w:rPr>
          <w:color w:val="000000" w:themeColor="text1"/>
        </w:rPr>
        <w:t xml:space="preserve">umerating, </w:t>
      </w:r>
      <w:r w:rsidR="00B8014C" w:rsidRPr="00AB56BC">
        <w:rPr>
          <w:color w:val="000000" w:themeColor="text1"/>
          <w:u w:val="single"/>
        </w:rPr>
        <w:t>S</w:t>
      </w:r>
      <w:r w:rsidR="00B8014C" w:rsidRPr="00AB56BC">
        <w:rPr>
          <w:color w:val="000000" w:themeColor="text1"/>
        </w:rPr>
        <w:t>howing</w:t>
      </w:r>
      <w:r w:rsidR="00B8014C" w:rsidRPr="00AB56BC">
        <w:rPr>
          <w:bCs/>
          <w:color w:val="000000" w:themeColor="text1"/>
          <w:kern w:val="36"/>
          <w:lang w:eastAsia="en-GB"/>
        </w:rPr>
        <w:t xml:space="preserve">) </w:t>
      </w:r>
      <w:r w:rsidR="00FD09FC" w:rsidRPr="00AB56BC">
        <w:rPr>
          <w:bCs/>
          <w:color w:val="000000" w:themeColor="text1"/>
          <w:kern w:val="36"/>
          <w:lang w:eastAsia="en-GB"/>
        </w:rPr>
        <w:t>recommendations are strict criteria recently proposed to introduce a rigorous and replicable approach to define a construct as “transdiagnostic</w:t>
      </w:r>
      <w:r w:rsidR="0010039B" w:rsidRPr="00AB56BC">
        <w:rPr>
          <w:bCs/>
          <w:color w:val="000000" w:themeColor="text1"/>
          <w:kern w:val="36"/>
          <w:lang w:eastAsia="en-GB"/>
        </w:rPr>
        <w:t>”</w:t>
      </w:r>
      <w:r w:rsidRPr="00AB56BC">
        <w:rPr>
          <w:bCs/>
          <w:color w:val="000000" w:themeColor="text1"/>
          <w:kern w:val="36"/>
          <w:lang w:eastAsia="en-GB"/>
        </w:rPr>
        <w:t>.</w:t>
      </w:r>
      <w:r w:rsidR="0010039B" w:rsidRPr="00AB56BC">
        <w:rPr>
          <w:bCs/>
          <w:color w:val="000000" w:themeColor="text1"/>
          <w:kern w:val="36"/>
          <w:lang w:eastAsia="en-GB"/>
        </w:rPr>
        <w:fldChar w:fldCharType="begin">
          <w:fldData xml:space="preserve">PEVuZE5vdGU+PENpdGU+PEF1dGhvcj5GdXNhci1Qb2xpPC9BdXRob3I+PFllYXI+MjAxOTwvWWVh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</w:fldData>
        </w:fldChar>
      </w:r>
      <w:r w:rsidR="003D7E4E" w:rsidRPr="00AB56BC">
        <w:rPr>
          <w:bCs/>
          <w:color w:val="000000" w:themeColor="text1"/>
          <w:kern w:val="36"/>
          <w:lang w:eastAsia="en-GB"/>
        </w:rPr>
        <w:instrText xml:space="preserve"> ADDIN EN.CITE </w:instrText>
      </w:r>
      <w:r w:rsidR="003D7E4E" w:rsidRPr="00AB56BC">
        <w:rPr>
          <w:bCs/>
          <w:color w:val="000000" w:themeColor="text1"/>
          <w:kern w:val="36"/>
          <w:lang w:eastAsia="en-GB"/>
        </w:rPr>
        <w:fldChar w:fldCharType="begin">
          <w:fldData xml:space="preserve">PEVuZE5vdGU+PENpdGU+PEF1dGhvcj5GdXNhci1Qb2xpPC9BdXRob3I+PFllYXI+MjAxOTwvWWVh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</w:fldData>
        </w:fldChar>
      </w:r>
      <w:r w:rsidR="003D7E4E" w:rsidRPr="00AB56BC">
        <w:rPr>
          <w:bCs/>
          <w:color w:val="000000" w:themeColor="text1"/>
          <w:kern w:val="36"/>
          <w:lang w:eastAsia="en-GB"/>
        </w:rPr>
        <w:instrText xml:space="preserve"> ADDIN EN.CITE.DATA </w:instrText>
      </w:r>
      <w:r w:rsidR="003D7E4E" w:rsidRPr="00AB56BC">
        <w:rPr>
          <w:bCs/>
          <w:color w:val="000000" w:themeColor="text1"/>
          <w:kern w:val="36"/>
          <w:lang w:eastAsia="en-GB"/>
        </w:rPr>
      </w:r>
      <w:r w:rsidR="003D7E4E" w:rsidRPr="00AB56BC">
        <w:rPr>
          <w:bCs/>
          <w:color w:val="000000" w:themeColor="text1"/>
          <w:kern w:val="36"/>
          <w:lang w:eastAsia="en-GB"/>
        </w:rPr>
        <w:fldChar w:fldCharType="end"/>
      </w:r>
      <w:r w:rsidR="0010039B" w:rsidRPr="00AB56BC">
        <w:rPr>
          <w:bCs/>
          <w:color w:val="000000" w:themeColor="text1"/>
          <w:kern w:val="36"/>
          <w:lang w:eastAsia="en-GB"/>
        </w:rPr>
      </w:r>
      <w:r w:rsidR="0010039B" w:rsidRPr="00AB56BC">
        <w:rPr>
          <w:bCs/>
          <w:color w:val="000000" w:themeColor="text1"/>
          <w:kern w:val="36"/>
          <w:lang w:eastAsia="en-GB"/>
        </w:rPr>
        <w:fldChar w:fldCharType="separate"/>
      </w:r>
      <w:r w:rsidR="003D7E4E" w:rsidRPr="00AB56BC">
        <w:rPr>
          <w:bCs/>
          <w:noProof/>
          <w:color w:val="000000" w:themeColor="text1"/>
          <w:kern w:val="36"/>
          <w:vertAlign w:val="superscript"/>
          <w:lang w:eastAsia="en-GB"/>
        </w:rPr>
        <w:t>10</w:t>
      </w:r>
      <w:r w:rsidR="0010039B" w:rsidRPr="00AB56BC">
        <w:rPr>
          <w:bCs/>
          <w:color w:val="000000" w:themeColor="text1"/>
          <w:kern w:val="36"/>
          <w:lang w:eastAsia="en-GB"/>
        </w:rPr>
        <w:fldChar w:fldCharType="end"/>
      </w:r>
      <w:r w:rsidRPr="00AB56BC">
        <w:rPr>
          <w:bCs/>
          <w:color w:val="000000" w:themeColor="text1"/>
          <w:kern w:val="36"/>
          <w:lang w:eastAsia="en-GB"/>
        </w:rPr>
        <w:t xml:space="preserve"> These criteria </w:t>
      </w:r>
      <w:r w:rsidRPr="00AB56BC">
        <w:rPr>
          <w:color w:val="000000" w:themeColor="text1"/>
        </w:rPr>
        <w:t xml:space="preserve">set the bar for a high quality threshold for projects testing trans-diagnostic approaches, and include the need for </w:t>
      </w:r>
      <w:r w:rsidRPr="00AB56BC">
        <w:rPr>
          <w:color w:val="000000" w:themeColor="text1"/>
          <w:u w:val="single"/>
        </w:rPr>
        <w:t>T</w:t>
      </w:r>
      <w:r w:rsidR="00B8014C" w:rsidRPr="00AB56BC">
        <w:rPr>
          <w:color w:val="000000" w:themeColor="text1"/>
          <w:u w:val="single"/>
        </w:rPr>
        <w:t>r</w:t>
      </w:r>
      <w:r w:rsidRPr="00AB56BC">
        <w:rPr>
          <w:color w:val="000000" w:themeColor="text1"/>
        </w:rPr>
        <w:t xml:space="preserve">ansparent definition of disorders (namely focusing on studies defining disorders according to gold standard definitions only (ICD, DSM, other), specific diagnostic types, official codes, primary vs. secondary diagnoses, diagnostic assessment interviews), for clear </w:t>
      </w:r>
      <w:r w:rsidRPr="00AB56BC">
        <w:rPr>
          <w:color w:val="000000" w:themeColor="text1"/>
          <w:u w:val="single"/>
        </w:rPr>
        <w:t>R</w:t>
      </w:r>
      <w:r w:rsidRPr="00AB56BC">
        <w:rPr>
          <w:color w:val="000000" w:themeColor="text1"/>
        </w:rPr>
        <w:t xml:space="preserve">eporting of the primary outcome of the study, as well as the study design and the definition of the transdiagnostic construct in the abstract and main text, for explicitly </w:t>
      </w:r>
      <w:r w:rsidRPr="00AB56BC">
        <w:rPr>
          <w:color w:val="000000" w:themeColor="text1"/>
          <w:u w:val="single"/>
        </w:rPr>
        <w:t>A</w:t>
      </w:r>
      <w:r w:rsidRPr="00AB56BC">
        <w:rPr>
          <w:color w:val="000000" w:themeColor="text1"/>
        </w:rPr>
        <w:t xml:space="preserve">ppraising the conceptual framework/approach of the transdiagnostic approach (i.e. across-diagnoses, beyond-diagnoses, others to be explained), for </w:t>
      </w:r>
      <w:r w:rsidRPr="00AB56BC">
        <w:rPr>
          <w:color w:val="000000" w:themeColor="text1"/>
          <w:u w:val="single"/>
        </w:rPr>
        <w:t>N</w:t>
      </w:r>
      <w:r w:rsidRPr="00AB56BC">
        <w:rPr>
          <w:color w:val="000000" w:themeColor="text1"/>
        </w:rPr>
        <w:t xml:space="preserve">umerating the diagnostic categories, spectra and non-clinical samples in which the transdiagnostic construct is being tested and then validated, for </w:t>
      </w:r>
      <w:r w:rsidRPr="00AB56BC">
        <w:rPr>
          <w:color w:val="000000" w:themeColor="text1"/>
          <w:u w:val="single"/>
        </w:rPr>
        <w:t>S</w:t>
      </w:r>
      <w:r w:rsidRPr="00AB56BC">
        <w:rPr>
          <w:color w:val="000000" w:themeColor="text1"/>
        </w:rPr>
        <w:t>howing the degree of improvement or non-inferiority of the transdiagnostic approach against the specific diagnostic approach through specific comparative analyses (subgroup analyses among studies including one psychiatric diagnostic group only each and a larger group including all diagnoses significantly associated with the medical condition), and for</w:t>
      </w:r>
      <w:r w:rsidRPr="00AB56BC">
        <w:rPr>
          <w:b/>
          <w:color w:val="000000" w:themeColor="text1"/>
        </w:rPr>
        <w:t xml:space="preserve"> </w:t>
      </w:r>
      <w:r w:rsidRPr="00AB56BC">
        <w:rPr>
          <w:color w:val="000000" w:themeColor="text1"/>
          <w:u w:val="single"/>
        </w:rPr>
        <w:lastRenderedPageBreak/>
        <w:t>D</w:t>
      </w:r>
      <w:r w:rsidRPr="00AB56BC">
        <w:rPr>
          <w:color w:val="000000" w:themeColor="text1"/>
        </w:rPr>
        <w:t xml:space="preserve">emonstrating the generalizability of the transdiagnostic construct through external validation studies (namely associations confirmed in more than one study in eligible meta-analyses). </w:t>
      </w:r>
    </w:p>
    <w:p w14:paraId="1FE60C32" w14:textId="77777777" w:rsidR="00500619" w:rsidRPr="00AB56BC" w:rsidRDefault="00500619" w:rsidP="00500619">
      <w:pPr>
        <w:spacing w:line="480" w:lineRule="auto"/>
        <w:ind w:right="-46"/>
        <w:outlineLvl w:val="1"/>
        <w:rPr>
          <w:b/>
          <w:bCs/>
          <w:color w:val="000000" w:themeColor="text1"/>
          <w:kern w:val="36"/>
          <w:lang w:eastAsia="en-GB"/>
        </w:rPr>
      </w:pPr>
    </w:p>
    <w:p w14:paraId="576E9894" w14:textId="77777777" w:rsidR="00500619" w:rsidRPr="00AB56BC" w:rsidRDefault="00500619" w:rsidP="00500619">
      <w:pPr>
        <w:spacing w:line="480" w:lineRule="auto"/>
        <w:ind w:right="-46"/>
        <w:outlineLvl w:val="1"/>
        <w:rPr>
          <w:b/>
          <w:bCs/>
          <w:color w:val="000000" w:themeColor="text1"/>
          <w:kern w:val="36"/>
          <w:lang w:eastAsia="en-GB"/>
        </w:rPr>
      </w:pPr>
      <w:r w:rsidRPr="00AB56BC">
        <w:rPr>
          <w:b/>
          <w:bCs/>
          <w:color w:val="000000" w:themeColor="text1"/>
          <w:kern w:val="36"/>
          <w:lang w:eastAsia="en-GB"/>
        </w:rPr>
        <w:t>Analysis of subgroups or subsets</w:t>
      </w:r>
    </w:p>
    <w:p w14:paraId="48E04B5E" w14:textId="47FF9FCC" w:rsidR="00500619" w:rsidRPr="00AB56BC" w:rsidRDefault="00500619" w:rsidP="00500619">
      <w:pPr>
        <w:spacing w:line="480" w:lineRule="auto"/>
        <w:ind w:right="-46"/>
        <w:outlineLvl w:val="1"/>
        <w:rPr>
          <w:bCs/>
          <w:color w:val="000000" w:themeColor="text1"/>
          <w:kern w:val="36"/>
          <w:lang w:eastAsia="en-GB"/>
        </w:rPr>
      </w:pPr>
      <w:r w:rsidRPr="00AB56BC">
        <w:rPr>
          <w:bCs/>
          <w:color w:val="000000" w:themeColor="text1"/>
          <w:kern w:val="36"/>
          <w:lang w:eastAsia="en-GB"/>
        </w:rPr>
        <w:t>As mentioned, we will explore the feasibility of conducting the following s</w:t>
      </w:r>
      <w:r w:rsidR="00B22716" w:rsidRPr="00AB56BC">
        <w:rPr>
          <w:bCs/>
          <w:color w:val="000000" w:themeColor="text1"/>
          <w:kern w:val="36"/>
          <w:lang w:eastAsia="en-GB"/>
        </w:rPr>
        <w:t>ubgroup</w:t>
      </w:r>
      <w:r w:rsidRPr="00AB56BC">
        <w:rPr>
          <w:bCs/>
          <w:color w:val="000000" w:themeColor="text1"/>
          <w:kern w:val="36"/>
          <w:lang w:eastAsia="en-GB"/>
        </w:rPr>
        <w:t xml:space="preserve"> analyses: </w:t>
      </w:r>
    </w:p>
    <w:p w14:paraId="2552463A" w14:textId="77777777" w:rsidR="00B22716" w:rsidRPr="00AB56BC" w:rsidRDefault="00500619" w:rsidP="00B22716">
      <w:pPr>
        <w:pStyle w:val="ListParagraph"/>
        <w:numPr>
          <w:ilvl w:val="0"/>
          <w:numId w:val="5"/>
        </w:numPr>
        <w:spacing w:line="480" w:lineRule="auto"/>
        <w:ind w:right="-46"/>
        <w:outlineLvl w:val="1"/>
        <w:rPr>
          <w:rFonts w:ascii="Times New Roman" w:eastAsia="Times New Roman" w:hAnsi="Times New Roman" w:cs="Times New Roman"/>
          <w:bCs/>
          <w:color w:val="000000" w:themeColor="text1"/>
          <w:kern w:val="36"/>
          <w:lang w:eastAsia="en-GB"/>
        </w:rPr>
      </w:pPr>
      <w:r w:rsidRPr="00AB56BC">
        <w:rPr>
          <w:rFonts w:ascii="Times New Roman" w:eastAsia="Times New Roman" w:hAnsi="Times New Roman" w:cs="Times New Roman"/>
          <w:bCs/>
          <w:color w:val="000000" w:themeColor="text1"/>
          <w:kern w:val="36"/>
          <w:lang w:eastAsia="en-GB"/>
        </w:rPr>
        <w:t>Focused on systematic reviews/meta-analyses including cross-sectional or longitudinal studies only;</w:t>
      </w:r>
      <w:r w:rsidR="00B22716" w:rsidRPr="00AB56BC">
        <w:rPr>
          <w:rFonts w:ascii="Times New Roman" w:eastAsia="Times New Roman" w:hAnsi="Times New Roman" w:cs="Times New Roman"/>
          <w:bCs/>
          <w:color w:val="000000" w:themeColor="text1"/>
          <w:kern w:val="36"/>
          <w:lang w:eastAsia="en-GB"/>
        </w:rPr>
        <w:t xml:space="preserve"> </w:t>
      </w:r>
    </w:p>
    <w:p w14:paraId="7A0B66BC" w14:textId="77777777" w:rsidR="00B22716" w:rsidRPr="00AB56BC" w:rsidRDefault="00B22716" w:rsidP="00B22716">
      <w:pPr>
        <w:pStyle w:val="ListParagraph"/>
        <w:numPr>
          <w:ilvl w:val="0"/>
          <w:numId w:val="5"/>
        </w:numPr>
        <w:spacing w:line="480" w:lineRule="auto"/>
        <w:ind w:right="-46"/>
        <w:outlineLvl w:val="1"/>
        <w:rPr>
          <w:rFonts w:ascii="Times New Roman" w:eastAsia="Times New Roman" w:hAnsi="Times New Roman" w:cs="Times New Roman"/>
          <w:bCs/>
          <w:color w:val="000000" w:themeColor="text1"/>
          <w:kern w:val="36"/>
          <w:lang w:eastAsia="en-GB"/>
        </w:rPr>
      </w:pPr>
      <w:r w:rsidRPr="00AB56BC">
        <w:rPr>
          <w:rFonts w:ascii="Times New Roman" w:eastAsia="Times New Roman" w:hAnsi="Times New Roman" w:cs="Times New Roman"/>
          <w:bCs/>
          <w:color w:val="000000" w:themeColor="text1"/>
          <w:kern w:val="36"/>
          <w:lang w:eastAsia="en-GB"/>
        </w:rPr>
        <w:t xml:space="preserve">Based on different ways to define somatic disorders; </w:t>
      </w:r>
    </w:p>
    <w:p w14:paraId="5FB83AAD" w14:textId="097C448B" w:rsidR="00500619" w:rsidRPr="00AB56BC" w:rsidRDefault="00B22716" w:rsidP="00B22716">
      <w:pPr>
        <w:pStyle w:val="ListParagraph"/>
        <w:numPr>
          <w:ilvl w:val="0"/>
          <w:numId w:val="5"/>
        </w:numPr>
        <w:spacing w:line="480" w:lineRule="auto"/>
        <w:ind w:right="-46"/>
        <w:outlineLvl w:val="1"/>
        <w:rPr>
          <w:rFonts w:ascii="Times New Roman" w:eastAsia="Times New Roman" w:hAnsi="Times New Roman" w:cs="Times New Roman"/>
          <w:bCs/>
          <w:color w:val="000000" w:themeColor="text1"/>
          <w:kern w:val="36"/>
          <w:lang w:eastAsia="en-GB"/>
        </w:rPr>
      </w:pPr>
      <w:r w:rsidRPr="00AB56BC">
        <w:rPr>
          <w:rFonts w:ascii="Times New Roman" w:eastAsia="Times New Roman" w:hAnsi="Times New Roman" w:cs="Times New Roman"/>
          <w:bCs/>
          <w:color w:val="000000" w:themeColor="text1"/>
          <w:kern w:val="36"/>
          <w:lang w:eastAsia="en-GB"/>
        </w:rPr>
        <w:t>Focused on pharmacologically treated or non-treated/first episode/treatment-naive participants;</w:t>
      </w:r>
    </w:p>
    <w:p w14:paraId="761E7505" w14:textId="489C02FC" w:rsidR="00B22716" w:rsidRPr="00AB56BC" w:rsidRDefault="006843E8" w:rsidP="00B22716">
      <w:pPr>
        <w:spacing w:line="480" w:lineRule="auto"/>
        <w:ind w:right="-46"/>
        <w:outlineLvl w:val="1"/>
        <w:rPr>
          <w:bCs/>
          <w:color w:val="000000" w:themeColor="text1"/>
          <w:kern w:val="36"/>
          <w:lang w:eastAsia="en-GB"/>
        </w:rPr>
      </w:pPr>
      <w:r w:rsidRPr="00AB56BC">
        <w:rPr>
          <w:bCs/>
          <w:color w:val="000000" w:themeColor="text1"/>
          <w:kern w:val="36"/>
          <w:lang w:eastAsia="en-GB"/>
        </w:rPr>
        <w:t xml:space="preserve">We will also explore the feasibility of conducting </w:t>
      </w:r>
      <w:r w:rsidR="00B22716" w:rsidRPr="00AB56BC">
        <w:rPr>
          <w:bCs/>
          <w:color w:val="000000" w:themeColor="text1"/>
          <w:kern w:val="36"/>
          <w:lang w:eastAsia="en-GB"/>
        </w:rPr>
        <w:t>the following sensitivity analyses:</w:t>
      </w:r>
    </w:p>
    <w:p w14:paraId="39AFDD68" w14:textId="07866B8D" w:rsidR="00500619" w:rsidRPr="00AB56BC" w:rsidRDefault="00B22716" w:rsidP="00500619">
      <w:pPr>
        <w:pStyle w:val="ListParagraph"/>
        <w:numPr>
          <w:ilvl w:val="0"/>
          <w:numId w:val="5"/>
        </w:numPr>
        <w:spacing w:line="480" w:lineRule="auto"/>
        <w:ind w:right="-46"/>
        <w:outlineLvl w:val="1"/>
        <w:rPr>
          <w:rFonts w:ascii="Times New Roman" w:eastAsia="Times New Roman" w:hAnsi="Times New Roman" w:cs="Times New Roman"/>
          <w:bCs/>
          <w:color w:val="000000" w:themeColor="text1"/>
          <w:kern w:val="36"/>
          <w:lang w:eastAsia="en-GB"/>
        </w:rPr>
      </w:pPr>
      <w:r w:rsidRPr="00AB56BC">
        <w:rPr>
          <w:rFonts w:ascii="Times New Roman" w:eastAsia="Times New Roman" w:hAnsi="Times New Roman" w:cs="Times New Roman"/>
          <w:bCs/>
          <w:color w:val="000000" w:themeColor="text1"/>
          <w:kern w:val="36"/>
          <w:lang w:eastAsia="en-GB"/>
        </w:rPr>
        <w:t xml:space="preserve">Removing SRs/MAs where </w:t>
      </w:r>
      <w:r w:rsidR="00500619" w:rsidRPr="00AB56BC">
        <w:rPr>
          <w:rFonts w:ascii="Times New Roman" w:eastAsia="Times New Roman" w:hAnsi="Times New Roman" w:cs="Times New Roman"/>
          <w:bCs/>
          <w:color w:val="000000" w:themeColor="text1"/>
          <w:kern w:val="36"/>
          <w:lang w:eastAsia="en-GB"/>
        </w:rPr>
        <w:t>not all studies were required to use DSM or ICD criteria to define psychiatric disorders;</w:t>
      </w:r>
    </w:p>
    <w:p w14:paraId="3283AE2D" w14:textId="1B0DAA86" w:rsidR="00500619" w:rsidRPr="00AB56BC" w:rsidRDefault="00500619" w:rsidP="00500619">
      <w:pPr>
        <w:pStyle w:val="ListParagraph"/>
        <w:numPr>
          <w:ilvl w:val="0"/>
          <w:numId w:val="5"/>
        </w:numPr>
        <w:spacing w:line="480" w:lineRule="auto"/>
        <w:ind w:right="-46"/>
        <w:outlineLvl w:val="1"/>
        <w:rPr>
          <w:rFonts w:ascii="Times New Roman" w:eastAsia="Times New Roman" w:hAnsi="Times New Roman" w:cs="Times New Roman"/>
          <w:bCs/>
          <w:color w:val="000000" w:themeColor="text1"/>
          <w:kern w:val="36"/>
          <w:lang w:eastAsia="en-GB"/>
        </w:rPr>
      </w:pPr>
      <w:r w:rsidRPr="00AB56BC">
        <w:rPr>
          <w:rFonts w:ascii="Times New Roman" w:eastAsia="Times New Roman" w:hAnsi="Times New Roman" w:cs="Times New Roman"/>
          <w:bCs/>
          <w:color w:val="000000" w:themeColor="text1"/>
          <w:kern w:val="36"/>
          <w:lang w:eastAsia="en-GB"/>
        </w:rPr>
        <w:t xml:space="preserve">Excluding SR/MA rated at low quality </w:t>
      </w:r>
      <w:r w:rsidR="00FF2EFB" w:rsidRPr="00AB56BC">
        <w:rPr>
          <w:rFonts w:ascii="Times New Roman" w:eastAsia="Times New Roman" w:hAnsi="Times New Roman" w:cs="Times New Roman"/>
          <w:bCs/>
          <w:color w:val="000000" w:themeColor="text1"/>
          <w:kern w:val="36"/>
          <w:lang w:eastAsia="en-GB"/>
        </w:rPr>
        <w:t xml:space="preserve">(score &lt; 7) </w:t>
      </w:r>
      <w:r w:rsidRPr="00AB56BC">
        <w:rPr>
          <w:rFonts w:ascii="Times New Roman" w:eastAsia="Times New Roman" w:hAnsi="Times New Roman" w:cs="Times New Roman"/>
          <w:bCs/>
          <w:color w:val="000000" w:themeColor="text1"/>
          <w:kern w:val="36"/>
          <w:lang w:eastAsia="en-GB"/>
        </w:rPr>
        <w:t>on the AMSTAR-2</w:t>
      </w:r>
      <w:r w:rsidR="00C70223" w:rsidRPr="00AB56BC">
        <w:rPr>
          <w:rFonts w:ascii="Times New Roman" w:eastAsia="Times New Roman" w:hAnsi="Times New Roman" w:cs="Times New Roman"/>
          <w:bCs/>
          <w:color w:val="000000" w:themeColor="text1"/>
          <w:kern w:val="36"/>
          <w:lang w:eastAsia="en-GB"/>
        </w:rPr>
        <w:t>;</w:t>
      </w:r>
    </w:p>
    <w:p w14:paraId="00BDB3D1" w14:textId="60A89DC4" w:rsidR="00500619" w:rsidRPr="00AB56BC" w:rsidRDefault="00500619" w:rsidP="00500619">
      <w:pPr>
        <w:pStyle w:val="ListParagraph"/>
        <w:numPr>
          <w:ilvl w:val="0"/>
          <w:numId w:val="5"/>
        </w:numPr>
        <w:spacing w:line="480" w:lineRule="auto"/>
        <w:ind w:right="-46"/>
        <w:outlineLvl w:val="1"/>
        <w:rPr>
          <w:rFonts w:ascii="Times New Roman" w:eastAsia="Times New Roman" w:hAnsi="Times New Roman" w:cs="Times New Roman"/>
          <w:bCs/>
          <w:color w:val="000000" w:themeColor="text1"/>
          <w:kern w:val="36"/>
          <w:lang w:eastAsia="en-GB"/>
        </w:rPr>
      </w:pPr>
      <w:r w:rsidRPr="00AB56BC">
        <w:rPr>
          <w:rFonts w:ascii="Times New Roman" w:eastAsia="Times New Roman" w:hAnsi="Times New Roman" w:cs="Times New Roman"/>
          <w:bCs/>
          <w:color w:val="000000" w:themeColor="text1"/>
          <w:kern w:val="36"/>
          <w:lang w:eastAsia="en-GB"/>
        </w:rPr>
        <w:t>Focused on</w:t>
      </w:r>
      <w:r w:rsidR="00B22716" w:rsidRPr="00AB56BC">
        <w:rPr>
          <w:rFonts w:ascii="Times New Roman" w:eastAsia="Times New Roman" w:hAnsi="Times New Roman" w:cs="Times New Roman"/>
          <w:bCs/>
          <w:color w:val="000000" w:themeColor="text1"/>
          <w:kern w:val="36"/>
          <w:lang w:eastAsia="en-GB"/>
        </w:rPr>
        <w:t>ly on</w:t>
      </w:r>
      <w:r w:rsidRPr="00AB56BC">
        <w:rPr>
          <w:rFonts w:ascii="Times New Roman" w:eastAsia="Times New Roman" w:hAnsi="Times New Roman" w:cs="Times New Roman"/>
          <w:bCs/>
          <w:color w:val="000000" w:themeColor="text1"/>
          <w:kern w:val="36"/>
          <w:lang w:eastAsia="en-GB"/>
        </w:rPr>
        <w:t xml:space="preserve"> adjusted effect size, as opposed to unadjusted effect siz</w:t>
      </w:r>
      <w:r w:rsidR="00970079" w:rsidRPr="00AB56BC">
        <w:rPr>
          <w:rFonts w:ascii="Times New Roman" w:eastAsia="Times New Roman" w:hAnsi="Times New Roman" w:cs="Times New Roman"/>
          <w:bCs/>
          <w:color w:val="000000" w:themeColor="text1"/>
          <w:kern w:val="36"/>
          <w:lang w:eastAsia="en-GB"/>
        </w:rPr>
        <w:t>e used for the primary analysis.</w:t>
      </w:r>
    </w:p>
    <w:p w14:paraId="3113470D" w14:textId="0989665C" w:rsidR="00500619" w:rsidRPr="00AB56BC" w:rsidRDefault="00500619" w:rsidP="00500619">
      <w:pPr>
        <w:spacing w:line="480" w:lineRule="auto"/>
        <w:ind w:right="-46"/>
        <w:outlineLvl w:val="1"/>
        <w:rPr>
          <w:bCs/>
          <w:color w:val="000000" w:themeColor="text1"/>
          <w:kern w:val="36"/>
          <w:lang w:eastAsia="en-GB"/>
        </w:rPr>
      </w:pPr>
      <w:r w:rsidRPr="00AB56BC">
        <w:rPr>
          <w:bCs/>
          <w:color w:val="000000" w:themeColor="text1"/>
          <w:kern w:val="36"/>
          <w:lang w:eastAsia="en-GB"/>
        </w:rPr>
        <w:t xml:space="preserve">We will also explore the feasibility of conducting meta-regression analyses, including continent/country, study setting, publication year, age, percent males in the study populations, percent of </w:t>
      </w:r>
      <w:r w:rsidR="008A038A" w:rsidRPr="00AB56BC">
        <w:rPr>
          <w:bCs/>
          <w:color w:val="000000" w:themeColor="text1"/>
          <w:kern w:val="36"/>
          <w:lang w:eastAsia="en-GB"/>
        </w:rPr>
        <w:t xml:space="preserve">white </w:t>
      </w:r>
      <w:r w:rsidRPr="00AB56BC">
        <w:rPr>
          <w:bCs/>
          <w:color w:val="000000" w:themeColor="text1"/>
          <w:kern w:val="36"/>
          <w:lang w:eastAsia="en-GB"/>
        </w:rPr>
        <w:t>patients, percent of patients on psychotropic medications in general or on specific medication classes (e.g., antipsychotics, mood stabilizers, antidepressants), number of psychiatric disorders, illness duration, study follow-up duration, and mean quality of the meta-analyzed studies (</w:t>
      </w:r>
      <w:r w:rsidR="00805838" w:rsidRPr="00AB56BC">
        <w:rPr>
          <w:bCs/>
          <w:color w:val="000000" w:themeColor="text1"/>
          <w:kern w:val="36"/>
          <w:lang w:eastAsia="en-GB"/>
        </w:rPr>
        <w:t>NOS</w:t>
      </w:r>
      <w:r w:rsidRPr="00AB56BC">
        <w:rPr>
          <w:bCs/>
          <w:color w:val="000000" w:themeColor="text1"/>
          <w:kern w:val="36"/>
          <w:lang w:eastAsia="en-GB"/>
        </w:rPr>
        <w:t xml:space="preserve"> score) as effect size moderators.  </w:t>
      </w:r>
    </w:p>
    <w:p w14:paraId="1EDA2673" w14:textId="77777777" w:rsidR="005209FB" w:rsidRDefault="00FD09FC" w:rsidP="005209FB">
      <w:pPr>
        <w:pStyle w:val="NormalWeb"/>
        <w:spacing w:before="0" w:beforeAutospacing="0" w:after="0" w:afterAutospacing="0" w:line="480" w:lineRule="auto"/>
        <w:ind w:right="-46"/>
        <w:rPr>
          <w:bCs/>
          <w:color w:val="000000" w:themeColor="text1"/>
          <w:kern w:val="36"/>
          <w:lang w:eastAsia="en-GB"/>
        </w:rPr>
      </w:pPr>
      <w:r w:rsidRPr="00AB56BC">
        <w:rPr>
          <w:bCs/>
          <w:color w:val="000000" w:themeColor="text1"/>
          <w:kern w:val="36"/>
          <w:lang w:eastAsia="en-GB"/>
        </w:rPr>
        <w:t xml:space="preserve">We will stratify </w:t>
      </w:r>
      <w:r w:rsidR="006843E8" w:rsidRPr="00AB56BC">
        <w:rPr>
          <w:bCs/>
          <w:color w:val="000000" w:themeColor="text1"/>
          <w:kern w:val="36"/>
          <w:lang w:eastAsia="en-GB"/>
        </w:rPr>
        <w:t xml:space="preserve">the </w:t>
      </w:r>
      <w:r w:rsidRPr="00AB56BC">
        <w:rPr>
          <w:bCs/>
          <w:color w:val="000000" w:themeColor="text1"/>
          <w:kern w:val="36"/>
          <w:lang w:eastAsia="en-GB"/>
        </w:rPr>
        <w:t>credibility of available evidence using the approach proposed by Fusar-Poli and Radua,</w:t>
      </w:r>
      <w:r w:rsidRPr="00AB56BC">
        <w:rPr>
          <w:bCs/>
          <w:color w:val="000000" w:themeColor="text1"/>
          <w:kern w:val="36"/>
          <w:lang w:eastAsia="en-GB"/>
        </w:rPr>
        <w:fldChar w:fldCharType="begin"/>
      </w:r>
      <w:r w:rsidR="003D7E4E" w:rsidRPr="00AB56BC">
        <w:rPr>
          <w:bCs/>
          <w:color w:val="000000" w:themeColor="text1"/>
          <w:kern w:val="36"/>
          <w:lang w:eastAsia="en-GB"/>
        </w:rPr>
        <w:instrText xml:space="preserve"> ADDIN EN.CITE &lt;EndNote&gt;&lt;Cite&gt;&lt;Author&gt;Fusar-Poli&lt;/Author&gt;&lt;Year&gt;2018&lt;/Year&gt;&lt;RecNum&gt;46343&lt;/RecNum&gt;&lt;DisplayText&gt;&lt;style face="superscript"&gt;12&lt;/style&gt;&lt;/DisplayText&gt;&lt;record&gt;&lt;rec-number&gt;46343&lt;/rec-number&gt;&lt;foreign-keys&gt;&lt;key app="EN" db-id="5x2dpwpe29sztmefrfkv0e5r0zpvvza0s2ez" timestamp="1583876871"&gt;46343&lt;/key&gt;&lt;/foreign-keys&gt;&lt;ref-type name="Journal Article"&gt;17&lt;/ref-type&gt;&lt;contributors&gt;&lt;authors&gt;&lt;author&gt;Fusar-Poli, P.&lt;/author&gt;&lt;author&gt;Radua, J.&lt;/author&gt;&lt;/authors&gt;&lt;/contributors&gt;&lt;auth-address&gt;Early Psychosis: Interventions and Clinical-detection (EPIC) Lab, Department of Psychosis Studies, Institute of Psychiatry, Psychology &amp;amp; Neuroscience, King&amp;apos;s College London, London, UK.&amp;#xD;OASIS Service, South London and Maudsley NHS Foundation Trust, London, UK.&amp;#xD;Department of Brain and Behavioral Sciences, University of Pavia, Pavia, Italy.&amp;#xD;FIDMAG Germanes Hospitalaries, CIBERSAM, Barcelona, Spain.&amp;#xD;Centre for Psychiatry Research, Department of Clinical Neuroscience, Karolinska Institute, Stockholm, Sweden.&lt;/auth-address&gt;&lt;titles&gt;&lt;title&gt;Ten simple rules for conducting umbrella reviews&lt;/title&gt;&lt;secondary-title&gt;Evid Based Ment Health&lt;/secondary-title&gt;&lt;/titles&gt;&lt;periodical&gt;&lt;full-title&gt;Evid Based Ment Health&lt;/full-title&gt;&lt;/periodical&gt;&lt;pages&gt;95-100&lt;/pages&gt;&lt;volume&gt;21&lt;/volume&gt;&lt;number&gt;3&lt;/number&gt;&lt;edition&gt;2018/07/15&lt;/edition&gt;&lt;keywords&gt;&lt;keyword&gt;*Guidelines as Topic&lt;/keyword&gt;&lt;keyword&gt;Humans&lt;/keyword&gt;&lt;keyword&gt;*Meta-Analysis as Topic&lt;/keyword&gt;&lt;keyword&gt;*Statistics as Topic&lt;/keyword&gt;&lt;keyword&gt;*Systematic Reviews as Topic&lt;/keyword&gt;&lt;/keywords&gt;&lt;dates&gt;&lt;year&gt;2018&lt;/year&gt;&lt;pub-dates&gt;&lt;date&gt;Aug&lt;/date&gt;&lt;/pub-dates&gt;&lt;/dates&gt;&lt;isbn&gt;1362-0347&lt;/isbn&gt;&lt;accession-num&gt;30006442&lt;/accession-num&gt;&lt;urls&gt;&lt;related-urls&gt;&lt;url&gt;https://ebmh.bmj.com/content/ebmental/21/3/95.full.pdf&lt;/url&gt;&lt;/related-urls&gt;&lt;/urls&gt;&lt;electronic-resource-num&gt;10.1136/ebmental-2018-300014&lt;/electronic-resource-num&gt;&lt;remote-database-provider&gt;NLM&lt;/remote-database-provider&gt;&lt;language&gt;eng&lt;/language&gt;&lt;/record&gt;&lt;/Cite&gt;&lt;/EndNote&gt;</w:instrText>
      </w:r>
      <w:r w:rsidRPr="00AB56BC">
        <w:rPr>
          <w:bCs/>
          <w:color w:val="000000" w:themeColor="text1"/>
          <w:kern w:val="36"/>
          <w:lang w:eastAsia="en-GB"/>
        </w:rPr>
        <w:fldChar w:fldCharType="separate"/>
      </w:r>
      <w:r w:rsidR="003D7E4E" w:rsidRPr="00AB56BC">
        <w:rPr>
          <w:bCs/>
          <w:noProof/>
          <w:color w:val="000000" w:themeColor="text1"/>
          <w:kern w:val="36"/>
          <w:vertAlign w:val="superscript"/>
          <w:lang w:eastAsia="en-GB"/>
        </w:rPr>
        <w:t>12</w:t>
      </w:r>
      <w:r w:rsidRPr="00AB56BC">
        <w:rPr>
          <w:bCs/>
          <w:color w:val="000000" w:themeColor="text1"/>
          <w:kern w:val="36"/>
          <w:lang w:eastAsia="en-GB"/>
        </w:rPr>
        <w:fldChar w:fldCharType="end"/>
      </w:r>
      <w:r w:rsidRPr="00AB56BC">
        <w:rPr>
          <w:bCs/>
          <w:color w:val="000000" w:themeColor="text1"/>
          <w:kern w:val="36"/>
          <w:lang w:eastAsia="en-GB"/>
        </w:rPr>
        <w:t xml:space="preserve"> as follows: </w:t>
      </w:r>
    </w:p>
    <w:p w14:paraId="5BD00E25" w14:textId="5D6DC267" w:rsidR="00500619" w:rsidRPr="00AB56BC" w:rsidRDefault="00500619" w:rsidP="005209FB">
      <w:pPr>
        <w:pStyle w:val="NormalWeb"/>
        <w:numPr>
          <w:ilvl w:val="0"/>
          <w:numId w:val="15"/>
        </w:numPr>
        <w:spacing w:before="0" w:beforeAutospacing="0" w:after="0" w:afterAutospacing="0" w:line="480" w:lineRule="auto"/>
        <w:ind w:right="-46"/>
        <w:rPr>
          <w:color w:val="000000" w:themeColor="text1"/>
        </w:rPr>
      </w:pPr>
      <w:r w:rsidRPr="00AB56BC">
        <w:rPr>
          <w:i/>
          <w:color w:val="000000" w:themeColor="text1"/>
        </w:rPr>
        <w:lastRenderedPageBreak/>
        <w:t>convincing</w:t>
      </w:r>
      <w:r w:rsidRPr="00AB56BC">
        <w:rPr>
          <w:color w:val="000000" w:themeColor="text1"/>
        </w:rPr>
        <w:t xml:space="preserve"> (class I) when number of cases</w:t>
      </w:r>
      <w:r w:rsidR="000573C3">
        <w:rPr>
          <w:color w:val="000000" w:themeColor="text1"/>
        </w:rPr>
        <w:t xml:space="preserve"> is </w:t>
      </w:r>
      <w:r w:rsidRPr="00AB56BC">
        <w:rPr>
          <w:color w:val="000000" w:themeColor="text1"/>
        </w:rPr>
        <w:t>&gt;1000, p&lt;10</w:t>
      </w:r>
      <w:r w:rsidRPr="00AB56BC">
        <w:rPr>
          <w:color w:val="000000" w:themeColor="text1"/>
          <w:position w:val="8"/>
        </w:rPr>
        <w:t>−6</w:t>
      </w:r>
      <w:r w:rsidRPr="00AB56BC">
        <w:rPr>
          <w:color w:val="000000" w:themeColor="text1"/>
        </w:rPr>
        <w:t xml:space="preserve">, </w:t>
      </w:r>
      <w:r w:rsidRPr="00AB56BC">
        <w:rPr>
          <w:i/>
          <w:iCs/>
          <w:color w:val="000000" w:themeColor="text1"/>
        </w:rPr>
        <w:t>I</w:t>
      </w:r>
      <w:r w:rsidR="00C70223" w:rsidRPr="00AB56BC">
        <w:rPr>
          <w:color w:val="000000" w:themeColor="text1"/>
          <w:position w:val="8"/>
        </w:rPr>
        <w:t xml:space="preserve"> </w:t>
      </w:r>
      <w:r w:rsidR="00C70223" w:rsidRPr="00AB56BC">
        <w:rPr>
          <w:color w:val="000000" w:themeColor="text1"/>
        </w:rPr>
        <w:t>squared &lt;</w:t>
      </w:r>
      <w:r w:rsidRPr="00AB56BC">
        <w:rPr>
          <w:color w:val="000000" w:themeColor="text1"/>
        </w:rPr>
        <w:t xml:space="preserve">50%, 95% prediction interval excluding the null, no small-study effects and no excess significance bias; </w:t>
      </w:r>
    </w:p>
    <w:p w14:paraId="57BB96A1" w14:textId="56C7BE76" w:rsidR="00500619" w:rsidRPr="00AB56BC" w:rsidRDefault="00500619" w:rsidP="00500619">
      <w:pPr>
        <w:pStyle w:val="NormalWeb"/>
        <w:numPr>
          <w:ilvl w:val="0"/>
          <w:numId w:val="7"/>
        </w:numPr>
        <w:spacing w:before="0" w:beforeAutospacing="0" w:after="0" w:afterAutospacing="0" w:line="480" w:lineRule="auto"/>
        <w:ind w:right="-46"/>
        <w:rPr>
          <w:color w:val="000000" w:themeColor="text1"/>
        </w:rPr>
      </w:pPr>
      <w:r w:rsidRPr="00AB56BC">
        <w:rPr>
          <w:i/>
          <w:color w:val="000000" w:themeColor="text1"/>
        </w:rPr>
        <w:t>highly suggestive</w:t>
      </w:r>
      <w:r w:rsidRPr="00AB56BC">
        <w:rPr>
          <w:color w:val="000000" w:themeColor="text1"/>
        </w:rPr>
        <w:t xml:space="preserve"> (class II) when number of cases</w:t>
      </w:r>
      <w:r w:rsidR="000573C3">
        <w:rPr>
          <w:color w:val="000000" w:themeColor="text1"/>
        </w:rPr>
        <w:t xml:space="preserve"> is </w:t>
      </w:r>
      <w:r w:rsidRPr="00AB56BC">
        <w:rPr>
          <w:color w:val="000000" w:themeColor="text1"/>
        </w:rPr>
        <w:t>&gt;1000, p&lt;10</w:t>
      </w:r>
      <w:r w:rsidRPr="00AB56BC">
        <w:rPr>
          <w:color w:val="000000" w:themeColor="text1"/>
          <w:position w:val="8"/>
        </w:rPr>
        <w:t>−6</w:t>
      </w:r>
      <w:r w:rsidRPr="00AB56BC">
        <w:rPr>
          <w:color w:val="000000" w:themeColor="text1"/>
        </w:rPr>
        <w:t xml:space="preserve">, largest study with a statistically significant effect and class I criteria not met; </w:t>
      </w:r>
    </w:p>
    <w:p w14:paraId="528E7BA0" w14:textId="47E294ED" w:rsidR="00500619" w:rsidRPr="00AB56BC" w:rsidRDefault="00500619" w:rsidP="00500619">
      <w:pPr>
        <w:pStyle w:val="NormalWeb"/>
        <w:numPr>
          <w:ilvl w:val="0"/>
          <w:numId w:val="7"/>
        </w:numPr>
        <w:spacing w:before="0" w:beforeAutospacing="0" w:after="0" w:afterAutospacing="0" w:line="480" w:lineRule="auto"/>
        <w:ind w:right="-46"/>
        <w:rPr>
          <w:color w:val="000000" w:themeColor="text1"/>
        </w:rPr>
      </w:pPr>
      <w:r w:rsidRPr="00AB56BC">
        <w:rPr>
          <w:i/>
          <w:color w:val="000000" w:themeColor="text1"/>
        </w:rPr>
        <w:t xml:space="preserve">suggestive </w:t>
      </w:r>
      <w:r w:rsidRPr="00AB56BC">
        <w:rPr>
          <w:color w:val="000000" w:themeColor="text1"/>
        </w:rPr>
        <w:t>(class III) when number of cases</w:t>
      </w:r>
      <w:r w:rsidR="000573C3">
        <w:rPr>
          <w:color w:val="000000" w:themeColor="text1"/>
        </w:rPr>
        <w:t xml:space="preserve"> is </w:t>
      </w:r>
      <w:r w:rsidRPr="00AB56BC">
        <w:rPr>
          <w:color w:val="000000" w:themeColor="text1"/>
        </w:rPr>
        <w:t>&gt;1000, p&lt;10</w:t>
      </w:r>
      <w:r w:rsidRPr="00AB56BC">
        <w:rPr>
          <w:color w:val="000000" w:themeColor="text1"/>
          <w:position w:val="8"/>
        </w:rPr>
        <w:t xml:space="preserve">−3 </w:t>
      </w:r>
      <w:r w:rsidRPr="00AB56BC">
        <w:rPr>
          <w:color w:val="000000" w:themeColor="text1"/>
        </w:rPr>
        <w:t xml:space="preserve">and class I–II criteria not met; </w:t>
      </w:r>
    </w:p>
    <w:p w14:paraId="3F297A7F" w14:textId="5A781CB1" w:rsidR="00500619" w:rsidRPr="00AB56BC" w:rsidRDefault="00500619" w:rsidP="00500619">
      <w:pPr>
        <w:pStyle w:val="NormalWeb"/>
        <w:numPr>
          <w:ilvl w:val="0"/>
          <w:numId w:val="7"/>
        </w:numPr>
        <w:spacing w:before="0" w:beforeAutospacing="0" w:after="0" w:afterAutospacing="0" w:line="480" w:lineRule="auto"/>
        <w:ind w:right="-46"/>
        <w:rPr>
          <w:color w:val="000000" w:themeColor="text1"/>
        </w:rPr>
      </w:pPr>
      <w:r w:rsidRPr="00AB56BC">
        <w:rPr>
          <w:i/>
          <w:color w:val="000000" w:themeColor="text1"/>
        </w:rPr>
        <w:t>weak</w:t>
      </w:r>
      <w:r w:rsidRPr="00AB56BC">
        <w:rPr>
          <w:color w:val="000000" w:themeColor="text1"/>
        </w:rPr>
        <w:t xml:space="preserve"> (class IV) when p</w:t>
      </w:r>
      <w:r w:rsidR="000573C3">
        <w:rPr>
          <w:color w:val="000000" w:themeColor="text1"/>
        </w:rPr>
        <w:t xml:space="preserve"> is </w:t>
      </w:r>
      <w:r w:rsidRPr="00AB56BC">
        <w:rPr>
          <w:color w:val="000000" w:themeColor="text1"/>
        </w:rPr>
        <w:t>&lt;0.05 and class I–III criteria not met</w:t>
      </w:r>
      <w:r w:rsidR="00C70223" w:rsidRPr="00AB56BC">
        <w:rPr>
          <w:color w:val="000000" w:themeColor="text1"/>
        </w:rPr>
        <w:t>;</w:t>
      </w:r>
    </w:p>
    <w:p w14:paraId="354D3E04" w14:textId="4CF18EE9" w:rsidR="00500619" w:rsidRPr="00AB56BC" w:rsidRDefault="00500619" w:rsidP="00500619">
      <w:pPr>
        <w:pStyle w:val="NormalWeb"/>
        <w:numPr>
          <w:ilvl w:val="0"/>
          <w:numId w:val="7"/>
        </w:numPr>
        <w:spacing w:before="0" w:beforeAutospacing="0" w:after="0" w:afterAutospacing="0" w:line="480" w:lineRule="auto"/>
        <w:ind w:right="-46"/>
        <w:outlineLvl w:val="1"/>
        <w:rPr>
          <w:b/>
          <w:bCs/>
          <w:color w:val="000000" w:themeColor="text1"/>
          <w:kern w:val="36"/>
          <w:sz w:val="26"/>
          <w:szCs w:val="26"/>
          <w:lang w:eastAsia="en-GB"/>
        </w:rPr>
      </w:pPr>
      <w:r w:rsidRPr="00AB56BC">
        <w:rPr>
          <w:i/>
          <w:color w:val="000000" w:themeColor="text1"/>
        </w:rPr>
        <w:t>non-significant</w:t>
      </w:r>
      <w:r w:rsidRPr="00AB56BC">
        <w:rPr>
          <w:color w:val="000000" w:themeColor="text1"/>
        </w:rPr>
        <w:t xml:space="preserve"> when p</w:t>
      </w:r>
      <w:r w:rsidR="000573C3">
        <w:rPr>
          <w:color w:val="000000" w:themeColor="text1"/>
        </w:rPr>
        <w:t xml:space="preserve"> is </w:t>
      </w:r>
      <w:r w:rsidRPr="00AB56BC">
        <w:rPr>
          <w:color w:val="000000" w:themeColor="text1"/>
        </w:rPr>
        <w:t>&gt;0.05.</w:t>
      </w:r>
      <w:r w:rsidRPr="00AB56BC">
        <w:rPr>
          <w:b/>
          <w:bCs/>
          <w:color w:val="000000" w:themeColor="text1"/>
          <w:kern w:val="36"/>
          <w:sz w:val="26"/>
          <w:szCs w:val="26"/>
          <w:lang w:eastAsia="en-GB"/>
        </w:rPr>
        <w:t xml:space="preserve"> </w:t>
      </w:r>
    </w:p>
    <w:p w14:paraId="18B8EF1E" w14:textId="77777777" w:rsidR="00500619" w:rsidRPr="00AB56BC" w:rsidRDefault="00500619" w:rsidP="00314CC8">
      <w:pPr>
        <w:spacing w:line="480" w:lineRule="auto"/>
        <w:rPr>
          <w:b/>
          <w:color w:val="000000" w:themeColor="text1"/>
        </w:rPr>
      </w:pPr>
    </w:p>
    <w:p w14:paraId="09BA1AF5" w14:textId="77777777" w:rsidR="006D164B" w:rsidRPr="00AB56BC" w:rsidRDefault="00B86D70" w:rsidP="00314CC8">
      <w:pPr>
        <w:spacing w:line="480" w:lineRule="auto"/>
        <w:rPr>
          <w:b/>
          <w:color w:val="000000" w:themeColor="text1"/>
        </w:rPr>
      </w:pPr>
      <w:r w:rsidRPr="00AB56BC">
        <w:rPr>
          <w:b/>
          <w:color w:val="000000" w:themeColor="text1"/>
        </w:rPr>
        <w:t>DISCUSSION</w:t>
      </w:r>
    </w:p>
    <w:p w14:paraId="43A8E04D" w14:textId="77777777" w:rsidR="00B86D70" w:rsidRPr="00AB56BC" w:rsidRDefault="00B86D70" w:rsidP="00314CC8">
      <w:pPr>
        <w:spacing w:line="480" w:lineRule="auto"/>
        <w:rPr>
          <w:color w:val="000000" w:themeColor="text1"/>
        </w:rPr>
      </w:pPr>
      <w:r w:rsidRPr="00AB56BC">
        <w:rPr>
          <w:color w:val="000000" w:themeColor="text1"/>
        </w:rPr>
        <w:t xml:space="preserve">To our knowledge, this will be the first umbrella review of systematic reviews/meta-analyses addressing the association between a large number of mental disorders and somatic conditions.  </w:t>
      </w:r>
    </w:p>
    <w:p w14:paraId="40B1C5C3" w14:textId="6C848746" w:rsidR="00B86D70" w:rsidRPr="00AB56BC" w:rsidRDefault="00B86D70" w:rsidP="00B86D70">
      <w:pPr>
        <w:spacing w:line="480" w:lineRule="auto"/>
        <w:rPr>
          <w:color w:val="000000" w:themeColor="text1"/>
        </w:rPr>
      </w:pPr>
      <w:r w:rsidRPr="00AB56BC">
        <w:rPr>
          <w:color w:val="000000" w:themeColor="text1"/>
        </w:rPr>
        <w:t>From a clinical standpoint, gaining insight into the association between mental health disorders and somatic conditions is of relevance because</w:t>
      </w:r>
      <w:r w:rsidR="00ED0DDF" w:rsidRPr="00AB56BC">
        <w:rPr>
          <w:color w:val="000000" w:themeColor="text1"/>
        </w:rPr>
        <w:t xml:space="preserve"> it may inform a comprehensive management of the patient, </w:t>
      </w:r>
      <w:proofErr w:type="gramStart"/>
      <w:r w:rsidR="00ED0DDF" w:rsidRPr="00AB56BC">
        <w:rPr>
          <w:color w:val="000000" w:themeColor="text1"/>
        </w:rPr>
        <w:t>taking into account</w:t>
      </w:r>
      <w:proofErr w:type="gramEnd"/>
      <w:r w:rsidR="00ED0DDF" w:rsidRPr="00AB56BC">
        <w:rPr>
          <w:color w:val="000000" w:themeColor="text1"/>
        </w:rPr>
        <w:t xml:space="preserve"> both the psychiatric and the physical conditions (e.g., screening for and treatment of comorbid ADHD in patients with obesity, which has been reported to improve the outcome of obesity itself via a reduction of impulsivity and improvement of executive functions). Our umbrella review may also</w:t>
      </w:r>
      <w:r w:rsidR="006843E8" w:rsidRPr="00AB56BC">
        <w:rPr>
          <w:color w:val="000000" w:themeColor="text1"/>
        </w:rPr>
        <w:t xml:space="preserve"> </w:t>
      </w:r>
      <w:r w:rsidR="00ED0DDF" w:rsidRPr="00AB56BC">
        <w:rPr>
          <w:color w:val="000000" w:themeColor="text1"/>
        </w:rPr>
        <w:t xml:space="preserve">contribute </w:t>
      </w:r>
      <w:r w:rsidR="004268CC" w:rsidRPr="00AB56BC">
        <w:rPr>
          <w:color w:val="000000" w:themeColor="text1"/>
        </w:rPr>
        <w:t>by</w:t>
      </w:r>
      <w:r w:rsidRPr="00AB56BC">
        <w:rPr>
          <w:color w:val="000000" w:themeColor="text1"/>
        </w:rPr>
        <w:t xml:space="preserve"> shed</w:t>
      </w:r>
      <w:r w:rsidR="004268CC" w:rsidRPr="00AB56BC">
        <w:rPr>
          <w:color w:val="000000" w:themeColor="text1"/>
        </w:rPr>
        <w:t>ding</w:t>
      </w:r>
      <w:r w:rsidRPr="00AB56BC">
        <w:rPr>
          <w:color w:val="000000" w:themeColor="text1"/>
        </w:rPr>
        <w:t xml:space="preserve"> light on the </w:t>
      </w:r>
      <w:r w:rsidR="004268CC" w:rsidRPr="00AB56BC">
        <w:rPr>
          <w:color w:val="000000" w:themeColor="text1"/>
        </w:rPr>
        <w:t xml:space="preserve">overlapping </w:t>
      </w:r>
      <w:r w:rsidRPr="00AB56BC">
        <w:rPr>
          <w:color w:val="000000" w:themeColor="text1"/>
        </w:rPr>
        <w:t>pathophysiology of mental</w:t>
      </w:r>
      <w:r w:rsidR="004268CC" w:rsidRPr="00AB56BC">
        <w:rPr>
          <w:color w:val="000000" w:themeColor="text1"/>
        </w:rPr>
        <w:t xml:space="preserve"> and physical</w:t>
      </w:r>
      <w:r w:rsidRPr="00AB56BC">
        <w:rPr>
          <w:color w:val="000000" w:themeColor="text1"/>
        </w:rPr>
        <w:t xml:space="preserve"> health conditions, </w:t>
      </w:r>
      <w:r w:rsidR="00ED0DDF" w:rsidRPr="00AB56BC">
        <w:rPr>
          <w:color w:val="000000" w:themeColor="text1"/>
        </w:rPr>
        <w:t>suggesting possible therapeutic avenues</w:t>
      </w:r>
      <w:r w:rsidRPr="00AB56BC">
        <w:rPr>
          <w:color w:val="000000" w:themeColor="text1"/>
        </w:rPr>
        <w:t xml:space="preserve"> (e.g., immunotherapy in patients for whom alterations of the immune</w:t>
      </w:r>
      <w:r w:rsidR="004268CC" w:rsidRPr="00AB56BC">
        <w:rPr>
          <w:color w:val="000000" w:themeColor="text1"/>
        </w:rPr>
        <w:t xml:space="preserve"> or inflammatory</w:t>
      </w:r>
      <w:r w:rsidRPr="00AB56BC">
        <w:rPr>
          <w:color w:val="000000" w:themeColor="text1"/>
        </w:rPr>
        <w:t xml:space="preserve"> system may lead both to psych</w:t>
      </w:r>
      <w:r w:rsidR="00ED0DDF" w:rsidRPr="00AB56BC">
        <w:rPr>
          <w:color w:val="000000" w:themeColor="text1"/>
        </w:rPr>
        <w:t>iatric and somatic symptoms)</w:t>
      </w:r>
      <w:r w:rsidR="006843E8" w:rsidRPr="00AB56BC">
        <w:rPr>
          <w:color w:val="000000" w:themeColor="text1"/>
        </w:rPr>
        <w:t>.</w:t>
      </w:r>
      <w:r w:rsidRPr="00AB56BC">
        <w:rPr>
          <w:color w:val="000000" w:themeColor="text1"/>
        </w:rPr>
        <w:t xml:space="preserve"> </w:t>
      </w:r>
    </w:p>
    <w:p w14:paraId="7EFC90DE" w14:textId="429E9D13" w:rsidR="00AF623F" w:rsidRPr="00AB56BC" w:rsidRDefault="00AF623F" w:rsidP="00B86D70">
      <w:pPr>
        <w:spacing w:line="480" w:lineRule="auto"/>
        <w:rPr>
          <w:color w:val="000000" w:themeColor="text1"/>
        </w:rPr>
      </w:pPr>
      <w:r w:rsidRPr="00AB56BC">
        <w:rPr>
          <w:color w:val="000000" w:themeColor="text1"/>
        </w:rPr>
        <w:lastRenderedPageBreak/>
        <w:t xml:space="preserve">From a </w:t>
      </w:r>
      <w:r w:rsidR="00BC2EA5" w:rsidRPr="00AB56BC">
        <w:rPr>
          <w:color w:val="000000" w:themeColor="text1"/>
        </w:rPr>
        <w:t>research/</w:t>
      </w:r>
      <w:r w:rsidRPr="00AB56BC">
        <w:rPr>
          <w:color w:val="000000" w:themeColor="text1"/>
        </w:rPr>
        <w:t>methodological point of view, whilst current guidance from Cochrane</w:t>
      </w:r>
      <w:r w:rsidR="00500619" w:rsidRPr="00AB56BC">
        <w:rPr>
          <w:color w:val="000000" w:themeColor="text1"/>
        </w:rPr>
        <w:fldChar w:fldCharType="begin"/>
      </w:r>
      <w:r w:rsidR="003D7E4E" w:rsidRPr="00AB56BC">
        <w:rPr>
          <w:color w:val="000000" w:themeColor="text1"/>
        </w:rPr>
        <w:instrText xml:space="preserve"> ADDIN EN.CITE &lt;EndNote&gt;&lt;Cite&gt;&lt;Author&gt;https://training.cochrane.org/handbook/current/chapter-v&lt;/Author&gt;&lt;RecNum&gt;46345&lt;/RecNum&gt;&lt;DisplayText&gt;&lt;style face="superscript"&gt;22&lt;/style&gt;&lt;/DisplayText&gt;&lt;record&gt;&lt;rec-number&gt;46345&lt;/rec-number&gt;&lt;foreign-keys&gt;&lt;key app="EN" db-id="5x2dpwpe29sztmefrfkv0e5r0zpvvza0s2ez" timestamp="1583879323"&gt;46345&lt;/key&gt;&lt;/foreign-keys&gt;&lt;ref-type name="Web Page"&gt;12&lt;/ref-type&gt;&lt;contributors&gt;&lt;authors&gt;&lt;author&gt;https://training.cochrane.org/handbook/current/chapter-v&lt;/author&gt;&lt;/authors&gt;&lt;/contributors&gt;&lt;titles&gt;&lt;/titles&gt;&lt;dates&gt;&lt;/dates&gt;&lt;urls&gt;&lt;/urls&gt;&lt;/record&gt;&lt;/Cite&gt;&lt;/EndNote&gt;</w:instrText>
      </w:r>
      <w:r w:rsidR="00500619" w:rsidRPr="00AB56BC">
        <w:rPr>
          <w:color w:val="000000" w:themeColor="text1"/>
        </w:rPr>
        <w:fldChar w:fldCharType="separate"/>
      </w:r>
      <w:r w:rsidR="003D7E4E" w:rsidRPr="00AB56BC">
        <w:rPr>
          <w:noProof/>
          <w:color w:val="000000" w:themeColor="text1"/>
          <w:vertAlign w:val="superscript"/>
        </w:rPr>
        <w:t>22</w:t>
      </w:r>
      <w:r w:rsidR="00500619" w:rsidRPr="00AB56BC">
        <w:rPr>
          <w:color w:val="000000" w:themeColor="text1"/>
        </w:rPr>
        <w:fldChar w:fldCharType="end"/>
      </w:r>
      <w:r w:rsidRPr="00AB56BC">
        <w:rPr>
          <w:color w:val="000000" w:themeColor="text1"/>
        </w:rPr>
        <w:t xml:space="preserve"> does not specify how to select </w:t>
      </w:r>
      <w:r w:rsidR="00500619" w:rsidRPr="00AB56BC">
        <w:rPr>
          <w:color w:val="000000" w:themeColor="text1"/>
        </w:rPr>
        <w:t>papers</w:t>
      </w:r>
      <w:r w:rsidRPr="00AB56BC">
        <w:rPr>
          <w:color w:val="000000" w:themeColor="text1"/>
        </w:rPr>
        <w:t xml:space="preserve"> for an umbrella review when more than one systematic reviews/meta-analyses </w:t>
      </w:r>
      <w:r w:rsidR="00183DA2" w:rsidRPr="00AB56BC">
        <w:rPr>
          <w:color w:val="000000" w:themeColor="text1"/>
        </w:rPr>
        <w:t xml:space="preserve">on the same topics </w:t>
      </w:r>
      <w:r w:rsidRPr="00AB56BC">
        <w:rPr>
          <w:color w:val="000000" w:themeColor="text1"/>
        </w:rPr>
        <w:t xml:space="preserve">are available, we believe that our algorithm could be </w:t>
      </w:r>
      <w:r w:rsidR="00183DA2" w:rsidRPr="00AB56BC">
        <w:rPr>
          <w:color w:val="000000" w:themeColor="text1"/>
        </w:rPr>
        <w:t>implemented in</w:t>
      </w:r>
      <w:r w:rsidRPr="00AB56BC">
        <w:rPr>
          <w:color w:val="000000" w:themeColor="text1"/>
        </w:rPr>
        <w:t xml:space="preserve"> future umbrella reviews</w:t>
      </w:r>
      <w:r w:rsidR="00183DA2" w:rsidRPr="00AB56BC">
        <w:rPr>
          <w:color w:val="000000" w:themeColor="text1"/>
        </w:rPr>
        <w:t>.</w:t>
      </w:r>
      <w:r w:rsidR="00BC2EA5" w:rsidRPr="00AB56BC">
        <w:rPr>
          <w:color w:val="000000" w:themeColor="text1"/>
        </w:rPr>
        <w:t xml:space="preserve"> Our umbrella review will also highlight research gaps in the field, pointing to associations that have not yet been explored.</w:t>
      </w:r>
    </w:p>
    <w:p w14:paraId="3A4E9C58" w14:textId="6334A183" w:rsidR="00804980" w:rsidRPr="00AB56BC" w:rsidRDefault="00804980" w:rsidP="00B86D70">
      <w:pPr>
        <w:spacing w:line="480" w:lineRule="auto"/>
        <w:rPr>
          <w:color w:val="000000" w:themeColor="text1"/>
        </w:rPr>
      </w:pPr>
      <w:r w:rsidRPr="00AB56BC">
        <w:rPr>
          <w:color w:val="000000" w:themeColor="text1"/>
        </w:rPr>
        <w:t>Overall, this umbrella review will contribute to the current debate on the value of a transdiagnostic approach in psychiatry.</w:t>
      </w:r>
      <w:r w:rsidR="00500619" w:rsidRPr="00AB56BC">
        <w:rPr>
          <w:color w:val="000000" w:themeColor="text1"/>
        </w:rPr>
        <w:fldChar w:fldCharType="begin">
          <w:fldData xml:space="preserve">PEVuZE5vdGU+PENpdGU+PEF1dGhvcj5GdXNhci1Qb2xpPC9BdXRob3I+PFllYXI+MjAxOTwvWWVh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</w:fldData>
        </w:fldChar>
      </w:r>
      <w:r w:rsidR="003D7E4E" w:rsidRPr="00AB56BC">
        <w:rPr>
          <w:color w:val="000000" w:themeColor="text1"/>
        </w:rPr>
        <w:instrText xml:space="preserve"> ADDIN EN.CITE </w:instrText>
      </w:r>
      <w:r w:rsidR="003D7E4E" w:rsidRPr="00AB56BC">
        <w:rPr>
          <w:color w:val="000000" w:themeColor="text1"/>
        </w:rPr>
        <w:fldChar w:fldCharType="begin">
          <w:fldData xml:space="preserve">PEVuZE5vdGU+PENpdGU+PEF1dGhvcj5GdXNhci1Qb2xpPC9BdXRob3I+PFllYXI+MjAxOTwvWWVh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</w:fldData>
        </w:fldChar>
      </w:r>
      <w:r w:rsidR="003D7E4E" w:rsidRPr="00AB56BC">
        <w:rPr>
          <w:color w:val="000000" w:themeColor="text1"/>
        </w:rPr>
        <w:instrText xml:space="preserve"> ADDIN EN.CITE.DATA </w:instrText>
      </w:r>
      <w:r w:rsidR="003D7E4E" w:rsidRPr="00AB56BC">
        <w:rPr>
          <w:color w:val="000000" w:themeColor="text1"/>
        </w:rPr>
      </w:r>
      <w:r w:rsidR="003D7E4E" w:rsidRPr="00AB56BC">
        <w:rPr>
          <w:color w:val="000000" w:themeColor="text1"/>
        </w:rPr>
        <w:fldChar w:fldCharType="end"/>
      </w:r>
      <w:r w:rsidR="00500619" w:rsidRPr="00AB56BC">
        <w:rPr>
          <w:color w:val="000000" w:themeColor="text1"/>
        </w:rPr>
      </w:r>
      <w:r w:rsidR="00500619" w:rsidRPr="00AB56BC">
        <w:rPr>
          <w:color w:val="000000" w:themeColor="text1"/>
        </w:rPr>
        <w:fldChar w:fldCharType="separate"/>
      </w:r>
      <w:r w:rsidR="003D7E4E" w:rsidRPr="00AB56BC">
        <w:rPr>
          <w:noProof/>
          <w:color w:val="000000" w:themeColor="text1"/>
          <w:vertAlign w:val="superscript"/>
        </w:rPr>
        <w:t>10</w:t>
      </w:r>
      <w:r w:rsidR="00500619" w:rsidRPr="00AB56BC">
        <w:rPr>
          <w:color w:val="000000" w:themeColor="text1"/>
        </w:rPr>
        <w:fldChar w:fldCharType="end"/>
      </w:r>
    </w:p>
    <w:p w14:paraId="74D0B402" w14:textId="77777777" w:rsidR="00B86D70" w:rsidRPr="00AB56BC" w:rsidRDefault="00B86D70" w:rsidP="00314CC8">
      <w:pPr>
        <w:spacing w:line="480" w:lineRule="auto"/>
        <w:rPr>
          <w:color w:val="000000" w:themeColor="text1"/>
        </w:rPr>
      </w:pPr>
    </w:p>
    <w:p w14:paraId="05969AFB" w14:textId="77777777" w:rsidR="00314CC8" w:rsidRPr="00AB56BC" w:rsidRDefault="00314CC8" w:rsidP="00314CC8">
      <w:pPr>
        <w:spacing w:line="480" w:lineRule="auto"/>
        <w:rPr>
          <w:color w:val="000000" w:themeColor="text1"/>
        </w:rPr>
      </w:pPr>
      <w:r w:rsidRPr="00AB56BC">
        <w:rPr>
          <w:color w:val="000000" w:themeColor="text1"/>
        </w:rPr>
        <w:t xml:space="preserve"> </w:t>
      </w:r>
    </w:p>
    <w:p w14:paraId="7DC4322C" w14:textId="77777777" w:rsidR="00314CC8" w:rsidRPr="00AB56BC" w:rsidRDefault="00314CC8" w:rsidP="00314CC8">
      <w:pPr>
        <w:rPr>
          <w:color w:val="000000" w:themeColor="text1"/>
        </w:rPr>
      </w:pPr>
    </w:p>
    <w:p w14:paraId="4DD2A160" w14:textId="77777777" w:rsidR="000F2C91" w:rsidRPr="00AB56BC" w:rsidRDefault="000F2C91" w:rsidP="00314CC8">
      <w:pPr>
        <w:rPr>
          <w:color w:val="000000" w:themeColor="text1"/>
        </w:rPr>
      </w:pPr>
    </w:p>
    <w:p w14:paraId="2485C8B4" w14:textId="77777777" w:rsidR="000F2C91" w:rsidRPr="00AB56BC" w:rsidRDefault="000F2C91" w:rsidP="00314CC8">
      <w:pPr>
        <w:rPr>
          <w:color w:val="000000" w:themeColor="text1"/>
        </w:rPr>
      </w:pPr>
    </w:p>
    <w:p w14:paraId="7653904C" w14:textId="77777777" w:rsidR="00FF2EFB" w:rsidRPr="00AB56BC" w:rsidRDefault="00FF2EFB" w:rsidP="00314CC8">
      <w:pPr>
        <w:rPr>
          <w:color w:val="000000" w:themeColor="text1"/>
        </w:rPr>
      </w:pPr>
    </w:p>
    <w:p w14:paraId="7ED3A798" w14:textId="77777777" w:rsidR="00FF2EFB" w:rsidRPr="00AB56BC" w:rsidRDefault="00FF2EFB" w:rsidP="00314CC8">
      <w:pPr>
        <w:rPr>
          <w:color w:val="000000" w:themeColor="text1"/>
        </w:rPr>
      </w:pPr>
    </w:p>
    <w:p w14:paraId="18D17951" w14:textId="77777777" w:rsidR="00FF2EFB" w:rsidRPr="00AB56BC" w:rsidRDefault="00FF2EFB" w:rsidP="00314CC8">
      <w:pPr>
        <w:rPr>
          <w:color w:val="000000" w:themeColor="text1"/>
        </w:rPr>
      </w:pPr>
    </w:p>
    <w:p w14:paraId="70601441" w14:textId="77777777" w:rsidR="00FF2EFB" w:rsidRPr="00AB56BC" w:rsidRDefault="00FF2EFB" w:rsidP="00314CC8">
      <w:pPr>
        <w:rPr>
          <w:color w:val="000000" w:themeColor="text1"/>
        </w:rPr>
      </w:pPr>
    </w:p>
    <w:p w14:paraId="30F5E305" w14:textId="77777777" w:rsidR="00FF2EFB" w:rsidRPr="00AB56BC" w:rsidRDefault="00FF2EFB" w:rsidP="00314CC8">
      <w:pPr>
        <w:rPr>
          <w:color w:val="000000" w:themeColor="text1"/>
        </w:rPr>
      </w:pPr>
    </w:p>
    <w:p w14:paraId="641315C0" w14:textId="77777777" w:rsidR="00FF2EFB" w:rsidRPr="00AB56BC" w:rsidRDefault="00FF2EFB" w:rsidP="00314CC8">
      <w:pPr>
        <w:rPr>
          <w:color w:val="000000" w:themeColor="text1"/>
        </w:rPr>
      </w:pPr>
    </w:p>
    <w:p w14:paraId="4B3645E9" w14:textId="77777777" w:rsidR="00FF2EFB" w:rsidRPr="00AB56BC" w:rsidRDefault="00FF2EFB" w:rsidP="00314CC8">
      <w:pPr>
        <w:rPr>
          <w:color w:val="000000" w:themeColor="text1"/>
        </w:rPr>
      </w:pPr>
    </w:p>
    <w:p w14:paraId="7C24C958" w14:textId="77777777" w:rsidR="00FF2EFB" w:rsidRPr="00AB56BC" w:rsidRDefault="00FF2EFB" w:rsidP="00314CC8">
      <w:pPr>
        <w:rPr>
          <w:color w:val="000000" w:themeColor="text1"/>
        </w:rPr>
      </w:pPr>
    </w:p>
    <w:p w14:paraId="2A4D1CAC" w14:textId="77777777" w:rsidR="00FF2EFB" w:rsidRPr="00AB56BC" w:rsidRDefault="00FF2EFB" w:rsidP="00314CC8">
      <w:pPr>
        <w:rPr>
          <w:color w:val="000000" w:themeColor="text1"/>
        </w:rPr>
      </w:pPr>
    </w:p>
    <w:p w14:paraId="6B51B4F2" w14:textId="77777777" w:rsidR="00FF2EFB" w:rsidRPr="00AB56BC" w:rsidRDefault="00FF2EFB" w:rsidP="00314CC8">
      <w:pPr>
        <w:rPr>
          <w:color w:val="000000" w:themeColor="text1"/>
        </w:rPr>
      </w:pPr>
    </w:p>
    <w:p w14:paraId="3897862D" w14:textId="77777777" w:rsidR="00FF2EFB" w:rsidRPr="00AB56BC" w:rsidRDefault="00FF2EFB" w:rsidP="00314CC8">
      <w:pPr>
        <w:rPr>
          <w:color w:val="000000" w:themeColor="text1"/>
        </w:rPr>
      </w:pPr>
    </w:p>
    <w:p w14:paraId="3B71594A" w14:textId="77777777" w:rsidR="000F2C91" w:rsidRPr="00AB56BC" w:rsidRDefault="000F2C91" w:rsidP="00314CC8">
      <w:pPr>
        <w:rPr>
          <w:color w:val="000000" w:themeColor="text1"/>
        </w:rPr>
      </w:pPr>
    </w:p>
    <w:p w14:paraId="067B32B2" w14:textId="77777777" w:rsidR="000F2C91" w:rsidRPr="00AB56BC" w:rsidRDefault="000F2C91" w:rsidP="00314CC8">
      <w:pPr>
        <w:rPr>
          <w:color w:val="000000" w:themeColor="text1"/>
        </w:rPr>
      </w:pPr>
    </w:p>
    <w:p w14:paraId="3F547CBA" w14:textId="77777777" w:rsidR="000F2C91" w:rsidRPr="00AB56BC" w:rsidRDefault="000F2C91" w:rsidP="00314CC8">
      <w:pPr>
        <w:rPr>
          <w:color w:val="000000" w:themeColor="text1"/>
        </w:rPr>
      </w:pPr>
    </w:p>
    <w:p w14:paraId="5938E07B" w14:textId="77777777" w:rsidR="006843E8" w:rsidRPr="00AB56BC" w:rsidRDefault="006843E8" w:rsidP="00042801">
      <w:pPr>
        <w:spacing w:line="480" w:lineRule="auto"/>
        <w:rPr>
          <w:rStyle w:val="Strong"/>
          <w:color w:val="000000" w:themeColor="text1"/>
          <w:bdr w:val="none" w:sz="0" w:space="0" w:color="auto" w:frame="1"/>
        </w:rPr>
      </w:pPr>
    </w:p>
    <w:p w14:paraId="7608BEA0" w14:textId="77777777" w:rsidR="006843E8" w:rsidRPr="00AB56BC" w:rsidRDefault="006843E8" w:rsidP="00042801">
      <w:pPr>
        <w:spacing w:line="480" w:lineRule="auto"/>
        <w:rPr>
          <w:rStyle w:val="Strong"/>
          <w:color w:val="000000" w:themeColor="text1"/>
          <w:bdr w:val="none" w:sz="0" w:space="0" w:color="auto" w:frame="1"/>
        </w:rPr>
      </w:pPr>
    </w:p>
    <w:p w14:paraId="4885FF34" w14:textId="77777777" w:rsidR="006843E8" w:rsidRPr="00AB56BC" w:rsidRDefault="006843E8" w:rsidP="00042801">
      <w:pPr>
        <w:spacing w:line="480" w:lineRule="auto"/>
        <w:rPr>
          <w:rStyle w:val="Strong"/>
          <w:color w:val="000000" w:themeColor="text1"/>
          <w:bdr w:val="none" w:sz="0" w:space="0" w:color="auto" w:frame="1"/>
        </w:rPr>
      </w:pPr>
    </w:p>
    <w:p w14:paraId="579C4A20" w14:textId="77777777" w:rsidR="006843E8" w:rsidRPr="00AB56BC" w:rsidRDefault="006843E8" w:rsidP="00042801">
      <w:pPr>
        <w:spacing w:line="480" w:lineRule="auto"/>
        <w:rPr>
          <w:rStyle w:val="Strong"/>
          <w:color w:val="000000" w:themeColor="text1"/>
          <w:bdr w:val="none" w:sz="0" w:space="0" w:color="auto" w:frame="1"/>
        </w:rPr>
      </w:pPr>
    </w:p>
    <w:p w14:paraId="21D49E78" w14:textId="77777777" w:rsidR="006843E8" w:rsidRPr="00AB56BC" w:rsidRDefault="006843E8" w:rsidP="00042801">
      <w:pPr>
        <w:spacing w:line="480" w:lineRule="auto"/>
        <w:rPr>
          <w:rStyle w:val="Strong"/>
          <w:color w:val="000000" w:themeColor="text1"/>
          <w:bdr w:val="none" w:sz="0" w:space="0" w:color="auto" w:frame="1"/>
        </w:rPr>
      </w:pPr>
    </w:p>
    <w:p w14:paraId="74D02A32" w14:textId="77777777" w:rsidR="006843E8" w:rsidRPr="00AB56BC" w:rsidRDefault="006843E8" w:rsidP="00042801">
      <w:pPr>
        <w:spacing w:line="480" w:lineRule="auto"/>
        <w:rPr>
          <w:rStyle w:val="Strong"/>
          <w:color w:val="000000" w:themeColor="text1"/>
          <w:bdr w:val="none" w:sz="0" w:space="0" w:color="auto" w:frame="1"/>
        </w:rPr>
      </w:pPr>
    </w:p>
    <w:p w14:paraId="70EFC0BD" w14:textId="77777777" w:rsidR="006843E8" w:rsidRPr="00AB56BC" w:rsidRDefault="006843E8" w:rsidP="00042801">
      <w:pPr>
        <w:spacing w:line="480" w:lineRule="auto"/>
        <w:rPr>
          <w:rStyle w:val="Strong"/>
          <w:color w:val="000000" w:themeColor="text1"/>
          <w:bdr w:val="none" w:sz="0" w:space="0" w:color="auto" w:frame="1"/>
        </w:rPr>
      </w:pPr>
    </w:p>
    <w:p w14:paraId="38C2072D" w14:textId="77777777" w:rsidR="006843E8" w:rsidRPr="00AB56BC" w:rsidRDefault="006843E8" w:rsidP="00042801">
      <w:pPr>
        <w:spacing w:line="480" w:lineRule="auto"/>
        <w:rPr>
          <w:rStyle w:val="Strong"/>
          <w:color w:val="000000" w:themeColor="text1"/>
          <w:bdr w:val="none" w:sz="0" w:space="0" w:color="auto" w:frame="1"/>
        </w:rPr>
      </w:pPr>
    </w:p>
    <w:p w14:paraId="5E6D4E14" w14:textId="692963EB" w:rsidR="00783745" w:rsidRPr="00AB56BC" w:rsidRDefault="00783745" w:rsidP="00042801">
      <w:pPr>
        <w:spacing w:line="480" w:lineRule="auto"/>
        <w:rPr>
          <w:color w:val="000000" w:themeColor="text1"/>
        </w:rPr>
      </w:pPr>
      <w:r w:rsidRPr="00AB56BC">
        <w:rPr>
          <w:rStyle w:val="Strong"/>
          <w:color w:val="000000" w:themeColor="text1"/>
          <w:bdr w:val="none" w:sz="0" w:space="0" w:color="auto" w:frame="1"/>
        </w:rPr>
        <w:lastRenderedPageBreak/>
        <w:t xml:space="preserve">Authors’ contributions: </w:t>
      </w:r>
      <w:r w:rsidR="00042801" w:rsidRPr="00AB56BC">
        <w:rPr>
          <w:rStyle w:val="Strong"/>
          <w:b w:val="0"/>
          <w:color w:val="000000" w:themeColor="text1"/>
          <w:bdr w:val="none" w:sz="0" w:space="0" w:color="auto" w:frame="1"/>
        </w:rPr>
        <w:t>SC drafted the protocol. SC, MS, AC, PFP and CUC elaborated the algorithm. SC, MS, GA, AC, HL, PFP and CUC critically revised the first draft of the protocol.</w:t>
      </w:r>
    </w:p>
    <w:p w14:paraId="61E5245D" w14:textId="77777777" w:rsidR="00042801" w:rsidRPr="00AB56BC" w:rsidRDefault="00042801" w:rsidP="00042801">
      <w:pPr>
        <w:spacing w:line="480" w:lineRule="auto"/>
        <w:rPr>
          <w:b/>
          <w:color w:val="000000" w:themeColor="text1"/>
        </w:rPr>
      </w:pPr>
    </w:p>
    <w:p w14:paraId="2EB0EE1C" w14:textId="73EB1C5D" w:rsidR="00042801" w:rsidRPr="00AB56BC" w:rsidRDefault="00042801" w:rsidP="00042801">
      <w:pPr>
        <w:spacing w:line="480" w:lineRule="auto"/>
        <w:rPr>
          <w:color w:val="000000" w:themeColor="text1"/>
        </w:rPr>
      </w:pPr>
      <w:r w:rsidRPr="00AB56BC">
        <w:rPr>
          <w:b/>
          <w:color w:val="000000" w:themeColor="text1"/>
        </w:rPr>
        <w:t xml:space="preserve">Funding statement: </w:t>
      </w:r>
      <w:r w:rsidRPr="00AB56BC">
        <w:rPr>
          <w:color w:val="000000" w:themeColor="text1"/>
        </w:rPr>
        <w:t>No funding</w:t>
      </w:r>
    </w:p>
    <w:p w14:paraId="12CDC3FD" w14:textId="77777777" w:rsidR="00783745" w:rsidRPr="00AB56BC" w:rsidRDefault="00783745" w:rsidP="00042801">
      <w:pPr>
        <w:spacing w:line="480" w:lineRule="auto"/>
        <w:rPr>
          <w:b/>
          <w:color w:val="000000" w:themeColor="text1"/>
        </w:rPr>
      </w:pPr>
    </w:p>
    <w:p w14:paraId="5355A966" w14:textId="77CC6436" w:rsidR="00D45369" w:rsidRPr="00AB56BC" w:rsidRDefault="00201460" w:rsidP="00D45369">
      <w:pPr>
        <w:pStyle w:val="NormalWeb"/>
        <w:spacing w:before="0" w:beforeAutospacing="0" w:after="0" w:afterAutospacing="0" w:line="480" w:lineRule="auto"/>
        <w:rPr>
          <w:color w:val="000000" w:themeColor="text1"/>
        </w:rPr>
      </w:pPr>
      <w:r w:rsidRPr="00AB56BC">
        <w:rPr>
          <w:b/>
          <w:color w:val="000000" w:themeColor="text1"/>
        </w:rPr>
        <w:t>Conflicts of interest:</w:t>
      </w:r>
      <w:r w:rsidR="003E1666" w:rsidRPr="00AB56BC">
        <w:rPr>
          <w:b/>
          <w:color w:val="000000" w:themeColor="text1"/>
        </w:rPr>
        <w:t xml:space="preserve"> </w:t>
      </w:r>
      <w:r w:rsidR="00042801" w:rsidRPr="00AB56BC">
        <w:rPr>
          <w:color w:val="000000" w:themeColor="text1"/>
        </w:rPr>
        <w:t xml:space="preserve">SC </w:t>
      </w:r>
      <w:r w:rsidR="003E1666" w:rsidRPr="00AB56BC">
        <w:rPr>
          <w:color w:val="000000" w:themeColor="text1"/>
        </w:rPr>
        <w:t xml:space="preserve">declares reimbursement for travel and accommodation expenses from the Association for Child and Adolescent Central Health (ACAMH) in relation to lectures delivered for ACAMH, Canadian AADHD Alliance Resource (CADDRA), British Association of Psychopharmacology (BAP), and from Healthcare Convention for educational activity on ADHD. </w:t>
      </w:r>
      <w:r w:rsidR="00D45369" w:rsidRPr="00AB56BC">
        <w:rPr>
          <w:color w:val="000000" w:themeColor="text1"/>
        </w:rPr>
        <w:t>Dr. Correll has been a consulta</w:t>
      </w:r>
      <w:r w:rsidR="00567C73" w:rsidRPr="00AB56BC">
        <w:rPr>
          <w:color w:val="000000" w:themeColor="text1"/>
        </w:rPr>
        <w:t>nt and/or advisor to or has re</w:t>
      </w:r>
      <w:r w:rsidR="00D45369" w:rsidRPr="00AB56BC">
        <w:rPr>
          <w:color w:val="000000" w:themeColor="text1"/>
        </w:rPr>
        <w:t xml:space="preserve">ceived honoraria from: Alkermes, Allergan, Angelini, Gerson Lehrman Group, IntraCellular Therapies, Janssen/J&amp;J, LB Phar- ma, Lundbeck, Medavante, Medscape, Merck, Neurocrine, Otsuka, Pfizer, ROVI, Servier, Sunovion, Takeda, and Teva. He has pro- vided expert testimony for Bristol-Myers Squibb, Janssen, and Otsuka. He served on a Data Safety-Monitoring Board for Lundbeck and ROVI. He received royalties from UpToDate and grant support from Janssen and Takeda. He is also a shareholder of LB Pharma. </w:t>
      </w:r>
      <w:r w:rsidR="002976B4" w:rsidRPr="00AB56BC">
        <w:rPr>
          <w:color w:val="000000" w:themeColor="text1"/>
        </w:rPr>
        <w:t>The other authors declare no competing interests.</w:t>
      </w:r>
    </w:p>
    <w:p w14:paraId="3F38705E" w14:textId="2D526208" w:rsidR="003E1666" w:rsidRPr="00AB56BC" w:rsidRDefault="003E1666" w:rsidP="003E1666">
      <w:pPr>
        <w:spacing w:line="480" w:lineRule="auto"/>
        <w:rPr>
          <w:b/>
          <w:color w:val="000000" w:themeColor="text1"/>
        </w:rPr>
      </w:pPr>
    </w:p>
    <w:p w14:paraId="1DAC0E81" w14:textId="7BE3BB11" w:rsidR="00042801" w:rsidRPr="00AB56BC" w:rsidRDefault="00042801" w:rsidP="00042801">
      <w:pPr>
        <w:spacing w:line="480" w:lineRule="auto"/>
        <w:rPr>
          <w:color w:val="000000" w:themeColor="text1"/>
        </w:rPr>
      </w:pPr>
    </w:p>
    <w:p w14:paraId="6FDE4DAE" w14:textId="77777777" w:rsidR="00201460" w:rsidRPr="00AB56BC" w:rsidRDefault="00201460" w:rsidP="00314CC8">
      <w:pPr>
        <w:rPr>
          <w:color w:val="000000" w:themeColor="text1"/>
        </w:rPr>
      </w:pPr>
    </w:p>
    <w:p w14:paraId="2BFCF642" w14:textId="77777777" w:rsidR="00201460" w:rsidRPr="00AB56BC" w:rsidRDefault="00201460" w:rsidP="00314CC8">
      <w:pPr>
        <w:rPr>
          <w:color w:val="000000" w:themeColor="text1"/>
        </w:rPr>
      </w:pPr>
    </w:p>
    <w:p w14:paraId="6B9E2F1B" w14:textId="77777777" w:rsidR="000F2C91" w:rsidRPr="00AB56BC" w:rsidRDefault="000F2C91" w:rsidP="00314CC8">
      <w:pPr>
        <w:rPr>
          <w:color w:val="000000" w:themeColor="text1"/>
        </w:rPr>
      </w:pPr>
    </w:p>
    <w:p w14:paraId="2E820EE7" w14:textId="77777777" w:rsidR="000F2C91" w:rsidRPr="00AB56BC" w:rsidRDefault="000F2C91" w:rsidP="00314CC8">
      <w:pPr>
        <w:rPr>
          <w:color w:val="000000" w:themeColor="text1"/>
        </w:rPr>
      </w:pPr>
    </w:p>
    <w:p w14:paraId="4E828391" w14:textId="77777777" w:rsidR="000F2C91" w:rsidRPr="00AB56BC" w:rsidRDefault="000F2C91" w:rsidP="00314CC8">
      <w:pPr>
        <w:rPr>
          <w:color w:val="000000" w:themeColor="text1"/>
        </w:rPr>
      </w:pPr>
    </w:p>
    <w:p w14:paraId="01A2A907" w14:textId="77777777" w:rsidR="00201460" w:rsidRPr="00AB56BC" w:rsidRDefault="00201460" w:rsidP="00314CC8">
      <w:pPr>
        <w:rPr>
          <w:color w:val="000000" w:themeColor="text1"/>
        </w:rPr>
      </w:pPr>
    </w:p>
    <w:p w14:paraId="583B2EC2" w14:textId="77777777" w:rsidR="00201460" w:rsidRPr="00AB56BC" w:rsidRDefault="00201460" w:rsidP="00314CC8">
      <w:pPr>
        <w:rPr>
          <w:color w:val="000000" w:themeColor="text1"/>
        </w:rPr>
      </w:pPr>
    </w:p>
    <w:p w14:paraId="717DB1AD" w14:textId="77777777" w:rsidR="00201460" w:rsidRPr="00AB56BC" w:rsidRDefault="00201460" w:rsidP="00314CC8">
      <w:pPr>
        <w:rPr>
          <w:color w:val="000000" w:themeColor="text1"/>
        </w:rPr>
      </w:pPr>
    </w:p>
    <w:p w14:paraId="7E16200C" w14:textId="77777777" w:rsidR="00201460" w:rsidRPr="00AB56BC" w:rsidRDefault="00201460" w:rsidP="00314CC8">
      <w:pPr>
        <w:rPr>
          <w:color w:val="000000" w:themeColor="text1"/>
        </w:rPr>
      </w:pPr>
    </w:p>
    <w:p w14:paraId="31D86346" w14:textId="77777777" w:rsidR="00201460" w:rsidRPr="00AB56BC" w:rsidRDefault="00201460" w:rsidP="00314CC8">
      <w:pPr>
        <w:rPr>
          <w:color w:val="000000" w:themeColor="text1"/>
        </w:rPr>
      </w:pPr>
    </w:p>
    <w:p w14:paraId="6AC5BB84" w14:textId="77777777" w:rsidR="006D164B" w:rsidRPr="00AB56BC" w:rsidRDefault="006D164B">
      <w:pPr>
        <w:rPr>
          <w:color w:val="000000" w:themeColor="text1"/>
        </w:rPr>
      </w:pPr>
    </w:p>
    <w:p w14:paraId="3EB7A8C5" w14:textId="2EF66BE7" w:rsidR="006D164B" w:rsidRPr="00AB56BC" w:rsidRDefault="000F2C91" w:rsidP="000F2C91">
      <w:pPr>
        <w:jc w:val="center"/>
        <w:rPr>
          <w:b/>
          <w:color w:val="000000" w:themeColor="text1"/>
        </w:rPr>
      </w:pPr>
      <w:r w:rsidRPr="00AB56BC">
        <w:rPr>
          <w:b/>
          <w:color w:val="000000" w:themeColor="text1"/>
        </w:rPr>
        <w:t>References</w:t>
      </w:r>
    </w:p>
    <w:p w14:paraId="4E51FA59" w14:textId="77777777" w:rsidR="000F2C91" w:rsidRPr="00AB56BC" w:rsidRDefault="000F2C91">
      <w:pPr>
        <w:rPr>
          <w:color w:val="000000" w:themeColor="text1"/>
        </w:rPr>
      </w:pPr>
    </w:p>
    <w:p w14:paraId="7CECC502" w14:textId="77777777" w:rsidR="003D7E4E" w:rsidRPr="00AB56BC" w:rsidRDefault="006D164B"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color w:val="000000" w:themeColor="text1"/>
        </w:rPr>
        <w:fldChar w:fldCharType="begin"/>
      </w:r>
      <w:r w:rsidRPr="00AB56BC">
        <w:rPr>
          <w:rFonts w:ascii="Times New Roman" w:hAnsi="Times New Roman" w:cs="Times New Roman"/>
          <w:color w:val="000000" w:themeColor="text1"/>
        </w:rPr>
        <w:instrText xml:space="preserve"> ADDIN EN.REFLIST </w:instrText>
      </w:r>
      <w:r w:rsidRPr="00AB56BC">
        <w:rPr>
          <w:rFonts w:ascii="Times New Roman" w:hAnsi="Times New Roman" w:cs="Times New Roman"/>
          <w:color w:val="000000" w:themeColor="text1"/>
        </w:rPr>
        <w:fldChar w:fldCharType="separate"/>
      </w:r>
      <w:r w:rsidR="003D7E4E" w:rsidRPr="00AB56BC">
        <w:rPr>
          <w:rFonts w:ascii="Times New Roman" w:hAnsi="Times New Roman" w:cs="Times New Roman"/>
          <w:noProof/>
          <w:color w:val="000000" w:themeColor="text1"/>
        </w:rPr>
        <w:t>1.</w:t>
      </w:r>
      <w:r w:rsidR="003D7E4E" w:rsidRPr="00AB56BC">
        <w:rPr>
          <w:rFonts w:ascii="Times New Roman" w:hAnsi="Times New Roman" w:cs="Times New Roman"/>
          <w:noProof/>
          <w:color w:val="000000" w:themeColor="text1"/>
        </w:rPr>
        <w:tab/>
        <w:t xml:space="preserve">Qureshi IA, Mehler MF. Towards a 'systems'-level understanding of the nervous system and its disorders. </w:t>
      </w:r>
      <w:r w:rsidR="003D7E4E" w:rsidRPr="00AB56BC">
        <w:rPr>
          <w:rFonts w:ascii="Times New Roman" w:hAnsi="Times New Roman" w:cs="Times New Roman"/>
          <w:i/>
          <w:noProof/>
          <w:color w:val="000000" w:themeColor="text1"/>
        </w:rPr>
        <w:t xml:space="preserve">Trends Neurosci. </w:t>
      </w:r>
      <w:r w:rsidR="003D7E4E" w:rsidRPr="00AB56BC">
        <w:rPr>
          <w:rFonts w:ascii="Times New Roman" w:hAnsi="Times New Roman" w:cs="Times New Roman"/>
          <w:noProof/>
          <w:color w:val="000000" w:themeColor="text1"/>
        </w:rPr>
        <w:t>2013;36(11):674-684.</w:t>
      </w:r>
    </w:p>
    <w:p w14:paraId="2EA30D41"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2.</w:t>
      </w:r>
      <w:r w:rsidRPr="00AB56BC">
        <w:rPr>
          <w:rFonts w:ascii="Times New Roman" w:hAnsi="Times New Roman" w:cs="Times New Roman"/>
          <w:noProof/>
          <w:color w:val="000000" w:themeColor="text1"/>
        </w:rPr>
        <w:tab/>
        <w:t xml:space="preserve">Chervin RD. How many children with ADHD have sleep apnea or periodic leg movements on polysomnography? </w:t>
      </w:r>
      <w:r w:rsidRPr="00AB56BC">
        <w:rPr>
          <w:rFonts w:ascii="Times New Roman" w:hAnsi="Times New Roman" w:cs="Times New Roman"/>
          <w:i/>
          <w:noProof/>
          <w:color w:val="000000" w:themeColor="text1"/>
        </w:rPr>
        <w:t xml:space="preserve">Sleep. </w:t>
      </w:r>
      <w:r w:rsidRPr="00AB56BC">
        <w:rPr>
          <w:rFonts w:ascii="Times New Roman" w:hAnsi="Times New Roman" w:cs="Times New Roman"/>
          <w:noProof/>
          <w:color w:val="000000" w:themeColor="text1"/>
        </w:rPr>
        <w:t>2005;28(9):1041-1042.</w:t>
      </w:r>
    </w:p>
    <w:p w14:paraId="79E33748"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3.</w:t>
      </w:r>
      <w:r w:rsidRPr="00AB56BC">
        <w:rPr>
          <w:rFonts w:ascii="Times New Roman" w:hAnsi="Times New Roman" w:cs="Times New Roman"/>
          <w:noProof/>
          <w:color w:val="000000" w:themeColor="text1"/>
        </w:rPr>
        <w:tab/>
        <w:t xml:space="preserve">Chen MH, Wei HT, Bai YM, et al. Sexually Transmitted Infection Among Adolescents and Young Adults With Bipolar Disorder: A Nationwide Longitudinal Study. </w:t>
      </w:r>
      <w:r w:rsidRPr="00AB56BC">
        <w:rPr>
          <w:rFonts w:ascii="Times New Roman" w:hAnsi="Times New Roman" w:cs="Times New Roman"/>
          <w:i/>
          <w:noProof/>
          <w:color w:val="000000" w:themeColor="text1"/>
        </w:rPr>
        <w:t xml:space="preserve">J Clin Psychiatry. </w:t>
      </w:r>
      <w:r w:rsidRPr="00AB56BC">
        <w:rPr>
          <w:rFonts w:ascii="Times New Roman" w:hAnsi="Times New Roman" w:cs="Times New Roman"/>
          <w:noProof/>
          <w:color w:val="000000" w:themeColor="text1"/>
        </w:rPr>
        <w:t>2019;80(2).</w:t>
      </w:r>
    </w:p>
    <w:p w14:paraId="4FA8B469"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4.</w:t>
      </w:r>
      <w:r w:rsidRPr="00AB56BC">
        <w:rPr>
          <w:rFonts w:ascii="Times New Roman" w:hAnsi="Times New Roman" w:cs="Times New Roman"/>
          <w:noProof/>
          <w:color w:val="000000" w:themeColor="text1"/>
        </w:rPr>
        <w:tab/>
        <w:t xml:space="preserve">Druss BGRW, E. </w:t>
      </w:r>
      <w:r w:rsidRPr="00AB56BC">
        <w:rPr>
          <w:rFonts w:ascii="Times New Roman" w:hAnsi="Times New Roman" w:cs="Times New Roman"/>
          <w:i/>
          <w:noProof/>
          <w:color w:val="000000" w:themeColor="text1"/>
        </w:rPr>
        <w:t>Mental disorders and medical comorbidity.</w:t>
      </w:r>
      <w:r w:rsidRPr="00AB56BC">
        <w:rPr>
          <w:rFonts w:ascii="Times New Roman" w:hAnsi="Times New Roman" w:cs="Times New Roman"/>
          <w:noProof/>
          <w:color w:val="000000" w:themeColor="text1"/>
        </w:rPr>
        <w:t xml:space="preserve"> Vol 212011.</w:t>
      </w:r>
    </w:p>
    <w:p w14:paraId="18CC760C"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5.</w:t>
      </w:r>
      <w:r w:rsidRPr="00AB56BC">
        <w:rPr>
          <w:rFonts w:ascii="Times New Roman" w:hAnsi="Times New Roman" w:cs="Times New Roman"/>
          <w:noProof/>
          <w:color w:val="000000" w:themeColor="text1"/>
        </w:rPr>
        <w:tab/>
        <w:t xml:space="preserve">Hanc T, Cortese S. Attention deficit/hyperactivity-disorder and obesity: A review and model of current hypotheses explaining their comorbidity. </w:t>
      </w:r>
      <w:r w:rsidRPr="00AB56BC">
        <w:rPr>
          <w:rFonts w:ascii="Times New Roman" w:hAnsi="Times New Roman" w:cs="Times New Roman"/>
          <w:i/>
          <w:noProof/>
          <w:color w:val="000000" w:themeColor="text1"/>
        </w:rPr>
        <w:t xml:space="preserve">Neurosci Biobehav Rev. </w:t>
      </w:r>
      <w:r w:rsidRPr="00AB56BC">
        <w:rPr>
          <w:rFonts w:ascii="Times New Roman" w:hAnsi="Times New Roman" w:cs="Times New Roman"/>
          <w:noProof/>
          <w:color w:val="000000" w:themeColor="text1"/>
        </w:rPr>
        <w:t>2018;92:16-28.</w:t>
      </w:r>
    </w:p>
    <w:p w14:paraId="25E506FF"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6.</w:t>
      </w:r>
      <w:r w:rsidRPr="00AB56BC">
        <w:rPr>
          <w:rFonts w:ascii="Times New Roman" w:hAnsi="Times New Roman" w:cs="Times New Roman"/>
          <w:noProof/>
          <w:color w:val="000000" w:themeColor="text1"/>
        </w:rPr>
        <w:tab/>
        <w:t xml:space="preserve">Katon WJ. Clinical and health services relationships between major depression, depressive symptoms, and general medical illness. </w:t>
      </w:r>
      <w:r w:rsidRPr="00AB56BC">
        <w:rPr>
          <w:rFonts w:ascii="Times New Roman" w:hAnsi="Times New Roman" w:cs="Times New Roman"/>
          <w:i/>
          <w:noProof/>
          <w:color w:val="000000" w:themeColor="text1"/>
        </w:rPr>
        <w:t xml:space="preserve">Biol Psychiatry. </w:t>
      </w:r>
      <w:r w:rsidRPr="00AB56BC">
        <w:rPr>
          <w:rFonts w:ascii="Times New Roman" w:hAnsi="Times New Roman" w:cs="Times New Roman"/>
          <w:noProof/>
          <w:color w:val="000000" w:themeColor="text1"/>
        </w:rPr>
        <w:t>2003;54(3):216-226.</w:t>
      </w:r>
    </w:p>
    <w:p w14:paraId="0217D316"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7.</w:t>
      </w:r>
      <w:r w:rsidRPr="00AB56BC">
        <w:rPr>
          <w:rFonts w:ascii="Times New Roman" w:hAnsi="Times New Roman" w:cs="Times New Roman"/>
          <w:noProof/>
          <w:color w:val="000000" w:themeColor="text1"/>
        </w:rPr>
        <w:tab/>
        <w:t xml:space="preserve">Patten SB, Williams JV, Lavorato DH, Eliasziw M. Allergies and major depression: a longitudinal community study. </w:t>
      </w:r>
      <w:r w:rsidRPr="00AB56BC">
        <w:rPr>
          <w:rFonts w:ascii="Times New Roman" w:hAnsi="Times New Roman" w:cs="Times New Roman"/>
          <w:i/>
          <w:noProof/>
          <w:color w:val="000000" w:themeColor="text1"/>
        </w:rPr>
        <w:t xml:space="preserve">Biopsychosoc Med. </w:t>
      </w:r>
      <w:r w:rsidRPr="00AB56BC">
        <w:rPr>
          <w:rFonts w:ascii="Times New Roman" w:hAnsi="Times New Roman" w:cs="Times New Roman"/>
          <w:noProof/>
          <w:color w:val="000000" w:themeColor="text1"/>
        </w:rPr>
        <w:t>2009;3:3.</w:t>
      </w:r>
    </w:p>
    <w:p w14:paraId="77F39EE3"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8.</w:t>
      </w:r>
      <w:r w:rsidRPr="00AB56BC">
        <w:rPr>
          <w:rFonts w:ascii="Times New Roman" w:hAnsi="Times New Roman" w:cs="Times New Roman"/>
          <w:noProof/>
          <w:color w:val="000000" w:themeColor="text1"/>
        </w:rPr>
        <w:tab/>
        <w:t xml:space="preserve">Zhuo C, Zhuang H, Gao X, Triplett PT. Lung cancer incidence in patients with schizophrenia: meta-analysis. </w:t>
      </w:r>
      <w:r w:rsidRPr="00AB56BC">
        <w:rPr>
          <w:rFonts w:ascii="Times New Roman" w:hAnsi="Times New Roman" w:cs="Times New Roman"/>
          <w:i/>
          <w:noProof/>
          <w:color w:val="000000" w:themeColor="text1"/>
        </w:rPr>
        <w:t xml:space="preserve">Br J Psychiatry. </w:t>
      </w:r>
      <w:r w:rsidRPr="00AB56BC">
        <w:rPr>
          <w:rFonts w:ascii="Times New Roman" w:hAnsi="Times New Roman" w:cs="Times New Roman"/>
          <w:noProof/>
          <w:color w:val="000000" w:themeColor="text1"/>
        </w:rPr>
        <w:t>2019;215(6):704-711.</w:t>
      </w:r>
    </w:p>
    <w:p w14:paraId="7108ECC4"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9.</w:t>
      </w:r>
      <w:r w:rsidRPr="00AB56BC">
        <w:rPr>
          <w:rFonts w:ascii="Times New Roman" w:hAnsi="Times New Roman" w:cs="Times New Roman"/>
          <w:noProof/>
          <w:color w:val="000000" w:themeColor="text1"/>
        </w:rPr>
        <w:tab/>
        <w:t xml:space="preserve">Ioannidis JP. Integration of evidence from multiple meta-analyses: a primer on umbrella reviews, treatment networks and multiple treatments meta-analyses. </w:t>
      </w:r>
      <w:r w:rsidRPr="00AB56BC">
        <w:rPr>
          <w:rFonts w:ascii="Times New Roman" w:hAnsi="Times New Roman" w:cs="Times New Roman"/>
          <w:i/>
          <w:noProof/>
          <w:color w:val="000000" w:themeColor="text1"/>
        </w:rPr>
        <w:t xml:space="preserve">Cmaj. </w:t>
      </w:r>
      <w:r w:rsidRPr="00AB56BC">
        <w:rPr>
          <w:rFonts w:ascii="Times New Roman" w:hAnsi="Times New Roman" w:cs="Times New Roman"/>
          <w:noProof/>
          <w:color w:val="000000" w:themeColor="text1"/>
        </w:rPr>
        <w:t>2009;181(8):488-493.</w:t>
      </w:r>
    </w:p>
    <w:p w14:paraId="2BFB0BFF"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10.</w:t>
      </w:r>
      <w:r w:rsidRPr="00AB56BC">
        <w:rPr>
          <w:rFonts w:ascii="Times New Roman" w:hAnsi="Times New Roman" w:cs="Times New Roman"/>
          <w:noProof/>
          <w:color w:val="000000" w:themeColor="text1"/>
        </w:rPr>
        <w:tab/>
        <w:t xml:space="preserve">Fusar-Poli P, Solmi M, Brondino N, et al. Transdiagnostic psychiatry: a systematic review. </w:t>
      </w:r>
      <w:r w:rsidRPr="00AB56BC">
        <w:rPr>
          <w:rFonts w:ascii="Times New Roman" w:hAnsi="Times New Roman" w:cs="Times New Roman"/>
          <w:i/>
          <w:noProof/>
          <w:color w:val="000000" w:themeColor="text1"/>
        </w:rPr>
        <w:t xml:space="preserve">World Psychiatry. </w:t>
      </w:r>
      <w:r w:rsidRPr="00AB56BC">
        <w:rPr>
          <w:rFonts w:ascii="Times New Roman" w:hAnsi="Times New Roman" w:cs="Times New Roman"/>
          <w:noProof/>
          <w:color w:val="000000" w:themeColor="text1"/>
        </w:rPr>
        <w:t>2019;18(2):192-207.</w:t>
      </w:r>
    </w:p>
    <w:p w14:paraId="7B289971"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11.</w:t>
      </w:r>
      <w:r w:rsidRPr="00AB56BC">
        <w:rPr>
          <w:rFonts w:ascii="Times New Roman" w:hAnsi="Times New Roman" w:cs="Times New Roman"/>
          <w:noProof/>
          <w:color w:val="000000" w:themeColor="text1"/>
        </w:rPr>
        <w:tab/>
        <w:t xml:space="preserve">Fusar-Poli P. TRANSD recommendations: improving transdiagnostic research in psychiatry. </w:t>
      </w:r>
      <w:r w:rsidRPr="00AB56BC">
        <w:rPr>
          <w:rFonts w:ascii="Times New Roman" w:hAnsi="Times New Roman" w:cs="Times New Roman"/>
          <w:i/>
          <w:noProof/>
          <w:color w:val="000000" w:themeColor="text1"/>
        </w:rPr>
        <w:t xml:space="preserve">World Psychiatry. </w:t>
      </w:r>
      <w:r w:rsidRPr="00AB56BC">
        <w:rPr>
          <w:rFonts w:ascii="Times New Roman" w:hAnsi="Times New Roman" w:cs="Times New Roman"/>
          <w:noProof/>
          <w:color w:val="000000" w:themeColor="text1"/>
        </w:rPr>
        <w:t>2019;18(3):361-362.</w:t>
      </w:r>
    </w:p>
    <w:p w14:paraId="37A4B630"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12.</w:t>
      </w:r>
      <w:r w:rsidRPr="00AB56BC">
        <w:rPr>
          <w:rFonts w:ascii="Times New Roman" w:hAnsi="Times New Roman" w:cs="Times New Roman"/>
          <w:noProof/>
          <w:color w:val="000000" w:themeColor="text1"/>
        </w:rPr>
        <w:tab/>
        <w:t xml:space="preserve">Fusar-Poli P, Radua J. Ten simple rules for conducting umbrella reviews. </w:t>
      </w:r>
      <w:r w:rsidRPr="00AB56BC">
        <w:rPr>
          <w:rFonts w:ascii="Times New Roman" w:hAnsi="Times New Roman" w:cs="Times New Roman"/>
          <w:i/>
          <w:noProof/>
          <w:color w:val="000000" w:themeColor="text1"/>
        </w:rPr>
        <w:t xml:space="preserve">Evid Based Ment Health. </w:t>
      </w:r>
      <w:r w:rsidRPr="00AB56BC">
        <w:rPr>
          <w:rFonts w:ascii="Times New Roman" w:hAnsi="Times New Roman" w:cs="Times New Roman"/>
          <w:noProof/>
          <w:color w:val="000000" w:themeColor="text1"/>
        </w:rPr>
        <w:t>2018;21(3):95-100.</w:t>
      </w:r>
    </w:p>
    <w:p w14:paraId="081812AB" w14:textId="0EB78C22"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13.</w:t>
      </w:r>
      <w:r w:rsidRPr="00AB56BC">
        <w:rPr>
          <w:rFonts w:ascii="Times New Roman" w:hAnsi="Times New Roman" w:cs="Times New Roman"/>
          <w:noProof/>
          <w:color w:val="000000" w:themeColor="text1"/>
        </w:rPr>
        <w:tab/>
      </w:r>
      <w:hyperlink r:id="rId8" w:history="1">
        <w:r w:rsidRPr="00AB56BC">
          <w:rPr>
            <w:rStyle w:val="Hyperlink"/>
            <w:rFonts w:ascii="Times New Roman" w:hAnsi="Times New Roman" w:cs="Times New Roman"/>
            <w:noProof/>
            <w:color w:val="000000" w:themeColor="text1"/>
          </w:rPr>
          <w:t>http://www.prisma-statement.org/Extensions/Protocols.aspx</w:t>
        </w:r>
      </w:hyperlink>
      <w:r w:rsidRPr="00AB56BC">
        <w:rPr>
          <w:rFonts w:ascii="Times New Roman" w:hAnsi="Times New Roman" w:cs="Times New Roman"/>
          <w:noProof/>
          <w:color w:val="000000" w:themeColor="text1"/>
        </w:rPr>
        <w:t>.  Accessed</w:t>
      </w:r>
      <w:r w:rsidR="007D4E1A">
        <w:rPr>
          <w:rFonts w:ascii="Times New Roman" w:hAnsi="Times New Roman" w:cs="Times New Roman"/>
          <w:noProof/>
          <w:color w:val="000000" w:themeColor="text1"/>
        </w:rPr>
        <w:t xml:space="preserve"> </w:t>
      </w:r>
      <w:r w:rsidR="007D4E1A" w:rsidRPr="00AB56BC">
        <w:rPr>
          <w:rFonts w:ascii="Times New Roman" w:hAnsi="Times New Roman" w:cs="Times New Roman"/>
          <w:noProof/>
          <w:color w:val="000000" w:themeColor="text1"/>
        </w:rPr>
        <w:t>26.5.20</w:t>
      </w:r>
      <w:r w:rsidRPr="00AB56BC">
        <w:rPr>
          <w:rFonts w:ascii="Times New Roman" w:hAnsi="Times New Roman" w:cs="Times New Roman"/>
          <w:noProof/>
          <w:color w:val="000000" w:themeColor="text1"/>
        </w:rPr>
        <w:t>.</w:t>
      </w:r>
    </w:p>
    <w:p w14:paraId="38807203"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14.</w:t>
      </w:r>
      <w:r w:rsidRPr="00AB56BC">
        <w:rPr>
          <w:rFonts w:ascii="Times New Roman" w:hAnsi="Times New Roman" w:cs="Times New Roman"/>
          <w:noProof/>
          <w:color w:val="000000" w:themeColor="text1"/>
        </w:rPr>
        <w:tab/>
        <w:t xml:space="preserve">Krnic Martinic M, Pieper D, Glatt A, Puljak L. Definition of a systematic review used in overviews of systematic reviews, meta-epidemiological studies and textbooks. </w:t>
      </w:r>
      <w:r w:rsidRPr="00AB56BC">
        <w:rPr>
          <w:rFonts w:ascii="Times New Roman" w:hAnsi="Times New Roman" w:cs="Times New Roman"/>
          <w:i/>
          <w:noProof/>
          <w:color w:val="000000" w:themeColor="text1"/>
        </w:rPr>
        <w:t xml:space="preserve">BMC Med Res Methodol. </w:t>
      </w:r>
      <w:r w:rsidRPr="00AB56BC">
        <w:rPr>
          <w:rFonts w:ascii="Times New Roman" w:hAnsi="Times New Roman" w:cs="Times New Roman"/>
          <w:noProof/>
          <w:color w:val="000000" w:themeColor="text1"/>
        </w:rPr>
        <w:t>2019;19(1):203.</w:t>
      </w:r>
    </w:p>
    <w:p w14:paraId="29727B14" w14:textId="5FFAA89A"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15.</w:t>
      </w:r>
      <w:r w:rsidRPr="00AB56BC">
        <w:rPr>
          <w:rFonts w:ascii="Times New Roman" w:hAnsi="Times New Roman" w:cs="Times New Roman"/>
          <w:noProof/>
          <w:color w:val="000000" w:themeColor="text1"/>
        </w:rPr>
        <w:tab/>
      </w:r>
      <w:hyperlink r:id="rId9" w:history="1">
        <w:r w:rsidRPr="00AB56BC">
          <w:rPr>
            <w:rStyle w:val="Hyperlink"/>
            <w:rFonts w:ascii="Times New Roman" w:hAnsi="Times New Roman" w:cs="Times New Roman"/>
            <w:noProof/>
            <w:color w:val="000000" w:themeColor="text1"/>
          </w:rPr>
          <w:t>http://www.ohri.ca/programs/clinical_epidemiology/oxford.asp</w:t>
        </w:r>
      </w:hyperlink>
      <w:r w:rsidRPr="00AB56BC">
        <w:rPr>
          <w:rFonts w:ascii="Times New Roman" w:hAnsi="Times New Roman" w:cs="Times New Roman"/>
          <w:noProof/>
          <w:color w:val="000000" w:themeColor="text1"/>
        </w:rPr>
        <w:t>.  Accessed</w:t>
      </w:r>
      <w:r w:rsidR="007D4E1A">
        <w:rPr>
          <w:rFonts w:ascii="Times New Roman" w:hAnsi="Times New Roman" w:cs="Times New Roman"/>
          <w:noProof/>
          <w:color w:val="000000" w:themeColor="text1"/>
        </w:rPr>
        <w:t xml:space="preserve"> </w:t>
      </w:r>
      <w:r w:rsidR="007D4E1A" w:rsidRPr="00AB56BC">
        <w:rPr>
          <w:rFonts w:ascii="Times New Roman" w:hAnsi="Times New Roman" w:cs="Times New Roman"/>
          <w:noProof/>
          <w:color w:val="000000" w:themeColor="text1"/>
        </w:rPr>
        <w:t>26.5.20</w:t>
      </w:r>
      <w:r w:rsidRPr="00AB56BC">
        <w:rPr>
          <w:rFonts w:ascii="Times New Roman" w:hAnsi="Times New Roman" w:cs="Times New Roman"/>
          <w:noProof/>
          <w:color w:val="000000" w:themeColor="text1"/>
        </w:rPr>
        <w:t>.</w:t>
      </w:r>
    </w:p>
    <w:p w14:paraId="4C3CC0BB"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16.</w:t>
      </w:r>
      <w:r w:rsidRPr="00AB56BC">
        <w:rPr>
          <w:rFonts w:ascii="Times New Roman" w:hAnsi="Times New Roman" w:cs="Times New Roman"/>
          <w:noProof/>
          <w:color w:val="000000" w:themeColor="text1"/>
        </w:rPr>
        <w:tab/>
        <w:t xml:space="preserve">Correll CU, Detraux J, De Lepeleire J, De Hert M. Effects of antipsychotics, antidepressants and mood stabilizers on risk for physical diseases in people with schizophrenia, depression and bipolar disorder. </w:t>
      </w:r>
      <w:r w:rsidRPr="00AB56BC">
        <w:rPr>
          <w:rFonts w:ascii="Times New Roman" w:hAnsi="Times New Roman" w:cs="Times New Roman"/>
          <w:i/>
          <w:noProof/>
          <w:color w:val="000000" w:themeColor="text1"/>
        </w:rPr>
        <w:t xml:space="preserve">World Psychiatry. </w:t>
      </w:r>
      <w:r w:rsidRPr="00AB56BC">
        <w:rPr>
          <w:rFonts w:ascii="Times New Roman" w:hAnsi="Times New Roman" w:cs="Times New Roman"/>
          <w:noProof/>
          <w:color w:val="000000" w:themeColor="text1"/>
        </w:rPr>
        <w:t>2015;14(2):119-136.</w:t>
      </w:r>
    </w:p>
    <w:p w14:paraId="30BE36A6"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17.</w:t>
      </w:r>
      <w:r w:rsidRPr="00AB56BC">
        <w:rPr>
          <w:rFonts w:ascii="Times New Roman" w:hAnsi="Times New Roman" w:cs="Times New Roman"/>
          <w:noProof/>
          <w:color w:val="000000" w:themeColor="text1"/>
        </w:rPr>
        <w:tab/>
        <w:t xml:space="preserve">Cortese S, Moreira-Maia CR, St Fleur D, Morcillo-Penalver C, Rohde LA, Faraone SV. Association Between ADHD and Obesity: A Systematic Review and Meta-Analysis. </w:t>
      </w:r>
      <w:r w:rsidRPr="00AB56BC">
        <w:rPr>
          <w:rFonts w:ascii="Times New Roman" w:hAnsi="Times New Roman" w:cs="Times New Roman"/>
          <w:i/>
          <w:noProof/>
          <w:color w:val="000000" w:themeColor="text1"/>
        </w:rPr>
        <w:t xml:space="preserve">Am J Psychiatry. </w:t>
      </w:r>
      <w:r w:rsidRPr="00AB56BC">
        <w:rPr>
          <w:rFonts w:ascii="Times New Roman" w:hAnsi="Times New Roman" w:cs="Times New Roman"/>
          <w:noProof/>
          <w:color w:val="000000" w:themeColor="text1"/>
        </w:rPr>
        <w:t>2016;173(1):34-43.</w:t>
      </w:r>
    </w:p>
    <w:p w14:paraId="0C3230CB"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18.</w:t>
      </w:r>
      <w:r w:rsidRPr="00AB56BC">
        <w:rPr>
          <w:rFonts w:ascii="Times New Roman" w:hAnsi="Times New Roman" w:cs="Times New Roman"/>
          <w:noProof/>
          <w:color w:val="000000" w:themeColor="text1"/>
        </w:rPr>
        <w:tab/>
        <w:t xml:space="preserve">Cortese S, Sun S, Zhang J, et al. Association between attention deficit hyperactivity disorder and asthma: a systematic review and meta-analysis and a Swedish population-based study. </w:t>
      </w:r>
      <w:r w:rsidRPr="00AB56BC">
        <w:rPr>
          <w:rFonts w:ascii="Times New Roman" w:hAnsi="Times New Roman" w:cs="Times New Roman"/>
          <w:i/>
          <w:noProof/>
          <w:color w:val="000000" w:themeColor="text1"/>
        </w:rPr>
        <w:t xml:space="preserve">Lancet Psychiatry. </w:t>
      </w:r>
      <w:r w:rsidRPr="00AB56BC">
        <w:rPr>
          <w:rFonts w:ascii="Times New Roman" w:hAnsi="Times New Roman" w:cs="Times New Roman"/>
          <w:noProof/>
          <w:color w:val="000000" w:themeColor="text1"/>
        </w:rPr>
        <w:t>2018;5(9):717-726.</w:t>
      </w:r>
    </w:p>
    <w:p w14:paraId="40721F17" w14:textId="77777777"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19.</w:t>
      </w:r>
      <w:r w:rsidRPr="00AB56BC">
        <w:rPr>
          <w:rFonts w:ascii="Times New Roman" w:hAnsi="Times New Roman" w:cs="Times New Roman"/>
          <w:noProof/>
          <w:color w:val="000000" w:themeColor="text1"/>
        </w:rPr>
        <w:tab/>
      </w:r>
      <w:r w:rsidRPr="00AB56BC">
        <w:rPr>
          <w:rFonts w:ascii="Times New Roman" w:hAnsi="Times New Roman" w:cs="Times New Roman"/>
          <w:i/>
          <w:noProof/>
          <w:color w:val="000000" w:themeColor="text1"/>
        </w:rPr>
        <w:t>EndNote</w:t>
      </w:r>
      <w:r w:rsidRPr="00AB56BC">
        <w:rPr>
          <w:rFonts w:ascii="Times New Roman" w:hAnsi="Times New Roman" w:cs="Times New Roman"/>
          <w:noProof/>
          <w:color w:val="000000" w:themeColor="text1"/>
        </w:rPr>
        <w:t xml:space="preserve"> [computer program]. Version EndNote X9. Philadelphia, PA: Clarivate Analytics; 2013.</w:t>
      </w:r>
    </w:p>
    <w:p w14:paraId="5671E696" w14:textId="090F973D"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20.</w:t>
      </w:r>
      <w:r w:rsidRPr="00AB56BC">
        <w:rPr>
          <w:rFonts w:ascii="Times New Roman" w:hAnsi="Times New Roman" w:cs="Times New Roman"/>
          <w:noProof/>
          <w:color w:val="000000" w:themeColor="text1"/>
        </w:rPr>
        <w:tab/>
      </w:r>
      <w:hyperlink r:id="rId10" w:history="1">
        <w:r w:rsidRPr="00AB56BC">
          <w:rPr>
            <w:rStyle w:val="Hyperlink"/>
            <w:rFonts w:ascii="Times New Roman" w:hAnsi="Times New Roman" w:cs="Times New Roman"/>
            <w:noProof/>
            <w:color w:val="000000" w:themeColor="text1"/>
          </w:rPr>
          <w:t>https://amstar.ca/Amstar-2.php</w:t>
        </w:r>
      </w:hyperlink>
      <w:r w:rsidRPr="00AB56BC">
        <w:rPr>
          <w:rFonts w:ascii="Times New Roman" w:hAnsi="Times New Roman" w:cs="Times New Roman"/>
          <w:noProof/>
          <w:color w:val="000000" w:themeColor="text1"/>
        </w:rPr>
        <w:t>.  Accessed</w:t>
      </w:r>
      <w:r w:rsidR="00C711D0" w:rsidRPr="00AB56BC">
        <w:rPr>
          <w:rFonts w:ascii="Times New Roman" w:hAnsi="Times New Roman" w:cs="Times New Roman"/>
          <w:noProof/>
          <w:color w:val="000000" w:themeColor="text1"/>
        </w:rPr>
        <w:t xml:space="preserve"> 26.5.20</w:t>
      </w:r>
      <w:r w:rsidRPr="00AB56BC">
        <w:rPr>
          <w:rFonts w:ascii="Times New Roman" w:hAnsi="Times New Roman" w:cs="Times New Roman"/>
          <w:noProof/>
          <w:color w:val="000000" w:themeColor="text1"/>
        </w:rPr>
        <w:t>.</w:t>
      </w:r>
    </w:p>
    <w:p w14:paraId="463DE191" w14:textId="56CC940E"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21.</w:t>
      </w:r>
      <w:r w:rsidRPr="00AB56BC">
        <w:rPr>
          <w:rFonts w:ascii="Times New Roman" w:hAnsi="Times New Roman" w:cs="Times New Roman"/>
          <w:noProof/>
          <w:color w:val="000000" w:themeColor="text1"/>
        </w:rPr>
        <w:tab/>
      </w:r>
      <w:hyperlink r:id="rId11" w:history="1">
        <w:r w:rsidRPr="00AB56BC">
          <w:rPr>
            <w:rStyle w:val="Hyperlink"/>
            <w:rFonts w:ascii="Times New Roman" w:hAnsi="Times New Roman" w:cs="Times New Roman"/>
            <w:noProof/>
            <w:color w:val="000000" w:themeColor="text1"/>
          </w:rPr>
          <w:t>www.meta-analysis.com/index.php</w:t>
        </w:r>
      </w:hyperlink>
      <w:r w:rsidR="00C711D0" w:rsidRPr="00AB56BC">
        <w:rPr>
          <w:rFonts w:ascii="Times New Roman" w:hAnsi="Times New Roman" w:cs="Times New Roman"/>
          <w:noProof/>
          <w:color w:val="000000" w:themeColor="text1"/>
        </w:rPr>
        <w:t xml:space="preserve">). </w:t>
      </w:r>
      <w:r w:rsidRPr="00AB56BC">
        <w:rPr>
          <w:rFonts w:ascii="Times New Roman" w:hAnsi="Times New Roman" w:cs="Times New Roman"/>
          <w:noProof/>
          <w:color w:val="000000" w:themeColor="text1"/>
        </w:rPr>
        <w:t xml:space="preserve"> Accessed</w:t>
      </w:r>
      <w:r w:rsidR="00C711D0" w:rsidRPr="00AB56BC">
        <w:rPr>
          <w:rFonts w:ascii="Times New Roman" w:hAnsi="Times New Roman" w:cs="Times New Roman"/>
          <w:noProof/>
          <w:color w:val="000000" w:themeColor="text1"/>
        </w:rPr>
        <w:t xml:space="preserve"> 26.5.20</w:t>
      </w:r>
      <w:r w:rsidRPr="00AB56BC">
        <w:rPr>
          <w:rFonts w:ascii="Times New Roman" w:hAnsi="Times New Roman" w:cs="Times New Roman"/>
          <w:noProof/>
          <w:color w:val="000000" w:themeColor="text1"/>
        </w:rPr>
        <w:t>.</w:t>
      </w:r>
    </w:p>
    <w:p w14:paraId="4E6EFA36" w14:textId="76A78E11" w:rsidR="003D7E4E" w:rsidRPr="00AB56BC" w:rsidRDefault="003D7E4E" w:rsidP="003D7E4E">
      <w:pPr>
        <w:pStyle w:val="EndNoteBibliography"/>
        <w:ind w:left="720" w:hanging="720"/>
        <w:rPr>
          <w:rFonts w:ascii="Times New Roman" w:hAnsi="Times New Roman" w:cs="Times New Roman"/>
          <w:noProof/>
          <w:color w:val="000000" w:themeColor="text1"/>
        </w:rPr>
      </w:pPr>
      <w:r w:rsidRPr="00AB56BC">
        <w:rPr>
          <w:rFonts w:ascii="Times New Roman" w:hAnsi="Times New Roman" w:cs="Times New Roman"/>
          <w:noProof/>
          <w:color w:val="000000" w:themeColor="text1"/>
        </w:rPr>
        <w:t>22.</w:t>
      </w:r>
      <w:r w:rsidRPr="00AB56BC">
        <w:rPr>
          <w:rFonts w:ascii="Times New Roman" w:hAnsi="Times New Roman" w:cs="Times New Roman"/>
          <w:noProof/>
          <w:color w:val="000000" w:themeColor="text1"/>
        </w:rPr>
        <w:tab/>
      </w:r>
      <w:hyperlink r:id="rId12" w:history="1">
        <w:r w:rsidRPr="00AB56BC">
          <w:rPr>
            <w:rStyle w:val="Hyperlink"/>
            <w:rFonts w:ascii="Times New Roman" w:hAnsi="Times New Roman" w:cs="Times New Roman"/>
            <w:noProof/>
            <w:color w:val="000000" w:themeColor="text1"/>
          </w:rPr>
          <w:t>https://training.cochrane.org/handbook/current/chapter-v</w:t>
        </w:r>
      </w:hyperlink>
      <w:r w:rsidRPr="00AB56BC">
        <w:rPr>
          <w:rFonts w:ascii="Times New Roman" w:hAnsi="Times New Roman" w:cs="Times New Roman"/>
          <w:noProof/>
          <w:color w:val="000000" w:themeColor="text1"/>
        </w:rPr>
        <w:t>.  Accessed</w:t>
      </w:r>
      <w:r w:rsidR="00C711D0" w:rsidRPr="00AB56BC">
        <w:rPr>
          <w:rFonts w:ascii="Times New Roman" w:hAnsi="Times New Roman" w:cs="Times New Roman"/>
          <w:noProof/>
          <w:color w:val="000000" w:themeColor="text1"/>
        </w:rPr>
        <w:t xml:space="preserve"> 26.5.20</w:t>
      </w:r>
      <w:r w:rsidRPr="00AB56BC">
        <w:rPr>
          <w:rFonts w:ascii="Times New Roman" w:hAnsi="Times New Roman" w:cs="Times New Roman"/>
          <w:noProof/>
          <w:color w:val="000000" w:themeColor="text1"/>
        </w:rPr>
        <w:t>.</w:t>
      </w:r>
    </w:p>
    <w:p w14:paraId="5F2701CF" w14:textId="32695983" w:rsidR="000B1A8C" w:rsidRPr="00AB56BC" w:rsidRDefault="006D164B" w:rsidP="00AB56BC">
      <w:pPr>
        <w:pStyle w:val="EndNoteBibliography"/>
        <w:rPr>
          <w:rFonts w:ascii="Times New Roman" w:hAnsi="Times New Roman" w:cs="Times New Roman"/>
          <w:color w:val="000000" w:themeColor="text1"/>
        </w:rPr>
      </w:pPr>
      <w:r w:rsidRPr="00AB56BC">
        <w:rPr>
          <w:rFonts w:ascii="Times New Roman" w:hAnsi="Times New Roman" w:cs="Times New Roman"/>
          <w:color w:val="000000" w:themeColor="text1"/>
        </w:rPr>
        <w:lastRenderedPageBreak/>
        <w:fldChar w:fldCharType="end"/>
      </w:r>
    </w:p>
    <w:sectPr w:rsidR="000B1A8C" w:rsidRPr="00AB56BC" w:rsidSect="00DC1D32">
      <w:headerReference w:type="even" r:id="rId13"/>
      <w:head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1D051" w14:textId="77777777" w:rsidR="004D5CC5" w:rsidRDefault="004D5CC5" w:rsidP="00314CC8">
      <w:r>
        <w:separator/>
      </w:r>
    </w:p>
  </w:endnote>
  <w:endnote w:type="continuationSeparator" w:id="0">
    <w:p w14:paraId="2CE43837" w14:textId="77777777" w:rsidR="004D5CC5" w:rsidRDefault="004D5CC5" w:rsidP="0031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falt">
    <w:altName w:val="Arial Unicode MS"/>
    <w:panose1 w:val="020B060402020202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F8E37" w14:textId="77777777" w:rsidR="004D5CC5" w:rsidRDefault="004D5CC5" w:rsidP="00314CC8">
      <w:r>
        <w:separator/>
      </w:r>
    </w:p>
  </w:footnote>
  <w:footnote w:type="continuationSeparator" w:id="0">
    <w:p w14:paraId="4F497901" w14:textId="77777777" w:rsidR="004D5CC5" w:rsidRDefault="004D5CC5" w:rsidP="00314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3113225"/>
      <w:docPartObj>
        <w:docPartGallery w:val="Page Numbers (Top of Page)"/>
        <w:docPartUnique/>
      </w:docPartObj>
    </w:sdtPr>
    <w:sdtEndPr>
      <w:rPr>
        <w:rStyle w:val="PageNumber"/>
      </w:rPr>
    </w:sdtEndPr>
    <w:sdtContent>
      <w:p w14:paraId="2DF1E34D" w14:textId="77777777" w:rsidR="00314CC8" w:rsidRDefault="00314CC8" w:rsidP="003F73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9CE86" w14:textId="77777777" w:rsidR="00314CC8" w:rsidRDefault="00314CC8" w:rsidP="00314C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4380716"/>
      <w:docPartObj>
        <w:docPartGallery w:val="Page Numbers (Top of Page)"/>
        <w:docPartUnique/>
      </w:docPartObj>
    </w:sdtPr>
    <w:sdtEndPr>
      <w:rPr>
        <w:rStyle w:val="PageNumber"/>
      </w:rPr>
    </w:sdtEndPr>
    <w:sdtContent>
      <w:p w14:paraId="78D1141D" w14:textId="4B297A05" w:rsidR="00314CC8" w:rsidRDefault="00314CC8" w:rsidP="003F7326">
        <w:pPr>
          <w:pStyle w:val="Header"/>
          <w:framePr w:wrap="none" w:vAnchor="text" w:hAnchor="margin" w:xAlign="right" w:y="1"/>
          <w:rPr>
            <w:rStyle w:val="PageNumber"/>
          </w:rPr>
        </w:pPr>
        <w:r w:rsidRPr="00314CC8">
          <w:rPr>
            <w:rStyle w:val="PageNumber"/>
            <w:rFonts w:ascii="Times New Roman" w:hAnsi="Times New Roman" w:cs="Times New Roman"/>
          </w:rPr>
          <w:fldChar w:fldCharType="begin"/>
        </w:r>
        <w:r w:rsidRPr="00314CC8">
          <w:rPr>
            <w:rStyle w:val="PageNumber"/>
            <w:rFonts w:ascii="Times New Roman" w:hAnsi="Times New Roman" w:cs="Times New Roman"/>
          </w:rPr>
          <w:instrText xml:space="preserve"> PAGE </w:instrText>
        </w:r>
        <w:r w:rsidRPr="00314CC8">
          <w:rPr>
            <w:rStyle w:val="PageNumber"/>
            <w:rFonts w:ascii="Times New Roman" w:hAnsi="Times New Roman" w:cs="Times New Roman"/>
          </w:rPr>
          <w:fldChar w:fldCharType="separate"/>
        </w:r>
        <w:r w:rsidR="008F2192">
          <w:rPr>
            <w:rStyle w:val="PageNumber"/>
            <w:rFonts w:ascii="Times New Roman" w:hAnsi="Times New Roman" w:cs="Times New Roman"/>
            <w:noProof/>
          </w:rPr>
          <w:t>1</w:t>
        </w:r>
        <w:r w:rsidRPr="00314CC8">
          <w:rPr>
            <w:rStyle w:val="PageNumber"/>
            <w:rFonts w:ascii="Times New Roman" w:hAnsi="Times New Roman" w:cs="Times New Roman"/>
          </w:rPr>
          <w:fldChar w:fldCharType="end"/>
        </w:r>
      </w:p>
    </w:sdtContent>
  </w:sdt>
  <w:p w14:paraId="07FDA06A" w14:textId="77777777" w:rsidR="00314CC8" w:rsidRDefault="00314CC8" w:rsidP="00314C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69A"/>
    <w:multiLevelType w:val="hybridMultilevel"/>
    <w:tmpl w:val="4C12B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D6753"/>
    <w:multiLevelType w:val="hybridMultilevel"/>
    <w:tmpl w:val="9F6EA55A"/>
    <w:lvl w:ilvl="0" w:tplc="D8945C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A67B9"/>
    <w:multiLevelType w:val="hybridMultilevel"/>
    <w:tmpl w:val="E782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36CC9"/>
    <w:multiLevelType w:val="hybridMultilevel"/>
    <w:tmpl w:val="5002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B1897"/>
    <w:multiLevelType w:val="hybridMultilevel"/>
    <w:tmpl w:val="2B827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95C0C"/>
    <w:multiLevelType w:val="hybridMultilevel"/>
    <w:tmpl w:val="1666A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84ABC"/>
    <w:multiLevelType w:val="hybridMultilevel"/>
    <w:tmpl w:val="6C486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27A45"/>
    <w:multiLevelType w:val="hybridMultilevel"/>
    <w:tmpl w:val="9DF40E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F7B92"/>
    <w:multiLevelType w:val="hybridMultilevel"/>
    <w:tmpl w:val="DE8C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B73C7"/>
    <w:multiLevelType w:val="hybridMultilevel"/>
    <w:tmpl w:val="B3AA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80FAB"/>
    <w:multiLevelType w:val="hybridMultilevel"/>
    <w:tmpl w:val="3D926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B27CA9"/>
    <w:multiLevelType w:val="hybridMultilevel"/>
    <w:tmpl w:val="3D926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0F156B"/>
    <w:multiLevelType w:val="hybridMultilevel"/>
    <w:tmpl w:val="0E90E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0A0119"/>
    <w:multiLevelType w:val="hybridMultilevel"/>
    <w:tmpl w:val="9D90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12A59"/>
    <w:multiLevelType w:val="hybridMultilevel"/>
    <w:tmpl w:val="9428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10"/>
  </w:num>
  <w:num w:numId="5">
    <w:abstractNumId w:val="12"/>
  </w:num>
  <w:num w:numId="6">
    <w:abstractNumId w:val="5"/>
  </w:num>
  <w:num w:numId="7">
    <w:abstractNumId w:val="14"/>
  </w:num>
  <w:num w:numId="8">
    <w:abstractNumId w:val="4"/>
  </w:num>
  <w:num w:numId="9">
    <w:abstractNumId w:val="11"/>
  </w:num>
  <w:num w:numId="10">
    <w:abstractNumId w:val="8"/>
  </w:num>
  <w:num w:numId="11">
    <w:abstractNumId w:val="9"/>
  </w:num>
  <w:num w:numId="12">
    <w:abstractNumId w:val="3"/>
  </w:num>
  <w:num w:numId="13">
    <w:abstractNumId w:val="7"/>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2dpwpe29sztmefrfkv0e5r0zpvvza0s2ez&quot;&gt;MY PUBL Copy&lt;record-ids&gt;&lt;item&gt;35&lt;/item&gt;&lt;item&gt;40&lt;/item&gt;&lt;item&gt;74&lt;/item&gt;&lt;item&gt;32107&lt;/item&gt;&lt;item&gt;46341&lt;/item&gt;&lt;item&gt;46342&lt;/item&gt;&lt;item&gt;46343&lt;/item&gt;&lt;item&gt;46344&lt;/item&gt;&lt;item&gt;46345&lt;/item&gt;&lt;item&gt;46346&lt;/item&gt;&lt;item&gt;46347&lt;/item&gt;&lt;item&gt;46348&lt;/item&gt;&lt;item&gt;46349&lt;/item&gt;&lt;item&gt;46356&lt;/item&gt;&lt;item&gt;46366&lt;/item&gt;&lt;item&gt;46369&lt;/item&gt;&lt;item&gt;46370&lt;/item&gt;&lt;item&gt;46371&lt;/item&gt;&lt;item&gt;46372&lt;/item&gt;&lt;/record-ids&gt;&lt;/item&gt;&lt;/Libraries&gt;"/>
  </w:docVars>
  <w:rsids>
    <w:rsidRoot w:val="00314CC8"/>
    <w:rsid w:val="00020B74"/>
    <w:rsid w:val="00025C4C"/>
    <w:rsid w:val="0002788C"/>
    <w:rsid w:val="0003261F"/>
    <w:rsid w:val="00042801"/>
    <w:rsid w:val="00056B64"/>
    <w:rsid w:val="000573C3"/>
    <w:rsid w:val="00057AFD"/>
    <w:rsid w:val="000654D7"/>
    <w:rsid w:val="00076F80"/>
    <w:rsid w:val="00095EBE"/>
    <w:rsid w:val="00096DC9"/>
    <w:rsid w:val="000A2259"/>
    <w:rsid w:val="000B05A0"/>
    <w:rsid w:val="000E2408"/>
    <w:rsid w:val="000F1FCB"/>
    <w:rsid w:val="000F2C91"/>
    <w:rsid w:val="0010039B"/>
    <w:rsid w:val="00104A47"/>
    <w:rsid w:val="0013430E"/>
    <w:rsid w:val="00143058"/>
    <w:rsid w:val="001459DC"/>
    <w:rsid w:val="00147313"/>
    <w:rsid w:val="00151C4E"/>
    <w:rsid w:val="0015689F"/>
    <w:rsid w:val="0016158B"/>
    <w:rsid w:val="00163D46"/>
    <w:rsid w:val="00171C61"/>
    <w:rsid w:val="00183DA2"/>
    <w:rsid w:val="001866C8"/>
    <w:rsid w:val="00193873"/>
    <w:rsid w:val="001A6079"/>
    <w:rsid w:val="001C297A"/>
    <w:rsid w:val="001D1F6D"/>
    <w:rsid w:val="001E71A6"/>
    <w:rsid w:val="001F6DB1"/>
    <w:rsid w:val="00201460"/>
    <w:rsid w:val="00201B7E"/>
    <w:rsid w:val="00211E77"/>
    <w:rsid w:val="0021312D"/>
    <w:rsid w:val="00227884"/>
    <w:rsid w:val="0024122D"/>
    <w:rsid w:val="00256C00"/>
    <w:rsid w:val="00270C52"/>
    <w:rsid w:val="00292D52"/>
    <w:rsid w:val="002954A8"/>
    <w:rsid w:val="002964FC"/>
    <w:rsid w:val="002976B4"/>
    <w:rsid w:val="002A3C8F"/>
    <w:rsid w:val="002A3C93"/>
    <w:rsid w:val="002A551D"/>
    <w:rsid w:val="002C2F1E"/>
    <w:rsid w:val="002D30C9"/>
    <w:rsid w:val="002D4DEA"/>
    <w:rsid w:val="00314CC8"/>
    <w:rsid w:val="00315B73"/>
    <w:rsid w:val="0033580C"/>
    <w:rsid w:val="00342976"/>
    <w:rsid w:val="0034524F"/>
    <w:rsid w:val="00354E3C"/>
    <w:rsid w:val="00363E80"/>
    <w:rsid w:val="003812E0"/>
    <w:rsid w:val="003A371A"/>
    <w:rsid w:val="003C38F7"/>
    <w:rsid w:val="003D15C4"/>
    <w:rsid w:val="003D7E4E"/>
    <w:rsid w:val="003E1666"/>
    <w:rsid w:val="003E51EF"/>
    <w:rsid w:val="003F733A"/>
    <w:rsid w:val="00401912"/>
    <w:rsid w:val="004268CC"/>
    <w:rsid w:val="00460B37"/>
    <w:rsid w:val="004624A2"/>
    <w:rsid w:val="004731F9"/>
    <w:rsid w:val="00487C38"/>
    <w:rsid w:val="004949CC"/>
    <w:rsid w:val="004C5BE8"/>
    <w:rsid w:val="004D5CC5"/>
    <w:rsid w:val="00500619"/>
    <w:rsid w:val="0051688C"/>
    <w:rsid w:val="005209FB"/>
    <w:rsid w:val="005309E2"/>
    <w:rsid w:val="005332A6"/>
    <w:rsid w:val="00541E85"/>
    <w:rsid w:val="00562F70"/>
    <w:rsid w:val="00567C73"/>
    <w:rsid w:val="005867AF"/>
    <w:rsid w:val="00594167"/>
    <w:rsid w:val="00594D0C"/>
    <w:rsid w:val="005B7F69"/>
    <w:rsid w:val="005D0641"/>
    <w:rsid w:val="005E27AB"/>
    <w:rsid w:val="005F5A55"/>
    <w:rsid w:val="0060037F"/>
    <w:rsid w:val="006120D5"/>
    <w:rsid w:val="00624A10"/>
    <w:rsid w:val="00631D46"/>
    <w:rsid w:val="0063371D"/>
    <w:rsid w:val="006341F3"/>
    <w:rsid w:val="0064792D"/>
    <w:rsid w:val="00647A0F"/>
    <w:rsid w:val="00662DD1"/>
    <w:rsid w:val="006710F3"/>
    <w:rsid w:val="00673F00"/>
    <w:rsid w:val="00681C99"/>
    <w:rsid w:val="006843E8"/>
    <w:rsid w:val="00692C27"/>
    <w:rsid w:val="00693409"/>
    <w:rsid w:val="0069545D"/>
    <w:rsid w:val="006960D1"/>
    <w:rsid w:val="00696975"/>
    <w:rsid w:val="006A182A"/>
    <w:rsid w:val="006A5C0F"/>
    <w:rsid w:val="006C7389"/>
    <w:rsid w:val="006D164B"/>
    <w:rsid w:val="006E0EC4"/>
    <w:rsid w:val="006E2992"/>
    <w:rsid w:val="006E33E2"/>
    <w:rsid w:val="006F4918"/>
    <w:rsid w:val="00702088"/>
    <w:rsid w:val="00724D11"/>
    <w:rsid w:val="00737517"/>
    <w:rsid w:val="00740B20"/>
    <w:rsid w:val="00740B4C"/>
    <w:rsid w:val="00761B09"/>
    <w:rsid w:val="00775398"/>
    <w:rsid w:val="00776944"/>
    <w:rsid w:val="00783745"/>
    <w:rsid w:val="00784D3D"/>
    <w:rsid w:val="007C730D"/>
    <w:rsid w:val="007D4E1A"/>
    <w:rsid w:val="007E47B1"/>
    <w:rsid w:val="007F2E2F"/>
    <w:rsid w:val="00804513"/>
    <w:rsid w:val="00804980"/>
    <w:rsid w:val="00805838"/>
    <w:rsid w:val="00835591"/>
    <w:rsid w:val="00853F64"/>
    <w:rsid w:val="0086268B"/>
    <w:rsid w:val="0086797F"/>
    <w:rsid w:val="00876B00"/>
    <w:rsid w:val="008921DA"/>
    <w:rsid w:val="008922E4"/>
    <w:rsid w:val="00893BC7"/>
    <w:rsid w:val="0089465B"/>
    <w:rsid w:val="008954E0"/>
    <w:rsid w:val="008A038A"/>
    <w:rsid w:val="008B1CE8"/>
    <w:rsid w:val="008D387A"/>
    <w:rsid w:val="008E4C74"/>
    <w:rsid w:val="008E59BE"/>
    <w:rsid w:val="008F2192"/>
    <w:rsid w:val="00901B5C"/>
    <w:rsid w:val="00904352"/>
    <w:rsid w:val="009069D2"/>
    <w:rsid w:val="00912342"/>
    <w:rsid w:val="0091418A"/>
    <w:rsid w:val="00914C1A"/>
    <w:rsid w:val="00915BB3"/>
    <w:rsid w:val="00916E5C"/>
    <w:rsid w:val="00925A54"/>
    <w:rsid w:val="00944D3B"/>
    <w:rsid w:val="00970079"/>
    <w:rsid w:val="009808DE"/>
    <w:rsid w:val="00996656"/>
    <w:rsid w:val="0099766F"/>
    <w:rsid w:val="009A4DB5"/>
    <w:rsid w:val="009B049B"/>
    <w:rsid w:val="009E619F"/>
    <w:rsid w:val="009F3D7D"/>
    <w:rsid w:val="00A01B68"/>
    <w:rsid w:val="00A03C4E"/>
    <w:rsid w:val="00A04054"/>
    <w:rsid w:val="00A160FD"/>
    <w:rsid w:val="00A24279"/>
    <w:rsid w:val="00A24BA8"/>
    <w:rsid w:val="00A25C2F"/>
    <w:rsid w:val="00A539D6"/>
    <w:rsid w:val="00A61CEF"/>
    <w:rsid w:val="00A91387"/>
    <w:rsid w:val="00A94B2D"/>
    <w:rsid w:val="00AA2C3F"/>
    <w:rsid w:val="00AA5440"/>
    <w:rsid w:val="00AB3CFE"/>
    <w:rsid w:val="00AB56BC"/>
    <w:rsid w:val="00AD1691"/>
    <w:rsid w:val="00AD71BD"/>
    <w:rsid w:val="00AE224E"/>
    <w:rsid w:val="00AE656F"/>
    <w:rsid w:val="00AF0780"/>
    <w:rsid w:val="00AF5B9C"/>
    <w:rsid w:val="00AF623F"/>
    <w:rsid w:val="00B22716"/>
    <w:rsid w:val="00B26EBD"/>
    <w:rsid w:val="00B67693"/>
    <w:rsid w:val="00B714A0"/>
    <w:rsid w:val="00B71C8A"/>
    <w:rsid w:val="00B77192"/>
    <w:rsid w:val="00B8014C"/>
    <w:rsid w:val="00B86CAE"/>
    <w:rsid w:val="00B86D70"/>
    <w:rsid w:val="00B9184C"/>
    <w:rsid w:val="00B95088"/>
    <w:rsid w:val="00BA4477"/>
    <w:rsid w:val="00BC2EA5"/>
    <w:rsid w:val="00BD216F"/>
    <w:rsid w:val="00BF7EDA"/>
    <w:rsid w:val="00C056E7"/>
    <w:rsid w:val="00C11441"/>
    <w:rsid w:val="00C126E1"/>
    <w:rsid w:val="00C22F49"/>
    <w:rsid w:val="00C47073"/>
    <w:rsid w:val="00C47D50"/>
    <w:rsid w:val="00C51464"/>
    <w:rsid w:val="00C568E4"/>
    <w:rsid w:val="00C65A57"/>
    <w:rsid w:val="00C70223"/>
    <w:rsid w:val="00C711D0"/>
    <w:rsid w:val="00C76C86"/>
    <w:rsid w:val="00C8425A"/>
    <w:rsid w:val="00C93430"/>
    <w:rsid w:val="00CA13DE"/>
    <w:rsid w:val="00D07BBC"/>
    <w:rsid w:val="00D1048A"/>
    <w:rsid w:val="00D15F97"/>
    <w:rsid w:val="00D1771B"/>
    <w:rsid w:val="00D21083"/>
    <w:rsid w:val="00D23404"/>
    <w:rsid w:val="00D26CFA"/>
    <w:rsid w:val="00D35228"/>
    <w:rsid w:val="00D45369"/>
    <w:rsid w:val="00D473E6"/>
    <w:rsid w:val="00D65A37"/>
    <w:rsid w:val="00D84535"/>
    <w:rsid w:val="00D91DCC"/>
    <w:rsid w:val="00DB587F"/>
    <w:rsid w:val="00DC1D32"/>
    <w:rsid w:val="00DD2D86"/>
    <w:rsid w:val="00DD3D23"/>
    <w:rsid w:val="00E174EF"/>
    <w:rsid w:val="00E22B33"/>
    <w:rsid w:val="00E27CE7"/>
    <w:rsid w:val="00E316C1"/>
    <w:rsid w:val="00E64531"/>
    <w:rsid w:val="00E87B4F"/>
    <w:rsid w:val="00E90FFC"/>
    <w:rsid w:val="00EB5738"/>
    <w:rsid w:val="00ED0DDF"/>
    <w:rsid w:val="00ED50AF"/>
    <w:rsid w:val="00EE0739"/>
    <w:rsid w:val="00EF238B"/>
    <w:rsid w:val="00F03683"/>
    <w:rsid w:val="00F315A4"/>
    <w:rsid w:val="00F31880"/>
    <w:rsid w:val="00F3462F"/>
    <w:rsid w:val="00F378C4"/>
    <w:rsid w:val="00F45DB2"/>
    <w:rsid w:val="00F55714"/>
    <w:rsid w:val="00F55C69"/>
    <w:rsid w:val="00F57149"/>
    <w:rsid w:val="00F575C6"/>
    <w:rsid w:val="00F628F9"/>
    <w:rsid w:val="00F65C1E"/>
    <w:rsid w:val="00F6613F"/>
    <w:rsid w:val="00F830B8"/>
    <w:rsid w:val="00F852D1"/>
    <w:rsid w:val="00FC32BC"/>
    <w:rsid w:val="00FD09FC"/>
    <w:rsid w:val="00FD1927"/>
    <w:rsid w:val="00FD3B14"/>
    <w:rsid w:val="00FE499D"/>
    <w:rsid w:val="00FF2319"/>
    <w:rsid w:val="00FF2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40F90"/>
  <w15:chartTrackingRefBased/>
  <w15:docId w15:val="{E1BD96AF-78F4-EF40-9DC2-57237E9B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80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4CC8"/>
    <w:rPr>
      <w:b/>
      <w:bCs/>
    </w:rPr>
  </w:style>
  <w:style w:type="paragraph" w:styleId="Header">
    <w:name w:val="header"/>
    <w:basedOn w:val="Normal"/>
    <w:link w:val="HeaderChar"/>
    <w:uiPriority w:val="99"/>
    <w:unhideWhenUsed/>
    <w:rsid w:val="00314CC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14CC8"/>
  </w:style>
  <w:style w:type="character" w:styleId="PageNumber">
    <w:name w:val="page number"/>
    <w:basedOn w:val="DefaultParagraphFont"/>
    <w:uiPriority w:val="99"/>
    <w:semiHidden/>
    <w:unhideWhenUsed/>
    <w:rsid w:val="00314CC8"/>
  </w:style>
  <w:style w:type="paragraph" w:styleId="Footer">
    <w:name w:val="footer"/>
    <w:basedOn w:val="Normal"/>
    <w:link w:val="FooterChar"/>
    <w:uiPriority w:val="99"/>
    <w:unhideWhenUsed/>
    <w:rsid w:val="00314CC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14CC8"/>
  </w:style>
  <w:style w:type="paragraph" w:customStyle="1" w:styleId="EndNoteBibliographyTitle">
    <w:name w:val="EndNote Bibliography Title"/>
    <w:basedOn w:val="Normal"/>
    <w:link w:val="EndNoteBibliographyTitleChar"/>
    <w:rsid w:val="006D164B"/>
    <w:pPr>
      <w:jc w:val="center"/>
    </w:pPr>
    <w:rPr>
      <w:rFonts w:ascii="Calibri" w:eastAsiaTheme="minorHAnsi" w:hAnsi="Calibri" w:cs="Calibri"/>
      <w:lang w:val="en-US"/>
    </w:rPr>
  </w:style>
  <w:style w:type="character" w:customStyle="1" w:styleId="EndNoteBibliographyTitleChar">
    <w:name w:val="EndNote Bibliography Title Char"/>
    <w:basedOn w:val="DefaultParagraphFont"/>
    <w:link w:val="EndNoteBibliographyTitle"/>
    <w:rsid w:val="006D164B"/>
    <w:rPr>
      <w:rFonts w:ascii="Calibri" w:hAnsi="Calibri" w:cs="Calibri"/>
      <w:lang w:val="en-US"/>
    </w:rPr>
  </w:style>
  <w:style w:type="paragraph" w:customStyle="1" w:styleId="EndNoteBibliography">
    <w:name w:val="EndNote Bibliography"/>
    <w:basedOn w:val="Normal"/>
    <w:link w:val="EndNoteBibliographyChar"/>
    <w:rsid w:val="006D164B"/>
    <w:rPr>
      <w:rFonts w:ascii="Calibri" w:eastAsiaTheme="minorHAnsi" w:hAnsi="Calibri" w:cs="Calibri"/>
      <w:lang w:val="en-US"/>
    </w:rPr>
  </w:style>
  <w:style w:type="character" w:customStyle="1" w:styleId="EndNoteBibliographyChar">
    <w:name w:val="EndNote Bibliography Char"/>
    <w:basedOn w:val="DefaultParagraphFont"/>
    <w:link w:val="EndNoteBibliography"/>
    <w:rsid w:val="006D164B"/>
    <w:rPr>
      <w:rFonts w:ascii="Calibri" w:hAnsi="Calibri" w:cs="Calibri"/>
      <w:lang w:val="en-US"/>
    </w:rPr>
  </w:style>
  <w:style w:type="paragraph" w:styleId="BalloonText">
    <w:name w:val="Balloon Text"/>
    <w:basedOn w:val="Normal"/>
    <w:link w:val="BalloonTextChar"/>
    <w:uiPriority w:val="99"/>
    <w:semiHidden/>
    <w:unhideWhenUsed/>
    <w:rsid w:val="00B86D70"/>
    <w:rPr>
      <w:rFonts w:eastAsiaTheme="minorHAnsi"/>
      <w:sz w:val="18"/>
      <w:szCs w:val="18"/>
    </w:rPr>
  </w:style>
  <w:style w:type="character" w:customStyle="1" w:styleId="BalloonTextChar">
    <w:name w:val="Balloon Text Char"/>
    <w:basedOn w:val="DefaultParagraphFont"/>
    <w:link w:val="BalloonText"/>
    <w:uiPriority w:val="99"/>
    <w:semiHidden/>
    <w:rsid w:val="00B86D70"/>
    <w:rPr>
      <w:rFonts w:ascii="Times New Roman" w:hAnsi="Times New Roman" w:cs="Times New Roman"/>
      <w:sz w:val="18"/>
      <w:szCs w:val="18"/>
    </w:rPr>
  </w:style>
  <w:style w:type="paragraph" w:styleId="ListParagraph">
    <w:name w:val="List Paragraph"/>
    <w:basedOn w:val="Normal"/>
    <w:link w:val="ListParagraphChar"/>
    <w:uiPriority w:val="34"/>
    <w:qFormat/>
    <w:rsid w:val="00183DA2"/>
    <w:pPr>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183DA2"/>
  </w:style>
  <w:style w:type="character" w:styleId="Hyperlink">
    <w:name w:val="Hyperlink"/>
    <w:basedOn w:val="DefaultParagraphFont"/>
    <w:uiPriority w:val="99"/>
    <w:unhideWhenUsed/>
    <w:rsid w:val="00500619"/>
    <w:rPr>
      <w:color w:val="0563C1" w:themeColor="hyperlink"/>
      <w:u w:val="single"/>
    </w:rPr>
  </w:style>
  <w:style w:type="character" w:customStyle="1" w:styleId="UnresolvedMention1">
    <w:name w:val="Unresolved Mention1"/>
    <w:basedOn w:val="DefaultParagraphFont"/>
    <w:uiPriority w:val="99"/>
    <w:rsid w:val="00500619"/>
    <w:rPr>
      <w:color w:val="605E5C"/>
      <w:shd w:val="clear" w:color="auto" w:fill="E1DFDD"/>
    </w:rPr>
  </w:style>
  <w:style w:type="character" w:styleId="CommentReference">
    <w:name w:val="annotation reference"/>
    <w:basedOn w:val="DefaultParagraphFont"/>
    <w:uiPriority w:val="99"/>
    <w:semiHidden/>
    <w:unhideWhenUsed/>
    <w:rsid w:val="00500619"/>
    <w:rPr>
      <w:sz w:val="16"/>
      <w:szCs w:val="16"/>
    </w:rPr>
  </w:style>
  <w:style w:type="paragraph" w:styleId="CommentText">
    <w:name w:val="annotation text"/>
    <w:basedOn w:val="Normal"/>
    <w:link w:val="CommentTextChar"/>
    <w:uiPriority w:val="99"/>
    <w:unhideWhenUsed/>
    <w:rsid w:val="0050061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00619"/>
    <w:rPr>
      <w:sz w:val="20"/>
      <w:szCs w:val="20"/>
    </w:rPr>
  </w:style>
  <w:style w:type="paragraph" w:styleId="NormalWeb">
    <w:name w:val="Normal (Web)"/>
    <w:basedOn w:val="Normal"/>
    <w:uiPriority w:val="99"/>
    <w:unhideWhenUsed/>
    <w:rsid w:val="00500619"/>
    <w:pPr>
      <w:spacing w:before="100" w:beforeAutospacing="1" w:after="100" w:afterAutospacing="1"/>
    </w:pPr>
  </w:style>
  <w:style w:type="paragraph" w:customStyle="1" w:styleId="Title1">
    <w:name w:val="Title1"/>
    <w:basedOn w:val="Normal"/>
    <w:rsid w:val="00500619"/>
    <w:pPr>
      <w:spacing w:before="100" w:beforeAutospacing="1" w:after="100" w:afterAutospacing="1"/>
    </w:pPr>
    <w:rPr>
      <w:lang w:val="it-IT" w:eastAsia="it-IT"/>
    </w:rPr>
  </w:style>
  <w:style w:type="paragraph" w:customStyle="1" w:styleId="desc">
    <w:name w:val="desc"/>
    <w:basedOn w:val="Normal"/>
    <w:rsid w:val="00500619"/>
    <w:pPr>
      <w:spacing w:before="100" w:beforeAutospacing="1" w:after="100" w:afterAutospacing="1"/>
    </w:pPr>
    <w:rPr>
      <w:lang w:val="it-IT" w:eastAsia="it-IT"/>
    </w:rPr>
  </w:style>
  <w:style w:type="paragraph" w:customStyle="1" w:styleId="details">
    <w:name w:val="details"/>
    <w:basedOn w:val="Normal"/>
    <w:rsid w:val="00500619"/>
    <w:pPr>
      <w:spacing w:before="100" w:beforeAutospacing="1" w:after="100" w:afterAutospacing="1"/>
    </w:pPr>
    <w:rPr>
      <w:lang w:val="it-IT" w:eastAsia="it-IT"/>
    </w:rPr>
  </w:style>
  <w:style w:type="character" w:customStyle="1" w:styleId="jrnl">
    <w:name w:val="jrnl"/>
    <w:basedOn w:val="DefaultParagraphFont"/>
    <w:rsid w:val="00500619"/>
  </w:style>
  <w:style w:type="character" w:styleId="FollowedHyperlink">
    <w:name w:val="FollowedHyperlink"/>
    <w:basedOn w:val="DefaultParagraphFont"/>
    <w:uiPriority w:val="99"/>
    <w:semiHidden/>
    <w:unhideWhenUsed/>
    <w:rsid w:val="0024122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4122D"/>
    <w:pPr>
      <w:spacing w:after="0"/>
    </w:pPr>
    <w:rPr>
      <w:b/>
      <w:bCs/>
    </w:rPr>
  </w:style>
  <w:style w:type="character" w:customStyle="1" w:styleId="CommentSubjectChar">
    <w:name w:val="Comment Subject Char"/>
    <w:basedOn w:val="CommentTextChar"/>
    <w:link w:val="CommentSubject"/>
    <w:uiPriority w:val="99"/>
    <w:semiHidden/>
    <w:rsid w:val="0024122D"/>
    <w:rPr>
      <w:b/>
      <w:bCs/>
      <w:sz w:val="20"/>
      <w:szCs w:val="20"/>
    </w:rPr>
  </w:style>
  <w:style w:type="character" w:styleId="UnresolvedMention">
    <w:name w:val="Unresolved Mention"/>
    <w:basedOn w:val="DefaultParagraphFont"/>
    <w:uiPriority w:val="99"/>
    <w:semiHidden/>
    <w:unhideWhenUsed/>
    <w:rsid w:val="00FD0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24353">
      <w:bodyDiv w:val="1"/>
      <w:marLeft w:val="0"/>
      <w:marRight w:val="0"/>
      <w:marTop w:val="0"/>
      <w:marBottom w:val="0"/>
      <w:divBdr>
        <w:top w:val="none" w:sz="0" w:space="0" w:color="auto"/>
        <w:left w:val="none" w:sz="0" w:space="0" w:color="auto"/>
        <w:bottom w:val="none" w:sz="0" w:space="0" w:color="auto"/>
        <w:right w:val="none" w:sz="0" w:space="0" w:color="auto"/>
      </w:divBdr>
      <w:divsChild>
        <w:div w:id="673269231">
          <w:marLeft w:val="0"/>
          <w:marRight w:val="0"/>
          <w:marTop w:val="0"/>
          <w:marBottom w:val="0"/>
          <w:divBdr>
            <w:top w:val="none" w:sz="0" w:space="0" w:color="auto"/>
            <w:left w:val="none" w:sz="0" w:space="0" w:color="auto"/>
            <w:bottom w:val="none" w:sz="0" w:space="0" w:color="auto"/>
            <w:right w:val="none" w:sz="0" w:space="0" w:color="auto"/>
          </w:divBdr>
          <w:divsChild>
            <w:div w:id="1909612361">
              <w:marLeft w:val="0"/>
              <w:marRight w:val="0"/>
              <w:marTop w:val="0"/>
              <w:marBottom w:val="0"/>
              <w:divBdr>
                <w:top w:val="none" w:sz="0" w:space="0" w:color="auto"/>
                <w:left w:val="none" w:sz="0" w:space="0" w:color="auto"/>
                <w:bottom w:val="none" w:sz="0" w:space="0" w:color="auto"/>
                <w:right w:val="none" w:sz="0" w:space="0" w:color="auto"/>
              </w:divBdr>
              <w:divsChild>
                <w:div w:id="1963225045">
                  <w:marLeft w:val="0"/>
                  <w:marRight w:val="0"/>
                  <w:marTop w:val="0"/>
                  <w:marBottom w:val="0"/>
                  <w:divBdr>
                    <w:top w:val="none" w:sz="0" w:space="0" w:color="auto"/>
                    <w:left w:val="none" w:sz="0" w:space="0" w:color="auto"/>
                    <w:bottom w:val="none" w:sz="0" w:space="0" w:color="auto"/>
                    <w:right w:val="none" w:sz="0" w:space="0" w:color="auto"/>
                  </w:divBdr>
                  <w:divsChild>
                    <w:div w:id="3755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6396">
      <w:bodyDiv w:val="1"/>
      <w:marLeft w:val="0"/>
      <w:marRight w:val="0"/>
      <w:marTop w:val="0"/>
      <w:marBottom w:val="0"/>
      <w:divBdr>
        <w:top w:val="none" w:sz="0" w:space="0" w:color="auto"/>
        <w:left w:val="none" w:sz="0" w:space="0" w:color="auto"/>
        <w:bottom w:val="none" w:sz="0" w:space="0" w:color="auto"/>
        <w:right w:val="none" w:sz="0" w:space="0" w:color="auto"/>
      </w:divBdr>
    </w:div>
    <w:div w:id="154763071">
      <w:bodyDiv w:val="1"/>
      <w:marLeft w:val="0"/>
      <w:marRight w:val="0"/>
      <w:marTop w:val="0"/>
      <w:marBottom w:val="0"/>
      <w:divBdr>
        <w:top w:val="none" w:sz="0" w:space="0" w:color="auto"/>
        <w:left w:val="none" w:sz="0" w:space="0" w:color="auto"/>
        <w:bottom w:val="none" w:sz="0" w:space="0" w:color="auto"/>
        <w:right w:val="none" w:sz="0" w:space="0" w:color="auto"/>
      </w:divBdr>
      <w:divsChild>
        <w:div w:id="1203782344">
          <w:marLeft w:val="0"/>
          <w:marRight w:val="0"/>
          <w:marTop w:val="0"/>
          <w:marBottom w:val="0"/>
          <w:divBdr>
            <w:top w:val="none" w:sz="0" w:space="0" w:color="auto"/>
            <w:left w:val="none" w:sz="0" w:space="0" w:color="auto"/>
            <w:bottom w:val="none" w:sz="0" w:space="0" w:color="auto"/>
            <w:right w:val="none" w:sz="0" w:space="0" w:color="auto"/>
          </w:divBdr>
          <w:divsChild>
            <w:div w:id="1303079348">
              <w:marLeft w:val="0"/>
              <w:marRight w:val="0"/>
              <w:marTop w:val="0"/>
              <w:marBottom w:val="0"/>
              <w:divBdr>
                <w:top w:val="none" w:sz="0" w:space="0" w:color="auto"/>
                <w:left w:val="none" w:sz="0" w:space="0" w:color="auto"/>
                <w:bottom w:val="none" w:sz="0" w:space="0" w:color="auto"/>
                <w:right w:val="none" w:sz="0" w:space="0" w:color="auto"/>
              </w:divBdr>
              <w:divsChild>
                <w:div w:id="17666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68139">
      <w:bodyDiv w:val="1"/>
      <w:marLeft w:val="0"/>
      <w:marRight w:val="0"/>
      <w:marTop w:val="0"/>
      <w:marBottom w:val="0"/>
      <w:divBdr>
        <w:top w:val="none" w:sz="0" w:space="0" w:color="auto"/>
        <w:left w:val="none" w:sz="0" w:space="0" w:color="auto"/>
        <w:bottom w:val="none" w:sz="0" w:space="0" w:color="auto"/>
        <w:right w:val="none" w:sz="0" w:space="0" w:color="auto"/>
      </w:divBdr>
    </w:div>
    <w:div w:id="369451864">
      <w:bodyDiv w:val="1"/>
      <w:marLeft w:val="0"/>
      <w:marRight w:val="0"/>
      <w:marTop w:val="0"/>
      <w:marBottom w:val="0"/>
      <w:divBdr>
        <w:top w:val="none" w:sz="0" w:space="0" w:color="auto"/>
        <w:left w:val="none" w:sz="0" w:space="0" w:color="auto"/>
        <w:bottom w:val="none" w:sz="0" w:space="0" w:color="auto"/>
        <w:right w:val="none" w:sz="0" w:space="0" w:color="auto"/>
      </w:divBdr>
    </w:div>
    <w:div w:id="377827832">
      <w:bodyDiv w:val="1"/>
      <w:marLeft w:val="0"/>
      <w:marRight w:val="0"/>
      <w:marTop w:val="0"/>
      <w:marBottom w:val="0"/>
      <w:divBdr>
        <w:top w:val="none" w:sz="0" w:space="0" w:color="auto"/>
        <w:left w:val="none" w:sz="0" w:space="0" w:color="auto"/>
        <w:bottom w:val="none" w:sz="0" w:space="0" w:color="auto"/>
        <w:right w:val="none" w:sz="0" w:space="0" w:color="auto"/>
      </w:divBdr>
      <w:divsChild>
        <w:div w:id="1261599706">
          <w:marLeft w:val="0"/>
          <w:marRight w:val="0"/>
          <w:marTop w:val="0"/>
          <w:marBottom w:val="0"/>
          <w:divBdr>
            <w:top w:val="none" w:sz="0" w:space="0" w:color="auto"/>
            <w:left w:val="none" w:sz="0" w:space="0" w:color="auto"/>
            <w:bottom w:val="none" w:sz="0" w:space="0" w:color="auto"/>
            <w:right w:val="none" w:sz="0" w:space="0" w:color="auto"/>
          </w:divBdr>
          <w:divsChild>
            <w:div w:id="1106997071">
              <w:marLeft w:val="0"/>
              <w:marRight w:val="0"/>
              <w:marTop w:val="0"/>
              <w:marBottom w:val="0"/>
              <w:divBdr>
                <w:top w:val="none" w:sz="0" w:space="0" w:color="auto"/>
                <w:left w:val="none" w:sz="0" w:space="0" w:color="auto"/>
                <w:bottom w:val="none" w:sz="0" w:space="0" w:color="auto"/>
                <w:right w:val="none" w:sz="0" w:space="0" w:color="auto"/>
              </w:divBdr>
              <w:divsChild>
                <w:div w:id="12031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81239">
      <w:bodyDiv w:val="1"/>
      <w:marLeft w:val="0"/>
      <w:marRight w:val="0"/>
      <w:marTop w:val="0"/>
      <w:marBottom w:val="0"/>
      <w:divBdr>
        <w:top w:val="none" w:sz="0" w:space="0" w:color="auto"/>
        <w:left w:val="none" w:sz="0" w:space="0" w:color="auto"/>
        <w:bottom w:val="none" w:sz="0" w:space="0" w:color="auto"/>
        <w:right w:val="none" w:sz="0" w:space="0" w:color="auto"/>
      </w:divBdr>
    </w:div>
    <w:div w:id="594091778">
      <w:bodyDiv w:val="1"/>
      <w:marLeft w:val="0"/>
      <w:marRight w:val="0"/>
      <w:marTop w:val="0"/>
      <w:marBottom w:val="0"/>
      <w:divBdr>
        <w:top w:val="none" w:sz="0" w:space="0" w:color="auto"/>
        <w:left w:val="none" w:sz="0" w:space="0" w:color="auto"/>
        <w:bottom w:val="none" w:sz="0" w:space="0" w:color="auto"/>
        <w:right w:val="none" w:sz="0" w:space="0" w:color="auto"/>
      </w:divBdr>
    </w:div>
    <w:div w:id="859857803">
      <w:bodyDiv w:val="1"/>
      <w:marLeft w:val="0"/>
      <w:marRight w:val="0"/>
      <w:marTop w:val="0"/>
      <w:marBottom w:val="0"/>
      <w:divBdr>
        <w:top w:val="none" w:sz="0" w:space="0" w:color="auto"/>
        <w:left w:val="none" w:sz="0" w:space="0" w:color="auto"/>
        <w:bottom w:val="none" w:sz="0" w:space="0" w:color="auto"/>
        <w:right w:val="none" w:sz="0" w:space="0" w:color="auto"/>
      </w:divBdr>
    </w:div>
    <w:div w:id="989207816">
      <w:bodyDiv w:val="1"/>
      <w:marLeft w:val="0"/>
      <w:marRight w:val="0"/>
      <w:marTop w:val="0"/>
      <w:marBottom w:val="0"/>
      <w:divBdr>
        <w:top w:val="none" w:sz="0" w:space="0" w:color="auto"/>
        <w:left w:val="none" w:sz="0" w:space="0" w:color="auto"/>
        <w:bottom w:val="none" w:sz="0" w:space="0" w:color="auto"/>
        <w:right w:val="none" w:sz="0" w:space="0" w:color="auto"/>
      </w:divBdr>
    </w:div>
    <w:div w:id="1102190573">
      <w:bodyDiv w:val="1"/>
      <w:marLeft w:val="0"/>
      <w:marRight w:val="0"/>
      <w:marTop w:val="0"/>
      <w:marBottom w:val="0"/>
      <w:divBdr>
        <w:top w:val="none" w:sz="0" w:space="0" w:color="auto"/>
        <w:left w:val="none" w:sz="0" w:space="0" w:color="auto"/>
        <w:bottom w:val="none" w:sz="0" w:space="0" w:color="auto"/>
        <w:right w:val="none" w:sz="0" w:space="0" w:color="auto"/>
      </w:divBdr>
    </w:div>
    <w:div w:id="1692031513">
      <w:bodyDiv w:val="1"/>
      <w:marLeft w:val="0"/>
      <w:marRight w:val="0"/>
      <w:marTop w:val="0"/>
      <w:marBottom w:val="0"/>
      <w:divBdr>
        <w:top w:val="none" w:sz="0" w:space="0" w:color="auto"/>
        <w:left w:val="none" w:sz="0" w:space="0" w:color="auto"/>
        <w:bottom w:val="none" w:sz="0" w:space="0" w:color="auto"/>
        <w:right w:val="none" w:sz="0" w:space="0" w:color="auto"/>
      </w:divBdr>
    </w:div>
    <w:div w:id="1907295652">
      <w:bodyDiv w:val="1"/>
      <w:marLeft w:val="0"/>
      <w:marRight w:val="0"/>
      <w:marTop w:val="0"/>
      <w:marBottom w:val="0"/>
      <w:divBdr>
        <w:top w:val="none" w:sz="0" w:space="0" w:color="auto"/>
        <w:left w:val="none" w:sz="0" w:space="0" w:color="auto"/>
        <w:bottom w:val="none" w:sz="0" w:space="0" w:color="auto"/>
        <w:right w:val="none" w:sz="0" w:space="0" w:color="auto"/>
      </w:divBdr>
    </w:div>
    <w:div w:id="1951625768">
      <w:bodyDiv w:val="1"/>
      <w:marLeft w:val="0"/>
      <w:marRight w:val="0"/>
      <w:marTop w:val="0"/>
      <w:marBottom w:val="0"/>
      <w:divBdr>
        <w:top w:val="none" w:sz="0" w:space="0" w:color="auto"/>
        <w:left w:val="none" w:sz="0" w:space="0" w:color="auto"/>
        <w:bottom w:val="none" w:sz="0" w:space="0" w:color="auto"/>
        <w:right w:val="none" w:sz="0" w:space="0" w:color="auto"/>
      </w:divBdr>
    </w:div>
    <w:div w:id="1973828137">
      <w:bodyDiv w:val="1"/>
      <w:marLeft w:val="0"/>
      <w:marRight w:val="0"/>
      <w:marTop w:val="0"/>
      <w:marBottom w:val="0"/>
      <w:divBdr>
        <w:top w:val="none" w:sz="0" w:space="0" w:color="auto"/>
        <w:left w:val="none" w:sz="0" w:space="0" w:color="auto"/>
        <w:bottom w:val="none" w:sz="0" w:space="0" w:color="auto"/>
        <w:right w:val="none" w:sz="0" w:space="0" w:color="auto"/>
      </w:divBdr>
    </w:div>
    <w:div w:id="2001234154">
      <w:bodyDiv w:val="1"/>
      <w:marLeft w:val="0"/>
      <w:marRight w:val="0"/>
      <w:marTop w:val="0"/>
      <w:marBottom w:val="0"/>
      <w:divBdr>
        <w:top w:val="none" w:sz="0" w:space="0" w:color="auto"/>
        <w:left w:val="none" w:sz="0" w:space="0" w:color="auto"/>
        <w:bottom w:val="none" w:sz="0" w:space="0" w:color="auto"/>
        <w:right w:val="none" w:sz="0" w:space="0" w:color="auto"/>
      </w:divBdr>
    </w:div>
    <w:div w:id="2103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sma-statement.org/Extensions/Protocols.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uele.cortese@soton.ac.uk" TargetMode="External"/><Relationship Id="rId12" Type="http://schemas.openxmlformats.org/officeDocument/2006/relationships/hyperlink" Target="https://training.cochrane.org/handbook/current/chapter-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sers/samuelecortese/Dropbox/DOCUMENTS/RESEARCH%20PROJECTS/META-ANALYSES/2019_MAMASC/PROTOCOL/2020/EBMH/R1/www.meta-analysis.com/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mstar.ca/Amstar-2.php" TargetMode="External"/><Relationship Id="rId4" Type="http://schemas.openxmlformats.org/officeDocument/2006/relationships/webSettings" Target="webSettings.xml"/><Relationship Id="rId9" Type="http://schemas.openxmlformats.org/officeDocument/2006/relationships/hyperlink" Target="http://www.ohri.ca/programs/clinical_epidemiology/oxford.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7283</Words>
  <Characters>41518</Characters>
  <Application>Microsoft Office Word</Application>
  <DocSecurity>0</DocSecurity>
  <Lines>345</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Cortese S.</cp:lastModifiedBy>
  <cp:revision>2</cp:revision>
  <dcterms:created xsi:type="dcterms:W3CDTF">2020-08-03T08:59:00Z</dcterms:created>
  <dcterms:modified xsi:type="dcterms:W3CDTF">2020-08-03T08:59:00Z</dcterms:modified>
</cp:coreProperties>
</file>