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39AF9" w14:textId="773291D7" w:rsidR="00680852" w:rsidRDefault="006E6023" w:rsidP="002504D0">
      <w:pPr>
        <w:pStyle w:val="Heading1"/>
        <w:numPr>
          <w:ilvl w:val="0"/>
          <w:numId w:val="0"/>
        </w:numPr>
      </w:pPr>
      <w:bookmarkStart w:id="0" w:name="_Toc12975513"/>
      <w:r>
        <w:t xml:space="preserve">Romantic </w:t>
      </w:r>
      <w:r w:rsidR="000048F5">
        <w:t>Partner Involvement During Oncology Consultations: A Narrative Review of Qualitative and Quantitative Studies</w:t>
      </w:r>
    </w:p>
    <w:p w14:paraId="4F999057" w14:textId="3D2178DB" w:rsidR="000048F5" w:rsidRPr="002E7810" w:rsidRDefault="000048F5" w:rsidP="000048F5">
      <w:r>
        <w:t>Simon John Stewart</w:t>
      </w:r>
      <w:r w:rsidR="00F04D3C">
        <w:t xml:space="preserve"> (</w:t>
      </w:r>
      <w:hyperlink r:id="rId11" w:history="1">
        <w:r w:rsidR="0081023E" w:rsidRPr="006470A7">
          <w:rPr>
            <w:rStyle w:val="Hyperlink"/>
          </w:rPr>
          <w:t>s.j.stewart@soton.ac.uk</w:t>
        </w:r>
      </w:hyperlink>
      <w:r w:rsidR="00F04D3C">
        <w:t>)</w:t>
      </w:r>
      <w:r w:rsidR="005B58F9">
        <w:rPr>
          <w:vertAlign w:val="superscript"/>
        </w:rPr>
        <w:t>1</w:t>
      </w:r>
      <w:r w:rsidR="002E7810">
        <w:t xml:space="preserve"> O</w:t>
      </w:r>
      <w:r w:rsidR="00545FA3">
        <w:t>RCID</w:t>
      </w:r>
      <w:r w:rsidR="002E7810">
        <w:t xml:space="preserve">: </w:t>
      </w:r>
      <w:r w:rsidR="002E7810" w:rsidRPr="002E7810">
        <w:t>https://orcid.org/0000-0002-9026-2981</w:t>
      </w:r>
    </w:p>
    <w:p w14:paraId="48D62C1E" w14:textId="44B8E648" w:rsidR="00FD6719" w:rsidRDefault="005B58F9" w:rsidP="000048F5">
      <w:pPr>
        <w:rPr>
          <w:vertAlign w:val="superscript"/>
        </w:rPr>
      </w:pPr>
      <w:r>
        <w:t>Lisa Roberts (</w:t>
      </w:r>
      <w:hyperlink r:id="rId12" w:history="1">
        <w:r w:rsidR="005F654B" w:rsidRPr="004E0741">
          <w:rPr>
            <w:rStyle w:val="Hyperlink"/>
          </w:rPr>
          <w:t>l.c.roberts@soton.ac.uk)</w:t>
        </w:r>
        <w:r w:rsidR="005F654B" w:rsidRPr="004E0741">
          <w:rPr>
            <w:rStyle w:val="Hyperlink"/>
            <w:vertAlign w:val="superscript"/>
          </w:rPr>
          <w:t>1</w:t>
        </w:r>
      </w:hyperlink>
    </w:p>
    <w:p w14:paraId="007CF50C" w14:textId="312C5DE0" w:rsidR="005F654B" w:rsidRPr="005B58F9" w:rsidRDefault="005F654B" w:rsidP="000048F5">
      <w:pPr>
        <w:rPr>
          <w:vertAlign w:val="superscript"/>
        </w:rPr>
      </w:pPr>
      <w:r>
        <w:t>Lucy Brindle (</w:t>
      </w:r>
      <w:hyperlink r:id="rId13" w:history="1">
        <w:r w:rsidRPr="006470A7">
          <w:rPr>
            <w:rStyle w:val="Hyperlink"/>
          </w:rPr>
          <w:t>l.a.brindle@soton.ac.uk</w:t>
        </w:r>
      </w:hyperlink>
      <w:r>
        <w:t>)</w:t>
      </w:r>
      <w:r>
        <w:rPr>
          <w:vertAlign w:val="superscript"/>
        </w:rPr>
        <w:t>1</w:t>
      </w:r>
    </w:p>
    <w:p w14:paraId="2E6FC188" w14:textId="5EAA3E6B" w:rsidR="0081023E" w:rsidRDefault="005B58F9" w:rsidP="000048F5">
      <w:r>
        <w:rPr>
          <w:vertAlign w:val="superscript"/>
        </w:rPr>
        <w:t>1</w:t>
      </w:r>
      <w:r w:rsidR="0081023E">
        <w:t>School of Health Sciences, Faculty of Environment and Life Sciences, University of Southampton, Southampton, UK</w:t>
      </w:r>
    </w:p>
    <w:p w14:paraId="4A6895A8" w14:textId="228C4EE8" w:rsidR="005D5153" w:rsidRDefault="00AD0EBA" w:rsidP="005D5153">
      <w:r>
        <w:t xml:space="preserve">Word Count: </w:t>
      </w:r>
      <w:r w:rsidR="00F746AA">
        <w:t>5</w:t>
      </w:r>
      <w:r w:rsidR="004474BC">
        <w:t>21</w:t>
      </w:r>
      <w:r w:rsidR="0056605E">
        <w:t>5</w:t>
      </w:r>
      <w:r>
        <w:t xml:space="preserve"> (+</w:t>
      </w:r>
      <w:r w:rsidR="00B64076">
        <w:t xml:space="preserve"> </w:t>
      </w:r>
      <w:r w:rsidR="006531C0">
        <w:t>1</w:t>
      </w:r>
      <w:r w:rsidR="009975D1">
        <w:t>9</w:t>
      </w:r>
      <w:r w:rsidR="006B24B7">
        <w:t>5</w:t>
      </w:r>
      <w:r>
        <w:t xml:space="preserve"> Abstract</w:t>
      </w:r>
      <w:r w:rsidR="007376A8">
        <w:t>)</w:t>
      </w:r>
    </w:p>
    <w:p w14:paraId="14691194" w14:textId="58C46965" w:rsidR="005D5153" w:rsidRDefault="00330455" w:rsidP="005D5153">
      <w:r>
        <w:t>Article Type: Review Article</w:t>
      </w:r>
    </w:p>
    <w:p w14:paraId="020C3B9D" w14:textId="65BC0012" w:rsidR="00330455" w:rsidRDefault="00330455" w:rsidP="005D5153">
      <w:r>
        <w:t xml:space="preserve">Keywords: Clinical communication, oncology, </w:t>
      </w:r>
      <w:r w:rsidR="001D6D38">
        <w:t>narrative review, partner, spouse, triad, healthcar</w:t>
      </w:r>
      <w:r w:rsidR="00694694">
        <w:t>e, conversation analysis</w:t>
      </w:r>
    </w:p>
    <w:p w14:paraId="785B9BA9" w14:textId="1044A9B6" w:rsidR="004666C2" w:rsidRDefault="004666C2" w:rsidP="005D5153">
      <w:r>
        <w:t>Corresponding Author</w:t>
      </w:r>
      <w:r w:rsidR="00E31F22">
        <w:t xml:space="preserve"> at</w:t>
      </w:r>
      <w:r w:rsidR="00577326">
        <w:t>:</w:t>
      </w:r>
      <w:r w:rsidR="00577326">
        <w:br/>
      </w:r>
      <w:r>
        <w:t>Simon John Stewart</w:t>
      </w:r>
      <w:r w:rsidR="005F0D94">
        <w:t xml:space="preserve">, </w:t>
      </w:r>
      <w:r w:rsidR="008B7CDA">
        <w:t xml:space="preserve">School of Health Sciences, Faculty of Environment and Life Sciences, </w:t>
      </w:r>
      <w:r w:rsidR="005E6FE3">
        <w:t xml:space="preserve">University of Southampton, </w:t>
      </w:r>
      <w:r w:rsidR="004B3E92">
        <w:t xml:space="preserve">Highfield Campus, </w:t>
      </w:r>
      <w:r w:rsidR="00D2113F">
        <w:t xml:space="preserve">University Road, </w:t>
      </w:r>
      <w:r w:rsidR="005E6FE3">
        <w:t xml:space="preserve">Southampton, </w:t>
      </w:r>
      <w:r w:rsidR="00D2113F">
        <w:t xml:space="preserve">SO17 1BJ, </w:t>
      </w:r>
      <w:r w:rsidR="005E6FE3">
        <w:t>UK</w:t>
      </w:r>
      <w:r w:rsidR="0034088B">
        <w:t>.</w:t>
      </w:r>
    </w:p>
    <w:p w14:paraId="68ACB5B3" w14:textId="79DC9EA8" w:rsidR="004666C2" w:rsidRDefault="00E62BE1" w:rsidP="005D5153">
      <w:r>
        <w:t>Lead</w:t>
      </w:r>
      <w:r w:rsidR="004666C2">
        <w:t xml:space="preserve"> Author: Simon John Stewart</w:t>
      </w:r>
    </w:p>
    <w:p w14:paraId="04DA65CE" w14:textId="2705A9BC" w:rsidR="00E54EA1" w:rsidRDefault="004666C2" w:rsidP="00E54EA1">
      <w:r>
        <w:t>Order of Authors: Simon John Stewart</w:t>
      </w:r>
      <w:r w:rsidR="0046462D">
        <w:t>; Lisa Roberts</w:t>
      </w:r>
      <w:bookmarkStart w:id="1" w:name="_Toc12975515"/>
      <w:bookmarkEnd w:id="0"/>
      <w:r w:rsidR="001F52E5">
        <w:t>; Lucy Brindle</w:t>
      </w:r>
    </w:p>
    <w:p w14:paraId="5B61C4DF" w14:textId="0A9BE78D" w:rsidR="00504CFE" w:rsidRDefault="00504CFE" w:rsidP="00BC1487">
      <w:pPr>
        <w:sectPr w:rsidR="00504CFE" w:rsidSect="00373775">
          <w:headerReference w:type="even" r:id="rId14"/>
          <w:footerReference w:type="default" r:id="rId15"/>
          <w:pgSz w:w="11907" w:h="16840" w:code="9"/>
          <w:pgMar w:top="1440" w:right="1440" w:bottom="1440" w:left="1440" w:header="425" w:footer="425" w:gutter="0"/>
          <w:cols w:space="708"/>
          <w:formProt w:val="0"/>
          <w:docGrid w:linePitch="360"/>
        </w:sectPr>
      </w:pPr>
    </w:p>
    <w:p w14:paraId="24D04878" w14:textId="581CF6C8" w:rsidR="00613057" w:rsidRDefault="00613057" w:rsidP="005D6AEB">
      <w:pPr>
        <w:pStyle w:val="Heading1"/>
        <w:numPr>
          <w:ilvl w:val="0"/>
          <w:numId w:val="0"/>
        </w:numPr>
      </w:pPr>
      <w:r>
        <w:lastRenderedPageBreak/>
        <w:t>Abstract</w:t>
      </w:r>
      <w:bookmarkEnd w:id="1"/>
    </w:p>
    <w:p w14:paraId="6578EB99" w14:textId="77777777" w:rsidR="00613057" w:rsidRDefault="00613057" w:rsidP="00911E98">
      <w:pPr>
        <w:pStyle w:val="Heading2"/>
        <w:numPr>
          <w:ilvl w:val="0"/>
          <w:numId w:val="0"/>
        </w:numPr>
        <w:ind w:left="426" w:hanging="426"/>
      </w:pPr>
      <w:bookmarkStart w:id="2" w:name="_Toc12975516"/>
      <w:r>
        <w:t>Objective</w:t>
      </w:r>
      <w:bookmarkEnd w:id="2"/>
    </w:p>
    <w:p w14:paraId="6AF33BC6" w14:textId="22E57D92" w:rsidR="00613057" w:rsidRDefault="00613057" w:rsidP="00613057">
      <w:r>
        <w:t xml:space="preserve">To review the currently available research into </w:t>
      </w:r>
      <w:r w:rsidR="00C712F2" w:rsidRPr="00BF50BE">
        <w:t>romantic</w:t>
      </w:r>
      <w:r w:rsidR="00C712F2">
        <w:t xml:space="preserve"> </w:t>
      </w:r>
      <w:r>
        <w:t>partner involvement during oncology consultations.</w:t>
      </w:r>
    </w:p>
    <w:p w14:paraId="10490A0D" w14:textId="77777777" w:rsidR="00613057" w:rsidRDefault="00613057" w:rsidP="00911E98">
      <w:pPr>
        <w:pStyle w:val="Heading2"/>
        <w:numPr>
          <w:ilvl w:val="0"/>
          <w:numId w:val="0"/>
        </w:numPr>
        <w:ind w:left="426" w:hanging="426"/>
      </w:pPr>
      <w:bookmarkStart w:id="3" w:name="_Toc12975517"/>
      <w:r>
        <w:t>Methods</w:t>
      </w:r>
      <w:bookmarkEnd w:id="3"/>
    </w:p>
    <w:p w14:paraId="5D135695" w14:textId="394DA18B" w:rsidR="00613057" w:rsidRDefault="00613057" w:rsidP="00613057">
      <w:r>
        <w:t xml:space="preserve">Studies were identified </w:t>
      </w:r>
      <w:r w:rsidR="0051152A">
        <w:t xml:space="preserve">via database searches </w:t>
      </w:r>
      <w:r>
        <w:t>plus hand-searching. A narrative review was performed using the principles of Thematic, and Framework syntheses. The search strategy was performed according to the principles of PRISMA.</w:t>
      </w:r>
    </w:p>
    <w:p w14:paraId="49ED855E" w14:textId="77777777" w:rsidR="00613057" w:rsidRDefault="00613057" w:rsidP="00911E98">
      <w:pPr>
        <w:pStyle w:val="Heading2"/>
        <w:numPr>
          <w:ilvl w:val="0"/>
          <w:numId w:val="0"/>
        </w:numPr>
        <w:ind w:left="426" w:hanging="426"/>
      </w:pPr>
      <w:bookmarkStart w:id="4" w:name="_Toc12975518"/>
      <w:r>
        <w:t>Results</w:t>
      </w:r>
      <w:bookmarkEnd w:id="4"/>
    </w:p>
    <w:p w14:paraId="38224EED" w14:textId="2FDD8E2D" w:rsidR="00613057" w:rsidRDefault="00613057" w:rsidP="00613057">
      <w:r>
        <w:t xml:space="preserve">From 631 results, 18 studies were included. The findings indicate </w:t>
      </w:r>
      <w:r w:rsidRPr="00BF50BE">
        <w:t xml:space="preserve">that </w:t>
      </w:r>
      <w:r w:rsidR="00C712F2" w:rsidRPr="00BF50BE">
        <w:t>romantic</w:t>
      </w:r>
      <w:r w:rsidR="00C712F2">
        <w:t xml:space="preserve"> </w:t>
      </w:r>
      <w:r>
        <w:t xml:space="preserve">partners are most valued </w:t>
      </w:r>
      <w:r w:rsidR="00591FE1" w:rsidRPr="00BF50BE">
        <w:t>by patients</w:t>
      </w:r>
      <w:r w:rsidR="00591FE1">
        <w:rPr>
          <w:b/>
          <w:bCs/>
        </w:rPr>
        <w:t xml:space="preserve"> </w:t>
      </w:r>
      <w:r>
        <w:t xml:space="preserve">when they provide emotional, practical, and informational support. It is also indicated that psychosocial and sexual </w:t>
      </w:r>
      <w:r w:rsidR="000A500D">
        <w:t>concerns</w:t>
      </w:r>
      <w:r>
        <w:t xml:space="preserve"> are rarely discussed. </w:t>
      </w:r>
      <w:r w:rsidR="00B67D89">
        <w:t>Couples’ self-reported</w:t>
      </w:r>
      <w:r>
        <w:t xml:space="preserve"> </w:t>
      </w:r>
      <w:r w:rsidR="00E7616F">
        <w:t>satisfaction</w:t>
      </w:r>
      <w:r>
        <w:t xml:space="preserve"> with consultations appear related to the extent of </w:t>
      </w:r>
      <w:r w:rsidR="00C712F2" w:rsidRPr="00BF50BE">
        <w:t xml:space="preserve">romantic </w:t>
      </w:r>
      <w:r>
        <w:t xml:space="preserve">partner involvement, the roles that </w:t>
      </w:r>
      <w:r w:rsidR="00256453">
        <w:t>they</w:t>
      </w:r>
      <w:r>
        <w:t xml:space="preserve"> enacted, and the extent to which psychosocial and sexual concerns were addressed.</w:t>
      </w:r>
    </w:p>
    <w:p w14:paraId="173AA388" w14:textId="77777777" w:rsidR="00613057" w:rsidRDefault="00613057" w:rsidP="00911E98">
      <w:pPr>
        <w:pStyle w:val="Heading2"/>
        <w:numPr>
          <w:ilvl w:val="0"/>
          <w:numId w:val="0"/>
        </w:numPr>
        <w:ind w:left="426" w:hanging="426"/>
      </w:pPr>
      <w:bookmarkStart w:id="5" w:name="_Toc12975519"/>
      <w:r>
        <w:t>Conclusion</w:t>
      </w:r>
      <w:bookmarkEnd w:id="5"/>
    </w:p>
    <w:p w14:paraId="3FA04C2F" w14:textId="530ED2AB" w:rsidR="00613057" w:rsidRDefault="00613057" w:rsidP="00613057">
      <w:bookmarkStart w:id="6" w:name="_Toc12975520"/>
      <w:r>
        <w:t xml:space="preserve">This review indicates that </w:t>
      </w:r>
      <w:r w:rsidR="00256453">
        <w:t xml:space="preserve">romantic </w:t>
      </w:r>
      <w:r>
        <w:t xml:space="preserve">partner involvement during clinical consultations </w:t>
      </w:r>
      <w:r w:rsidR="00272FE8">
        <w:t>enhance</w:t>
      </w:r>
      <w:r w:rsidR="00747120">
        <w:t>s</w:t>
      </w:r>
      <w:r w:rsidR="00CD523C">
        <w:t xml:space="preserve"> the</w:t>
      </w:r>
      <w:r w:rsidR="001659BD">
        <w:t xml:space="preserve"> couple’s experience</w:t>
      </w:r>
      <w:r>
        <w:t>. However, there are</w:t>
      </w:r>
      <w:r w:rsidR="007A4C4C">
        <w:t xml:space="preserve"> </w:t>
      </w:r>
      <w:r>
        <w:t>methodological limitations to this body of research, which are discussed in this review.</w:t>
      </w:r>
    </w:p>
    <w:p w14:paraId="03976E43" w14:textId="7EFEC71F" w:rsidR="00613057" w:rsidRDefault="00911E98" w:rsidP="00911E98">
      <w:pPr>
        <w:pStyle w:val="Heading2"/>
        <w:numPr>
          <w:ilvl w:val="0"/>
          <w:numId w:val="0"/>
        </w:numPr>
        <w:ind w:left="426" w:hanging="426"/>
      </w:pPr>
      <w:r>
        <w:t>P</w:t>
      </w:r>
      <w:r w:rsidR="00613057">
        <w:t>ractice implications</w:t>
      </w:r>
      <w:bookmarkEnd w:id="6"/>
    </w:p>
    <w:p w14:paraId="636DA2E1" w14:textId="21506F7B" w:rsidR="00613057" w:rsidRDefault="00613057" w:rsidP="00613057">
      <w:pPr>
        <w:sectPr w:rsidR="00613057" w:rsidSect="00373775">
          <w:pgSz w:w="11907" w:h="16840" w:code="9"/>
          <w:pgMar w:top="1440" w:right="1440" w:bottom="1440" w:left="1440" w:header="425" w:footer="425" w:gutter="0"/>
          <w:cols w:space="708"/>
          <w:formProt w:val="0"/>
          <w:docGrid w:linePitch="360"/>
        </w:sectPr>
      </w:pPr>
      <w:bookmarkStart w:id="7" w:name="_Toc12975521"/>
      <w:r>
        <w:t>Research to date has yet to offer an ex</w:t>
      </w:r>
      <w:r w:rsidR="007427A2">
        <w:t>ploration of</w:t>
      </w:r>
      <w:r>
        <w:t xml:space="preserve"> the social practices and conversational actions relating </w:t>
      </w:r>
      <w:r w:rsidRPr="00BF50BE">
        <w:t xml:space="preserve">to </w:t>
      </w:r>
      <w:r w:rsidR="005F0E5A" w:rsidRPr="00BF50BE">
        <w:t>romantic</w:t>
      </w:r>
      <w:r w:rsidR="005F0E5A">
        <w:rPr>
          <w:b/>
          <w:bCs/>
        </w:rPr>
        <w:t xml:space="preserve"> </w:t>
      </w:r>
      <w:r>
        <w:t xml:space="preserve">partner involvement during triadic oncology consultations. Future studies that draw upon recordings of these consultations, </w:t>
      </w:r>
      <w:r w:rsidR="005C0991" w:rsidRPr="00BF50BE">
        <w:t xml:space="preserve">using methods </w:t>
      </w:r>
      <w:r w:rsidR="00F17545" w:rsidRPr="00BF50BE">
        <w:t>capable of analysing situated social practices</w:t>
      </w:r>
      <w:r w:rsidR="00F17545">
        <w:rPr>
          <w:b/>
          <w:bCs/>
        </w:rPr>
        <w:t xml:space="preserve"> </w:t>
      </w:r>
      <w:r w:rsidR="003E4DBA">
        <w:t>can</w:t>
      </w:r>
      <w:r>
        <w:t xml:space="preserve"> </w:t>
      </w:r>
      <w:r w:rsidR="00F02721">
        <w:t>address this</w:t>
      </w:r>
      <w:r>
        <w:t xml:space="preserve"> gap</w:t>
      </w:r>
      <w:r w:rsidR="00D21D91">
        <w:t>.</w:t>
      </w:r>
    </w:p>
    <w:bookmarkEnd w:id="7"/>
    <w:p w14:paraId="487D8DAE" w14:textId="3038AB7A" w:rsidR="00613057" w:rsidRDefault="00564487" w:rsidP="00613057">
      <w:pPr>
        <w:pStyle w:val="Heading1"/>
      </w:pPr>
      <w:r>
        <w:lastRenderedPageBreak/>
        <w:t>Introduction</w:t>
      </w:r>
    </w:p>
    <w:p w14:paraId="5F2424CC" w14:textId="31483697" w:rsidR="00FA7013" w:rsidRPr="00057297" w:rsidRDefault="00613057" w:rsidP="00613057">
      <w:r>
        <w:t xml:space="preserve">Communication in clinical consultations has </w:t>
      </w:r>
      <w:r w:rsidR="00793891">
        <w:t>mainly</w:t>
      </w:r>
      <w:r>
        <w:t xml:space="preserve"> </w:t>
      </w:r>
      <w:r w:rsidR="00FE3927">
        <w:t>focused upon the</w:t>
      </w:r>
      <w:r>
        <w:t xml:space="preserve"> patient-</w:t>
      </w:r>
      <w:r w:rsidR="00EE6795">
        <w:t>healthcare professional</w:t>
      </w:r>
      <w:r>
        <w:t xml:space="preserve"> dyad. </w:t>
      </w:r>
      <w:r w:rsidR="006623F1" w:rsidRPr="00BF50BE">
        <w:t>Some studies have</w:t>
      </w:r>
      <w:r>
        <w:t xml:space="preserve"> sought to typify the </w:t>
      </w:r>
      <w:r w:rsidR="00052DF9">
        <w:t>encounter</w:t>
      </w:r>
      <w:r>
        <w:t xml:space="preserve"> based on the extent to which patients are involved in treatment decisions </w:t>
      </w:r>
      <w:r>
        <w:fldChar w:fldCharType="begin" w:fldLock="1"/>
      </w:r>
      <w:r w:rsidR="007A4C4C">
        <w:instrText>ADDIN CSL_CITATION {"citationItems":[{"id":"ITEM-1","itemData":{"ISSN":"0277-9536 (Print) 0277-9536 (Linking)","author":[{"dropping-particle":"","family":"Charles","given":"C","non-dropping-particle":"","parse-names":false,"suffix":""},{"dropping-particle":"","family":"Gafni","given":"A","non-dropping-particle":"","parse-names":false,"suffix":""},{"dropping-particle":"","family":"Whelan","given":"T","non-dropping-particle":"","parse-names":false,"suffix":""}],"container-title":"Soc Sci Med","id":"ITEM-1","issue":"5","issued":{"date-parts":[["1997"]]},"note":"This conceptuial study considers the configuration of encounters where treatment decisions are usually made in the face of multiple treatment options. \n\nThis study drew upon the concept of the paternalistic, informed choice, and shared decision models, which is questionable to an extent.\n\nIt also suggests a model of SDM where there are at least two participants, they share information, work to build consenus,, and an agreement is reached. \n\nThis overlooks the fact that SDM takes place over multiple encounters and across a range of networks - nerer a solo activity.","page":"681-692","title":"Shared decision-making in the medical encounter: what does it mean? (or it takes at least two to tango)","type":"article-journal","volume":"44"},"uris":["http://www.mendeley.com/documents/?uuid=e08a1db5-9af0-4a35-9a81-dfdaebac4fc1"]},{"id":"ITEM-2","itemData":{"DOI":"10.1093/fampra/cmg617","ISSN":"1460-2229","author":[{"dropping-particle":"","family":"Cohen","given":"H","non-dropping-particle":"","parse-names":false,"suffix":""},{"dropping-particle":"","family":"Britten","given":"N","non-dropping-particle":"","parse-names":false,"suffix":""}],"container-title":"Family Practice","id":"ITEM-2","issue":"6","issued":{"date-parts":[["2003"]]},"note":"This qualitative study of SSI looked to better understand TDM in the PC clinic in 2003 - a historical perspective prior to the widespread implementation of coproduction/sdm\n\nRESULTS: Treatment plans mostly clinician dominated - This is 2003, and not long after SDM was initially described. This finding could be related to its early stages of implementation, and also the responses relating to the norms of the time, where co-production was not yet a concept.\n\nNevertheless, at this time, clinician dominated encounters were associated with reports of anxiety, decision regret, and the desire to revisit the decision.\n\nThe study also highlighted constructions relating to the prevailing power dynamics of the day such as not wanting to disrespect the doctor.\n\nThe study concludes that the paternalistic encounter was the norm for the time - This is of course a historical finding now.","page":"724-729","title":"Who decides about prostate cancer treatment? A qualitative study","type":"article-journal","volume":"20"},"uris":["http://www.mendeley.com/documents/?uuid=4765f97c-1a53-4d34-a5a1-5f8d033a014a"]},{"id":"ITEM-3","itemData":{"DOI":"DOI 10.1111/j.1369-7625.2005.00320.x","ISSN":"1369-6513","abstract":"Objectives To explore patient views on participation in treatment, physical care and psychological care decisions and factors that facilitate and hinder patients from making decisions. Design Qualitative study using semi-structured interviews with patients. Setting and participants Three NHS Trusts in the north-west of England. Theoretical sampling including 41 patients who had been treated for colorectal cancer. Results For patients, participation in the decision-making process was about being informed and feeling involved in the consultation process, whether patients actually made decisions or not. The perceived availability of treatment choices (surgery, radiotherapy, chemotherapy) was related to type of treatment. Factors that impacted on whether patients wanted to make decisions included a lack of information, a lack of medical knowledge and trust in medical expertise. Patients perceived that they could have a more participa- tory role in decisions related to physical and psychological care. Conclusion This study has implications for health professionals aiming to implement policy guidelines that promote patient parti- cipation and shared partnerships. Patients in this study wanted to be well informed and involved in the consultation process but did not necessarily want to use the information they received to make decisions. The presentation of choices and preferences for partici- pation may be context specific and it cannot be assumed that patients who do not want to make decisions about one aspect of their care and treatment do not want to make decisions about other aspects of their care and treatment.","author":[{"dropping-particle":"","family":"Beaver","given":"K","non-dropping-particle":"","parse-names":false,"suffix":""},{"dropping-particle":"","family":"Jones","given":"D","non-dropping-particle":"","parse-names":false,"suffix":""},{"dropping-particle":"","family":"Susnerwala","given":"S","non-dropping-particle":"","parse-names":false,"suffix":""},{"dropping-particle":"","family":"Craven","given":"O","non-dropping-particle":"","parse-names":false,"suffix":""},{"dropping-particle":"","family":"Tomlinson","given":"M","non-dropping-particle":"","parse-names":false,"suffix":""},{"dropping-particle":"","family":"Witham","given":"G","non-dropping-particle":"","parse-names":false,"suffix":""},{"dropping-particle":"","family":"Luker","given":"K A","non-dropping-particle":"","parse-names":false,"suffix":""}],"container-title":"Health Expectations","id":"ITEM-3","issue":"2","issued":{"date-parts":[["2005"]]},"note":"This older study can be considered to show a shift in attitude from the 2000 and 2003 papers that show a shift from SDM not being applied, to 2003 where paternalistic encounters were still reported as the norm, with concerns over 'disrespecting' the doctor, to this study where there is a desire for information, with a lack of information presenting a biarrier to TDM. More importantly, the desire for information did not mean that people always wanted to make the final decision.","page":"103-113","title":"Exploring the decision-making preferences of people with colorectal cancer","type":"article-journal","volume":"8"},"uris":["http://www.mendeley.com/documents/?uuid=ac3188d1-b959-4c41-93a5-1d71c04af1e0"]}],"mendeley":{"formattedCitation":"[1–3]","plainTextFormattedCitation":"[1–3]","previouslyFormattedCitation":"[1–3]"},"properties":{"noteIndex":0},"schema":"https://github.com/citation-style-language/schema/raw/master/csl-citation.json"}</w:instrText>
      </w:r>
      <w:r>
        <w:fldChar w:fldCharType="separate"/>
      </w:r>
      <w:r w:rsidR="007A4C4C" w:rsidRPr="007A4C4C">
        <w:rPr>
          <w:noProof/>
        </w:rPr>
        <w:t>[1–3]</w:t>
      </w:r>
      <w:r>
        <w:fldChar w:fldCharType="end"/>
      </w:r>
      <w:r>
        <w:t xml:space="preserve">, while </w:t>
      </w:r>
      <w:r w:rsidR="00E36D93" w:rsidRPr="00BF50BE">
        <w:t>other</w:t>
      </w:r>
      <w:r w:rsidR="00C32133" w:rsidRPr="00BF50BE">
        <w:t>s</w:t>
      </w:r>
      <w:r w:rsidR="00BB3B67">
        <w:t xml:space="preserve"> have examined</w:t>
      </w:r>
      <w:r>
        <w:t xml:space="preserve"> the conversational dynamics </w:t>
      </w:r>
      <w:r w:rsidR="00FD7415" w:rsidRPr="00FD7415">
        <w:rPr>
          <w:b/>
          <w:bCs/>
        </w:rPr>
        <w:t>of these</w:t>
      </w:r>
      <w:r>
        <w:t xml:space="preserve"> consultation</w:t>
      </w:r>
      <w:r w:rsidR="009C72AD">
        <w:t>s</w:t>
      </w:r>
      <w:r>
        <w:t xml:space="preserve"> </w:t>
      </w:r>
      <w:r>
        <w:fldChar w:fldCharType="begin" w:fldLock="1"/>
      </w:r>
      <w:r w:rsidR="00B0073B">
        <w:instrText>ADDIN CSL_CITATION {"citationItems":[{"id":"ITEM-1","itemData":{"ISBN":"9780521621236","author":[{"dropping-particle":"","family":"Heritage","given":"J","non-dropping-particle":"","parse-names":false,"suffix":""},{"dropping-particle":"","family":"Maynard","given":"D","non-dropping-particle":"","parse-names":false,"suffix":""}],"container-title":"Communication in Medical Care: Interaction Between Primary Care Physicians and Patients","id":"ITEM-1","issued":{"date-parts":[["2006"]]},"number-of-pages":"1-488","publisher":"Cambridge University Press","title":"Communication in Medical Care","type":"book"},"uris":["http://www.mendeley.com/documents/?uuid=008b9604-85be-452d-8f55-3c12e77a3947"]},{"id":"ITEM-2","itemData":{"DOI":"10.1080/10410236.2017.1350913","ISSN":"15327027","abstract":"From the earliest studies of doctor-patient interaction (Byrne &amp; Long, 1976), it has been recognized that treatment recommendations may be expressed in more or less authoritative ways, based on their design and delivery. There are clear differences between I’m going to start you on X and We can give you X to try and Would you like me to give you X? Yet little is known about this variation, its contexts, or its consequences. In this paper, we develop a basic taxonomy of treatment recommendations in primary care as a first step toward a more comprehensive investigation. We take as our point of departure the observation that treatment recommendations such as those above represent not only different formulations but also different social actions. We distinguish five main treatment recommendation actions: pronouncements, suggestions, proposals, offers, and assertions. We ask: what are the main dimensions on which these recommendations vary and to what end? And what sorts of factors shape a clinician’s use of one action type over another with respect to recommending a medication in the primary care context?.","author":[{"dropping-particle":"","family":"Stivers","given":"Tanya","non-dropping-particle":"","parse-names":false,"suffix":""},{"dropping-particle":"","family":"Heritage","given":"John","non-dropping-particle":"","parse-names":false,"suffix":""},{"dropping-particle":"","family":"Barnes","given":"Rebecca K.","non-dropping-particle":"","parse-names":false,"suffix":""},{"dropping-particle":"","family":"McCabe","given":"Rose","non-dropping-particle":"","parse-names":false,"suffix":""},{"dropping-particle":"","family":"Thompson","given":"Laura","non-dropping-particle":"","parse-names":false,"suffix":""},{"dropping-particle":"","family":"Toerien","given":"Merran","non-dropping-particle":"","parse-names":false,"suffix":""}],"container-title":"Health Communication","id":"ITEM-2","issue":"11","issued":{"date-parts":[["2018"]]},"note":"From Duplicate 1 (Treatment Recommendations as Actions - Stivers, Tanya; Heritage, John; Barnes, Rebecca K.; McCabe, Rose; Thompson, Laura; Toerien, Merran)\n\nFrom Duplicate 1 (Treatment Recommendations as Actions - Stivers, Tanya; Heritage, John; Barnes, Rebecca K.; McCabe, Rose; Thompson, Laura; Toerien, Merran)\n\nFrom Duplicate 2 (Treatment Recommendations as Actions - Stivers, Tanya; Heritage, John; Barnes, Rebecca K.; McCabe, Rose; Thompson, Laura; Toerien, Merran)\n\nFrom Duplicate 1 (Treatment Recommendations as Actions - Stivers, Tanya; Heritage, John; Barnes, Rebecca K.; McCabe, Rose; Thompson, Laura; Toerien, Merran)\n\nFrom Duplicate 3 (Treatment Recommendations as Actions - Stivers, Tanya; Heritage, John; Barnes, Rebecca K.; McCabe, Rose; Thompson, Laura; Toerien, Merran)\n\nThe implications for these treatment recommendations are the extent to which they afford agency in the decision-making process.\n\nPronouncements are largely unilateral\nSuggestions indicate some agency\nProposals invite response\nOffers highlight patient agency\n\nQuestions to consider for my thesis\nDo these treatment recommendations have any impact on the ways that partners contribute to this process?\n\nAre recommendations ever made in orientation to both the patient and the partner?\n\nFrom Duplicate 2 (Treatment Recommendations as Actions - Stivers, Tanya; Heritage, John; Barnes, Rebecca K.; McCabe, Rose; Thompson, Laura; Toerien, Merran)\n\nFrom Duplicate 3 (Treatment Recommendations as Actions - Stivers, Tanya; Heritage, John; Barnes, Rebecca K.; McCabe, Rose; Thompson, Laura; Toerien, Merran)\n\nThe implications for these treatment recommendations are the extent to which they afford agency in the decision-making process.\n\nPronouncements are largely unilateral\nSuggestions indicate some agency\nProposals invite response\nOffers highlight patient agency\n\nQuestions to consider for my thesis\nDo these treatment recommendations have any impact on the ways that partners contribute to this process?\n\nAre recommendations ever made in orientation to both the patient and the partner?","page":"1335-1344","publisher":"Routledge","title":"Treatment Recommendations as Actions","type":"article-journal","volume":"33"},"uris":["http://www.mendeley.com/documents/?uuid=e60de8f4-5c1a-4953-be53-a48c33f5e747"]},{"id":"ITEM-3","itemData":{"DOI":"10.1111/1467-9566.12766","ISSN":"14679566","abstract":"The normative view that patients should be offered more choice both within and beyond the UK's National Health Service (NHS) has been increasingly endorsed. However, there is very little research on whether – and how – this is enacted in practice. Based on 223 recordings of neurology outpatient consultations and participants’ subsequent self-reports, this article shows that ‘option-listing’ is a key practice for generating the perception of choice. The evidence is two-fold: first, we show that neurologists and patients overwhelmingly reported that choice was offered in those consultations where option-listing was used; second, we demonstrate how option-listing can be seen, in the interaction itself, to create a moment of choice for the patient. Surprisingly, however, we found that even when the patient resisted making the choice or the neurologist adapted the practice of option-listing in ways that sought acceptance of the neurologist's own recommendation, participants still agreed that a choice had been offered. There was only one exception: despite the use of option-listing, the patient reported having no choice, whereas the neurologist reported having offered a choice. We explore this deviant case in order to shed light on the limits of option-listing as a mechanism for generating the perception of choice.","author":[{"dropping-particle":"","family":"Toerien","given":"Merran","non-dropping-particle":"","parse-names":false,"suffix":""},{"dropping-particle":"","family":"Reuber","given":"Markus","non-dropping-particle":"","parse-names":false,"suffix":""},{"dropping-particle":"","family":"Shaw","given":"Rebecca","non-dropping-particle":"","parse-names":false,"suffix":""},{"dropping-particle":"","family":"Duncan","given":"Roderick","non-dropping-particle":"","parse-names":false,"suffix":""}],"container-title":"Sociology of Health and Illness","id":"ITEM-3","issue":"7","issued":{"date-parts":[["2018"]]},"page":"1250-1267","title":"Generating the perception of choice: the remarkable malleability of option-listing","type":"article-journal","volume":"40"},"uris":["http://www.mendeley.com/documents/?uuid=9a2a5a34-2caf-4dbc-9110-f4cab00e2e45"]}],"mendeley":{"formattedCitation":"[4–6]","plainTextFormattedCitation":"[4–6]","previouslyFormattedCitation":"[4–6]"},"properties":{"noteIndex":0},"schema":"https://github.com/citation-style-language/schema/raw/master/csl-citation.json"}</w:instrText>
      </w:r>
      <w:r>
        <w:fldChar w:fldCharType="separate"/>
      </w:r>
      <w:r w:rsidR="00B5430E" w:rsidRPr="00B5430E">
        <w:rPr>
          <w:noProof/>
        </w:rPr>
        <w:t>[4–6]</w:t>
      </w:r>
      <w:r>
        <w:fldChar w:fldCharType="end"/>
      </w:r>
      <w:r>
        <w:t>.</w:t>
      </w:r>
      <w:r w:rsidR="008D041C">
        <w:t xml:space="preserve"> </w:t>
      </w:r>
      <w:r>
        <w:t xml:space="preserve">With research </w:t>
      </w:r>
      <w:r w:rsidR="00156368">
        <w:t xml:space="preserve">emphasising </w:t>
      </w:r>
      <w:r>
        <w:t>dyad-based consultations, the influence of companions has received relatively little attention</w:t>
      </w:r>
      <w:r w:rsidRPr="00057297">
        <w:t xml:space="preserve">. </w:t>
      </w:r>
      <w:r w:rsidR="008A364C" w:rsidRPr="00057297">
        <w:t xml:space="preserve">This is noteworthy as </w:t>
      </w:r>
      <w:r w:rsidR="00337534">
        <w:t>r</w:t>
      </w:r>
      <w:r w:rsidR="0084449A" w:rsidRPr="00057297">
        <w:t>esearch</w:t>
      </w:r>
      <w:r w:rsidR="009E6BFF" w:rsidRPr="00057297">
        <w:t xml:space="preserve"> </w:t>
      </w:r>
      <w:r w:rsidR="0084449A" w:rsidRPr="00057297">
        <w:t>indicates</w:t>
      </w:r>
      <w:r w:rsidR="00757C7B" w:rsidRPr="00057297">
        <w:t xml:space="preserve"> that</w:t>
      </w:r>
      <w:r w:rsidR="00545EE7" w:rsidRPr="00057297">
        <w:t xml:space="preserve"> </w:t>
      </w:r>
      <w:r w:rsidR="0044333A" w:rsidRPr="00057297">
        <w:t>companion</w:t>
      </w:r>
      <w:r w:rsidR="00757C7B" w:rsidRPr="00057297">
        <w:t>s</w:t>
      </w:r>
      <w:r w:rsidR="003D33E8" w:rsidRPr="00057297">
        <w:t xml:space="preserve"> </w:t>
      </w:r>
      <w:r w:rsidR="00810E4F" w:rsidRPr="00057297">
        <w:t xml:space="preserve">attend </w:t>
      </w:r>
      <w:r w:rsidR="00545EE7" w:rsidRPr="00057297">
        <w:t>clinical encounters regularly</w:t>
      </w:r>
      <w:r w:rsidR="00053A64">
        <w:t>, f</w:t>
      </w:r>
      <w:r w:rsidR="00545EE7" w:rsidRPr="00057297">
        <w:t xml:space="preserve">or example, </w:t>
      </w:r>
      <w:r w:rsidR="003C092C" w:rsidRPr="00057297">
        <w:t xml:space="preserve">in </w:t>
      </w:r>
      <w:r w:rsidR="003D33E8" w:rsidRPr="00057297">
        <w:t>16-25%</w:t>
      </w:r>
      <w:r w:rsidR="00810E4F" w:rsidRPr="00057297">
        <w:t xml:space="preserve"> of primary care encounters</w:t>
      </w:r>
      <w:r w:rsidR="003559CB" w:rsidRPr="00057297">
        <w:t xml:space="preserve">, </w:t>
      </w:r>
      <w:r w:rsidR="00C30C9D" w:rsidRPr="00057297">
        <w:t>and 36-57%</w:t>
      </w:r>
      <w:r w:rsidR="003E0B90" w:rsidRPr="00057297">
        <w:t xml:space="preserve"> </w:t>
      </w:r>
      <w:r w:rsidR="00C30C9D" w:rsidRPr="00057297">
        <w:t xml:space="preserve">for </w:t>
      </w:r>
      <w:r w:rsidR="003E0B90" w:rsidRPr="00057297">
        <w:t>patients aged over 60</w:t>
      </w:r>
      <w:r w:rsidR="00C30C9D" w:rsidRPr="00057297">
        <w:t xml:space="preserve"> </w:t>
      </w:r>
      <w:r w:rsidR="00D624C4" w:rsidRPr="00057297">
        <w:fldChar w:fldCharType="begin" w:fldLock="1"/>
      </w:r>
      <w:r w:rsidR="00B0073B" w:rsidRPr="00057297">
        <w:instrText>ADDIN CSL_CITATION {"citationItems":[{"id":"ITEM-1","itemData":{"DOI":"10.1016/j.pec.2012.11.007","ISBN":"0738-3991","ISSN":"07383991","PMID":"23332193","abstract":"A B S T R A C T 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 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 N","non-dropping-particle":"","parse-names":false,"suffix":""},{"dropping-particle":"","family":"Juraskova","given":"I.","non-dropping-particle":"","parse-names":false,"suffix":""}],"container-title":"Patient Education and Counseling","id":"ITEM-1","issue":"1","issued":{"date-parts":[["2013"]]},"note":"From Duplicate 1 (Physician-patient-companion communication and decision-making: A systematic review of triadic medical consultations - Laidsaar-Powell, R. C.; Butow, P. N.; Bu, S.; Charles, C.; Gafni, A.; Lam, W. W.T. T; Jansen, J.; Mccaffery, K. J.; Shepherd, H. L.; Tattersall, M. H.N. N; Juraskova, I.)\n\nFrom Duplicate 2 (Physician-patient-companion communication and decision-making: A systematic review of triadic medical consultations - Laidsaar-Powell, R. C.; Butow, P. N.; Bu, S.; Charles, C.; Gafni, A.; Lam, W. W.T. T; Jansen, J.; Mccaffery, K. J.; Shepherd, H. L.; Tattersall, M. H.N. N; Juraskova, I.)\n\nFrom Duplicate 1 (Physician-patient-companion communication and decision-making: A systematic review of triadic medical consultations - Laidsaar-Powell, R C; Butow, P N; Bu, S; Charles, C; Gafni, A; Lam, W W T; Jansen, J; Mccaffery, K J; Shepherd, H L; Tattersall, M H N; Juraskova, I)\n\nIn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(Physician-patient-companion communication and decision-making: A systematic review of triadic medical consultations - Laidsaar-powell, R. C.; Butow, P. N.; Bu, S.; Charles, C.; Gafni, A.; Lam, W. W.T. T; Jansen, J.; Mccaffery, K. J.; Shepherd, H. L.; Tattersall, M. H.N. N; Juraskova, I.)\n\nFocus on partner? Y\nOver 18? Y\nMental capacity? Y\nFocus on triad interaction? Y\nIn a medical/clinical setting? Y\n\nNOT cancer - out\n\nIn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(Patient Education and Counseling Physician – patient – companion communication and decision-making : A systematic review of triadic medical consultations - Laidsaar-powell, R C; Butow, P N; Bu, S; Charles, C; Gafni, A; Lam, W W T; Jansen, J; Mccaffery, K J; Shepherd, H L; Tattersall, M H N; Juraskova, I)\n\nThis paper repeats Eggly's claim which indicates that it was abstract surfed.","page":"3-13","title":"Physician-patient-companion communication and decision-making: A systematic review of triadic medical consultations","type":"article-journal","volume":"91"},"uris":["http://www.mendeley.com/documents/?uuid=02d030ff-f3e6-4d0d-9ab7-5334301dceb4"]}],"mendeley":{"formattedCitation":"[7]","plainTextFormattedCitation":"[7]","previouslyFormattedCitation":"[7]"},"properties":{"noteIndex":0},"schema":"https://github.com/citation-style-language/schema/raw/master/csl-citation.json"}</w:instrText>
      </w:r>
      <w:r w:rsidR="00D624C4" w:rsidRPr="00057297">
        <w:fldChar w:fldCharType="separate"/>
      </w:r>
      <w:r w:rsidR="00B5430E" w:rsidRPr="00057297">
        <w:rPr>
          <w:noProof/>
        </w:rPr>
        <w:t>[7]</w:t>
      </w:r>
      <w:r w:rsidR="00D624C4" w:rsidRPr="00057297">
        <w:fldChar w:fldCharType="end"/>
      </w:r>
      <w:r w:rsidR="00D624C4" w:rsidRPr="00057297">
        <w:t>.</w:t>
      </w:r>
      <w:r>
        <w:t xml:space="preserve"> A review of research into </w:t>
      </w:r>
      <w:r w:rsidR="00FC438A">
        <w:t>companion involvement</w:t>
      </w:r>
      <w:r w:rsidR="00121D56">
        <w:t xml:space="preserve"> </w:t>
      </w:r>
      <w:r>
        <w:t xml:space="preserve">during clinical encounters found that studies offered descriptive evidence, noting that companions were typically helpful </w:t>
      </w:r>
      <w:r w:rsidR="00D25A7C">
        <w:t xml:space="preserve">in </w:t>
      </w:r>
      <w:r w:rsidR="0008365D">
        <w:t>supporting</w:t>
      </w:r>
      <w:r>
        <w:t xml:space="preserve"> patients</w:t>
      </w:r>
      <w:r w:rsidR="00C7249E">
        <w:t xml:space="preserve"> </w:t>
      </w:r>
      <w:r w:rsidR="00C7249E">
        <w:fldChar w:fldCharType="begin" w:fldLock="1"/>
      </w:r>
      <w:r w:rsidR="00B0073B">
        <w:instrText>ADDIN CSL_CITATION {"citationItems":[{"id":"ITEM-1","itemData":{"DOI":"10.1016/j.pec.2012.11.007","ISBN":"0738-3991","ISSN":"07383991","PMID":"23332193","abstract":"A B S T R A C T 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 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 N","non-dropping-particle":"","parse-names":false,"suffix":""},{"dropping-particle":"","family":"Juraskova","given":"I.","non-dropping-particle":"","parse-names":false,"suffix":""}],"container-title":"Patient Education and Counseling","id":"ITEM-1","issue":"1","issued":{"date-parts":[["2013"]]},"note":"From Duplicate 1 (Physician-patient-companion communication and decision-making: A systematic review of triadic medical consultations - Laidsaar-Powell, R. C.; Butow, P. N.; Bu, S.; Charles, C.; Gafni, A.; Lam, W. W.T. T; Jansen, J.; Mccaffery, K. J.; Shepherd, H. L.; Tattersall, M. H.N. N; Juraskova, I.)\n\nFrom Duplicate 2 (Physician-patient-companion communication and decision-making: A systematic review of triadic medical consultations - Laidsaar-Powell, R. C.; Butow, P. N.; Bu, S.; Charles, C.; Gafni, A.; Lam, W. W.T. T; Jansen, J.; Mccaffery, K. J.; Shepherd, H. L.; Tattersall, M. H.N. N; Juraskova, I.)\n\nFrom Duplicate 1 (Physician-patient-companion communication and decision-making: A systematic review of triadic medical consultations - Laidsaar-Powell, R C; Butow, P N; Bu, S; Charles, C; Gafni, A; Lam, W W T; Jansen, J; Mccaffery, K J; Shepherd, H L; Tattersall, M H N; Juraskova, I)\n\nIn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(Physician-patient-companion communication and decision-making: A systematic review of triadic medical consultations - Laidsaar-powell, R. C.; Butow, P. N.; Bu, S.; Charles, C.; Gafni, A.; Lam, W. W.T. T; Jansen, J.; Mccaffery, K. J.; Shepherd, H. L.; Tattersall, M. H.N. N; Juraskova, I.)\n\nFocus on partner? Y\nOver 18? Y\nMental capacity? Y\nFocus on triad interaction? Y\nIn a medical/clinical setting? Y\n\nNOT cancer - out\n\nIn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(Patient Education and Counseling Physician – patient – companion communication and decision-making : A systematic review of triadic medical consultations - Laidsaar-powell, R C; Butow, P N; Bu, S; Charles, C; Gafni, A; Lam, W W T; Jansen, J; Mccaffery, K J; Shepherd, H L; Tattersall, M H N; Juraskova, I)\n\nThis paper repeats Eggly's claim which indicates that it was abstract surfed.","page":"3-13","title":"Physician-patient-companion communication and decision-making: A systematic review of triadic medical consultations","type":"article-journal","volume":"91"},"uris":["http://www.mendeley.com/documents/?uuid=02d030ff-f3e6-4d0d-9ab7-5334301dceb4"]}],"mendeley":{"formattedCitation":"[7]","plainTextFormattedCitation":"[7]","previouslyFormattedCitation":"[7]"},"properties":{"noteIndex":0},"schema":"https://github.com/citation-style-language/schema/raw/master/csl-citation.json"}</w:instrText>
      </w:r>
      <w:r w:rsidR="00C7249E">
        <w:fldChar w:fldCharType="separate"/>
      </w:r>
      <w:r w:rsidR="00B5430E" w:rsidRPr="00B5430E">
        <w:rPr>
          <w:noProof/>
        </w:rPr>
        <w:t>[7]</w:t>
      </w:r>
      <w:r w:rsidR="00C7249E">
        <w:fldChar w:fldCharType="end"/>
      </w:r>
      <w:r>
        <w:t>. It noted that there were likely to be differences in relational dynamics depending on the companion.</w:t>
      </w:r>
      <w:r w:rsidR="00500EC5">
        <w:t xml:space="preserve"> A more recent review of </w:t>
      </w:r>
      <w:r w:rsidR="0011772B">
        <w:t xml:space="preserve">romantic </w:t>
      </w:r>
      <w:r w:rsidR="00500EC5">
        <w:t>partner involvement during treatment decision-making across multiple clinical contexts</w:t>
      </w:r>
      <w:r w:rsidR="00954628">
        <w:t>,</w:t>
      </w:r>
      <w:r w:rsidR="00500EC5">
        <w:t xml:space="preserve"> noted that partners</w:t>
      </w:r>
      <w:r w:rsidR="007F51DA">
        <w:t xml:space="preserve"> </w:t>
      </w:r>
      <w:r w:rsidR="00500EC5">
        <w:t xml:space="preserve">reported </w:t>
      </w:r>
      <w:r w:rsidR="00C7249E">
        <w:t>regular involvement</w:t>
      </w:r>
      <w:r w:rsidR="00500EC5">
        <w:t>, while noting a lack of direct observations as a key limiting factor of the research to date</w:t>
      </w:r>
      <w:r w:rsidR="0057485B">
        <w:t xml:space="preserve"> </w:t>
      </w:r>
      <w:r w:rsidR="0057485B">
        <w:fldChar w:fldCharType="begin" w:fldLock="1"/>
      </w:r>
      <w:r w:rsidR="00B0073B">
        <w:instrText>ADDIN CSL_CITATION {"citationItems":[{"id":"ITEM-1","itemData":{"DOI":"10.1016/j.pec.2019.08.031","ISSN":"07383991","abstract":"Objective: Explore how partners are involved in treatment-related decision-making within triadic clinical encounters. Methods: Studies were identified via database searches and reference lists. One author assessed eligibility of studies, which were verified by an additional co-author. Data were extracted by one author and cross-checked for accuracy by a second. Quality of articles was assessed using Qualsyst. Retrieved studies were categorised by one author, and agreed through discussion. Results: From 2442 records, 14 studies were included and categorised as: (1) Descriptions of partner role and behaviour; (2) Role intentions of partners; (3) Relationship between partner and patient behaviour; (4) HCP-Partner interactions. Conclusion: Partners are often involved in triadic clinical consultations that have implications for treatment-related decision making. Most studies offered general descriptions but lacked detailed investigation of communicative processes in triads and how these may operate with partners vs. other companions. Practice implications: Existing studies lack detailed investigation through direct observation of the processes of partner involvement. Research in other areas of clinical communication suggests that future interventions could be informed by attention to the following areas: partner behaviour vs. other companion types in triads; relationships between partner involvement and decision-making processes; partner involvement in triads vs. other groups (e.g. quadratic).","author":[{"dropping-particle":"","family":"Bracher","given":"Mike","non-dropping-particle":"","parse-names":false,"suffix":""},{"dropping-particle":"","family":"Stewart","given":"Simon","non-dropping-particle":"","parse-names":false,"suffix":""},{"dropping-particle":"","family":"Reidy","given":"Claire","non-dropping-particle":"","parse-names":false,"suffix":""},{"dropping-particle":"","family":"Allen","given":"Chris","non-dropping-particle":"","parse-names":false,"suffix":""},{"dropping-particle":"","family":"Townsend","given":"Kay","non-dropping-particle":"","parse-names":false,"suffix":""},{"dropping-particle":"","family":"Brindle","given":"Lucy","non-dropping-particle":"","parse-names":false,"suffix":""}],"container-title":"Patient Education and Counseling","id":"ITEM-1","issue":"2","issued":{"date-parts":[["2019"]]},"page":"245-253","publisher":"Elsevier Ireland Ltd","title":"Partner involvement in treatment-related decision making in triadic clinical consultations – a systematic review of qualitative and quantitative studies","type":"article-journal","volume":"103"},"uris":["http://www.mendeley.com/documents/?uuid=eac11f04-22dc-4255-b08a-ebf4998d110e"]}],"mendeley":{"formattedCitation":"[8]","plainTextFormattedCitation":"[8]","previouslyFormattedCitation":"[8]"},"properties":{"noteIndex":0},"schema":"https://github.com/citation-style-language/schema/raw/master/csl-citation.json"}</w:instrText>
      </w:r>
      <w:r w:rsidR="0057485B">
        <w:fldChar w:fldCharType="separate"/>
      </w:r>
      <w:r w:rsidR="00B5430E" w:rsidRPr="00B5430E">
        <w:rPr>
          <w:noProof/>
        </w:rPr>
        <w:t>[8]</w:t>
      </w:r>
      <w:r w:rsidR="0057485B">
        <w:fldChar w:fldCharType="end"/>
      </w:r>
      <w:r w:rsidR="00500EC5">
        <w:t>. A</w:t>
      </w:r>
      <w:r>
        <w:t xml:space="preserve"> lack of research into companion involvement for oncology consultations</w:t>
      </w:r>
      <w:r w:rsidR="00500EC5">
        <w:t xml:space="preserve"> </w:t>
      </w:r>
      <w:r w:rsidR="007F51DA">
        <w:t xml:space="preserve">was also </w:t>
      </w:r>
      <w:r w:rsidR="00B60388">
        <w:t>reported</w:t>
      </w:r>
      <w:r w:rsidR="00500EC5">
        <w:t xml:space="preserve"> </w:t>
      </w:r>
      <w:r w:rsidR="00B60388">
        <w:fldChar w:fldCharType="begin" w:fldLock="1"/>
      </w:r>
      <w:r w:rsidR="00B0073B">
        <w:instrText>ADDIN CSL_CITATION {"citationItems":[{"id":"ITEM-1","itemData":{"DOI":"10.1016/j.pec.2012.11.007","ISBN":"0738-3991","ISSN":"07383991","PMID":"23332193","abstract":"A B S T R A C T 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 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 N","non-dropping-particle":"","parse-names":false,"suffix":""},{"dropping-particle":"","family":"Juraskova","given":"I.","non-dropping-particle":"","parse-names":false,"suffix":""}],"container-title":"Patient Education and Counseling","id":"ITEM-1","issue":"1","issued":{"date-parts":[["2013"]]},"note":"From Duplicate 1 (Physician-patient-companion communication and decision-making: A systematic review of triadic medical consultations - Laidsaar-Powell, R. C.; Butow, P. N.; Bu, S.; Charles, C.; Gafni, A.; Lam, W. W.T. T; Jansen, J.; Mccaffery, K. J.; Shepherd, H. L.; Tattersall, M. H.N. N; Juraskova, I.)\n\nFrom Duplicate 2 (Physician-patient-companion communication and decision-making: A systematic review of triadic medical consultations - Laidsaar-Powell, R. C.; Butow, P. N.; Bu, S.; Charles, C.; Gafni, A.; Lam, W. W.T. T; Jansen, J.; Mccaffery, K. J.; Shepherd, H. L.; Tattersall, M. H.N. N; Juraskova, I.)\n\nFrom Duplicate 1 (Physician-patient-companion communication and decision-making: A systematic review of triadic medical consultations - Laidsaar-Powell, R C; Butow, P N; Bu, S; Charles, C; Gafni, A; Lam, W W T; Jansen, J; Mccaffery, K J; Shepherd, H L; Tattersall, M H N; Juraskova, I)\n\nIn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(Physician-patient-companion communication and decision-making: A systematic review of triadic medical consultations - Laidsaar-powell, R. C.; Butow, P. N.; Bu, S.; Charles, C.; Gafni, A.; Lam, W. W.T. T; Jansen, J.; Mccaffery, K. J.; Shepherd, H. L.; Tattersall, M. H.N. N; Juraskova, I.)\n\nFocus on partner? Y\nOver 18? Y\nMental capacity? Y\nFocus on triad interaction? Y\nIn a medical/clinical setting? Y\n\nNOT cancer - out\n\nIn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(Patient Education and Counseling Physician – patient – companion communication and decision-making : A systematic review of triadic medical consultations - Laidsaar-powell, R C; Butow, P N; Bu, S; Charles, C; Gafni, A; Lam, W W T; Jansen, J; Mccaffery, K J; Shepherd, H L; Tattersall, M H N; Juraskova, I)\n\nThis paper repeats Eggly's claim which indicates that it was abstract surfed.","page":"3-13","title":"Physician-patient-companion communication and decision-making: A systematic review of triadic medical consultations","type":"article-journal","volume":"91"},"uris":["http://www.mendeley.com/documents/?uuid=02d030ff-f3e6-4d0d-9ab7-5334301dceb4"]}],"mendeley":{"formattedCitation":"[7]","plainTextFormattedCitation":"[7]","previouslyFormattedCitation":"[7]"},"properties":{"noteIndex":0},"schema":"https://github.com/citation-style-language/schema/raw/master/csl-citation.json"}</w:instrText>
      </w:r>
      <w:r w:rsidR="00B60388">
        <w:fldChar w:fldCharType="separate"/>
      </w:r>
      <w:r w:rsidR="00B5430E" w:rsidRPr="00B5430E">
        <w:rPr>
          <w:noProof/>
        </w:rPr>
        <w:t>[7]</w:t>
      </w:r>
      <w:r w:rsidR="00B60388">
        <w:fldChar w:fldCharType="end"/>
      </w:r>
      <w:r w:rsidR="00421CF6">
        <w:t xml:space="preserve">. </w:t>
      </w:r>
      <w:r>
        <w:t xml:space="preserve">This is noteworthy as research </w:t>
      </w:r>
      <w:r w:rsidR="0020587D">
        <w:t>into companion attenda</w:t>
      </w:r>
      <w:r w:rsidR="00BC72AF">
        <w:t xml:space="preserve">nce in oncology </w:t>
      </w:r>
      <w:r>
        <w:t xml:space="preserve">has indicated that companions attend </w:t>
      </w:r>
      <w:r w:rsidR="00631F39">
        <w:t xml:space="preserve">more </w:t>
      </w:r>
      <w:r>
        <w:t xml:space="preserve">frequently than other clinical settings, with companion attendance reported to be </w:t>
      </w:r>
      <w:r w:rsidRPr="00057297">
        <w:t xml:space="preserve">between </w:t>
      </w:r>
      <w:r w:rsidR="000F6E27" w:rsidRPr="00057297">
        <w:t>64</w:t>
      </w:r>
      <w:r w:rsidRPr="00057297">
        <w:t xml:space="preserve">% and </w:t>
      </w:r>
      <w:r w:rsidR="003E6F8B" w:rsidRPr="00057297">
        <w:t>86%</w:t>
      </w:r>
      <w:r w:rsidRPr="00057297">
        <w:t xml:space="preserve"> </w:t>
      </w:r>
      <w:r w:rsidRPr="00057297">
        <w:fldChar w:fldCharType="begin" w:fldLock="1"/>
      </w:r>
      <w:r w:rsidR="00B0073B" w:rsidRPr="00057297">
        <w:instrText>ADDIN CSL_CITATION {"citationItems":[{"id":"ITEM-1","itemData":{"DOI":"10.1300/J077V12N01_02","ISSN":"0734-7332","abstract":"To determine physicians' perceptions of the effects that the companions of cancer patients have on physician-patient communication, semistructured interviews were conducted with 12 oncologists (6 medical, 4 surgical, and 2 radiation) from a total population of 21 oncologists. The physicians estimated that threefourths of their patients brought companions with them to consultations and said that these consultations were more complex for the physician. The behaviors of the companions varied from domination to passive note taking, and the companions who were young professional men or older women who accompanied their husbands were the most assertive and asked the most questions. All possible coalitions were observed during medical visits. The physicians perceived that companions and patients often had different agendas and noted differences in the companions' behaviors according to their gender and whether they lived in rural or urban areas.","author":[{"dropping-particle":"","family":"Beisecker","given":"Analee E.","non-dropping-particle":"","parse-names":false,"suffix":""},{"dropping-particle":"","family":"Moore","given":"William P.","non-dropping-particle":"","parse-names":false,"suffix":""}],"container-title":"Journal of Psychosocial Oncology","id":"ITEM-1","issue":"1-2","issued":{"date-parts":[["1994"]]},"note":"Based on with 21 oncolotists who estimated that 75% of patients brought companions. They also considered these consultations to be more complex. \n\nOncologists considered companion behaviour to be variable in terms of active participation\n\nWhile this suggests that the triadic consultation is more complex, it cannot attempt to explain these complexities. Additionally, Street and Gordon's 2008 study suggests that the content of accompanied and unaccompanied consultations does not change significantly, and is instead, the patient's contribution is typically distributed between patient and companion, albeit in varying proportions.","page":"23-39","title":"Oncologists' Perceptions of the Effects of Cancer Patients' Companions on Physician-Patient Interactions","type":"article-journal","volume":"12"},"uris":["http://www.mendeley.com/documents/?uuid=493f4980-5ada-488f-ac26-4f99d65b746a"]},{"id":"ITEM-2","itemData":{"DOI":"10.1016/j.socscimed.2006.07.012","ISBN":"0277-9536 (Print)\\r0277-9536 (Linking)","ISSN":"02779536","PMID":"16962218","abstract":"Previous research has investigated patient question asking in clinical settings as a strategy of information seeking and as an indicator of the level of active patient participation in the interaction. This study investigates questions asked by patients and their companions during stressful encounters in the oncology setting in the USA. We transcribed all questions patients and companions asked the oncologist during 28 outpatient interactions in which \"bad news\" was discussed (n = 705) and analyzed them for frequency and topic. Additionally, we analyzed the extent to which personal and demographic characteristics and independently obtained ratings of the oncologist-patient/companion relationships were related to question asking. Findings demonstrated that at least one companion was present in 24 (86%) of the 28 interactions and companions asked significantly more questions than patients. The most frequently occurring topics for both patients and companions were treatment, diagnostic testing, diagnosis, and prognosis. In general, personal and demographic characteristics were unrelated to question asking, but older patients asked fewer questions, while more educated patients asked more questions. With regard to ratings of the quality of the dyadic relationships, results showed that \"trust\" between the physician and companions was positively correlated and \"conversational dominance by physician\" was negatively correlated with the frequency of companion questions. Additionally, positive ratings of the relationship between physicians and companions were correlated with fewer patient questions. This study demonstrates that companions are active participants in stressful oncology interactions. Future research and physician training in communication would benefit from expanding the focus beyond the patient-physician dyad to the roles and influence of multiple participants in medical interactions. © 2006 Elsevier Ltd. All rights reserved.","author":[{"dropping-particle":"","family":"Eggly","given":"S","non-dropping-particle":"","parse-names":false,"suffix":""},{"dropping-particle":"","family":"Penner","given":"L A","non-dropping-particle":"","parse-names":false,"suffix":""},{"dropping-particle":"","family":"Greene","given":"M","non-dropping-particle":"","parse-names":false,"suffix":""},{"dropping-particle":"","family":"Harper","given":"F W K","non-dropping-particle":"","parse-names":false,"suffix":""},{"dropping-particle":"","family":"Ruckdeschel","given":"J C","non-dropping-particle":"","parse-names":false,"suffix":""},{"dropping-particle":"","family":"Albrecht","given":"T L","non-dropping-particle":"","parse-names":false,"suffix":""}],"container-title":"Social Science and Medicine","id":"ITEM-2","issue":"11","issued":{"date-parts":[["2006"]]},"note":"This study suggests that companions ask more questions in oncology settings than do patients. This claim is incorrect, as their own stats demonstrate that the difference between the mean number of questions per patient and the mean number of questions asked per companion was NOT significant. Comparing the totals is disingenuous at best.\n\nThe demographic correlates, while weak, are problematic because demographic data were not collected for all participants in the study.\n\nThe study demonstrates that most oncology patients are accompanied - which was rarely considered at the time of 2006. It also demonstrates that the dynamic of the consultation changes considerably when a companion is present.\n\nCritically, the claim that companions ask more questions than do patients is demonstrably false when comparing mean number of questions per patient to mean number of questions per companion. It also does not consider the significant bias towards male companions who made up 68% of all companions. \n\nAdditionally, not all consultations were accompanied - and those who were were often accompanied by more than one companion.","page":"2974-2985","title":"Information seeking during \"bad news\" oncology interactions: Question asking by patients and their companions","type":"article-journal","volume":"63"},"uris":["http://www.mendeley.com/documents/?uuid=503d1809-d0f7-4d17-97cc-e3c7d1d97169"]},{"id":"ITEM-3","itemData":{"DOI":"10.1016/j.pec.2012.11.007","ISBN":"0738-3991","ISSN":"07383991","PMID":"23332193","abstract":"A B S T R A C T Objective: To systematically review quantitative and qualitative studies exploring physician–adult patient–adult companion (triadic) communication and/or decision-making within all medical encounters. Methods: Studies were identified via database searches and reference lists. One author assessed eligibility of studies, verified by two co-authors. Data were extracted by one author and cross-checked for accuracy. Two authors assessed the quality of included articles using standardized criteria. Results: Of the 8409 titles identified, 52 studies were included. Summary statements and tables were developed for each of five identified themes. Results indicated companions regularly attended consultations, were frequently perceived as helpful, and assumed a variety of roles. However, their involvement often raised challenges. Patients with increased need were more often accompanied. Some companion behaviours were felt to be more helpful (e.g. informational support) and less helpful (e.g. dominating/demanding behaviours), and preferences for involvement varied widely. Conclusion: Triadic communication in medical encounters can be helpful but challenging. Based on analysis of included studies, preliminary strategies for health professionals are proposed. Practice implications: Preliminary strategies for health professionals include (i) encourage/involve companions, (ii) highlight helpful companion behaviours, (iii) clarify and agree upon role preferences of patient/companions. Future studies should develop and evaluate specific strategies for optimizing triadic consultations.","author":[{"dropping-particle":"","family":"Laidsaar-powell","given":"R. C.","non-dropping-particle":"","parse-names":false,"suffix":""},{"dropping-particle":"","family":"Butow","given":"P. N.","non-dropping-particle":"","parse-names":false,"suffix":""},{"dropping-particle":"","family":"Bu","given":"S.","non-dropping-particle":"","parse-names":false,"suffix":""},{"dropping-particle":"","family":"Charles","given":"C.","non-dropping-particle":"","parse-names":false,"suffix":""},{"dropping-particle":"","family":"Gafni","given":"A.","non-dropping-particle":"","parse-names":false,"suffix":""},{"dropping-particle":"","family":"Lam","given":"W. W.T. T","non-dropping-particle":"","parse-names":false,"suffix":""},{"dropping-particle":"","family":"Jansen","given":"J.","non-dropping-particle":"","parse-names":false,"suffix":""},{"dropping-particle":"","family":"Mccaffery","given":"K. J.","non-dropping-particle":"","parse-names":false,"suffix":""},{"dropping-particle":"","family":"Shepherd","given":"H. L.","non-dropping-particle":"","parse-names":false,"suffix":""},{"dropping-particle":"","family":"Tattersall","given":"M. H.N. N","non-dropping-particle":"","parse-names":false,"suffix":""},{"dropping-particle":"","family":"Juraskova","given":"I.","non-dropping-particle":"","parse-names":false,"suffix":""}],"container-title":"Patient Education and Counseling","id":"ITEM-3","issue":"1","issued":{"date-parts":[["2013"]]},"note":"From Duplicate 1 (Physician-patient-companion communication and decision-making: A systematic review of triadic medical consultations - Laidsaar-Powell, R. C.; Butow, P. N.; Bu, S.; Charles, C.; Gafni, A.; Lam, W. W.T. T; Jansen, J.; Mccaffery, K. J.; Shepherd, H. L.; Tattersall, M. H.N. N; Juraskova, I.)\n\nFrom Duplicate 2 (Physician-patient-companion communication and decision-making: A systematic review of triadic medical consultations - Laidsaar-Powell, R. C.; Butow, P. N.; Bu, S.; Charles, C.; Gafni, A.; Lam, W. W.T. T; Jansen, J.; Mccaffery, K. J.; Shepherd, H. L.; Tattersall, M. H.N. N; Juraskova, I.)\n\nFrom Duplicate 1 (Physician-patient-companion communication and decision-making: A systematic review of triadic medical consultations - Laidsaar-Powell, R C; Butow, P N; Bu, S; Charles, C; Gafni, A; Lam, W W T; Jansen, J; Mccaffery, K J; Shepherd, H L; Tattersall, M H N; Juraskova, I)\n\nIn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(Physician-patient-companion communication and decision-making: A systematic review of triadic medical consultations - Laidsaar-powell, R. C.; Butow, P. N.; Bu, S.; Charles, C.; Gafni, A.; Lam, W. W.T. T; Jansen, J.; Mccaffery, K. J.; Shepherd, H. L.; Tattersall, M. H.N. N; Juraskova, I.)\n\nFocus on partner? Y\nOver 18? Y\nMental capacity? Y\nFocus on triad interaction? Y\nIn a medical/clinical setting? Y\n\nNOT cancer - out\n\nIn a systematic review of triadic medical consultations, this research demonstrated that companions attended consultations regularly attended consultations, and while this altered the contribution of the patient, there were no differences in consultation structure, content, or length when comparing accomanied to unaccomanied consultations.\n\nCompanions reported that they adopted multiple roles, providing infomational, emotional, and practical support. Rarely, did they adress any of their own needs arising from their patner's cancer diagnosis or treatment decisions. \n\nCompanions attitude towards involvement was an expectation of being involved, but with the caveat of advocating for the patient in the 'final decision'\n\nPatient's attitudes varied greatly regarding partner participation\n\nCompanions also reported participation in decision-making outside of the consultation through ongoing discussions, or being a 'sound-board' for the patient.\n\nCritically, most of these studies used interviews/surveys to establish retrospective accounts of partner involvement in consultation.\n\nFrom Duplicate 2 (Patient Education and Counseling Physician – patient – companion communication and decision-making : A systematic review of triadic medical consultations - Laidsaar-powell, R C; Butow, P N; Bu, S; Charles, C; Gafni, A; Lam, W W T; Jansen, J; Mccaffery, K J; Shepherd, H L; Tattersall, M H N; Juraskova, I)\n\nThis paper repeats Eggly's claim which indicates that it was abstract surfed.","page":"3-13","title":"Physician-patient-companion communication and decision-making: A systematic review of triadic medical consultations","type":"article-journal","volume":"91"},"uris":["http://www.mendeley.com/documents/?uuid=02d030ff-f3e6-4d0d-9ab7-5334301dceb4"]}],"mendeley":{"formattedCitation":"[7,9,10]","plainTextFormattedCitation":"[7,9,10]","previouslyFormattedCitation":"[7,9,10]"},"properties":{"noteIndex":0},"schema":"https://github.com/citation-style-language/schema/raw/master/csl-citation.json"}</w:instrText>
      </w:r>
      <w:r w:rsidRPr="00057297">
        <w:fldChar w:fldCharType="separate"/>
      </w:r>
      <w:r w:rsidR="00B5430E" w:rsidRPr="00057297">
        <w:rPr>
          <w:noProof/>
        </w:rPr>
        <w:t>[7,9,10]</w:t>
      </w:r>
      <w:r w:rsidRPr="00057297">
        <w:fldChar w:fldCharType="end"/>
      </w:r>
      <w:r w:rsidR="00FD165E" w:rsidRPr="00057297">
        <w:t>.</w:t>
      </w:r>
      <w:r w:rsidR="00BC72AF" w:rsidRPr="00057297">
        <w:t xml:space="preserve"> </w:t>
      </w:r>
      <w:r w:rsidR="006D14E4" w:rsidRPr="00057297">
        <w:t>However, t</w:t>
      </w:r>
      <w:r w:rsidR="00954D75" w:rsidRPr="00057297">
        <w:t>he lack of large</w:t>
      </w:r>
      <w:r w:rsidR="00954628">
        <w:t>-</w:t>
      </w:r>
      <w:r w:rsidR="00954D75" w:rsidRPr="00057297">
        <w:t>scale, quantitative</w:t>
      </w:r>
      <w:r w:rsidR="002343C4" w:rsidRPr="00057297">
        <w:t xml:space="preserve"> </w:t>
      </w:r>
      <w:r w:rsidR="005010D7" w:rsidRPr="00057297">
        <w:t>studies</w:t>
      </w:r>
      <w:r w:rsidR="00954D75" w:rsidRPr="00057297">
        <w:t xml:space="preserve">, </w:t>
      </w:r>
      <w:r w:rsidR="00BB1B9E" w:rsidRPr="00057297">
        <w:t xml:space="preserve">makes this distinction </w:t>
      </w:r>
      <w:r w:rsidR="008140B0" w:rsidRPr="00057297">
        <w:t>uncertain</w:t>
      </w:r>
      <w:r w:rsidR="006D14E4" w:rsidRPr="00057297">
        <w:t>.</w:t>
      </w:r>
    </w:p>
    <w:p w14:paraId="38E3AC70" w14:textId="69E4D5E1" w:rsidR="00012397" w:rsidRPr="00057297" w:rsidRDefault="00613057" w:rsidP="00613057">
      <w:r>
        <w:t xml:space="preserve">It is well understood that the experience of cancer can </w:t>
      </w:r>
      <w:r w:rsidR="00CB2D0E" w:rsidRPr="00CB2D0E">
        <w:rPr>
          <w:b/>
          <w:bCs/>
        </w:rPr>
        <w:t>affect</w:t>
      </w:r>
      <w:r>
        <w:t xml:space="preserve"> the patient and anyone who cares for them </w:t>
      </w:r>
      <w:r>
        <w:fldChar w:fldCharType="begin" w:fldLock="1"/>
      </w:r>
      <w:r w:rsidR="00B0073B">
        <w:instrText>ADDIN CSL_CITATION {"citationItems":[{"id":"ITEM-1","itemData":{"DOI":"10.1016/j.jgo.2016.12.001","ISSN":"18794068","PMID":"27974265","abstract":"Objective To evaluate the perceived burden and the quality of life (QoL) at 3 and 6 months of the primary caregiver (PC) of patients aged 70 and over suffering from cancer and the predictors of QoL in this population. Methods In this prospective observational study, 98 patients aged 70 and older with cancer and 96 PCs were included between 01/06/2014 and 18/03/2015. The Medical Outcomes Study 12-item Short Form Health Survey (SF-12) was used to assess the QoL of PCs and the Zarit Burden Interview (ZBI) was used to measure the perceived burden at 3 and 6 months. The major determinants of QoL were identified using mixed linear models for the dimensions of the SF-12 that showed an average difference of at least 5 points between baseline and follow-up at 6 months. Results The QoL scores of PCs showed a decrease in the dimensions “role emotional” and “bodily pain” over 6 months. In multivariate analysis, the main determinants of QoL for “role emotional” were the PC's age (p = 0.005), a low perceived burden (p &lt; 0.0001) and a functionally independent patient (p = 0.01), and for “bodily pain” was a low perceived burden (p &lt; 0.0001) and the non-use of hormone therapy during the treatment (p &lt; 0.0001). Conclusion The main determinants of the QoL of PCs concerned factors inherent to the PC (age and perceived burden) and patient (functional independence).","author":[{"dropping-particle":"","family":"Germain","given":"V","non-dropping-particle":"","parse-names":false,"suffix":""},{"dropping-particle":"","family":"Dabakuyo-Yonli","given":"T S","non-dropping-particle":"","parse-names":false,"suffix":""},{"dropping-particle":"","family":"Marilier","given":"S","non-dropping-particle":"","parse-names":false,"suffix":""},{"dropping-particle":"","family":"Putot","given":"A","non-dropping-particle":"","parse-names":false,"suffix":""},{"dropping-particle":"","family":"Bengrine-Lefevre","given":"L","non-dropping-particle":"","parse-names":false,"suffix":""},{"dropping-particle":"","family":"Arveux","given":"P","non-dropping-particle":"","parse-names":false,"suffix":""},{"dropping-particle":"","family":"Manckoundia","given":"P","non-dropping-particle":"","parse-names":false,"suffix":""},{"dropping-particle":"","family":"Quipourt","given":"V","non-dropping-particle":"","parse-names":false,"suffix":""}],"container-title":"Journal of Geriatric Oncology","id":"ITEM-1","issue":"3","issued":{"date-parts":[["2017"]]},"note":"This study suggests that the QoL in those who look after people with cancer can be impacted, depending on the perceived burden borne by the PCG, and the level of functional independence of the patient.\n\nThis was based upon a 12 item survey, and a structured interview. Problems with using such set scales are obvious as is allowing participants to complete such surveys and interviews at home. \n\nNevertheless, the study does indicate that their is an impact upon PCG who look after people with cancer, particularly in older age, and that this is dependent on the functional abilities of the patient, and the PCG's own perception of burden.","page":"220-228","title":"Management of elderly patients suffering from cancer: Assessment of perceived burden and of quality of life of primary caregivers","type":"article-journal","volume":"8"},"uris":["http://www.mendeley.com/documents/?uuid=55b25c57-4909-4f54-a503-a27780a832d3"]}],"mendeley":{"formattedCitation":"[11]","plainTextFormattedCitation":"[11]","previouslyFormattedCitation":"[11]"},"properties":{"noteIndex":0},"schema":"https://github.com/citation-style-language/schema/raw/master/csl-citation.json"}</w:instrText>
      </w:r>
      <w:r>
        <w:fldChar w:fldCharType="separate"/>
      </w:r>
      <w:r w:rsidR="00B5430E" w:rsidRPr="00B5430E">
        <w:rPr>
          <w:noProof/>
        </w:rPr>
        <w:t>[11]</w:t>
      </w:r>
      <w:r>
        <w:fldChar w:fldCharType="end"/>
      </w:r>
      <w:r>
        <w:t xml:space="preserve">. This can be particularly pertinent for </w:t>
      </w:r>
      <w:r w:rsidR="00552026" w:rsidRPr="00057297">
        <w:t>romantic partners</w:t>
      </w:r>
      <w:r>
        <w:t>, as cancer can have significant psycholo</w:t>
      </w:r>
      <w:r w:rsidR="0038674B">
        <w:t>gical</w:t>
      </w:r>
      <w:r>
        <w:t xml:space="preserve">, </w:t>
      </w:r>
      <w:r w:rsidR="00F45F55">
        <w:t xml:space="preserve">and </w:t>
      </w:r>
      <w:r w:rsidR="00003F5F">
        <w:t>sexual</w:t>
      </w:r>
      <w:r>
        <w:t xml:space="preserve"> impact </w:t>
      </w:r>
      <w:r w:rsidR="00AD7D79">
        <w:t xml:space="preserve">on </w:t>
      </w:r>
      <w:r w:rsidR="00487B6E">
        <w:t>couples</w:t>
      </w:r>
      <w:r>
        <w:t xml:space="preserve">, with </w:t>
      </w:r>
      <w:r w:rsidR="00904E92">
        <w:t>some</w:t>
      </w:r>
      <w:r>
        <w:t xml:space="preserve"> cancers referred to as couples’ or relational cancers </w:t>
      </w:r>
      <w:r>
        <w:fldChar w:fldCharType="begin" w:fldLock="1"/>
      </w:r>
      <w:r w:rsidR="00B0073B">
        <w:instrText>ADDIN CSL_CITATION {"citationItems":[{"id":"ITEM-1","itemData":{"author":[{"dropping-particle":"","family":"Bullen","given":"Kathryn","non-dropping-particle":"","parse-names":false,"suffix":""},{"dropping-particle":"","family":"Tod","given":"David","non-dropping-particle":"","parse-names":false,"suffix":""}],"container-title":"Trends in Urology &amp; Men's Health","id":"ITEM-1","issue":"August","issued":{"date-parts":[["2013"]]},"page":"9-12","title":"Men and masculinity : understanding the challenges for urological cancer","type":"article-journal"},"uris":["http://www.mendeley.com/documents/?uuid=d241af97-bcb7-4b24-abc4-91b2ccf457f9"]}],"mendeley":{"formattedCitation":"[12]","plainTextFormattedCitation":"[12]","previouslyFormattedCitation":"[12]"},"properties":{"noteIndex":0},"schema":"https://github.com/citation-style-language/schema/raw/master/csl-citation.json"}</w:instrText>
      </w:r>
      <w:r>
        <w:fldChar w:fldCharType="separate"/>
      </w:r>
      <w:r w:rsidR="00B5430E" w:rsidRPr="00B5430E">
        <w:rPr>
          <w:noProof/>
        </w:rPr>
        <w:t>[12]</w:t>
      </w:r>
      <w:r>
        <w:fldChar w:fldCharType="end"/>
      </w:r>
      <w:r>
        <w:t xml:space="preserve">. </w:t>
      </w:r>
      <w:r w:rsidR="00CB6806" w:rsidRPr="00057297">
        <w:t xml:space="preserve">In this respect, </w:t>
      </w:r>
      <w:r w:rsidR="00910AC9" w:rsidRPr="00057297">
        <w:t xml:space="preserve">romantic </w:t>
      </w:r>
      <w:r w:rsidR="00E746CA" w:rsidRPr="00057297">
        <w:t xml:space="preserve">partners </w:t>
      </w:r>
      <w:r w:rsidR="005C09C7" w:rsidRPr="00057297">
        <w:t>are</w:t>
      </w:r>
      <w:r w:rsidR="00E746CA" w:rsidRPr="00057297">
        <w:t xml:space="preserve"> a </w:t>
      </w:r>
      <w:r w:rsidR="0045469F" w:rsidRPr="00057297">
        <w:t>distinct</w:t>
      </w:r>
      <w:r w:rsidR="00E746CA" w:rsidRPr="00057297">
        <w:t xml:space="preserve"> sub-group </w:t>
      </w:r>
      <w:r w:rsidR="00225BBC" w:rsidRPr="00057297">
        <w:t>of companions</w:t>
      </w:r>
      <w:r w:rsidR="00BB5DCA" w:rsidRPr="00057297">
        <w:t xml:space="preserve">, with </w:t>
      </w:r>
      <w:r w:rsidR="00790978" w:rsidRPr="00057297">
        <w:t xml:space="preserve">the experience of cancer impacting upon </w:t>
      </w:r>
      <w:r w:rsidR="00865BC7" w:rsidRPr="00057297">
        <w:t>couples</w:t>
      </w:r>
      <w:r w:rsidR="008434FE" w:rsidRPr="00057297">
        <w:t xml:space="preserve"> in </w:t>
      </w:r>
      <w:r w:rsidR="00763AFF">
        <w:t xml:space="preserve">such </w:t>
      </w:r>
      <w:r w:rsidR="00865BC7" w:rsidRPr="00057297">
        <w:t xml:space="preserve">unique </w:t>
      </w:r>
      <w:r w:rsidR="008434FE" w:rsidRPr="00057297">
        <w:t>ways</w:t>
      </w:r>
      <w:r w:rsidR="00054DF8">
        <w:t>. This</w:t>
      </w:r>
      <w:r w:rsidR="00763AFF" w:rsidRPr="008274AB">
        <w:rPr>
          <w:b/>
          <w:bCs/>
        </w:rPr>
        <w:t xml:space="preserve"> has given rise to the concept of the ‘cancer couple’</w:t>
      </w:r>
      <w:r w:rsidR="007F062C">
        <w:t xml:space="preserve"> </w:t>
      </w:r>
      <w:r w:rsidR="007F062C">
        <w:fldChar w:fldCharType="begin" w:fldLock="1"/>
      </w:r>
      <w:r w:rsidR="007F062C">
        <w:instrText>ADDIN CSL_CITATION {"citationItems":[{"id":"ITEM-1","itemData":{"DOI":"http://dx.doi.org/10.1111/j.1464-410X.2005.05400.x","ISSN":"1464-4096","abstract":"Objectives: To examine the levels of sexual, psychological and dyadic functioning of the prostate cancer 'couple' (as studies have shown that spouses/partners play an integral role in the patient's adjustment to prostate cancer treatment), to encourage the creation of innovative psychosexual interventions to be used in the outpatient setting, and to offer insights into a novel area of prostate cancer research.; Patients and Methods: In all, 103 men newly diagnosed with prostate cancer, and their partners, were assessed in an academic outpatient setting using instruments measuring sexual function, depressed mood, psychological distress and dyadic adjustment.; Results: The partners' mean scores on sexual function questions were 55.75, significantly higher than those of the patients (51.7, P = 0.018), showing that partners perceived their sexual performance at a better level. Partners' mean scores on the depression and distress measures were also significantly higher. On those items that monitored the accuracy of the patients' perceptions of their sexual function, partners rated the patients significantly lower in ability to gain erections (patient/partner means 2.67/4.52; P &lt; 0.001) and to perform sexually (patient/partner means 1.38/4.68; P &lt; 0.001) than they rated themselves.; Conclusions: Information from this study could be useful in constructing interventions that allow the physician and the prostate cancer 'couple' to reflect on issues of sexual function and psychological distress that might once have been considered taboo. The results characterize the disparities between patients with prostate cancer and their partners on self-reported questionnaires, and underscore how important it is to hear the voice of the 'couple'.; ","author":[{"dropping-particle":"","family":"Soloway","given":"Cynthia T","non-dropping-particle":"","parse-names":false,"suffix":""},{"dropping-particle":"","family":"Soloway","given":"Mark S","non-dropping-particle":"","parse-names":false,"suffix":""},{"dropping-particle":"","family":"Kim","given":"Sandy S","non-dropping-particle":"","parse-names":false,"suffix":""},{"dropping-particle":"","family":"Kava","given":"Bruce R","non-dropping-particle":"","parse-names":false,"suffix":""},{"dropping-particle":"","family":"C.T.","given":"Soloway","non-dropping-particle":"","parse-names":false,"suffix":""},{"dropping-particle":"","family":"M.S.","given":"Soloway","non-dropping-particle":"","parse-names":false,"suffix":""},{"dropping-particle":"","family":"S.S.","given":"Kim","non-dropping-particle":"","parse-names":false,"suffix":""},{"dropping-particle":"","family":"Soloway","given":"Cynthia T","non-dropping-particle":"","parse-names":false,"suffix":""},{"dropping-particle":"","family":"Soloway","given":"Mark S","non-dropping-particle":"","parse-names":false,"suffix":""},{"dropping-particle":"","family":"Kim","given":"Sandy S","non-dropping-particle":"","parse-names":false,"suffix":""},{"dropping-particle":"","family":"Kava","given":"Bruce R","non-dropping-particle":"","parse-names":false,"suffix":""}],"container-title":"BJU International","id":"ITEM-1","issue":"6","issued":{"date-parts":[["2005","4"]]},"note":"From Duplicate 1 (Sexual, psychological and dyadic qualities of the prostate cancer 'couple'. - Soloway, Cynthia T; Soloway, Mark S; Kim, Sandy S; Kava, Bruce R; C.T., Soloway; M.S., Soloway; S.S., Kim;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c1999-\n\nFrom Duplicate 2 (Sexual, psychological and dyadic qualities of the prostate cancer 'couple'. - Soloway, Cynthia T; Soloway, Mark S; Kim, Sandy S; Kava, Bruce R)\n\nFrom Duplicate 1 (Sexual, psychological and dyadic qualities of the prostate cancer 'couple'. - C.T., Soloway; M.S., Soloway; S.S., Kim; Soloway, Cynthia T; Soloway, Mark S; Kim, Sandy S; Kava, Bruce R)\n\nNot in medical setting - not on communication\nFrom Duplicate 1 (Sexual, psychological and dyadic qualities of the prostate cancer 'couple'. - C.T., Soloway; M.S., Soloway; S.S., Kim;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c1999-\n\nFrom Duplicate 2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c1999-\n\nFrom Duplicate 2 (Sexual, psychological and dyadic qualities of the prostate cancer 'couple'. - C.T., Soloway; M.S., Soloway; S.S., Kim;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c1999-\n\nFrom Duplicate 2 (Sexual, psychological and dyadic qualities of the prostate cancer 'couple'. - C.T., Soloway; M.S., Soloway; S.S., Kim;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c1999-\n\nFrom Duplicate 2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c1999-\n\nFrom Duplicate 2 (Sexual, psychological and dyadic qualities of the prostate cancer 'couple'. - Soloway, Cynthia T; Soloway, Mark S; Kim, Sandy S; Kava, Bruce R)\n\nFrom Duplicate 1 (Sexual, psychological and dyadic qualities of the prostate cancer 'couple'. - C.T., Soloway; M.S., Soloway; S.S., Kim; Soloway, Cynthia T; Soloway, Mark S; Kim, Sandy S; Kava, Bruce R)\n\nFrom Duplicate 1 (Sexual, psychological and dyadic qualities of the prostate cancer 'couple'. - Soloway, Cynthia T; Soloway, Mark S; Kim, Sandy S; Kava, Bruce R)\n\nAccession Number: 15794782. Language: English. Date Revised: 20061115. Date Created: 20050329. Date Completed: 20050516. Update Code: 20161213. Publication Type: Journal Article. Journal ID: 100886721. Publication Model: Print. Cited Medium: Print. NLM ISO Abbr: BJU Int.. Linking ISSN: 14644096. Subset: IM; Date of Electronic Publication: 20050401. ; Original Imprints: Publication: Oxford, UK : Blackwell Science, c1999-","page":"780-785","publisher":"Blackwell Publishing Ltd (9600 Garsington Road, Oxford OX4 2XG, United Kingdom)","publisher-place":"Department of Urology, University of Miami School of Medicine, Miami, Florida, USA. msoloway@miami.edu","title":"Sexual, psychological and dyadic qualities of the prostate cancer 'couple'.","type":"article-journal","volume":"95"},"uris":["http://www.mendeley.com/documents/?uuid=9133093a-2977-4e4c-9a65-26fbda10418f"]}],"mendeley":{"formattedCitation":"[13]","plainTextFormattedCitation":"[13]"},"properties":{"noteIndex":0},"schema":"https://github.com/citation-style-language/schema/raw/master/csl-citation.json"}</w:instrText>
      </w:r>
      <w:r w:rsidR="007F062C">
        <w:fldChar w:fldCharType="separate"/>
      </w:r>
      <w:r w:rsidR="007F062C" w:rsidRPr="007F062C">
        <w:rPr>
          <w:noProof/>
        </w:rPr>
        <w:t>[13]</w:t>
      </w:r>
      <w:r w:rsidR="007F062C">
        <w:fldChar w:fldCharType="end"/>
      </w:r>
      <w:r w:rsidR="00032FBE" w:rsidRPr="00057297">
        <w:t xml:space="preserve">. </w:t>
      </w:r>
      <w:r w:rsidR="006626E6" w:rsidRPr="00057297">
        <w:t xml:space="preserve">Cancer </w:t>
      </w:r>
      <w:r w:rsidR="002D1BAC" w:rsidRPr="00057297">
        <w:t xml:space="preserve">can </w:t>
      </w:r>
      <w:r w:rsidR="004F26D8" w:rsidRPr="00057297">
        <w:t xml:space="preserve">have profound </w:t>
      </w:r>
      <w:r w:rsidR="00EA222C" w:rsidRPr="00057297">
        <w:t xml:space="preserve">effects on sexual relationships </w:t>
      </w:r>
      <w:r w:rsidR="00600EBC" w:rsidRPr="00057297">
        <w:fldChar w:fldCharType="begin" w:fldLock="1"/>
      </w:r>
      <w:r w:rsidR="007F062C">
        <w:instrText>ADDIN CSL_CITATION {"citationItems":[{"id":"ITEM-1","itemData":{"ISBN":"9789461692429","author":[{"dropping-particle":"Den","family":"Heijer","given":"Mariska","non-dropping-particle":"","parse-names":false,"suffix":""},{"dropping-particle":"","family":"Vanheusden","given":"K.","non-dropping-particle":"","parse-names":false,"suffix":""},{"dropping-particle":"","family":"Seyvaeve","given":"C.","non-dropping-particle":"","parse-names":false,"suffix":""},{"dropping-particle":"","family":"Duivenvoorden","given":"H.J.","non-dropping-particle":"","parse-names":false,"suffix":""},{"dropping-particle":"","family":"Dooren","given":"S.","non-dropping-particle":"Van","parse-names":false,"suffix":""},{"dropping-particle":"","family":"Bartels","given":"C.C.M.","non-dropping-particle":"","parse-names":false,"suffix":""},{"dropping-particle":"","family":"Menke-Pluijmers","given":"M.B.E.","non-dropping-particle":"","parse-names":false,"suffix":""},{"dropping-particle":"","family":"Tibben","given":"A.","non-dropping-particle":"","parse-names":false,"suffix":""}],"chapter-number":"7","container-title":"As Time Goes By The Long-Term Psychological Impact of either Regular Surveillance or Prophylactic Mastectomy in Women at Risk for Hereditary Breast Cancer","edition":"1","id":"ITEM-1","issued":{"date-parts":[["2012"]]},"note":"A thesis.","page":"105-118","publisher":"Erasmus University Rotterdam","publisher-place":"Rotterdam","title":"Distress in partners of high-risk women undergoing breast cancer surveillance","type":"chapter"},"uris":["http://www.mendeley.com/documents/?uuid=05065265-3c25-4ef4-82a1-7abfc16ffa93"]}],"mendeley":{"formattedCitation":"[14]","plainTextFormattedCitation":"[14]","previouslyFormattedCitation":"[14]"},"properties":{"noteIndex":0},"schema":"https://github.com/citation-style-language/schema/raw/master/csl-citation.json"}</w:instrText>
      </w:r>
      <w:r w:rsidR="00600EBC" w:rsidRPr="00057297">
        <w:fldChar w:fldCharType="separate"/>
      </w:r>
      <w:r w:rsidR="00763AFF" w:rsidRPr="00763AFF">
        <w:rPr>
          <w:noProof/>
        </w:rPr>
        <w:t>[14]</w:t>
      </w:r>
      <w:r w:rsidR="00600EBC" w:rsidRPr="00057297">
        <w:fldChar w:fldCharType="end"/>
      </w:r>
      <w:r w:rsidR="00A66470" w:rsidRPr="00057297">
        <w:t xml:space="preserve">, as well as </w:t>
      </w:r>
      <w:r w:rsidR="006626E6" w:rsidRPr="00057297">
        <w:t xml:space="preserve">have implications for </w:t>
      </w:r>
      <w:r w:rsidR="00D107EF" w:rsidRPr="00057297">
        <w:t xml:space="preserve">ongoing relationship roles, such as </w:t>
      </w:r>
      <w:r w:rsidR="00FB2241" w:rsidRPr="00057297">
        <w:t xml:space="preserve">threats to masculine </w:t>
      </w:r>
      <w:r w:rsidR="00E04BBF" w:rsidRPr="00057297">
        <w:t xml:space="preserve">and feminine </w:t>
      </w:r>
      <w:r w:rsidR="00FB2241" w:rsidRPr="00057297">
        <w:t>identities</w:t>
      </w:r>
      <w:r w:rsidR="00E04BBF" w:rsidRPr="00057297">
        <w:t xml:space="preserve"> </w:t>
      </w:r>
      <w:r w:rsidR="00532C11" w:rsidRPr="00057297">
        <w:fldChar w:fldCharType="begin" w:fldLock="1"/>
      </w:r>
      <w:r w:rsidR="007F062C">
        <w:instrText>ADDIN CSL_CITATION {"citationItems":[{"id":"ITEM-1","itemData":{"author":[{"dropping-particle":"","family":"Bullen","given":"Kathryn","non-dropping-particle":"","parse-names":false,"suffix":""},{"dropping-particle":"","family":"Tod","given":"David","non-dropping-particle":"","parse-names":false,"suffix":""}],"container-title":"Trends in Urology &amp; Men's Health","id":"ITEM-1","issue":"August","issued":{"date-parts":[["2013"]]},"page":"9-12","title":"Men and masculinity : understanding the challenges for urological cancer","type":"article-journal"},"uris":["http://www.mendeley.com/documents/?uuid=d241af97-bcb7-4b24-abc4-91b2ccf457f9"]},{"id":"ITEM-2","itemData":{"DOI":"10.1371/journal.pone.0188258","ISSN":"19326203 (ISSN)","abstract":"Background: Prostate cancer is the most commonly diagnosed non-skin cancer in men. Screening for prostate cancer is widely accepted; however concerns regarding the harms outweighing the benefits of screening exist. Although patient’s play a pivotal role in the decision making process, men may not be aware of the controversies regarding prostate cancer screening. Therefore we aimed to describe men’s attitudes, beliefs and experiences of prostate cancer screening. Methods: Systematic review and thematic synthesis of qualitative studies on men’s perspectives of prostate cancer screening. Electronic databases and reference lists were searched to October 2016. Findings: Sixty studies involving 3,029 men aged from 18–89 years, who had been screened for prostate cancer by Prostate Specific Antigen (PSA) or Digital Rectal Examination (DRE) and not screened, across eight countries were included. Five themes were identified: Social prompting (trusting professional opinion, motivation from family and friends, proximity and prominence of cancer); gaining decisional confidence (overcoming fears, survival imperative, peace of mind, mental preparation, prioritising wellbeing); preserving masculinity (bodily invasion, losing sexuality, threatening manhood, medical avoidance); avoiding the unknown and uncertainties (taboo of cancer-related death, lacking tangible cause, physiological and symptomatic obscurity, ambiguity of the procedure, confusing controversies); and prohibitive costs. Conclusions: Men are willing to participate in prostate cancer screening to prevent cancer and gain reassurance about their health, particularly when supported or prompted by their social networks or healthcare providers. However, to do so they needed to mentally overcome fears of losing their masculinity and accept the intrusiveness of screening, the ambiguities about the necessity and the potential for substantial costs. Addressing the concerns and priorities of men may facilitate informed decisions about prostate cancer screening and improve patient satisfaction and outcomes. © 2017 James et al. This is an open access article distributed under the terms of the Creative Commons Attribution License, which permits unrestricted use, distribution, and reproduction in any medium, provided the original author and source are credited.","author":[{"dropping-particle":"","family":"James","given":"L J","non-dropping-particle":"","parse-names":false,"suffix":""},{"dropping-particle":"","family":"Wong","given":"G","non-dropping-particle":"","parse-names":false,"suffix":""},{"dropping-particle":"","family":"Craig","given":"J C","non-dropping-particle":"","parse-names":false,"suffix":""},{"dropping-particle":"","family":"Hanson","given":"C S","non-dropping-particle":"","parse-names":false,"suffix":""},{"dropping-particle":"","family":"Ju","given":"A","non-dropping-particle":"","parse-names":false,"suffix":""},{"dropping-particle":"","family":"Howard","given":"K","non-dropping-particle":"","parse-names":false,"suffix":""},{"dropping-particle":"","family":"Usherwood","given":"T","non-dropping-particle":"","parse-names":false,"suffix":""},{"dropping-particle":"","family":"Lau","given":"H","non-dropping-particle":"","parse-names":false,"suffix":""},{"dropping-particle":"","family":"Tong","given":"A","non-dropping-particle":"","parse-names":false,"suffix":""}],"container-title":"PLoS ONE","id":"ITEM-2","issue":"11","issued":{"date-parts":[["2017"]]},"language":"English","note":"Export Date: 18 August 2018\n\nCODEN: POLNC\n\nCorrespondence Address: James, L.J.; Sydney School of Public Health, University of SydneyAustralia; email: laura.james@health.nsw.gov.au","publisher":"Public Library of Science","publisher-place":"Sydney School of Public Health, University of Sydney, Sydney, Australia","title":"Men’s perspectives of prostate cancer screening: A systematic review of qualitative studies","type":"article-journal","volume":"12"},"uris":["http://www.mendeley.com/documents/?uuid=6e93b34d-5ee5-4b18-946f-9f301708f4e1"]},{"id":"ITEM-3","itemData":{"DOI":"10.1080/08870446.2013.811242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Health","id":"ITEM-3","issue":"12","issued":{"date-parts":[["2013"]]},"note":"From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[12,15,16]","plainTextFormattedCitation":"[12,15,16]","previouslyFormattedCitation":"[12,15,16]"},"properties":{"noteIndex":0},"schema":"https://github.com/citation-style-language/schema/raw/master/csl-citation.json"}</w:instrText>
      </w:r>
      <w:r w:rsidR="00532C11" w:rsidRPr="00057297">
        <w:fldChar w:fldCharType="separate"/>
      </w:r>
      <w:r w:rsidR="00763AFF" w:rsidRPr="00763AFF">
        <w:rPr>
          <w:noProof/>
        </w:rPr>
        <w:t>[12,15,16]</w:t>
      </w:r>
      <w:r w:rsidR="00532C11" w:rsidRPr="00057297">
        <w:fldChar w:fldCharType="end"/>
      </w:r>
      <w:r w:rsidR="007366AD" w:rsidRPr="00057297">
        <w:t>.</w:t>
      </w:r>
      <w:r w:rsidR="0049618A" w:rsidRPr="00057297">
        <w:t xml:space="preserve"> </w:t>
      </w:r>
    </w:p>
    <w:p w14:paraId="10DF1F93" w14:textId="3FD1762F" w:rsidR="00613057" w:rsidRDefault="00613057" w:rsidP="00613057">
      <w:r>
        <w:t>Of the research into companion involvement during oncology consultations</w:t>
      </w:r>
      <w:r w:rsidRPr="00057297">
        <w:t xml:space="preserve">, </w:t>
      </w:r>
      <w:r w:rsidR="00B22B7C" w:rsidRPr="00057297">
        <w:t>a qualitative meta-synthesis was conducted</w:t>
      </w:r>
      <w:r w:rsidRPr="00057297">
        <w:t>, which was limited in scope by constraints relating to the definition of companions to that of</w:t>
      </w:r>
      <w:r w:rsidR="00B90E6F" w:rsidRPr="00057297">
        <w:t xml:space="preserve"> </w:t>
      </w:r>
      <w:r w:rsidR="00FE0047">
        <w:t>un</w:t>
      </w:r>
      <w:r w:rsidR="00B90E6F" w:rsidRPr="00057297">
        <w:t>specified</w:t>
      </w:r>
      <w:r w:rsidRPr="00057297">
        <w:t xml:space="preserve"> f</w:t>
      </w:r>
      <w:r>
        <w:t>emale</w:t>
      </w:r>
      <w:r w:rsidR="00B90E6F">
        <w:t xml:space="preserve"> companions</w:t>
      </w:r>
      <w:r>
        <w:t xml:space="preserve">, </w:t>
      </w:r>
      <w:r w:rsidR="00EE3F67">
        <w:t>a</w:t>
      </w:r>
      <w:r>
        <w:t xml:space="preserve"> patient sample of only African American men</w:t>
      </w:r>
      <w:r w:rsidR="003D017B">
        <w:t xml:space="preserve"> in the USA</w:t>
      </w:r>
      <w:r>
        <w:t xml:space="preserve">, and within the context of prostate cancer </w:t>
      </w:r>
      <w:r>
        <w:fldChar w:fldCharType="begin" w:fldLock="1"/>
      </w:r>
      <w:r w:rsidR="007F062C">
        <w:instrText>ADDIN CSL_CITATION {"citationItems":[{"id":"ITEM-1","itemData":{"DOI":"10.1002/pon.4572","ISSN":"10991611","PMID":"619462122","abstract":"Objective Being an African American man is a risk factor for prostate cancer, and there is little consensus about the use of screening, early detection, and the efficacy of treatment for the disease. In this context, this systematic review examines the roles women, particularly wives, play in African American men's prostate cancer screening and treatment decision making. Methods We searched OVID Medline (R), CINAHL (EBSCO), PsychInfo (EBSCO), PubMED, Cochrane Library, ERIC (Firstsearch), and Web of Science to identify peer‐reviewed articles published between 1980 and 2016 that reported qualitative data about prostate cancer screening, diagnosis, or treatment in African American men. We conducted a systematic review of the literature using study appraisal and narrative synthesis. Results Following Preferred Reporting Items for Systematic Reviews and Meta‐analyses (PRISMA) guidelines for identifying and screening 1425 abstracts and papers, we identified 10 papers that met our criteria. From our thematic meta‐synthesis of the findings from these publications, we found that women played 3 key roles in African American men's decision making regarding prostate cancer screening, diagnosis, or treatment: counselor (ie, offering advice or information), coordinator (ie, promoting healthy behaviors and arranging or facilitating appointments), and confidant (ie, providing emotional support and reassurance). Conclusions Women are often important confidants to whom men express their struggles, fears, and concerns, particularly those related to health, and they help men make appointments and understand medical advice. Better understanding women's supportive roles in promoting positive mental and physical outcomes may be key to developing effective interventions to improve African American men's decision making and satisfaction regarding prostate cancer screening and treatment. (PsycINFO Database Record (c) 2017 APA, all rights reserved)","author":[{"dropping-particle":"","family":"Bergner","given":"Erin M","non-dropping-particle":"","parse-names":false,"suffix":""},{"dropping-particle":"","family":"Cornish","given":"Emily K","non-dropping-particle":"","parse-names":false,"suffix":""},{"dropping-particle":"","family":"Horne","given":"Kenay","non-dropping-particle":"","parse-names":false,"suffix":""},{"dropping-particle":"","family":"Griffith","given":"Derek M","non-dropping-particle":"","parse-names":false,"suffix":""}],"container-title":"Psycho-Oncology","id":"ITEM-1","issue":"July 2017","issued":{"date-parts":[["2017","11","23"]]},"note":"From Duplicate 1 (A qualitative meta‐synthesis examining the role of women in african american men's prostate cancer screening and treatment decision making. - Bergner, Erin M; Cornish, Emily K; Horne, Kenay; Griffith, Derek M)\n\nAccession Number: 2017-53072-001. PMID: 29055290 Partial author list: First Author &amp;amp; Affiliation: Bergner, Erin M.; Center for Research on Men's Health, Vanderbilt University, Nashville, TN, US. Release Date: 20171127. Publication Type: Journal (0100), Peer Reviewed Journal (0110). Format Covered: Electronic. Language: English. Major Descriptor: No terms assigned. Classification: Cancer (3293). Publication History: Accepted Date: Oct 5, 2017; First Submitted Date: Jan 12, 2017. Copyright Statement: John Wiley &amp;amp; Sons, Ltd. 2017.\n\nFrom Duplicate 2 (A qualitative meta-synthesis examining the role of women in African American men's prostate cancer screening and treatment decision making - Bergner, Erin M; Cornish, Emily K; Horne, Kenay; Griffith, Derek M)\n\nLit review, family members - not partners\n\nFocus on partner? Y\nOver 18? Y\nMental capacity? Y\nFocus on triad interaction? Y \nIn a medical/clinical setting? Y\n\nThis meta-synthesis provides cross-cultural evidence of the importance of partners for men with localised prostate cancer, arguing that they take on multiple roles throughout the course of prostate cancer, including cancer screening and treatment decision making.\n\nThis is another paper which provides an analysis based largely upon retrospective accounts. It can be argued that such roles become constructed based on situated expectations of spusal relationships - see Discursive Action Model.","page":"781-790","publisher":"John Wiley &amp; Sons","publisher-place":"US","title":"A qualitative meta-synthesis examining the role of women in African American men's prostate cancer screening and treatment decision making","type":"article-journal","volume":"27"},"uris":["http://www.mendeley.com/documents/?uuid=8e04952c-18db-47c2-9bad-275f51bc6c41"]}],"mendeley":{"formattedCitation":"[17]","plainTextFormattedCitation":"[17]","previouslyFormattedCitation":"[17]"},"properties":{"noteIndex":0},"schema":"https://github.com/citation-style-language/schema/raw/master/csl-citation.json"}</w:instrText>
      </w:r>
      <w:r>
        <w:fldChar w:fldCharType="separate"/>
      </w:r>
      <w:r w:rsidR="00763AFF" w:rsidRPr="00763AFF">
        <w:rPr>
          <w:noProof/>
        </w:rPr>
        <w:t>[17]</w:t>
      </w:r>
      <w:r>
        <w:fldChar w:fldCharType="end"/>
      </w:r>
      <w:r>
        <w:t xml:space="preserve">. While this review </w:t>
      </w:r>
      <w:r w:rsidR="008D26C6">
        <w:t>offers valuable insight into companion involvement</w:t>
      </w:r>
      <w:r>
        <w:t xml:space="preserve">, such constraints limit </w:t>
      </w:r>
      <w:r w:rsidR="0094536F">
        <w:t>its</w:t>
      </w:r>
      <w:r>
        <w:t xml:space="preserve"> </w:t>
      </w:r>
      <w:r w:rsidR="008D26C6">
        <w:t>generalisability</w:t>
      </w:r>
      <w:r>
        <w:t>.</w:t>
      </w:r>
    </w:p>
    <w:p w14:paraId="5ACB0119" w14:textId="37D27702" w:rsidR="00613057" w:rsidRDefault="00613057" w:rsidP="00613057">
      <w:r>
        <w:t xml:space="preserve">Given the relative lack of </w:t>
      </w:r>
      <w:r w:rsidR="00952B98">
        <w:t>research into</w:t>
      </w:r>
      <w:r w:rsidR="00D4519E">
        <w:t xml:space="preserve"> </w:t>
      </w:r>
      <w:r w:rsidR="009E5D0F" w:rsidRPr="00057297">
        <w:t xml:space="preserve">romantic </w:t>
      </w:r>
      <w:r>
        <w:t xml:space="preserve">partner involvement </w:t>
      </w:r>
      <w:r w:rsidR="00AF10A2">
        <w:t>during oncology consultations</w:t>
      </w:r>
      <w:r>
        <w:t xml:space="preserve">, there is value in carrying out a review of </w:t>
      </w:r>
      <w:r w:rsidR="00B102D4">
        <w:t xml:space="preserve">the currently available </w:t>
      </w:r>
      <w:r>
        <w:t xml:space="preserve">research. This is </w:t>
      </w:r>
      <w:r>
        <w:lastRenderedPageBreak/>
        <w:t>the primary aim of this</w:t>
      </w:r>
      <w:r w:rsidR="009476A6">
        <w:t xml:space="preserve"> </w:t>
      </w:r>
      <w:r>
        <w:t xml:space="preserve">review. For the purposes of this review, </w:t>
      </w:r>
      <w:r w:rsidR="009E5D0F" w:rsidRPr="00057297">
        <w:t>the term ‘partner’ is used.</w:t>
      </w:r>
      <w:r w:rsidR="009E5D0F">
        <w:t xml:space="preserve"> P</w:t>
      </w:r>
      <w:r>
        <w:t xml:space="preserve">artners are defined as spouses or </w:t>
      </w:r>
      <w:r w:rsidR="00662A70">
        <w:t>romantic partners</w:t>
      </w:r>
      <w:r>
        <w:t>, distinct from relatives, friends, and carers.</w:t>
      </w:r>
    </w:p>
    <w:p w14:paraId="38F60CDA" w14:textId="77777777" w:rsidR="00613057" w:rsidRDefault="00613057" w:rsidP="00613057">
      <w:pPr>
        <w:pStyle w:val="Heading1"/>
      </w:pPr>
      <w:bookmarkStart w:id="8" w:name="_Toc12975522"/>
      <w:r>
        <w:t>Methods</w:t>
      </w:r>
      <w:bookmarkEnd w:id="8"/>
    </w:p>
    <w:p w14:paraId="5257C8D5" w14:textId="5F30187A" w:rsidR="00613057" w:rsidRDefault="00CA4F69" w:rsidP="0027532E">
      <w:pPr>
        <w:pStyle w:val="Heading2"/>
      </w:pPr>
      <w:bookmarkStart w:id="9" w:name="_Toc12975523"/>
      <w:r>
        <w:t>S</w:t>
      </w:r>
      <w:r w:rsidR="00613057">
        <w:t>earch strategy</w:t>
      </w:r>
      <w:bookmarkEnd w:id="9"/>
    </w:p>
    <w:p w14:paraId="0CC071B8" w14:textId="7F650DB9" w:rsidR="00613057" w:rsidRDefault="00613057" w:rsidP="00613057">
      <w:r>
        <w:t>After initial scoping, a search strategy was developed (</w:t>
      </w:r>
      <w:r w:rsidR="00A11037">
        <w:t>Table</w:t>
      </w:r>
      <w:r>
        <w:t xml:space="preserve"> 1). Searches were performed across six databases: Medline; PsychARTICLES; PsychINFO; CINAHL; EMBASE; and SCOPUS. The </w:t>
      </w:r>
      <w:r w:rsidR="00063EA7">
        <w:t>combined results were</w:t>
      </w:r>
      <w:r>
        <w:t xml:space="preserve"> screened according to the principles of PRISMA </w:t>
      </w:r>
      <w:r>
        <w:fldChar w:fldCharType="begin" w:fldLock="1"/>
      </w:r>
      <w:r w:rsidR="007F062C">
        <w:instrText>ADDIN CSL_CITATION {"citationItems":[{"id":"ITEM-1","itemData":{"DOI":"10.1136/bmj.b2535","ISBN":"1538-6724 (Electronic)\\n0031-9023 (Linking)","ISSN":"0959-8138","PMID":"19723669","abstract":"Editor's Note: PTJ's Editorial Board has adopted PRISMA to help PTJ better communicate research to physical therapists. For more, read Chris Maher's editorial starting on page 870.Membership of the PRISMA Group is provided in the Acknowledgments.This article has been reprinted with permission from the Annals of Internal Medicine from Moher D, Liberati A, Tetzlaff J, Altman DG, The PRISMA Group. Preferred Reporting Items for Systematic Reviews and Meta-Analyses: The PRISMA Statement. Ann Intern Med. Available at: http://www.annals.org/cgi/content/full/151/4/264. The authors jointly hold copyright of this article. This article has also been published in PLoS Medicine, BMJ, Journal of Clinical Epidemiology, and Open Medicine.Copyright 2009 Moher et al. This is an open-access article distributed under the terms of the Creative Commons Attribution License, which permits unrestricted use, distribution, and reproduction in any medium, provided the original author and source are credited.","author":[{"dropping-particle":"","family":"Moher","given":"D.","non-dropping-particle":"","parse-names":false,"suffix":""},{"dropping-particle":"","family":"Liberati","given":"A.","non-dropping-particle":"","parse-names":false,"suffix":""},{"dropping-particle":"","family":"Tetzlaff","given":"J.","non-dropping-particle":"","parse-names":false,"suffix":""},{"dropping-particle":"","family":"Altman","given":"D. G","non-dropping-particle":"","parse-names":false,"suffix":""}],"container-title":"Bmj","id":"ITEM-1","issue":"jul21 1","issued":{"date-parts":[["2009"]]},"page":"1-8","title":"Preferred reporting items for systematic reviews and meta-analyses: the PRISMA statement","type":"article-journal","volume":"339"},"uris":["http://www.mendeley.com/documents/?uuid=a11a619c-c604-4a03-b5e4-b404f8c2dc53"]}],"mendeley":{"formattedCitation":"[18]","plainTextFormattedCitation":"[18]","previouslyFormattedCitation":"[18]"},"properties":{"noteIndex":0},"schema":"https://github.com/citation-style-language/schema/raw/master/csl-citation.json"}</w:instrText>
      </w:r>
      <w:r>
        <w:fldChar w:fldCharType="separate"/>
      </w:r>
      <w:r w:rsidR="00763AFF" w:rsidRPr="00763AFF">
        <w:rPr>
          <w:noProof/>
        </w:rPr>
        <w:t>[18]</w:t>
      </w:r>
      <w:r>
        <w:fldChar w:fldCharType="end"/>
      </w:r>
      <w:r>
        <w:t xml:space="preserve">. </w:t>
      </w:r>
      <w:r w:rsidR="00BF7F72">
        <w:t>P</w:t>
      </w:r>
      <w:r>
        <w:t xml:space="preserve">apers were selected in relation to eligibility criteria that were developed using an adapted version of </w:t>
      </w:r>
      <w:r w:rsidR="0043546A">
        <w:t xml:space="preserve">the </w:t>
      </w:r>
      <w:r>
        <w:t xml:space="preserve">SPIDER </w:t>
      </w:r>
      <w:r w:rsidR="00BD0508">
        <w:t>framework</w:t>
      </w:r>
      <w:r>
        <w:t xml:space="preserve"> </w:t>
      </w:r>
      <w:r>
        <w:fldChar w:fldCharType="begin" w:fldLock="1"/>
      </w:r>
      <w:r w:rsidR="007F062C">
        <w:instrText>ADDIN CSL_CITATION {"citationItems":[{"id":"ITEM-1","itemData":{"DOI":"10.1177/1049732312452938","ISBN":"1049-7323 (Print)\\n1049-7323 (Linking)","ISSN":"10497323","PMID":"22829486","abstract":"Standardized systematic search strategies facilitate rigor in research. Current search tools focus on retrieval of quantitative research. In this article we address issues relating to using existing search strategy tools, most typically the PICO (Population, Intervention, Comparison, Outcome) formulation for defining key elements of a review question, when searching for qualitative and mixed methods research studies. An alternative search strategy tool for qualitative/mixed methods research is outlined: SPIDER (Sample, Phenomenon of Interest, Design, Evaluation, Research type). We used both the SPIDER and PICO search strategy tools with a qualitative research question. We have used the SPIDER tool to advance thinking beyond PICO in its suitable application to qualitative and mixed methods research. However, we have highlighted once more the need for improved indexing of qualitative articles in databases. To constitute a viable alternative to PICO, SPIDER needs to be refined and tested on a wider range of topics.","author":[{"dropping-particle":"","family":"Cooke","given":"Alison","non-dropping-particle":"","parse-names":false,"suffix":""},{"dropping-particle":"","family":"Smith","given":"Debbie","non-dropping-particle":"","parse-names":false,"suffix":""},{"dropping-particle":"","family":"Booth","given":"Andrew","non-dropping-particle":"","parse-names":false,"suffix":""}],"container-title":"Qualitative Health Research","id":"ITEM-1","issue":"10","issued":{"date-parts":[["2012"]]},"page":"1435-1443","title":"Beyond PICO: The SPIDER tool for qualitative evidence synthesis","type":"article-journal","volume":"22"},"uris":["http://www.mendeley.com/documents/?uuid=ea503e1c-33e8-4af4-9430-002f9c4ec5c0"]}],"mendeley":{"formattedCitation":"[19]","plainTextFormattedCitation":"[19]","previouslyFormattedCitation":"[19]"},"properties":{"noteIndex":0},"schema":"https://github.com/citation-style-language/schema/raw/master/csl-citation.json"}</w:instrText>
      </w:r>
      <w:r>
        <w:fldChar w:fldCharType="separate"/>
      </w:r>
      <w:r w:rsidR="00763AFF" w:rsidRPr="00763AFF">
        <w:rPr>
          <w:noProof/>
        </w:rPr>
        <w:t>[19]</w:t>
      </w:r>
      <w:r>
        <w:fldChar w:fldCharType="end"/>
      </w:r>
      <w:r>
        <w:t xml:space="preserve"> (see </w:t>
      </w:r>
      <w:r w:rsidR="00A11037">
        <w:t>Table</w:t>
      </w:r>
      <w:r>
        <w:t xml:space="preserve"> 2). Primary exclusion criteria were</w:t>
      </w:r>
      <w:r w:rsidR="001D2297">
        <w:t>:</w:t>
      </w:r>
      <w:r>
        <w:t xml:space="preserve"> </w:t>
      </w:r>
      <w:r w:rsidR="001D2297">
        <w:t>P</w:t>
      </w:r>
      <w:r>
        <w:t xml:space="preserve">apers without focus on partner involvement; a medical area outside of cancer; and communication outside of clinical or community healthcare settings. The references in the included studies were also hand-searched for additional papers. </w:t>
      </w:r>
      <w:r w:rsidR="001F72D8">
        <w:t xml:space="preserve">At </w:t>
      </w:r>
      <w:r w:rsidR="0045582D">
        <w:t>the</w:t>
      </w:r>
      <w:r w:rsidR="003B22B0">
        <w:t xml:space="preserve"> </w:t>
      </w:r>
      <w:r w:rsidR="003B22B0" w:rsidRPr="00057297">
        <w:t>stages of</w:t>
      </w:r>
      <w:r w:rsidR="0045582D" w:rsidRPr="00057297">
        <w:t xml:space="preserve"> </w:t>
      </w:r>
      <w:r w:rsidR="00771E52" w:rsidRPr="00057297">
        <w:t xml:space="preserve">title, abstract, and full-paper </w:t>
      </w:r>
      <w:r w:rsidR="0045582D" w:rsidRPr="00057297">
        <w:t xml:space="preserve">stages of </w:t>
      </w:r>
      <w:r w:rsidR="00771E52" w:rsidRPr="00057297">
        <w:t>screening</w:t>
      </w:r>
      <w:r w:rsidR="001F72D8" w:rsidRPr="00057297">
        <w:t xml:space="preserve">, </w:t>
      </w:r>
      <w:r w:rsidR="004A4E53" w:rsidRPr="00057297">
        <w:t>a</w:t>
      </w:r>
      <w:r w:rsidR="00C95A46">
        <w:t xml:space="preserve"> </w:t>
      </w:r>
      <w:r w:rsidR="0014284D" w:rsidRPr="00057297">
        <w:t xml:space="preserve">random </w:t>
      </w:r>
      <w:r w:rsidR="00313392" w:rsidRPr="00057297">
        <w:t xml:space="preserve">20% </w:t>
      </w:r>
      <w:r w:rsidR="00D708A8" w:rsidRPr="00057297">
        <w:t xml:space="preserve">selection </w:t>
      </w:r>
      <w:r w:rsidR="00313392" w:rsidRPr="00057297">
        <w:t xml:space="preserve">of </w:t>
      </w:r>
      <w:r w:rsidRPr="00057297">
        <w:t>papers</w:t>
      </w:r>
      <w:r>
        <w:t xml:space="preserve"> were </w:t>
      </w:r>
      <w:r w:rsidR="00300184">
        <w:t>double-screened by all authors</w:t>
      </w:r>
      <w:r w:rsidR="00E66D29">
        <w:t xml:space="preserve">. </w:t>
      </w:r>
      <w:r w:rsidR="00E66D29" w:rsidRPr="00057297">
        <w:t>This</w:t>
      </w:r>
      <w:r w:rsidRPr="00057297">
        <w:t xml:space="preserve"> led</w:t>
      </w:r>
      <w:r w:rsidR="00E66D29">
        <w:t xml:space="preserve"> </w:t>
      </w:r>
      <w:r>
        <w:t xml:space="preserve">to </w:t>
      </w:r>
      <w:r w:rsidR="007F51DA">
        <w:t xml:space="preserve">the </w:t>
      </w:r>
      <w:r>
        <w:t>final selection of papers.</w:t>
      </w:r>
    </w:p>
    <w:p w14:paraId="4DD74741" w14:textId="090433F3" w:rsidR="00613057" w:rsidRDefault="00DF2F36" w:rsidP="0027532E">
      <w:pPr>
        <w:pStyle w:val="Heading2"/>
      </w:pPr>
      <w:bookmarkStart w:id="10" w:name="_Toc12975524"/>
      <w:r>
        <w:t>Da</w:t>
      </w:r>
      <w:r w:rsidR="007C7415">
        <w:t>t</w:t>
      </w:r>
      <w:r>
        <w:t>a e</w:t>
      </w:r>
      <w:r w:rsidR="00613057">
        <w:t>xtraction</w:t>
      </w:r>
      <w:bookmarkEnd w:id="10"/>
    </w:p>
    <w:p w14:paraId="56D57748" w14:textId="4A9FC0AE" w:rsidR="00613057" w:rsidRPr="001314BF" w:rsidRDefault="004A278C" w:rsidP="00613057">
      <w:r>
        <w:t>The</w:t>
      </w:r>
      <w:r w:rsidR="00613057">
        <w:t xml:space="preserve"> </w:t>
      </w:r>
      <w:r w:rsidR="004648AB" w:rsidRPr="004648AB">
        <w:rPr>
          <w:b/>
          <w:bCs/>
        </w:rPr>
        <w:t>data</w:t>
      </w:r>
      <w:r w:rsidR="00613057" w:rsidRPr="004648AB">
        <w:rPr>
          <w:b/>
          <w:bCs/>
        </w:rPr>
        <w:t xml:space="preserve"> extraction</w:t>
      </w:r>
      <w:r w:rsidR="00A46EAD">
        <w:t xml:space="preserve">, and </w:t>
      </w:r>
      <w:r w:rsidR="00613057">
        <w:t xml:space="preserve">narrative review </w:t>
      </w:r>
      <w:r w:rsidR="00517370">
        <w:t>combined</w:t>
      </w:r>
      <w:r w:rsidR="00613057">
        <w:t xml:space="preserve"> inductive methods related to Thematic Syntheses, and deductive methods related to Framework Syntheses </w:t>
      </w:r>
      <w:r w:rsidR="00613057">
        <w:fldChar w:fldCharType="begin" w:fldLock="1"/>
      </w:r>
      <w:r w:rsidR="007F062C">
        <w:instrText>ADDIN CSL_CITATION {"citationItems":[{"id":"ITEM-1","itemData":{"DOI":"10.1080/19439342.2012.710641","ISBN":"1943-9342","ISSN":"19439342","abstract":"Thus far, most systematic reviews commissioned to inform international development policy have focused on questions of ‘what works’, drawing on experimental and quasi-experimental studies of the effects of interventions. This article argues that systematic review methods can be applied to answer a range of different questions for international development and pays particular attention to methods of synthesising qualitative evidence that apply the key principles of systematic reviewing of being comprehensive, systematic and transparent. The article introduces readers to the types of questions for which reviews of qualitative evidence might be appropriate, the types of evidence such reviews might include and the range of methods available for their synthesis.","author":[{"dropping-particle":"","family":"Snilstveit","given":"Birte","non-dropping-particle":"","parse-names":false,"suffix":""},{"dropping-particle":"","family":"Oliver","given":"Sandy","non-dropping-particle":"","parse-names":false,"suffix":""},{"dropping-particle":"","family":"Vojtkova","given":"Martina","non-dropping-particle":"","parse-names":false,"suffix":""}],"container-title":"Journal of Development Effectiveness","id":"ITEM-1","issue":"3","issued":{"date-parts":[["2012"]]},"page":"409-429","title":"Narrative approaches to systematic review and synthesis of evidence for international development policy and practice","type":"article-journal","volume":"4"},"uris":["http://www.mendeley.com/documents/?uuid=fad674ff-c582-4eb9-84c9-b665e6d3d545"]}],"mendeley":{"formattedCitation":"[20]","plainTextFormattedCitation":"[20]","previouslyFormattedCitation":"[20]"},"properties":{"noteIndex":0},"schema":"https://github.com/citation-style-language/schema/raw/master/csl-citation.json"}</w:instrText>
      </w:r>
      <w:r w:rsidR="00613057">
        <w:fldChar w:fldCharType="separate"/>
      </w:r>
      <w:r w:rsidR="00763AFF" w:rsidRPr="00763AFF">
        <w:rPr>
          <w:noProof/>
        </w:rPr>
        <w:t>[20]</w:t>
      </w:r>
      <w:r w:rsidR="00613057">
        <w:fldChar w:fldCharType="end"/>
      </w:r>
      <w:r w:rsidR="00613057">
        <w:t xml:space="preserve">. </w:t>
      </w:r>
      <w:r w:rsidR="00FE2ED2" w:rsidRPr="00057297">
        <w:t xml:space="preserve">This approach was selected due to the diversity </w:t>
      </w:r>
      <w:r w:rsidR="00B560E8" w:rsidRPr="00057297">
        <w:t xml:space="preserve">of the identified studies. </w:t>
      </w:r>
      <w:r w:rsidR="00613057">
        <w:t xml:space="preserve">The inductive approach related to the principles of thematic analysis in which themes are produced largely from the data through familiarisation, coding, and generation of themes, subject to ongoing review </w:t>
      </w:r>
      <w:r w:rsidR="00613057">
        <w:fldChar w:fldCharType="begin" w:fldLock="1"/>
      </w:r>
      <w:r w:rsidR="007F062C">
        <w:instrText>ADDIN CSL_CITATION {"citationItems":[{"id":"ITEM-1","itemData":{"DOI":"10.1191/1478088706qp063oa","ISBN":"1478-0887\\n1478-0895","ISSN":"1478-0887","PMID":"223135521","abstract":"Thematic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non-dropping-particle":"","parse-names":false,"suffix":""},{"dropping-particle":"","family":"Clarke","given":"V","non-dropping-particle":"","parse-names":false,"suffix":""}],"container-title":"Qualitative Research in Psychology","id":"ITEM-1","issue":"May 2015","issued":{"date-parts":[["2006"]]},"page":"77-101","title":"Using Thematic Analysis in Psychology","type":"article-journal","volume":"3"},"uris":["http://www.mendeley.com/documents/?uuid=78fcf933-936a-4801-968c-73146eef4372"]}],"mendeley":{"formattedCitation":"[21]","plainTextFormattedCitation":"[21]","previouslyFormattedCitation":"[21]"},"properties":{"noteIndex":0},"schema":"https://github.com/citation-style-language/schema/raw/master/csl-citation.json"}</w:instrText>
      </w:r>
      <w:r w:rsidR="00613057">
        <w:fldChar w:fldCharType="separate"/>
      </w:r>
      <w:r w:rsidR="00763AFF" w:rsidRPr="00763AFF">
        <w:rPr>
          <w:noProof/>
        </w:rPr>
        <w:t>[21]</w:t>
      </w:r>
      <w:r w:rsidR="00613057">
        <w:fldChar w:fldCharType="end"/>
      </w:r>
      <w:r w:rsidR="00613057">
        <w:t>. The deductive aspect related to the production of a provisional coding frame, constructed from key concepts found in most empirical research</w:t>
      </w:r>
      <w:r w:rsidR="00517370">
        <w:t xml:space="preserve">. </w:t>
      </w:r>
      <w:r w:rsidR="00613057">
        <w:t xml:space="preserve">For </w:t>
      </w:r>
      <w:r w:rsidR="0052175E">
        <w:t>this step</w:t>
      </w:r>
      <w:r w:rsidR="00613057">
        <w:t>, each abstract was read to identify candidate codes</w:t>
      </w:r>
      <w:r w:rsidR="00517370">
        <w:t xml:space="preserve"> such as methods, measures, and key findings</w:t>
      </w:r>
      <w:r w:rsidR="00613057">
        <w:t xml:space="preserve">. After this, an </w:t>
      </w:r>
      <w:r w:rsidR="00946302">
        <w:t xml:space="preserve">initial </w:t>
      </w:r>
      <w:r w:rsidR="00613057">
        <w:t>exercise of ‘open coding’ was performed through repeat readings of the full papers. These initial</w:t>
      </w:r>
      <w:r w:rsidR="009B7A94">
        <w:t xml:space="preserve"> </w:t>
      </w:r>
      <w:r w:rsidR="00613057">
        <w:t xml:space="preserve">codes </w:t>
      </w:r>
      <w:r w:rsidR="00517370">
        <w:t>were</w:t>
      </w:r>
      <w:r w:rsidR="00613057">
        <w:t xml:space="preserve"> grouped into higher-order narratives and incorporated into the provisional coding frame. This frame developed iteratively, leading to a final coding frame (</w:t>
      </w:r>
      <w:r w:rsidR="00A11037">
        <w:t>Table</w:t>
      </w:r>
      <w:r w:rsidR="00613057">
        <w:t xml:space="preserve"> 5). The coding exercise was carried out using the qualitative data analysis software, NVivo 12 (QSR International). </w:t>
      </w:r>
      <w:r w:rsidR="00DB34C7" w:rsidRPr="00DB34C7">
        <w:rPr>
          <w:b/>
          <w:bCs/>
        </w:rPr>
        <w:t>C</w:t>
      </w:r>
      <w:r w:rsidR="00613057" w:rsidRPr="00DB34C7">
        <w:rPr>
          <w:b/>
          <w:bCs/>
        </w:rPr>
        <w:t>odes</w:t>
      </w:r>
      <w:r w:rsidR="00613057">
        <w:t xml:space="preserve"> were organised into overarching themes, with each study re-assessed against the developed coding frame. </w:t>
      </w:r>
      <w:r w:rsidR="00613057" w:rsidRPr="00BF50BE">
        <w:rPr>
          <w:b/>
          <w:bCs/>
        </w:rPr>
        <w:t>The final coding frame and themes were reviewed</w:t>
      </w:r>
      <w:r w:rsidR="00D81430">
        <w:rPr>
          <w:b/>
          <w:bCs/>
        </w:rPr>
        <w:t xml:space="preserve"> </w:t>
      </w:r>
      <w:r w:rsidR="00613057" w:rsidRPr="00BF50BE">
        <w:rPr>
          <w:b/>
          <w:bCs/>
        </w:rPr>
        <w:t xml:space="preserve">by </w:t>
      </w:r>
      <w:r w:rsidR="003B49DE" w:rsidRPr="00BF50BE">
        <w:rPr>
          <w:b/>
          <w:bCs/>
        </w:rPr>
        <w:t>all authors</w:t>
      </w:r>
      <w:r w:rsidR="00DD3DBF" w:rsidRPr="00BF50BE">
        <w:rPr>
          <w:b/>
          <w:bCs/>
        </w:rPr>
        <w:t>, with both co-authors cross-checking and validating the data extraction throughout the process</w:t>
      </w:r>
      <w:r w:rsidR="00613057" w:rsidRPr="00BF50BE">
        <w:rPr>
          <w:b/>
          <w:bCs/>
        </w:rPr>
        <w:t>.</w:t>
      </w:r>
      <w:r w:rsidR="00461D95" w:rsidRPr="00BF50BE">
        <w:rPr>
          <w:b/>
          <w:bCs/>
        </w:rPr>
        <w:t xml:space="preserve"> </w:t>
      </w:r>
    </w:p>
    <w:p w14:paraId="704E9CA0" w14:textId="300AEFDF" w:rsidR="001F0F36" w:rsidRPr="00BF50BE" w:rsidRDefault="00E846C6" w:rsidP="00613057">
      <w:pPr>
        <w:rPr>
          <w:b/>
          <w:bCs/>
        </w:rPr>
      </w:pPr>
      <w:r w:rsidRPr="001314BF">
        <w:t>The stud</w:t>
      </w:r>
      <w:r w:rsidR="007E6875" w:rsidRPr="001314BF">
        <w:t xml:space="preserve">y assessed </w:t>
      </w:r>
      <w:r w:rsidR="007540E1" w:rsidRPr="001314BF">
        <w:t>the quality of the included papers two way</w:t>
      </w:r>
      <w:r w:rsidR="00702E6D" w:rsidRPr="001314BF">
        <w:t>s</w:t>
      </w:r>
      <w:r w:rsidR="007540E1" w:rsidRPr="001314BF">
        <w:t xml:space="preserve">. </w:t>
      </w:r>
      <w:r w:rsidR="00755053" w:rsidRPr="001314BF">
        <w:t>All studies were subjected to</w:t>
      </w:r>
      <w:r w:rsidR="00AF0D5F" w:rsidRPr="001314BF">
        <w:t xml:space="preserve"> </w:t>
      </w:r>
      <w:r w:rsidR="00755053" w:rsidRPr="001314BF">
        <w:t xml:space="preserve">a </w:t>
      </w:r>
      <w:r w:rsidR="002E57E0" w:rsidRPr="001314BF">
        <w:t xml:space="preserve">standardised </w:t>
      </w:r>
      <w:r w:rsidR="00755053" w:rsidRPr="001314BF">
        <w:t xml:space="preserve">quality assessment using </w:t>
      </w:r>
      <w:r w:rsidR="00CA3833" w:rsidRPr="001314BF">
        <w:t xml:space="preserve">the </w:t>
      </w:r>
      <w:r w:rsidR="008667BB" w:rsidRPr="001314BF">
        <w:t>Qualsyst</w:t>
      </w:r>
      <w:r w:rsidR="00CA3833" w:rsidRPr="001314BF">
        <w:t xml:space="preserve"> tool</w:t>
      </w:r>
      <w:r w:rsidR="00DA592C" w:rsidRPr="001314BF">
        <w:t xml:space="preserve">, which </w:t>
      </w:r>
      <w:r w:rsidR="00B512D0" w:rsidRPr="001314BF">
        <w:t xml:space="preserve">allows for </w:t>
      </w:r>
      <w:r w:rsidR="00AF0D5F" w:rsidRPr="001314BF">
        <w:t>evaluations</w:t>
      </w:r>
      <w:r w:rsidR="00B512D0" w:rsidRPr="001314BF">
        <w:t xml:space="preserve"> of qualitative and quantitative </w:t>
      </w:r>
      <w:r w:rsidR="004768AF" w:rsidRPr="001314BF">
        <w:t xml:space="preserve">methodologies. </w:t>
      </w:r>
      <w:r w:rsidR="00200704" w:rsidRPr="00BF50BE">
        <w:rPr>
          <w:b/>
          <w:bCs/>
        </w:rPr>
        <w:t xml:space="preserve">Qualsyst </w:t>
      </w:r>
      <w:r w:rsidR="00192CAD" w:rsidRPr="00BF50BE">
        <w:rPr>
          <w:b/>
          <w:bCs/>
        </w:rPr>
        <w:t>scoring was</w:t>
      </w:r>
      <w:r w:rsidR="00200704" w:rsidRPr="00BF50BE">
        <w:rPr>
          <w:b/>
          <w:bCs/>
        </w:rPr>
        <w:t xml:space="preserve"> cross-checked and </w:t>
      </w:r>
      <w:r w:rsidR="00200704" w:rsidRPr="00BF50BE">
        <w:rPr>
          <w:b/>
          <w:bCs/>
        </w:rPr>
        <w:lastRenderedPageBreak/>
        <w:t>validated by the co-authors</w:t>
      </w:r>
      <w:r w:rsidR="00D81477" w:rsidRPr="00BF50BE">
        <w:rPr>
          <w:b/>
          <w:bCs/>
        </w:rPr>
        <w:t xml:space="preserve"> </w:t>
      </w:r>
      <w:r w:rsidR="00A1668F">
        <w:rPr>
          <w:b/>
          <w:bCs/>
        </w:rPr>
        <w:t>using a</w:t>
      </w:r>
      <w:r w:rsidR="00A05D68" w:rsidRPr="00BF50BE">
        <w:rPr>
          <w:b/>
          <w:bCs/>
        </w:rPr>
        <w:t xml:space="preserve"> random 50% </w:t>
      </w:r>
      <w:r w:rsidR="007F0D8C">
        <w:rPr>
          <w:b/>
          <w:bCs/>
        </w:rPr>
        <w:t xml:space="preserve">selection </w:t>
      </w:r>
      <w:r w:rsidR="00A05D68" w:rsidRPr="00BF50BE">
        <w:rPr>
          <w:b/>
          <w:bCs/>
        </w:rPr>
        <w:t>of quality ratings</w:t>
      </w:r>
      <w:r w:rsidR="006800B5">
        <w:rPr>
          <w:b/>
          <w:bCs/>
        </w:rPr>
        <w:t xml:space="preserve">, </w:t>
      </w:r>
      <w:r w:rsidR="00013AEB">
        <w:rPr>
          <w:b/>
          <w:bCs/>
        </w:rPr>
        <w:t xml:space="preserve">with inter-rater reliability calculated at 85% </w:t>
      </w:r>
      <w:r w:rsidR="00F72176">
        <w:rPr>
          <w:b/>
          <w:bCs/>
        </w:rPr>
        <w:t xml:space="preserve">and 81% </w:t>
      </w:r>
      <w:r w:rsidR="00013AEB">
        <w:rPr>
          <w:b/>
          <w:bCs/>
        </w:rPr>
        <w:t xml:space="preserve">for qualitative </w:t>
      </w:r>
      <w:r w:rsidR="00F72176">
        <w:rPr>
          <w:b/>
          <w:bCs/>
        </w:rPr>
        <w:t>and quantitative studies</w:t>
      </w:r>
      <w:r w:rsidR="00B76B05">
        <w:rPr>
          <w:b/>
          <w:bCs/>
        </w:rPr>
        <w:t xml:space="preserve"> </w:t>
      </w:r>
      <w:r w:rsidR="00F72176">
        <w:rPr>
          <w:b/>
          <w:bCs/>
        </w:rPr>
        <w:t>respectively</w:t>
      </w:r>
      <w:r w:rsidR="00200704" w:rsidRPr="00BF50BE">
        <w:rPr>
          <w:b/>
          <w:bCs/>
        </w:rPr>
        <w:t xml:space="preserve">. </w:t>
      </w:r>
      <w:r w:rsidR="00150723">
        <w:rPr>
          <w:b/>
          <w:bCs/>
        </w:rPr>
        <w:t xml:space="preserve">Differences were discussed and resolved among all authors. </w:t>
      </w:r>
      <w:r w:rsidR="00CB7CB6" w:rsidRPr="00F10A52">
        <w:t>Further</w:t>
      </w:r>
      <w:r w:rsidR="00CF1A64" w:rsidRPr="00F10A52">
        <w:t xml:space="preserve"> detailed</w:t>
      </w:r>
      <w:r w:rsidR="00665FB8" w:rsidRPr="00F10A52">
        <w:t xml:space="preserve"> methodological </w:t>
      </w:r>
      <w:r w:rsidR="00E53B92" w:rsidRPr="00F10A52">
        <w:t>appraisals were made</w:t>
      </w:r>
      <w:r w:rsidR="008F596D" w:rsidRPr="00F10A52">
        <w:t xml:space="preserve"> throughout the review</w:t>
      </w:r>
      <w:r w:rsidR="008D315A" w:rsidRPr="00F10A52">
        <w:t>, which are outlined in the discussion section.</w:t>
      </w:r>
    </w:p>
    <w:p w14:paraId="564DE9DC" w14:textId="77777777" w:rsidR="00613057" w:rsidRDefault="00613057" w:rsidP="00613057">
      <w:pPr>
        <w:pStyle w:val="Heading1"/>
      </w:pPr>
      <w:bookmarkStart w:id="11" w:name="_Toc12975525"/>
      <w:r>
        <w:t>Results</w:t>
      </w:r>
      <w:bookmarkEnd w:id="11"/>
    </w:p>
    <w:p w14:paraId="06117B8F" w14:textId="139F8FB9" w:rsidR="00613057" w:rsidRDefault="00F16F13" w:rsidP="0027532E">
      <w:pPr>
        <w:pStyle w:val="Heading2"/>
      </w:pPr>
      <w:r>
        <w:t>Study Characteristics</w:t>
      </w:r>
    </w:p>
    <w:p w14:paraId="67BDE03C" w14:textId="1E87CD62" w:rsidR="00613057" w:rsidRPr="0011479B" w:rsidRDefault="00613057" w:rsidP="00613057">
      <w:pPr>
        <w:rPr>
          <w:b/>
          <w:bCs/>
        </w:rPr>
      </w:pPr>
      <w:r>
        <w:t>The initial searches returned 631 papers. After screening, 18 papers were selected (</w:t>
      </w:r>
      <w:r w:rsidR="00A11037">
        <w:t>Table</w:t>
      </w:r>
      <w:r>
        <w:t xml:space="preserve"> 3). </w:t>
      </w:r>
      <w:r w:rsidR="00E87C3E">
        <w:t xml:space="preserve">All but one </w:t>
      </w:r>
      <w:r w:rsidR="00316A44">
        <w:t>of the studies</w:t>
      </w:r>
      <w:r w:rsidR="00E87C3E">
        <w:t xml:space="preserve"> </w:t>
      </w:r>
      <w:r w:rsidR="00517370">
        <w:t>were</w:t>
      </w:r>
      <w:r w:rsidR="00D411B5">
        <w:t xml:space="preserve"> situated in the context of diagnosis and treatment decision consultations</w:t>
      </w:r>
      <w:r w:rsidR="0045527D">
        <w:t xml:space="preserve">. </w:t>
      </w:r>
      <w:r w:rsidR="00117789">
        <w:t>One study</w:t>
      </w:r>
      <w:r w:rsidR="001E6918">
        <w:t xml:space="preserve"> </w:t>
      </w:r>
      <w:r w:rsidR="00C70A3C">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mendeley":{"formattedCitation":"[22]","plainTextFormattedCitation":"[22]","previouslyFormattedCitation":"[22]"},"properties":{"noteIndex":0},"schema":"https://github.com/citation-style-language/schema/raw/master/csl-citation.json"}</w:instrText>
      </w:r>
      <w:r w:rsidR="00C70A3C">
        <w:fldChar w:fldCharType="separate"/>
      </w:r>
      <w:r w:rsidR="00763AFF" w:rsidRPr="00763AFF">
        <w:rPr>
          <w:noProof/>
        </w:rPr>
        <w:t>[22]</w:t>
      </w:r>
      <w:r w:rsidR="00C70A3C">
        <w:fldChar w:fldCharType="end"/>
      </w:r>
      <w:r w:rsidR="003256D9">
        <w:t xml:space="preserve"> included pre</w:t>
      </w:r>
      <w:r w:rsidR="004E3D7C">
        <w:t>-</w:t>
      </w:r>
      <w:r w:rsidR="0061580C">
        <w:t xml:space="preserve"> and post-treatment consultations. </w:t>
      </w:r>
      <w:r>
        <w:t xml:space="preserve">There was variation in the selected studies </w:t>
      </w:r>
      <w:r w:rsidR="00C707F5" w:rsidRPr="00C707F5">
        <w:rPr>
          <w:b/>
          <w:bCs/>
        </w:rPr>
        <w:t>relating</w:t>
      </w:r>
      <w:r>
        <w:t xml:space="preserve"> to objectives, participants, and methods (</w:t>
      </w:r>
      <w:r w:rsidR="00A11037">
        <w:t>Table</w:t>
      </w:r>
      <w:r>
        <w:t xml:space="preserve"> 4). Four studies explored attitudes and experiences relating to partner involvement </w:t>
      </w:r>
      <w:r>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Bioethics","id":"ITEM-3","issue":"1","issued":{"date-parts":[["2016"]]},"note":"From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Cancer","type":"article-journal","volume":"6"},"uris":["http://www.mendeley.com/documents/?uuid=f5307c73-faea-45f0-84bf-36686040bcb9"]},{"id":"ITEM-4","itemData":{"DOI":"10.1016/j.pec.2008.05.001","ISSN":"0738-3991","PMID":"18565717","abstract":"OBJECTIVE: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counseling","id":"ITEM-4","issue":"1","issued":{"date-parts":[["2008","10"]]},"note":"TREATMENT CONSULATIONS","page":"91-96","title":"Patient-centred care: What are the experiences of prostate cancer patients and their partners?","type":"article-journal","volume":"73"},"uris":["http://www.mendeley.com/documents/?uuid=e9541d01-6c6d-4bee-8ced-6df7b3a6eafc"]}],"mendeley":{"formattedCitation":"[23–26]","plainTextFormattedCitation":"[23–26]","previouslyFormattedCitation":"[23–26]"},"properties":{"noteIndex":0},"schema":"https://github.com/citation-style-language/schema/raw/master/csl-citation.json"}</w:instrText>
      </w:r>
      <w:r>
        <w:fldChar w:fldCharType="separate"/>
      </w:r>
      <w:r w:rsidR="00763AFF" w:rsidRPr="00763AFF">
        <w:rPr>
          <w:noProof/>
        </w:rPr>
        <w:t>[23–26]</w:t>
      </w:r>
      <w:r>
        <w:fldChar w:fldCharType="end"/>
      </w:r>
      <w:r>
        <w:t xml:space="preserve">, seven examined communication types and topics during the encounters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International","id":"ITEM-2","issue":"1","issued":{"date-parts":[["2012"]]},"note":"From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cancer","type":"article-journal","volume":"109"},"uris":["http://www.mendeley.com/documents/?uuid=7f282c9f-7f1e-4d57-a94d-cd69d542e136"]},{"id":"ITEM-3","itemData":{"ISSN":"0190-535X","abstract":"PURPOSE/OBJECTIVES: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Forum","id":"ITEM-3","issue":"8","issued":{"date-parts":[["2000","9"]]},"note":"DIAGNOSIS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professionals.","type":"article-journal","volume":"27"},"uris":["http://www.mendeley.com/documents/?uuid=051c0a74-ef53-4245-978c-ea336423229f"]},{"id":"ITEM-4","itemData":{"DOI":"10.1046/j.1464-410X.2003.04355.x","ISBN":"1464-4096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International","id":"ITEM-4","issue":"4","issued":{"date-parts":[["2003"]]},"note":"TREATMENT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cancer","type":"article-journal","volume":"92"},"uris":["http://www.mendeley.com/documents/?uuid=2934f89a-65cd-48fe-8cc8-c1d529794644"]},{"id":"ITEM-5","itemData":{"DOI":"10.1111/j.1464-410X.2010.09945","author":[{"dropping-particle":"","family":"Zeliadt","given":"S B","non-dropping-particle":"","parse-names":false,"suffix":""},{"dropping-particle":"","family":"Penson","given":"D F","non-dropping-particle":"","parse-names":false,"suffix":""}],"container-title":"BJU …","id":"ITEM-5","issued":{"date-parts":[["2011"]]},"page":"851-856","title":"Provider and partner interactions in the treatment decision making process for newly diagnosed localized prostate cancer","type":"article-journal"},"uris":["http://www.mendeley.com/documents/?uuid=d1365f73-0c46-4d9e-91b7-ea653e4fcee9"]},{"id":"ITEM-6","itemData":{"DOI":"10.1016/j.pec.2014.05.001","ISBN":"0738-3991","ISSN":"18735134","PMID":"24862913","abstract":"Objective: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Counseling","id":"ITEM-6","issue":"1","issued":{"date-parts":[["2014"]]},"note":"UNIT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cancer","type":"article-journal","volume":"96"},"uris":["http://www.mendeley.com/documents/?uuid=119eb6a1-ea09-47cc-a1d4-e5f9f7f0ab81"]},{"id":"ITEM-7","itemData":{"DOI":"10.1080/08870446.2013.811242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Health","id":"ITEM-7","issue":"12","issued":{"date-parts":[["2013"]]},"note":"From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[16,27–32]","plainTextFormattedCitation":"[16,27–32]","previouslyFormattedCitation":"[16,27–32]"},"properties":{"noteIndex":0},"schema":"https://github.com/citation-style-language/schema/raw/master/csl-citation.json"}</w:instrText>
      </w:r>
      <w:r>
        <w:fldChar w:fldCharType="separate"/>
      </w:r>
      <w:r w:rsidR="00763AFF" w:rsidRPr="00763AFF">
        <w:rPr>
          <w:noProof/>
        </w:rPr>
        <w:t>[16,27–32]</w:t>
      </w:r>
      <w:r>
        <w:fldChar w:fldCharType="end"/>
      </w:r>
      <w:r>
        <w:t xml:space="preserve">, two compared accompanied with unaccompanied encounters </w:t>
      </w:r>
      <w:r>
        <w:fldChar w:fldCharType="begin" w:fldLock="1"/>
      </w:r>
      <w:r w:rsidR="007F062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consultations","type":"article-journal","volume":"956"},"uris":["http://www.mendeley.com/documents/?uuid=41dcf7ce-e57a-40ff-a5fe-88b762303143"]},{"id":"ITEM-2","itemData":{"DOI":"10.1002/pon.1537","ISBN":"1057-9249","ISSN":"10579249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M.","non-dropping-particle":"","parse-names":false,"suffix":""}],"container-title":"Psycho-Oncology","id":"ITEM-2","issue":"2","issued":{"date-parts":[["2010","2"]]},"language":"English","note":"TREATMENT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mendeley":{"formattedCitation":"[33,34]","plainTextFormattedCitation":"[33,34]","previouslyFormattedCitation":"[33,34]"},"properties":{"noteIndex":0},"schema":"https://github.com/citation-style-language/schema/raw/master/csl-citation.json"}</w:instrText>
      </w:r>
      <w:r>
        <w:fldChar w:fldCharType="separate"/>
      </w:r>
      <w:r w:rsidR="00763AFF" w:rsidRPr="00763AFF">
        <w:rPr>
          <w:noProof/>
        </w:rPr>
        <w:t>[33,34]</w:t>
      </w:r>
      <w:r>
        <w:fldChar w:fldCharType="end"/>
      </w:r>
      <w:r>
        <w:t xml:space="preserve">, four examined the role of partners </w:t>
      </w:r>
      <w:r>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Care","id":"ITEM-2","issue":"3","issued":{"date-parts":[["2010","5"]]},"note":"TREATMENT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cancer","type":"article-journal","volume":"19"},"uris":["http://www.mendeley.com/documents/?uuid=02774c4c-8304-4296-b818-118596077fdc"]},{"id":"ITEM-3","itemData":{"DOI":"10.1300/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Oncology","id":"ITEM-3","issue":"4","issued":{"date-parts":[["1996","3","11"]]},"note":"From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appointments","type":"article-journal","volume":"14"},"uris":["http://www.mendeley.com/documents/?uuid=1bc32f14-0458-44f5-b2ca-f7a703e19896"]},{"id":"ITEM-4","itemData":{"DOI":"10.1002/pon.4041","ISSN":"10991611","PMID":"26632345","abstract":"Objectives: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-4","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[22,33,35,36]","plainTextFormattedCitation":"[22,33,35,36]","previouslyFormattedCitation":"[22,33,35,36]"},"properties":{"noteIndex":0},"schema":"https://github.com/citation-style-language/schema/raw/master/csl-citation.json"}</w:instrText>
      </w:r>
      <w:r>
        <w:fldChar w:fldCharType="separate"/>
      </w:r>
      <w:r w:rsidR="00763AFF" w:rsidRPr="00763AFF">
        <w:rPr>
          <w:noProof/>
        </w:rPr>
        <w:t>[22,33,35,36]</w:t>
      </w:r>
      <w:r>
        <w:fldChar w:fldCharType="end"/>
      </w:r>
      <w:r>
        <w:t xml:space="preserve">, </w:t>
      </w:r>
      <w:r w:rsidR="00B459D1">
        <w:t>four</w:t>
      </w:r>
      <w:r>
        <w:t xml:space="preserve"> assessed post-consultation </w:t>
      </w:r>
      <w:r w:rsidR="00E7616F">
        <w:t>satisfaction</w:t>
      </w:r>
      <w:r>
        <w:t xml:space="preserve">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F.","non-dropping-particle":"","parse-names":false,"suffix":""}],"container-title":"Psycho-Oncology","id":"ITEM-2","issue":"8","issued":{"date-parts":[["2012","8"]]},"note":"From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communication","type":"article-journal","volume":"21"},"uris":["http://www.mendeley.com/documents/?uuid=8a9905db-65bc-4603-a60b-cd7e6692dd27"]},{"id":"ITEM-3","itemData":{"DOI":"10.1007/s00520-016-3237-8","ISBN":"0941-4355","ISSN":"14337339","PMID":"27137213","abstract":"Family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Cancer","id":"ITEM-3","issue":"10","issued":{"date-parts":[["2016","10","30"]]},"note":"From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perspectives","type":"article-journal","volume":"24"},"uris":["http://www.mendeley.com/documents/?uuid=7f5037a6-edab-4f6d-b608-9cafa7cb697a"]},{"id":"ITEM-4","itemData":{"DOI":"10.1111/j.1464-410X.2010.09945","author":[{"dropping-particle":"","family":"Zeliadt","given":"S B","non-dropping-particle":"","parse-names":false,"suffix":""},{"dropping-particle":"","family":"Penson","given":"D F","non-dropping-particle":"","parse-names":false,"suffix":""}],"container-title":"BJU …","id":"ITEM-4","issued":{"date-parts":[["2011"]]},"page":"851-856","title":"Provider and partner interactions in the treatment decision making process for newly diagnosed localized prostate cancer","type":"article-journal"},"uris":["http://www.mendeley.com/documents/?uuid=d1365f73-0c46-4d9e-91b7-ea653e4fcee9"]}],"mendeley":{"formattedCitation":"[24,27,31,37]","plainTextFormattedCitation":"[24,27,31,37]","previouslyFormattedCitation":"[24,27,31,37]"},"properties":{"noteIndex":0},"schema":"https://github.com/citation-style-language/schema/raw/master/csl-citation.json"}</w:instrText>
      </w:r>
      <w:r>
        <w:fldChar w:fldCharType="separate"/>
      </w:r>
      <w:r w:rsidR="00763AFF" w:rsidRPr="00763AFF">
        <w:rPr>
          <w:noProof/>
        </w:rPr>
        <w:t>[24,27,31,37]</w:t>
      </w:r>
      <w:r>
        <w:fldChar w:fldCharType="end"/>
      </w:r>
      <w:r>
        <w:t xml:space="preserve">, and one examined the expressed support needs of couples </w:t>
      </w:r>
      <w:r>
        <w:fldChar w:fldCharType="begin" w:fldLock="1"/>
      </w:r>
      <w:r w:rsidR="007F062C">
        <w:instrText>ADDIN CSL_CITATION {"citationItems":[{"id":"ITEM-1","itemData":{"DOI":"10.1002/pon.4729","ISSN":"10579249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-1","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[38]","plainTextFormattedCitation":"[38]","previouslyFormattedCitation":"[38]"},"properties":{"noteIndex":0},"schema":"https://github.com/citation-style-language/schema/raw/master/csl-citation.json"}</w:instrText>
      </w:r>
      <w:r>
        <w:fldChar w:fldCharType="separate"/>
      </w:r>
      <w:r w:rsidR="00763AFF" w:rsidRPr="00763AFF">
        <w:rPr>
          <w:noProof/>
        </w:rPr>
        <w:t>[38]</w:t>
      </w:r>
      <w:r>
        <w:fldChar w:fldCharType="end"/>
      </w:r>
      <w:r>
        <w:t xml:space="preserve">. Nine </w:t>
      </w:r>
      <w:r w:rsidR="001F52A6">
        <w:t xml:space="preserve">studies </w:t>
      </w:r>
      <w:r>
        <w:t xml:space="preserve">related to </w:t>
      </w:r>
      <w:r w:rsidR="00386FCF">
        <w:t>p</w:t>
      </w:r>
      <w:r>
        <w:t xml:space="preserve">rostate </w:t>
      </w:r>
      <w:r w:rsidR="00386FCF">
        <w:t>c</w:t>
      </w:r>
      <w:r>
        <w:t xml:space="preserve">ancer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Nursing","id":"ITEM-2","issue":"1","issued":{"date-parts":[["2002"]]},"note":"TREATMENT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communication","type":"article-journal","volume":"21"},"uris":["http://www.mendeley.com/documents/?uuid=8a9905db-65bc-4603-a60b-cd7e6692dd27"]},{"id":"ITEM-4","itemData":{"DOI":"10.1353/nib.2016.0006","ISSN":"2157-1740","abstract":"The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Bioethics","id":"ITEM-4","issue":"1","issued":{"date-parts":[["2016"]]},"note":"From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Cancer","type":"article-journal","volume":"6"},"uris":["http://www.mendeley.com/documents/?uuid=f5307c73-faea-45f0-84bf-36686040bcb9"]},{"id":"ITEM-5","itemData":{"DOI":"http://dx.doi.org/10.1111/j.1365-2354.2008.01047.x","ISSN":"0961-5423","PMID":"19832899","abstract":"Prostate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Care","id":"ITEM-5","issue":"3","issued":{"date-parts":[["2010","5"]]},"note":"TREATMENT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cancer","type":"article-journal","volume":"19"},"uris":["http://www.mendeley.com/documents/?uuid=02774c4c-8304-4296-b818-118596077fdc"]},{"id":"ITEM-6","itemData":{"DOI":"10.1046/j.1464-410X.2003.04355.x","ISBN":"1464-4096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International","id":"ITEM-6","issue":"4","issued":{"date-parts":[["2003"]]},"note":"TREATMENT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cancer","type":"article-journal","volume":"92"},"uris":["http://www.mendeley.com/documents/?uuid=2934f89a-65cd-48fe-8cc8-c1d529794644"]},{"id":"ITEM-7","itemData":{"DOI":"10.1016/j.pec.2008.05.001","ISSN":"0738-3991","PMID":"18565717","abstract":"OBJECTIVE: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counseling","id":"ITEM-7","issue":"1","issued":{"date-parts":[["2008","10"]]},"note":"TREATMENT CONSULATIONS","page":"91-96","title":"Patient-centred care: What are the experiences of prostate cancer patients and their partners?","type":"article-journal","volume":"73"},"uris":["http://www.mendeley.com/documents/?uuid=e9541d01-6c6d-4bee-8ced-6df7b3a6eafc"]},{"id":"ITEM-8","itemData":{"DOI":"10.1111/j.1464-410X.2010.09945","ISSN":"1464-4096","abstract":"OBJECTIVE • To evaluate the degree to which the partners of prostate cancer patients participate in the shared decision-making process with the patients’ providers during the time between diagnosis and initiating treatment. PATIENTS AND METHODS • We recruited patients with newly diagnosed local-stage prostate cancer and their partners to complete take-home surveys after biopsy but before initiating treatment at urology practices in three states. • We asked partners to describe their roles in the decision-making process, including participation in clinic visits, and perceptions of encouragement from providers to participate in the treatment decision-making process. We also asked partners to rate their satisfaction with the patients’ providers. RESULTS • Family members of 80% of newly diagnosed patients agreed to participate; most (93%) were partners (i.e. spouses or significant others). Most partners (93%) had direct contact with the patients’ physicians. • Among the partners who had contact with providers, most (67%) were very satisfied with the patients’ providers and 80% indicated that the doctor encouraged them to participate in the treatment decision. Overall, 91% of partners reported very frequent discussions with their loved one about the pending treatment decision, and 69% reported that their role was to help the patient make a decision. • In multivariate models, provider encouragement of partner participation was associated with higher partner satisfaction (odds ratio 3.4, 95% CI 1.4–8.4) and an increased likelihood of partners reporting very frequent discussions with their loved one (odds ratio 6.1, 95% CI 1.3–27.7). CONCLUSIONS • Partners often attended clinic visits and were very involved in discussions about treatment options with both loved ones and providers. • Provider encouragement of participation by partners greatly facilitates shared decision-making between patients and partners. KEYWORDS shared decision-making, patient–provider communication, family member involvement, provider–partner communication, prostate cancer.","author":[{"dropping-particle":"","family":"Zeliadt","given":"Steven B","non-dropping-particle":"","parse-names":false,"suffix":""},{"dropping-particle":"","family":"Penson","given":"David F","non-dropping-particle":"","parse-names":false,"suffix":""},{"dropping-particle":"","family":"Moinpour","given":"Carol M","non-dropping-particle":"","parse-names":false,"suffix":""},{"dropping-particle":"","family":"Blough","given":"David K","non-dropping-particle":"","parse-names":false,"suffix":""},{"dropping-particle":"","family":"Fedorenko","given":"Catherine R","non-dropping-particle":"","parse-names":false,"suffix":""},{"dropping-particle":"","family":"Hall","given":"Ingrid J","non-dropping-particle":"","parse-names":false,"suffix":""},{"dropping-particle":"","family":"Smith","given":"Judith Lee","non-dropping-particle":"","parse-names":false,"suffix":""},{"dropping-particle":"","family":"Ekwueme","given":"Donatus U","non-dropping-particle":"","parse-names":false,"suffix":""},{"dropping-particle":"","family":"Thompson","given":"Ian M","non-dropping-particle":"","parse-names":false,"suffix":""},{"dropping-particle":"","family":"Keane","given":"Thomas E","non-dropping-particle":"","parse-names":false,"suffix":""},{"dropping-particle":"","family":"Ramsey","given":"Scott D","non-dropping-particle":"","parse-names":false,"suffix":""}],"container-title":"BJU International","id":"ITEM-8","issued":{"date-parts":[["2011"]]},"note":"From Duplicate 1 (Provider and partner interactions in the treatment decision-making process for newly diagnosed localized prostate cancer - Zeliadt, Steven B; Penson, David F; Moinpour, Carol M; Blough, David K; Fedorenko, Catherine R; Hall, Ingrid J; Smith, Judith Lee; Ekwueme, Donatus U; Thompson, Ian M; Keane, Thomas E; Ramsey, Scott D)\n\nDIAGNOSIS AND TREATMENT CONSULTATIONS\nFrom Duplicate 2 (Provider and partner interactions in the treatment decision-making process for newly diagnosed localized prostate cancer - Zeliadt, Steven B; Penson, David F; Moinpour, Carol M; Blough, David K; Fedorenko, Catherine R; Hall, Ingrid J; Smith, Judith Lee; Ekwueme, Donatus U; Thompson, Ian M; Keane, Thomas E; Ramsey, Scott D)\n\nFrom Duplicate 1 (Provider and partner interactions in the treatment decision-making process for newly diagnosed localized prostate cancer - Zeliadt, Steven B; Penson, David F; Moinpour, Carol M; Blough, David K; Fedorenko, Catherine R; Hall, Ingrid J; Smith, Judith Lee; Ekwueme, Donatus U; Thompson, Ian M; Keane, Thomas E; Ramsey, Scott D)\n\nFrom Duplicate 1 (Provider and partner interactions in the treatment decision-making process for newly diagnosed localized prostate cancer - Zeliadt, S B; Penson, D F; Moinpour, C M; Blough, D K; Fedorenko, C R; Hall, I J; Smith, J Lee; Ekwueme, D U; Thompson, I M; Keane, T E; Ramsey, S D)\n\nThis study set out to examine the ways that partners participate in SDM during clinical consultations. It did so by providing patients and partners surveys with fixed responses. \n\nThe survey measured provider satisfaction, doctor encouragement to participate, frequency of talk with their 'loved one' and perceptions of partner role.\n\nThe study found that partners report that they are actively involved in TDM.\n\nThe regression model suggested that higher partner participation was associated with higher partner satisfaction and likelihood of frequent discussions with loved one.\n\nIt can be argued that these questions were all measuring highly inter-related measures, which is why the correlated so closely.\n\nFor a study that claims to examine partner and provider interactions, it misses the source out entirely, and uses only the accounts of patients and partners.","page":"851-856","title":"Provider and partner interactions in the treatment decision-making process for newly diagnosed localized prostate cancer","type":"article-journal","volume":"108"},"uris":["http://www.mendeley.com/documents/?uuid=fa76e330-4af0-4050-a5dd-81e6745f047d"]},{"id":"ITEM-9","itemData":{"DOI":"10.1002/pon.4041","ISSN":"10991611","PMID":"26632345","abstract":"Objectives: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-9","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[23,25–27,30,33,35,37,39]","plainTextFormattedCitation":"[23,25–27,30,33,35,37,39]","previouslyFormattedCitation":"[23,25–27,30,33,35,37,39]"},"properties":{"noteIndex":0},"schema":"https://github.com/citation-style-language/schema/raw/master/csl-citation.json"}</w:instrText>
      </w:r>
      <w:r>
        <w:fldChar w:fldCharType="separate"/>
      </w:r>
      <w:r w:rsidR="00763AFF" w:rsidRPr="00763AFF">
        <w:rPr>
          <w:noProof/>
        </w:rPr>
        <w:t>[23,25–27,30,33,35,37,39]</w:t>
      </w:r>
      <w:r>
        <w:fldChar w:fldCharType="end"/>
      </w:r>
      <w:r>
        <w:t xml:space="preserve">, Seven were situated across multiple cancers </w:t>
      </w:r>
      <w:r>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International","id":"ITEM-3","issue":"1","issued":{"date-parts":[["2012"]]},"note":"From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cancer","type":"article-journal","volume":"109"},"uris":["http://www.mendeley.com/documents/?uuid=7f282c9f-7f1e-4d57-a94d-cd69d542e136"]},{"id":"ITEM-4","itemData":{"DOI":"10.1300/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Oncology","id":"ITEM-4","issue":"4","issued":{"date-parts":[["1996","3","11"]]},"note":"From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-5","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Counseling","id":"ITEM-5","issue":"1","issued":{"date-parts":[["2014"]]},"note":"UNIT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cancer","type":"article-journal","volume":"96"},"uris":["http://www.mendeley.com/documents/?uuid=119eb6a1-ea09-47cc-a1d4-e5f9f7f0ab81"]},{"id":"ITEM-6","itemData":{"DOI":"10.1080/08870446.2013.811242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Health","id":"ITEM-6","issue":"12","issued":{"date-parts":[["2013"]]},"note":"From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patients","type":"article-journal","volume":"28"},"uris":["http://www.mendeley.com/documents/?uuid=72406c4e-1e28-4f07-b515-f1ff482e2ec3"]},{"id":"ITEM-7","itemData":{"DOI":"10.1002/pon.1537","ISBN":"1057-9249","ISSN":"10579249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M.","non-dropping-particle":"","parse-names":false,"suffix":""}],"container-title":"Psycho-Oncology","id":"ITEM-7","issue":"2","issued":{"date-parts":[["2010","2"]]},"language":"English","note":"TREATMENT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mendeley":{"formattedCitation":"[16,22,24,28,32,34,36]","plainTextFormattedCitation":"[16,22,24,28,32,34,36]","previouslyFormattedCitation":"[16,22,24,28,32,34,36]"},"properties":{"noteIndex":0},"schema":"https://github.com/citation-style-language/schema/raw/master/csl-citation.json"}</w:instrText>
      </w:r>
      <w:r>
        <w:fldChar w:fldCharType="separate"/>
      </w:r>
      <w:r w:rsidR="00763AFF" w:rsidRPr="00763AFF">
        <w:rPr>
          <w:noProof/>
        </w:rPr>
        <w:t>[16,22,24,28,32,34,36]</w:t>
      </w:r>
      <w:r>
        <w:fldChar w:fldCharType="end"/>
      </w:r>
      <w:r>
        <w:t>, and two</w:t>
      </w:r>
      <w:r w:rsidR="001F52A6">
        <w:t xml:space="preserve"> </w:t>
      </w:r>
      <w:r>
        <w:t xml:space="preserve">were related to </w:t>
      </w:r>
      <w:r w:rsidR="00B6381B">
        <w:t>b</w:t>
      </w:r>
      <w:r>
        <w:t xml:space="preserve">reast </w:t>
      </w:r>
      <w:r w:rsidR="00B6381B">
        <w:t>c</w:t>
      </w:r>
      <w:r>
        <w:t xml:space="preserve">ancer </w:t>
      </w:r>
      <w:r>
        <w:fldChar w:fldCharType="begin" w:fldLock="1"/>
      </w:r>
      <w:r w:rsidR="007F062C">
        <w:instrText>ADDIN CSL_CITATION {"citationItems":[{"id":"ITEM-1","itemData":{"ISSN":"0190-535X","abstract":"PURPOSE/OBJECTIVES: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Forum","id":"ITEM-1","issue":"8","issued":{"date-parts":[["2000","9"]]},"note":"DIAGNOSIS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professionals.","type":"article-journal","volume":"27"},"uris":["http://www.mendeley.com/documents/?uuid=051c0a74-ef53-4245-978c-ea336423229f"]},{"id":"ITEM-2","itemData":{"DOI":"10.1002/pon.4729","ISSN":"10579249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-2","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[29,38]","plainTextFormattedCitation":"[29,38]","previouslyFormattedCitation":"[29,38]"},"properties":{"noteIndex":0},"schema":"https://github.com/citation-style-language/schema/raw/master/csl-citation.json"}</w:instrText>
      </w:r>
      <w:r>
        <w:fldChar w:fldCharType="separate"/>
      </w:r>
      <w:r w:rsidR="00763AFF" w:rsidRPr="00763AFF">
        <w:rPr>
          <w:noProof/>
        </w:rPr>
        <w:t>[29,38]</w:t>
      </w:r>
      <w:r>
        <w:fldChar w:fldCharType="end"/>
      </w:r>
      <w:r>
        <w:t>.</w:t>
      </w:r>
      <w:r w:rsidR="0011479B">
        <w:t xml:space="preserve"> </w:t>
      </w:r>
      <w:r w:rsidR="0011479B" w:rsidRPr="00057297">
        <w:t xml:space="preserve">Five </w:t>
      </w:r>
      <w:r w:rsidR="00876E29" w:rsidRPr="00057297">
        <w:t xml:space="preserve">studies </w:t>
      </w:r>
      <w:r w:rsidR="000E7120" w:rsidRPr="00057297">
        <w:t>in</w:t>
      </w:r>
      <w:r w:rsidR="003E5234" w:rsidRPr="00057297">
        <w:t>cluded</w:t>
      </w:r>
      <w:r w:rsidR="000E7120" w:rsidRPr="00057297">
        <w:t xml:space="preserve"> partners as a sub-group </w:t>
      </w:r>
      <w:r w:rsidR="002E2366" w:rsidRPr="00057297">
        <w:t xml:space="preserve">of companions </w:t>
      </w:r>
      <w:r w:rsidR="002E2366" w:rsidRPr="00057297">
        <w:fldChar w:fldCharType="begin" w:fldLock="1"/>
      </w:r>
      <w:r w:rsidR="007F062C">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appointments","type":"article-journal","volume":"14"},"uris":["http://www.mendeley.com/documents/?uuid=1bc32f14-0458-44f5-b2ca-f7a703e19896"]},{"id":"ITEM-2","itemData":{"DOI":"10.1177/1750481311418100","ISSN":"17504813","abstract":"Following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Communication","id":"ITEM-2","issue":"4","issued":{"date-parts":[["2011","11","1"]]},"language":"English","note":"OUTPATIENT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encounters","type":"article-journal","volume":"5"},"uris":["http://www.mendeley.com/documents/?uuid=81cc1bf6-0ed9-4764-a761-440eae207c14"]},{"id":"ITEM-3","itemData":{"DOI":"10.1002/pon.1537","ISBN":"1057-9249","ISSN":"10579249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M.","non-dropping-particle":"","parse-names":false,"suffix":""}],"container-title":"Psycho-Oncology","id":"ITEM-3","issue":"2","issued":{"date-parts":[["2010","2"]]},"language":"English","note":"TREATMENT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-4","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Counseling","id":"ITEM-4","issue":"1","issued":{"date-parts":[["2014"]]},"note":"UNIT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cancer","type":"article-journal","volume":"96"},"uris":["http://www.mendeley.com/documents/?uuid=119eb6a1-ea09-47cc-a1d4-e5f9f7f0ab81"]},{"id":"ITEM-5","itemData":{"DOI":"10.1007/s00520-016-3237-8","ISBN":"0941-4355","ISSN":"14337339","PMID":"27137213","abstract":"Family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Cancer","id":"ITEM-5","issue":"10","issued":{"date-parts":[["2016","10","30"]]},"note":"From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[22,24,32,34,36]","plainTextFormattedCitation":"[22,24,32,34,36]","previouslyFormattedCitation":"[22,24,32,34,36]"},"properties":{"noteIndex":0},"schema":"https://github.com/citation-style-language/schema/raw/master/csl-citation.json"}</w:instrText>
      </w:r>
      <w:r w:rsidR="002E2366" w:rsidRPr="00057297">
        <w:fldChar w:fldCharType="separate"/>
      </w:r>
      <w:r w:rsidR="00763AFF" w:rsidRPr="00763AFF">
        <w:rPr>
          <w:noProof/>
        </w:rPr>
        <w:t>[22,24,32,34,36]</w:t>
      </w:r>
      <w:r w:rsidR="002E2366" w:rsidRPr="00057297">
        <w:fldChar w:fldCharType="end"/>
      </w:r>
      <w:r w:rsidR="00737E2F" w:rsidRPr="00057297">
        <w:t xml:space="preserve"> and</w:t>
      </w:r>
      <w:r w:rsidR="009F2A28" w:rsidRPr="00057297">
        <w:t xml:space="preserve"> </w:t>
      </w:r>
      <w:r w:rsidR="007304AF" w:rsidRPr="00057297">
        <w:t xml:space="preserve">only </w:t>
      </w:r>
      <w:r w:rsidR="00A01686" w:rsidRPr="00057297">
        <w:t xml:space="preserve">one of these </w:t>
      </w:r>
      <w:r w:rsidR="00423923" w:rsidRPr="00057297">
        <w:t>failed to make explicit the number of partners</w:t>
      </w:r>
      <w:r w:rsidR="00871471" w:rsidRPr="00057297">
        <w:t xml:space="preserve"> included in relation to their sample</w:t>
      </w:r>
      <w:r w:rsidR="00871471">
        <w:rPr>
          <w:b/>
          <w:bCs/>
        </w:rPr>
        <w:t xml:space="preserve"> </w:t>
      </w:r>
      <w:r w:rsidR="00871471">
        <w:rPr>
          <w:b/>
          <w:bCs/>
        </w:rPr>
        <w:fldChar w:fldCharType="begin" w:fldLock="1"/>
      </w:r>
      <w:r w:rsidR="007F062C">
        <w:rPr>
          <w:b/>
          <w:bCs/>
        </w:rPr>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mendeley":{"formattedCitation":"[22]","plainTextFormattedCitation":"[22]","previouslyFormattedCitation":"[22]"},"properties":{"noteIndex":0},"schema":"https://github.com/citation-style-language/schema/raw/master/csl-citation.json"}</w:instrText>
      </w:r>
      <w:r w:rsidR="00871471">
        <w:rPr>
          <w:b/>
          <w:bCs/>
        </w:rPr>
        <w:fldChar w:fldCharType="separate"/>
      </w:r>
      <w:r w:rsidR="00763AFF" w:rsidRPr="00763AFF">
        <w:rPr>
          <w:bCs/>
          <w:noProof/>
        </w:rPr>
        <w:t>[22]</w:t>
      </w:r>
      <w:r w:rsidR="00871471">
        <w:rPr>
          <w:b/>
          <w:bCs/>
        </w:rPr>
        <w:fldChar w:fldCharType="end"/>
      </w:r>
      <w:r w:rsidR="00AE7F9A">
        <w:rPr>
          <w:b/>
          <w:bCs/>
        </w:rPr>
        <w:t xml:space="preserve">. </w:t>
      </w:r>
      <w:r w:rsidR="005B4F77">
        <w:t>A</w:t>
      </w:r>
      <w:r w:rsidR="00AE7F9A" w:rsidRPr="00057297">
        <w:t xml:space="preserve">ll five studies were included </w:t>
      </w:r>
      <w:r w:rsidR="0034564F" w:rsidRPr="00057297">
        <w:t>as the</w:t>
      </w:r>
      <w:r w:rsidR="005855F9" w:rsidRPr="00057297">
        <w:t xml:space="preserve">ir </w:t>
      </w:r>
      <w:r w:rsidR="00180FF8" w:rsidRPr="00057297">
        <w:t xml:space="preserve">analyses </w:t>
      </w:r>
      <w:r w:rsidR="002608D4" w:rsidRPr="00057297">
        <w:t>specified fin</w:t>
      </w:r>
      <w:r w:rsidR="00540243" w:rsidRPr="00057297">
        <w:t>dings only relevant for romantic partners</w:t>
      </w:r>
      <w:r w:rsidR="00EF0490" w:rsidRPr="00057297">
        <w:t xml:space="preserve">. </w:t>
      </w:r>
      <w:r w:rsidR="00E749F0" w:rsidRPr="00057297">
        <w:t>Four</w:t>
      </w:r>
      <w:r w:rsidR="00A302BE" w:rsidRPr="00057297">
        <w:t xml:space="preserve"> </w:t>
      </w:r>
      <w:r w:rsidR="00EF21E5" w:rsidRPr="00057297">
        <w:t>w</w:t>
      </w:r>
      <w:r w:rsidR="0033331B" w:rsidRPr="00057297">
        <w:t xml:space="preserve">ere included </w:t>
      </w:r>
      <w:r w:rsidR="00A8134C" w:rsidRPr="00057297">
        <w:t>due to 6</w:t>
      </w:r>
      <w:r w:rsidR="00E749F0" w:rsidRPr="00057297">
        <w:t>5</w:t>
      </w:r>
      <w:r w:rsidR="00A8134C" w:rsidRPr="00057297">
        <w:t>%-</w:t>
      </w:r>
      <w:r w:rsidR="000B2374" w:rsidRPr="00057297">
        <w:t>75% of companions identified as romantic partners</w:t>
      </w:r>
      <w:r w:rsidR="000B2374">
        <w:rPr>
          <w:b/>
          <w:bCs/>
        </w:rPr>
        <w:t xml:space="preserve"> </w:t>
      </w:r>
      <w:r w:rsidR="00E749F0">
        <w:rPr>
          <w:b/>
          <w:bCs/>
        </w:rPr>
        <w:fldChar w:fldCharType="begin" w:fldLock="1"/>
      </w:r>
      <w:r w:rsidR="007F062C">
        <w:rPr>
          <w:b/>
          <w:bCs/>
        </w:rPr>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appointments","type":"article-journal","volume":"14"},"uris":["http://www.mendeley.com/documents/?uuid=1bc32f14-0458-44f5-b2ca-f7a703e19896"]},{"id":"ITEM-2","itemData":{"DOI":"10.1002/pon.1537","ISBN":"1057-9249","ISSN":"10579249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M.","non-dropping-particle":"","parse-names":false,"suffix":""}],"container-title":"Psycho-Oncology","id":"ITEM-2","issue":"2","issued":{"date-parts":[["2010","2"]]},"language":"English","note":"TREATMENT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-3","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Counseling","id":"ITEM-3","issue":"1","issued":{"date-parts":[["2014"]]},"note":"UNIT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cancer","type":"article-journal","volume":"96"},"uris":["http://www.mendeley.com/documents/?uuid=119eb6a1-ea09-47cc-a1d4-e5f9f7f0ab81"]},{"id":"ITEM-4","itemData":{"DOI":"10.1007/s00520-016-3237-8","ISBN":"0941-4355","ISSN":"14337339","PMID":"27137213","abstract":"Family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Cancer","id":"ITEM-4","issue":"10","issued":{"date-parts":[["2016","10","30"]]},"note":"From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[24,32,34,36]","plainTextFormattedCitation":"[24,32,34,36]","previouslyFormattedCitation":"[24,32,34,36]"},"properties":{"noteIndex":0},"schema":"https://github.com/citation-style-language/schema/raw/master/csl-citation.json"}</w:instrText>
      </w:r>
      <w:r w:rsidR="00E749F0">
        <w:rPr>
          <w:b/>
          <w:bCs/>
        </w:rPr>
        <w:fldChar w:fldCharType="separate"/>
      </w:r>
      <w:r w:rsidR="00763AFF" w:rsidRPr="00763AFF">
        <w:rPr>
          <w:bCs/>
          <w:noProof/>
        </w:rPr>
        <w:t>[24,32,34,36]</w:t>
      </w:r>
      <w:r w:rsidR="00E749F0">
        <w:rPr>
          <w:b/>
          <w:bCs/>
        </w:rPr>
        <w:fldChar w:fldCharType="end"/>
      </w:r>
      <w:r w:rsidR="00E749F0">
        <w:rPr>
          <w:b/>
          <w:bCs/>
        </w:rPr>
        <w:t xml:space="preserve">, </w:t>
      </w:r>
      <w:r w:rsidR="0044760E" w:rsidRPr="00057297">
        <w:t xml:space="preserve">and the </w:t>
      </w:r>
      <w:r w:rsidR="004578CD" w:rsidRPr="00057297">
        <w:t xml:space="preserve">fifth due to </w:t>
      </w:r>
      <w:r w:rsidR="002A3248" w:rsidRPr="00057297">
        <w:t>the analysis</w:t>
      </w:r>
      <w:r w:rsidR="0003566E" w:rsidRPr="00057297">
        <w:t xml:space="preserve"> making specific references to romanti</w:t>
      </w:r>
      <w:r w:rsidR="00FE3CF8" w:rsidRPr="00057297">
        <w:t>c partner-centred activities</w:t>
      </w:r>
      <w:r w:rsidR="00433285">
        <w:rPr>
          <w:b/>
          <w:bCs/>
        </w:rPr>
        <w:t xml:space="preserve"> </w:t>
      </w:r>
      <w:r w:rsidR="004548BD">
        <w:rPr>
          <w:b/>
          <w:bCs/>
        </w:rPr>
        <w:fldChar w:fldCharType="begin" w:fldLock="1"/>
      </w:r>
      <w:r w:rsidR="007F062C">
        <w:rPr>
          <w:b/>
          <w:bCs/>
        </w:rPr>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mendeley":{"formattedCitation":"[22]","plainTextFormattedCitation":"[22]","previouslyFormattedCitation":"[22]"},"properties":{"noteIndex":0},"schema":"https://github.com/citation-style-language/schema/raw/master/csl-citation.json"}</w:instrText>
      </w:r>
      <w:r w:rsidR="004548BD">
        <w:rPr>
          <w:b/>
          <w:bCs/>
        </w:rPr>
        <w:fldChar w:fldCharType="separate"/>
      </w:r>
      <w:r w:rsidR="00763AFF" w:rsidRPr="00763AFF">
        <w:rPr>
          <w:bCs/>
          <w:noProof/>
        </w:rPr>
        <w:t>[22]</w:t>
      </w:r>
      <w:r w:rsidR="004548BD">
        <w:rPr>
          <w:b/>
          <w:bCs/>
        </w:rPr>
        <w:fldChar w:fldCharType="end"/>
      </w:r>
      <w:r w:rsidR="00204501">
        <w:rPr>
          <w:b/>
          <w:bCs/>
        </w:rPr>
        <w:t>.</w:t>
      </w:r>
    </w:p>
    <w:p w14:paraId="7319F262" w14:textId="13E1B0F8" w:rsidR="00613057" w:rsidRPr="004365DA" w:rsidRDefault="00613057" w:rsidP="00285972">
      <w:pPr>
        <w:rPr>
          <w:b/>
          <w:bCs/>
        </w:rPr>
      </w:pPr>
      <w:r>
        <w:t xml:space="preserve">Studies varied in relation to </w:t>
      </w:r>
      <w:r w:rsidR="00EF738A" w:rsidRPr="00EF738A">
        <w:rPr>
          <w:b/>
          <w:bCs/>
        </w:rPr>
        <w:t>recruitment</w:t>
      </w:r>
      <w:r>
        <w:t xml:space="preserve">. Six studies involved patients, partners, and </w:t>
      </w:r>
      <w:r w:rsidR="00EE6795">
        <w:t>healthcare professional</w:t>
      </w:r>
      <w:r w:rsidR="009621B3">
        <w:t>s</w:t>
      </w:r>
      <w:r>
        <w:t xml:space="preserve">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Communication","id":"ITEM-2","issue":"4","issued":{"date-parts":[["2011","11","1"]]},"language":"English","note":"OUTPATIENT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-4","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International","id":"ITEM-4","issue":"1","issued":{"date-parts":[["2012"]]},"note":"From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cancer","type":"article-journal","volume":"109"},"uris":["http://www.mendeley.com/documents/?uuid=7f282c9f-7f1e-4d57-a94d-cd69d542e136"]},{"id":"ITEM-5","itemData":{"DOI":"10.1016/j.pec.2014.05.001","ISBN":"0738-3991","ISSN":"18735134","PMID":"24862913","abstract":"Objective: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Counseling","id":"ITEM-5","issue":"1","issued":{"date-parts":[["2014"]]},"note":"UNIT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cancer","type":"article-journal","volume":"96"},"uris":["http://www.mendeley.com/documents/?uuid=119eb6a1-ea09-47cc-a1d4-e5f9f7f0ab81"]},{"id":"ITEM-6","itemData":{"DOI":"10.1002/pon.4041","ISSN":"10991611","PMID":"26632345","abstract":"Objectives: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-6","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[22,27,28,32,33,37]","plainTextFormattedCitation":"[22,27,28,32,33,37]","previouslyFormattedCitation":"[22,27,28,32,33,37]"},"properties":{"noteIndex":0},"schema":"https://github.com/citation-style-language/schema/raw/master/csl-citation.json"}</w:instrText>
      </w:r>
      <w:r>
        <w:fldChar w:fldCharType="separate"/>
      </w:r>
      <w:r w:rsidR="00763AFF" w:rsidRPr="00763AFF">
        <w:rPr>
          <w:noProof/>
        </w:rPr>
        <w:t>[22,27,28,32,33,37]</w:t>
      </w:r>
      <w:r>
        <w:fldChar w:fldCharType="end"/>
      </w:r>
      <w:r>
        <w:t xml:space="preserve">, nine involved patients and partners </w:t>
      </w:r>
      <w:r>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Bioethics","id":"ITEM-3","issue":"1","issued":{"date-parts":[["2016"]]},"note":"From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Cancer","type":"article-journal","volume":"6"},"uris":["http://www.mendeley.com/documents/?uuid=f5307c73-faea-45f0-84bf-36686040bcb9"]},{"id":"ITEM-4","itemData":{"DOI":"http://dx.doi.org/10.1111/j.1365-2354.2008.01047.x","ISSN":"0961-5423","PMID":"19832899","abstract":"Prostate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Care","id":"ITEM-4","issue":"3","issued":{"date-parts":[["2010","5"]]},"note":"TREATMENT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cancer","type":"article-journal","volume":"19"},"uris":["http://www.mendeley.com/documents/?uuid=02774c4c-8304-4296-b818-118596077fdc"]},{"id":"ITEM-5","itemData":{"DOI":"10.1016/j.pec.2008.05.001","ISSN":"0738-3991","PMID":"18565717","abstract":"OBJECTIVE: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counseling","id":"ITEM-5","issue":"1","issued":{"date-parts":[["2008","10"]]},"note":"TREATMENT CONSULATIONS","page":"91-96","title":"Patient-centred care: What are the experiences of prostate cancer patients and their partners?","type":"article-journal","volume":"73"},"uris":["http://www.mendeley.com/documents/?uuid=e9541d01-6c6d-4bee-8ced-6df7b3a6eafc"]},{"id":"ITEM-6","itemData":{"DOI":"10.1300/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Oncology","id":"ITEM-6","issue":"4","issued":{"date-parts":[["1996","3","11"]]},"note":"From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appointments","type":"article-journal","volume":"14"},"uris":["http://www.mendeley.com/documents/?uuid=1bc32f14-0458-44f5-b2ca-f7a703e19896"]},{"id":"ITEM-7","itemData":{"DOI":"10.1111/j.1464-410X.2010.09945","author":[{"dropping-particle":"","family":"Zeliadt","given":"S B","non-dropping-particle":"","parse-names":false,"suffix":""},{"dropping-particle":"","family":"Penson","given":"D F","non-dropping-particle":"","parse-names":false,"suffix":""}],"container-title":"BJU …","id":"ITEM-7","issued":{"date-parts":[["2011"]]},"page":"851-856","title":"Provider and partner interactions in the treatment decision making process for newly diagnosed localized prostate cancer","type":"article-journal"},"uris":["http://www.mendeley.com/documents/?uuid=d1365f73-0c46-4d9e-91b7-ea653e4fcee9"]},{"id":"ITEM-8","itemData":{"DOI":"10.1002/pon.4729","ISSN":"10579249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-8","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making","type":"article-journal","volume":"27"},"uris":["http://www.mendeley.com/documents/?uuid=31f01217-e249-4910-978a-b5ed3ed76259"]},{"id":"ITEM-9","itemData":{"DOI":"10.1002/pon.1537","ISBN":"1057-9249","ISSN":"10579249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M.","non-dropping-particle":"","parse-names":false,"suffix":""}],"container-title":"Psycho-Oncology","id":"ITEM-9","issue":"2","issued":{"date-parts":[["2010","2"]]},"language":"English","note":"TREATMENT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mendeley":{"formattedCitation":"[23–26,31,34–36,38]","plainTextFormattedCitation":"[23–26,31,34–36,38]","previouslyFormattedCitation":"[23–26,31,34–36,38]"},"properties":{"noteIndex":0},"schema":"https://github.com/citation-style-language/schema/raw/master/csl-citation.json"}</w:instrText>
      </w:r>
      <w:r>
        <w:fldChar w:fldCharType="separate"/>
      </w:r>
      <w:r w:rsidR="00763AFF" w:rsidRPr="00763AFF">
        <w:rPr>
          <w:noProof/>
        </w:rPr>
        <w:t>[23–26,31,34–36,38]</w:t>
      </w:r>
      <w:r>
        <w:fldChar w:fldCharType="end"/>
      </w:r>
      <w:r>
        <w:t xml:space="preserve">, two studies included partners only </w:t>
      </w:r>
      <w:r>
        <w:fldChar w:fldCharType="begin" w:fldLock="1"/>
      </w:r>
      <w:r w:rsidR="007F062C">
        <w:instrText>ADDIN CSL_CITATION {"citationItems":[{"id":"ITEM-1","itemData":{"ISSN":"0190-535X","abstract":"PURPOSE/OBJECTIVES: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Forum","id":"ITEM-1","issue":"8","issued":{"date-parts":[["2000","9"]]},"note":"DIAGNOSIS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professionals.","type":"article-journal","volume":"27"},"uris":["http://www.mendeley.com/documents/?uuid=051c0a74-ef53-4245-978c-ea336423229f"]},{"id":"ITEM-2","itemData":{"DOI":"10.1046/j.1464-410X.2003.04355.x","ISBN":"1464-4096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International","id":"ITEM-2","issue":"4","issued":{"date-parts":[["2003"]]},"note":"TREATMENT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mendeley":{"formattedCitation":"[29,30]","plainTextFormattedCitation":"[29,30]","previouslyFormattedCitation":"[29,30]"},"properties":{"noteIndex":0},"schema":"https://github.com/citation-style-language/schema/raw/master/csl-citation.json"}</w:instrText>
      </w:r>
      <w:r>
        <w:fldChar w:fldCharType="separate"/>
      </w:r>
      <w:r w:rsidR="00763AFF" w:rsidRPr="00763AFF">
        <w:rPr>
          <w:noProof/>
        </w:rPr>
        <w:t>[29,30]</w:t>
      </w:r>
      <w:r>
        <w:fldChar w:fldCharType="end"/>
      </w:r>
      <w:r>
        <w:t xml:space="preserve">, and one involved only </w:t>
      </w:r>
      <w:r w:rsidR="00EE6795">
        <w:t>healthcare professional</w:t>
      </w:r>
      <w:r w:rsidR="009621B3">
        <w:t>s</w:t>
      </w:r>
      <w:r>
        <w:t xml:space="preserve"> </w:t>
      </w:r>
      <w:r>
        <w:fldChar w:fldCharType="begin" w:fldLock="1"/>
      </w:r>
      <w:r w:rsidR="007F062C">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plainTextFormattedCitation":"[16]","previouslyFormattedCitation":"[16]"},"properties":{"noteIndex":0},"schema":"https://github.com/citation-style-language/schema/raw/master/csl-citation.json"}</w:instrText>
      </w:r>
      <w:r>
        <w:fldChar w:fldCharType="separate"/>
      </w:r>
      <w:r w:rsidR="00763AFF" w:rsidRPr="00763AFF">
        <w:rPr>
          <w:noProof/>
        </w:rPr>
        <w:t>[16]</w:t>
      </w:r>
      <w:r>
        <w:fldChar w:fldCharType="end"/>
      </w:r>
      <w:r>
        <w:t xml:space="preserve">. Sample sizes varied with mean samples per study of 18 </w:t>
      </w:r>
      <w:r w:rsidR="00EE6795">
        <w:t>healthcare professional</w:t>
      </w:r>
      <w:r w:rsidR="005137F7">
        <w:t>s</w:t>
      </w:r>
      <w:r>
        <w:t xml:space="preserve"> (range of 7 – 38), 60 patients (range: 9 – 166), and 43 partners (range: 7 – 111).</w:t>
      </w:r>
      <w:r w:rsidR="004365DA">
        <w:t xml:space="preserve"> </w:t>
      </w:r>
      <w:r w:rsidR="004365DA" w:rsidRPr="00057297">
        <w:t>There was diversity in the analytic focus of these studies</w:t>
      </w:r>
      <w:r w:rsidR="00CE5080" w:rsidRPr="00057297">
        <w:t>, with</w:t>
      </w:r>
      <w:r w:rsidR="004365DA" w:rsidRPr="00057297">
        <w:t xml:space="preserve"> </w:t>
      </w:r>
      <w:r w:rsidR="00F424E4" w:rsidRPr="00057297">
        <w:t>focus on</w:t>
      </w:r>
      <w:r w:rsidR="00E1503A" w:rsidRPr="00057297">
        <w:t xml:space="preserve"> partner</w:t>
      </w:r>
      <w:r w:rsidR="003370AE" w:rsidRPr="00057297">
        <w:t xml:space="preserve">s </w:t>
      </w:r>
      <w:r w:rsidR="00E1503A" w:rsidRPr="00057297">
        <w:t>only</w:t>
      </w:r>
      <w:r w:rsidR="00FC3475">
        <w:rPr>
          <w:b/>
          <w:bCs/>
        </w:rPr>
        <w:t xml:space="preserve"> </w:t>
      </w:r>
      <w:r w:rsidR="00FC3475">
        <w:rPr>
          <w:b/>
          <w:bCs/>
        </w:rPr>
        <w:fldChar w:fldCharType="begin" w:fldLock="1"/>
      </w:r>
      <w:r w:rsidR="007F062C">
        <w:rPr>
          <w:b/>
          <w:bCs/>
        </w:rPr>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Forum","id":"ITEM-2","issue":"8","issued":{"date-parts":[["2000","9"]]},"note":"DIAGNOSIS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professionals.","type":"article-journal","volume":"27"},"uris":["http://www.mendeley.com/documents/?uuid=051c0a74-ef53-4245-978c-ea336423229f"]},{"id":"ITEM-3","itemData":{"DOI":"10.1046/j.1464-410X.2003.04355.x","ISBN":"1464-4096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International","id":"ITEM-3","issue":"4","issued":{"date-parts":[["2003"]]},"note":"TREATMENT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mendeley":{"formattedCitation":"[22,29,30]","plainTextFormattedCitation":"[22,29,30]","previouslyFormattedCitation":"[22,29,30]"},"properties":{"noteIndex":0},"schema":"https://github.com/citation-style-language/schema/raw/master/csl-citation.json"}</w:instrText>
      </w:r>
      <w:r w:rsidR="00FC3475">
        <w:rPr>
          <w:b/>
          <w:bCs/>
        </w:rPr>
        <w:fldChar w:fldCharType="separate"/>
      </w:r>
      <w:r w:rsidR="00763AFF" w:rsidRPr="00763AFF">
        <w:rPr>
          <w:bCs/>
          <w:noProof/>
        </w:rPr>
        <w:t>[22,29,30]</w:t>
      </w:r>
      <w:r w:rsidR="00FC3475">
        <w:rPr>
          <w:b/>
          <w:bCs/>
        </w:rPr>
        <w:fldChar w:fldCharType="end"/>
      </w:r>
      <w:r w:rsidR="00E1503A">
        <w:rPr>
          <w:b/>
          <w:bCs/>
        </w:rPr>
        <w:t xml:space="preserve">, </w:t>
      </w:r>
      <w:r w:rsidR="00CF4405" w:rsidRPr="00057297">
        <w:t>the patient-partner dyad</w:t>
      </w:r>
      <w:r w:rsidR="00F424E4">
        <w:rPr>
          <w:b/>
          <w:bCs/>
        </w:rPr>
        <w:t xml:space="preserve"> </w:t>
      </w:r>
      <w:r w:rsidR="00F424E4">
        <w:rPr>
          <w:b/>
          <w:bCs/>
        </w:rPr>
        <w:fldChar w:fldCharType="begin" w:fldLock="1"/>
      </w:r>
      <w:r w:rsidR="007F062C">
        <w:rPr>
          <w:b/>
          <w:bCs/>
        </w:rPr>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Counseling","id":"ITEM-2","issue":"1","issued":{"date-parts":[["2014"]]},"note":"UNIT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cancer","type":"article-journal","volume":"96"},"uris":["http://www.mendeley.com/documents/?uuid=119eb6a1-ea09-47cc-a1d4-e5f9f7f0ab81"]},{"id":"ITEM-3","itemData":{"DOI":"10.1188/17.ONF.E241-E249","ISSN":"0190-535X","abstract":"Purpose/Objectives: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Forum","id":"ITEM-3","issue":"6","issued":{"date-parts":[["2017","11"]]},"note":"UNIT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Cancer.","type":"article-journal","volume":"44"},"uris":["http://www.mendeley.com/documents/?uuid=8e09ed0f-75a1-4145-8a24-053006b2183d"]},{"id":"ITEM-4","itemData":{"DOI":"10.1097/00002820-200202000-00009","ISBN":"0162-220X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Nursing","id":"ITEM-4","issue":"1","issued":{"date-parts":[["2002"]]},"note":"TREATMENT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partners","type":"article-journal","volume":"25"},"uris":["http://www.mendeley.com/documents/?uuid=b8f7355a-f6cb-43d1-b821-e5314ac475cc"]},{"id":"ITEM-5","itemData":{"DOI":"10.1007/s00520-016-3237-8","ISBN":"0941-4355","ISSN":"14337339","PMID":"27137213","abstract":"Family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Cancer","id":"ITEM-5","issue":"10","issued":{"date-parts":[["2016","10","30"]]},"note":"From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perspectives","type":"article-journal","volume":"24"},"uris":["http://www.mendeley.com/documents/?uuid=7f5037a6-edab-4f6d-b608-9cafa7cb697a"]},{"id":"ITEM-6","itemData":{"DOI":"10.1353/nib.2016.0006","ISSN":"2157-1740","abstract":"The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Bioethics","id":"ITEM-6","issue":"1","issued":{"date-parts":[["2016"]]},"note":"From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Cancer","type":"article-journal","volume":"6"},"uris":["http://www.mendeley.com/documents/?uuid=f5307c73-faea-45f0-84bf-36686040bcb9"]},{"id":"ITEM-7","itemData":{"DOI":"10.1016/j.pec.2008.05.001","ISSN":"0738-3991","PMID":"18565717","abstract":"OBJECTIVE: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counseling","id":"ITEM-7","issue":"1","issued":{"date-parts":[["2008","10"]]},"note":"TREATMENT CONSULATIONS","page":"91-96","title":"Patient-centred care: What are the experiences of prostate cancer patients and their partners?","type":"article-journal","volume":"73"},"uris":["http://www.mendeley.com/documents/?uuid=e9541d01-6c6d-4bee-8ced-6df7b3a6eafc"]},{"id":"ITEM-8","itemData":{"DOI":"10.1111/j.1464-410X.2010.09945","author":[{"dropping-particle":"","family":"Zeliadt","given":"S B","non-dropping-particle":"","parse-names":false,"suffix":""},{"dropping-particle":"","family":"Penson","given":"D F","non-dropping-particle":"","parse-names":false,"suffix":""}],"container-title":"BJU …","id":"ITEM-8","issued":{"date-parts":[["2011"]]},"page":"851-856","title":"Provider and partner interactions in the treatment decision making process for newly diagnosed localized prostate cancer","type":"article-journal"},"uris":["http://www.mendeley.com/documents/?uuid=d1365f73-0c46-4d9e-91b7-ea653e4fcee9"]},{"id":"ITEM-9","itemData":{"DOI":"10.1002/pon.1537","ISBN":"1057-9249","ISSN":"10579249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M.","non-dropping-particle":"","parse-names":false,"suffix":""}],"container-title":"Psycho-Oncology","id":"ITEM-9","issue":"2","issued":{"date-parts":[["2010","2"]]},"language":"English","note":"TREATMENT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-10","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Care","id":"ITEM-10","issue":"3","issued":{"date-parts":[["2010","5"]]},"note":"TREATMENT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cancer","type":"article-journal","volume":"19"},"uris":["http://www.mendeley.com/documents/?uuid=02774c4c-8304-4296-b818-118596077fdc"]},{"id":"ITEM-11","itemData":{"DOI":"10.1300/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appointments","type":"article-journal","volume":"14"},"uris":["http://www.mendeley.com/documents/?uuid=1bc32f14-0458-44f5-b2ca-f7a703e19896"]},{"id":"ITEM-12","itemData":{"DOI":"10.1002/pon.4729","ISSN":"10579249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-12","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[23–27,31,32,34–38]","plainTextFormattedCitation":"[23–27,31,32,34–38]","previouslyFormattedCitation":"[23,24,37,38,25–27,31,32,34–36]"},"properties":{"noteIndex":0},"schema":"https://github.com/citation-style-language/schema/raw/master/csl-citation.json"}</w:instrText>
      </w:r>
      <w:r w:rsidR="00F424E4">
        <w:rPr>
          <w:b/>
          <w:bCs/>
        </w:rPr>
        <w:fldChar w:fldCharType="separate"/>
      </w:r>
      <w:r w:rsidR="007F062C" w:rsidRPr="007F062C">
        <w:rPr>
          <w:bCs/>
          <w:noProof/>
        </w:rPr>
        <w:t>[23–27,31,32,34–38]</w:t>
      </w:r>
      <w:r w:rsidR="00F424E4">
        <w:rPr>
          <w:b/>
          <w:bCs/>
        </w:rPr>
        <w:fldChar w:fldCharType="end"/>
      </w:r>
      <w:r w:rsidR="00CF4405">
        <w:rPr>
          <w:b/>
          <w:bCs/>
        </w:rPr>
        <w:t xml:space="preserve">, </w:t>
      </w:r>
      <w:r w:rsidR="00CF4405" w:rsidRPr="00057297">
        <w:t>healthcare</w:t>
      </w:r>
      <w:r w:rsidR="00CF4405">
        <w:rPr>
          <w:b/>
          <w:bCs/>
        </w:rPr>
        <w:t xml:space="preserve"> </w:t>
      </w:r>
      <w:r w:rsidR="00CF4405" w:rsidRPr="00057297">
        <w:t>professionals</w:t>
      </w:r>
      <w:r w:rsidR="00783E80" w:rsidRPr="00057297">
        <w:t xml:space="preserve"> only</w:t>
      </w:r>
      <w:r w:rsidR="00783E80">
        <w:rPr>
          <w:b/>
          <w:bCs/>
        </w:rPr>
        <w:t xml:space="preserve"> </w:t>
      </w:r>
      <w:r w:rsidR="00783E80">
        <w:rPr>
          <w:b/>
          <w:bCs/>
        </w:rPr>
        <w:fldChar w:fldCharType="begin" w:fldLock="1"/>
      </w:r>
      <w:r w:rsidR="007F062C">
        <w:rPr>
          <w:b/>
          <w:bCs/>
        </w:rPr>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plainTextFormattedCitation":"[16]","previouslyFormattedCitation":"[16]"},"properties":{"noteIndex":0},"schema":"https://github.com/citation-style-language/schema/raw/master/csl-citation.json"}</w:instrText>
      </w:r>
      <w:r w:rsidR="00783E80">
        <w:rPr>
          <w:b/>
          <w:bCs/>
        </w:rPr>
        <w:fldChar w:fldCharType="separate"/>
      </w:r>
      <w:r w:rsidR="00763AFF" w:rsidRPr="00763AFF">
        <w:rPr>
          <w:bCs/>
          <w:noProof/>
        </w:rPr>
        <w:t>[16]</w:t>
      </w:r>
      <w:r w:rsidR="00783E80">
        <w:rPr>
          <w:b/>
          <w:bCs/>
        </w:rPr>
        <w:fldChar w:fldCharType="end"/>
      </w:r>
      <w:r w:rsidR="00CF4405">
        <w:rPr>
          <w:b/>
          <w:bCs/>
        </w:rPr>
        <w:t xml:space="preserve">, </w:t>
      </w:r>
      <w:r w:rsidR="00CF4405" w:rsidRPr="00057297">
        <w:t xml:space="preserve">or </w:t>
      </w:r>
      <w:r w:rsidR="003370AE" w:rsidRPr="00057297">
        <w:t xml:space="preserve">the patient-partner-healthcare professional </w:t>
      </w:r>
      <w:r w:rsidR="000C1106" w:rsidRPr="00057297">
        <w:t>tri</w:t>
      </w:r>
      <w:r w:rsidR="003370AE" w:rsidRPr="00057297">
        <w:t>ad</w:t>
      </w:r>
      <w:r w:rsidR="00783E80">
        <w:rPr>
          <w:b/>
          <w:bCs/>
        </w:rPr>
        <w:t xml:space="preserve"> </w:t>
      </w:r>
      <w:r w:rsidR="00783E80">
        <w:rPr>
          <w:b/>
          <w:bCs/>
        </w:rPr>
        <w:fldChar w:fldCharType="begin" w:fldLock="1"/>
      </w:r>
      <w:r w:rsidR="007F062C">
        <w:rPr>
          <w:b/>
          <w:bCs/>
        </w:rPr>
        <w:instrText>ADDIN CSL_CITATION {"citationItems":[{"id":"ITEM-1","itemData":{"DOI":"10.1111/j.1464-410X.2011.10257.x","ISBN":"1464-410X","ISSN":"14644096","PMID":"21631697","abstract":"OBJECTIVE: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International","id":"ITEM-1","issue":"1","issued":{"date-parts":[["2012"]]},"note":"From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cancer","type":"article-journal","volume":"109"},"uris":["http://www.mendeley.com/documents/?uuid=7f282c9f-7f1e-4d57-a94d-cd69d542e136"]},{"id":"ITEM-2","itemData":{"DOI":"10.1002/pon.4041","ISSN":"10991611","PMID":"26632345","abstract":"Objectives: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-2","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[28,33]","plainTextFormattedCitation":"[28,33]","previouslyFormattedCitation":"[28,33]"},"properties":{"noteIndex":0},"schema":"https://github.com/citation-style-language/schema/raw/master/csl-citation.json"}</w:instrText>
      </w:r>
      <w:r w:rsidR="00783E80">
        <w:rPr>
          <w:b/>
          <w:bCs/>
        </w:rPr>
        <w:fldChar w:fldCharType="separate"/>
      </w:r>
      <w:r w:rsidR="00763AFF" w:rsidRPr="00763AFF">
        <w:rPr>
          <w:bCs/>
          <w:noProof/>
        </w:rPr>
        <w:t>[28,33]</w:t>
      </w:r>
      <w:r w:rsidR="00783E80">
        <w:rPr>
          <w:b/>
          <w:bCs/>
        </w:rPr>
        <w:fldChar w:fldCharType="end"/>
      </w:r>
      <w:r w:rsidR="003370AE">
        <w:rPr>
          <w:b/>
          <w:bCs/>
        </w:rPr>
        <w:t>.</w:t>
      </w:r>
    </w:p>
    <w:p w14:paraId="061B8F7A" w14:textId="1A4B11FE" w:rsidR="000B6451" w:rsidRDefault="000B6451" w:rsidP="0027532E">
      <w:pPr>
        <w:pStyle w:val="Heading2"/>
      </w:pPr>
      <w:r>
        <w:t>Findings</w:t>
      </w:r>
    </w:p>
    <w:p w14:paraId="45749083" w14:textId="5CD1F725" w:rsidR="00613057" w:rsidRDefault="00613057" w:rsidP="00613057">
      <w:r>
        <w:t>The review produced four themes: 1) Extent of partner involvement; 2) partner roles; 3)</w:t>
      </w:r>
      <w:r w:rsidR="00B459D1">
        <w:t> </w:t>
      </w:r>
      <w:r>
        <w:t xml:space="preserve">psychosocial and sexual support; and 4) </w:t>
      </w:r>
      <w:r w:rsidR="00E7616F">
        <w:t>satisfaction</w:t>
      </w:r>
      <w:r>
        <w:t xml:space="preserve"> with the encounter.</w:t>
      </w:r>
      <w:r w:rsidR="007A4C4C">
        <w:t xml:space="preserve"> </w:t>
      </w:r>
      <w:r>
        <w:t xml:space="preserve">The extent to which </w:t>
      </w:r>
      <w:r>
        <w:lastRenderedPageBreak/>
        <w:t xml:space="preserve">partners were involved was examined through studies </w:t>
      </w:r>
      <w:r w:rsidR="00A64FFE">
        <w:t>considering</w:t>
      </w:r>
      <w:r>
        <w:t xml:space="preserve"> types and frequencies of partner contributions. </w:t>
      </w:r>
      <w:r w:rsidR="0020056B" w:rsidRPr="00057297">
        <w:t>Partner roles were</w:t>
      </w:r>
      <w:r>
        <w:t xml:space="preserve"> examined in studies seeking to describe </w:t>
      </w:r>
      <w:r w:rsidR="0020056B">
        <w:t>these</w:t>
      </w:r>
      <w:r>
        <w:t xml:space="preserve"> roles, and how they related to the patient’s experience. </w:t>
      </w:r>
      <w:r w:rsidR="00414967">
        <w:t>P</w:t>
      </w:r>
      <w:r>
        <w:t xml:space="preserve">sychosocial and sexual support was examined through studies that considered the amount of talk related to these topics, and perspectives </w:t>
      </w:r>
      <w:r w:rsidR="00E2209A">
        <w:t>relating</w:t>
      </w:r>
      <w:r>
        <w:t xml:space="preserve"> to psychosocial and sexual support. </w:t>
      </w:r>
      <w:r w:rsidR="00B459D1">
        <w:t>Satisfaction</w:t>
      </w:r>
      <w:r>
        <w:t xml:space="preserve"> with the encounter was examined </w:t>
      </w:r>
      <w:r w:rsidR="005E3BB9">
        <w:t>by considering</w:t>
      </w:r>
      <w:r>
        <w:t xml:space="preserve"> the ways that partner involvement related to retrospective reports of participants’ </w:t>
      </w:r>
      <w:r w:rsidR="00B459D1">
        <w:t>satisfaction</w:t>
      </w:r>
      <w:r>
        <w:t>.</w:t>
      </w:r>
    </w:p>
    <w:p w14:paraId="23D8D59F" w14:textId="77777777" w:rsidR="00613057" w:rsidRDefault="00613057" w:rsidP="0027532E">
      <w:pPr>
        <w:pStyle w:val="Heading2"/>
      </w:pPr>
      <w:bookmarkStart w:id="12" w:name="_Toc12975528"/>
      <w:r>
        <w:t>Extent of partner involvement</w:t>
      </w:r>
      <w:bookmarkEnd w:id="12"/>
    </w:p>
    <w:p w14:paraId="7EB99E34" w14:textId="17FB116A" w:rsidR="00414560" w:rsidRDefault="00613057" w:rsidP="00613057">
      <w:r>
        <w:t>Eight studies described the extent of partner involvement. Th</w:t>
      </w:r>
      <w:r w:rsidR="00F13279">
        <w:t>is</w:t>
      </w:r>
      <w:r>
        <w:t xml:space="preserve"> included quantifying the amount </w:t>
      </w:r>
      <w:r w:rsidR="00FF70AA">
        <w:t xml:space="preserve">and type </w:t>
      </w:r>
      <w:r>
        <w:t xml:space="preserve">of partner contributions, </w:t>
      </w:r>
      <w:r w:rsidR="002727B8" w:rsidRPr="00057297">
        <w:t>and qualitative descriptions of partner contributions</w:t>
      </w:r>
      <w:r>
        <w:t xml:space="preserve">. Four studies </w:t>
      </w:r>
      <w:r w:rsidR="00FF70AA">
        <w:t>used</w:t>
      </w:r>
      <w:r>
        <w:t xml:space="preserve"> qualitative methods</w:t>
      </w:r>
      <w:r w:rsidR="003C0CD1">
        <w:t>, analysing</w:t>
      </w:r>
      <w:r>
        <w:t xml:space="preserve"> interviews</w:t>
      </w:r>
      <w:r w:rsidR="004B5A05">
        <w:t xml:space="preserve"> or</w:t>
      </w:r>
      <w:r w:rsidR="00F37FA5">
        <w:t xml:space="preserve"> </w:t>
      </w:r>
      <w:r>
        <w:t xml:space="preserve">observations </w:t>
      </w:r>
      <w:r>
        <w:fldChar w:fldCharType="begin" w:fldLock="1"/>
      </w:r>
      <w:r w:rsidR="007F062C">
        <w:instrText>ADDIN CSL_CITATION {"citationItems":[{"id":"ITEM-1","itemData":{"DOI":"10.1016/j.pec.2008.05.001","ISSN":"0738-3991","PMID":"18565717","abstract":"OBJECTIVE: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counseling","id":"ITEM-1","issue":"1","issued":{"date-parts":[["2008","10"]]},"note":"TREATMENT CONSULATIONS","page":"91-96","title":"Patient-centred care: What are the experiences of prostate cancer patients and their partners?","type":"article-journal","volume":"73"},"uris":["http://www.mendeley.com/documents/?uuid=e9541d01-6c6d-4bee-8ced-6df7b3a6eafc"]},{"id":"ITEM-2","itemData":{"DOI":"10.1007/s00520-016-3237-8","ISBN":"0941-4355","ISSN":"14337339","PMID":"27137213","abstract":"Family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International","id":"ITEM-3","issue":"1","issued":{"date-parts":[["2012"]]},"note":"From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cancer","type":"article-journal","volume":"109"},"uris":["http://www.mendeley.com/documents/?uuid=7f282c9f-7f1e-4d57-a94d-cd69d542e136"]},{"id":"ITEM-4","itemData":{"DOI":"10.1300/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Oncology","id":"ITEM-4","issue":"4","issued":{"date-parts":[["1996","3","11"]]},"note":"From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[24,26,28,36]","plainTextFormattedCitation":"[24,26,28,36]","previouslyFormattedCitation":"[24,26,28,36]"},"properties":{"noteIndex":0},"schema":"https://github.com/citation-style-language/schema/raw/master/csl-citation.json"}</w:instrText>
      </w:r>
      <w:r>
        <w:fldChar w:fldCharType="separate"/>
      </w:r>
      <w:r w:rsidR="00763AFF" w:rsidRPr="00763AFF">
        <w:rPr>
          <w:noProof/>
        </w:rPr>
        <w:t>[24,26,28,36]</w:t>
      </w:r>
      <w:r>
        <w:fldChar w:fldCharType="end"/>
      </w:r>
      <w:r>
        <w:t xml:space="preserve">, while two used quantitative methods such as surveys, or content analyses </w:t>
      </w:r>
      <w:r>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partners","type":"article-journal","volume":"25"},"uris":["http://www.mendeley.com/documents/?uuid=b8f7355a-f6cb-43d1-b821-e5314ac475cc"]},{"id":"ITEM-2","itemData":{"DOI":"10.1046/j.1464-410X.2003.04355.x","ISBN":"1464-4096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International","id":"ITEM-2","issue":"4","issued":{"date-parts":[["2003"]]},"note":"TREATMENT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mendeley":{"formattedCitation":"[23,30]","plainTextFormattedCitation":"[23,30]","previouslyFormattedCitation":"[23,30]"},"properties":{"noteIndex":0},"schema":"https://github.com/citation-style-language/schema/raw/master/csl-citation.json"}</w:instrText>
      </w:r>
      <w:r>
        <w:fldChar w:fldCharType="separate"/>
      </w:r>
      <w:r w:rsidR="00763AFF" w:rsidRPr="00763AFF">
        <w:rPr>
          <w:noProof/>
        </w:rPr>
        <w:t>[23,30]</w:t>
      </w:r>
      <w:r>
        <w:fldChar w:fldCharType="end"/>
      </w:r>
      <w:r>
        <w:t xml:space="preserve">. </w:t>
      </w:r>
      <w:r w:rsidR="00F833B6">
        <w:t>One</w:t>
      </w:r>
      <w:r>
        <w:t xml:space="preserve"> study employed mixed methods through qualitative coding</w:t>
      </w:r>
      <w:r w:rsidR="005D56DD">
        <w:t>,</w:t>
      </w:r>
      <w:r>
        <w:t xml:space="preserve"> and quantitative analysis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fldChar w:fldCharType="separate"/>
      </w:r>
      <w:r w:rsidR="00763AFF" w:rsidRPr="00763AFF">
        <w:rPr>
          <w:noProof/>
        </w:rPr>
        <w:t>[27]</w:t>
      </w:r>
      <w:r>
        <w:fldChar w:fldCharType="end"/>
      </w:r>
      <w:r>
        <w:t>. Data collection methods varied</w:t>
      </w:r>
      <w:r w:rsidR="005E3BB9">
        <w:t>:</w:t>
      </w:r>
      <w:r>
        <w:t xml:space="preserve"> Two studies recorded consultations</w:t>
      </w:r>
      <w:r w:rsidR="00C73C9E">
        <w:t xml:space="preserve"> directly</w:t>
      </w:r>
      <w:r>
        <w:t xml:space="preserve">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-2","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[27,33]","plainTextFormattedCitation":"[27,33]","previouslyFormattedCitation":"[27,33]"},"properties":{"noteIndex":0},"schema":"https://github.com/citation-style-language/schema/raw/master/csl-citation.json"}</w:instrText>
      </w:r>
      <w:r>
        <w:fldChar w:fldCharType="separate"/>
      </w:r>
      <w:r w:rsidR="00763AFF" w:rsidRPr="00763AFF">
        <w:rPr>
          <w:noProof/>
        </w:rPr>
        <w:t>[27,33]</w:t>
      </w:r>
      <w:r>
        <w:fldChar w:fldCharType="end"/>
      </w:r>
      <w:r w:rsidR="00175A7A">
        <w:t>,</w:t>
      </w:r>
      <w:r>
        <w:t xml:space="preserve"> </w:t>
      </w:r>
      <w:r w:rsidR="00175A7A">
        <w:t>o</w:t>
      </w:r>
      <w:r>
        <w:t xml:space="preserve">ne employed a non-participant ethnographic observation </w:t>
      </w:r>
      <w:r>
        <w:fldChar w:fldCharType="begin" w:fldLock="1"/>
      </w:r>
      <w:r w:rsidR="007F062C">
        <w:instrText>ADDIN CSL_CITATION {"citationItems":[{"id":"ITEM-1","itemData":{"DOI":"10.1111/j.1464-410X.2011.10257.x","ISBN":"1464-410X","ISSN":"14644096","PMID":"21631697","abstract":"OBJECTIVE: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International","id":"ITEM-1","issue":"1","issued":{"date-parts":[["2012"]]},"note":"From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mendeley":{"formattedCitation":"[28]","plainTextFormattedCitation":"[28]","previouslyFormattedCitation":"[28]"},"properties":{"noteIndex":0},"schema":"https://github.com/citation-style-language/schema/raw/master/csl-citation.json"}</w:instrText>
      </w:r>
      <w:r>
        <w:fldChar w:fldCharType="separate"/>
      </w:r>
      <w:r w:rsidR="00763AFF" w:rsidRPr="00763AFF">
        <w:rPr>
          <w:noProof/>
        </w:rPr>
        <w:t>[28]</w:t>
      </w:r>
      <w:r>
        <w:fldChar w:fldCharType="end"/>
      </w:r>
      <w:r w:rsidR="00175A7A">
        <w:t>, and</w:t>
      </w:r>
      <w:r>
        <w:t xml:space="preserve"> </w:t>
      </w:r>
      <w:r w:rsidR="00175A7A">
        <w:t>f</w:t>
      </w:r>
      <w:r>
        <w:t xml:space="preserve">ive used </w:t>
      </w:r>
      <w:r w:rsidR="00ED7358">
        <w:t>post</w:t>
      </w:r>
      <w:r w:rsidR="005828B1">
        <w:noBreakHyphen/>
      </w:r>
      <w:r w:rsidR="00ED7358">
        <w:t>consultation</w:t>
      </w:r>
      <w:r>
        <w:t xml:space="preserve"> interviews and surveys </w:t>
      </w:r>
      <w:r>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International","id":"ITEM-3","issue":"4","issued":{"date-parts":[["2003"]]},"note":"TREATMENT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cancer","type":"article-journal","volume":"92"},"uris":["http://www.mendeley.com/documents/?uuid=2934f89a-65cd-48fe-8cc8-c1d529794644"]},{"id":"ITEM-4","itemData":{"DOI":"10.1016/j.pec.2008.05.001","ISSN":"0738-3991","PMID":"18565717","abstract":"OBJECTIVE: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counseling","id":"ITEM-4","issue":"1","issued":{"date-parts":[["2008","10"]]},"note":"TREATMENT CONSULATIONS","page":"91-96","title":"Patient-centred care: What are the experiences of prostate cancer patients and their partners?","type":"article-journal","volume":"73"},"uris":["http://www.mendeley.com/documents/?uuid=e9541d01-6c6d-4bee-8ced-6df7b3a6eafc"]},{"id":"ITEM-5","itemData":{"DOI":"10.1300/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Oncology","id":"ITEM-5","issue":"4","issued":{"date-parts":[["1996","3","11"]]},"note":"From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[23,24,26,30,36]","plainTextFormattedCitation":"[23,24,26,30,36]","previouslyFormattedCitation":"[23,24,26,30,36]"},"properties":{"noteIndex":0},"schema":"https://github.com/citation-style-language/schema/raw/master/csl-citation.json"}</w:instrText>
      </w:r>
      <w:r>
        <w:fldChar w:fldCharType="separate"/>
      </w:r>
      <w:r w:rsidR="00763AFF" w:rsidRPr="00763AFF">
        <w:rPr>
          <w:noProof/>
        </w:rPr>
        <w:t>[23,24,26,30,36]</w:t>
      </w:r>
      <w:r>
        <w:fldChar w:fldCharType="end"/>
      </w:r>
      <w:r>
        <w:t xml:space="preserve">. </w:t>
      </w:r>
    </w:p>
    <w:p w14:paraId="5087FB0B" w14:textId="20CC2C40" w:rsidR="00613057" w:rsidRDefault="002A771B" w:rsidP="00613057">
      <w:r w:rsidRPr="00057297">
        <w:t xml:space="preserve">In </w:t>
      </w:r>
      <w:r w:rsidR="00D56CB1" w:rsidRPr="00057297">
        <w:t>studies examining the extent of partner involv</w:t>
      </w:r>
      <w:r w:rsidR="00363E0A" w:rsidRPr="00057297">
        <w:t>e</w:t>
      </w:r>
      <w:r w:rsidR="00D56CB1" w:rsidRPr="00057297">
        <w:t>ment</w:t>
      </w:r>
      <w:r>
        <w:t>, t</w:t>
      </w:r>
      <w:r w:rsidR="00613057">
        <w:t xml:space="preserve">wo studies </w:t>
      </w:r>
      <w:r w:rsidR="00FB050C">
        <w:t>reported</w:t>
      </w:r>
      <w:r w:rsidR="00613057">
        <w:t xml:space="preserve"> low levels of partner involvement during clinical encounters</w:t>
      </w:r>
      <w:r w:rsidR="007435B9">
        <w:t>,</w:t>
      </w:r>
      <w:r w:rsidR="00613057">
        <w:t xml:space="preserve"> measured by the </w:t>
      </w:r>
      <w:r w:rsidR="001914D5">
        <w:t>percentage of talk they contributed</w:t>
      </w:r>
      <w:r w:rsidR="00613057">
        <w:t xml:space="preserve"> </w:t>
      </w:r>
      <w:r w:rsidR="00613057">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International","id":"ITEM-2","issue":"1","issued":{"date-parts":[["2012"]]},"note":"From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mendeley":{"formattedCitation":"[27,28]","plainTextFormattedCitation":"[27,28]","previouslyFormattedCitation":"[27,28]"},"properties":{"noteIndex":0},"schema":"https://github.com/citation-style-language/schema/raw/master/csl-citation.json"}</w:instrText>
      </w:r>
      <w:r w:rsidR="00613057">
        <w:fldChar w:fldCharType="separate"/>
      </w:r>
      <w:r w:rsidR="00763AFF" w:rsidRPr="00763AFF">
        <w:rPr>
          <w:noProof/>
        </w:rPr>
        <w:t>[27,28]</w:t>
      </w:r>
      <w:r w:rsidR="00613057">
        <w:fldChar w:fldCharType="end"/>
      </w:r>
      <w:r w:rsidR="00613057">
        <w:t xml:space="preserve">. </w:t>
      </w:r>
      <w:r w:rsidR="007435B9">
        <w:t>O</w:t>
      </w:r>
      <w:r w:rsidR="00613057">
        <w:t xml:space="preserve">ne </w:t>
      </w:r>
      <w:r w:rsidR="007435B9">
        <w:t xml:space="preserve">study </w:t>
      </w:r>
      <w:r w:rsidR="00613057">
        <w:t xml:space="preserve">coded </w:t>
      </w:r>
      <w:r w:rsidR="00D767AB">
        <w:t xml:space="preserve">the </w:t>
      </w:r>
      <w:r w:rsidR="00613057">
        <w:t xml:space="preserve">consultations by participant utterance, noting that partners contributed 7% of all utterances. This was </w:t>
      </w:r>
      <w:r w:rsidR="00D767AB">
        <w:t>considered</w:t>
      </w:r>
      <w:r w:rsidR="00041FD8">
        <w:t xml:space="preserve"> </w:t>
      </w:r>
      <w:r w:rsidR="00613057">
        <w:t>low</w:t>
      </w:r>
      <w:r w:rsidR="00306F53">
        <w:t>,</w:t>
      </w:r>
      <w:r w:rsidR="00DA5DF5">
        <w:t xml:space="preserve"> </w:t>
      </w:r>
      <w:r w:rsidR="00613057">
        <w:t xml:space="preserve">compared with measures of patient </w:t>
      </w:r>
      <w:r w:rsidR="002E4962">
        <w:t>utterances</w:t>
      </w:r>
      <w:r w:rsidR="00613057">
        <w:t xml:space="preserve"> at 21.5%, and </w:t>
      </w:r>
      <w:r w:rsidR="00EE6795">
        <w:t>healthcare professional</w:t>
      </w:r>
      <w:r w:rsidR="00613057">
        <w:t xml:space="preserve"> </w:t>
      </w:r>
      <w:r w:rsidR="002E4962">
        <w:t>utterances</w:t>
      </w:r>
      <w:r w:rsidR="00613057">
        <w:t xml:space="preserve"> at 71.5% respectively. While the other study did not perform systematic measurements, it noted that partner involvement was minimal outside of exceptional cases where the patient had marked cognitive or physical impairments. </w:t>
      </w:r>
      <w:r w:rsidR="00161C55">
        <w:t>Likewise</w:t>
      </w:r>
      <w:r w:rsidR="00C309B1">
        <w:t>, a</w:t>
      </w:r>
      <w:r w:rsidR="0060105B">
        <w:t>nother</w:t>
      </w:r>
      <w:r w:rsidR="00613057">
        <w:t xml:space="preserve"> study that observed triadic prostate cancer encounters noted exceptional instances where partners could become so dominant as to become the primary addressee </w:t>
      </w:r>
      <w:r w:rsidR="00613057">
        <w:fldChar w:fldCharType="begin" w:fldLock="1"/>
      </w:r>
      <w:r w:rsidR="007F062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[33]","plainTextFormattedCitation":"[33]","previouslyFormattedCitation":"[33]"},"properties":{"noteIndex":0},"schema":"https://github.com/citation-style-language/schema/raw/master/csl-citation.json"}</w:instrText>
      </w:r>
      <w:r w:rsidR="00613057">
        <w:fldChar w:fldCharType="separate"/>
      </w:r>
      <w:r w:rsidR="00763AFF" w:rsidRPr="00763AFF">
        <w:rPr>
          <w:noProof/>
        </w:rPr>
        <w:t>[33]</w:t>
      </w:r>
      <w:r w:rsidR="00613057">
        <w:fldChar w:fldCharType="end"/>
      </w:r>
      <w:r w:rsidR="00613057">
        <w:t xml:space="preserve">. While this indicates that the extent of partner involvement can vary, these studies were unable to </w:t>
      </w:r>
      <w:r w:rsidR="00EC50BC">
        <w:t>explain</w:t>
      </w:r>
      <w:r w:rsidR="00613057">
        <w:t xml:space="preserve"> </w:t>
      </w:r>
      <w:r w:rsidR="005E3BB9">
        <w:t>the differences</w:t>
      </w:r>
      <w:r w:rsidR="00613057">
        <w:t>.</w:t>
      </w:r>
    </w:p>
    <w:p w14:paraId="22451DF3" w14:textId="703EA722" w:rsidR="000B17BC" w:rsidRDefault="008D38CC" w:rsidP="00613057">
      <w:r w:rsidRPr="00057297">
        <w:t xml:space="preserve">For </w:t>
      </w:r>
      <w:r w:rsidR="00155DB0" w:rsidRPr="00057297">
        <w:t xml:space="preserve">studies </w:t>
      </w:r>
      <w:r w:rsidR="00C37212" w:rsidRPr="00057297">
        <w:t>examining preference for involv</w:t>
      </w:r>
      <w:r w:rsidR="00C41522" w:rsidRPr="00057297">
        <w:t>e</w:t>
      </w:r>
      <w:r w:rsidR="00C37212" w:rsidRPr="00057297">
        <w:t>ment</w:t>
      </w:r>
      <w:r>
        <w:rPr>
          <w:b/>
          <w:bCs/>
        </w:rPr>
        <w:t xml:space="preserve">, </w:t>
      </w:r>
      <w:r>
        <w:t>f</w:t>
      </w:r>
      <w:r w:rsidR="00613057">
        <w:t xml:space="preserve">indings were mixed. When asked separately, partners and patients expressed preferences for </w:t>
      </w:r>
      <w:r w:rsidR="00495371">
        <w:t>partner involvement</w:t>
      </w:r>
      <w:r w:rsidR="00613057">
        <w:t xml:space="preserve"> </w:t>
      </w:r>
      <w:r w:rsidR="00613057">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mendeley":{"formattedCitation":"[23]","plainTextFormattedCitation":"[23]","previouslyFormattedCitation":"[23]"},"properties":{"noteIndex":0},"schema":"https://github.com/citation-style-language/schema/raw/master/csl-citation.json"}</w:instrText>
      </w:r>
      <w:r w:rsidR="00613057">
        <w:fldChar w:fldCharType="separate"/>
      </w:r>
      <w:r w:rsidR="00763AFF" w:rsidRPr="00763AFF">
        <w:rPr>
          <w:noProof/>
        </w:rPr>
        <w:t>[23]</w:t>
      </w:r>
      <w:r w:rsidR="00613057">
        <w:fldChar w:fldCharType="end"/>
      </w:r>
      <w:r w:rsidR="00613057">
        <w:t xml:space="preserve">. This finding is limited </w:t>
      </w:r>
      <w:r w:rsidR="006349E3">
        <w:t>due to the use of</w:t>
      </w:r>
      <w:r w:rsidR="00613057">
        <w:t xml:space="preserve"> </w:t>
      </w:r>
      <w:r w:rsidR="006349E3">
        <w:t xml:space="preserve">five </w:t>
      </w:r>
      <w:r w:rsidR="00613057">
        <w:t xml:space="preserve">fixed survey </w:t>
      </w:r>
      <w:r w:rsidR="00D41142">
        <w:t xml:space="preserve">responses </w:t>
      </w:r>
      <w:r w:rsidR="006349E3">
        <w:t>that were</w:t>
      </w:r>
      <w:r w:rsidR="00613057">
        <w:t xml:space="preserve"> </w:t>
      </w:r>
      <w:r w:rsidR="00B679B4">
        <w:t>transformed</w:t>
      </w:r>
      <w:r w:rsidR="00613057">
        <w:t xml:space="preserve"> </w:t>
      </w:r>
      <w:r w:rsidR="00584DCB">
        <w:t xml:space="preserve">and reduced </w:t>
      </w:r>
      <w:r w:rsidR="00613057">
        <w:t>into three ‘types’ of preference; active, collaborative, and passive</w:t>
      </w:r>
      <w:r w:rsidR="006815D7">
        <w:t>,</w:t>
      </w:r>
      <w:r w:rsidR="00463537">
        <w:t xml:space="preserve"> which lacked any further definition</w:t>
      </w:r>
      <w:r w:rsidR="00613057">
        <w:t>.</w:t>
      </w:r>
    </w:p>
    <w:p w14:paraId="0BB6BD60" w14:textId="33C596DD" w:rsidR="00613057" w:rsidRDefault="00BB09AF" w:rsidP="00613057">
      <w:r w:rsidRPr="00057297">
        <w:t xml:space="preserve">For </w:t>
      </w:r>
      <w:r w:rsidR="00186382" w:rsidRPr="00057297">
        <w:t xml:space="preserve">studies examining </w:t>
      </w:r>
      <w:r w:rsidR="006705ED" w:rsidRPr="00057297">
        <w:t xml:space="preserve">perceptions of partner involvement, </w:t>
      </w:r>
      <w:r w:rsidR="00C94FF5" w:rsidRPr="00057297">
        <w:t>findings were also mixed</w:t>
      </w:r>
      <w:r w:rsidR="00C94FF5">
        <w:rPr>
          <w:b/>
          <w:bCs/>
        </w:rPr>
        <w:t xml:space="preserve">. </w:t>
      </w:r>
      <w:r w:rsidR="00CE24CB">
        <w:t>One</w:t>
      </w:r>
      <w:r w:rsidR="002F7333">
        <w:t xml:space="preserve"> study into patient preferences for prostate cancer treatment indicated that partners reported limited </w:t>
      </w:r>
      <w:r w:rsidR="002F7333">
        <w:lastRenderedPageBreak/>
        <w:t xml:space="preserve">influence upon treatment decision-making </w:t>
      </w:r>
      <w:r w:rsidR="002F7333">
        <w:fldChar w:fldCharType="begin" w:fldLock="1"/>
      </w:r>
      <w:r w:rsidR="007F062C">
        <w:instrText>ADDIN CSL_CITATION {"citationItems":[{"id":"ITEM-1","itemData":{"DOI":"10.1046/j.1464-410X.2003.04355.x","ISBN":"1464-4096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International","id":"ITEM-1","issue":"4","issued":{"date-parts":[["2003"]]},"note":"TREATMENT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mendeley":{"formattedCitation":"[30]","plainTextFormattedCitation":"[30]","previouslyFormattedCitation":"[30]"},"properties":{"noteIndex":0},"schema":"https://github.com/citation-style-language/schema/raw/master/csl-citation.json"}</w:instrText>
      </w:r>
      <w:r w:rsidR="002F7333">
        <w:fldChar w:fldCharType="separate"/>
      </w:r>
      <w:r w:rsidR="00763AFF" w:rsidRPr="00763AFF">
        <w:rPr>
          <w:noProof/>
        </w:rPr>
        <w:t>[30]</w:t>
      </w:r>
      <w:r w:rsidR="002F7333">
        <w:fldChar w:fldCharType="end"/>
      </w:r>
      <w:r w:rsidR="002F7333">
        <w:t>. When asked to assess their influence on a scale of 0 (none) to 10 (major), the mean score of 4.8 belied the fact that most responses were at the extreme ends of this scale. The study could not explain this variation</w:t>
      </w:r>
      <w:r w:rsidR="003734D0">
        <w:t>.</w:t>
      </w:r>
      <w:r w:rsidR="002F7333">
        <w:t xml:space="preserve"> </w:t>
      </w:r>
      <w:r w:rsidR="00402728">
        <w:t>I</w:t>
      </w:r>
      <w:r w:rsidR="00613057">
        <w:t>n an interview-</w:t>
      </w:r>
      <w:r w:rsidR="0049518C">
        <w:t>based</w:t>
      </w:r>
      <w:r w:rsidR="00613057">
        <w:t xml:space="preserve"> study into the experiences of patients and partners during cancer consultations, partners reported that, although they were treated well</w:t>
      </w:r>
      <w:r w:rsidR="002103ED">
        <w:t xml:space="preserve"> by the </w:t>
      </w:r>
      <w:r w:rsidR="00EE6795">
        <w:t>healthcare professional</w:t>
      </w:r>
      <w:r w:rsidR="00613057">
        <w:t xml:space="preserve">, they often felt excluded </w:t>
      </w:r>
      <w:r w:rsidR="00613057">
        <w:fldChar w:fldCharType="begin" w:fldLock="1"/>
      </w:r>
      <w:r w:rsidR="007F062C">
        <w:instrText>ADDIN CSL_CITATION {"citationItems":[{"id":"ITEM-1","itemData":{"DOI":"10.1016/j.pec.2008.05.001","ISSN":"0738-3991","PMID":"18565717","abstract":"OBJECTIVE: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counseling","id":"ITEM-1","issue":"1","issued":{"date-parts":[["2008","10"]]},"note":"TREATMENT CONSULATIONS","page":"91-96","title":"Patient-centred care: What are the experiences of prostate cancer patients and their partners?","type":"article-journal","volume":"73"},"uris":["http://www.mendeley.com/documents/?uuid=e9541d01-6c6d-4bee-8ced-6df7b3a6eafc"]}],"mendeley":{"formattedCitation":"[26]","plainTextFormattedCitation":"[26]","previouslyFormattedCitation":"[26]"},"properties":{"noteIndex":0},"schema":"https://github.com/citation-style-language/schema/raw/master/csl-citation.json"}</w:instrText>
      </w:r>
      <w:r w:rsidR="00613057">
        <w:fldChar w:fldCharType="separate"/>
      </w:r>
      <w:r w:rsidR="00763AFF" w:rsidRPr="00763AFF">
        <w:rPr>
          <w:noProof/>
        </w:rPr>
        <w:t>[26]</w:t>
      </w:r>
      <w:r w:rsidR="00613057">
        <w:fldChar w:fldCharType="end"/>
      </w:r>
      <w:r w:rsidR="00613057">
        <w:t xml:space="preserve">. One study </w:t>
      </w:r>
      <w:r w:rsidR="005E3BB9">
        <w:t>exami</w:t>
      </w:r>
      <w:r w:rsidR="00613057">
        <w:t xml:space="preserve">ned the </w:t>
      </w:r>
      <w:r w:rsidR="005E3BB9">
        <w:t xml:space="preserve">perceived </w:t>
      </w:r>
      <w:r w:rsidR="00613057">
        <w:t xml:space="preserve">extent of partner involvement by interviewing </w:t>
      </w:r>
      <w:r w:rsidR="00E32317">
        <w:t xml:space="preserve">eighteen </w:t>
      </w:r>
      <w:r w:rsidR="00613057">
        <w:t xml:space="preserve">patients and </w:t>
      </w:r>
      <w:r w:rsidR="00E32317">
        <w:t xml:space="preserve">seventeen </w:t>
      </w:r>
      <w:r w:rsidR="00613057">
        <w:t>partners</w:t>
      </w:r>
      <w:r w:rsidR="00691A26">
        <w:t xml:space="preserve"> using opportunity sampling from a single location</w:t>
      </w:r>
      <w:r w:rsidR="00613057">
        <w:t xml:space="preserve"> </w:t>
      </w:r>
      <w:r w:rsidR="00613057">
        <w:fldChar w:fldCharType="begin" w:fldLock="1"/>
      </w:r>
      <w:r w:rsidR="007F062C">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[36]","plainTextFormattedCitation":"[36]","previouslyFormattedCitation":"[36]"},"properties":{"noteIndex":0},"schema":"https://github.com/citation-style-language/schema/raw/master/csl-citation.json"}</w:instrText>
      </w:r>
      <w:r w:rsidR="00613057">
        <w:fldChar w:fldCharType="separate"/>
      </w:r>
      <w:r w:rsidR="00763AFF" w:rsidRPr="00763AFF">
        <w:rPr>
          <w:noProof/>
        </w:rPr>
        <w:t>[36]</w:t>
      </w:r>
      <w:r w:rsidR="00613057">
        <w:fldChar w:fldCharType="end"/>
      </w:r>
      <w:r w:rsidR="00613057">
        <w:t xml:space="preserve">. </w:t>
      </w:r>
      <w:r w:rsidR="00057297">
        <w:t>U</w:t>
      </w:r>
      <w:r w:rsidR="00613057">
        <w:t>sing a</w:t>
      </w:r>
      <w:r w:rsidR="009246B1">
        <w:t xml:space="preserve">n </w:t>
      </w:r>
      <w:r w:rsidR="00613057">
        <w:t xml:space="preserve">interview plus six-point survey </w:t>
      </w:r>
      <w:r w:rsidR="00BC139D">
        <w:t>question</w:t>
      </w:r>
      <w:r w:rsidR="00613057">
        <w:t xml:space="preserve"> it was reported that partners perceived themselves </w:t>
      </w:r>
      <w:r w:rsidR="00BC139D">
        <w:t>as</w:t>
      </w:r>
      <w:r w:rsidR="00613057">
        <w:t xml:space="preserve"> more involved than patients perceived the</w:t>
      </w:r>
      <w:r w:rsidR="00CB540E">
        <w:t>m</w:t>
      </w:r>
      <w:r w:rsidR="00613057">
        <w:t xml:space="preserve"> to be. While this study offered potential insight into the</w:t>
      </w:r>
      <w:r w:rsidR="005E3BB9">
        <w:t>se</w:t>
      </w:r>
      <w:r w:rsidR="00613057">
        <w:t xml:space="preserve"> </w:t>
      </w:r>
      <w:r w:rsidR="002860AF" w:rsidRPr="002860AF">
        <w:rPr>
          <w:b/>
          <w:bCs/>
        </w:rPr>
        <w:t>differing perspectives</w:t>
      </w:r>
      <w:r w:rsidR="00613057">
        <w:t>, it did not use matched patient-partner pairs, limiting the validity of the findings</w:t>
      </w:r>
      <w:r w:rsidR="004C0532">
        <w:t>, as t</w:t>
      </w:r>
      <w:r w:rsidR="00613057">
        <w:t xml:space="preserve">hey were not comparing patients’ accounts to their partners’. </w:t>
      </w:r>
      <w:r w:rsidR="007F5875">
        <w:t>By contrast, o</w:t>
      </w:r>
      <w:r w:rsidR="00613057">
        <w:t xml:space="preserve">ne study into the attitudes and experiences of partners during cancer consultations </w:t>
      </w:r>
      <w:r w:rsidR="00D93EA4">
        <w:t>claimed</w:t>
      </w:r>
      <w:r w:rsidR="00613057">
        <w:t xml:space="preserve"> that successful partner participation in consultations was the product of active negotiation between the patient and partner prior to the encounter </w:t>
      </w:r>
      <w:r w:rsidR="00613057">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rsidR="00613057">
        <w:fldChar w:fldCharType="separate"/>
      </w:r>
      <w:r w:rsidR="00763AFF" w:rsidRPr="00763AFF">
        <w:rPr>
          <w:noProof/>
        </w:rPr>
        <w:t>[24]</w:t>
      </w:r>
      <w:r w:rsidR="00613057">
        <w:fldChar w:fldCharType="end"/>
      </w:r>
      <w:r w:rsidR="00613057">
        <w:t xml:space="preserve">. This study noted that practices such as role-clarification and discussion of expectations pre-consultation were largely appreciated and led to a better experience </w:t>
      </w:r>
      <w:r w:rsidR="00AE77D0">
        <w:t>for couples</w:t>
      </w:r>
      <w:r w:rsidR="00613057">
        <w:t>. When considering these findings, it indicates that partner involvement tends to be low, but this can be influenced by negotiation to clarify the partner’s role.</w:t>
      </w:r>
    </w:p>
    <w:p w14:paraId="7C8BC052" w14:textId="70710DA7" w:rsidR="00613057" w:rsidRDefault="00AA48E0" w:rsidP="0027532E">
      <w:pPr>
        <w:pStyle w:val="Heading2"/>
      </w:pPr>
      <w:r>
        <w:t>Partner roles</w:t>
      </w:r>
    </w:p>
    <w:p w14:paraId="185E0FB0" w14:textId="021E964D" w:rsidR="00613057" w:rsidRDefault="00613057" w:rsidP="00613057">
      <w:pPr>
        <w:rPr>
          <w:noProof/>
        </w:rPr>
      </w:pPr>
      <w:r>
        <w:t xml:space="preserve">Ten studies </w:t>
      </w:r>
      <w:r w:rsidR="00F257A4">
        <w:t>explored</w:t>
      </w:r>
      <w:r>
        <w:t xml:space="preserve"> partner roles </w:t>
      </w:r>
      <w:r>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Forum","id":"ITEM-3","issue":"8","issued":{"date-parts":[["2000","9"]]},"note":"DIAGNOSIS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professionals.","type":"article-journal","volume":"27"},"uris":["http://www.mendeley.com/documents/?uuid=051c0a74-ef53-4245-978c-ea336423229f"]},{"id":"ITEM-4","itemData":{"DOI":"10.1353/nib.2016.0006","ISSN":"2157-1740","abstract":"The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Bioethics","id":"ITEM-4","issue":"1","issued":{"date-parts":[["2016"]]},"note":"From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Cancer","type":"article-journal","volume":"6"},"uris":["http://www.mendeley.com/documents/?uuid=f5307c73-faea-45f0-84bf-36686040bcb9"]},{"id":"ITEM-5","itemData":{"DOI":"http://dx.doi.org/10.1111/j.1365-2354.2008.01047.x","ISSN":"0961-5423","PMID":"19832899","abstract":"Prostate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Care","id":"ITEM-5","issue":"3","issued":{"date-parts":[["2010","5"]]},"note":"TREATMENT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cancer","type":"article-journal","volume":"19"},"uris":["http://www.mendeley.com/documents/?uuid=02774c4c-8304-4296-b818-118596077fdc"]},{"id":"ITEM-6","itemData":{"DOI":"10.1046/j.1464-410X.2003.04355.x","ISBN":"1464-4096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International","id":"ITEM-6","issue":"4","issued":{"date-parts":[["2003"]]},"note":"TREATMENT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cancer","type":"article-journal","volume":"92"},"uris":["http://www.mendeley.com/documents/?uuid=2934f89a-65cd-48fe-8cc8-c1d529794644"]},{"id":"ITEM-7","itemData":{"DOI":"10.1016/j.pec.2008.05.001","ISSN":"0738-3991","PMID":"18565717","abstract":"OBJECTIVE: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counseling","id":"ITEM-7","issue":"1","issued":{"date-parts":[["2008","10"]]},"note":"TREATMENT CONSULATIONS","page":"91-96","title":"Patient-centred care: What are the experiences of prostate cancer patients and their partners?","type":"article-journal","volume":"73"},"uris":["http://www.mendeley.com/documents/?uuid=e9541d01-6c6d-4bee-8ced-6df7b3a6eafc"]},{"id":"ITEM-8","itemData":{"DOI":"10.1300/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Oncology","id":"ITEM-8","issue":"4","issued":{"date-parts":[["1996","3","11"]]},"note":"From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-9","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Counseling","id":"ITEM-9","issue":"1","issued":{"date-parts":[["2014"]]},"note":"UNIT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cancer","type":"article-journal","volume":"96"},"uris":["http://www.mendeley.com/documents/?uuid=119eb6a1-ea09-47cc-a1d4-e5f9f7f0ab81"]},{"id":"ITEM-10","itemData":{"DOI":"10.1002/pon.1537","ISBN":"1057-9249","ISSN":"10579249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M.","non-dropping-particle":"","parse-names":false,"suffix":""}],"container-title":"Psycho-Oncology","id":"ITEM-10","issue":"2","issued":{"date-parts":[["2010","2"]]},"language":"English","note":"TREATMENT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mendeley":{"formattedCitation":"[22,24–26,29,30,32,34–36]","plainTextFormattedCitation":"[22,24–26,29,30,32,34–36]","previouslyFormattedCitation":"[22,24–26,29,30,32,34–36]"},"properties":{"noteIndex":0},"schema":"https://github.com/citation-style-language/schema/raw/master/csl-citation.json"}</w:instrText>
      </w:r>
      <w:r>
        <w:fldChar w:fldCharType="separate"/>
      </w:r>
      <w:r w:rsidR="00763AFF" w:rsidRPr="00763AFF">
        <w:rPr>
          <w:noProof/>
        </w:rPr>
        <w:t>[22,24–26,29,30,32,34–36]</w:t>
      </w:r>
      <w:r>
        <w:fldChar w:fldCharType="end"/>
      </w:r>
      <w:r w:rsidR="00D84F57">
        <w:t xml:space="preserve">, </w:t>
      </w:r>
      <w:r w:rsidR="002D2209" w:rsidRPr="00DD2D28">
        <w:t xml:space="preserve">six </w:t>
      </w:r>
      <w:r w:rsidR="00B23794" w:rsidRPr="00DD2D28">
        <w:t>were qualitative studies</w:t>
      </w:r>
      <w:r w:rsidR="00383E70" w:rsidRPr="00DD2D28">
        <w:t xml:space="preserve"> </w:t>
      </w:r>
      <w:r w:rsidR="0061617D" w:rsidRPr="00DD2D28">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Bioethics","id":"ITEM-3","issue":"1","issued":{"date-parts":[["2016"]]},"note":"From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Cancer","type":"article-journal","volume":"6"},"uris":["http://www.mendeley.com/documents/?uuid=f5307c73-faea-45f0-84bf-36686040bcb9"]},{"id":"ITEM-4","itemData":{"DOI":"10.1016/j.pec.2008.05.001","ISSN":"0738-3991","PMID":"18565717","abstract":"OBJECTIVE: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counseling","id":"ITEM-4","issue":"1","issued":{"date-parts":[["2008","10"]]},"note":"TREATMENT CONSULATIONS","page":"91-96","title":"Patient-centred care: What are the experiences of prostate cancer patients and their partners?","type":"article-journal","volume":"73"},"uris":["http://www.mendeley.com/documents/?uuid=e9541d01-6c6d-4bee-8ced-6df7b3a6eafc"]},{"id":"ITEM-5","itemData":{"DOI":"10.1016/j.pec.2014.05.001","ISBN":"0738-3991","ISSN":"18735134","PMID":"24862913","abstract":"Objective: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Counseling","id":"ITEM-5","issue":"1","issued":{"date-parts":[["2014"]]},"note":"UNIT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-6","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Care","id":"ITEM-6","issue":"3","issued":{"date-parts":[["2010","5"]]},"note":"TREATMENT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mendeley":{"formattedCitation":"[22,24–26,32,35]","plainTextFormattedCitation":"[22,24–26,32,35]","previouslyFormattedCitation":"[22,24–26,32,35]"},"properties":{"noteIndex":0},"schema":"https://github.com/citation-style-language/schema/raw/master/csl-citation.json"}</w:instrText>
      </w:r>
      <w:r w:rsidR="0061617D" w:rsidRPr="00DD2D28">
        <w:fldChar w:fldCharType="separate"/>
      </w:r>
      <w:r w:rsidR="00763AFF" w:rsidRPr="00763AFF">
        <w:rPr>
          <w:noProof/>
        </w:rPr>
        <w:t>[22,24–26,32,35]</w:t>
      </w:r>
      <w:r w:rsidR="0061617D" w:rsidRPr="00DD2D28">
        <w:fldChar w:fldCharType="end"/>
      </w:r>
      <w:r w:rsidR="00B23794" w:rsidRPr="00DD2D28">
        <w:t>, and four</w:t>
      </w:r>
      <w:r w:rsidR="00963D4D" w:rsidRPr="00DD2D28">
        <w:t xml:space="preserve"> </w:t>
      </w:r>
      <w:r w:rsidR="00B23794" w:rsidRPr="00DD2D28">
        <w:t>were quantitative</w:t>
      </w:r>
      <w:r w:rsidR="00B60789" w:rsidRPr="00DD2D28">
        <w:t xml:space="preserve"> </w:t>
      </w:r>
      <w:r w:rsidR="00B60789" w:rsidRPr="00DD2D28">
        <w:fldChar w:fldCharType="begin" w:fldLock="1"/>
      </w:r>
      <w:r w:rsidR="007F062C">
        <w:instrText>ADDIN CSL_CITATION {"citationItems":[{"id":"ITEM-1","itemData":{"ISSN":"0190-535X","abstract":"PURPOSE/OBJECTIVES: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Forum","id":"ITEM-1","issue":"8","issued":{"date-parts":[["2000","9"]]},"note":"DIAGNOSIS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professionals.","type":"article-journal","volume":"27"},"uris":["http://www.mendeley.com/documents/?uuid=051c0a74-ef53-4245-978c-ea336423229f"]},{"id":"ITEM-2","itemData":{"DOI":"10.1046/j.1464-410X.2003.04355.x","ISBN":"1464-4096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International","id":"ITEM-2","issue":"4","issued":{"date-parts":[["2003"]]},"note":"TREATMENT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cancer","type":"article-journal","volume":"92"},"uris":["http://www.mendeley.com/documents/?uuid=2934f89a-65cd-48fe-8cc8-c1d529794644"]},{"id":"ITEM-3","itemData":{"DOI":"10.1002/pon.1537","ISBN":"1057-9249","ISSN":"10579249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M.","non-dropping-particle":"","parse-names":false,"suffix":""}],"container-title":"Psycho-Oncology","id":"ITEM-3","issue":"2","issued":{"date-parts":[["2010","2"]]},"language":"English","note":"TREATMENT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information","type":"article-journal","volume":"19"},"uris":["http://www.mendeley.com/documents/?uuid=a406a0f6-19bc-4dd4-9a2a-9bf756f7f1fd"]},{"id":"ITEM-4","itemData":{"DOI":"10.1300/J077V12N01_02","ISSN":"0734-7332","abstract":"To determine physicians' perceptions of the effects that the companions of cancer patients have on physician-patient communication, semistructured interviews were conducted with 12 oncologists (6 medical, 4 surgical, and 2 radiation) from a total population of 21 oncologists. The physicians estimated that threefourths of their patients brought companions with them to consultations and said that these consultations were more complex for the physician. The behaviors of the companions varied from domination to passive note taking, and the companions who were young professional men or older women who accompanied their husbands were the most assertive and asked the most questions. All possible coalitions were observed during medical visits. The physicians perceived that companions and patients often had different agendas and noted differences in the companions' behaviors according to their gender and whether they lived in rural or urban areas.","author":[{"dropping-particle":"","family":"Beisecker","given":"Analee E.","non-dropping-particle":"","parse-names":false,"suffix":""},{"dropping-particle":"","family":"Moore","given":"William P.","non-dropping-particle":"","parse-names":false,"suffix":""}],"container-title":"Journal of Psychosocial Oncology","id":"ITEM-4","issue":"1-2","issued":{"date-parts":[["1994"]]},"note":"Based on with 21 oncolotists who estimated that 75% of patients brought companions. They also considered these consultations to be more complex. \n\nOncologists considered companion behaviour to be variable in terms of active participation\n\nWhile this suggests that the triadic consultation is more complex, it cannot attempt to explain these complexities. Additionally, Street and Gordon's 2008 study suggests that the content of accompanied and unaccompanied consultations does not change significantly, and is instead, the patient's contribution is typically distributed between patient and companion, albeit in varying proportions.","page":"23-39","title":"Oncologists' Perceptions of the Effects of Cancer Patients' Companions on Physician-Patient Interactions","type":"article-journal","volume":"12"},"uris":["http://www.mendeley.com/documents/?uuid=493f4980-5ada-488f-ac26-4f99d65b746a"]}],"mendeley":{"formattedCitation":"[9,29,30,34]","plainTextFormattedCitation":"[9,29,30,34]","previouslyFormattedCitation":"[9,29,30,34]"},"properties":{"noteIndex":0},"schema":"https://github.com/citation-style-language/schema/raw/master/csl-citation.json"}</w:instrText>
      </w:r>
      <w:r w:rsidR="00B60789" w:rsidRPr="00DD2D28">
        <w:fldChar w:fldCharType="separate"/>
      </w:r>
      <w:r w:rsidR="00763AFF" w:rsidRPr="00763AFF">
        <w:rPr>
          <w:noProof/>
        </w:rPr>
        <w:t>[9,29,30,34]</w:t>
      </w:r>
      <w:r w:rsidR="00B60789" w:rsidRPr="00DD2D28">
        <w:fldChar w:fldCharType="end"/>
      </w:r>
      <w:r w:rsidR="00B23794" w:rsidRPr="00DD2D28">
        <w:t xml:space="preserve">. </w:t>
      </w:r>
      <w:r w:rsidR="00451567" w:rsidRPr="00DD2D28">
        <w:t xml:space="preserve">Of </w:t>
      </w:r>
      <w:r w:rsidR="00DD76CC" w:rsidRPr="00DD76CC">
        <w:rPr>
          <w:b/>
          <w:bCs/>
        </w:rPr>
        <w:t>these</w:t>
      </w:r>
      <w:r w:rsidR="00F81162" w:rsidRPr="00DD2D28">
        <w:t xml:space="preserve">, </w:t>
      </w:r>
      <w:r w:rsidR="00813849" w:rsidRPr="00DD2D28">
        <w:t xml:space="preserve">two </w:t>
      </w:r>
      <w:r w:rsidR="001F67CC" w:rsidRPr="00DD2D28">
        <w:t xml:space="preserve">studies </w:t>
      </w:r>
      <w:r w:rsidR="008079D9" w:rsidRPr="00DD2D28">
        <w:t>analysed direct observations</w:t>
      </w:r>
      <w:r w:rsidR="00F00E2B" w:rsidRPr="00DD2D28">
        <w:t xml:space="preserve"> </w:t>
      </w:r>
      <w:r w:rsidR="00F00E2B" w:rsidRPr="00DD2D28">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Counseling","id":"ITEM-2","issue":"1","issued":{"date-parts":[["2014"]]},"note":"UNIT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mendeley":{"formattedCitation":"[22,32]","plainTextFormattedCitation":"[22,32]","previouslyFormattedCitation":"[22,32]"},"properties":{"noteIndex":0},"schema":"https://github.com/citation-style-language/schema/raw/master/csl-citation.json"}</w:instrText>
      </w:r>
      <w:r w:rsidR="00F00E2B" w:rsidRPr="00DD2D28">
        <w:fldChar w:fldCharType="separate"/>
      </w:r>
      <w:r w:rsidR="00763AFF" w:rsidRPr="00763AFF">
        <w:rPr>
          <w:noProof/>
        </w:rPr>
        <w:t>[22,32]</w:t>
      </w:r>
      <w:r w:rsidR="00F00E2B" w:rsidRPr="00DD2D28">
        <w:fldChar w:fldCharType="end"/>
      </w:r>
      <w:r w:rsidR="008079D9" w:rsidRPr="00DD2D28">
        <w:t xml:space="preserve">, while eight </w:t>
      </w:r>
      <w:r w:rsidR="00D3310E" w:rsidRPr="00DD2D28">
        <w:t xml:space="preserve">used </w:t>
      </w:r>
      <w:r w:rsidR="00F00E2B" w:rsidRPr="00DD2D28">
        <w:t xml:space="preserve">retrospective data such as interviews or surveys </w:t>
      </w:r>
      <w:r w:rsidR="00BB1FCC" w:rsidRPr="00DD2D28">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perspectives","type":"article-journal","volume":"24"},"uris":["http://www.mendeley.com/documents/?uuid=7f5037a6-edab-4f6d-b608-9cafa7cb697a"]},{"id":"ITEM-2","itemData":{"DOI":"10.1353/nib.2016.0006","ISSN":"2157-1740","abstract":"The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Bioethics","id":"ITEM-2","issue":"1","issued":{"date-parts":[["2016"]]},"note":"From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Cancer","type":"article-journal","volume":"6"},"uris":["http://www.mendeley.com/documents/?uuid=f5307c73-faea-45f0-84bf-36686040bcb9"]},{"id":"ITEM-3","itemData":{"DOI":"10.1016/j.pec.2008.05.001","ISSN":"0738-3991","PMID":"18565717","abstract":"OBJECTIVE: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counseling","id":"ITEM-3","issue":"1","issued":{"date-parts":[["2008","10"]]},"note":"TREATMENT CONSULATIONS","page":"91-96","title":"Patient-centred care: What are the experiences of prostate cancer patients and their partners?","type":"article-journal","volume":"73"},"uris":["http://www.mendeley.com/documents/?uuid=e9541d01-6c6d-4bee-8ced-6df7b3a6eafc"]},{"id":"ITEM-4","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Care","id":"ITEM-4","issue":"3","issued":{"date-parts":[["2010","5"]]},"note":"TREATMENT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cancer","type":"article-journal","volume":"19"},"uris":["http://www.mendeley.com/documents/?uuid=02774c4c-8304-4296-b818-118596077fdc"]},{"id":"ITEM-5","itemData":{"ISSN":"0190-535X","abstract":"PURPOSE/OBJECTIVES: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Forum","id":"ITEM-5","issue":"8","issued":{"date-parts":[["2000","9"]]},"note":"DIAGNOSIS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professionals.","type":"article-journal","volume":"27"},"uris":["http://www.mendeley.com/documents/?uuid=051c0a74-ef53-4245-978c-ea336423229f"]},{"id":"ITEM-6","itemData":{"DOI":"10.1046/j.1464-410X.2003.04355.x","ISBN":"1464-4096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International","id":"ITEM-6","issue":"4","issued":{"date-parts":[["2003"]]},"note":"TREATMENT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cancer","type":"article-journal","volume":"92"},"uris":["http://www.mendeley.com/documents/?uuid=2934f89a-65cd-48fe-8cc8-c1d529794644"]},{"id":"ITEM-7","itemData":{"DOI":"10.1002/pon.1537","ISBN":"1057-9249","ISSN":"10579249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M.","non-dropping-particle":"","parse-names":false,"suffix":""}],"container-title":"Psycho-Oncology","id":"ITEM-7","issue":"2","issued":{"date-parts":[["2010","2"]]},"language":"English","note":"TREATMENT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information","type":"article-journal","volume":"19"},"uris":["http://www.mendeley.com/documents/?uuid=a406a0f6-19bc-4dd4-9a2a-9bf756f7f1fd"]},{"id":"ITEM-8","itemData":{"DOI":"10.1300/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Oncology","id":"ITEM-8","issue":"4","issued":{"date-parts":[["1996","3","11"]]},"note":"From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[24–26,29,30,34–36]","plainTextFormattedCitation":"[24–26,29,30,34–36]","previouslyFormattedCitation":"[24–26,29,30,34–36]"},"properties":{"noteIndex":0},"schema":"https://github.com/citation-style-language/schema/raw/master/csl-citation.json"}</w:instrText>
      </w:r>
      <w:r w:rsidR="00BB1FCC" w:rsidRPr="00DD2D28">
        <w:fldChar w:fldCharType="separate"/>
      </w:r>
      <w:r w:rsidR="00763AFF" w:rsidRPr="00763AFF">
        <w:rPr>
          <w:noProof/>
        </w:rPr>
        <w:t>[24–26,29,30,34–36]</w:t>
      </w:r>
      <w:r w:rsidR="00BB1FCC" w:rsidRPr="00DD2D28">
        <w:fldChar w:fldCharType="end"/>
      </w:r>
      <w:r w:rsidRPr="00DD2D28">
        <w:rPr>
          <w:color w:val="FFC000"/>
        </w:rPr>
        <w:t>.</w:t>
      </w:r>
      <w:r w:rsidRPr="00DD2D28">
        <w:t xml:space="preserve"> The </w:t>
      </w:r>
      <w:r w:rsidR="00BB1FCC" w:rsidRPr="00DD2D28">
        <w:t xml:space="preserve">retrospective </w:t>
      </w:r>
      <w:r w:rsidR="005B5C4B" w:rsidRPr="00DD2D28">
        <w:t>data</w:t>
      </w:r>
      <w:r w:rsidR="005B5C4B" w:rsidRPr="005B5C4B">
        <w:rPr>
          <w:b/>
          <w:bCs/>
        </w:rPr>
        <w:t xml:space="preserve"> </w:t>
      </w:r>
      <w:r>
        <w:t xml:space="preserve">collection procedures took place between twelve months </w:t>
      </w:r>
      <w:r w:rsidR="0030457B">
        <w:t>and</w:t>
      </w:r>
      <w:r>
        <w:t xml:space="preserve"> ten years after the participants’ experiences</w:t>
      </w:r>
      <w:r w:rsidR="009F68C1">
        <w:t xml:space="preserve">, making </w:t>
      </w:r>
      <w:r w:rsidR="005A5CDD">
        <w:t xml:space="preserve">participants’ recollections </w:t>
      </w:r>
      <w:r w:rsidR="009F68C1">
        <w:t xml:space="preserve">susceptible to </w:t>
      </w:r>
      <w:r>
        <w:t>recall bias.</w:t>
      </w:r>
    </w:p>
    <w:p w14:paraId="6B8C9D30" w14:textId="7D54CB4A" w:rsidR="00613057" w:rsidRDefault="00613057" w:rsidP="00613057">
      <w:r>
        <w:t>There was variation in the ways that roles were defined. Upon examination of the role descriptions across these studies, it became apparent that the diversity of labels belied the homogeneity of the roles described. Twenty-six role categories</w:t>
      </w:r>
      <w:r w:rsidR="00E21258">
        <w:t xml:space="preserve"> </w:t>
      </w:r>
      <w:r>
        <w:t xml:space="preserve">across these studies were </w:t>
      </w:r>
      <w:r w:rsidR="00960ED2">
        <w:t>categorised</w:t>
      </w:r>
      <w:r>
        <w:t xml:space="preserve"> in</w:t>
      </w:r>
      <w:r w:rsidR="00960ED2">
        <w:t>to</w:t>
      </w:r>
      <w:r>
        <w:t xml:space="preserve"> four distinct roles: Patient </w:t>
      </w:r>
      <w:r w:rsidR="003E54F7">
        <w:t>advocacy</w:t>
      </w:r>
      <w:r>
        <w:t>; emotional support; informational support; and practical support (</w:t>
      </w:r>
      <w:r w:rsidR="00A11037">
        <w:t>Table</w:t>
      </w:r>
      <w:r>
        <w:t xml:space="preserve"> 6).</w:t>
      </w:r>
    </w:p>
    <w:p w14:paraId="0C773ADE" w14:textId="61AA09B3" w:rsidR="00613057" w:rsidRDefault="00613057" w:rsidP="00613057">
      <w:pPr>
        <w:pStyle w:val="Heading3"/>
      </w:pPr>
      <w:bookmarkStart w:id="13" w:name="_Toc12975530"/>
      <w:r>
        <w:t>Patient advo</w:t>
      </w:r>
      <w:bookmarkEnd w:id="13"/>
      <w:r w:rsidR="003E54F7">
        <w:t>cacy</w:t>
      </w:r>
    </w:p>
    <w:p w14:paraId="47921FEE" w14:textId="3F573F07" w:rsidR="00B75ECF" w:rsidRDefault="003E54F7" w:rsidP="00613057">
      <w:r>
        <w:t>Advocating for the patient</w:t>
      </w:r>
      <w:r w:rsidR="00FF1D63">
        <w:t xml:space="preserve"> </w:t>
      </w:r>
      <w:r w:rsidR="00613057">
        <w:t xml:space="preserve">was described in four studies, with descriptions including social communicator; middleman; and pseudo-surrogate </w:t>
      </w:r>
      <w:r w:rsidR="00613057">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Counseling","id":"ITEM-3","issue":"1","issued":{"date-parts":[["2014"]]},"note":"UNIT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cancer","type":"article-journal","volume":"96"},"uris":["http://www.mendeley.com/documents/?uuid=119eb6a1-ea09-47cc-a1d4-e5f9f7f0ab81"]},{"id":"ITEM-4","itemData":{"DOI":"10.1300/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Oncology","id":"ITEM-4","issue":"4","issued":{"date-parts":[["1996","3","11"]]},"note":"From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[22,24,32,36]","plainTextFormattedCitation":"[22,24,32,36]","previouslyFormattedCitation":"[22,24,32,36]"},"properties":{"noteIndex":0},"schema":"https://github.com/citation-style-language/schema/raw/master/csl-citation.json"}</w:instrText>
      </w:r>
      <w:r w:rsidR="00613057">
        <w:fldChar w:fldCharType="separate"/>
      </w:r>
      <w:r w:rsidR="00763AFF" w:rsidRPr="00763AFF">
        <w:rPr>
          <w:noProof/>
        </w:rPr>
        <w:t>[22,24,32,36]</w:t>
      </w:r>
      <w:r w:rsidR="00613057">
        <w:fldChar w:fldCharType="end"/>
      </w:r>
      <w:r w:rsidR="00613057">
        <w:t>. These labels related to representation, support, and presenting information on the patient’s behalf.</w:t>
      </w:r>
      <w:r w:rsidR="00337D72">
        <w:t xml:space="preserve"> Two studies coded </w:t>
      </w:r>
      <w:r w:rsidR="00D55D73">
        <w:lastRenderedPageBreak/>
        <w:t xml:space="preserve">patient </w:t>
      </w:r>
      <w:r w:rsidR="00337D72">
        <w:t xml:space="preserve">advocacy directly from recorded consultations </w:t>
      </w:r>
      <w:r w:rsidR="00337D72">
        <w:fldChar w:fldCharType="begin" w:fldLock="1"/>
      </w:r>
      <w:r w:rsidR="007F062C">
        <w:instrText>ADDIN CSL_CITATION {"citationItems":[{"id":"ITEM-1","itemData":{"DOI":"10.1016/j.pec.2014.05.001","ISBN":"0738-3991","ISSN":"18735134","PMID":"24862913","abstract":"Objective: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Counseling","id":"ITEM-1","issue":"1","issued":{"date-parts":[["2014"]]},"note":"UNIT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cancer","type":"article-journal","volume":"96"},"uris":["http://www.mendeley.com/documents/?uuid=119eb6a1-ea09-47cc-a1d4-e5f9f7f0ab81"]},{"id":"ITEM-2","itemData":{"DOI":"10.1177/1750481311418100","ISSN":"17504813","abstract":"Following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Communication","id":"ITEM-2","issue":"4","issued":{"date-parts":[["2011","11","1"]]},"language":"English","note":"OUTPATIENT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mendeley":{"formattedCitation":"[22,32]","plainTextFormattedCitation":"[22,32]","previouslyFormattedCitation":"[22,32]"},"properties":{"noteIndex":0},"schema":"https://github.com/citation-style-language/schema/raw/master/csl-citation.json"}</w:instrText>
      </w:r>
      <w:r w:rsidR="00337D72">
        <w:fldChar w:fldCharType="separate"/>
      </w:r>
      <w:r w:rsidR="00763AFF" w:rsidRPr="00763AFF">
        <w:rPr>
          <w:noProof/>
        </w:rPr>
        <w:t>[22,32]</w:t>
      </w:r>
      <w:r w:rsidR="00337D72">
        <w:fldChar w:fldCharType="end"/>
      </w:r>
      <w:r w:rsidR="00337D72">
        <w:t xml:space="preserve">, </w:t>
      </w:r>
      <w:r w:rsidR="00554F07">
        <w:t>and</w:t>
      </w:r>
      <w:r w:rsidR="00613057">
        <w:t xml:space="preserve"> </w:t>
      </w:r>
      <w:r w:rsidR="003955A0">
        <w:t>in the other two</w:t>
      </w:r>
      <w:r w:rsidR="00613057">
        <w:t xml:space="preserve">, the role of advocate was elicited through interviews </w:t>
      </w:r>
      <w:r w:rsidR="00613057">
        <w:fldChar w:fldCharType="begin" w:fldLock="1"/>
      </w:r>
      <w:r w:rsidR="007F062C">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[24,36]","plainTextFormattedCitation":"[24,36]","previouslyFormattedCitation":"[24,36]"},"properties":{"noteIndex":0},"schema":"https://github.com/citation-style-language/schema/raw/master/csl-citation.json"}</w:instrText>
      </w:r>
      <w:r w:rsidR="00613057">
        <w:fldChar w:fldCharType="separate"/>
      </w:r>
      <w:r w:rsidR="00763AFF" w:rsidRPr="00763AFF">
        <w:rPr>
          <w:noProof/>
        </w:rPr>
        <w:t>[24,36]</w:t>
      </w:r>
      <w:r w:rsidR="00613057">
        <w:fldChar w:fldCharType="end"/>
      </w:r>
      <w:r w:rsidR="00613057">
        <w:t xml:space="preserve">. </w:t>
      </w:r>
      <w:r w:rsidR="00040780" w:rsidRPr="00DD2D28">
        <w:rPr>
          <w:color w:val="000000" w:themeColor="text1"/>
        </w:rPr>
        <w:t xml:space="preserve">In </w:t>
      </w:r>
      <w:r w:rsidR="0093000F" w:rsidRPr="00DD2D28">
        <w:rPr>
          <w:color w:val="000000" w:themeColor="text1"/>
        </w:rPr>
        <w:t>retrospective studies</w:t>
      </w:r>
      <w:r w:rsidR="0093000F">
        <w:rPr>
          <w:b/>
          <w:bCs/>
          <w:color w:val="000000" w:themeColor="text1"/>
        </w:rPr>
        <w:t xml:space="preserve">, </w:t>
      </w:r>
      <w:r w:rsidR="0093000F">
        <w:rPr>
          <w:color w:val="000000" w:themeColor="text1"/>
        </w:rPr>
        <w:t>d</w:t>
      </w:r>
      <w:r w:rsidR="00613057">
        <w:t xml:space="preserve">ata collection was significantly removed from the experience, taking place up to two years after the consultation, introducing a risk of </w:t>
      </w:r>
      <w:r w:rsidR="00E22BC3">
        <w:t xml:space="preserve">recall </w:t>
      </w:r>
      <w:r w:rsidR="00613057">
        <w:t xml:space="preserve">bias. </w:t>
      </w:r>
    </w:p>
    <w:p w14:paraId="551A1703" w14:textId="33DA2AE1" w:rsidR="00613057" w:rsidRDefault="00613057" w:rsidP="00613057">
      <w:r>
        <w:t xml:space="preserve">In observational studies, advocacy was described as arising from ways that partners supplied information to support and protect the patient’s position, such as important aspects of the patient’s life, and conveying information on </w:t>
      </w:r>
      <w:r w:rsidR="00881315">
        <w:t>the patient’s behalf</w:t>
      </w:r>
      <w:r>
        <w:t xml:space="preserve">. One observational study reconceptualised advocacy as ‘pseudo-surrogacy’ </w:t>
      </w:r>
      <w:r>
        <w:fldChar w:fldCharType="begin" w:fldLock="1"/>
      </w:r>
      <w:r w:rsidR="007F062C">
        <w:instrText>ADDIN CSL_CITATION {"citationItems":[{"id":"ITEM-1","itemData":{"DOI":"10.1016/j.pec.2014.05.001","ISBN":"0738-3991","ISSN":"18735134","PMID":"24862913","abstract":"Objective: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Counseling","id":"ITEM-1","issue":"1","issued":{"date-parts":[["2014"]]},"note":"UNIT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mendeley":{"formattedCitation":"[32]","plainTextFormattedCitation":"[32]","previouslyFormattedCitation":"[32]"},"properties":{"noteIndex":0},"schema":"https://github.com/citation-style-language/schema/raw/master/csl-citation.json"}</w:instrText>
      </w:r>
      <w:r>
        <w:fldChar w:fldCharType="separate"/>
      </w:r>
      <w:r w:rsidR="00763AFF" w:rsidRPr="00763AFF">
        <w:rPr>
          <w:noProof/>
        </w:rPr>
        <w:t>[32]</w:t>
      </w:r>
      <w:r>
        <w:fldChar w:fldCharType="end"/>
      </w:r>
      <w:r w:rsidR="000C611D">
        <w:t>,</w:t>
      </w:r>
      <w:r>
        <w:t xml:space="preserve"> </w:t>
      </w:r>
      <w:r w:rsidR="007A0F33">
        <w:t xml:space="preserve">reframing it </w:t>
      </w:r>
      <w:r>
        <w:t xml:space="preserve">as a spectrum, showing that different aspects of advocacy within the consultation </w:t>
      </w:r>
      <w:r w:rsidR="00B54983">
        <w:t>might</w:t>
      </w:r>
      <w:r>
        <w:t xml:space="preserve"> serve to facilitate or inhibit patient contributions as partners spoke for, as, to, or with the patient. In interview</w:t>
      </w:r>
      <w:r w:rsidR="009E13FE">
        <w:t>-based</w:t>
      </w:r>
      <w:r>
        <w:t xml:space="preserve"> studies, participants described ways in which they supported the patient during the consultation</w:t>
      </w:r>
      <w:r w:rsidR="001706A2">
        <w:t xml:space="preserve">, </w:t>
      </w:r>
      <w:r>
        <w:t>describ</w:t>
      </w:r>
      <w:r w:rsidR="001706A2">
        <w:t>ing</w:t>
      </w:r>
      <w:r>
        <w:t xml:space="preserve"> advocacy as a key reason for </w:t>
      </w:r>
      <w:r w:rsidR="00DC210E">
        <w:t xml:space="preserve">their </w:t>
      </w:r>
      <w:r w:rsidR="00684547">
        <w:t>attendance</w:t>
      </w:r>
      <w:r>
        <w:t xml:space="preserve">, either to act as the patient’s voice, or to bring a supporting perspective </w:t>
      </w:r>
      <w:r>
        <w:fldChar w:fldCharType="begin" w:fldLock="1"/>
      </w:r>
      <w:r w:rsidR="007F062C">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[24,36]","plainTextFormattedCitation":"[24,36]","previouslyFormattedCitation":"[24,36]"},"properties":{"noteIndex":0},"schema":"https://github.com/citation-style-language/schema/raw/master/csl-citation.json"}</w:instrText>
      </w:r>
      <w:r>
        <w:fldChar w:fldCharType="separate"/>
      </w:r>
      <w:r w:rsidR="00763AFF" w:rsidRPr="00763AFF">
        <w:rPr>
          <w:noProof/>
        </w:rPr>
        <w:t>[24,36]</w:t>
      </w:r>
      <w:r>
        <w:fldChar w:fldCharType="end"/>
      </w:r>
      <w:r>
        <w:t xml:space="preserve">. Although the findings in this area were largely descriptive, the combined findings indicate that advocacy was largely perceived by participants </w:t>
      </w:r>
      <w:r w:rsidR="007D47C6">
        <w:t>in positive terms</w:t>
      </w:r>
      <w:r w:rsidR="005C79FB">
        <w:t xml:space="preserve">, </w:t>
      </w:r>
      <w:r w:rsidR="00063E9F">
        <w:t xml:space="preserve">although </w:t>
      </w:r>
      <w:r w:rsidR="005C79FB">
        <w:t>o</w:t>
      </w:r>
      <w:r>
        <w:t xml:space="preserve">ne study </w:t>
      </w:r>
      <w:r w:rsidR="00063E9F">
        <w:t>suggested</w:t>
      </w:r>
      <w:r>
        <w:t xml:space="preserve"> </w:t>
      </w:r>
      <w:r w:rsidR="00AF3C6A">
        <w:t>it</w:t>
      </w:r>
      <w:r>
        <w:t xml:space="preserve"> </w:t>
      </w:r>
      <w:r w:rsidR="0003121A">
        <w:t>may negatively</w:t>
      </w:r>
      <w:r>
        <w:t xml:space="preserve"> impact </w:t>
      </w:r>
      <w:r w:rsidR="009B6443">
        <w:t>up</w:t>
      </w:r>
      <w:r>
        <w:t>on patient autonomy</w:t>
      </w:r>
      <w:r w:rsidR="006815D7">
        <w:t xml:space="preserve"> </w:t>
      </w:r>
      <w:r w:rsidR="006815D7">
        <w:fldChar w:fldCharType="begin" w:fldLock="1"/>
      </w:r>
      <w:r w:rsidR="007F062C">
        <w:instrText>ADDIN CSL_CITATION {"citationItems":[{"id":"ITEM-1","itemData":{"DOI":"10.1016/j.pec.2014.05.001","ISBN":"0738-3991","ISSN":"18735134","PMID":"24862913","abstract":"Objective: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Counseling","id":"ITEM-1","issue":"1","issued":{"date-parts":[["2014"]]},"note":"UNIT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mendeley":{"formattedCitation":"[32]","plainTextFormattedCitation":"[32]","previouslyFormattedCitation":"[32]"},"properties":{"noteIndex":0},"schema":"https://github.com/citation-style-language/schema/raw/master/csl-citation.json"}</w:instrText>
      </w:r>
      <w:r w:rsidR="006815D7">
        <w:fldChar w:fldCharType="separate"/>
      </w:r>
      <w:r w:rsidR="00763AFF" w:rsidRPr="00763AFF">
        <w:rPr>
          <w:noProof/>
        </w:rPr>
        <w:t>[32]</w:t>
      </w:r>
      <w:r w:rsidR="006815D7">
        <w:fldChar w:fldCharType="end"/>
      </w:r>
      <w:r>
        <w:t>. This claim was not explicitly present in the data, and instead was offered as a speculative comment.</w:t>
      </w:r>
    </w:p>
    <w:p w14:paraId="64F1A90D" w14:textId="77777777" w:rsidR="00613057" w:rsidRDefault="00613057" w:rsidP="00613057">
      <w:pPr>
        <w:pStyle w:val="Heading3"/>
      </w:pPr>
      <w:bookmarkStart w:id="14" w:name="_Toc12975531"/>
      <w:r>
        <w:t>Emotional support</w:t>
      </w:r>
      <w:bookmarkEnd w:id="14"/>
    </w:p>
    <w:p w14:paraId="25EF4532" w14:textId="009FE798" w:rsidR="00613057" w:rsidRPr="00725DF3" w:rsidRDefault="00B80225" w:rsidP="00613057">
      <w:pPr>
        <w:rPr>
          <w:color w:val="FF0000"/>
        </w:rPr>
      </w:pPr>
      <w:r>
        <w:t>E</w:t>
      </w:r>
      <w:r w:rsidR="00613057">
        <w:t xml:space="preserve">motional support </w:t>
      </w:r>
      <w:r>
        <w:t xml:space="preserve">was described </w:t>
      </w:r>
      <w:r w:rsidR="00613057">
        <w:t xml:space="preserve">in three studies, </w:t>
      </w:r>
      <w:r w:rsidR="00792D1B">
        <w:t>labelled</w:t>
      </w:r>
      <w:r w:rsidR="00613057">
        <w:t xml:space="preserve"> </w:t>
      </w:r>
      <w:r w:rsidR="008F7899">
        <w:t>as</w:t>
      </w:r>
      <w:r w:rsidR="00613057">
        <w:t xml:space="preserve"> moral supporter; counsellor; and confidant </w:t>
      </w:r>
      <w:r w:rsidR="00613057">
        <w:fldChar w:fldCharType="begin" w:fldLock="1"/>
      </w:r>
      <w:r w:rsidR="007F062C">
        <w:instrText>ADDIN CSL_CITATION {"citationItems":[{"id":"ITEM-1","itemData":{"DOI":"10.1002/pon.4572","ISSN":"10991611","PMID":"619462122","abstract":"Objective Being an African American man is a risk factor for prostate cancer, and there is little consensus about the use of screening, early detection, and the efficacy of treatment for the disease. In this context, this systematic review examines the roles women, particularly wives, play in African American men's prostate cancer screening and treatment decision making. Methods We searched OVID Medline (R), CINAHL (EBSCO), PsychInfo (EBSCO), PubMED, Cochrane Library, ERIC (Firstsearch), and Web of Science to identify peer‐reviewed articles published between 1980 and 2016 that reported qualitative data about prostate cancer screening, diagnosis, or treatment in African American men. We conducted a systematic review of the literature using study appraisal and narrative synthesis. Results Following Preferred Reporting Items for Systematic Reviews and Meta‐analyses (PRISMA) guidelines for identifying and screening 1425 abstracts and papers, we identified 10 papers that met our criteria. From our thematic meta‐synthesis of the findings from these publications, we found that women played 3 key roles in African American men's decision making regarding prostate cancer screening, diagnosis, or treatment: counselor (ie, offering advice or information), coordinator (ie, promoting healthy behaviors and arranging or facilitating appointments), and confidant (ie, providing emotional support and reassurance). Conclusions Women are often important confidants to whom men express their struggles, fears, and concerns, particularly those related to health, and they help men make appointments and understand medical advice. Better understanding women's supportive roles in promoting positive mental and physical outcomes may be key to developing effective interventions to improve African American men's decision making and satisfaction regarding prostate cancer screening and treatment. (PsycINFO Database Record (c) 2017 APA, all rights reserved)","author":[{"dropping-particle":"","family":"Bergner","given":"Erin M","non-dropping-particle":"","parse-names":false,"suffix":""},{"dropping-particle":"","family":"Cornish","given":"Emily K","non-dropping-particle":"","parse-names":false,"suffix":""},{"dropping-particle":"","family":"Horne","given":"Kenay","non-dropping-particle":"","parse-names":false,"suffix":""},{"dropping-particle":"","family":"Griffith","given":"Derek M","non-dropping-particle":"","parse-names":false,"suffix":""}],"container-title":"Psycho-Oncology","id":"ITEM-1","issue":"July 2017","issued":{"date-parts":[["2017","11","23"]]},"note":"From Duplicate 1 (A qualitative meta‐synthesis examining the role of women in african american men's prostate cancer screening and treatment decision making. - Bergner, Erin M; Cornish, Emily K; Horne, Kenay; Griffith, Derek M)\n\nAccession Number: 2017-53072-001. PMID: 29055290 Partial author list: First Author &amp;amp; Affiliation: Bergner, Erin M.; Center for Research on Men's Health, Vanderbilt University, Nashville, TN, US. Release Date: 20171127. Publication Type: Journal (0100), Peer Reviewed Journal (0110). Format Covered: Electronic. Language: English. Major Descriptor: No terms assigned. Classification: Cancer (3293). Publication History: Accepted Date: Oct 5, 2017; First Submitted Date: Jan 12, 2017. Copyright Statement: John Wiley &amp;amp; Sons, Ltd. 2017.\n\nFrom Duplicate 2 (A qualitative meta-synthesis examining the role of women in African American men's prostate cancer screening and treatment decision making - Bergner, Erin M; Cornish, Emily K; Horne, Kenay; Griffith, Derek M)\n\nLit review, family members - not partners\n\nFocus on partner? Y\nOver 18? Y\nMental capacity? Y\nFocus on triad interaction? Y \nIn a medical/clinical setting? Y\n\nThis meta-synthesis provides cross-cultural evidence of the importance of partners for men with localised prostate cancer, arguing that they take on multiple roles throughout the course of prostate cancer, including cancer screening and treatment decision making.\n\nThis is another paper which provides an analysis based largely upon retrospective accounts. It can be argued that such roles become constructed based on situated expectations of spusal relationships - see Discursive Action Model.","page":"781-790","publisher":"John Wiley &amp; Sons","publisher-place":"US","title":"A qualitative meta-synthesis examining the role of women in African American men's prostate cancer screening and treatment decision making","type":"article-journal","volume":"27"},"uris":["http://www.mendeley.com/documents/?uuid=8e04952c-18db-47c2-9bad-275f51bc6c41"]},{"id":"ITEM-2","itemData":{"DOI":"10.1007/s00520-016-3237-8","ISBN":"0941-4355","ISSN":"14337339","PMID":"27137213","abstract":"Family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Care","id":"ITEM-3","issue":"3","issued":{"date-parts":[["2010","5"]]},"note":"TREATMENT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mendeley":{"formattedCitation":"[17,24,35]","plainTextFormattedCitation":"[17,24,35]","previouslyFormattedCitation":"[17,24,35]"},"properties":{"noteIndex":0},"schema":"https://github.com/citation-style-language/schema/raw/master/csl-citation.json"}</w:instrText>
      </w:r>
      <w:r w:rsidR="00613057">
        <w:fldChar w:fldCharType="separate"/>
      </w:r>
      <w:r w:rsidR="00763AFF" w:rsidRPr="00763AFF">
        <w:rPr>
          <w:noProof/>
        </w:rPr>
        <w:t>[17,24,35]</w:t>
      </w:r>
      <w:r w:rsidR="00613057">
        <w:fldChar w:fldCharType="end"/>
      </w:r>
      <w:r w:rsidR="00613057">
        <w:t xml:space="preserve">. All three studies adopted a qualitative approach, drawing on retrospective accounts elicited </w:t>
      </w:r>
      <w:r w:rsidR="00BB0721">
        <w:t>from</w:t>
      </w:r>
      <w:r w:rsidR="00613057">
        <w:t xml:space="preserve"> topic guides. Crucially, </w:t>
      </w:r>
      <w:r w:rsidR="00C24EAC">
        <w:t xml:space="preserve">in the two studies </w:t>
      </w:r>
      <w:r w:rsidR="00613057">
        <w:t xml:space="preserve">where these guides were made available, it was evident that questions were </w:t>
      </w:r>
      <w:r w:rsidR="00A9190C">
        <w:t>leading</w:t>
      </w:r>
      <w:r w:rsidR="00613057">
        <w:t xml:space="preserve">, with preferences for certain responses. For example, one study guide elicited the “benefits” of partner involvement </w:t>
      </w:r>
      <w:r w:rsidR="00613057">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rsidR="00613057">
        <w:fldChar w:fldCharType="separate"/>
      </w:r>
      <w:r w:rsidR="00763AFF" w:rsidRPr="00763AFF">
        <w:rPr>
          <w:noProof/>
        </w:rPr>
        <w:t>[24]</w:t>
      </w:r>
      <w:r w:rsidR="00613057">
        <w:fldChar w:fldCharType="end"/>
      </w:r>
      <w:r w:rsidR="00613057">
        <w:t xml:space="preserve">. </w:t>
      </w:r>
      <w:r w:rsidR="00A32E96">
        <w:t>These</w:t>
      </w:r>
      <w:r w:rsidR="00613057">
        <w:t xml:space="preserve"> studies reported that patients placed value upon their partner’s emotional support, noting that it encouraged them to express themselves </w:t>
      </w:r>
      <w:r w:rsidR="00613057">
        <w:fldChar w:fldCharType="begin" w:fldLock="1"/>
      </w:r>
      <w:r w:rsidR="007F062C">
        <w:instrText>ADDIN CSL_CITATION {"citationItems":[{"id":"ITEM-1","itemData":{"DOI":"10.1002/pon.4572","ISSN":"10991611","PMID":"619462122","abstract":"Objective Being an African American man is a risk factor for prostate cancer, and there is little consensus about the use of screening, early detection, and the efficacy of treatment for the disease. In this context, this systematic review examines the roles women, particularly wives, play in African American men's prostate cancer screening and treatment decision making. Methods We searched OVID Medline (R), CINAHL (EBSCO), PsychInfo (EBSCO), PubMED, Cochrane Library, ERIC (Firstsearch), and Web of Science to identify peer‐reviewed articles published between 1980 and 2016 that reported qualitative data about prostate cancer screening, diagnosis, or treatment in African American men. We conducted a systematic review of the literature using study appraisal and narrative synthesis. Results Following Preferred Reporting Items for Systematic Reviews and Meta‐analyses (PRISMA) guidelines for identifying and screening 1425 abstracts and papers, we identified 10 papers that met our criteria. From our thematic meta‐synthesis of the findings from these publications, we found that women played 3 key roles in African American men's decision making regarding prostate cancer screening, diagnosis, or treatment: counselor (ie, offering advice or information), coordinator (ie, promoting healthy behaviors and arranging or facilitating appointments), and confidant (ie, providing emotional support and reassurance). Conclusions Women are often important confidants to whom men express their struggles, fears, and concerns, particularly those related to health, and they help men make appointments and understand medical advice. Better understanding women's supportive roles in promoting positive mental and physical outcomes may be key to developing effective interventions to improve African American men's decision making and satisfaction regarding prostate cancer screening and treatment. (PsycINFO Database Record (c) 2017 APA, all rights reserved)","author":[{"dropping-particle":"","family":"Bergner","given":"Erin M","non-dropping-particle":"","parse-names":false,"suffix":""},{"dropping-particle":"","family":"Cornish","given":"Emily K","non-dropping-particle":"","parse-names":false,"suffix":""},{"dropping-particle":"","family":"Horne","given":"Kenay","non-dropping-particle":"","parse-names":false,"suffix":""},{"dropping-particle":"","family":"Griffith","given":"Derek M","non-dropping-particle":"","parse-names":false,"suffix":""}],"container-title":"Psycho-Oncology","id":"ITEM-1","issue":"July 2017","issued":{"date-parts":[["2017","11","23"]]},"note":"From Duplicate 1 (A qualitative meta‐synthesis examining the role of women in african american men's prostate cancer screening and treatment decision making. - Bergner, Erin M; Cornish, Emily K; Horne, Kenay; Griffith, Derek M)\n\nAccession Number: 2017-53072-001. PMID: 29055290 Partial author list: First Author &amp;amp; Affiliation: Bergner, Erin M.; Center for Research on Men's Health, Vanderbilt University, Nashville, TN, US. Release Date: 20171127. Publication Type: Journal (0100), Peer Reviewed Journal (0110). Format Covered: Electronic. Language: English. Major Descriptor: No terms assigned. Classification: Cancer (3293). Publication History: Accepted Date: Oct 5, 2017; First Submitted Date: Jan 12, 2017. Copyright Statement: John Wiley &amp;amp; Sons, Ltd. 2017.\n\nFrom Duplicate 2 (A qualitative meta-synthesis examining the role of women in African American men's prostate cancer screening and treatment decision making - Bergner, Erin M; Cornish, Emily K; Horne, Kenay; Griffith, Derek M)\n\nLit review, family members - not partners\n\nFocus on partner? Y\nOver 18? Y\nMental capacity? Y\nFocus on triad interaction? Y \nIn a medical/clinical setting? Y\n\nThis meta-synthesis provides cross-cultural evidence of the importance of partners for men with localised prostate cancer, arguing that they take on multiple roles throughout the course of prostate cancer, including cancer screening and treatment decision making.\n\nThis is another paper which provides an analysis based largely upon retrospective accounts. It can be argued that such roles become constructed based on situated expectations of spusal relationships - see Discursive Action Model.","page":"781-790","publisher":"John Wiley &amp; Sons","publisher-place":"US","title":"A qualitative meta-synthesis examining the role of women in African American men's prostate cancer screening and treatment decision making","type":"article-journal","volume":"27"},"uris":["http://www.mendeley.com/documents/?uuid=8e04952c-18db-47c2-9bad-275f51bc6c41"]}],"mendeley":{"formattedCitation":"[17]","plainTextFormattedCitation":"[17]","previouslyFormattedCitation":"[17]"},"properties":{"noteIndex":0},"schema":"https://github.com/citation-style-language/schema/raw/master/csl-citation.json"}</w:instrText>
      </w:r>
      <w:r w:rsidR="00613057">
        <w:fldChar w:fldCharType="separate"/>
      </w:r>
      <w:r w:rsidR="00763AFF" w:rsidRPr="00763AFF">
        <w:rPr>
          <w:noProof/>
        </w:rPr>
        <w:t>[17]</w:t>
      </w:r>
      <w:r w:rsidR="00613057">
        <w:fldChar w:fldCharType="end"/>
      </w:r>
      <w:r w:rsidR="00613057">
        <w:t xml:space="preserve">. Emotional support was also described as not necessarily </w:t>
      </w:r>
      <w:r w:rsidR="00905903">
        <w:t>enacted</w:t>
      </w:r>
      <w:r w:rsidR="00613057">
        <w:t xml:space="preserve"> through talk, and that ‘being there’ </w:t>
      </w:r>
      <w:r w:rsidR="006C617A" w:rsidRPr="00DD2D28">
        <w:t>for the patient</w:t>
      </w:r>
      <w:r w:rsidR="006C617A">
        <w:t xml:space="preserve"> </w:t>
      </w:r>
      <w:r w:rsidR="00613057">
        <w:t xml:space="preserve">was often sufficient </w:t>
      </w:r>
      <w:r w:rsidR="00613057">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rsidR="00613057">
        <w:fldChar w:fldCharType="separate"/>
      </w:r>
      <w:r w:rsidR="00763AFF" w:rsidRPr="00763AFF">
        <w:rPr>
          <w:noProof/>
        </w:rPr>
        <w:t>[24]</w:t>
      </w:r>
      <w:r w:rsidR="00613057">
        <w:fldChar w:fldCharType="end"/>
      </w:r>
      <w:r w:rsidR="00613057">
        <w:t xml:space="preserve">. In one study where patients and partners recalled their experience, partners described how they downplayed the impact of cancer, offering positive appraisals to protect the patient from the uncertainties of their diagnosis </w:t>
      </w:r>
      <w:r w:rsidR="00613057">
        <w:fldChar w:fldCharType="begin" w:fldLock="1"/>
      </w:r>
      <w:r w:rsidR="007F062C">
        <w:instrText>ADDIN CSL_CITATION {"citationItems":[{"id":"ITEM-1","itemData":{"DOI":"http://dx.doi.org/10.1111/j.1365-2354.2008.01047.x","ISSN":"0961-5423","PMID":"19832899","abstract":"Prostate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Care","id":"ITEM-1","issue":"3","issued":{"date-parts":[["2010","5"]]},"note":"TREATMENT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mendeley":{"formattedCitation":"[35]","plainTextFormattedCitation":"[35]","previouslyFormattedCitation":"[35]"},"properties":{"noteIndex":0},"schema":"https://github.com/citation-style-language/schema/raw/master/csl-citation.json"}</w:instrText>
      </w:r>
      <w:r w:rsidR="00613057">
        <w:fldChar w:fldCharType="separate"/>
      </w:r>
      <w:r w:rsidR="00763AFF" w:rsidRPr="00763AFF">
        <w:rPr>
          <w:noProof/>
        </w:rPr>
        <w:t>[35]</w:t>
      </w:r>
      <w:r w:rsidR="00613057">
        <w:fldChar w:fldCharType="end"/>
      </w:r>
      <w:r w:rsidR="00613057">
        <w:t xml:space="preserve">. For example, partners actively normalised their life with the patient, talking of ‘setting aside’ their own emotions for the </w:t>
      </w:r>
      <w:r w:rsidR="00015ABB">
        <w:t>patient’s sake</w:t>
      </w:r>
      <w:r w:rsidR="00613057">
        <w:t xml:space="preserve">. Combined, these findings </w:t>
      </w:r>
      <w:r w:rsidR="006C76E3">
        <w:t xml:space="preserve">suggest that </w:t>
      </w:r>
      <w:r w:rsidR="00613057">
        <w:t xml:space="preserve">patients </w:t>
      </w:r>
      <w:r w:rsidR="006C76E3">
        <w:t xml:space="preserve">value </w:t>
      </w:r>
      <w:r w:rsidR="00613057">
        <w:t>their partners’ emotional support, while also showing that it is of value to the partner</w:t>
      </w:r>
      <w:r w:rsidR="003863B0">
        <w:t xml:space="preserve">. However, </w:t>
      </w:r>
      <w:r w:rsidR="00880621">
        <w:t xml:space="preserve">these findings should be interpreted cautiously due to the </w:t>
      </w:r>
      <w:r w:rsidR="001C1903">
        <w:t xml:space="preserve">data </w:t>
      </w:r>
      <w:r w:rsidR="001C1903" w:rsidRPr="00DD2D28">
        <w:t xml:space="preserve">collection </w:t>
      </w:r>
      <w:r w:rsidR="00DC7C19" w:rsidRPr="00DD2D28">
        <w:t>methods</w:t>
      </w:r>
      <w:r w:rsidR="00AB440F">
        <w:t>.</w:t>
      </w:r>
    </w:p>
    <w:p w14:paraId="673E5119" w14:textId="77777777" w:rsidR="00613057" w:rsidRDefault="00613057" w:rsidP="00613057">
      <w:pPr>
        <w:pStyle w:val="Heading3"/>
      </w:pPr>
      <w:bookmarkStart w:id="15" w:name="_Toc12975532"/>
      <w:r>
        <w:lastRenderedPageBreak/>
        <w:t>Informational support</w:t>
      </w:r>
      <w:bookmarkEnd w:id="15"/>
    </w:p>
    <w:p w14:paraId="5CBA264A" w14:textId="08DCD3A3" w:rsidR="00613057" w:rsidRDefault="004A4BBD" w:rsidP="00613057">
      <w:r>
        <w:t>Informational support was</w:t>
      </w:r>
      <w:r w:rsidR="00613057">
        <w:t xml:space="preserve"> described in nine studies using several terms including reporter; secretary; and information manager </w:t>
      </w:r>
      <w:r w:rsidR="00613057">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Forum","id":"ITEM-3","issue":"8","issued":{"date-parts":[["2000","9"]]},"note":"DIAGNOSIS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professionals.","type":"article-journal","volume":"27"},"uris":["http://www.mendeley.com/documents/?uuid=051c0a74-ef53-4245-978c-ea336423229f"]},{"id":"ITEM-4","itemData":{"DOI":"10.1353/nib.2016.0006","ISSN":"2157-1740","abstract":"The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Bioethics","id":"ITEM-4","issue":"1","issued":{"date-parts":[["2016"]]},"note":"From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Cancer","type":"article-journal","volume":"6"},"uris":["http://www.mendeley.com/documents/?uuid=f5307c73-faea-45f0-84bf-36686040bcb9"]},{"id":"ITEM-5","itemData":{"DOI":"http://dx.doi.org/10.1111/j.1365-2354.2008.01047.x","ISSN":"0961-5423","PMID":"19832899","abstract":"Prostate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Care","id":"ITEM-5","issue":"3","issued":{"date-parts":[["2010","5"]]},"note":"TREATMENT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cancer","type":"article-journal","volume":"19"},"uris":["http://www.mendeley.com/documents/?uuid=02774c4c-8304-4296-b818-118596077fdc"]},{"id":"ITEM-6","itemData":{"DOI":"10.1046/j.1464-410X.2003.04355.x","ISBN":"1464-4096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International","id":"ITEM-6","issue":"4","issued":{"date-parts":[["2003"]]},"note":"TREATMENT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cancer","type":"article-journal","volume":"92"},"uris":["http://www.mendeley.com/documents/?uuid=2934f89a-65cd-48fe-8cc8-c1d529794644"]},{"id":"ITEM-7","itemData":{"DOI":"10.1016/j.pec.2008.05.001","ISSN":"0738-3991","PMID":"18565717","abstract":"OBJECTIVE: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counseling","id":"ITEM-7","issue":"1","issued":{"date-parts":[["2008","10"]]},"note":"TREATMENT CONSULATIONS","page":"91-96","title":"Patient-centred care: What are the experiences of prostate cancer patients and their partners?","type":"article-journal","volume":"73"},"uris":["http://www.mendeley.com/documents/?uuid=e9541d01-6c6d-4bee-8ced-6df7b3a6eafc"]},{"id":"ITEM-8","itemData":{"DOI":"10.1300/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Oncology","id":"ITEM-8","issue":"4","issued":{"date-parts":[["1996","3","11"]]},"note":"From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appointments","type":"article-journal","volume":"14"},"uris":["http://www.mendeley.com/documents/?uuid=1bc32f14-0458-44f5-b2ca-f7a703e19896"]},{"id":"ITEM-9","itemData":{"DOI":"10.1002/pon.1537","ISBN":"1057-9249","ISSN":"10579249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M.","non-dropping-particle":"","parse-names":false,"suffix":""}],"container-title":"Psycho-Oncology","id":"ITEM-9","issue":"2","issued":{"date-parts":[["2010","2"]]},"language":"English","note":"TREATMENT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mendeley":{"formattedCitation":"[22,24–26,29,30,34–36]","plainTextFormattedCitation":"[22,24–26,29,30,34–36]","previouslyFormattedCitation":"[22,24–26,29,30,34–36]"},"properties":{"noteIndex":0},"schema":"https://github.com/citation-style-language/schema/raw/master/csl-citation.json"}</w:instrText>
      </w:r>
      <w:r w:rsidR="00613057">
        <w:fldChar w:fldCharType="separate"/>
      </w:r>
      <w:r w:rsidR="00763AFF" w:rsidRPr="00763AFF">
        <w:rPr>
          <w:noProof/>
        </w:rPr>
        <w:t>[22,24–26,29,30,34–36]</w:t>
      </w:r>
      <w:r w:rsidR="00613057">
        <w:fldChar w:fldCharType="end"/>
      </w:r>
      <w:r w:rsidR="00613057">
        <w:t xml:space="preserve">. These descriptions were present in five qualitative studies </w:t>
      </w:r>
      <w:r w:rsidR="00613057">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Bioethics","id":"ITEM-3","issue":"1","issued":{"date-parts":[["2016"]]},"note":"From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Cancer","type":"article-journal","volume":"6"},"uris":["http://www.mendeley.com/documents/?uuid=f5307c73-faea-45f0-84bf-36686040bcb9"]},{"id":"ITEM-4","itemData":{"DOI":"http://dx.doi.org/10.1111/j.1365-2354.2008.01047.x","ISSN":"0961-5423","PMID":"19832899","abstract":"Prostate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Care","id":"ITEM-4","issue":"3","issued":{"date-parts":[["2010","5"]]},"note":"TREATMENT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cancer","type":"article-journal","volume":"19"},"uris":["http://www.mendeley.com/documents/?uuid=02774c4c-8304-4296-b818-118596077fdc"]},{"id":"ITEM-5","itemData":{"DOI":"10.1016/j.pec.2008.05.001","ISSN":"0738-3991","PMID":"18565717","abstract":"OBJECTIVE: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counseling","id":"ITEM-5","issue":"1","issued":{"date-parts":[["2008","10"]]},"note":"TREATMENT CONSULATIONS","page":"91-96","title":"Patient-centred care: What are the experiences of prostate cancer patients and their partners?","type":"article-journal","volume":"73"},"uris":["http://www.mendeley.com/documents/?uuid=e9541d01-6c6d-4bee-8ced-6df7b3a6eafc"]}],"mendeley":{"formattedCitation":"[22,24–26,35]","plainTextFormattedCitation":"[22,24–26,35]","previouslyFormattedCitation":"[22,24–26,35]"},"properties":{"noteIndex":0},"schema":"https://github.com/citation-style-language/schema/raw/master/csl-citation.json"}</w:instrText>
      </w:r>
      <w:r w:rsidR="00613057">
        <w:fldChar w:fldCharType="separate"/>
      </w:r>
      <w:r w:rsidR="00763AFF" w:rsidRPr="00763AFF">
        <w:rPr>
          <w:noProof/>
        </w:rPr>
        <w:t>[22,24–26,35]</w:t>
      </w:r>
      <w:r w:rsidR="00613057">
        <w:fldChar w:fldCharType="end"/>
      </w:r>
      <w:r w:rsidR="00613057">
        <w:t xml:space="preserve">, and four quantitative studies </w:t>
      </w:r>
      <w:r w:rsidR="00613057">
        <w:fldChar w:fldCharType="begin" w:fldLock="1"/>
      </w:r>
      <w:r w:rsidR="007F062C">
        <w:instrText>ADDIN CSL_CITATION {"citationItems":[{"id":"ITEM-1","itemData":{"ISSN":"0190-535X","abstract":"PURPOSE/OBJECTIVES: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Forum","id":"ITEM-1","issue":"8","issued":{"date-parts":[["2000","9"]]},"note":"DIAGNOSIS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professionals.","type":"article-journal","volume":"27"},"uris":["http://www.mendeley.com/documents/?uuid=051c0a74-ef53-4245-978c-ea336423229f"]},{"id":"ITEM-2","itemData":{"DOI":"10.1300/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Oncology","id":"ITEM-2","issue":"4","issued":{"date-parts":[["1996","3","11"]]},"note":"From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appointments","type":"article-journal","volume":"14"},"uris":["http://www.mendeley.com/documents/?uuid=1bc32f14-0458-44f5-b2ca-f7a703e19896"]},{"id":"ITEM-3","itemData":{"DOI":"10.1002/pon.1537","ISBN":"1057-9249","ISSN":"10579249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M.","non-dropping-particle":"","parse-names":false,"suffix":""}],"container-title":"Psycho-Oncology","id":"ITEM-3","issue":"2","issued":{"date-parts":[["2010","2"]]},"language":"English","note":"TREATMENT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information","type":"article-journal","volume":"19"},"uris":["http://www.mendeley.com/documents/?uuid=a406a0f6-19bc-4dd4-9a2a-9bf756f7f1fd"]},{"id":"ITEM-4","itemData":{"DOI":"10.1046/j.1464-410X.2003.04355.x","ISBN":"1464-4096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International","id":"ITEM-4","issue":"4","issued":{"date-parts":[["2003"]]},"note":"TREATMENT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mendeley":{"formattedCitation":"[29,30,34,36]","plainTextFormattedCitation":"[29,30,34,36]","previouslyFormattedCitation":"[29,30,34,36]"},"properties":{"noteIndex":0},"schema":"https://github.com/citation-style-language/schema/raw/master/csl-citation.json"}</w:instrText>
      </w:r>
      <w:r w:rsidR="00613057">
        <w:fldChar w:fldCharType="separate"/>
      </w:r>
      <w:r w:rsidR="00763AFF" w:rsidRPr="00763AFF">
        <w:rPr>
          <w:noProof/>
        </w:rPr>
        <w:t>[29,30,34,36]</w:t>
      </w:r>
      <w:r w:rsidR="00613057">
        <w:fldChar w:fldCharType="end"/>
      </w:r>
      <w:r w:rsidR="00613057">
        <w:t xml:space="preserve">. All but one of these studies </w:t>
      </w:r>
      <w:r w:rsidR="005F68B9">
        <w:t>used</w:t>
      </w:r>
      <w:r w:rsidR="00613057">
        <w:t xml:space="preserve"> retrospective accounts elicited from interviews or surveys. In these studies, participants placed value on partners’ support in sourcing information before the consultation,</w:t>
      </w:r>
      <w:r w:rsidR="003F688C">
        <w:t xml:space="preserve"> </w:t>
      </w:r>
      <w:r w:rsidR="00F80D77">
        <w:t>providing</w:t>
      </w:r>
      <w:r w:rsidR="00613057">
        <w:t xml:space="preserve"> medical history during the encounter, </w:t>
      </w:r>
      <w:r w:rsidR="00EB3839">
        <w:t>or</w:t>
      </w:r>
      <w:r w:rsidR="00613057">
        <w:t xml:space="preserve"> helping the patient to understand medical terms </w:t>
      </w:r>
      <w:r w:rsidR="00613057">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Forum","id":"ITEM-3","issue":"8","issued":{"date-parts":[["2000","9"]]},"note":"DIAGNOSIS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professionals.","type":"article-journal","volume":"27"},"uris":["http://www.mendeley.com/documents/?uuid=051c0a74-ef53-4245-978c-ea336423229f"]},{"id":"ITEM-4","itemData":{"DOI":"10.1300/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Oncology","id":"ITEM-4","issue":"4","issued":{"date-parts":[["1996","3","11"]]},"note":"From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appointments","type":"article-journal","volume":"14"},"uris":["http://www.mendeley.com/documents/?uuid=1bc32f14-0458-44f5-b2ca-f7a703e19896"]},{"id":"ITEM-5","itemData":{"DOI":"10.1353/nib.2016.0006","ISSN":"2157-1740","abstract":"The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Bioethics","id":"ITEM-5","issue":"1","issued":{"date-parts":[["2016"]]},"note":"From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Cancer","type":"article-journal","volume":"6"},"uris":["http://www.mendeley.com/documents/?uuid=f5307c73-faea-45f0-84bf-36686040bcb9"]},{"id":"ITEM-6","itemData":{"DOI":"10.1046/j.1464-410X.2003.04355.x","ISBN":"1464-4096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International","id":"ITEM-6","issue":"4","issued":{"date-parts":[["2003"]]},"note":"TREATMENT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cancer","type":"article-journal","volume":"92"},"uris":["http://www.mendeley.com/documents/?uuid=2934f89a-65cd-48fe-8cc8-c1d529794644"]},{"id":"ITEM-7","itemData":{"DOI":"10.1016/j.pec.2008.05.001","ISSN":"0738-3991","PMID":"18565717","abstract":"OBJECTIVE: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counseling","id":"ITEM-7","issue":"1","issued":{"date-parts":[["2008","10"]]},"note":"TREATMENT CONSULATIONS","page":"91-96","title":"Patient-centred care: What are the experiences of prostate cancer patients and their partners?","type":"article-journal","volume":"73"},"uris":["http://www.mendeley.com/documents/?uuid=e9541d01-6c6d-4bee-8ced-6df7b3a6eafc"]}],"mendeley":{"formattedCitation":"[22,24–26,29,30,36]","plainTextFormattedCitation":"[22,24–26,29,30,36]","previouslyFormattedCitation":"[22,24–26,29,30,36]"},"properties":{"noteIndex":0},"schema":"https://github.com/citation-style-language/schema/raw/master/csl-citation.json"}</w:instrText>
      </w:r>
      <w:r w:rsidR="00613057">
        <w:fldChar w:fldCharType="separate"/>
      </w:r>
      <w:r w:rsidR="00763AFF" w:rsidRPr="00763AFF">
        <w:rPr>
          <w:noProof/>
        </w:rPr>
        <w:t>[22,24–26,29,30,36]</w:t>
      </w:r>
      <w:r w:rsidR="00613057">
        <w:fldChar w:fldCharType="end"/>
      </w:r>
      <w:r w:rsidR="00613057">
        <w:t xml:space="preserve">. In one study, when partners were asked about their roles during the consultation, they described activities including keeping a history of </w:t>
      </w:r>
      <w:r w:rsidR="008E2442">
        <w:t xml:space="preserve">the </w:t>
      </w:r>
      <w:r w:rsidR="00613057">
        <w:t>patient</w:t>
      </w:r>
      <w:r w:rsidR="008E2442">
        <w:t>’s</w:t>
      </w:r>
      <w:r w:rsidR="00613057">
        <w:t xml:space="preserve"> health, </w:t>
      </w:r>
      <w:r w:rsidR="00AB3457">
        <w:t xml:space="preserve">and </w:t>
      </w:r>
      <w:r w:rsidR="00613057">
        <w:t xml:space="preserve">recording anything they saw as important to the patient’s condition </w:t>
      </w:r>
      <w:r w:rsidR="00613057">
        <w:fldChar w:fldCharType="begin" w:fldLock="1"/>
      </w:r>
      <w:r w:rsidR="007F062C">
        <w:instrText>ADDIN CSL_CITATION {"citationItems":[{"id":"ITEM-1","itemData":{"DOI":"http://dx.doi.org/10.1111/j.1365-2354.2008.01047.x","ISSN":"0961-5423","PMID":"19832899","abstract":"Prostate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Care","id":"ITEM-1","issue":"3","issued":{"date-parts":[["2010","5"]]},"note":"TREATMENT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mendeley":{"formattedCitation":"[35]","plainTextFormattedCitation":"[35]","previouslyFormattedCitation":"[35]"},"properties":{"noteIndex":0},"schema":"https://github.com/citation-style-language/schema/raw/master/csl-citation.json"}</w:instrText>
      </w:r>
      <w:r w:rsidR="00613057">
        <w:fldChar w:fldCharType="separate"/>
      </w:r>
      <w:r w:rsidR="00763AFF" w:rsidRPr="00763AFF">
        <w:rPr>
          <w:noProof/>
        </w:rPr>
        <w:t>[35]</w:t>
      </w:r>
      <w:r w:rsidR="00613057">
        <w:fldChar w:fldCharType="end"/>
      </w:r>
      <w:r w:rsidR="00613057">
        <w:t xml:space="preserve">. Communication in medical encounters regularly involves </w:t>
      </w:r>
      <w:r w:rsidR="00BD1FC8" w:rsidRPr="00DD2D28">
        <w:t>taking</w:t>
      </w:r>
      <w:r w:rsidR="00371DCC" w:rsidRPr="00DD2D28">
        <w:t xml:space="preserve"> a</w:t>
      </w:r>
      <w:r w:rsidR="00613057">
        <w:t xml:space="preserve"> medical history </w:t>
      </w:r>
      <w:r w:rsidR="00613057">
        <w:fldChar w:fldCharType="begin" w:fldLock="1"/>
      </w:r>
      <w:r w:rsidR="007F062C">
        <w:instrText>ADDIN CSL_CITATION {"citationItems":[{"id":"ITEM-1","itemData":{"author":[{"dropping-particle":"","family":"Heritage","given":"","non-dropping-particle":"","parse-names":false,"suffix":""},{"dropping-particle":"","family":"Maynard","given":"","non-dropping-particle":"","parse-names":false,"suffix":""}],"container-title":"Communication in Medical Care: Interaction Between Primary Care Physicians and Patients","edition":"1","editor":[{"dropping-particle":"","family":"Heritage","given":"John","non-dropping-particle":"","parse-names":false,"suffix":""},{"dropping-particle":"","family":"Maynard","given":"Douglas W.","non-dropping-particle":"","parse-names":false,"suffix":""}],"id":"ITEM-1","issued":{"date-parts":[["2006"]]},"page":"1-21","publisher":"Cambridge University Press","publisher-place":"New York","title":"Introduction: Analyzing interaction bertween doctors and patients in primary care encounters","type":"chapter"},"uris":["http://www.mendeley.com/documents/?uuid=557a4433-119e-497d-a623-55aad551cd54"]}],"mendeley":{"formattedCitation":"[40]","plainTextFormattedCitation":"[40]","previouslyFormattedCitation":"[40]"},"properties":{"noteIndex":0},"schema":"https://github.com/citation-style-language/schema/raw/master/csl-citation.json"}</w:instrText>
      </w:r>
      <w:r w:rsidR="00613057">
        <w:fldChar w:fldCharType="separate"/>
      </w:r>
      <w:r w:rsidR="00763AFF" w:rsidRPr="00763AFF">
        <w:rPr>
          <w:noProof/>
        </w:rPr>
        <w:t>[40]</w:t>
      </w:r>
      <w:r w:rsidR="00613057">
        <w:fldChar w:fldCharType="end"/>
      </w:r>
      <w:r w:rsidR="00670939">
        <w:t>.</w:t>
      </w:r>
      <w:r w:rsidR="00613057">
        <w:t xml:space="preserve"> In supporting the patient, partners can become integral in this process as </w:t>
      </w:r>
      <w:r w:rsidR="00847A0C">
        <w:t>couples ca</w:t>
      </w:r>
      <w:r w:rsidR="00902C22">
        <w:t>n</w:t>
      </w:r>
      <w:r w:rsidR="00613057">
        <w:t xml:space="preserve"> co-produce the narrative. One study into the role of partners, demonstrated that their presence led to </w:t>
      </w:r>
      <w:r w:rsidR="00A65ABA">
        <w:t xml:space="preserve">a statistically </w:t>
      </w:r>
      <w:r w:rsidR="00613057">
        <w:t>significant</w:t>
      </w:r>
      <w:r w:rsidR="009E4748">
        <w:t xml:space="preserve"> increase in </w:t>
      </w:r>
      <w:r w:rsidR="00613057">
        <w:t xml:space="preserve">recall </w:t>
      </w:r>
      <w:r w:rsidR="00473CCD">
        <w:t>when compared to</w:t>
      </w:r>
      <w:r w:rsidR="00E44225">
        <w:t xml:space="preserve"> the recall of</w:t>
      </w:r>
      <w:r w:rsidR="00613057">
        <w:t xml:space="preserve"> patients who attended alone </w:t>
      </w:r>
      <w:r w:rsidR="00613057">
        <w:fldChar w:fldCharType="begin" w:fldLock="1"/>
      </w:r>
      <w:r w:rsidR="007F062C">
        <w:instrText>ADDIN CSL_CITATION {"citationItems":[{"id":"ITEM-1","itemData":{"DOI":"10.1002/pon.1537","ISBN":"1057-9249","ISSN":"10579249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M.","non-dropping-particle":"","parse-names":false,"suffix":""}],"container-title":"Psycho-Oncology","id":"ITEM-1","issue":"2","issued":{"date-parts":[["2010","2"]]},"language":"English","note":"TREATMENT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mendeley":{"formattedCitation":"[34]","plainTextFormattedCitation":"[34]","previouslyFormattedCitation":"[34]"},"properties":{"noteIndex":0},"schema":"https://github.com/citation-style-language/schema/raw/master/csl-citation.json"}</w:instrText>
      </w:r>
      <w:r w:rsidR="00613057">
        <w:fldChar w:fldCharType="separate"/>
      </w:r>
      <w:r w:rsidR="00763AFF" w:rsidRPr="00763AFF">
        <w:rPr>
          <w:noProof/>
        </w:rPr>
        <w:t>[34]</w:t>
      </w:r>
      <w:r w:rsidR="00613057">
        <w:fldChar w:fldCharType="end"/>
      </w:r>
      <w:r w:rsidR="00613057">
        <w:t>. In this, informational support is not only valued by patients, but can benefit patient</w:t>
      </w:r>
      <w:r w:rsidR="00F401DF">
        <w:t>s</w:t>
      </w:r>
      <w:r w:rsidR="00613057">
        <w:t>, partner</w:t>
      </w:r>
      <w:r w:rsidR="00F401DF">
        <w:t>s</w:t>
      </w:r>
      <w:r w:rsidR="00613057">
        <w:t xml:space="preserve">, and </w:t>
      </w:r>
      <w:r w:rsidR="00EE6795">
        <w:t>healthcare professional</w:t>
      </w:r>
      <w:r w:rsidR="00F401DF">
        <w:t>s</w:t>
      </w:r>
      <w:r w:rsidR="00613057">
        <w:t>.</w:t>
      </w:r>
    </w:p>
    <w:p w14:paraId="6C5BC889" w14:textId="77777777" w:rsidR="00613057" w:rsidRDefault="00613057" w:rsidP="004E4F06">
      <w:pPr>
        <w:pStyle w:val="Heading3"/>
      </w:pPr>
      <w:bookmarkStart w:id="16" w:name="_Toc12975533"/>
      <w:r>
        <w:t>Practical support</w:t>
      </w:r>
      <w:bookmarkEnd w:id="16"/>
    </w:p>
    <w:p w14:paraId="18291FF1" w14:textId="7A54B2CA" w:rsidR="00613057" w:rsidRPr="00C52FD7" w:rsidRDefault="00731EA4" w:rsidP="00613057">
      <w:r>
        <w:t>Practical support</w:t>
      </w:r>
      <w:r w:rsidR="00613057">
        <w:t xml:space="preserve"> was described in three studies, </w:t>
      </w:r>
      <w:r w:rsidR="004D0854">
        <w:t>including</w:t>
      </w:r>
      <w:r w:rsidR="00613057">
        <w:t xml:space="preserve"> descriptors such as coordinator; carer; and financial assistant; </w:t>
      </w:r>
      <w:r w:rsidR="00613057">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Care","id":"ITEM-2","issue":"3","issued":{"date-parts":[["2010","5"]]},"note":"TREATMENT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cancer","type":"article-journal","volume":"19"},"uris":["http://www.mendeley.com/documents/?uuid=02774c4c-8304-4296-b818-118596077fdc"]},{"id":"ITEM-3","itemData":{"DOI":"10.1300/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Oncology","id":"ITEM-3","issue":"4","issued":{"date-parts":[["1996","3","11"]]},"note":"From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[22,35,36]","plainTextFormattedCitation":"[22,35,36]","previouslyFormattedCitation":"[22,35,36]"},"properties":{"noteIndex":0},"schema":"https://github.com/citation-style-language/schema/raw/master/csl-citation.json"}</w:instrText>
      </w:r>
      <w:r w:rsidR="00613057">
        <w:fldChar w:fldCharType="separate"/>
      </w:r>
      <w:r w:rsidR="00763AFF" w:rsidRPr="00763AFF">
        <w:rPr>
          <w:noProof/>
        </w:rPr>
        <w:t>[22,35,36]</w:t>
      </w:r>
      <w:r w:rsidR="00613057">
        <w:fldChar w:fldCharType="end"/>
      </w:r>
      <w:r w:rsidR="00613057">
        <w:t xml:space="preserve">. Two studies adopted a qualitative approach, with a third taking a quantitative approach </w:t>
      </w:r>
      <w:r w:rsidR="00613057">
        <w:fldChar w:fldCharType="begin" w:fldLock="1"/>
      </w:r>
      <w:r w:rsidR="007F062C">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[36]","plainTextFormattedCitation":"[36]","previouslyFormattedCitation":"[36]"},"properties":{"noteIndex":0},"schema":"https://github.com/citation-style-language/schema/raw/master/csl-citation.json"}</w:instrText>
      </w:r>
      <w:r w:rsidR="00613057">
        <w:fldChar w:fldCharType="separate"/>
      </w:r>
      <w:r w:rsidR="00763AFF" w:rsidRPr="00763AFF">
        <w:rPr>
          <w:noProof/>
        </w:rPr>
        <w:t>[36]</w:t>
      </w:r>
      <w:r w:rsidR="00613057">
        <w:fldChar w:fldCharType="end"/>
      </w:r>
      <w:r w:rsidR="00613057">
        <w:t xml:space="preserve">. All but one of these studies made use of retrospective interviews </w:t>
      </w:r>
      <w:r w:rsidR="006A17DE">
        <w:t>that</w:t>
      </w:r>
      <w:r w:rsidR="00613057">
        <w:t xml:space="preserve"> were </w:t>
      </w:r>
      <w:r w:rsidR="00086F05">
        <w:t>undertaken up to two years</w:t>
      </w:r>
      <w:r w:rsidR="00C41574">
        <w:t xml:space="preserve"> after the consultation</w:t>
      </w:r>
      <w:r w:rsidR="00613057">
        <w:t xml:space="preserve">, </w:t>
      </w:r>
      <w:r w:rsidR="00EB5612" w:rsidRPr="00EB5612">
        <w:rPr>
          <w:b/>
          <w:bCs/>
        </w:rPr>
        <w:t>introducing a risk of</w:t>
      </w:r>
      <w:r w:rsidR="00613057">
        <w:t xml:space="preserve"> recall bias. </w:t>
      </w:r>
      <w:r w:rsidR="00040AD5">
        <w:t>P</w:t>
      </w:r>
      <w:r w:rsidR="00613057">
        <w:t xml:space="preserve">ractical support related to how partners described their involvement in the daily aspects of the patient’s life, such as scheduling appointments, encouraging positive behaviours, providing transportation, and managing medication. </w:t>
      </w:r>
      <w:r w:rsidR="00613057" w:rsidRPr="00DD2D28">
        <w:t xml:space="preserve">Practical support was considered </w:t>
      </w:r>
      <w:r w:rsidR="007F2534" w:rsidRPr="00DD2D28">
        <w:t>by partners</w:t>
      </w:r>
      <w:r w:rsidR="007F2534">
        <w:t xml:space="preserve"> </w:t>
      </w:r>
      <w:r w:rsidR="00A1100A">
        <w:t xml:space="preserve">as </w:t>
      </w:r>
      <w:r w:rsidR="00613057">
        <w:t xml:space="preserve">important to patients’ wellbeing </w:t>
      </w:r>
      <w:r w:rsidR="00613057">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mendeley":{"formattedCitation":"[22]","plainTextFormattedCitation":"[22]","previouslyFormattedCitation":"[22]"},"properties":{"noteIndex":0},"schema":"https://github.com/citation-style-language/schema/raw/master/csl-citation.json"}</w:instrText>
      </w:r>
      <w:r w:rsidR="00613057">
        <w:fldChar w:fldCharType="separate"/>
      </w:r>
      <w:r w:rsidR="00763AFF" w:rsidRPr="00763AFF">
        <w:rPr>
          <w:noProof/>
        </w:rPr>
        <w:t>[22]</w:t>
      </w:r>
      <w:r w:rsidR="00613057">
        <w:fldChar w:fldCharType="end"/>
      </w:r>
      <w:r w:rsidR="00613057">
        <w:t>, with many partners becoming carers in an official capacity</w:t>
      </w:r>
      <w:r w:rsidR="007A7AA3">
        <w:t>,</w:t>
      </w:r>
      <w:r w:rsidR="00613057">
        <w:t xml:space="preserve"> as defined by the NHS </w:t>
      </w:r>
      <w:r w:rsidR="00613057">
        <w:fldChar w:fldCharType="begin" w:fldLock="1"/>
      </w:r>
      <w:r w:rsidR="007F062C">
        <w:instrText>ADDIN CSL_CITATION {"citationItems":[{"id":"ITEM-1","itemData":{"URL":"https://www.england.nhs.uk/commissioning/comm-carers/carers/","abstract":"A carer is anyone, including children and adults who looks after a family member, partner or friend who needs help because of their illness, frailty, disability, a mental health problem or an addiction and cannot cope without their support. The care they give is unpaid. When we refer to carers in this document, this is inclusive of both adult and young carers.","accessed":{"date-parts":[["2018","11","21"]]},"author":[{"dropping-particle":"","family":"NHS England","given":"","non-dropping-particle":"","parse-names":false,"suffix":""}],"id":"ITEM-1","issued":{"date-parts":[["2018"]]},"title":"Who is considered a carer?","type":"webpage"},"uris":["http://www.mendeley.com/documents/?uuid=da478752-904c-3aa5-9070-4a26dd971e61"]}],"mendeley":{"formattedCitation":"[41]","plainTextFormattedCitation":"[41]","previouslyFormattedCitation":"[41]"},"properties":{"noteIndex":0},"schema":"https://github.com/citation-style-language/schema/raw/master/csl-citation.json"}</w:instrText>
      </w:r>
      <w:r w:rsidR="00613057">
        <w:fldChar w:fldCharType="separate"/>
      </w:r>
      <w:r w:rsidR="00763AFF" w:rsidRPr="00763AFF">
        <w:rPr>
          <w:noProof/>
        </w:rPr>
        <w:t>[41]</w:t>
      </w:r>
      <w:r w:rsidR="00613057">
        <w:fldChar w:fldCharType="end"/>
      </w:r>
      <w:r w:rsidR="000602EE">
        <w:t>.</w:t>
      </w:r>
    </w:p>
    <w:p w14:paraId="7CBB10E0" w14:textId="77777777" w:rsidR="00613057" w:rsidRDefault="00613057" w:rsidP="0027532E">
      <w:pPr>
        <w:pStyle w:val="Heading2"/>
      </w:pPr>
      <w:bookmarkStart w:id="17" w:name="_Toc12975534"/>
      <w:r>
        <w:t>Psychosocial, and sexual concerns</w:t>
      </w:r>
      <w:bookmarkEnd w:id="17"/>
    </w:p>
    <w:p w14:paraId="5BA8353D" w14:textId="60667434" w:rsidR="00855D84" w:rsidRDefault="008975A4" w:rsidP="00613057">
      <w:r>
        <w:t>Psychosocial</w:t>
      </w:r>
      <w:r w:rsidR="00613057">
        <w:t xml:space="preserve">, and sexual concerns </w:t>
      </w:r>
      <w:r w:rsidR="006E231C" w:rsidRPr="00DD2D28">
        <w:t>were identified</w:t>
      </w:r>
      <w:r w:rsidR="00043E40">
        <w:t xml:space="preserve"> in</w:t>
      </w:r>
      <w:r w:rsidR="00613057">
        <w:t xml:space="preserve"> seven studies </w:t>
      </w:r>
      <w:r w:rsidR="00613057">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International","id":"ITEM-3","issue":"1","issued":{"date-parts":[["2012"]]},"note":"From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cancer","type":"article-journal","volume":"109"},"uris":["http://www.mendeley.com/documents/?uuid=7f282c9f-7f1e-4d57-a94d-cd69d542e136"]},{"id":"ITEM-4","itemData":{"DOI":"10.1002/pon.1984","ISBN":"1057-9249,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F.","non-dropping-particle":"","parse-names":false,"suffix":""}],"container-title":"Psycho-Oncology","id":"ITEM-4","issue":"8","issued":{"date-parts":[["2012","8"]]},"note":"From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communication","type":"article-journal","volume":"21"},"uris":["http://www.mendeley.com/documents/?uuid=8a9905db-65bc-4603-a60b-cd7e6692dd27"]},{"id":"ITEM-5","itemData":{"DOI":"10.1002/pon.4729","ISSN":"10579249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-5","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making","type":"article-journal","volume":"27"},"uris":["http://www.mendeley.com/documents/?uuid=31f01217-e249-4910-978a-b5ed3ed76259"]},{"id":"ITEM-6","itemData":{"DOI":"10.1080/08870446.2013.811242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Health","id":"ITEM-6","issue":"12","issued":{"date-parts":[["2013"]]},"note":"From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patients","type":"article-journal","volume":"28"},"uris":["http://www.mendeley.com/documents/?uuid=72406c4e-1e28-4f07-b515-f1ff482e2ec3"]},{"id":"ITEM-7","itemData":{"DOI":"10.1097/00002820-200202000-00009","ISBN":"0162-220X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Nursing","id":"ITEM-7","issue":"1","issued":{"date-parts":[["2002"]]},"note":"TREATMENT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mendeley":{"formattedCitation":"[16,23,24,27,28,37,38]","plainTextFormattedCitation":"[16,23,24,27,28,37,38]","previouslyFormattedCitation":"[16,23,24,27,28,37,38]"},"properties":{"noteIndex":0},"schema":"https://github.com/citation-style-language/schema/raw/master/csl-citation.json"}</w:instrText>
      </w:r>
      <w:r w:rsidR="00613057">
        <w:fldChar w:fldCharType="separate"/>
      </w:r>
      <w:r w:rsidR="00763AFF" w:rsidRPr="00763AFF">
        <w:rPr>
          <w:noProof/>
        </w:rPr>
        <w:t>[16,23,24,27,28,37,38]</w:t>
      </w:r>
      <w:r w:rsidR="00613057">
        <w:fldChar w:fldCharType="end"/>
      </w:r>
      <w:r w:rsidR="00777B73">
        <w:t xml:space="preserve"> with all but one of these studies treating </w:t>
      </w:r>
      <w:r w:rsidR="00096737" w:rsidRPr="00096737">
        <w:rPr>
          <w:b/>
          <w:bCs/>
        </w:rPr>
        <w:t>these</w:t>
      </w:r>
      <w:r w:rsidR="00777B73">
        <w:t xml:space="preserve"> concerns </w:t>
      </w:r>
      <w:r w:rsidR="0002494A" w:rsidRPr="00DD2D28">
        <w:t xml:space="preserve">as </w:t>
      </w:r>
      <w:r w:rsidR="00FD23CB" w:rsidRPr="00DD2D28">
        <w:t>interrelated</w:t>
      </w:r>
      <w:r w:rsidR="00777B73">
        <w:t xml:space="preserve"> </w:t>
      </w:r>
      <w:r w:rsidR="00777B73">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rsidR="00777B73">
        <w:fldChar w:fldCharType="separate"/>
      </w:r>
      <w:r w:rsidR="00763AFF" w:rsidRPr="00763AFF">
        <w:rPr>
          <w:noProof/>
        </w:rPr>
        <w:t>[24]</w:t>
      </w:r>
      <w:r w:rsidR="00777B73">
        <w:fldChar w:fldCharType="end"/>
      </w:r>
      <w:r w:rsidR="00613057">
        <w:t>.</w:t>
      </w:r>
      <w:r w:rsidR="009F50C6">
        <w:t xml:space="preserve"> </w:t>
      </w:r>
      <w:r w:rsidR="00613057">
        <w:t xml:space="preserve">One study adopted a quantitative approach, using fixed surveys and questionnaires </w:t>
      </w:r>
      <w:r w:rsidR="00613057">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mendeley":{"formattedCitation":"[23]","plainTextFormattedCitation":"[23]","previouslyFormattedCitation":"[23]"},"properties":{"noteIndex":0},"schema":"https://github.com/citation-style-language/schema/raw/master/csl-citation.json"}</w:instrText>
      </w:r>
      <w:r w:rsidR="00613057">
        <w:fldChar w:fldCharType="separate"/>
      </w:r>
      <w:r w:rsidR="00763AFF" w:rsidRPr="00763AFF">
        <w:rPr>
          <w:noProof/>
        </w:rPr>
        <w:t>[23]</w:t>
      </w:r>
      <w:r w:rsidR="00613057">
        <w:fldChar w:fldCharType="end"/>
      </w:r>
      <w:r w:rsidR="00613057">
        <w:t xml:space="preserve">. Four studies adopted a qualitative approach </w:t>
      </w:r>
      <w:r w:rsidR="00E21258">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-2","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International","id":"ITEM-2","issue":"1","issued":{"date-parts":[["2012"]]},"note":"From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cancer","type":"article-journal","volume":"109"},"uris":["http://www.mendeley.com/documents/?uuid=7f282c9f-7f1e-4d57-a94d-cd69d542e136"]},{"id":"ITEM-3","itemData":{"DOI":"10.1080/08870446.2013.811242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Health","id":"ITEM-3","issue":"12","issued":{"date-parts":[["2013"]]},"note":"From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patients","type":"article-journal","volume":"28"},"uris":["http://www.mendeley.com/documents/?uuid=72406c4e-1e28-4f07-b515-f1ff482e2ec3"]},{"id":"ITEM-4","itemData":{"DOI":"10.1188/17.ONF.E241-E249","ISSN":"0190-535X","abstract":"Purpose/Objectives: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Forum","id":"ITEM-4","issue":"6","issued":{"date-parts":[["2017","11"]]},"note":"UNIT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mendeley":{"formattedCitation":"[16,24,28,37]","plainTextFormattedCitation":"[16,24,28,37]","previouslyFormattedCitation":"[16,24,28,37]"},"properties":{"noteIndex":0},"schema":"https://github.com/citation-style-language/schema/raw/master/csl-citation.json"}</w:instrText>
      </w:r>
      <w:r w:rsidR="00E21258">
        <w:fldChar w:fldCharType="separate"/>
      </w:r>
      <w:r w:rsidR="00763AFF" w:rsidRPr="00763AFF">
        <w:rPr>
          <w:noProof/>
        </w:rPr>
        <w:t>[16,24,28,37]</w:t>
      </w:r>
      <w:r w:rsidR="00E21258">
        <w:fldChar w:fldCharType="end"/>
      </w:r>
      <w:r w:rsidR="00613057">
        <w:t>, while two adopted a mixed methods approach</w:t>
      </w:r>
      <w:r w:rsidR="00E21258">
        <w:t xml:space="preserve"> </w:t>
      </w:r>
      <w:r w:rsidR="00E21258">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-2","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[27,38]","plainTextFormattedCitation":"[27,38]","previouslyFormattedCitation":"[27,38]"},"properties":{"noteIndex":0},"schema":"https://github.com/citation-style-language/schema/raw/master/csl-citation.json"}</w:instrText>
      </w:r>
      <w:r w:rsidR="00E21258">
        <w:fldChar w:fldCharType="separate"/>
      </w:r>
      <w:r w:rsidR="00763AFF" w:rsidRPr="00763AFF">
        <w:rPr>
          <w:noProof/>
        </w:rPr>
        <w:t>[27,38]</w:t>
      </w:r>
      <w:r w:rsidR="00E21258">
        <w:fldChar w:fldCharType="end"/>
      </w:r>
      <w:r w:rsidR="00613057">
        <w:t xml:space="preserve">. Of the mixed methods studies, one study applied qualitative coding to observations followed by a quantitative analysis of coded units </w:t>
      </w:r>
      <w:r w:rsidR="00613057">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rsidR="00613057">
        <w:fldChar w:fldCharType="separate"/>
      </w:r>
      <w:r w:rsidR="00763AFF" w:rsidRPr="00763AFF">
        <w:rPr>
          <w:noProof/>
        </w:rPr>
        <w:t>[27]</w:t>
      </w:r>
      <w:r w:rsidR="00613057">
        <w:fldChar w:fldCharType="end"/>
      </w:r>
      <w:r w:rsidR="00613057">
        <w:t xml:space="preserve">, and the other collected qualitative data </w:t>
      </w:r>
      <w:r w:rsidR="003D3D96">
        <w:t>using</w:t>
      </w:r>
      <w:r w:rsidR="00613057">
        <w:t xml:space="preserve"> focus groups, and performed a statistical analysis of fixed response questionnaires </w:t>
      </w:r>
      <w:r w:rsidR="00613057">
        <w:fldChar w:fldCharType="begin" w:fldLock="1"/>
      </w:r>
      <w:r w:rsidR="007F062C">
        <w:instrText>ADDIN CSL_CITATION {"citationItems":[{"id":"ITEM-1","itemData":{"DOI":"10.1002/pon.4729","ISSN":"10579249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-1","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[38]","plainTextFormattedCitation":"[38]","previouslyFormattedCitation":"[38]"},"properties":{"noteIndex":0},"schema":"https://github.com/citation-style-language/schema/raw/master/csl-citation.json"}</w:instrText>
      </w:r>
      <w:r w:rsidR="00613057">
        <w:fldChar w:fldCharType="separate"/>
      </w:r>
      <w:r w:rsidR="00763AFF" w:rsidRPr="00763AFF">
        <w:rPr>
          <w:noProof/>
        </w:rPr>
        <w:t>[38]</w:t>
      </w:r>
      <w:r w:rsidR="00613057">
        <w:fldChar w:fldCharType="end"/>
      </w:r>
      <w:r w:rsidR="00613057">
        <w:t xml:space="preserve">. Critically, the focus groups took place up to three years after the consultation, making responses susceptible </w:t>
      </w:r>
      <w:r w:rsidR="00613057">
        <w:lastRenderedPageBreak/>
        <w:t xml:space="preserve">to recall bias. Moreover, the fixed-response surveys were </w:t>
      </w:r>
      <w:r w:rsidR="003615CF">
        <w:t>informed by</w:t>
      </w:r>
      <w:r w:rsidR="00613057">
        <w:t xml:space="preserve"> </w:t>
      </w:r>
      <w:r w:rsidR="008B0996">
        <w:t xml:space="preserve">the </w:t>
      </w:r>
      <w:r w:rsidR="00613057">
        <w:t>focus groups, constraining the scope of the survey.</w:t>
      </w:r>
    </w:p>
    <w:p w14:paraId="5F2C11F6" w14:textId="50051AB5" w:rsidR="00613057" w:rsidRPr="00E223FB" w:rsidRDefault="00613057" w:rsidP="00613057">
      <w:pPr>
        <w:rPr>
          <w:b/>
          <w:bCs/>
        </w:rPr>
      </w:pPr>
      <w:r>
        <w:t xml:space="preserve">Studies approached this topic two ways; the extent to which these topics should be discussed </w:t>
      </w:r>
      <w:r>
        <w:fldChar w:fldCharType="begin" w:fldLock="1"/>
      </w:r>
      <w:r w:rsidR="007F062C">
        <w:instrText>ADDIN CSL_CITATION {"citationItems":[{"id":"ITEM-1","itemData":{"DOI":"10.1097/00002820-200202000-00009","ISBN":"0162-220X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Nursing","id":"ITEM-1","issue":"1","issued":{"date-parts":[["2002"]]},"note":"TREATMENT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-3","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making","type":"article-journal","volume":"27"},"uris":["http://www.mendeley.com/documents/?uuid=31f01217-e249-4910-978a-b5ed3ed76259"]},{"id":"ITEM-4","itemData":{"DOI":"10.1080/08870446.2013.811242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Health","id":"ITEM-4","issue":"12","issued":{"date-parts":[["2013"]]},"note":"From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[16,23,24,38]","plainTextFormattedCitation":"[16,23,24,38]","previouslyFormattedCitation":"[16,23,24,38]"},"properties":{"noteIndex":0},"schema":"https://github.com/citation-style-language/schema/raw/master/csl-citation.json"}</w:instrText>
      </w:r>
      <w:r>
        <w:fldChar w:fldCharType="separate"/>
      </w:r>
      <w:r w:rsidR="00763AFF" w:rsidRPr="00763AFF">
        <w:rPr>
          <w:noProof/>
        </w:rPr>
        <w:t>[16,23,24,38]</w:t>
      </w:r>
      <w:r>
        <w:fldChar w:fldCharType="end"/>
      </w:r>
      <w:r>
        <w:t xml:space="preserve">, and the extent to which these topics are discussed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F.","non-dropping-particle":"","parse-names":false,"suffix":""}],"container-title":"Psycho-Oncology","id":"ITEM-2","issue":"8","issued":{"date-parts":[["2012","8"]]},"note":"From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-3","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International","id":"ITEM-3","issue":"1","issued":{"date-parts":[["2012"]]},"note":"From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cancer","type":"article-journal","volume":"109"},"uris":["http://www.mendeley.com/documents/?uuid=7f282c9f-7f1e-4d57-a94d-cd69d542e136"]},{"id":"ITEM-4","itemData":{"DOI":"10.1002/pon.4729","ISSN":"10579249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-4","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making","type":"article-journal","volume":"27"},"uris":["http://www.mendeley.com/documents/?uuid=31f01217-e249-4910-978a-b5ed3ed76259"]},{"id":"ITEM-5","itemData":{"DOI":"10.1080/08870446.2013.811242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Health","id":"ITEM-5","issue":"12","issued":{"date-parts":[["2013"]]},"note":"From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[16,27,28,37,38]","plainTextFormattedCitation":"[16,27,28,37,38]","previouslyFormattedCitation":"[16,27,28,37,38]"},"properties":{"noteIndex":0},"schema":"https://github.com/citation-style-language/schema/raw/master/csl-citation.json"}</w:instrText>
      </w:r>
      <w:r>
        <w:fldChar w:fldCharType="separate"/>
      </w:r>
      <w:r w:rsidR="00763AFF" w:rsidRPr="00763AFF">
        <w:rPr>
          <w:noProof/>
        </w:rPr>
        <w:t>[16,27,28,37,38]</w:t>
      </w:r>
      <w:r>
        <w:fldChar w:fldCharType="end"/>
      </w:r>
      <w:r>
        <w:t>.</w:t>
      </w:r>
      <w:r w:rsidR="00646E09">
        <w:t xml:space="preserve"> </w:t>
      </w:r>
      <w:r w:rsidR="00646E09" w:rsidRPr="00DD2D28">
        <w:t xml:space="preserve">It is important to note that </w:t>
      </w:r>
      <w:r w:rsidR="007136C9" w:rsidRPr="00DD2D28">
        <w:t>most</w:t>
      </w:r>
      <w:r w:rsidR="004958F5" w:rsidRPr="00DD2D28">
        <w:t xml:space="preserve"> of these studies took place in the context of prostate cancer, </w:t>
      </w:r>
      <w:r w:rsidR="0094026A" w:rsidRPr="00DD2D28">
        <w:t>involving</w:t>
      </w:r>
      <w:r w:rsidR="004958F5" w:rsidRPr="00DD2D28">
        <w:t xml:space="preserve"> </w:t>
      </w:r>
      <w:r w:rsidR="00CF39BC" w:rsidRPr="00DD2D28">
        <w:t>only male patients, and female partners</w:t>
      </w:r>
      <w:r w:rsidR="000B3B7F" w:rsidRPr="00DD2D28">
        <w:t xml:space="preserve"> </w:t>
      </w:r>
      <w:r w:rsidR="000B3B7F" w:rsidRPr="00DD2D28">
        <w:fldChar w:fldCharType="begin" w:fldLock="1"/>
      </w:r>
      <w:r w:rsidR="007F062C">
        <w:instrText>ADDIN CSL_CITATION {"citationItems":[{"id":"ITEM-1","itemData":{"ISBN":"0190-535X","ISSN":"1538-0688","abstract":"Purpose/Objectives: To identify and describe decision-making influences on men who decide to manage their low-risk prostate cancer with active surveillance. Research Approach: Qualitative, semistructured interview. Setting: The Prostate Centre at Vancouver General Hospital in Canada. Participants: 25 patients diagnosed with low-risk prostate cancer and on active surveillance. Methodologic Approach: An interpretative, descriptive, qualitative design. Main Research Variables: Factors that influenced men's decisions to take up active surveillance. Findings: The specialists' description of the prostate cancer was the most influential factor on men choosing active surveillance. Patients did not consider their prostate cancer to be life threatening and, in general, were relieved that no treatment was required. Avoiding treatment-related suffering and physical dysfunction and side effects such as impotence and incontinence was cited as the major reason to delay treatment. Few men actively sought treatment or healthpromotion information following their treatment decision. Female partners played a supportive role in the decision. The need for active treatment if the cancer progressed was acknowledged. Patients were hopeful that new treatments would be available when and if they needed them. Being older and having comorbidities did not preclude the desire for future active treatment. Patients carried on with their lives as usual and did not report having any major distress related to being on active surveillance. Conclusions: The study findings indicate that men are strongly influenced by the treating specialist in taking up active surveillance and planning future active treatments. As such, most men relied on their specialists' recommendation and did not perceive the need for any adjunct therapy or support until the cancer required active treatment. Interpretation: Oncology nurses should work collaboratively with specialists to ensure that men receive the information they need to make informed treatment decisions.","author":[{"dropping-particle":"","family":"Davison","given":"B J","non-dropping-particle":"","parse-names":false,"suffix":""},{"dropping-particle":"","family":"Oliffe","given":"J L","non-dropping-particle":"","parse-names":false,"suffix":""},{"dropping-particle":"","family":"Pickles","given":"T","non-dropping-particle":"","parse-names":false,"suffix":""},{"dropping-particle":"","family":"Mroz","given":"L","non-dropping-particle":"","parse-names":false,"suffix":""}],"container-title":"Oncology Nursing Forum","id":"ITEM-1","issue":"1","issued":{"date-parts":[["2009"]]},"page":"89-96","title":"Factors influencing men undertaking active surveillance for the management of low-risk prostate cancer","type":"article-journal","volume":"36"},"uris":["http://www.mendeley.com/documents/?uuid=efb14c23-1c48-40be-9932-f0b1fc8aca05"]},{"id":"ITEM-2","itemData":{"DOI":"10.1002/pon.1984","ISBN":"1057-9249,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F.","non-dropping-particle":"","parse-names":false,"suffix":""}],"container-title":"Psycho-Oncology","id":"ITEM-2","issue":"8","issued":{"date-parts":[["2012","8"]]},"note":"From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-3","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International","id":"ITEM-3","issue":"1","issued":{"date-parts":[["2012"]]},"note":"From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cancer","type":"article-journal","volume":"109"},"uris":["http://www.mendeley.com/documents/?uuid=7f282c9f-7f1e-4d57-a94d-cd69d542e136"]},{"id":"ITEM-4","itemData":{"DOI":"10.1188/17.ONF.E241-E249","ISSN":"0190-535X","abstract":"Purpose/Objectives: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Forum","id":"ITEM-4","issue":"6","issued":{"date-parts":[["2017","11"]]},"note":"UNIT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mendeley":{"formattedCitation":"[27,28,37,42]","plainTextFormattedCitation":"[27,28,37,42]","previouslyFormattedCitation":"[27,28,37,42]"},"properties":{"noteIndex":0},"schema":"https://github.com/citation-style-language/schema/raw/master/csl-citation.json"}</w:instrText>
      </w:r>
      <w:r w:rsidR="000B3B7F" w:rsidRPr="00DD2D28">
        <w:fldChar w:fldCharType="separate"/>
      </w:r>
      <w:r w:rsidR="00763AFF" w:rsidRPr="00763AFF">
        <w:rPr>
          <w:noProof/>
        </w:rPr>
        <w:t>[27,28,37,42]</w:t>
      </w:r>
      <w:r w:rsidR="000B3B7F" w:rsidRPr="00DD2D28">
        <w:fldChar w:fldCharType="end"/>
      </w:r>
      <w:r w:rsidR="000B3B7F" w:rsidRPr="00DD2D28">
        <w:t xml:space="preserve">, </w:t>
      </w:r>
      <w:r w:rsidR="0019111D" w:rsidRPr="00DD2D28">
        <w:t xml:space="preserve">with only one study reversing this configuration </w:t>
      </w:r>
      <w:r w:rsidR="0019111D" w:rsidRPr="00DD2D28">
        <w:fldChar w:fldCharType="begin" w:fldLock="1"/>
      </w:r>
      <w:r w:rsidR="007F062C">
        <w:instrText>ADDIN CSL_CITATION {"citationItems":[{"id":"ITEM-1","itemData":{"DOI":"10.1002/pon.4729","ISSN":"10579249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-1","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[38]","plainTextFormattedCitation":"[38]","previouslyFormattedCitation":"[38]"},"properties":{"noteIndex":0},"schema":"https://github.com/citation-style-language/schema/raw/master/csl-citation.json"}</w:instrText>
      </w:r>
      <w:r w:rsidR="0019111D" w:rsidRPr="00DD2D28">
        <w:fldChar w:fldCharType="separate"/>
      </w:r>
      <w:r w:rsidR="00763AFF" w:rsidRPr="00763AFF">
        <w:rPr>
          <w:noProof/>
        </w:rPr>
        <w:t>[38]</w:t>
      </w:r>
      <w:r w:rsidR="0019111D" w:rsidRPr="00DD2D28">
        <w:fldChar w:fldCharType="end"/>
      </w:r>
      <w:r w:rsidR="00687744" w:rsidRPr="00DD2D28">
        <w:t>.</w:t>
      </w:r>
      <w:r w:rsidR="00E223FB" w:rsidRPr="00DD2D28">
        <w:t xml:space="preserve"> This bias </w:t>
      </w:r>
      <w:r w:rsidR="0045623A" w:rsidRPr="00DD2D28">
        <w:t xml:space="preserve">should be acknowledged </w:t>
      </w:r>
      <w:r w:rsidR="00C4721E" w:rsidRPr="00DD2D28">
        <w:t>as</w:t>
      </w:r>
      <w:r w:rsidR="0045623A" w:rsidRPr="00DD2D28">
        <w:t xml:space="preserve"> limiting the scope of this research</w:t>
      </w:r>
      <w:r w:rsidR="0045623A">
        <w:rPr>
          <w:b/>
          <w:bCs/>
        </w:rPr>
        <w:t>.</w:t>
      </w:r>
    </w:p>
    <w:p w14:paraId="38B9EF39" w14:textId="023688AE" w:rsidR="00613057" w:rsidRDefault="00613057" w:rsidP="00613057">
      <w:pPr>
        <w:pStyle w:val="Heading3"/>
      </w:pPr>
      <w:bookmarkStart w:id="18" w:name="_Toc12975535"/>
      <w:r>
        <w:t>The need for psychosocial and sexual support</w:t>
      </w:r>
      <w:bookmarkEnd w:id="18"/>
    </w:p>
    <w:p w14:paraId="673BDE6E" w14:textId="59887675" w:rsidR="0069310B" w:rsidRDefault="00613057" w:rsidP="00613057">
      <w:pPr>
        <w:rPr>
          <w:b/>
          <w:bCs/>
        </w:rPr>
      </w:pPr>
      <w:r>
        <w:t xml:space="preserve">Four studies described the importance of discussing the psychosocial and sexual impact of cancer </w:t>
      </w:r>
      <w:r>
        <w:fldChar w:fldCharType="begin" w:fldLock="1"/>
      </w:r>
      <w:r w:rsidR="007F062C">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patients","type":"article-journal","volume":"28"},"uris":["http://www.mendeley.com/documents/?uuid=72406c4e-1e28-4f07-b515-f1ff482e2ec3"]},{"id":"ITEM-2","itemData":{"DOI":"10.1002/pon.4729","ISSN":"10579249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-2","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making","type":"article-journal","volume":"27"},"uris":["http://www.mendeley.com/documents/?uuid=31f01217-e249-4910-978a-b5ed3ed76259"]},{"id":"ITEM-3","itemData":{"DOI":"10.1007/s00520-016-3237-8","ISBN":"0941-4355","ISSN":"14337339","PMID":"27137213","abstract":"Family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Cancer","id":"ITEM-3","issue":"10","issued":{"date-parts":[["2016","10","30"]]},"note":"From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perspectives","type":"article-journal","volume":"24"},"uris":["http://www.mendeley.com/documents/?uuid=7f5037a6-edab-4f6d-b608-9cafa7cb697a"]},{"id":"ITEM-4","itemData":{"DOI":"10.1097/00002820-200202000-00009","ISBN":"0162-220X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Nursing","id":"ITEM-4","issue":"1","issued":{"date-parts":[["2002"]]},"note":"TREATMENT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mendeley":{"formattedCitation":"[16,23,24,38]","plainTextFormattedCitation":"[16,23,24,38]","previouslyFormattedCitation":"[16,23,24,38]"},"properties":{"noteIndex":0},"schema":"https://github.com/citation-style-language/schema/raw/master/csl-citation.json"}</w:instrText>
      </w:r>
      <w:r>
        <w:fldChar w:fldCharType="separate"/>
      </w:r>
      <w:r w:rsidR="00763AFF" w:rsidRPr="00763AFF">
        <w:rPr>
          <w:noProof/>
        </w:rPr>
        <w:t>[16,23,24,38]</w:t>
      </w:r>
      <w:r>
        <w:fldChar w:fldCharType="end"/>
      </w:r>
      <w:r>
        <w:t xml:space="preserve">. They described the challenges that couples faced throughout the cancer experience, with </w:t>
      </w:r>
      <w:r w:rsidR="00996C1B">
        <w:t>couples</w:t>
      </w:r>
      <w:r>
        <w:t xml:space="preserve"> expressing a desire for psychosocial </w:t>
      </w:r>
      <w:r w:rsidR="00D449B5">
        <w:t xml:space="preserve">and sexual </w:t>
      </w:r>
      <w:r>
        <w:t xml:space="preserve">support. These studies elicited responses from patients, partners, and </w:t>
      </w:r>
      <w:r w:rsidR="00EE6795">
        <w:t>healthcare professional</w:t>
      </w:r>
      <w:r w:rsidR="00C008F0">
        <w:t>s</w:t>
      </w:r>
      <w:r>
        <w:t xml:space="preserve"> using interviews, focus groups, and questionnaires </w:t>
      </w:r>
      <w:r w:rsidR="007D6538" w:rsidRPr="00360843">
        <w:rPr>
          <w:b/>
          <w:bCs/>
        </w:rPr>
        <w:t>designed</w:t>
      </w:r>
      <w:r>
        <w:t xml:space="preserve"> to examine the extent to which participants expected such support to be offered. </w:t>
      </w:r>
      <w:r w:rsidR="00482D76" w:rsidRPr="00DD2D28">
        <w:t xml:space="preserve">The need for psychosocial and sexual support was further underlined by studies that described how the sexual impact of cancer could have implications for both masculine and feminine identities </w:t>
      </w:r>
      <w:r w:rsidR="00482D76" w:rsidRPr="00DD2D28">
        <w:fldChar w:fldCharType="begin" w:fldLock="1"/>
      </w:r>
      <w:r w:rsidR="007F062C">
        <w:instrText>ADDIN CSL_CITATION {"citationItems":[{"id":"ITEM-1","itemData":{"DOI":"10.1111/j.1464-410X.2011.10257.x","ISBN":"1464-410X","ISSN":"14644096","PMID":"21631697","abstract":"OBJECTIVE: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International","id":"ITEM-1","issue":"1","issued":{"date-parts":[["2012"]]},"note":"From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cancer","type":"article-journal","volume":"109"},"uris":["http://www.mendeley.com/documents/?uuid=7f282c9f-7f1e-4d57-a94d-cd69d542e136"]},{"id":"ITEM-2","itemData":{"DOI":"10.1080/08870446.2013.811242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Health","id":"ITEM-2","issue":"12","issued":{"date-parts":[["2013"]]},"note":"From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patients","type":"article-journal","volume":"28"},"uris":["http://www.mendeley.com/documents/?uuid=72406c4e-1e28-4f07-b515-f1ff482e2ec3"]},{"id":"ITEM-3","itemData":{"DOI":"10.1188/17.ONF.E241-E249","ISSN":"0190-535X","abstract":"Purpose/Objectives: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Forum","id":"ITEM-3","issue":"6","issued":{"date-parts":[["2017","11"]]},"note":"UNIT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mendeley":{"formattedCitation":"[16,28,37]","plainTextFormattedCitation":"[16,28,37]","previouslyFormattedCitation":"[16,28,37]"},"properties":{"noteIndex":0},"schema":"https://github.com/citation-style-language/schema/raw/master/csl-citation.json"}</w:instrText>
      </w:r>
      <w:r w:rsidR="00482D76" w:rsidRPr="00DD2D28">
        <w:fldChar w:fldCharType="separate"/>
      </w:r>
      <w:r w:rsidR="00763AFF" w:rsidRPr="00763AFF">
        <w:rPr>
          <w:noProof/>
        </w:rPr>
        <w:t>[16,28,37]</w:t>
      </w:r>
      <w:r w:rsidR="00482D76" w:rsidRPr="00DD2D28">
        <w:fldChar w:fldCharType="end"/>
      </w:r>
      <w:r w:rsidR="00482D76" w:rsidRPr="00DD2D28">
        <w:t xml:space="preserve">, in which concerns relating to body image impacted directly upon patients’ sexuality </w:t>
      </w:r>
      <w:r w:rsidR="00482D76" w:rsidRPr="00DD2D28">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Health","id":"ITEM-2","issue":"12","issued":{"date-parts":[["2013"]]},"note":"From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[16,37]","plainTextFormattedCitation":"[16,37]","previouslyFormattedCitation":"[16,37]"},"properties":{"noteIndex":0},"schema":"https://github.com/citation-style-language/schema/raw/master/csl-citation.json"}</w:instrText>
      </w:r>
      <w:r w:rsidR="00482D76" w:rsidRPr="00DD2D28">
        <w:fldChar w:fldCharType="separate"/>
      </w:r>
      <w:r w:rsidR="00763AFF" w:rsidRPr="00763AFF">
        <w:rPr>
          <w:noProof/>
        </w:rPr>
        <w:t>[16,37]</w:t>
      </w:r>
      <w:r w:rsidR="00482D76" w:rsidRPr="00DD2D28">
        <w:fldChar w:fldCharType="end"/>
      </w:r>
      <w:r w:rsidR="00482D76">
        <w:rPr>
          <w:b/>
          <w:bCs/>
        </w:rPr>
        <w:t>.</w:t>
      </w:r>
    </w:p>
    <w:p w14:paraId="501B23EA" w14:textId="2892186E" w:rsidR="00613057" w:rsidRPr="001863C4" w:rsidRDefault="00B00AD7" w:rsidP="00613057">
      <w:pPr>
        <w:rPr>
          <w:b/>
          <w:bCs/>
        </w:rPr>
      </w:pPr>
      <w:r>
        <w:t>In a study of couples with hereditary breast and ovarian cancer, i</w:t>
      </w:r>
      <w:r w:rsidR="00613057">
        <w:t xml:space="preserve">t was reported that 61% of </w:t>
      </w:r>
      <w:r w:rsidR="00BC40C5">
        <w:t>participants</w:t>
      </w:r>
      <w:r w:rsidR="00613057">
        <w:t xml:space="preserve"> considered </w:t>
      </w:r>
      <w:r w:rsidR="008B0B2F">
        <w:t xml:space="preserve">that psychological support </w:t>
      </w:r>
      <w:r w:rsidR="00613057">
        <w:t xml:space="preserve">should be offered as standard practice with a further 17% of participants expressing </w:t>
      </w:r>
      <w:r w:rsidR="008B0B2F">
        <w:t>that it</w:t>
      </w:r>
      <w:r w:rsidR="00613057">
        <w:t xml:space="preserve"> should be an obligatory provision</w:t>
      </w:r>
      <w:r w:rsidR="00862549">
        <w:t xml:space="preserve"> </w:t>
      </w:r>
      <w:r w:rsidR="00BC40C5">
        <w:fldChar w:fldCharType="begin" w:fldLock="1"/>
      </w:r>
      <w:r w:rsidR="007F062C">
        <w:instrText>ADDIN CSL_CITATION {"citationItems":[{"id":"ITEM-1","itemData":{"DOI":"10.1002/pon.4729","ISSN":"10579249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-1","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[38]","plainTextFormattedCitation":"[38]","previouslyFormattedCitation":"[38]"},"properties":{"noteIndex":0},"schema":"https://github.com/citation-style-language/schema/raw/master/csl-citation.json"}</w:instrText>
      </w:r>
      <w:r w:rsidR="00BC40C5">
        <w:fldChar w:fldCharType="separate"/>
      </w:r>
      <w:r w:rsidR="00763AFF" w:rsidRPr="00763AFF">
        <w:rPr>
          <w:noProof/>
        </w:rPr>
        <w:t>[38]</w:t>
      </w:r>
      <w:r w:rsidR="00BC40C5">
        <w:fldChar w:fldCharType="end"/>
      </w:r>
      <w:r w:rsidR="00613057">
        <w:t xml:space="preserve">. This sentiment was echoed in a separate study </w:t>
      </w:r>
      <w:r w:rsidR="008B7C60">
        <w:t>that examined the experiences of partners during oncology consultations</w:t>
      </w:r>
      <w:r w:rsidR="00EF42CB">
        <w:t>.</w:t>
      </w:r>
      <w:r w:rsidR="009820AD">
        <w:t xml:space="preserve"> The participants </w:t>
      </w:r>
      <w:r w:rsidR="00314E13">
        <w:t>reported</w:t>
      </w:r>
      <w:r w:rsidR="00613057">
        <w:t xml:space="preserve"> that they would have benefited from psychological support, </w:t>
      </w:r>
      <w:r w:rsidR="006207A3">
        <w:t>adding</w:t>
      </w:r>
      <w:r w:rsidR="00613057">
        <w:t xml:space="preserve"> that they </w:t>
      </w:r>
      <w:r w:rsidR="00297A91">
        <w:t xml:space="preserve">felt unable to discuss sexuality during the encounter </w:t>
      </w:r>
      <w:r w:rsidR="00613057">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rsidR="00613057">
        <w:fldChar w:fldCharType="separate"/>
      </w:r>
      <w:r w:rsidR="00763AFF" w:rsidRPr="00763AFF">
        <w:rPr>
          <w:noProof/>
        </w:rPr>
        <w:t>[24]</w:t>
      </w:r>
      <w:r w:rsidR="00613057">
        <w:fldChar w:fldCharType="end"/>
      </w:r>
      <w:r w:rsidR="00613057">
        <w:t>.</w:t>
      </w:r>
    </w:p>
    <w:p w14:paraId="6084DFB1" w14:textId="0F349D2B" w:rsidR="00AA7079" w:rsidRDefault="00613057" w:rsidP="00613057">
      <w:r>
        <w:t xml:space="preserve">In a study involving only </w:t>
      </w:r>
      <w:r w:rsidR="00EE6795">
        <w:t>healthcare professional</w:t>
      </w:r>
      <w:r w:rsidR="00C008F0">
        <w:t>s</w:t>
      </w:r>
      <w:r>
        <w:t xml:space="preserve">, participants were asked to talk about their attitudes towards discussing sex during consultations. They </w:t>
      </w:r>
      <w:r w:rsidR="00C500D9">
        <w:t>considered</w:t>
      </w:r>
      <w:r>
        <w:t xml:space="preserve"> that sex needs to be discussed routinely during cancer consultations</w:t>
      </w:r>
      <w:r w:rsidR="005B5714">
        <w:t xml:space="preserve"> </w:t>
      </w:r>
      <w:r w:rsidR="006864D3">
        <w:fldChar w:fldCharType="begin" w:fldLock="1"/>
      </w:r>
      <w:r w:rsidR="007F062C">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plainTextFormattedCitation":"[16]","previouslyFormattedCitation":"[16]"},"properties":{"noteIndex":0},"schema":"https://github.com/citation-style-language/schema/raw/master/csl-citation.json"}</w:instrText>
      </w:r>
      <w:r w:rsidR="006864D3">
        <w:fldChar w:fldCharType="separate"/>
      </w:r>
      <w:r w:rsidR="00763AFF" w:rsidRPr="00763AFF">
        <w:rPr>
          <w:noProof/>
        </w:rPr>
        <w:t>[16]</w:t>
      </w:r>
      <w:r w:rsidR="006864D3">
        <w:fldChar w:fldCharType="end"/>
      </w:r>
      <w:r>
        <w:t xml:space="preserve">. In this study, participants noted how physical changes to the patient had implications for the sexual wellbeing </w:t>
      </w:r>
      <w:r w:rsidR="00613F51">
        <w:t>of</w:t>
      </w:r>
      <w:r>
        <w:t xml:space="preserve"> </w:t>
      </w:r>
      <w:r w:rsidR="004405D4">
        <w:t>couples</w:t>
      </w:r>
      <w:r>
        <w:t xml:space="preserve">. </w:t>
      </w:r>
      <w:r w:rsidR="00A90174">
        <w:t>H</w:t>
      </w:r>
      <w:r w:rsidR="00EE6795">
        <w:t>ealthcare professional</w:t>
      </w:r>
      <w:r w:rsidR="00C008F0">
        <w:t>s</w:t>
      </w:r>
      <w:r>
        <w:t xml:space="preserve"> largely constructed </w:t>
      </w:r>
      <w:r w:rsidR="00B1081B">
        <w:t xml:space="preserve">their talk relating to </w:t>
      </w:r>
      <w:r>
        <w:t>sexual concerns in biomedical terms, relating sexuality to a constrained concept of physical function</w:t>
      </w:r>
      <w:r w:rsidR="0033497F">
        <w:t>s</w:t>
      </w:r>
      <w:r>
        <w:t>.</w:t>
      </w:r>
    </w:p>
    <w:p w14:paraId="24992672" w14:textId="77777777" w:rsidR="00613057" w:rsidRDefault="00613057" w:rsidP="00613057">
      <w:pPr>
        <w:pStyle w:val="Heading3"/>
      </w:pPr>
      <w:bookmarkStart w:id="19" w:name="_Toc12975536"/>
      <w:r>
        <w:t>Psychosocial and sexual support in consultations</w:t>
      </w:r>
      <w:bookmarkEnd w:id="19"/>
    </w:p>
    <w:p w14:paraId="22649C36" w14:textId="1B97EF22" w:rsidR="00613057" w:rsidRPr="00802897" w:rsidRDefault="00613057" w:rsidP="00613057">
      <w:r>
        <w:t xml:space="preserve">Five studies </w:t>
      </w:r>
      <w:r w:rsidR="00DE2A44">
        <w:t xml:space="preserve">examined </w:t>
      </w:r>
      <w:r>
        <w:t xml:space="preserve">the extent to which psychosocial and sexual concerns were discussed during consultations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International","id":"ITEM-2","issue":"1","issued":{"date-parts":[["2012"]]},"note":"From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communication","type":"article-journal","volume":"21"},"uris":["http://www.mendeley.com/documents/?uuid=8a9905db-65bc-4603-a60b-cd7e6692dd27"]},{"id":"ITEM-4","itemData":{"DOI":"10.1002/pon.4729","ISSN":"10579249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-4","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making","type":"article-journal","volume":"27"},"uris":["http://www.mendeley.com/documents/?uuid=31f01217-e249-4910-978a-b5ed3ed76259"]},{"id":"ITEM-5","itemData":{"DOI":"10.1080/08870446.2013.811242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Health","id":"ITEM-5","issue":"12","issued":{"date-parts":[["2013"]]},"note":"From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[16,27,28,37,38]","plainTextFormattedCitation":"[16,27,28,37,38]","previouslyFormattedCitation":"[16,27,28,37,38]"},"properties":{"noteIndex":0},"schema":"https://github.com/citation-style-language/schema/raw/master/csl-citation.json"}</w:instrText>
      </w:r>
      <w:r>
        <w:fldChar w:fldCharType="separate"/>
      </w:r>
      <w:r w:rsidR="00763AFF" w:rsidRPr="00763AFF">
        <w:rPr>
          <w:noProof/>
        </w:rPr>
        <w:t>[16,27,28,37,38]</w:t>
      </w:r>
      <w:r>
        <w:fldChar w:fldCharType="end"/>
      </w:r>
      <w:r>
        <w:t xml:space="preserve">. </w:t>
      </w:r>
      <w:r w:rsidR="00983F59">
        <w:t xml:space="preserve">The studies </w:t>
      </w:r>
      <w:r w:rsidR="00A90174">
        <w:t xml:space="preserve">indicated </w:t>
      </w:r>
      <w:r w:rsidR="00983F59">
        <w:t>that p</w:t>
      </w:r>
      <w:r>
        <w:t xml:space="preserve">sychosocial and sexual concerns </w:t>
      </w:r>
      <w:r w:rsidR="00EB3EAA">
        <w:t>were</w:t>
      </w:r>
      <w:r>
        <w:t xml:space="preserve"> not discussed</w:t>
      </w:r>
      <w:r w:rsidR="00736A89">
        <w:t xml:space="preserve"> routinely</w:t>
      </w:r>
      <w:r>
        <w:t xml:space="preserve">. This contrasts with studies </w:t>
      </w:r>
      <w:r w:rsidR="00766BE8">
        <w:t>indicating</w:t>
      </w:r>
      <w:r>
        <w:t xml:space="preserve"> consensus among </w:t>
      </w:r>
      <w:r>
        <w:lastRenderedPageBreak/>
        <w:t xml:space="preserve">patients, partners, and </w:t>
      </w:r>
      <w:r w:rsidR="00EE6795">
        <w:t>healthcare professional</w:t>
      </w:r>
      <w:r w:rsidR="00C008F0">
        <w:t>s</w:t>
      </w:r>
      <w:r>
        <w:t xml:space="preserve"> relating to the need for such discussions</w:t>
      </w:r>
      <w:r w:rsidR="00DA3371">
        <w:t xml:space="preserve"> </w:t>
      </w:r>
      <w:r w:rsidR="00DA3371">
        <w:fldChar w:fldCharType="begin" w:fldLock="1"/>
      </w:r>
      <w:r w:rsidR="007F062C">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patients","type":"article-journal","volume":"28"},"uris":["http://www.mendeley.com/documents/?uuid=72406c4e-1e28-4f07-b515-f1ff482e2ec3"]},{"id":"ITEM-2","itemData":{"DOI":"10.1097/00002820-200202000-00009","ISBN":"0162-220X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Nursing","id":"ITEM-2","issue":"1","issued":{"date-parts":[["2002"]]},"note":"TREATMENT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partners","type":"article-journal","volume":"25"},"uris":["http://www.mendeley.com/documents/?uuid=b8f7355a-f6cb-43d1-b821-e5314ac475cc"]},{"id":"ITEM-3","itemData":{"DOI":"10.1007/s00520-016-3237-8","ISBN":"0941-4355","ISSN":"14337339","PMID":"27137213","abstract":"Family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Cancer","id":"ITEM-3","issue":"10","issued":{"date-parts":[["2016","10","30"]]},"note":"From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perspectives","type":"article-journal","volume":"24"},"uris":["http://www.mendeley.com/documents/?uuid=7f5037a6-edab-4f6d-b608-9cafa7cb697a"]},{"id":"ITEM-4","itemData":{"DOI":"10.1002/pon.4729","ISSN":"10579249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-4","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[16,23,24,38]","plainTextFormattedCitation":"[16,23,24,38]","previouslyFormattedCitation":"[16,23,24,38]"},"properties":{"noteIndex":0},"schema":"https://github.com/citation-style-language/schema/raw/master/csl-citation.json"}</w:instrText>
      </w:r>
      <w:r w:rsidR="00DA3371">
        <w:fldChar w:fldCharType="separate"/>
      </w:r>
      <w:r w:rsidR="00763AFF" w:rsidRPr="00763AFF">
        <w:rPr>
          <w:noProof/>
        </w:rPr>
        <w:t>[16,23,24,38]</w:t>
      </w:r>
      <w:r w:rsidR="00DA3371">
        <w:fldChar w:fldCharType="end"/>
      </w:r>
      <w:r>
        <w:t xml:space="preserve">. Despite recognising </w:t>
      </w:r>
      <w:r w:rsidR="001F2BC1">
        <w:t>this need</w:t>
      </w:r>
      <w:r>
        <w:t xml:space="preserve">, these studies indicated that this topic was rarely </w:t>
      </w:r>
      <w:r w:rsidR="00DF25B7">
        <w:t>raised</w:t>
      </w:r>
      <w:r>
        <w:t xml:space="preserve"> by </w:t>
      </w:r>
      <w:r w:rsidR="00EE6795">
        <w:t>healthcare professional</w:t>
      </w:r>
      <w:r w:rsidR="00C008F0">
        <w:t>s</w:t>
      </w:r>
      <w:r>
        <w:t xml:space="preserve">, and was reported as an unmet need </w:t>
      </w:r>
      <w:r w:rsidR="00736905">
        <w:t>by couples</w:t>
      </w:r>
      <w:r>
        <w:t xml:space="preserve">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International","id":"ITEM-2","issue":"1","issued":{"date-parts":[["2012"]]},"note":"From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communication","type":"article-journal","volume":"21"},"uris":["http://www.mendeley.com/documents/?uuid=8a9905db-65bc-4603-a60b-cd7e6692dd27"]},{"id":"ITEM-4","itemData":{"DOI":"10.1002/pon.4729","ISSN":"10579249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-4","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[27,28,37,38]","plainTextFormattedCitation":"[27,28,37,38]","previouslyFormattedCitation":"[27,28,37,38]"},"properties":{"noteIndex":0},"schema":"https://github.com/citation-style-language/schema/raw/master/csl-citation.json"}</w:instrText>
      </w:r>
      <w:r>
        <w:fldChar w:fldCharType="separate"/>
      </w:r>
      <w:r w:rsidR="00763AFF" w:rsidRPr="00763AFF">
        <w:rPr>
          <w:noProof/>
        </w:rPr>
        <w:t>[27,28,37,38]</w:t>
      </w:r>
      <w:r>
        <w:fldChar w:fldCharType="end"/>
      </w:r>
      <w:r>
        <w:t xml:space="preserve">. One study into prostate cancer consultations underlined this by demonstrating that talk relating to psychosocial concerns made up only 5.9% of all </w:t>
      </w:r>
      <w:r w:rsidR="00EB766B">
        <w:t xml:space="preserve">consultation </w:t>
      </w:r>
      <w:r>
        <w:t xml:space="preserve">talk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fldChar w:fldCharType="separate"/>
      </w:r>
      <w:r w:rsidR="00763AFF" w:rsidRPr="00763AFF">
        <w:rPr>
          <w:noProof/>
        </w:rPr>
        <w:t>[27]</w:t>
      </w:r>
      <w:r>
        <w:fldChar w:fldCharType="end"/>
      </w:r>
      <w:r>
        <w:t xml:space="preserve">. Most noteworthy were the findings from the study involving </w:t>
      </w:r>
      <w:r w:rsidR="00EB766B">
        <w:t xml:space="preserve">only </w:t>
      </w:r>
      <w:r w:rsidR="00EE6795">
        <w:t>healthcare professional</w:t>
      </w:r>
      <w:r w:rsidR="00C008F0">
        <w:t>s</w:t>
      </w:r>
      <w:r>
        <w:t xml:space="preserve"> </w:t>
      </w:r>
      <w:r>
        <w:fldChar w:fldCharType="begin" w:fldLock="1"/>
      </w:r>
      <w:r w:rsidR="007F062C">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plainTextFormattedCitation":"[16]","previouslyFormattedCitation":"[16]"},"properties":{"noteIndex":0},"schema":"https://github.com/citation-style-language/schema/raw/master/csl-citation.json"}</w:instrText>
      </w:r>
      <w:r>
        <w:fldChar w:fldCharType="separate"/>
      </w:r>
      <w:r w:rsidR="00763AFF" w:rsidRPr="00763AFF">
        <w:rPr>
          <w:noProof/>
        </w:rPr>
        <w:t>[16]</w:t>
      </w:r>
      <w:r>
        <w:fldChar w:fldCharType="end"/>
      </w:r>
      <w:r>
        <w:t xml:space="preserve">. Despite taking the position that discussions around sex should be </w:t>
      </w:r>
      <w:r w:rsidR="00F5764D">
        <w:t>routine</w:t>
      </w:r>
      <w:r>
        <w:t xml:space="preserve">, </w:t>
      </w:r>
      <w:r w:rsidR="00E46943">
        <w:t>participants</w:t>
      </w:r>
      <w:r>
        <w:t xml:space="preserve"> in this study also took a contradictory position, stating that they rarely discussed sex during the consultation. They justified this </w:t>
      </w:r>
      <w:r w:rsidR="00340D19">
        <w:t>by claiming</w:t>
      </w:r>
      <w:r>
        <w:t xml:space="preserve"> they lacked the necessary training, and that </w:t>
      </w:r>
      <w:r w:rsidR="00FA5F59">
        <w:t>the topic</w:t>
      </w:r>
      <w:r>
        <w:t xml:space="preserve"> was </w:t>
      </w:r>
      <w:r w:rsidR="00B54486">
        <w:t>inapposite</w:t>
      </w:r>
      <w:r>
        <w:t xml:space="preserve">, </w:t>
      </w:r>
      <w:r w:rsidR="00A72254">
        <w:t>arguing</w:t>
      </w:r>
      <w:r>
        <w:t xml:space="preserve"> that it m</w:t>
      </w:r>
      <w:r w:rsidR="00A72254">
        <w:t>ay</w:t>
      </w:r>
      <w:r w:rsidR="00D239BB">
        <w:t xml:space="preserve"> </w:t>
      </w:r>
      <w:r>
        <w:t xml:space="preserve">embarrass </w:t>
      </w:r>
      <w:r w:rsidR="00FA5F59">
        <w:t>couples</w:t>
      </w:r>
      <w:r>
        <w:t>. Additionally, they drew upon institutional boundaries</w:t>
      </w:r>
      <w:r w:rsidR="004F4036">
        <w:t xml:space="preserve">, stating </w:t>
      </w:r>
      <w:r>
        <w:t>that</w:t>
      </w:r>
      <w:r w:rsidR="00634C14">
        <w:t xml:space="preserve"> </w:t>
      </w:r>
      <w:r>
        <w:t>it was not their job, noting that it should be discussed elsewhere, such as with a clinical psychologist. When considering these findings, it becomes apparent that there is a need for psychosocial and sexual support</w:t>
      </w:r>
      <w:r w:rsidR="00297A91">
        <w:t xml:space="preserve"> to be provided prior to treatment</w:t>
      </w:r>
      <w:r>
        <w:t xml:space="preserve">, and that patients and partners believe that they would benefit from this. Correspondingly, while </w:t>
      </w:r>
      <w:r w:rsidR="00EE6795">
        <w:t>healthcare professional</w:t>
      </w:r>
      <w:r w:rsidR="00C314B1">
        <w:t>s</w:t>
      </w:r>
      <w:r>
        <w:t xml:space="preserve"> </w:t>
      </w:r>
      <w:r w:rsidR="00C572CE">
        <w:t xml:space="preserve">also </w:t>
      </w:r>
      <w:r>
        <w:t xml:space="preserve">believe </w:t>
      </w:r>
      <w:r w:rsidR="00C572CE">
        <w:t>this,</w:t>
      </w:r>
      <w:r>
        <w:t xml:space="preserve"> they do not </w:t>
      </w:r>
      <w:r w:rsidR="0064692F">
        <w:t>consider themselves</w:t>
      </w:r>
      <w:r>
        <w:t xml:space="preserve"> equipped to fulfil this need. </w:t>
      </w:r>
      <w:r w:rsidR="009E7524">
        <w:t>Consequently</w:t>
      </w:r>
      <w:r>
        <w:t xml:space="preserve">, it is a topic that receives </w:t>
      </w:r>
      <w:r w:rsidR="00C356B3">
        <w:t>insufficient</w:t>
      </w:r>
      <w:r>
        <w:t xml:space="preserve"> attention</w:t>
      </w:r>
      <w:r w:rsidR="001A3A82">
        <w:t>.</w:t>
      </w:r>
    </w:p>
    <w:p w14:paraId="08C99152" w14:textId="5FAD37BC" w:rsidR="00613057" w:rsidRDefault="00E7616F" w:rsidP="0027532E">
      <w:pPr>
        <w:pStyle w:val="Heading2"/>
      </w:pPr>
      <w:bookmarkStart w:id="20" w:name="_Toc12975537"/>
      <w:r>
        <w:t>Satisfaction</w:t>
      </w:r>
      <w:r w:rsidR="00613057">
        <w:t xml:space="preserve"> with the encounter</w:t>
      </w:r>
      <w:bookmarkEnd w:id="20"/>
    </w:p>
    <w:p w14:paraId="37D8B821" w14:textId="6AED011F" w:rsidR="00613057" w:rsidRDefault="007537CA" w:rsidP="00613057">
      <w:r>
        <w:t xml:space="preserve">Four studies </w:t>
      </w:r>
      <w:r w:rsidR="0092181B">
        <w:t xml:space="preserve">attempted to </w:t>
      </w:r>
      <w:r w:rsidR="0051766A">
        <w:t xml:space="preserve">measure </w:t>
      </w:r>
      <w:r w:rsidR="00B459D1">
        <w:t>satisfaction</w:t>
      </w:r>
      <w:r w:rsidR="0051766A">
        <w:t xml:space="preserve"> with the consultation</w:t>
      </w:r>
      <w:r w:rsidR="0092181B">
        <w:t xml:space="preserve"> </w:t>
      </w:r>
      <w:r w:rsidR="00613057">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communication","type":"article-journal","volume":"21"},"uris":["http://www.mendeley.com/documents/?uuid=8a9905db-65bc-4603-a60b-cd7e6692dd27"]},{"id":"ITEM-4","itemData":{"DOI":"10.1111/j.1464-410X.2010.09945","author":[{"dropping-particle":"","family":"Zeliadt","given":"S B","non-dropping-particle":"","parse-names":false,"suffix":""},{"dropping-particle":"","family":"Penson","given":"D F","non-dropping-particle":"","parse-names":false,"suffix":""}],"container-title":"BJU …","id":"ITEM-4","issued":{"date-parts":[["2011"]]},"page":"851-856","title":"Provider and partner interactions in the treatment decision making process for newly diagnosed localized prostate cancer","type":"article-journal"},"uris":["http://www.mendeley.com/documents/?uuid=d1365f73-0c46-4d9e-91b7-ea653e4fcee9"]}],"mendeley":{"formattedCitation":"[24,27,31,37]","plainTextFormattedCitation":"[24,27,31,37]","previouslyFormattedCitation":"[24,27,31,37]"},"properties":{"noteIndex":0},"schema":"https://github.com/citation-style-language/schema/raw/master/csl-citation.json"}</w:instrText>
      </w:r>
      <w:r w:rsidR="00613057">
        <w:fldChar w:fldCharType="separate"/>
      </w:r>
      <w:r w:rsidR="00763AFF" w:rsidRPr="00763AFF">
        <w:rPr>
          <w:noProof/>
        </w:rPr>
        <w:t>[24,27,31,37]</w:t>
      </w:r>
      <w:r w:rsidR="00613057">
        <w:fldChar w:fldCharType="end"/>
      </w:r>
      <w:r w:rsidR="00194575">
        <w:t xml:space="preserve">. </w:t>
      </w:r>
      <w:r w:rsidR="00613057">
        <w:t xml:space="preserve">The extent of partner involvement, the roles they assume, and the extent to which psychosocial and sexual concerns are discussed in consultation </w:t>
      </w:r>
      <w:r w:rsidR="00297A91">
        <w:t xml:space="preserve">were considered in relation to </w:t>
      </w:r>
      <w:r w:rsidR="00613057">
        <w:t xml:space="preserve">patient and partner </w:t>
      </w:r>
      <w:r w:rsidR="00297A91">
        <w:t xml:space="preserve">reports of </w:t>
      </w:r>
      <w:r w:rsidR="00B459D1">
        <w:t>satisfaction</w:t>
      </w:r>
      <w:r w:rsidR="00613057">
        <w:t xml:space="preserve"> with the </w:t>
      </w:r>
      <w:r w:rsidR="00297A91">
        <w:t>encounter</w:t>
      </w:r>
      <w:r w:rsidR="00613057">
        <w:t>.</w:t>
      </w:r>
    </w:p>
    <w:p w14:paraId="101C8C74" w14:textId="5E2ADAC3" w:rsidR="00613057" w:rsidRDefault="003717E8" w:rsidP="00613057">
      <w:r>
        <w:t xml:space="preserve">Two studies </w:t>
      </w:r>
      <w:r w:rsidR="00613057">
        <w:t xml:space="preserve">adopted a qualitative approach </w:t>
      </w:r>
      <w:r w:rsidR="00613057">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[24,37]","plainTextFormattedCitation":"[24,37]","previouslyFormattedCitation":"[24,37]"},"properties":{"noteIndex":0},"schema":"https://github.com/citation-style-language/schema/raw/master/csl-citation.json"}</w:instrText>
      </w:r>
      <w:r w:rsidR="00613057">
        <w:fldChar w:fldCharType="separate"/>
      </w:r>
      <w:r w:rsidR="00763AFF" w:rsidRPr="00763AFF">
        <w:rPr>
          <w:noProof/>
        </w:rPr>
        <w:t>[24,37]</w:t>
      </w:r>
      <w:r w:rsidR="00613057">
        <w:fldChar w:fldCharType="end"/>
      </w:r>
      <w:r w:rsidR="00613057">
        <w:t xml:space="preserve">, one employed mixed methods </w:t>
      </w:r>
      <w:r w:rsidR="00613057">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rsidR="00613057">
        <w:fldChar w:fldCharType="separate"/>
      </w:r>
      <w:r w:rsidR="00763AFF" w:rsidRPr="00763AFF">
        <w:rPr>
          <w:noProof/>
        </w:rPr>
        <w:t>[27]</w:t>
      </w:r>
      <w:r w:rsidR="00613057">
        <w:fldChar w:fldCharType="end"/>
      </w:r>
      <w:r w:rsidR="00613057">
        <w:t xml:space="preserve">, and one used a quantitative approach that relied upon </w:t>
      </w:r>
      <w:r w:rsidR="00DB7E32">
        <w:t xml:space="preserve">post-consultation </w:t>
      </w:r>
      <w:r w:rsidR="00613057">
        <w:t>survey responses</w:t>
      </w:r>
      <w:r w:rsidR="00080ABE">
        <w:t xml:space="preserve"> </w:t>
      </w:r>
      <w:r w:rsidR="002418C1">
        <w:fldChar w:fldCharType="begin" w:fldLock="1"/>
      </w:r>
      <w:r w:rsidR="007F062C">
        <w:instrText>ADDIN CSL_CITATION {"citationItems":[{"id":"ITEM-1","itemData":{"DOI":"10.1111/j.1464-410X.2010.09945","author":[{"dropping-particle":"","family":"Zeliadt","given":"S B","non-dropping-particle":"","parse-names":false,"suffix":""},{"dropping-particle":"","family":"Penson","given":"D F","non-dropping-particle":"","parse-names":false,"suffix":""}],"container-title":"BJU …","id":"ITEM-1","issued":{"date-parts":[["2011"]]},"page":"851-856","title":"Provider and partner interactions in the treatment decision making process for newly diagnosed localized prostate cancer","type":"article-journal"},"uris":["http://www.mendeley.com/documents/?uuid=d1365f73-0c46-4d9e-91b7-ea653e4fcee9"]}],"mendeley":{"formattedCitation":"[31]","plainTextFormattedCitation":"[31]","previouslyFormattedCitation":"[31]"},"properties":{"noteIndex":0},"schema":"https://github.com/citation-style-language/schema/raw/master/csl-citation.json"}</w:instrText>
      </w:r>
      <w:r w:rsidR="002418C1">
        <w:fldChar w:fldCharType="separate"/>
      </w:r>
      <w:r w:rsidR="00763AFF" w:rsidRPr="00763AFF">
        <w:rPr>
          <w:noProof/>
        </w:rPr>
        <w:t>[31]</w:t>
      </w:r>
      <w:r w:rsidR="002418C1">
        <w:fldChar w:fldCharType="end"/>
      </w:r>
      <w:r w:rsidR="0061637C">
        <w:t>.</w:t>
      </w:r>
      <w:r w:rsidR="00613057">
        <w:t xml:space="preserve"> </w:t>
      </w:r>
      <w:r w:rsidR="0061637C">
        <w:t>W</w:t>
      </w:r>
      <w:r w:rsidR="00613057">
        <w:t>hile these were typically collected shortly after the experience</w:t>
      </w:r>
      <w:r w:rsidR="00A0426E">
        <w:t xml:space="preserve"> (up to six months after)</w:t>
      </w:r>
      <w:r w:rsidR="00613057">
        <w:t xml:space="preserve">, the fixed responses of the surveys limited the findings. A single study used </w:t>
      </w:r>
      <w:r w:rsidR="003134D4">
        <w:t>recordings</w:t>
      </w:r>
      <w:r w:rsidR="00613057">
        <w:t xml:space="preserve"> from direct observations </w:t>
      </w:r>
      <w:r w:rsidR="00613057">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rsidR="00613057">
        <w:fldChar w:fldCharType="separate"/>
      </w:r>
      <w:r w:rsidR="00763AFF" w:rsidRPr="00763AFF">
        <w:rPr>
          <w:noProof/>
        </w:rPr>
        <w:t>[27]</w:t>
      </w:r>
      <w:r w:rsidR="00613057">
        <w:fldChar w:fldCharType="end"/>
      </w:r>
      <w:r w:rsidR="00613057">
        <w:t xml:space="preserve">, while three relied upon </w:t>
      </w:r>
      <w:r w:rsidR="007B27D5">
        <w:t xml:space="preserve">retrospective </w:t>
      </w:r>
      <w:r w:rsidR="00613057">
        <w:t xml:space="preserve">responses </w:t>
      </w:r>
      <w:r w:rsidR="00613057">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perspectives","type":"article-journal","volume":"24"},"uris":["http://www.mendeley.com/documents/?uuid=7f5037a6-edab-4f6d-b608-9cafa7cb697a"]},{"id":"ITEM-3","itemData":{"DOI":"10.1111/j.1464-410X.2010.09945","author":[{"dropping-particle":"","family":"Zeliadt","given":"S B","non-dropping-particle":"","parse-names":false,"suffix":""},{"dropping-particle":"","family":"Penson","given":"D F","non-dropping-particle":"","parse-names":false,"suffix":""}],"container-title":"BJU …","id":"ITEM-3","issued":{"date-parts":[["2011"]]},"page":"851-856","title":"Provider and partner interactions in the treatment decision making process for newly diagnosed localized prostate cancer","type":"article-journal"},"uris":["http://www.mendeley.com/documents/?uuid=d1365f73-0c46-4d9e-91b7-ea653e4fcee9"]}],"mendeley":{"formattedCitation":"[24,31,37]","plainTextFormattedCitation":"[24,31,37]","previouslyFormattedCitation":"[24,31,37]"},"properties":{"noteIndex":0},"schema":"https://github.com/citation-style-language/schema/raw/master/csl-citation.json"}</w:instrText>
      </w:r>
      <w:r w:rsidR="00613057">
        <w:fldChar w:fldCharType="separate"/>
      </w:r>
      <w:r w:rsidR="00763AFF" w:rsidRPr="00763AFF">
        <w:rPr>
          <w:noProof/>
        </w:rPr>
        <w:t>[24,31,37]</w:t>
      </w:r>
      <w:r w:rsidR="00613057">
        <w:fldChar w:fldCharType="end"/>
      </w:r>
      <w:r w:rsidR="00613057">
        <w:t>.</w:t>
      </w:r>
      <w:r w:rsidR="00AE1B32">
        <w:t xml:space="preserve"> </w:t>
      </w:r>
      <w:r w:rsidR="00AE1B32" w:rsidRPr="00DD2D28">
        <w:t xml:space="preserve">In measuring satisfaction, two studies </w:t>
      </w:r>
      <w:r w:rsidR="00DD1A52" w:rsidRPr="00DD2D28">
        <w:t>measured</w:t>
      </w:r>
      <w:r w:rsidR="00AE1B32" w:rsidRPr="00DD2D28">
        <w:t xml:space="preserve"> patient satisfaction</w:t>
      </w:r>
      <w:r w:rsidR="00E31988" w:rsidRPr="00DD2D28">
        <w:t xml:space="preserve"> </w:t>
      </w:r>
      <w:r w:rsidR="00E31988" w:rsidRPr="00DD2D28">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perspectives","type":"article-journal","volume":"24"},"uris":["http://www.mendeley.com/documents/?uuid=7f5037a6-edab-4f6d-b608-9cafa7cb697a"]},{"id":"ITEM-2","itemData":{"DOI":"10.1002/pon.1984","ISBN":"1057-9249,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F.","non-dropping-particle":"","parse-names":false,"suffix":""}],"container-title":"Psycho-Oncology","id":"ITEM-2","issue":"8","issued":{"date-parts":[["2012","8"]]},"note":"From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[24,27]","plainTextFormattedCitation":"[24,27]","previouslyFormattedCitation":"[24,27]"},"properties":{"noteIndex":0},"schema":"https://github.com/citation-style-language/schema/raw/master/csl-citation.json"}</w:instrText>
      </w:r>
      <w:r w:rsidR="00E31988" w:rsidRPr="00DD2D28">
        <w:fldChar w:fldCharType="separate"/>
      </w:r>
      <w:r w:rsidR="00763AFF" w:rsidRPr="00763AFF">
        <w:rPr>
          <w:noProof/>
        </w:rPr>
        <w:t>[24,27]</w:t>
      </w:r>
      <w:r w:rsidR="00E31988" w:rsidRPr="00DD2D28">
        <w:fldChar w:fldCharType="end"/>
      </w:r>
      <w:r w:rsidR="00DD1A52" w:rsidRPr="00DD2D28">
        <w:t>, one study measured partner satisfaction</w:t>
      </w:r>
      <w:r w:rsidR="008A669D" w:rsidRPr="00DD2D28">
        <w:t xml:space="preserve"> </w:t>
      </w:r>
      <w:r w:rsidR="00BE3C0C" w:rsidRPr="00DD2D28">
        <w:fldChar w:fldCharType="begin" w:fldLock="1"/>
      </w:r>
      <w:r w:rsidR="007F062C">
        <w:instrText>ADDIN CSL_CITATION {"citationItems":[{"id":"ITEM-1","itemData":{"DOI":"10.1111/j.1464-410X.2010.09945","author":[{"dropping-particle":"","family":"Zeliadt","given":"S B","non-dropping-particle":"","parse-names":false,"suffix":""},{"dropping-particle":"","family":"Penson","given":"D F","non-dropping-particle":"","parse-names":false,"suffix":""}],"container-title":"BJU …","id":"ITEM-1","issued":{"date-parts":[["2011"]]},"page":"851-856","title":"Provider and partner interactions in the treatment decision making process for newly diagnosed localized prostate cancer","type":"article-journal"},"uris":["http://www.mendeley.com/documents/?uuid=d1365f73-0c46-4d9e-91b7-ea653e4fcee9"]}],"mendeley":{"formattedCitation":"[31]","plainTextFormattedCitation":"[31]","previouslyFormattedCitation":"[31]"},"properties":{"noteIndex":0},"schema":"https://github.com/citation-style-language/schema/raw/master/csl-citation.json"}</w:instrText>
      </w:r>
      <w:r w:rsidR="00BE3C0C" w:rsidRPr="00DD2D28">
        <w:fldChar w:fldCharType="separate"/>
      </w:r>
      <w:r w:rsidR="00763AFF" w:rsidRPr="00763AFF">
        <w:rPr>
          <w:noProof/>
        </w:rPr>
        <w:t>[31]</w:t>
      </w:r>
      <w:r w:rsidR="00BE3C0C" w:rsidRPr="00DD2D28">
        <w:fldChar w:fldCharType="end"/>
      </w:r>
      <w:r w:rsidR="00005A0A" w:rsidRPr="00DD2D28">
        <w:t>, and one measured patient and partner satisfaction</w:t>
      </w:r>
      <w:r w:rsidR="00005A0A" w:rsidRPr="00005A0A">
        <w:rPr>
          <w:b/>
          <w:bCs/>
        </w:rPr>
        <w:t xml:space="preserve"> </w:t>
      </w:r>
      <w:r w:rsidR="00005A0A" w:rsidRPr="00005A0A">
        <w:rPr>
          <w:b/>
          <w:bCs/>
        </w:rPr>
        <w:fldChar w:fldCharType="begin" w:fldLock="1"/>
      </w:r>
      <w:r w:rsidR="007F062C">
        <w:rPr>
          <w:b/>
          <w:bCs/>
        </w:rPr>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mendeley":{"formattedCitation":"[37]","plainTextFormattedCitation":"[37]","previouslyFormattedCitation":"[37]"},"properties":{"noteIndex":0},"schema":"https://github.com/citation-style-language/schema/raw/master/csl-citation.json"}</w:instrText>
      </w:r>
      <w:r w:rsidR="00005A0A" w:rsidRPr="00005A0A">
        <w:rPr>
          <w:b/>
          <w:bCs/>
        </w:rPr>
        <w:fldChar w:fldCharType="separate"/>
      </w:r>
      <w:r w:rsidR="00763AFF" w:rsidRPr="00763AFF">
        <w:rPr>
          <w:bCs/>
          <w:noProof/>
        </w:rPr>
        <w:t>[37]</w:t>
      </w:r>
      <w:r w:rsidR="00005A0A" w:rsidRPr="00005A0A">
        <w:rPr>
          <w:b/>
          <w:bCs/>
        </w:rPr>
        <w:fldChar w:fldCharType="end"/>
      </w:r>
      <w:r w:rsidR="00005A0A" w:rsidRPr="00005A0A">
        <w:rPr>
          <w:b/>
          <w:bCs/>
        </w:rPr>
        <w:t>.</w:t>
      </w:r>
    </w:p>
    <w:p w14:paraId="3244F60A" w14:textId="1E2157B8" w:rsidR="00613057" w:rsidRDefault="00613057" w:rsidP="00613057">
      <w:pPr>
        <w:pStyle w:val="Heading3"/>
      </w:pPr>
      <w:bookmarkStart w:id="21" w:name="_Toc12975538"/>
      <w:r>
        <w:t xml:space="preserve">Partner </w:t>
      </w:r>
      <w:r w:rsidRPr="000377E2">
        <w:t>involvement</w:t>
      </w:r>
      <w:r>
        <w:t xml:space="preserve"> and </w:t>
      </w:r>
      <w:r w:rsidR="00E7616F">
        <w:t>satisfaction</w:t>
      </w:r>
      <w:bookmarkEnd w:id="21"/>
    </w:p>
    <w:p w14:paraId="1A9FA471" w14:textId="197D3B5B" w:rsidR="00613057" w:rsidRDefault="00613057" w:rsidP="00613057">
      <w:r>
        <w:t xml:space="preserve">Two studies considered how the extent </w:t>
      </w:r>
      <w:r w:rsidR="00F55AF1">
        <w:t>of partner involvement</w:t>
      </w:r>
      <w:r>
        <w:t xml:space="preserve"> </w:t>
      </w:r>
      <w:r w:rsidR="004908A5">
        <w:t>in</w:t>
      </w:r>
      <w:r>
        <w:t xml:space="preserve"> the consultation </w:t>
      </w:r>
      <w:r w:rsidR="00220B98">
        <w:t>related</w:t>
      </w:r>
      <w:r>
        <w:t xml:space="preserve"> to reports of </w:t>
      </w:r>
      <w:r w:rsidR="00B459D1">
        <w:t>satisfaction</w:t>
      </w:r>
      <w:r>
        <w:t xml:space="preserve">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communication","type":"article-journal","volume":"21"},"uris":["http://www.mendeley.com/documents/?uuid=8a9905db-65bc-4603-a60b-cd7e6692dd27"]},{"id":"ITEM-2","itemData":{"DOI":"10.1111/j.1464-410X.2010.09945","author":[{"dropping-particle":"","family":"Zeliadt","given":"S B","non-dropping-particle":"","parse-names":false,"suffix":""},{"dropping-particle":"","family":"Penson","given":"D F","non-dropping-particle":"","parse-names":false,"suffix":""}],"container-title":"BJU …","id":"ITEM-2","issued":{"date-parts":[["2011"]]},"page":"851-856","title":"Provider and partner interactions in the treatment decision making process for newly diagnosed localized prostate cancer","type":"article-journal"},"uris":["http://www.mendeley.com/documents/?uuid=d1365f73-0c46-4d9e-91b7-ea653e4fcee9"]}],"mendeley":{"formattedCitation":"[27,31]","plainTextFormattedCitation":"[27,31]","previouslyFormattedCitation":"[27,31]"},"properties":{"noteIndex":0},"schema":"https://github.com/citation-style-language/schema/raw/master/csl-citation.json"}</w:instrText>
      </w:r>
      <w:r>
        <w:fldChar w:fldCharType="separate"/>
      </w:r>
      <w:r w:rsidR="00763AFF" w:rsidRPr="00763AFF">
        <w:rPr>
          <w:noProof/>
        </w:rPr>
        <w:t>[27,31]</w:t>
      </w:r>
      <w:r>
        <w:fldChar w:fldCharType="end"/>
      </w:r>
      <w:r>
        <w:t xml:space="preserve">. </w:t>
      </w:r>
      <w:r w:rsidR="006F1EC7">
        <w:t>Studies measured satisfaction</w:t>
      </w:r>
      <w:r>
        <w:t xml:space="preserve"> using post-consultation surveys and interviews. No reliable association was reported between partner involvement</w:t>
      </w:r>
      <w:r w:rsidR="0098138F">
        <w:t xml:space="preserve"> and </w:t>
      </w:r>
      <w:r>
        <w:t xml:space="preserve">post-consultation reports of </w:t>
      </w:r>
      <w:r w:rsidR="00B459D1">
        <w:t>satisfaction</w:t>
      </w:r>
      <w:r>
        <w:t xml:space="preserve">. </w:t>
      </w:r>
      <w:r w:rsidR="00392DE6">
        <w:t>One</w:t>
      </w:r>
      <w:r>
        <w:t xml:space="preserve"> study reported </w:t>
      </w:r>
      <w:r w:rsidRPr="00DD2D28">
        <w:t xml:space="preserve">an </w:t>
      </w:r>
      <w:r w:rsidR="006F381F" w:rsidRPr="00DD2D28">
        <w:t xml:space="preserve">inverse </w:t>
      </w:r>
      <w:r w:rsidRPr="00DD2D28">
        <w:t>association</w:t>
      </w:r>
      <w:r>
        <w:t xml:space="preserve"> between </w:t>
      </w:r>
      <w:r>
        <w:lastRenderedPageBreak/>
        <w:t>post</w:t>
      </w:r>
      <w:r w:rsidR="00BE768C">
        <w:noBreakHyphen/>
      </w:r>
      <w:r>
        <w:t xml:space="preserve">consultation reports of </w:t>
      </w:r>
      <w:r w:rsidR="00B459D1">
        <w:t>satisfaction</w:t>
      </w:r>
      <w:r>
        <w:t xml:space="preserve"> and partner assertiveness as measured by a patient survey</w:t>
      </w:r>
      <w:r w:rsidR="00643BDD">
        <w:t>, completed</w:t>
      </w:r>
      <w:r>
        <w:t xml:space="preserve"> within minutes of the consultation. However, this effect did not persist over time</w:t>
      </w:r>
      <w:r w:rsidR="003E02DB">
        <w:t xml:space="preserve">, with </w:t>
      </w:r>
      <w:r>
        <w:t xml:space="preserve">no association between the two measures after twelve weeks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fldChar w:fldCharType="separate"/>
      </w:r>
      <w:r w:rsidR="00763AFF" w:rsidRPr="00763AFF">
        <w:rPr>
          <w:noProof/>
        </w:rPr>
        <w:t>[27]</w:t>
      </w:r>
      <w:r>
        <w:fldChar w:fldCharType="end"/>
      </w:r>
      <w:r>
        <w:t xml:space="preserve">. This stands in contrast to </w:t>
      </w:r>
      <w:r w:rsidR="006972C6" w:rsidRPr="00DD2D28">
        <w:t>qualitative</w:t>
      </w:r>
      <w:r w:rsidR="006972C6">
        <w:t xml:space="preserve"> </w:t>
      </w:r>
      <w:r w:rsidR="006153B7">
        <w:t>research</w:t>
      </w:r>
      <w:r>
        <w:t xml:space="preserve"> reporting that </w:t>
      </w:r>
      <w:r w:rsidR="00F22A09">
        <w:t>partners’</w:t>
      </w:r>
      <w:r>
        <w:t xml:space="preserve"> participation in the consultation led to positive evaluations from </w:t>
      </w:r>
      <w:r w:rsidR="008A603B">
        <w:t>couples</w:t>
      </w:r>
      <w:r>
        <w:t xml:space="preserve"> afterwards, as their involvement gave partners a sense of purpose during times when they typically ‘felt helpless’ </w:t>
      </w:r>
      <w:r>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fldChar w:fldCharType="separate"/>
      </w:r>
      <w:r w:rsidR="00763AFF" w:rsidRPr="00763AFF">
        <w:rPr>
          <w:noProof/>
        </w:rPr>
        <w:t>[24]</w:t>
      </w:r>
      <w:r>
        <w:fldChar w:fldCharType="end"/>
      </w:r>
      <w:r>
        <w:t>.</w:t>
      </w:r>
    </w:p>
    <w:p w14:paraId="79744F79" w14:textId="48AB0CB9" w:rsidR="00613057" w:rsidRDefault="00613057" w:rsidP="00613057">
      <w:pPr>
        <w:pStyle w:val="Heading3"/>
      </w:pPr>
      <w:bookmarkStart w:id="22" w:name="_Toc12975539"/>
      <w:r>
        <w:t xml:space="preserve">Partner roles and </w:t>
      </w:r>
      <w:r w:rsidR="00E7616F">
        <w:t>satisfaction</w:t>
      </w:r>
      <w:bookmarkEnd w:id="22"/>
    </w:p>
    <w:p w14:paraId="7E19DFA5" w14:textId="386D19DD" w:rsidR="00613057" w:rsidRDefault="00613057" w:rsidP="00613057">
      <w:r>
        <w:t xml:space="preserve">One study discussed partners’ roles in relation to patient and partner </w:t>
      </w:r>
      <w:r w:rsidR="00B459D1">
        <w:t>satisfaction</w:t>
      </w:r>
      <w:r>
        <w:t xml:space="preserve"> </w:t>
      </w:r>
      <w:r>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fldChar w:fldCharType="separate"/>
      </w:r>
      <w:r w:rsidR="00763AFF" w:rsidRPr="00763AFF">
        <w:rPr>
          <w:noProof/>
        </w:rPr>
        <w:t>[24]</w:t>
      </w:r>
      <w:r>
        <w:fldChar w:fldCharType="end"/>
      </w:r>
      <w:r>
        <w:t xml:space="preserve">. </w:t>
      </w:r>
      <w:r w:rsidR="00D432DB">
        <w:t>It</w:t>
      </w:r>
      <w:r>
        <w:t xml:space="preserve"> reported that </w:t>
      </w:r>
      <w:r w:rsidR="000C1FD2">
        <w:t>informational,</w:t>
      </w:r>
      <w:r>
        <w:t xml:space="preserve"> and emotional support roles taken on by partners were valued by patients and partners. Patients reported that their partners’ emotional support gave them strength and comfort, and that this emotional support could be expressed both verbally, and through non-verbal actions such as </w:t>
      </w:r>
      <w:r w:rsidR="0091713C">
        <w:t>hand holding</w:t>
      </w:r>
      <w:r>
        <w:t xml:space="preserve"> or just ‘being </w:t>
      </w:r>
      <w:r w:rsidR="001F0E00">
        <w:t>there</w:t>
      </w:r>
      <w:r>
        <w:t>’. The role of advocate was also evaluated as having a positive impact upon patients’ experiences of the encounter</w:t>
      </w:r>
      <w:r w:rsidR="00D6058C">
        <w:t>,</w:t>
      </w:r>
      <w:r>
        <w:t xml:space="preserve"> as patients endorsed this role while reflecting </w:t>
      </w:r>
      <w:r w:rsidR="000F4AA4">
        <w:t>up</w:t>
      </w:r>
      <w:r>
        <w:t xml:space="preserve">on their experience </w:t>
      </w:r>
      <w:r>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fldChar w:fldCharType="separate"/>
      </w:r>
      <w:r w:rsidR="00763AFF" w:rsidRPr="00763AFF">
        <w:rPr>
          <w:noProof/>
        </w:rPr>
        <w:t>[24]</w:t>
      </w:r>
      <w:r>
        <w:fldChar w:fldCharType="end"/>
      </w:r>
      <w:r>
        <w:t>.</w:t>
      </w:r>
    </w:p>
    <w:p w14:paraId="41A5C589" w14:textId="4795BEBD" w:rsidR="00613057" w:rsidRDefault="00613057" w:rsidP="00613057">
      <w:pPr>
        <w:pStyle w:val="Heading3"/>
      </w:pPr>
      <w:bookmarkStart w:id="23" w:name="_Toc12975540"/>
      <w:r>
        <w:t xml:space="preserve">Psychosocial, sexual concerns and </w:t>
      </w:r>
      <w:r w:rsidR="00E7616F">
        <w:t>satisfaction</w:t>
      </w:r>
      <w:bookmarkEnd w:id="23"/>
    </w:p>
    <w:p w14:paraId="0F97F7B5" w14:textId="56E541E2" w:rsidR="00613057" w:rsidRDefault="00613057" w:rsidP="00613057">
      <w:r>
        <w:t xml:space="preserve">While several studies noted the extent to which these topics were covered during consultations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International","id":"ITEM-3","issue":"1","issued":{"date-parts":[["2012"]]},"note":"From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cancer","type":"article-journal","volume":"109"},"uris":["http://www.mendeley.com/documents/?uuid=7f282c9f-7f1e-4d57-a94d-cd69d542e136"]},{"id":"ITEM-4","itemData":{"DOI":"10.1002/pon.1984","ISBN":"1057-9249,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F.","non-dropping-particle":"","parse-names":false,"suffix":""}],"container-title":"Psycho-Oncology","id":"ITEM-4","issue":"8","issued":{"date-parts":[["2012","8"]]},"note":"From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communication","type":"article-journal","volume":"21"},"uris":["http://www.mendeley.com/documents/?uuid=8a9905db-65bc-4603-a60b-cd7e6692dd27"]},{"id":"ITEM-5","itemData":{"DOI":"10.1002/pon.4729","ISSN":"10579249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-5","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making","type":"article-journal","volume":"27"},"uris":["http://www.mendeley.com/documents/?uuid=31f01217-e249-4910-978a-b5ed3ed76259"]},{"id":"ITEM-6","itemData":{"DOI":"10.1080/08870446.2013.811242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Health","id":"ITEM-6","issue":"12","issued":{"date-parts":[["2013"]]},"note":"From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[16,24,27,28,37,38]","plainTextFormattedCitation":"[16,24,27,28,37,38]","previouslyFormattedCitation":"[16,24,27,28,37,38]"},"properties":{"noteIndex":0},"schema":"https://github.com/citation-style-language/schema/raw/master/csl-citation.json"}</w:instrText>
      </w:r>
      <w:r>
        <w:fldChar w:fldCharType="separate"/>
      </w:r>
      <w:r w:rsidR="00763AFF" w:rsidRPr="00763AFF">
        <w:rPr>
          <w:noProof/>
        </w:rPr>
        <w:t>[16,24,27,28,37,38]</w:t>
      </w:r>
      <w:r>
        <w:fldChar w:fldCharType="end"/>
      </w:r>
      <w:r>
        <w:t xml:space="preserve">, only one study </w:t>
      </w:r>
      <w:r w:rsidR="00EA3BBC">
        <w:t>examined</w:t>
      </w:r>
      <w:r>
        <w:t xml:space="preserve"> the association between the extent of psychosocial and sexual discussion, and reports of post-consultation </w:t>
      </w:r>
      <w:r w:rsidR="00B459D1">
        <w:t>satisfaction</w:t>
      </w:r>
      <w:r>
        <w:t xml:space="preserve">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mendeley":{"formattedCitation":"[37]","plainTextFormattedCitation":"[37]","previouslyFormattedCitation":"[37]"},"properties":{"noteIndex":0},"schema":"https://github.com/citation-style-language/schema/raw/master/csl-citation.json"}</w:instrText>
      </w:r>
      <w:r>
        <w:fldChar w:fldCharType="separate"/>
      </w:r>
      <w:r w:rsidR="00763AFF" w:rsidRPr="00763AFF">
        <w:rPr>
          <w:noProof/>
        </w:rPr>
        <w:t>[37]</w:t>
      </w:r>
      <w:r>
        <w:fldChar w:fldCharType="end"/>
      </w:r>
      <w:r>
        <w:t xml:space="preserve">. In this study, that happened to be the only randomised control trial, </w:t>
      </w:r>
      <w:r w:rsidR="00020225">
        <w:t>a</w:t>
      </w:r>
      <w:r>
        <w:t xml:space="preserve"> ‘treatment as usual’ </w:t>
      </w:r>
      <w:r w:rsidR="00525A23">
        <w:t>group</w:t>
      </w:r>
      <w:r>
        <w:t xml:space="preserve"> was compared against an intervention-based </w:t>
      </w:r>
      <w:r w:rsidR="00525A23">
        <w:t>group</w:t>
      </w:r>
      <w:r>
        <w:t xml:space="preserve"> where </w:t>
      </w:r>
      <w:r w:rsidR="00525A23">
        <w:t>couples</w:t>
      </w:r>
      <w:r>
        <w:t xml:space="preserve"> </w:t>
      </w:r>
      <w:r w:rsidR="00343BBD" w:rsidRPr="00343BBD">
        <w:rPr>
          <w:b/>
          <w:bCs/>
        </w:rPr>
        <w:t>attended</w:t>
      </w:r>
      <w:r>
        <w:t xml:space="preserve"> a seminar in which the psycho</w:t>
      </w:r>
      <w:r w:rsidR="00AD2D6B">
        <w:t>s</w:t>
      </w:r>
      <w:r>
        <w:t>ocial</w:t>
      </w:r>
      <w:r w:rsidR="00AD2D6B">
        <w:t xml:space="preserve"> </w:t>
      </w:r>
      <w:r>
        <w:t xml:space="preserve">and sexual impact of cancer was discussed. The half-day seminar covered topics such as managing emotions, psychological impact, and sexual dysfunction. </w:t>
      </w:r>
      <w:r w:rsidR="009243A3">
        <w:t>O</w:t>
      </w:r>
      <w:r>
        <w:t xml:space="preserve">utcomes were measured by comparing </w:t>
      </w:r>
      <w:r w:rsidR="00D82F58">
        <w:t xml:space="preserve">interview </w:t>
      </w:r>
      <w:r>
        <w:t xml:space="preserve">responses. </w:t>
      </w:r>
      <w:r w:rsidR="009243A3">
        <w:t>The</w:t>
      </w:r>
      <w:r>
        <w:t xml:space="preserve"> intervention group reported high levels of </w:t>
      </w:r>
      <w:r w:rsidR="00B459D1">
        <w:t>satisfaction</w:t>
      </w:r>
      <w:r>
        <w:t xml:space="preserve"> with the intervention and reported significantly fewer unmet needs </w:t>
      </w:r>
      <w:r w:rsidR="008F7ADA">
        <w:t>post-</w:t>
      </w:r>
      <w:r>
        <w:t xml:space="preserve">consultation. It is important to note that this was reported through interview questions directed only towards the intervention group, with questions explicitly </w:t>
      </w:r>
      <w:r w:rsidR="005902FF">
        <w:t>requesting</w:t>
      </w:r>
      <w:r>
        <w:t xml:space="preserve"> evaluations of the intervention. Participants were also aware that this was something ‘over and above’ treatment as usual. This is of methodological concern, </w:t>
      </w:r>
      <w:r w:rsidR="00D56BEE">
        <w:t>as equipoise was not maintained, which is essential in delivering a randomised control trial</w:t>
      </w:r>
      <w:r>
        <w:t>.</w:t>
      </w:r>
    </w:p>
    <w:p w14:paraId="5406938C" w14:textId="22FAA13F" w:rsidR="00613057" w:rsidRDefault="00613057" w:rsidP="00613057">
      <w:pPr>
        <w:pStyle w:val="Heading1"/>
      </w:pPr>
      <w:bookmarkStart w:id="24" w:name="_Toc12975541"/>
      <w:r>
        <w:t>Discussion</w:t>
      </w:r>
      <w:bookmarkEnd w:id="24"/>
      <w:r>
        <w:t xml:space="preserve"> </w:t>
      </w:r>
      <w:r w:rsidR="00AA59D3">
        <w:t>and conclusion</w:t>
      </w:r>
    </w:p>
    <w:p w14:paraId="0408ABC8" w14:textId="5B106E2B" w:rsidR="005112DC" w:rsidRPr="005112DC" w:rsidRDefault="005112DC" w:rsidP="0027532E">
      <w:pPr>
        <w:pStyle w:val="Heading2"/>
      </w:pPr>
      <w:r>
        <w:t xml:space="preserve"> Discussion</w:t>
      </w:r>
    </w:p>
    <w:p w14:paraId="1B5755ED" w14:textId="1CB685C9" w:rsidR="00613057" w:rsidRDefault="00613057" w:rsidP="00613057">
      <w:r>
        <w:t xml:space="preserve">This </w:t>
      </w:r>
      <w:r w:rsidR="00FB32B5">
        <w:t>paper reviews</w:t>
      </w:r>
      <w:r>
        <w:t xml:space="preserve"> the available research into partner involvement in oncology clinic</w:t>
      </w:r>
      <w:r w:rsidR="00F45B05">
        <w:t>al</w:t>
      </w:r>
      <w:r>
        <w:t xml:space="preserve"> consultations. The </w:t>
      </w:r>
      <w:r w:rsidR="000F262D">
        <w:t>identified</w:t>
      </w:r>
      <w:r>
        <w:t xml:space="preserve"> studies described the extent of partner involvement, the </w:t>
      </w:r>
      <w:r w:rsidR="00EC6504" w:rsidRPr="00756996">
        <w:t>reported</w:t>
      </w:r>
      <w:r w:rsidR="00EC6504">
        <w:rPr>
          <w:b/>
          <w:bCs/>
        </w:rPr>
        <w:t xml:space="preserve"> </w:t>
      </w:r>
      <w:r>
        <w:lastRenderedPageBreak/>
        <w:t>roles</w:t>
      </w:r>
      <w:r w:rsidR="00EC6504">
        <w:t xml:space="preserve"> </w:t>
      </w:r>
      <w:r w:rsidR="00EC6504" w:rsidRPr="00756996">
        <w:t>of</w:t>
      </w:r>
      <w:r>
        <w:t xml:space="preserve"> partners, the prevalence of psychosocial and sexual discussion, and how these three themes might relate to reports of </w:t>
      </w:r>
      <w:r w:rsidR="00577669">
        <w:t>participant</w:t>
      </w:r>
      <w:r>
        <w:t xml:space="preserve"> </w:t>
      </w:r>
      <w:r w:rsidR="00B459D1">
        <w:t>satisfaction</w:t>
      </w:r>
      <w:r>
        <w:t>.</w:t>
      </w:r>
    </w:p>
    <w:p w14:paraId="019729DA" w14:textId="7380AAE2" w:rsidR="006E675E" w:rsidRPr="00A9760E" w:rsidRDefault="00613057" w:rsidP="000C760B">
      <w:r>
        <w:t xml:space="preserve">The studies in this review indicate that </w:t>
      </w:r>
      <w:r w:rsidR="0060372F">
        <w:t>pa</w:t>
      </w:r>
      <w:r w:rsidR="00F70472">
        <w:t>rtner involvement</w:t>
      </w:r>
      <w:r>
        <w:t xml:space="preserve"> during oncology consultations is valued by patients</w:t>
      </w:r>
      <w:r w:rsidR="0093391D">
        <w:t xml:space="preserve">. </w:t>
      </w:r>
      <w:r w:rsidR="00605495" w:rsidRPr="00A9760E">
        <w:t>Although findings suggest partner involvement was typically low</w:t>
      </w:r>
      <w:r w:rsidR="005B11E6" w:rsidRPr="00A9760E">
        <w:t>,</w:t>
      </w:r>
      <w:r w:rsidR="00605495" w:rsidRPr="00A9760E">
        <w:t xml:space="preserve"> there is a </w:t>
      </w:r>
      <w:r w:rsidR="00D96403" w:rsidRPr="00A9760E">
        <w:t xml:space="preserve">shared </w:t>
      </w:r>
      <w:r w:rsidR="00605495" w:rsidRPr="00A9760E">
        <w:t xml:space="preserve">preference </w:t>
      </w:r>
      <w:r w:rsidR="00E31430" w:rsidRPr="00A9760E">
        <w:t>reported by</w:t>
      </w:r>
      <w:r w:rsidR="00F96E55" w:rsidRPr="00A9760E">
        <w:t xml:space="preserve"> patients and partners </w:t>
      </w:r>
      <w:r w:rsidR="00D96403" w:rsidRPr="00A9760E">
        <w:t xml:space="preserve">for </w:t>
      </w:r>
      <w:r w:rsidR="00605495" w:rsidRPr="00A9760E">
        <w:t xml:space="preserve">partner </w:t>
      </w:r>
      <w:r w:rsidR="00D96403" w:rsidRPr="00A9760E">
        <w:t>involvement</w:t>
      </w:r>
      <w:r w:rsidR="00605495" w:rsidRPr="00A9760E">
        <w:t xml:space="preserve">. Research in this area has offered insight by quantifying partner involvement during consultations, and eliciting patient and partner attitudes in relation to partner involvement. Research has yet to examine more qualitatively, what partners </w:t>
      </w:r>
      <w:r w:rsidR="00256655" w:rsidRPr="00A9760E">
        <w:t>accomplish</w:t>
      </w:r>
      <w:r w:rsidR="00605495" w:rsidRPr="00A9760E">
        <w:t xml:space="preserve"> during consultations</w:t>
      </w:r>
      <w:r w:rsidR="00C60C55" w:rsidRPr="00A9760E">
        <w:t>,</w:t>
      </w:r>
      <w:r w:rsidR="00605495" w:rsidRPr="00A9760E">
        <w:t xml:space="preserve"> when they contribute, and how their contributions impact upon the interactional trajectory. </w:t>
      </w:r>
      <w:r w:rsidR="00E1003D" w:rsidRPr="00A9760E">
        <w:t>Such research may allow for the</w:t>
      </w:r>
      <w:r w:rsidR="00605495" w:rsidRPr="00A9760E">
        <w:t xml:space="preserve"> develop</w:t>
      </w:r>
      <w:r w:rsidR="00E1003D" w:rsidRPr="00A9760E">
        <w:t>ment of</w:t>
      </w:r>
      <w:r w:rsidR="00605495" w:rsidRPr="00A9760E">
        <w:t xml:space="preserve"> a participatory framework in which patient and partner expectations relating to partner involvement can be </w:t>
      </w:r>
      <w:r w:rsidR="007C0DC7" w:rsidRPr="00A9760E">
        <w:t xml:space="preserve">elicited and </w:t>
      </w:r>
      <w:r w:rsidR="00605495" w:rsidRPr="00A9760E">
        <w:t>managed</w:t>
      </w:r>
      <w:r w:rsidR="00AE5EB4" w:rsidRPr="00A9760E">
        <w:t xml:space="preserve"> by healthcare professionals</w:t>
      </w:r>
      <w:r w:rsidR="00605495" w:rsidRPr="00A9760E">
        <w:t>.</w:t>
      </w:r>
    </w:p>
    <w:p w14:paraId="40C577CD" w14:textId="6EE21B5D" w:rsidR="00572EE6" w:rsidRPr="009C6B8A" w:rsidRDefault="00605495" w:rsidP="000C760B">
      <w:r w:rsidRPr="00A9760E">
        <w:t xml:space="preserve">Likewise, the </w:t>
      </w:r>
      <w:r w:rsidR="00CA6EA1" w:rsidRPr="00A9760E">
        <w:t xml:space="preserve">ways that partners </w:t>
      </w:r>
      <w:r w:rsidR="00A7589D" w:rsidRPr="00A9760E">
        <w:t>might</w:t>
      </w:r>
      <w:r w:rsidR="00CA6EA1" w:rsidRPr="00A9760E">
        <w:t xml:space="preserve"> support patients during the consultation has been studied extensively. </w:t>
      </w:r>
      <w:r w:rsidR="00475927" w:rsidRPr="00A9760E">
        <w:t>However</w:t>
      </w:r>
      <w:r w:rsidR="005D7CB6" w:rsidRPr="00A9760E">
        <w:t>,</w:t>
      </w:r>
      <w:r w:rsidR="00475927" w:rsidRPr="00A9760E">
        <w:t xml:space="preserve"> </w:t>
      </w:r>
      <w:r w:rsidR="00A51B1D" w:rsidRPr="00A9760E">
        <w:t xml:space="preserve">the support roles </w:t>
      </w:r>
      <w:r w:rsidR="006A0ED0">
        <w:t xml:space="preserve">of </w:t>
      </w:r>
      <w:r w:rsidR="00475927" w:rsidRPr="00A9760E">
        <w:t>advocacy</w:t>
      </w:r>
      <w:r w:rsidR="00CA6EA1" w:rsidRPr="00A9760E">
        <w:t>, practical, informational, and emotional support can</w:t>
      </w:r>
      <w:r w:rsidR="007174D6" w:rsidRPr="00A9760E">
        <w:t xml:space="preserve"> </w:t>
      </w:r>
      <w:r w:rsidR="00CA6EA1" w:rsidRPr="00A9760E">
        <w:t xml:space="preserve">be argued to also relate to the </w:t>
      </w:r>
      <w:r w:rsidR="00150E13" w:rsidRPr="00A9760E">
        <w:t xml:space="preserve">category-bound </w:t>
      </w:r>
      <w:r w:rsidR="00794494" w:rsidRPr="00A9760E">
        <w:t>support activities</w:t>
      </w:r>
      <w:r w:rsidR="00CA6EA1" w:rsidRPr="00A9760E">
        <w:t xml:space="preserve"> that romantic couples </w:t>
      </w:r>
      <w:r w:rsidR="00DD7924" w:rsidRPr="00A9760E">
        <w:t xml:space="preserve">are expected to </w:t>
      </w:r>
      <w:r w:rsidR="00CA6EA1" w:rsidRPr="00A9760E">
        <w:t>provide across all contexts</w:t>
      </w:r>
      <w:r w:rsidR="00AB1F03" w:rsidRPr="00A9760E">
        <w:t xml:space="preserve"> </w:t>
      </w:r>
      <w:r w:rsidR="00AB1F03" w:rsidRPr="00A9760E">
        <w:fldChar w:fldCharType="begin" w:fldLock="1"/>
      </w:r>
      <w:r w:rsidR="007F062C">
        <w:instrText>ADDIN CSL_CITATION {"citationItems":[{"id":"ITEM-1","itemData":{"DOI":"10.1016/j.pragma.2006.07.007","ISBN":"0378-2166","ISSN":"03782166","abstract":"After setting Sacks' work on membership categorization in its historical and analytical context, and suggesting some ways of reading the original texts, I sketch the major components of membership categorization devices (MCDs) - collections of categories and rules of application, and then the categories themselves and their features. These discussions lead to some consequences for research practice - both for social science generally and for conversation-analytic practice in particular, and to an initial treatment of some problems that arise in advancing this line of conversation-analytic research. © 2006.","author":[{"dropping-particle":"","family":"Schegloff","given":"Emanuel A.","non-dropping-particle":"","parse-names":false,"suffix":""}],"container-title":"Journal of Pragmatics","id":"ITEM-1","issue":"3","issued":{"date-parts":[["2007"]]},"page":"462-482","title":"A tutorial on membership categorization","type":"article-journal","volume":"39"},"uris":["http://www.mendeley.com/documents/?uuid=5933ebf5-d1ed-416f-9503-6d91f76d74ba"]}],"mendeley":{"formattedCitation":"[43]","plainTextFormattedCitation":"[43]","previouslyFormattedCitation":"[43]"},"properties":{"noteIndex":0},"schema":"https://github.com/citation-style-language/schema/raw/master/csl-citation.json"}</w:instrText>
      </w:r>
      <w:r w:rsidR="00AB1F03" w:rsidRPr="00A9760E">
        <w:fldChar w:fldCharType="separate"/>
      </w:r>
      <w:r w:rsidR="00763AFF" w:rsidRPr="00763AFF">
        <w:rPr>
          <w:noProof/>
        </w:rPr>
        <w:t>[43]</w:t>
      </w:r>
      <w:r w:rsidR="00AB1F03" w:rsidRPr="00A9760E">
        <w:fldChar w:fldCharType="end"/>
      </w:r>
      <w:r w:rsidR="00CA6EA1" w:rsidRPr="00A9760E">
        <w:t>.</w:t>
      </w:r>
      <w:r w:rsidR="00472BD2">
        <w:t xml:space="preserve"> </w:t>
      </w:r>
      <w:r w:rsidR="003B7C4F">
        <w:rPr>
          <w:b/>
          <w:bCs/>
        </w:rPr>
        <w:t xml:space="preserve">This underlines how </w:t>
      </w:r>
      <w:r w:rsidR="00472BD2" w:rsidRPr="00EE4EBF">
        <w:rPr>
          <w:b/>
          <w:bCs/>
        </w:rPr>
        <w:t xml:space="preserve">romantic </w:t>
      </w:r>
      <w:r w:rsidR="006F2C78">
        <w:rPr>
          <w:b/>
          <w:bCs/>
        </w:rPr>
        <w:t>partners</w:t>
      </w:r>
      <w:r w:rsidR="00472BD2" w:rsidRPr="00EE4EBF">
        <w:rPr>
          <w:b/>
          <w:bCs/>
        </w:rPr>
        <w:t xml:space="preserve"> </w:t>
      </w:r>
      <w:r w:rsidR="003B7C4F">
        <w:rPr>
          <w:b/>
          <w:bCs/>
        </w:rPr>
        <w:t>differ from</w:t>
      </w:r>
      <w:r w:rsidR="00472BD2">
        <w:rPr>
          <w:b/>
          <w:bCs/>
        </w:rPr>
        <w:t xml:space="preserve"> non-romantic </w:t>
      </w:r>
      <w:r w:rsidR="006F2C78">
        <w:rPr>
          <w:b/>
          <w:bCs/>
        </w:rPr>
        <w:t>partners</w:t>
      </w:r>
      <w:r w:rsidR="00472BD2">
        <w:rPr>
          <w:b/>
          <w:bCs/>
        </w:rPr>
        <w:t xml:space="preserve">. </w:t>
      </w:r>
      <w:r w:rsidR="006F2C78">
        <w:rPr>
          <w:b/>
          <w:bCs/>
        </w:rPr>
        <w:t>Romantic couples</w:t>
      </w:r>
      <w:r w:rsidR="00472BD2">
        <w:rPr>
          <w:b/>
          <w:bCs/>
        </w:rPr>
        <w:t xml:space="preserve"> </w:t>
      </w:r>
      <w:r w:rsidR="008B7384">
        <w:rPr>
          <w:b/>
          <w:bCs/>
        </w:rPr>
        <w:t>share a degree of physical, psychological, and emotional intimacy that is typically not present in non</w:t>
      </w:r>
      <w:r w:rsidR="00FD35C8">
        <w:rPr>
          <w:b/>
          <w:bCs/>
        </w:rPr>
        <w:noBreakHyphen/>
      </w:r>
      <w:r w:rsidR="008B7384">
        <w:rPr>
          <w:b/>
          <w:bCs/>
        </w:rPr>
        <w:t xml:space="preserve">romantic relationships. They </w:t>
      </w:r>
      <w:r w:rsidR="00472BD2">
        <w:rPr>
          <w:b/>
          <w:bCs/>
        </w:rPr>
        <w:t xml:space="preserve">are likely to cohabit and therefore, </w:t>
      </w:r>
      <w:r w:rsidR="0042234B">
        <w:rPr>
          <w:b/>
          <w:bCs/>
        </w:rPr>
        <w:t xml:space="preserve">spend more time together, </w:t>
      </w:r>
      <w:r w:rsidR="00472BD2">
        <w:rPr>
          <w:b/>
          <w:bCs/>
        </w:rPr>
        <w:t>share more of their lives, and are likely to co-experience disease</w:t>
      </w:r>
      <w:r w:rsidR="008E5886">
        <w:rPr>
          <w:b/>
          <w:bCs/>
        </w:rPr>
        <w:t xml:space="preserve"> in unique ways. It is therefore </w:t>
      </w:r>
      <w:r w:rsidR="008E5886">
        <w:t>o</w:t>
      </w:r>
      <w:r w:rsidR="000C760B" w:rsidRPr="00A9760E">
        <w:t xml:space="preserve">f concern that </w:t>
      </w:r>
      <w:r w:rsidR="008E5886">
        <w:t xml:space="preserve">this review </w:t>
      </w:r>
      <w:r w:rsidR="000C760B" w:rsidRPr="00A9760E">
        <w:t xml:space="preserve">has </w:t>
      </w:r>
      <w:r w:rsidR="008E5886">
        <w:t>highlighted</w:t>
      </w:r>
      <w:r w:rsidR="00CF1DE3" w:rsidRPr="00A9760E">
        <w:t xml:space="preserve"> a</w:t>
      </w:r>
      <w:r w:rsidR="000C760B" w:rsidRPr="00A9760E">
        <w:t xml:space="preserve"> disconnect between the need for psychosocial and sexual support, and the prevalence of such support during consultations. With the prevailing assumption that sexuality and genitourinary concerns remain social taboos </w:t>
      </w:r>
      <w:r w:rsidR="000C760B" w:rsidRPr="00A9760E">
        <w:fldChar w:fldCharType="begin" w:fldLock="1"/>
      </w:r>
      <w:r w:rsidR="007F062C">
        <w:instrText>ADDIN CSL_CITATION {"citationItems":[{"id":"ITEM-1","itemData":{"DOI":"10.1002/pon.4041","ISSN":"10991611","PMID":"26632345","abstract":"Objectives: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-1","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consultations","type":"article-journal","volume":"956"},"uris":["http://www.mendeley.com/documents/?uuid=41dcf7ce-e57a-40ff-a5fe-88b762303143"]},{"id":"ITEM-2","itemData":{"DOI":"10.1080/08870446.2013.811242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Health","id":"ITEM-2","issue":"12","issued":{"date-parts":[["2013"]]},"note":"From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[16,33]","plainTextFormattedCitation":"[16,33]","previouslyFormattedCitation":"[16,33]"},"properties":{"noteIndex":0},"schema":"https://github.com/citation-style-language/schema/raw/master/csl-citation.json"}</w:instrText>
      </w:r>
      <w:r w:rsidR="000C760B" w:rsidRPr="00A9760E">
        <w:fldChar w:fldCharType="separate"/>
      </w:r>
      <w:r w:rsidR="00763AFF" w:rsidRPr="00763AFF">
        <w:rPr>
          <w:noProof/>
        </w:rPr>
        <w:t>[16,33]</w:t>
      </w:r>
      <w:r w:rsidR="000C760B" w:rsidRPr="00A9760E">
        <w:fldChar w:fldCharType="end"/>
      </w:r>
      <w:r w:rsidR="000C760B" w:rsidRPr="00A9760E">
        <w:t xml:space="preserve">, it is apparent that research needs to develop communicative frameworks that seek to normalise these topics, challenging the normative assumptions of healthcare professionals in relation to sex, intimacy, and age </w:t>
      </w:r>
      <w:r w:rsidR="000C760B" w:rsidRPr="00A9760E">
        <w:fldChar w:fldCharType="begin" w:fldLock="1"/>
      </w:r>
      <w:r w:rsidR="007F062C">
        <w:instrText>ADDIN CSL_CITATION {"citationItems":[{"id":"ITEM-1","itemData":{"DOI":"10.1080/08870446.2013.811242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Health","id":"ITEM-1","issue":"12","issued":{"date-parts":[["2013"]]},"note":"From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mendeley":{"formattedCitation":"[16]","plainTextFormattedCitation":"[16]","previouslyFormattedCitation":"[16]"},"properties":{"noteIndex":0},"schema":"https://github.com/citation-style-language/schema/raw/master/csl-citation.json"}</w:instrText>
      </w:r>
      <w:r w:rsidR="000C760B" w:rsidRPr="00A9760E">
        <w:fldChar w:fldCharType="separate"/>
      </w:r>
      <w:r w:rsidR="00763AFF" w:rsidRPr="00763AFF">
        <w:rPr>
          <w:noProof/>
        </w:rPr>
        <w:t>[16]</w:t>
      </w:r>
      <w:r w:rsidR="000C760B" w:rsidRPr="00A9760E">
        <w:fldChar w:fldCharType="end"/>
      </w:r>
      <w:r w:rsidR="000C760B" w:rsidRPr="00A9760E">
        <w:t>.</w:t>
      </w:r>
      <w:r w:rsidR="00F86BBA">
        <w:t xml:space="preserve"> </w:t>
      </w:r>
      <w:r w:rsidR="00FD2F72" w:rsidRPr="00FD2F72">
        <w:rPr>
          <w:b/>
          <w:bCs/>
        </w:rPr>
        <w:t xml:space="preserve">In </w:t>
      </w:r>
      <w:r w:rsidR="009C6B8A">
        <w:rPr>
          <w:b/>
          <w:bCs/>
        </w:rPr>
        <w:t xml:space="preserve">the </w:t>
      </w:r>
      <w:r w:rsidR="00E61C66">
        <w:rPr>
          <w:b/>
          <w:bCs/>
        </w:rPr>
        <w:t>research</w:t>
      </w:r>
      <w:r w:rsidR="00FD2F72" w:rsidRPr="00FD2F72">
        <w:rPr>
          <w:b/>
          <w:bCs/>
        </w:rPr>
        <w:t xml:space="preserve"> by Laidsaar-Powell and colleagues, one spouse noted, </w:t>
      </w:r>
    </w:p>
    <w:p w14:paraId="6B9F6F38" w14:textId="076E0735" w:rsidR="00017244" w:rsidRDefault="00FD2F72" w:rsidP="00017244">
      <w:pPr>
        <w:pStyle w:val="Quote"/>
      </w:pPr>
      <w:r w:rsidRPr="00FD2F72">
        <w:t xml:space="preserve">“We’ve been married for 50 years and we feel that we are a ‘twosome’, We don’t really do things individually. Where there is suffering involved, we’d rather be in it together” </w:t>
      </w:r>
      <w:r w:rsidRPr="00FD2F72">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locator":"4135","uris":["http://www.mendeley.com/documents/?uuid=7f5037a6-edab-4f6d-b608-9cafa7cb697a"]}],"mendeley":{"formattedCitation":"[24]","plainTextFormattedCitation":"[24]","previouslyFormattedCitation":"[24]"},"properties":{"noteIndex":0},"schema":"https://github.com/citation-style-language/schema/raw/master/csl-citation.json"}</w:instrText>
      </w:r>
      <w:r w:rsidRPr="00FD2F72">
        <w:fldChar w:fldCharType="separate"/>
      </w:r>
      <w:r w:rsidR="00763AFF" w:rsidRPr="00763AFF">
        <w:rPr>
          <w:i w:val="0"/>
          <w:noProof/>
        </w:rPr>
        <w:t>[24]</w:t>
      </w:r>
      <w:r w:rsidRPr="00FD2F72">
        <w:fldChar w:fldCharType="end"/>
      </w:r>
      <w:r w:rsidRPr="00FD2F72">
        <w:t xml:space="preserve">. </w:t>
      </w:r>
    </w:p>
    <w:p w14:paraId="10C57455" w14:textId="1D408D5A" w:rsidR="00FD2F72" w:rsidRPr="00FD2F72" w:rsidRDefault="00152828" w:rsidP="000C760B">
      <w:pPr>
        <w:rPr>
          <w:b/>
          <w:bCs/>
        </w:rPr>
      </w:pPr>
      <w:r>
        <w:rPr>
          <w:b/>
          <w:bCs/>
        </w:rPr>
        <w:t>The</w:t>
      </w:r>
      <w:r w:rsidR="00FD2F72" w:rsidRPr="00FD2F72">
        <w:rPr>
          <w:b/>
          <w:bCs/>
        </w:rPr>
        <w:t xml:space="preserve"> research identified by this review offered </w:t>
      </w:r>
      <w:r w:rsidR="006D569C">
        <w:rPr>
          <w:b/>
          <w:bCs/>
        </w:rPr>
        <w:t xml:space="preserve">relatively </w:t>
      </w:r>
      <w:r w:rsidR="00FD2F72" w:rsidRPr="00FD2F72">
        <w:rPr>
          <w:b/>
          <w:bCs/>
        </w:rPr>
        <w:t xml:space="preserve">little insight into the </w:t>
      </w:r>
      <w:r w:rsidR="00643A51">
        <w:rPr>
          <w:b/>
          <w:bCs/>
        </w:rPr>
        <w:t>experiences of the cancer couple</w:t>
      </w:r>
      <w:r w:rsidR="00FD2F72" w:rsidRPr="00FD2F72">
        <w:rPr>
          <w:b/>
          <w:bCs/>
        </w:rPr>
        <w:t xml:space="preserve">. </w:t>
      </w:r>
      <w:r w:rsidR="00B86383">
        <w:rPr>
          <w:b/>
          <w:bCs/>
        </w:rPr>
        <w:t>Accordingly, a</w:t>
      </w:r>
      <w:r w:rsidR="00FD2F72" w:rsidRPr="00FD2F72">
        <w:rPr>
          <w:b/>
          <w:bCs/>
        </w:rPr>
        <w:t xml:space="preserve">n in-depth exploration of the unique ways that cancer can impact romantic couples </w:t>
      </w:r>
      <w:r w:rsidR="00FA1A84">
        <w:rPr>
          <w:b/>
          <w:bCs/>
        </w:rPr>
        <w:t>is</w:t>
      </w:r>
      <w:r w:rsidR="00FD2F72" w:rsidRPr="00FD2F72">
        <w:rPr>
          <w:b/>
          <w:bCs/>
        </w:rPr>
        <w:t xml:space="preserve"> beyond the scope of this review.</w:t>
      </w:r>
      <w:r w:rsidR="00245F38">
        <w:rPr>
          <w:b/>
          <w:bCs/>
        </w:rPr>
        <w:t xml:space="preserve"> </w:t>
      </w:r>
      <w:r w:rsidR="00983A30">
        <w:rPr>
          <w:b/>
          <w:bCs/>
        </w:rPr>
        <w:t>However, this</w:t>
      </w:r>
      <w:r w:rsidR="00801873">
        <w:rPr>
          <w:b/>
          <w:bCs/>
        </w:rPr>
        <w:t xml:space="preserve"> should be considered as</w:t>
      </w:r>
      <w:r w:rsidR="003A26C3">
        <w:rPr>
          <w:b/>
          <w:bCs/>
        </w:rPr>
        <w:t xml:space="preserve"> topic</w:t>
      </w:r>
      <w:r w:rsidR="00FD2F72" w:rsidRPr="00FD2F72">
        <w:rPr>
          <w:b/>
          <w:bCs/>
        </w:rPr>
        <w:t xml:space="preserve"> for future research.</w:t>
      </w:r>
    </w:p>
    <w:p w14:paraId="78ECE258" w14:textId="2B2F0766" w:rsidR="000C760B" w:rsidRPr="00304D54" w:rsidRDefault="00F859B7" w:rsidP="000C760B">
      <w:r>
        <w:lastRenderedPageBreak/>
        <w:t xml:space="preserve">As an overarching concern </w:t>
      </w:r>
      <w:r w:rsidR="00C7186B">
        <w:t xml:space="preserve">to this review, </w:t>
      </w:r>
      <w:r w:rsidR="00DC26C1">
        <w:t xml:space="preserve">the findings in many of these studies have </w:t>
      </w:r>
      <w:r w:rsidR="001B45B4">
        <w:t xml:space="preserve">methodological </w:t>
      </w:r>
      <w:r w:rsidR="00DC26C1">
        <w:t xml:space="preserve">limitations that </w:t>
      </w:r>
      <w:r w:rsidR="00F07A6F" w:rsidRPr="00F07A6F">
        <w:rPr>
          <w:b/>
          <w:bCs/>
        </w:rPr>
        <w:t>necessitate</w:t>
      </w:r>
      <w:r w:rsidR="00DC26C1">
        <w:t xml:space="preserve"> discussion.</w:t>
      </w:r>
      <w:r w:rsidR="002658C2">
        <w:t xml:space="preserve"> </w:t>
      </w:r>
      <w:r w:rsidR="00D404A6">
        <w:t>These</w:t>
      </w:r>
      <w:r w:rsidR="002658C2" w:rsidRPr="00304D54">
        <w:t xml:space="preserve"> limitations</w:t>
      </w:r>
      <w:r w:rsidR="00773773" w:rsidRPr="00304D54">
        <w:t xml:space="preserve"> could not be highlighted by the Qualsyst calculation, </w:t>
      </w:r>
      <w:r w:rsidR="00CB5F82" w:rsidRPr="00304D54">
        <w:t xml:space="preserve">underlining </w:t>
      </w:r>
      <w:r w:rsidR="0073542E" w:rsidRPr="00304D54">
        <w:t>the limitations of this tool.</w:t>
      </w:r>
    </w:p>
    <w:p w14:paraId="2063E511" w14:textId="4080514C" w:rsidR="00613057" w:rsidRDefault="00613057" w:rsidP="00613057">
      <w:pPr>
        <w:pStyle w:val="Heading3"/>
      </w:pPr>
      <w:bookmarkStart w:id="25" w:name="_Toc12975543"/>
      <w:r>
        <w:t>Sampling strategies and statistics</w:t>
      </w:r>
      <w:bookmarkEnd w:id="25"/>
    </w:p>
    <w:p w14:paraId="33578F7C" w14:textId="65507B6D" w:rsidR="00613057" w:rsidRDefault="00613057" w:rsidP="00613057">
      <w:r w:rsidRPr="00304D54">
        <w:t>In</w:t>
      </w:r>
      <w:r w:rsidR="000855B3" w:rsidRPr="00304D54">
        <w:t xml:space="preserve"> statistics</w:t>
      </w:r>
      <w:r w:rsidRPr="00304D54">
        <w:t xml:space="preserve">, there are practices </w:t>
      </w:r>
      <w:r w:rsidR="00B04A8E" w:rsidRPr="00304D54">
        <w:t>to</w:t>
      </w:r>
      <w:r w:rsidRPr="00304D54">
        <w:t xml:space="preserve"> ensure</w:t>
      </w:r>
      <w:r w:rsidR="00B42245" w:rsidRPr="00304D54">
        <w:t xml:space="preserve"> </w:t>
      </w:r>
      <w:r w:rsidRPr="00304D54">
        <w:t xml:space="preserve">that </w:t>
      </w:r>
      <w:r w:rsidR="00025E1D" w:rsidRPr="00304D54">
        <w:t>analyses</w:t>
      </w:r>
      <w:r w:rsidRPr="00304D54">
        <w:t xml:space="preserve"> offer a good explanation of </w:t>
      </w:r>
      <w:r w:rsidR="003A1C20" w:rsidRPr="00304D54">
        <w:t>observations</w:t>
      </w:r>
      <w:r w:rsidR="00B42245" w:rsidRPr="00304D54">
        <w:t xml:space="preserve">, such as </w:t>
      </w:r>
      <w:r w:rsidRPr="00304D54">
        <w:t xml:space="preserve">a power calculation </w:t>
      </w:r>
      <w:r w:rsidR="00991B69" w:rsidRPr="00304D54">
        <w:t>for</w:t>
      </w:r>
      <w:r w:rsidRPr="00304D54">
        <w:t xml:space="preserve"> sample size</w:t>
      </w:r>
      <w:r w:rsidR="00991B69" w:rsidRPr="00304D54">
        <w:t>s</w:t>
      </w:r>
      <w:r>
        <w:t xml:space="preserve"> </w:t>
      </w:r>
      <w:r>
        <w:fldChar w:fldCharType="begin" w:fldLock="1"/>
      </w:r>
      <w:r w:rsidR="007F062C">
        <w:instrText>ADDIN CSL_CITATION {"citationItems":[{"id":"ITEM-1","itemData":{"ISBN":"9781446249178","author":[{"dropping-particle":"","family":"Field","given":"Andy","non-dropping-particle":"","parse-names":false,"suffix":""}],"chapter-number":"2","container-title":"Discovering Statistics Using IBM SPSS Statistics","edition":"4","id":"ITEM-1","issued":{"date-parts":[["2013"]]},"page":"40-88","publisher":"Sage Publications","publisher-place":"London","title":"Everything you never wanted to know about statistics","type":"chapter"},"uris":["http://www.mendeley.com/documents/?uuid=e7013ceb-8bbb-428b-9cb2-14394e59d42a"]}],"mendeley":{"formattedCitation":"[44]","plainTextFormattedCitation":"[44]","previouslyFormattedCitation":"[45]"},"properties":{"noteIndex":0},"schema":"https://github.com/citation-style-language/schema/raw/master/csl-citation.json"}</w:instrText>
      </w:r>
      <w:r>
        <w:fldChar w:fldCharType="separate"/>
      </w:r>
      <w:r w:rsidR="007F062C" w:rsidRPr="007F062C">
        <w:rPr>
          <w:noProof/>
        </w:rPr>
        <w:t>[44]</w:t>
      </w:r>
      <w:r>
        <w:fldChar w:fldCharType="end"/>
      </w:r>
      <w:r>
        <w:t xml:space="preserve">, evaluating the distribution of results to ensure </w:t>
      </w:r>
      <w:r w:rsidR="00F7424D" w:rsidRPr="00F7424D">
        <w:rPr>
          <w:b/>
          <w:bCs/>
        </w:rPr>
        <w:t>an appropriate analysis</w:t>
      </w:r>
      <w:r>
        <w:t xml:space="preserve"> </w:t>
      </w:r>
      <w:r>
        <w:fldChar w:fldCharType="begin" w:fldLock="1"/>
      </w:r>
      <w:r w:rsidR="007F062C">
        <w:instrText>ADDIN CSL_CITATION {"citationItems":[{"id":"ITEM-1","itemData":{"ISBN":"9781446249178","author":[{"dropping-particle":"","family":"Field","given":"Andy","non-dropping-particle":"","parse-names":false,"suffix":""}],"chapter-number":"5","container-title":"Discovering Statistics Using IBM SPSS Statistics","edition":"4","id":"ITEM-1","issued":{"date-parts":[["2013"]]},"page":"163-212","publisher":"Sage Publications","publisher-place":"London","title":"The Beast of Bias","type":"chapter"},"uris":["http://www.mendeley.com/documents/?uuid=0ec3d646-8bd5-426e-8286-b5ba878b0939"]}],"mendeley":{"formattedCitation":"[45]","plainTextFormattedCitation":"[45]","previouslyFormattedCitation":"[46]"},"properties":{"noteIndex":0},"schema":"https://github.com/citation-style-language/schema/raw/master/csl-citation.json"}</w:instrText>
      </w:r>
      <w:r>
        <w:fldChar w:fldCharType="separate"/>
      </w:r>
      <w:r w:rsidR="007F062C" w:rsidRPr="007F062C">
        <w:rPr>
          <w:noProof/>
        </w:rPr>
        <w:t>[45]</w:t>
      </w:r>
      <w:r>
        <w:fldChar w:fldCharType="end"/>
      </w:r>
      <w:r>
        <w:t xml:space="preserve">, and evaluating </w:t>
      </w:r>
      <w:r w:rsidRPr="00F7424D">
        <w:rPr>
          <w:b/>
          <w:bCs/>
        </w:rPr>
        <w:t>statistical model</w:t>
      </w:r>
      <w:r w:rsidR="00F7424D" w:rsidRPr="00F7424D">
        <w:rPr>
          <w:b/>
          <w:bCs/>
        </w:rPr>
        <w:t>s</w:t>
      </w:r>
      <w:r>
        <w:t xml:space="preserve"> </w:t>
      </w:r>
      <w:r w:rsidR="00B42245">
        <w:t xml:space="preserve">to assess how well </w:t>
      </w:r>
      <w:r w:rsidR="00F7424D">
        <w:t>they explain</w:t>
      </w:r>
      <w:r>
        <w:t xml:space="preserve"> findings </w:t>
      </w:r>
      <w:r>
        <w:fldChar w:fldCharType="begin" w:fldLock="1"/>
      </w:r>
      <w:r w:rsidR="007F062C">
        <w:instrText>ADDIN CSL_CITATION {"citationItems":[{"id":"ITEM-1","itemData":{"ISBN":"9781446249178","author":[{"dropping-particle":"","family":"Field","given":"Andy","non-dropping-particle":"","parse-names":false,"suffix":""}],"chapter-number":"8","container-title":"Discovering Statistics Using IBM SPSS Statistics","edition":"4","id":"ITEM-1","issued":{"date-parts":[["2013"]]},"page":"293-356","publisher":"Sage Publications","publisher-place":"London","title":"Regression","type":"chapter"},"uris":["http://www.mendeley.com/documents/?uuid=e0c404cf-9072-431a-a68e-394f46ae2fb2"]}],"mendeley":{"formattedCitation":"[46]","plainTextFormattedCitation":"[46]","previouslyFormattedCitation":"[47]"},"properties":{"noteIndex":0},"schema":"https://github.com/citation-style-language/schema/raw/master/csl-citation.json"}</w:instrText>
      </w:r>
      <w:r>
        <w:fldChar w:fldCharType="separate"/>
      </w:r>
      <w:r w:rsidR="007F062C" w:rsidRPr="007F062C">
        <w:rPr>
          <w:noProof/>
        </w:rPr>
        <w:t>[46]</w:t>
      </w:r>
      <w:r>
        <w:fldChar w:fldCharType="end"/>
      </w:r>
      <w:r>
        <w:t>. These procedures were notably absent in the reporting of all quantitative studies in this review</w:t>
      </w:r>
      <w:r w:rsidR="00905548">
        <w:t>,</w:t>
      </w:r>
      <w:r>
        <w:t xml:space="preserve"> apart from </w:t>
      </w:r>
      <w:r w:rsidR="00DB0F6F">
        <w:t>one</w:t>
      </w:r>
      <w:r>
        <w:t xml:space="preserve"> study that evaluated </w:t>
      </w:r>
      <w:r w:rsidR="003B375A">
        <w:t>a</w:t>
      </w:r>
      <w:r>
        <w:t xml:space="preserve"> model of associations between sociodemographic factors, and post-consultation </w:t>
      </w:r>
      <w:r w:rsidR="00B459D1">
        <w:t>satisfaction</w:t>
      </w:r>
      <w:r>
        <w:t xml:space="preserve">. The low </w:t>
      </w:r>
      <w:r w:rsidR="00B42245">
        <w:t xml:space="preserve">model </w:t>
      </w:r>
      <w:r>
        <w:t xml:space="preserve">evaluation scores, combined with findings that were short of statistical significance underlined that the model </w:t>
      </w:r>
      <w:r w:rsidR="00F22BD9">
        <w:t>offered</w:t>
      </w:r>
      <w:r>
        <w:t xml:space="preserve"> little explanatory value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plainTextFormattedCitation":"[27]","previouslyFormattedCitation":"[27]"},"properties":{"noteIndex":0},"schema":"https://github.com/citation-style-language/schema/raw/master/csl-citation.json"}</w:instrText>
      </w:r>
      <w:r>
        <w:fldChar w:fldCharType="separate"/>
      </w:r>
      <w:r w:rsidR="00763AFF" w:rsidRPr="00763AFF">
        <w:rPr>
          <w:noProof/>
        </w:rPr>
        <w:t>[27]</w:t>
      </w:r>
      <w:r>
        <w:fldChar w:fldCharType="end"/>
      </w:r>
      <w:r>
        <w:t xml:space="preserve">. Statistical tests intended to explore associations between partner involvement and sociodemographic variables such as marital status and education, were performed on samples as low as 18 </w:t>
      </w:r>
      <w:r>
        <w:fldChar w:fldCharType="begin" w:fldLock="1"/>
      </w:r>
      <w:r w:rsidR="007F062C">
        <w:instrText>ADDIN CSL_CITATION {"citationItems":[{"id":"ITEM-1","itemData":{"DOI":"10.1300/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Oncology","id":"ITEM-1","issue":"4","issued":{"date-parts":[["1996","3","11"]]},"note":"From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mendeley":{"formattedCitation":"[36]","plainTextFormattedCitation":"[36]","previouslyFormattedCitation":"[36]"},"properties":{"noteIndex":0},"schema":"https://github.com/citation-style-language/schema/raw/master/csl-citation.json"}</w:instrText>
      </w:r>
      <w:r>
        <w:fldChar w:fldCharType="separate"/>
      </w:r>
      <w:r w:rsidR="00763AFF" w:rsidRPr="00763AFF">
        <w:rPr>
          <w:noProof/>
        </w:rPr>
        <w:t>[36]</w:t>
      </w:r>
      <w:r>
        <w:fldChar w:fldCharType="end"/>
      </w:r>
      <w:r>
        <w:t>, introducing</w:t>
      </w:r>
      <w:r w:rsidR="00053B2A">
        <w:t xml:space="preserve"> </w:t>
      </w:r>
      <w:r>
        <w:t xml:space="preserve">potential for </w:t>
      </w:r>
      <w:r w:rsidR="00B42245">
        <w:t>statistical errors</w:t>
      </w:r>
      <w:r>
        <w:t xml:space="preserve">. </w:t>
      </w:r>
      <w:r w:rsidR="00AE5FE4">
        <w:t>Additionally, e</w:t>
      </w:r>
      <w:r>
        <w:t xml:space="preserve">ffect sizes were absent in all statistical reporting. </w:t>
      </w:r>
      <w:r w:rsidR="000A1D5D">
        <w:t>S</w:t>
      </w:r>
      <w:r>
        <w:t>everal studies also report</w:t>
      </w:r>
      <w:r w:rsidR="00972B3A">
        <w:t>ed</w:t>
      </w:r>
      <w:r>
        <w:t xml:space="preserve"> statistics that did not reach statistical significance as ‘trends’ </w:t>
      </w:r>
      <w:r>
        <w:fldChar w:fldCharType="begin" w:fldLock="1"/>
      </w:r>
      <w:r w:rsidR="007F062C">
        <w:instrText>ADDIN CSL_CITATION {"citationItems":[{"id":"ITEM-1","itemData":{"DOI":"10.1002/pon.1537","ISBN":"1057-9249","ISSN":"10579249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M.","non-dropping-particle":"","parse-names":false,"suffix":""}],"container-title":"Psycho-Oncology","id":"ITEM-1","issue":"2","issued":{"date-parts":[["2010","2"]]},"language":"English","note":"TREATMENT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information","type":"article-journal","volume":"19"},"uris":["http://www.mendeley.com/documents/?uuid=a406a0f6-19bc-4dd4-9a2a-9bf756f7f1fd"]},{"id":"ITEM-2","itemData":{"DOI":"10.1002/pon.4729","ISSN":"10579249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-2","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mendeley":{"formattedCitation":"[27,34,38]","plainTextFormattedCitation":"[27,34,38]","previouslyFormattedCitation":"[27,34,38]"},"properties":{"noteIndex":0},"schema":"https://github.com/citation-style-language/schema/raw/master/csl-citation.json"}</w:instrText>
      </w:r>
      <w:r>
        <w:fldChar w:fldCharType="separate"/>
      </w:r>
      <w:r w:rsidR="00763AFF" w:rsidRPr="00763AFF">
        <w:rPr>
          <w:noProof/>
        </w:rPr>
        <w:t>[27,34,38]</w:t>
      </w:r>
      <w:r>
        <w:fldChar w:fldCharType="end"/>
      </w:r>
      <w:r>
        <w:t>.</w:t>
      </w:r>
    </w:p>
    <w:p w14:paraId="41284C1F" w14:textId="77777777" w:rsidR="00613057" w:rsidRDefault="00613057" w:rsidP="00613057">
      <w:pPr>
        <w:pStyle w:val="Heading3"/>
      </w:pPr>
      <w:bookmarkStart w:id="26" w:name="_Toc12975544"/>
      <w:r>
        <w:t>Emphasis upon retrospective accounts</w:t>
      </w:r>
      <w:bookmarkEnd w:id="26"/>
    </w:p>
    <w:p w14:paraId="41FD08B5" w14:textId="7A21B3E9" w:rsidR="00613057" w:rsidRDefault="00613057" w:rsidP="00613057">
      <w:r>
        <w:t>While five studies examined consultations directly</w:t>
      </w:r>
      <w:r w:rsidR="0087361B">
        <w:t xml:space="preserve"> </w:t>
      </w:r>
      <w:r w:rsidR="0087361B">
        <w:fldChar w:fldCharType="begin" w:fldLock="1"/>
      </w:r>
      <w:r w:rsidR="007F062C">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International","id":"ITEM-2","issue":"1","issued":{"date-parts":[["2012"]]},"note":"From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cancer","type":"article-journal","volume":"109"},"uris":["http://www.mendeley.com/documents/?uuid=7f282c9f-7f1e-4d57-a94d-cd69d542e136"]},{"id":"ITEM-3","itemData":{"DOI":"10.1002/pon.1984","ISBN":"1057-9249,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F.","non-dropping-particle":"","parse-names":false,"suffix":""}],"container-title":"Psycho-Oncology","id":"ITEM-3","issue":"8","issued":{"date-parts":[["2012","8"]]},"note":"From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-4","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Counseling","id":"ITEM-4","issue":"1","issued":{"date-parts":[["2014"]]},"note":"UNIT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cancer","type":"article-journal","volume":"96"},"uris":["http://www.mendeley.com/documents/?uuid=119eb6a1-ea09-47cc-a1d4-e5f9f7f0ab81"]},{"id":"ITEM-5","itemData":{"DOI":"10.1002/pon.4041","ISSN":"10991611","PMID":"26632345","abstract":"Objectives: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-5","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[22,27,28,32,33]","plainTextFormattedCitation":"[22,27,28,32,33]","previouslyFormattedCitation":"[22,27,28,32,33]"},"properties":{"noteIndex":0},"schema":"https://github.com/citation-style-language/schema/raw/master/csl-citation.json"}</w:instrText>
      </w:r>
      <w:r w:rsidR="0087361B">
        <w:fldChar w:fldCharType="separate"/>
      </w:r>
      <w:r w:rsidR="00763AFF" w:rsidRPr="00763AFF">
        <w:rPr>
          <w:noProof/>
        </w:rPr>
        <w:t>[22,27,28,32,33]</w:t>
      </w:r>
      <w:r w:rsidR="0087361B">
        <w:fldChar w:fldCharType="end"/>
      </w:r>
      <w:r>
        <w:t xml:space="preserve">, </w:t>
      </w:r>
      <w:r w:rsidR="00852D3B">
        <w:t xml:space="preserve">they </w:t>
      </w:r>
      <w:r>
        <w:t xml:space="preserve">were typically constrained </w:t>
      </w:r>
      <w:r w:rsidR="00FC0977">
        <w:t>in scope</w:t>
      </w:r>
      <w:r w:rsidR="00F97F01">
        <w:t xml:space="preserve">, </w:t>
      </w:r>
      <w:r w:rsidR="00F97F01" w:rsidRPr="00304D54">
        <w:t>with content-driven focus</w:t>
      </w:r>
      <w:r>
        <w:t xml:space="preserve"> such as share of talk </w:t>
      </w:r>
      <w:r>
        <w:fldChar w:fldCharType="begin" w:fldLock="1"/>
      </w:r>
      <w:r w:rsidR="007F062C">
        <w:instrText>ADDIN CSL_CITATION {"citationItems":[{"id":"ITEM-1","itemData":{"DOI":"10.1002/pon.1984","ISBN":"1057-9249, 1057-9249","ISSN":"10579249","PMID":"21557385","abstract":"OBJECTIVE: The purpose of this investigation was to explicate the content of primary treatment consultations in prostate oncology and examine the predictive relationships between patient, significant other, and oncologist consultation factors and patient satisfaction with communication. METHODS: The recorded consultations of 156 newly diagnosed prostate cancer patients from three Canadian cancer centers were examined using the Medical Interaction Process System (MIPS). The MIPS findings, independent observer ratings of patient, significant other, and oncologist affective behavior, and derived consultation ratios of patient centeredness, patient directedness, and psychosocial focus, were used to predict patient satisfaction with communication post-consultation and at 12-weeks post-consultation. RESULTS: Biomedical content categories were predominant in the consultations, accounting for 86% of utterances, followed by administrative (9%) and psychosocial (5%) utterances. Post-consultation satisfaction with communication was significantly lower for patients whose significant others were rated as more assertive during the consultation, and those rated as more anxious during the consultation. Patients who were rated as more anxious during the consultation, those with lower satisfaction with communication immediately post-consultation and those with shorter consultations were significantly less satisfied with communication at 12-weeks post-consultation. CONCLUSIONS: Adjuvant treatment consultations in prostate oncology are characterized by a high degree of information-giving by the physician, a predominance of biomedical discussion, and relatively minimal time addressing patients' psychosocial concerns. Patients may benefit from oncologists who address anxiety and emotional distress during the primary treatment consultation, allowing sufficient time to ensure that patients leave the consultation with their communication needs having been satisfied. Copyright © 2011 John Wiley &amp; Sons, Ltd.","author":[{"dropping-particle":"","family":"Hack","given":"Thomas F.","non-dropping-particle":"","parse-names":false,"suffix":""},{"dropping-particle":"","family":"Ruether","given":"J. Dean","non-dropping-particle":"","parse-names":false,"suffix":""},{"dropping-particle":"","family":"Pickles","given":"Tom","non-dropping-particle":"","parse-names":false,"suffix":""},{"dropping-particle":"","family":"Bultz","given":"Barry D.","non-dropping-particle":"","parse-names":false,"suffix":""},{"dropping-particle":"","family":"Chateau","given":"Dan","non-dropping-particle":"","parse-names":false,"suffix":""},{"dropping-particle":"","family":"Degner","given":"Lesley F.","non-dropping-particle":"","parse-names":false,"suffix":""}],"container-title":"Psycho-Oncology","id":"ITEM-1","issue":"8","issued":{"date-parts":[["2012","8"]]},"note":"From Duplicate 1 (Behind closed doors II: Systematic analysis of prostate cancer patients' primary treatment consultations with radiation oncologists and predictors of satisfaction with communication - Hack, T F; Ruether, J D; Pickles, T; Bultz, B D; Chateau, D; Degner, L F)\n\nUNIT OF ANALYSIS - PATIENT PARNTER HCP\n\nTREATMENT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triad.\n\nFrom Duplicate 2 (Behind closed doors II: Systematic analysis of prostate cancer patients' primary treatment consultations with radiation oncologists and predictors of satisfaction with communication - Hack, Thomas F.; Ruether, J. Dean; Pickles, Tom; Bultz, Barry D.; Chateau, Dan; Degner, Lesley F.)\n\nFrom Duplicate 2 (Behind closed doors II: Systematic analysis of prostate cancer patients' primary treatment consultations with radiation oncologists and predictors of satisfaction with communication - Hack, T F; Ruether, J D; Pickles, T; Bultz, B D; Chateau, D; Degner, L F)\n\nTREATMENT CONSULTATIONS\nThis study set out to describe the content categories discussed during a triadic consultation for men with localised prostate cancer and their partners. It also sought to examine associations between participant behaviours and post-consultation satisfaction. \n\nIn analysis, it was observed that biomedical content categories dominated consultations, with little attention paid to psychosocial topics, which took up 5% of utterances. \n\nAssertiveness of partners was coded and an association between partner assertiveness and lower patient satisfaction was noted.\n\nThere was no significant association between patient anxiety and post consultation satisfaction, despite the claim. \n\nMissing from this analysis is an examination into how partrners might come to be more assertive, and how the interaction of the triad can account for such differences. This is perhaps because the mode of analysis was not designed to handle the complexities of the triad.","page":"809-817","title":"Behind closed doors II: Systematic analysis of prostate cancer patients' primary treatment consultations with radiation oncologists and predictors of satisfaction with communication","type":"article-journal","volume":"21"},"uris":["http://www.mendeley.com/documents/?uuid=8a9905db-65bc-4603-a60b-cd7e6692dd27"]},{"id":"ITEM-2","itemData":{"DOI":"10.1002/pon.4041","ISSN":"10991611","PMID":"26632345","abstract":"Objectives: Spouses of cancer patients play a crucial role in deciding on therapeutic choices. The aim of our study was to assess their role in counseling for radical prostatectomy. Methods: We analyzed 30 videotaped preoperative consultations prior to radical prostatectomy. Thereof, 14 included the patients' female partner and 16 took place without partner attendance. We performed quantitative and qualitative conversation analysis to compare both settings. Results: Mean age of patients was 61 (47–73) years; 13% (4/30) did not have a partner. Duration of preoperative consultations was 20 (10–32) min. Physicians spoke most of the time (93%, range 71–99%), followed by patients (7%, range 1–20%) and spouses (2%, range 0–8%). Patients whose spouse was present at the consultation tended to have a more averted posture (50% vs. 25%, p = 0.04) and tended to speak less often (5% vs. 8%, p = 0.02). In 4 of 14 (29%) consultations, the spouses tended to be more dominant, speaking more frequently. Qualitative analysis showed several examples of emotional support and helpful contributions by spouses. Difference of opinion occurred when pros and cons of a nerve-sparing approach were discussed. The spouses' impact appeared to influence the final decision of men contemplating a nerve-sparing approach in 1 of 14 conversations. Conclusions: Spouses appear to play a complex and sometimes ambivalent role in counseling for radical prostatectomy. Especially when discussing a nerve-sparing approach, urologist should focus on the patients' true needs while interacting with both partners. Personalized decision aids might help to identify possible conflicts in advance.Copyright © 2015 John Wiley &amp; Sons, Ltd. Copyright © 2015 John Wiley &amp; Sons, Ltd.","author":[{"dropping-particle":"","family":"Huber","given":"Johannes","non-dropping-particle":"","parse-names":false,"suffix":""},{"dropping-particle":"","family":"Streuli","given":"Jürg C.","non-dropping-particle":"","parse-names":false,"suffix":""},{"dropping-particle":"","family":"Lozankovski","given":"Novica","non-dropping-particle":"","parse-names":false,"suffix":""},{"dropping-particle":"","family":"Stredele","given":"Regina J F","non-dropping-particle":"","parse-names":false,"suffix":""},{"dropping-particle":"","family":"Moll","given":"Peter","non-dropping-particle":"","parse-names":false,"suffix":""},{"dropping-particle":"","family":"Hohenfellner","given":"Markus","non-dropping-particle":"","parse-names":false,"suffix":""},{"dropping-particle":"","family":"Huber","given":"Christian G.","non-dropping-particle":"","parse-names":false,"suffix":""},{"dropping-particle":"","family":"Ihrig","given":"Andreas","non-dropping-particle":"","parse-names":false,"suffix":""},{"dropping-particle":"","family":"Peters","given":"Tim","non-dropping-particle":"","parse-names":false,"suffix":""}],"container-title":"Psycho-Oncology","id":"ITEM-2","issue":"December 2015","issued":{"date-parts":[["2016"]]},"note":"UNIT OF ANALYSIS - PAT/PAR/HCP\nTREATMENT CONSULTATION\nThis study examined and compared accompanied and unaccompanied counselling sessions for men with LPC who were about to undergo surgery to remove all or part of the prostate. In comparing 14 accompanied consultations with 16 unaccompanied.\n\nThe CA focused on the infuence of the patient's spouse on the course of the conversation. The analysis demonstrates that the role of the partner can be highly complex, and influential to the course of the counseling session. Partners typically spoke less than did patients in accompanied consultations. However, there was wide variation in this with some partners dominating the sessions.\n\nWith dominant partners, the clinician was noted to start to address the partner primarily. In these instances, the partner would often take on the role of the patient, speaking as them (See Mazer et al). That clinicians were not addressing this, despite it clearly not being accepted by the patient is cause for concern.","page":"949-956","title":"The complex interplay of physician, patient, and spouse in preoperative counseling for radical prostatectomy: a comparative mixed-method analysis of 30 videotaped consultations","type":"article-journal","volume":"956"},"uris":["http://www.mendeley.com/documents/?uuid=41dcf7ce-e57a-40ff-a5fe-88b762303143"]}],"mendeley":{"formattedCitation":"[27,33]","plainTextFormattedCitation":"[27,33]","previouslyFormattedCitation":"[27,33]"},"properties":{"noteIndex":0},"schema":"https://github.com/citation-style-language/schema/raw/master/csl-citation.json"}</w:instrText>
      </w:r>
      <w:r>
        <w:fldChar w:fldCharType="separate"/>
      </w:r>
      <w:r w:rsidR="00763AFF" w:rsidRPr="00763AFF">
        <w:rPr>
          <w:noProof/>
        </w:rPr>
        <w:t>[27,33]</w:t>
      </w:r>
      <w:r>
        <w:fldChar w:fldCharType="end"/>
      </w:r>
      <w:r>
        <w:t xml:space="preserve">, </w:t>
      </w:r>
      <w:r w:rsidR="00584B9C">
        <w:rPr>
          <w:b/>
          <w:bCs/>
        </w:rPr>
        <w:t xml:space="preserve">partner roles </w:t>
      </w:r>
      <w:r w:rsidR="00584B9C">
        <w:rPr>
          <w:b/>
          <w:bCs/>
        </w:rPr>
        <w:fldChar w:fldCharType="begin" w:fldLock="1"/>
      </w:r>
      <w:r w:rsidR="007F062C">
        <w:rPr>
          <w:b/>
          <w:bCs/>
        </w:rPr>
        <w:instrText>ADDIN CSL_CITATION {"citationItems":[{"id":"ITEM-1","itemData":{"DOI":"10.1177/1750481311418100","ISSN":"17504813","abstract":"Following a discourse analysis approach this study examines triadic encounters of nine medical consultations carried out in an outpatient cancer clinic in Santiago, Chile involving an oncologist, a patient and a patient’s companion. Consultations are fully transcribed and analysed to understand the participatory roles patients’ companions play in the medical exchanges. In addition, the type of linguistic functions associated with each role and the advantages or downsides of companions’ involvement in the encounters are also investigated. The analysis reveals seven prominent roles that companions may engage in during the visits. These are studied in detail. The results show that although companions may not always provide information that is consistent with the patients’ views, they can be of great help. Relieving the patients of many daunting tasks, monitoring their well-being, establishing a partnership and bringing vital information to the clinic are instances where the controlling power that some may exercise in the medical encounter can be outweighed.","author":[{"dropping-particle":"","family":"Cordella","given":"M","non-dropping-particle":"","parse-names":false,"suffix":""}],"container-title":"Discourse and Communication","id":"ITEM-1","issue":"4","issued":{"date-parts":[["2011","11","1"]]},"language":"English","note":"OUTPATIENT CLINIC - SOME PRE, SOME POST TREATMENT\nFocus on partner? Y\nOver 18? Y\nMental capacity? Y\nFocus on triad interaction? Y\nIn a medical/clinical setting? Y\n\nUNIT OF ANALYSIS: companion only","page":"337-353","publisher-place":"School of Languages, Cultures and Linguistics, Faculty of Arts, Monash University","title":"A triangle that may work well: Looking through the angles of a three-way exchange in cancer medical encounters","type":"article-journal","volume":"5"},"uris":["http://www.mendeley.com/documents/?uuid=81cc1bf6-0ed9-4764-a761-440eae207c14"]},{"id":"ITEM-2","itemData":{"DOI":"10.1016/j.pec.2014.05.001","ISBN":"0738-3991","ISSN":"18735134","PMID":"24862913","abstract":"Objective: To examine using audio-recorded encounters the extent and process of companion participation when discussing treatment choices and prognosis in the context of a life-limiting cancer diagnosis. Methods: Qualitative analysis of transcribed outpatient visits between 17 oncologists, 49 patients with advanced cancer, and 34 companions. Results: 46 qualifying companion statements were collected from a total of 28 conversations about treatment choices or prognosis. We identified a range of companion positions, from \"pseudo-surrogacy\" (companion speaking as if the patient were not able to speak for himself), \"hearsay\", \"conflation of thoughts\", \"co-experiencing\", \"observation as an outsider\", and \"facilitation\". Statements made by companions were infrequently directly validated by the patient. Conclusion: Companions often spoke on behalf of patients during discussions of prognosis and treatment choices, even when the patient was present and capable of speaking on his or her own behalf. Practice implications: The conversational role of companions as well as whether the physician checks with the patient can determine whether a companion facilitates or inhibits patient autonomy and involvement. Physicians can reduce ambiguity and encourage patient participation by being aware of when and how companions may speak on behalf of patients and by corroborating the companion's statement with the patient. © 2014 Elsevier Ireland Ltd.","author":[{"dropping-particle":"","family":"Mazer","given":"B L","non-dropping-particle":"","parse-names":false,"suffix":""},{"dropping-particle":"","family":"Cameron","given":"R A","non-dropping-particle":"","parse-names":false,"suffix":""},{"dropping-particle":"","family":"DeLuca","given":"J M","non-dropping-particle":"","parse-names":false,"suffix":""},{"dropping-particle":"","family":"Mohile","given":"S G","non-dropping-particle":"","parse-names":false,"suffix":""},{"dropping-particle":"","family":"Epstein","given":"R M","non-dropping-particle":"","parse-names":false,"suffix":""}],"container-title":"Patient Education and Counseling","id":"ITEM-2","issue":"1","issued":{"date-parts":[["2014"]]},"note":"UNIT OF ANALYSIS: PATIENT AND PARTNER\nTREATMENT CONSULTATION\nThis research looks to examine the ways that companions talk during triadic consultations for advanced cancer consultations, such as end-of-life discussions. Using a framework, and not a grounded theory approach as claimed, it identifies different 'types' of companion talk.\n\nPseudo-surrogacy (speaking as) is a term used to describe instances where the companion speaks 'as' the patient despite the patient being present and having capacity to speak. i.e. I think X thinks Y\n\nHearsay (speaking for) is a term used to describe instances where they companion makes claim to something the patient has said. &amp;quot;X said Y because of Z&amp;quot;.\n\nConflation of throughts (speaking with) is a term used to describe instances where the companion uses &amp;quot;we&amp;quot; in their turn. &amp;quot;We knew all about that&amp;quot;.\n\nObservation (speaking about) is a term used to describe when the companion talks about the patient's experience.\n\nFacilitation (speaking to) is a term used to describe when a companion addresses the patient about their experience, and verbally encourages their input.\n\nAll of these claims are problematic as they are based on a confirmatory coding scheme which excluded all other talk, and only looked for companion talk where they spoke ABOUT or TO the patient. The descriptions are inaccurate, and overlook the context, extract non-word noises, and cannot access non-verbals - all of which can be used for invitations, refusals, and initiations to talk.\n\nThe research also assumes that pseudo surrogacy is 'bad' without providing any basis for this claim.\n\nOverall - This paper describes that the companion can be involved in discussions about the patient in different ways, and the clinician should be aware of these, and be able to respond in a way that both acknowledges this input, but also does not marginalise the patients autonomy.","page":"36-42","publisher":"Elsevier Ireland Ltd","title":"\"Speaking-for\" and \"speaking-as\": Pseudo-surrogacy in physician-patient-companion medical encounters about advanced cancer","type":"article-journal","volume":"96"},"uris":["http://www.mendeley.com/documents/?uuid=119eb6a1-ea09-47cc-a1d4-e5f9f7f0ab81"]}],"mendeley":{"formattedCitation":"[22,32]","plainTextFormattedCitation":"[22,32]","previouslyFormattedCitation":"[22,32]"},"properties":{"noteIndex":0},"schema":"https://github.com/citation-style-language/schema/raw/master/csl-citation.json"}</w:instrText>
      </w:r>
      <w:r w:rsidR="00584B9C">
        <w:rPr>
          <w:b/>
          <w:bCs/>
        </w:rPr>
        <w:fldChar w:fldCharType="separate"/>
      </w:r>
      <w:r w:rsidR="00763AFF" w:rsidRPr="00763AFF">
        <w:rPr>
          <w:bCs/>
          <w:noProof/>
        </w:rPr>
        <w:t>[22,32]</w:t>
      </w:r>
      <w:r w:rsidR="00584B9C">
        <w:rPr>
          <w:b/>
          <w:bCs/>
        </w:rPr>
        <w:fldChar w:fldCharType="end"/>
      </w:r>
      <w:r w:rsidR="00584B9C">
        <w:rPr>
          <w:b/>
          <w:bCs/>
        </w:rPr>
        <w:t xml:space="preserve">, </w:t>
      </w:r>
      <w:r w:rsidRPr="006178D4">
        <w:rPr>
          <w:b/>
          <w:bCs/>
        </w:rPr>
        <w:t xml:space="preserve">or </w:t>
      </w:r>
      <w:r w:rsidR="006178D4" w:rsidRPr="006178D4">
        <w:rPr>
          <w:b/>
          <w:bCs/>
        </w:rPr>
        <w:t>prevalence of key consultation topics</w:t>
      </w:r>
      <w:r>
        <w:t xml:space="preserve"> </w:t>
      </w:r>
      <w:r>
        <w:fldChar w:fldCharType="begin" w:fldLock="1"/>
      </w:r>
      <w:r w:rsidR="007F062C">
        <w:instrText>ADDIN CSL_CITATION {"citationItems":[{"id":"ITEM-1","itemData":{"DOI":"10.1111/j.1464-410X.2011.10257.x","ISBN":"1464-410X","ISSN":"14644096","PMID":"21631697","abstract":"OBJECTIVE: To explore the ways in which prostate cancer treatment-induced sexual changes are presented as viable topics for discussion in urology and radiotherapy clinics.\\n\\nPATIENTS AND METHODS: Ethnographic observations were made of 60 consultations between clinicians, patients and partners in clinical oncology and prostate cancer urology clinics.\\n\\nRESULTS: Sexual functioning was discussed infrequently in both clinic settings. Despite the presence of partners in nearly half of consultations, involvement of the partner tended to be minimal. Overall, discussions of wider psychosexual concerns were marginalised in consultations, and there were limited opportunities for couples to discuss the specific impact of prostate cancer and its treatments on sexual functioning.\\n\\nCONCLUSION: Given the potential burden of symptoms and side-effects, there is a need to include discussions of sexual recovery and rehabilitation in consultations, and to provide opportunities to discuss the sexual consequences of treatment with men and their partners.","author":[{"dropping-particle":"","family":"Forbat","given":"Liz","non-dropping-particle":"","parse-names":false,"suffix":""},{"dropping-particle":"","family":"White","given":"Isabella","non-dropping-particle":"","parse-names":false,"suffix":""},{"dropping-particle":"","family":"Marshall-Lucette","given":"Sylvie","non-dropping-particle":"","parse-names":false,"suffix":""},{"dropping-particle":"","family":"Kelly","given":"Daniel","non-dropping-particle":"","parse-names":false,"suffix":""}],"container-title":"BJU International","id":"ITEM-1","issue":"1","issued":{"date-parts":[["2012"]]},"note":"From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Liz; White, Isabella; Marshall-Lucette, Sylvie; Kelly, Daniel)\n\nUNIT OF ANALYSIS - PAT/PAR/HCP\nFrom Duplicate 1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Daniel)\n\nDIAGNOSIS AND TREATMENT CONSULTATIONS\nFrom Duplicate 1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fact.\n\nFrom Duplicate 2 (Discussing the sexual consequences of treatment in radiotherapy and urology consultations with couples affected by prostate cancer - Forbat, Liz; White, Isabella; Marshall-Lucette, Sylvie; Kelly, Daniel)\n\nFrom Duplicate 1 (Discussing the sexual consequences of treatment in radiotherapy and urology consultations with couples affected by prostate cancer - Forbat, Liz; White, Isabella; Marshall-Lucette, Sylvie; Kelly, Daniel)\n\nFocus on partner? Y\nOver 18? Y\nMental capacity? Y\nFocus on triad interaction? Y\nIn a medical/clinical setting? Y\n\nFrom Duplicate 2 (Discussing the sexual consequences of treatment in radiotherapy and urology consultations with couples affected by prostate cancer - Forbat, L; White, I; Marshall-Lucette, S; Kelly, D)\n\nThis observation of copresent clinical consultations for men with prostate cancer and their partners suggests that little space is afforded for the discussion of concerns relating to sexual function concerns. Additionally, this study found that parters tend to have minimal input during the consultations, which is a finding echoed by other studies (insert citation here).\n\nAs an observational study, it is unusual as to why ethography was selected, as the clinical consultation is an obvious location for either video or audio recording. Ethnography is a useful method for observation where explicit recording is otherwise problematic, but the problem with such repetitive observation schedules will undoubtedly introduce bias in what is being observed, recoreded, then subsequently recalled by observers as they 'augment' their notes after the fact.","page":"98-103","title":"Discussing the sexual consequences of treatment in radiotherapy and urology consultations with couples affected by prostate cancer","type":"article-journal","volume":"109"},"uris":["http://www.mendeley.com/documents/?uuid=7f282c9f-7f1e-4d57-a94d-cd69d542e136"]}],"mendeley":{"formattedCitation":"[28]","plainTextFormattedCitation":"[28]","previouslyFormattedCitation":"[28]"},"properties":{"noteIndex":0},"schema":"https://github.com/citation-style-language/schema/raw/master/csl-citation.json"}</w:instrText>
      </w:r>
      <w:r>
        <w:fldChar w:fldCharType="separate"/>
      </w:r>
      <w:r w:rsidR="00763AFF" w:rsidRPr="00763AFF">
        <w:rPr>
          <w:noProof/>
        </w:rPr>
        <w:t>[28]</w:t>
      </w:r>
      <w:r>
        <w:fldChar w:fldCharType="end"/>
      </w:r>
      <w:r>
        <w:t>. Retrospective accounts were used in thirteen studies</w:t>
      </w:r>
      <w:r w:rsidR="00B42245">
        <w:t xml:space="preserve"> </w:t>
      </w:r>
      <w:r w:rsidR="00B42245">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Cancer.","type":"article-journal","volume":"44"},"uris":["http://www.mendeley.com/documents/?uuid=8e09ed0f-75a1-4145-8a24-053006b2183d"]},{"id":"ITEM-2","itemData":{"DOI":"10.1007/s00520-016-3237-8","ISBN":"0941-4355","ISSN":"14337339","PMID":"27137213","abstract":"Family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Cancer","id":"ITEM-2","issue":"10","issued":{"date-parts":[["2016","10","30"]]},"note":"From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perspectives","type":"article-journal","volume":"24"},"uris":["http://www.mendeley.com/documents/?uuid=7f5037a6-edab-4f6d-b608-9cafa7cb697a"]},{"id":"ITEM-3","itemData":{"ISSN":"0190-535X","abstract":"PURPOSE/OBJECTIVES: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Forum","id":"ITEM-3","issue":"8","issued":{"date-parts":[["2000","9"]]},"note":"DIAGNOSIS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id":"ITEM-4","itemData":{"DOI":"http://dx.doi.org/10.1111/j.1365-2354.2008.01047.x","ISSN":"0961-5423","PMID":"19832899","abstract":"Prostate cancer demonstrates particular characteristics and potential stresses for both patient and partner, yet its consequences for the couple are often inadequately addressed in the clinical setting. One-to-one interviews have shown areas of partner need but do not address the dynamic of the couple which itself holds implications for clinical practice. The participation of nine out of a possible 15 women in interviews with men taking part in a study of information needs suggested the extent of involvement by partners in prostate cancer. Secondary analysis of the verbal interaction and thematic content of the interviews authenticated the representation by members of the couple of the struggle against cancer as a shared experience. The women were shown to exercise authority, accepted by men in relation to illness-related issues and assumed responsibility for the management of information, care and the continuation of normal day-to-day life. Findings suggest a model of partner activity in prostate cancer conceptualized as 'maintaining control over illness'. In the clinical setting, attention to the interaction between partners may facilitate appropriate communication strategies by health professionals, leading to more effective information exchange. Encouragement of the attendance and involvement of partners in the planning of care would support their contribution. © 2009 The Authors. Journal compilation © 2009 Blackwell Publishing Ltd.","author":[{"dropping-particle":"","family":"Nanton","given":"V","non-dropping-particle":"","parse-names":false,"suffix":""},{"dropping-particle":"","family":"Osborne","given":"D","non-dropping-particle":"","parse-names":false,"suffix":""},{"dropping-particle":"","family":"Dale","given":"J","non-dropping-particle":"","parse-names":false,"suffix":""},{"dropping-particle":"","family":"V.","given":"Nanton","non-dropping-particle":"","parse-names":false,"suffix":""},{"dropping-particle":"","family":"D.","given":"Osborne","non-dropping-particle":"","parse-names":false,"suffix":""},{"dropping-particle":"","family":"Nanton","given":"V","non-dropping-particle":"","parse-names":false,"suffix":""},{"dropping-particle":"","family":"Osborne","given":"D","non-dropping-particle":"","parse-names":false,"suffix":""},{"dropping-particle":"","family":"Dale","given":"J","non-dropping-particle":"","parse-names":false,"suffix":""}],"container-title":"European Journal of Cancer Care","id":"ITEM-4","issue":"3","issued":{"date-parts":[["2010","5"]]},"note":"TREATMENT CONSULTATIONS\nFocus on partner? Y\nOver 18? Y\nMental capacity? Y\nFocus on triad interaction? Y\nIn a medical/clinical setting? Y","page":"329-339","publisher":"Blackwell Publishing Ltd (9600 Garsington Road, Oxford OX4 2XG, United Kingdom)","publisher-place":"V. Nanton, Research Fellow Health Sciences Research Institute, Warwick Medical School University of Warwick, Coventry, CV47AL, United Kingdom. E-mail: V.Nanton@warwick.ac.uk","title":"Maintaining control over illness: A model of partner activity in prostate cancer","type":"article-journal","volume":"19"},"uris":["http://www.mendeley.com/documents/?uuid=02774c4c-8304-4296-b818-118596077fdc"]},{"id":"ITEM-5","itemData":{"DOI":"10.1300/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Oncology","id":"ITEM-5","issue":"4","issued":{"date-parts":[["1996","3","11"]]},"note":"From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appointments","type":"article-journal","volume":"14"},"uris":["http://www.mendeley.com/documents/?uuid=1bc32f14-0458-44f5-b2ca-f7a703e19896"]},{"id":"ITEM-6","itemData":{"DOI":"10.1002/pon.4729","ISSN":"10579249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-6","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making","type":"article-journal","volume":"27"},"uris":["http://www.mendeley.com/documents/?uuid=31f01217-e249-4910-978a-b5ed3ed76259"]},{"id":"ITEM-7","itemData":{"DOI":"10.1080/08870446.2013.811242 Talking","ISSN":"0887-0446","abstract":"There is consistent evidence that health care professionals (hcps) are not addressing the sexual information and support needs of people with cancer. Thirty-eight Australian hcps across a range of professions working in cancer care were interviewed, to examine constructions of sexuality post-cancer, the subject positions adopted in relation to sexual communication, and the ways in which discourses and subject positions shape information provision and communication about sexuality. Participants constructed sexual changes post-cancer in physical, psychological and relational terms, and positioned such changes as having the potential to significantly impact on patient and partner well-being. This was associated with widespread adoption of a discourse of psychosocial support, which legitimated discussion of sexual changes within a clinical consultation, to alleviate distress, dispel myths and facilitate renegotiation of sexual practices. However, this did not necessarily translate into pa","author":[{"dropping-particle":"","family":"Ussher","given":"Jane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dropping-particle":"","family":"J.M.","given":"Ussher","non-dropping-particle":"","parse-names":false,"suffix":""},{"dropping-particle":"","family":"J.","given":"Perz","non-dropping-particle":"","parse-names":false,"suffix":""},{"dropping-particle":"","family":"E.","given":"Gilbert","non-dropping-particle":"","parse-names":false,"suffix":""},{"dropping-particle":"","family":"W.K.T.","given":"Wong","non-dropping-particle":"","parse-names":false,"suffix":""},{"dropping-particle":"","family":"C.","given":"Mason","non-dropping-particle":"","parse-names":false,"suffix":""},{"dropping-particle":"","family":"K.","given":"Hobbs","non-dropping-particle":"","parse-names":false,"suffix":""},{"dropping-particle":"","family":"Ussher","given":"Jane M","non-dropping-particle":"","parse-names":false,"suffix":""},{"dropping-particle":"","family":"Perz","given":"Janette","non-dropping-particle":"","parse-names":false,"suffix":""},{"dropping-particle":"","family":"Gilbert","given":"Emilee","non-dropping-particle":"","parse-names":false,"suffix":""},{"dropping-particle":"","family":"Wong","given":"W K Tim","non-dropping-particle":"","parse-names":false,"suffix":""},{"dropping-particle":"","family":"Mason","given":"Catherine","non-dropping-particle":"","parse-names":false,"suffix":""},{"dropping-particle":"","family":"Hobbs","given":"Kim","non-dropping-particle":"","parse-names":false,"suffix":""},{"dropping-particle":"","family":"Kirsten","given":"Laura","non-dropping-particle":"","parse-names":false,"suffix":""}],"container-title":"Psychology &amp; Health","id":"ITEM-7","issue":"12","issued":{"date-parts":[["2013"]]},"note":"From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Laura)\n\nTREATMENT CONSULTATIONS\nFocus on partner? Y\nOver 18? Y\nMental capacity? Y\nFocus on triad interaction? Y\nIn a medical/clinical setting? Y\n\nThe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orientation.\n\nFrom Duplicate 2 (Talking about sex after cancer: A discourse analytic study of health care professional accounts of sexual communication with patients - Ussher, Jane M; Perz, Janette; Gilbert, Emilee; Wong, W K Tim; Mason, Catherine; Hobbs, Kim; Kirsten, Laura;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2 (Talking about sex after cancer: A discourse analytic study of health care professional accounts of sexual communication with patients - J.M., Ussher; J., Perz; E., Gilbert; W.K.T., Wong; C., Mason; K., Hobbs; Ussher, Jane M; Perz, Janette; Gilbert, Emilee; Wong, W K Tim; Mason, Catherine; Hobbs, Kim; Kirsten, Laura)\n\nFrom Duplicate 1 (Talking about sex after cancer: A discourse analytic study of health care professional accounts of sexual communication with patients - Ussher, J M; Perz, J; Gilbert, E; Wong, W K T; Mason, C; Hobbs, K; Kirsten, L)\n\nThe bottom of the abstract shows a good example of the FAE constructed in a real social context. That this examines the discourse, instead of taking up the usual factist perspective is especially interesting. This is further underlined in the findings, which demonstrate this construction.\n\nPervasive focus on biomedical aspects of sexual function, faulty reasoning relating to normative constructions of sexuality - age, sexual orientation.","page":"1370-1390","publisher":"Routledge (4 Park Square, Milton Park, Abingdon, Oxfordshire OX14 4RN, United Kingdom)","publisher-place":"J. M. Ussher, Centre for Health Research, University of Western Sydney, Sydney, Australia. E-mail: j.ussher@uws.edu.au","title":"Talking about sex after cancer: A discourse analytic study of health care professional accounts of sexual communication with patients","type":"article-journal","volume":"28"},"uris":["http://www.mendeley.com/documents/?uuid=72406c4e-1e28-4f07-b515-f1ff482e2ec3"]},{"id":"ITEM-8","itemData":{"DOI":"10.1002/pon.1537","ISBN":"1057-9249","ISSN":"10579249 (ISSN)","PMID":"19319855","abstract":"Objectives: This study investigates information recall in unaccompanied and accompanied older cancer patients and their companions. Methods: One hundred cancer patients (aged ≥65 years) and 71 companions completed a recall questionnaire after a nursing consultation preceding chemotherapy treatment. Recall was checked against the actual communication in video-recordings of the consultations. Patients also completed measures of anxiety and memory-related beliefs. Results: Findings revealed that recall in patient and companion couples together was higher than their separate recall scores (both proportional and absolute), indicating that they supplement each other. Proportionally, unaccompanied patients recalled almost as much as couples, whereas their absolute recall scores were lower. Younger age and higher education were associated with higher recall in both patients and companions. Patients' memory-related beliefs predicted the recall scores of their companions rather than their own recall score. When patients reported memory complaints, recall was lower in their companion. In contrast, when patients indicated that they did not understand all information, their companion recalled more. Conclusions: These findings indicate that, although an interrelationship exists between recall in patients and their companions, accompanied patients are likely to benefit from the extra information that their companions remember. Copyright © 2009 John Wiley &amp; Sons, Ltd.","author":[{"dropping-particle":"","family":"Jansen","given":"Jesse","non-dropping-particle":"","parse-names":false,"suffix":""},{"dropping-particle":"","family":"Weert","given":"Julia C.M. M","non-dropping-particle":"Van","parse-names":false,"suffix":""},{"dropping-particle":"","family":"Meij","given":"Leoniek Wijngaards De L.W.-D.","non-dropping-particle":"","parse-names":false,"suffix":""},{"dropping-particle":"","family":"Dulmen","given":"Sandra","non-dropping-particle":"Van","parse-names":false,"suffix":""},{"dropping-particle":"","family":"Heeren","given":"Thea J.","non-dropping-particle":"","parse-names":false,"suffix":""},{"dropping-particle":"","family":"Bensing","given":"Jozien M.","non-dropping-particle":"","parse-names":false,"suffix":""}],"container-title":"Psycho-Oncology","id":"ITEM-8","issue":"2","issued":{"date-parts":[["2010","2"]]},"language":"English","note":"TREATMENT CONSULTATIONS\nFocus on partner? Y\nOver 18? Y\nMental capacity? Y\nFocus on triad interaction? Y\nIn a medical/clinical setting? Y","page":"170-179","publisher-place":"NIVEL, P.O. Box 1568, 3500 BN Utrecht, Netherlands","title":"The role of companions in aiding older cancer patients to recall medical information","type":"article-journal","volume":"19"},"uris":["http://www.mendeley.com/documents/?uuid=a406a0f6-19bc-4dd4-9a2a-9bf756f7f1fd"]},{"id":"ITEM-9","itemData":{"DOI":"10.1097/00002820-200202000-00009","ISBN":"0162-220X (Print)","ISSN":"0162220X","PMID":"11838719","abstract":"The purpose of this study was to identify and compare information and decision preferences of men with prostate cancer and their partners at the time of diagnosis. A convenience sample of 80 couples was recruited from The Prostate Centre in Vancouver, Canada. Participants used a computerized version of two previously used measures with this population: Control Preferences Scale and Information Survey Questionnaire. Results showed that men had a preference to play either an active or a collaborative role in decision making with their physician (92.5%) and partners (100%). The majority (55%) of partners wanted to play a collaborative role in treatment decision making. Couples identified prognosis, stage of disease, treatment options, and side effects as the top 4 information preferences. Men ranked information on sexuality more important than partners, and partners ranked information on home self-care higher than men. Men who had sons, a positive family history, and lower levels of education ranked heredity risk significantly higher. Profiles of information categories did not differ according to role preferences of either men or partners. The computer program has been shown to be a reliable and acceptable method of assessing information and decision preferences of these couples. An individualized approach is suggested, given the high reliability of individual's profiles.","author":[{"dropping-particle":"","family":"Davison","given":"B Joyce","non-dropping-particle":"","parse-names":false,"suffix":""},{"dropping-particle":"","family":"Gleave","given":"Martin E","non-dropping-particle":"","parse-names":false,"suffix":""},{"dropping-particle":"","family":"Goldenberg","given":"S Larry","non-dropping-particle":"","parse-names":false,"suffix":""},{"dropping-particle":"","family":"Degner","given":"Lesley F","non-dropping-particle":"","parse-names":false,"suffix":""},{"dropping-particle":"","family":"Hoffart","given":"Doug","non-dropping-particle":"","parse-names":false,"suffix":""},{"dropping-particle":"","family":"Berkowitz","given":"Jonathan","non-dropping-particle":"","parse-names":false,"suffix":""}],"container-title":"Cancer Nursing","id":"ITEM-9","issue":"1","issued":{"date-parts":[["2002"]]},"note":"TREATMENT CONSULTATIONS\nFrom Duplicate 2 (Assessing information and decision preferences of men with prostate cancer and their partners - Davison, B Joyce; Gleave, Martin E; Goldenberg, S Larry; Degner, Lesley F; Hoffart, Doug; Berkowitz, Jonathan)\n\nThis is a decent, if highly descriptive paper which shows that patients report that they want to be actively involved in the consultation. Partners are split on this, and want to collaborate or report desire for passivity. Very few wanted the 'final say'.\n\nAdditionally, there was a desire for information about the side effects, and while sexuality concerns were salient for both patient and partner, men were more concerned with this than were women.\n\nIt is important to note that these fixed surveys were completed under observation which may have influenced responses.","page":"42-49","title":"Assessing information and decision preferences of men with prostate cancer and their partners","type":"article-journal","volume":"25"},"uris":["http://www.mendeley.com/documents/?uuid=b8f7355a-f6cb-43d1-b821-e5314ac475cc"]},{"id":"ITEM-10","itemData":{"DOI":"10.1353/nib.2016.0006","ISSN":"2157-1740","abstract":"The objective of our study was to describe decision making by men and their partners regarding active surveillance (AS) or treatment for early-stage, localized prostate cancer. Fifteen couples were recruited from a cancer center multispecialty clinic, which gave full information about all options, including AS. Data were collected via individual, semi-structured telephone interviews. Most patients were white, non-Hispanic, had private insurance, had completed at least some college, and were aged 49-72 years. Ten chose AS. All partners were female, and couples reported strong marital satisfaction and cohesion. All couples described similar sequences of a highly emotional initial reaction and desire to be rid of the cancer, information seeking, and decision making. The choice of AS was built on a nuanced evaluation of the man's condition in which the couple differentiated prostate cancer from other cancers and early stage from later stages, wanted to avoid/delay side effects, and trusted the AS protocol to identify negative changes in time for successful treatment. Treated couples continued to want immediate treatment to remove the cancer. We concluded that having a partner's support for AS may help a man feel more comfortable with choosing and adhering to AS. Using decision aids that address both a man's and his partner's concerns regarding AS may increase its acceptability. Our research shows that some patients want to and do involve their partners in the decision-making process. Ethical issues are related to the tension between desire for partner involvement and the importance of the patient as autonomous decision-maker. The extended period of decision making, particularly for AS, is also an ethical issue that requires additional support for patients and couples in the making of fully informed choices that includes AS.","author":[{"dropping-particle":"","family":"Le","given":"Yen-Chi L","non-dropping-particle":"","parse-names":false,"suffix":""},{"dropping-particle":"","family":"McFall","given":"Stephanie L","non-dropping-particle":"","parse-names":false,"suffix":""},{"dropping-particle":"","family":"Byrd","given":"Theresa L","non-dropping-particle":"","parse-names":false,"suffix":""},{"dropping-particle":"","family":"Volk","given":"Robert J","non-dropping-particle":"","parse-names":false,"suffix":""},{"dropping-particle":"","family":"Cantor","given":"Scott B","non-dropping-particle":"","parse-names":false,"suffix":""},{"dropping-particle":"","family":"Kuban","given":"Deborah A","non-dropping-particle":"","parse-names":false,"suffix":""},{"dropping-particle":"","family":"Mullen","given":"Patricia Dolan","non-dropping-particle":"","parse-names":false,"suffix":""}],"container-title":"Narrative Inquiry in Bioethics","id":"ITEM-10","issue":"1","issued":{"date-parts":[["2016"]]},"note":"From Duplicate 1 (Is “Active Surveillance” an Acceptable Alternative?: A Qualitative Study of Couples’ Decision Making about Early-Stage, Localized Prostate Cancer - Le, Yen-Chi L; McFall, Stephanie L; Byrd, Theresa L; Volk, Robert J; Cantor, Scott B; Kuban, Deborah A; Mullen, Patricia Dolan)\n\nTREATMENT CONSULTATIONS\nFrom Duplicate 1 (Is “Active Surveillance” an Acceptable Alternative?: A Qualitative Study of Couples’ Decision Making about Early-Stage, Localized Prostate Cancer - Le, Yen-Chi L; McFall, Stephanie L; Byrd, Theresa L; Volk, Robert J; Cantor, Scott B; Kuban, Deborah A; Mullen, Patricia Dolan)\n\nFrom Duplicate 1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process.\n\nFrom Duplicate 2 (Is “Active Surveillance” an Acceptable Alternative?: A Qualitative Study of Couples’ Decision Making about Early-Stage, Localized Prostate Cancer - Le, Y L; McFall, S L; Byrd, T L; Volk, R J; Cantor, S B; Kuban, D A; Mullen, P D)\n\nThis study considerd how AS is perceived by patients and their partners using separate SSI's. The difference between couples who opted for AS seems to be how quickly the moved from their initial emotional reacrtion to a re-consideration of what it meant to have LPC, with couples considering it as a cancer that a man lives and dies with instead of dying from. This re-framing was reported as the justifying reason for selecting AS. Side-effect avoidance was also a factor.\n\nConversely, couples who chose active treatment continued to underline the importance of 'getting rid'\n\nTrust in the AS schedule was also a factor in choosing AS. \n\nThis study is limited as it is asking why patients and partners chose AS, and while this can provide insight into the attitudes towards AS, it does not provide direct access to any part of the process.","page":"51-61","title":"Is “Active Surveillance” an Acceptable Alternative?: A Qualitative Study of Couples’ Decision Making about Early-Stage, Localized Prostate Cancer","type":"article-journal","volume":"6"},"uris":["http://www.mendeley.com/documents/?uuid=f5307c73-faea-45f0-84bf-36686040bcb9"]},{"id":"ITEM-11","itemData":{"DOI":"10.1046/j.1464-410X.2003.04355.x","ISBN":"1464-4096 (Print)$\\$r1464-4096 (Linking)","ISSN":"14644096","PMID":"12930420","abstract":"OBJECTIVE: To determine the partner's influence on the patient's choice of treatment for early prostate cancer, and whether partner characteristics and biases predict the preference. PATIENTS, SUBJECTS AND METHODS: Questionnaires for partners to complete retrospectively were sent to consecutive patients recruited in a study comparing treatment options for early prostate cancer. The partners' perceptions about prostate cancer were explored and the partners asked to comment on the suitability of each treatment option. Partners recorded their influence on the patient's choice using a 10-point visual linear analogue scale. RESULTS: Questionnaires were sent to 116 eligible patients and 82 were returned for analysis (mean partner age 63 years). When asked to recall the treatment options initially discussed, all partners recalled radiotherapy (EBRT), all but one radical prostatectomy (RP), 51% brachytherapy, but only 29% watchful waiting (WW); 41% of partners stated RP as their chosen option, 37% EBRT, 12% brachytherapy and 10% no clear favourite. None preferred WW. Employment and education status were not significant predictors of partners' preference but retired partners and those aged &gt;65 years were 3 times more likely to prefer EBRT than were their employed and younger counterparts, respectively. The partners' mean (median, SD) self-assessed influence factor was 4.8 (5, 3.4). Of the partners, 88% reported active involvement throughout the process, identifying information-gathering and emotional support as their primary roles. Most deliberately chose not to influence the patient's final decision. CONCLUSION: Partner preference is influenced by pre-existing conceptions about cancer and its treatment. While undoubtedly influential throughout the decision-making process, partners deliberately left the final decision to the patient.","author":[{"dropping-particle":"","family":"Srirangam","given":"S J","non-dropping-particle":"","parse-names":false,"suffix":""},{"dropping-particle":"","family":"Pearson","given":"E","non-dropping-particle":"","parse-names":false,"suffix":""},{"dropping-particle":"","family":"Grose","given":"C","non-dropping-particle":"","parse-names":false,"suffix":""},{"dropping-particle":"","family":"Brown","given":"S C W","non-dropping-particle":"","parse-names":false,"suffix":""},{"dropping-particle":"","family":"Collins","given":"G N","non-dropping-particle":"","parse-names":false,"suffix":""},{"dropping-particle":"","family":"O'Reilly","given":"P H","non-dropping-particle":"","parse-names":false,"suffix":""}],"container-title":"BJU International","id":"ITEM-11","issue":"4","issued":{"date-parts":[["2003"]]},"note":"TREATMENT CONSULTATIONS\nNo time scale used or justified in recruitment.","page":"365-369","title":"Partner's influence on patient preference for treatment in early prostate cancer","type":"article-journal","volume":"92"},"uris":["http://www.mendeley.com/documents/?uuid=2934f89a-65cd-48fe-8cc8-c1d529794644"]},{"id":"ITEM-12","itemData":{"DOI":"10.1016/j.pec.2008.05.001","ISSN":"0738-3991","PMID":"18565717","abstract":"OBJECTIVE: To gain an in depth understanding of the experiences of care of men with prostate cancer and their partners. METHODS: The study design was a qualitative analysis of semi-structured interviews of men (35) who had been diagnosed and treated for prostate cancer and their partners (10). They were recruited from two hospitals in the East Midlands of England and two charities. RESULTS: The interviews showed that although there was no widespread dissatisfaction with care, patients reported problems throughout care. The two main problems were that throughout care patients' and partners' information needs were often not identified or met, and patients' preferred role in decision-making about testing and treatment was not explored. CONCLUSIONS: If patients' experiences of prostate cancer care are to be improved, clinicians need to identify, and respond to, the information and decision-making needs of individual patients and their partners. PRACTICE IMPLICATIONS: Clinicians should identify and meet the needs of patients individually, use appropriate language and formats for communicating information, fully prepare patients for tests, explore and meet the needs of patients for involvement in decision-making, and recognise the important role that their partner plays. Systems and pathways of care should be designed to enable patients and partners to obtain information and participate in decision-making throughout all stages of care.","author":[{"dropping-particle":"","family":"Sinfield","given":"Paul","non-dropping-particle":"","parse-names":false,"suffix":""},{"dropping-particle":"","family":"Baker","given":"Richard","non-dropping-particle":"","parse-names":false,"suffix":""},{"dropping-particle":"","family":"Agarwal","given":"Shona","non-dropping-particle":"","parse-names":false,"suffix":""},{"dropping-particle":"","family":"Tarrant","given":"Carolyn","non-dropping-particle":"","parse-names":false,"suffix":""}],"container-title":"Patient education and counseling","id":"ITEM-12","issue":"1","issued":{"date-parts":[["2008","10"]]},"note":"TREATMENT CONSULATIONS","page":"91-96","title":"Patient-centred care: What are the experiences of prostate cancer patients and their partners?","type":"article-journal","volume":"73"},"uris":["http://www.mendeley.com/documents/?uuid=e9541d01-6c6d-4bee-8ced-6df7b3a6eafc"]},{"id":"ITEM-13","itemData":{"DOI":"10.1111/j.1464-410X.2010.09945","author":[{"dropping-particle":"","family":"Zeliadt","given":"S B","non-dropping-particle":"","parse-names":false,"suffix":""},{"dropping-particle":"","family":"Penson","given":"D F","non-dropping-particle":"","parse-names":false,"suffix":""}],"container-title":"BJU …","id":"ITEM-13","issued":{"date-parts":[["2011"]]},"page":"851-856","title":"Provider and partner interactions in the treatment decision making process for newly diagnosed localized prostate cancer","type":"article-journal"},"uris":["http://www.mendeley.com/documents/?uuid=d1365f73-0c46-4d9e-91b7-ea653e4fcee9"]}],"mendeley":{"formattedCitation":"[16,23–26,29–31,34–38]","plainTextFormattedCitation":"[16,23–26,29–31,34–38]","previouslyFormattedCitation":"[16,23,36–38,24–26,29–31,34,35]"},"properties":{"noteIndex":0},"schema":"https://github.com/citation-style-language/schema/raw/master/csl-citation.json"}</w:instrText>
      </w:r>
      <w:r w:rsidR="00B42245">
        <w:fldChar w:fldCharType="separate"/>
      </w:r>
      <w:r w:rsidR="007F062C" w:rsidRPr="007F062C">
        <w:rPr>
          <w:noProof/>
        </w:rPr>
        <w:t>[16,23–26,29–31,34–38]</w:t>
      </w:r>
      <w:r w:rsidR="00B42245">
        <w:fldChar w:fldCharType="end"/>
      </w:r>
      <w:r>
        <w:t xml:space="preserve">. While these methods are used frequently in social sciences </w:t>
      </w:r>
      <w:r>
        <w:fldChar w:fldCharType="begin" w:fldLock="1"/>
      </w:r>
      <w:r w:rsidR="007F062C">
        <w:instrText>ADDIN CSL_CITATION {"citationItems":[{"id":"ITEM-1","itemData":{"ISBN":"9780761957041","author":[{"dropping-particle":"","family":"Maynard","given":"Douglas W.","non-dropping-particle":"","parse-names":false,"suffix":""},{"dropping-particle":"","family":"Schaeffer","given":"Nora C.","non-dropping-particle":"","parse-names":false,"suffix":""}],"chapter-number":"2","container-title":"Talk and Interaction in Social Research Methods","edition":"1","editor":[{"dropping-particle":"","family":"Drew","given":"Paul","non-dropping-particle":"","parse-names":false,"suffix":""},{"dropping-particle":"","family":"Raymond","given":"Geoffrey","non-dropping-particle":"","parse-names":false,"suffix":""},{"dropping-particle":"","family":"Weinberg","given":"Darin","non-dropping-particle":"","parse-names":false,"suffix":""}],"id":"ITEM-1","issued":{"date-parts":[["2006"]]},"page":"9-27","publisher":"Sage","publisher-place":"London","title":"Standardization-in-Interation: The Survey Interview","type":"chapter"},"uris":["http://www.mendeley.com/documents/?uuid=a8841667-e2ed-4686-a454-e2d29a934a38"]},{"id":"ITEM-2","itemData":{"author":[{"dropping-particle":"","family":"Wooffitt","given":"R","non-dropping-particle":"","parse-names":false,"suffix":""},{"dropping-particle":"","family":"Widdicombe","given":"S","non-dropping-particle":"","parse-names":false,"suffix":""}],"chapter-number":"3","container-title":"Talk and Interaction in Social Research Methods","editor":[{"dropping-particle":"","family":"Drew","given":"Paul","non-dropping-particle":"","parse-names":false,"suffix":""},{"dropping-particle":"","family":"Raymond","given":"Geoffrey","non-dropping-particle":"","parse-names":false,"suffix":""},{"dropping-particle":"","family":"Weinberg","given":"Darin","non-dropping-particle":"","parse-names":false,"suffix":""}],"id":"ITEM-2","issued":{"date-parts":[["2006"]]},"page":"28-49","publisher":"Sage","publisher-place":"London","title":"Interaction in Interviews","type":"chapter"},"uris":["http://www.mendeley.com/documents/?uuid=9f884db8-8bfa-416c-9a5e-faa01d42cf54"]}],"mendeley":{"formattedCitation":"[47,48]","plainTextFormattedCitation":"[47,48]","previouslyFormattedCitation":"[48,49]"},"properties":{"noteIndex":0},"schema":"https://github.com/citation-style-language/schema/raw/master/csl-citation.json"}</w:instrText>
      </w:r>
      <w:r>
        <w:fldChar w:fldCharType="separate"/>
      </w:r>
      <w:r w:rsidR="007F062C" w:rsidRPr="007F062C">
        <w:rPr>
          <w:noProof/>
        </w:rPr>
        <w:t>[47,48]</w:t>
      </w:r>
      <w:r>
        <w:fldChar w:fldCharType="end"/>
      </w:r>
      <w:r>
        <w:t xml:space="preserve">, they can </w:t>
      </w:r>
      <w:r w:rsidR="00C62E5D" w:rsidRPr="00C62E5D">
        <w:rPr>
          <w:b/>
          <w:bCs/>
        </w:rPr>
        <w:t>introduce</w:t>
      </w:r>
      <w:r>
        <w:t xml:space="preserve"> several limitations relating to recall bias, social desirability bias, and the </w:t>
      </w:r>
      <w:r w:rsidR="00216A06">
        <w:t>impact of</w:t>
      </w:r>
      <w:r>
        <w:t xml:space="preserve"> interview questions. Such biases </w:t>
      </w:r>
      <w:r w:rsidR="00436AC1" w:rsidRPr="00436AC1">
        <w:rPr>
          <w:b/>
          <w:bCs/>
        </w:rPr>
        <w:t>might</w:t>
      </w:r>
      <w:r>
        <w:t xml:space="preserve"> </w:t>
      </w:r>
      <w:r w:rsidR="00AF416D">
        <w:t xml:space="preserve">lead to </w:t>
      </w:r>
      <w:r w:rsidR="0042775F">
        <w:t xml:space="preserve">an under-representation of </w:t>
      </w:r>
      <w:r w:rsidR="00F230DC">
        <w:t>negative</w:t>
      </w:r>
      <w:r>
        <w:t xml:space="preserve"> experiences</w:t>
      </w:r>
      <w:r w:rsidR="006E5E94" w:rsidRPr="00304D54">
        <w:t>,</w:t>
      </w:r>
      <w:r w:rsidR="006E5E94">
        <w:t xml:space="preserve"> </w:t>
      </w:r>
      <w:r>
        <w:t>particularly in research where there may be an implied evaluation of the couples’ relationship</w:t>
      </w:r>
      <w:r w:rsidR="00662404">
        <w:t xml:space="preserve"> </w:t>
      </w:r>
      <w:r w:rsidR="00662404">
        <w:fldChar w:fldCharType="begin" w:fldLock="1"/>
      </w:r>
      <w:r w:rsidR="007F062C">
        <w:instrText>ADDIN CSL_CITATION {"citationItems":[{"id":"ITEM-1","itemData":{"ISBN":"9780140135718","author":[{"dropping-particle":"","family":"Goffman","given":"Erving","non-dropping-particle":"","parse-names":false,"suffix":""}],"chapter-number":"2","container-title":"The Presentation of Self in Everyday Life","id":"ITEM-1","issued":{"date-parts":[["1990"]]},"page":"83-109","publisher":"Penguin Books","publisher-place":"London","title":"Teams","type":"chapter"},"uris":["http://www.mendeley.com/documents/?uuid=70f3bfbe-a8be-4506-9954-734e28d605b6"]}],"mendeley":{"formattedCitation":"[49]","plainTextFormattedCitation":"[49]","previouslyFormattedCitation":"[50]"},"properties":{"noteIndex":0},"schema":"https://github.com/citation-style-language/schema/raw/master/csl-citation.json"}</w:instrText>
      </w:r>
      <w:r w:rsidR="00662404">
        <w:fldChar w:fldCharType="separate"/>
      </w:r>
      <w:r w:rsidR="007F062C" w:rsidRPr="007F062C">
        <w:rPr>
          <w:noProof/>
        </w:rPr>
        <w:t>[49]</w:t>
      </w:r>
      <w:r w:rsidR="00662404">
        <w:fldChar w:fldCharType="end"/>
      </w:r>
      <w:r>
        <w:t xml:space="preserve">. </w:t>
      </w:r>
      <w:r w:rsidR="00EC6C3C">
        <w:t>Accordingly,</w:t>
      </w:r>
      <w:r>
        <w:t xml:space="preserve"> findings from these accounts should be interpreted with caution.</w:t>
      </w:r>
    </w:p>
    <w:p w14:paraId="2343D5D5" w14:textId="08926743" w:rsidR="00613057" w:rsidRDefault="00613057" w:rsidP="00613057">
      <w:r>
        <w:t xml:space="preserve">In studies </w:t>
      </w:r>
      <w:r w:rsidR="009E014F">
        <w:t>using</w:t>
      </w:r>
      <w:r>
        <w:t xml:space="preserve"> retrospective accounts, participants were asked to reflect </w:t>
      </w:r>
      <w:r w:rsidR="00AF1FEF">
        <w:t>up</w:t>
      </w:r>
      <w:r>
        <w:t xml:space="preserve">on experiences that </w:t>
      </w:r>
      <w:r w:rsidR="00C4062C">
        <w:t>occurred</w:t>
      </w:r>
      <w:r>
        <w:t xml:space="preserve"> up to three years earlier</w:t>
      </w:r>
      <w:r w:rsidR="00E95F5E">
        <w:t xml:space="preserve"> </w:t>
      </w:r>
      <w:r w:rsidR="00E95F5E">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perspectives","type":"article-journal","volume":"24"},"uris":["http://www.mendeley.com/documents/?uuid=7f5037a6-edab-4f6d-b608-9cafa7cb697a"]},{"id":"ITEM-2","itemData":{"DOI":"10.1300/ J077v14n04_03","ISSN":"0734-7332","abstract":"ABSTRACT. To determine the perceptions of the role of cancer patients’ companions in medical encounters with oncologists, semi- structured telephone interviews were conducted with 18 patients and I7 companions. Companions (most often a spouse) attended a medical encounter to provide support and companionship, increase patients’ understanding, ask questions, and furnish transportation. Companions viewed themselves as more active than the patients perceived them to be. Patients perceived that the presence of a companion during an appointment rcsulted in little change in the content of the meeting. The authors concluded that the companion’s presence during a medical encounter was important and satisfying to both patients and their companions.","author":[{"dropping-particle":"","family":"Beisecker","given":"A E","non-dropping-particle":"","parse-names":false,"suffix":""},{"dropping-particle":"","family":"Brecheisen","given":"M A","non-dropping-particle":"","parse-names":false,"suffix":""},{"dropping-particle":"","family":"Ashworth","given":"J","non-dropping-particle":"","parse-names":false,"suffix":""},{"dropping-particle":"","family":"Hayes","given":"J","non-dropping-particle":"","parse-names":false,"suffix":""}],"container-title":"Journal of Psychosocial Oncology","id":"ITEM-2","issue":"4","issued":{"date-parts":[["1996","3","11"]]},"note":"From Duplicate 1 (Perceptions of the role of cancer patients' companions during medical appointments -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Beisecker, A E; Brecheisen, M A; Ashworth, J; Hayes, J)\n\nTREATMENT CONSULTATIONS\nFocus on partner? Y\nOver 18? Y\nMental capacity? Y\nFocus on triad interaction? Y\nIn a medical/clinical setting? Y\n\nThis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J., Ashworth; AE, Beisecker; MA, Brecheisen; Ashworth, J; Hayes, J)\n\nFrom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 A.E., Beisecker; M.A., Brecheisen; J., Ashworth; Beisecker, A E; Brecheisen, M A; Ashworth, J; Hayes, J)\n\nFrom Duplicate 1 (Perceptions of the role of cancer patients' companions during medical appointments - AE, Beisecker; MA, Brecheisen; Ashworth, J; Hayes, J; A.E., Beisecker; M.A., Brecheisen; J., Ashworth; Beisecker, A E; Brecheisen, M A; Ashworth, J; Hayes, J)\n\nFrom Duplicate 1 (Perceptions of the role of cancer patients' companions during medical appointments - Beisecker, A E; Brecheisen, M A; Ashworth, J; Hayes, J)\n\nThis study shows disparity between patient's perception of companion involvement and companions own perceptions. The study is inherently limited because the patients and companions are not matched pairs, to the comparrison is essentially void. Everyone might be right, everyone might be wrong. What's for sure is that all responses were constructed in the face of a likert survey, and have limited validity in relation to what actually went on. This study has similar findings to Wolff and colleagues\n\nFrom Duplicate 3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8309337.\n\nFrom Duplicate 2 (Perceptions of the role of cancer patients' companions during medical appointments. - A.E., Beisecker; M.A., Brecheisen; J., Ashworth; AE, Beisecker; MA, Brecheisen; Ashworth, J; Hayes, J)\n\nFrom Duplicate 1 (Perceptions of the role of cancer patients' companions during medical appointments. - AE, Beisecker; MA, Brecheisen; Ashworth, J; Hayes, J)\n\nAccession Number: 107331919. Language: English. Entry Date: 19970801. Revision Date: 20150819. Publication Type: Journal Article; research; tables/charts. Journal Subset: Biomedical; Double Blind Peer Reviewed; Editorial Board Reviewed; Expert Peer Reviewed; Peer Reviewed; USA. NLM UID: 8309337.","page":"29-45","publisher":"Routledge (325 Chestnut Street, Philadelphia PA 19106, United States)","publisher-place":"Department of Preventive Medicine, University of Kansas Medical Center, 3901 Rainbow Blvd, Kansas City, KS 66160","title":"Perceptions of the role of cancer patients' companions during medical appointments","type":"article-journal","volume":"14"},"uris":["http://www.mendeley.com/documents/?uuid=1bc32f14-0458-44f5-b2ca-f7a703e19896"]},{"id":"ITEM-3","itemData":{"DOI":"10.1002/pon.4729","ISSN":"10579249 (ISSN)","PMID":"29644780","abstract":"Objective: Reproductive decision making for couples with hereditary breast and ovarian cancer (HBOC) is complex and can result in decisional conflict or regret. This study investigated couples' support needs and aimed to identify vulnerable couples. Ultimately, we should strive to develop a clear standard of care guideline regarding reproductive decision support. Methods: Mixed methods were used for data collection. A focus group study was conducted among 18 couples (N = 35) with HBOC who had made a reproductive decision after reproductive counselling. Subsequently, 129 similar couples (N = 258) were invited to complete a cross-sectional survey based on the focus group study. Results: Clinical and practical aspects of reproductive counselling were positively evaluated in the focus group study, although couples indicated a need for additional support with emotional and social concerns in which their relationship, social environment, and the way they picture their desired family were key elements. The survey was completed by 86 participants. Making a reproductive choice was experienced as (very) difficult by 43%, and 69% showed a need for additional support during decision making. Younger participants and those who opted for a natural pregnancy experienced more difficulty with reproductive decision making, and partners showed a higher need for psychological support than carriers. Conclusions: Couples with HBOC who need to make a reproductive decision have specific needs for guidance and support, of which the desired content and methods can vary. It is therefore important to identify vulnerable couples and to attune counselling to couples' needs. Copyright © 2018 John Wiley &amp; Sons, Ltd.","author":[{"dropping-particle":"","family":"Gietel-Habets","given":"J.J.G.","non-dropping-particle":"","parse-names":false,"suffix":""},{"dropping-particle":"","family":"Die-Smulders","given":"C.E.M.","non-dropping-particle":"de","parse-names":false,"suffix":""},{"dropping-particle":"","family":"Derks-Smeets","given":"I.A.P.","non-dropping-particle":"","parse-names":false,"suffix":""},{"dropping-particle":"","family":"Tibben","given":"A.","non-dropping-particle":"","parse-names":false,"suffix":""},{"dropping-particle":"","family":"Tjan-Heijnen","given":"V.C.G.","non-dropping-particle":"","parse-names":false,"suffix":""},{"dropping-particle":"","family":"Golde","given":"R.","non-dropping-particle":"van","parse-names":false,"suffix":""},{"dropping-particle":"","family":"Gomez-Garcia","given":"E.","non-dropping-particle":"","parse-names":false,"suffix":""},{"dropping-particle":"","family":"Osch","given":"L.A.D.M.","non-dropping-particle":"van","parse-names":false,"suffix":""}],"container-title":"Psycho-Oncology","id":"ITEM-3","issue":"7","issued":{"date-parts":[["2018"]]},"language":"English","note":"TREATMENT CONSULTATIONS\nFrom Duplicate 1 (Support needs of couples with hereditary breast and ovarian cancer during reproductive decision making - Gietel-Habets, J J G; de Die-Smulders, C E M; Derks-Smeets, I A P; Tibben, A; Tjan-Heijnen, V C G; van Golde, R; Gomez-Garcia, E; van Osch, L.A.D.M.)\n\nExport Date: 18 August 2018\n\nCODEN: POJCE\n\nCorrespondence Address: Gietel-Habets, J.J.G.; Department of Clinical Genetics, Maastricht University Medical Centre+Netherlands; email: joyce.habets@mumc.nl\n\nFrom Duplicate 2 (Support needs of couples with hereditary breast and ovarian cancer during reproductive decision making - Gietel-Habets, J.J.G.; de Die-Smulders, C.E.M.; Derks-Smeets, I.A.P.; Tibben, A.; Tjan-Heijnen, V.C.G.; van Golde, R.; Gomez-Garcia, E.; van Osch, L.A.D.M.)\n\nFocus on partner? Y\nOver 18? Y\nMental capacity? Y\nFocus on triad interaction? Y\nIn a medical/clinical setting? Y","page":"1795-1801","publisher":"John Wiley and Sons Ltd","publisher-place":"Department of Clinical Genetics, Maastricht University Medical Centre, Maastricht, Netherlands","title":"Support needs of couples with hereditary breast and ovarian cancer during reproductive decision making","type":"article-journal","volume":"27"},"uris":["http://www.mendeley.com/documents/?uuid=31f01217-e249-4910-978a-b5ed3ed76259"]}],"mendeley":{"formattedCitation":"[24,36,38]","plainTextFormattedCitation":"[24,36,38]","previouslyFormattedCitation":"[24,36,38]"},"properties":{"noteIndex":0},"schema":"https://github.com/citation-style-language/schema/raw/master/csl-citation.json"}</w:instrText>
      </w:r>
      <w:r w:rsidR="00E95F5E">
        <w:fldChar w:fldCharType="separate"/>
      </w:r>
      <w:r w:rsidR="00763AFF" w:rsidRPr="00763AFF">
        <w:rPr>
          <w:noProof/>
        </w:rPr>
        <w:t>[24,36,38]</w:t>
      </w:r>
      <w:r w:rsidR="00E95F5E">
        <w:fldChar w:fldCharType="end"/>
      </w:r>
      <w:r>
        <w:t xml:space="preserve">, and in one study, up to ten years earlier </w:t>
      </w:r>
      <w:r>
        <w:fldChar w:fldCharType="begin" w:fldLock="1"/>
      </w:r>
      <w:r w:rsidR="007F062C">
        <w:instrText>ADDIN CSL_CITATION {"citationItems":[{"id":"ITEM-1","itemData":{"ISSN":"0190-535X","abstract":"PURPOSE/OBJECTIVES: To explore the information flow between partners of women with breast cancer and patients and between partners and healthcare professionals (HCPs). DESIGN: Descriptive. SETTING: Community-based. SAMPLE: 109 partners of women with breast cancer. METHODS: Subjects completed a 30-item, self-administered questionnaire that was designed to identify the informational flow between them and their information providers. Subjects also completed the Miller Behavioral Style Scale to determine the informational coping styles of individuals under threat. MAIN RESEARCH VARIABLE: Informational flow between partners and patients and partners and HCPs. FINDINGS: The majority of partners received information from patients and were satisfied with the amount of time they spent discussing breast cancer topics. Few partners thought that patients avoided giving them information. A significant association existed between the informational coping styles of partners and the communication flo","author":[{"dropping-particle":"","family":"Rees","given":"C E","non-dropping-particle":"","parse-names":false,"suffix":""},{"dropping-particle":"","family":"Bath","given":"P A","non-dropping-particle":"","parse-names":false,"suffix":""}],"container-title":"Oncology Nursing Forum","id":"ITEM-1","issue":"8","issued":{"date-parts":[["2000","9"]]},"note":"DIAGNOSIS AND TREATMENT CONSULTATIONS\nFocus on partner? Y\nOver 18? Y\nMental capacity? Y\nFocus on triad interaction? Y\nIn a medical/clinical setting? Y","page":"1267-1275","publisher":"Oncology Nursing Society","publisher-place":"Lecturer in the Behavioural Sciences Section of the Division of Psychiatry, University of Nottingham, Nottingham, England","title":"Exploring the information flow: partners of women with breast cancer, patients, and healthcare professionals.","type":"article-journal","volume":"27"},"uris":["http://www.mendeley.com/documents/?uuid=051c0a74-ef53-4245-978c-ea336423229f"]}],"mendeley":{"formattedCitation":"[29]","plainTextFormattedCitation":"[29]","previouslyFormattedCitation":"[29]"},"properties":{"noteIndex":0},"schema":"https://github.com/citation-style-language/schema/raw/master/csl-citation.json"}</w:instrText>
      </w:r>
      <w:r>
        <w:fldChar w:fldCharType="separate"/>
      </w:r>
      <w:r w:rsidR="00763AFF" w:rsidRPr="00763AFF">
        <w:rPr>
          <w:noProof/>
        </w:rPr>
        <w:t>[29]</w:t>
      </w:r>
      <w:r>
        <w:fldChar w:fldCharType="end"/>
      </w:r>
      <w:r>
        <w:t>.</w:t>
      </w:r>
      <w:r w:rsidR="004065E5">
        <w:t xml:space="preserve"> </w:t>
      </w:r>
      <w:r w:rsidR="001040B6">
        <w:t>No</w:t>
      </w:r>
      <w:r w:rsidR="004065E5">
        <w:t xml:space="preserve"> study offered </w:t>
      </w:r>
      <w:r w:rsidR="00492A98">
        <w:t>justification</w:t>
      </w:r>
      <w:r w:rsidR="004065E5">
        <w:t xml:space="preserve"> for </w:t>
      </w:r>
      <w:r w:rsidR="000F1A60">
        <w:t xml:space="preserve">this. </w:t>
      </w:r>
      <w:r>
        <w:t xml:space="preserve">It is inevitable that </w:t>
      </w:r>
      <w:r w:rsidR="000F1A60">
        <w:t>participants</w:t>
      </w:r>
      <w:r>
        <w:t xml:space="preserve"> would not recall events </w:t>
      </w:r>
      <w:r w:rsidR="00C4062C">
        <w:t>accurately</w:t>
      </w:r>
      <w:r>
        <w:t xml:space="preserve">. Instead, </w:t>
      </w:r>
      <w:r w:rsidR="00E603CC">
        <w:t>interview</w:t>
      </w:r>
      <w:r>
        <w:t xml:space="preserve"> questions would </w:t>
      </w:r>
      <w:r w:rsidRPr="00304D54">
        <w:t xml:space="preserve">have </w:t>
      </w:r>
      <w:r w:rsidR="0049759C" w:rsidRPr="00304D54">
        <w:t>made</w:t>
      </w:r>
      <w:r w:rsidRPr="00304D54">
        <w:t xml:space="preserve"> salient</w:t>
      </w:r>
      <w:r>
        <w:t xml:space="preserve"> certain concepts, leading to reconstructions of events affected by recall bias</w:t>
      </w:r>
      <w:r w:rsidR="00462194">
        <w:t xml:space="preserve"> </w:t>
      </w:r>
      <w:r>
        <w:fldChar w:fldCharType="begin" w:fldLock="1"/>
      </w:r>
      <w:r w:rsidR="007F062C">
        <w:instrText>ADDIN CSL_CITATION {"citationItems":[{"id":"ITEM-1","itemData":{"DOI":"10.2147/JMDH.S104807","ISBN":"1178-2390","ISSN":"11782390","PMID":"27217764","abstract":"As with other fields, medical sciences are subject to different sources of bias. While understanding sources of bias is a key element for drawing valid conclusions, bias in health research continues to be a very sensitive issue that can affect the focus and outcome of investigations. Information bias, otherwise known as misclassification, is one of the most common sources of bias that affects the validity of health research. It originates from the approach that is utilized to obtain or confirm study measurements. This paper seeks to raise awareness of information bias in observational and experimental research study designs as well as to enrich discussions concerning bias problems. Specifying the types of bias can be essential to limit its effects and, the use of adjustment methods might serve to improve clinical evaluation and health care practice.","author":[{"dropping-particle":"","family":"Althubaiti","given":"Alaa","non-dropping-particle":"","parse-names":false,"suffix":""}],"container-title":"Journal of Multidisciplinary Healthcare","id":"ITEM-1","issued":{"date-parts":[["2016"]]},"page":"211-217","title":"Information bias in health research: Definition, pitfalls, and adjustment methods","type":"article-journal","volume":"9"},"uris":["http://www.mendeley.com/documents/?uuid=91a3f7d2-1fc6-4bf6-a2c3-267e3bc49bae"]}],"mendeley":{"formattedCitation":"[50]","plainTextFormattedCitation":"[50]","previouslyFormattedCitation":"[51]"},"properties":{"noteIndex":0},"schema":"https://github.com/citation-style-language/schema/raw/master/csl-citation.json"}</w:instrText>
      </w:r>
      <w:r>
        <w:fldChar w:fldCharType="separate"/>
      </w:r>
      <w:r w:rsidR="007F062C" w:rsidRPr="007F062C">
        <w:rPr>
          <w:noProof/>
        </w:rPr>
        <w:t>[50]</w:t>
      </w:r>
      <w:r>
        <w:fldChar w:fldCharType="end"/>
      </w:r>
      <w:r>
        <w:t xml:space="preserve">. Related to this is the social desirability bias; a desire for participants to present a favourable impression as </w:t>
      </w:r>
      <w:r w:rsidR="00AC08D4">
        <w:t>they</w:t>
      </w:r>
      <w:r>
        <w:t xml:space="preserve"> are asked to give an account of their experiences, and by extension, themselves </w:t>
      </w:r>
      <w:r>
        <w:fldChar w:fldCharType="begin" w:fldLock="1"/>
      </w:r>
      <w:r w:rsidR="007F062C">
        <w:instrText>ADDIN CSL_CITATION {"citationItems":[{"id":"ITEM-1","itemData":{"author":[{"dropping-particle":"","family":"Wooffitt","given":"R","non-dropping-particle":"","parse-names":false,"suffix":""},{"dropping-particle":"","family":"Widdicombe","given":"S","non-dropping-particle":"","parse-names":false,"suffix":""}],"chapter-number":"3","container-title":"Talk and Interaction in Social Research Methods","editor":[{"dropping-particle":"","family":"Drew","given":"Paul","non-dropping-particle":"","parse-names":false,"suffix":""},{"dropping-particle":"","family":"Raymond","given":"Geoffrey","non-dropping-particle":"","parse-names":false,"suffix":""},{"dropping-particle":"","family":"Weinberg","given":"Darin","non-dropping-particle":"","parse-names":false,"suffix":""}],"id":"ITEM-1","issued":{"date-parts":[["2006"]]},"page":"28-49","publisher":"Sage","publisher-place":"London","title":"Interaction in Interviews","type":"chapter"},"uris":["http://www.mendeley.com/documents/?uuid=9f884db8-8bfa-416c-9a5e-faa01d42cf54"]}],"mendeley":{"formattedCitation":"[48]","plainTextFormattedCitation":"[48]","previouslyFormattedCitation":"[49]"},"properties":{"noteIndex":0},"schema":"https://github.com/citation-style-language/schema/raw/master/csl-citation.json"}</w:instrText>
      </w:r>
      <w:r>
        <w:fldChar w:fldCharType="separate"/>
      </w:r>
      <w:r w:rsidR="007F062C" w:rsidRPr="007F062C">
        <w:rPr>
          <w:noProof/>
        </w:rPr>
        <w:t>[48]</w:t>
      </w:r>
      <w:r>
        <w:fldChar w:fldCharType="end"/>
      </w:r>
      <w:r>
        <w:t xml:space="preserve">. In </w:t>
      </w:r>
      <w:r w:rsidR="009F6962" w:rsidRPr="00304D54">
        <w:t>this</w:t>
      </w:r>
      <w:r>
        <w:t xml:space="preserve">, participants manage their self-presentation to create a </w:t>
      </w:r>
      <w:r w:rsidR="009F6962" w:rsidRPr="00304D54">
        <w:t>favourable</w:t>
      </w:r>
      <w:r>
        <w:t xml:space="preserve"> impression </w:t>
      </w:r>
      <w:r>
        <w:fldChar w:fldCharType="begin" w:fldLock="1"/>
      </w:r>
      <w:r w:rsidR="007F062C">
        <w:instrText>ADDIN CSL_CITATION {"citationItems":[{"id":"ITEM-1","itemData":{"ISBN":"9780803980556","author":[{"dropping-particle":"","family":"Potter","given":"Jonathan","non-dropping-particle":"","parse-names":false,"suffix":""},{"dropping-particle":"","family":"Wetherell","given":"Margaret","non-dropping-particle":"","parse-names":false,"suffix":""}],"id":"ITEM-1","issued":{"date-parts":[["1987"]]},"publisher":"Sage Publications","publisher-place":"London","title":"Discourse and social psychology: Beyond attitudes and behaviour","type":"book"},"uris":["http://www.mendeley.com/documents/?uuid=852e3eef-d151-4b31-bb89-546cbc2ebd4e"]},{"id":"ITEM-2","itemData":{"author":[{"dropping-particle":"","family":"Horton-Solway","given":"Mary","non-dropping-particle":"","parse-names":false,"suffix":""}],"chapter-number":"4","container-title":"Discourse as Data A Guide for Analysis","editor":[{"dropping-particle":"","family":"Wetherell","given":"Margaret","non-dropping-particle":"","parse-names":false,"suffix":""},{"dropping-particle":"","family":"Taylor","given":"Stephanie","non-dropping-particle":"","parse-names":false,"suffix":""},{"dropping-particle":"","family":"Yates","given":"Simon J","non-dropping-particle":"","parse-names":false,"suffix":""}],"id":"ITEM-2","issued":{"date-parts":[["2001"]]},"page":"147-188","publisher":"The Open University","publisher-place":"Milton Keynes","title":"The Construction of M.E.: The Discursive Action Model","type":"chapter"},"uris":["http://www.mendeley.com/documents/?uuid=c5b80217-eb16-40aa-9e8f-ef7203ed18a0"]},{"id":"ITEM-3","itemData":{"ISBN":"9780140135718","author":[{"dropping-particle":"","family":"Goffman","given":"Erving","non-dropping-particle":"","parse-names":false,"suffix":""}],"chapter-number":"2","container-title":"The Presentation of Self in Everyday Life","id":"ITEM-3","issued":{"date-parts":[["1990"]]},"page":"83-109","publisher":"Penguin Books","publisher-place":"London","title":"Teams","type":"chapter"},"uris":["http://www.mendeley.com/documents/?uuid=70f3bfbe-a8be-4506-9954-734e28d605b6"]}],"mendeley":{"formattedCitation":"[49,51,52]","plainTextFormattedCitation":"[49,51,52]","previouslyFormattedCitation":"[50,52,53]"},"properties":{"noteIndex":0},"schema":"https://github.com/citation-style-language/schema/raw/master/csl-citation.json"}</w:instrText>
      </w:r>
      <w:r>
        <w:fldChar w:fldCharType="separate"/>
      </w:r>
      <w:r w:rsidR="007F062C" w:rsidRPr="007F062C">
        <w:rPr>
          <w:noProof/>
        </w:rPr>
        <w:t>[49,51,52]</w:t>
      </w:r>
      <w:r>
        <w:fldChar w:fldCharType="end"/>
      </w:r>
      <w:r w:rsidR="00F71225">
        <w:t xml:space="preserve">. </w:t>
      </w:r>
      <w:r>
        <w:t xml:space="preserve">Asking couples about their </w:t>
      </w:r>
      <w:r w:rsidR="008E00DA">
        <w:lastRenderedPageBreak/>
        <w:t xml:space="preserve">joint </w:t>
      </w:r>
      <w:r>
        <w:t>activities implicitly asks them to evaluate their relationship</w:t>
      </w:r>
      <w:r w:rsidR="00053B2A">
        <w:t xml:space="preserve"> </w:t>
      </w:r>
      <w:r w:rsidR="00053B2A">
        <w:fldChar w:fldCharType="begin" w:fldLock="1"/>
      </w:r>
      <w:r w:rsidR="007F062C">
        <w:instrText>ADDIN CSL_CITATION {"citationItems":[{"id":"ITEM-1","itemData":{"ISBN":"9780140135718","author":[{"dropping-particle":"","family":"Goffman","given":"Erving","non-dropping-particle":"","parse-names":false,"suffix":""}],"chapter-number":"2","container-title":"The Presentation of Self in Everyday Life","id":"ITEM-1","issued":{"date-parts":[["1990"]]},"page":"83-109","publisher":"Penguin Books","publisher-place":"London","title":"Teams","type":"chapter"},"uris":["http://www.mendeley.com/documents/?uuid=70f3bfbe-a8be-4506-9954-734e28d605b6"]}],"mendeley":{"formattedCitation":"[49]","plainTextFormattedCitation":"[49]","previouslyFormattedCitation":"[50]"},"properties":{"noteIndex":0},"schema":"https://github.com/citation-style-language/schema/raw/master/csl-citation.json"}</w:instrText>
      </w:r>
      <w:r w:rsidR="00053B2A">
        <w:fldChar w:fldCharType="separate"/>
      </w:r>
      <w:r w:rsidR="007F062C" w:rsidRPr="007F062C">
        <w:rPr>
          <w:noProof/>
        </w:rPr>
        <w:t>[49]</w:t>
      </w:r>
      <w:r w:rsidR="00053B2A">
        <w:fldChar w:fldCharType="end"/>
      </w:r>
      <w:r>
        <w:t xml:space="preserve">. </w:t>
      </w:r>
      <w:r w:rsidR="00A85ABE" w:rsidRPr="00304D54">
        <w:t>Notably</w:t>
      </w:r>
      <w:r w:rsidR="00A85ABE">
        <w:rPr>
          <w:b/>
          <w:bCs/>
        </w:rPr>
        <w:t>,</w:t>
      </w:r>
      <w:r>
        <w:t xml:space="preserve"> there were </w:t>
      </w:r>
      <w:r w:rsidR="00FE2854">
        <w:t>few</w:t>
      </w:r>
      <w:r>
        <w:t xml:space="preserve"> reports of any adverse effects of partner involvement</w:t>
      </w:r>
      <w:r w:rsidR="00F06D25">
        <w:t xml:space="preserve">, </w:t>
      </w:r>
      <w:r w:rsidR="00F06D25" w:rsidRPr="00304D54">
        <w:t>indicating</w:t>
      </w:r>
      <w:r w:rsidR="00F06D25">
        <w:rPr>
          <w:b/>
          <w:bCs/>
        </w:rPr>
        <w:t xml:space="preserve"> </w:t>
      </w:r>
      <w:r>
        <w:t xml:space="preserve">that responses were </w:t>
      </w:r>
      <w:r w:rsidR="005647D3" w:rsidRPr="005647D3">
        <w:rPr>
          <w:b/>
          <w:bCs/>
        </w:rPr>
        <w:t>influenced</w:t>
      </w:r>
      <w:r>
        <w:t xml:space="preserve"> by this bias. Related to this is the understanding that carrying out research interviews or surveys proceeds as a joint activity, in which questions can </w:t>
      </w:r>
      <w:r w:rsidR="00450E3F" w:rsidRPr="00450E3F">
        <w:rPr>
          <w:b/>
          <w:bCs/>
        </w:rPr>
        <w:t>affect</w:t>
      </w:r>
      <w:r>
        <w:t xml:space="preserve"> responses </w:t>
      </w:r>
      <w:r>
        <w:fldChar w:fldCharType="begin" w:fldLock="1"/>
      </w:r>
      <w:r w:rsidR="007F062C">
        <w:instrText>ADDIN CSL_CITATION {"citationItems":[{"id":"ITEM-1","itemData":{"ISBN":"0674764609","author":[{"dropping-particle":"","family":"Mishler","given":"Elliot G","non-dropping-particle":"","parse-names":false,"suffix":""}],"chapter-number":"3","container-title":"Research Interviewing","edition":"1","id":"ITEM-1","issued":{"date-parts":[["1986"]]},"page":"52-65","publisher":"Harvard University PRess","publisher-place":"London","title":"The joint construction of meaning","type":"chapter"},"uris":["http://www.mendeley.com/documents/?uuid=8cbd8796-6eaf-47e5-8675-893e9897c9dc"]}],"mendeley":{"formattedCitation":"[53]","plainTextFormattedCitation":"[53]","previouslyFormattedCitation":"[54]"},"properties":{"noteIndex":0},"schema":"https://github.com/citation-style-language/schema/raw/master/csl-citation.json"}</w:instrText>
      </w:r>
      <w:r>
        <w:fldChar w:fldCharType="separate"/>
      </w:r>
      <w:r w:rsidR="007F062C" w:rsidRPr="007F062C">
        <w:rPr>
          <w:noProof/>
        </w:rPr>
        <w:t>[53]</w:t>
      </w:r>
      <w:r>
        <w:fldChar w:fldCharType="end"/>
      </w:r>
      <w:r>
        <w:t xml:space="preserve">. </w:t>
      </w:r>
      <w:r w:rsidR="006F0172" w:rsidRPr="00304D54">
        <w:t>The</w:t>
      </w:r>
      <w:r>
        <w:t xml:space="preserve"> way questions are framed, elaborated, or re-phrased is</w:t>
      </w:r>
      <w:r w:rsidR="006F0172">
        <w:t xml:space="preserve"> </w:t>
      </w:r>
      <w:r w:rsidR="006F0172" w:rsidRPr="00304D54">
        <w:t>important</w:t>
      </w:r>
      <w:r>
        <w:t xml:space="preserve"> </w:t>
      </w:r>
      <w:r>
        <w:fldChar w:fldCharType="begin" w:fldLock="1"/>
      </w:r>
      <w:r w:rsidR="007F062C">
        <w:instrText>ADDIN CSL_CITATION {"citationItems":[{"id":"ITEM-1","itemData":{"author":[{"dropping-particle":"","family":"Wooffitt","given":"R","non-dropping-particle":"","parse-names":false,"suffix":""},{"dropping-particle":"","family":"Widdicombe","given":"S","non-dropping-particle":"","parse-names":false,"suffix":""}],"chapter-number":"3","container-title":"Talk and Interaction in Social Research Methods","editor":[{"dropping-particle":"","family":"Drew","given":"Paul","non-dropping-particle":"","parse-names":false,"suffix":""},{"dropping-particle":"","family":"Raymond","given":"Geoffrey","non-dropping-particle":"","parse-names":false,"suffix":""},{"dropping-particle":"","family":"Weinberg","given":"Darin","non-dropping-particle":"","parse-names":false,"suffix":""}],"id":"ITEM-1","issued":{"date-parts":[["2006"]]},"page":"28-49","publisher":"Sage","publisher-place":"London","title":"Interaction in Interviews","type":"chapter"},"uris":["http://www.mendeley.com/documents/?uuid=9f884db8-8bfa-416c-9a5e-faa01d42cf54"]}],"mendeley":{"formattedCitation":"[48]","plainTextFormattedCitation":"[48]","previouslyFormattedCitation":"[49]"},"properties":{"noteIndex":0},"schema":"https://github.com/citation-style-language/schema/raw/master/csl-citation.json"}</w:instrText>
      </w:r>
      <w:r>
        <w:fldChar w:fldCharType="separate"/>
      </w:r>
      <w:r w:rsidR="007F062C" w:rsidRPr="007F062C">
        <w:rPr>
          <w:noProof/>
        </w:rPr>
        <w:t>[48]</w:t>
      </w:r>
      <w:r>
        <w:fldChar w:fldCharType="end"/>
      </w:r>
      <w:r>
        <w:t xml:space="preserve">. This was highlighted when examining </w:t>
      </w:r>
      <w:r w:rsidR="00C81796">
        <w:t xml:space="preserve">available </w:t>
      </w:r>
      <w:r>
        <w:t xml:space="preserve">interview schedules. </w:t>
      </w:r>
      <w:r w:rsidR="00731E80" w:rsidRPr="00304D54">
        <w:t>In</w:t>
      </w:r>
      <w:r>
        <w:t xml:space="preserve"> one study, </w:t>
      </w:r>
      <w:r w:rsidR="00381516">
        <w:t>separate</w:t>
      </w:r>
      <w:r>
        <w:t xml:space="preserve"> interview schedules were prepared for different groups, and then responses compared </w:t>
      </w:r>
      <w:r>
        <w:fldChar w:fldCharType="begin" w:fldLock="1"/>
      </w:r>
      <w:r w:rsidR="007F062C">
        <w:instrText>ADDIN CSL_CITATION {"citationItems":[{"id":"ITEM-1","itemData":{"DOI":"10.1188/17.ONF.E241-E249","ISSN":"0190-535X","abstract":"Purpose/Objectives: To explore the experiences of patients with metastatic prostate cancer and their partners/caregivers, as well as an interprofessional team, with a nurse-led multimodality supportive care intervention. Research Approach: Qualitative study. Setting: National Health Service (NHS), Tayside, Scotland. Participants: 19 patients, 7 partners/caregivers, and 7 interprofessional members from four hospitals in NHS, Tayside, Scotland. Methodologic Approach: 33 semistructured interviews were conducted to explore patients' and partners/caregivers' experiences of supportive care, and a framework approach was used to analyze the data. Findings: Men and their partners/caregivers experienced a range of unmet physical, psychological, and informational supportive care needs. The participants in the intervention group reported overall high satisfaction with the use of holistic needs assessments and self-management plans, with a decrease in unmet needs compared to the standard of care over time. The prostate cancer specialist nurse was perceived as the hub of survivorship care. Members of the interprofessional team perceived benefit in the nurse-led multimodal supportive care intervention. Interpretation: An emphasis needs to be placed on personalizing care, with supportive care interventions targeted to individual needs. Implications for Nursing: Care can be improved by incorporating holistic needs assessment to target specialized interventions for optimized, individualized care plans. An intervention seminar encouraged self-management and self-efficiency, leading to greater satisfaction for participants.","author":[{"dropping-particle":"","family":"Primeau","given":"Charlotte","non-dropping-particle":"","parse-names":false,"suffix":""},{"dropping-particle":"","family":"Paterson","given":"Catherine","non-dropping-particle":"","parse-names":false,"suffix":""},{"dropping-particle":"","family":"Nabi","given":"Ghulam","non-dropping-particle":"","parse-names":false,"suffix":""}],"container-title":"Oncology Nursing Forum","id":"ITEM-1","issue":"6","issued":{"date-parts":[["2017","11"]]},"note":"UNIT OF ANALYSIS - PAT AND PARTNER\nDIAGNOSIS AND TREATMENT\nFocus on partner? Y\nOver 18? Y\nMental capacity? Y\nFocus on triad interaction? Y\nIn a medical/clinical setting? Y","page":"E241-E249","publisher":"Oncology Nursing Society","publisher-place":"Researcher, Division of Cancer at the University of Dundee and Ninewells Hospital in Dundee, Scotland","title":"A Qualitative Study Exploring Models of Supportive Care in Men and Their Partners/Caregivers Affected by Metastatic Prostate Cancer.","type":"article-journal","volume":"44"},"uris":["http://www.mendeley.com/documents/?uuid=8e09ed0f-75a1-4145-8a24-053006b2183d"]}],"mendeley":{"formattedCitation":"[37]","plainTextFormattedCitation":"[37]","previouslyFormattedCitation":"[37]"},"properties":{"noteIndex":0},"schema":"https://github.com/citation-style-language/schema/raw/master/csl-citation.json"}</w:instrText>
      </w:r>
      <w:r>
        <w:fldChar w:fldCharType="separate"/>
      </w:r>
      <w:r w:rsidR="00763AFF" w:rsidRPr="00763AFF">
        <w:rPr>
          <w:noProof/>
        </w:rPr>
        <w:t>[37]</w:t>
      </w:r>
      <w:r>
        <w:fldChar w:fldCharType="end"/>
      </w:r>
      <w:r>
        <w:t xml:space="preserve">. In </w:t>
      </w:r>
      <w:r w:rsidR="003D2E72">
        <w:t>another</w:t>
      </w:r>
      <w:r>
        <w:t xml:space="preserve">, the generated themes could be located by </w:t>
      </w:r>
      <w:r w:rsidR="0027411A">
        <w:t>examining</w:t>
      </w:r>
      <w:r>
        <w:t xml:space="preserve"> the interview and research questions </w:t>
      </w:r>
      <w:r>
        <w:fldChar w:fldCharType="begin" w:fldLock="1"/>
      </w:r>
      <w:r w:rsidR="007F062C">
        <w:instrText>ADDIN CSL_CITATION {"citationItems":[{"id":"ITEM-1","itemData":{"DOI":"10.1007/s00520-016-3237-8","ISBN":"0941-4355","ISSN":"14337339","PMID":"27137213","abstract":"Family members (FMs) often provide support to patients, regularly attend cancer consultations and are often involved in medical decision-making. Limited research has been conducted to date to understand patients’ and FMs’ perceptions about family involvement in cancer consultations. Therefore, this study aimed to qualitatively explore the attitudes and experiences of Australian cancer patients and FMs regarding (1) family attendance at consultations, (2) family roles in consultations and (3) the challenges of family involvement.","author":[{"dropping-particle":"","family":"Laidsaar-Powell","given":"Rebekah","non-dropping-particle":"","parse-names":false,"suffix":""},{"dropping-particle":"","family":"Butow","given":"Phyllis","non-dropping-particle":"","parse-names":false,"suffix":""},{"dropping-particle":"","family":"Bu","given":"Stella","non-dropping-particle":"","parse-names":false,"suffix":""},{"dropping-particle":"","family":"Fisher","given":"Alana","non-dropping-particle":"","parse-names":false,"suffix":""},{"dropping-particle":"","family":"Juraskova","given":"Ilona","non-dropping-particle":"","parse-names":false,"suffix":""}],"container-title":"Supportive Care in Cancer","id":"ITEM-1","issue":"10","issued":{"date-parts":[["2016","10","30"]]},"note":"From Duplicate 2 (Attitudes and experiences of family involvement in cancer consultations: a qualitative exploration of patient and family member perspectives - Laidsaar-Powell, Rebekah; Butow, Phyllis; Bu, Stella; Fisher, Alana; Juraskova, Ilona)\n\nFrom Duplicate 1 (Attitudes and experiences of family involvement in cancer consultations: a qualitative exploration of patient and family member perspectives - Laidsaar-Powell, Rebekah; Butow, Phyllis; Bu, Stella; Fisher, Alana; Juraskova, Ilona)\n\nFrom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Y\n\nFrom Duplicate 2 (Attitudes and experiences of family involvement in cancer consultations: a qualitative exploration of patient and family member perspectives - Laidsaar-Powell, R; Butow, P; Bu, S; Fisher, Al; Juraskova, I)\n\nDIAGNOSIS AND TREATMENT CONSULTATIONS\nFrom Duplicate 1 (Attitudes and experiences of family involvement in cancer consultations: a qualitative exploration of patient and family member perspectives - Laidsaar-Powell, R; Butow, P; Bu, S; Fisher, Al; Juraskova, I)\n\nThe study suggests that FM's appear to make valuable contributions to the consultation, and their presence in consultation can be beneficial for them both. This was not always reported to be the case.\n\nWhile the study can highlight differences in reports of attitudes towards FM involvement, it cannot explain such differences, nor relate this directly to experiences of involvement. The SSI method does not allow direct access.\n\nThe study does underline that cancer tends towards having a significant psychosocial impact upon FM's, suggesting that more attention be paid in this area re: support\n\nFrom Duplicate 2 (Attitudes and experiences of family involvement in cancer consultations: a qualitative exploration of patient and family member perspectives. - Laidsaar-Powell, Rebekah; Butow, Phyllis; Bu, Stella; Fisher, Alana; Juraskova, Ilona)\n\nFocus on partner? Y\nOver 18? Y\nMental capacity? Y\nFocus on triad interaction? Y\nIn a medical/clinical setting? Y","page":"4131-4140","title":"Attitudes and experiences of family involvement in cancer consultations: a qualitative exploration of patient and family member perspectives","type":"article-journal","volume":"24"},"uris":["http://www.mendeley.com/documents/?uuid=7f5037a6-edab-4f6d-b608-9cafa7cb697a"]}],"mendeley":{"formattedCitation":"[24]","plainTextFormattedCitation":"[24]","previouslyFormattedCitation":"[24]"},"properties":{"noteIndex":0},"schema":"https://github.com/citation-style-language/schema/raw/master/csl-citation.json"}</w:instrText>
      </w:r>
      <w:r>
        <w:fldChar w:fldCharType="separate"/>
      </w:r>
      <w:r w:rsidR="00763AFF" w:rsidRPr="00763AFF">
        <w:rPr>
          <w:noProof/>
        </w:rPr>
        <w:t>[24]</w:t>
      </w:r>
      <w:r>
        <w:fldChar w:fldCharType="end"/>
      </w:r>
      <w:r>
        <w:t xml:space="preserve">, underlining the production of meaning as </w:t>
      </w:r>
      <w:r w:rsidR="00985622" w:rsidRPr="00985622">
        <w:rPr>
          <w:b/>
          <w:bCs/>
        </w:rPr>
        <w:t>a collaborative</w:t>
      </w:r>
      <w:r>
        <w:t xml:space="preserve"> activity. When considered together, the limitations of recall bias, social desirability bias, and the </w:t>
      </w:r>
      <w:r w:rsidR="001C7F13">
        <w:t>influence of interview questions</w:t>
      </w:r>
      <w:r>
        <w:t xml:space="preserve"> limit the findings produced from retrospective accounts.</w:t>
      </w:r>
    </w:p>
    <w:p w14:paraId="193A33BD" w14:textId="77777777" w:rsidR="00613057" w:rsidRDefault="00613057" w:rsidP="0027532E">
      <w:pPr>
        <w:pStyle w:val="Heading2"/>
      </w:pPr>
      <w:bookmarkStart w:id="27" w:name="_Toc12975546"/>
      <w:r>
        <w:t>Conclusion</w:t>
      </w:r>
      <w:bookmarkEnd w:id="27"/>
    </w:p>
    <w:p w14:paraId="68DF8EDB" w14:textId="78221CFF" w:rsidR="00613057" w:rsidRDefault="00B23AB8" w:rsidP="00613057">
      <w:r>
        <w:t>Of the studies relating to partner involvement during oncology consultations, there is a tendency</w:t>
      </w:r>
      <w:r w:rsidR="00613057">
        <w:t xml:space="preserve"> towards describing aspects of involvement rather than explaining them. This review suggests that patients value their partners being involved in oncology consultations, indicating that partners that </w:t>
      </w:r>
      <w:r w:rsidR="00D21D74">
        <w:t>provide advocacy</w:t>
      </w:r>
      <w:r w:rsidR="00613057">
        <w:t xml:space="preserve">, </w:t>
      </w:r>
      <w:r w:rsidR="009A2258">
        <w:t xml:space="preserve">and </w:t>
      </w:r>
      <w:r w:rsidR="00613057">
        <w:t>practical, informational, and emotional support are valued. However, the emphasis and reliance upon participant recall</w:t>
      </w:r>
      <w:r w:rsidR="009A2258">
        <w:t xml:space="preserve"> </w:t>
      </w:r>
      <w:r w:rsidR="00613057">
        <w:t>also means the factors that influence partner involvement, such as how they come to be involved, when this involvement occurs, and the impact it has upon the consultation have yet to be examined.</w:t>
      </w:r>
    </w:p>
    <w:p w14:paraId="63786669" w14:textId="77777777" w:rsidR="00613057" w:rsidRDefault="00613057" w:rsidP="0027532E">
      <w:pPr>
        <w:pStyle w:val="Heading2"/>
      </w:pPr>
      <w:bookmarkStart w:id="28" w:name="_Toc12975547"/>
      <w:r>
        <w:t>Practice implications</w:t>
      </w:r>
      <w:bookmarkEnd w:id="28"/>
    </w:p>
    <w:p w14:paraId="6DF68B64" w14:textId="678FCFB2" w:rsidR="00FF413F" w:rsidRPr="00304D54" w:rsidRDefault="004D285F" w:rsidP="00FA2446">
      <w:r>
        <w:t>It is evident that</w:t>
      </w:r>
      <w:r w:rsidR="00613057">
        <w:t xml:space="preserve"> partners want to contribute </w:t>
      </w:r>
      <w:r>
        <w:t>during oncology consultations</w:t>
      </w:r>
      <w:r w:rsidR="00613057">
        <w:t xml:space="preserve">. </w:t>
      </w:r>
      <w:r w:rsidR="00673537">
        <w:t>Likewise, it is evident</w:t>
      </w:r>
      <w:r w:rsidR="00613057">
        <w:t xml:space="preserve"> that these consultations will necessitate addressing the patient and partner as a couple. </w:t>
      </w:r>
      <w:r w:rsidR="00046F8B">
        <w:t>R</w:t>
      </w:r>
      <w:r w:rsidR="00613057">
        <w:t xml:space="preserve">esearch to date has </w:t>
      </w:r>
      <w:r w:rsidR="005B6FE9">
        <w:t>examined the extent of partner involvement, the role of partners, and the prevalence of psychosocial and sexual support discussions in oncology consultat</w:t>
      </w:r>
      <w:r w:rsidR="00173ADF">
        <w:t>ions</w:t>
      </w:r>
      <w:r w:rsidR="005B6FE9">
        <w:t>.</w:t>
      </w:r>
      <w:r w:rsidR="00173ADF">
        <w:t xml:space="preserve"> However, it has </w:t>
      </w:r>
      <w:r w:rsidR="00AC089E">
        <w:t>over-emphasised</w:t>
      </w:r>
      <w:r w:rsidR="00613057">
        <w:t xml:space="preserve"> participants</w:t>
      </w:r>
      <w:r w:rsidR="00C80413">
        <w:t>’</w:t>
      </w:r>
      <w:r w:rsidR="00613057">
        <w:t xml:space="preserve"> reflect</w:t>
      </w:r>
      <w:r w:rsidR="008F272F">
        <w:t>ions</w:t>
      </w:r>
      <w:r w:rsidR="00613057">
        <w:t>.</w:t>
      </w:r>
      <w:r w:rsidR="00157D3F">
        <w:t xml:space="preserve"> </w:t>
      </w:r>
      <w:r w:rsidR="0065338C">
        <w:t>The</w:t>
      </w:r>
      <w:r w:rsidR="00157D3F">
        <w:t xml:space="preserve"> current research</w:t>
      </w:r>
      <w:r w:rsidR="00613057">
        <w:t xml:space="preserve"> does not offer an e</w:t>
      </w:r>
      <w:r w:rsidR="00C80413">
        <w:t>xploration</w:t>
      </w:r>
      <w:r w:rsidR="002062F5">
        <w:t xml:space="preserve"> of</w:t>
      </w:r>
      <w:r w:rsidR="00613057">
        <w:t xml:space="preserve"> the social practices and conversational actions enacted during these encounters. </w:t>
      </w:r>
      <w:r w:rsidR="00A83891" w:rsidRPr="00304D54">
        <w:t>Observational</w:t>
      </w:r>
      <w:r w:rsidR="00C54F4B" w:rsidRPr="00304D54">
        <w:t>,</w:t>
      </w:r>
      <w:r w:rsidR="00A83891" w:rsidRPr="00304D54">
        <w:t xml:space="preserve"> </w:t>
      </w:r>
      <w:r w:rsidR="00795CD3" w:rsidRPr="00304D54">
        <w:t xml:space="preserve">micro-analytical </w:t>
      </w:r>
      <w:r w:rsidR="00A83891" w:rsidRPr="00304D54">
        <w:t>approaches</w:t>
      </w:r>
      <w:r w:rsidR="00CD19B6" w:rsidRPr="00304D54">
        <w:t xml:space="preserve"> </w:t>
      </w:r>
      <w:r w:rsidR="00E96FF9" w:rsidRPr="00304D54">
        <w:t>ca</w:t>
      </w:r>
      <w:r w:rsidR="00C70846" w:rsidRPr="00304D54">
        <w:t xml:space="preserve">n identify </w:t>
      </w:r>
      <w:r w:rsidR="009B408D" w:rsidRPr="00304D54">
        <w:t>what partner</w:t>
      </w:r>
      <w:r w:rsidR="00865193" w:rsidRPr="00304D54">
        <w:t xml:space="preserve">s </w:t>
      </w:r>
      <w:r w:rsidR="009B408D" w:rsidRPr="00304D54">
        <w:t>accomplish dur</w:t>
      </w:r>
      <w:r w:rsidR="007E1B45" w:rsidRPr="00304D54">
        <w:t xml:space="preserve">ing consultations, </w:t>
      </w:r>
      <w:r w:rsidR="00E5041B" w:rsidRPr="00304D54">
        <w:t>when the</w:t>
      </w:r>
      <w:r w:rsidR="00173058" w:rsidRPr="00304D54">
        <w:t>y</w:t>
      </w:r>
      <w:r w:rsidR="00E5041B" w:rsidRPr="00304D54">
        <w:t xml:space="preserve"> contribute, and </w:t>
      </w:r>
      <w:r w:rsidR="00130F47" w:rsidRPr="00304D54">
        <w:t>how their contributions impact</w:t>
      </w:r>
      <w:r w:rsidR="00F568C1" w:rsidRPr="00304D54">
        <w:t xml:space="preserve"> upon the consultation</w:t>
      </w:r>
      <w:r w:rsidR="00811D4D" w:rsidRPr="00304D54">
        <w:t xml:space="preserve">. </w:t>
      </w:r>
      <w:r w:rsidR="006D1A2B" w:rsidRPr="00304D54">
        <w:t xml:space="preserve">Such approaches </w:t>
      </w:r>
      <w:r w:rsidR="000012EF" w:rsidRPr="00304D54">
        <w:t xml:space="preserve">may allow for the development of a participatory framework in which patient and partner expectations relating to partner involvement can be elicited </w:t>
      </w:r>
      <w:r w:rsidR="00477888" w:rsidRPr="00304D54">
        <w:t>and</w:t>
      </w:r>
      <w:r w:rsidR="000012EF" w:rsidRPr="00304D54">
        <w:t xml:space="preserve"> managed.</w:t>
      </w:r>
    </w:p>
    <w:p w14:paraId="71090C11" w14:textId="55508484" w:rsidR="0004091B" w:rsidRDefault="0004091B" w:rsidP="0004091B">
      <w:pPr>
        <w:pStyle w:val="Heading1"/>
        <w:numPr>
          <w:ilvl w:val="0"/>
          <w:numId w:val="0"/>
        </w:numPr>
        <w:ind w:left="357" w:hanging="357"/>
      </w:pPr>
      <w:r>
        <w:t>Declarations of interest</w:t>
      </w:r>
    </w:p>
    <w:p w14:paraId="146E3B1F" w14:textId="63DEDCCA" w:rsidR="0073311D" w:rsidRDefault="0004091B" w:rsidP="006D448D">
      <w:r>
        <w:t>None</w:t>
      </w:r>
    </w:p>
    <w:p w14:paraId="77C92AFD" w14:textId="7527261E" w:rsidR="0073311D" w:rsidRDefault="0073311D" w:rsidP="0073311D">
      <w:pPr>
        <w:pStyle w:val="Heading1"/>
        <w:numPr>
          <w:ilvl w:val="0"/>
          <w:numId w:val="0"/>
        </w:numPr>
        <w:ind w:left="357" w:hanging="357"/>
      </w:pPr>
      <w:r>
        <w:lastRenderedPageBreak/>
        <w:t>Acknowledgements</w:t>
      </w:r>
    </w:p>
    <w:p w14:paraId="79EE4647" w14:textId="08A49A63" w:rsidR="0073311D" w:rsidRDefault="0073311D" w:rsidP="0073311D">
      <w:r>
        <w:t xml:space="preserve">The </w:t>
      </w:r>
      <w:r w:rsidR="00F821DB">
        <w:t>lead</w:t>
      </w:r>
      <w:r w:rsidR="00773DE8">
        <w:t xml:space="preserve"> </w:t>
      </w:r>
      <w:r>
        <w:t>author would like</w:t>
      </w:r>
      <w:r w:rsidR="00EA62E6">
        <w:t xml:space="preserve"> to </w:t>
      </w:r>
      <w:r w:rsidR="007031B9">
        <w:t>acknowledge the support they have received from the ESRC South Coast Doctoral Training Partnership</w:t>
      </w:r>
      <w:r w:rsidR="00EA62E6">
        <w:t>.</w:t>
      </w:r>
      <w:r w:rsidR="00F440F3">
        <w:t xml:space="preserve"> </w:t>
      </w:r>
      <w:r w:rsidR="0094337C">
        <w:t>Additionally, they woul</w:t>
      </w:r>
      <w:r w:rsidR="00C52257">
        <w:t>d</w:t>
      </w:r>
      <w:r w:rsidR="002A5C14">
        <w:t xml:space="preserve"> like to acknowledge the </w:t>
      </w:r>
      <w:r w:rsidR="0044486F">
        <w:t xml:space="preserve">guidance and mentorship of Dr Mike Bracher who offered </w:t>
      </w:r>
      <w:r w:rsidR="00310807">
        <w:t>support and</w:t>
      </w:r>
      <w:r w:rsidR="00822356">
        <w:t xml:space="preserve"> </w:t>
      </w:r>
      <w:r w:rsidR="00040D69">
        <w:t>advice</w:t>
      </w:r>
      <w:r w:rsidR="003342FF">
        <w:t xml:space="preserve"> </w:t>
      </w:r>
      <w:r w:rsidR="00F821DB">
        <w:t>for the development of the coding framework</w:t>
      </w:r>
      <w:r w:rsidR="00207506">
        <w:t xml:space="preserve"> for this review</w:t>
      </w:r>
      <w:r w:rsidR="003D7499">
        <w:t>.</w:t>
      </w:r>
    </w:p>
    <w:p w14:paraId="2FC99F89" w14:textId="2E72A3AA" w:rsidR="0055544F" w:rsidRDefault="0055544F" w:rsidP="0055544F">
      <w:pPr>
        <w:pStyle w:val="Heading1"/>
        <w:numPr>
          <w:ilvl w:val="0"/>
          <w:numId w:val="0"/>
        </w:numPr>
        <w:ind w:left="357" w:hanging="357"/>
      </w:pPr>
      <w:r>
        <w:t>Funding</w:t>
      </w:r>
    </w:p>
    <w:p w14:paraId="7EFD759D" w14:textId="2362475E" w:rsidR="0055544F" w:rsidRPr="0055544F" w:rsidRDefault="0055544F" w:rsidP="0055544F">
      <w:r>
        <w:t>Th</w:t>
      </w:r>
      <w:r w:rsidR="00DF5012">
        <w:t>e</w:t>
      </w:r>
      <w:r>
        <w:t xml:space="preserve"> </w:t>
      </w:r>
      <w:r w:rsidR="00D52F92">
        <w:t>lead author</w:t>
      </w:r>
      <w:r>
        <w:t xml:space="preserve"> </w:t>
      </w:r>
      <w:r w:rsidR="006D09D1">
        <w:t xml:space="preserve">was </w:t>
      </w:r>
      <w:r w:rsidR="00D3643B">
        <w:t xml:space="preserve">funded and </w:t>
      </w:r>
      <w:r>
        <w:t>supported by</w:t>
      </w:r>
      <w:r w:rsidR="00B634E9">
        <w:t xml:space="preserve"> </w:t>
      </w:r>
      <w:r>
        <w:t xml:space="preserve">the </w:t>
      </w:r>
      <w:r w:rsidR="00BB5F93">
        <w:t>E</w:t>
      </w:r>
      <w:r w:rsidR="00BB4441">
        <w:t>conomic and Social Research Council</w:t>
      </w:r>
      <w:r w:rsidR="00BB5F93">
        <w:t xml:space="preserve"> South Coast Doctoral Training Partnership</w:t>
      </w:r>
      <w:r w:rsidR="00BB4441">
        <w:t>,</w:t>
      </w:r>
      <w:r w:rsidR="00F96886">
        <w:t xml:space="preserve"> Ref: </w:t>
      </w:r>
      <w:r w:rsidR="00F96886" w:rsidRPr="00F96886">
        <w:t>ES/J500161/1</w:t>
      </w:r>
    </w:p>
    <w:p w14:paraId="1552A140" w14:textId="51787004" w:rsidR="0004091B" w:rsidRPr="0004091B" w:rsidRDefault="009D7CA5" w:rsidP="0073311D">
      <w:pPr>
        <w:pStyle w:val="Heading1"/>
        <w:numPr>
          <w:ilvl w:val="0"/>
          <w:numId w:val="0"/>
        </w:numPr>
        <w:ind w:left="357" w:hanging="357"/>
      </w:pPr>
      <w:r>
        <w:t>References</w:t>
      </w:r>
    </w:p>
    <w:p w14:paraId="7E45161B" w14:textId="4467D4E3" w:rsidR="007F062C" w:rsidRPr="007F062C" w:rsidRDefault="00EF3683" w:rsidP="007F062C">
      <w:pPr>
        <w:widowControl w:val="0"/>
        <w:autoSpaceDE w:val="0"/>
        <w:autoSpaceDN w:val="0"/>
        <w:adjustRightInd w:val="0"/>
        <w:ind w:left="640" w:hanging="640"/>
        <w:rPr>
          <w:rFonts w:cs="Times New Roman"/>
          <w:noProof/>
          <w:szCs w:val="24"/>
        </w:rPr>
      </w:pPr>
      <w:r>
        <w:fldChar w:fldCharType="begin" w:fldLock="1"/>
      </w:r>
      <w:r>
        <w:instrText xml:space="preserve">ADDIN Mendeley Bibliography CSL_BIBLIOGRAPHY </w:instrText>
      </w:r>
      <w:r>
        <w:fldChar w:fldCharType="separate"/>
      </w:r>
      <w:r w:rsidR="007F062C" w:rsidRPr="007F062C">
        <w:rPr>
          <w:rFonts w:cs="Times New Roman"/>
          <w:noProof/>
          <w:szCs w:val="24"/>
        </w:rPr>
        <w:t>[1]</w:t>
      </w:r>
      <w:r w:rsidR="007F062C" w:rsidRPr="007F062C">
        <w:rPr>
          <w:rFonts w:cs="Times New Roman"/>
          <w:noProof/>
          <w:szCs w:val="24"/>
        </w:rPr>
        <w:tab/>
        <w:t>C. Charles, A. Gafni, T. Whelan, Shared decision-making in the medical encounter: what does it mean? (or it takes at least two to tango), Soc Sci Med. 44 (1997) 681–692.</w:t>
      </w:r>
    </w:p>
    <w:p w14:paraId="3B6E187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w:t>
      </w:r>
      <w:r w:rsidRPr="007F062C">
        <w:rPr>
          <w:rFonts w:cs="Times New Roman"/>
          <w:noProof/>
          <w:szCs w:val="24"/>
        </w:rPr>
        <w:tab/>
        <w:t>H. Cohen, N. Britten, Who decides about prostate cancer treatment? A qualitative study, Fam. Pract. 20 (2003) 724–729. https://doi.org/10.1093/fampra/cmg617.</w:t>
      </w:r>
    </w:p>
    <w:p w14:paraId="09ADADCE"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w:t>
      </w:r>
      <w:r w:rsidRPr="007F062C">
        <w:rPr>
          <w:rFonts w:cs="Times New Roman"/>
          <w:noProof/>
          <w:szCs w:val="24"/>
        </w:rPr>
        <w:tab/>
        <w:t>K. Beaver, D. Jones, S. Susnerwala, O. Craven, M. Tomlinson, G. Witham, K.A. Luker, Exploring the decision-making preferences of people with colorectal cancer, Heal. Expect. 8 (2005) 103–113. https://doi.org/DOI 10.1111/j.1369-7625.2005.00320.x.</w:t>
      </w:r>
    </w:p>
    <w:p w14:paraId="66F17520"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w:t>
      </w:r>
      <w:r w:rsidRPr="007F062C">
        <w:rPr>
          <w:rFonts w:cs="Times New Roman"/>
          <w:noProof/>
          <w:szCs w:val="24"/>
        </w:rPr>
        <w:tab/>
        <w:t>J. Heritage, D. Maynard, Communication in Medical Care, Cambridge University Press, 2006.</w:t>
      </w:r>
    </w:p>
    <w:p w14:paraId="58273CCB"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[5]</w:t>
      </w:r>
      <w:r w:rsidRPr="007F062C">
        <w:rPr>
          <w:rFonts w:cs="Times New Roman"/>
          <w:noProof/>
          <w:szCs w:val="24"/>
        </w:rPr>
        <w:tab/>
        <w:t>T. Stivers, J. Heritage, R.K. Barnes, R. McCabe, L. Thompson, M. Toerien, Treatment Recommendations as Actions, Health Commun. 33 (2018) 1335–1344. https://doi.org/10.1080/10410236.2017.1350913.</w:t>
      </w:r>
    </w:p>
    <w:p w14:paraId="74540E5C"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[6]</w:t>
      </w:r>
      <w:r w:rsidRPr="007F062C">
        <w:rPr>
          <w:rFonts w:cs="Times New Roman"/>
          <w:noProof/>
          <w:szCs w:val="24"/>
        </w:rPr>
        <w:tab/>
        <w:t>M. Toerien, M. Reuber, R. Shaw, R. Duncan, Generating the perception of choice: the remarkable malleability of option-listing, Sociol. Heal. Illn. 40 (2018) 1250–1267. https://doi.org/10.1111/1467-9566.12766.</w:t>
      </w:r>
    </w:p>
    <w:p w14:paraId="57B7DEB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[7]</w:t>
      </w:r>
      <w:r w:rsidRPr="007F062C">
        <w:rPr>
          <w:rFonts w:cs="Times New Roman"/>
          <w:noProof/>
          <w:szCs w:val="24"/>
        </w:rPr>
        <w:tab/>
        <w:t>R.C. Laidsaar-powell, P.N. Butow, S. Bu, C. Charles, A. Gafni, W.W.T.T. Lam, J. Jansen, K.J. Mccaffery, H.L. Shepherd, M.H.N.N. Tattersall, I. Juraskova, Physician-patient-companion communication and decision-making: A systematic review of triadic medical consultations, Patient Educ. Couns. 91 (2013) 3–13. https://doi.org/10.1016/j.pec.2012.11.007.</w:t>
      </w:r>
    </w:p>
    <w:p w14:paraId="43E8506C"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[8]</w:t>
      </w:r>
      <w:r w:rsidRPr="007F062C">
        <w:rPr>
          <w:rFonts w:cs="Times New Roman"/>
          <w:noProof/>
          <w:szCs w:val="24"/>
        </w:rPr>
        <w:tab/>
        <w:t xml:space="preserve">M. Bracher, S. Stewart, C. Reidy, C. Allen, K. Townsend, L. Brindle, Partner involvement in </w:t>
      </w:r>
      <w:r w:rsidRPr="007F062C">
        <w:rPr>
          <w:rFonts w:cs="Times New Roman"/>
          <w:noProof/>
          <w:szCs w:val="24"/>
        </w:rPr>
        <w:lastRenderedPageBreak/>
        <w:t>treatment-related decision making in triadic clinical consultations – a systematic review of qualitative and quantitative studies, Patient Educ. Couns. 103 (2019) 245–253. https://doi.org/10.1016/j.pec.2019.08.031.</w:t>
      </w:r>
    </w:p>
    <w:p w14:paraId="42622AAF"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[9]</w:t>
      </w:r>
      <w:r w:rsidRPr="007F062C">
        <w:rPr>
          <w:rFonts w:cs="Times New Roman"/>
          <w:noProof/>
          <w:szCs w:val="24"/>
        </w:rPr>
        <w:tab/>
        <w:t>A.E. Beisecker, W.P. Moore, Oncologists’ Perceptions of the Effects of Cancer Patients’ Companions on Physician-Patient Interactions, J. Psychosoc. Oncol. 12 (1994) 23–39. https://doi.org/10.1300/J077V12N01_02.</w:t>
      </w:r>
    </w:p>
    <w:p w14:paraId="4B0C412F"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[10]</w:t>
      </w:r>
      <w:r w:rsidRPr="007F062C">
        <w:rPr>
          <w:rFonts w:cs="Times New Roman"/>
          <w:noProof/>
          <w:szCs w:val="24"/>
        </w:rPr>
        <w:tab/>
        <w:t>S. Eggly, L.A. Penner, M. Greene, F.W.K. Harper, J.C. Ruckdeschel, T.L. Albrecht, Information seeking during “bad news” oncology interactions: Question asking by patients and their companions, Soc. Sci. Med. 63 (2006) 2974–2985. https://doi.org/10.1016/j.socscimed.2006.07.012.</w:t>
      </w:r>
    </w:p>
    <w:p w14:paraId="302D781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[11]</w:t>
      </w:r>
      <w:r w:rsidRPr="007F062C">
        <w:rPr>
          <w:rFonts w:cs="Times New Roman"/>
          <w:noProof/>
          <w:szCs w:val="24"/>
        </w:rPr>
        <w:tab/>
        <w:t>V. Germain, T.S. Dabakuyo-Yonli, S. Marilier, A. Putot, L. Bengrine-Lefevre, P. Arveux, P. Manckoundia, V. Quipourt, Management of elderly patients suffering from cancer: Assessment of perceived burden and of quality of life of primary caregivers, J. Geriatr. Oncol. 8 (2017) 220–228. https://doi.org/10.1016/j.jgo.2016.12.001.</w:t>
      </w:r>
    </w:p>
    <w:p w14:paraId="5B65309F"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[12]</w:t>
      </w:r>
      <w:r w:rsidRPr="007F062C">
        <w:rPr>
          <w:rFonts w:cs="Times New Roman"/>
          <w:noProof/>
          <w:szCs w:val="24"/>
        </w:rPr>
        <w:tab/>
        <w:t>K. Bullen, D. Tod, Men and masculinity : understanding the challenges for urological cancer, Trends Urol. Men’s Heal. (2013) 9–12.</w:t>
      </w:r>
    </w:p>
    <w:p w14:paraId="54071FEC"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[13]</w:t>
      </w:r>
      <w:r w:rsidRPr="007F062C">
        <w:rPr>
          <w:rFonts w:cs="Times New Roman"/>
          <w:noProof/>
          <w:szCs w:val="24"/>
        </w:rPr>
        <w:tab/>
        <w:t>C.T. Soloway, M.S. Soloway, S.S. Kim, B.R. Kava, S. C.T., S. M.S., K. S.S., C.T. Soloway, M.S. Soloway, S.S. Kim, B.R. Kava, Sexual, psychological and dyadic qualities of the prostate cancer “couple”., BJU Int. 95 (2005) 780–785. https://doi.org/http://dx.doi.org/10.1111/j.1464-410X.2005.05400.x.</w:t>
      </w:r>
    </w:p>
    <w:p w14:paraId="30608A9C"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[14]</w:t>
      </w:r>
      <w:r w:rsidRPr="007F062C">
        <w:rPr>
          <w:rFonts w:cs="Times New Roman"/>
          <w:noProof/>
          <w:szCs w:val="24"/>
        </w:rPr>
        <w:tab/>
        <w:t>M. Den Heijer, K. Vanheusden, C. Seyvaeve, H.J. Duivenvoorden, S. Van Dooren, C.C.M. Bartels, M.B.E. Menke-Pluijmers, A. Tibben, Distress in partners of high-risk women undergoing breast cancer surveillance, in: As Time Goes By Long-Term Psychol. Impact Either Regul. Surveill. or Prophyl. Mastectomy Women Risk Hered. Breast Cancer, 1st ed., Erasmus University Rotterdam, Rotterdam, 2012: pp. 105–118.</w:t>
      </w:r>
    </w:p>
    <w:p w14:paraId="02B24F67"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[15]</w:t>
      </w:r>
      <w:r w:rsidRPr="007F062C">
        <w:rPr>
          <w:rFonts w:cs="Times New Roman"/>
          <w:noProof/>
          <w:szCs w:val="24"/>
        </w:rPr>
        <w:tab/>
        <w:t>L.J. James, G. Wong, J.C. Craig, C.S. Hanson, A. Ju, K. Howard, T. Usherwood, H. Lau, A. Tong, Men’s perspectives of prostate cancer screening: A systematic review of qualitative studies, PLoS One. 12 (2017). https://doi.org/10.1371/journal.pone.0188258.</w:t>
      </w:r>
    </w:p>
    <w:p w14:paraId="0D9CD5E6"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[16]</w:t>
      </w:r>
      <w:r w:rsidRPr="007F062C">
        <w:rPr>
          <w:rFonts w:cs="Times New Roman"/>
          <w:noProof/>
          <w:szCs w:val="24"/>
        </w:rPr>
        <w:tab/>
        <w:t>J.M. Ussher, J. Perz, E. Gilbert, W.K.T. Wong, C. Mason, K. Hobbs, L. Kirsten, U. J.M., P. J., G. E., W. W.K.T., M. C., H. K., J.M. Ussher, J. Perz, E. Gilbert, W.K.T. Wong, C. Mason, K. Hobbs, L. Kirsten, Talking about sex after cancer: A discourse analytic study of health care professional accounts of sexual communication with patients, Psychol. Health. 28 (2013) 1370–1390. https://doi.org/10.1080/08870446.2013.811242 Talking.</w:t>
      </w:r>
    </w:p>
    <w:p w14:paraId="54C683DD"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lastRenderedPageBreak/>
        <w:t>[17]</w:t>
      </w:r>
      <w:r w:rsidRPr="007F062C">
        <w:rPr>
          <w:rFonts w:cs="Times New Roman"/>
          <w:noProof/>
          <w:szCs w:val="24"/>
        </w:rPr>
        <w:tab/>
        <w:t>E.M. Bergner, E.K. Cornish, K. Horne, D.M. Griffith, A qualitative meta-synthesis examining the role of women in African American men’s prostate cancer screening and treatment decision making, Psychooncology. 27 (2017) 781–790. https://doi.org/10.1002/pon.4572.</w:t>
      </w:r>
    </w:p>
    <w:p w14:paraId="5EBDA5AD"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[18]</w:t>
      </w:r>
      <w:r w:rsidRPr="007F062C">
        <w:rPr>
          <w:rFonts w:cs="Times New Roman"/>
          <w:noProof/>
          <w:szCs w:val="24"/>
        </w:rPr>
        <w:tab/>
        <w:t>D. Moher, A. Liberati, J. Tetzlaff, D.G. Altman, Preferred reporting items for systematic reviews and meta-analyses: the PRISMA statement, Bmj. 339 (2009) 1–8. https://doi.org/10.1136/bmj.b2535.</w:t>
      </w:r>
    </w:p>
    <w:p w14:paraId="2C89C95F"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[19]</w:t>
      </w:r>
      <w:r w:rsidRPr="007F062C">
        <w:rPr>
          <w:rFonts w:cs="Times New Roman"/>
          <w:noProof/>
          <w:szCs w:val="24"/>
        </w:rPr>
        <w:tab/>
        <w:t>A. Cooke, D. Smith, A. Booth, Beyond PICO: The SPIDER tool for qualitative evidence synthesis, Qual. Health Res. 22 (2012) 1435–1443. https://doi.org/10.1177/1049732312452938.</w:t>
      </w:r>
    </w:p>
    <w:p w14:paraId="3CFF0E17"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[20]</w:t>
      </w:r>
      <w:r w:rsidRPr="007F062C">
        <w:rPr>
          <w:rFonts w:cs="Times New Roman"/>
          <w:noProof/>
          <w:szCs w:val="24"/>
        </w:rPr>
        <w:tab/>
        <w:t>B. Snilstveit, S. Oliver, M. Vojtkova, Narrative approaches to systematic review and synthesis of evidence for international development policy and practice, J. Dev. Eff. 4 (2012) 409–429. https://doi.org/10.1080/19439342.2012.710641.</w:t>
      </w:r>
    </w:p>
    <w:p w14:paraId="1FCC5443"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[21]</w:t>
      </w:r>
      <w:r w:rsidRPr="007F062C">
        <w:rPr>
          <w:rFonts w:cs="Times New Roman"/>
          <w:noProof/>
          <w:szCs w:val="24"/>
        </w:rPr>
        <w:tab/>
        <w:t>V. Braun, V. Clarke, Using Thematic Analysis in Psychology, Qual. Res. Psychol. 3 (2006) 77–101. https://doi.org/10.1191/1478088706qp063oa.</w:t>
      </w:r>
    </w:p>
    <w:p w14:paraId="7CC941E3"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[22]</w:t>
      </w:r>
      <w:r w:rsidRPr="007F062C">
        <w:rPr>
          <w:rFonts w:cs="Times New Roman"/>
          <w:noProof/>
          <w:szCs w:val="24"/>
        </w:rPr>
        <w:tab/>
        <w:t>M. Cordella, A triangle that may work well: Looking through the angles of a three-way exchange in cancer medical encounters, Discourse Commun. 5 (2011) 337–353. https://doi.org/10.1177/1750481311418100.</w:t>
      </w:r>
    </w:p>
    <w:p w14:paraId="4FF1A078"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[23]</w:t>
      </w:r>
      <w:r w:rsidRPr="007F062C">
        <w:rPr>
          <w:rFonts w:cs="Times New Roman"/>
          <w:noProof/>
          <w:szCs w:val="24"/>
        </w:rPr>
        <w:tab/>
        <w:t>B.J. Davison, M.E. Gleave, S.L. Goldenberg, L.F. Degner, D. Hoffart, J. Berkowitz, Assessing information and decision preferences of men with prostate cancer and their partners, Cancer Nurs. 25 (2002) 42–49. https://doi.org/10.1097/00002820-200202000-00009.</w:t>
      </w:r>
    </w:p>
    <w:p w14:paraId="03A5F0F1"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[24]</w:t>
      </w:r>
      <w:r w:rsidRPr="007F062C">
        <w:rPr>
          <w:rFonts w:cs="Times New Roman"/>
          <w:noProof/>
          <w:szCs w:val="24"/>
        </w:rPr>
        <w:tab/>
        <w:t>R. Laidsaar-Powell, P. Butow, S. Bu, A. Fisher, I. Juraskova, Attitudes and experiences of family involvement in cancer consultations: a qualitative exploration of patient and family member perspectives, Support. Care Cancer. 24 (2016) 4131–4140. https://doi.org/10.1007/s00520-016-3237-8.</w:t>
      </w:r>
    </w:p>
    <w:p w14:paraId="1018FCC2"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[25]</w:t>
      </w:r>
      <w:r w:rsidRPr="007F062C">
        <w:rPr>
          <w:rFonts w:cs="Times New Roman"/>
          <w:noProof/>
          <w:szCs w:val="24"/>
        </w:rPr>
        <w:tab/>
        <w:t>Y.-C.L. Le, S.L. McFall, T.L. Byrd, R.J. Volk, S.B. Cantor, D.A. Kuban, P.D. Mullen, Is “Active Surveillance” an Acceptable Alternative?: A Qualitative Study of Couples’ Decision Making about Early-Stage, Localized Prostate Cancer, Narrat. Inq. Bioeth. 6 (2016) 51–61. https://doi.org/10.1353/nib.2016.0006.</w:t>
      </w:r>
    </w:p>
    <w:p w14:paraId="29A56297"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[26]</w:t>
      </w:r>
      <w:r w:rsidRPr="007F062C">
        <w:rPr>
          <w:rFonts w:cs="Times New Roman"/>
          <w:noProof/>
          <w:szCs w:val="24"/>
        </w:rPr>
        <w:tab/>
        <w:t>P. Sinfield, R. Baker, S. Agarwal, C. Tarrant, Patient-centred care: What are the experiences of prostate cancer patients and their partners?, Patient Educ. Couns. 73 (2008) 91–96. https://doi.org/10.1016/j.pec.2008.05.001.</w:t>
      </w:r>
    </w:p>
    <w:p w14:paraId="48C3F29A"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lastRenderedPageBreak/>
        <w:t>[27]</w:t>
      </w:r>
      <w:r w:rsidRPr="007F062C">
        <w:rPr>
          <w:rFonts w:cs="Times New Roman"/>
          <w:noProof/>
          <w:szCs w:val="24"/>
        </w:rPr>
        <w:tab/>
        <w:t>T.F. Hack, J.D. Ruether, T. Pickles, B.D. Bultz, D. Chateau, L.F. Degner, Behind closed doors II: Systematic analysis of prostate cancer patients’ primary treatment consultations with radiation oncologists and predictors of satisfaction with communication, Psychooncology. 21 (2012) 809–817. https://doi.org/10.1002/pon.1984.</w:t>
      </w:r>
    </w:p>
    <w:p w14:paraId="203EDD2E"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[28]</w:t>
      </w:r>
      <w:r w:rsidRPr="007F062C">
        <w:rPr>
          <w:rFonts w:cs="Times New Roman"/>
          <w:noProof/>
          <w:szCs w:val="24"/>
        </w:rPr>
        <w:tab/>
        <w:t>L. Forbat, I. White, S. Marshall-Lucette, D. Kelly, Discussing the sexual consequences of treatment in radiotherapy and urology consultations with couples affected by prostate cancer, BJU Int. 109 (2012) 98–103. https://doi.org/10.1111/j.1464-410X.2011.10257.x.</w:t>
      </w:r>
    </w:p>
    <w:p w14:paraId="26B80262"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[29]</w:t>
      </w:r>
      <w:r w:rsidRPr="007F062C">
        <w:rPr>
          <w:rFonts w:cs="Times New Roman"/>
          <w:noProof/>
          <w:szCs w:val="24"/>
        </w:rPr>
        <w:tab/>
        <w:t>C.E. Rees, P.A. Bath, Exploring the information flow: partners of women with breast cancer, patients, and healthcare professionals., Oncol. Nurs. Forum. 27 (2000) 1267–1275.</w:t>
      </w:r>
    </w:p>
    <w:p w14:paraId="7C4026D1"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[30]</w:t>
      </w:r>
      <w:r w:rsidRPr="007F062C">
        <w:rPr>
          <w:rFonts w:cs="Times New Roman"/>
          <w:noProof/>
          <w:szCs w:val="24"/>
        </w:rPr>
        <w:tab/>
        <w:t>S.J. Srirangam, E. Pearson, C. Grose, S.C.W. Brown, G.N. Collins, P.H. O’Reilly, Partner’s influence on patient preference for treatment in early prostate cancer, BJU Int. 92 (2003) 365–369. https://doi.org/10.1046/j.1464-410X.2003.04355.x.</w:t>
      </w:r>
    </w:p>
    <w:p w14:paraId="441E0920"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[31]</w:t>
      </w:r>
      <w:r w:rsidRPr="007F062C">
        <w:rPr>
          <w:rFonts w:cs="Times New Roman"/>
          <w:noProof/>
          <w:szCs w:val="24"/>
        </w:rPr>
        <w:tab/>
        <w:t>S.B. Zeliadt, D.F. Penson, Provider and partner interactions in the treatment decision making process for newly diagnosed localized prostate cancer, BJU …. (2011) 851–856. https://doi.org/10.1111/j.1464-410X.2010.09945.</w:t>
      </w:r>
    </w:p>
    <w:p w14:paraId="4F50EB5D"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[32]</w:t>
      </w:r>
      <w:r w:rsidRPr="007F062C">
        <w:rPr>
          <w:rFonts w:cs="Times New Roman"/>
          <w:noProof/>
          <w:szCs w:val="24"/>
        </w:rPr>
        <w:tab/>
        <w:t>B.L. Mazer, R.A. Cameron, J.M. DeLuca, S.G. Mohile, R.M. Epstein, “Speaking-for” and “speaking-as”: Pseudo-surrogacy in physician-patient-companion medical encounters about advanced cancer, Patient Educ. Couns. 96 (2014) 36–42. https://doi.org/10.1016/j.pec.2014.05.001.</w:t>
      </w:r>
    </w:p>
    <w:p w14:paraId="6E62275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[33]</w:t>
      </w:r>
      <w:r w:rsidRPr="007F062C">
        <w:rPr>
          <w:rFonts w:cs="Times New Roman"/>
          <w:noProof/>
          <w:szCs w:val="24"/>
        </w:rPr>
        <w:tab/>
        <w:t>J. Huber, J.C. Streuli, N. Lozankovski, R.J.F. Stredele, P. Moll, M. Hohenfellner, C.G. Huber, A. Ihrig, T. Peters, The complex interplay of physician, patient, and spouse in preoperative counseling for radical prostatectomy: a comparative mixed-method analysis of 30 videotaped consultations, Psychooncology. 956 (2016) 949–956. https://doi.org/10.1002/pon.4041.</w:t>
      </w:r>
    </w:p>
    <w:p w14:paraId="468C75FF"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[34]</w:t>
      </w:r>
      <w:r w:rsidRPr="007F062C">
        <w:rPr>
          <w:rFonts w:cs="Times New Roman"/>
          <w:noProof/>
          <w:szCs w:val="24"/>
        </w:rPr>
        <w:tab/>
        <w:t>J. Jansen, J.C.M.M. Van Weert, L.W.D.L.W.-D. Meij, S. Van Dulmen, T.J. Heeren, J.M. Bensing, The role of companions in aiding older cancer patients to recall medical information, Psychooncology. 19 (2010) 170–179. https://doi.org/10.1002/pon.1537.</w:t>
      </w:r>
    </w:p>
    <w:p w14:paraId="15978A6F"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[35]</w:t>
      </w:r>
      <w:r w:rsidRPr="007F062C">
        <w:rPr>
          <w:rFonts w:cs="Times New Roman"/>
          <w:noProof/>
          <w:szCs w:val="24"/>
        </w:rPr>
        <w:tab/>
        <w:t>V. Nanton, D. Osborne, J. Dale, N. V., O. D., V. Nanton, D. Osborne, J. Dale, Maintaining control over illness: A model of partner activity in prostate cancer, Eur. J. Cancer Care (Engl). 19 (2010) 329–339. https://doi.org/http://dx.doi.org/10.1111/j.1365-2354.2008.01047.x.</w:t>
      </w:r>
    </w:p>
    <w:p w14:paraId="71A69325"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lastRenderedPageBreak/>
        <w:t>[36]</w:t>
      </w:r>
      <w:r w:rsidRPr="007F062C">
        <w:rPr>
          <w:rFonts w:cs="Times New Roman"/>
          <w:noProof/>
          <w:szCs w:val="24"/>
        </w:rPr>
        <w:tab/>
        <w:t>A.E. Beisecker, M.A. Brecheisen, J. Ashworth, J. Hayes, Perceptions of the role of cancer patients’ companions during medical appointments, J. Psychosoc. Oncol. 14 (1996) 29–45. https://doi.org/10.1300/ J077v14n04_03.</w:t>
      </w:r>
    </w:p>
    <w:p w14:paraId="1E67F5F1"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[37]</w:t>
      </w:r>
      <w:r w:rsidRPr="007F062C">
        <w:rPr>
          <w:rFonts w:cs="Times New Roman"/>
          <w:noProof/>
          <w:szCs w:val="24"/>
        </w:rPr>
        <w:tab/>
        <w:t>C. Primeau, C. Paterson, G. Nabi, A Qualitative Study Exploring Models of Supportive Care in Men and Their Partners/Caregivers Affected by Metastatic Prostate Cancer., Oncol. Nurs. Forum. 44 (2017) E241–E249. https://doi.org/10.1188/17.ONF.E241-E249.</w:t>
      </w:r>
    </w:p>
    <w:p w14:paraId="1552F000"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[38]</w:t>
      </w:r>
      <w:r w:rsidRPr="007F062C">
        <w:rPr>
          <w:rFonts w:cs="Times New Roman"/>
          <w:noProof/>
          <w:szCs w:val="24"/>
        </w:rPr>
        <w:tab/>
        <w:t>J.J.G. Gietel-Habets, C.E.M. de Die-Smulders, I.A.P. Derks-Smeets, A. Tibben, V.C.G. Tjan-Heijnen, R. van Golde, E. Gomez-Garcia, L.A.D.M. van Osch, Support needs of couples with hereditary breast and ovarian cancer during reproductive decision making, Psychooncology. 27 (2018) 1795–1801. https://doi.org/10.1002/pon.4729.</w:t>
      </w:r>
    </w:p>
    <w:p w14:paraId="29CDF47C"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[39]</w:t>
      </w:r>
      <w:r w:rsidRPr="007F062C">
        <w:rPr>
          <w:rFonts w:cs="Times New Roman"/>
          <w:noProof/>
          <w:szCs w:val="24"/>
        </w:rPr>
        <w:tab/>
        <w:t>S.B. Zeliadt, D.F. Penson, C.M. Moinpour, D.K. Blough, C.R. Fedorenko, I.J. Hall, J.L. Smith, D.U. Ekwueme, I.M. Thompson, T.E. Keane, S.D. Ramsey, Provider and partner interactions in the treatment decision-making process for newly diagnosed localized prostate cancer, BJU Int. 108 (2011) 851–856. https://doi.org/10.1111/j.1464-410X.2010.09945.</w:t>
      </w:r>
    </w:p>
    <w:p w14:paraId="5D2913A2"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[40]</w:t>
      </w:r>
      <w:r w:rsidRPr="007F062C">
        <w:rPr>
          <w:rFonts w:cs="Times New Roman"/>
          <w:noProof/>
          <w:szCs w:val="24"/>
        </w:rPr>
        <w:tab/>
        <w:t>Heritage, Maynard, Introduction: Analyzing interaction bertween doctors and patients in primary care encounters, in: J. Heritage, D.W. Maynard (Eds.), Commun. Med. Care Interact. Between Prim. Care Physicians Patients, 1st ed., Cambridge University Press, New York, 2006: pp. 1–21.</w:t>
      </w:r>
    </w:p>
    <w:p w14:paraId="0BE31ED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[41]</w:t>
      </w:r>
      <w:r w:rsidRPr="007F062C">
        <w:rPr>
          <w:rFonts w:cs="Times New Roman"/>
          <w:noProof/>
          <w:szCs w:val="24"/>
        </w:rPr>
        <w:tab/>
        <w:t>NHS England, Who is considered a carer?, (2018). https://www.england.nhs.uk/commissioning/comm-carers/carers/ (accessed November 21, 2018).</w:t>
      </w:r>
    </w:p>
    <w:p w14:paraId="23231B03"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[42]</w:t>
      </w:r>
      <w:r w:rsidRPr="007F062C">
        <w:rPr>
          <w:rFonts w:cs="Times New Roman"/>
          <w:noProof/>
          <w:szCs w:val="24"/>
        </w:rPr>
        <w:tab/>
        <w:t>B.J. Davison, J.L. Oliffe, T. Pickles, L. Mroz, Factors influencing men undertaking active surveillance for the management of low-risk prostate cancer, Oncol. Nurs. Forum. 36 (2009) 89–96.</w:t>
      </w:r>
    </w:p>
    <w:p w14:paraId="14D01410"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[43]</w:t>
      </w:r>
      <w:r w:rsidRPr="007F062C">
        <w:rPr>
          <w:rFonts w:cs="Times New Roman"/>
          <w:noProof/>
          <w:szCs w:val="24"/>
        </w:rPr>
        <w:tab/>
        <w:t>E.A. Schegloff, A tutorial on membership categorization, J. Pragmat. 39 (2007) 462–482. https://doi.org/10.1016/j.pragma.2006.07.007.</w:t>
      </w:r>
    </w:p>
    <w:p w14:paraId="0D9E78B7"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[44]</w:t>
      </w:r>
      <w:r w:rsidRPr="007F062C">
        <w:rPr>
          <w:rFonts w:cs="Times New Roman"/>
          <w:noProof/>
          <w:szCs w:val="24"/>
        </w:rPr>
        <w:tab/>
        <w:t>A. Field, Everything you never wanted to know about statistics, in: Discov. Stat. Using IBM SPSS Stat., 4th ed., Sage Publications, London, 2013: pp. 40–88.</w:t>
      </w:r>
    </w:p>
    <w:p w14:paraId="1389C23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[45]</w:t>
      </w:r>
      <w:r w:rsidRPr="007F062C">
        <w:rPr>
          <w:rFonts w:cs="Times New Roman"/>
          <w:noProof/>
          <w:szCs w:val="24"/>
        </w:rPr>
        <w:tab/>
        <w:t>A. Field, The Beast of Bias, in: Discov. Stat. Using IBM SPSS Stat., 4th ed., Sage Publications, London, 2013: pp. 163–212.</w:t>
      </w:r>
    </w:p>
    <w:p w14:paraId="26ECD1F6"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[46]</w:t>
      </w:r>
      <w:r w:rsidRPr="007F062C">
        <w:rPr>
          <w:rFonts w:cs="Times New Roman"/>
          <w:noProof/>
          <w:szCs w:val="24"/>
        </w:rPr>
        <w:tab/>
        <w:t xml:space="preserve">A. Field, Regression, in: Discov. Stat. Using IBM SPSS Stat., 4th ed., Sage Publications, </w:t>
      </w:r>
      <w:r w:rsidRPr="007F062C">
        <w:rPr>
          <w:rFonts w:cs="Times New Roman"/>
          <w:noProof/>
          <w:szCs w:val="24"/>
        </w:rPr>
        <w:lastRenderedPageBreak/>
        <w:t>London, 2013: pp. 293–356.</w:t>
      </w:r>
    </w:p>
    <w:p w14:paraId="663F8842"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[47]</w:t>
      </w:r>
      <w:r w:rsidRPr="007F062C">
        <w:rPr>
          <w:rFonts w:cs="Times New Roman"/>
          <w:noProof/>
          <w:szCs w:val="24"/>
        </w:rPr>
        <w:tab/>
        <w:t>D.W. Maynard, N.C. Schaeffer, Standardization-in-Interation: The Survey Interview, in: P. Drew, G. Raymond, D. Weinberg (Eds.), Talk Interact. Soc. Res. Methods, 1st ed., Sage, London, 2006: pp. 9–27.</w:t>
      </w:r>
    </w:p>
    <w:p w14:paraId="2E5B272A"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[48]</w:t>
      </w:r>
      <w:r w:rsidRPr="007F062C">
        <w:rPr>
          <w:rFonts w:cs="Times New Roman"/>
          <w:noProof/>
          <w:szCs w:val="24"/>
        </w:rPr>
        <w:tab/>
        <w:t>R. Wooffitt, S. Widdicombe, Interaction in Interviews, in: P. Drew, G. Raymond, D. Weinberg (Eds.), Talk Interact. Soc. Res. Methods, Sage, London, 2006: pp. 28–49.</w:t>
      </w:r>
    </w:p>
    <w:p w14:paraId="79FA5244"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[49]</w:t>
      </w:r>
      <w:r w:rsidRPr="007F062C">
        <w:rPr>
          <w:rFonts w:cs="Times New Roman"/>
          <w:noProof/>
          <w:szCs w:val="24"/>
        </w:rPr>
        <w:tab/>
        <w:t>E. Goffman, Teams, in: Present. Self Everyday Life, Penguin Books, London, 1990: pp. 83–109.</w:t>
      </w:r>
    </w:p>
    <w:p w14:paraId="1332FD02"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[50]</w:t>
      </w:r>
      <w:r w:rsidRPr="007F062C">
        <w:rPr>
          <w:rFonts w:cs="Times New Roman"/>
          <w:noProof/>
          <w:szCs w:val="24"/>
        </w:rPr>
        <w:tab/>
        <w:t>A. Althubaiti, Information bias in health research: Definition, pitfalls, and adjustment methods, J. Multidiscip. Healthc. 9 (2016) 211–217. https://doi.org/10.2147/JMDH.S104807.</w:t>
      </w:r>
    </w:p>
    <w:p w14:paraId="2620E469"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[51]</w:t>
      </w:r>
      <w:r w:rsidRPr="007F062C">
        <w:rPr>
          <w:rFonts w:cs="Times New Roman"/>
          <w:noProof/>
          <w:szCs w:val="24"/>
        </w:rPr>
        <w:tab/>
        <w:t>J. Potter, M. Wetherell, Discourse and social psychology: Beyond attitudes and behaviour, Sage Publications, London, 1987.</w:t>
      </w:r>
    </w:p>
    <w:p w14:paraId="56E749D7" w14:textId="77777777" w:rsidR="007F062C" w:rsidRPr="007F062C" w:rsidRDefault="007F062C" w:rsidP="007F062C">
      <w:pPr>
        <w:widowControl w:val="0"/>
        <w:autoSpaceDE w:val="0"/>
        <w:autoSpaceDN w:val="0"/>
        <w:adjustRightInd w:val="0"/>
        <w:ind w:left="640" w:hanging="640"/>
        <w:rPr>
          <w:rFonts w:cs="Times New Roman"/>
          <w:noProof/>
          <w:szCs w:val="24"/>
        </w:rPr>
      </w:pPr>
      <w:r w:rsidRPr="007F062C">
        <w:rPr>
          <w:rFonts w:cs="Times New Roman"/>
          <w:noProof/>
          <w:szCs w:val="24"/>
        </w:rPr>
        <w:t>[52]</w:t>
      </w:r>
      <w:r w:rsidRPr="007F062C">
        <w:rPr>
          <w:rFonts w:cs="Times New Roman"/>
          <w:noProof/>
          <w:szCs w:val="24"/>
        </w:rPr>
        <w:tab/>
        <w:t>M. Horton-Solway, The Construction of M.E.: The Discursive Action Model, in: M. Wetherell, S. Taylor, S.J. Yates (Eds.), Discourse as Data A Guid. Anal., The Open University, Milton Keynes, 2001: pp. 147–188.</w:t>
      </w:r>
    </w:p>
    <w:p w14:paraId="020891B4" w14:textId="77777777" w:rsidR="007F062C" w:rsidRPr="007F062C" w:rsidRDefault="007F062C" w:rsidP="007F062C">
      <w:pPr>
        <w:widowControl w:val="0"/>
        <w:autoSpaceDE w:val="0"/>
        <w:autoSpaceDN w:val="0"/>
        <w:adjustRightInd w:val="0"/>
        <w:ind w:left="640" w:hanging="640"/>
        <w:rPr>
          <w:noProof/>
        </w:rPr>
      </w:pPr>
      <w:r w:rsidRPr="007F062C">
        <w:rPr>
          <w:rFonts w:cs="Times New Roman"/>
          <w:noProof/>
          <w:szCs w:val="24"/>
        </w:rPr>
        <w:t>[53]</w:t>
      </w:r>
      <w:r w:rsidRPr="007F062C">
        <w:rPr>
          <w:rFonts w:cs="Times New Roman"/>
          <w:noProof/>
          <w:szCs w:val="24"/>
        </w:rPr>
        <w:tab/>
        <w:t>E.G. Mishler, The joint construction of meaning, in: Res. Interviewing, 1st ed., Harvard University PRess, London, 1986: pp. 52–65.</w:t>
      </w:r>
    </w:p>
    <w:p w14:paraId="561C3FB7" w14:textId="4BC9B4B4" w:rsidR="00EF1567" w:rsidRPr="00EF1567" w:rsidRDefault="00EF3683" w:rsidP="00EF1567">
      <w:r>
        <w:fldChar w:fldCharType="end"/>
      </w:r>
    </w:p>
    <w:sectPr w:rsidR="00EF1567" w:rsidRPr="00EF156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D024" w14:textId="77777777" w:rsidR="00DE62FC" w:rsidRDefault="00DE62FC" w:rsidP="00951E4A">
      <w:pPr>
        <w:spacing w:after="0" w:line="240" w:lineRule="auto"/>
      </w:pPr>
      <w:r>
        <w:separator/>
      </w:r>
    </w:p>
  </w:endnote>
  <w:endnote w:type="continuationSeparator" w:id="0">
    <w:p w14:paraId="2FBB65A8" w14:textId="77777777" w:rsidR="00DE62FC" w:rsidRDefault="00DE62FC" w:rsidP="0095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615982"/>
      <w:docPartObj>
        <w:docPartGallery w:val="Page Numbers (Bottom of Page)"/>
        <w:docPartUnique/>
      </w:docPartObj>
    </w:sdtPr>
    <w:sdtEndPr/>
    <w:sdtContent>
      <w:sdt>
        <w:sdtPr>
          <w:id w:val="1219173290"/>
          <w:docPartObj>
            <w:docPartGallery w:val="Page Numbers (Top of Page)"/>
            <w:docPartUnique/>
          </w:docPartObj>
        </w:sdtPr>
        <w:sdtEndPr/>
        <w:sdtContent>
          <w:p w14:paraId="44B89625" w14:textId="501A0238" w:rsidR="00E7616F" w:rsidRDefault="00E76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F15541" w14:textId="1BEEFB7F" w:rsidR="00E7616F" w:rsidRPr="007B3081" w:rsidRDefault="00E7616F" w:rsidP="00E7616F">
    <w:pPr>
      <w:pStyle w:val="Footer"/>
      <w:tabs>
        <w:tab w:val="center" w:pos="4253"/>
        <w:tab w:val="right" w:pos="8505"/>
      </w:tabs>
      <w:ind w:right="45"/>
      <w:jc w:val="cen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32591"/>
      <w:docPartObj>
        <w:docPartGallery w:val="Page Numbers (Bottom of Page)"/>
        <w:docPartUnique/>
      </w:docPartObj>
    </w:sdtPr>
    <w:sdtEndPr/>
    <w:sdtContent>
      <w:sdt>
        <w:sdtPr>
          <w:id w:val="-1769616900"/>
          <w:docPartObj>
            <w:docPartGallery w:val="Page Numbers (Top of Page)"/>
            <w:docPartUnique/>
          </w:docPartObj>
        </w:sdtPr>
        <w:sdtEndPr/>
        <w:sdtContent>
          <w:p w14:paraId="3944EC20" w14:textId="573375E8" w:rsidR="00E7616F" w:rsidRDefault="00E76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2335507" w14:textId="77777777" w:rsidR="00E7616F" w:rsidRDefault="00E7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2B0E2" w14:textId="77777777" w:rsidR="00DE62FC" w:rsidRDefault="00DE62FC" w:rsidP="00951E4A">
      <w:pPr>
        <w:spacing w:after="0" w:line="240" w:lineRule="auto"/>
      </w:pPr>
      <w:r>
        <w:separator/>
      </w:r>
    </w:p>
  </w:footnote>
  <w:footnote w:type="continuationSeparator" w:id="0">
    <w:p w14:paraId="375E6B8E" w14:textId="77777777" w:rsidR="00DE62FC" w:rsidRDefault="00DE62FC" w:rsidP="0095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89F2" w14:textId="1987DEBA" w:rsidR="00E7616F" w:rsidRDefault="0056605E" w:rsidP="00E7616F">
    <w:pPr>
      <w:pStyle w:val="Header"/>
      <w:tabs>
        <w:tab w:val="right" w:pos="8460"/>
      </w:tabs>
    </w:pPr>
    <w:fldSimple w:instr=" STYLEREF  &quot;Heading 1&quot; ">
      <w:r w:rsidR="00E7616F">
        <w:rPr>
          <w:noProof/>
        </w:rPr>
        <w:t>Partner Involvement During Oncology Consultations: A Narrative Review of Qualitative and Quantitative Studies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12F6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AB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A69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8A56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FCF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690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16E2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8F6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D2DF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A8AD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A3F6A"/>
    <w:multiLevelType w:val="hybridMultilevel"/>
    <w:tmpl w:val="3372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54FF7"/>
    <w:multiLevelType w:val="hybridMultilevel"/>
    <w:tmpl w:val="F4F6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73AC0"/>
    <w:multiLevelType w:val="multilevel"/>
    <w:tmpl w:val="AFF83B9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37111A"/>
    <w:multiLevelType w:val="hybridMultilevel"/>
    <w:tmpl w:val="9F24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3987"/>
    <w:multiLevelType w:val="hybridMultilevel"/>
    <w:tmpl w:val="62C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8381A"/>
    <w:multiLevelType w:val="hybridMultilevel"/>
    <w:tmpl w:val="1560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F520C"/>
    <w:multiLevelType w:val="hybridMultilevel"/>
    <w:tmpl w:val="D8B2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16"/>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DC"/>
    <w:rsid w:val="000005AC"/>
    <w:rsid w:val="000012EF"/>
    <w:rsid w:val="000019F8"/>
    <w:rsid w:val="00002CBD"/>
    <w:rsid w:val="0000302E"/>
    <w:rsid w:val="0000304E"/>
    <w:rsid w:val="00003F5F"/>
    <w:rsid w:val="000043B0"/>
    <w:rsid w:val="000048F5"/>
    <w:rsid w:val="00005A0A"/>
    <w:rsid w:val="000062FA"/>
    <w:rsid w:val="00010381"/>
    <w:rsid w:val="000106FD"/>
    <w:rsid w:val="00010977"/>
    <w:rsid w:val="0001106B"/>
    <w:rsid w:val="0001138B"/>
    <w:rsid w:val="000113FE"/>
    <w:rsid w:val="00012397"/>
    <w:rsid w:val="00013AEB"/>
    <w:rsid w:val="00013E25"/>
    <w:rsid w:val="00014231"/>
    <w:rsid w:val="00014A89"/>
    <w:rsid w:val="00014F76"/>
    <w:rsid w:val="00015ABB"/>
    <w:rsid w:val="00017244"/>
    <w:rsid w:val="000177B0"/>
    <w:rsid w:val="00020225"/>
    <w:rsid w:val="0002117E"/>
    <w:rsid w:val="00022306"/>
    <w:rsid w:val="000229CA"/>
    <w:rsid w:val="00022FB3"/>
    <w:rsid w:val="00023BD6"/>
    <w:rsid w:val="00023CAD"/>
    <w:rsid w:val="000245B3"/>
    <w:rsid w:val="0002494A"/>
    <w:rsid w:val="00025E1D"/>
    <w:rsid w:val="000270FF"/>
    <w:rsid w:val="0003121A"/>
    <w:rsid w:val="000313FA"/>
    <w:rsid w:val="0003166C"/>
    <w:rsid w:val="00031B99"/>
    <w:rsid w:val="00032FBE"/>
    <w:rsid w:val="00033AEF"/>
    <w:rsid w:val="00033DE7"/>
    <w:rsid w:val="000341C4"/>
    <w:rsid w:val="0003566E"/>
    <w:rsid w:val="00035C95"/>
    <w:rsid w:val="0003646C"/>
    <w:rsid w:val="00036F12"/>
    <w:rsid w:val="0003701C"/>
    <w:rsid w:val="00040780"/>
    <w:rsid w:val="0004091B"/>
    <w:rsid w:val="00040AD5"/>
    <w:rsid w:val="00040D69"/>
    <w:rsid w:val="00040EAC"/>
    <w:rsid w:val="000411E4"/>
    <w:rsid w:val="000414B2"/>
    <w:rsid w:val="00041B66"/>
    <w:rsid w:val="00041F33"/>
    <w:rsid w:val="00041FB1"/>
    <w:rsid w:val="00041FD8"/>
    <w:rsid w:val="000420FC"/>
    <w:rsid w:val="00042806"/>
    <w:rsid w:val="00043610"/>
    <w:rsid w:val="00043A79"/>
    <w:rsid w:val="00043E40"/>
    <w:rsid w:val="00044D03"/>
    <w:rsid w:val="00046F8B"/>
    <w:rsid w:val="00047036"/>
    <w:rsid w:val="00047977"/>
    <w:rsid w:val="00051C90"/>
    <w:rsid w:val="00052230"/>
    <w:rsid w:val="0005275C"/>
    <w:rsid w:val="00052DF9"/>
    <w:rsid w:val="00052F00"/>
    <w:rsid w:val="00053552"/>
    <w:rsid w:val="00053A64"/>
    <w:rsid w:val="00053B2A"/>
    <w:rsid w:val="000549E2"/>
    <w:rsid w:val="00054DF8"/>
    <w:rsid w:val="000555DF"/>
    <w:rsid w:val="0005560F"/>
    <w:rsid w:val="000569D9"/>
    <w:rsid w:val="00057297"/>
    <w:rsid w:val="000602EE"/>
    <w:rsid w:val="00063E9F"/>
    <w:rsid w:val="00063EA7"/>
    <w:rsid w:val="000643B0"/>
    <w:rsid w:val="000658B4"/>
    <w:rsid w:val="00065C58"/>
    <w:rsid w:val="00065DD3"/>
    <w:rsid w:val="00066139"/>
    <w:rsid w:val="00066296"/>
    <w:rsid w:val="000666A4"/>
    <w:rsid w:val="00067286"/>
    <w:rsid w:val="00067DB5"/>
    <w:rsid w:val="00070796"/>
    <w:rsid w:val="000708AD"/>
    <w:rsid w:val="000714C3"/>
    <w:rsid w:val="0007284C"/>
    <w:rsid w:val="00073FDC"/>
    <w:rsid w:val="000763A8"/>
    <w:rsid w:val="00076C4B"/>
    <w:rsid w:val="00077923"/>
    <w:rsid w:val="00080099"/>
    <w:rsid w:val="00080ABE"/>
    <w:rsid w:val="0008139E"/>
    <w:rsid w:val="0008290F"/>
    <w:rsid w:val="00082E90"/>
    <w:rsid w:val="0008365D"/>
    <w:rsid w:val="00083FC9"/>
    <w:rsid w:val="0008423B"/>
    <w:rsid w:val="00084F5D"/>
    <w:rsid w:val="000855B3"/>
    <w:rsid w:val="00086D9E"/>
    <w:rsid w:val="00086F05"/>
    <w:rsid w:val="000872E1"/>
    <w:rsid w:val="00087BF1"/>
    <w:rsid w:val="00087D31"/>
    <w:rsid w:val="00091449"/>
    <w:rsid w:val="00091F3B"/>
    <w:rsid w:val="0009291D"/>
    <w:rsid w:val="000941D5"/>
    <w:rsid w:val="0009499E"/>
    <w:rsid w:val="00094FC2"/>
    <w:rsid w:val="00095FE1"/>
    <w:rsid w:val="0009659A"/>
    <w:rsid w:val="00096737"/>
    <w:rsid w:val="000968E9"/>
    <w:rsid w:val="00097F4A"/>
    <w:rsid w:val="000A0CC7"/>
    <w:rsid w:val="000A14BE"/>
    <w:rsid w:val="000A161E"/>
    <w:rsid w:val="000A1A6F"/>
    <w:rsid w:val="000A1D5D"/>
    <w:rsid w:val="000A20D5"/>
    <w:rsid w:val="000A4068"/>
    <w:rsid w:val="000A4216"/>
    <w:rsid w:val="000A4D64"/>
    <w:rsid w:val="000A500D"/>
    <w:rsid w:val="000A63A8"/>
    <w:rsid w:val="000A66CD"/>
    <w:rsid w:val="000A6CC1"/>
    <w:rsid w:val="000B03B3"/>
    <w:rsid w:val="000B15CC"/>
    <w:rsid w:val="000B17BC"/>
    <w:rsid w:val="000B1844"/>
    <w:rsid w:val="000B2374"/>
    <w:rsid w:val="000B270A"/>
    <w:rsid w:val="000B29AF"/>
    <w:rsid w:val="000B3B7F"/>
    <w:rsid w:val="000B4845"/>
    <w:rsid w:val="000B555C"/>
    <w:rsid w:val="000B5D70"/>
    <w:rsid w:val="000B6451"/>
    <w:rsid w:val="000B6B37"/>
    <w:rsid w:val="000B6B89"/>
    <w:rsid w:val="000B7092"/>
    <w:rsid w:val="000C01DB"/>
    <w:rsid w:val="000C0555"/>
    <w:rsid w:val="000C076D"/>
    <w:rsid w:val="000C1106"/>
    <w:rsid w:val="000C1FD2"/>
    <w:rsid w:val="000C3CA6"/>
    <w:rsid w:val="000C40D6"/>
    <w:rsid w:val="000C4545"/>
    <w:rsid w:val="000C58E2"/>
    <w:rsid w:val="000C5CFE"/>
    <w:rsid w:val="000C611D"/>
    <w:rsid w:val="000C6AE1"/>
    <w:rsid w:val="000C7561"/>
    <w:rsid w:val="000C760B"/>
    <w:rsid w:val="000D054D"/>
    <w:rsid w:val="000D2AED"/>
    <w:rsid w:val="000D55DD"/>
    <w:rsid w:val="000D6D1E"/>
    <w:rsid w:val="000D6DBA"/>
    <w:rsid w:val="000D6ECA"/>
    <w:rsid w:val="000D74AA"/>
    <w:rsid w:val="000E0DFB"/>
    <w:rsid w:val="000E18B9"/>
    <w:rsid w:val="000E2891"/>
    <w:rsid w:val="000E3091"/>
    <w:rsid w:val="000E357C"/>
    <w:rsid w:val="000E3A14"/>
    <w:rsid w:val="000E3CA8"/>
    <w:rsid w:val="000E3FD8"/>
    <w:rsid w:val="000E4787"/>
    <w:rsid w:val="000E520D"/>
    <w:rsid w:val="000E5286"/>
    <w:rsid w:val="000E5876"/>
    <w:rsid w:val="000E60CF"/>
    <w:rsid w:val="000E6D1D"/>
    <w:rsid w:val="000E7120"/>
    <w:rsid w:val="000E7D60"/>
    <w:rsid w:val="000F1A60"/>
    <w:rsid w:val="000F221B"/>
    <w:rsid w:val="000F23DC"/>
    <w:rsid w:val="000F262D"/>
    <w:rsid w:val="000F2C15"/>
    <w:rsid w:val="000F3DB8"/>
    <w:rsid w:val="000F4AA4"/>
    <w:rsid w:val="000F52C2"/>
    <w:rsid w:val="000F54EF"/>
    <w:rsid w:val="000F5FF5"/>
    <w:rsid w:val="000F6C19"/>
    <w:rsid w:val="000F6E27"/>
    <w:rsid w:val="001011F0"/>
    <w:rsid w:val="00101E4D"/>
    <w:rsid w:val="00102358"/>
    <w:rsid w:val="00102E8C"/>
    <w:rsid w:val="0010352A"/>
    <w:rsid w:val="001040B6"/>
    <w:rsid w:val="00104E63"/>
    <w:rsid w:val="001051BE"/>
    <w:rsid w:val="001067A0"/>
    <w:rsid w:val="0010686A"/>
    <w:rsid w:val="00107B14"/>
    <w:rsid w:val="00110275"/>
    <w:rsid w:val="0011038B"/>
    <w:rsid w:val="00110F2E"/>
    <w:rsid w:val="00111C32"/>
    <w:rsid w:val="0011236D"/>
    <w:rsid w:val="001123C4"/>
    <w:rsid w:val="001127AF"/>
    <w:rsid w:val="00113A63"/>
    <w:rsid w:val="0011415E"/>
    <w:rsid w:val="001141A2"/>
    <w:rsid w:val="001141F8"/>
    <w:rsid w:val="00114386"/>
    <w:rsid w:val="0011479B"/>
    <w:rsid w:val="0011542F"/>
    <w:rsid w:val="0011564E"/>
    <w:rsid w:val="0011602E"/>
    <w:rsid w:val="0011644E"/>
    <w:rsid w:val="001172D0"/>
    <w:rsid w:val="001172EE"/>
    <w:rsid w:val="0011772B"/>
    <w:rsid w:val="00117789"/>
    <w:rsid w:val="001203A1"/>
    <w:rsid w:val="00121D56"/>
    <w:rsid w:val="0012296E"/>
    <w:rsid w:val="00122985"/>
    <w:rsid w:val="00122BC3"/>
    <w:rsid w:val="001232C7"/>
    <w:rsid w:val="0012357F"/>
    <w:rsid w:val="001235D6"/>
    <w:rsid w:val="001247D1"/>
    <w:rsid w:val="00125438"/>
    <w:rsid w:val="0012654A"/>
    <w:rsid w:val="00126CCF"/>
    <w:rsid w:val="00127547"/>
    <w:rsid w:val="00130392"/>
    <w:rsid w:val="00130D26"/>
    <w:rsid w:val="00130F47"/>
    <w:rsid w:val="001314BF"/>
    <w:rsid w:val="0013172A"/>
    <w:rsid w:val="00131F25"/>
    <w:rsid w:val="001326BD"/>
    <w:rsid w:val="00134436"/>
    <w:rsid w:val="00134FF3"/>
    <w:rsid w:val="00135869"/>
    <w:rsid w:val="001362B2"/>
    <w:rsid w:val="00137060"/>
    <w:rsid w:val="00137371"/>
    <w:rsid w:val="00137402"/>
    <w:rsid w:val="00137ECD"/>
    <w:rsid w:val="0014284D"/>
    <w:rsid w:val="001433A8"/>
    <w:rsid w:val="00144038"/>
    <w:rsid w:val="00144718"/>
    <w:rsid w:val="00147117"/>
    <w:rsid w:val="00147210"/>
    <w:rsid w:val="00147D48"/>
    <w:rsid w:val="001500FB"/>
    <w:rsid w:val="001506F9"/>
    <w:rsid w:val="00150723"/>
    <w:rsid w:val="00150E13"/>
    <w:rsid w:val="0015139E"/>
    <w:rsid w:val="001514DA"/>
    <w:rsid w:val="00152828"/>
    <w:rsid w:val="00153960"/>
    <w:rsid w:val="00154233"/>
    <w:rsid w:val="00154820"/>
    <w:rsid w:val="00154DB4"/>
    <w:rsid w:val="00155240"/>
    <w:rsid w:val="00155DB0"/>
    <w:rsid w:val="00156368"/>
    <w:rsid w:val="00156565"/>
    <w:rsid w:val="00157D3F"/>
    <w:rsid w:val="00157F53"/>
    <w:rsid w:val="00160F63"/>
    <w:rsid w:val="00161494"/>
    <w:rsid w:val="00161C55"/>
    <w:rsid w:val="001634AF"/>
    <w:rsid w:val="001634F8"/>
    <w:rsid w:val="00163B2B"/>
    <w:rsid w:val="001642B5"/>
    <w:rsid w:val="0016587B"/>
    <w:rsid w:val="0016593A"/>
    <w:rsid w:val="001659BD"/>
    <w:rsid w:val="001706A2"/>
    <w:rsid w:val="00171BA9"/>
    <w:rsid w:val="00172D2F"/>
    <w:rsid w:val="00173058"/>
    <w:rsid w:val="00173ADF"/>
    <w:rsid w:val="0017547F"/>
    <w:rsid w:val="00175A7A"/>
    <w:rsid w:val="00175AC2"/>
    <w:rsid w:val="00180BF0"/>
    <w:rsid w:val="00180FF8"/>
    <w:rsid w:val="001814F0"/>
    <w:rsid w:val="0018151F"/>
    <w:rsid w:val="00181708"/>
    <w:rsid w:val="0018190F"/>
    <w:rsid w:val="0018191E"/>
    <w:rsid w:val="001825CB"/>
    <w:rsid w:val="00182B77"/>
    <w:rsid w:val="00184665"/>
    <w:rsid w:val="00185A92"/>
    <w:rsid w:val="0018603E"/>
    <w:rsid w:val="00186382"/>
    <w:rsid w:val="001863C4"/>
    <w:rsid w:val="0018680A"/>
    <w:rsid w:val="001869AE"/>
    <w:rsid w:val="0019111D"/>
    <w:rsid w:val="001914D5"/>
    <w:rsid w:val="00191DF8"/>
    <w:rsid w:val="00192CA2"/>
    <w:rsid w:val="00192CAD"/>
    <w:rsid w:val="00194575"/>
    <w:rsid w:val="001948E6"/>
    <w:rsid w:val="00195557"/>
    <w:rsid w:val="0019562A"/>
    <w:rsid w:val="001959E1"/>
    <w:rsid w:val="00197293"/>
    <w:rsid w:val="001A0FFB"/>
    <w:rsid w:val="001A16C8"/>
    <w:rsid w:val="001A26CB"/>
    <w:rsid w:val="001A28FB"/>
    <w:rsid w:val="001A2E45"/>
    <w:rsid w:val="001A31EC"/>
    <w:rsid w:val="001A3244"/>
    <w:rsid w:val="001A3A82"/>
    <w:rsid w:val="001A53B5"/>
    <w:rsid w:val="001A557C"/>
    <w:rsid w:val="001A5932"/>
    <w:rsid w:val="001A5C86"/>
    <w:rsid w:val="001B08FB"/>
    <w:rsid w:val="001B092F"/>
    <w:rsid w:val="001B12C6"/>
    <w:rsid w:val="001B223A"/>
    <w:rsid w:val="001B322F"/>
    <w:rsid w:val="001B373C"/>
    <w:rsid w:val="001B3BD8"/>
    <w:rsid w:val="001B45B4"/>
    <w:rsid w:val="001B48AC"/>
    <w:rsid w:val="001B5014"/>
    <w:rsid w:val="001B53D1"/>
    <w:rsid w:val="001B548E"/>
    <w:rsid w:val="001B5A1B"/>
    <w:rsid w:val="001B6F71"/>
    <w:rsid w:val="001B71B6"/>
    <w:rsid w:val="001C03DD"/>
    <w:rsid w:val="001C0651"/>
    <w:rsid w:val="001C1903"/>
    <w:rsid w:val="001C1CAF"/>
    <w:rsid w:val="001C1E76"/>
    <w:rsid w:val="001C30B6"/>
    <w:rsid w:val="001C34CA"/>
    <w:rsid w:val="001C3F8B"/>
    <w:rsid w:val="001C7F13"/>
    <w:rsid w:val="001D0A57"/>
    <w:rsid w:val="001D0BDB"/>
    <w:rsid w:val="001D1412"/>
    <w:rsid w:val="001D17F1"/>
    <w:rsid w:val="001D2297"/>
    <w:rsid w:val="001D25C9"/>
    <w:rsid w:val="001D413E"/>
    <w:rsid w:val="001D4EB5"/>
    <w:rsid w:val="001D62B4"/>
    <w:rsid w:val="001D6779"/>
    <w:rsid w:val="001D6D38"/>
    <w:rsid w:val="001D6F10"/>
    <w:rsid w:val="001D711B"/>
    <w:rsid w:val="001D7183"/>
    <w:rsid w:val="001D76B9"/>
    <w:rsid w:val="001E0194"/>
    <w:rsid w:val="001E21F4"/>
    <w:rsid w:val="001E3398"/>
    <w:rsid w:val="001E36C3"/>
    <w:rsid w:val="001E49D4"/>
    <w:rsid w:val="001E4E48"/>
    <w:rsid w:val="001E5C86"/>
    <w:rsid w:val="001E682B"/>
    <w:rsid w:val="001E6918"/>
    <w:rsid w:val="001E7218"/>
    <w:rsid w:val="001E7390"/>
    <w:rsid w:val="001E7EB7"/>
    <w:rsid w:val="001F0E00"/>
    <w:rsid w:val="001F0F36"/>
    <w:rsid w:val="001F2BC1"/>
    <w:rsid w:val="001F36F9"/>
    <w:rsid w:val="001F3B19"/>
    <w:rsid w:val="001F3E30"/>
    <w:rsid w:val="001F4DE7"/>
    <w:rsid w:val="001F4FEC"/>
    <w:rsid w:val="001F52A6"/>
    <w:rsid w:val="001F52E5"/>
    <w:rsid w:val="001F6181"/>
    <w:rsid w:val="001F67CC"/>
    <w:rsid w:val="001F6B39"/>
    <w:rsid w:val="001F6B67"/>
    <w:rsid w:val="001F72D8"/>
    <w:rsid w:val="001F7785"/>
    <w:rsid w:val="0020056B"/>
    <w:rsid w:val="00200704"/>
    <w:rsid w:val="0020093A"/>
    <w:rsid w:val="00202085"/>
    <w:rsid w:val="002028AA"/>
    <w:rsid w:val="00202ABD"/>
    <w:rsid w:val="00203B65"/>
    <w:rsid w:val="00203B9D"/>
    <w:rsid w:val="00203C17"/>
    <w:rsid w:val="00203F98"/>
    <w:rsid w:val="002044A4"/>
    <w:rsid w:val="00204501"/>
    <w:rsid w:val="002047FA"/>
    <w:rsid w:val="00204F79"/>
    <w:rsid w:val="0020587D"/>
    <w:rsid w:val="002062F5"/>
    <w:rsid w:val="002073C7"/>
    <w:rsid w:val="00207482"/>
    <w:rsid w:val="00207506"/>
    <w:rsid w:val="002103ED"/>
    <w:rsid w:val="002124EC"/>
    <w:rsid w:val="0021472D"/>
    <w:rsid w:val="00215AD6"/>
    <w:rsid w:val="002169C9"/>
    <w:rsid w:val="00216A06"/>
    <w:rsid w:val="002176A3"/>
    <w:rsid w:val="00220617"/>
    <w:rsid w:val="0022087E"/>
    <w:rsid w:val="002209D9"/>
    <w:rsid w:val="00220B98"/>
    <w:rsid w:val="002217F1"/>
    <w:rsid w:val="00221F8E"/>
    <w:rsid w:val="00222062"/>
    <w:rsid w:val="00222A94"/>
    <w:rsid w:val="00223085"/>
    <w:rsid w:val="0022356B"/>
    <w:rsid w:val="002235D3"/>
    <w:rsid w:val="00223608"/>
    <w:rsid w:val="00223646"/>
    <w:rsid w:val="00223C69"/>
    <w:rsid w:val="0022426C"/>
    <w:rsid w:val="00224521"/>
    <w:rsid w:val="002251B8"/>
    <w:rsid w:val="00225BBC"/>
    <w:rsid w:val="00225DF7"/>
    <w:rsid w:val="002263EE"/>
    <w:rsid w:val="00227206"/>
    <w:rsid w:val="00227B61"/>
    <w:rsid w:val="0023188C"/>
    <w:rsid w:val="00232FAF"/>
    <w:rsid w:val="00233A18"/>
    <w:rsid w:val="002343C4"/>
    <w:rsid w:val="00234D81"/>
    <w:rsid w:val="00236986"/>
    <w:rsid w:val="00237877"/>
    <w:rsid w:val="0024007F"/>
    <w:rsid w:val="002400B3"/>
    <w:rsid w:val="0024029D"/>
    <w:rsid w:val="00240683"/>
    <w:rsid w:val="00240F45"/>
    <w:rsid w:val="002418C1"/>
    <w:rsid w:val="00241AF5"/>
    <w:rsid w:val="002446B1"/>
    <w:rsid w:val="00244A12"/>
    <w:rsid w:val="00244BA6"/>
    <w:rsid w:val="00245F38"/>
    <w:rsid w:val="00246828"/>
    <w:rsid w:val="0024700C"/>
    <w:rsid w:val="002473CA"/>
    <w:rsid w:val="00247FCA"/>
    <w:rsid w:val="00250417"/>
    <w:rsid w:val="002504D0"/>
    <w:rsid w:val="00251475"/>
    <w:rsid w:val="00252013"/>
    <w:rsid w:val="00252C96"/>
    <w:rsid w:val="002530CC"/>
    <w:rsid w:val="0025395C"/>
    <w:rsid w:val="0025461D"/>
    <w:rsid w:val="0025487E"/>
    <w:rsid w:val="00254988"/>
    <w:rsid w:val="00254DE3"/>
    <w:rsid w:val="002555E7"/>
    <w:rsid w:val="002559F8"/>
    <w:rsid w:val="00256435"/>
    <w:rsid w:val="00256453"/>
    <w:rsid w:val="00256655"/>
    <w:rsid w:val="00256EC7"/>
    <w:rsid w:val="002608D4"/>
    <w:rsid w:val="0026111D"/>
    <w:rsid w:val="00262E01"/>
    <w:rsid w:val="00263349"/>
    <w:rsid w:val="002635CD"/>
    <w:rsid w:val="00263888"/>
    <w:rsid w:val="002658C2"/>
    <w:rsid w:val="002708E2"/>
    <w:rsid w:val="002715E3"/>
    <w:rsid w:val="002718A9"/>
    <w:rsid w:val="00271AB4"/>
    <w:rsid w:val="00271BAE"/>
    <w:rsid w:val="002727B8"/>
    <w:rsid w:val="00272FE8"/>
    <w:rsid w:val="0027411A"/>
    <w:rsid w:val="00274C87"/>
    <w:rsid w:val="00274FBC"/>
    <w:rsid w:val="00275060"/>
    <w:rsid w:val="0027532E"/>
    <w:rsid w:val="002768BB"/>
    <w:rsid w:val="00277D25"/>
    <w:rsid w:val="00281B6F"/>
    <w:rsid w:val="00282004"/>
    <w:rsid w:val="00283B7C"/>
    <w:rsid w:val="00284387"/>
    <w:rsid w:val="0028511D"/>
    <w:rsid w:val="002852A4"/>
    <w:rsid w:val="00285972"/>
    <w:rsid w:val="002860AF"/>
    <w:rsid w:val="002873DB"/>
    <w:rsid w:val="00287CB3"/>
    <w:rsid w:val="00287DDD"/>
    <w:rsid w:val="002902F4"/>
    <w:rsid w:val="0029042B"/>
    <w:rsid w:val="00290527"/>
    <w:rsid w:val="0029076B"/>
    <w:rsid w:val="00290ED2"/>
    <w:rsid w:val="00292D69"/>
    <w:rsid w:val="00292FA6"/>
    <w:rsid w:val="002937AF"/>
    <w:rsid w:val="00295079"/>
    <w:rsid w:val="00295FE9"/>
    <w:rsid w:val="002962CD"/>
    <w:rsid w:val="0029681B"/>
    <w:rsid w:val="0029682B"/>
    <w:rsid w:val="00297704"/>
    <w:rsid w:val="00297A91"/>
    <w:rsid w:val="002A0574"/>
    <w:rsid w:val="002A0D0E"/>
    <w:rsid w:val="002A0F75"/>
    <w:rsid w:val="002A1085"/>
    <w:rsid w:val="002A1107"/>
    <w:rsid w:val="002A1C92"/>
    <w:rsid w:val="002A3248"/>
    <w:rsid w:val="002A3321"/>
    <w:rsid w:val="002A3E90"/>
    <w:rsid w:val="002A55C2"/>
    <w:rsid w:val="002A57FE"/>
    <w:rsid w:val="002A58B7"/>
    <w:rsid w:val="002A5C14"/>
    <w:rsid w:val="002A6403"/>
    <w:rsid w:val="002A6E59"/>
    <w:rsid w:val="002A771B"/>
    <w:rsid w:val="002B1093"/>
    <w:rsid w:val="002B117B"/>
    <w:rsid w:val="002B19E7"/>
    <w:rsid w:val="002B204A"/>
    <w:rsid w:val="002B3283"/>
    <w:rsid w:val="002B3E9B"/>
    <w:rsid w:val="002B5313"/>
    <w:rsid w:val="002B548E"/>
    <w:rsid w:val="002B5742"/>
    <w:rsid w:val="002B5AB8"/>
    <w:rsid w:val="002B5AF8"/>
    <w:rsid w:val="002B6FAF"/>
    <w:rsid w:val="002B776F"/>
    <w:rsid w:val="002B7CDC"/>
    <w:rsid w:val="002C0DFC"/>
    <w:rsid w:val="002C19AA"/>
    <w:rsid w:val="002C1CFE"/>
    <w:rsid w:val="002C1E64"/>
    <w:rsid w:val="002C215F"/>
    <w:rsid w:val="002C2D79"/>
    <w:rsid w:val="002C2DD6"/>
    <w:rsid w:val="002C3BDB"/>
    <w:rsid w:val="002C4F22"/>
    <w:rsid w:val="002C6DE3"/>
    <w:rsid w:val="002C7FF2"/>
    <w:rsid w:val="002D0ADC"/>
    <w:rsid w:val="002D104F"/>
    <w:rsid w:val="002D1612"/>
    <w:rsid w:val="002D1BAC"/>
    <w:rsid w:val="002D2209"/>
    <w:rsid w:val="002D2F53"/>
    <w:rsid w:val="002D3B32"/>
    <w:rsid w:val="002D43AD"/>
    <w:rsid w:val="002D4957"/>
    <w:rsid w:val="002D5AB8"/>
    <w:rsid w:val="002D7331"/>
    <w:rsid w:val="002D7624"/>
    <w:rsid w:val="002E0301"/>
    <w:rsid w:val="002E0EA5"/>
    <w:rsid w:val="002E13E8"/>
    <w:rsid w:val="002E142A"/>
    <w:rsid w:val="002E2366"/>
    <w:rsid w:val="002E2729"/>
    <w:rsid w:val="002E284E"/>
    <w:rsid w:val="002E2928"/>
    <w:rsid w:val="002E37BD"/>
    <w:rsid w:val="002E47AC"/>
    <w:rsid w:val="002E4962"/>
    <w:rsid w:val="002E4C7D"/>
    <w:rsid w:val="002E4D3F"/>
    <w:rsid w:val="002E57E0"/>
    <w:rsid w:val="002E5BDC"/>
    <w:rsid w:val="002E63BF"/>
    <w:rsid w:val="002E6BF8"/>
    <w:rsid w:val="002E6CCB"/>
    <w:rsid w:val="002E7733"/>
    <w:rsid w:val="002E7810"/>
    <w:rsid w:val="002F0D6F"/>
    <w:rsid w:val="002F28D0"/>
    <w:rsid w:val="002F429F"/>
    <w:rsid w:val="002F4B34"/>
    <w:rsid w:val="002F61F8"/>
    <w:rsid w:val="002F7333"/>
    <w:rsid w:val="002F7552"/>
    <w:rsid w:val="002F7775"/>
    <w:rsid w:val="002F78DC"/>
    <w:rsid w:val="002F7EA8"/>
    <w:rsid w:val="00300184"/>
    <w:rsid w:val="00301926"/>
    <w:rsid w:val="00302B96"/>
    <w:rsid w:val="0030404F"/>
    <w:rsid w:val="0030457B"/>
    <w:rsid w:val="003049E5"/>
    <w:rsid w:val="00304D54"/>
    <w:rsid w:val="0030510B"/>
    <w:rsid w:val="0030611A"/>
    <w:rsid w:val="00306861"/>
    <w:rsid w:val="00306949"/>
    <w:rsid w:val="00306F53"/>
    <w:rsid w:val="0030716A"/>
    <w:rsid w:val="003072C3"/>
    <w:rsid w:val="0031057F"/>
    <w:rsid w:val="00310807"/>
    <w:rsid w:val="00310856"/>
    <w:rsid w:val="00311AA0"/>
    <w:rsid w:val="00312F4F"/>
    <w:rsid w:val="00313392"/>
    <w:rsid w:val="003134D4"/>
    <w:rsid w:val="003135B8"/>
    <w:rsid w:val="003138D0"/>
    <w:rsid w:val="00313B92"/>
    <w:rsid w:val="00313C5D"/>
    <w:rsid w:val="00314E13"/>
    <w:rsid w:val="003153DC"/>
    <w:rsid w:val="00316A44"/>
    <w:rsid w:val="00316CF4"/>
    <w:rsid w:val="003174EA"/>
    <w:rsid w:val="003177B7"/>
    <w:rsid w:val="00317B2F"/>
    <w:rsid w:val="00317C25"/>
    <w:rsid w:val="00317FA8"/>
    <w:rsid w:val="00320858"/>
    <w:rsid w:val="0032132F"/>
    <w:rsid w:val="00322E63"/>
    <w:rsid w:val="003240FA"/>
    <w:rsid w:val="00325648"/>
    <w:rsid w:val="003256D9"/>
    <w:rsid w:val="00326585"/>
    <w:rsid w:val="003266E1"/>
    <w:rsid w:val="00327267"/>
    <w:rsid w:val="00327460"/>
    <w:rsid w:val="0032754D"/>
    <w:rsid w:val="00327F1D"/>
    <w:rsid w:val="00330455"/>
    <w:rsid w:val="00330A16"/>
    <w:rsid w:val="00330B56"/>
    <w:rsid w:val="00330D1C"/>
    <w:rsid w:val="00331BA2"/>
    <w:rsid w:val="003322E9"/>
    <w:rsid w:val="003329B0"/>
    <w:rsid w:val="00333136"/>
    <w:rsid w:val="0033331B"/>
    <w:rsid w:val="00333E31"/>
    <w:rsid w:val="003342FF"/>
    <w:rsid w:val="0033497F"/>
    <w:rsid w:val="00334ED2"/>
    <w:rsid w:val="00335A48"/>
    <w:rsid w:val="003370AE"/>
    <w:rsid w:val="00337534"/>
    <w:rsid w:val="00337A74"/>
    <w:rsid w:val="00337D72"/>
    <w:rsid w:val="00340073"/>
    <w:rsid w:val="0034088B"/>
    <w:rsid w:val="00340C32"/>
    <w:rsid w:val="00340D19"/>
    <w:rsid w:val="00342547"/>
    <w:rsid w:val="00343296"/>
    <w:rsid w:val="00343BBD"/>
    <w:rsid w:val="00345385"/>
    <w:rsid w:val="0034564F"/>
    <w:rsid w:val="003456D2"/>
    <w:rsid w:val="003464F7"/>
    <w:rsid w:val="0034716C"/>
    <w:rsid w:val="00347393"/>
    <w:rsid w:val="00347ECF"/>
    <w:rsid w:val="003514BA"/>
    <w:rsid w:val="00351765"/>
    <w:rsid w:val="00352688"/>
    <w:rsid w:val="00352E59"/>
    <w:rsid w:val="00354698"/>
    <w:rsid w:val="0035545D"/>
    <w:rsid w:val="00355926"/>
    <w:rsid w:val="003559CB"/>
    <w:rsid w:val="00356684"/>
    <w:rsid w:val="0035709B"/>
    <w:rsid w:val="00360843"/>
    <w:rsid w:val="00360D99"/>
    <w:rsid w:val="003615CF"/>
    <w:rsid w:val="003622F3"/>
    <w:rsid w:val="003629B6"/>
    <w:rsid w:val="00363E0A"/>
    <w:rsid w:val="00363FFA"/>
    <w:rsid w:val="00365032"/>
    <w:rsid w:val="00365F22"/>
    <w:rsid w:val="003663E8"/>
    <w:rsid w:val="00366CE1"/>
    <w:rsid w:val="003675F4"/>
    <w:rsid w:val="00370C9B"/>
    <w:rsid w:val="003717E8"/>
    <w:rsid w:val="0037198A"/>
    <w:rsid w:val="00371DCC"/>
    <w:rsid w:val="003729C6"/>
    <w:rsid w:val="00372C5E"/>
    <w:rsid w:val="00372F77"/>
    <w:rsid w:val="003733D0"/>
    <w:rsid w:val="003734D0"/>
    <w:rsid w:val="003736D7"/>
    <w:rsid w:val="00373775"/>
    <w:rsid w:val="00373DA2"/>
    <w:rsid w:val="003748CE"/>
    <w:rsid w:val="003759DA"/>
    <w:rsid w:val="00375E03"/>
    <w:rsid w:val="00376508"/>
    <w:rsid w:val="0037734D"/>
    <w:rsid w:val="00377790"/>
    <w:rsid w:val="003804DC"/>
    <w:rsid w:val="00381516"/>
    <w:rsid w:val="0038306A"/>
    <w:rsid w:val="00383E70"/>
    <w:rsid w:val="00383F9C"/>
    <w:rsid w:val="0038448B"/>
    <w:rsid w:val="0038597E"/>
    <w:rsid w:val="00386324"/>
    <w:rsid w:val="003863B0"/>
    <w:rsid w:val="0038674B"/>
    <w:rsid w:val="00386FCF"/>
    <w:rsid w:val="00387389"/>
    <w:rsid w:val="003874DF"/>
    <w:rsid w:val="0038760E"/>
    <w:rsid w:val="0038791A"/>
    <w:rsid w:val="00390621"/>
    <w:rsid w:val="0039165C"/>
    <w:rsid w:val="00392D41"/>
    <w:rsid w:val="00392DE6"/>
    <w:rsid w:val="003944F0"/>
    <w:rsid w:val="003955A0"/>
    <w:rsid w:val="003967DB"/>
    <w:rsid w:val="0039680B"/>
    <w:rsid w:val="003969D2"/>
    <w:rsid w:val="00397069"/>
    <w:rsid w:val="0039745A"/>
    <w:rsid w:val="003A0078"/>
    <w:rsid w:val="003A1C20"/>
    <w:rsid w:val="003A26C3"/>
    <w:rsid w:val="003A2864"/>
    <w:rsid w:val="003A2B0C"/>
    <w:rsid w:val="003A3A30"/>
    <w:rsid w:val="003A3B99"/>
    <w:rsid w:val="003A4640"/>
    <w:rsid w:val="003A619A"/>
    <w:rsid w:val="003A64AB"/>
    <w:rsid w:val="003A78C4"/>
    <w:rsid w:val="003A7A84"/>
    <w:rsid w:val="003A7B26"/>
    <w:rsid w:val="003B03DA"/>
    <w:rsid w:val="003B182E"/>
    <w:rsid w:val="003B22B0"/>
    <w:rsid w:val="003B24CE"/>
    <w:rsid w:val="003B375A"/>
    <w:rsid w:val="003B43FD"/>
    <w:rsid w:val="003B49DE"/>
    <w:rsid w:val="003B54E8"/>
    <w:rsid w:val="003B5EAB"/>
    <w:rsid w:val="003B6D98"/>
    <w:rsid w:val="003B6F24"/>
    <w:rsid w:val="003B7065"/>
    <w:rsid w:val="003B7C4F"/>
    <w:rsid w:val="003B7E09"/>
    <w:rsid w:val="003C092C"/>
    <w:rsid w:val="003C0CD1"/>
    <w:rsid w:val="003C2172"/>
    <w:rsid w:val="003C2811"/>
    <w:rsid w:val="003C3F19"/>
    <w:rsid w:val="003C447D"/>
    <w:rsid w:val="003C4E8D"/>
    <w:rsid w:val="003C691A"/>
    <w:rsid w:val="003C7454"/>
    <w:rsid w:val="003D017B"/>
    <w:rsid w:val="003D1B70"/>
    <w:rsid w:val="003D2332"/>
    <w:rsid w:val="003D2378"/>
    <w:rsid w:val="003D2A50"/>
    <w:rsid w:val="003D2CF9"/>
    <w:rsid w:val="003D2E72"/>
    <w:rsid w:val="003D33E8"/>
    <w:rsid w:val="003D36B4"/>
    <w:rsid w:val="003D3D96"/>
    <w:rsid w:val="003D419C"/>
    <w:rsid w:val="003D4373"/>
    <w:rsid w:val="003D4399"/>
    <w:rsid w:val="003D4450"/>
    <w:rsid w:val="003D56E2"/>
    <w:rsid w:val="003D5FBA"/>
    <w:rsid w:val="003D6C26"/>
    <w:rsid w:val="003D70FE"/>
    <w:rsid w:val="003D7499"/>
    <w:rsid w:val="003D75A0"/>
    <w:rsid w:val="003E02DB"/>
    <w:rsid w:val="003E0534"/>
    <w:rsid w:val="003E0963"/>
    <w:rsid w:val="003E0B90"/>
    <w:rsid w:val="003E20C6"/>
    <w:rsid w:val="003E29B8"/>
    <w:rsid w:val="003E39D3"/>
    <w:rsid w:val="003E41F4"/>
    <w:rsid w:val="003E43A0"/>
    <w:rsid w:val="003E4DBA"/>
    <w:rsid w:val="003E5234"/>
    <w:rsid w:val="003E54F7"/>
    <w:rsid w:val="003E5589"/>
    <w:rsid w:val="003E5D52"/>
    <w:rsid w:val="003E64C2"/>
    <w:rsid w:val="003E65FB"/>
    <w:rsid w:val="003E6F8B"/>
    <w:rsid w:val="003E72B1"/>
    <w:rsid w:val="003E763E"/>
    <w:rsid w:val="003F0871"/>
    <w:rsid w:val="003F0A6D"/>
    <w:rsid w:val="003F1966"/>
    <w:rsid w:val="003F1B9E"/>
    <w:rsid w:val="003F1BE2"/>
    <w:rsid w:val="003F2876"/>
    <w:rsid w:val="003F3D15"/>
    <w:rsid w:val="003F52B5"/>
    <w:rsid w:val="003F608E"/>
    <w:rsid w:val="003F62C8"/>
    <w:rsid w:val="003F6369"/>
    <w:rsid w:val="003F688C"/>
    <w:rsid w:val="003F6FA7"/>
    <w:rsid w:val="00400341"/>
    <w:rsid w:val="004008D3"/>
    <w:rsid w:val="00401A24"/>
    <w:rsid w:val="0040241E"/>
    <w:rsid w:val="00402588"/>
    <w:rsid w:val="00402728"/>
    <w:rsid w:val="004031A4"/>
    <w:rsid w:val="00404B23"/>
    <w:rsid w:val="00405B11"/>
    <w:rsid w:val="00405BFE"/>
    <w:rsid w:val="00405C2B"/>
    <w:rsid w:val="0040630B"/>
    <w:rsid w:val="004063CD"/>
    <w:rsid w:val="004065E5"/>
    <w:rsid w:val="00406A6E"/>
    <w:rsid w:val="0040787B"/>
    <w:rsid w:val="00407A46"/>
    <w:rsid w:val="0041016F"/>
    <w:rsid w:val="00410DDC"/>
    <w:rsid w:val="0041348C"/>
    <w:rsid w:val="0041352E"/>
    <w:rsid w:val="004135CB"/>
    <w:rsid w:val="00413C3B"/>
    <w:rsid w:val="00414560"/>
    <w:rsid w:val="00414967"/>
    <w:rsid w:val="00414F86"/>
    <w:rsid w:val="004156B5"/>
    <w:rsid w:val="00416169"/>
    <w:rsid w:val="00417043"/>
    <w:rsid w:val="004177DF"/>
    <w:rsid w:val="00420629"/>
    <w:rsid w:val="00421CF6"/>
    <w:rsid w:val="00421D3A"/>
    <w:rsid w:val="0042234B"/>
    <w:rsid w:val="00422C17"/>
    <w:rsid w:val="00422C41"/>
    <w:rsid w:val="00423923"/>
    <w:rsid w:val="00424CD8"/>
    <w:rsid w:val="00425287"/>
    <w:rsid w:val="0042535A"/>
    <w:rsid w:val="00426927"/>
    <w:rsid w:val="00426E39"/>
    <w:rsid w:val="0042775F"/>
    <w:rsid w:val="00427DFD"/>
    <w:rsid w:val="00430B42"/>
    <w:rsid w:val="00432103"/>
    <w:rsid w:val="00432626"/>
    <w:rsid w:val="00433285"/>
    <w:rsid w:val="004336A8"/>
    <w:rsid w:val="00433CCE"/>
    <w:rsid w:val="00433CFD"/>
    <w:rsid w:val="00434A21"/>
    <w:rsid w:val="0043546A"/>
    <w:rsid w:val="00435584"/>
    <w:rsid w:val="00436272"/>
    <w:rsid w:val="004365DA"/>
    <w:rsid w:val="00436AC1"/>
    <w:rsid w:val="00436FEB"/>
    <w:rsid w:val="004372E2"/>
    <w:rsid w:val="00437ED0"/>
    <w:rsid w:val="0044053F"/>
    <w:rsid w:val="004405D4"/>
    <w:rsid w:val="0044078D"/>
    <w:rsid w:val="004424CE"/>
    <w:rsid w:val="0044333A"/>
    <w:rsid w:val="0044486F"/>
    <w:rsid w:val="004460FA"/>
    <w:rsid w:val="004462A0"/>
    <w:rsid w:val="004474BC"/>
    <w:rsid w:val="0044760E"/>
    <w:rsid w:val="004500CC"/>
    <w:rsid w:val="00450E3F"/>
    <w:rsid w:val="00451567"/>
    <w:rsid w:val="00452E44"/>
    <w:rsid w:val="00453688"/>
    <w:rsid w:val="00453E30"/>
    <w:rsid w:val="0045469F"/>
    <w:rsid w:val="004547DC"/>
    <w:rsid w:val="004548BD"/>
    <w:rsid w:val="0045527D"/>
    <w:rsid w:val="0045582D"/>
    <w:rsid w:val="00455926"/>
    <w:rsid w:val="0045623A"/>
    <w:rsid w:val="00456C64"/>
    <w:rsid w:val="00456CCC"/>
    <w:rsid w:val="00457810"/>
    <w:rsid w:val="004578CD"/>
    <w:rsid w:val="004600E4"/>
    <w:rsid w:val="00461D95"/>
    <w:rsid w:val="00462194"/>
    <w:rsid w:val="00462D07"/>
    <w:rsid w:val="00463537"/>
    <w:rsid w:val="004640FC"/>
    <w:rsid w:val="0046462D"/>
    <w:rsid w:val="004648AB"/>
    <w:rsid w:val="004648D4"/>
    <w:rsid w:val="004666C2"/>
    <w:rsid w:val="0047067F"/>
    <w:rsid w:val="00470EE8"/>
    <w:rsid w:val="00471F3B"/>
    <w:rsid w:val="00471FC9"/>
    <w:rsid w:val="004720A9"/>
    <w:rsid w:val="00472BD2"/>
    <w:rsid w:val="00472D7D"/>
    <w:rsid w:val="004734B7"/>
    <w:rsid w:val="004739C0"/>
    <w:rsid w:val="00473BD0"/>
    <w:rsid w:val="00473CCD"/>
    <w:rsid w:val="00475927"/>
    <w:rsid w:val="00475C64"/>
    <w:rsid w:val="004768AF"/>
    <w:rsid w:val="00477888"/>
    <w:rsid w:val="00481E44"/>
    <w:rsid w:val="00482D76"/>
    <w:rsid w:val="00483CAC"/>
    <w:rsid w:val="004849B4"/>
    <w:rsid w:val="00484BFE"/>
    <w:rsid w:val="00485CFD"/>
    <w:rsid w:val="00485E11"/>
    <w:rsid w:val="0048642C"/>
    <w:rsid w:val="00487B6E"/>
    <w:rsid w:val="00487CD0"/>
    <w:rsid w:val="00487F3F"/>
    <w:rsid w:val="004908A5"/>
    <w:rsid w:val="00490E13"/>
    <w:rsid w:val="00490EA3"/>
    <w:rsid w:val="00491414"/>
    <w:rsid w:val="00491F64"/>
    <w:rsid w:val="00492A98"/>
    <w:rsid w:val="00492EC5"/>
    <w:rsid w:val="00493972"/>
    <w:rsid w:val="00494786"/>
    <w:rsid w:val="0049505C"/>
    <w:rsid w:val="0049518C"/>
    <w:rsid w:val="0049532F"/>
    <w:rsid w:val="00495371"/>
    <w:rsid w:val="004958F5"/>
    <w:rsid w:val="0049618A"/>
    <w:rsid w:val="00497332"/>
    <w:rsid w:val="0049759C"/>
    <w:rsid w:val="00497714"/>
    <w:rsid w:val="00497768"/>
    <w:rsid w:val="004A046E"/>
    <w:rsid w:val="004A04B8"/>
    <w:rsid w:val="004A0C4E"/>
    <w:rsid w:val="004A0E1A"/>
    <w:rsid w:val="004A2746"/>
    <w:rsid w:val="004A278C"/>
    <w:rsid w:val="004A292A"/>
    <w:rsid w:val="004A2B28"/>
    <w:rsid w:val="004A4A44"/>
    <w:rsid w:val="004A4BBD"/>
    <w:rsid w:val="004A4E53"/>
    <w:rsid w:val="004A58BD"/>
    <w:rsid w:val="004A60DE"/>
    <w:rsid w:val="004A7507"/>
    <w:rsid w:val="004A77D5"/>
    <w:rsid w:val="004B0920"/>
    <w:rsid w:val="004B3E92"/>
    <w:rsid w:val="004B3FC2"/>
    <w:rsid w:val="004B477B"/>
    <w:rsid w:val="004B49D0"/>
    <w:rsid w:val="004B5A05"/>
    <w:rsid w:val="004B755A"/>
    <w:rsid w:val="004C0532"/>
    <w:rsid w:val="004C0542"/>
    <w:rsid w:val="004C0F24"/>
    <w:rsid w:val="004C1BD3"/>
    <w:rsid w:val="004C2778"/>
    <w:rsid w:val="004C2C87"/>
    <w:rsid w:val="004C308D"/>
    <w:rsid w:val="004C3288"/>
    <w:rsid w:val="004C3945"/>
    <w:rsid w:val="004C4859"/>
    <w:rsid w:val="004C6C61"/>
    <w:rsid w:val="004C7437"/>
    <w:rsid w:val="004C7B2F"/>
    <w:rsid w:val="004C7E83"/>
    <w:rsid w:val="004D0243"/>
    <w:rsid w:val="004D02D0"/>
    <w:rsid w:val="004D0854"/>
    <w:rsid w:val="004D1CF3"/>
    <w:rsid w:val="004D285F"/>
    <w:rsid w:val="004D2ED8"/>
    <w:rsid w:val="004D4B2D"/>
    <w:rsid w:val="004D63F2"/>
    <w:rsid w:val="004D731D"/>
    <w:rsid w:val="004D7968"/>
    <w:rsid w:val="004D7980"/>
    <w:rsid w:val="004D7AF6"/>
    <w:rsid w:val="004E0852"/>
    <w:rsid w:val="004E1020"/>
    <w:rsid w:val="004E1E4A"/>
    <w:rsid w:val="004E2141"/>
    <w:rsid w:val="004E24BC"/>
    <w:rsid w:val="004E270E"/>
    <w:rsid w:val="004E2FC6"/>
    <w:rsid w:val="004E391A"/>
    <w:rsid w:val="004E3D7C"/>
    <w:rsid w:val="004E41BE"/>
    <w:rsid w:val="004E4786"/>
    <w:rsid w:val="004E4B84"/>
    <w:rsid w:val="004E4F06"/>
    <w:rsid w:val="004E6F3B"/>
    <w:rsid w:val="004E7BDD"/>
    <w:rsid w:val="004E7FEE"/>
    <w:rsid w:val="004F0897"/>
    <w:rsid w:val="004F2437"/>
    <w:rsid w:val="004F2552"/>
    <w:rsid w:val="004F260A"/>
    <w:rsid w:val="004F262E"/>
    <w:rsid w:val="004F26D8"/>
    <w:rsid w:val="004F2797"/>
    <w:rsid w:val="004F2813"/>
    <w:rsid w:val="004F2CF5"/>
    <w:rsid w:val="004F4036"/>
    <w:rsid w:val="004F54AF"/>
    <w:rsid w:val="004F5BE7"/>
    <w:rsid w:val="004F5CDA"/>
    <w:rsid w:val="004F6A8B"/>
    <w:rsid w:val="004F6B65"/>
    <w:rsid w:val="004F75E5"/>
    <w:rsid w:val="004F7813"/>
    <w:rsid w:val="004F79D2"/>
    <w:rsid w:val="004F7A29"/>
    <w:rsid w:val="00500230"/>
    <w:rsid w:val="00500EC5"/>
    <w:rsid w:val="005010D7"/>
    <w:rsid w:val="005024D5"/>
    <w:rsid w:val="00502A84"/>
    <w:rsid w:val="00502E17"/>
    <w:rsid w:val="00502FD8"/>
    <w:rsid w:val="005039AE"/>
    <w:rsid w:val="00504BD3"/>
    <w:rsid w:val="00504CFE"/>
    <w:rsid w:val="00505227"/>
    <w:rsid w:val="00505A74"/>
    <w:rsid w:val="00506BEC"/>
    <w:rsid w:val="0050735B"/>
    <w:rsid w:val="0051045E"/>
    <w:rsid w:val="005112DC"/>
    <w:rsid w:val="0051152A"/>
    <w:rsid w:val="0051160A"/>
    <w:rsid w:val="00511D39"/>
    <w:rsid w:val="00512ECC"/>
    <w:rsid w:val="00513728"/>
    <w:rsid w:val="005137F7"/>
    <w:rsid w:val="00514873"/>
    <w:rsid w:val="00514C44"/>
    <w:rsid w:val="0051501E"/>
    <w:rsid w:val="0051605B"/>
    <w:rsid w:val="0051642B"/>
    <w:rsid w:val="00516BBE"/>
    <w:rsid w:val="00517370"/>
    <w:rsid w:val="00517470"/>
    <w:rsid w:val="0051766A"/>
    <w:rsid w:val="00521648"/>
    <w:rsid w:val="0052175E"/>
    <w:rsid w:val="00521C45"/>
    <w:rsid w:val="0052364E"/>
    <w:rsid w:val="00523C6F"/>
    <w:rsid w:val="00525A23"/>
    <w:rsid w:val="005265C5"/>
    <w:rsid w:val="00526FEA"/>
    <w:rsid w:val="0052767C"/>
    <w:rsid w:val="005302EA"/>
    <w:rsid w:val="005306D1"/>
    <w:rsid w:val="00530785"/>
    <w:rsid w:val="00530E0E"/>
    <w:rsid w:val="005319A7"/>
    <w:rsid w:val="00532C11"/>
    <w:rsid w:val="00535158"/>
    <w:rsid w:val="00535356"/>
    <w:rsid w:val="00535FB0"/>
    <w:rsid w:val="0053636F"/>
    <w:rsid w:val="0053650B"/>
    <w:rsid w:val="005400F6"/>
    <w:rsid w:val="00540243"/>
    <w:rsid w:val="00540B95"/>
    <w:rsid w:val="00541F1E"/>
    <w:rsid w:val="00545975"/>
    <w:rsid w:val="00545EE7"/>
    <w:rsid w:val="00545FA3"/>
    <w:rsid w:val="00546663"/>
    <w:rsid w:val="00547C70"/>
    <w:rsid w:val="00550144"/>
    <w:rsid w:val="00550FF5"/>
    <w:rsid w:val="00551338"/>
    <w:rsid w:val="005516A9"/>
    <w:rsid w:val="00552026"/>
    <w:rsid w:val="00552554"/>
    <w:rsid w:val="005539DA"/>
    <w:rsid w:val="00554853"/>
    <w:rsid w:val="00554F07"/>
    <w:rsid w:val="00554F3D"/>
    <w:rsid w:val="0055544F"/>
    <w:rsid w:val="00555616"/>
    <w:rsid w:val="00556A66"/>
    <w:rsid w:val="00556EC5"/>
    <w:rsid w:val="00556F05"/>
    <w:rsid w:val="00557915"/>
    <w:rsid w:val="005579A8"/>
    <w:rsid w:val="0056036D"/>
    <w:rsid w:val="00560C78"/>
    <w:rsid w:val="00560D7E"/>
    <w:rsid w:val="00560EA8"/>
    <w:rsid w:val="00561139"/>
    <w:rsid w:val="00562303"/>
    <w:rsid w:val="005635F3"/>
    <w:rsid w:val="005636AE"/>
    <w:rsid w:val="00564487"/>
    <w:rsid w:val="005644BB"/>
    <w:rsid w:val="005647D3"/>
    <w:rsid w:val="0056605E"/>
    <w:rsid w:val="00566330"/>
    <w:rsid w:val="00572CFD"/>
    <w:rsid w:val="00572EE6"/>
    <w:rsid w:val="0057485B"/>
    <w:rsid w:val="005748C4"/>
    <w:rsid w:val="00574FF5"/>
    <w:rsid w:val="00575365"/>
    <w:rsid w:val="00576A2A"/>
    <w:rsid w:val="00577326"/>
    <w:rsid w:val="005774F8"/>
    <w:rsid w:val="00577669"/>
    <w:rsid w:val="0058072A"/>
    <w:rsid w:val="0058083D"/>
    <w:rsid w:val="00580BA1"/>
    <w:rsid w:val="005828B1"/>
    <w:rsid w:val="00583940"/>
    <w:rsid w:val="00584B9C"/>
    <w:rsid w:val="00584DCB"/>
    <w:rsid w:val="005855F9"/>
    <w:rsid w:val="005863ED"/>
    <w:rsid w:val="005869EB"/>
    <w:rsid w:val="005869FB"/>
    <w:rsid w:val="00586AE3"/>
    <w:rsid w:val="00586B49"/>
    <w:rsid w:val="00586D44"/>
    <w:rsid w:val="0058788E"/>
    <w:rsid w:val="005902FF"/>
    <w:rsid w:val="00590900"/>
    <w:rsid w:val="00590C2E"/>
    <w:rsid w:val="005913B4"/>
    <w:rsid w:val="00591FE1"/>
    <w:rsid w:val="0059236C"/>
    <w:rsid w:val="00592900"/>
    <w:rsid w:val="00593330"/>
    <w:rsid w:val="005939D8"/>
    <w:rsid w:val="00593D40"/>
    <w:rsid w:val="005946A6"/>
    <w:rsid w:val="00594959"/>
    <w:rsid w:val="0059571F"/>
    <w:rsid w:val="005967FE"/>
    <w:rsid w:val="005A0602"/>
    <w:rsid w:val="005A1071"/>
    <w:rsid w:val="005A27DA"/>
    <w:rsid w:val="005A2C95"/>
    <w:rsid w:val="005A2D95"/>
    <w:rsid w:val="005A3028"/>
    <w:rsid w:val="005A30B6"/>
    <w:rsid w:val="005A3283"/>
    <w:rsid w:val="005A5173"/>
    <w:rsid w:val="005A5CDD"/>
    <w:rsid w:val="005A5FE1"/>
    <w:rsid w:val="005A6950"/>
    <w:rsid w:val="005A70DB"/>
    <w:rsid w:val="005A73D2"/>
    <w:rsid w:val="005A7F55"/>
    <w:rsid w:val="005B11E6"/>
    <w:rsid w:val="005B20B1"/>
    <w:rsid w:val="005B239A"/>
    <w:rsid w:val="005B31F1"/>
    <w:rsid w:val="005B3EC1"/>
    <w:rsid w:val="005B4C0B"/>
    <w:rsid w:val="005B4F77"/>
    <w:rsid w:val="005B5714"/>
    <w:rsid w:val="005B58F9"/>
    <w:rsid w:val="005B5C4B"/>
    <w:rsid w:val="005B63DB"/>
    <w:rsid w:val="005B6434"/>
    <w:rsid w:val="005B66AE"/>
    <w:rsid w:val="005B6DFE"/>
    <w:rsid w:val="005B6FE9"/>
    <w:rsid w:val="005C0991"/>
    <w:rsid w:val="005C09C7"/>
    <w:rsid w:val="005C0A6F"/>
    <w:rsid w:val="005C11E5"/>
    <w:rsid w:val="005C21D1"/>
    <w:rsid w:val="005C4DD9"/>
    <w:rsid w:val="005C5899"/>
    <w:rsid w:val="005C65D1"/>
    <w:rsid w:val="005C67A8"/>
    <w:rsid w:val="005C6D4D"/>
    <w:rsid w:val="005C72A4"/>
    <w:rsid w:val="005C79FB"/>
    <w:rsid w:val="005D0655"/>
    <w:rsid w:val="005D41A5"/>
    <w:rsid w:val="005D41A9"/>
    <w:rsid w:val="005D5153"/>
    <w:rsid w:val="005D544B"/>
    <w:rsid w:val="005D55C5"/>
    <w:rsid w:val="005D56DD"/>
    <w:rsid w:val="005D6A69"/>
    <w:rsid w:val="005D6AEB"/>
    <w:rsid w:val="005D6FA2"/>
    <w:rsid w:val="005D72B1"/>
    <w:rsid w:val="005D7A10"/>
    <w:rsid w:val="005D7CB6"/>
    <w:rsid w:val="005D7E39"/>
    <w:rsid w:val="005E132E"/>
    <w:rsid w:val="005E2986"/>
    <w:rsid w:val="005E38A5"/>
    <w:rsid w:val="005E3BB9"/>
    <w:rsid w:val="005E3DA9"/>
    <w:rsid w:val="005E6FE3"/>
    <w:rsid w:val="005E734B"/>
    <w:rsid w:val="005E7B03"/>
    <w:rsid w:val="005F0564"/>
    <w:rsid w:val="005F0D94"/>
    <w:rsid w:val="005F0E5A"/>
    <w:rsid w:val="005F31F0"/>
    <w:rsid w:val="005F383D"/>
    <w:rsid w:val="005F43AF"/>
    <w:rsid w:val="005F4BB7"/>
    <w:rsid w:val="005F4E21"/>
    <w:rsid w:val="005F52E9"/>
    <w:rsid w:val="005F57A7"/>
    <w:rsid w:val="005F654B"/>
    <w:rsid w:val="005F68B9"/>
    <w:rsid w:val="005F7833"/>
    <w:rsid w:val="006004EF"/>
    <w:rsid w:val="00600B1C"/>
    <w:rsid w:val="00600E6F"/>
    <w:rsid w:val="00600EBC"/>
    <w:rsid w:val="0060105B"/>
    <w:rsid w:val="006011B7"/>
    <w:rsid w:val="00601819"/>
    <w:rsid w:val="00602548"/>
    <w:rsid w:val="0060372F"/>
    <w:rsid w:val="00604A08"/>
    <w:rsid w:val="00605495"/>
    <w:rsid w:val="00605EEA"/>
    <w:rsid w:val="00606148"/>
    <w:rsid w:val="00606386"/>
    <w:rsid w:val="00606452"/>
    <w:rsid w:val="00606DF2"/>
    <w:rsid w:val="006076D9"/>
    <w:rsid w:val="00607FF2"/>
    <w:rsid w:val="006107BB"/>
    <w:rsid w:val="00611F6A"/>
    <w:rsid w:val="00613057"/>
    <w:rsid w:val="0061311B"/>
    <w:rsid w:val="00613F51"/>
    <w:rsid w:val="0061474A"/>
    <w:rsid w:val="00614BF2"/>
    <w:rsid w:val="006150E2"/>
    <w:rsid w:val="006153B7"/>
    <w:rsid w:val="0061580C"/>
    <w:rsid w:val="00615E44"/>
    <w:rsid w:val="0061617D"/>
    <w:rsid w:val="0061637C"/>
    <w:rsid w:val="00616722"/>
    <w:rsid w:val="00616944"/>
    <w:rsid w:val="00616C26"/>
    <w:rsid w:val="0061755A"/>
    <w:rsid w:val="006178D4"/>
    <w:rsid w:val="006207A3"/>
    <w:rsid w:val="006207B9"/>
    <w:rsid w:val="00620939"/>
    <w:rsid w:val="00620EE0"/>
    <w:rsid w:val="00620FC3"/>
    <w:rsid w:val="0062149A"/>
    <w:rsid w:val="0062153C"/>
    <w:rsid w:val="00622B19"/>
    <w:rsid w:val="00623092"/>
    <w:rsid w:val="006237BF"/>
    <w:rsid w:val="00624B64"/>
    <w:rsid w:val="00624DE8"/>
    <w:rsid w:val="00625416"/>
    <w:rsid w:val="00625B92"/>
    <w:rsid w:val="00625F9A"/>
    <w:rsid w:val="006263A2"/>
    <w:rsid w:val="00626F5E"/>
    <w:rsid w:val="00630A28"/>
    <w:rsid w:val="00631596"/>
    <w:rsid w:val="00631B0C"/>
    <w:rsid w:val="00631C9A"/>
    <w:rsid w:val="00631F39"/>
    <w:rsid w:val="00632D9E"/>
    <w:rsid w:val="0063303B"/>
    <w:rsid w:val="0063335F"/>
    <w:rsid w:val="006345A5"/>
    <w:rsid w:val="006349E3"/>
    <w:rsid w:val="00634C14"/>
    <w:rsid w:val="00636BDD"/>
    <w:rsid w:val="00636C55"/>
    <w:rsid w:val="00637161"/>
    <w:rsid w:val="00637227"/>
    <w:rsid w:val="00637D5D"/>
    <w:rsid w:val="00637F7E"/>
    <w:rsid w:val="0064049C"/>
    <w:rsid w:val="0064073A"/>
    <w:rsid w:val="00642326"/>
    <w:rsid w:val="0064331B"/>
    <w:rsid w:val="00643842"/>
    <w:rsid w:val="00643A51"/>
    <w:rsid w:val="00643BDD"/>
    <w:rsid w:val="00645095"/>
    <w:rsid w:val="00645189"/>
    <w:rsid w:val="006455A0"/>
    <w:rsid w:val="00645C64"/>
    <w:rsid w:val="00646632"/>
    <w:rsid w:val="0064692F"/>
    <w:rsid w:val="00646E09"/>
    <w:rsid w:val="006519C4"/>
    <w:rsid w:val="0065229A"/>
    <w:rsid w:val="006531C0"/>
    <w:rsid w:val="0065338C"/>
    <w:rsid w:val="00654905"/>
    <w:rsid w:val="00654ED1"/>
    <w:rsid w:val="006557D5"/>
    <w:rsid w:val="00655C71"/>
    <w:rsid w:val="006610FC"/>
    <w:rsid w:val="00661219"/>
    <w:rsid w:val="0066134D"/>
    <w:rsid w:val="0066143F"/>
    <w:rsid w:val="00661B64"/>
    <w:rsid w:val="00661C33"/>
    <w:rsid w:val="00661DD4"/>
    <w:rsid w:val="006620D6"/>
    <w:rsid w:val="006623F1"/>
    <w:rsid w:val="00662404"/>
    <w:rsid w:val="006626E6"/>
    <w:rsid w:val="0066270B"/>
    <w:rsid w:val="00662A70"/>
    <w:rsid w:val="00664533"/>
    <w:rsid w:val="00665FB8"/>
    <w:rsid w:val="00666639"/>
    <w:rsid w:val="00666E26"/>
    <w:rsid w:val="0066736C"/>
    <w:rsid w:val="006701BB"/>
    <w:rsid w:val="006705ED"/>
    <w:rsid w:val="00670939"/>
    <w:rsid w:val="00671D16"/>
    <w:rsid w:val="00671E3B"/>
    <w:rsid w:val="00672160"/>
    <w:rsid w:val="006727CB"/>
    <w:rsid w:val="00672A8C"/>
    <w:rsid w:val="00673537"/>
    <w:rsid w:val="00673DE5"/>
    <w:rsid w:val="00673F55"/>
    <w:rsid w:val="006748CE"/>
    <w:rsid w:val="00674A7A"/>
    <w:rsid w:val="00675003"/>
    <w:rsid w:val="00675569"/>
    <w:rsid w:val="0067600E"/>
    <w:rsid w:val="006772AF"/>
    <w:rsid w:val="00677E8E"/>
    <w:rsid w:val="006800B5"/>
    <w:rsid w:val="00680852"/>
    <w:rsid w:val="00680D06"/>
    <w:rsid w:val="00680F42"/>
    <w:rsid w:val="00680FD1"/>
    <w:rsid w:val="006815D7"/>
    <w:rsid w:val="0068178D"/>
    <w:rsid w:val="0068374C"/>
    <w:rsid w:val="00684547"/>
    <w:rsid w:val="006848F0"/>
    <w:rsid w:val="006855E7"/>
    <w:rsid w:val="0068649C"/>
    <w:rsid w:val="006864D3"/>
    <w:rsid w:val="00686D5E"/>
    <w:rsid w:val="00687425"/>
    <w:rsid w:val="006876DC"/>
    <w:rsid w:val="00687744"/>
    <w:rsid w:val="00687A6C"/>
    <w:rsid w:val="00687AF5"/>
    <w:rsid w:val="00690753"/>
    <w:rsid w:val="00690761"/>
    <w:rsid w:val="00691A26"/>
    <w:rsid w:val="00691A2C"/>
    <w:rsid w:val="00692A02"/>
    <w:rsid w:val="0069310B"/>
    <w:rsid w:val="00694694"/>
    <w:rsid w:val="00694CCD"/>
    <w:rsid w:val="006972C6"/>
    <w:rsid w:val="006977EC"/>
    <w:rsid w:val="006A0661"/>
    <w:rsid w:val="006A0D60"/>
    <w:rsid w:val="006A0D76"/>
    <w:rsid w:val="006A0ED0"/>
    <w:rsid w:val="006A1793"/>
    <w:rsid w:val="006A17DE"/>
    <w:rsid w:val="006A22B9"/>
    <w:rsid w:val="006A2404"/>
    <w:rsid w:val="006A285A"/>
    <w:rsid w:val="006A2C84"/>
    <w:rsid w:val="006A3345"/>
    <w:rsid w:val="006A4263"/>
    <w:rsid w:val="006A4C98"/>
    <w:rsid w:val="006A6AA5"/>
    <w:rsid w:val="006A78D2"/>
    <w:rsid w:val="006A7FAA"/>
    <w:rsid w:val="006B1821"/>
    <w:rsid w:val="006B1E3D"/>
    <w:rsid w:val="006B2063"/>
    <w:rsid w:val="006B24B7"/>
    <w:rsid w:val="006B339E"/>
    <w:rsid w:val="006B4060"/>
    <w:rsid w:val="006B4D79"/>
    <w:rsid w:val="006B5558"/>
    <w:rsid w:val="006B55F9"/>
    <w:rsid w:val="006B6BFC"/>
    <w:rsid w:val="006B6F8A"/>
    <w:rsid w:val="006B74CD"/>
    <w:rsid w:val="006C011C"/>
    <w:rsid w:val="006C3BB2"/>
    <w:rsid w:val="006C47A4"/>
    <w:rsid w:val="006C481B"/>
    <w:rsid w:val="006C4E51"/>
    <w:rsid w:val="006C5D35"/>
    <w:rsid w:val="006C617A"/>
    <w:rsid w:val="006C647A"/>
    <w:rsid w:val="006C6DF9"/>
    <w:rsid w:val="006C72F5"/>
    <w:rsid w:val="006C76E3"/>
    <w:rsid w:val="006D09D1"/>
    <w:rsid w:val="006D14E4"/>
    <w:rsid w:val="006D1A2B"/>
    <w:rsid w:val="006D35EB"/>
    <w:rsid w:val="006D448D"/>
    <w:rsid w:val="006D5536"/>
    <w:rsid w:val="006D569C"/>
    <w:rsid w:val="006D6CA7"/>
    <w:rsid w:val="006D731F"/>
    <w:rsid w:val="006D7FB0"/>
    <w:rsid w:val="006E09AC"/>
    <w:rsid w:val="006E0F68"/>
    <w:rsid w:val="006E1C00"/>
    <w:rsid w:val="006E1C37"/>
    <w:rsid w:val="006E231C"/>
    <w:rsid w:val="006E269C"/>
    <w:rsid w:val="006E2C89"/>
    <w:rsid w:val="006E3107"/>
    <w:rsid w:val="006E3B75"/>
    <w:rsid w:val="006E469B"/>
    <w:rsid w:val="006E5211"/>
    <w:rsid w:val="006E5B14"/>
    <w:rsid w:val="006E5E94"/>
    <w:rsid w:val="006E6023"/>
    <w:rsid w:val="006E675E"/>
    <w:rsid w:val="006E6C92"/>
    <w:rsid w:val="006E708E"/>
    <w:rsid w:val="006E7A18"/>
    <w:rsid w:val="006F0172"/>
    <w:rsid w:val="006F040E"/>
    <w:rsid w:val="006F0A39"/>
    <w:rsid w:val="006F1EC7"/>
    <w:rsid w:val="006F2C78"/>
    <w:rsid w:val="006F328C"/>
    <w:rsid w:val="006F381F"/>
    <w:rsid w:val="006F3F1F"/>
    <w:rsid w:val="006F3FEA"/>
    <w:rsid w:val="006F4884"/>
    <w:rsid w:val="006F4DB8"/>
    <w:rsid w:val="006F53B2"/>
    <w:rsid w:val="006F5499"/>
    <w:rsid w:val="006F5689"/>
    <w:rsid w:val="006F5EEF"/>
    <w:rsid w:val="006F622B"/>
    <w:rsid w:val="006F6523"/>
    <w:rsid w:val="006F694C"/>
    <w:rsid w:val="006F6E47"/>
    <w:rsid w:val="006F6F77"/>
    <w:rsid w:val="007003C4"/>
    <w:rsid w:val="00700F59"/>
    <w:rsid w:val="00701752"/>
    <w:rsid w:val="007018A4"/>
    <w:rsid w:val="00702C9B"/>
    <w:rsid w:val="00702E6D"/>
    <w:rsid w:val="00702F0C"/>
    <w:rsid w:val="007031B9"/>
    <w:rsid w:val="007033FE"/>
    <w:rsid w:val="00703A19"/>
    <w:rsid w:val="00703DF3"/>
    <w:rsid w:val="00704E50"/>
    <w:rsid w:val="00705457"/>
    <w:rsid w:val="00706663"/>
    <w:rsid w:val="007075ED"/>
    <w:rsid w:val="0070796A"/>
    <w:rsid w:val="00711895"/>
    <w:rsid w:val="00712471"/>
    <w:rsid w:val="00712D0D"/>
    <w:rsid w:val="007130A1"/>
    <w:rsid w:val="00713137"/>
    <w:rsid w:val="007136C9"/>
    <w:rsid w:val="00713F4A"/>
    <w:rsid w:val="007143A4"/>
    <w:rsid w:val="00715D41"/>
    <w:rsid w:val="00716625"/>
    <w:rsid w:val="00716758"/>
    <w:rsid w:val="00716D26"/>
    <w:rsid w:val="007174D6"/>
    <w:rsid w:val="00717A55"/>
    <w:rsid w:val="00717BC3"/>
    <w:rsid w:val="00717F9C"/>
    <w:rsid w:val="00720619"/>
    <w:rsid w:val="007213FE"/>
    <w:rsid w:val="00721884"/>
    <w:rsid w:val="00721E9E"/>
    <w:rsid w:val="007239E9"/>
    <w:rsid w:val="00724715"/>
    <w:rsid w:val="00725DF3"/>
    <w:rsid w:val="007304AF"/>
    <w:rsid w:val="007305BF"/>
    <w:rsid w:val="00730A30"/>
    <w:rsid w:val="00731E80"/>
    <w:rsid w:val="00731EA4"/>
    <w:rsid w:val="007326B2"/>
    <w:rsid w:val="007327C0"/>
    <w:rsid w:val="007327DD"/>
    <w:rsid w:val="0073311D"/>
    <w:rsid w:val="007349A5"/>
    <w:rsid w:val="00734FB2"/>
    <w:rsid w:val="0073542E"/>
    <w:rsid w:val="00735D0D"/>
    <w:rsid w:val="007360E5"/>
    <w:rsid w:val="0073617D"/>
    <w:rsid w:val="0073629B"/>
    <w:rsid w:val="00736578"/>
    <w:rsid w:val="007366AD"/>
    <w:rsid w:val="007366B1"/>
    <w:rsid w:val="00736905"/>
    <w:rsid w:val="00736A89"/>
    <w:rsid w:val="007376A8"/>
    <w:rsid w:val="007376AB"/>
    <w:rsid w:val="00737E2F"/>
    <w:rsid w:val="00740A10"/>
    <w:rsid w:val="007411ED"/>
    <w:rsid w:val="00741CA2"/>
    <w:rsid w:val="00742077"/>
    <w:rsid w:val="007421FF"/>
    <w:rsid w:val="007427A2"/>
    <w:rsid w:val="00742812"/>
    <w:rsid w:val="00743547"/>
    <w:rsid w:val="007435B9"/>
    <w:rsid w:val="00744434"/>
    <w:rsid w:val="0074481D"/>
    <w:rsid w:val="00744FBE"/>
    <w:rsid w:val="00745977"/>
    <w:rsid w:val="00746F49"/>
    <w:rsid w:val="00747120"/>
    <w:rsid w:val="00751CD8"/>
    <w:rsid w:val="00752D9B"/>
    <w:rsid w:val="007537CA"/>
    <w:rsid w:val="00753ED1"/>
    <w:rsid w:val="007540E1"/>
    <w:rsid w:val="00754E6D"/>
    <w:rsid w:val="00754FF2"/>
    <w:rsid w:val="00755053"/>
    <w:rsid w:val="007550E4"/>
    <w:rsid w:val="00756996"/>
    <w:rsid w:val="007569DD"/>
    <w:rsid w:val="007570EE"/>
    <w:rsid w:val="007573B6"/>
    <w:rsid w:val="00757C7B"/>
    <w:rsid w:val="007614B2"/>
    <w:rsid w:val="007615D4"/>
    <w:rsid w:val="00761BED"/>
    <w:rsid w:val="0076292E"/>
    <w:rsid w:val="007630C4"/>
    <w:rsid w:val="00763338"/>
    <w:rsid w:val="00763AFF"/>
    <w:rsid w:val="00765115"/>
    <w:rsid w:val="00765181"/>
    <w:rsid w:val="007653B1"/>
    <w:rsid w:val="00765D78"/>
    <w:rsid w:val="007664EE"/>
    <w:rsid w:val="00766807"/>
    <w:rsid w:val="00766BE8"/>
    <w:rsid w:val="00766CE7"/>
    <w:rsid w:val="00767336"/>
    <w:rsid w:val="0076768E"/>
    <w:rsid w:val="00767878"/>
    <w:rsid w:val="00770440"/>
    <w:rsid w:val="00771482"/>
    <w:rsid w:val="00771626"/>
    <w:rsid w:val="00771E52"/>
    <w:rsid w:val="007727D2"/>
    <w:rsid w:val="00772BDB"/>
    <w:rsid w:val="00773773"/>
    <w:rsid w:val="00773DE8"/>
    <w:rsid w:val="00774B1A"/>
    <w:rsid w:val="007762DF"/>
    <w:rsid w:val="00776CCF"/>
    <w:rsid w:val="0077746B"/>
    <w:rsid w:val="00777615"/>
    <w:rsid w:val="00777B73"/>
    <w:rsid w:val="00780A6C"/>
    <w:rsid w:val="00781BB9"/>
    <w:rsid w:val="00782077"/>
    <w:rsid w:val="00782086"/>
    <w:rsid w:val="007824F1"/>
    <w:rsid w:val="00782AAC"/>
    <w:rsid w:val="00783E80"/>
    <w:rsid w:val="00783FAC"/>
    <w:rsid w:val="00785EC5"/>
    <w:rsid w:val="00786265"/>
    <w:rsid w:val="007906AB"/>
    <w:rsid w:val="00790862"/>
    <w:rsid w:val="00790978"/>
    <w:rsid w:val="00792304"/>
    <w:rsid w:val="00792D1B"/>
    <w:rsid w:val="00793891"/>
    <w:rsid w:val="00793BD1"/>
    <w:rsid w:val="00794494"/>
    <w:rsid w:val="007944EA"/>
    <w:rsid w:val="007956BC"/>
    <w:rsid w:val="00795926"/>
    <w:rsid w:val="0079596B"/>
    <w:rsid w:val="00795CD3"/>
    <w:rsid w:val="007965AC"/>
    <w:rsid w:val="007967DB"/>
    <w:rsid w:val="00796D9F"/>
    <w:rsid w:val="00797812"/>
    <w:rsid w:val="007A018F"/>
    <w:rsid w:val="007A0F33"/>
    <w:rsid w:val="007A1493"/>
    <w:rsid w:val="007A19CD"/>
    <w:rsid w:val="007A38F0"/>
    <w:rsid w:val="007A4689"/>
    <w:rsid w:val="007A4C4C"/>
    <w:rsid w:val="007A4DA9"/>
    <w:rsid w:val="007A5DC8"/>
    <w:rsid w:val="007A7AA3"/>
    <w:rsid w:val="007B0A61"/>
    <w:rsid w:val="007B0E47"/>
    <w:rsid w:val="007B1ED6"/>
    <w:rsid w:val="007B21C6"/>
    <w:rsid w:val="007B21E9"/>
    <w:rsid w:val="007B225C"/>
    <w:rsid w:val="007B22F5"/>
    <w:rsid w:val="007B27D5"/>
    <w:rsid w:val="007B2D6A"/>
    <w:rsid w:val="007B33ED"/>
    <w:rsid w:val="007B40C0"/>
    <w:rsid w:val="007B46DF"/>
    <w:rsid w:val="007B48BC"/>
    <w:rsid w:val="007B6D51"/>
    <w:rsid w:val="007B6F1E"/>
    <w:rsid w:val="007B7001"/>
    <w:rsid w:val="007B763B"/>
    <w:rsid w:val="007B79B6"/>
    <w:rsid w:val="007C0DC7"/>
    <w:rsid w:val="007C1718"/>
    <w:rsid w:val="007C2061"/>
    <w:rsid w:val="007C70BB"/>
    <w:rsid w:val="007C7415"/>
    <w:rsid w:val="007D0ACA"/>
    <w:rsid w:val="007D0B59"/>
    <w:rsid w:val="007D27D4"/>
    <w:rsid w:val="007D2C48"/>
    <w:rsid w:val="007D373E"/>
    <w:rsid w:val="007D423A"/>
    <w:rsid w:val="007D468F"/>
    <w:rsid w:val="007D47C6"/>
    <w:rsid w:val="007D6538"/>
    <w:rsid w:val="007D71A1"/>
    <w:rsid w:val="007E070F"/>
    <w:rsid w:val="007E1B45"/>
    <w:rsid w:val="007E1DAC"/>
    <w:rsid w:val="007E1E05"/>
    <w:rsid w:val="007E2891"/>
    <w:rsid w:val="007E2AA6"/>
    <w:rsid w:val="007E3050"/>
    <w:rsid w:val="007E3FE1"/>
    <w:rsid w:val="007E45AD"/>
    <w:rsid w:val="007E45E3"/>
    <w:rsid w:val="007E5ED5"/>
    <w:rsid w:val="007E63EC"/>
    <w:rsid w:val="007E6875"/>
    <w:rsid w:val="007E6F73"/>
    <w:rsid w:val="007E70F5"/>
    <w:rsid w:val="007E78EA"/>
    <w:rsid w:val="007E7D41"/>
    <w:rsid w:val="007F062C"/>
    <w:rsid w:val="007F0D8C"/>
    <w:rsid w:val="007F0EB8"/>
    <w:rsid w:val="007F19A7"/>
    <w:rsid w:val="007F1B3B"/>
    <w:rsid w:val="007F1E77"/>
    <w:rsid w:val="007F2534"/>
    <w:rsid w:val="007F3C67"/>
    <w:rsid w:val="007F51DA"/>
    <w:rsid w:val="007F52B6"/>
    <w:rsid w:val="007F53AB"/>
    <w:rsid w:val="007F5875"/>
    <w:rsid w:val="007F5C20"/>
    <w:rsid w:val="007F6AE8"/>
    <w:rsid w:val="007F7E54"/>
    <w:rsid w:val="00801096"/>
    <w:rsid w:val="00801330"/>
    <w:rsid w:val="00801873"/>
    <w:rsid w:val="008027BD"/>
    <w:rsid w:val="00802897"/>
    <w:rsid w:val="00802CD0"/>
    <w:rsid w:val="00802CFC"/>
    <w:rsid w:val="00803353"/>
    <w:rsid w:val="008079D9"/>
    <w:rsid w:val="008100EE"/>
    <w:rsid w:val="0081023E"/>
    <w:rsid w:val="00810E4F"/>
    <w:rsid w:val="00811C8F"/>
    <w:rsid w:val="00811D4D"/>
    <w:rsid w:val="00813849"/>
    <w:rsid w:val="008140B0"/>
    <w:rsid w:val="008142C3"/>
    <w:rsid w:val="008148C7"/>
    <w:rsid w:val="00814B5D"/>
    <w:rsid w:val="0081681E"/>
    <w:rsid w:val="008169F4"/>
    <w:rsid w:val="00817B17"/>
    <w:rsid w:val="00820A5F"/>
    <w:rsid w:val="00820F7E"/>
    <w:rsid w:val="00821955"/>
    <w:rsid w:val="00821C62"/>
    <w:rsid w:val="00822356"/>
    <w:rsid w:val="00823383"/>
    <w:rsid w:val="008236D6"/>
    <w:rsid w:val="008245F8"/>
    <w:rsid w:val="00825CA5"/>
    <w:rsid w:val="008265C9"/>
    <w:rsid w:val="0082694A"/>
    <w:rsid w:val="00827084"/>
    <w:rsid w:val="008274AB"/>
    <w:rsid w:val="008275A2"/>
    <w:rsid w:val="00830E38"/>
    <w:rsid w:val="00831882"/>
    <w:rsid w:val="00831C43"/>
    <w:rsid w:val="00831CC2"/>
    <w:rsid w:val="008324A3"/>
    <w:rsid w:val="00833DD0"/>
    <w:rsid w:val="008345B0"/>
    <w:rsid w:val="00835911"/>
    <w:rsid w:val="00836904"/>
    <w:rsid w:val="00836CCD"/>
    <w:rsid w:val="008376FA"/>
    <w:rsid w:val="008402D2"/>
    <w:rsid w:val="00840433"/>
    <w:rsid w:val="008414B7"/>
    <w:rsid w:val="0084169E"/>
    <w:rsid w:val="008434FE"/>
    <w:rsid w:val="00843FE3"/>
    <w:rsid w:val="0084449A"/>
    <w:rsid w:val="00845292"/>
    <w:rsid w:val="008458FB"/>
    <w:rsid w:val="00847457"/>
    <w:rsid w:val="00847A0C"/>
    <w:rsid w:val="00850BDB"/>
    <w:rsid w:val="00852045"/>
    <w:rsid w:val="00852D3B"/>
    <w:rsid w:val="00853823"/>
    <w:rsid w:val="00853D80"/>
    <w:rsid w:val="00854067"/>
    <w:rsid w:val="00854134"/>
    <w:rsid w:val="0085486F"/>
    <w:rsid w:val="00854DA6"/>
    <w:rsid w:val="008558EB"/>
    <w:rsid w:val="00855A3C"/>
    <w:rsid w:val="00855D84"/>
    <w:rsid w:val="008560EF"/>
    <w:rsid w:val="008574E8"/>
    <w:rsid w:val="0085759F"/>
    <w:rsid w:val="0085776D"/>
    <w:rsid w:val="008608D7"/>
    <w:rsid w:val="00860A5B"/>
    <w:rsid w:val="00862549"/>
    <w:rsid w:val="00862891"/>
    <w:rsid w:val="008645BF"/>
    <w:rsid w:val="0086492E"/>
    <w:rsid w:val="00864E41"/>
    <w:rsid w:val="00865193"/>
    <w:rsid w:val="008652DF"/>
    <w:rsid w:val="00865BC7"/>
    <w:rsid w:val="008667BB"/>
    <w:rsid w:val="00866CB4"/>
    <w:rsid w:val="0086763F"/>
    <w:rsid w:val="00867792"/>
    <w:rsid w:val="00867CF1"/>
    <w:rsid w:val="00870F05"/>
    <w:rsid w:val="00871471"/>
    <w:rsid w:val="008735F9"/>
    <w:rsid w:val="0087361B"/>
    <w:rsid w:val="00873FB1"/>
    <w:rsid w:val="00874680"/>
    <w:rsid w:val="00874DC9"/>
    <w:rsid w:val="00874F0C"/>
    <w:rsid w:val="008756AF"/>
    <w:rsid w:val="00876E29"/>
    <w:rsid w:val="00877095"/>
    <w:rsid w:val="00880314"/>
    <w:rsid w:val="00880621"/>
    <w:rsid w:val="00880E64"/>
    <w:rsid w:val="00881315"/>
    <w:rsid w:val="008840F4"/>
    <w:rsid w:val="00887539"/>
    <w:rsid w:val="008923BC"/>
    <w:rsid w:val="008931F5"/>
    <w:rsid w:val="00894490"/>
    <w:rsid w:val="00895C81"/>
    <w:rsid w:val="00895FDE"/>
    <w:rsid w:val="008962A6"/>
    <w:rsid w:val="008967B8"/>
    <w:rsid w:val="008968EF"/>
    <w:rsid w:val="008975A4"/>
    <w:rsid w:val="008976D2"/>
    <w:rsid w:val="00897CAC"/>
    <w:rsid w:val="008A0824"/>
    <w:rsid w:val="008A1774"/>
    <w:rsid w:val="008A17A4"/>
    <w:rsid w:val="008A1B65"/>
    <w:rsid w:val="008A2A33"/>
    <w:rsid w:val="008A364C"/>
    <w:rsid w:val="008A3692"/>
    <w:rsid w:val="008A372D"/>
    <w:rsid w:val="008A3D3C"/>
    <w:rsid w:val="008A3FD4"/>
    <w:rsid w:val="008A4F88"/>
    <w:rsid w:val="008A566D"/>
    <w:rsid w:val="008A5F73"/>
    <w:rsid w:val="008A603B"/>
    <w:rsid w:val="008A669D"/>
    <w:rsid w:val="008A79DF"/>
    <w:rsid w:val="008B048E"/>
    <w:rsid w:val="008B07DE"/>
    <w:rsid w:val="008B0996"/>
    <w:rsid w:val="008B0B2F"/>
    <w:rsid w:val="008B12F8"/>
    <w:rsid w:val="008B1617"/>
    <w:rsid w:val="008B1BC7"/>
    <w:rsid w:val="008B1D7D"/>
    <w:rsid w:val="008B1F70"/>
    <w:rsid w:val="008B5578"/>
    <w:rsid w:val="008B6C20"/>
    <w:rsid w:val="008B7384"/>
    <w:rsid w:val="008B74DD"/>
    <w:rsid w:val="008B7ADE"/>
    <w:rsid w:val="008B7C60"/>
    <w:rsid w:val="008B7CDA"/>
    <w:rsid w:val="008C0A94"/>
    <w:rsid w:val="008C0AC6"/>
    <w:rsid w:val="008C1797"/>
    <w:rsid w:val="008C2B9E"/>
    <w:rsid w:val="008C2FCF"/>
    <w:rsid w:val="008C33FC"/>
    <w:rsid w:val="008C3631"/>
    <w:rsid w:val="008C48A7"/>
    <w:rsid w:val="008C505B"/>
    <w:rsid w:val="008C5A72"/>
    <w:rsid w:val="008C6303"/>
    <w:rsid w:val="008C7790"/>
    <w:rsid w:val="008C78E8"/>
    <w:rsid w:val="008D02A8"/>
    <w:rsid w:val="008D041C"/>
    <w:rsid w:val="008D26C6"/>
    <w:rsid w:val="008D2BDD"/>
    <w:rsid w:val="008D315A"/>
    <w:rsid w:val="008D38CC"/>
    <w:rsid w:val="008D77FA"/>
    <w:rsid w:val="008E00DA"/>
    <w:rsid w:val="008E166F"/>
    <w:rsid w:val="008E2442"/>
    <w:rsid w:val="008E36D9"/>
    <w:rsid w:val="008E403D"/>
    <w:rsid w:val="008E4814"/>
    <w:rsid w:val="008E5257"/>
    <w:rsid w:val="008E5886"/>
    <w:rsid w:val="008E689D"/>
    <w:rsid w:val="008E6C5D"/>
    <w:rsid w:val="008E6E33"/>
    <w:rsid w:val="008F09FF"/>
    <w:rsid w:val="008F2219"/>
    <w:rsid w:val="008F272F"/>
    <w:rsid w:val="008F311F"/>
    <w:rsid w:val="008F44F7"/>
    <w:rsid w:val="008F596D"/>
    <w:rsid w:val="008F5B93"/>
    <w:rsid w:val="008F6A84"/>
    <w:rsid w:val="008F7899"/>
    <w:rsid w:val="008F7A38"/>
    <w:rsid w:val="008F7ADA"/>
    <w:rsid w:val="00900945"/>
    <w:rsid w:val="00900C9B"/>
    <w:rsid w:val="009015A3"/>
    <w:rsid w:val="00901881"/>
    <w:rsid w:val="0090194D"/>
    <w:rsid w:val="00901E5D"/>
    <w:rsid w:val="009026BE"/>
    <w:rsid w:val="00902C22"/>
    <w:rsid w:val="0090443E"/>
    <w:rsid w:val="00904E73"/>
    <w:rsid w:val="00904E92"/>
    <w:rsid w:val="00905548"/>
    <w:rsid w:val="00905903"/>
    <w:rsid w:val="00906C23"/>
    <w:rsid w:val="0090791C"/>
    <w:rsid w:val="00907BE9"/>
    <w:rsid w:val="00910AC9"/>
    <w:rsid w:val="00910FAB"/>
    <w:rsid w:val="009119EE"/>
    <w:rsid w:val="00911E98"/>
    <w:rsid w:val="009127EF"/>
    <w:rsid w:val="0091321F"/>
    <w:rsid w:val="00913C6A"/>
    <w:rsid w:val="00913DFB"/>
    <w:rsid w:val="009158C5"/>
    <w:rsid w:val="0091713C"/>
    <w:rsid w:val="00920817"/>
    <w:rsid w:val="00920D99"/>
    <w:rsid w:val="009215DC"/>
    <w:rsid w:val="0092181B"/>
    <w:rsid w:val="00921DF3"/>
    <w:rsid w:val="00922A39"/>
    <w:rsid w:val="00923532"/>
    <w:rsid w:val="00923C79"/>
    <w:rsid w:val="00923D09"/>
    <w:rsid w:val="009243A3"/>
    <w:rsid w:val="00924646"/>
    <w:rsid w:val="009246B1"/>
    <w:rsid w:val="0092576D"/>
    <w:rsid w:val="00925AAB"/>
    <w:rsid w:val="00927F2E"/>
    <w:rsid w:val="0093000F"/>
    <w:rsid w:val="0093007B"/>
    <w:rsid w:val="00930A4C"/>
    <w:rsid w:val="00931A28"/>
    <w:rsid w:val="00931FF5"/>
    <w:rsid w:val="0093271B"/>
    <w:rsid w:val="0093391D"/>
    <w:rsid w:val="00933E20"/>
    <w:rsid w:val="00934A97"/>
    <w:rsid w:val="00935D32"/>
    <w:rsid w:val="009371E5"/>
    <w:rsid w:val="009400DF"/>
    <w:rsid w:val="0094026A"/>
    <w:rsid w:val="009407E1"/>
    <w:rsid w:val="00941B09"/>
    <w:rsid w:val="00942DB2"/>
    <w:rsid w:val="00943040"/>
    <w:rsid w:val="0094337C"/>
    <w:rsid w:val="00943804"/>
    <w:rsid w:val="0094536F"/>
    <w:rsid w:val="0094549F"/>
    <w:rsid w:val="0094557E"/>
    <w:rsid w:val="00946302"/>
    <w:rsid w:val="009475BD"/>
    <w:rsid w:val="009476A6"/>
    <w:rsid w:val="00947B9C"/>
    <w:rsid w:val="00950F0B"/>
    <w:rsid w:val="00951E4A"/>
    <w:rsid w:val="00952B98"/>
    <w:rsid w:val="0095323C"/>
    <w:rsid w:val="009536B2"/>
    <w:rsid w:val="009542FC"/>
    <w:rsid w:val="00954628"/>
    <w:rsid w:val="00954690"/>
    <w:rsid w:val="00954826"/>
    <w:rsid w:val="009549B6"/>
    <w:rsid w:val="00954D75"/>
    <w:rsid w:val="009550E5"/>
    <w:rsid w:val="00956F42"/>
    <w:rsid w:val="00956FB7"/>
    <w:rsid w:val="0095743C"/>
    <w:rsid w:val="00960ED2"/>
    <w:rsid w:val="009621B3"/>
    <w:rsid w:val="00962592"/>
    <w:rsid w:val="0096266C"/>
    <w:rsid w:val="009630A3"/>
    <w:rsid w:val="00963D4D"/>
    <w:rsid w:val="00963EA2"/>
    <w:rsid w:val="00964574"/>
    <w:rsid w:val="0096622E"/>
    <w:rsid w:val="00966435"/>
    <w:rsid w:val="0096714F"/>
    <w:rsid w:val="009701F7"/>
    <w:rsid w:val="00970734"/>
    <w:rsid w:val="009718BE"/>
    <w:rsid w:val="00971B5B"/>
    <w:rsid w:val="00972215"/>
    <w:rsid w:val="0097299C"/>
    <w:rsid w:val="00972B3A"/>
    <w:rsid w:val="00972F5A"/>
    <w:rsid w:val="00974585"/>
    <w:rsid w:val="00974AA8"/>
    <w:rsid w:val="00976CA1"/>
    <w:rsid w:val="00977E08"/>
    <w:rsid w:val="00977F55"/>
    <w:rsid w:val="00980613"/>
    <w:rsid w:val="009809B9"/>
    <w:rsid w:val="0098138F"/>
    <w:rsid w:val="009820AD"/>
    <w:rsid w:val="009825D0"/>
    <w:rsid w:val="00982A8F"/>
    <w:rsid w:val="00982EB3"/>
    <w:rsid w:val="009834DA"/>
    <w:rsid w:val="0098361D"/>
    <w:rsid w:val="00983A30"/>
    <w:rsid w:val="00983F59"/>
    <w:rsid w:val="00985415"/>
    <w:rsid w:val="00985622"/>
    <w:rsid w:val="009862F4"/>
    <w:rsid w:val="0098740A"/>
    <w:rsid w:val="00987641"/>
    <w:rsid w:val="0099029D"/>
    <w:rsid w:val="0099047F"/>
    <w:rsid w:val="00990749"/>
    <w:rsid w:val="00991B69"/>
    <w:rsid w:val="00991EB4"/>
    <w:rsid w:val="009927A7"/>
    <w:rsid w:val="00992B34"/>
    <w:rsid w:val="009931B9"/>
    <w:rsid w:val="00993777"/>
    <w:rsid w:val="00993C61"/>
    <w:rsid w:val="00994123"/>
    <w:rsid w:val="00995C22"/>
    <w:rsid w:val="00996AC2"/>
    <w:rsid w:val="00996C1B"/>
    <w:rsid w:val="009975D1"/>
    <w:rsid w:val="00997BC2"/>
    <w:rsid w:val="009A0DA7"/>
    <w:rsid w:val="009A0E53"/>
    <w:rsid w:val="009A2258"/>
    <w:rsid w:val="009A2738"/>
    <w:rsid w:val="009A31B6"/>
    <w:rsid w:val="009A3815"/>
    <w:rsid w:val="009A3F07"/>
    <w:rsid w:val="009A3F80"/>
    <w:rsid w:val="009A57BD"/>
    <w:rsid w:val="009A791C"/>
    <w:rsid w:val="009A7932"/>
    <w:rsid w:val="009A7D4A"/>
    <w:rsid w:val="009B00C4"/>
    <w:rsid w:val="009B231D"/>
    <w:rsid w:val="009B2430"/>
    <w:rsid w:val="009B287A"/>
    <w:rsid w:val="009B2A7C"/>
    <w:rsid w:val="009B408D"/>
    <w:rsid w:val="009B43F2"/>
    <w:rsid w:val="009B6443"/>
    <w:rsid w:val="009B7157"/>
    <w:rsid w:val="009B7748"/>
    <w:rsid w:val="009B7A84"/>
    <w:rsid w:val="009B7A94"/>
    <w:rsid w:val="009C0341"/>
    <w:rsid w:val="009C1CAA"/>
    <w:rsid w:val="009C4F0E"/>
    <w:rsid w:val="009C5182"/>
    <w:rsid w:val="009C5376"/>
    <w:rsid w:val="009C6465"/>
    <w:rsid w:val="009C6B8A"/>
    <w:rsid w:val="009C72AD"/>
    <w:rsid w:val="009C738F"/>
    <w:rsid w:val="009C77A4"/>
    <w:rsid w:val="009D3EE7"/>
    <w:rsid w:val="009D44DB"/>
    <w:rsid w:val="009D47A4"/>
    <w:rsid w:val="009D4DE6"/>
    <w:rsid w:val="009D5638"/>
    <w:rsid w:val="009D5B64"/>
    <w:rsid w:val="009D5CC0"/>
    <w:rsid w:val="009D6973"/>
    <w:rsid w:val="009D77BE"/>
    <w:rsid w:val="009D7CA5"/>
    <w:rsid w:val="009E014F"/>
    <w:rsid w:val="009E13FE"/>
    <w:rsid w:val="009E187F"/>
    <w:rsid w:val="009E23C9"/>
    <w:rsid w:val="009E26B1"/>
    <w:rsid w:val="009E2803"/>
    <w:rsid w:val="009E354C"/>
    <w:rsid w:val="009E3894"/>
    <w:rsid w:val="009E4748"/>
    <w:rsid w:val="009E5CAB"/>
    <w:rsid w:val="009E5D0F"/>
    <w:rsid w:val="009E6BFF"/>
    <w:rsid w:val="009E7389"/>
    <w:rsid w:val="009E7524"/>
    <w:rsid w:val="009E75BD"/>
    <w:rsid w:val="009E7D92"/>
    <w:rsid w:val="009F0506"/>
    <w:rsid w:val="009F1EDE"/>
    <w:rsid w:val="009F2A28"/>
    <w:rsid w:val="009F31C3"/>
    <w:rsid w:val="009F3556"/>
    <w:rsid w:val="009F356D"/>
    <w:rsid w:val="009F3E3D"/>
    <w:rsid w:val="009F50C6"/>
    <w:rsid w:val="009F68C1"/>
    <w:rsid w:val="009F6962"/>
    <w:rsid w:val="009F785D"/>
    <w:rsid w:val="009F7DE8"/>
    <w:rsid w:val="00A006C2"/>
    <w:rsid w:val="00A009F2"/>
    <w:rsid w:val="00A011F4"/>
    <w:rsid w:val="00A01686"/>
    <w:rsid w:val="00A01CA7"/>
    <w:rsid w:val="00A02223"/>
    <w:rsid w:val="00A022F2"/>
    <w:rsid w:val="00A02804"/>
    <w:rsid w:val="00A02A32"/>
    <w:rsid w:val="00A03CAC"/>
    <w:rsid w:val="00A03E48"/>
    <w:rsid w:val="00A0426E"/>
    <w:rsid w:val="00A04274"/>
    <w:rsid w:val="00A04366"/>
    <w:rsid w:val="00A04B78"/>
    <w:rsid w:val="00A05D68"/>
    <w:rsid w:val="00A0683C"/>
    <w:rsid w:val="00A06896"/>
    <w:rsid w:val="00A06955"/>
    <w:rsid w:val="00A0746F"/>
    <w:rsid w:val="00A07D91"/>
    <w:rsid w:val="00A103C2"/>
    <w:rsid w:val="00A10884"/>
    <w:rsid w:val="00A1100A"/>
    <w:rsid w:val="00A11037"/>
    <w:rsid w:val="00A11D1E"/>
    <w:rsid w:val="00A11E35"/>
    <w:rsid w:val="00A12220"/>
    <w:rsid w:val="00A1281C"/>
    <w:rsid w:val="00A12C0C"/>
    <w:rsid w:val="00A13BE9"/>
    <w:rsid w:val="00A13CB9"/>
    <w:rsid w:val="00A14E83"/>
    <w:rsid w:val="00A1646E"/>
    <w:rsid w:val="00A16511"/>
    <w:rsid w:val="00A1668F"/>
    <w:rsid w:val="00A17AE8"/>
    <w:rsid w:val="00A20CF3"/>
    <w:rsid w:val="00A222AB"/>
    <w:rsid w:val="00A22B95"/>
    <w:rsid w:val="00A253B0"/>
    <w:rsid w:val="00A25885"/>
    <w:rsid w:val="00A260B8"/>
    <w:rsid w:val="00A269D9"/>
    <w:rsid w:val="00A27062"/>
    <w:rsid w:val="00A27222"/>
    <w:rsid w:val="00A274C7"/>
    <w:rsid w:val="00A27A8C"/>
    <w:rsid w:val="00A302BE"/>
    <w:rsid w:val="00A31A38"/>
    <w:rsid w:val="00A31A3D"/>
    <w:rsid w:val="00A31C3E"/>
    <w:rsid w:val="00A31D88"/>
    <w:rsid w:val="00A32E96"/>
    <w:rsid w:val="00A330CA"/>
    <w:rsid w:val="00A33304"/>
    <w:rsid w:val="00A335DD"/>
    <w:rsid w:val="00A341D9"/>
    <w:rsid w:val="00A3545A"/>
    <w:rsid w:val="00A36C63"/>
    <w:rsid w:val="00A37176"/>
    <w:rsid w:val="00A37339"/>
    <w:rsid w:val="00A40AD3"/>
    <w:rsid w:val="00A40F5C"/>
    <w:rsid w:val="00A41F5D"/>
    <w:rsid w:val="00A42F04"/>
    <w:rsid w:val="00A437FA"/>
    <w:rsid w:val="00A4404C"/>
    <w:rsid w:val="00A44307"/>
    <w:rsid w:val="00A46476"/>
    <w:rsid w:val="00A46EAD"/>
    <w:rsid w:val="00A47511"/>
    <w:rsid w:val="00A47545"/>
    <w:rsid w:val="00A50354"/>
    <w:rsid w:val="00A50D09"/>
    <w:rsid w:val="00A51172"/>
    <w:rsid w:val="00A515F5"/>
    <w:rsid w:val="00A51B1D"/>
    <w:rsid w:val="00A52941"/>
    <w:rsid w:val="00A534C8"/>
    <w:rsid w:val="00A53895"/>
    <w:rsid w:val="00A5427C"/>
    <w:rsid w:val="00A54622"/>
    <w:rsid w:val="00A55E57"/>
    <w:rsid w:val="00A56008"/>
    <w:rsid w:val="00A568A9"/>
    <w:rsid w:val="00A56A38"/>
    <w:rsid w:val="00A5784B"/>
    <w:rsid w:val="00A627EE"/>
    <w:rsid w:val="00A62C32"/>
    <w:rsid w:val="00A62E3A"/>
    <w:rsid w:val="00A64469"/>
    <w:rsid w:val="00A64FFE"/>
    <w:rsid w:val="00A65379"/>
    <w:rsid w:val="00A6563D"/>
    <w:rsid w:val="00A656B2"/>
    <w:rsid w:val="00A65ABA"/>
    <w:rsid w:val="00A66321"/>
    <w:rsid w:val="00A66470"/>
    <w:rsid w:val="00A669EE"/>
    <w:rsid w:val="00A67BFB"/>
    <w:rsid w:val="00A72254"/>
    <w:rsid w:val="00A725D9"/>
    <w:rsid w:val="00A72A87"/>
    <w:rsid w:val="00A739C5"/>
    <w:rsid w:val="00A7589D"/>
    <w:rsid w:val="00A75918"/>
    <w:rsid w:val="00A76C20"/>
    <w:rsid w:val="00A80C45"/>
    <w:rsid w:val="00A8134C"/>
    <w:rsid w:val="00A81871"/>
    <w:rsid w:val="00A82C42"/>
    <w:rsid w:val="00A832AE"/>
    <w:rsid w:val="00A83891"/>
    <w:rsid w:val="00A85ABE"/>
    <w:rsid w:val="00A86A0C"/>
    <w:rsid w:val="00A87441"/>
    <w:rsid w:val="00A875DF"/>
    <w:rsid w:val="00A90174"/>
    <w:rsid w:val="00A90B8D"/>
    <w:rsid w:val="00A9190C"/>
    <w:rsid w:val="00A92E6D"/>
    <w:rsid w:val="00A93CC2"/>
    <w:rsid w:val="00A944F6"/>
    <w:rsid w:val="00A95757"/>
    <w:rsid w:val="00A9760E"/>
    <w:rsid w:val="00A978AA"/>
    <w:rsid w:val="00A97EF8"/>
    <w:rsid w:val="00AA0C1E"/>
    <w:rsid w:val="00AA104A"/>
    <w:rsid w:val="00AA1B87"/>
    <w:rsid w:val="00AA1C31"/>
    <w:rsid w:val="00AA1E46"/>
    <w:rsid w:val="00AA265E"/>
    <w:rsid w:val="00AA26FA"/>
    <w:rsid w:val="00AA2C89"/>
    <w:rsid w:val="00AA2F8F"/>
    <w:rsid w:val="00AA2FB7"/>
    <w:rsid w:val="00AA35E0"/>
    <w:rsid w:val="00AA4058"/>
    <w:rsid w:val="00AA443B"/>
    <w:rsid w:val="00AA45C3"/>
    <w:rsid w:val="00AA48E0"/>
    <w:rsid w:val="00AA4ABE"/>
    <w:rsid w:val="00AA4E78"/>
    <w:rsid w:val="00AA59D3"/>
    <w:rsid w:val="00AA7079"/>
    <w:rsid w:val="00AA7280"/>
    <w:rsid w:val="00AB1C63"/>
    <w:rsid w:val="00AB1F03"/>
    <w:rsid w:val="00AB2171"/>
    <w:rsid w:val="00AB23D7"/>
    <w:rsid w:val="00AB2E6E"/>
    <w:rsid w:val="00AB3457"/>
    <w:rsid w:val="00AB35AF"/>
    <w:rsid w:val="00AB3F66"/>
    <w:rsid w:val="00AB3F93"/>
    <w:rsid w:val="00AB440F"/>
    <w:rsid w:val="00AB4BDC"/>
    <w:rsid w:val="00AB4FBF"/>
    <w:rsid w:val="00AB5DBE"/>
    <w:rsid w:val="00AB6866"/>
    <w:rsid w:val="00AC089E"/>
    <w:rsid w:val="00AC08D4"/>
    <w:rsid w:val="00AC2C8A"/>
    <w:rsid w:val="00AC328F"/>
    <w:rsid w:val="00AC3903"/>
    <w:rsid w:val="00AC3A48"/>
    <w:rsid w:val="00AC3F89"/>
    <w:rsid w:val="00AC3FCE"/>
    <w:rsid w:val="00AC416E"/>
    <w:rsid w:val="00AC4525"/>
    <w:rsid w:val="00AC4639"/>
    <w:rsid w:val="00AC51E2"/>
    <w:rsid w:val="00AC6688"/>
    <w:rsid w:val="00AC687E"/>
    <w:rsid w:val="00AC714B"/>
    <w:rsid w:val="00AD0E18"/>
    <w:rsid w:val="00AD0EBA"/>
    <w:rsid w:val="00AD1A0C"/>
    <w:rsid w:val="00AD27AB"/>
    <w:rsid w:val="00AD2D6B"/>
    <w:rsid w:val="00AD4081"/>
    <w:rsid w:val="00AD44E8"/>
    <w:rsid w:val="00AD5AC7"/>
    <w:rsid w:val="00AD6749"/>
    <w:rsid w:val="00AD688A"/>
    <w:rsid w:val="00AD7A8B"/>
    <w:rsid w:val="00AD7D79"/>
    <w:rsid w:val="00AE03B5"/>
    <w:rsid w:val="00AE1B32"/>
    <w:rsid w:val="00AE344D"/>
    <w:rsid w:val="00AE3BF2"/>
    <w:rsid w:val="00AE3DBA"/>
    <w:rsid w:val="00AE430E"/>
    <w:rsid w:val="00AE44B2"/>
    <w:rsid w:val="00AE4AAD"/>
    <w:rsid w:val="00AE515C"/>
    <w:rsid w:val="00AE5EB4"/>
    <w:rsid w:val="00AE5FE4"/>
    <w:rsid w:val="00AE608B"/>
    <w:rsid w:val="00AE6E17"/>
    <w:rsid w:val="00AE77D0"/>
    <w:rsid w:val="00AE7B17"/>
    <w:rsid w:val="00AE7F9A"/>
    <w:rsid w:val="00AF0516"/>
    <w:rsid w:val="00AF05DE"/>
    <w:rsid w:val="00AF0D5F"/>
    <w:rsid w:val="00AF10A2"/>
    <w:rsid w:val="00AF1529"/>
    <w:rsid w:val="00AF1CD5"/>
    <w:rsid w:val="00AF1ED7"/>
    <w:rsid w:val="00AF1FEF"/>
    <w:rsid w:val="00AF2E5D"/>
    <w:rsid w:val="00AF3C6A"/>
    <w:rsid w:val="00AF416D"/>
    <w:rsid w:val="00AF4424"/>
    <w:rsid w:val="00AF46B9"/>
    <w:rsid w:val="00AF4ABC"/>
    <w:rsid w:val="00AF53AA"/>
    <w:rsid w:val="00AF56E4"/>
    <w:rsid w:val="00AF6F32"/>
    <w:rsid w:val="00AF7530"/>
    <w:rsid w:val="00AF7D1C"/>
    <w:rsid w:val="00B002FC"/>
    <w:rsid w:val="00B0073B"/>
    <w:rsid w:val="00B00AD7"/>
    <w:rsid w:val="00B01861"/>
    <w:rsid w:val="00B01874"/>
    <w:rsid w:val="00B022C1"/>
    <w:rsid w:val="00B02A2C"/>
    <w:rsid w:val="00B0382D"/>
    <w:rsid w:val="00B04A8E"/>
    <w:rsid w:val="00B0608F"/>
    <w:rsid w:val="00B07544"/>
    <w:rsid w:val="00B102D4"/>
    <w:rsid w:val="00B1081B"/>
    <w:rsid w:val="00B10F75"/>
    <w:rsid w:val="00B11020"/>
    <w:rsid w:val="00B11199"/>
    <w:rsid w:val="00B114AD"/>
    <w:rsid w:val="00B11718"/>
    <w:rsid w:val="00B1269F"/>
    <w:rsid w:val="00B12EE5"/>
    <w:rsid w:val="00B157F3"/>
    <w:rsid w:val="00B15F4A"/>
    <w:rsid w:val="00B214B8"/>
    <w:rsid w:val="00B22B7C"/>
    <w:rsid w:val="00B23794"/>
    <w:rsid w:val="00B23AB8"/>
    <w:rsid w:val="00B24A55"/>
    <w:rsid w:val="00B251DB"/>
    <w:rsid w:val="00B25DF2"/>
    <w:rsid w:val="00B2613E"/>
    <w:rsid w:val="00B2629C"/>
    <w:rsid w:val="00B2721E"/>
    <w:rsid w:val="00B2767D"/>
    <w:rsid w:val="00B3037E"/>
    <w:rsid w:val="00B3228E"/>
    <w:rsid w:val="00B3255E"/>
    <w:rsid w:val="00B32B9D"/>
    <w:rsid w:val="00B337BE"/>
    <w:rsid w:val="00B345B8"/>
    <w:rsid w:val="00B34612"/>
    <w:rsid w:val="00B358AB"/>
    <w:rsid w:val="00B375D6"/>
    <w:rsid w:val="00B37A74"/>
    <w:rsid w:val="00B408E1"/>
    <w:rsid w:val="00B40C58"/>
    <w:rsid w:val="00B412A2"/>
    <w:rsid w:val="00B42245"/>
    <w:rsid w:val="00B431D9"/>
    <w:rsid w:val="00B444BE"/>
    <w:rsid w:val="00B44787"/>
    <w:rsid w:val="00B4483C"/>
    <w:rsid w:val="00B44E76"/>
    <w:rsid w:val="00B459D1"/>
    <w:rsid w:val="00B4626F"/>
    <w:rsid w:val="00B46B67"/>
    <w:rsid w:val="00B474C2"/>
    <w:rsid w:val="00B5069B"/>
    <w:rsid w:val="00B50EA4"/>
    <w:rsid w:val="00B512D0"/>
    <w:rsid w:val="00B52DF6"/>
    <w:rsid w:val="00B534BD"/>
    <w:rsid w:val="00B5430E"/>
    <w:rsid w:val="00B54486"/>
    <w:rsid w:val="00B54757"/>
    <w:rsid w:val="00B54983"/>
    <w:rsid w:val="00B5518E"/>
    <w:rsid w:val="00B560E8"/>
    <w:rsid w:val="00B60388"/>
    <w:rsid w:val="00B60789"/>
    <w:rsid w:val="00B607CF"/>
    <w:rsid w:val="00B60AB8"/>
    <w:rsid w:val="00B633C9"/>
    <w:rsid w:val="00B634E9"/>
    <w:rsid w:val="00B6381B"/>
    <w:rsid w:val="00B63CF6"/>
    <w:rsid w:val="00B64076"/>
    <w:rsid w:val="00B6504C"/>
    <w:rsid w:val="00B66359"/>
    <w:rsid w:val="00B67992"/>
    <w:rsid w:val="00B679B4"/>
    <w:rsid w:val="00B67D89"/>
    <w:rsid w:val="00B70B6B"/>
    <w:rsid w:val="00B71C76"/>
    <w:rsid w:val="00B723DD"/>
    <w:rsid w:val="00B724EE"/>
    <w:rsid w:val="00B72590"/>
    <w:rsid w:val="00B72717"/>
    <w:rsid w:val="00B73DC1"/>
    <w:rsid w:val="00B75ECF"/>
    <w:rsid w:val="00B769D3"/>
    <w:rsid w:val="00B76B05"/>
    <w:rsid w:val="00B76F87"/>
    <w:rsid w:val="00B77739"/>
    <w:rsid w:val="00B77D15"/>
    <w:rsid w:val="00B80225"/>
    <w:rsid w:val="00B808B6"/>
    <w:rsid w:val="00B809DD"/>
    <w:rsid w:val="00B809F7"/>
    <w:rsid w:val="00B80B38"/>
    <w:rsid w:val="00B82999"/>
    <w:rsid w:val="00B83486"/>
    <w:rsid w:val="00B8546A"/>
    <w:rsid w:val="00B85743"/>
    <w:rsid w:val="00B86383"/>
    <w:rsid w:val="00B86647"/>
    <w:rsid w:val="00B901FF"/>
    <w:rsid w:val="00B90E6F"/>
    <w:rsid w:val="00B90F3D"/>
    <w:rsid w:val="00B919C1"/>
    <w:rsid w:val="00B9234F"/>
    <w:rsid w:val="00B926C5"/>
    <w:rsid w:val="00B92DD7"/>
    <w:rsid w:val="00B92DF9"/>
    <w:rsid w:val="00B947E3"/>
    <w:rsid w:val="00B94CBF"/>
    <w:rsid w:val="00B95C6F"/>
    <w:rsid w:val="00B96CB1"/>
    <w:rsid w:val="00B979C6"/>
    <w:rsid w:val="00BA0C3E"/>
    <w:rsid w:val="00BA140F"/>
    <w:rsid w:val="00BA304A"/>
    <w:rsid w:val="00BA5538"/>
    <w:rsid w:val="00BA5803"/>
    <w:rsid w:val="00BA60B8"/>
    <w:rsid w:val="00BA68DD"/>
    <w:rsid w:val="00BA7190"/>
    <w:rsid w:val="00BA7BD5"/>
    <w:rsid w:val="00BB00FA"/>
    <w:rsid w:val="00BB04ED"/>
    <w:rsid w:val="00BB05AE"/>
    <w:rsid w:val="00BB0721"/>
    <w:rsid w:val="00BB09AF"/>
    <w:rsid w:val="00BB0FEB"/>
    <w:rsid w:val="00BB1116"/>
    <w:rsid w:val="00BB1188"/>
    <w:rsid w:val="00BB1B9E"/>
    <w:rsid w:val="00BB1FCC"/>
    <w:rsid w:val="00BB3B67"/>
    <w:rsid w:val="00BB3D47"/>
    <w:rsid w:val="00BB4230"/>
    <w:rsid w:val="00BB4441"/>
    <w:rsid w:val="00BB4E57"/>
    <w:rsid w:val="00BB58D8"/>
    <w:rsid w:val="00BB59FE"/>
    <w:rsid w:val="00BB5DCA"/>
    <w:rsid w:val="00BB5F93"/>
    <w:rsid w:val="00BB6056"/>
    <w:rsid w:val="00BB6203"/>
    <w:rsid w:val="00BB6781"/>
    <w:rsid w:val="00BB79A2"/>
    <w:rsid w:val="00BB7DCF"/>
    <w:rsid w:val="00BC139D"/>
    <w:rsid w:val="00BC1487"/>
    <w:rsid w:val="00BC31D9"/>
    <w:rsid w:val="00BC3BDE"/>
    <w:rsid w:val="00BC40C5"/>
    <w:rsid w:val="00BC48D2"/>
    <w:rsid w:val="00BC4B33"/>
    <w:rsid w:val="00BC582E"/>
    <w:rsid w:val="00BC64C3"/>
    <w:rsid w:val="00BC72AF"/>
    <w:rsid w:val="00BC7FB1"/>
    <w:rsid w:val="00BD0508"/>
    <w:rsid w:val="00BD07CE"/>
    <w:rsid w:val="00BD08EA"/>
    <w:rsid w:val="00BD0FB6"/>
    <w:rsid w:val="00BD13FE"/>
    <w:rsid w:val="00BD1522"/>
    <w:rsid w:val="00BD1FC8"/>
    <w:rsid w:val="00BD2B0F"/>
    <w:rsid w:val="00BD3331"/>
    <w:rsid w:val="00BD49E9"/>
    <w:rsid w:val="00BD4C50"/>
    <w:rsid w:val="00BD51F1"/>
    <w:rsid w:val="00BD59C9"/>
    <w:rsid w:val="00BD7924"/>
    <w:rsid w:val="00BE03AC"/>
    <w:rsid w:val="00BE0406"/>
    <w:rsid w:val="00BE0690"/>
    <w:rsid w:val="00BE1659"/>
    <w:rsid w:val="00BE2453"/>
    <w:rsid w:val="00BE26E3"/>
    <w:rsid w:val="00BE281E"/>
    <w:rsid w:val="00BE34E8"/>
    <w:rsid w:val="00BE3C0C"/>
    <w:rsid w:val="00BE3C31"/>
    <w:rsid w:val="00BE526D"/>
    <w:rsid w:val="00BE5F65"/>
    <w:rsid w:val="00BE768C"/>
    <w:rsid w:val="00BE7E61"/>
    <w:rsid w:val="00BE7ECD"/>
    <w:rsid w:val="00BF11AB"/>
    <w:rsid w:val="00BF16DD"/>
    <w:rsid w:val="00BF315A"/>
    <w:rsid w:val="00BF3587"/>
    <w:rsid w:val="00BF40E0"/>
    <w:rsid w:val="00BF46AC"/>
    <w:rsid w:val="00BF4DA5"/>
    <w:rsid w:val="00BF50BE"/>
    <w:rsid w:val="00BF54FF"/>
    <w:rsid w:val="00BF58F2"/>
    <w:rsid w:val="00BF5933"/>
    <w:rsid w:val="00BF646D"/>
    <w:rsid w:val="00BF65B1"/>
    <w:rsid w:val="00BF65B6"/>
    <w:rsid w:val="00BF675F"/>
    <w:rsid w:val="00BF763B"/>
    <w:rsid w:val="00BF7F72"/>
    <w:rsid w:val="00C007A4"/>
    <w:rsid w:val="00C008F0"/>
    <w:rsid w:val="00C00D59"/>
    <w:rsid w:val="00C0136C"/>
    <w:rsid w:val="00C0338E"/>
    <w:rsid w:val="00C0351D"/>
    <w:rsid w:val="00C03D93"/>
    <w:rsid w:val="00C045D4"/>
    <w:rsid w:val="00C057DA"/>
    <w:rsid w:val="00C064B0"/>
    <w:rsid w:val="00C06AE7"/>
    <w:rsid w:val="00C07FDF"/>
    <w:rsid w:val="00C114D5"/>
    <w:rsid w:val="00C12B89"/>
    <w:rsid w:val="00C12D90"/>
    <w:rsid w:val="00C13865"/>
    <w:rsid w:val="00C14468"/>
    <w:rsid w:val="00C1542B"/>
    <w:rsid w:val="00C15E07"/>
    <w:rsid w:val="00C16B31"/>
    <w:rsid w:val="00C205C9"/>
    <w:rsid w:val="00C215AF"/>
    <w:rsid w:val="00C24C38"/>
    <w:rsid w:val="00C24EAC"/>
    <w:rsid w:val="00C24F6C"/>
    <w:rsid w:val="00C272E5"/>
    <w:rsid w:val="00C309B1"/>
    <w:rsid w:val="00C30C9D"/>
    <w:rsid w:val="00C30D59"/>
    <w:rsid w:val="00C314B1"/>
    <w:rsid w:val="00C318B5"/>
    <w:rsid w:val="00C319D0"/>
    <w:rsid w:val="00C32133"/>
    <w:rsid w:val="00C3367C"/>
    <w:rsid w:val="00C34A94"/>
    <w:rsid w:val="00C356B3"/>
    <w:rsid w:val="00C357DA"/>
    <w:rsid w:val="00C3586A"/>
    <w:rsid w:val="00C35FA9"/>
    <w:rsid w:val="00C37212"/>
    <w:rsid w:val="00C4062C"/>
    <w:rsid w:val="00C413FE"/>
    <w:rsid w:val="00C41522"/>
    <w:rsid w:val="00C41574"/>
    <w:rsid w:val="00C427F9"/>
    <w:rsid w:val="00C42BDF"/>
    <w:rsid w:val="00C43519"/>
    <w:rsid w:val="00C44DCA"/>
    <w:rsid w:val="00C44FC4"/>
    <w:rsid w:val="00C46277"/>
    <w:rsid w:val="00C4721E"/>
    <w:rsid w:val="00C500D9"/>
    <w:rsid w:val="00C51848"/>
    <w:rsid w:val="00C51B84"/>
    <w:rsid w:val="00C52257"/>
    <w:rsid w:val="00C5262D"/>
    <w:rsid w:val="00C52FD7"/>
    <w:rsid w:val="00C53745"/>
    <w:rsid w:val="00C54F4B"/>
    <w:rsid w:val="00C558BC"/>
    <w:rsid w:val="00C56E3E"/>
    <w:rsid w:val="00C572CE"/>
    <w:rsid w:val="00C57827"/>
    <w:rsid w:val="00C57E28"/>
    <w:rsid w:val="00C60374"/>
    <w:rsid w:val="00C60C55"/>
    <w:rsid w:val="00C6264D"/>
    <w:rsid w:val="00C6276F"/>
    <w:rsid w:val="00C628E8"/>
    <w:rsid w:val="00C62E5D"/>
    <w:rsid w:val="00C65836"/>
    <w:rsid w:val="00C65958"/>
    <w:rsid w:val="00C65FDD"/>
    <w:rsid w:val="00C67C70"/>
    <w:rsid w:val="00C707F5"/>
    <w:rsid w:val="00C70846"/>
    <w:rsid w:val="00C708B4"/>
    <w:rsid w:val="00C70A3C"/>
    <w:rsid w:val="00C70E58"/>
    <w:rsid w:val="00C712F2"/>
    <w:rsid w:val="00C714FF"/>
    <w:rsid w:val="00C71582"/>
    <w:rsid w:val="00C7186B"/>
    <w:rsid w:val="00C7249E"/>
    <w:rsid w:val="00C72BE5"/>
    <w:rsid w:val="00C73C9E"/>
    <w:rsid w:val="00C7561A"/>
    <w:rsid w:val="00C7662F"/>
    <w:rsid w:val="00C766FE"/>
    <w:rsid w:val="00C76A96"/>
    <w:rsid w:val="00C771F3"/>
    <w:rsid w:val="00C77540"/>
    <w:rsid w:val="00C77823"/>
    <w:rsid w:val="00C77B7B"/>
    <w:rsid w:val="00C77F45"/>
    <w:rsid w:val="00C80413"/>
    <w:rsid w:val="00C808AB"/>
    <w:rsid w:val="00C81753"/>
    <w:rsid w:val="00C81796"/>
    <w:rsid w:val="00C828D0"/>
    <w:rsid w:val="00C83280"/>
    <w:rsid w:val="00C841A9"/>
    <w:rsid w:val="00C84B8B"/>
    <w:rsid w:val="00C915AA"/>
    <w:rsid w:val="00C919DF"/>
    <w:rsid w:val="00C91AB5"/>
    <w:rsid w:val="00C944A3"/>
    <w:rsid w:val="00C946CD"/>
    <w:rsid w:val="00C9490F"/>
    <w:rsid w:val="00C94BF5"/>
    <w:rsid w:val="00C94FF5"/>
    <w:rsid w:val="00C9517E"/>
    <w:rsid w:val="00C95554"/>
    <w:rsid w:val="00C95A46"/>
    <w:rsid w:val="00C95E50"/>
    <w:rsid w:val="00C9646A"/>
    <w:rsid w:val="00CA2290"/>
    <w:rsid w:val="00CA246D"/>
    <w:rsid w:val="00CA27B4"/>
    <w:rsid w:val="00CA2E90"/>
    <w:rsid w:val="00CA3092"/>
    <w:rsid w:val="00CA3833"/>
    <w:rsid w:val="00CA3E26"/>
    <w:rsid w:val="00CA4F69"/>
    <w:rsid w:val="00CA525C"/>
    <w:rsid w:val="00CA52BF"/>
    <w:rsid w:val="00CA61A9"/>
    <w:rsid w:val="00CA61AE"/>
    <w:rsid w:val="00CA6EA1"/>
    <w:rsid w:val="00CA7321"/>
    <w:rsid w:val="00CB277D"/>
    <w:rsid w:val="00CB2D0E"/>
    <w:rsid w:val="00CB3485"/>
    <w:rsid w:val="00CB3A71"/>
    <w:rsid w:val="00CB540E"/>
    <w:rsid w:val="00CB591B"/>
    <w:rsid w:val="00CB5F82"/>
    <w:rsid w:val="00CB5FD7"/>
    <w:rsid w:val="00CB6514"/>
    <w:rsid w:val="00CB6806"/>
    <w:rsid w:val="00CB71D0"/>
    <w:rsid w:val="00CB7995"/>
    <w:rsid w:val="00CB7CB6"/>
    <w:rsid w:val="00CC0B66"/>
    <w:rsid w:val="00CC0D59"/>
    <w:rsid w:val="00CC0DE8"/>
    <w:rsid w:val="00CC3236"/>
    <w:rsid w:val="00CC4CF8"/>
    <w:rsid w:val="00CC5987"/>
    <w:rsid w:val="00CC6C7A"/>
    <w:rsid w:val="00CD0F37"/>
    <w:rsid w:val="00CD1115"/>
    <w:rsid w:val="00CD19B6"/>
    <w:rsid w:val="00CD2CFB"/>
    <w:rsid w:val="00CD3115"/>
    <w:rsid w:val="00CD35DB"/>
    <w:rsid w:val="00CD37EB"/>
    <w:rsid w:val="00CD40DB"/>
    <w:rsid w:val="00CD42C4"/>
    <w:rsid w:val="00CD4800"/>
    <w:rsid w:val="00CD523C"/>
    <w:rsid w:val="00CD58A2"/>
    <w:rsid w:val="00CD5C3F"/>
    <w:rsid w:val="00CD691A"/>
    <w:rsid w:val="00CD6C01"/>
    <w:rsid w:val="00CD74CB"/>
    <w:rsid w:val="00CE014B"/>
    <w:rsid w:val="00CE1D23"/>
    <w:rsid w:val="00CE20E8"/>
    <w:rsid w:val="00CE24CB"/>
    <w:rsid w:val="00CE2F20"/>
    <w:rsid w:val="00CE3B57"/>
    <w:rsid w:val="00CE5080"/>
    <w:rsid w:val="00CE5CB8"/>
    <w:rsid w:val="00CE6674"/>
    <w:rsid w:val="00CE69EE"/>
    <w:rsid w:val="00CF0660"/>
    <w:rsid w:val="00CF13FE"/>
    <w:rsid w:val="00CF1A64"/>
    <w:rsid w:val="00CF1DE3"/>
    <w:rsid w:val="00CF21F9"/>
    <w:rsid w:val="00CF3707"/>
    <w:rsid w:val="00CF39BC"/>
    <w:rsid w:val="00CF3E37"/>
    <w:rsid w:val="00CF4405"/>
    <w:rsid w:val="00CF55C4"/>
    <w:rsid w:val="00CF626C"/>
    <w:rsid w:val="00CF6C6F"/>
    <w:rsid w:val="00CF6EEC"/>
    <w:rsid w:val="00CF6F35"/>
    <w:rsid w:val="00CF732A"/>
    <w:rsid w:val="00CF741E"/>
    <w:rsid w:val="00D0017D"/>
    <w:rsid w:val="00D00195"/>
    <w:rsid w:val="00D0071C"/>
    <w:rsid w:val="00D011FC"/>
    <w:rsid w:val="00D0141B"/>
    <w:rsid w:val="00D02317"/>
    <w:rsid w:val="00D0236A"/>
    <w:rsid w:val="00D02673"/>
    <w:rsid w:val="00D03B49"/>
    <w:rsid w:val="00D041C1"/>
    <w:rsid w:val="00D0478A"/>
    <w:rsid w:val="00D04846"/>
    <w:rsid w:val="00D04CC1"/>
    <w:rsid w:val="00D05BA1"/>
    <w:rsid w:val="00D06BF4"/>
    <w:rsid w:val="00D107EF"/>
    <w:rsid w:val="00D112DB"/>
    <w:rsid w:val="00D12102"/>
    <w:rsid w:val="00D12400"/>
    <w:rsid w:val="00D12BA9"/>
    <w:rsid w:val="00D130B2"/>
    <w:rsid w:val="00D1337F"/>
    <w:rsid w:val="00D13A45"/>
    <w:rsid w:val="00D13BCF"/>
    <w:rsid w:val="00D13C5E"/>
    <w:rsid w:val="00D13D3A"/>
    <w:rsid w:val="00D15964"/>
    <w:rsid w:val="00D179E2"/>
    <w:rsid w:val="00D17E62"/>
    <w:rsid w:val="00D207A1"/>
    <w:rsid w:val="00D20AFE"/>
    <w:rsid w:val="00D20B86"/>
    <w:rsid w:val="00D2113F"/>
    <w:rsid w:val="00D21300"/>
    <w:rsid w:val="00D21D74"/>
    <w:rsid w:val="00D21D91"/>
    <w:rsid w:val="00D221F3"/>
    <w:rsid w:val="00D2236C"/>
    <w:rsid w:val="00D239BB"/>
    <w:rsid w:val="00D2450F"/>
    <w:rsid w:val="00D245F7"/>
    <w:rsid w:val="00D25A7C"/>
    <w:rsid w:val="00D262DA"/>
    <w:rsid w:val="00D27158"/>
    <w:rsid w:val="00D27500"/>
    <w:rsid w:val="00D30735"/>
    <w:rsid w:val="00D3310E"/>
    <w:rsid w:val="00D33B0F"/>
    <w:rsid w:val="00D34304"/>
    <w:rsid w:val="00D34DF6"/>
    <w:rsid w:val="00D350E6"/>
    <w:rsid w:val="00D3643B"/>
    <w:rsid w:val="00D366ED"/>
    <w:rsid w:val="00D36ABC"/>
    <w:rsid w:val="00D404A6"/>
    <w:rsid w:val="00D41142"/>
    <w:rsid w:val="00D411B5"/>
    <w:rsid w:val="00D4162C"/>
    <w:rsid w:val="00D416A3"/>
    <w:rsid w:val="00D4178A"/>
    <w:rsid w:val="00D42293"/>
    <w:rsid w:val="00D432DB"/>
    <w:rsid w:val="00D449B5"/>
    <w:rsid w:val="00D44F43"/>
    <w:rsid w:val="00D4519E"/>
    <w:rsid w:val="00D4618D"/>
    <w:rsid w:val="00D462F5"/>
    <w:rsid w:val="00D46701"/>
    <w:rsid w:val="00D46EFD"/>
    <w:rsid w:val="00D47AED"/>
    <w:rsid w:val="00D50051"/>
    <w:rsid w:val="00D51C98"/>
    <w:rsid w:val="00D51DE4"/>
    <w:rsid w:val="00D52F92"/>
    <w:rsid w:val="00D536DC"/>
    <w:rsid w:val="00D53735"/>
    <w:rsid w:val="00D53A73"/>
    <w:rsid w:val="00D549BF"/>
    <w:rsid w:val="00D552E3"/>
    <w:rsid w:val="00D55D73"/>
    <w:rsid w:val="00D55E2E"/>
    <w:rsid w:val="00D56622"/>
    <w:rsid w:val="00D56BEE"/>
    <w:rsid w:val="00D56CB1"/>
    <w:rsid w:val="00D57144"/>
    <w:rsid w:val="00D602EE"/>
    <w:rsid w:val="00D6058C"/>
    <w:rsid w:val="00D61FDD"/>
    <w:rsid w:val="00D62059"/>
    <w:rsid w:val="00D624C4"/>
    <w:rsid w:val="00D6259F"/>
    <w:rsid w:val="00D62626"/>
    <w:rsid w:val="00D6308F"/>
    <w:rsid w:val="00D647FE"/>
    <w:rsid w:val="00D65217"/>
    <w:rsid w:val="00D65B55"/>
    <w:rsid w:val="00D660AC"/>
    <w:rsid w:val="00D708A8"/>
    <w:rsid w:val="00D709C2"/>
    <w:rsid w:val="00D7116B"/>
    <w:rsid w:val="00D71D48"/>
    <w:rsid w:val="00D727B9"/>
    <w:rsid w:val="00D72A96"/>
    <w:rsid w:val="00D735CC"/>
    <w:rsid w:val="00D73BAE"/>
    <w:rsid w:val="00D744C2"/>
    <w:rsid w:val="00D74787"/>
    <w:rsid w:val="00D74DC4"/>
    <w:rsid w:val="00D75097"/>
    <w:rsid w:val="00D7517C"/>
    <w:rsid w:val="00D75CDE"/>
    <w:rsid w:val="00D75D2F"/>
    <w:rsid w:val="00D767AB"/>
    <w:rsid w:val="00D76CF9"/>
    <w:rsid w:val="00D8087D"/>
    <w:rsid w:val="00D81430"/>
    <w:rsid w:val="00D81477"/>
    <w:rsid w:val="00D8248D"/>
    <w:rsid w:val="00D82CBE"/>
    <w:rsid w:val="00D82F58"/>
    <w:rsid w:val="00D84473"/>
    <w:rsid w:val="00D844A8"/>
    <w:rsid w:val="00D848CB"/>
    <w:rsid w:val="00D84F57"/>
    <w:rsid w:val="00D85419"/>
    <w:rsid w:val="00D85885"/>
    <w:rsid w:val="00D86482"/>
    <w:rsid w:val="00D86827"/>
    <w:rsid w:val="00D87167"/>
    <w:rsid w:val="00D8794B"/>
    <w:rsid w:val="00D87C85"/>
    <w:rsid w:val="00D90A3A"/>
    <w:rsid w:val="00D90A51"/>
    <w:rsid w:val="00D90FBA"/>
    <w:rsid w:val="00D9246B"/>
    <w:rsid w:val="00D92DBB"/>
    <w:rsid w:val="00D93EA4"/>
    <w:rsid w:val="00D94365"/>
    <w:rsid w:val="00D95685"/>
    <w:rsid w:val="00D96403"/>
    <w:rsid w:val="00D972C3"/>
    <w:rsid w:val="00DA164A"/>
    <w:rsid w:val="00DA3371"/>
    <w:rsid w:val="00DA3A08"/>
    <w:rsid w:val="00DA5728"/>
    <w:rsid w:val="00DA581E"/>
    <w:rsid w:val="00DA592C"/>
    <w:rsid w:val="00DA5DF5"/>
    <w:rsid w:val="00DA7446"/>
    <w:rsid w:val="00DB0F6F"/>
    <w:rsid w:val="00DB218C"/>
    <w:rsid w:val="00DB21CD"/>
    <w:rsid w:val="00DB244B"/>
    <w:rsid w:val="00DB340B"/>
    <w:rsid w:val="00DB34C7"/>
    <w:rsid w:val="00DB3C96"/>
    <w:rsid w:val="00DB45A8"/>
    <w:rsid w:val="00DB4820"/>
    <w:rsid w:val="00DB4EC5"/>
    <w:rsid w:val="00DB5487"/>
    <w:rsid w:val="00DB6A69"/>
    <w:rsid w:val="00DB6DF6"/>
    <w:rsid w:val="00DB76DF"/>
    <w:rsid w:val="00DB7A5F"/>
    <w:rsid w:val="00DB7E32"/>
    <w:rsid w:val="00DC1097"/>
    <w:rsid w:val="00DC10B5"/>
    <w:rsid w:val="00DC140C"/>
    <w:rsid w:val="00DC206A"/>
    <w:rsid w:val="00DC210E"/>
    <w:rsid w:val="00DC26C1"/>
    <w:rsid w:val="00DC2BD1"/>
    <w:rsid w:val="00DC2BE9"/>
    <w:rsid w:val="00DC34D2"/>
    <w:rsid w:val="00DC3BFF"/>
    <w:rsid w:val="00DC7C19"/>
    <w:rsid w:val="00DD0589"/>
    <w:rsid w:val="00DD0A49"/>
    <w:rsid w:val="00DD0F1A"/>
    <w:rsid w:val="00DD1A52"/>
    <w:rsid w:val="00DD21CB"/>
    <w:rsid w:val="00DD2905"/>
    <w:rsid w:val="00DD2D28"/>
    <w:rsid w:val="00DD2D92"/>
    <w:rsid w:val="00DD36A3"/>
    <w:rsid w:val="00DD3DBF"/>
    <w:rsid w:val="00DD4144"/>
    <w:rsid w:val="00DD4413"/>
    <w:rsid w:val="00DD5548"/>
    <w:rsid w:val="00DD5E96"/>
    <w:rsid w:val="00DD6C4B"/>
    <w:rsid w:val="00DD76CC"/>
    <w:rsid w:val="00DD7924"/>
    <w:rsid w:val="00DD7E0F"/>
    <w:rsid w:val="00DE08DB"/>
    <w:rsid w:val="00DE09F8"/>
    <w:rsid w:val="00DE12D0"/>
    <w:rsid w:val="00DE2A44"/>
    <w:rsid w:val="00DE3357"/>
    <w:rsid w:val="00DE3C91"/>
    <w:rsid w:val="00DE42D3"/>
    <w:rsid w:val="00DE5062"/>
    <w:rsid w:val="00DE5931"/>
    <w:rsid w:val="00DE62FC"/>
    <w:rsid w:val="00DE7922"/>
    <w:rsid w:val="00DF0131"/>
    <w:rsid w:val="00DF0861"/>
    <w:rsid w:val="00DF103B"/>
    <w:rsid w:val="00DF14C2"/>
    <w:rsid w:val="00DF14F3"/>
    <w:rsid w:val="00DF1B03"/>
    <w:rsid w:val="00DF210C"/>
    <w:rsid w:val="00DF25B7"/>
    <w:rsid w:val="00DF2F36"/>
    <w:rsid w:val="00DF39EC"/>
    <w:rsid w:val="00DF5012"/>
    <w:rsid w:val="00DF5401"/>
    <w:rsid w:val="00DF57F9"/>
    <w:rsid w:val="00DF5997"/>
    <w:rsid w:val="00DF6B8E"/>
    <w:rsid w:val="00DF74A3"/>
    <w:rsid w:val="00E00165"/>
    <w:rsid w:val="00E00FAB"/>
    <w:rsid w:val="00E015DE"/>
    <w:rsid w:val="00E01909"/>
    <w:rsid w:val="00E023A6"/>
    <w:rsid w:val="00E034DD"/>
    <w:rsid w:val="00E03635"/>
    <w:rsid w:val="00E0400C"/>
    <w:rsid w:val="00E04793"/>
    <w:rsid w:val="00E04BBF"/>
    <w:rsid w:val="00E06246"/>
    <w:rsid w:val="00E1003D"/>
    <w:rsid w:val="00E10A9C"/>
    <w:rsid w:val="00E10B58"/>
    <w:rsid w:val="00E11641"/>
    <w:rsid w:val="00E124B4"/>
    <w:rsid w:val="00E132C9"/>
    <w:rsid w:val="00E13994"/>
    <w:rsid w:val="00E13CCF"/>
    <w:rsid w:val="00E13F39"/>
    <w:rsid w:val="00E1503A"/>
    <w:rsid w:val="00E168C7"/>
    <w:rsid w:val="00E16B4F"/>
    <w:rsid w:val="00E17894"/>
    <w:rsid w:val="00E17C27"/>
    <w:rsid w:val="00E20B0E"/>
    <w:rsid w:val="00E21258"/>
    <w:rsid w:val="00E21648"/>
    <w:rsid w:val="00E2209A"/>
    <w:rsid w:val="00E223FB"/>
    <w:rsid w:val="00E22936"/>
    <w:rsid w:val="00E2294A"/>
    <w:rsid w:val="00E22BC3"/>
    <w:rsid w:val="00E22D15"/>
    <w:rsid w:val="00E234DD"/>
    <w:rsid w:val="00E23BB2"/>
    <w:rsid w:val="00E25734"/>
    <w:rsid w:val="00E25823"/>
    <w:rsid w:val="00E26293"/>
    <w:rsid w:val="00E2727B"/>
    <w:rsid w:val="00E30044"/>
    <w:rsid w:val="00E30301"/>
    <w:rsid w:val="00E31430"/>
    <w:rsid w:val="00E31988"/>
    <w:rsid w:val="00E31F22"/>
    <w:rsid w:val="00E32049"/>
    <w:rsid w:val="00E32317"/>
    <w:rsid w:val="00E32786"/>
    <w:rsid w:val="00E32CB2"/>
    <w:rsid w:val="00E32F7F"/>
    <w:rsid w:val="00E330AD"/>
    <w:rsid w:val="00E3315C"/>
    <w:rsid w:val="00E33239"/>
    <w:rsid w:val="00E344F7"/>
    <w:rsid w:val="00E34957"/>
    <w:rsid w:val="00E34E7C"/>
    <w:rsid w:val="00E3513B"/>
    <w:rsid w:val="00E35700"/>
    <w:rsid w:val="00E35D76"/>
    <w:rsid w:val="00E365C9"/>
    <w:rsid w:val="00E36B8E"/>
    <w:rsid w:val="00E36D93"/>
    <w:rsid w:val="00E36F31"/>
    <w:rsid w:val="00E3780C"/>
    <w:rsid w:val="00E401A7"/>
    <w:rsid w:val="00E4052E"/>
    <w:rsid w:val="00E416D1"/>
    <w:rsid w:val="00E417C9"/>
    <w:rsid w:val="00E425B7"/>
    <w:rsid w:val="00E42A47"/>
    <w:rsid w:val="00E43230"/>
    <w:rsid w:val="00E4397A"/>
    <w:rsid w:val="00E44225"/>
    <w:rsid w:val="00E45CA0"/>
    <w:rsid w:val="00E46805"/>
    <w:rsid w:val="00E46943"/>
    <w:rsid w:val="00E473D1"/>
    <w:rsid w:val="00E4744D"/>
    <w:rsid w:val="00E502BB"/>
    <w:rsid w:val="00E5041B"/>
    <w:rsid w:val="00E51C60"/>
    <w:rsid w:val="00E51D5F"/>
    <w:rsid w:val="00E52526"/>
    <w:rsid w:val="00E52A41"/>
    <w:rsid w:val="00E52A8A"/>
    <w:rsid w:val="00E52D67"/>
    <w:rsid w:val="00E530FD"/>
    <w:rsid w:val="00E53B92"/>
    <w:rsid w:val="00E54EA1"/>
    <w:rsid w:val="00E5581A"/>
    <w:rsid w:val="00E55F04"/>
    <w:rsid w:val="00E56A54"/>
    <w:rsid w:val="00E60021"/>
    <w:rsid w:val="00E603CC"/>
    <w:rsid w:val="00E607F6"/>
    <w:rsid w:val="00E60B87"/>
    <w:rsid w:val="00E61C66"/>
    <w:rsid w:val="00E61EAC"/>
    <w:rsid w:val="00E62A62"/>
    <w:rsid w:val="00E62BE1"/>
    <w:rsid w:val="00E64169"/>
    <w:rsid w:val="00E6589C"/>
    <w:rsid w:val="00E66D29"/>
    <w:rsid w:val="00E6733F"/>
    <w:rsid w:val="00E71E8D"/>
    <w:rsid w:val="00E7222F"/>
    <w:rsid w:val="00E73637"/>
    <w:rsid w:val="00E736AB"/>
    <w:rsid w:val="00E73771"/>
    <w:rsid w:val="00E73C60"/>
    <w:rsid w:val="00E74345"/>
    <w:rsid w:val="00E746CA"/>
    <w:rsid w:val="00E749F0"/>
    <w:rsid w:val="00E74A0C"/>
    <w:rsid w:val="00E75A22"/>
    <w:rsid w:val="00E75F25"/>
    <w:rsid w:val="00E7616F"/>
    <w:rsid w:val="00E773E5"/>
    <w:rsid w:val="00E779E4"/>
    <w:rsid w:val="00E77D0A"/>
    <w:rsid w:val="00E803D0"/>
    <w:rsid w:val="00E8080F"/>
    <w:rsid w:val="00E80B97"/>
    <w:rsid w:val="00E822EA"/>
    <w:rsid w:val="00E828C8"/>
    <w:rsid w:val="00E846C6"/>
    <w:rsid w:val="00E84731"/>
    <w:rsid w:val="00E847B4"/>
    <w:rsid w:val="00E84A0D"/>
    <w:rsid w:val="00E84E73"/>
    <w:rsid w:val="00E86004"/>
    <w:rsid w:val="00E86B75"/>
    <w:rsid w:val="00E87040"/>
    <w:rsid w:val="00E8707B"/>
    <w:rsid w:val="00E87165"/>
    <w:rsid w:val="00E871A4"/>
    <w:rsid w:val="00E87486"/>
    <w:rsid w:val="00E8795A"/>
    <w:rsid w:val="00E87C3E"/>
    <w:rsid w:val="00E91236"/>
    <w:rsid w:val="00E91FEB"/>
    <w:rsid w:val="00E921AD"/>
    <w:rsid w:val="00E93621"/>
    <w:rsid w:val="00E941A0"/>
    <w:rsid w:val="00E94F97"/>
    <w:rsid w:val="00E95F5E"/>
    <w:rsid w:val="00E96348"/>
    <w:rsid w:val="00E96761"/>
    <w:rsid w:val="00E96FF9"/>
    <w:rsid w:val="00E974DA"/>
    <w:rsid w:val="00EA09CD"/>
    <w:rsid w:val="00EA0DD7"/>
    <w:rsid w:val="00EA222C"/>
    <w:rsid w:val="00EA2529"/>
    <w:rsid w:val="00EA257A"/>
    <w:rsid w:val="00EA3BBC"/>
    <w:rsid w:val="00EA3F5B"/>
    <w:rsid w:val="00EA4BAD"/>
    <w:rsid w:val="00EA5781"/>
    <w:rsid w:val="00EA61E8"/>
    <w:rsid w:val="00EA62E6"/>
    <w:rsid w:val="00EA634C"/>
    <w:rsid w:val="00EA713C"/>
    <w:rsid w:val="00EA7899"/>
    <w:rsid w:val="00EA7A49"/>
    <w:rsid w:val="00EB01CA"/>
    <w:rsid w:val="00EB0741"/>
    <w:rsid w:val="00EB190C"/>
    <w:rsid w:val="00EB21DB"/>
    <w:rsid w:val="00EB274F"/>
    <w:rsid w:val="00EB27B9"/>
    <w:rsid w:val="00EB2AF3"/>
    <w:rsid w:val="00EB31E5"/>
    <w:rsid w:val="00EB3538"/>
    <w:rsid w:val="00EB3839"/>
    <w:rsid w:val="00EB3A4A"/>
    <w:rsid w:val="00EB3DAE"/>
    <w:rsid w:val="00EB3EAA"/>
    <w:rsid w:val="00EB5612"/>
    <w:rsid w:val="00EB5B74"/>
    <w:rsid w:val="00EB63C1"/>
    <w:rsid w:val="00EB7660"/>
    <w:rsid w:val="00EB766B"/>
    <w:rsid w:val="00EC043D"/>
    <w:rsid w:val="00EC1020"/>
    <w:rsid w:val="00EC2353"/>
    <w:rsid w:val="00EC2F5C"/>
    <w:rsid w:val="00EC351F"/>
    <w:rsid w:val="00EC4F8A"/>
    <w:rsid w:val="00EC50BC"/>
    <w:rsid w:val="00EC5FC3"/>
    <w:rsid w:val="00EC6504"/>
    <w:rsid w:val="00EC6C3C"/>
    <w:rsid w:val="00ED136F"/>
    <w:rsid w:val="00ED14B0"/>
    <w:rsid w:val="00ED2563"/>
    <w:rsid w:val="00ED2C83"/>
    <w:rsid w:val="00ED418E"/>
    <w:rsid w:val="00ED427C"/>
    <w:rsid w:val="00ED5297"/>
    <w:rsid w:val="00ED5AC8"/>
    <w:rsid w:val="00ED5E82"/>
    <w:rsid w:val="00ED6E8D"/>
    <w:rsid w:val="00ED7358"/>
    <w:rsid w:val="00ED73BF"/>
    <w:rsid w:val="00EE063E"/>
    <w:rsid w:val="00EE0C3F"/>
    <w:rsid w:val="00EE0D09"/>
    <w:rsid w:val="00EE15CD"/>
    <w:rsid w:val="00EE1666"/>
    <w:rsid w:val="00EE327D"/>
    <w:rsid w:val="00EE33F0"/>
    <w:rsid w:val="00EE3837"/>
    <w:rsid w:val="00EE3F67"/>
    <w:rsid w:val="00EE4DE1"/>
    <w:rsid w:val="00EE4EBF"/>
    <w:rsid w:val="00EE56F2"/>
    <w:rsid w:val="00EE594E"/>
    <w:rsid w:val="00EE66CA"/>
    <w:rsid w:val="00EE6795"/>
    <w:rsid w:val="00EE7C40"/>
    <w:rsid w:val="00EF0490"/>
    <w:rsid w:val="00EF0C25"/>
    <w:rsid w:val="00EF0D84"/>
    <w:rsid w:val="00EF123E"/>
    <w:rsid w:val="00EF1567"/>
    <w:rsid w:val="00EF1DB0"/>
    <w:rsid w:val="00EF21E5"/>
    <w:rsid w:val="00EF3683"/>
    <w:rsid w:val="00EF4210"/>
    <w:rsid w:val="00EF42CB"/>
    <w:rsid w:val="00EF7254"/>
    <w:rsid w:val="00EF72DA"/>
    <w:rsid w:val="00EF738A"/>
    <w:rsid w:val="00EF761E"/>
    <w:rsid w:val="00F0013F"/>
    <w:rsid w:val="00F003EB"/>
    <w:rsid w:val="00F00E2B"/>
    <w:rsid w:val="00F02721"/>
    <w:rsid w:val="00F02E92"/>
    <w:rsid w:val="00F04091"/>
    <w:rsid w:val="00F04611"/>
    <w:rsid w:val="00F04D3C"/>
    <w:rsid w:val="00F04E66"/>
    <w:rsid w:val="00F06D25"/>
    <w:rsid w:val="00F07699"/>
    <w:rsid w:val="00F07A6F"/>
    <w:rsid w:val="00F100B2"/>
    <w:rsid w:val="00F10A52"/>
    <w:rsid w:val="00F11F41"/>
    <w:rsid w:val="00F1203F"/>
    <w:rsid w:val="00F12601"/>
    <w:rsid w:val="00F13279"/>
    <w:rsid w:val="00F1348A"/>
    <w:rsid w:val="00F13C3E"/>
    <w:rsid w:val="00F15D18"/>
    <w:rsid w:val="00F15D78"/>
    <w:rsid w:val="00F161B4"/>
    <w:rsid w:val="00F16B3B"/>
    <w:rsid w:val="00F16F13"/>
    <w:rsid w:val="00F17545"/>
    <w:rsid w:val="00F17926"/>
    <w:rsid w:val="00F20E8B"/>
    <w:rsid w:val="00F2152B"/>
    <w:rsid w:val="00F22A09"/>
    <w:rsid w:val="00F22BD9"/>
    <w:rsid w:val="00F230DC"/>
    <w:rsid w:val="00F23A36"/>
    <w:rsid w:val="00F245E7"/>
    <w:rsid w:val="00F24E2B"/>
    <w:rsid w:val="00F257A4"/>
    <w:rsid w:val="00F25CA7"/>
    <w:rsid w:val="00F25F42"/>
    <w:rsid w:val="00F26A93"/>
    <w:rsid w:val="00F26D64"/>
    <w:rsid w:val="00F302FD"/>
    <w:rsid w:val="00F329E9"/>
    <w:rsid w:val="00F34F64"/>
    <w:rsid w:val="00F3595E"/>
    <w:rsid w:val="00F35EDC"/>
    <w:rsid w:val="00F367BF"/>
    <w:rsid w:val="00F3765A"/>
    <w:rsid w:val="00F37662"/>
    <w:rsid w:val="00F37FA5"/>
    <w:rsid w:val="00F37FCF"/>
    <w:rsid w:val="00F401DF"/>
    <w:rsid w:val="00F40400"/>
    <w:rsid w:val="00F424E4"/>
    <w:rsid w:val="00F440F3"/>
    <w:rsid w:val="00F451AA"/>
    <w:rsid w:val="00F45B05"/>
    <w:rsid w:val="00F45F55"/>
    <w:rsid w:val="00F4762A"/>
    <w:rsid w:val="00F4771B"/>
    <w:rsid w:val="00F47C95"/>
    <w:rsid w:val="00F50181"/>
    <w:rsid w:val="00F504E6"/>
    <w:rsid w:val="00F50680"/>
    <w:rsid w:val="00F50B59"/>
    <w:rsid w:val="00F513B9"/>
    <w:rsid w:val="00F51444"/>
    <w:rsid w:val="00F52085"/>
    <w:rsid w:val="00F52C57"/>
    <w:rsid w:val="00F55AF1"/>
    <w:rsid w:val="00F55E2A"/>
    <w:rsid w:val="00F56599"/>
    <w:rsid w:val="00F568C1"/>
    <w:rsid w:val="00F5764D"/>
    <w:rsid w:val="00F57AE4"/>
    <w:rsid w:val="00F61079"/>
    <w:rsid w:val="00F61689"/>
    <w:rsid w:val="00F61C48"/>
    <w:rsid w:val="00F620F7"/>
    <w:rsid w:val="00F6221E"/>
    <w:rsid w:val="00F6454E"/>
    <w:rsid w:val="00F65180"/>
    <w:rsid w:val="00F654A2"/>
    <w:rsid w:val="00F65C2F"/>
    <w:rsid w:val="00F66C62"/>
    <w:rsid w:val="00F6730D"/>
    <w:rsid w:val="00F675C0"/>
    <w:rsid w:val="00F677AA"/>
    <w:rsid w:val="00F70388"/>
    <w:rsid w:val="00F70472"/>
    <w:rsid w:val="00F70A14"/>
    <w:rsid w:val="00F71225"/>
    <w:rsid w:val="00F71752"/>
    <w:rsid w:val="00F72176"/>
    <w:rsid w:val="00F726D6"/>
    <w:rsid w:val="00F730A1"/>
    <w:rsid w:val="00F73555"/>
    <w:rsid w:val="00F7424D"/>
    <w:rsid w:val="00F746AA"/>
    <w:rsid w:val="00F752B8"/>
    <w:rsid w:val="00F7556D"/>
    <w:rsid w:val="00F76D51"/>
    <w:rsid w:val="00F77150"/>
    <w:rsid w:val="00F778DC"/>
    <w:rsid w:val="00F779B6"/>
    <w:rsid w:val="00F80286"/>
    <w:rsid w:val="00F80D77"/>
    <w:rsid w:val="00F81162"/>
    <w:rsid w:val="00F81336"/>
    <w:rsid w:val="00F821DB"/>
    <w:rsid w:val="00F82233"/>
    <w:rsid w:val="00F82E82"/>
    <w:rsid w:val="00F833B6"/>
    <w:rsid w:val="00F83610"/>
    <w:rsid w:val="00F8366F"/>
    <w:rsid w:val="00F83896"/>
    <w:rsid w:val="00F8598A"/>
    <w:rsid w:val="00F859B7"/>
    <w:rsid w:val="00F85ABF"/>
    <w:rsid w:val="00F86BBA"/>
    <w:rsid w:val="00F90B04"/>
    <w:rsid w:val="00F910F3"/>
    <w:rsid w:val="00F91767"/>
    <w:rsid w:val="00F91889"/>
    <w:rsid w:val="00F9239F"/>
    <w:rsid w:val="00F945D8"/>
    <w:rsid w:val="00F946B8"/>
    <w:rsid w:val="00F94EBD"/>
    <w:rsid w:val="00F95939"/>
    <w:rsid w:val="00F96886"/>
    <w:rsid w:val="00F96E55"/>
    <w:rsid w:val="00F97446"/>
    <w:rsid w:val="00F97F01"/>
    <w:rsid w:val="00FA0451"/>
    <w:rsid w:val="00FA04EC"/>
    <w:rsid w:val="00FA04F0"/>
    <w:rsid w:val="00FA12CF"/>
    <w:rsid w:val="00FA161B"/>
    <w:rsid w:val="00FA1A4D"/>
    <w:rsid w:val="00FA1A84"/>
    <w:rsid w:val="00FA2446"/>
    <w:rsid w:val="00FA2A83"/>
    <w:rsid w:val="00FA40BD"/>
    <w:rsid w:val="00FA59CA"/>
    <w:rsid w:val="00FA5F59"/>
    <w:rsid w:val="00FA6B32"/>
    <w:rsid w:val="00FA6E67"/>
    <w:rsid w:val="00FA7013"/>
    <w:rsid w:val="00FA74F7"/>
    <w:rsid w:val="00FA7A73"/>
    <w:rsid w:val="00FA7D04"/>
    <w:rsid w:val="00FA7F71"/>
    <w:rsid w:val="00FB050C"/>
    <w:rsid w:val="00FB2241"/>
    <w:rsid w:val="00FB26C0"/>
    <w:rsid w:val="00FB32B5"/>
    <w:rsid w:val="00FB3C6E"/>
    <w:rsid w:val="00FB40E0"/>
    <w:rsid w:val="00FB4588"/>
    <w:rsid w:val="00FB458A"/>
    <w:rsid w:val="00FB5DB6"/>
    <w:rsid w:val="00FB7719"/>
    <w:rsid w:val="00FB7CDB"/>
    <w:rsid w:val="00FC01BC"/>
    <w:rsid w:val="00FC02C4"/>
    <w:rsid w:val="00FC0977"/>
    <w:rsid w:val="00FC2C4D"/>
    <w:rsid w:val="00FC3475"/>
    <w:rsid w:val="00FC438A"/>
    <w:rsid w:val="00FC4FAF"/>
    <w:rsid w:val="00FC5637"/>
    <w:rsid w:val="00FC586B"/>
    <w:rsid w:val="00FC5CA9"/>
    <w:rsid w:val="00FD0240"/>
    <w:rsid w:val="00FD0690"/>
    <w:rsid w:val="00FD165E"/>
    <w:rsid w:val="00FD19BA"/>
    <w:rsid w:val="00FD23CB"/>
    <w:rsid w:val="00FD2DFA"/>
    <w:rsid w:val="00FD2F72"/>
    <w:rsid w:val="00FD2F78"/>
    <w:rsid w:val="00FD30A9"/>
    <w:rsid w:val="00FD31CC"/>
    <w:rsid w:val="00FD329B"/>
    <w:rsid w:val="00FD35C8"/>
    <w:rsid w:val="00FD36FF"/>
    <w:rsid w:val="00FD389D"/>
    <w:rsid w:val="00FD4879"/>
    <w:rsid w:val="00FD61F4"/>
    <w:rsid w:val="00FD64C1"/>
    <w:rsid w:val="00FD6719"/>
    <w:rsid w:val="00FD7415"/>
    <w:rsid w:val="00FD7A46"/>
    <w:rsid w:val="00FE0047"/>
    <w:rsid w:val="00FE1BFF"/>
    <w:rsid w:val="00FE21BE"/>
    <w:rsid w:val="00FE2854"/>
    <w:rsid w:val="00FE2CAB"/>
    <w:rsid w:val="00FE2ED2"/>
    <w:rsid w:val="00FE35D1"/>
    <w:rsid w:val="00FE3927"/>
    <w:rsid w:val="00FE3C94"/>
    <w:rsid w:val="00FE3CF8"/>
    <w:rsid w:val="00FE4408"/>
    <w:rsid w:val="00FE490A"/>
    <w:rsid w:val="00FE6A1C"/>
    <w:rsid w:val="00FE6CF1"/>
    <w:rsid w:val="00FE7F96"/>
    <w:rsid w:val="00FE7FC9"/>
    <w:rsid w:val="00FF02A1"/>
    <w:rsid w:val="00FF047D"/>
    <w:rsid w:val="00FF0920"/>
    <w:rsid w:val="00FF1D63"/>
    <w:rsid w:val="00FF26A9"/>
    <w:rsid w:val="00FF26F4"/>
    <w:rsid w:val="00FF3FA1"/>
    <w:rsid w:val="00FF413F"/>
    <w:rsid w:val="00FF5AC1"/>
    <w:rsid w:val="00FF5D21"/>
    <w:rsid w:val="00FF5DEB"/>
    <w:rsid w:val="00FF65A3"/>
    <w:rsid w:val="00FF6A39"/>
    <w:rsid w:val="00FF70AA"/>
    <w:rsid w:val="00FF7197"/>
    <w:rsid w:val="00FF7B94"/>
    <w:rsid w:val="00FF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B2F14D"/>
  <w15:chartTrackingRefBased/>
  <w15:docId w15:val="{2FC78A51-D44C-4C4D-BC99-7DB73140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8DC"/>
    <w:pPr>
      <w:spacing w:line="360" w:lineRule="auto"/>
    </w:pPr>
    <w:rPr>
      <w:rFonts w:ascii="Cambria" w:hAnsi="Cambria"/>
    </w:rPr>
  </w:style>
  <w:style w:type="paragraph" w:styleId="Heading1">
    <w:name w:val="heading 1"/>
    <w:basedOn w:val="Normal"/>
    <w:next w:val="Normal"/>
    <w:link w:val="Heading1Char"/>
    <w:uiPriority w:val="9"/>
    <w:qFormat/>
    <w:rsid w:val="00774B1A"/>
    <w:pPr>
      <w:keepNext/>
      <w:keepLines/>
      <w:numPr>
        <w:numId w:val="1"/>
      </w:numPr>
      <w:spacing w:before="240" w:after="0"/>
      <w:ind w:left="357" w:hanging="357"/>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7532E"/>
    <w:pPr>
      <w:keepNext/>
      <w:keepLines/>
      <w:numPr>
        <w:ilvl w:val="1"/>
        <w:numId w:val="1"/>
      </w:numPr>
      <w:spacing w:before="40" w:after="0"/>
      <w:ind w:left="426" w:hanging="483"/>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B0741"/>
    <w:pPr>
      <w:keepNext/>
      <w:keepLines/>
      <w:numPr>
        <w:ilvl w:val="2"/>
        <w:numId w:val="1"/>
      </w:numPr>
      <w:spacing w:before="40" w:after="0"/>
      <w:ind w:left="505" w:hanging="505"/>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B21E9"/>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3F6F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F6F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F6FA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F6FA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6FA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1A"/>
    <w:rPr>
      <w:rFonts w:ascii="Cambria" w:eastAsiaTheme="majorEastAsia" w:hAnsi="Cambria" w:cstheme="majorBidi"/>
      <w:b/>
      <w:sz w:val="32"/>
      <w:szCs w:val="32"/>
    </w:rPr>
  </w:style>
  <w:style w:type="paragraph" w:styleId="Title">
    <w:name w:val="Title"/>
    <w:basedOn w:val="Normal"/>
    <w:next w:val="Normal"/>
    <w:link w:val="TitleChar"/>
    <w:uiPriority w:val="10"/>
    <w:qFormat/>
    <w:rsid w:val="00C34A94"/>
    <w:pPr>
      <w:spacing w:after="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34A94"/>
    <w:rPr>
      <w:rFonts w:ascii="Cambria" w:eastAsiaTheme="majorEastAsia" w:hAnsi="Cambria" w:cstheme="majorBidi"/>
      <w:b/>
      <w:spacing w:val="-10"/>
      <w:kern w:val="28"/>
      <w:sz w:val="32"/>
      <w:szCs w:val="56"/>
    </w:rPr>
  </w:style>
  <w:style w:type="character" w:customStyle="1" w:styleId="Heading2Char">
    <w:name w:val="Heading 2 Char"/>
    <w:basedOn w:val="DefaultParagraphFont"/>
    <w:link w:val="Heading2"/>
    <w:uiPriority w:val="9"/>
    <w:rsid w:val="0027532E"/>
    <w:rPr>
      <w:rFonts w:ascii="Cambria" w:eastAsiaTheme="majorEastAsia" w:hAnsi="Cambria" w:cstheme="majorBidi"/>
      <w:b/>
      <w:sz w:val="26"/>
      <w:szCs w:val="26"/>
    </w:rPr>
  </w:style>
  <w:style w:type="paragraph" w:styleId="Subtitle">
    <w:name w:val="Subtitle"/>
    <w:basedOn w:val="Normal"/>
    <w:next w:val="Normal"/>
    <w:link w:val="SubtitleChar"/>
    <w:uiPriority w:val="11"/>
    <w:qFormat/>
    <w:rsid w:val="007B21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21E9"/>
    <w:rPr>
      <w:rFonts w:ascii="Cambria" w:eastAsiaTheme="minorEastAsia" w:hAnsi="Cambria"/>
      <w:color w:val="5A5A5A" w:themeColor="text1" w:themeTint="A5"/>
      <w:spacing w:val="15"/>
    </w:rPr>
  </w:style>
  <w:style w:type="character" w:customStyle="1" w:styleId="Heading4Char">
    <w:name w:val="Heading 4 Char"/>
    <w:basedOn w:val="DefaultParagraphFont"/>
    <w:link w:val="Heading4"/>
    <w:uiPriority w:val="9"/>
    <w:semiHidden/>
    <w:rsid w:val="007B21E9"/>
    <w:rPr>
      <w:rFonts w:ascii="Cambria" w:eastAsiaTheme="majorEastAsia" w:hAnsi="Cambria" w:cstheme="majorBidi"/>
      <w:i/>
      <w:iCs/>
    </w:rPr>
  </w:style>
  <w:style w:type="character" w:customStyle="1" w:styleId="Heading3Char">
    <w:name w:val="Heading 3 Char"/>
    <w:basedOn w:val="DefaultParagraphFont"/>
    <w:link w:val="Heading3"/>
    <w:uiPriority w:val="9"/>
    <w:rsid w:val="00EB0741"/>
    <w:rPr>
      <w:rFonts w:ascii="Cambria" w:eastAsiaTheme="majorEastAsia" w:hAnsi="Cambria" w:cstheme="majorBidi"/>
      <w:b/>
      <w:sz w:val="24"/>
      <w:szCs w:val="24"/>
    </w:rPr>
  </w:style>
  <w:style w:type="table" w:styleId="TableGrid">
    <w:name w:val="Table Grid"/>
    <w:basedOn w:val="TableNormal"/>
    <w:uiPriority w:val="39"/>
    <w:rsid w:val="007E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8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718A9"/>
    <w:pPr>
      <w:ind w:left="720"/>
      <w:contextualSpacing/>
    </w:pPr>
  </w:style>
  <w:style w:type="character" w:styleId="Strong">
    <w:name w:val="Strong"/>
    <w:basedOn w:val="DefaultParagraphFont"/>
    <w:uiPriority w:val="22"/>
    <w:qFormat/>
    <w:rsid w:val="00901E5D"/>
    <w:rPr>
      <w:b/>
      <w:bCs/>
    </w:rPr>
  </w:style>
  <w:style w:type="paragraph" w:styleId="Header">
    <w:name w:val="header"/>
    <w:basedOn w:val="Normal"/>
    <w:link w:val="HeaderChar"/>
    <w:unhideWhenUsed/>
    <w:rsid w:val="00951E4A"/>
    <w:pPr>
      <w:tabs>
        <w:tab w:val="center" w:pos="4513"/>
        <w:tab w:val="right" w:pos="9026"/>
      </w:tabs>
      <w:spacing w:after="0" w:line="240" w:lineRule="auto"/>
    </w:pPr>
  </w:style>
  <w:style w:type="character" w:customStyle="1" w:styleId="HeaderChar">
    <w:name w:val="Header Char"/>
    <w:basedOn w:val="DefaultParagraphFont"/>
    <w:link w:val="Header"/>
    <w:rsid w:val="00951E4A"/>
    <w:rPr>
      <w:rFonts w:ascii="Cambria" w:hAnsi="Cambria"/>
    </w:rPr>
  </w:style>
  <w:style w:type="paragraph" w:styleId="Footer">
    <w:name w:val="footer"/>
    <w:basedOn w:val="Normal"/>
    <w:link w:val="FooterChar"/>
    <w:uiPriority w:val="99"/>
    <w:unhideWhenUsed/>
    <w:rsid w:val="00951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E4A"/>
    <w:rPr>
      <w:rFonts w:ascii="Cambria" w:hAnsi="Cambria"/>
    </w:rPr>
  </w:style>
  <w:style w:type="character" w:styleId="CommentReference">
    <w:name w:val="annotation reference"/>
    <w:basedOn w:val="DefaultParagraphFont"/>
    <w:uiPriority w:val="99"/>
    <w:semiHidden/>
    <w:unhideWhenUsed/>
    <w:rsid w:val="007D373E"/>
    <w:rPr>
      <w:sz w:val="16"/>
      <w:szCs w:val="16"/>
    </w:rPr>
  </w:style>
  <w:style w:type="paragraph" w:styleId="CommentText">
    <w:name w:val="annotation text"/>
    <w:basedOn w:val="Normal"/>
    <w:link w:val="CommentTextChar"/>
    <w:uiPriority w:val="99"/>
    <w:semiHidden/>
    <w:unhideWhenUsed/>
    <w:rsid w:val="007D373E"/>
    <w:pPr>
      <w:spacing w:line="240" w:lineRule="auto"/>
    </w:pPr>
    <w:rPr>
      <w:sz w:val="20"/>
      <w:szCs w:val="20"/>
    </w:rPr>
  </w:style>
  <w:style w:type="character" w:customStyle="1" w:styleId="CommentTextChar">
    <w:name w:val="Comment Text Char"/>
    <w:basedOn w:val="DefaultParagraphFont"/>
    <w:link w:val="CommentText"/>
    <w:uiPriority w:val="99"/>
    <w:semiHidden/>
    <w:rsid w:val="007D373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7D373E"/>
    <w:rPr>
      <w:b/>
      <w:bCs/>
    </w:rPr>
  </w:style>
  <w:style w:type="character" w:customStyle="1" w:styleId="CommentSubjectChar">
    <w:name w:val="Comment Subject Char"/>
    <w:basedOn w:val="CommentTextChar"/>
    <w:link w:val="CommentSubject"/>
    <w:uiPriority w:val="99"/>
    <w:semiHidden/>
    <w:rsid w:val="007D373E"/>
    <w:rPr>
      <w:rFonts w:ascii="Cambria" w:hAnsi="Cambria"/>
      <w:b/>
      <w:bCs/>
      <w:sz w:val="20"/>
      <w:szCs w:val="20"/>
    </w:rPr>
  </w:style>
  <w:style w:type="paragraph" w:styleId="BalloonText">
    <w:name w:val="Balloon Text"/>
    <w:basedOn w:val="Normal"/>
    <w:link w:val="BalloonTextChar"/>
    <w:uiPriority w:val="99"/>
    <w:semiHidden/>
    <w:unhideWhenUsed/>
    <w:rsid w:val="007D3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3E"/>
    <w:rPr>
      <w:rFonts w:ascii="Segoe UI" w:hAnsi="Segoe UI" w:cs="Segoe UI"/>
      <w:sz w:val="18"/>
      <w:szCs w:val="18"/>
    </w:rPr>
  </w:style>
  <w:style w:type="paragraph" w:styleId="Bibliography">
    <w:name w:val="Bibliography"/>
    <w:basedOn w:val="Normal"/>
    <w:next w:val="Normal"/>
    <w:uiPriority w:val="37"/>
    <w:semiHidden/>
    <w:unhideWhenUsed/>
    <w:rsid w:val="003F6FA7"/>
  </w:style>
  <w:style w:type="paragraph" w:styleId="BlockText">
    <w:name w:val="Block Text"/>
    <w:basedOn w:val="Normal"/>
    <w:uiPriority w:val="99"/>
    <w:semiHidden/>
    <w:unhideWhenUsed/>
    <w:rsid w:val="003F6FA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3F6FA7"/>
    <w:pPr>
      <w:spacing w:after="120"/>
    </w:pPr>
  </w:style>
  <w:style w:type="character" w:customStyle="1" w:styleId="BodyTextChar">
    <w:name w:val="Body Text Char"/>
    <w:basedOn w:val="DefaultParagraphFont"/>
    <w:link w:val="BodyText"/>
    <w:uiPriority w:val="99"/>
    <w:semiHidden/>
    <w:rsid w:val="003F6FA7"/>
    <w:rPr>
      <w:rFonts w:ascii="Cambria" w:hAnsi="Cambria"/>
    </w:rPr>
  </w:style>
  <w:style w:type="paragraph" w:styleId="BodyText2">
    <w:name w:val="Body Text 2"/>
    <w:basedOn w:val="Normal"/>
    <w:link w:val="BodyText2Char"/>
    <w:uiPriority w:val="99"/>
    <w:semiHidden/>
    <w:unhideWhenUsed/>
    <w:rsid w:val="003F6FA7"/>
    <w:pPr>
      <w:spacing w:after="120" w:line="480" w:lineRule="auto"/>
    </w:pPr>
  </w:style>
  <w:style w:type="character" w:customStyle="1" w:styleId="BodyText2Char">
    <w:name w:val="Body Text 2 Char"/>
    <w:basedOn w:val="DefaultParagraphFont"/>
    <w:link w:val="BodyText2"/>
    <w:uiPriority w:val="99"/>
    <w:semiHidden/>
    <w:rsid w:val="003F6FA7"/>
    <w:rPr>
      <w:rFonts w:ascii="Cambria" w:hAnsi="Cambria"/>
    </w:rPr>
  </w:style>
  <w:style w:type="paragraph" w:styleId="BodyText3">
    <w:name w:val="Body Text 3"/>
    <w:basedOn w:val="Normal"/>
    <w:link w:val="BodyText3Char"/>
    <w:uiPriority w:val="99"/>
    <w:semiHidden/>
    <w:unhideWhenUsed/>
    <w:rsid w:val="003F6FA7"/>
    <w:pPr>
      <w:spacing w:after="120"/>
    </w:pPr>
    <w:rPr>
      <w:sz w:val="16"/>
      <w:szCs w:val="16"/>
    </w:rPr>
  </w:style>
  <w:style w:type="character" w:customStyle="1" w:styleId="BodyText3Char">
    <w:name w:val="Body Text 3 Char"/>
    <w:basedOn w:val="DefaultParagraphFont"/>
    <w:link w:val="BodyText3"/>
    <w:uiPriority w:val="99"/>
    <w:semiHidden/>
    <w:rsid w:val="003F6FA7"/>
    <w:rPr>
      <w:rFonts w:ascii="Cambria" w:hAnsi="Cambria"/>
      <w:sz w:val="16"/>
      <w:szCs w:val="16"/>
    </w:rPr>
  </w:style>
  <w:style w:type="paragraph" w:styleId="BodyTextFirstIndent">
    <w:name w:val="Body Text First Indent"/>
    <w:basedOn w:val="BodyText"/>
    <w:link w:val="BodyTextFirstIndentChar"/>
    <w:uiPriority w:val="99"/>
    <w:semiHidden/>
    <w:unhideWhenUsed/>
    <w:rsid w:val="003F6FA7"/>
    <w:pPr>
      <w:spacing w:after="160"/>
      <w:ind w:firstLine="360"/>
    </w:pPr>
  </w:style>
  <w:style w:type="character" w:customStyle="1" w:styleId="BodyTextFirstIndentChar">
    <w:name w:val="Body Text First Indent Char"/>
    <w:basedOn w:val="BodyTextChar"/>
    <w:link w:val="BodyTextFirstIndent"/>
    <w:uiPriority w:val="99"/>
    <w:semiHidden/>
    <w:rsid w:val="003F6FA7"/>
    <w:rPr>
      <w:rFonts w:ascii="Cambria" w:hAnsi="Cambria"/>
    </w:rPr>
  </w:style>
  <w:style w:type="paragraph" w:styleId="BodyTextIndent">
    <w:name w:val="Body Text Indent"/>
    <w:basedOn w:val="Normal"/>
    <w:link w:val="BodyTextIndentChar"/>
    <w:uiPriority w:val="99"/>
    <w:semiHidden/>
    <w:unhideWhenUsed/>
    <w:rsid w:val="003F6FA7"/>
    <w:pPr>
      <w:spacing w:after="120"/>
      <w:ind w:left="283"/>
    </w:pPr>
  </w:style>
  <w:style w:type="character" w:customStyle="1" w:styleId="BodyTextIndentChar">
    <w:name w:val="Body Text Indent Char"/>
    <w:basedOn w:val="DefaultParagraphFont"/>
    <w:link w:val="BodyTextIndent"/>
    <w:uiPriority w:val="99"/>
    <w:semiHidden/>
    <w:rsid w:val="003F6FA7"/>
    <w:rPr>
      <w:rFonts w:ascii="Cambria" w:hAnsi="Cambria"/>
    </w:rPr>
  </w:style>
  <w:style w:type="paragraph" w:styleId="BodyTextFirstIndent2">
    <w:name w:val="Body Text First Indent 2"/>
    <w:basedOn w:val="BodyTextIndent"/>
    <w:link w:val="BodyTextFirstIndent2Char"/>
    <w:uiPriority w:val="99"/>
    <w:semiHidden/>
    <w:unhideWhenUsed/>
    <w:rsid w:val="003F6FA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F6FA7"/>
    <w:rPr>
      <w:rFonts w:ascii="Cambria" w:hAnsi="Cambria"/>
    </w:rPr>
  </w:style>
  <w:style w:type="paragraph" w:styleId="BodyTextIndent2">
    <w:name w:val="Body Text Indent 2"/>
    <w:basedOn w:val="Normal"/>
    <w:link w:val="BodyTextIndent2Char"/>
    <w:uiPriority w:val="99"/>
    <w:semiHidden/>
    <w:unhideWhenUsed/>
    <w:rsid w:val="003F6FA7"/>
    <w:pPr>
      <w:spacing w:after="120" w:line="480" w:lineRule="auto"/>
      <w:ind w:left="283"/>
    </w:pPr>
  </w:style>
  <w:style w:type="character" w:customStyle="1" w:styleId="BodyTextIndent2Char">
    <w:name w:val="Body Text Indent 2 Char"/>
    <w:basedOn w:val="DefaultParagraphFont"/>
    <w:link w:val="BodyTextIndent2"/>
    <w:uiPriority w:val="99"/>
    <w:semiHidden/>
    <w:rsid w:val="003F6FA7"/>
    <w:rPr>
      <w:rFonts w:ascii="Cambria" w:hAnsi="Cambria"/>
    </w:rPr>
  </w:style>
  <w:style w:type="paragraph" w:styleId="BodyTextIndent3">
    <w:name w:val="Body Text Indent 3"/>
    <w:basedOn w:val="Normal"/>
    <w:link w:val="BodyTextIndent3Char"/>
    <w:uiPriority w:val="99"/>
    <w:semiHidden/>
    <w:unhideWhenUsed/>
    <w:rsid w:val="003F6F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6FA7"/>
    <w:rPr>
      <w:rFonts w:ascii="Cambria" w:hAnsi="Cambria"/>
      <w:sz w:val="16"/>
      <w:szCs w:val="16"/>
    </w:rPr>
  </w:style>
  <w:style w:type="paragraph" w:styleId="Caption">
    <w:name w:val="caption"/>
    <w:basedOn w:val="Normal"/>
    <w:next w:val="Normal"/>
    <w:uiPriority w:val="35"/>
    <w:semiHidden/>
    <w:unhideWhenUsed/>
    <w:qFormat/>
    <w:rsid w:val="003F6FA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F6FA7"/>
    <w:pPr>
      <w:spacing w:after="0" w:line="240" w:lineRule="auto"/>
      <w:ind w:left="4252"/>
    </w:pPr>
  </w:style>
  <w:style w:type="character" w:customStyle="1" w:styleId="ClosingChar">
    <w:name w:val="Closing Char"/>
    <w:basedOn w:val="DefaultParagraphFont"/>
    <w:link w:val="Closing"/>
    <w:uiPriority w:val="99"/>
    <w:semiHidden/>
    <w:rsid w:val="003F6FA7"/>
    <w:rPr>
      <w:rFonts w:ascii="Cambria" w:hAnsi="Cambria"/>
    </w:rPr>
  </w:style>
  <w:style w:type="paragraph" w:styleId="Date">
    <w:name w:val="Date"/>
    <w:basedOn w:val="Normal"/>
    <w:next w:val="Normal"/>
    <w:link w:val="DateChar"/>
    <w:uiPriority w:val="99"/>
    <w:semiHidden/>
    <w:unhideWhenUsed/>
    <w:rsid w:val="003F6FA7"/>
  </w:style>
  <w:style w:type="character" w:customStyle="1" w:styleId="DateChar">
    <w:name w:val="Date Char"/>
    <w:basedOn w:val="DefaultParagraphFont"/>
    <w:link w:val="Date"/>
    <w:uiPriority w:val="99"/>
    <w:semiHidden/>
    <w:rsid w:val="003F6FA7"/>
    <w:rPr>
      <w:rFonts w:ascii="Cambria" w:hAnsi="Cambria"/>
    </w:rPr>
  </w:style>
  <w:style w:type="paragraph" w:styleId="DocumentMap">
    <w:name w:val="Document Map"/>
    <w:basedOn w:val="Normal"/>
    <w:link w:val="DocumentMapChar"/>
    <w:uiPriority w:val="99"/>
    <w:semiHidden/>
    <w:unhideWhenUsed/>
    <w:rsid w:val="003F6FA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6FA7"/>
    <w:rPr>
      <w:rFonts w:ascii="Segoe UI" w:hAnsi="Segoe UI" w:cs="Segoe UI"/>
      <w:sz w:val="16"/>
      <w:szCs w:val="16"/>
    </w:rPr>
  </w:style>
  <w:style w:type="paragraph" w:styleId="E-mailSignature">
    <w:name w:val="E-mail Signature"/>
    <w:basedOn w:val="Normal"/>
    <w:link w:val="E-mailSignatureChar"/>
    <w:uiPriority w:val="99"/>
    <w:semiHidden/>
    <w:unhideWhenUsed/>
    <w:rsid w:val="003F6FA7"/>
    <w:pPr>
      <w:spacing w:after="0" w:line="240" w:lineRule="auto"/>
    </w:pPr>
  </w:style>
  <w:style w:type="character" w:customStyle="1" w:styleId="E-mailSignatureChar">
    <w:name w:val="E-mail Signature Char"/>
    <w:basedOn w:val="DefaultParagraphFont"/>
    <w:link w:val="E-mailSignature"/>
    <w:uiPriority w:val="99"/>
    <w:semiHidden/>
    <w:rsid w:val="003F6FA7"/>
    <w:rPr>
      <w:rFonts w:ascii="Cambria" w:hAnsi="Cambria"/>
    </w:rPr>
  </w:style>
  <w:style w:type="paragraph" w:styleId="EndnoteText">
    <w:name w:val="endnote text"/>
    <w:basedOn w:val="Normal"/>
    <w:link w:val="EndnoteTextChar"/>
    <w:uiPriority w:val="99"/>
    <w:semiHidden/>
    <w:unhideWhenUsed/>
    <w:rsid w:val="003F6F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FA7"/>
    <w:rPr>
      <w:rFonts w:ascii="Cambria" w:hAnsi="Cambria"/>
      <w:sz w:val="20"/>
      <w:szCs w:val="20"/>
    </w:rPr>
  </w:style>
  <w:style w:type="paragraph" w:styleId="EnvelopeAddress">
    <w:name w:val="envelope address"/>
    <w:basedOn w:val="Normal"/>
    <w:uiPriority w:val="99"/>
    <w:semiHidden/>
    <w:unhideWhenUsed/>
    <w:rsid w:val="003F6FA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F6FA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F6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FA7"/>
    <w:rPr>
      <w:rFonts w:ascii="Cambria" w:hAnsi="Cambria"/>
      <w:sz w:val="20"/>
      <w:szCs w:val="20"/>
    </w:rPr>
  </w:style>
  <w:style w:type="character" w:customStyle="1" w:styleId="Heading5Char">
    <w:name w:val="Heading 5 Char"/>
    <w:basedOn w:val="DefaultParagraphFont"/>
    <w:link w:val="Heading5"/>
    <w:uiPriority w:val="9"/>
    <w:semiHidden/>
    <w:rsid w:val="003F6FA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F6FA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F6FA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F6F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6FA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F6FA7"/>
    <w:pPr>
      <w:spacing w:after="0" w:line="240" w:lineRule="auto"/>
    </w:pPr>
    <w:rPr>
      <w:i/>
      <w:iCs/>
    </w:rPr>
  </w:style>
  <w:style w:type="character" w:customStyle="1" w:styleId="HTMLAddressChar">
    <w:name w:val="HTML Address Char"/>
    <w:basedOn w:val="DefaultParagraphFont"/>
    <w:link w:val="HTMLAddress"/>
    <w:uiPriority w:val="99"/>
    <w:semiHidden/>
    <w:rsid w:val="003F6FA7"/>
    <w:rPr>
      <w:rFonts w:ascii="Cambria" w:hAnsi="Cambria"/>
      <w:i/>
      <w:iCs/>
    </w:rPr>
  </w:style>
  <w:style w:type="paragraph" w:styleId="HTMLPreformatted">
    <w:name w:val="HTML Preformatted"/>
    <w:basedOn w:val="Normal"/>
    <w:link w:val="HTMLPreformattedChar"/>
    <w:uiPriority w:val="99"/>
    <w:semiHidden/>
    <w:unhideWhenUsed/>
    <w:rsid w:val="003F6FA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6FA7"/>
    <w:rPr>
      <w:rFonts w:ascii="Consolas" w:hAnsi="Consolas"/>
      <w:sz w:val="20"/>
      <w:szCs w:val="20"/>
    </w:rPr>
  </w:style>
  <w:style w:type="paragraph" w:styleId="Index1">
    <w:name w:val="index 1"/>
    <w:basedOn w:val="Normal"/>
    <w:next w:val="Normal"/>
    <w:autoRedefine/>
    <w:uiPriority w:val="99"/>
    <w:semiHidden/>
    <w:unhideWhenUsed/>
    <w:rsid w:val="003F6FA7"/>
    <w:pPr>
      <w:spacing w:after="0" w:line="240" w:lineRule="auto"/>
      <w:ind w:left="220" w:hanging="220"/>
    </w:pPr>
  </w:style>
  <w:style w:type="paragraph" w:styleId="Index2">
    <w:name w:val="index 2"/>
    <w:basedOn w:val="Normal"/>
    <w:next w:val="Normal"/>
    <w:autoRedefine/>
    <w:uiPriority w:val="99"/>
    <w:semiHidden/>
    <w:unhideWhenUsed/>
    <w:rsid w:val="003F6FA7"/>
    <w:pPr>
      <w:spacing w:after="0" w:line="240" w:lineRule="auto"/>
      <w:ind w:left="440" w:hanging="220"/>
    </w:pPr>
  </w:style>
  <w:style w:type="paragraph" w:styleId="Index3">
    <w:name w:val="index 3"/>
    <w:basedOn w:val="Normal"/>
    <w:next w:val="Normal"/>
    <w:autoRedefine/>
    <w:uiPriority w:val="99"/>
    <w:semiHidden/>
    <w:unhideWhenUsed/>
    <w:rsid w:val="003F6FA7"/>
    <w:pPr>
      <w:spacing w:after="0" w:line="240" w:lineRule="auto"/>
      <w:ind w:left="660" w:hanging="220"/>
    </w:pPr>
  </w:style>
  <w:style w:type="paragraph" w:styleId="Index4">
    <w:name w:val="index 4"/>
    <w:basedOn w:val="Normal"/>
    <w:next w:val="Normal"/>
    <w:autoRedefine/>
    <w:uiPriority w:val="99"/>
    <w:semiHidden/>
    <w:unhideWhenUsed/>
    <w:rsid w:val="003F6FA7"/>
    <w:pPr>
      <w:spacing w:after="0" w:line="240" w:lineRule="auto"/>
      <w:ind w:left="880" w:hanging="220"/>
    </w:pPr>
  </w:style>
  <w:style w:type="paragraph" w:styleId="Index5">
    <w:name w:val="index 5"/>
    <w:basedOn w:val="Normal"/>
    <w:next w:val="Normal"/>
    <w:autoRedefine/>
    <w:uiPriority w:val="99"/>
    <w:semiHidden/>
    <w:unhideWhenUsed/>
    <w:rsid w:val="003F6FA7"/>
    <w:pPr>
      <w:spacing w:after="0" w:line="240" w:lineRule="auto"/>
      <w:ind w:left="1100" w:hanging="220"/>
    </w:pPr>
  </w:style>
  <w:style w:type="paragraph" w:styleId="Index6">
    <w:name w:val="index 6"/>
    <w:basedOn w:val="Normal"/>
    <w:next w:val="Normal"/>
    <w:autoRedefine/>
    <w:uiPriority w:val="99"/>
    <w:semiHidden/>
    <w:unhideWhenUsed/>
    <w:rsid w:val="003F6FA7"/>
    <w:pPr>
      <w:spacing w:after="0" w:line="240" w:lineRule="auto"/>
      <w:ind w:left="1320" w:hanging="220"/>
    </w:pPr>
  </w:style>
  <w:style w:type="paragraph" w:styleId="Index7">
    <w:name w:val="index 7"/>
    <w:basedOn w:val="Normal"/>
    <w:next w:val="Normal"/>
    <w:autoRedefine/>
    <w:uiPriority w:val="99"/>
    <w:semiHidden/>
    <w:unhideWhenUsed/>
    <w:rsid w:val="003F6FA7"/>
    <w:pPr>
      <w:spacing w:after="0" w:line="240" w:lineRule="auto"/>
      <w:ind w:left="1540" w:hanging="220"/>
    </w:pPr>
  </w:style>
  <w:style w:type="paragraph" w:styleId="Index8">
    <w:name w:val="index 8"/>
    <w:basedOn w:val="Normal"/>
    <w:next w:val="Normal"/>
    <w:autoRedefine/>
    <w:uiPriority w:val="99"/>
    <w:semiHidden/>
    <w:unhideWhenUsed/>
    <w:rsid w:val="003F6FA7"/>
    <w:pPr>
      <w:spacing w:after="0" w:line="240" w:lineRule="auto"/>
      <w:ind w:left="1760" w:hanging="220"/>
    </w:pPr>
  </w:style>
  <w:style w:type="paragraph" w:styleId="Index9">
    <w:name w:val="index 9"/>
    <w:basedOn w:val="Normal"/>
    <w:next w:val="Normal"/>
    <w:autoRedefine/>
    <w:uiPriority w:val="99"/>
    <w:semiHidden/>
    <w:unhideWhenUsed/>
    <w:rsid w:val="003F6FA7"/>
    <w:pPr>
      <w:spacing w:after="0" w:line="240" w:lineRule="auto"/>
      <w:ind w:left="1980" w:hanging="220"/>
    </w:pPr>
  </w:style>
  <w:style w:type="paragraph" w:styleId="IndexHeading">
    <w:name w:val="index heading"/>
    <w:basedOn w:val="Normal"/>
    <w:next w:val="Index1"/>
    <w:uiPriority w:val="99"/>
    <w:semiHidden/>
    <w:unhideWhenUsed/>
    <w:rsid w:val="003F6FA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6F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F6FA7"/>
    <w:rPr>
      <w:rFonts w:ascii="Cambria" w:hAnsi="Cambria"/>
      <w:i/>
      <w:iCs/>
      <w:color w:val="4472C4" w:themeColor="accent1"/>
    </w:rPr>
  </w:style>
  <w:style w:type="paragraph" w:styleId="List">
    <w:name w:val="List"/>
    <w:basedOn w:val="Normal"/>
    <w:uiPriority w:val="99"/>
    <w:semiHidden/>
    <w:unhideWhenUsed/>
    <w:rsid w:val="003F6FA7"/>
    <w:pPr>
      <w:ind w:left="283" w:hanging="283"/>
      <w:contextualSpacing/>
    </w:pPr>
  </w:style>
  <w:style w:type="paragraph" w:styleId="List2">
    <w:name w:val="List 2"/>
    <w:basedOn w:val="Normal"/>
    <w:uiPriority w:val="99"/>
    <w:semiHidden/>
    <w:unhideWhenUsed/>
    <w:rsid w:val="003F6FA7"/>
    <w:pPr>
      <w:ind w:left="566" w:hanging="283"/>
      <w:contextualSpacing/>
    </w:pPr>
  </w:style>
  <w:style w:type="paragraph" w:styleId="List3">
    <w:name w:val="List 3"/>
    <w:basedOn w:val="Normal"/>
    <w:uiPriority w:val="99"/>
    <w:semiHidden/>
    <w:unhideWhenUsed/>
    <w:rsid w:val="003F6FA7"/>
    <w:pPr>
      <w:ind w:left="849" w:hanging="283"/>
      <w:contextualSpacing/>
    </w:pPr>
  </w:style>
  <w:style w:type="paragraph" w:styleId="List4">
    <w:name w:val="List 4"/>
    <w:basedOn w:val="Normal"/>
    <w:uiPriority w:val="99"/>
    <w:semiHidden/>
    <w:unhideWhenUsed/>
    <w:rsid w:val="003F6FA7"/>
    <w:pPr>
      <w:ind w:left="1132" w:hanging="283"/>
      <w:contextualSpacing/>
    </w:pPr>
  </w:style>
  <w:style w:type="paragraph" w:styleId="List5">
    <w:name w:val="List 5"/>
    <w:basedOn w:val="Normal"/>
    <w:uiPriority w:val="99"/>
    <w:semiHidden/>
    <w:unhideWhenUsed/>
    <w:rsid w:val="003F6FA7"/>
    <w:pPr>
      <w:ind w:left="1415" w:hanging="283"/>
      <w:contextualSpacing/>
    </w:pPr>
  </w:style>
  <w:style w:type="paragraph" w:styleId="ListBullet">
    <w:name w:val="List Bullet"/>
    <w:basedOn w:val="Normal"/>
    <w:uiPriority w:val="99"/>
    <w:semiHidden/>
    <w:unhideWhenUsed/>
    <w:rsid w:val="003F6FA7"/>
    <w:pPr>
      <w:numPr>
        <w:numId w:val="7"/>
      </w:numPr>
      <w:contextualSpacing/>
    </w:pPr>
  </w:style>
  <w:style w:type="paragraph" w:styleId="ListBullet2">
    <w:name w:val="List Bullet 2"/>
    <w:basedOn w:val="Normal"/>
    <w:uiPriority w:val="99"/>
    <w:semiHidden/>
    <w:unhideWhenUsed/>
    <w:rsid w:val="003F6FA7"/>
    <w:pPr>
      <w:numPr>
        <w:numId w:val="8"/>
      </w:numPr>
      <w:contextualSpacing/>
    </w:pPr>
  </w:style>
  <w:style w:type="paragraph" w:styleId="ListBullet3">
    <w:name w:val="List Bullet 3"/>
    <w:basedOn w:val="Normal"/>
    <w:uiPriority w:val="99"/>
    <w:semiHidden/>
    <w:unhideWhenUsed/>
    <w:rsid w:val="003F6FA7"/>
    <w:pPr>
      <w:numPr>
        <w:numId w:val="9"/>
      </w:numPr>
      <w:contextualSpacing/>
    </w:pPr>
  </w:style>
  <w:style w:type="paragraph" w:styleId="ListBullet4">
    <w:name w:val="List Bullet 4"/>
    <w:basedOn w:val="Normal"/>
    <w:uiPriority w:val="99"/>
    <w:semiHidden/>
    <w:unhideWhenUsed/>
    <w:rsid w:val="003F6FA7"/>
    <w:pPr>
      <w:numPr>
        <w:numId w:val="10"/>
      </w:numPr>
      <w:contextualSpacing/>
    </w:pPr>
  </w:style>
  <w:style w:type="paragraph" w:styleId="ListBullet5">
    <w:name w:val="List Bullet 5"/>
    <w:basedOn w:val="Normal"/>
    <w:uiPriority w:val="99"/>
    <w:semiHidden/>
    <w:unhideWhenUsed/>
    <w:rsid w:val="003F6FA7"/>
    <w:pPr>
      <w:numPr>
        <w:numId w:val="11"/>
      </w:numPr>
      <w:contextualSpacing/>
    </w:pPr>
  </w:style>
  <w:style w:type="paragraph" w:styleId="ListContinue">
    <w:name w:val="List Continue"/>
    <w:basedOn w:val="Normal"/>
    <w:uiPriority w:val="99"/>
    <w:semiHidden/>
    <w:unhideWhenUsed/>
    <w:rsid w:val="003F6FA7"/>
    <w:pPr>
      <w:spacing w:after="120"/>
      <w:ind w:left="283"/>
      <w:contextualSpacing/>
    </w:pPr>
  </w:style>
  <w:style w:type="paragraph" w:styleId="ListContinue2">
    <w:name w:val="List Continue 2"/>
    <w:basedOn w:val="Normal"/>
    <w:uiPriority w:val="99"/>
    <w:semiHidden/>
    <w:unhideWhenUsed/>
    <w:rsid w:val="003F6FA7"/>
    <w:pPr>
      <w:spacing w:after="120"/>
      <w:ind w:left="566"/>
      <w:contextualSpacing/>
    </w:pPr>
  </w:style>
  <w:style w:type="paragraph" w:styleId="ListContinue3">
    <w:name w:val="List Continue 3"/>
    <w:basedOn w:val="Normal"/>
    <w:uiPriority w:val="99"/>
    <w:semiHidden/>
    <w:unhideWhenUsed/>
    <w:rsid w:val="003F6FA7"/>
    <w:pPr>
      <w:spacing w:after="120"/>
      <w:ind w:left="849"/>
      <w:contextualSpacing/>
    </w:pPr>
  </w:style>
  <w:style w:type="paragraph" w:styleId="ListContinue4">
    <w:name w:val="List Continue 4"/>
    <w:basedOn w:val="Normal"/>
    <w:uiPriority w:val="99"/>
    <w:semiHidden/>
    <w:unhideWhenUsed/>
    <w:rsid w:val="003F6FA7"/>
    <w:pPr>
      <w:spacing w:after="120"/>
      <w:ind w:left="1132"/>
      <w:contextualSpacing/>
    </w:pPr>
  </w:style>
  <w:style w:type="paragraph" w:styleId="ListContinue5">
    <w:name w:val="List Continue 5"/>
    <w:basedOn w:val="Normal"/>
    <w:uiPriority w:val="99"/>
    <w:semiHidden/>
    <w:unhideWhenUsed/>
    <w:rsid w:val="003F6FA7"/>
    <w:pPr>
      <w:spacing w:after="120"/>
      <w:ind w:left="1415"/>
      <w:contextualSpacing/>
    </w:pPr>
  </w:style>
  <w:style w:type="paragraph" w:styleId="ListNumber">
    <w:name w:val="List Number"/>
    <w:basedOn w:val="Normal"/>
    <w:uiPriority w:val="99"/>
    <w:semiHidden/>
    <w:unhideWhenUsed/>
    <w:rsid w:val="003F6FA7"/>
    <w:pPr>
      <w:numPr>
        <w:numId w:val="12"/>
      </w:numPr>
      <w:contextualSpacing/>
    </w:pPr>
  </w:style>
  <w:style w:type="paragraph" w:styleId="ListNumber2">
    <w:name w:val="List Number 2"/>
    <w:basedOn w:val="Normal"/>
    <w:uiPriority w:val="99"/>
    <w:semiHidden/>
    <w:unhideWhenUsed/>
    <w:rsid w:val="003F6FA7"/>
    <w:pPr>
      <w:numPr>
        <w:numId w:val="13"/>
      </w:numPr>
      <w:contextualSpacing/>
    </w:pPr>
  </w:style>
  <w:style w:type="paragraph" w:styleId="ListNumber3">
    <w:name w:val="List Number 3"/>
    <w:basedOn w:val="Normal"/>
    <w:uiPriority w:val="99"/>
    <w:semiHidden/>
    <w:unhideWhenUsed/>
    <w:rsid w:val="003F6FA7"/>
    <w:pPr>
      <w:numPr>
        <w:numId w:val="14"/>
      </w:numPr>
      <w:contextualSpacing/>
    </w:pPr>
  </w:style>
  <w:style w:type="paragraph" w:styleId="ListNumber4">
    <w:name w:val="List Number 4"/>
    <w:basedOn w:val="Normal"/>
    <w:uiPriority w:val="99"/>
    <w:semiHidden/>
    <w:unhideWhenUsed/>
    <w:rsid w:val="003F6FA7"/>
    <w:pPr>
      <w:numPr>
        <w:numId w:val="15"/>
      </w:numPr>
      <w:contextualSpacing/>
    </w:pPr>
  </w:style>
  <w:style w:type="paragraph" w:styleId="ListNumber5">
    <w:name w:val="List Number 5"/>
    <w:basedOn w:val="Normal"/>
    <w:uiPriority w:val="99"/>
    <w:semiHidden/>
    <w:unhideWhenUsed/>
    <w:rsid w:val="003F6FA7"/>
    <w:pPr>
      <w:numPr>
        <w:numId w:val="16"/>
      </w:numPr>
      <w:contextualSpacing/>
    </w:pPr>
  </w:style>
  <w:style w:type="paragraph" w:styleId="MacroText">
    <w:name w:val="macro"/>
    <w:link w:val="MacroTextChar"/>
    <w:uiPriority w:val="99"/>
    <w:semiHidden/>
    <w:unhideWhenUsed/>
    <w:rsid w:val="003F6FA7"/>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3F6FA7"/>
    <w:rPr>
      <w:rFonts w:ascii="Consolas" w:hAnsi="Consolas"/>
      <w:sz w:val="20"/>
      <w:szCs w:val="20"/>
    </w:rPr>
  </w:style>
  <w:style w:type="paragraph" w:styleId="MessageHeader">
    <w:name w:val="Message Header"/>
    <w:basedOn w:val="Normal"/>
    <w:link w:val="MessageHeaderChar"/>
    <w:uiPriority w:val="99"/>
    <w:semiHidden/>
    <w:unhideWhenUsed/>
    <w:rsid w:val="003F6FA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6FA7"/>
    <w:rPr>
      <w:rFonts w:asciiTheme="majorHAnsi" w:eastAsiaTheme="majorEastAsia" w:hAnsiTheme="majorHAnsi" w:cstheme="majorBidi"/>
      <w:sz w:val="24"/>
      <w:szCs w:val="24"/>
      <w:shd w:val="pct20" w:color="auto" w:fill="auto"/>
    </w:rPr>
  </w:style>
  <w:style w:type="paragraph" w:styleId="NoSpacing">
    <w:name w:val="No Spacing"/>
    <w:uiPriority w:val="1"/>
    <w:qFormat/>
    <w:rsid w:val="003F6FA7"/>
    <w:pPr>
      <w:spacing w:after="0" w:line="240" w:lineRule="auto"/>
    </w:pPr>
    <w:rPr>
      <w:rFonts w:ascii="Cambria" w:hAnsi="Cambria"/>
    </w:rPr>
  </w:style>
  <w:style w:type="paragraph" w:styleId="NormalIndent">
    <w:name w:val="Normal Indent"/>
    <w:basedOn w:val="Normal"/>
    <w:uiPriority w:val="99"/>
    <w:semiHidden/>
    <w:unhideWhenUsed/>
    <w:rsid w:val="003F6FA7"/>
    <w:pPr>
      <w:ind w:left="720"/>
    </w:pPr>
  </w:style>
  <w:style w:type="paragraph" w:styleId="NoteHeading">
    <w:name w:val="Note Heading"/>
    <w:basedOn w:val="Normal"/>
    <w:next w:val="Normal"/>
    <w:link w:val="NoteHeadingChar"/>
    <w:uiPriority w:val="99"/>
    <w:semiHidden/>
    <w:unhideWhenUsed/>
    <w:rsid w:val="003F6FA7"/>
    <w:pPr>
      <w:spacing w:after="0" w:line="240" w:lineRule="auto"/>
    </w:pPr>
  </w:style>
  <w:style w:type="character" w:customStyle="1" w:styleId="NoteHeadingChar">
    <w:name w:val="Note Heading Char"/>
    <w:basedOn w:val="DefaultParagraphFont"/>
    <w:link w:val="NoteHeading"/>
    <w:uiPriority w:val="99"/>
    <w:semiHidden/>
    <w:rsid w:val="003F6FA7"/>
    <w:rPr>
      <w:rFonts w:ascii="Cambria" w:hAnsi="Cambria"/>
    </w:rPr>
  </w:style>
  <w:style w:type="paragraph" w:styleId="PlainText">
    <w:name w:val="Plain Text"/>
    <w:basedOn w:val="Normal"/>
    <w:link w:val="PlainTextChar"/>
    <w:uiPriority w:val="99"/>
    <w:semiHidden/>
    <w:unhideWhenUsed/>
    <w:rsid w:val="003F6F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6FA7"/>
    <w:rPr>
      <w:rFonts w:ascii="Consolas" w:hAnsi="Consolas"/>
      <w:sz w:val="21"/>
      <w:szCs w:val="21"/>
    </w:rPr>
  </w:style>
  <w:style w:type="paragraph" w:styleId="Quote">
    <w:name w:val="Quote"/>
    <w:basedOn w:val="Normal"/>
    <w:next w:val="Normal"/>
    <w:link w:val="QuoteChar"/>
    <w:uiPriority w:val="29"/>
    <w:qFormat/>
    <w:rsid w:val="003F6FA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6FA7"/>
    <w:rPr>
      <w:rFonts w:ascii="Cambria" w:hAnsi="Cambria"/>
      <w:i/>
      <w:iCs/>
      <w:color w:val="404040" w:themeColor="text1" w:themeTint="BF"/>
    </w:rPr>
  </w:style>
  <w:style w:type="paragraph" w:styleId="Salutation">
    <w:name w:val="Salutation"/>
    <w:basedOn w:val="Normal"/>
    <w:next w:val="Normal"/>
    <w:link w:val="SalutationChar"/>
    <w:uiPriority w:val="99"/>
    <w:semiHidden/>
    <w:unhideWhenUsed/>
    <w:rsid w:val="003F6FA7"/>
  </w:style>
  <w:style w:type="character" w:customStyle="1" w:styleId="SalutationChar">
    <w:name w:val="Salutation Char"/>
    <w:basedOn w:val="DefaultParagraphFont"/>
    <w:link w:val="Salutation"/>
    <w:uiPriority w:val="99"/>
    <w:semiHidden/>
    <w:rsid w:val="003F6FA7"/>
    <w:rPr>
      <w:rFonts w:ascii="Cambria" w:hAnsi="Cambria"/>
    </w:rPr>
  </w:style>
  <w:style w:type="paragraph" w:styleId="Signature">
    <w:name w:val="Signature"/>
    <w:basedOn w:val="Normal"/>
    <w:link w:val="SignatureChar"/>
    <w:uiPriority w:val="99"/>
    <w:semiHidden/>
    <w:unhideWhenUsed/>
    <w:rsid w:val="003F6FA7"/>
    <w:pPr>
      <w:spacing w:after="0" w:line="240" w:lineRule="auto"/>
      <w:ind w:left="4252"/>
    </w:pPr>
  </w:style>
  <w:style w:type="character" w:customStyle="1" w:styleId="SignatureChar">
    <w:name w:val="Signature Char"/>
    <w:basedOn w:val="DefaultParagraphFont"/>
    <w:link w:val="Signature"/>
    <w:uiPriority w:val="99"/>
    <w:semiHidden/>
    <w:rsid w:val="003F6FA7"/>
    <w:rPr>
      <w:rFonts w:ascii="Cambria" w:hAnsi="Cambria"/>
    </w:rPr>
  </w:style>
  <w:style w:type="paragraph" w:styleId="TableofAuthorities">
    <w:name w:val="table of authorities"/>
    <w:basedOn w:val="Normal"/>
    <w:next w:val="Normal"/>
    <w:uiPriority w:val="99"/>
    <w:semiHidden/>
    <w:unhideWhenUsed/>
    <w:rsid w:val="003F6FA7"/>
    <w:pPr>
      <w:spacing w:after="0"/>
      <w:ind w:left="220" w:hanging="220"/>
    </w:pPr>
  </w:style>
  <w:style w:type="paragraph" w:styleId="TableofFigures">
    <w:name w:val="table of figures"/>
    <w:basedOn w:val="Normal"/>
    <w:next w:val="Normal"/>
    <w:uiPriority w:val="99"/>
    <w:semiHidden/>
    <w:unhideWhenUsed/>
    <w:rsid w:val="003F6FA7"/>
    <w:pPr>
      <w:spacing w:after="0"/>
    </w:pPr>
  </w:style>
  <w:style w:type="paragraph" w:styleId="TOAHeading">
    <w:name w:val="toa heading"/>
    <w:basedOn w:val="Normal"/>
    <w:next w:val="Normal"/>
    <w:uiPriority w:val="99"/>
    <w:semiHidden/>
    <w:unhideWhenUsed/>
    <w:rsid w:val="003F6FA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F6FA7"/>
    <w:pPr>
      <w:spacing w:after="100"/>
    </w:pPr>
  </w:style>
  <w:style w:type="paragraph" w:styleId="TOC2">
    <w:name w:val="toc 2"/>
    <w:basedOn w:val="Normal"/>
    <w:next w:val="Normal"/>
    <w:autoRedefine/>
    <w:uiPriority w:val="39"/>
    <w:semiHidden/>
    <w:unhideWhenUsed/>
    <w:rsid w:val="003F6FA7"/>
    <w:pPr>
      <w:spacing w:after="100"/>
      <w:ind w:left="220"/>
    </w:pPr>
  </w:style>
  <w:style w:type="paragraph" w:styleId="TOC3">
    <w:name w:val="toc 3"/>
    <w:basedOn w:val="Normal"/>
    <w:next w:val="Normal"/>
    <w:autoRedefine/>
    <w:uiPriority w:val="39"/>
    <w:semiHidden/>
    <w:unhideWhenUsed/>
    <w:rsid w:val="003F6FA7"/>
    <w:pPr>
      <w:spacing w:after="100"/>
      <w:ind w:left="440"/>
    </w:pPr>
  </w:style>
  <w:style w:type="paragraph" w:styleId="TOC4">
    <w:name w:val="toc 4"/>
    <w:basedOn w:val="Normal"/>
    <w:next w:val="Normal"/>
    <w:autoRedefine/>
    <w:uiPriority w:val="39"/>
    <w:semiHidden/>
    <w:unhideWhenUsed/>
    <w:rsid w:val="003F6FA7"/>
    <w:pPr>
      <w:spacing w:after="100"/>
      <w:ind w:left="660"/>
    </w:pPr>
  </w:style>
  <w:style w:type="paragraph" w:styleId="TOC5">
    <w:name w:val="toc 5"/>
    <w:basedOn w:val="Normal"/>
    <w:next w:val="Normal"/>
    <w:autoRedefine/>
    <w:uiPriority w:val="39"/>
    <w:semiHidden/>
    <w:unhideWhenUsed/>
    <w:rsid w:val="003F6FA7"/>
    <w:pPr>
      <w:spacing w:after="100"/>
      <w:ind w:left="880"/>
    </w:pPr>
  </w:style>
  <w:style w:type="paragraph" w:styleId="TOC6">
    <w:name w:val="toc 6"/>
    <w:basedOn w:val="Normal"/>
    <w:next w:val="Normal"/>
    <w:autoRedefine/>
    <w:uiPriority w:val="39"/>
    <w:semiHidden/>
    <w:unhideWhenUsed/>
    <w:rsid w:val="003F6FA7"/>
    <w:pPr>
      <w:spacing w:after="100"/>
      <w:ind w:left="1100"/>
    </w:pPr>
  </w:style>
  <w:style w:type="paragraph" w:styleId="TOC7">
    <w:name w:val="toc 7"/>
    <w:basedOn w:val="Normal"/>
    <w:next w:val="Normal"/>
    <w:autoRedefine/>
    <w:uiPriority w:val="39"/>
    <w:semiHidden/>
    <w:unhideWhenUsed/>
    <w:rsid w:val="003F6FA7"/>
    <w:pPr>
      <w:spacing w:after="100"/>
      <w:ind w:left="1320"/>
    </w:pPr>
  </w:style>
  <w:style w:type="paragraph" w:styleId="TOC8">
    <w:name w:val="toc 8"/>
    <w:basedOn w:val="Normal"/>
    <w:next w:val="Normal"/>
    <w:autoRedefine/>
    <w:uiPriority w:val="39"/>
    <w:semiHidden/>
    <w:unhideWhenUsed/>
    <w:rsid w:val="003F6FA7"/>
    <w:pPr>
      <w:spacing w:after="100"/>
      <w:ind w:left="1540"/>
    </w:pPr>
  </w:style>
  <w:style w:type="paragraph" w:styleId="TOC9">
    <w:name w:val="toc 9"/>
    <w:basedOn w:val="Normal"/>
    <w:next w:val="Normal"/>
    <w:autoRedefine/>
    <w:uiPriority w:val="39"/>
    <w:semiHidden/>
    <w:unhideWhenUsed/>
    <w:rsid w:val="003F6FA7"/>
    <w:pPr>
      <w:spacing w:after="100"/>
      <w:ind w:left="1760"/>
    </w:pPr>
  </w:style>
  <w:style w:type="paragraph" w:styleId="TOCHeading">
    <w:name w:val="TOC Heading"/>
    <w:basedOn w:val="Heading1"/>
    <w:next w:val="Normal"/>
    <w:uiPriority w:val="39"/>
    <w:semiHidden/>
    <w:unhideWhenUsed/>
    <w:qFormat/>
    <w:rsid w:val="003F6FA7"/>
    <w:pPr>
      <w:numPr>
        <w:numId w:val="0"/>
      </w:numPr>
      <w:outlineLvl w:val="9"/>
    </w:pPr>
    <w:rPr>
      <w:rFonts w:asciiTheme="majorHAnsi" w:hAnsiTheme="majorHAnsi"/>
      <w:b w:val="0"/>
      <w:color w:val="2F5496" w:themeColor="accent1" w:themeShade="BF"/>
    </w:rPr>
  </w:style>
  <w:style w:type="character" w:styleId="PageNumber">
    <w:name w:val="page number"/>
    <w:rsid w:val="00613057"/>
    <w:rPr>
      <w:rFonts w:ascii="Calibri" w:hAnsi="Calibri"/>
      <w:sz w:val="22"/>
      <w:lang w:val="en-GB"/>
    </w:rPr>
  </w:style>
  <w:style w:type="table" w:customStyle="1" w:styleId="PlainTable11">
    <w:name w:val="Plain Table 11"/>
    <w:basedOn w:val="TableNormal"/>
    <w:next w:val="PlainTable1"/>
    <w:uiPriority w:val="41"/>
    <w:rsid w:val="00470EE8"/>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70E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1023E"/>
    <w:rPr>
      <w:color w:val="0563C1" w:themeColor="hyperlink"/>
      <w:u w:val="single"/>
    </w:rPr>
  </w:style>
  <w:style w:type="character" w:styleId="UnresolvedMention">
    <w:name w:val="Unresolved Mention"/>
    <w:basedOn w:val="DefaultParagraphFont"/>
    <w:uiPriority w:val="99"/>
    <w:semiHidden/>
    <w:unhideWhenUsed/>
    <w:rsid w:val="0081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840453">
      <w:bodyDiv w:val="1"/>
      <w:marLeft w:val="0"/>
      <w:marRight w:val="0"/>
      <w:marTop w:val="0"/>
      <w:marBottom w:val="0"/>
      <w:divBdr>
        <w:top w:val="none" w:sz="0" w:space="0" w:color="auto"/>
        <w:left w:val="none" w:sz="0" w:space="0" w:color="auto"/>
        <w:bottom w:val="none" w:sz="0" w:space="0" w:color="auto"/>
        <w:right w:val="none" w:sz="0" w:space="0" w:color="auto"/>
      </w:divBdr>
    </w:div>
    <w:div w:id="1318463667">
      <w:bodyDiv w:val="1"/>
      <w:marLeft w:val="0"/>
      <w:marRight w:val="0"/>
      <w:marTop w:val="0"/>
      <w:marBottom w:val="0"/>
      <w:divBdr>
        <w:top w:val="none" w:sz="0" w:space="0" w:color="auto"/>
        <w:left w:val="none" w:sz="0" w:space="0" w:color="auto"/>
        <w:bottom w:val="none" w:sz="0" w:space="0" w:color="auto"/>
        <w:right w:val="none" w:sz="0" w:space="0" w:color="auto"/>
      </w:divBdr>
    </w:div>
    <w:div w:id="1708027506">
      <w:bodyDiv w:val="1"/>
      <w:marLeft w:val="0"/>
      <w:marRight w:val="0"/>
      <w:marTop w:val="0"/>
      <w:marBottom w:val="0"/>
      <w:divBdr>
        <w:top w:val="none" w:sz="0" w:space="0" w:color="auto"/>
        <w:left w:val="none" w:sz="0" w:space="0" w:color="auto"/>
        <w:bottom w:val="none" w:sz="0" w:space="0" w:color="auto"/>
        <w:right w:val="none" w:sz="0" w:space="0" w:color="auto"/>
      </w:divBdr>
    </w:div>
    <w:div w:id="17306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brindle@soto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c.roberts@soton.ac.uk)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stewart@soto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B19362C6338D47AAE8F9597E92F513" ma:contentTypeVersion="7" ma:contentTypeDescription="Create a new document." ma:contentTypeScope="" ma:versionID="961ce20e74252e206b23878c1ffb9239">
  <xsd:schema xmlns:xsd="http://www.w3.org/2001/XMLSchema" xmlns:xs="http://www.w3.org/2001/XMLSchema" xmlns:p="http://schemas.microsoft.com/office/2006/metadata/properties" xmlns:ns3="a60ffdfb-5173-4e85-84ba-6fac18bcd98a" targetNamespace="http://schemas.microsoft.com/office/2006/metadata/properties" ma:root="true" ma:fieldsID="0b5483504b1d17945bac6fc960bc6ac7" ns3:_="">
    <xsd:import namespace="a60ffdfb-5173-4e85-84ba-6fac18bcd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fdfb-5173-4e85-84ba-6fac18bcd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16A33-59EB-4CC9-A43B-FB95F4F7A971}">
  <ds:schemaRefs>
    <ds:schemaRef ds:uri="http://schemas.openxmlformats.org/officeDocument/2006/bibliography"/>
  </ds:schemaRefs>
</ds:datastoreItem>
</file>

<file path=customXml/itemProps2.xml><?xml version="1.0" encoding="utf-8"?>
<ds:datastoreItem xmlns:ds="http://schemas.openxmlformats.org/officeDocument/2006/customXml" ds:itemID="{41F0E30A-0156-4BDE-A329-8D6CB78C7464}">
  <ds:schemaRefs>
    <ds:schemaRef ds:uri="http://schemas.microsoft.com/sharepoint/v3/contenttype/forms"/>
  </ds:schemaRefs>
</ds:datastoreItem>
</file>

<file path=customXml/itemProps3.xml><?xml version="1.0" encoding="utf-8"?>
<ds:datastoreItem xmlns:ds="http://schemas.openxmlformats.org/officeDocument/2006/customXml" ds:itemID="{49ECFE15-FF6A-49C1-866E-CC2EC2801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7AB2B-3831-4E60-BCBF-59A80C501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ffdfb-5173-4e85-84ba-6fac18bcd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6635</TotalTime>
  <Pages>21</Pages>
  <Words>246611</Words>
  <Characters>1405689</Characters>
  <Application>Microsoft Office Word</Application>
  <DocSecurity>0</DocSecurity>
  <Lines>11714</Lines>
  <Paragraphs>3298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Stewart</dc:creator>
  <cp:keywords/>
  <dc:description/>
  <cp:lastModifiedBy>Simon Stewart</cp:lastModifiedBy>
  <cp:revision>1440</cp:revision>
  <cp:lastPrinted>2019-08-01T16:30:00Z</cp:lastPrinted>
  <dcterms:created xsi:type="dcterms:W3CDTF">2019-07-31T07:50:00Z</dcterms:created>
  <dcterms:modified xsi:type="dcterms:W3CDTF">2020-08-17T16:09:00Z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http://csl.mendeley.com/styles/502111251/harvard-cite-them-right</vt:lpwstr>
  </property>
  <property fmtid="{D5CDD505-2E9C-101B-9397-08002B2CF9AE}" pid="11" name="Mendeley Recent Style Name 4_1">
    <vt:lpwstr>Cite Them Right 10th edition - Harvard - Simon Stewart</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http://www.zotero.org/styles/patient-education-and-counseling</vt:lpwstr>
  </property>
  <property fmtid="{D5CDD505-2E9C-101B-9397-08002B2CF9AE}" pid="19" name="Mendeley Recent Style Name 8_1">
    <vt:lpwstr>Patient Education and Counseling</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050ffda3-2995-334e-bb96-40403032e8ba</vt:lpwstr>
  </property>
  <property fmtid="{D5CDD505-2E9C-101B-9397-08002B2CF9AE}" pid="24" name="Mendeley Citation Style_1">
    <vt:lpwstr>http://www.zotero.org/styles/patient-education-and-counseling</vt:lpwstr>
  </property>
  <property fmtid="{D5CDD505-2E9C-101B-9397-08002B2CF9AE}" pid="25" name="ContentTypeId">
    <vt:lpwstr>0x01010075B19362C6338D47AAE8F9597E92F513</vt:lpwstr>
  </property>
</Properties>
</file>