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D787" w14:textId="77777777" w:rsidR="00BC1B1D" w:rsidRPr="003C375C" w:rsidRDefault="00BC1B1D" w:rsidP="00580A3B">
      <w:pPr>
        <w:spacing w:after="0" w:line="480" w:lineRule="auto"/>
        <w:jc w:val="center"/>
        <w:rPr>
          <w:b/>
          <w:sz w:val="28"/>
          <w:szCs w:val="28"/>
          <w:lang w:val="en-US"/>
        </w:rPr>
      </w:pPr>
      <w:bookmarkStart w:id="0" w:name="_GoBack"/>
      <w:bookmarkEnd w:id="0"/>
      <w:r w:rsidRPr="003C375C">
        <w:rPr>
          <w:b/>
          <w:sz w:val="28"/>
          <w:szCs w:val="28"/>
          <w:lang w:val="en-US"/>
        </w:rPr>
        <w:t xml:space="preserve">The </w:t>
      </w:r>
      <w:proofErr w:type="spellStart"/>
      <w:r w:rsidRPr="003C375C">
        <w:rPr>
          <w:b/>
          <w:sz w:val="28"/>
          <w:szCs w:val="28"/>
          <w:lang w:val="en-US"/>
        </w:rPr>
        <w:t>LifeCycle</w:t>
      </w:r>
      <w:proofErr w:type="spellEnd"/>
      <w:r w:rsidRPr="003C375C">
        <w:rPr>
          <w:b/>
          <w:sz w:val="28"/>
          <w:szCs w:val="28"/>
          <w:lang w:val="en-US"/>
        </w:rPr>
        <w:t xml:space="preserve"> Project</w:t>
      </w:r>
      <w:r w:rsidR="00D217CC" w:rsidRPr="003C375C">
        <w:rPr>
          <w:b/>
          <w:sz w:val="28"/>
          <w:szCs w:val="28"/>
          <w:lang w:val="en-US"/>
        </w:rPr>
        <w:t xml:space="preserve"> -</w:t>
      </w:r>
      <w:r w:rsidRPr="003C375C">
        <w:rPr>
          <w:b/>
          <w:sz w:val="28"/>
          <w:szCs w:val="28"/>
          <w:lang w:val="en-US"/>
        </w:rPr>
        <w:t xml:space="preserve"> </w:t>
      </w:r>
      <w:r w:rsidR="00580A3B" w:rsidRPr="003C375C">
        <w:rPr>
          <w:b/>
          <w:sz w:val="28"/>
          <w:szCs w:val="28"/>
          <w:lang w:val="en-US"/>
        </w:rPr>
        <w:t xml:space="preserve">EU Child Cohort Network </w:t>
      </w:r>
    </w:p>
    <w:p w14:paraId="62213535" w14:textId="77777777" w:rsidR="005A1239" w:rsidRPr="003C375C" w:rsidRDefault="00D217CC" w:rsidP="00580A3B">
      <w:pPr>
        <w:spacing w:after="0" w:line="480" w:lineRule="auto"/>
        <w:jc w:val="center"/>
        <w:rPr>
          <w:b/>
          <w:sz w:val="24"/>
          <w:szCs w:val="24"/>
          <w:lang w:val="en-US"/>
        </w:rPr>
      </w:pPr>
      <w:r w:rsidRPr="003C375C">
        <w:rPr>
          <w:b/>
          <w:sz w:val="24"/>
          <w:szCs w:val="24"/>
          <w:lang w:val="en-US"/>
        </w:rPr>
        <w:t>A</w:t>
      </w:r>
      <w:r w:rsidR="001B5BC1" w:rsidRPr="003C375C">
        <w:rPr>
          <w:b/>
          <w:sz w:val="24"/>
          <w:szCs w:val="24"/>
          <w:lang w:val="en-US"/>
        </w:rPr>
        <w:t xml:space="preserve"> federated analysis infrastructure and harmonized data </w:t>
      </w:r>
      <w:r w:rsidR="00120610" w:rsidRPr="003C375C">
        <w:rPr>
          <w:b/>
          <w:sz w:val="24"/>
          <w:szCs w:val="24"/>
          <w:lang w:val="en-US"/>
        </w:rPr>
        <w:t xml:space="preserve">of </w:t>
      </w:r>
    </w:p>
    <w:p w14:paraId="0EDF1B94" w14:textId="27361DC7" w:rsidR="00580A3B" w:rsidRPr="003C375C" w:rsidRDefault="00120610" w:rsidP="00580A3B">
      <w:pPr>
        <w:spacing w:after="0" w:line="480" w:lineRule="auto"/>
        <w:jc w:val="center"/>
        <w:rPr>
          <w:b/>
          <w:sz w:val="24"/>
          <w:szCs w:val="24"/>
          <w:lang w:val="en-US"/>
        </w:rPr>
      </w:pPr>
      <w:r w:rsidRPr="003C375C">
        <w:rPr>
          <w:b/>
          <w:sz w:val="24"/>
          <w:szCs w:val="24"/>
          <w:lang w:val="en-US"/>
        </w:rPr>
        <w:t xml:space="preserve">more than 250,000 children and parents </w:t>
      </w:r>
    </w:p>
    <w:p w14:paraId="2031C5D3" w14:textId="77777777" w:rsidR="006F0C8C" w:rsidRPr="003C375C" w:rsidRDefault="006F0C8C" w:rsidP="00C2014C">
      <w:pPr>
        <w:spacing w:after="0" w:line="480" w:lineRule="auto"/>
        <w:rPr>
          <w:rFonts w:cstheme="minorHAnsi"/>
          <w:b/>
          <w:lang w:val="en-US"/>
        </w:rPr>
      </w:pPr>
    </w:p>
    <w:p w14:paraId="307EE6F3" w14:textId="73E094C2" w:rsidR="00181E37" w:rsidRPr="003C375C" w:rsidRDefault="00181E37" w:rsidP="00BC1B1D">
      <w:pPr>
        <w:spacing w:after="0" w:line="480" w:lineRule="auto"/>
        <w:jc w:val="center"/>
        <w:rPr>
          <w:rFonts w:cstheme="minorHAnsi"/>
          <w:lang w:val="en-US"/>
        </w:rPr>
      </w:pPr>
      <w:r w:rsidRPr="003C375C">
        <w:rPr>
          <w:rFonts w:cstheme="minorHAnsi"/>
          <w:lang w:val="en-US"/>
        </w:rPr>
        <w:t>Vincent W.V. Jaddoe</w:t>
      </w:r>
      <w:r w:rsidR="00D63B0C" w:rsidRPr="003C375C">
        <w:rPr>
          <w:rFonts w:cstheme="minorHAnsi"/>
          <w:vertAlign w:val="superscript"/>
          <w:lang w:val="en-US"/>
        </w:rPr>
        <w:t>1, 2</w:t>
      </w:r>
      <w:r w:rsidR="00C2014C" w:rsidRPr="003C375C">
        <w:rPr>
          <w:rFonts w:cstheme="minorHAnsi"/>
          <w:lang w:val="en-US"/>
        </w:rPr>
        <w:t xml:space="preserve">, </w:t>
      </w:r>
      <w:r w:rsidRPr="003C375C">
        <w:rPr>
          <w:rFonts w:cstheme="minorHAnsi"/>
          <w:lang w:val="en-US"/>
        </w:rPr>
        <w:t xml:space="preserve">Janine </w:t>
      </w:r>
      <w:r w:rsidR="00A61571" w:rsidRPr="003C375C">
        <w:rPr>
          <w:rFonts w:cstheme="minorHAnsi"/>
          <w:lang w:val="en-US"/>
        </w:rPr>
        <w:t xml:space="preserve">F. </w:t>
      </w:r>
      <w:r w:rsidRPr="003C375C">
        <w:rPr>
          <w:rFonts w:cstheme="minorHAnsi"/>
          <w:lang w:val="en-US"/>
        </w:rPr>
        <w:t>Felix</w:t>
      </w:r>
      <w:r w:rsidR="00D63B0C" w:rsidRPr="003C375C">
        <w:rPr>
          <w:rFonts w:cstheme="minorHAnsi"/>
          <w:vertAlign w:val="superscript"/>
          <w:lang w:val="en-US"/>
        </w:rPr>
        <w:t>1, 2</w:t>
      </w:r>
      <w:r w:rsidR="00C2014C" w:rsidRPr="003C375C">
        <w:rPr>
          <w:rFonts w:cstheme="minorHAnsi"/>
          <w:lang w:val="en-US"/>
        </w:rPr>
        <w:t>,</w:t>
      </w:r>
      <w:r w:rsidR="00BC1B1D" w:rsidRPr="003C375C">
        <w:rPr>
          <w:rFonts w:cstheme="minorHAnsi"/>
          <w:lang w:val="en-US"/>
        </w:rPr>
        <w:t xml:space="preserve"> </w:t>
      </w:r>
      <w:r w:rsidR="00F87FEC" w:rsidRPr="003C375C">
        <w:rPr>
          <w:rFonts w:cstheme="minorHAnsi"/>
          <w:lang w:val="en-US"/>
        </w:rPr>
        <w:t>Ann</w:t>
      </w:r>
      <w:r w:rsidR="00D168B1" w:rsidRPr="003C375C">
        <w:rPr>
          <w:rFonts w:cstheme="minorHAnsi"/>
          <w:lang w:val="en-US"/>
        </w:rPr>
        <w:t xml:space="preserve">e-Marie </w:t>
      </w:r>
      <w:proofErr w:type="spellStart"/>
      <w:r w:rsidR="00F87FEC" w:rsidRPr="003C375C">
        <w:rPr>
          <w:rFonts w:cstheme="minorHAnsi"/>
          <w:lang w:val="en-US"/>
        </w:rPr>
        <w:t>N</w:t>
      </w:r>
      <w:r w:rsidR="00F81565" w:rsidRPr="003C375C">
        <w:rPr>
          <w:rFonts w:cstheme="minorHAnsi"/>
          <w:lang w:val="en-US"/>
        </w:rPr>
        <w:t>ybo</w:t>
      </w:r>
      <w:proofErr w:type="spellEnd"/>
      <w:r w:rsidR="00782B9F" w:rsidRPr="003C375C">
        <w:rPr>
          <w:rFonts w:cstheme="minorHAnsi"/>
          <w:lang w:val="en-US"/>
        </w:rPr>
        <w:t xml:space="preserve"> Anderse</w:t>
      </w:r>
      <w:r w:rsidR="00F87FEC" w:rsidRPr="003C375C">
        <w:rPr>
          <w:rFonts w:cstheme="minorHAnsi"/>
          <w:lang w:val="en-US"/>
        </w:rPr>
        <w:t>n</w:t>
      </w:r>
      <w:r w:rsidR="00D63B0C" w:rsidRPr="003C375C">
        <w:rPr>
          <w:rFonts w:cstheme="minorHAnsi"/>
          <w:vertAlign w:val="superscript"/>
          <w:lang w:val="en-US"/>
        </w:rPr>
        <w:t>3</w:t>
      </w:r>
      <w:r w:rsidR="00C2014C" w:rsidRPr="003C375C">
        <w:rPr>
          <w:rFonts w:eastAsia="Times New Roman" w:cstheme="minorHAnsi"/>
          <w:color w:val="333333"/>
          <w:lang w:val="en-US" w:eastAsia="nl-NL"/>
        </w:rPr>
        <w:t xml:space="preserve">, </w:t>
      </w:r>
      <w:r w:rsidR="00F87FEC" w:rsidRPr="003C375C">
        <w:rPr>
          <w:rFonts w:eastAsia="Times New Roman" w:cstheme="minorHAnsi"/>
          <w:color w:val="333333"/>
          <w:lang w:val="en-US" w:eastAsia="nl-NL"/>
        </w:rPr>
        <w:t>Marie-Aline Charles</w:t>
      </w:r>
      <w:r w:rsidR="00075AB8" w:rsidRPr="003C375C">
        <w:rPr>
          <w:rFonts w:eastAsia="Times New Roman" w:cstheme="minorHAnsi"/>
          <w:color w:val="333333"/>
          <w:vertAlign w:val="superscript"/>
          <w:lang w:val="en-US" w:eastAsia="nl-NL"/>
        </w:rPr>
        <w:t>4,</w:t>
      </w:r>
      <w:r w:rsidR="00C2014C" w:rsidRPr="003C375C">
        <w:rPr>
          <w:rFonts w:eastAsia="Times New Roman" w:cstheme="minorHAnsi"/>
          <w:color w:val="333333"/>
          <w:vertAlign w:val="superscript"/>
          <w:lang w:val="en-US" w:eastAsia="nl-NL"/>
        </w:rPr>
        <w:t xml:space="preserve"> </w:t>
      </w:r>
      <w:r w:rsidR="00075AB8" w:rsidRPr="003C375C">
        <w:rPr>
          <w:rFonts w:eastAsia="Times New Roman" w:cstheme="minorHAnsi"/>
          <w:color w:val="333333"/>
          <w:vertAlign w:val="superscript"/>
          <w:lang w:val="en-US" w:eastAsia="nl-NL"/>
        </w:rPr>
        <w:t>5</w:t>
      </w:r>
      <w:r w:rsidR="00C2014C" w:rsidRPr="003C375C">
        <w:rPr>
          <w:rFonts w:cstheme="minorHAnsi"/>
          <w:lang w:val="en-US"/>
        </w:rPr>
        <w:t xml:space="preserve">, </w:t>
      </w:r>
      <w:r w:rsidR="008959E3" w:rsidRPr="003C375C">
        <w:rPr>
          <w:rFonts w:cstheme="minorHAnsi"/>
          <w:lang w:val="en-US"/>
        </w:rPr>
        <w:t xml:space="preserve">Leda </w:t>
      </w:r>
      <w:proofErr w:type="spellStart"/>
      <w:r w:rsidR="008959E3" w:rsidRPr="003C375C">
        <w:rPr>
          <w:rFonts w:cstheme="minorHAnsi"/>
          <w:lang w:val="en-US"/>
        </w:rPr>
        <w:t>Chatzi</w:t>
      </w:r>
      <w:proofErr w:type="spellEnd"/>
      <w:r w:rsidR="008959E3" w:rsidRPr="003C375C">
        <w:rPr>
          <w:rFonts w:cstheme="minorHAnsi"/>
          <w:vertAlign w:val="superscript"/>
          <w:lang w:val="en-US"/>
        </w:rPr>
        <w:t xml:space="preserve"> 6</w:t>
      </w:r>
      <w:r w:rsidR="00C2014C" w:rsidRPr="003C375C">
        <w:rPr>
          <w:rFonts w:cstheme="minorHAnsi"/>
          <w:lang w:val="en-US"/>
        </w:rPr>
        <w:t>,</w:t>
      </w:r>
      <w:r w:rsidR="00C65C81" w:rsidRPr="003C375C">
        <w:rPr>
          <w:rFonts w:cstheme="minorHAnsi"/>
          <w:lang w:val="en-US"/>
        </w:rPr>
        <w:t xml:space="preserve"> </w:t>
      </w:r>
      <w:r w:rsidR="002B30E7" w:rsidRPr="003C375C">
        <w:rPr>
          <w:rFonts w:cstheme="minorHAnsi"/>
          <w:lang w:val="en-US"/>
        </w:rPr>
        <w:t>Eva Corpel</w:t>
      </w:r>
      <w:r w:rsidR="00FB6022" w:rsidRPr="003C375C">
        <w:rPr>
          <w:rFonts w:cstheme="minorHAnsi"/>
          <w:lang w:val="en-US"/>
        </w:rPr>
        <w:t>e</w:t>
      </w:r>
      <w:r w:rsidR="002B30E7" w:rsidRPr="003C375C">
        <w:rPr>
          <w:rFonts w:cstheme="minorHAnsi"/>
          <w:lang w:val="en-US"/>
        </w:rPr>
        <w:t>ijn</w:t>
      </w:r>
      <w:r w:rsidR="008959E3" w:rsidRPr="003C375C">
        <w:rPr>
          <w:rFonts w:cstheme="minorHAnsi"/>
          <w:vertAlign w:val="superscript"/>
          <w:lang w:val="en-US"/>
        </w:rPr>
        <w:t>7</w:t>
      </w:r>
      <w:r w:rsidR="00C2014C" w:rsidRPr="003C375C">
        <w:rPr>
          <w:rFonts w:cstheme="minorHAnsi"/>
          <w:lang w:val="en-US"/>
        </w:rPr>
        <w:t xml:space="preserve">, </w:t>
      </w:r>
      <w:r w:rsidR="00F87FEC" w:rsidRPr="003C375C">
        <w:rPr>
          <w:rFonts w:cstheme="minorHAnsi"/>
          <w:lang w:val="en-US"/>
        </w:rPr>
        <w:t>Nina Donner</w:t>
      </w:r>
      <w:r w:rsidR="008959E3" w:rsidRPr="003C375C">
        <w:rPr>
          <w:rFonts w:cstheme="minorHAnsi"/>
          <w:vertAlign w:val="superscript"/>
          <w:lang w:val="en-US"/>
        </w:rPr>
        <w:t>8</w:t>
      </w:r>
      <w:r w:rsidR="00C2014C" w:rsidRPr="003C375C">
        <w:rPr>
          <w:rFonts w:cstheme="minorHAnsi"/>
          <w:lang w:val="en-US"/>
        </w:rPr>
        <w:t xml:space="preserve">, </w:t>
      </w:r>
      <w:r w:rsidR="00D63B0C" w:rsidRPr="003C375C">
        <w:rPr>
          <w:rFonts w:cstheme="minorHAnsi"/>
          <w:lang w:val="en-US"/>
        </w:rPr>
        <w:t>Ahme</w:t>
      </w:r>
      <w:r w:rsidR="002B30E7" w:rsidRPr="003C375C">
        <w:rPr>
          <w:rFonts w:cstheme="minorHAnsi"/>
          <w:lang w:val="en-US"/>
        </w:rPr>
        <w:t>d</w:t>
      </w:r>
      <w:r w:rsidR="00D63B0C" w:rsidRPr="003C375C">
        <w:rPr>
          <w:rFonts w:cstheme="minorHAnsi"/>
          <w:lang w:val="en-US"/>
        </w:rPr>
        <w:t xml:space="preserve"> El</w:t>
      </w:r>
      <w:r w:rsidR="00A37B91" w:rsidRPr="003C375C">
        <w:rPr>
          <w:rFonts w:cstheme="minorHAnsi"/>
          <w:lang w:val="en-US"/>
        </w:rPr>
        <w:t>h</w:t>
      </w:r>
      <w:r w:rsidR="00D63B0C" w:rsidRPr="003C375C">
        <w:rPr>
          <w:rFonts w:cstheme="minorHAnsi"/>
          <w:lang w:val="en-US"/>
        </w:rPr>
        <w:t>akeem</w:t>
      </w:r>
      <w:r w:rsidR="002B30E7" w:rsidRPr="003C375C">
        <w:rPr>
          <w:rFonts w:cstheme="minorHAnsi"/>
          <w:vertAlign w:val="superscript"/>
          <w:lang w:val="en-US"/>
        </w:rPr>
        <w:t>9</w:t>
      </w:r>
      <w:r w:rsidR="008959E3" w:rsidRPr="003C375C">
        <w:rPr>
          <w:rFonts w:cstheme="minorHAnsi"/>
          <w:vertAlign w:val="superscript"/>
          <w:lang w:val="en-US"/>
        </w:rPr>
        <w:t>, 10</w:t>
      </w:r>
      <w:r w:rsidR="00C2014C" w:rsidRPr="003C375C">
        <w:rPr>
          <w:rFonts w:cstheme="minorHAnsi"/>
          <w:lang w:val="en-US"/>
        </w:rPr>
        <w:t xml:space="preserve">, </w:t>
      </w:r>
      <w:r w:rsidR="00F87FEC" w:rsidRPr="003C375C">
        <w:rPr>
          <w:rFonts w:cstheme="minorHAnsi"/>
          <w:lang w:val="en-US"/>
        </w:rPr>
        <w:t>Johan G</w:t>
      </w:r>
      <w:r w:rsidR="00A61571" w:rsidRPr="003C375C">
        <w:rPr>
          <w:rFonts w:cstheme="minorHAnsi"/>
          <w:lang w:val="en-US"/>
        </w:rPr>
        <w:t>.</w:t>
      </w:r>
      <w:r w:rsidR="00F87FEC" w:rsidRPr="003C375C">
        <w:rPr>
          <w:rFonts w:cstheme="minorHAnsi"/>
          <w:lang w:val="en-US"/>
        </w:rPr>
        <w:t xml:space="preserve"> Eriksson</w:t>
      </w:r>
      <w:r w:rsidR="00A61571" w:rsidRPr="003C375C">
        <w:rPr>
          <w:rFonts w:cstheme="minorHAnsi"/>
          <w:vertAlign w:val="superscript"/>
          <w:lang w:val="en-US"/>
        </w:rPr>
        <w:t>11, 12</w:t>
      </w:r>
      <w:r w:rsidR="002B30E7" w:rsidRPr="003C375C">
        <w:rPr>
          <w:rFonts w:cstheme="minorHAnsi"/>
          <w:vertAlign w:val="superscript"/>
          <w:lang w:val="en-US"/>
        </w:rPr>
        <w:t>,</w:t>
      </w:r>
      <w:r w:rsidR="00C2014C" w:rsidRPr="003C375C">
        <w:rPr>
          <w:rFonts w:cstheme="minorHAnsi"/>
          <w:vertAlign w:val="superscript"/>
          <w:lang w:val="en-US"/>
        </w:rPr>
        <w:t xml:space="preserve"> </w:t>
      </w:r>
      <w:r w:rsidR="002B30E7" w:rsidRPr="003C375C">
        <w:rPr>
          <w:rFonts w:cstheme="minorHAnsi"/>
          <w:vertAlign w:val="superscript"/>
          <w:lang w:val="en-US"/>
        </w:rPr>
        <w:t>13</w:t>
      </w:r>
      <w:r w:rsidR="008959E3" w:rsidRPr="003C375C">
        <w:rPr>
          <w:rFonts w:cstheme="minorHAnsi"/>
          <w:vertAlign w:val="superscript"/>
          <w:lang w:val="en-US"/>
        </w:rPr>
        <w:t>,</w:t>
      </w:r>
      <w:r w:rsidR="00C2014C" w:rsidRPr="003C375C">
        <w:rPr>
          <w:rFonts w:cstheme="minorHAnsi"/>
          <w:vertAlign w:val="superscript"/>
          <w:lang w:val="en-US"/>
        </w:rPr>
        <w:t xml:space="preserve"> </w:t>
      </w:r>
      <w:r w:rsidR="008959E3" w:rsidRPr="003C375C">
        <w:rPr>
          <w:rFonts w:cstheme="minorHAnsi"/>
          <w:vertAlign w:val="superscript"/>
          <w:lang w:val="en-US"/>
        </w:rPr>
        <w:t>14</w:t>
      </w:r>
      <w:r w:rsidR="00C2014C" w:rsidRPr="003C375C">
        <w:rPr>
          <w:rFonts w:cstheme="minorHAnsi"/>
          <w:lang w:val="en-US"/>
        </w:rPr>
        <w:t xml:space="preserve">, </w:t>
      </w:r>
      <w:r w:rsidR="008959E3" w:rsidRPr="003C375C">
        <w:rPr>
          <w:rFonts w:cstheme="minorHAnsi"/>
          <w:lang w:val="en-US"/>
        </w:rPr>
        <w:t>Rachel Foong</w:t>
      </w:r>
      <w:r w:rsidR="008959E3" w:rsidRPr="003C375C">
        <w:rPr>
          <w:rFonts w:cstheme="minorHAnsi"/>
          <w:vertAlign w:val="superscript"/>
          <w:lang w:val="en-US"/>
        </w:rPr>
        <w:t>15</w:t>
      </w:r>
      <w:r w:rsidR="00F253D3" w:rsidRPr="003C375C">
        <w:rPr>
          <w:rFonts w:cstheme="minorHAnsi"/>
          <w:vertAlign w:val="superscript"/>
          <w:lang w:val="en-US"/>
        </w:rPr>
        <w:t>,16</w:t>
      </w:r>
      <w:r w:rsidR="00C2014C" w:rsidRPr="003C375C">
        <w:rPr>
          <w:rFonts w:cstheme="minorHAnsi"/>
          <w:lang w:val="en-US"/>
        </w:rPr>
        <w:t xml:space="preserve">, </w:t>
      </w:r>
      <w:proofErr w:type="spellStart"/>
      <w:r w:rsidR="00F87FEC" w:rsidRPr="003C375C">
        <w:rPr>
          <w:rFonts w:cstheme="minorHAnsi"/>
          <w:lang w:val="en-US"/>
        </w:rPr>
        <w:t>Veit</w:t>
      </w:r>
      <w:proofErr w:type="spellEnd"/>
      <w:r w:rsidR="00F87FEC" w:rsidRPr="003C375C">
        <w:rPr>
          <w:rFonts w:cstheme="minorHAnsi"/>
          <w:lang w:val="en-US"/>
        </w:rPr>
        <w:t xml:space="preserve"> Grote</w:t>
      </w:r>
      <w:r w:rsidR="00A61571" w:rsidRPr="003C375C">
        <w:rPr>
          <w:rFonts w:cstheme="minorHAnsi"/>
          <w:vertAlign w:val="superscript"/>
          <w:lang w:val="en-US"/>
        </w:rPr>
        <w:t>1</w:t>
      </w:r>
      <w:r w:rsidR="00F878EA" w:rsidRPr="003C375C">
        <w:rPr>
          <w:rFonts w:cstheme="minorHAnsi"/>
          <w:vertAlign w:val="superscript"/>
          <w:lang w:val="en-US"/>
        </w:rPr>
        <w:t>7</w:t>
      </w:r>
      <w:r w:rsidR="00C2014C" w:rsidRPr="003C375C">
        <w:rPr>
          <w:rFonts w:cstheme="minorHAnsi"/>
          <w:lang w:val="en-US"/>
        </w:rPr>
        <w:t xml:space="preserve">, </w:t>
      </w:r>
      <w:proofErr w:type="spellStart"/>
      <w:r w:rsidRPr="003C375C">
        <w:rPr>
          <w:rFonts w:cstheme="minorHAnsi"/>
          <w:lang w:val="en-US"/>
        </w:rPr>
        <w:t>Sido</w:t>
      </w:r>
      <w:proofErr w:type="spellEnd"/>
      <w:r w:rsidRPr="003C375C">
        <w:rPr>
          <w:rFonts w:cstheme="minorHAnsi"/>
          <w:lang w:val="en-US"/>
        </w:rPr>
        <w:t xml:space="preserve"> Haakma</w:t>
      </w:r>
      <w:r w:rsidR="00A61571" w:rsidRPr="003C375C">
        <w:rPr>
          <w:rFonts w:cstheme="minorHAnsi"/>
          <w:vertAlign w:val="superscript"/>
          <w:lang w:val="en-US"/>
        </w:rPr>
        <w:t>1</w:t>
      </w:r>
      <w:r w:rsidR="00F878EA" w:rsidRPr="003C375C">
        <w:rPr>
          <w:rFonts w:cstheme="minorHAnsi"/>
          <w:vertAlign w:val="superscript"/>
          <w:lang w:val="en-US"/>
        </w:rPr>
        <w:t>8</w:t>
      </w:r>
      <w:r w:rsidR="00C2014C" w:rsidRPr="003C375C">
        <w:rPr>
          <w:rFonts w:cstheme="minorHAnsi"/>
          <w:lang w:val="en-US"/>
        </w:rPr>
        <w:t xml:space="preserve">, </w:t>
      </w:r>
      <w:r w:rsidR="00F87FEC" w:rsidRPr="003C375C">
        <w:rPr>
          <w:rFonts w:cstheme="minorHAnsi"/>
          <w:lang w:val="en-US"/>
        </w:rPr>
        <w:t>Mark Hanson</w:t>
      </w:r>
      <w:r w:rsidR="00F878EA" w:rsidRPr="003C375C">
        <w:rPr>
          <w:rFonts w:cstheme="minorHAnsi"/>
          <w:vertAlign w:val="superscript"/>
          <w:lang w:val="en-US"/>
        </w:rPr>
        <w:t>19,20</w:t>
      </w:r>
      <w:r w:rsidR="00C2014C" w:rsidRPr="003C375C">
        <w:rPr>
          <w:rFonts w:cstheme="minorHAnsi"/>
          <w:lang w:val="en-US"/>
        </w:rPr>
        <w:t xml:space="preserve">, </w:t>
      </w:r>
      <w:r w:rsidRPr="003C375C">
        <w:rPr>
          <w:rFonts w:cstheme="minorHAnsi"/>
          <w:lang w:val="en-US"/>
        </w:rPr>
        <w:t>Jennifer R</w:t>
      </w:r>
      <w:r w:rsidR="00101B34" w:rsidRPr="003C375C">
        <w:rPr>
          <w:rFonts w:cstheme="minorHAnsi"/>
          <w:lang w:val="en-US"/>
        </w:rPr>
        <w:t>.</w:t>
      </w:r>
      <w:r w:rsidRPr="003C375C">
        <w:rPr>
          <w:rFonts w:cstheme="minorHAnsi"/>
          <w:lang w:val="en-US"/>
        </w:rPr>
        <w:t xml:space="preserve"> Harris</w:t>
      </w:r>
      <w:r w:rsidR="00F878EA" w:rsidRPr="003C375C">
        <w:rPr>
          <w:rFonts w:cstheme="minorHAnsi"/>
          <w:vertAlign w:val="superscript"/>
          <w:lang w:val="en-US"/>
        </w:rPr>
        <w:t>21, 22</w:t>
      </w:r>
      <w:r w:rsidR="00C2014C" w:rsidRPr="003C375C">
        <w:rPr>
          <w:rFonts w:eastAsia="Times New Roman" w:cstheme="minorHAnsi"/>
          <w:color w:val="333333"/>
          <w:lang w:val="en-US" w:eastAsia="nl-NL"/>
        </w:rPr>
        <w:t xml:space="preserve">, </w:t>
      </w:r>
      <w:r w:rsidR="00F87FEC" w:rsidRPr="003C375C">
        <w:rPr>
          <w:rFonts w:eastAsia="Times New Roman" w:cstheme="minorHAnsi"/>
          <w:color w:val="333333"/>
          <w:lang w:val="en-US" w:eastAsia="nl-NL"/>
        </w:rPr>
        <w:t>Barbara Heude</w:t>
      </w:r>
      <w:r w:rsidR="00A61571" w:rsidRPr="003C375C">
        <w:rPr>
          <w:rFonts w:eastAsia="Times New Roman" w:cstheme="minorHAnsi"/>
          <w:color w:val="333333"/>
          <w:vertAlign w:val="superscript"/>
          <w:lang w:val="en-US" w:eastAsia="nl-NL"/>
        </w:rPr>
        <w:t>4</w:t>
      </w:r>
      <w:r w:rsidR="00C2014C" w:rsidRPr="003C375C">
        <w:rPr>
          <w:rFonts w:cstheme="minorHAnsi"/>
          <w:lang w:val="en-US"/>
        </w:rPr>
        <w:t xml:space="preserve">, </w:t>
      </w:r>
      <w:r w:rsidR="00F87FEC" w:rsidRPr="003C375C">
        <w:rPr>
          <w:rFonts w:cstheme="minorHAnsi"/>
          <w:lang w:val="en-US"/>
        </w:rPr>
        <w:t>Rae</w:t>
      </w:r>
      <w:r w:rsidR="00A37B91" w:rsidRPr="003C375C">
        <w:rPr>
          <w:rFonts w:cstheme="minorHAnsi"/>
          <w:lang w:val="en-US"/>
        </w:rPr>
        <w:t>-</w:t>
      </w:r>
      <w:r w:rsidR="00F87FEC" w:rsidRPr="003C375C">
        <w:rPr>
          <w:rFonts w:cstheme="minorHAnsi"/>
          <w:lang w:val="en-US"/>
        </w:rPr>
        <w:t>Chi Huang</w:t>
      </w:r>
      <w:r w:rsidR="008959E3" w:rsidRPr="003C375C">
        <w:rPr>
          <w:rFonts w:cstheme="minorHAnsi"/>
          <w:vertAlign w:val="superscript"/>
          <w:lang w:val="en-US"/>
        </w:rPr>
        <w:t>15</w:t>
      </w:r>
      <w:r w:rsidR="00C2014C" w:rsidRPr="003C375C">
        <w:rPr>
          <w:rFonts w:cstheme="minorHAnsi"/>
          <w:lang w:val="en-US"/>
        </w:rPr>
        <w:t xml:space="preserve">, </w:t>
      </w:r>
      <w:r w:rsidR="00F87FEC" w:rsidRPr="003C375C">
        <w:rPr>
          <w:rFonts w:cstheme="minorHAnsi"/>
          <w:lang w:val="en-US"/>
        </w:rPr>
        <w:t>Hazel Inskip</w:t>
      </w:r>
      <w:r w:rsidR="002B30E7" w:rsidRPr="003C375C">
        <w:rPr>
          <w:rFonts w:cstheme="minorHAnsi"/>
          <w:vertAlign w:val="superscript"/>
          <w:lang w:val="en-US"/>
        </w:rPr>
        <w:t>2</w:t>
      </w:r>
      <w:r w:rsidR="00F878EA" w:rsidRPr="003C375C">
        <w:rPr>
          <w:rFonts w:cstheme="minorHAnsi"/>
          <w:vertAlign w:val="superscript"/>
          <w:lang w:val="en-US"/>
        </w:rPr>
        <w:t>0</w:t>
      </w:r>
      <w:r w:rsidR="0009540B" w:rsidRPr="003C375C">
        <w:rPr>
          <w:rFonts w:cstheme="minorHAnsi"/>
          <w:vertAlign w:val="superscript"/>
          <w:lang w:val="en-US"/>
        </w:rPr>
        <w:t>, 2</w:t>
      </w:r>
      <w:r w:rsidR="00F878EA" w:rsidRPr="003C375C">
        <w:rPr>
          <w:rFonts w:cstheme="minorHAnsi"/>
          <w:vertAlign w:val="superscript"/>
          <w:lang w:val="en-US"/>
        </w:rPr>
        <w:t>3</w:t>
      </w:r>
      <w:r w:rsidR="00C2014C" w:rsidRPr="003C375C">
        <w:rPr>
          <w:rFonts w:eastAsia="Times New Roman" w:cstheme="minorHAnsi"/>
          <w:color w:val="333333"/>
          <w:lang w:val="en-US" w:eastAsia="nl-NL"/>
        </w:rPr>
        <w:t xml:space="preserve">, </w:t>
      </w:r>
      <w:proofErr w:type="spellStart"/>
      <w:r w:rsidR="00F87FEC" w:rsidRPr="003C375C">
        <w:rPr>
          <w:rFonts w:eastAsia="Times New Roman" w:cstheme="minorHAnsi"/>
          <w:color w:val="333333"/>
          <w:lang w:val="en-US" w:eastAsia="nl-NL"/>
        </w:rPr>
        <w:t>Marjo-Riitta</w:t>
      </w:r>
      <w:proofErr w:type="spellEnd"/>
      <w:r w:rsidR="00F87FEC" w:rsidRPr="003C375C">
        <w:rPr>
          <w:rFonts w:eastAsia="Times New Roman" w:cstheme="minorHAnsi"/>
          <w:color w:val="333333"/>
          <w:lang w:val="en-US" w:eastAsia="nl-NL"/>
        </w:rPr>
        <w:t xml:space="preserve"> J</w:t>
      </w:r>
      <w:r w:rsidR="00A37B91" w:rsidRPr="003C375C">
        <w:rPr>
          <w:rFonts w:eastAsia="Times New Roman" w:cstheme="minorHAnsi"/>
          <w:color w:val="333333"/>
          <w:lang w:val="en-US" w:eastAsia="nl-NL"/>
        </w:rPr>
        <w:t>ä</w:t>
      </w:r>
      <w:r w:rsidR="00F87FEC" w:rsidRPr="003C375C">
        <w:rPr>
          <w:rFonts w:eastAsia="Times New Roman" w:cstheme="minorHAnsi"/>
          <w:color w:val="333333"/>
          <w:lang w:val="en-US" w:eastAsia="nl-NL"/>
        </w:rPr>
        <w:t>rvelin</w:t>
      </w:r>
      <w:r w:rsidR="0009540B" w:rsidRPr="003C375C">
        <w:rPr>
          <w:rFonts w:eastAsia="Times New Roman" w:cstheme="minorHAnsi"/>
          <w:color w:val="333333"/>
          <w:vertAlign w:val="superscript"/>
          <w:lang w:val="en-US" w:eastAsia="nl-NL"/>
        </w:rPr>
        <w:t>2</w:t>
      </w:r>
      <w:r w:rsidR="00F878EA" w:rsidRPr="003C375C">
        <w:rPr>
          <w:rFonts w:eastAsia="Times New Roman" w:cstheme="minorHAnsi"/>
          <w:color w:val="333333"/>
          <w:vertAlign w:val="superscript"/>
          <w:lang w:val="en-US" w:eastAsia="nl-NL"/>
        </w:rPr>
        <w:t>4</w:t>
      </w:r>
      <w:r w:rsidR="0009540B" w:rsidRPr="003C375C">
        <w:rPr>
          <w:rFonts w:eastAsia="Times New Roman" w:cstheme="minorHAnsi"/>
          <w:color w:val="333333"/>
          <w:vertAlign w:val="superscript"/>
          <w:lang w:val="en-US" w:eastAsia="nl-NL"/>
        </w:rPr>
        <w:t>,</w:t>
      </w:r>
      <w:r w:rsidR="00C2014C" w:rsidRPr="003C375C">
        <w:rPr>
          <w:rFonts w:eastAsia="Times New Roman" w:cstheme="minorHAnsi"/>
          <w:color w:val="333333"/>
          <w:vertAlign w:val="superscript"/>
          <w:lang w:val="en-US" w:eastAsia="nl-NL"/>
        </w:rPr>
        <w:t xml:space="preserve"> </w:t>
      </w:r>
      <w:r w:rsidR="0009540B" w:rsidRPr="003C375C">
        <w:rPr>
          <w:rFonts w:eastAsia="Times New Roman" w:cstheme="minorHAnsi"/>
          <w:color w:val="333333"/>
          <w:vertAlign w:val="superscript"/>
          <w:lang w:val="en-US" w:eastAsia="nl-NL"/>
        </w:rPr>
        <w:t>2</w:t>
      </w:r>
      <w:r w:rsidR="00F878EA" w:rsidRPr="003C375C">
        <w:rPr>
          <w:rFonts w:eastAsia="Times New Roman" w:cstheme="minorHAnsi"/>
          <w:color w:val="333333"/>
          <w:vertAlign w:val="superscript"/>
          <w:lang w:val="en-US" w:eastAsia="nl-NL"/>
        </w:rPr>
        <w:t>5</w:t>
      </w:r>
      <w:r w:rsidR="002B30E7" w:rsidRPr="003C375C">
        <w:rPr>
          <w:rFonts w:eastAsia="Times New Roman" w:cstheme="minorHAnsi"/>
          <w:color w:val="333333"/>
          <w:vertAlign w:val="superscript"/>
          <w:lang w:val="en-US" w:eastAsia="nl-NL"/>
        </w:rPr>
        <w:t>, 2</w:t>
      </w:r>
      <w:r w:rsidR="00F878EA" w:rsidRPr="003C375C">
        <w:rPr>
          <w:rFonts w:eastAsia="Times New Roman" w:cstheme="minorHAnsi"/>
          <w:color w:val="333333"/>
          <w:vertAlign w:val="superscript"/>
          <w:lang w:val="en-US" w:eastAsia="nl-NL"/>
        </w:rPr>
        <w:t>6</w:t>
      </w:r>
      <w:r w:rsidR="00B7143C" w:rsidRPr="003C375C">
        <w:rPr>
          <w:rFonts w:eastAsia="Times New Roman" w:cstheme="minorHAnsi"/>
          <w:color w:val="333333"/>
          <w:vertAlign w:val="superscript"/>
          <w:lang w:val="en-US" w:eastAsia="nl-NL"/>
        </w:rPr>
        <w:t>,27</w:t>
      </w:r>
      <w:r w:rsidR="00C2014C" w:rsidRPr="003C375C">
        <w:rPr>
          <w:rFonts w:cstheme="minorHAnsi"/>
          <w:lang w:val="en-US"/>
        </w:rPr>
        <w:t xml:space="preserve">, </w:t>
      </w:r>
      <w:r w:rsidR="00F87FEC" w:rsidRPr="003C375C">
        <w:rPr>
          <w:rFonts w:cstheme="minorHAnsi"/>
          <w:lang w:val="en-US"/>
        </w:rPr>
        <w:t>Berthold Koletzko</w:t>
      </w:r>
      <w:r w:rsidR="00A61571" w:rsidRPr="003C375C">
        <w:rPr>
          <w:rFonts w:cstheme="minorHAnsi"/>
          <w:vertAlign w:val="superscript"/>
          <w:lang w:val="en-US"/>
        </w:rPr>
        <w:t>1</w:t>
      </w:r>
      <w:r w:rsidR="00F878EA" w:rsidRPr="003C375C">
        <w:rPr>
          <w:rFonts w:cstheme="minorHAnsi"/>
          <w:vertAlign w:val="superscript"/>
          <w:lang w:val="en-US"/>
        </w:rPr>
        <w:t>7</w:t>
      </w:r>
      <w:r w:rsidR="00C2014C" w:rsidRPr="003C375C">
        <w:rPr>
          <w:rFonts w:cstheme="minorHAnsi"/>
          <w:lang w:val="en-US"/>
        </w:rPr>
        <w:t xml:space="preserve">, </w:t>
      </w:r>
      <w:r w:rsidR="00A61571" w:rsidRPr="003C375C">
        <w:rPr>
          <w:rFonts w:cstheme="minorHAnsi"/>
          <w:lang w:val="en-US"/>
        </w:rPr>
        <w:t>Deborah A Lawlor</w:t>
      </w:r>
      <w:r w:rsidR="002B30E7" w:rsidRPr="003C375C">
        <w:rPr>
          <w:rFonts w:cstheme="minorHAnsi"/>
          <w:vertAlign w:val="superscript"/>
          <w:lang w:val="en-US"/>
        </w:rPr>
        <w:t>9</w:t>
      </w:r>
      <w:r w:rsidR="008959E3" w:rsidRPr="003C375C">
        <w:rPr>
          <w:rFonts w:cstheme="minorHAnsi"/>
          <w:vertAlign w:val="superscript"/>
          <w:lang w:val="en-US"/>
        </w:rPr>
        <w:t>,</w:t>
      </w:r>
      <w:r w:rsidR="000B5FA2" w:rsidRPr="003C375C">
        <w:rPr>
          <w:rFonts w:cstheme="minorHAnsi"/>
          <w:vertAlign w:val="superscript"/>
          <w:lang w:val="en-US"/>
        </w:rPr>
        <w:t xml:space="preserve"> </w:t>
      </w:r>
      <w:r w:rsidR="008959E3" w:rsidRPr="003C375C">
        <w:rPr>
          <w:rFonts w:cstheme="minorHAnsi"/>
          <w:vertAlign w:val="superscript"/>
          <w:lang w:val="en-US"/>
        </w:rPr>
        <w:t>10</w:t>
      </w:r>
      <w:r w:rsidR="000B5FA2" w:rsidRPr="003C375C">
        <w:rPr>
          <w:rFonts w:cstheme="minorHAnsi"/>
          <w:vertAlign w:val="superscript"/>
          <w:lang w:val="en-US"/>
        </w:rPr>
        <w:t>,</w:t>
      </w:r>
      <w:r w:rsidR="00F878EA" w:rsidRPr="003C375C">
        <w:rPr>
          <w:rFonts w:cstheme="minorHAnsi"/>
          <w:vertAlign w:val="superscript"/>
          <w:lang w:val="en-US"/>
        </w:rPr>
        <w:t xml:space="preserve"> 2</w:t>
      </w:r>
      <w:r w:rsidR="00C345B9" w:rsidRPr="003C375C">
        <w:rPr>
          <w:rFonts w:cstheme="minorHAnsi"/>
          <w:vertAlign w:val="superscript"/>
          <w:lang w:val="en-US"/>
        </w:rPr>
        <w:t>8</w:t>
      </w:r>
      <w:r w:rsidR="000B5FA2" w:rsidRPr="003C375C">
        <w:rPr>
          <w:rFonts w:cstheme="minorHAnsi"/>
          <w:vertAlign w:val="superscript"/>
          <w:lang w:val="en-US"/>
        </w:rPr>
        <w:t xml:space="preserve"> </w:t>
      </w:r>
      <w:r w:rsidR="00C2014C" w:rsidRPr="003C375C">
        <w:rPr>
          <w:rFonts w:eastAsia="Times New Roman" w:cstheme="minorHAnsi"/>
          <w:color w:val="333333"/>
          <w:lang w:val="en-US" w:eastAsia="nl-NL"/>
        </w:rPr>
        <w:t xml:space="preserve">, </w:t>
      </w:r>
      <w:r w:rsidR="00F87FEC" w:rsidRPr="003C375C">
        <w:rPr>
          <w:rFonts w:eastAsia="Times New Roman" w:cstheme="minorHAnsi"/>
          <w:color w:val="333333"/>
          <w:lang w:val="en-US" w:eastAsia="nl-NL"/>
        </w:rPr>
        <w:t>Maarten Lindeboom</w:t>
      </w:r>
      <w:r w:rsidR="0009540B" w:rsidRPr="003C375C">
        <w:rPr>
          <w:rFonts w:eastAsia="Times New Roman" w:cstheme="minorHAnsi"/>
          <w:color w:val="333333"/>
          <w:vertAlign w:val="superscript"/>
          <w:lang w:val="en-US" w:eastAsia="nl-NL"/>
        </w:rPr>
        <w:t>2</w:t>
      </w:r>
      <w:r w:rsidR="00C345B9" w:rsidRPr="003C375C">
        <w:rPr>
          <w:rFonts w:eastAsia="Times New Roman" w:cstheme="minorHAnsi"/>
          <w:color w:val="333333"/>
          <w:vertAlign w:val="superscript"/>
          <w:lang w:val="en-US" w:eastAsia="nl-NL"/>
        </w:rPr>
        <w:t>9</w:t>
      </w:r>
      <w:r w:rsidR="00C2014C" w:rsidRPr="003C375C">
        <w:rPr>
          <w:rFonts w:cstheme="minorHAnsi"/>
          <w:lang w:val="en-US"/>
        </w:rPr>
        <w:t xml:space="preserve">, </w:t>
      </w:r>
      <w:r w:rsidR="001769EE" w:rsidRPr="003C375C">
        <w:rPr>
          <w:lang w:val="en-US"/>
        </w:rPr>
        <w:t xml:space="preserve">Rosemary </w:t>
      </w:r>
      <w:r w:rsidR="0009540B" w:rsidRPr="003C375C">
        <w:rPr>
          <w:rFonts w:cstheme="minorHAnsi"/>
          <w:lang w:val="en-US"/>
        </w:rPr>
        <w:t xml:space="preserve">RC </w:t>
      </w:r>
      <w:r w:rsidR="00F87FEC" w:rsidRPr="003C375C">
        <w:rPr>
          <w:rFonts w:cstheme="minorHAnsi"/>
          <w:lang w:val="en-US"/>
        </w:rPr>
        <w:t>McEachan</w:t>
      </w:r>
      <w:r w:rsidR="00C345B9" w:rsidRPr="003C375C">
        <w:rPr>
          <w:rFonts w:cstheme="minorHAnsi"/>
          <w:vertAlign w:val="superscript"/>
          <w:lang w:val="en-US"/>
        </w:rPr>
        <w:t>30</w:t>
      </w:r>
      <w:r w:rsidR="00C2014C" w:rsidRPr="003C375C">
        <w:rPr>
          <w:rFonts w:cstheme="minorHAnsi"/>
          <w:lang w:val="en-US"/>
        </w:rPr>
        <w:t>,</w:t>
      </w:r>
      <w:r w:rsidR="00300DBD" w:rsidRPr="003C375C">
        <w:rPr>
          <w:rFonts w:cstheme="minorHAnsi"/>
          <w:lang w:val="en-US"/>
        </w:rPr>
        <w:t xml:space="preserve"> </w:t>
      </w:r>
      <w:proofErr w:type="spellStart"/>
      <w:r w:rsidR="00300DBD" w:rsidRPr="003C375C">
        <w:rPr>
          <w:rFonts w:cstheme="minorHAnsi"/>
          <w:lang w:val="en-US"/>
        </w:rPr>
        <w:t>Tuija</w:t>
      </w:r>
      <w:proofErr w:type="spellEnd"/>
      <w:r w:rsidR="00300DBD" w:rsidRPr="003C375C">
        <w:rPr>
          <w:rFonts w:cstheme="minorHAnsi"/>
          <w:lang w:val="en-US"/>
        </w:rPr>
        <w:t xml:space="preserve"> Mikkola</w:t>
      </w:r>
      <w:r w:rsidR="00300DBD" w:rsidRPr="003C375C">
        <w:rPr>
          <w:rFonts w:cstheme="minorHAnsi"/>
          <w:vertAlign w:val="superscript"/>
          <w:lang w:val="en-US"/>
        </w:rPr>
        <w:t>12</w:t>
      </w:r>
      <w:r w:rsidR="00300DBD" w:rsidRPr="003C375C">
        <w:rPr>
          <w:rFonts w:cstheme="minorHAnsi"/>
          <w:lang w:val="en-US"/>
        </w:rPr>
        <w:t xml:space="preserve">, </w:t>
      </w:r>
      <w:r w:rsidR="005F4813" w:rsidRPr="003C375C">
        <w:rPr>
          <w:rFonts w:cstheme="minorHAnsi"/>
          <w:lang w:val="en-US"/>
        </w:rPr>
        <w:t>Johanna L.T. Nader</w:t>
      </w:r>
      <w:r w:rsidR="001769EE" w:rsidRPr="003C375C">
        <w:rPr>
          <w:rFonts w:cstheme="minorHAnsi"/>
          <w:vertAlign w:val="superscript"/>
          <w:lang w:val="en-US"/>
        </w:rPr>
        <w:t>3</w:t>
      </w:r>
      <w:r w:rsidR="00C345B9" w:rsidRPr="003C375C">
        <w:rPr>
          <w:rFonts w:cstheme="minorHAnsi"/>
          <w:vertAlign w:val="superscript"/>
          <w:lang w:val="en-US"/>
        </w:rPr>
        <w:t>1</w:t>
      </w:r>
      <w:r w:rsidR="00C2014C" w:rsidRPr="003C375C">
        <w:rPr>
          <w:rFonts w:cstheme="minorHAnsi"/>
          <w:lang w:val="en-US"/>
        </w:rPr>
        <w:t xml:space="preserve">, </w:t>
      </w:r>
      <w:r w:rsidR="00F87FEC" w:rsidRPr="003C375C">
        <w:rPr>
          <w:rFonts w:cstheme="minorHAnsi"/>
          <w:lang w:val="en-US"/>
        </w:rPr>
        <w:t>Angel</w:t>
      </w:r>
      <w:r w:rsidR="0009540B" w:rsidRPr="003C375C">
        <w:rPr>
          <w:rFonts w:cstheme="minorHAnsi"/>
          <w:lang w:val="en-US"/>
        </w:rPr>
        <w:t>a</w:t>
      </w:r>
      <w:r w:rsidR="00F87FEC" w:rsidRPr="003C375C">
        <w:rPr>
          <w:rFonts w:cstheme="minorHAnsi"/>
          <w:lang w:val="en-US"/>
        </w:rPr>
        <w:t xml:space="preserve"> Pino</w:t>
      </w:r>
      <w:r w:rsidR="00D376DD" w:rsidRPr="003C375C">
        <w:rPr>
          <w:rFonts w:cstheme="minorHAnsi"/>
          <w:lang w:val="en-US"/>
        </w:rPr>
        <w:t>t</w:t>
      </w:r>
      <w:r w:rsidR="00F87FEC" w:rsidRPr="003C375C">
        <w:rPr>
          <w:rFonts w:cstheme="minorHAnsi"/>
          <w:lang w:val="en-US"/>
        </w:rPr>
        <w:t xml:space="preserve"> de Moira</w:t>
      </w:r>
      <w:r w:rsidR="0009540B" w:rsidRPr="003C375C">
        <w:rPr>
          <w:rFonts w:cstheme="minorHAnsi"/>
          <w:vertAlign w:val="superscript"/>
          <w:lang w:val="en-US"/>
        </w:rPr>
        <w:t>3</w:t>
      </w:r>
      <w:r w:rsidR="00C2014C" w:rsidRPr="003C375C">
        <w:rPr>
          <w:rFonts w:cstheme="minorHAnsi"/>
          <w:lang w:val="en-US"/>
        </w:rPr>
        <w:t xml:space="preserve">, </w:t>
      </w:r>
      <w:r w:rsidR="00C834F9" w:rsidRPr="003C375C">
        <w:rPr>
          <w:rFonts w:cstheme="minorHAnsi"/>
          <w:lang w:val="en-US"/>
        </w:rPr>
        <w:t>Costanza Pizzi</w:t>
      </w:r>
      <w:r w:rsidR="00F878EA" w:rsidRPr="003C375C">
        <w:rPr>
          <w:rFonts w:cstheme="minorHAnsi"/>
          <w:vertAlign w:val="superscript"/>
          <w:lang w:val="en-US"/>
        </w:rPr>
        <w:t>3</w:t>
      </w:r>
      <w:r w:rsidR="00C345B9" w:rsidRPr="003C375C">
        <w:rPr>
          <w:rFonts w:cstheme="minorHAnsi"/>
          <w:vertAlign w:val="superscript"/>
          <w:lang w:val="en-US"/>
        </w:rPr>
        <w:t>2</w:t>
      </w:r>
      <w:r w:rsidR="00C2014C" w:rsidRPr="003C375C">
        <w:rPr>
          <w:rFonts w:cstheme="minorHAnsi"/>
          <w:lang w:val="en-US"/>
        </w:rPr>
        <w:t xml:space="preserve">, </w:t>
      </w:r>
      <w:r w:rsidR="00F87FEC" w:rsidRPr="003C375C">
        <w:rPr>
          <w:rFonts w:cstheme="minorHAnsi"/>
          <w:lang w:val="en-US"/>
        </w:rPr>
        <w:t>Lorenzo Richiardi</w:t>
      </w:r>
      <w:r w:rsidR="00F878EA" w:rsidRPr="003C375C">
        <w:rPr>
          <w:rFonts w:cstheme="minorHAnsi"/>
          <w:vertAlign w:val="superscript"/>
          <w:lang w:val="en-US"/>
        </w:rPr>
        <w:t>3</w:t>
      </w:r>
      <w:r w:rsidR="00C345B9" w:rsidRPr="003C375C">
        <w:rPr>
          <w:rFonts w:cstheme="minorHAnsi"/>
          <w:vertAlign w:val="superscript"/>
          <w:lang w:val="en-US"/>
        </w:rPr>
        <w:t>2</w:t>
      </w:r>
      <w:r w:rsidR="00C2014C" w:rsidRPr="003C375C">
        <w:rPr>
          <w:rFonts w:cstheme="minorHAnsi"/>
          <w:lang w:val="en-US"/>
        </w:rPr>
        <w:t xml:space="preserve">, </w:t>
      </w:r>
      <w:r w:rsidR="00F87FEC" w:rsidRPr="003C375C">
        <w:rPr>
          <w:rFonts w:cstheme="minorHAnsi"/>
          <w:lang w:val="en-US"/>
        </w:rPr>
        <w:t>Sylvain Sebert</w:t>
      </w:r>
      <w:r w:rsidR="00C834F9" w:rsidRPr="003C375C">
        <w:rPr>
          <w:rFonts w:cstheme="minorHAnsi"/>
          <w:vertAlign w:val="superscript"/>
          <w:lang w:val="en-US"/>
        </w:rPr>
        <w:t>2</w:t>
      </w:r>
      <w:r w:rsidR="001769EE" w:rsidRPr="003C375C">
        <w:rPr>
          <w:rFonts w:cstheme="minorHAnsi"/>
          <w:vertAlign w:val="superscript"/>
          <w:lang w:val="en-US"/>
        </w:rPr>
        <w:t>4</w:t>
      </w:r>
      <w:r w:rsidR="00C2014C" w:rsidRPr="003C375C">
        <w:rPr>
          <w:rFonts w:cstheme="minorHAnsi"/>
          <w:lang w:val="en-US"/>
        </w:rPr>
        <w:t xml:space="preserve">, </w:t>
      </w:r>
      <w:r w:rsidR="00F87FEC" w:rsidRPr="003C375C">
        <w:rPr>
          <w:rFonts w:cstheme="minorHAnsi"/>
          <w:lang w:val="en-US"/>
        </w:rPr>
        <w:t>Amelie Schwalber</w:t>
      </w:r>
      <w:r w:rsidR="008959E3" w:rsidRPr="003C375C">
        <w:rPr>
          <w:rFonts w:cstheme="minorHAnsi"/>
          <w:vertAlign w:val="superscript"/>
          <w:lang w:val="en-US"/>
        </w:rPr>
        <w:t>8</w:t>
      </w:r>
      <w:r w:rsidR="00C2014C" w:rsidRPr="003C375C">
        <w:rPr>
          <w:rFonts w:cstheme="minorHAnsi"/>
          <w:lang w:val="en-US"/>
        </w:rPr>
        <w:t xml:space="preserve">, </w:t>
      </w:r>
      <w:r w:rsidR="00F87FEC" w:rsidRPr="003C375C">
        <w:rPr>
          <w:rFonts w:cstheme="minorHAnsi"/>
          <w:lang w:val="en-US"/>
        </w:rPr>
        <w:t>Jordi Sunyer</w:t>
      </w:r>
      <w:r w:rsidR="008959E3" w:rsidRPr="003C375C">
        <w:rPr>
          <w:rFonts w:cstheme="minorHAnsi"/>
          <w:vertAlign w:val="superscript"/>
          <w:lang w:val="en-US"/>
        </w:rPr>
        <w:t>3</w:t>
      </w:r>
      <w:r w:rsidR="00880792" w:rsidRPr="003C375C">
        <w:rPr>
          <w:rFonts w:cstheme="minorHAnsi"/>
          <w:vertAlign w:val="superscript"/>
          <w:lang w:val="en-US"/>
        </w:rPr>
        <w:t>3</w:t>
      </w:r>
      <w:r w:rsidR="00F878EA" w:rsidRPr="003C375C">
        <w:rPr>
          <w:rFonts w:cstheme="minorHAnsi"/>
          <w:vertAlign w:val="superscript"/>
          <w:lang w:val="en-US"/>
        </w:rPr>
        <w:t>, 3</w:t>
      </w:r>
      <w:r w:rsidR="00880792" w:rsidRPr="003C375C">
        <w:rPr>
          <w:rFonts w:cstheme="minorHAnsi"/>
          <w:vertAlign w:val="superscript"/>
          <w:lang w:val="en-US"/>
        </w:rPr>
        <w:t>4</w:t>
      </w:r>
      <w:r w:rsidR="00F878EA" w:rsidRPr="003C375C">
        <w:rPr>
          <w:rFonts w:cstheme="minorHAnsi"/>
          <w:vertAlign w:val="superscript"/>
          <w:lang w:val="en-US"/>
        </w:rPr>
        <w:t>, 3</w:t>
      </w:r>
      <w:r w:rsidR="00880792" w:rsidRPr="003C375C">
        <w:rPr>
          <w:rFonts w:cstheme="minorHAnsi"/>
          <w:vertAlign w:val="superscript"/>
          <w:lang w:val="en-US"/>
        </w:rPr>
        <w:t>5</w:t>
      </w:r>
      <w:r w:rsidR="00C345B9" w:rsidRPr="003C375C">
        <w:rPr>
          <w:rFonts w:cstheme="minorHAnsi"/>
          <w:vertAlign w:val="superscript"/>
          <w:lang w:val="en-US"/>
        </w:rPr>
        <w:t>,36</w:t>
      </w:r>
      <w:r w:rsidR="00C2014C" w:rsidRPr="003C375C">
        <w:rPr>
          <w:rFonts w:cstheme="minorHAnsi"/>
          <w:lang w:val="en-US"/>
        </w:rPr>
        <w:t xml:space="preserve">, </w:t>
      </w:r>
      <w:r w:rsidRPr="003C375C">
        <w:rPr>
          <w:rFonts w:cstheme="minorHAnsi"/>
          <w:lang w:val="en-US"/>
        </w:rPr>
        <w:t>Morris</w:t>
      </w:r>
      <w:r w:rsidR="00C345B9" w:rsidRPr="003C375C">
        <w:rPr>
          <w:rFonts w:cstheme="minorHAnsi"/>
          <w:lang w:val="en-US"/>
        </w:rPr>
        <w:t xml:space="preserve"> A.</w:t>
      </w:r>
      <w:r w:rsidRPr="003C375C">
        <w:rPr>
          <w:rFonts w:cstheme="minorHAnsi"/>
          <w:lang w:val="en-US"/>
        </w:rPr>
        <w:t xml:space="preserve"> Swertz</w:t>
      </w:r>
      <w:r w:rsidR="00C834F9" w:rsidRPr="003C375C">
        <w:rPr>
          <w:rFonts w:cstheme="minorHAnsi"/>
          <w:vertAlign w:val="superscript"/>
          <w:lang w:val="en-US"/>
        </w:rPr>
        <w:t>1</w:t>
      </w:r>
      <w:r w:rsidR="00B75071" w:rsidRPr="003C375C">
        <w:rPr>
          <w:rFonts w:cstheme="minorHAnsi"/>
          <w:vertAlign w:val="superscript"/>
          <w:lang w:val="en-US"/>
        </w:rPr>
        <w:t>8</w:t>
      </w:r>
      <w:r w:rsidR="00C834F9" w:rsidRPr="003C375C">
        <w:rPr>
          <w:rFonts w:cstheme="minorHAnsi"/>
          <w:vertAlign w:val="superscript"/>
          <w:lang w:val="en-US"/>
        </w:rPr>
        <w:t>, 3</w:t>
      </w:r>
      <w:r w:rsidR="00C345B9" w:rsidRPr="003C375C">
        <w:rPr>
          <w:rFonts w:cstheme="minorHAnsi"/>
          <w:vertAlign w:val="superscript"/>
          <w:lang w:val="en-US"/>
        </w:rPr>
        <w:t>7</w:t>
      </w:r>
      <w:r w:rsidR="00C2014C" w:rsidRPr="003C375C">
        <w:rPr>
          <w:rFonts w:eastAsia="Times New Roman" w:cstheme="minorHAnsi"/>
          <w:color w:val="333333"/>
          <w:lang w:val="en-US" w:eastAsia="nl-NL"/>
        </w:rPr>
        <w:t xml:space="preserve">, </w:t>
      </w:r>
      <w:r w:rsidR="00F87FEC" w:rsidRPr="003C375C">
        <w:rPr>
          <w:rFonts w:eastAsia="Times New Roman" w:cstheme="minorHAnsi"/>
          <w:color w:val="333333"/>
          <w:lang w:val="en-US" w:eastAsia="nl-NL"/>
        </w:rPr>
        <w:t>Marina Vafeiadi</w:t>
      </w:r>
      <w:r w:rsidR="00C834F9" w:rsidRPr="003C375C">
        <w:rPr>
          <w:rFonts w:eastAsia="Times New Roman" w:cstheme="minorHAnsi"/>
          <w:color w:val="333333"/>
          <w:vertAlign w:val="superscript"/>
          <w:lang w:val="en-US" w:eastAsia="nl-NL"/>
        </w:rPr>
        <w:t>3</w:t>
      </w:r>
      <w:r w:rsidR="003B46F1" w:rsidRPr="003C375C">
        <w:rPr>
          <w:rFonts w:eastAsia="Times New Roman" w:cstheme="minorHAnsi"/>
          <w:color w:val="333333"/>
          <w:vertAlign w:val="superscript"/>
          <w:lang w:val="en-US" w:eastAsia="nl-NL"/>
        </w:rPr>
        <w:t>8</w:t>
      </w:r>
      <w:r w:rsidR="00C2014C" w:rsidRPr="003C375C">
        <w:rPr>
          <w:rFonts w:cstheme="minorHAnsi"/>
          <w:lang w:val="en-US"/>
        </w:rPr>
        <w:t xml:space="preserve">, </w:t>
      </w:r>
      <w:r w:rsidR="00F87FEC" w:rsidRPr="003C375C">
        <w:rPr>
          <w:rFonts w:cstheme="minorHAnsi"/>
          <w:lang w:val="en-US"/>
        </w:rPr>
        <w:t>Martine Vrijheid</w:t>
      </w:r>
      <w:r w:rsidR="00B75071" w:rsidRPr="003C375C">
        <w:rPr>
          <w:rFonts w:cstheme="minorHAnsi"/>
          <w:vertAlign w:val="superscript"/>
          <w:lang w:val="en-US"/>
        </w:rPr>
        <w:t>3</w:t>
      </w:r>
      <w:r w:rsidR="00880792" w:rsidRPr="003C375C">
        <w:rPr>
          <w:rFonts w:cstheme="minorHAnsi"/>
          <w:vertAlign w:val="superscript"/>
          <w:lang w:val="en-US"/>
        </w:rPr>
        <w:t>3</w:t>
      </w:r>
      <w:r w:rsidR="00B75071" w:rsidRPr="003C375C">
        <w:rPr>
          <w:rFonts w:cstheme="minorHAnsi"/>
          <w:vertAlign w:val="superscript"/>
          <w:lang w:val="en-US"/>
        </w:rPr>
        <w:t>, 3</w:t>
      </w:r>
      <w:r w:rsidR="00880792" w:rsidRPr="003C375C">
        <w:rPr>
          <w:rFonts w:cstheme="minorHAnsi"/>
          <w:vertAlign w:val="superscript"/>
          <w:lang w:val="en-US"/>
        </w:rPr>
        <w:t>4</w:t>
      </w:r>
      <w:r w:rsidR="003B46F1" w:rsidRPr="003C375C">
        <w:rPr>
          <w:rFonts w:cstheme="minorHAnsi"/>
          <w:vertAlign w:val="superscript"/>
          <w:lang w:val="en-US"/>
        </w:rPr>
        <w:t>,35</w:t>
      </w:r>
      <w:r w:rsidR="00C2014C" w:rsidRPr="003C375C">
        <w:rPr>
          <w:rFonts w:eastAsia="Times New Roman" w:cstheme="minorHAnsi"/>
          <w:color w:val="333333"/>
          <w:lang w:val="en-US" w:eastAsia="nl-NL"/>
        </w:rPr>
        <w:t xml:space="preserve">, </w:t>
      </w:r>
      <w:r w:rsidR="0009540B" w:rsidRPr="003C375C">
        <w:rPr>
          <w:rFonts w:eastAsia="Times New Roman" w:cstheme="minorHAnsi"/>
          <w:color w:val="333333"/>
          <w:lang w:val="en-US" w:eastAsia="nl-NL"/>
        </w:rPr>
        <w:t>John Wright</w:t>
      </w:r>
      <w:r w:rsidR="003B46F1" w:rsidRPr="003C375C">
        <w:rPr>
          <w:rFonts w:eastAsia="Times New Roman" w:cstheme="minorHAnsi"/>
          <w:color w:val="333333"/>
          <w:vertAlign w:val="superscript"/>
          <w:lang w:val="en-US" w:eastAsia="nl-NL"/>
        </w:rPr>
        <w:t>30</w:t>
      </w:r>
      <w:r w:rsidR="00C2014C" w:rsidRPr="003C375C">
        <w:rPr>
          <w:rFonts w:cstheme="minorHAnsi"/>
          <w:lang w:val="en-US"/>
        </w:rPr>
        <w:t xml:space="preserve">, </w:t>
      </w:r>
      <w:proofErr w:type="spellStart"/>
      <w:r w:rsidRPr="003C375C">
        <w:rPr>
          <w:rFonts w:cstheme="minorHAnsi"/>
          <w:lang w:val="en-US"/>
        </w:rPr>
        <w:t>Liesbeth</w:t>
      </w:r>
      <w:proofErr w:type="spellEnd"/>
      <w:r w:rsidRPr="003C375C">
        <w:rPr>
          <w:rFonts w:cstheme="minorHAnsi"/>
          <w:lang w:val="en-US"/>
        </w:rPr>
        <w:t xml:space="preserve"> Duijts</w:t>
      </w:r>
      <w:r w:rsidR="00C834F9" w:rsidRPr="003C375C">
        <w:rPr>
          <w:rFonts w:cstheme="minorHAnsi"/>
          <w:vertAlign w:val="superscript"/>
          <w:lang w:val="en-US"/>
        </w:rPr>
        <w:t>1, 2</w:t>
      </w:r>
      <w:r w:rsidR="00BC1B1D" w:rsidRPr="003C375C">
        <w:rPr>
          <w:rFonts w:cstheme="minorHAnsi"/>
          <w:lang w:val="en-US"/>
        </w:rPr>
        <w:t xml:space="preserve"> , </w:t>
      </w:r>
      <w:proofErr w:type="spellStart"/>
      <w:r w:rsidR="00BC1B1D" w:rsidRPr="003C375C">
        <w:rPr>
          <w:rFonts w:cs="Helvetica"/>
          <w:lang w:val="en-US"/>
        </w:rPr>
        <w:t>LifeCycle</w:t>
      </w:r>
      <w:proofErr w:type="spellEnd"/>
      <w:r w:rsidR="00BC1B1D" w:rsidRPr="003C375C">
        <w:rPr>
          <w:rFonts w:cs="Helvetica"/>
          <w:lang w:val="en-US"/>
        </w:rPr>
        <w:t xml:space="preserve"> Project Group</w:t>
      </w:r>
      <w:r w:rsidR="005A75B3" w:rsidRPr="003C375C">
        <w:rPr>
          <w:rFonts w:cs="Helvetica"/>
          <w:lang w:val="en-US"/>
        </w:rPr>
        <w:t>*</w:t>
      </w:r>
    </w:p>
    <w:p w14:paraId="0F6ED411" w14:textId="77777777" w:rsidR="00181E37" w:rsidRPr="003C375C" w:rsidRDefault="00181E37">
      <w:pPr>
        <w:rPr>
          <w:rFonts w:cs="Helvetica"/>
          <w:b/>
          <w:lang w:val="en-US"/>
        </w:rPr>
      </w:pPr>
    </w:p>
    <w:p w14:paraId="29CA5736" w14:textId="77777777" w:rsidR="00BC1B1D" w:rsidRPr="003C375C" w:rsidRDefault="00BC1B1D" w:rsidP="00BC1B1D">
      <w:pPr>
        <w:pStyle w:val="ListParagraph"/>
        <w:numPr>
          <w:ilvl w:val="0"/>
          <w:numId w:val="31"/>
        </w:numPr>
        <w:spacing w:after="0" w:line="360" w:lineRule="auto"/>
        <w:ind w:left="714" w:hanging="357"/>
        <w:rPr>
          <w:rFonts w:cstheme="minorHAnsi"/>
          <w:sz w:val="20"/>
          <w:szCs w:val="20"/>
          <w:lang w:val="en-US"/>
        </w:rPr>
      </w:pPr>
      <w:r w:rsidRPr="003C375C">
        <w:rPr>
          <w:rFonts w:cstheme="minorHAnsi"/>
          <w:sz w:val="20"/>
          <w:szCs w:val="20"/>
          <w:lang w:val="en-US"/>
        </w:rPr>
        <w:t xml:space="preserve">Department of Pediatrics, Erasmus </w:t>
      </w:r>
      <w:r w:rsidR="00A37B91" w:rsidRPr="003C375C">
        <w:rPr>
          <w:rFonts w:cstheme="minorHAnsi"/>
          <w:sz w:val="20"/>
          <w:szCs w:val="20"/>
          <w:lang w:val="en-US"/>
        </w:rPr>
        <w:t xml:space="preserve">MC, </w:t>
      </w:r>
      <w:r w:rsidRPr="003C375C">
        <w:rPr>
          <w:rFonts w:cstheme="minorHAnsi"/>
          <w:sz w:val="20"/>
          <w:szCs w:val="20"/>
          <w:lang w:val="en-US"/>
        </w:rPr>
        <w:t xml:space="preserve">University Medical Center Rotterdam, </w:t>
      </w:r>
      <w:r w:rsidR="00A37B91" w:rsidRPr="003C375C">
        <w:rPr>
          <w:rFonts w:cstheme="minorHAnsi"/>
          <w:sz w:val="20"/>
          <w:szCs w:val="20"/>
          <w:lang w:val="en-US"/>
        </w:rPr>
        <w:t xml:space="preserve">Rotterdam, </w:t>
      </w:r>
      <w:r w:rsidRPr="003C375C">
        <w:rPr>
          <w:rFonts w:cstheme="minorHAnsi"/>
          <w:sz w:val="20"/>
          <w:szCs w:val="20"/>
          <w:lang w:val="en-US"/>
        </w:rPr>
        <w:t>the Netherlands</w:t>
      </w:r>
    </w:p>
    <w:p w14:paraId="52806D96" w14:textId="77777777" w:rsidR="00BC1B1D" w:rsidRPr="003C375C" w:rsidRDefault="00BC1B1D" w:rsidP="00BC1B1D">
      <w:pPr>
        <w:pStyle w:val="ListParagraph"/>
        <w:numPr>
          <w:ilvl w:val="0"/>
          <w:numId w:val="31"/>
        </w:numPr>
        <w:spacing w:after="0" w:line="360" w:lineRule="auto"/>
        <w:ind w:left="714" w:hanging="357"/>
        <w:rPr>
          <w:rFonts w:cstheme="minorHAnsi"/>
          <w:sz w:val="20"/>
          <w:szCs w:val="20"/>
          <w:lang w:val="en-US"/>
        </w:rPr>
      </w:pPr>
      <w:r w:rsidRPr="003C375C">
        <w:rPr>
          <w:rFonts w:cstheme="minorHAnsi"/>
          <w:sz w:val="20"/>
          <w:szCs w:val="20"/>
          <w:lang w:val="en-US"/>
        </w:rPr>
        <w:t xml:space="preserve">Generation R Study Group, Erasmus </w:t>
      </w:r>
      <w:r w:rsidR="00A37B91" w:rsidRPr="003C375C">
        <w:rPr>
          <w:rFonts w:cstheme="minorHAnsi"/>
          <w:sz w:val="20"/>
          <w:szCs w:val="20"/>
          <w:lang w:val="en-US"/>
        </w:rPr>
        <w:t xml:space="preserve">MC, </w:t>
      </w:r>
      <w:r w:rsidRPr="003C375C">
        <w:rPr>
          <w:rFonts w:cstheme="minorHAnsi"/>
          <w:sz w:val="20"/>
          <w:szCs w:val="20"/>
          <w:lang w:val="en-US"/>
        </w:rPr>
        <w:t xml:space="preserve">University Medical Center Rotterdam, </w:t>
      </w:r>
      <w:r w:rsidR="00A37B91" w:rsidRPr="003C375C">
        <w:rPr>
          <w:rFonts w:cstheme="minorHAnsi"/>
          <w:sz w:val="20"/>
          <w:szCs w:val="20"/>
          <w:lang w:val="en-US"/>
        </w:rPr>
        <w:t xml:space="preserve">Rotterdam, </w:t>
      </w:r>
      <w:r w:rsidRPr="003C375C">
        <w:rPr>
          <w:rFonts w:cstheme="minorHAnsi"/>
          <w:sz w:val="20"/>
          <w:szCs w:val="20"/>
          <w:lang w:val="en-US"/>
        </w:rPr>
        <w:t>the Netherlands</w:t>
      </w:r>
    </w:p>
    <w:p w14:paraId="23F8EB76" w14:textId="77777777" w:rsidR="00BC1B1D" w:rsidRPr="003C375C" w:rsidRDefault="00BC1B1D" w:rsidP="00BC1B1D">
      <w:pPr>
        <w:pStyle w:val="ListParagraph"/>
        <w:numPr>
          <w:ilvl w:val="0"/>
          <w:numId w:val="31"/>
        </w:numPr>
        <w:spacing w:after="0" w:line="360" w:lineRule="auto"/>
        <w:ind w:left="714" w:hanging="357"/>
        <w:rPr>
          <w:rFonts w:cstheme="minorHAnsi"/>
          <w:sz w:val="20"/>
          <w:szCs w:val="20"/>
          <w:lang w:val="en-US"/>
        </w:rPr>
      </w:pPr>
      <w:r w:rsidRPr="003C375C">
        <w:rPr>
          <w:rFonts w:cstheme="minorHAnsi"/>
          <w:color w:val="000000"/>
          <w:sz w:val="20"/>
          <w:szCs w:val="20"/>
          <w:shd w:val="clear" w:color="auto" w:fill="FFFFFF"/>
          <w:lang w:val="en-US"/>
        </w:rPr>
        <w:t>Section of Epidemiology, Department of Public Health, University of Copenhagen, Copenhagen, Denmark</w:t>
      </w:r>
    </w:p>
    <w:p w14:paraId="72711107" w14:textId="77777777" w:rsidR="00782B9F" w:rsidRPr="003C375C" w:rsidRDefault="00782B9F" w:rsidP="00BC1B1D">
      <w:pPr>
        <w:pStyle w:val="ListParagraph"/>
        <w:numPr>
          <w:ilvl w:val="0"/>
          <w:numId w:val="31"/>
        </w:numPr>
        <w:spacing w:after="0" w:line="360" w:lineRule="auto"/>
        <w:ind w:left="714" w:hanging="357"/>
        <w:rPr>
          <w:rFonts w:cstheme="minorHAnsi"/>
          <w:sz w:val="20"/>
          <w:szCs w:val="20"/>
          <w:lang w:val="en-US"/>
        </w:rPr>
      </w:pPr>
      <w:proofErr w:type="spellStart"/>
      <w:r w:rsidRPr="003C375C">
        <w:rPr>
          <w:sz w:val="20"/>
          <w:szCs w:val="20"/>
          <w:lang w:val="en-US"/>
        </w:rPr>
        <w:t>Université</w:t>
      </w:r>
      <w:proofErr w:type="spellEnd"/>
      <w:r w:rsidRPr="003C375C">
        <w:rPr>
          <w:sz w:val="20"/>
          <w:szCs w:val="20"/>
          <w:lang w:val="en-US"/>
        </w:rPr>
        <w:t xml:space="preserve"> de Paris, Centre for Research in Epidemiology and Statistics (CRESS), INSERM, INRAE, Paris, France </w:t>
      </w:r>
      <w:r w:rsidRPr="003C375C">
        <w:rPr>
          <w:rFonts w:cstheme="minorHAnsi"/>
          <w:color w:val="000000"/>
          <w:sz w:val="20"/>
          <w:szCs w:val="20"/>
          <w:shd w:val="clear" w:color="auto" w:fill="FFFFFF"/>
          <w:lang w:val="en-US"/>
        </w:rPr>
        <w:t xml:space="preserve"> </w:t>
      </w:r>
    </w:p>
    <w:p w14:paraId="52094E58" w14:textId="1DF1E41E" w:rsidR="00BC1B1D" w:rsidRPr="003C375C" w:rsidRDefault="00EA178F" w:rsidP="00BC1B1D">
      <w:pPr>
        <w:pStyle w:val="ListParagraph"/>
        <w:numPr>
          <w:ilvl w:val="0"/>
          <w:numId w:val="31"/>
        </w:numPr>
        <w:spacing w:after="0" w:line="360" w:lineRule="auto"/>
        <w:ind w:left="714" w:hanging="357"/>
        <w:rPr>
          <w:rFonts w:cstheme="minorHAnsi"/>
          <w:sz w:val="20"/>
          <w:szCs w:val="20"/>
          <w:lang w:val="en-US"/>
        </w:rPr>
      </w:pPr>
      <w:r w:rsidRPr="003C375C">
        <w:rPr>
          <w:rFonts w:cstheme="minorHAnsi"/>
          <w:color w:val="000000"/>
          <w:sz w:val="20"/>
          <w:szCs w:val="20"/>
          <w:shd w:val="clear" w:color="auto" w:fill="FFFFFF"/>
          <w:lang w:val="en-US"/>
        </w:rPr>
        <w:t>ELFE Joint Unit, French Institute for Demographic Studies (</w:t>
      </w:r>
      <w:proofErr w:type="spellStart"/>
      <w:r w:rsidRPr="003C375C">
        <w:rPr>
          <w:rFonts w:cstheme="minorHAnsi"/>
          <w:color w:val="000000"/>
          <w:sz w:val="20"/>
          <w:szCs w:val="20"/>
          <w:shd w:val="clear" w:color="auto" w:fill="FFFFFF"/>
          <w:lang w:val="en-US"/>
        </w:rPr>
        <w:t>Ined</w:t>
      </w:r>
      <w:proofErr w:type="spellEnd"/>
      <w:r w:rsidRPr="003C375C">
        <w:rPr>
          <w:rFonts w:cstheme="minorHAnsi"/>
          <w:color w:val="000000"/>
          <w:sz w:val="20"/>
          <w:szCs w:val="20"/>
          <w:shd w:val="clear" w:color="auto" w:fill="FFFFFF"/>
          <w:lang w:val="en-US"/>
        </w:rPr>
        <w:t>), French Institute for Med</w:t>
      </w:r>
      <w:r w:rsidR="00F81565" w:rsidRPr="003C375C">
        <w:rPr>
          <w:rFonts w:cstheme="minorHAnsi"/>
          <w:color w:val="000000"/>
          <w:sz w:val="20"/>
          <w:szCs w:val="20"/>
          <w:shd w:val="clear" w:color="auto" w:fill="FFFFFF"/>
          <w:lang w:val="en-US"/>
        </w:rPr>
        <w:t>ical Research and Health (INSERM</w:t>
      </w:r>
      <w:r w:rsidRPr="003C375C">
        <w:rPr>
          <w:rFonts w:cstheme="minorHAnsi"/>
          <w:color w:val="000000"/>
          <w:sz w:val="20"/>
          <w:szCs w:val="20"/>
          <w:shd w:val="clear" w:color="auto" w:fill="FFFFFF"/>
          <w:lang w:val="en-US"/>
        </w:rPr>
        <w:t>), French Blood Agency, Aubervilliers France</w:t>
      </w:r>
    </w:p>
    <w:p w14:paraId="4A0F7131" w14:textId="17536A2B" w:rsidR="00BC1B1D" w:rsidRPr="003C375C" w:rsidRDefault="00782B9F" w:rsidP="00BC1B1D">
      <w:pPr>
        <w:pStyle w:val="ListParagraph"/>
        <w:numPr>
          <w:ilvl w:val="0"/>
          <w:numId w:val="31"/>
        </w:numPr>
        <w:spacing w:after="0" w:line="360" w:lineRule="auto"/>
        <w:ind w:left="714" w:hanging="357"/>
        <w:rPr>
          <w:rFonts w:cstheme="minorHAnsi"/>
          <w:sz w:val="20"/>
          <w:szCs w:val="20"/>
          <w:lang w:val="en-US"/>
        </w:rPr>
      </w:pPr>
      <w:r w:rsidRPr="003C375C">
        <w:rPr>
          <w:sz w:val="20"/>
          <w:szCs w:val="20"/>
          <w:lang w:val="en-US"/>
        </w:rPr>
        <w:t xml:space="preserve">Department of Preventive Medicine, Keck School of Medicine, University of Southern California, Los Angeles, CA, USA </w:t>
      </w:r>
    </w:p>
    <w:p w14:paraId="792DD133" w14:textId="77777777" w:rsidR="00C345B9" w:rsidRPr="003C375C" w:rsidRDefault="00C345B9" w:rsidP="00C345B9">
      <w:pPr>
        <w:pStyle w:val="ListParagraph"/>
        <w:numPr>
          <w:ilvl w:val="0"/>
          <w:numId w:val="31"/>
        </w:numPr>
        <w:spacing w:after="0" w:line="360" w:lineRule="auto"/>
        <w:ind w:left="714" w:hanging="357"/>
        <w:rPr>
          <w:rFonts w:cstheme="minorHAnsi"/>
          <w:color w:val="000000"/>
          <w:sz w:val="20"/>
          <w:szCs w:val="20"/>
          <w:shd w:val="clear" w:color="auto" w:fill="FFFFFF"/>
        </w:rPr>
      </w:pPr>
      <w:r w:rsidRPr="003C375C">
        <w:rPr>
          <w:rFonts w:cstheme="minorHAnsi"/>
          <w:color w:val="000000"/>
          <w:sz w:val="20"/>
          <w:szCs w:val="20"/>
          <w:shd w:val="clear" w:color="auto" w:fill="FFFFFF"/>
        </w:rPr>
        <w:t xml:space="preserve">Department of Epidemiology, University of Groningen, University Medical Center Groningen, Groningen, the Netherlands </w:t>
      </w:r>
    </w:p>
    <w:p w14:paraId="4BE39009" w14:textId="77777777" w:rsidR="00BC1B1D" w:rsidRPr="003C375C" w:rsidRDefault="00BC1B1D" w:rsidP="00BC1B1D">
      <w:pPr>
        <w:pStyle w:val="ListParagraph"/>
        <w:numPr>
          <w:ilvl w:val="0"/>
          <w:numId w:val="31"/>
        </w:numPr>
        <w:spacing w:after="0" w:line="360" w:lineRule="auto"/>
        <w:ind w:left="714" w:hanging="357"/>
        <w:rPr>
          <w:rFonts w:cstheme="minorHAnsi"/>
          <w:sz w:val="20"/>
          <w:szCs w:val="20"/>
          <w:lang w:val="en-US"/>
        </w:rPr>
      </w:pPr>
      <w:proofErr w:type="spellStart"/>
      <w:r w:rsidRPr="003C375C">
        <w:rPr>
          <w:rFonts w:cstheme="minorHAnsi"/>
          <w:color w:val="000000"/>
          <w:sz w:val="20"/>
          <w:szCs w:val="20"/>
          <w:shd w:val="clear" w:color="auto" w:fill="FFFFFF"/>
          <w:lang w:val="en-US"/>
        </w:rPr>
        <w:t>Concentris</w:t>
      </w:r>
      <w:proofErr w:type="spellEnd"/>
      <w:r w:rsidRPr="003C375C">
        <w:rPr>
          <w:rFonts w:cstheme="minorHAnsi"/>
          <w:color w:val="000000"/>
          <w:sz w:val="20"/>
          <w:szCs w:val="20"/>
          <w:shd w:val="clear" w:color="auto" w:fill="FFFFFF"/>
          <w:lang w:val="en-US"/>
        </w:rPr>
        <w:t xml:space="preserve"> Research Management, </w:t>
      </w:r>
      <w:proofErr w:type="spellStart"/>
      <w:r w:rsidRPr="003C375C">
        <w:rPr>
          <w:rFonts w:cstheme="minorHAnsi"/>
          <w:color w:val="333333"/>
          <w:sz w:val="20"/>
          <w:szCs w:val="20"/>
          <w:shd w:val="clear" w:color="auto" w:fill="FFFFFF"/>
          <w:lang w:val="en-US"/>
        </w:rPr>
        <w:t>Fürstenfeldbruck</w:t>
      </w:r>
      <w:proofErr w:type="spellEnd"/>
      <w:r w:rsidRPr="003C375C">
        <w:rPr>
          <w:rFonts w:cstheme="minorHAnsi"/>
          <w:color w:val="333333"/>
          <w:sz w:val="20"/>
          <w:szCs w:val="20"/>
          <w:shd w:val="clear" w:color="auto" w:fill="FFFFFF"/>
          <w:lang w:val="en-US"/>
        </w:rPr>
        <w:t>, Germany</w:t>
      </w:r>
    </w:p>
    <w:p w14:paraId="741981AF" w14:textId="2E0FA76A" w:rsidR="00BC1B1D" w:rsidRPr="003C375C" w:rsidRDefault="00BC1B1D" w:rsidP="00BC1B1D">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rFonts w:eastAsia="Times New Roman" w:cstheme="minorHAnsi"/>
          <w:color w:val="000000"/>
          <w:sz w:val="20"/>
          <w:szCs w:val="20"/>
          <w:lang w:val="en-US" w:eastAsia="nl-NL"/>
        </w:rPr>
        <w:t>M</w:t>
      </w:r>
      <w:r w:rsidR="00370CD9" w:rsidRPr="003C375C">
        <w:rPr>
          <w:rFonts w:eastAsia="Times New Roman" w:cstheme="minorHAnsi"/>
          <w:color w:val="000000"/>
          <w:sz w:val="20"/>
          <w:szCs w:val="20"/>
          <w:lang w:val="en-US" w:eastAsia="nl-NL"/>
        </w:rPr>
        <w:t>RC</w:t>
      </w:r>
      <w:r w:rsidRPr="003C375C">
        <w:rPr>
          <w:rFonts w:eastAsia="Times New Roman" w:cstheme="minorHAnsi"/>
          <w:color w:val="000000"/>
          <w:sz w:val="20"/>
          <w:szCs w:val="20"/>
          <w:lang w:val="en-US" w:eastAsia="nl-NL"/>
        </w:rPr>
        <w:t xml:space="preserve"> Integrative Epidemiology Unit</w:t>
      </w:r>
      <w:r w:rsidR="00F81565" w:rsidRPr="003C375C">
        <w:rPr>
          <w:rFonts w:eastAsia="Times New Roman" w:cstheme="minorHAnsi"/>
          <w:color w:val="000000"/>
          <w:sz w:val="20"/>
          <w:szCs w:val="20"/>
          <w:lang w:val="en-US" w:eastAsia="nl-NL"/>
        </w:rPr>
        <w:t xml:space="preserve"> at the </w:t>
      </w:r>
      <w:r w:rsidRPr="003C375C">
        <w:rPr>
          <w:rFonts w:eastAsia="Times New Roman" w:cstheme="minorHAnsi"/>
          <w:color w:val="000000"/>
          <w:sz w:val="20"/>
          <w:szCs w:val="20"/>
          <w:lang w:val="en-US" w:eastAsia="nl-NL"/>
        </w:rPr>
        <w:t xml:space="preserve">University of </w:t>
      </w:r>
      <w:proofErr w:type="gramStart"/>
      <w:r w:rsidRPr="003C375C">
        <w:rPr>
          <w:rFonts w:eastAsia="Times New Roman" w:cstheme="minorHAnsi"/>
          <w:color w:val="000000"/>
          <w:sz w:val="20"/>
          <w:szCs w:val="20"/>
          <w:lang w:val="en-US" w:eastAsia="nl-NL"/>
        </w:rPr>
        <w:t>Bristol,  Bristol</w:t>
      </w:r>
      <w:proofErr w:type="gramEnd"/>
      <w:r w:rsidRPr="003C375C">
        <w:rPr>
          <w:rFonts w:eastAsia="Times New Roman" w:cstheme="minorHAnsi"/>
          <w:color w:val="000000"/>
          <w:sz w:val="20"/>
          <w:szCs w:val="20"/>
          <w:lang w:val="en-US" w:eastAsia="nl-NL"/>
        </w:rPr>
        <w:t>, United Kingdom</w:t>
      </w:r>
    </w:p>
    <w:p w14:paraId="1190FD4E" w14:textId="77777777" w:rsidR="000B5FA2" w:rsidRPr="003C375C" w:rsidRDefault="00BC1B1D" w:rsidP="00F878EA">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rFonts w:eastAsia="Times New Roman" w:cstheme="minorHAnsi"/>
          <w:color w:val="000000"/>
          <w:sz w:val="20"/>
          <w:szCs w:val="20"/>
          <w:lang w:val="en-US" w:eastAsia="nl-NL"/>
        </w:rPr>
        <w:t>Population Health Sciences, Bristol Medical School, University of Bristol, Bristol, United Kingdom</w:t>
      </w:r>
    </w:p>
    <w:p w14:paraId="02524E04" w14:textId="52B56192" w:rsidR="00BC1B1D" w:rsidRPr="003C375C" w:rsidRDefault="00BC1B1D" w:rsidP="00BC1B1D">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rFonts w:eastAsia="Times New Roman" w:cstheme="minorHAnsi"/>
          <w:color w:val="000000"/>
          <w:sz w:val="20"/>
          <w:szCs w:val="20"/>
          <w:lang w:val="en-US" w:eastAsia="nl-NL"/>
        </w:rPr>
        <w:lastRenderedPageBreak/>
        <w:t>Department of General Pract</w:t>
      </w:r>
      <w:r w:rsidR="00F81565" w:rsidRPr="003C375C">
        <w:rPr>
          <w:rFonts w:eastAsia="Times New Roman" w:cstheme="minorHAnsi"/>
          <w:color w:val="000000"/>
          <w:sz w:val="20"/>
          <w:szCs w:val="20"/>
          <w:lang w:val="en-US" w:eastAsia="nl-NL"/>
        </w:rPr>
        <w:t xml:space="preserve">ice and Primary Health Care, </w:t>
      </w:r>
      <w:r w:rsidRPr="003C375C">
        <w:rPr>
          <w:rFonts w:eastAsia="Times New Roman" w:cstheme="minorHAnsi"/>
          <w:color w:val="000000"/>
          <w:sz w:val="20"/>
          <w:szCs w:val="20"/>
          <w:lang w:val="en-US" w:eastAsia="nl-NL"/>
        </w:rPr>
        <w:t>University of Helsinki</w:t>
      </w:r>
      <w:r w:rsidR="00F81565" w:rsidRPr="003C375C">
        <w:rPr>
          <w:rFonts w:eastAsia="Times New Roman" w:cstheme="minorHAnsi"/>
          <w:color w:val="000000"/>
          <w:sz w:val="20"/>
          <w:szCs w:val="20"/>
          <w:lang w:val="en-US" w:eastAsia="nl-NL"/>
        </w:rPr>
        <w:t xml:space="preserve"> and Helsinki University Hospital</w:t>
      </w:r>
      <w:r w:rsidRPr="003C375C">
        <w:rPr>
          <w:rFonts w:eastAsia="Times New Roman" w:cstheme="minorHAnsi"/>
          <w:color w:val="000000"/>
          <w:sz w:val="20"/>
          <w:szCs w:val="20"/>
          <w:lang w:val="en-US" w:eastAsia="nl-NL"/>
        </w:rPr>
        <w:t>, Helsinki, Finland</w:t>
      </w:r>
      <w:r w:rsidR="00E23ED8" w:rsidRPr="003C375C">
        <w:rPr>
          <w:rFonts w:eastAsia="Times New Roman" w:cstheme="minorHAnsi"/>
          <w:color w:val="000000"/>
          <w:sz w:val="20"/>
          <w:szCs w:val="20"/>
          <w:lang w:val="en-US" w:eastAsia="nl-NL"/>
        </w:rPr>
        <w:t xml:space="preserve"> </w:t>
      </w:r>
    </w:p>
    <w:p w14:paraId="2A87972B" w14:textId="77777777" w:rsidR="00E23ED8" w:rsidRPr="003C375C" w:rsidRDefault="00E23ED8" w:rsidP="00E23ED8">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proofErr w:type="spellStart"/>
      <w:r w:rsidRPr="003C375C">
        <w:rPr>
          <w:rFonts w:eastAsia="Times New Roman" w:cstheme="minorHAnsi"/>
          <w:color w:val="000000"/>
          <w:sz w:val="20"/>
          <w:szCs w:val="20"/>
          <w:lang w:val="en-US" w:eastAsia="nl-NL"/>
        </w:rPr>
        <w:t>Folkhälsan</w:t>
      </w:r>
      <w:proofErr w:type="spellEnd"/>
      <w:r w:rsidRPr="003C375C">
        <w:rPr>
          <w:rFonts w:eastAsia="Times New Roman" w:cstheme="minorHAnsi"/>
          <w:color w:val="000000"/>
          <w:sz w:val="20"/>
          <w:szCs w:val="20"/>
          <w:lang w:val="en-US" w:eastAsia="nl-NL"/>
        </w:rPr>
        <w:t xml:space="preserve"> Research Center, Helsinki, Finland</w:t>
      </w:r>
    </w:p>
    <w:p w14:paraId="3A616A63" w14:textId="11056D3F" w:rsidR="00F81565" w:rsidRPr="003C375C" w:rsidRDefault="00F81565" w:rsidP="00F81565">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rFonts w:eastAsia="Times New Roman" w:cstheme="minorHAnsi"/>
          <w:color w:val="000000"/>
          <w:sz w:val="20"/>
          <w:szCs w:val="20"/>
          <w:lang w:val="en-US" w:eastAsia="nl-NL"/>
        </w:rPr>
        <w:t>Obstetrics &amp; Gynecology, Yong Loo Lin School of Medicine, National University of Singapore and National University Health System, Singapore</w:t>
      </w:r>
    </w:p>
    <w:p w14:paraId="2EBF0A71" w14:textId="72D80D8A" w:rsidR="00BC1B1D" w:rsidRPr="003C375C" w:rsidRDefault="00BC1B1D" w:rsidP="00BC1B1D">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rFonts w:eastAsia="Times New Roman" w:cstheme="minorHAnsi"/>
          <w:color w:val="000000"/>
          <w:sz w:val="20"/>
          <w:szCs w:val="20"/>
          <w:lang w:val="en-US" w:eastAsia="nl-NL"/>
        </w:rPr>
        <w:t>Singapore Institute for Clinical Sciences (SICS), Agency for Science and Technology (A*STAR), Singapore</w:t>
      </w:r>
    </w:p>
    <w:p w14:paraId="11ECA2B7" w14:textId="77777777" w:rsidR="00F878EA" w:rsidRPr="003C375C" w:rsidRDefault="005B0AED" w:rsidP="00BC1B1D">
      <w:pPr>
        <w:pStyle w:val="ListParagraph"/>
        <w:numPr>
          <w:ilvl w:val="0"/>
          <w:numId w:val="31"/>
        </w:numPr>
        <w:spacing w:after="0" w:line="360" w:lineRule="auto"/>
        <w:ind w:left="714" w:hanging="357"/>
        <w:rPr>
          <w:rFonts w:cstheme="minorHAnsi"/>
          <w:sz w:val="20"/>
          <w:szCs w:val="20"/>
          <w:lang w:val="en-US"/>
        </w:rPr>
      </w:pPr>
      <w:r w:rsidRPr="003C375C">
        <w:rPr>
          <w:rFonts w:cstheme="minorHAnsi"/>
          <w:color w:val="000000"/>
          <w:sz w:val="20"/>
          <w:szCs w:val="20"/>
          <w:shd w:val="clear" w:color="auto" w:fill="FFFFFF"/>
          <w:lang w:val="en-US"/>
        </w:rPr>
        <w:t>Telethon Kids Institute, Perth, Western Australia, Australia</w:t>
      </w:r>
      <w:r w:rsidR="00F253D3" w:rsidRPr="003C375C">
        <w:rPr>
          <w:rFonts w:cstheme="minorHAnsi"/>
          <w:color w:val="000000"/>
          <w:sz w:val="20"/>
          <w:szCs w:val="20"/>
          <w:shd w:val="clear" w:color="auto" w:fill="FFFFFF"/>
          <w:lang w:val="en-US"/>
        </w:rPr>
        <w:t xml:space="preserve"> </w:t>
      </w:r>
    </w:p>
    <w:p w14:paraId="3E2AFCA7" w14:textId="77B35841" w:rsidR="00BC1B1D" w:rsidRPr="003C375C" w:rsidRDefault="00F253D3" w:rsidP="00BC1B1D">
      <w:pPr>
        <w:pStyle w:val="ListParagraph"/>
        <w:numPr>
          <w:ilvl w:val="0"/>
          <w:numId w:val="31"/>
        </w:numPr>
        <w:spacing w:after="0" w:line="360" w:lineRule="auto"/>
        <w:ind w:left="714" w:hanging="357"/>
        <w:rPr>
          <w:rFonts w:cstheme="minorHAnsi"/>
          <w:sz w:val="20"/>
          <w:szCs w:val="20"/>
          <w:lang w:val="en-US"/>
        </w:rPr>
      </w:pPr>
      <w:r w:rsidRPr="003C375C">
        <w:rPr>
          <w:rFonts w:cstheme="minorHAnsi"/>
          <w:color w:val="000000"/>
          <w:sz w:val="20"/>
          <w:szCs w:val="20"/>
          <w:shd w:val="clear" w:color="auto" w:fill="FFFFFF"/>
          <w:lang w:val="en-US"/>
        </w:rPr>
        <w:t>School of Physiotherapy and Exercise Science, Curtin University, Perth, Western Australia</w:t>
      </w:r>
      <w:r w:rsidR="00DD3296" w:rsidRPr="003C375C">
        <w:rPr>
          <w:rFonts w:cstheme="minorHAnsi"/>
          <w:color w:val="000000"/>
          <w:sz w:val="20"/>
          <w:szCs w:val="20"/>
          <w:shd w:val="clear" w:color="auto" w:fill="FFFFFF"/>
          <w:lang w:val="en-US"/>
        </w:rPr>
        <w:t>, Australia</w:t>
      </w:r>
      <w:r w:rsidRPr="003C375C">
        <w:rPr>
          <w:rFonts w:cstheme="minorHAnsi"/>
          <w:color w:val="000000"/>
          <w:sz w:val="20"/>
          <w:szCs w:val="20"/>
          <w:shd w:val="clear" w:color="auto" w:fill="FFFFFF"/>
          <w:lang w:val="en-US"/>
        </w:rPr>
        <w:t xml:space="preserve"> </w:t>
      </w:r>
    </w:p>
    <w:p w14:paraId="122B7906" w14:textId="6D3E79A6" w:rsidR="00BC1B1D" w:rsidRPr="003C375C" w:rsidRDefault="00BC1B1D" w:rsidP="00BC1B1D">
      <w:pPr>
        <w:pStyle w:val="ListParagraph"/>
        <w:numPr>
          <w:ilvl w:val="0"/>
          <w:numId w:val="31"/>
        </w:numPr>
        <w:spacing w:after="0" w:line="360" w:lineRule="auto"/>
        <w:ind w:left="714" w:hanging="357"/>
        <w:rPr>
          <w:rFonts w:cstheme="minorHAnsi"/>
          <w:sz w:val="20"/>
          <w:szCs w:val="20"/>
          <w:lang w:val="en-US"/>
        </w:rPr>
      </w:pPr>
      <w:r w:rsidRPr="003C375C">
        <w:rPr>
          <w:rFonts w:cstheme="minorHAnsi"/>
          <w:sz w:val="20"/>
          <w:szCs w:val="20"/>
          <w:lang w:val="en-US"/>
        </w:rPr>
        <w:t xml:space="preserve">Department of Pediatrics, Dr. von </w:t>
      </w:r>
      <w:proofErr w:type="spellStart"/>
      <w:r w:rsidRPr="003C375C">
        <w:rPr>
          <w:rFonts w:cstheme="minorHAnsi"/>
          <w:sz w:val="20"/>
          <w:szCs w:val="20"/>
          <w:lang w:val="en-US"/>
        </w:rPr>
        <w:t>Hauner</w:t>
      </w:r>
      <w:proofErr w:type="spellEnd"/>
      <w:r w:rsidRPr="003C375C">
        <w:rPr>
          <w:rFonts w:cstheme="minorHAnsi"/>
          <w:sz w:val="20"/>
          <w:szCs w:val="20"/>
          <w:lang w:val="en-US"/>
        </w:rPr>
        <w:t xml:space="preserve"> Children's Hospital, University Hospital, LMU, Munich, Germany</w:t>
      </w:r>
    </w:p>
    <w:p w14:paraId="28CE934D" w14:textId="43FA3687" w:rsidR="00BC1B1D" w:rsidRPr="003C375C" w:rsidRDefault="00BC1B1D" w:rsidP="00BC1B1D">
      <w:pPr>
        <w:pStyle w:val="ListParagraph"/>
        <w:numPr>
          <w:ilvl w:val="0"/>
          <w:numId w:val="31"/>
        </w:numPr>
        <w:spacing w:after="0" w:line="360" w:lineRule="auto"/>
        <w:ind w:left="714" w:hanging="357"/>
        <w:rPr>
          <w:rFonts w:cstheme="minorHAnsi"/>
          <w:sz w:val="20"/>
          <w:szCs w:val="20"/>
          <w:lang w:val="en-US"/>
        </w:rPr>
      </w:pPr>
      <w:r w:rsidRPr="003C375C">
        <w:rPr>
          <w:rFonts w:cstheme="minorHAnsi"/>
          <w:color w:val="000000"/>
          <w:sz w:val="20"/>
          <w:szCs w:val="20"/>
          <w:shd w:val="clear" w:color="auto" w:fill="FFFFFF"/>
        </w:rPr>
        <w:t>University of Groningen</w:t>
      </w:r>
      <w:r w:rsidR="00920CED" w:rsidRPr="003C375C">
        <w:rPr>
          <w:rFonts w:cstheme="minorHAnsi"/>
          <w:color w:val="000000"/>
          <w:sz w:val="20"/>
          <w:szCs w:val="20"/>
          <w:shd w:val="clear" w:color="auto" w:fill="FFFFFF"/>
        </w:rPr>
        <w:t xml:space="preserve">, </w:t>
      </w:r>
      <w:r w:rsidRPr="003C375C">
        <w:rPr>
          <w:rFonts w:cstheme="minorHAnsi"/>
          <w:color w:val="000000"/>
          <w:sz w:val="20"/>
          <w:szCs w:val="20"/>
          <w:shd w:val="clear" w:color="auto" w:fill="FFFFFF"/>
        </w:rPr>
        <w:t>Univ</w:t>
      </w:r>
      <w:r w:rsidR="00920CED" w:rsidRPr="003C375C">
        <w:rPr>
          <w:rFonts w:cstheme="minorHAnsi"/>
          <w:color w:val="000000"/>
          <w:sz w:val="20"/>
          <w:szCs w:val="20"/>
          <w:shd w:val="clear" w:color="auto" w:fill="FFFFFF"/>
        </w:rPr>
        <w:t>ersity Medical Center Groningen, Genomics Coordination Center,</w:t>
      </w:r>
      <w:r w:rsidRPr="003C375C">
        <w:rPr>
          <w:rFonts w:cstheme="minorHAnsi"/>
          <w:color w:val="000000"/>
          <w:sz w:val="20"/>
          <w:szCs w:val="20"/>
          <w:shd w:val="clear" w:color="auto" w:fill="FFFFFF"/>
        </w:rPr>
        <w:t xml:space="preserve"> Groningen, </w:t>
      </w:r>
      <w:r w:rsidR="00A37B91" w:rsidRPr="003C375C">
        <w:rPr>
          <w:rFonts w:cstheme="minorHAnsi"/>
          <w:color w:val="000000"/>
          <w:sz w:val="20"/>
          <w:szCs w:val="20"/>
          <w:shd w:val="clear" w:color="auto" w:fill="FFFFFF"/>
        </w:rPr>
        <w:t>t</w:t>
      </w:r>
      <w:r w:rsidRPr="003C375C">
        <w:rPr>
          <w:rFonts w:cstheme="minorHAnsi"/>
          <w:color w:val="000000"/>
          <w:sz w:val="20"/>
          <w:szCs w:val="20"/>
          <w:shd w:val="clear" w:color="auto" w:fill="FFFFFF"/>
        </w:rPr>
        <w:t>he Netherlands</w:t>
      </w:r>
    </w:p>
    <w:p w14:paraId="17F5CCB0" w14:textId="76F289EC" w:rsidR="00F878EA" w:rsidRPr="003C375C" w:rsidRDefault="00F878EA" w:rsidP="00F878EA">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rFonts w:eastAsia="Times New Roman" w:cstheme="minorHAnsi"/>
          <w:color w:val="000000"/>
          <w:sz w:val="20"/>
          <w:szCs w:val="20"/>
          <w:lang w:val="en-US" w:eastAsia="nl-NL"/>
        </w:rPr>
        <w:t xml:space="preserve">Institute of Developmental Sciences, </w:t>
      </w:r>
      <w:r w:rsidR="00125E1B" w:rsidRPr="003C375C">
        <w:rPr>
          <w:rFonts w:eastAsia="Times New Roman" w:cstheme="minorHAnsi"/>
          <w:color w:val="000000"/>
          <w:sz w:val="20"/>
          <w:szCs w:val="20"/>
          <w:lang w:val="en-US" w:eastAsia="nl-NL"/>
        </w:rPr>
        <w:t>Faculty of Medicine,</w:t>
      </w:r>
      <w:r w:rsidRPr="003C375C">
        <w:rPr>
          <w:rFonts w:eastAsia="Times New Roman" w:cstheme="minorHAnsi"/>
          <w:color w:val="000000"/>
          <w:sz w:val="20"/>
          <w:szCs w:val="20"/>
          <w:lang w:val="en-US" w:eastAsia="nl-NL"/>
        </w:rPr>
        <w:t xml:space="preserve"> University </w:t>
      </w:r>
      <w:r w:rsidR="00125E1B" w:rsidRPr="003C375C">
        <w:rPr>
          <w:rFonts w:eastAsia="Times New Roman" w:cstheme="minorHAnsi"/>
          <w:color w:val="000000"/>
          <w:sz w:val="20"/>
          <w:szCs w:val="20"/>
          <w:lang w:val="en-US" w:eastAsia="nl-NL"/>
        </w:rPr>
        <w:t xml:space="preserve">of Southampton, </w:t>
      </w:r>
      <w:r w:rsidRPr="003C375C">
        <w:rPr>
          <w:rFonts w:eastAsia="Times New Roman" w:cstheme="minorHAnsi"/>
          <w:color w:val="000000"/>
          <w:sz w:val="20"/>
          <w:szCs w:val="20"/>
          <w:lang w:val="en-US" w:eastAsia="nl-NL"/>
        </w:rPr>
        <w:t>Southampton, United Kingdom</w:t>
      </w:r>
    </w:p>
    <w:p w14:paraId="4BBA3C00" w14:textId="77777777" w:rsidR="00F878EA" w:rsidRPr="003C375C" w:rsidRDefault="00F878EA" w:rsidP="00F878EA">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rFonts w:eastAsia="Times New Roman" w:cstheme="minorHAnsi"/>
          <w:color w:val="000000"/>
          <w:sz w:val="20"/>
          <w:szCs w:val="20"/>
          <w:lang w:val="en-US" w:eastAsia="nl-NL"/>
        </w:rPr>
        <w:t>NIHR Southampton Biomedical Research Centre, University of Southampton and University Hospital Southampton NHS Foundation Trust, Southampton, United Kingdom</w:t>
      </w:r>
    </w:p>
    <w:p w14:paraId="3E980A12" w14:textId="28C577D1" w:rsidR="00766C1B" w:rsidRPr="003C375C" w:rsidRDefault="00766C1B" w:rsidP="00766C1B">
      <w:pPr>
        <w:pStyle w:val="ListParagraph"/>
        <w:numPr>
          <w:ilvl w:val="0"/>
          <w:numId w:val="31"/>
        </w:numPr>
        <w:spacing w:after="0" w:line="360" w:lineRule="auto"/>
        <w:ind w:left="714" w:hanging="357"/>
        <w:rPr>
          <w:rFonts w:cstheme="minorHAnsi"/>
          <w:sz w:val="20"/>
          <w:szCs w:val="20"/>
          <w:lang w:val="en-US"/>
        </w:rPr>
      </w:pPr>
      <w:r w:rsidRPr="003C375C">
        <w:rPr>
          <w:rFonts w:cstheme="minorHAnsi"/>
          <w:color w:val="000000"/>
          <w:sz w:val="20"/>
          <w:szCs w:val="20"/>
          <w:shd w:val="clear" w:color="auto" w:fill="FFFFFF"/>
          <w:lang w:val="en-US"/>
        </w:rPr>
        <w:t>Cent</w:t>
      </w:r>
      <w:r w:rsidR="00EE57E0" w:rsidRPr="003C375C">
        <w:rPr>
          <w:rFonts w:cstheme="minorHAnsi"/>
          <w:color w:val="000000"/>
          <w:sz w:val="20"/>
          <w:szCs w:val="20"/>
          <w:shd w:val="clear" w:color="auto" w:fill="FFFFFF"/>
          <w:lang w:val="en-US"/>
        </w:rPr>
        <w:t>re</w:t>
      </w:r>
      <w:r w:rsidRPr="003C375C">
        <w:rPr>
          <w:rFonts w:cstheme="minorHAnsi"/>
          <w:color w:val="000000"/>
          <w:sz w:val="20"/>
          <w:szCs w:val="20"/>
          <w:shd w:val="clear" w:color="auto" w:fill="FFFFFF"/>
          <w:lang w:val="en-US"/>
        </w:rPr>
        <w:t xml:space="preserve"> for Fertility and Health, The Norwegian Institute of Public Health, Norway</w:t>
      </w:r>
    </w:p>
    <w:p w14:paraId="429CB174" w14:textId="52D1D5AD" w:rsidR="00BC1B1D" w:rsidRPr="003C375C" w:rsidRDefault="008C18E2" w:rsidP="00BC1B1D">
      <w:pPr>
        <w:pStyle w:val="ListParagraph"/>
        <w:numPr>
          <w:ilvl w:val="0"/>
          <w:numId w:val="31"/>
        </w:numPr>
        <w:spacing w:after="0" w:line="360" w:lineRule="auto"/>
        <w:ind w:left="714" w:hanging="357"/>
        <w:rPr>
          <w:rFonts w:cstheme="minorHAnsi"/>
          <w:sz w:val="20"/>
          <w:szCs w:val="20"/>
          <w:lang w:val="en-US"/>
        </w:rPr>
      </w:pPr>
      <w:r w:rsidRPr="003C375C">
        <w:rPr>
          <w:sz w:val="20"/>
          <w:szCs w:val="20"/>
          <w:lang w:val="en-US"/>
        </w:rPr>
        <w:t>Division of Health Data and Digitalization, Norwegian Institute of Public Health, Oslo, Norway</w:t>
      </w:r>
    </w:p>
    <w:p w14:paraId="7C4D9ABB" w14:textId="52E5256A" w:rsidR="00BC1B1D" w:rsidRPr="003C375C" w:rsidRDefault="00BC1B1D" w:rsidP="00BC1B1D">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rFonts w:eastAsia="Times New Roman" w:cstheme="minorHAnsi"/>
          <w:color w:val="000000"/>
          <w:sz w:val="20"/>
          <w:szCs w:val="20"/>
          <w:lang w:val="en-US" w:eastAsia="nl-NL"/>
        </w:rPr>
        <w:t xml:space="preserve">MRC </w:t>
      </w:r>
      <w:proofErr w:type="spellStart"/>
      <w:r w:rsidRPr="003C375C">
        <w:rPr>
          <w:rFonts w:eastAsia="Times New Roman" w:cstheme="minorHAnsi"/>
          <w:color w:val="000000"/>
          <w:sz w:val="20"/>
          <w:szCs w:val="20"/>
          <w:lang w:val="en-US" w:eastAsia="nl-NL"/>
        </w:rPr>
        <w:t>Lifecourse</w:t>
      </w:r>
      <w:proofErr w:type="spellEnd"/>
      <w:r w:rsidRPr="003C375C">
        <w:rPr>
          <w:rFonts w:eastAsia="Times New Roman" w:cstheme="minorHAnsi"/>
          <w:color w:val="000000"/>
          <w:sz w:val="20"/>
          <w:szCs w:val="20"/>
          <w:lang w:val="en-US" w:eastAsia="nl-NL"/>
        </w:rPr>
        <w:t xml:space="preserve"> Epidemiology Unit, University of Southampton, Southampton General Hospital, Southampton, United Kingdom</w:t>
      </w:r>
    </w:p>
    <w:p w14:paraId="5AB39A7E" w14:textId="7FD908B1" w:rsidR="00BC1B1D" w:rsidRPr="003C375C" w:rsidRDefault="00BC1B1D" w:rsidP="00012605">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rFonts w:eastAsia="Times New Roman" w:cstheme="minorHAnsi"/>
          <w:color w:val="000000"/>
          <w:sz w:val="20"/>
          <w:szCs w:val="20"/>
          <w:lang w:val="en-US" w:eastAsia="nl-NL"/>
        </w:rPr>
        <w:t>Center for Life</w:t>
      </w:r>
      <w:r w:rsidR="00B7143C" w:rsidRPr="003C375C">
        <w:rPr>
          <w:rFonts w:eastAsia="Times New Roman" w:cstheme="minorHAnsi"/>
          <w:color w:val="000000"/>
          <w:sz w:val="20"/>
          <w:szCs w:val="20"/>
          <w:lang w:val="en-US" w:eastAsia="nl-NL"/>
        </w:rPr>
        <w:t>-Course Health r</w:t>
      </w:r>
      <w:r w:rsidRPr="003C375C">
        <w:rPr>
          <w:rFonts w:eastAsia="Times New Roman" w:cstheme="minorHAnsi"/>
          <w:color w:val="000000"/>
          <w:sz w:val="20"/>
          <w:szCs w:val="20"/>
          <w:lang w:val="en-US" w:eastAsia="nl-NL"/>
        </w:rPr>
        <w:t>esearch, Faculty of Medicine, University of Oulu,</w:t>
      </w:r>
      <w:r w:rsidR="00B7143C" w:rsidRPr="003C375C">
        <w:rPr>
          <w:rFonts w:eastAsia="Times New Roman" w:cstheme="minorHAnsi"/>
          <w:color w:val="000000"/>
          <w:sz w:val="20"/>
          <w:szCs w:val="20"/>
          <w:lang w:val="en-US" w:eastAsia="nl-NL"/>
        </w:rPr>
        <w:t xml:space="preserve"> Oulu,</w:t>
      </w:r>
      <w:r w:rsidRPr="003C375C">
        <w:rPr>
          <w:rFonts w:eastAsia="Times New Roman" w:cstheme="minorHAnsi"/>
          <w:color w:val="000000"/>
          <w:sz w:val="20"/>
          <w:szCs w:val="20"/>
          <w:lang w:val="en-US" w:eastAsia="nl-NL"/>
        </w:rPr>
        <w:t xml:space="preserve"> Finland</w:t>
      </w:r>
    </w:p>
    <w:p w14:paraId="5BC51FFD" w14:textId="77777777" w:rsidR="00B7143C" w:rsidRPr="003C375C" w:rsidRDefault="00B7143C" w:rsidP="00B7143C">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sz w:val="20"/>
          <w:szCs w:val="20"/>
          <w:lang w:val="en-US"/>
        </w:rPr>
        <w:t>Department of Epidemiology and Biostatistics, MRC-PHE Centre for Environment and Health, School of Public Health, Imperial College London, London, United Kingdom</w:t>
      </w:r>
    </w:p>
    <w:p w14:paraId="3E0F8E35" w14:textId="77777777" w:rsidR="00B7143C" w:rsidRPr="003C375C" w:rsidRDefault="00B7143C" w:rsidP="00B7143C">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rFonts w:eastAsia="Times New Roman" w:cstheme="minorHAnsi"/>
          <w:color w:val="000000"/>
          <w:sz w:val="20"/>
          <w:szCs w:val="20"/>
          <w:lang w:val="en-US" w:eastAsia="nl-NL"/>
        </w:rPr>
        <w:t>Department of Life Sciences, College of Health and Life Sciences, Brunel University London, London, United Kingdom</w:t>
      </w:r>
    </w:p>
    <w:p w14:paraId="6AE7BEAC" w14:textId="0EF49932" w:rsidR="00B7143C" w:rsidRPr="003C375C" w:rsidRDefault="00B7143C" w:rsidP="00B7143C">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rFonts w:eastAsia="Times New Roman" w:cstheme="minorHAnsi"/>
          <w:color w:val="000000"/>
          <w:sz w:val="20"/>
          <w:szCs w:val="20"/>
          <w:lang w:val="en-US" w:eastAsia="nl-NL"/>
        </w:rPr>
        <w:t>Unit of Primary Health Care, Oulu University Hospital, OYS, Oulu, Finland</w:t>
      </w:r>
    </w:p>
    <w:p w14:paraId="58A5C4B1" w14:textId="087D08D9" w:rsidR="00C345B9" w:rsidRPr="003C375C" w:rsidRDefault="00C345B9" w:rsidP="00B7143C">
      <w:pPr>
        <w:pStyle w:val="ListParagraph"/>
        <w:numPr>
          <w:ilvl w:val="0"/>
          <w:numId w:val="31"/>
        </w:numPr>
        <w:shd w:val="clear" w:color="auto" w:fill="FFFFFF"/>
        <w:spacing w:after="0" w:line="360" w:lineRule="auto"/>
        <w:ind w:left="714" w:hanging="357"/>
        <w:rPr>
          <w:rFonts w:eastAsia="Times New Roman" w:cstheme="minorHAnsi"/>
          <w:color w:val="000000"/>
          <w:sz w:val="20"/>
          <w:szCs w:val="20"/>
          <w:lang w:val="en-US" w:eastAsia="nl-NL"/>
        </w:rPr>
      </w:pPr>
      <w:r w:rsidRPr="003C375C">
        <w:rPr>
          <w:rFonts w:eastAsia="Times New Roman" w:cstheme="minorHAnsi"/>
          <w:color w:val="000000"/>
          <w:sz w:val="20"/>
          <w:szCs w:val="20"/>
          <w:lang w:val="en-US" w:eastAsia="nl-NL"/>
        </w:rPr>
        <w:t>NIHR Bristol Biomedical Research Centre, Bristol, United Kingdom</w:t>
      </w:r>
    </w:p>
    <w:p w14:paraId="761B72AB" w14:textId="77777777" w:rsidR="00BC1B1D" w:rsidRPr="003C375C" w:rsidRDefault="00BC1B1D" w:rsidP="00BC1B1D">
      <w:pPr>
        <w:pStyle w:val="ListParagraph"/>
        <w:numPr>
          <w:ilvl w:val="0"/>
          <w:numId w:val="31"/>
        </w:numPr>
        <w:spacing w:after="0" w:line="360" w:lineRule="auto"/>
        <w:ind w:left="714" w:hanging="357"/>
        <w:rPr>
          <w:rFonts w:cstheme="minorHAnsi"/>
          <w:sz w:val="20"/>
          <w:szCs w:val="20"/>
          <w:lang w:val="en-US"/>
        </w:rPr>
      </w:pPr>
      <w:r w:rsidRPr="003C375C">
        <w:rPr>
          <w:rFonts w:cstheme="minorHAnsi"/>
          <w:color w:val="000000"/>
          <w:sz w:val="20"/>
          <w:szCs w:val="20"/>
          <w:shd w:val="clear" w:color="auto" w:fill="FFFFFF"/>
          <w:lang w:val="en-US"/>
        </w:rPr>
        <w:t>Department of Economics, VU University Amsterdam, Amsterdam, the Netherlands</w:t>
      </w:r>
    </w:p>
    <w:p w14:paraId="160B0754" w14:textId="77777777" w:rsidR="00BC1B1D" w:rsidRPr="003C375C" w:rsidRDefault="00BC1B1D" w:rsidP="00BC1B1D">
      <w:pPr>
        <w:pStyle w:val="ListParagraph"/>
        <w:numPr>
          <w:ilvl w:val="0"/>
          <w:numId w:val="31"/>
        </w:numPr>
        <w:spacing w:after="0" w:line="360" w:lineRule="auto"/>
        <w:ind w:left="714" w:hanging="357"/>
        <w:rPr>
          <w:rFonts w:cstheme="minorHAnsi"/>
          <w:sz w:val="20"/>
          <w:szCs w:val="20"/>
          <w:lang w:val="en-US"/>
        </w:rPr>
      </w:pPr>
      <w:r w:rsidRPr="003C375C">
        <w:rPr>
          <w:rFonts w:cstheme="minorHAnsi"/>
          <w:sz w:val="20"/>
          <w:szCs w:val="20"/>
          <w:lang w:val="en-US"/>
        </w:rPr>
        <w:t xml:space="preserve">Bradford Institute for Health Research, </w:t>
      </w:r>
      <w:r w:rsidR="00A97FF1" w:rsidRPr="003C375C">
        <w:rPr>
          <w:rFonts w:cstheme="minorHAnsi"/>
          <w:sz w:val="20"/>
          <w:szCs w:val="20"/>
          <w:lang w:val="en-US"/>
        </w:rPr>
        <w:t xml:space="preserve">Bradford Teaching Hospitals NHS Foundation Trust, </w:t>
      </w:r>
      <w:r w:rsidRPr="003C375C">
        <w:rPr>
          <w:rFonts w:cstheme="minorHAnsi"/>
          <w:sz w:val="20"/>
          <w:szCs w:val="20"/>
          <w:lang w:val="en-US"/>
        </w:rPr>
        <w:t>Bradford, United Kingdom</w:t>
      </w:r>
    </w:p>
    <w:p w14:paraId="630E4349" w14:textId="3570A956" w:rsidR="00BC1B1D" w:rsidRPr="003C375C" w:rsidRDefault="001769EE" w:rsidP="00BC1B1D">
      <w:pPr>
        <w:pStyle w:val="ListParagraph"/>
        <w:numPr>
          <w:ilvl w:val="0"/>
          <w:numId w:val="31"/>
        </w:numPr>
        <w:spacing w:after="0" w:line="360" w:lineRule="auto"/>
        <w:ind w:left="714" w:hanging="357"/>
        <w:rPr>
          <w:rFonts w:cstheme="minorHAnsi"/>
          <w:sz w:val="20"/>
          <w:szCs w:val="20"/>
          <w:lang w:val="en-US"/>
        </w:rPr>
      </w:pPr>
      <w:r w:rsidRPr="003C375C">
        <w:rPr>
          <w:sz w:val="20"/>
          <w:szCs w:val="20"/>
          <w:lang w:val="en-US"/>
        </w:rPr>
        <w:t xml:space="preserve">Department of Genetics and Bioinformatics, Division of Health Data and </w:t>
      </w:r>
      <w:proofErr w:type="spellStart"/>
      <w:r w:rsidRPr="003C375C">
        <w:rPr>
          <w:sz w:val="20"/>
          <w:szCs w:val="20"/>
          <w:lang w:val="en-US"/>
        </w:rPr>
        <w:t>Digitalisation</w:t>
      </w:r>
      <w:proofErr w:type="spellEnd"/>
      <w:r w:rsidRPr="003C375C">
        <w:rPr>
          <w:sz w:val="20"/>
          <w:szCs w:val="20"/>
          <w:lang w:val="en-US"/>
        </w:rPr>
        <w:t>, Norwegian Institute of Public Health, Oslo, Norway</w:t>
      </w:r>
    </w:p>
    <w:p w14:paraId="6FA5BA7C" w14:textId="77777777" w:rsidR="000A46D4" w:rsidRPr="003C375C" w:rsidRDefault="000A46D4" w:rsidP="000A46D4">
      <w:pPr>
        <w:pStyle w:val="ListParagraph"/>
        <w:numPr>
          <w:ilvl w:val="0"/>
          <w:numId w:val="31"/>
        </w:numPr>
        <w:spacing w:after="0" w:line="360" w:lineRule="auto"/>
        <w:ind w:left="714" w:hanging="357"/>
        <w:rPr>
          <w:rFonts w:cstheme="minorHAnsi"/>
          <w:sz w:val="20"/>
          <w:szCs w:val="20"/>
          <w:lang w:val="en-US"/>
        </w:rPr>
      </w:pPr>
      <w:r w:rsidRPr="003C375C">
        <w:rPr>
          <w:rFonts w:cstheme="minorHAnsi"/>
          <w:color w:val="000000"/>
          <w:sz w:val="20"/>
          <w:szCs w:val="20"/>
          <w:shd w:val="clear" w:color="auto" w:fill="FFFFFF"/>
          <w:lang w:val="en-US"/>
        </w:rPr>
        <w:t>Cancer Epidemiology Unit, Department of Medical Sciences, University of Turin, Turin, Italy</w:t>
      </w:r>
    </w:p>
    <w:p w14:paraId="35382901" w14:textId="31BA224C" w:rsidR="00BC1B1D" w:rsidRPr="003C375C" w:rsidRDefault="00BC1B1D" w:rsidP="00BC1B1D">
      <w:pPr>
        <w:pStyle w:val="ListParagraph"/>
        <w:numPr>
          <w:ilvl w:val="0"/>
          <w:numId w:val="31"/>
        </w:numPr>
        <w:spacing w:after="0" w:line="360" w:lineRule="auto"/>
        <w:ind w:left="714" w:hanging="357"/>
        <w:rPr>
          <w:rFonts w:cstheme="minorHAnsi"/>
          <w:sz w:val="20"/>
          <w:szCs w:val="20"/>
          <w:lang w:val="en-US"/>
        </w:rPr>
      </w:pPr>
      <w:proofErr w:type="spellStart"/>
      <w:r w:rsidRPr="003C375C">
        <w:rPr>
          <w:rFonts w:cstheme="minorHAnsi"/>
          <w:color w:val="000000"/>
          <w:sz w:val="20"/>
          <w:szCs w:val="20"/>
          <w:shd w:val="clear" w:color="auto" w:fill="FFFFFF"/>
          <w:lang w:val="en-US"/>
        </w:rPr>
        <w:t>ISGlobal</w:t>
      </w:r>
      <w:proofErr w:type="spellEnd"/>
      <w:r w:rsidRPr="003C375C">
        <w:rPr>
          <w:rFonts w:cstheme="minorHAnsi"/>
          <w:color w:val="000000"/>
          <w:sz w:val="20"/>
          <w:szCs w:val="20"/>
          <w:shd w:val="clear" w:color="auto" w:fill="FFFFFF"/>
          <w:lang w:val="en-US"/>
        </w:rPr>
        <w:t>, Barcelona, Spain</w:t>
      </w:r>
    </w:p>
    <w:p w14:paraId="4689CAE7" w14:textId="77777777" w:rsidR="00BC1B1D" w:rsidRPr="003C375C" w:rsidRDefault="00BC1B1D" w:rsidP="00BC1B1D">
      <w:pPr>
        <w:pStyle w:val="ListParagraph"/>
        <w:numPr>
          <w:ilvl w:val="0"/>
          <w:numId w:val="31"/>
        </w:numPr>
        <w:spacing w:after="0" w:line="360" w:lineRule="auto"/>
        <w:ind w:left="714" w:hanging="357"/>
        <w:rPr>
          <w:rFonts w:cstheme="minorHAnsi"/>
          <w:sz w:val="20"/>
          <w:szCs w:val="20"/>
          <w:lang w:val="en-US"/>
        </w:rPr>
      </w:pPr>
      <w:proofErr w:type="spellStart"/>
      <w:r w:rsidRPr="003C375C">
        <w:rPr>
          <w:rFonts w:eastAsia="Times New Roman" w:cstheme="minorHAnsi"/>
          <w:color w:val="000000"/>
          <w:sz w:val="20"/>
          <w:szCs w:val="20"/>
          <w:lang w:val="en-US" w:eastAsia="nl-NL"/>
        </w:rPr>
        <w:t>Universitat</w:t>
      </w:r>
      <w:proofErr w:type="spellEnd"/>
      <w:r w:rsidRPr="003C375C">
        <w:rPr>
          <w:rFonts w:eastAsia="Times New Roman" w:cstheme="minorHAnsi"/>
          <w:color w:val="000000"/>
          <w:sz w:val="20"/>
          <w:szCs w:val="20"/>
          <w:lang w:val="en-US" w:eastAsia="nl-NL"/>
        </w:rPr>
        <w:t xml:space="preserve"> </w:t>
      </w:r>
      <w:proofErr w:type="spellStart"/>
      <w:r w:rsidRPr="003C375C">
        <w:rPr>
          <w:rFonts w:eastAsia="Times New Roman" w:cstheme="minorHAnsi"/>
          <w:color w:val="000000"/>
          <w:sz w:val="20"/>
          <w:szCs w:val="20"/>
          <w:lang w:val="en-US" w:eastAsia="nl-NL"/>
        </w:rPr>
        <w:t>Pompeu</w:t>
      </w:r>
      <w:proofErr w:type="spellEnd"/>
      <w:r w:rsidRPr="003C375C">
        <w:rPr>
          <w:rFonts w:eastAsia="Times New Roman" w:cstheme="minorHAnsi"/>
          <w:color w:val="000000"/>
          <w:sz w:val="20"/>
          <w:szCs w:val="20"/>
          <w:lang w:val="en-US" w:eastAsia="nl-NL"/>
        </w:rPr>
        <w:t xml:space="preserve"> </w:t>
      </w:r>
      <w:proofErr w:type="spellStart"/>
      <w:r w:rsidRPr="003C375C">
        <w:rPr>
          <w:rFonts w:eastAsia="Times New Roman" w:cstheme="minorHAnsi"/>
          <w:color w:val="000000"/>
          <w:sz w:val="20"/>
          <w:szCs w:val="20"/>
          <w:lang w:val="en-US" w:eastAsia="nl-NL"/>
        </w:rPr>
        <w:t>Fabra</w:t>
      </w:r>
      <w:proofErr w:type="spellEnd"/>
      <w:r w:rsidRPr="003C375C">
        <w:rPr>
          <w:rFonts w:eastAsia="Times New Roman" w:cstheme="minorHAnsi"/>
          <w:color w:val="000000"/>
          <w:sz w:val="20"/>
          <w:szCs w:val="20"/>
          <w:lang w:val="en-US" w:eastAsia="nl-NL"/>
        </w:rPr>
        <w:t xml:space="preserve"> (UPF), Barcelona, Spain</w:t>
      </w:r>
    </w:p>
    <w:p w14:paraId="2F39DAF5" w14:textId="77777777" w:rsidR="00BC1B1D" w:rsidRPr="003C375C" w:rsidRDefault="00BC1B1D" w:rsidP="00BC1B1D">
      <w:pPr>
        <w:pStyle w:val="ListParagraph"/>
        <w:numPr>
          <w:ilvl w:val="0"/>
          <w:numId w:val="31"/>
        </w:numPr>
        <w:spacing w:after="0" w:line="360" w:lineRule="auto"/>
        <w:ind w:left="714" w:hanging="357"/>
        <w:rPr>
          <w:rFonts w:cstheme="minorHAnsi"/>
          <w:sz w:val="20"/>
          <w:szCs w:val="20"/>
          <w:lang w:val="en-US"/>
        </w:rPr>
      </w:pPr>
      <w:r w:rsidRPr="003C375C">
        <w:rPr>
          <w:rFonts w:eastAsia="Times New Roman" w:cstheme="minorHAnsi"/>
          <w:color w:val="000000"/>
          <w:sz w:val="20"/>
          <w:szCs w:val="20"/>
          <w:lang w:val="en-US" w:eastAsia="nl-NL"/>
        </w:rPr>
        <w:t xml:space="preserve">CIBER </w:t>
      </w:r>
      <w:proofErr w:type="spellStart"/>
      <w:r w:rsidRPr="003C375C">
        <w:rPr>
          <w:rFonts w:eastAsia="Times New Roman" w:cstheme="minorHAnsi"/>
          <w:color w:val="000000"/>
          <w:sz w:val="20"/>
          <w:szCs w:val="20"/>
          <w:lang w:val="en-US" w:eastAsia="nl-NL"/>
        </w:rPr>
        <w:t>Epidemiología</w:t>
      </w:r>
      <w:proofErr w:type="spellEnd"/>
      <w:r w:rsidRPr="003C375C">
        <w:rPr>
          <w:rFonts w:eastAsia="Times New Roman" w:cstheme="minorHAnsi"/>
          <w:color w:val="000000"/>
          <w:sz w:val="20"/>
          <w:szCs w:val="20"/>
          <w:lang w:val="en-US" w:eastAsia="nl-NL"/>
        </w:rPr>
        <w:t xml:space="preserve"> y </w:t>
      </w:r>
      <w:proofErr w:type="spellStart"/>
      <w:r w:rsidRPr="003C375C">
        <w:rPr>
          <w:rFonts w:eastAsia="Times New Roman" w:cstheme="minorHAnsi"/>
          <w:color w:val="000000"/>
          <w:sz w:val="20"/>
          <w:szCs w:val="20"/>
          <w:lang w:val="en-US" w:eastAsia="nl-NL"/>
        </w:rPr>
        <w:t>Salud</w:t>
      </w:r>
      <w:proofErr w:type="spellEnd"/>
      <w:r w:rsidRPr="003C375C">
        <w:rPr>
          <w:rFonts w:eastAsia="Times New Roman" w:cstheme="minorHAnsi"/>
          <w:color w:val="000000"/>
          <w:sz w:val="20"/>
          <w:szCs w:val="20"/>
          <w:lang w:val="en-US" w:eastAsia="nl-NL"/>
        </w:rPr>
        <w:t xml:space="preserve"> </w:t>
      </w:r>
      <w:proofErr w:type="spellStart"/>
      <w:r w:rsidRPr="003C375C">
        <w:rPr>
          <w:rFonts w:eastAsia="Times New Roman" w:cstheme="minorHAnsi"/>
          <w:color w:val="000000"/>
          <w:sz w:val="20"/>
          <w:szCs w:val="20"/>
          <w:lang w:val="en-US" w:eastAsia="nl-NL"/>
        </w:rPr>
        <w:t>Pública</w:t>
      </w:r>
      <w:proofErr w:type="spellEnd"/>
      <w:r w:rsidRPr="003C375C">
        <w:rPr>
          <w:rFonts w:eastAsia="Times New Roman" w:cstheme="minorHAnsi"/>
          <w:color w:val="000000"/>
          <w:sz w:val="20"/>
          <w:szCs w:val="20"/>
          <w:lang w:val="en-US" w:eastAsia="nl-NL"/>
        </w:rPr>
        <w:t xml:space="preserve"> (CIBERESP), Barcelona, Spain</w:t>
      </w:r>
    </w:p>
    <w:p w14:paraId="5991B714" w14:textId="77777777" w:rsidR="00BC1B1D" w:rsidRPr="003C375C" w:rsidRDefault="00BC1B1D" w:rsidP="00BC1B1D">
      <w:pPr>
        <w:pStyle w:val="ListParagraph"/>
        <w:numPr>
          <w:ilvl w:val="0"/>
          <w:numId w:val="31"/>
        </w:numPr>
        <w:spacing w:after="0" w:line="360" w:lineRule="auto"/>
        <w:ind w:left="714" w:hanging="357"/>
        <w:rPr>
          <w:rFonts w:cstheme="minorHAnsi"/>
          <w:sz w:val="20"/>
          <w:szCs w:val="20"/>
          <w:lang w:val="en-US"/>
        </w:rPr>
      </w:pPr>
      <w:r w:rsidRPr="003C375C">
        <w:rPr>
          <w:rFonts w:cstheme="minorHAnsi"/>
          <w:color w:val="000000"/>
          <w:sz w:val="20"/>
          <w:szCs w:val="20"/>
          <w:shd w:val="clear" w:color="auto" w:fill="FFFFFF"/>
          <w:lang w:val="en-US"/>
        </w:rPr>
        <w:t>IMIM (Hospital del Mar Medical Research Institute), Barcelona, Spain</w:t>
      </w:r>
    </w:p>
    <w:p w14:paraId="46295E72" w14:textId="3EF594CC" w:rsidR="00BC1B1D" w:rsidRPr="003C375C" w:rsidRDefault="00C345B9" w:rsidP="00BC1B1D">
      <w:pPr>
        <w:pStyle w:val="ListParagraph"/>
        <w:numPr>
          <w:ilvl w:val="0"/>
          <w:numId w:val="31"/>
        </w:numPr>
        <w:spacing w:after="0" w:line="360" w:lineRule="auto"/>
        <w:ind w:left="714" w:hanging="357"/>
        <w:rPr>
          <w:rFonts w:cstheme="minorHAnsi"/>
          <w:sz w:val="20"/>
          <w:szCs w:val="20"/>
          <w:lang w:val="en-US"/>
        </w:rPr>
      </w:pPr>
      <w:r w:rsidRPr="003C375C">
        <w:rPr>
          <w:rFonts w:cstheme="minorHAnsi"/>
          <w:color w:val="000000"/>
          <w:sz w:val="20"/>
          <w:szCs w:val="20"/>
          <w:shd w:val="clear" w:color="auto" w:fill="FFFFFF"/>
          <w:lang w:val="en-US"/>
        </w:rPr>
        <w:lastRenderedPageBreak/>
        <w:t xml:space="preserve">University of Groningen, </w:t>
      </w:r>
      <w:r w:rsidR="00920CED" w:rsidRPr="003C375C">
        <w:rPr>
          <w:rFonts w:cstheme="minorHAnsi"/>
          <w:color w:val="000000"/>
          <w:sz w:val="20"/>
          <w:szCs w:val="20"/>
          <w:shd w:val="clear" w:color="auto" w:fill="FFFFFF"/>
          <w:lang w:val="en-US"/>
        </w:rPr>
        <w:t>University Medical Center</w:t>
      </w:r>
      <w:r w:rsidR="00BC1B1D" w:rsidRPr="003C375C">
        <w:rPr>
          <w:rFonts w:cstheme="minorHAnsi"/>
          <w:color w:val="000000"/>
          <w:sz w:val="20"/>
          <w:szCs w:val="20"/>
          <w:shd w:val="clear" w:color="auto" w:fill="FFFFFF"/>
          <w:lang w:val="en-US"/>
        </w:rPr>
        <w:t xml:space="preserve"> Groningen, </w:t>
      </w:r>
      <w:r w:rsidR="00920CED" w:rsidRPr="003C375C">
        <w:rPr>
          <w:rFonts w:cstheme="minorHAnsi"/>
          <w:color w:val="000000"/>
          <w:sz w:val="20"/>
          <w:szCs w:val="20"/>
          <w:shd w:val="clear" w:color="auto" w:fill="FFFFFF"/>
          <w:lang w:val="en-US"/>
        </w:rPr>
        <w:t xml:space="preserve">Department of Genetics, </w:t>
      </w:r>
      <w:r w:rsidR="00BC1B1D" w:rsidRPr="003C375C">
        <w:rPr>
          <w:rFonts w:cstheme="minorHAnsi"/>
          <w:color w:val="000000"/>
          <w:sz w:val="20"/>
          <w:szCs w:val="20"/>
          <w:shd w:val="clear" w:color="auto" w:fill="FFFFFF"/>
          <w:lang w:val="en-US"/>
        </w:rPr>
        <w:t xml:space="preserve">Groningen, </w:t>
      </w:r>
      <w:r w:rsidR="00A37B91" w:rsidRPr="003C375C">
        <w:rPr>
          <w:rFonts w:cstheme="minorHAnsi"/>
          <w:color w:val="000000"/>
          <w:sz w:val="20"/>
          <w:szCs w:val="20"/>
          <w:shd w:val="clear" w:color="auto" w:fill="FFFFFF"/>
          <w:lang w:val="en-US"/>
        </w:rPr>
        <w:t>t</w:t>
      </w:r>
      <w:r w:rsidR="00BC1B1D" w:rsidRPr="003C375C">
        <w:rPr>
          <w:rFonts w:cstheme="minorHAnsi"/>
          <w:color w:val="000000"/>
          <w:sz w:val="20"/>
          <w:szCs w:val="20"/>
          <w:shd w:val="clear" w:color="auto" w:fill="FFFFFF"/>
          <w:lang w:val="en-US"/>
        </w:rPr>
        <w:t>he Netherlands</w:t>
      </w:r>
    </w:p>
    <w:p w14:paraId="3C190FA2" w14:textId="06B6429F" w:rsidR="00457E89" w:rsidRPr="003C375C" w:rsidRDefault="00BC1B1D" w:rsidP="00457E89">
      <w:pPr>
        <w:pStyle w:val="ListParagraph"/>
        <w:numPr>
          <w:ilvl w:val="0"/>
          <w:numId w:val="31"/>
        </w:numPr>
        <w:spacing w:after="0" w:line="360" w:lineRule="auto"/>
        <w:ind w:left="714" w:hanging="357"/>
        <w:rPr>
          <w:rFonts w:cs="Helvetica"/>
          <w:sz w:val="20"/>
          <w:szCs w:val="20"/>
          <w:lang w:val="en-US"/>
        </w:rPr>
      </w:pPr>
      <w:r w:rsidRPr="003C375C">
        <w:rPr>
          <w:rFonts w:cstheme="minorHAnsi"/>
          <w:color w:val="000000"/>
          <w:sz w:val="20"/>
          <w:szCs w:val="20"/>
          <w:shd w:val="clear" w:color="auto" w:fill="FFFFFF"/>
          <w:lang w:val="en-US"/>
        </w:rPr>
        <w:t xml:space="preserve">Department of Social Medicine, </w:t>
      </w:r>
      <w:r w:rsidR="000A46D4" w:rsidRPr="003C375C">
        <w:rPr>
          <w:sz w:val="20"/>
          <w:szCs w:val="20"/>
          <w:lang w:val="en-US"/>
        </w:rPr>
        <w:t xml:space="preserve">Faculty of Medicine, </w:t>
      </w:r>
      <w:r w:rsidRPr="003C375C">
        <w:rPr>
          <w:rFonts w:cstheme="minorHAnsi"/>
          <w:color w:val="000000"/>
          <w:sz w:val="20"/>
          <w:szCs w:val="20"/>
          <w:shd w:val="clear" w:color="auto" w:fill="FFFFFF"/>
          <w:lang w:val="en-US"/>
        </w:rPr>
        <w:t xml:space="preserve">University of Crete, </w:t>
      </w:r>
      <w:r w:rsidR="000A46D4" w:rsidRPr="003C375C">
        <w:rPr>
          <w:sz w:val="20"/>
          <w:szCs w:val="20"/>
          <w:lang w:val="en-US"/>
        </w:rPr>
        <w:t>Heraklion, Crete,</w:t>
      </w:r>
      <w:r w:rsidR="000A46D4" w:rsidRPr="003C375C">
        <w:rPr>
          <w:lang w:val="en-US"/>
        </w:rPr>
        <w:t xml:space="preserve"> </w:t>
      </w:r>
      <w:r w:rsidRPr="003C375C">
        <w:rPr>
          <w:rFonts w:cstheme="minorHAnsi"/>
          <w:color w:val="000000"/>
          <w:sz w:val="20"/>
          <w:szCs w:val="20"/>
          <w:shd w:val="clear" w:color="auto" w:fill="FFFFFF"/>
          <w:lang w:val="en-US"/>
        </w:rPr>
        <w:t>Greece</w:t>
      </w:r>
    </w:p>
    <w:p w14:paraId="19268CB4" w14:textId="4B74314B" w:rsidR="005A75B3" w:rsidRPr="003C375C" w:rsidRDefault="005A75B3" w:rsidP="005A75B3">
      <w:pPr>
        <w:spacing w:after="0" w:line="360" w:lineRule="auto"/>
        <w:rPr>
          <w:rFonts w:cs="Helvetica"/>
          <w:sz w:val="20"/>
          <w:szCs w:val="20"/>
          <w:lang w:val="en-US"/>
        </w:rPr>
      </w:pPr>
      <w:r w:rsidRPr="003C375C">
        <w:rPr>
          <w:rFonts w:cs="Helvetica"/>
          <w:sz w:val="20"/>
          <w:szCs w:val="20"/>
          <w:lang w:val="en-US"/>
        </w:rPr>
        <w:t xml:space="preserve">*The list of names of the full </w:t>
      </w:r>
      <w:proofErr w:type="spellStart"/>
      <w:r w:rsidRPr="003C375C">
        <w:rPr>
          <w:rFonts w:cs="Helvetica"/>
          <w:sz w:val="20"/>
          <w:szCs w:val="20"/>
          <w:lang w:val="en-US"/>
        </w:rPr>
        <w:t>LifeCycle</w:t>
      </w:r>
      <w:proofErr w:type="spellEnd"/>
      <w:r w:rsidRPr="003C375C">
        <w:rPr>
          <w:rFonts w:cs="Helvetica"/>
          <w:sz w:val="20"/>
          <w:szCs w:val="20"/>
          <w:lang w:val="en-US"/>
        </w:rPr>
        <w:t xml:space="preserve"> Group is presented at the end of the manuscript.</w:t>
      </w:r>
    </w:p>
    <w:p w14:paraId="287999FC" w14:textId="77777777" w:rsidR="00BC1B1D" w:rsidRPr="003C375C" w:rsidRDefault="00BC1B1D" w:rsidP="00BC1B1D">
      <w:pPr>
        <w:pStyle w:val="ListParagraph"/>
        <w:spacing w:after="0" w:line="360" w:lineRule="auto"/>
        <w:ind w:left="714"/>
        <w:rPr>
          <w:rFonts w:cs="Helvetica"/>
          <w:b/>
          <w:lang w:val="en-US"/>
        </w:rPr>
      </w:pPr>
    </w:p>
    <w:p w14:paraId="5C15341C" w14:textId="4FF445FE" w:rsidR="006F0C8C" w:rsidRPr="003C375C" w:rsidRDefault="006F0C8C">
      <w:pPr>
        <w:rPr>
          <w:rFonts w:cs="Helvetica"/>
          <w:b/>
          <w:lang w:val="en-US"/>
        </w:rPr>
      </w:pPr>
      <w:r w:rsidRPr="003C375C">
        <w:rPr>
          <w:rFonts w:cs="Helvetica"/>
          <w:b/>
          <w:lang w:val="en-US"/>
        </w:rPr>
        <w:t>Words abstract</w:t>
      </w:r>
      <w:r w:rsidR="00841D90" w:rsidRPr="003C375C">
        <w:rPr>
          <w:rFonts w:cs="Helvetica"/>
          <w:b/>
          <w:lang w:val="en-US"/>
        </w:rPr>
        <w:t xml:space="preserve">: </w:t>
      </w:r>
      <w:r w:rsidR="00FA150F" w:rsidRPr="003C375C">
        <w:rPr>
          <w:rFonts w:cs="Helvetica"/>
          <w:b/>
          <w:lang w:val="en-US"/>
        </w:rPr>
        <w:t>3</w:t>
      </w:r>
      <w:r w:rsidR="005A1239" w:rsidRPr="003C375C">
        <w:rPr>
          <w:rFonts w:cs="Helvetica"/>
          <w:b/>
          <w:lang w:val="en-US"/>
        </w:rPr>
        <w:t>41</w:t>
      </w:r>
      <w:r w:rsidR="00841D90" w:rsidRPr="003C375C">
        <w:rPr>
          <w:rFonts w:cs="Helvetica"/>
          <w:b/>
          <w:lang w:val="en-US"/>
        </w:rPr>
        <w:t xml:space="preserve">; </w:t>
      </w:r>
      <w:r w:rsidRPr="003C375C">
        <w:rPr>
          <w:rFonts w:cs="Helvetica"/>
          <w:b/>
          <w:lang w:val="en-US"/>
        </w:rPr>
        <w:t>Words text</w:t>
      </w:r>
      <w:r w:rsidR="00DD130D" w:rsidRPr="003C375C">
        <w:rPr>
          <w:rFonts w:cs="Helvetica"/>
          <w:b/>
          <w:lang w:val="en-US"/>
        </w:rPr>
        <w:t xml:space="preserve">: </w:t>
      </w:r>
      <w:r w:rsidR="00D064FC" w:rsidRPr="003C375C">
        <w:rPr>
          <w:rFonts w:cs="Helvetica"/>
          <w:b/>
          <w:lang w:val="en-US"/>
        </w:rPr>
        <w:t>3</w:t>
      </w:r>
      <w:r w:rsidR="00BF3BCA" w:rsidRPr="003C375C">
        <w:rPr>
          <w:rFonts w:cs="Helvetica"/>
          <w:b/>
          <w:lang w:val="en-US"/>
        </w:rPr>
        <w:t>,</w:t>
      </w:r>
      <w:r w:rsidR="00D064FC" w:rsidRPr="003C375C">
        <w:rPr>
          <w:rFonts w:cs="Helvetica"/>
          <w:b/>
          <w:lang w:val="en-US"/>
        </w:rPr>
        <w:t>145</w:t>
      </w:r>
    </w:p>
    <w:p w14:paraId="347CEEAA" w14:textId="1DE9F045" w:rsidR="006F0C8C" w:rsidRPr="003C375C" w:rsidRDefault="006F0C8C">
      <w:pPr>
        <w:rPr>
          <w:rFonts w:cs="Helvetica"/>
          <w:b/>
          <w:lang w:val="en-US"/>
        </w:rPr>
      </w:pPr>
      <w:r w:rsidRPr="003C375C">
        <w:rPr>
          <w:rFonts w:cs="Helvetica"/>
          <w:b/>
          <w:lang w:val="en-US"/>
        </w:rPr>
        <w:t>Figures</w:t>
      </w:r>
      <w:r w:rsidR="00DD130D" w:rsidRPr="003C375C">
        <w:rPr>
          <w:rFonts w:cs="Helvetica"/>
          <w:b/>
          <w:lang w:val="en-US"/>
        </w:rPr>
        <w:t xml:space="preserve"> </w:t>
      </w:r>
      <w:r w:rsidR="00D064FC" w:rsidRPr="003C375C">
        <w:rPr>
          <w:rFonts w:cs="Helvetica"/>
          <w:b/>
          <w:lang w:val="en-US"/>
        </w:rPr>
        <w:t>4</w:t>
      </w:r>
      <w:r w:rsidRPr="003C375C">
        <w:rPr>
          <w:rFonts w:cs="Helvetica"/>
          <w:b/>
          <w:lang w:val="en-US"/>
        </w:rPr>
        <w:t xml:space="preserve">; </w:t>
      </w:r>
      <w:r w:rsidRPr="003C375C">
        <w:rPr>
          <w:rFonts w:cs="Helvetica"/>
          <w:b/>
          <w:lang w:val="en-US"/>
        </w:rPr>
        <w:tab/>
        <w:t>Tables</w:t>
      </w:r>
      <w:r w:rsidR="00DD130D" w:rsidRPr="003C375C">
        <w:rPr>
          <w:rFonts w:cs="Helvetica"/>
          <w:b/>
          <w:lang w:val="en-US"/>
        </w:rPr>
        <w:t xml:space="preserve"> </w:t>
      </w:r>
      <w:r w:rsidR="00D064FC" w:rsidRPr="003C375C">
        <w:rPr>
          <w:rFonts w:cs="Helvetica"/>
          <w:b/>
          <w:lang w:val="en-US"/>
        </w:rPr>
        <w:t>3</w:t>
      </w:r>
      <w:r w:rsidRPr="003C375C">
        <w:rPr>
          <w:rFonts w:cs="Helvetica"/>
          <w:b/>
          <w:lang w:val="en-US"/>
        </w:rPr>
        <w:t>:</w:t>
      </w:r>
    </w:p>
    <w:p w14:paraId="37DCB717" w14:textId="77777777" w:rsidR="006F0C8C" w:rsidRPr="003C375C" w:rsidRDefault="006F0C8C">
      <w:pPr>
        <w:rPr>
          <w:rFonts w:cs="Helvetica"/>
          <w:b/>
          <w:lang w:val="en-US"/>
        </w:rPr>
      </w:pPr>
    </w:p>
    <w:p w14:paraId="2968C433" w14:textId="77777777" w:rsidR="006F0C8C" w:rsidRPr="003C375C" w:rsidRDefault="006F0C8C" w:rsidP="006F0C8C">
      <w:pPr>
        <w:spacing w:after="0" w:line="480" w:lineRule="auto"/>
        <w:rPr>
          <w:lang w:val="en-GB"/>
        </w:rPr>
      </w:pPr>
      <w:r w:rsidRPr="003C375C">
        <w:rPr>
          <w:rFonts w:cs="Helvetica"/>
          <w:b/>
          <w:lang w:val="en-US"/>
        </w:rPr>
        <w:t xml:space="preserve">Address for correspondence: </w:t>
      </w:r>
      <w:r w:rsidRPr="003C375C">
        <w:rPr>
          <w:lang w:val="en-GB"/>
        </w:rPr>
        <w:t xml:space="preserve">Vincent W. V. </w:t>
      </w:r>
      <w:proofErr w:type="spellStart"/>
      <w:proofErr w:type="gramStart"/>
      <w:r w:rsidRPr="003C375C">
        <w:rPr>
          <w:lang w:val="en-GB"/>
        </w:rPr>
        <w:t>Jaddoe</w:t>
      </w:r>
      <w:proofErr w:type="spellEnd"/>
      <w:r w:rsidR="00C05A98" w:rsidRPr="003C375C">
        <w:rPr>
          <w:lang w:val="en-GB"/>
        </w:rPr>
        <w:t xml:space="preserve">; </w:t>
      </w:r>
      <w:r w:rsidRPr="003C375C">
        <w:rPr>
          <w:lang w:val="en-GB"/>
        </w:rPr>
        <w:t xml:space="preserve"> Erasmus</w:t>
      </w:r>
      <w:proofErr w:type="gramEnd"/>
      <w:r w:rsidRPr="003C375C">
        <w:rPr>
          <w:lang w:val="en-GB"/>
        </w:rPr>
        <w:t xml:space="preserve"> MC, University Medical </w:t>
      </w:r>
      <w:proofErr w:type="spellStart"/>
      <w:r w:rsidRPr="003C375C">
        <w:rPr>
          <w:lang w:val="en-GB"/>
        </w:rPr>
        <w:t>Center</w:t>
      </w:r>
      <w:proofErr w:type="spellEnd"/>
      <w:r w:rsidRPr="003C375C">
        <w:rPr>
          <w:lang w:val="en-GB"/>
        </w:rPr>
        <w:t xml:space="preserve"> Rotterdam, The Generation R Study Group (Na 29-08), PO Box 2040, 3000 CA, Rotterdam, </w:t>
      </w:r>
      <w:r w:rsidR="00A37B91" w:rsidRPr="003C375C">
        <w:rPr>
          <w:lang w:val="en-GB"/>
        </w:rPr>
        <w:t>t</w:t>
      </w:r>
      <w:r w:rsidRPr="003C375C">
        <w:rPr>
          <w:lang w:val="en-GB"/>
        </w:rPr>
        <w:t xml:space="preserve">he Netherlands. Phone: +31 10 7043405, fax: +31 10 70 44645, e-mail address: </w:t>
      </w:r>
      <w:hyperlink r:id="rId7" w:history="1">
        <w:r w:rsidRPr="003C375C">
          <w:rPr>
            <w:rStyle w:val="Hyperlink"/>
            <w:lang w:val="en-GB"/>
          </w:rPr>
          <w:t>v.jaddoe@erasmusmc.nl</w:t>
        </w:r>
      </w:hyperlink>
      <w:r w:rsidRPr="003C375C">
        <w:rPr>
          <w:lang w:val="en-GB"/>
        </w:rPr>
        <w:t>.</w:t>
      </w:r>
    </w:p>
    <w:p w14:paraId="333BA003" w14:textId="77777777" w:rsidR="006F0C8C" w:rsidRPr="003C375C" w:rsidRDefault="006F0C8C" w:rsidP="006F0C8C">
      <w:pPr>
        <w:spacing w:after="0" w:line="480" w:lineRule="auto"/>
        <w:rPr>
          <w:lang w:val="en-GB"/>
        </w:rPr>
      </w:pPr>
    </w:p>
    <w:p w14:paraId="11765182" w14:textId="77777777" w:rsidR="006F0C8C" w:rsidRPr="003C375C" w:rsidRDefault="006F0C8C" w:rsidP="006F0C8C">
      <w:pPr>
        <w:spacing w:after="0" w:line="480" w:lineRule="auto"/>
        <w:rPr>
          <w:lang w:val="en-GB"/>
        </w:rPr>
      </w:pPr>
      <w:r w:rsidRPr="003C375C">
        <w:rPr>
          <w:lang w:val="en-GB"/>
        </w:rPr>
        <w:t>Key words: consortium, birth cohort</w:t>
      </w:r>
      <w:r w:rsidR="00841D90" w:rsidRPr="003C375C">
        <w:rPr>
          <w:lang w:val="en-GB"/>
        </w:rPr>
        <w:t>s</w:t>
      </w:r>
      <w:r w:rsidRPr="003C375C">
        <w:rPr>
          <w:lang w:val="en-GB"/>
        </w:rPr>
        <w:t>,</w:t>
      </w:r>
      <w:r w:rsidR="00841D90" w:rsidRPr="003C375C">
        <w:rPr>
          <w:lang w:val="en-GB"/>
        </w:rPr>
        <w:t xml:space="preserve"> exposome, </w:t>
      </w:r>
      <w:r w:rsidR="00F80262" w:rsidRPr="003C375C">
        <w:rPr>
          <w:lang w:val="en-GB"/>
        </w:rPr>
        <w:t>life course</w:t>
      </w:r>
      <w:r w:rsidR="00A37B91" w:rsidRPr="003C375C">
        <w:rPr>
          <w:lang w:val="en-GB"/>
        </w:rPr>
        <w:t>,</w:t>
      </w:r>
      <w:r w:rsidR="00F80262" w:rsidRPr="003C375C">
        <w:rPr>
          <w:lang w:val="en-GB"/>
        </w:rPr>
        <w:t xml:space="preserve"> </w:t>
      </w:r>
      <w:r w:rsidR="00841D90" w:rsidRPr="003C375C">
        <w:rPr>
          <w:lang w:val="en-GB"/>
        </w:rPr>
        <w:t xml:space="preserve">non-communicable diseases </w:t>
      </w:r>
      <w:r w:rsidRPr="003C375C">
        <w:rPr>
          <w:lang w:val="en-GB"/>
        </w:rPr>
        <w:t xml:space="preserve"> </w:t>
      </w:r>
    </w:p>
    <w:p w14:paraId="0321A778" w14:textId="77777777" w:rsidR="00DD130D" w:rsidRPr="003C375C" w:rsidRDefault="00DD130D">
      <w:pPr>
        <w:rPr>
          <w:rFonts w:cs="Helvetica"/>
          <w:b/>
          <w:lang w:val="en-US"/>
        </w:rPr>
      </w:pPr>
      <w:r w:rsidRPr="003C375C">
        <w:rPr>
          <w:rFonts w:cs="Helvetica"/>
          <w:b/>
          <w:lang w:val="en-US"/>
        </w:rPr>
        <w:br w:type="page"/>
      </w:r>
    </w:p>
    <w:p w14:paraId="3D2265C2" w14:textId="77777777" w:rsidR="00D95217" w:rsidRPr="003C375C" w:rsidRDefault="00D95217" w:rsidP="000438CE">
      <w:pPr>
        <w:autoSpaceDE w:val="0"/>
        <w:autoSpaceDN w:val="0"/>
        <w:adjustRightInd w:val="0"/>
        <w:spacing w:after="0" w:line="480" w:lineRule="auto"/>
        <w:rPr>
          <w:rFonts w:cs="Helvetica"/>
          <w:b/>
          <w:lang w:val="en-US"/>
        </w:rPr>
      </w:pPr>
      <w:r w:rsidRPr="003C375C">
        <w:rPr>
          <w:rFonts w:cs="Helvetica"/>
          <w:b/>
          <w:lang w:val="en-US"/>
        </w:rPr>
        <w:lastRenderedPageBreak/>
        <w:t>ABSTRACT</w:t>
      </w:r>
    </w:p>
    <w:p w14:paraId="6BA6A209" w14:textId="58B40027" w:rsidR="00896233" w:rsidRPr="003C375C" w:rsidRDefault="00120610" w:rsidP="000438CE">
      <w:pPr>
        <w:spacing w:after="0" w:line="480" w:lineRule="auto"/>
        <w:rPr>
          <w:rFonts w:cs="Arial"/>
          <w:lang w:val="en-GB"/>
        </w:rPr>
      </w:pPr>
      <w:r w:rsidRPr="003C375C">
        <w:rPr>
          <w:rFonts w:cs="Arial"/>
          <w:lang w:val="en-GB"/>
        </w:rPr>
        <w:t>Early life is an important window of opportunity to improve health across the full lifecycle.</w:t>
      </w:r>
      <w:r w:rsidR="00ED0A3F" w:rsidRPr="003C375C">
        <w:rPr>
          <w:rFonts w:cs="Arial"/>
          <w:lang w:val="en-GB"/>
        </w:rPr>
        <w:t xml:space="preserve"> </w:t>
      </w:r>
      <w:r w:rsidR="00457E89" w:rsidRPr="003C375C">
        <w:rPr>
          <w:rFonts w:cs="Arial"/>
          <w:lang w:val="en-GB"/>
        </w:rPr>
        <w:t>An accumulating body of evidence suggests that e</w:t>
      </w:r>
      <w:r w:rsidRPr="003C375C">
        <w:rPr>
          <w:rFonts w:cs="Arial"/>
          <w:lang w:val="en-GB"/>
        </w:rPr>
        <w:t>xposure to</w:t>
      </w:r>
      <w:r w:rsidR="009568C7" w:rsidRPr="003C375C">
        <w:rPr>
          <w:rFonts w:cs="Arial"/>
          <w:lang w:val="en-GB"/>
        </w:rPr>
        <w:t xml:space="preserve"> </w:t>
      </w:r>
      <w:r w:rsidR="00F7539B" w:rsidRPr="003C375C">
        <w:rPr>
          <w:rFonts w:cs="Arial"/>
          <w:lang w:val="en-GB"/>
        </w:rPr>
        <w:t xml:space="preserve">adverse </w:t>
      </w:r>
      <w:r w:rsidRPr="003C375C">
        <w:rPr>
          <w:rFonts w:cs="Arial"/>
          <w:lang w:val="en-GB"/>
        </w:rPr>
        <w:t xml:space="preserve">stressors during </w:t>
      </w:r>
      <w:r w:rsidR="00457E89" w:rsidRPr="003C375C">
        <w:rPr>
          <w:rFonts w:cs="Arial"/>
          <w:lang w:val="en-GB"/>
        </w:rPr>
        <w:t xml:space="preserve">early life </w:t>
      </w:r>
      <w:r w:rsidRPr="003C375C">
        <w:rPr>
          <w:rFonts w:cs="Arial"/>
          <w:lang w:val="en-GB"/>
        </w:rPr>
        <w:t>lead</w:t>
      </w:r>
      <w:r w:rsidR="00F7539B" w:rsidRPr="003C375C">
        <w:rPr>
          <w:rFonts w:cs="Arial"/>
          <w:lang w:val="en-GB"/>
        </w:rPr>
        <w:t>s</w:t>
      </w:r>
      <w:r w:rsidRPr="003C375C">
        <w:rPr>
          <w:rFonts w:cs="Arial"/>
          <w:lang w:val="en-GB"/>
        </w:rPr>
        <w:t xml:space="preserve"> to developmental adaptations, which subsequently affect disease risk in later life. </w:t>
      </w:r>
      <w:r w:rsidR="00F7539B" w:rsidRPr="003C375C">
        <w:rPr>
          <w:rFonts w:cs="Arial"/>
          <w:lang w:val="en-GB"/>
        </w:rPr>
        <w:t>Also</w:t>
      </w:r>
      <w:r w:rsidR="00A37B91" w:rsidRPr="003C375C">
        <w:rPr>
          <w:rFonts w:cs="Arial"/>
          <w:lang w:val="en-GB"/>
        </w:rPr>
        <w:t>,</w:t>
      </w:r>
      <w:r w:rsidRPr="003C375C">
        <w:rPr>
          <w:rFonts w:cs="Arial"/>
          <w:lang w:val="en-GB"/>
        </w:rPr>
        <w:t xml:space="preserve"> geographical, socio-economic, and ethnic </w:t>
      </w:r>
      <w:r w:rsidR="009568C7" w:rsidRPr="003C375C">
        <w:rPr>
          <w:rFonts w:cs="Arial"/>
          <w:lang w:val="en-GB"/>
        </w:rPr>
        <w:t xml:space="preserve">differences are </w:t>
      </w:r>
      <w:r w:rsidRPr="003C375C">
        <w:rPr>
          <w:rFonts w:cs="Arial"/>
          <w:lang w:val="en-GB"/>
        </w:rPr>
        <w:t>related to health inequalities from early life</w:t>
      </w:r>
      <w:r w:rsidR="00295004" w:rsidRPr="003C375C">
        <w:rPr>
          <w:rFonts w:cs="Arial"/>
          <w:lang w:val="en-GB"/>
        </w:rPr>
        <w:t xml:space="preserve"> onwards</w:t>
      </w:r>
      <w:r w:rsidR="00676156" w:rsidRPr="003C375C">
        <w:rPr>
          <w:rFonts w:cs="Arial"/>
          <w:lang w:val="en-GB"/>
        </w:rPr>
        <w:t>.</w:t>
      </w:r>
      <w:r w:rsidRPr="003C375C">
        <w:rPr>
          <w:rFonts w:cs="Arial"/>
          <w:lang w:val="en-GB"/>
        </w:rPr>
        <w:t xml:space="preserve"> To address these important public health challenges, many European pregnancy and childhood cohorts have </w:t>
      </w:r>
      <w:r w:rsidR="00FA150F" w:rsidRPr="003C375C">
        <w:rPr>
          <w:rFonts w:cs="Arial"/>
          <w:lang w:val="en-GB"/>
        </w:rPr>
        <w:t xml:space="preserve">been </w:t>
      </w:r>
      <w:r w:rsidRPr="003C375C">
        <w:rPr>
          <w:rFonts w:cs="Arial"/>
          <w:lang w:val="en-GB"/>
        </w:rPr>
        <w:t xml:space="preserve">established over the last </w:t>
      </w:r>
      <w:r w:rsidR="00FA150F" w:rsidRPr="003C375C">
        <w:rPr>
          <w:rFonts w:cs="Arial"/>
          <w:lang w:val="en-GB"/>
        </w:rPr>
        <w:t>30</w:t>
      </w:r>
      <w:r w:rsidRPr="003C375C">
        <w:rPr>
          <w:rFonts w:cs="Arial"/>
          <w:lang w:val="en-GB"/>
        </w:rPr>
        <w:t xml:space="preserve"> years. The enormous wealth of data </w:t>
      </w:r>
      <w:r w:rsidR="00F71242" w:rsidRPr="003C375C">
        <w:rPr>
          <w:rFonts w:cs="Arial"/>
          <w:lang w:val="en-GB"/>
        </w:rPr>
        <w:t xml:space="preserve">of </w:t>
      </w:r>
      <w:r w:rsidRPr="003C375C">
        <w:rPr>
          <w:rFonts w:cs="Arial"/>
          <w:lang w:val="en-GB"/>
        </w:rPr>
        <w:t>these cohorts has led to important new biological insights</w:t>
      </w:r>
      <w:r w:rsidR="009568C7" w:rsidRPr="003C375C">
        <w:rPr>
          <w:rFonts w:cs="Arial"/>
          <w:lang w:val="en-GB"/>
        </w:rPr>
        <w:t xml:space="preserve"> and important </w:t>
      </w:r>
      <w:r w:rsidRPr="003C375C">
        <w:rPr>
          <w:rFonts w:cs="Arial"/>
          <w:lang w:val="en-GB"/>
        </w:rPr>
        <w:t>impact for health</w:t>
      </w:r>
      <w:r w:rsidR="00295004" w:rsidRPr="003C375C">
        <w:rPr>
          <w:rFonts w:cs="Arial"/>
          <w:lang w:val="en-GB"/>
        </w:rPr>
        <w:t xml:space="preserve"> from early life onwards</w:t>
      </w:r>
      <w:r w:rsidRPr="003C375C">
        <w:rPr>
          <w:rFonts w:cs="Arial"/>
          <w:lang w:val="en-GB"/>
        </w:rPr>
        <w:t xml:space="preserve">. </w:t>
      </w:r>
    </w:p>
    <w:p w14:paraId="72A32CF3" w14:textId="77777777" w:rsidR="000438CE" w:rsidRPr="003C375C" w:rsidRDefault="00896233" w:rsidP="000438CE">
      <w:pPr>
        <w:spacing w:after="0" w:line="480" w:lineRule="auto"/>
        <w:rPr>
          <w:rFonts w:eastAsia="Times New Roman" w:cs="Tahoma"/>
          <w:lang w:val="en-GB" w:eastAsia="en-GB"/>
        </w:rPr>
      </w:pPr>
      <w:r w:rsidRPr="003C375C">
        <w:rPr>
          <w:rFonts w:cs="Arial"/>
          <w:lang w:val="en-GB"/>
        </w:rPr>
        <w:t xml:space="preserve">The impact of these cohorts and their data could be further increased by combining data from different cohorts. </w:t>
      </w:r>
      <w:r w:rsidR="00F71242" w:rsidRPr="003C375C">
        <w:rPr>
          <w:rFonts w:cs="Arial"/>
          <w:lang w:val="en-GB"/>
        </w:rPr>
        <w:t>C</w:t>
      </w:r>
      <w:r w:rsidR="00120610" w:rsidRPr="003C375C">
        <w:rPr>
          <w:rFonts w:cs="Arial"/>
          <w:lang w:val="en-GB"/>
        </w:rPr>
        <w:t xml:space="preserve">ombining data </w:t>
      </w:r>
      <w:r w:rsidR="00DE4340" w:rsidRPr="003C375C">
        <w:rPr>
          <w:rFonts w:cs="Arial"/>
          <w:lang w:val="en-GB"/>
        </w:rPr>
        <w:t>will lead to</w:t>
      </w:r>
      <w:r w:rsidR="00ED0A3F" w:rsidRPr="003C375C">
        <w:rPr>
          <w:rFonts w:cs="Arial"/>
          <w:lang w:val="en-GB"/>
        </w:rPr>
        <w:t xml:space="preserve"> the</w:t>
      </w:r>
      <w:r w:rsidR="00DE4340" w:rsidRPr="003C375C">
        <w:rPr>
          <w:rFonts w:cs="Arial"/>
          <w:lang w:val="en-GB"/>
        </w:rPr>
        <w:t xml:space="preserve"> </w:t>
      </w:r>
      <w:r w:rsidR="00ED0A3F" w:rsidRPr="003C375C">
        <w:rPr>
          <w:lang w:val="en-US"/>
        </w:rPr>
        <w:t xml:space="preserve">possibility </w:t>
      </w:r>
      <w:r w:rsidR="00A97FF1" w:rsidRPr="003C375C">
        <w:rPr>
          <w:lang w:val="en-US"/>
        </w:rPr>
        <w:t>of identifying</w:t>
      </w:r>
      <w:r w:rsidR="00ED0A3F" w:rsidRPr="003C375C">
        <w:rPr>
          <w:lang w:val="en-US"/>
        </w:rPr>
        <w:t xml:space="preserve"> smaller effect estimates, </w:t>
      </w:r>
      <w:r w:rsidR="00DE4340" w:rsidRPr="003C375C">
        <w:rPr>
          <w:rFonts w:cs="Arial"/>
          <w:lang w:val="en-GB"/>
        </w:rPr>
        <w:t>and</w:t>
      </w:r>
      <w:r w:rsidR="00120610" w:rsidRPr="003C375C">
        <w:rPr>
          <w:rFonts w:cs="Arial"/>
          <w:lang w:val="en-GB"/>
        </w:rPr>
        <w:t xml:space="preserve"> the </w:t>
      </w:r>
      <w:r w:rsidRPr="003C375C">
        <w:rPr>
          <w:rFonts w:cs="Arial"/>
          <w:lang w:val="en-GB"/>
        </w:rPr>
        <w:t xml:space="preserve">opportunity </w:t>
      </w:r>
      <w:r w:rsidR="00120610" w:rsidRPr="003C375C">
        <w:rPr>
          <w:rFonts w:cs="Arial"/>
          <w:lang w:val="en-GB"/>
        </w:rPr>
        <w:t xml:space="preserve">to </w:t>
      </w:r>
      <w:r w:rsidR="007C77C8" w:rsidRPr="003C375C">
        <w:rPr>
          <w:rFonts w:cs="Arial"/>
          <w:lang w:val="en-GB"/>
        </w:rPr>
        <w:t xml:space="preserve">better </w:t>
      </w:r>
      <w:r w:rsidR="00F71242" w:rsidRPr="003C375C">
        <w:rPr>
          <w:rFonts w:cs="Arial"/>
          <w:lang w:val="en-GB"/>
        </w:rPr>
        <w:t>identif</w:t>
      </w:r>
      <w:r w:rsidR="007C77C8" w:rsidRPr="003C375C">
        <w:rPr>
          <w:rFonts w:cs="Arial"/>
          <w:lang w:val="en-GB"/>
        </w:rPr>
        <w:t xml:space="preserve">y </w:t>
      </w:r>
      <w:r w:rsidR="009568C7" w:rsidRPr="003C375C">
        <w:rPr>
          <w:rFonts w:cs="Arial"/>
          <w:lang w:val="en-GB"/>
        </w:rPr>
        <w:t>risk</w:t>
      </w:r>
      <w:r w:rsidR="00DE4340" w:rsidRPr="003C375C">
        <w:rPr>
          <w:rFonts w:cs="Arial"/>
          <w:lang w:val="en-GB"/>
        </w:rPr>
        <w:t xml:space="preserve"> groups and </w:t>
      </w:r>
      <w:r w:rsidR="00F71242" w:rsidRPr="003C375C">
        <w:rPr>
          <w:rFonts w:cs="Arial"/>
          <w:lang w:val="en-GB"/>
        </w:rPr>
        <w:t xml:space="preserve">risk factors leading </w:t>
      </w:r>
      <w:r w:rsidRPr="003C375C">
        <w:rPr>
          <w:rFonts w:cs="Arial"/>
          <w:lang w:val="en-GB"/>
        </w:rPr>
        <w:t>to</w:t>
      </w:r>
      <w:r w:rsidR="00F71242" w:rsidRPr="003C375C">
        <w:rPr>
          <w:rFonts w:cs="Arial"/>
          <w:lang w:val="en-GB"/>
        </w:rPr>
        <w:t xml:space="preserve"> disease across the lifecycle</w:t>
      </w:r>
      <w:r w:rsidR="00ED0A3F" w:rsidRPr="003C375C">
        <w:rPr>
          <w:rFonts w:cs="Arial"/>
          <w:lang w:val="en-GB"/>
        </w:rPr>
        <w:t xml:space="preserve"> across countries</w:t>
      </w:r>
      <w:r w:rsidR="00F71242" w:rsidRPr="003C375C">
        <w:rPr>
          <w:rFonts w:cs="Arial"/>
          <w:lang w:val="en-GB"/>
        </w:rPr>
        <w:t>.</w:t>
      </w:r>
      <w:r w:rsidR="00ED0A3F" w:rsidRPr="003C375C">
        <w:rPr>
          <w:rFonts w:cs="Arial"/>
          <w:lang w:val="en-GB"/>
        </w:rPr>
        <w:t xml:space="preserve"> </w:t>
      </w:r>
      <w:r w:rsidR="009568C7" w:rsidRPr="003C375C">
        <w:rPr>
          <w:rFonts w:cs="Arial"/>
          <w:lang w:val="en-GB"/>
        </w:rPr>
        <w:t xml:space="preserve">Also, </w:t>
      </w:r>
      <w:r w:rsidR="00DE4340" w:rsidRPr="003C375C">
        <w:rPr>
          <w:rFonts w:cs="Arial"/>
          <w:lang w:val="en-GB"/>
        </w:rPr>
        <w:t xml:space="preserve">it enables research </w:t>
      </w:r>
      <w:r w:rsidR="00295004" w:rsidRPr="003C375C">
        <w:rPr>
          <w:rFonts w:cs="Arial"/>
          <w:lang w:val="en-GB"/>
        </w:rPr>
        <w:t xml:space="preserve">on </w:t>
      </w:r>
      <w:r w:rsidRPr="003C375C">
        <w:rPr>
          <w:rFonts w:cs="Arial"/>
          <w:lang w:val="en-GB"/>
        </w:rPr>
        <w:t xml:space="preserve">better </w:t>
      </w:r>
      <w:r w:rsidR="00DE4340" w:rsidRPr="003C375C">
        <w:rPr>
          <w:rFonts w:cs="Arial"/>
          <w:lang w:val="en-GB"/>
        </w:rPr>
        <w:t xml:space="preserve">causal understanding and </w:t>
      </w:r>
      <w:r w:rsidR="00E44D7F" w:rsidRPr="003C375C">
        <w:rPr>
          <w:rFonts w:cs="Arial"/>
          <w:lang w:val="en-GB"/>
        </w:rPr>
        <w:t xml:space="preserve">modelling of </w:t>
      </w:r>
      <w:r w:rsidR="00DE4340" w:rsidRPr="003C375C">
        <w:rPr>
          <w:rFonts w:cs="Arial"/>
          <w:lang w:val="en-GB"/>
        </w:rPr>
        <w:t xml:space="preserve">life course </w:t>
      </w:r>
      <w:r w:rsidR="00E44D7F" w:rsidRPr="003C375C">
        <w:rPr>
          <w:rFonts w:cs="Arial"/>
          <w:lang w:val="en-GB"/>
        </w:rPr>
        <w:t xml:space="preserve">health </w:t>
      </w:r>
      <w:r w:rsidR="00DE4340" w:rsidRPr="003C375C">
        <w:rPr>
          <w:rFonts w:cs="Arial"/>
          <w:lang w:val="en-GB"/>
        </w:rPr>
        <w:t xml:space="preserve">trajectories. </w:t>
      </w:r>
      <w:r w:rsidR="00F71242" w:rsidRPr="003C375C">
        <w:rPr>
          <w:rFonts w:cs="Arial"/>
          <w:lang w:val="en-GB"/>
        </w:rPr>
        <w:t>T</w:t>
      </w:r>
      <w:r w:rsidR="000438CE" w:rsidRPr="003C375C">
        <w:rPr>
          <w:rFonts w:eastAsia="Times New Roman" w:cs="Tahoma"/>
          <w:bCs/>
          <w:lang w:val="en-GB" w:eastAsia="en-GB"/>
        </w:rPr>
        <w:t xml:space="preserve">he EU Child Cohort Network, </w:t>
      </w:r>
      <w:r w:rsidR="00F71242" w:rsidRPr="003C375C">
        <w:rPr>
          <w:rFonts w:eastAsia="Times New Roman" w:cs="Tahoma"/>
          <w:bCs/>
          <w:lang w:val="en-GB" w:eastAsia="en-GB"/>
        </w:rPr>
        <w:t xml:space="preserve">established by the </w:t>
      </w:r>
      <w:r w:rsidR="00F71242" w:rsidRPr="003C375C">
        <w:rPr>
          <w:rFonts w:eastAsia="Times New Roman" w:cs="Arial"/>
          <w:lang w:val="en-GB" w:eastAsia="en-GB"/>
        </w:rPr>
        <w:t>Horizon2020</w:t>
      </w:r>
      <w:r w:rsidR="00A37B91" w:rsidRPr="003C375C">
        <w:rPr>
          <w:rFonts w:eastAsia="Times New Roman" w:cs="Arial"/>
          <w:lang w:val="en-GB" w:eastAsia="en-GB"/>
        </w:rPr>
        <w:t>-</w:t>
      </w:r>
      <w:r w:rsidR="00F71242" w:rsidRPr="003C375C">
        <w:rPr>
          <w:rFonts w:eastAsia="Times New Roman" w:cs="Arial"/>
          <w:lang w:val="en-GB" w:eastAsia="en-GB"/>
        </w:rPr>
        <w:t xml:space="preserve">funded </w:t>
      </w:r>
      <w:proofErr w:type="spellStart"/>
      <w:r w:rsidR="00F71242" w:rsidRPr="003C375C">
        <w:rPr>
          <w:rFonts w:eastAsia="Times New Roman" w:cs="Arial"/>
          <w:lang w:val="en-GB" w:eastAsia="en-GB"/>
        </w:rPr>
        <w:t>LifeCycle</w:t>
      </w:r>
      <w:proofErr w:type="spellEnd"/>
      <w:r w:rsidR="00F71242" w:rsidRPr="003C375C">
        <w:rPr>
          <w:rFonts w:eastAsia="Times New Roman" w:cs="Arial"/>
          <w:lang w:val="en-GB" w:eastAsia="en-GB"/>
        </w:rPr>
        <w:t xml:space="preserve"> Project, </w:t>
      </w:r>
      <w:r w:rsidR="000438CE" w:rsidRPr="003C375C">
        <w:rPr>
          <w:rFonts w:eastAsia="Times New Roman" w:cs="Tahoma"/>
          <w:bCs/>
          <w:lang w:val="en-GB" w:eastAsia="en-GB"/>
        </w:rPr>
        <w:t xml:space="preserve">brings together </w:t>
      </w:r>
      <w:r w:rsidR="00ED0A3F" w:rsidRPr="003C375C">
        <w:rPr>
          <w:rFonts w:eastAsia="Times New Roman" w:cs="Tahoma"/>
          <w:bCs/>
          <w:lang w:val="en-GB" w:eastAsia="en-GB"/>
        </w:rPr>
        <w:t>nineteen</w:t>
      </w:r>
      <w:r w:rsidR="007C77C8" w:rsidRPr="003C375C">
        <w:rPr>
          <w:rFonts w:eastAsia="Times New Roman" w:cs="Tahoma"/>
          <w:bCs/>
          <w:lang w:val="en-GB" w:eastAsia="en-GB"/>
        </w:rPr>
        <w:t xml:space="preserve"> </w:t>
      </w:r>
      <w:r w:rsidR="000438CE" w:rsidRPr="003C375C">
        <w:rPr>
          <w:rFonts w:eastAsia="Times New Roman" w:cs="Tahoma"/>
          <w:bCs/>
          <w:lang w:val="en-GB" w:eastAsia="en-GB"/>
        </w:rPr>
        <w:t>pregnancy and child</w:t>
      </w:r>
      <w:r w:rsidR="00A37B91" w:rsidRPr="003C375C">
        <w:rPr>
          <w:rFonts w:eastAsia="Times New Roman" w:cs="Tahoma"/>
          <w:bCs/>
          <w:lang w:val="en-GB" w:eastAsia="en-GB"/>
        </w:rPr>
        <w:t>hood</w:t>
      </w:r>
      <w:r w:rsidR="000438CE" w:rsidRPr="003C375C">
        <w:rPr>
          <w:rFonts w:eastAsia="Times New Roman" w:cs="Tahoma"/>
          <w:bCs/>
          <w:lang w:val="en-GB" w:eastAsia="en-GB"/>
        </w:rPr>
        <w:t xml:space="preserve"> cohorts</w:t>
      </w:r>
      <w:r w:rsidR="00A705D7" w:rsidRPr="003C375C">
        <w:rPr>
          <w:rFonts w:eastAsia="Times New Roman" w:cs="Tahoma"/>
          <w:bCs/>
          <w:lang w:val="en-GB" w:eastAsia="en-GB"/>
        </w:rPr>
        <w:t xml:space="preserve">, together </w:t>
      </w:r>
      <w:r w:rsidR="00E44D7F" w:rsidRPr="003C375C">
        <w:rPr>
          <w:rFonts w:eastAsia="Times New Roman" w:cs="Tahoma"/>
          <w:bCs/>
          <w:lang w:val="en-GB" w:eastAsia="en-GB"/>
        </w:rPr>
        <w:t xml:space="preserve">including </w:t>
      </w:r>
      <w:r w:rsidR="00A705D7" w:rsidRPr="003C375C">
        <w:rPr>
          <w:rFonts w:eastAsia="Times New Roman" w:cs="Tahoma"/>
          <w:bCs/>
          <w:lang w:val="en-GB" w:eastAsia="en-GB"/>
        </w:rPr>
        <w:t>more than 250,000 children and their parents.</w:t>
      </w:r>
      <w:r w:rsidR="007C77C8" w:rsidRPr="003C375C">
        <w:rPr>
          <w:rFonts w:eastAsia="Times New Roman" w:cs="Tahoma"/>
          <w:lang w:val="en-GB" w:eastAsia="en-GB"/>
        </w:rPr>
        <w:t xml:space="preserve"> </w:t>
      </w:r>
      <w:r w:rsidR="00474170" w:rsidRPr="003C375C">
        <w:rPr>
          <w:rFonts w:eastAsia="Times New Roman" w:cs="Tahoma"/>
          <w:lang w:val="en-GB" w:eastAsia="en-GB"/>
        </w:rPr>
        <w:t>A large set of variables ha</w:t>
      </w:r>
      <w:r w:rsidR="00ED0A3F" w:rsidRPr="003C375C">
        <w:rPr>
          <w:rFonts w:eastAsia="Times New Roman" w:cs="Tahoma"/>
          <w:lang w:val="en-GB" w:eastAsia="en-GB"/>
        </w:rPr>
        <w:t>s</w:t>
      </w:r>
      <w:r w:rsidR="00474170" w:rsidRPr="003C375C">
        <w:rPr>
          <w:rFonts w:eastAsia="Times New Roman" w:cs="Tahoma"/>
          <w:lang w:val="en-GB" w:eastAsia="en-GB"/>
        </w:rPr>
        <w:t xml:space="preserve"> been harmonised and standardized across these cohorts. </w:t>
      </w:r>
      <w:r w:rsidR="00E44D7F" w:rsidRPr="003C375C">
        <w:rPr>
          <w:rFonts w:eastAsia="Times New Roman" w:cs="Tahoma"/>
          <w:lang w:val="en-GB" w:eastAsia="en-GB"/>
        </w:rPr>
        <w:t xml:space="preserve">The </w:t>
      </w:r>
      <w:r w:rsidR="00A705D7" w:rsidRPr="003C375C">
        <w:rPr>
          <w:rFonts w:eastAsia="Times New Roman" w:cs="Tahoma"/>
          <w:lang w:val="en-GB" w:eastAsia="en-GB"/>
        </w:rPr>
        <w:t xml:space="preserve">harmonized data are kept within each institution and can be accessed by </w:t>
      </w:r>
      <w:r w:rsidR="00FA150F" w:rsidRPr="003C375C">
        <w:rPr>
          <w:rFonts w:eastAsia="Times New Roman" w:cs="Tahoma"/>
          <w:lang w:val="en-GB" w:eastAsia="en-GB"/>
        </w:rPr>
        <w:t xml:space="preserve">external researchers through </w:t>
      </w:r>
      <w:r w:rsidR="00E44D7F" w:rsidRPr="003C375C">
        <w:rPr>
          <w:rFonts w:eastAsia="Times New Roman" w:cs="Tahoma"/>
          <w:lang w:val="en-GB" w:eastAsia="en-GB"/>
        </w:rPr>
        <w:t xml:space="preserve">a </w:t>
      </w:r>
      <w:r w:rsidR="00A705D7" w:rsidRPr="003C375C">
        <w:rPr>
          <w:rFonts w:eastAsia="Times New Roman" w:cs="Tahoma"/>
          <w:lang w:val="en-GB" w:eastAsia="en-GB"/>
        </w:rPr>
        <w:t>shared federated data analysis platform using the R</w:t>
      </w:r>
      <w:r w:rsidR="00537B3C" w:rsidRPr="003C375C">
        <w:rPr>
          <w:rFonts w:eastAsia="Times New Roman" w:cs="Tahoma"/>
          <w:lang w:val="en-GB" w:eastAsia="en-GB"/>
        </w:rPr>
        <w:t>-based platform</w:t>
      </w:r>
      <w:r w:rsidR="00A705D7" w:rsidRPr="003C375C">
        <w:rPr>
          <w:rFonts w:eastAsia="Times New Roman" w:cs="Tahoma"/>
          <w:lang w:val="en-GB" w:eastAsia="en-GB"/>
        </w:rPr>
        <w:t xml:space="preserve"> </w:t>
      </w:r>
      <w:proofErr w:type="spellStart"/>
      <w:r w:rsidR="00A705D7" w:rsidRPr="003C375C">
        <w:rPr>
          <w:rFonts w:eastAsia="Times New Roman" w:cs="Tahoma"/>
          <w:lang w:val="en-GB" w:eastAsia="en-GB"/>
        </w:rPr>
        <w:t>DataSHIELD</w:t>
      </w:r>
      <w:proofErr w:type="spellEnd"/>
      <w:r w:rsidR="00474170" w:rsidRPr="003C375C">
        <w:rPr>
          <w:rFonts w:eastAsia="Times New Roman" w:cs="Tahoma"/>
          <w:lang w:val="en-GB" w:eastAsia="en-GB"/>
        </w:rPr>
        <w:t xml:space="preserve">, </w:t>
      </w:r>
      <w:r w:rsidR="00ED0A3F" w:rsidRPr="003C375C">
        <w:rPr>
          <w:rFonts w:eastAsia="Times New Roman" w:cs="Tahoma"/>
          <w:lang w:val="en-GB" w:eastAsia="en-GB"/>
        </w:rPr>
        <w:t xml:space="preserve">which </w:t>
      </w:r>
      <w:r w:rsidR="00474170" w:rsidRPr="003C375C">
        <w:rPr>
          <w:rFonts w:eastAsia="Times New Roman" w:cs="Tahoma"/>
          <w:lang w:val="en-GB" w:eastAsia="en-GB"/>
        </w:rPr>
        <w:t>tak</w:t>
      </w:r>
      <w:r w:rsidR="00ED0A3F" w:rsidRPr="003C375C">
        <w:rPr>
          <w:rFonts w:eastAsia="Times New Roman" w:cs="Tahoma"/>
          <w:lang w:val="en-GB" w:eastAsia="en-GB"/>
        </w:rPr>
        <w:t>es</w:t>
      </w:r>
      <w:r w:rsidR="00474170" w:rsidRPr="003C375C">
        <w:rPr>
          <w:rFonts w:eastAsia="Times New Roman" w:cs="Tahoma"/>
          <w:lang w:val="en-GB" w:eastAsia="en-GB"/>
        </w:rPr>
        <w:t xml:space="preserve"> relevant national and international data regulations</w:t>
      </w:r>
      <w:r w:rsidR="00A37B91" w:rsidRPr="003C375C">
        <w:rPr>
          <w:rFonts w:eastAsia="Times New Roman" w:cs="Tahoma"/>
          <w:lang w:val="en-GB" w:eastAsia="en-GB"/>
        </w:rPr>
        <w:t xml:space="preserve"> into account</w:t>
      </w:r>
      <w:r w:rsidR="00474170" w:rsidRPr="003C375C">
        <w:rPr>
          <w:rFonts w:eastAsia="Times New Roman" w:cs="Tahoma"/>
          <w:lang w:val="en-GB" w:eastAsia="en-GB"/>
        </w:rPr>
        <w:t xml:space="preserve">. </w:t>
      </w:r>
      <w:r w:rsidR="007C77C8" w:rsidRPr="003C375C">
        <w:rPr>
          <w:rFonts w:eastAsia="Times New Roman" w:cs="Tahoma"/>
          <w:lang w:val="en-GB" w:eastAsia="en-GB"/>
        </w:rPr>
        <w:t>Th</w:t>
      </w:r>
      <w:r w:rsidR="00A705D7" w:rsidRPr="003C375C">
        <w:rPr>
          <w:rFonts w:eastAsia="Times New Roman" w:cs="Tahoma"/>
          <w:lang w:val="en-GB" w:eastAsia="en-GB"/>
        </w:rPr>
        <w:t>e</w:t>
      </w:r>
      <w:r w:rsidR="007C77C8" w:rsidRPr="003C375C">
        <w:rPr>
          <w:rFonts w:eastAsia="Times New Roman" w:cs="Tahoma"/>
          <w:lang w:val="en-GB" w:eastAsia="en-GB"/>
        </w:rPr>
        <w:t xml:space="preserve"> </w:t>
      </w:r>
      <w:r w:rsidR="007C77C8" w:rsidRPr="003C375C">
        <w:rPr>
          <w:rFonts w:eastAsia="Times New Roman" w:cs="Tahoma"/>
          <w:bCs/>
          <w:lang w:val="en-GB" w:eastAsia="en-GB"/>
        </w:rPr>
        <w:t>EU Child Cohort Network</w:t>
      </w:r>
      <w:r w:rsidR="00F71242" w:rsidRPr="003C375C">
        <w:rPr>
          <w:rFonts w:eastAsia="Times New Roman" w:cs="Tahoma"/>
          <w:lang w:val="en-GB" w:eastAsia="en-GB"/>
        </w:rPr>
        <w:t xml:space="preserve"> </w:t>
      </w:r>
      <w:r w:rsidR="00FA150F" w:rsidRPr="003C375C">
        <w:rPr>
          <w:rFonts w:eastAsia="Times New Roman" w:cs="Tahoma"/>
          <w:lang w:val="en-GB" w:eastAsia="en-GB"/>
        </w:rPr>
        <w:t>has an open character</w:t>
      </w:r>
      <w:r w:rsidR="007C77C8" w:rsidRPr="003C375C">
        <w:rPr>
          <w:rFonts w:eastAsia="Times New Roman" w:cs="Tahoma"/>
          <w:lang w:val="en-GB" w:eastAsia="en-GB"/>
        </w:rPr>
        <w:t>. All protocols for data</w:t>
      </w:r>
      <w:r w:rsidR="00A37B91" w:rsidRPr="003C375C">
        <w:rPr>
          <w:rFonts w:eastAsia="Times New Roman" w:cs="Tahoma"/>
          <w:lang w:val="en-GB" w:eastAsia="en-GB"/>
        </w:rPr>
        <w:t xml:space="preserve"> </w:t>
      </w:r>
      <w:r w:rsidR="007C77C8" w:rsidRPr="003C375C">
        <w:rPr>
          <w:rFonts w:eastAsia="Times New Roman" w:cs="Tahoma"/>
          <w:lang w:val="en-GB" w:eastAsia="en-GB"/>
        </w:rPr>
        <w:t xml:space="preserve">harmonization and </w:t>
      </w:r>
      <w:r w:rsidR="00FA150F" w:rsidRPr="003C375C">
        <w:rPr>
          <w:rFonts w:eastAsia="Times New Roman" w:cs="Tahoma"/>
          <w:lang w:val="en-GB" w:eastAsia="en-GB"/>
        </w:rPr>
        <w:t xml:space="preserve">setting up </w:t>
      </w:r>
      <w:r w:rsidR="007C77C8" w:rsidRPr="003C375C">
        <w:rPr>
          <w:rFonts w:eastAsia="Times New Roman" w:cs="Tahoma"/>
          <w:lang w:val="en-GB" w:eastAsia="en-GB"/>
        </w:rPr>
        <w:t xml:space="preserve">the data analysis platform are available online. </w:t>
      </w:r>
      <w:r w:rsidR="00A705D7" w:rsidRPr="003C375C">
        <w:rPr>
          <w:rFonts w:cs="Arial"/>
          <w:lang w:val="en-GB"/>
        </w:rPr>
        <w:t>T</w:t>
      </w:r>
      <w:r w:rsidR="00A705D7" w:rsidRPr="003C375C">
        <w:rPr>
          <w:rFonts w:eastAsia="Times New Roman" w:cs="Tahoma"/>
          <w:bCs/>
          <w:lang w:val="en-GB" w:eastAsia="en-GB"/>
        </w:rPr>
        <w:t xml:space="preserve">he EU Child Cohort Network </w:t>
      </w:r>
      <w:r w:rsidR="00A37B91" w:rsidRPr="003C375C">
        <w:rPr>
          <w:rFonts w:eastAsia="Times New Roman" w:cs="Tahoma"/>
          <w:bCs/>
          <w:lang w:val="en-GB" w:eastAsia="en-GB"/>
        </w:rPr>
        <w:t>creates</w:t>
      </w:r>
      <w:r w:rsidR="00474170" w:rsidRPr="003C375C">
        <w:rPr>
          <w:rFonts w:eastAsia="Times New Roman" w:cs="Tahoma"/>
          <w:bCs/>
          <w:lang w:val="en-GB" w:eastAsia="en-GB"/>
        </w:rPr>
        <w:t xml:space="preserve"> </w:t>
      </w:r>
      <w:r w:rsidR="00A705D7" w:rsidRPr="003C375C">
        <w:rPr>
          <w:rFonts w:eastAsia="Times New Roman" w:cs="Tahoma"/>
          <w:bCs/>
          <w:lang w:val="en-GB" w:eastAsia="en-GB"/>
        </w:rPr>
        <w:t xml:space="preserve">great opportunities for researchers to use data from different cohorts, during and beyond the </w:t>
      </w:r>
      <w:proofErr w:type="spellStart"/>
      <w:r w:rsidR="00A705D7" w:rsidRPr="003C375C">
        <w:rPr>
          <w:rFonts w:eastAsia="Times New Roman" w:cs="Tahoma"/>
          <w:bCs/>
          <w:lang w:val="en-GB" w:eastAsia="en-GB"/>
        </w:rPr>
        <w:t>LifeCycle</w:t>
      </w:r>
      <w:proofErr w:type="spellEnd"/>
      <w:r w:rsidR="00A705D7" w:rsidRPr="003C375C">
        <w:rPr>
          <w:rFonts w:eastAsia="Times New Roman" w:cs="Tahoma"/>
          <w:bCs/>
          <w:lang w:val="en-GB" w:eastAsia="en-GB"/>
        </w:rPr>
        <w:t xml:space="preserve"> Project duration.</w:t>
      </w:r>
      <w:r w:rsidR="00FA150F" w:rsidRPr="003C375C">
        <w:rPr>
          <w:rFonts w:eastAsia="Times New Roman" w:cs="Tahoma"/>
          <w:bCs/>
          <w:lang w:val="en-GB" w:eastAsia="en-GB"/>
        </w:rPr>
        <w:t xml:space="preserve"> It also provides a novel model for collaborative research in large research infrastructures</w:t>
      </w:r>
      <w:r w:rsidR="00474170" w:rsidRPr="003C375C">
        <w:rPr>
          <w:rFonts w:eastAsia="Times New Roman" w:cs="Tahoma"/>
          <w:bCs/>
          <w:lang w:val="en-GB" w:eastAsia="en-GB"/>
        </w:rPr>
        <w:t xml:space="preserve"> with individual</w:t>
      </w:r>
      <w:r w:rsidR="00A37B91" w:rsidRPr="003C375C">
        <w:rPr>
          <w:rFonts w:eastAsia="Times New Roman" w:cs="Tahoma"/>
          <w:bCs/>
          <w:lang w:val="en-GB" w:eastAsia="en-GB"/>
        </w:rPr>
        <w:t>-</w:t>
      </w:r>
      <w:r w:rsidR="00474170" w:rsidRPr="003C375C">
        <w:rPr>
          <w:rFonts w:eastAsia="Times New Roman" w:cs="Tahoma"/>
          <w:bCs/>
          <w:lang w:val="en-GB" w:eastAsia="en-GB"/>
        </w:rPr>
        <w:t>level data</w:t>
      </w:r>
      <w:r w:rsidR="00FA150F" w:rsidRPr="003C375C">
        <w:rPr>
          <w:rFonts w:eastAsia="Times New Roman" w:cs="Tahoma"/>
          <w:bCs/>
          <w:lang w:val="en-GB" w:eastAsia="en-GB"/>
        </w:rPr>
        <w:t xml:space="preserve">. </w:t>
      </w:r>
      <w:r w:rsidR="000438CE" w:rsidRPr="003C375C">
        <w:rPr>
          <w:rFonts w:eastAsia="Times New Roman" w:cs="Tahoma"/>
          <w:lang w:val="en-GB" w:eastAsia="en-GB"/>
        </w:rPr>
        <w:t xml:space="preserve">The </w:t>
      </w:r>
      <w:proofErr w:type="spellStart"/>
      <w:r w:rsidR="000438CE" w:rsidRPr="003C375C">
        <w:rPr>
          <w:rFonts w:eastAsia="Times New Roman" w:cs="Tahoma"/>
          <w:lang w:val="en-GB" w:eastAsia="en-GB"/>
        </w:rPr>
        <w:t>LifeCycle</w:t>
      </w:r>
      <w:proofErr w:type="spellEnd"/>
      <w:r w:rsidR="000438CE" w:rsidRPr="003C375C">
        <w:rPr>
          <w:rFonts w:eastAsia="Times New Roman" w:cs="Tahoma"/>
          <w:lang w:val="en-GB" w:eastAsia="en-GB"/>
        </w:rPr>
        <w:t xml:space="preserve"> Project</w:t>
      </w:r>
      <w:r w:rsidR="00841D90" w:rsidRPr="003C375C">
        <w:rPr>
          <w:rFonts w:eastAsia="Times New Roman" w:cs="Tahoma"/>
          <w:lang w:val="en-GB" w:eastAsia="en-GB"/>
        </w:rPr>
        <w:t xml:space="preserve"> will </w:t>
      </w:r>
      <w:r w:rsidR="000438CE" w:rsidRPr="003C375C">
        <w:rPr>
          <w:rFonts w:eastAsia="Times New Roman" w:cs="Tahoma"/>
          <w:lang w:val="en-GB" w:eastAsia="en-GB"/>
        </w:rPr>
        <w:t>t</w:t>
      </w:r>
      <w:r w:rsidR="000438CE" w:rsidRPr="003C375C">
        <w:rPr>
          <w:rFonts w:eastAsia="Times New Roman" w:cs="Tahoma"/>
          <w:bCs/>
          <w:lang w:val="en-GB" w:eastAsia="en-GB"/>
        </w:rPr>
        <w:t xml:space="preserve">ranslate </w:t>
      </w:r>
      <w:r w:rsidR="00A705D7" w:rsidRPr="003C375C">
        <w:rPr>
          <w:rFonts w:eastAsia="Times New Roman" w:cs="Tahoma"/>
          <w:bCs/>
          <w:lang w:val="en-GB" w:eastAsia="en-GB"/>
        </w:rPr>
        <w:t>r</w:t>
      </w:r>
      <w:r w:rsidR="000438CE" w:rsidRPr="003C375C">
        <w:rPr>
          <w:rFonts w:eastAsia="Times New Roman" w:cs="Tahoma"/>
          <w:bCs/>
          <w:lang w:val="en-GB" w:eastAsia="en-GB"/>
        </w:rPr>
        <w:t>esults</w:t>
      </w:r>
      <w:r w:rsidR="00A705D7" w:rsidRPr="003C375C">
        <w:rPr>
          <w:rFonts w:eastAsia="Times New Roman" w:cs="Tahoma"/>
          <w:bCs/>
          <w:lang w:val="en-GB" w:eastAsia="en-GB"/>
        </w:rPr>
        <w:t xml:space="preserve"> from research using the EU Child Cohort Network </w:t>
      </w:r>
      <w:r w:rsidR="000438CE" w:rsidRPr="003C375C">
        <w:rPr>
          <w:rFonts w:eastAsia="Times New Roman" w:cs="Tahoma"/>
          <w:bCs/>
          <w:lang w:val="en-GB" w:eastAsia="en-GB"/>
        </w:rPr>
        <w:t>into recommendations for targeted</w:t>
      </w:r>
      <w:r w:rsidR="00FA150F" w:rsidRPr="003C375C">
        <w:rPr>
          <w:rFonts w:eastAsia="Times New Roman" w:cs="Tahoma"/>
          <w:bCs/>
          <w:lang w:val="en-GB" w:eastAsia="en-GB"/>
        </w:rPr>
        <w:t xml:space="preserve"> prevention </w:t>
      </w:r>
      <w:r w:rsidR="000438CE" w:rsidRPr="003C375C">
        <w:rPr>
          <w:rFonts w:eastAsia="Times New Roman" w:cs="Tahoma"/>
          <w:bCs/>
          <w:lang w:val="en-GB" w:eastAsia="en-GB"/>
        </w:rPr>
        <w:t>strategies to improve health trajectories for current and future generations by optimizing their earliest phase</w:t>
      </w:r>
      <w:r w:rsidR="00A37B91" w:rsidRPr="003C375C">
        <w:rPr>
          <w:rFonts w:eastAsia="Times New Roman" w:cs="Tahoma"/>
          <w:bCs/>
          <w:lang w:val="en-GB" w:eastAsia="en-GB"/>
        </w:rPr>
        <w:t>s</w:t>
      </w:r>
      <w:r w:rsidR="000438CE" w:rsidRPr="003C375C">
        <w:rPr>
          <w:rFonts w:eastAsia="Times New Roman" w:cs="Tahoma"/>
          <w:bCs/>
          <w:lang w:val="en-GB" w:eastAsia="en-GB"/>
        </w:rPr>
        <w:t xml:space="preserve"> of life. </w:t>
      </w:r>
    </w:p>
    <w:p w14:paraId="790065E1" w14:textId="77777777" w:rsidR="00D95217" w:rsidRPr="003C375C" w:rsidRDefault="000438CE" w:rsidP="00474170">
      <w:pPr>
        <w:rPr>
          <w:rFonts w:cs="Helvetica"/>
          <w:b/>
          <w:bCs/>
          <w:caps/>
          <w:lang w:val="en-US"/>
        </w:rPr>
      </w:pPr>
      <w:r w:rsidRPr="003C375C">
        <w:rPr>
          <w:rFonts w:cs="Helvetica"/>
          <w:b/>
          <w:bCs/>
          <w:caps/>
          <w:lang w:val="en-US"/>
        </w:rPr>
        <w:br w:type="page"/>
      </w:r>
      <w:r w:rsidR="00FC2383" w:rsidRPr="003C375C">
        <w:rPr>
          <w:rFonts w:cs="Helvetica"/>
          <w:b/>
          <w:bCs/>
          <w:caps/>
          <w:lang w:val="en-US"/>
        </w:rPr>
        <w:lastRenderedPageBreak/>
        <w:t xml:space="preserve">Rationale </w:t>
      </w:r>
    </w:p>
    <w:p w14:paraId="1F514F78" w14:textId="78D21D5B" w:rsidR="00FC2383" w:rsidRPr="003C375C" w:rsidRDefault="00E44D7F" w:rsidP="00FC2383">
      <w:pPr>
        <w:spacing w:after="0" w:line="480" w:lineRule="auto"/>
        <w:contextualSpacing/>
        <w:rPr>
          <w:rFonts w:cstheme="minorHAnsi"/>
          <w:lang w:val="en-GB"/>
        </w:rPr>
      </w:pPr>
      <w:r w:rsidRPr="003C375C">
        <w:rPr>
          <w:rFonts w:cstheme="minorHAnsi"/>
          <w:lang w:val="en-GB"/>
        </w:rPr>
        <w:t xml:space="preserve">Early life seems to be an important window of opportunity to improve health across the full lifecycle. </w:t>
      </w:r>
      <w:r w:rsidR="00474170" w:rsidRPr="003C375C">
        <w:rPr>
          <w:rFonts w:cs="Arial"/>
          <w:lang w:val="en-GB"/>
        </w:rPr>
        <w:t>An accumulating body of evidence</w:t>
      </w:r>
      <w:r w:rsidR="005A1239" w:rsidRPr="003C375C">
        <w:rPr>
          <w:rFonts w:cs="Arial"/>
          <w:lang w:val="en-GB"/>
        </w:rPr>
        <w:t xml:space="preserve"> </w:t>
      </w:r>
      <w:r w:rsidR="00474170" w:rsidRPr="003C375C">
        <w:rPr>
          <w:rFonts w:cs="Arial"/>
          <w:lang w:val="en-GB"/>
        </w:rPr>
        <w:t>suggests that exposure to adverse stressors during early life leads to developmental adaptations, which subsequently affect disease risk in later life</w:t>
      </w:r>
      <w:r w:rsidR="00ED0A3F" w:rsidRPr="003C375C">
        <w:rPr>
          <w:rFonts w:cs="Arial"/>
          <w:lang w:val="en-GB"/>
        </w:rPr>
        <w:t xml:space="preserve"> </w:t>
      </w:r>
      <w:r w:rsidR="00ED0A3F" w:rsidRPr="003C375C">
        <w:rPr>
          <w:rFonts w:cs="Arial"/>
          <w:lang w:val="en-GB"/>
        </w:rPr>
        <w:fldChar w:fldCharType="begin">
          <w:fldData xml:space="preserve">PEVuZE5vdGU+PENpdGU+PEF1dGhvcj5HbHVja21hbjwvQXV0aG9yPjxZZWFyPjIwMDg8L1llYXI+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</w:fldData>
        </w:fldChar>
      </w:r>
      <w:r w:rsidR="00ED0A3F" w:rsidRPr="003C375C">
        <w:rPr>
          <w:rFonts w:cs="Arial"/>
          <w:lang w:val="en-GB"/>
        </w:rPr>
        <w:instrText xml:space="preserve"> ADDIN EN.CITE </w:instrText>
      </w:r>
      <w:r w:rsidR="00ED0A3F" w:rsidRPr="003C375C">
        <w:rPr>
          <w:rFonts w:cs="Arial"/>
          <w:lang w:val="en-GB"/>
        </w:rPr>
        <w:fldChar w:fldCharType="begin">
          <w:fldData xml:space="preserve">PEVuZE5vdGU+PENpdGU+PEF1dGhvcj5HbHVja21hbjwvQXV0aG9yPjxZZWFyPjIwMDg8L1llYXI+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</w:fldData>
        </w:fldChar>
      </w:r>
      <w:r w:rsidR="00ED0A3F" w:rsidRPr="003C375C">
        <w:rPr>
          <w:rFonts w:cs="Arial"/>
          <w:lang w:val="en-GB"/>
        </w:rPr>
        <w:instrText xml:space="preserve"> ADDIN EN.CITE.DATA </w:instrText>
      </w:r>
      <w:r w:rsidR="00ED0A3F" w:rsidRPr="003C375C">
        <w:rPr>
          <w:rFonts w:cs="Arial"/>
          <w:lang w:val="en-GB"/>
        </w:rPr>
      </w:r>
      <w:r w:rsidR="00ED0A3F" w:rsidRPr="003C375C">
        <w:rPr>
          <w:rFonts w:cs="Arial"/>
          <w:lang w:val="en-GB"/>
        </w:rPr>
        <w:fldChar w:fldCharType="end"/>
      </w:r>
      <w:r w:rsidR="00ED0A3F" w:rsidRPr="003C375C">
        <w:rPr>
          <w:rFonts w:cs="Arial"/>
          <w:lang w:val="en-GB"/>
        </w:rPr>
      </w:r>
      <w:r w:rsidR="00ED0A3F" w:rsidRPr="003C375C">
        <w:rPr>
          <w:rFonts w:cs="Arial"/>
          <w:lang w:val="en-GB"/>
        </w:rPr>
        <w:fldChar w:fldCharType="separate"/>
      </w:r>
      <w:r w:rsidR="00ED0A3F" w:rsidRPr="003C375C">
        <w:rPr>
          <w:rFonts w:cs="Arial"/>
          <w:noProof/>
          <w:lang w:val="en-GB"/>
        </w:rPr>
        <w:t>(1)</w:t>
      </w:r>
      <w:r w:rsidR="00ED0A3F" w:rsidRPr="003C375C">
        <w:rPr>
          <w:rFonts w:cs="Arial"/>
          <w:lang w:val="en-GB"/>
        </w:rPr>
        <w:fldChar w:fldCharType="end"/>
      </w:r>
      <w:r w:rsidR="00474170" w:rsidRPr="003C375C">
        <w:rPr>
          <w:rFonts w:cs="Arial"/>
          <w:lang w:val="en-GB"/>
        </w:rPr>
        <w:t>.</w:t>
      </w:r>
      <w:r w:rsidRPr="003C375C">
        <w:rPr>
          <w:rFonts w:cstheme="minorHAnsi"/>
          <w:lang w:val="en-GB"/>
        </w:rPr>
        <w:t xml:space="preserve"> Moreover, geographical, socio-economic, and ethnic differences are related to health inequalities from early life </w:t>
      </w:r>
      <w:r w:rsidR="00295004" w:rsidRPr="003C375C">
        <w:rPr>
          <w:rFonts w:cstheme="minorHAnsi"/>
          <w:lang w:val="en-GB"/>
        </w:rPr>
        <w:t>onwards</w:t>
      </w:r>
      <w:r w:rsidR="00FC5AE1" w:rsidRPr="003C375C">
        <w:rPr>
          <w:rFonts w:cs="Arial"/>
          <w:lang w:val="en-GB"/>
        </w:rPr>
        <w:fldChar w:fldCharType="begin">
          <w:fldData xml:space="preserve">PEVuZE5vdGU+PENpdGU+PEF1dGhvcj5HbHVja21hbjwvQXV0aG9yPjxZZWFyPjIwMDg8L1llYXI+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</w:fldData>
        </w:fldChar>
      </w:r>
      <w:r w:rsidR="00FC5AE1" w:rsidRPr="003C375C">
        <w:rPr>
          <w:rFonts w:cs="Arial"/>
          <w:lang w:val="en-GB"/>
        </w:rPr>
        <w:instrText xml:space="preserve"> ADDIN EN.CITE </w:instrText>
      </w:r>
      <w:r w:rsidR="00FC5AE1" w:rsidRPr="003C375C">
        <w:rPr>
          <w:rFonts w:cs="Arial"/>
          <w:lang w:val="en-GB"/>
        </w:rPr>
        <w:fldChar w:fldCharType="begin">
          <w:fldData xml:space="preserve">PEVuZE5vdGU+PENpdGU+PEF1dGhvcj5HbHVja21hbjwvQXV0aG9yPjxZZWFyPjIwMDg8L1llYXI+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</w:fldData>
        </w:fldChar>
      </w:r>
      <w:r w:rsidR="00FC5AE1" w:rsidRPr="003C375C">
        <w:rPr>
          <w:rFonts w:cs="Arial"/>
          <w:lang w:val="en-GB"/>
        </w:rPr>
        <w:instrText xml:space="preserve"> ADDIN EN.CITE.DATA </w:instrText>
      </w:r>
      <w:r w:rsidR="00FC5AE1" w:rsidRPr="003C375C">
        <w:rPr>
          <w:rFonts w:cs="Arial"/>
          <w:lang w:val="en-GB"/>
        </w:rPr>
      </w:r>
      <w:r w:rsidR="00FC5AE1" w:rsidRPr="003C375C">
        <w:rPr>
          <w:rFonts w:cs="Arial"/>
          <w:lang w:val="en-GB"/>
        </w:rPr>
        <w:fldChar w:fldCharType="end"/>
      </w:r>
      <w:r w:rsidR="00FC5AE1" w:rsidRPr="003C375C">
        <w:rPr>
          <w:rFonts w:cs="Arial"/>
          <w:lang w:val="en-GB"/>
        </w:rPr>
      </w:r>
      <w:r w:rsidR="00FC5AE1" w:rsidRPr="003C375C">
        <w:rPr>
          <w:rFonts w:cs="Arial"/>
          <w:lang w:val="en-GB"/>
        </w:rPr>
        <w:fldChar w:fldCharType="separate"/>
      </w:r>
      <w:r w:rsidR="00FC5AE1" w:rsidRPr="003C375C">
        <w:rPr>
          <w:rFonts w:cs="Arial"/>
          <w:noProof/>
          <w:lang w:val="en-GB"/>
        </w:rPr>
        <w:t>(1)</w:t>
      </w:r>
      <w:r w:rsidR="00FC5AE1" w:rsidRPr="003C375C">
        <w:rPr>
          <w:rFonts w:cs="Arial"/>
          <w:lang w:val="en-GB"/>
        </w:rPr>
        <w:fldChar w:fldCharType="end"/>
      </w:r>
      <w:r w:rsidR="00081580" w:rsidRPr="003C375C">
        <w:rPr>
          <w:rFonts w:cs="Arial"/>
          <w:lang w:val="en-GB"/>
        </w:rPr>
        <w:t>.</w:t>
      </w:r>
      <w:r w:rsidRPr="003C375C">
        <w:rPr>
          <w:rFonts w:cstheme="minorHAnsi"/>
          <w:lang w:val="en-GB"/>
        </w:rPr>
        <w:t xml:space="preserve"> </w:t>
      </w:r>
      <w:r w:rsidR="001976BC" w:rsidRPr="003C375C">
        <w:rPr>
          <w:rFonts w:cstheme="minorHAnsi"/>
          <w:lang w:val="en-GB"/>
        </w:rPr>
        <w:t xml:space="preserve">These research </w:t>
      </w:r>
      <w:r w:rsidRPr="003C375C">
        <w:rPr>
          <w:rFonts w:cstheme="minorHAnsi"/>
          <w:lang w:val="en-GB"/>
        </w:rPr>
        <w:t xml:space="preserve">findings </w:t>
      </w:r>
      <w:r w:rsidR="001976BC" w:rsidRPr="003C375C">
        <w:rPr>
          <w:rFonts w:cstheme="minorHAnsi"/>
          <w:lang w:val="en-GB"/>
        </w:rPr>
        <w:t xml:space="preserve">suggest that </w:t>
      </w:r>
      <w:r w:rsidR="00C3129A" w:rsidRPr="003C375C">
        <w:rPr>
          <w:rFonts w:cstheme="minorHAnsi"/>
          <w:lang w:val="en-GB"/>
        </w:rPr>
        <w:t>o</w:t>
      </w:r>
      <w:r w:rsidR="00FC2383" w:rsidRPr="003C375C">
        <w:rPr>
          <w:rFonts w:cstheme="minorHAnsi"/>
          <w:lang w:val="en-GB"/>
        </w:rPr>
        <w:t xml:space="preserve">ptimizing early-life conditions has the yet unfulfilled potential to improve life course health trajectories for individuals themselves and also </w:t>
      </w:r>
      <w:r w:rsidR="00A37B91" w:rsidRPr="003C375C">
        <w:rPr>
          <w:rFonts w:cstheme="minorHAnsi"/>
          <w:lang w:val="en-GB"/>
        </w:rPr>
        <w:t xml:space="preserve">for </w:t>
      </w:r>
      <w:r w:rsidR="00FC2383" w:rsidRPr="003C375C">
        <w:rPr>
          <w:rFonts w:cstheme="minorHAnsi"/>
          <w:lang w:val="en-GB"/>
        </w:rPr>
        <w:t>their offspring through transgenerational effects</w:t>
      </w:r>
      <w:r w:rsidR="00FC5AE1" w:rsidRPr="003C375C">
        <w:rPr>
          <w:rFonts w:cstheme="minorHAnsi"/>
          <w:lang w:val="en-GB"/>
        </w:rPr>
        <w:t xml:space="preserve"> </w:t>
      </w:r>
      <w:r w:rsidR="00FC5AE1" w:rsidRPr="003C375C">
        <w:rPr>
          <w:rFonts w:cs="Arial"/>
          <w:lang w:val="en-GB"/>
        </w:rPr>
        <w:fldChar w:fldCharType="begin">
          <w:fldData xml:space="preserve">PEVuZE5vdGU+PENpdGU+PEF1dGhvcj5CYWxidXM8L0F1dGhvcj48WWVhcj4yMDEzPC9ZZWFyPjxS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</w:fldData>
        </w:fldChar>
      </w:r>
      <w:r w:rsidR="00FC5AE1" w:rsidRPr="003C375C">
        <w:rPr>
          <w:rFonts w:cs="Arial"/>
          <w:lang w:val="en-GB"/>
        </w:rPr>
        <w:instrText xml:space="preserve"> ADDIN EN.CITE </w:instrText>
      </w:r>
      <w:r w:rsidR="00FC5AE1" w:rsidRPr="003C375C">
        <w:rPr>
          <w:rFonts w:cs="Arial"/>
          <w:lang w:val="en-GB"/>
        </w:rPr>
        <w:fldChar w:fldCharType="begin">
          <w:fldData xml:space="preserve">PEVuZE5vdGU+PENpdGU+PEF1dGhvcj5CYWxidXM8L0F1dGhvcj48WWVhcj4yMDEzPC9ZZWFyPjxS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</w:fldData>
        </w:fldChar>
      </w:r>
      <w:r w:rsidR="00FC5AE1" w:rsidRPr="003C375C">
        <w:rPr>
          <w:rFonts w:cs="Arial"/>
          <w:lang w:val="en-GB"/>
        </w:rPr>
        <w:instrText xml:space="preserve"> ADDIN EN.CITE.DATA </w:instrText>
      </w:r>
      <w:r w:rsidR="00FC5AE1" w:rsidRPr="003C375C">
        <w:rPr>
          <w:rFonts w:cs="Arial"/>
          <w:lang w:val="en-GB"/>
        </w:rPr>
      </w:r>
      <w:r w:rsidR="00FC5AE1" w:rsidRPr="003C375C">
        <w:rPr>
          <w:rFonts w:cs="Arial"/>
          <w:lang w:val="en-GB"/>
        </w:rPr>
        <w:fldChar w:fldCharType="end"/>
      </w:r>
      <w:r w:rsidR="00FC5AE1" w:rsidRPr="003C375C">
        <w:rPr>
          <w:rFonts w:cs="Arial"/>
          <w:lang w:val="en-GB"/>
        </w:rPr>
      </w:r>
      <w:r w:rsidR="00FC5AE1" w:rsidRPr="003C375C">
        <w:rPr>
          <w:rFonts w:cs="Arial"/>
          <w:lang w:val="en-GB"/>
        </w:rPr>
        <w:fldChar w:fldCharType="separate"/>
      </w:r>
      <w:r w:rsidR="00FC5AE1" w:rsidRPr="003C375C">
        <w:rPr>
          <w:rFonts w:cs="Arial"/>
          <w:noProof/>
          <w:lang w:val="en-GB"/>
        </w:rPr>
        <w:t>(2)</w:t>
      </w:r>
      <w:r w:rsidR="00FC5AE1" w:rsidRPr="003C375C">
        <w:rPr>
          <w:rFonts w:cs="Arial"/>
          <w:lang w:val="en-GB"/>
        </w:rPr>
        <w:fldChar w:fldCharType="end"/>
      </w:r>
      <w:r w:rsidR="00081580" w:rsidRPr="003C375C">
        <w:rPr>
          <w:rFonts w:cstheme="minorHAnsi"/>
          <w:lang w:val="en-GB"/>
        </w:rPr>
        <w:t xml:space="preserve">. </w:t>
      </w:r>
      <w:r w:rsidR="00A37B91" w:rsidRPr="003C375C">
        <w:rPr>
          <w:rFonts w:cstheme="minorHAnsi"/>
          <w:lang w:val="en-GB"/>
        </w:rPr>
        <w:t>A b</w:t>
      </w:r>
      <w:r w:rsidR="00C3129A" w:rsidRPr="003C375C">
        <w:rPr>
          <w:rFonts w:cstheme="minorHAnsi"/>
          <w:lang w:val="en-GB"/>
        </w:rPr>
        <w:t>etter understanding of the causal</w:t>
      </w:r>
      <w:r w:rsidR="001976BC" w:rsidRPr="003C375C">
        <w:rPr>
          <w:rFonts w:cstheme="minorHAnsi"/>
          <w:lang w:val="en-GB"/>
        </w:rPr>
        <w:t xml:space="preserve">ity, </w:t>
      </w:r>
      <w:r w:rsidR="00C3129A" w:rsidRPr="003C375C">
        <w:rPr>
          <w:rFonts w:cstheme="minorHAnsi"/>
          <w:lang w:val="en-GB"/>
        </w:rPr>
        <w:t>pathways and life course health trajectories</w:t>
      </w:r>
      <w:r w:rsidR="00ED1D82" w:rsidRPr="003C375C">
        <w:rPr>
          <w:rFonts w:cstheme="minorHAnsi"/>
          <w:lang w:val="en-GB"/>
        </w:rPr>
        <w:t xml:space="preserve"> explaining associations of </w:t>
      </w:r>
      <w:r w:rsidR="00C3129A" w:rsidRPr="003C375C">
        <w:rPr>
          <w:rFonts w:cstheme="minorHAnsi"/>
          <w:lang w:val="en-GB"/>
        </w:rPr>
        <w:t>early</w:t>
      </w:r>
      <w:r w:rsidR="00A866C1" w:rsidRPr="003C375C">
        <w:rPr>
          <w:rFonts w:cstheme="minorHAnsi"/>
          <w:lang w:val="en-GB"/>
        </w:rPr>
        <w:t>-</w:t>
      </w:r>
      <w:r w:rsidR="00C3129A" w:rsidRPr="003C375C">
        <w:rPr>
          <w:rFonts w:cstheme="minorHAnsi"/>
          <w:lang w:val="en-GB"/>
        </w:rPr>
        <w:t xml:space="preserve">life stressors </w:t>
      </w:r>
      <w:r w:rsidR="001976BC" w:rsidRPr="003C375C">
        <w:rPr>
          <w:rFonts w:cstheme="minorHAnsi"/>
          <w:lang w:val="en-GB"/>
        </w:rPr>
        <w:t xml:space="preserve">with </w:t>
      </w:r>
      <w:r w:rsidR="00C3129A" w:rsidRPr="003C375C">
        <w:rPr>
          <w:rFonts w:cstheme="minorHAnsi"/>
          <w:lang w:val="en-GB"/>
        </w:rPr>
        <w:t>later life disease is urgently needed</w:t>
      </w:r>
      <w:r w:rsidR="00ED1D82" w:rsidRPr="003C375C">
        <w:rPr>
          <w:rFonts w:cstheme="minorHAnsi"/>
          <w:lang w:val="en-GB"/>
        </w:rPr>
        <w:t xml:space="preserve"> to translate </w:t>
      </w:r>
      <w:r w:rsidR="00C3129A" w:rsidRPr="003C375C">
        <w:rPr>
          <w:rFonts w:cstheme="minorHAnsi"/>
          <w:lang w:val="en-GB"/>
        </w:rPr>
        <w:t xml:space="preserve">results from observational studies into population-health </w:t>
      </w:r>
      <w:r w:rsidR="001976BC" w:rsidRPr="003C375C">
        <w:rPr>
          <w:rFonts w:cstheme="minorHAnsi"/>
          <w:lang w:val="en-GB"/>
        </w:rPr>
        <w:t xml:space="preserve">prevention </w:t>
      </w:r>
      <w:r w:rsidR="00C3129A" w:rsidRPr="003C375C">
        <w:rPr>
          <w:rFonts w:cstheme="minorHAnsi"/>
          <w:lang w:val="en-GB"/>
        </w:rPr>
        <w:t>strategies</w:t>
      </w:r>
      <w:r w:rsidR="00ED1D82" w:rsidRPr="003C375C">
        <w:rPr>
          <w:rFonts w:cstheme="minorHAnsi"/>
          <w:lang w:val="en-GB"/>
        </w:rPr>
        <w:t>.</w:t>
      </w:r>
    </w:p>
    <w:p w14:paraId="0D626346" w14:textId="50BC938E" w:rsidR="00AA61C8" w:rsidRPr="003C375C" w:rsidRDefault="003171AC" w:rsidP="00286F26">
      <w:pPr>
        <w:spacing w:after="0" w:line="480" w:lineRule="auto"/>
        <w:ind w:firstLine="708"/>
        <w:contextualSpacing/>
        <w:rPr>
          <w:rFonts w:cstheme="minorHAnsi"/>
          <w:lang w:val="en-GB"/>
        </w:rPr>
      </w:pPr>
      <w:r w:rsidRPr="003C375C">
        <w:rPr>
          <w:rFonts w:cstheme="minorHAnsi"/>
          <w:lang w:val="en-GB"/>
        </w:rPr>
        <w:t>M</w:t>
      </w:r>
      <w:r w:rsidR="00C3129A" w:rsidRPr="003C375C">
        <w:rPr>
          <w:rFonts w:cstheme="minorHAnsi"/>
          <w:lang w:val="en-GB"/>
        </w:rPr>
        <w:t>any European pregnancy and childhood cohorts have</w:t>
      </w:r>
      <w:r w:rsidR="00D064FC" w:rsidRPr="003C375C">
        <w:rPr>
          <w:rFonts w:cstheme="minorHAnsi"/>
          <w:lang w:val="en-GB"/>
        </w:rPr>
        <w:t xml:space="preserve"> been established over the last</w:t>
      </w:r>
      <w:r w:rsidR="00C3129A" w:rsidRPr="003C375C">
        <w:rPr>
          <w:rFonts w:cstheme="minorHAnsi"/>
          <w:lang w:val="en-GB"/>
        </w:rPr>
        <w:t xml:space="preserve"> years</w:t>
      </w:r>
      <w:r w:rsidRPr="003C375C">
        <w:rPr>
          <w:rFonts w:cstheme="minorHAnsi"/>
          <w:lang w:val="en-GB"/>
        </w:rPr>
        <w:t xml:space="preserve"> to assess the associations of early life with health across the lifecycle</w:t>
      </w:r>
      <w:r w:rsidR="00FC5AE1" w:rsidRPr="003C375C">
        <w:rPr>
          <w:rFonts w:cstheme="minorHAnsi"/>
          <w:lang w:val="en-GB"/>
        </w:rPr>
        <w:t xml:space="preserve"> </w:t>
      </w:r>
      <w:r w:rsidR="00FC5AE1" w:rsidRPr="003C375C">
        <w:rPr>
          <w:rFonts w:cs="Arial"/>
          <w:lang w:val="en-GB"/>
        </w:rPr>
        <w:fldChar w:fldCharType="begin">
          <w:fldData xml:space="preserve">PEVuZE5vdGU+PENpdGU+PEF1dGhvcj5MYXJzZW48L0F1dGhvcj48WWVhcj4yMDEzPC9ZZWFyPjxS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</w:fldData>
        </w:fldChar>
      </w:r>
      <w:r w:rsidR="00FC5AE1" w:rsidRPr="003C375C">
        <w:rPr>
          <w:rFonts w:cs="Arial"/>
          <w:lang w:val="en-GB"/>
        </w:rPr>
        <w:instrText xml:space="preserve"> ADDIN EN.CITE </w:instrText>
      </w:r>
      <w:r w:rsidR="00FC5AE1" w:rsidRPr="003C375C">
        <w:rPr>
          <w:rFonts w:cs="Arial"/>
          <w:lang w:val="en-GB"/>
        </w:rPr>
        <w:fldChar w:fldCharType="begin">
          <w:fldData xml:space="preserve">PEVuZE5vdGU+PENpdGU+PEF1dGhvcj5MYXJzZW48L0F1dGhvcj48WWVhcj4yMDEzPC9ZZWFyPjxS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</w:fldData>
        </w:fldChar>
      </w:r>
      <w:r w:rsidR="00FC5AE1" w:rsidRPr="003C375C">
        <w:rPr>
          <w:rFonts w:cs="Arial"/>
          <w:lang w:val="en-GB"/>
        </w:rPr>
        <w:instrText xml:space="preserve"> ADDIN EN.CITE.DATA </w:instrText>
      </w:r>
      <w:r w:rsidR="00FC5AE1" w:rsidRPr="003C375C">
        <w:rPr>
          <w:rFonts w:cs="Arial"/>
          <w:lang w:val="en-GB"/>
        </w:rPr>
      </w:r>
      <w:r w:rsidR="00FC5AE1" w:rsidRPr="003C375C">
        <w:rPr>
          <w:rFonts w:cs="Arial"/>
          <w:lang w:val="en-GB"/>
        </w:rPr>
        <w:fldChar w:fldCharType="end"/>
      </w:r>
      <w:r w:rsidR="00FC5AE1" w:rsidRPr="003C375C">
        <w:rPr>
          <w:rFonts w:cs="Arial"/>
          <w:lang w:val="en-GB"/>
        </w:rPr>
      </w:r>
      <w:r w:rsidR="00FC5AE1" w:rsidRPr="003C375C">
        <w:rPr>
          <w:rFonts w:cs="Arial"/>
          <w:lang w:val="en-GB"/>
        </w:rPr>
        <w:fldChar w:fldCharType="separate"/>
      </w:r>
      <w:r w:rsidR="00FC5AE1" w:rsidRPr="003C375C">
        <w:rPr>
          <w:rFonts w:cs="Arial"/>
          <w:noProof/>
          <w:lang w:val="en-GB"/>
        </w:rPr>
        <w:t>(3)</w:t>
      </w:r>
      <w:r w:rsidR="00FC5AE1" w:rsidRPr="003C375C">
        <w:rPr>
          <w:rFonts w:cs="Arial"/>
          <w:lang w:val="en-GB"/>
        </w:rPr>
        <w:fldChar w:fldCharType="end"/>
      </w:r>
      <w:r w:rsidR="00081580" w:rsidRPr="003C375C">
        <w:rPr>
          <w:rFonts w:cs="Arial"/>
          <w:lang w:val="en-GB"/>
        </w:rPr>
        <w:t>.</w:t>
      </w:r>
      <w:r w:rsidR="00C3129A" w:rsidRPr="003C375C">
        <w:rPr>
          <w:rFonts w:cstheme="minorHAnsi"/>
          <w:lang w:val="en-GB"/>
        </w:rPr>
        <w:t xml:space="preserve"> </w:t>
      </w:r>
      <w:r w:rsidR="00AA61C8" w:rsidRPr="003C375C">
        <w:rPr>
          <w:rFonts w:cstheme="minorHAnsi"/>
          <w:lang w:val="en-GB"/>
        </w:rPr>
        <w:t>These cohorts are invaluable resources to obtain insight in</w:t>
      </w:r>
      <w:r w:rsidR="00C16527" w:rsidRPr="003C375C">
        <w:rPr>
          <w:rFonts w:cstheme="minorHAnsi"/>
          <w:lang w:val="en-GB"/>
        </w:rPr>
        <w:t>to</w:t>
      </w:r>
      <w:r w:rsidR="00AA61C8" w:rsidRPr="003C375C">
        <w:rPr>
          <w:rFonts w:cstheme="minorHAnsi"/>
          <w:lang w:val="en-GB"/>
        </w:rPr>
        <w:t xml:space="preserve"> societal, environmental, lifestyle </w:t>
      </w:r>
      <w:r w:rsidR="00837465" w:rsidRPr="003C375C">
        <w:rPr>
          <w:rFonts w:cstheme="minorHAnsi"/>
          <w:lang w:val="en-GB"/>
        </w:rPr>
        <w:t xml:space="preserve">and nutrition </w:t>
      </w:r>
      <w:r w:rsidR="00AA61C8" w:rsidRPr="003C375C">
        <w:rPr>
          <w:rFonts w:cstheme="minorHAnsi"/>
          <w:lang w:val="en-GB"/>
        </w:rPr>
        <w:t>related determinants that</w:t>
      </w:r>
      <w:r w:rsidRPr="003C375C">
        <w:rPr>
          <w:rFonts w:cstheme="minorHAnsi"/>
          <w:lang w:val="en-GB"/>
        </w:rPr>
        <w:t xml:space="preserve"> may</w:t>
      </w:r>
      <w:r w:rsidR="00AA61C8" w:rsidRPr="003C375C">
        <w:rPr>
          <w:rFonts w:cstheme="minorHAnsi"/>
          <w:lang w:val="en-GB"/>
        </w:rPr>
        <w:t xml:space="preserve"> influence the onset and evolution of risk factors and diseases</w:t>
      </w:r>
      <w:r w:rsidR="001976BC" w:rsidRPr="003C375C">
        <w:rPr>
          <w:rFonts w:cstheme="minorHAnsi"/>
          <w:lang w:val="en-GB"/>
        </w:rPr>
        <w:t xml:space="preserve"> in later life</w:t>
      </w:r>
      <w:r w:rsidR="00AA61C8" w:rsidRPr="003C375C">
        <w:rPr>
          <w:rFonts w:cstheme="minorHAnsi"/>
          <w:lang w:val="en-GB"/>
        </w:rPr>
        <w:t xml:space="preserve">. Cohort studies </w:t>
      </w:r>
      <w:r w:rsidR="00837465" w:rsidRPr="003C375C">
        <w:rPr>
          <w:rFonts w:cstheme="minorHAnsi"/>
          <w:lang w:val="en-GB"/>
        </w:rPr>
        <w:t xml:space="preserve">that </w:t>
      </w:r>
      <w:r w:rsidR="00AA61C8" w:rsidRPr="003C375C">
        <w:rPr>
          <w:rFonts w:cstheme="minorHAnsi"/>
          <w:lang w:val="en-GB"/>
        </w:rPr>
        <w:t xml:space="preserve">started </w:t>
      </w:r>
      <w:r w:rsidR="00803311" w:rsidRPr="003C375C">
        <w:rPr>
          <w:rFonts w:cstheme="minorHAnsi"/>
          <w:lang w:val="en-GB"/>
        </w:rPr>
        <w:t>during</w:t>
      </w:r>
      <w:r w:rsidR="00AA61C8" w:rsidRPr="003C375C">
        <w:rPr>
          <w:rFonts w:cstheme="minorHAnsi"/>
          <w:lang w:val="en-GB"/>
        </w:rPr>
        <w:t xml:space="preserve"> pregnancy or </w:t>
      </w:r>
      <w:r w:rsidR="00ED1D82" w:rsidRPr="003C375C">
        <w:rPr>
          <w:rFonts w:cstheme="minorHAnsi"/>
          <w:lang w:val="en-GB"/>
        </w:rPr>
        <w:t xml:space="preserve">early </w:t>
      </w:r>
      <w:r w:rsidR="00AA61C8" w:rsidRPr="003C375C">
        <w:rPr>
          <w:rFonts w:cstheme="minorHAnsi"/>
          <w:lang w:val="en-GB"/>
        </w:rPr>
        <w:t xml:space="preserve">childhood </w:t>
      </w:r>
      <w:r w:rsidR="00E43B1B" w:rsidRPr="003C375C">
        <w:rPr>
          <w:rFonts w:cstheme="minorHAnsi"/>
          <w:lang w:val="en-GB"/>
        </w:rPr>
        <w:t>provide</w:t>
      </w:r>
      <w:r w:rsidR="00AA61C8" w:rsidRPr="003C375C">
        <w:rPr>
          <w:rFonts w:cstheme="minorHAnsi"/>
          <w:lang w:val="en-GB"/>
        </w:rPr>
        <w:t xml:space="preserve"> the unique opportunity to </w:t>
      </w:r>
      <w:r w:rsidR="00295004" w:rsidRPr="003C375C">
        <w:rPr>
          <w:rFonts w:cstheme="minorHAnsi"/>
          <w:lang w:val="en-GB"/>
        </w:rPr>
        <w:t xml:space="preserve">study </w:t>
      </w:r>
      <w:r w:rsidR="00EC5380" w:rsidRPr="003C375C">
        <w:rPr>
          <w:rFonts w:cstheme="minorHAnsi"/>
          <w:lang w:val="en-GB"/>
        </w:rPr>
        <w:t>the potential for early-life interventions on factors that cannot be easily studied in experiment</w:t>
      </w:r>
      <w:r w:rsidR="00A866C1" w:rsidRPr="003C375C">
        <w:rPr>
          <w:rFonts w:cstheme="minorHAnsi"/>
          <w:lang w:val="en-GB"/>
        </w:rPr>
        <w:t>al setting</w:t>
      </w:r>
      <w:r w:rsidR="00EC5380" w:rsidRPr="003C375C">
        <w:rPr>
          <w:rFonts w:cstheme="minorHAnsi"/>
          <w:lang w:val="en-GB"/>
        </w:rPr>
        <w:t xml:space="preserve">s, such as socio-economic, migration, urban environment and lifestyle related determinants. </w:t>
      </w:r>
      <w:r w:rsidRPr="003C375C">
        <w:rPr>
          <w:rFonts w:cstheme="minorHAnsi"/>
          <w:lang w:val="en-GB"/>
        </w:rPr>
        <w:t>D</w:t>
      </w:r>
      <w:r w:rsidR="001976BC" w:rsidRPr="003C375C">
        <w:rPr>
          <w:rFonts w:cstheme="minorHAnsi"/>
          <w:lang w:val="en-GB"/>
        </w:rPr>
        <w:t xml:space="preserve">ata from cohort studies can </w:t>
      </w:r>
      <w:r w:rsidRPr="003C375C">
        <w:rPr>
          <w:rFonts w:cstheme="minorHAnsi"/>
          <w:lang w:val="en-GB"/>
        </w:rPr>
        <w:t xml:space="preserve">also </w:t>
      </w:r>
      <w:r w:rsidR="001976BC" w:rsidRPr="003C375C">
        <w:rPr>
          <w:rFonts w:cstheme="minorHAnsi"/>
          <w:lang w:val="en-GB"/>
        </w:rPr>
        <w:t xml:space="preserve">be used for </w:t>
      </w:r>
      <w:r w:rsidR="00AA61C8" w:rsidRPr="003C375C">
        <w:rPr>
          <w:rFonts w:cstheme="minorHAnsi"/>
          <w:lang w:val="en-GB"/>
        </w:rPr>
        <w:t>advanced analytical approaches</w:t>
      </w:r>
      <w:r w:rsidR="00ED1D82" w:rsidRPr="003C375C">
        <w:rPr>
          <w:rFonts w:cstheme="minorHAnsi"/>
          <w:lang w:val="en-GB"/>
        </w:rPr>
        <w:t xml:space="preserve"> </w:t>
      </w:r>
      <w:r w:rsidR="001976BC" w:rsidRPr="003C375C">
        <w:rPr>
          <w:rFonts w:cstheme="minorHAnsi"/>
          <w:lang w:val="en-GB"/>
        </w:rPr>
        <w:t xml:space="preserve">such as </w:t>
      </w:r>
      <w:r w:rsidR="00ED1D82" w:rsidRPr="003C375C">
        <w:rPr>
          <w:rFonts w:cstheme="minorHAnsi"/>
          <w:lang w:val="en-GB"/>
        </w:rPr>
        <w:t xml:space="preserve">sibling analyses and </w:t>
      </w:r>
      <w:r w:rsidR="00A866C1" w:rsidRPr="003C375C">
        <w:rPr>
          <w:rFonts w:cstheme="minorHAnsi"/>
          <w:lang w:val="en-GB"/>
        </w:rPr>
        <w:t>M</w:t>
      </w:r>
      <w:r w:rsidR="00ED1D82" w:rsidRPr="003C375C">
        <w:rPr>
          <w:rFonts w:cstheme="minorHAnsi"/>
          <w:lang w:val="en-GB"/>
        </w:rPr>
        <w:t>end</w:t>
      </w:r>
      <w:r w:rsidR="001976BC" w:rsidRPr="003C375C">
        <w:rPr>
          <w:rFonts w:cstheme="minorHAnsi"/>
          <w:lang w:val="en-GB"/>
        </w:rPr>
        <w:t>e</w:t>
      </w:r>
      <w:r w:rsidR="00ED1D82" w:rsidRPr="003C375C">
        <w:rPr>
          <w:rFonts w:cstheme="minorHAnsi"/>
          <w:lang w:val="en-GB"/>
        </w:rPr>
        <w:t xml:space="preserve">lian randomization </w:t>
      </w:r>
      <w:r w:rsidR="00AA61C8" w:rsidRPr="003C375C">
        <w:rPr>
          <w:rFonts w:cstheme="minorHAnsi"/>
          <w:lang w:val="en-GB"/>
        </w:rPr>
        <w:t>to</w:t>
      </w:r>
      <w:r w:rsidR="00841D90" w:rsidRPr="003C375C">
        <w:rPr>
          <w:rFonts w:cstheme="minorHAnsi"/>
          <w:lang w:val="en-GB"/>
        </w:rPr>
        <w:t xml:space="preserve"> assess</w:t>
      </w:r>
      <w:r w:rsidR="00AA61C8" w:rsidRPr="003C375C">
        <w:rPr>
          <w:rFonts w:cstheme="minorHAnsi"/>
          <w:lang w:val="en-GB"/>
        </w:rPr>
        <w:t xml:space="preserve"> causality </w:t>
      </w:r>
      <w:r w:rsidR="00ED1D82" w:rsidRPr="003C375C">
        <w:rPr>
          <w:rFonts w:cstheme="minorHAnsi"/>
          <w:lang w:val="en-GB"/>
        </w:rPr>
        <w:t>of observed associations</w:t>
      </w:r>
      <w:r w:rsidR="0001371D" w:rsidRPr="003C375C">
        <w:rPr>
          <w:rFonts w:cstheme="minorHAnsi"/>
          <w:lang w:val="en-GB"/>
        </w:rPr>
        <w:t xml:space="preserve"> </w:t>
      </w:r>
      <w:r w:rsidR="00FC5AE1" w:rsidRPr="003C375C">
        <w:rPr>
          <w:rFonts w:cstheme="minorHAnsi"/>
          <w:lang w:val="en-GB"/>
        </w:rPr>
        <w:fldChar w:fldCharType="begin"/>
      </w:r>
      <w:r w:rsidR="00FC5AE1" w:rsidRPr="003C375C">
        <w:rPr>
          <w:rFonts w:cstheme="minorHAnsi"/>
          <w:lang w:val="en-GB"/>
        </w:rPr>
        <w:instrText xml:space="preserve"> ADDIN EN.CITE &lt;EndNote&gt;&lt;Cite&gt;&lt;Author&gt;Santos&lt;/Author&gt;&lt;Year&gt;2019&lt;/Year&gt;&lt;RecNum&gt;1&lt;/RecNum&gt;&lt;DisplayText&gt;(4)&lt;/DisplayText&gt;&lt;record&gt;&lt;rec-number&gt;1&lt;/rec-number&gt;&lt;foreign-keys&gt;&lt;key app="EN" db-id="zsxvds5tters27e5zvpp29sv5tv2ez2xwsra" timestamp="1589016712"&gt;1&lt;/key&gt;&lt;/foreign-keys&gt;&lt;ref-type name="Journal Article"&gt;17&lt;/ref-type&gt;&lt;contributors&gt;&lt;authors&gt;&lt;author&gt;Santos, S.&lt;/author&gt;&lt;author&gt;Zugna, D.&lt;/author&gt;&lt;author&gt;Pizzi, C.&lt;/author&gt;&lt;author&gt;Richiardi, L.&lt;/author&gt;&lt;/authors&gt;&lt;/contributors&gt;&lt;auth-address&gt;1The Generation R Study Group,Erasmus MC, University Medical Center,Rotterdam,The Netherlands.&amp;#xD;3Department of Medical Sciences,Cancer Epidemiology Unit,University of Turin and CPO-Piemonte,Turin,Italy.&lt;/auth-address&gt;&lt;titles&gt;&lt;title&gt;Sources of confounding in life course epidemiology&lt;/title&gt;&lt;secondary-title&gt;J Dev Orig Health Dis&lt;/secondary-title&gt;&lt;/titles&gt;&lt;periodical&gt;&lt;full-title&gt;J Dev Orig Health Dis&lt;/full-title&gt;&lt;/periodical&gt;&lt;pages&gt;299-305&lt;/pages&gt;&lt;volume&gt;10&lt;/volume&gt;&lt;number&gt;3&lt;/number&gt;&lt;edition&gt;2018/08/17&lt;/edition&gt;&lt;dates&gt;&lt;year&gt;2019&lt;/year&gt;&lt;pub-dates&gt;&lt;date&gt;Jun&lt;/date&gt;&lt;/pub-dates&gt;&lt;/dates&gt;&lt;isbn&gt;2040-1752 (Electronic)&amp;#xD;2040-1744 (Linking)&lt;/isbn&gt;&lt;accession-num&gt;30111382&lt;/accession-num&gt;&lt;urls&gt;&lt;related-urls&gt;&lt;url&gt;https://www.ncbi.nlm.nih.gov/pubmed/30111382&lt;/url&gt;&lt;/related-urls&gt;&lt;/urls&gt;&lt;electronic-resource-num&gt;S2040174418000582 [pii]&amp;#xD;10.1017/S2040174418000582&lt;/electronic-resource-num&gt;&lt;language&gt;eng&lt;/language&gt;&lt;/record&gt;&lt;/Cite&gt;&lt;/EndNote&gt;</w:instrText>
      </w:r>
      <w:r w:rsidR="00FC5AE1" w:rsidRPr="003C375C">
        <w:rPr>
          <w:rFonts w:cstheme="minorHAnsi"/>
          <w:lang w:val="en-GB"/>
        </w:rPr>
        <w:fldChar w:fldCharType="separate"/>
      </w:r>
      <w:r w:rsidR="00FC5AE1" w:rsidRPr="003C375C">
        <w:rPr>
          <w:rFonts w:cstheme="minorHAnsi"/>
          <w:noProof/>
          <w:lang w:val="en-GB"/>
        </w:rPr>
        <w:t>(4)</w:t>
      </w:r>
      <w:r w:rsidR="00FC5AE1" w:rsidRPr="003C375C">
        <w:rPr>
          <w:rFonts w:cstheme="minorHAnsi"/>
          <w:lang w:val="en-GB"/>
        </w:rPr>
        <w:fldChar w:fldCharType="end"/>
      </w:r>
      <w:r w:rsidR="00081580" w:rsidRPr="003C375C">
        <w:rPr>
          <w:rFonts w:cstheme="minorHAnsi"/>
          <w:lang w:val="en-GB"/>
        </w:rPr>
        <w:t>.</w:t>
      </w:r>
    </w:p>
    <w:p w14:paraId="12871C25" w14:textId="6E42D2AC" w:rsidR="003825C4" w:rsidRPr="003C375C" w:rsidRDefault="00AA61C8" w:rsidP="001976BC">
      <w:pPr>
        <w:pStyle w:val="p1"/>
        <w:spacing w:before="0" w:beforeAutospacing="0" w:after="0" w:afterAutospacing="0" w:line="480" w:lineRule="auto"/>
        <w:ind w:firstLine="0"/>
        <w:jc w:val="left"/>
        <w:rPr>
          <w:rFonts w:asciiTheme="minorHAnsi" w:hAnsiTheme="minorHAnsi" w:cstheme="minorHAnsi"/>
          <w:sz w:val="22"/>
          <w:szCs w:val="22"/>
          <w:lang w:val="en"/>
        </w:rPr>
      </w:pPr>
      <w:r w:rsidRPr="003C375C">
        <w:rPr>
          <w:rFonts w:asciiTheme="minorHAnsi" w:hAnsiTheme="minorHAnsi" w:cstheme="minorHAnsi"/>
          <w:sz w:val="22"/>
          <w:szCs w:val="22"/>
          <w:lang w:val="en-GB"/>
        </w:rPr>
        <w:tab/>
      </w:r>
      <w:r w:rsidR="001976BC" w:rsidRPr="003C375C">
        <w:rPr>
          <w:rFonts w:asciiTheme="minorHAnsi" w:hAnsiTheme="minorHAnsi" w:cstheme="minorHAnsi"/>
          <w:sz w:val="22"/>
          <w:szCs w:val="22"/>
          <w:lang w:val="en-GB"/>
        </w:rPr>
        <w:t xml:space="preserve">The impact of these cohorts and their data could be </w:t>
      </w:r>
      <w:r w:rsidR="003171AC" w:rsidRPr="003C375C">
        <w:rPr>
          <w:rFonts w:asciiTheme="minorHAnsi" w:hAnsiTheme="minorHAnsi" w:cstheme="minorHAnsi"/>
          <w:sz w:val="22"/>
          <w:szCs w:val="22"/>
          <w:lang w:val="en-GB"/>
        </w:rPr>
        <w:t xml:space="preserve">strongly </w:t>
      </w:r>
      <w:r w:rsidR="001976BC" w:rsidRPr="003C375C">
        <w:rPr>
          <w:rFonts w:asciiTheme="minorHAnsi" w:hAnsiTheme="minorHAnsi" w:cstheme="minorHAnsi"/>
          <w:sz w:val="22"/>
          <w:szCs w:val="22"/>
          <w:lang w:val="en-GB"/>
        </w:rPr>
        <w:t>increased by combining data from different cohorts. Combining data will lead to large</w:t>
      </w:r>
      <w:r w:rsidR="00A866C1" w:rsidRPr="003C375C">
        <w:rPr>
          <w:rFonts w:asciiTheme="minorHAnsi" w:hAnsiTheme="minorHAnsi" w:cstheme="minorHAnsi"/>
          <w:sz w:val="22"/>
          <w:szCs w:val="22"/>
          <w:lang w:val="en-GB"/>
        </w:rPr>
        <w:t>r</w:t>
      </w:r>
      <w:r w:rsidR="001976BC" w:rsidRPr="003C375C">
        <w:rPr>
          <w:rFonts w:asciiTheme="minorHAnsi" w:hAnsiTheme="minorHAnsi" w:cstheme="minorHAnsi"/>
          <w:sz w:val="22"/>
          <w:szCs w:val="22"/>
          <w:lang w:val="en-GB"/>
        </w:rPr>
        <w:t xml:space="preserve"> numbers and the opportunity to better identify risk groups and risk factors leading to disease across the lifecycle</w:t>
      </w:r>
      <w:r w:rsidR="0001371D" w:rsidRPr="003C375C">
        <w:rPr>
          <w:rFonts w:asciiTheme="minorHAnsi" w:hAnsiTheme="minorHAnsi" w:cstheme="minorHAnsi"/>
          <w:sz w:val="22"/>
          <w:szCs w:val="22"/>
          <w:lang w:val="en-GB"/>
        </w:rPr>
        <w:t xml:space="preserve"> </w:t>
      </w:r>
      <w:r w:rsidR="0001371D" w:rsidRPr="003C375C">
        <w:rPr>
          <w:rFonts w:asciiTheme="minorHAnsi" w:hAnsiTheme="minorHAnsi" w:cstheme="minorHAnsi"/>
          <w:sz w:val="22"/>
          <w:szCs w:val="22"/>
          <w:lang w:val="en-GB"/>
        </w:rPr>
        <w:fldChar w:fldCharType="begin">
          <w:fldData xml:space="preserve">PEVuZE5vdGU+PENpdGU+PEF1dGhvcj5MYXJzZW48L0F1dGhvcj48WWVhcj4yMDEzPC9ZZWFyPjxS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</w:fldData>
        </w:fldChar>
      </w:r>
      <w:r w:rsidR="0001371D" w:rsidRPr="003C375C">
        <w:rPr>
          <w:rFonts w:asciiTheme="minorHAnsi" w:hAnsiTheme="minorHAnsi" w:cstheme="minorHAnsi"/>
          <w:sz w:val="22"/>
          <w:szCs w:val="22"/>
          <w:lang w:val="en-GB"/>
        </w:rPr>
        <w:instrText xml:space="preserve"> ADDIN EN.CITE </w:instrText>
      </w:r>
      <w:r w:rsidR="0001371D" w:rsidRPr="003C375C">
        <w:rPr>
          <w:rFonts w:asciiTheme="minorHAnsi" w:hAnsiTheme="minorHAnsi" w:cstheme="minorHAnsi"/>
          <w:sz w:val="22"/>
          <w:szCs w:val="22"/>
          <w:lang w:val="en-GB"/>
        </w:rPr>
        <w:fldChar w:fldCharType="begin">
          <w:fldData xml:space="preserve">PEVuZE5vdGU+PENpdGU+PEF1dGhvcj5MYXJzZW48L0F1dGhvcj48WWVhcj4yMDEzPC9ZZWFyPjxS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</w:fldData>
        </w:fldChar>
      </w:r>
      <w:r w:rsidR="0001371D" w:rsidRPr="003C375C">
        <w:rPr>
          <w:rFonts w:asciiTheme="minorHAnsi" w:hAnsiTheme="minorHAnsi" w:cstheme="minorHAnsi"/>
          <w:sz w:val="22"/>
          <w:szCs w:val="22"/>
          <w:lang w:val="en-GB"/>
        </w:rPr>
        <w:instrText xml:space="preserve"> ADDIN EN.CITE.DATA </w:instrText>
      </w:r>
      <w:r w:rsidR="0001371D" w:rsidRPr="003C375C">
        <w:rPr>
          <w:rFonts w:asciiTheme="minorHAnsi" w:hAnsiTheme="minorHAnsi" w:cstheme="minorHAnsi"/>
          <w:sz w:val="22"/>
          <w:szCs w:val="22"/>
          <w:lang w:val="en-GB"/>
        </w:rPr>
      </w:r>
      <w:r w:rsidR="0001371D" w:rsidRPr="003C375C">
        <w:rPr>
          <w:rFonts w:asciiTheme="minorHAnsi" w:hAnsiTheme="minorHAnsi" w:cstheme="minorHAnsi"/>
          <w:sz w:val="22"/>
          <w:szCs w:val="22"/>
          <w:lang w:val="en-GB"/>
        </w:rPr>
        <w:fldChar w:fldCharType="end"/>
      </w:r>
      <w:r w:rsidR="0001371D" w:rsidRPr="003C375C">
        <w:rPr>
          <w:rFonts w:asciiTheme="minorHAnsi" w:hAnsiTheme="minorHAnsi" w:cstheme="minorHAnsi"/>
          <w:sz w:val="22"/>
          <w:szCs w:val="22"/>
          <w:lang w:val="en-GB"/>
        </w:rPr>
      </w:r>
      <w:r w:rsidR="0001371D" w:rsidRPr="003C375C">
        <w:rPr>
          <w:rFonts w:asciiTheme="minorHAnsi" w:hAnsiTheme="minorHAnsi" w:cstheme="minorHAnsi"/>
          <w:sz w:val="22"/>
          <w:szCs w:val="22"/>
          <w:lang w:val="en-GB"/>
        </w:rPr>
        <w:fldChar w:fldCharType="separate"/>
      </w:r>
      <w:r w:rsidR="0001371D" w:rsidRPr="003C375C">
        <w:rPr>
          <w:rFonts w:asciiTheme="minorHAnsi" w:hAnsiTheme="minorHAnsi" w:cstheme="minorHAnsi"/>
          <w:noProof/>
          <w:sz w:val="22"/>
          <w:szCs w:val="22"/>
          <w:lang w:val="en-GB"/>
        </w:rPr>
        <w:t>(3)</w:t>
      </w:r>
      <w:r w:rsidR="0001371D" w:rsidRPr="003C375C">
        <w:rPr>
          <w:rFonts w:asciiTheme="minorHAnsi" w:hAnsiTheme="minorHAnsi" w:cstheme="minorHAnsi"/>
          <w:sz w:val="22"/>
          <w:szCs w:val="22"/>
          <w:lang w:val="en-GB"/>
        </w:rPr>
        <w:fldChar w:fldCharType="end"/>
      </w:r>
      <w:r w:rsidR="001976BC" w:rsidRPr="003C375C">
        <w:rPr>
          <w:rFonts w:asciiTheme="minorHAnsi" w:hAnsiTheme="minorHAnsi" w:cstheme="minorHAnsi"/>
          <w:sz w:val="22"/>
          <w:szCs w:val="22"/>
          <w:lang w:val="en-GB"/>
        </w:rPr>
        <w:t xml:space="preserve">. Also, it enables research for </w:t>
      </w:r>
      <w:r w:rsidR="00A866C1" w:rsidRPr="003C375C">
        <w:rPr>
          <w:rFonts w:asciiTheme="minorHAnsi" w:hAnsiTheme="minorHAnsi" w:cstheme="minorHAnsi"/>
          <w:sz w:val="22"/>
          <w:szCs w:val="22"/>
          <w:lang w:val="en-GB"/>
        </w:rPr>
        <w:t xml:space="preserve">a </w:t>
      </w:r>
      <w:r w:rsidR="001976BC" w:rsidRPr="003C375C">
        <w:rPr>
          <w:rFonts w:asciiTheme="minorHAnsi" w:hAnsiTheme="minorHAnsi" w:cstheme="minorHAnsi"/>
          <w:sz w:val="22"/>
          <w:szCs w:val="22"/>
          <w:lang w:val="en-GB"/>
        </w:rPr>
        <w:t xml:space="preserve">better causal understanding and modelling of life course health trajectories. </w:t>
      </w:r>
      <w:r w:rsidR="00D96BC4" w:rsidRPr="003C375C">
        <w:rPr>
          <w:rFonts w:asciiTheme="minorHAnsi" w:hAnsiTheme="minorHAnsi" w:cstheme="minorHAnsi"/>
          <w:sz w:val="22"/>
          <w:szCs w:val="22"/>
          <w:lang w:val="en-GB"/>
        </w:rPr>
        <w:t>T</w:t>
      </w:r>
      <w:r w:rsidR="00D96BC4" w:rsidRPr="003C375C">
        <w:rPr>
          <w:rFonts w:asciiTheme="minorHAnsi" w:hAnsiTheme="minorHAnsi" w:cstheme="minorHAnsi"/>
          <w:sz w:val="22"/>
          <w:szCs w:val="22"/>
          <w:lang w:val="en"/>
        </w:rPr>
        <w:t>he enormous wealth of high</w:t>
      </w:r>
      <w:r w:rsidR="00A866C1" w:rsidRPr="003C375C">
        <w:rPr>
          <w:rFonts w:asciiTheme="minorHAnsi" w:hAnsiTheme="minorHAnsi" w:cstheme="minorHAnsi"/>
          <w:sz w:val="22"/>
          <w:szCs w:val="22"/>
          <w:lang w:val="en"/>
        </w:rPr>
        <w:t>-</w:t>
      </w:r>
      <w:r w:rsidR="00D96BC4" w:rsidRPr="003C375C">
        <w:rPr>
          <w:rFonts w:asciiTheme="minorHAnsi" w:hAnsiTheme="minorHAnsi" w:cstheme="minorHAnsi"/>
          <w:sz w:val="22"/>
          <w:szCs w:val="22"/>
          <w:lang w:val="en"/>
        </w:rPr>
        <w:t>quality prospective cohort studies enable</w:t>
      </w:r>
      <w:r w:rsidR="00A866C1" w:rsidRPr="003C375C">
        <w:rPr>
          <w:rFonts w:asciiTheme="minorHAnsi" w:hAnsiTheme="minorHAnsi" w:cstheme="minorHAnsi"/>
          <w:sz w:val="22"/>
          <w:szCs w:val="22"/>
          <w:lang w:val="en"/>
        </w:rPr>
        <w:t>s</w:t>
      </w:r>
      <w:r w:rsidR="00D96BC4" w:rsidRPr="003C375C">
        <w:rPr>
          <w:rFonts w:asciiTheme="minorHAnsi" w:hAnsiTheme="minorHAnsi" w:cstheme="minorHAnsi"/>
          <w:sz w:val="22"/>
          <w:szCs w:val="22"/>
          <w:lang w:val="en"/>
        </w:rPr>
        <w:t xml:space="preserve"> collaboration </w:t>
      </w:r>
      <w:r w:rsidR="00A866C1" w:rsidRPr="003C375C">
        <w:rPr>
          <w:rFonts w:asciiTheme="minorHAnsi" w:hAnsiTheme="minorHAnsi" w:cstheme="minorHAnsi"/>
          <w:sz w:val="22"/>
          <w:szCs w:val="22"/>
          <w:lang w:val="en"/>
        </w:rPr>
        <w:t>at</w:t>
      </w:r>
      <w:r w:rsidR="00D96BC4" w:rsidRPr="003C375C">
        <w:rPr>
          <w:rFonts w:asciiTheme="minorHAnsi" w:hAnsiTheme="minorHAnsi" w:cstheme="minorHAnsi"/>
          <w:sz w:val="22"/>
          <w:szCs w:val="22"/>
          <w:lang w:val="en"/>
        </w:rPr>
        <w:t xml:space="preserve"> </w:t>
      </w:r>
      <w:r w:rsidR="0036570D" w:rsidRPr="003C375C">
        <w:rPr>
          <w:rFonts w:asciiTheme="minorHAnsi" w:hAnsiTheme="minorHAnsi" w:cstheme="minorHAnsi"/>
          <w:sz w:val="22"/>
          <w:szCs w:val="22"/>
          <w:lang w:val="en"/>
        </w:rPr>
        <w:t>individual participant</w:t>
      </w:r>
      <w:r w:rsidR="00D96BC4" w:rsidRPr="003C375C">
        <w:rPr>
          <w:rFonts w:asciiTheme="minorHAnsi" w:hAnsiTheme="minorHAnsi" w:cstheme="minorHAnsi"/>
          <w:sz w:val="22"/>
          <w:szCs w:val="22"/>
          <w:lang w:val="en"/>
        </w:rPr>
        <w:t xml:space="preserve"> data level. </w:t>
      </w:r>
      <w:r w:rsidR="0036570D" w:rsidRPr="003C375C">
        <w:rPr>
          <w:rFonts w:asciiTheme="minorHAnsi" w:hAnsiTheme="minorHAnsi" w:cstheme="minorHAnsi"/>
          <w:sz w:val="22"/>
          <w:szCs w:val="22"/>
          <w:lang w:val="en"/>
        </w:rPr>
        <w:t xml:space="preserve">Meta-analyzing </w:t>
      </w:r>
      <w:r w:rsidR="00D96BC4" w:rsidRPr="003C375C">
        <w:rPr>
          <w:rFonts w:asciiTheme="minorHAnsi" w:hAnsiTheme="minorHAnsi" w:cstheme="minorHAnsi"/>
          <w:sz w:val="22"/>
          <w:szCs w:val="22"/>
          <w:lang w:val="en"/>
        </w:rPr>
        <w:t>individual participant data ha</w:t>
      </w:r>
      <w:r w:rsidR="0036570D" w:rsidRPr="003C375C">
        <w:rPr>
          <w:rFonts w:asciiTheme="minorHAnsi" w:hAnsiTheme="minorHAnsi" w:cstheme="minorHAnsi"/>
          <w:sz w:val="22"/>
          <w:szCs w:val="22"/>
          <w:lang w:val="en"/>
        </w:rPr>
        <w:t>s</w:t>
      </w:r>
      <w:r w:rsidR="00D96BC4" w:rsidRPr="003C375C">
        <w:rPr>
          <w:rFonts w:asciiTheme="minorHAnsi" w:hAnsiTheme="minorHAnsi" w:cstheme="minorHAnsi"/>
          <w:sz w:val="22"/>
          <w:szCs w:val="22"/>
          <w:lang w:val="en"/>
        </w:rPr>
        <w:t xml:space="preserve"> the advantage </w:t>
      </w:r>
      <w:r w:rsidR="00A866C1" w:rsidRPr="003C375C">
        <w:rPr>
          <w:rFonts w:asciiTheme="minorHAnsi" w:hAnsiTheme="minorHAnsi" w:cstheme="minorHAnsi"/>
          <w:sz w:val="22"/>
          <w:szCs w:val="22"/>
          <w:lang w:val="en"/>
        </w:rPr>
        <w:t>that it can</w:t>
      </w:r>
      <w:r w:rsidR="00D96BC4" w:rsidRPr="003C375C">
        <w:rPr>
          <w:rFonts w:asciiTheme="minorHAnsi" w:hAnsiTheme="minorHAnsi" w:cstheme="minorHAnsi"/>
          <w:sz w:val="22"/>
          <w:szCs w:val="22"/>
          <w:lang w:val="en"/>
        </w:rPr>
        <w:t xml:space="preserve"> </w:t>
      </w:r>
      <w:r w:rsidR="0036570D" w:rsidRPr="003C375C">
        <w:rPr>
          <w:rFonts w:asciiTheme="minorHAnsi" w:hAnsiTheme="minorHAnsi" w:cstheme="minorHAnsi"/>
          <w:sz w:val="22"/>
          <w:szCs w:val="22"/>
          <w:lang w:val="en"/>
        </w:rPr>
        <w:lastRenderedPageBreak/>
        <w:t xml:space="preserve">identify </w:t>
      </w:r>
      <w:r w:rsidR="00D96BC4" w:rsidRPr="003C375C">
        <w:rPr>
          <w:rFonts w:asciiTheme="minorHAnsi" w:hAnsiTheme="minorHAnsi" w:cstheme="minorHAnsi"/>
          <w:sz w:val="22"/>
          <w:szCs w:val="22"/>
          <w:lang w:val="en"/>
        </w:rPr>
        <w:t>smaller effect estimates, specific subgroups, and mediator effects and</w:t>
      </w:r>
      <w:r w:rsidR="0036570D" w:rsidRPr="003C375C">
        <w:rPr>
          <w:rFonts w:asciiTheme="minorHAnsi" w:hAnsiTheme="minorHAnsi" w:cstheme="minorHAnsi"/>
          <w:sz w:val="22"/>
          <w:szCs w:val="22"/>
          <w:lang w:val="en"/>
        </w:rPr>
        <w:t xml:space="preserve">, </w:t>
      </w:r>
      <w:r w:rsidR="00D96BC4" w:rsidRPr="003C375C">
        <w:rPr>
          <w:rFonts w:asciiTheme="minorHAnsi" w:hAnsiTheme="minorHAnsi" w:cstheme="minorHAnsi"/>
          <w:sz w:val="22"/>
          <w:szCs w:val="22"/>
          <w:lang w:val="en"/>
        </w:rPr>
        <w:t>maybe most importantly</w:t>
      </w:r>
      <w:r w:rsidR="0036570D" w:rsidRPr="003C375C">
        <w:rPr>
          <w:rFonts w:asciiTheme="minorHAnsi" w:hAnsiTheme="minorHAnsi" w:cstheme="minorHAnsi"/>
          <w:sz w:val="22"/>
          <w:szCs w:val="22"/>
          <w:lang w:val="en"/>
        </w:rPr>
        <w:t>,</w:t>
      </w:r>
      <w:r w:rsidR="00D96BC4" w:rsidRPr="003C375C">
        <w:rPr>
          <w:rFonts w:asciiTheme="minorHAnsi" w:hAnsiTheme="minorHAnsi" w:cstheme="minorHAnsi"/>
          <w:sz w:val="22"/>
          <w:szCs w:val="22"/>
          <w:lang w:val="en"/>
        </w:rPr>
        <w:t xml:space="preserve"> capitalize</w:t>
      </w:r>
      <w:r w:rsidR="00803311" w:rsidRPr="003C375C">
        <w:rPr>
          <w:rFonts w:asciiTheme="minorHAnsi" w:hAnsiTheme="minorHAnsi" w:cstheme="minorHAnsi"/>
          <w:sz w:val="22"/>
          <w:szCs w:val="22"/>
          <w:lang w:val="en"/>
        </w:rPr>
        <w:t>s</w:t>
      </w:r>
      <w:r w:rsidR="00D96BC4" w:rsidRPr="003C375C">
        <w:rPr>
          <w:rFonts w:asciiTheme="minorHAnsi" w:hAnsiTheme="minorHAnsi" w:cstheme="minorHAnsi"/>
          <w:sz w:val="22"/>
          <w:szCs w:val="22"/>
          <w:lang w:val="en"/>
        </w:rPr>
        <w:t xml:space="preserve"> </w:t>
      </w:r>
      <w:r w:rsidR="0036570D" w:rsidRPr="003C375C">
        <w:rPr>
          <w:rFonts w:asciiTheme="minorHAnsi" w:hAnsiTheme="minorHAnsi" w:cstheme="minorHAnsi"/>
          <w:sz w:val="22"/>
          <w:szCs w:val="22"/>
          <w:lang w:val="en"/>
        </w:rPr>
        <w:t xml:space="preserve">on </w:t>
      </w:r>
      <w:r w:rsidR="00295004" w:rsidRPr="003C375C">
        <w:rPr>
          <w:rFonts w:asciiTheme="minorHAnsi" w:hAnsiTheme="minorHAnsi" w:cstheme="minorHAnsi"/>
          <w:sz w:val="22"/>
          <w:szCs w:val="22"/>
          <w:lang w:val="en"/>
        </w:rPr>
        <w:t>existing p</w:t>
      </w:r>
      <w:r w:rsidR="00D96BC4" w:rsidRPr="003C375C">
        <w:rPr>
          <w:rFonts w:asciiTheme="minorHAnsi" w:hAnsiTheme="minorHAnsi" w:cstheme="minorHAnsi"/>
          <w:sz w:val="22"/>
          <w:szCs w:val="22"/>
          <w:lang w:val="en"/>
        </w:rPr>
        <w:t xml:space="preserve">ublished and unpublished data. </w:t>
      </w:r>
      <w:r w:rsidR="0036570D" w:rsidRPr="003C375C">
        <w:rPr>
          <w:rFonts w:asciiTheme="minorHAnsi" w:hAnsiTheme="minorHAnsi" w:cstheme="minorHAnsi"/>
          <w:sz w:val="22"/>
          <w:szCs w:val="22"/>
          <w:lang w:val="en"/>
        </w:rPr>
        <w:t xml:space="preserve">Results from well-performed individual participant data meta-analyses suffer less from publication bias than meta-analyses based on published data. </w:t>
      </w:r>
      <w:r w:rsidR="00A866C1" w:rsidRPr="003C375C">
        <w:rPr>
          <w:rFonts w:asciiTheme="minorHAnsi" w:hAnsiTheme="minorHAnsi" w:cstheme="minorHAnsi"/>
          <w:sz w:val="22"/>
          <w:szCs w:val="22"/>
          <w:lang w:val="en"/>
        </w:rPr>
        <w:t xml:space="preserve">Multiple </w:t>
      </w:r>
      <w:r w:rsidR="001976BC" w:rsidRPr="003C375C">
        <w:rPr>
          <w:rFonts w:asciiTheme="minorHAnsi" w:hAnsiTheme="minorHAnsi" w:cstheme="minorHAnsi"/>
          <w:sz w:val="22"/>
          <w:szCs w:val="22"/>
          <w:lang w:val="en"/>
        </w:rPr>
        <w:t>i</w:t>
      </w:r>
      <w:r w:rsidR="00D96BC4" w:rsidRPr="003C375C">
        <w:rPr>
          <w:rFonts w:asciiTheme="minorHAnsi" w:hAnsiTheme="minorHAnsi" w:cstheme="minorHAnsi"/>
          <w:sz w:val="22"/>
          <w:szCs w:val="22"/>
          <w:lang w:val="en"/>
        </w:rPr>
        <w:t>ndividual participant data meta-analyses on environmental exposures, lifestyle related and (epi)genetic associations have already been published as part of birth cohort collaborations</w:t>
      </w:r>
      <w:r w:rsidR="00FC5AE1" w:rsidRPr="003C375C">
        <w:rPr>
          <w:rFonts w:asciiTheme="minorHAnsi" w:hAnsiTheme="minorHAnsi" w:cstheme="minorHAnsi"/>
          <w:sz w:val="22"/>
          <w:szCs w:val="22"/>
          <w:lang w:val="en"/>
        </w:rPr>
        <w:t xml:space="preserve"> </w:t>
      </w:r>
      <w:r w:rsidR="003825C4" w:rsidRPr="003C375C">
        <w:rPr>
          <w:rFonts w:asciiTheme="minorHAnsi" w:hAnsiTheme="minorHAnsi" w:cstheme="minorHAnsi"/>
          <w:sz w:val="22"/>
          <w:szCs w:val="22"/>
          <w:lang w:val="en"/>
        </w:rPr>
        <w:fldChar w:fldCharType="begin">
          <w:fldData xml:space="preserve">PEVuZE5vdGU+PENpdGU+PEF1dGhvcj5NYWl0cmU8L0F1dGhvcj48WWVhcj4yMDE4PC9ZZWFyPjxS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</w:fldData>
        </w:fldChar>
      </w:r>
      <w:r w:rsidR="00DB7B11" w:rsidRPr="003C375C">
        <w:rPr>
          <w:rFonts w:asciiTheme="minorHAnsi" w:hAnsiTheme="minorHAnsi" w:cstheme="minorHAnsi"/>
          <w:sz w:val="22"/>
          <w:szCs w:val="22"/>
          <w:lang w:val="en"/>
        </w:rPr>
        <w:instrText xml:space="preserve"> ADDIN EN.CITE </w:instrText>
      </w:r>
      <w:r w:rsidR="00DB7B11" w:rsidRPr="003C375C">
        <w:rPr>
          <w:rFonts w:asciiTheme="minorHAnsi" w:hAnsiTheme="minorHAnsi" w:cstheme="minorHAnsi"/>
          <w:sz w:val="22"/>
          <w:szCs w:val="22"/>
          <w:lang w:val="en"/>
        </w:rPr>
        <w:fldChar w:fldCharType="begin">
          <w:fldData xml:space="preserve">PEVuZE5vdGU+PENpdGU+PEF1dGhvcj5NYWl0cmU8L0F1dGhvcj48WWVhcj4yMDE4PC9ZZWFyPjxS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</w:fldData>
        </w:fldChar>
      </w:r>
      <w:r w:rsidR="00DB7B11" w:rsidRPr="003C375C">
        <w:rPr>
          <w:rFonts w:asciiTheme="minorHAnsi" w:hAnsiTheme="minorHAnsi" w:cstheme="minorHAnsi"/>
          <w:sz w:val="22"/>
          <w:szCs w:val="22"/>
          <w:lang w:val="en"/>
        </w:rPr>
        <w:instrText xml:space="preserve"> ADDIN EN.CITE.DATA </w:instrText>
      </w:r>
      <w:r w:rsidR="00DB7B11" w:rsidRPr="003C375C">
        <w:rPr>
          <w:rFonts w:asciiTheme="minorHAnsi" w:hAnsiTheme="minorHAnsi" w:cstheme="minorHAnsi"/>
          <w:sz w:val="22"/>
          <w:szCs w:val="22"/>
          <w:lang w:val="en"/>
        </w:rPr>
      </w:r>
      <w:r w:rsidR="00DB7B11" w:rsidRPr="003C375C">
        <w:rPr>
          <w:rFonts w:asciiTheme="minorHAnsi" w:hAnsiTheme="minorHAnsi" w:cstheme="minorHAnsi"/>
          <w:sz w:val="22"/>
          <w:szCs w:val="22"/>
          <w:lang w:val="en"/>
        </w:rPr>
        <w:fldChar w:fldCharType="end"/>
      </w:r>
      <w:r w:rsidR="003825C4" w:rsidRPr="003C375C">
        <w:rPr>
          <w:rFonts w:asciiTheme="minorHAnsi" w:hAnsiTheme="minorHAnsi" w:cstheme="minorHAnsi"/>
          <w:sz w:val="22"/>
          <w:szCs w:val="22"/>
          <w:lang w:val="en"/>
        </w:rPr>
      </w:r>
      <w:r w:rsidR="003825C4" w:rsidRPr="003C375C">
        <w:rPr>
          <w:rFonts w:asciiTheme="minorHAnsi" w:hAnsiTheme="minorHAnsi" w:cstheme="minorHAnsi"/>
          <w:sz w:val="22"/>
          <w:szCs w:val="22"/>
          <w:lang w:val="en"/>
        </w:rPr>
        <w:fldChar w:fldCharType="separate"/>
      </w:r>
      <w:r w:rsidR="00DB7B11" w:rsidRPr="003C375C">
        <w:rPr>
          <w:rFonts w:asciiTheme="minorHAnsi" w:hAnsiTheme="minorHAnsi" w:cstheme="minorHAnsi"/>
          <w:noProof/>
          <w:sz w:val="22"/>
          <w:szCs w:val="22"/>
          <w:lang w:val="en"/>
        </w:rPr>
        <w:t>(5-2</w:t>
      </w:r>
      <w:r w:rsidR="00FA179D" w:rsidRPr="003C375C">
        <w:rPr>
          <w:rFonts w:asciiTheme="minorHAnsi" w:hAnsiTheme="minorHAnsi" w:cstheme="minorHAnsi"/>
          <w:noProof/>
          <w:sz w:val="22"/>
          <w:szCs w:val="22"/>
          <w:lang w:val="en"/>
        </w:rPr>
        <w:t>3</w:t>
      </w:r>
      <w:r w:rsidR="00DB7B11" w:rsidRPr="003C375C">
        <w:rPr>
          <w:rFonts w:asciiTheme="minorHAnsi" w:hAnsiTheme="minorHAnsi" w:cstheme="minorHAnsi"/>
          <w:noProof/>
          <w:sz w:val="22"/>
          <w:szCs w:val="22"/>
          <w:lang w:val="en"/>
        </w:rPr>
        <w:t>)</w:t>
      </w:r>
      <w:r w:rsidR="003825C4" w:rsidRPr="003C375C">
        <w:rPr>
          <w:rFonts w:asciiTheme="minorHAnsi" w:hAnsiTheme="minorHAnsi" w:cstheme="minorHAnsi"/>
          <w:sz w:val="22"/>
          <w:szCs w:val="22"/>
          <w:lang w:val="en"/>
        </w:rPr>
        <w:fldChar w:fldCharType="end"/>
      </w:r>
      <w:r w:rsidR="00FA179D" w:rsidRPr="003C375C">
        <w:rPr>
          <w:rFonts w:asciiTheme="minorHAnsi" w:hAnsiTheme="minorHAnsi" w:cstheme="minorHAnsi"/>
          <w:sz w:val="22"/>
          <w:szCs w:val="22"/>
          <w:lang w:val="en"/>
        </w:rPr>
        <w:t>.</w:t>
      </w:r>
    </w:p>
    <w:p w14:paraId="644F7541" w14:textId="10DDF763" w:rsidR="00FC2383" w:rsidRPr="003C375C" w:rsidRDefault="009F6F91" w:rsidP="00704441">
      <w:pPr>
        <w:spacing w:after="0" w:line="480" w:lineRule="auto"/>
        <w:contextualSpacing/>
        <w:rPr>
          <w:rFonts w:cstheme="minorHAnsi"/>
          <w:color w:val="333333"/>
          <w:lang w:val="en-US"/>
        </w:rPr>
      </w:pPr>
      <w:r w:rsidRPr="003C375C">
        <w:rPr>
          <w:rFonts w:cstheme="minorHAnsi"/>
          <w:lang w:val="en-GB"/>
        </w:rPr>
        <w:tab/>
      </w:r>
      <w:r w:rsidR="00702B18" w:rsidRPr="003C375C">
        <w:rPr>
          <w:rFonts w:cstheme="minorHAnsi"/>
          <w:lang w:val="en-GB"/>
        </w:rPr>
        <w:t xml:space="preserve">The </w:t>
      </w:r>
      <w:proofErr w:type="spellStart"/>
      <w:r w:rsidR="00702B18" w:rsidRPr="003C375C">
        <w:rPr>
          <w:rFonts w:cstheme="minorHAnsi"/>
          <w:lang w:val="en-GB"/>
        </w:rPr>
        <w:t>LifeCycle</w:t>
      </w:r>
      <w:proofErr w:type="spellEnd"/>
      <w:r w:rsidR="00702B18" w:rsidRPr="003C375C">
        <w:rPr>
          <w:rFonts w:cstheme="minorHAnsi"/>
          <w:lang w:val="en-GB"/>
        </w:rPr>
        <w:t xml:space="preserve"> Project is a Horizon 2020</w:t>
      </w:r>
      <w:r w:rsidR="00A866C1" w:rsidRPr="003C375C">
        <w:rPr>
          <w:rFonts w:cstheme="minorHAnsi"/>
          <w:lang w:val="en-GB"/>
        </w:rPr>
        <w:t>-</w:t>
      </w:r>
      <w:r w:rsidR="00DB0C7D" w:rsidRPr="003C375C">
        <w:rPr>
          <w:rFonts w:cstheme="minorHAnsi"/>
          <w:lang w:val="en-GB"/>
        </w:rPr>
        <w:t>f</w:t>
      </w:r>
      <w:r w:rsidR="00702B18" w:rsidRPr="003C375C">
        <w:rPr>
          <w:rFonts w:cstheme="minorHAnsi"/>
          <w:lang w:val="en-GB"/>
        </w:rPr>
        <w:t xml:space="preserve">unded </w:t>
      </w:r>
      <w:r w:rsidR="000438CE" w:rsidRPr="003C375C">
        <w:rPr>
          <w:rFonts w:cstheme="minorHAnsi"/>
          <w:lang w:val="en-GB"/>
        </w:rPr>
        <w:t>(201</w:t>
      </w:r>
      <w:r w:rsidR="00295004" w:rsidRPr="003C375C">
        <w:rPr>
          <w:rFonts w:cstheme="minorHAnsi"/>
          <w:lang w:val="en-GB"/>
        </w:rPr>
        <w:t>7</w:t>
      </w:r>
      <w:r w:rsidR="000438CE" w:rsidRPr="003C375C">
        <w:rPr>
          <w:rFonts w:cstheme="minorHAnsi"/>
          <w:lang w:val="en-GB"/>
        </w:rPr>
        <w:t xml:space="preserve"> -2022) </w:t>
      </w:r>
      <w:r w:rsidR="00702B18" w:rsidRPr="003C375C">
        <w:rPr>
          <w:rFonts w:cstheme="minorHAnsi"/>
          <w:lang w:val="en-GB"/>
        </w:rPr>
        <w:t>international projec</w:t>
      </w:r>
      <w:r w:rsidR="00C05A98" w:rsidRPr="003C375C">
        <w:rPr>
          <w:rFonts w:cstheme="minorHAnsi"/>
          <w:lang w:val="en-GB"/>
        </w:rPr>
        <w:t>t</w:t>
      </w:r>
      <w:r w:rsidR="00704441" w:rsidRPr="003C375C">
        <w:rPr>
          <w:rFonts w:cstheme="minorHAnsi"/>
          <w:lang w:val="en-GB"/>
        </w:rPr>
        <w:t>.</w:t>
      </w:r>
      <w:r w:rsidR="00841D90" w:rsidRPr="003C375C">
        <w:rPr>
          <w:rFonts w:cstheme="minorHAnsi"/>
          <w:lang w:val="en-GB"/>
        </w:rPr>
        <w:t xml:space="preserve"> </w:t>
      </w:r>
      <w:r w:rsidR="00FC2383" w:rsidRPr="003C375C">
        <w:rPr>
          <w:rFonts w:cstheme="minorHAnsi"/>
          <w:lang w:val="en-US"/>
        </w:rPr>
        <w:t xml:space="preserve">The general objective of </w:t>
      </w:r>
      <w:r w:rsidR="00AA61C8" w:rsidRPr="003C375C">
        <w:rPr>
          <w:rFonts w:cstheme="minorHAnsi"/>
          <w:lang w:val="en-US"/>
        </w:rPr>
        <w:t xml:space="preserve">the </w:t>
      </w:r>
      <w:proofErr w:type="spellStart"/>
      <w:r w:rsidR="00FC2383" w:rsidRPr="003C375C">
        <w:rPr>
          <w:rFonts w:cstheme="minorHAnsi"/>
          <w:lang w:val="en-US"/>
        </w:rPr>
        <w:t>L</w:t>
      </w:r>
      <w:r w:rsidR="001037B5" w:rsidRPr="003C375C">
        <w:rPr>
          <w:rFonts w:cstheme="minorHAnsi"/>
          <w:lang w:val="en-US"/>
        </w:rPr>
        <w:t>ifeCycle</w:t>
      </w:r>
      <w:proofErr w:type="spellEnd"/>
      <w:r w:rsidR="001037B5" w:rsidRPr="003C375C">
        <w:rPr>
          <w:rFonts w:cstheme="minorHAnsi"/>
          <w:lang w:val="en-US"/>
        </w:rPr>
        <w:t xml:space="preserve"> Project</w:t>
      </w:r>
      <w:r w:rsidR="00FC2383" w:rsidRPr="003C375C">
        <w:rPr>
          <w:rFonts w:cstheme="minorHAnsi"/>
          <w:lang w:val="en-US"/>
        </w:rPr>
        <w:t xml:space="preserve"> is to bring together pregnancy and child</w:t>
      </w:r>
      <w:r w:rsidR="00A866C1" w:rsidRPr="003C375C">
        <w:rPr>
          <w:rFonts w:cstheme="minorHAnsi"/>
          <w:lang w:val="en-US"/>
        </w:rPr>
        <w:t>hood</w:t>
      </w:r>
      <w:r w:rsidR="00FC2383" w:rsidRPr="003C375C">
        <w:rPr>
          <w:rFonts w:cstheme="minorHAnsi"/>
          <w:lang w:val="en-US"/>
        </w:rPr>
        <w:t xml:space="preserve"> cohort studies into a new, open and sustainable E</w:t>
      </w:r>
      <w:r w:rsidR="001037B5" w:rsidRPr="003C375C">
        <w:rPr>
          <w:rFonts w:cstheme="minorHAnsi"/>
          <w:lang w:val="en-US"/>
        </w:rPr>
        <w:t>U Child</w:t>
      </w:r>
      <w:r w:rsidR="00FC2383" w:rsidRPr="003C375C">
        <w:rPr>
          <w:rFonts w:cstheme="minorHAnsi"/>
          <w:lang w:val="en-US"/>
        </w:rPr>
        <w:t xml:space="preserve"> Cohort Network, to use this network for identification</w:t>
      </w:r>
      <w:r w:rsidR="00841D90" w:rsidRPr="003C375C">
        <w:rPr>
          <w:rFonts w:cstheme="minorHAnsi"/>
          <w:lang w:val="en-US"/>
        </w:rPr>
        <w:t xml:space="preserve"> </w:t>
      </w:r>
      <w:r w:rsidR="00FC2383" w:rsidRPr="003C375C">
        <w:rPr>
          <w:rFonts w:cstheme="minorHAnsi"/>
          <w:lang w:val="en-US"/>
        </w:rPr>
        <w:t>of novel markers of early-life stressors affecting health trajectories throughout the life</w:t>
      </w:r>
      <w:r w:rsidR="00841D90" w:rsidRPr="003C375C">
        <w:rPr>
          <w:rFonts w:cstheme="minorHAnsi"/>
          <w:lang w:val="en-US"/>
        </w:rPr>
        <w:t xml:space="preserve"> course</w:t>
      </w:r>
      <w:r w:rsidR="00FC2383" w:rsidRPr="003C375C">
        <w:rPr>
          <w:rFonts w:cstheme="minorHAnsi"/>
          <w:lang w:val="en-US"/>
        </w:rPr>
        <w:t xml:space="preserve">, and </w:t>
      </w:r>
      <w:r w:rsidR="00A866C1" w:rsidRPr="003C375C">
        <w:rPr>
          <w:rFonts w:cstheme="minorHAnsi"/>
          <w:lang w:val="en-US"/>
        </w:rPr>
        <w:t xml:space="preserve">to </w:t>
      </w:r>
      <w:r w:rsidR="00FC2383" w:rsidRPr="003C375C">
        <w:rPr>
          <w:rFonts w:cstheme="minorHAnsi"/>
          <w:lang w:val="en-US"/>
        </w:rPr>
        <w:t>translate findings into policy recommendations for targeted prevention strategies.</w:t>
      </w:r>
      <w:r w:rsidR="00704441" w:rsidRPr="003C375C">
        <w:rPr>
          <w:rFonts w:cstheme="minorHAnsi"/>
          <w:lang w:val="en-US"/>
        </w:rPr>
        <w:t xml:space="preserve"> The overall concepts, design and future perspectives are described in this paper.</w:t>
      </w:r>
      <w:r w:rsidR="008A19A7" w:rsidRPr="003C375C">
        <w:rPr>
          <w:rFonts w:cstheme="minorHAnsi"/>
          <w:lang w:val="en-US"/>
        </w:rPr>
        <w:t xml:space="preserve"> The </w:t>
      </w:r>
      <w:r w:rsidR="004102BB" w:rsidRPr="003C375C">
        <w:rPr>
          <w:rFonts w:cstheme="minorHAnsi"/>
          <w:lang w:val="en-US"/>
        </w:rPr>
        <w:t>logos</w:t>
      </w:r>
      <w:r w:rsidR="008A19A7" w:rsidRPr="003C375C">
        <w:rPr>
          <w:rFonts w:cstheme="minorHAnsi"/>
          <w:lang w:val="en-US"/>
        </w:rPr>
        <w:t xml:space="preserve"> </w:t>
      </w:r>
      <w:r w:rsidR="00240626" w:rsidRPr="003C375C">
        <w:rPr>
          <w:rFonts w:cstheme="minorHAnsi"/>
          <w:lang w:val="en-US"/>
        </w:rPr>
        <w:t xml:space="preserve">of the </w:t>
      </w:r>
      <w:proofErr w:type="spellStart"/>
      <w:r w:rsidR="00240626" w:rsidRPr="003C375C">
        <w:rPr>
          <w:rFonts w:cstheme="minorHAnsi"/>
          <w:lang w:val="en-US"/>
        </w:rPr>
        <w:t>LifeCycle</w:t>
      </w:r>
      <w:proofErr w:type="spellEnd"/>
      <w:r w:rsidR="00240626" w:rsidRPr="003C375C">
        <w:rPr>
          <w:rFonts w:cstheme="minorHAnsi"/>
          <w:lang w:val="en-US"/>
        </w:rPr>
        <w:t xml:space="preserve"> Project </w:t>
      </w:r>
      <w:r w:rsidR="008A19A7" w:rsidRPr="003C375C">
        <w:rPr>
          <w:rFonts w:cstheme="minorHAnsi"/>
          <w:lang w:val="en-US"/>
        </w:rPr>
        <w:t xml:space="preserve">are given in </w:t>
      </w:r>
      <w:r w:rsidR="008A19A7" w:rsidRPr="003C375C">
        <w:rPr>
          <w:rFonts w:cstheme="minorHAnsi"/>
          <w:b/>
          <w:lang w:val="en-US"/>
        </w:rPr>
        <w:t>Figure 1</w:t>
      </w:r>
      <w:r w:rsidR="008A19A7" w:rsidRPr="003C375C">
        <w:rPr>
          <w:rFonts w:cstheme="minorHAnsi"/>
          <w:lang w:val="en-US"/>
        </w:rPr>
        <w:t>.</w:t>
      </w:r>
    </w:p>
    <w:p w14:paraId="57523932" w14:textId="77777777" w:rsidR="00FC2383" w:rsidRPr="003C375C" w:rsidRDefault="00FC2383" w:rsidP="00FC2383">
      <w:pPr>
        <w:widowControl w:val="0"/>
        <w:autoSpaceDE w:val="0"/>
        <w:autoSpaceDN w:val="0"/>
        <w:adjustRightInd w:val="0"/>
        <w:spacing w:after="0" w:line="480" w:lineRule="auto"/>
        <w:contextualSpacing/>
        <w:rPr>
          <w:rFonts w:cs="Arial"/>
          <w:color w:val="000000"/>
          <w:lang w:val="en-US"/>
        </w:rPr>
      </w:pPr>
    </w:p>
    <w:p w14:paraId="0869134D" w14:textId="77777777" w:rsidR="00FC2383" w:rsidRPr="003C375C" w:rsidRDefault="009F6F91" w:rsidP="00FC2383">
      <w:pPr>
        <w:spacing w:after="0" w:line="480" w:lineRule="auto"/>
        <w:contextualSpacing/>
        <w:rPr>
          <w:rFonts w:cs="Arial"/>
          <w:b/>
          <w:bCs/>
          <w:caps/>
          <w:lang w:val="en-GB"/>
        </w:rPr>
      </w:pPr>
      <w:r w:rsidRPr="003C375C">
        <w:rPr>
          <w:rFonts w:cs="Arial"/>
          <w:b/>
          <w:bCs/>
          <w:caps/>
          <w:lang w:val="en-GB"/>
        </w:rPr>
        <w:t>T</w:t>
      </w:r>
      <w:r w:rsidR="00AA61C8" w:rsidRPr="003C375C">
        <w:rPr>
          <w:rFonts w:cs="Arial"/>
          <w:b/>
          <w:bCs/>
          <w:caps/>
          <w:lang w:val="en-GB"/>
        </w:rPr>
        <w:t xml:space="preserve">he </w:t>
      </w:r>
      <w:r w:rsidRPr="003C375C">
        <w:rPr>
          <w:rFonts w:cs="Arial"/>
          <w:b/>
          <w:bCs/>
          <w:caps/>
          <w:lang w:val="en-GB"/>
        </w:rPr>
        <w:t>EU Ch</w:t>
      </w:r>
      <w:r w:rsidR="00FC2383" w:rsidRPr="003C375C">
        <w:rPr>
          <w:rFonts w:cs="Arial"/>
          <w:b/>
          <w:bCs/>
          <w:caps/>
          <w:lang w:val="en-GB"/>
        </w:rPr>
        <w:t>ild Cohort Network</w:t>
      </w:r>
    </w:p>
    <w:p w14:paraId="4216262C" w14:textId="77777777" w:rsidR="000C037E" w:rsidRPr="003C375C" w:rsidRDefault="009F6F91" w:rsidP="000C037E">
      <w:pPr>
        <w:spacing w:after="0" w:line="480" w:lineRule="auto"/>
        <w:contextualSpacing/>
        <w:rPr>
          <w:rFonts w:cs="Arial"/>
          <w:b/>
          <w:lang w:val="en-US"/>
        </w:rPr>
      </w:pPr>
      <w:r w:rsidRPr="003C375C">
        <w:rPr>
          <w:rFonts w:cs="Arial"/>
          <w:lang w:val="en-GB"/>
        </w:rPr>
        <w:t>T</w:t>
      </w:r>
      <w:r w:rsidRPr="003C375C">
        <w:rPr>
          <w:rFonts w:eastAsia="Times New Roman" w:cs="Tahoma"/>
          <w:bCs/>
          <w:lang w:val="en-GB" w:eastAsia="en-GB"/>
        </w:rPr>
        <w:t xml:space="preserve">he EU Child Cohort Network, </w:t>
      </w:r>
      <w:r w:rsidR="00371EE6" w:rsidRPr="003C375C">
        <w:rPr>
          <w:rFonts w:eastAsia="Times New Roman" w:cs="Tahoma"/>
          <w:bCs/>
          <w:lang w:val="en-GB" w:eastAsia="en-GB"/>
        </w:rPr>
        <w:t xml:space="preserve">the main deliverable of the </w:t>
      </w:r>
      <w:proofErr w:type="spellStart"/>
      <w:r w:rsidR="00371EE6" w:rsidRPr="003C375C">
        <w:rPr>
          <w:rFonts w:eastAsia="Times New Roman" w:cs="Tahoma"/>
          <w:bCs/>
          <w:lang w:val="en-GB" w:eastAsia="en-GB"/>
        </w:rPr>
        <w:t>Li</w:t>
      </w:r>
      <w:r w:rsidRPr="003C375C">
        <w:rPr>
          <w:rFonts w:eastAsia="Times New Roman" w:cs="Arial"/>
          <w:lang w:val="en-GB" w:eastAsia="en-GB"/>
        </w:rPr>
        <w:t>feCycle</w:t>
      </w:r>
      <w:proofErr w:type="spellEnd"/>
      <w:r w:rsidRPr="003C375C">
        <w:rPr>
          <w:rFonts w:eastAsia="Times New Roman" w:cs="Arial"/>
          <w:lang w:val="en-GB" w:eastAsia="en-GB"/>
        </w:rPr>
        <w:t xml:space="preserve"> Project, </w:t>
      </w:r>
      <w:r w:rsidRPr="003C375C">
        <w:rPr>
          <w:rFonts w:eastAsia="Times New Roman" w:cs="Tahoma"/>
          <w:bCs/>
          <w:lang w:val="en-GB" w:eastAsia="en-GB"/>
        </w:rPr>
        <w:t xml:space="preserve">brings together </w:t>
      </w:r>
      <w:r w:rsidR="0074169C" w:rsidRPr="003C375C">
        <w:rPr>
          <w:rFonts w:eastAsia="Times New Roman" w:cs="Tahoma"/>
          <w:bCs/>
          <w:lang w:val="en-GB" w:eastAsia="en-GB"/>
        </w:rPr>
        <w:t>nineteen</w:t>
      </w:r>
      <w:r w:rsidRPr="003C375C">
        <w:rPr>
          <w:rFonts w:eastAsia="Times New Roman" w:cs="Tahoma"/>
          <w:bCs/>
          <w:lang w:val="en-GB" w:eastAsia="en-GB"/>
        </w:rPr>
        <w:t xml:space="preserve"> pregnancy and child</w:t>
      </w:r>
      <w:r w:rsidR="00286F26" w:rsidRPr="003C375C">
        <w:rPr>
          <w:rFonts w:eastAsia="Times New Roman" w:cs="Tahoma"/>
          <w:bCs/>
          <w:lang w:val="en-GB" w:eastAsia="en-GB"/>
        </w:rPr>
        <w:t>hood</w:t>
      </w:r>
      <w:r w:rsidRPr="003C375C">
        <w:rPr>
          <w:rFonts w:eastAsia="Times New Roman" w:cs="Tahoma"/>
          <w:bCs/>
          <w:lang w:val="en-GB" w:eastAsia="en-GB"/>
        </w:rPr>
        <w:t xml:space="preserve"> cohorts</w:t>
      </w:r>
      <w:r w:rsidR="00F602B3" w:rsidRPr="003C375C">
        <w:rPr>
          <w:rFonts w:eastAsia="Times New Roman" w:cs="Tahoma"/>
          <w:bCs/>
          <w:lang w:val="en-GB" w:eastAsia="en-GB"/>
        </w:rPr>
        <w:t>. T</w:t>
      </w:r>
      <w:r w:rsidRPr="003C375C">
        <w:rPr>
          <w:rFonts w:eastAsia="Times New Roman" w:cs="Tahoma"/>
          <w:bCs/>
          <w:lang w:val="en-GB" w:eastAsia="en-GB"/>
        </w:rPr>
        <w:t>ogether</w:t>
      </w:r>
      <w:r w:rsidR="00F602B3" w:rsidRPr="003C375C">
        <w:rPr>
          <w:rFonts w:eastAsia="Times New Roman" w:cs="Tahoma"/>
          <w:bCs/>
          <w:lang w:val="en-GB" w:eastAsia="en-GB"/>
        </w:rPr>
        <w:t>, they include</w:t>
      </w:r>
      <w:r w:rsidRPr="003C375C">
        <w:rPr>
          <w:rFonts w:eastAsia="Times New Roman" w:cs="Tahoma"/>
          <w:bCs/>
          <w:lang w:val="en-GB" w:eastAsia="en-GB"/>
        </w:rPr>
        <w:t xml:space="preserve"> more than 250,000 children and their parents</w:t>
      </w:r>
      <w:r w:rsidR="009658E5" w:rsidRPr="003C375C">
        <w:rPr>
          <w:rFonts w:eastAsia="Times New Roman" w:cs="Tahoma"/>
          <w:bCs/>
          <w:lang w:val="en-GB" w:eastAsia="en-GB"/>
        </w:rPr>
        <w:t xml:space="preserve"> (</w:t>
      </w:r>
      <w:r w:rsidR="00371EE6" w:rsidRPr="003C375C">
        <w:rPr>
          <w:rFonts w:cs="Arial"/>
          <w:b/>
          <w:lang w:val="en-US"/>
        </w:rPr>
        <w:t>Figure 2</w:t>
      </w:r>
      <w:r w:rsidR="00C05A98" w:rsidRPr="003C375C">
        <w:rPr>
          <w:rFonts w:cs="Arial"/>
          <w:b/>
          <w:lang w:val="en-US"/>
        </w:rPr>
        <w:t>, Table 1</w:t>
      </w:r>
      <w:r w:rsidR="009658E5" w:rsidRPr="003C375C">
        <w:rPr>
          <w:rFonts w:cs="Arial"/>
          <w:bCs/>
          <w:lang w:val="en-US"/>
        </w:rPr>
        <w:t>)</w:t>
      </w:r>
      <w:r w:rsidR="00371EE6" w:rsidRPr="003C375C">
        <w:rPr>
          <w:rFonts w:cs="Arial"/>
          <w:lang w:val="en-US"/>
        </w:rPr>
        <w:t xml:space="preserve">. </w:t>
      </w:r>
      <w:r w:rsidR="00295004" w:rsidRPr="003C375C">
        <w:rPr>
          <w:rFonts w:cstheme="minorHAnsi"/>
          <w:color w:val="000000"/>
          <w:lang w:val="en-US"/>
        </w:rPr>
        <w:t xml:space="preserve">Recruitment to the cohorts of the EU Child Cohort Network began prior to and during pregnancy, as well as in childhood; together, the follow-up of these cohorts </w:t>
      </w:r>
      <w:proofErr w:type="gramStart"/>
      <w:r w:rsidR="00295004" w:rsidRPr="003C375C">
        <w:rPr>
          <w:rFonts w:cstheme="minorHAnsi"/>
          <w:color w:val="000000"/>
          <w:lang w:val="en-US"/>
        </w:rPr>
        <w:t>span</w:t>
      </w:r>
      <w:proofErr w:type="gramEnd"/>
      <w:r w:rsidR="00295004" w:rsidRPr="003C375C">
        <w:rPr>
          <w:rFonts w:cstheme="minorHAnsi"/>
          <w:color w:val="000000"/>
          <w:lang w:val="en-US"/>
        </w:rPr>
        <w:t xml:space="preserve"> the full life course and contain detailed phenotypic information and biological samples.</w:t>
      </w:r>
      <w:r w:rsidR="00090C34" w:rsidRPr="003C375C">
        <w:rPr>
          <w:rFonts w:cs="Arial"/>
          <w:lang w:val="en-GB"/>
        </w:rPr>
        <w:t xml:space="preserve"> The </w:t>
      </w:r>
      <w:r w:rsidR="00461C93" w:rsidRPr="003C375C">
        <w:rPr>
          <w:rFonts w:cs="Arial"/>
          <w:lang w:val="en-GB"/>
        </w:rPr>
        <w:t xml:space="preserve">research </w:t>
      </w:r>
      <w:r w:rsidR="00090C34" w:rsidRPr="003C375C">
        <w:rPr>
          <w:rFonts w:cs="Arial"/>
          <w:lang w:val="en-GB"/>
        </w:rPr>
        <w:t xml:space="preserve">potential of the EU Child Cohort Network is summarized in </w:t>
      </w:r>
      <w:r w:rsidR="00090C34" w:rsidRPr="003C375C">
        <w:rPr>
          <w:rFonts w:cs="Arial"/>
          <w:b/>
          <w:lang w:val="en-GB"/>
        </w:rPr>
        <w:t xml:space="preserve">Table </w:t>
      </w:r>
      <w:r w:rsidR="00996857" w:rsidRPr="003C375C">
        <w:rPr>
          <w:rFonts w:cs="Arial"/>
          <w:b/>
          <w:lang w:val="en-GB"/>
        </w:rPr>
        <w:t>2</w:t>
      </w:r>
      <w:r w:rsidR="00090C34" w:rsidRPr="003C375C">
        <w:rPr>
          <w:rFonts w:cs="Arial"/>
          <w:b/>
          <w:lang w:val="en-GB"/>
        </w:rPr>
        <w:t>.</w:t>
      </w:r>
      <w:r w:rsidR="000C037E" w:rsidRPr="003C375C">
        <w:rPr>
          <w:rFonts w:cs="Arial"/>
          <w:b/>
          <w:lang w:val="en-GB"/>
        </w:rPr>
        <w:t xml:space="preserve"> </w:t>
      </w:r>
      <w:r w:rsidR="000C037E" w:rsidRPr="003C375C">
        <w:rPr>
          <w:rFonts w:cs="Arial"/>
          <w:lang w:val="en-US"/>
        </w:rPr>
        <w:t>The EU Child Cohort Network should be operational mid-2020. Th</w:t>
      </w:r>
      <w:r w:rsidR="00461C93" w:rsidRPr="003C375C">
        <w:rPr>
          <w:rFonts w:cs="Arial"/>
          <w:lang w:val="en-US"/>
        </w:rPr>
        <w:t>is</w:t>
      </w:r>
      <w:r w:rsidR="000C037E" w:rsidRPr="003C375C">
        <w:rPr>
          <w:rFonts w:cs="Arial"/>
          <w:lang w:val="en-US"/>
        </w:rPr>
        <w:t xml:space="preserve"> network is open for other partners with population-based cohorts that started in early life and will be sustainable after the duration of the </w:t>
      </w:r>
      <w:r w:rsidR="00461C93" w:rsidRPr="003C375C">
        <w:rPr>
          <w:rFonts w:cs="Arial"/>
          <w:lang w:val="en-US"/>
        </w:rPr>
        <w:t xml:space="preserve">Horizon 2020 funded </w:t>
      </w:r>
      <w:proofErr w:type="spellStart"/>
      <w:r w:rsidR="000C037E" w:rsidRPr="003C375C">
        <w:rPr>
          <w:rFonts w:cs="Arial"/>
          <w:lang w:val="en-US"/>
        </w:rPr>
        <w:t>LifeCycle</w:t>
      </w:r>
      <w:proofErr w:type="spellEnd"/>
      <w:r w:rsidR="000C037E" w:rsidRPr="003C375C">
        <w:rPr>
          <w:rFonts w:cs="Arial"/>
          <w:lang w:val="en-US"/>
        </w:rPr>
        <w:t xml:space="preserve"> Project.</w:t>
      </w:r>
      <w:r w:rsidR="00461C93" w:rsidRPr="003C375C">
        <w:rPr>
          <w:rFonts w:cs="Arial"/>
          <w:lang w:val="en-US"/>
        </w:rPr>
        <w:t xml:space="preserve"> The EU Child Cohort Network could contribute to future collaborations between different cohorts. </w:t>
      </w:r>
      <w:r w:rsidR="000C037E" w:rsidRPr="003C375C">
        <w:rPr>
          <w:rFonts w:cs="Arial"/>
          <w:b/>
          <w:lang w:val="en-US"/>
        </w:rPr>
        <w:t xml:space="preserve">  </w:t>
      </w:r>
    </w:p>
    <w:p w14:paraId="66C33E79" w14:textId="77777777" w:rsidR="008A00B7" w:rsidRPr="003C375C" w:rsidRDefault="000C037E" w:rsidP="00286F26">
      <w:pPr>
        <w:widowControl w:val="0"/>
        <w:autoSpaceDE w:val="0"/>
        <w:autoSpaceDN w:val="0"/>
        <w:adjustRightInd w:val="0"/>
        <w:spacing w:after="0" w:line="480" w:lineRule="auto"/>
        <w:ind w:firstLine="708"/>
        <w:contextualSpacing/>
        <w:rPr>
          <w:rFonts w:ascii="Calibri" w:hAnsi="Calibri" w:cs="Arial"/>
          <w:b/>
          <w:lang w:val="en-US"/>
        </w:rPr>
      </w:pPr>
      <w:r w:rsidRPr="003C375C">
        <w:rPr>
          <w:rFonts w:cs="Arial"/>
          <w:lang w:val="en-GB"/>
        </w:rPr>
        <w:t>T</w:t>
      </w:r>
      <w:r w:rsidR="008A00B7" w:rsidRPr="003C375C">
        <w:rPr>
          <w:rFonts w:cs="Arial"/>
          <w:lang w:val="en-GB"/>
        </w:rPr>
        <w:t xml:space="preserve">he </w:t>
      </w:r>
      <w:proofErr w:type="spellStart"/>
      <w:r w:rsidR="008A00B7" w:rsidRPr="003C375C">
        <w:rPr>
          <w:rFonts w:eastAsia="Times New Roman" w:cs="Arial"/>
          <w:lang w:val="en-GB" w:eastAsia="en-GB"/>
        </w:rPr>
        <w:t>LifeCycle</w:t>
      </w:r>
      <w:proofErr w:type="spellEnd"/>
      <w:r w:rsidR="008A00B7" w:rsidRPr="003C375C">
        <w:rPr>
          <w:rFonts w:eastAsia="Times New Roman" w:cs="Arial"/>
          <w:lang w:val="en-GB" w:eastAsia="en-GB"/>
        </w:rPr>
        <w:t xml:space="preserve"> Project and its </w:t>
      </w:r>
      <w:r w:rsidR="008A00B7" w:rsidRPr="003C375C">
        <w:rPr>
          <w:rFonts w:eastAsia="Times New Roman" w:cs="Tahoma"/>
          <w:bCs/>
          <w:lang w:val="en-GB" w:eastAsia="en-GB"/>
        </w:rPr>
        <w:t xml:space="preserve">EU Child Cohort Network do not stand on their own. </w:t>
      </w:r>
      <w:r w:rsidR="00461C93" w:rsidRPr="003C375C">
        <w:rPr>
          <w:rFonts w:ascii="Helvetica" w:hAnsi="Helvetica" w:cs="Helvetica"/>
          <w:color w:val="000000"/>
          <w:sz w:val="21"/>
          <w:szCs w:val="21"/>
          <w:lang w:val="en-US"/>
        </w:rPr>
        <w:t xml:space="preserve">By building </w:t>
      </w:r>
      <w:r w:rsidR="00461C93" w:rsidRPr="003C375C">
        <w:rPr>
          <w:rFonts w:ascii="Helvetica" w:hAnsi="Helvetica" w:cs="Helvetica"/>
          <w:color w:val="000000"/>
          <w:sz w:val="21"/>
          <w:szCs w:val="21"/>
          <w:lang w:val="en-US"/>
        </w:rPr>
        <w:lastRenderedPageBreak/>
        <w:t>on and collaborating with existing initiatives, we will create new synergies and form the basis of future initiatives.</w:t>
      </w:r>
      <w:r w:rsidR="00461C93" w:rsidRPr="003C375C">
        <w:rPr>
          <w:rFonts w:ascii="Calibri" w:hAnsi="Calibri" w:cs="Arial"/>
          <w:lang w:val="en-US"/>
        </w:rPr>
        <w:t xml:space="preserve"> </w:t>
      </w:r>
      <w:r w:rsidR="008A00B7" w:rsidRPr="003C375C">
        <w:rPr>
          <w:rFonts w:ascii="Calibri" w:hAnsi="Calibri" w:cs="Arial"/>
          <w:lang w:val="en-US"/>
        </w:rPr>
        <w:t xml:space="preserve">These synergies bring together principal investigators and their expertise of several international collaborations. These initiatives include: </w:t>
      </w:r>
    </w:p>
    <w:p w14:paraId="6B4095A6" w14:textId="1101495B" w:rsidR="008A00B7" w:rsidRPr="003C375C" w:rsidRDefault="008A00B7" w:rsidP="00A36F07">
      <w:pPr>
        <w:pStyle w:val="ListParagraph"/>
        <w:numPr>
          <w:ilvl w:val="0"/>
          <w:numId w:val="29"/>
        </w:numPr>
        <w:spacing w:after="0" w:line="480" w:lineRule="auto"/>
        <w:rPr>
          <w:rFonts w:ascii="Calibri" w:hAnsi="Calibri" w:cs="Arial"/>
          <w:lang w:val="en-US"/>
        </w:rPr>
      </w:pPr>
      <w:r w:rsidRPr="003C375C">
        <w:rPr>
          <w:rFonts w:ascii="Calibri" w:hAnsi="Calibri" w:cs="Arial"/>
          <w:lang w:val="en-US"/>
        </w:rPr>
        <w:t xml:space="preserve">Cohort collaboration and data sharing platforms: </w:t>
      </w:r>
      <w:proofErr w:type="spellStart"/>
      <w:r w:rsidRPr="003C375C">
        <w:rPr>
          <w:rFonts w:ascii="Calibri" w:hAnsi="Calibri" w:cs="Arial"/>
          <w:lang w:val="en-US"/>
        </w:rPr>
        <w:t>BioSHaRe</w:t>
      </w:r>
      <w:proofErr w:type="spellEnd"/>
      <w:r w:rsidR="00D77B9B" w:rsidRPr="003C375C">
        <w:rPr>
          <w:rFonts w:ascii="Calibri" w:hAnsi="Calibri" w:cs="Arial"/>
          <w:lang w:val="en-US"/>
        </w:rPr>
        <w:t xml:space="preserve"> (2</w:t>
      </w:r>
      <w:r w:rsidR="00FA179D" w:rsidRPr="003C375C">
        <w:rPr>
          <w:rFonts w:ascii="Calibri" w:hAnsi="Calibri" w:cs="Arial"/>
          <w:lang w:val="en-US"/>
        </w:rPr>
        <w:t>4</w:t>
      </w:r>
      <w:r w:rsidR="00D77B9B" w:rsidRPr="003C375C">
        <w:rPr>
          <w:rFonts w:ascii="Calibri" w:hAnsi="Calibri" w:cs="Arial"/>
          <w:lang w:val="en-US"/>
        </w:rPr>
        <w:t>)</w:t>
      </w:r>
      <w:r w:rsidRPr="003C375C">
        <w:rPr>
          <w:rFonts w:ascii="Calibri" w:hAnsi="Calibri" w:cs="Arial"/>
          <w:lang w:val="en-US"/>
        </w:rPr>
        <w:t>, CHICOS</w:t>
      </w:r>
      <w:r w:rsidR="007E292F" w:rsidRPr="003C375C">
        <w:rPr>
          <w:rFonts w:ascii="Calibri" w:hAnsi="Calibri" w:cs="Arial"/>
          <w:lang w:val="en-US"/>
        </w:rPr>
        <w:t xml:space="preserve"> </w:t>
      </w:r>
      <w:r w:rsidR="00D77B9B" w:rsidRPr="003C375C">
        <w:rPr>
          <w:rFonts w:ascii="Calibri" w:hAnsi="Calibri" w:cs="Arial"/>
          <w:lang w:val="en-US"/>
        </w:rPr>
        <w:t>(2</w:t>
      </w:r>
      <w:r w:rsidR="00FA179D" w:rsidRPr="003C375C">
        <w:rPr>
          <w:rFonts w:ascii="Calibri" w:hAnsi="Calibri" w:cs="Arial"/>
          <w:lang w:val="en-US"/>
        </w:rPr>
        <w:t>5</w:t>
      </w:r>
      <w:r w:rsidR="00D77B9B" w:rsidRPr="003C375C">
        <w:rPr>
          <w:rFonts w:ascii="Calibri" w:hAnsi="Calibri" w:cs="Arial"/>
          <w:lang w:val="en-US"/>
        </w:rPr>
        <w:t>)</w:t>
      </w:r>
      <w:r w:rsidRPr="003C375C">
        <w:rPr>
          <w:rFonts w:ascii="Calibri" w:hAnsi="Calibri" w:cs="Arial"/>
          <w:lang w:val="en-US"/>
        </w:rPr>
        <w:t>,</w:t>
      </w:r>
      <w:proofErr w:type="spellStart"/>
      <w:r w:rsidRPr="003C375C">
        <w:rPr>
          <w:rFonts w:ascii="Calibri" w:hAnsi="Calibri" w:cs="Arial"/>
          <w:lang w:val="en-US"/>
        </w:rPr>
        <w:t>DataSHIELD</w:t>
      </w:r>
      <w:proofErr w:type="spellEnd"/>
      <w:r w:rsidR="008A0C86" w:rsidRPr="003C375C">
        <w:rPr>
          <w:rFonts w:ascii="Calibri" w:hAnsi="Calibri" w:cs="Arial"/>
          <w:lang w:val="en-US"/>
        </w:rPr>
        <w:t xml:space="preserve"> </w:t>
      </w:r>
      <w:r w:rsidR="008A0C86" w:rsidRPr="003C375C">
        <w:rPr>
          <w:rFonts w:ascii="Calibri" w:hAnsi="Calibri" w:cs="Arial"/>
          <w:lang w:val="en-US"/>
        </w:rPr>
        <w:fldChar w:fldCharType="begin">
          <w:fldData xml:space="preserve">PEVuZE5vdGU+PENpdGU+PEF1dGhvcj5HYXllPC9BdXRob3I+PFllYXI+MjAxNDwvWWVhcj48UmVj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</w:fldData>
        </w:fldChar>
      </w:r>
      <w:r w:rsidR="00DB7B11" w:rsidRPr="003C375C">
        <w:rPr>
          <w:rFonts w:ascii="Calibri" w:hAnsi="Calibri" w:cs="Arial"/>
          <w:lang w:val="en-US"/>
        </w:rPr>
        <w:instrText xml:space="preserve"> ADDIN EN.CITE </w:instrText>
      </w:r>
      <w:r w:rsidR="00DB7B11" w:rsidRPr="003C375C">
        <w:rPr>
          <w:rFonts w:ascii="Calibri" w:hAnsi="Calibri" w:cs="Arial"/>
          <w:lang w:val="en-US"/>
        </w:rPr>
        <w:fldChar w:fldCharType="begin">
          <w:fldData xml:space="preserve">PEVuZE5vdGU+PENpdGU+PEF1dGhvcj5HYXllPC9BdXRob3I+PFllYXI+MjAxNDwvWWVhcj48UmVj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</w:fldData>
        </w:fldChar>
      </w:r>
      <w:r w:rsidR="00DB7B11" w:rsidRPr="003C375C">
        <w:rPr>
          <w:rFonts w:ascii="Calibri" w:hAnsi="Calibri" w:cs="Arial"/>
          <w:lang w:val="en-US"/>
        </w:rPr>
        <w:instrText xml:space="preserve"> ADDIN EN.CITE.DATA </w:instrText>
      </w:r>
      <w:r w:rsidR="00DB7B11" w:rsidRPr="003C375C">
        <w:rPr>
          <w:rFonts w:ascii="Calibri" w:hAnsi="Calibri" w:cs="Arial"/>
          <w:lang w:val="en-US"/>
        </w:rPr>
      </w:r>
      <w:r w:rsidR="00DB7B11" w:rsidRPr="003C375C">
        <w:rPr>
          <w:rFonts w:ascii="Calibri" w:hAnsi="Calibri" w:cs="Arial"/>
          <w:lang w:val="en-US"/>
        </w:rPr>
        <w:fldChar w:fldCharType="end"/>
      </w:r>
      <w:r w:rsidR="008A0C86" w:rsidRPr="003C375C">
        <w:rPr>
          <w:rFonts w:ascii="Calibri" w:hAnsi="Calibri" w:cs="Arial"/>
          <w:lang w:val="en-US"/>
        </w:rPr>
      </w:r>
      <w:r w:rsidR="008A0C86" w:rsidRPr="003C375C">
        <w:rPr>
          <w:rFonts w:ascii="Calibri" w:hAnsi="Calibri" w:cs="Arial"/>
          <w:lang w:val="en-US"/>
        </w:rPr>
        <w:fldChar w:fldCharType="separate"/>
      </w:r>
      <w:r w:rsidR="00DB7B11" w:rsidRPr="003C375C">
        <w:rPr>
          <w:rFonts w:ascii="Calibri" w:hAnsi="Calibri" w:cs="Arial"/>
          <w:noProof/>
          <w:lang w:val="en-US"/>
        </w:rPr>
        <w:t>(</w:t>
      </w:r>
      <w:r w:rsidR="00FA179D" w:rsidRPr="003C375C">
        <w:rPr>
          <w:rFonts w:ascii="Calibri" w:hAnsi="Calibri" w:cs="Arial"/>
          <w:noProof/>
          <w:lang w:val="en-US"/>
        </w:rPr>
        <w:t>26</w:t>
      </w:r>
      <w:r w:rsidR="00DB7B11" w:rsidRPr="003C375C">
        <w:rPr>
          <w:rFonts w:ascii="Calibri" w:hAnsi="Calibri" w:cs="Arial"/>
          <w:noProof/>
          <w:lang w:val="en-US"/>
        </w:rPr>
        <w:t>)</w:t>
      </w:r>
      <w:r w:rsidR="008A0C86" w:rsidRPr="003C375C">
        <w:rPr>
          <w:rFonts w:ascii="Calibri" w:hAnsi="Calibri" w:cs="Arial"/>
          <w:lang w:val="en-US"/>
        </w:rPr>
        <w:fldChar w:fldCharType="end"/>
      </w:r>
      <w:r w:rsidR="00081580" w:rsidRPr="003C375C">
        <w:rPr>
          <w:rFonts w:ascii="Calibri" w:hAnsi="Calibri" w:cs="Arial"/>
          <w:lang w:val="en-US"/>
        </w:rPr>
        <w:t>,</w:t>
      </w:r>
      <w:r w:rsidRPr="003C375C">
        <w:rPr>
          <w:rFonts w:ascii="Calibri" w:hAnsi="Calibri" w:cs="Arial"/>
          <w:lang w:val="en-US"/>
        </w:rPr>
        <w:t xml:space="preserve"> </w:t>
      </w:r>
      <w:proofErr w:type="spellStart"/>
      <w:r w:rsidR="000C037E" w:rsidRPr="003C375C">
        <w:rPr>
          <w:rFonts w:ascii="Calibri" w:hAnsi="Calibri" w:cs="Arial"/>
          <w:lang w:val="en-US"/>
        </w:rPr>
        <w:t>DynaHEALTH</w:t>
      </w:r>
      <w:proofErr w:type="spellEnd"/>
      <w:r w:rsidR="000C037E" w:rsidRPr="003C375C">
        <w:rPr>
          <w:rFonts w:ascii="Calibri" w:hAnsi="Calibri" w:cs="Arial"/>
          <w:lang w:val="en-US"/>
        </w:rPr>
        <w:t xml:space="preserve"> </w:t>
      </w:r>
      <w:r w:rsidR="000C037E" w:rsidRPr="003C375C">
        <w:rPr>
          <w:rFonts w:ascii="Calibri" w:hAnsi="Calibri" w:cs="Arial"/>
          <w:lang w:val="en-US"/>
        </w:rPr>
        <w:fldChar w:fldCharType="begin">
          <w:fldData xml:space="preserve">PEVuZE5vdGU+PENpdGU+PEF1dGhvcj5TZWJlcnQ8L0F1dGhvcj48WWVhcj4yMDE5PC9ZZWFyPjxS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</w:fldData>
        </w:fldChar>
      </w:r>
      <w:r w:rsidR="00DB7B11" w:rsidRPr="003C375C">
        <w:rPr>
          <w:rFonts w:ascii="Calibri" w:hAnsi="Calibri" w:cs="Arial"/>
          <w:lang w:val="en-US"/>
        </w:rPr>
        <w:instrText xml:space="preserve"> ADDIN EN.CITE </w:instrText>
      </w:r>
      <w:r w:rsidR="00DB7B11" w:rsidRPr="003C375C">
        <w:rPr>
          <w:rFonts w:ascii="Calibri" w:hAnsi="Calibri" w:cs="Arial"/>
          <w:lang w:val="en-US"/>
        </w:rPr>
        <w:fldChar w:fldCharType="begin">
          <w:fldData xml:space="preserve">PEVuZE5vdGU+PENpdGU+PEF1dGhvcj5TZWJlcnQ8L0F1dGhvcj48WWVhcj4yMDE5PC9ZZWFyPjxS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</w:fldData>
        </w:fldChar>
      </w:r>
      <w:r w:rsidR="00DB7B11" w:rsidRPr="003C375C">
        <w:rPr>
          <w:rFonts w:ascii="Calibri" w:hAnsi="Calibri" w:cs="Arial"/>
          <w:lang w:val="en-US"/>
        </w:rPr>
        <w:instrText xml:space="preserve"> ADDIN EN.CITE.DATA </w:instrText>
      </w:r>
      <w:r w:rsidR="00DB7B11" w:rsidRPr="003C375C">
        <w:rPr>
          <w:rFonts w:ascii="Calibri" w:hAnsi="Calibri" w:cs="Arial"/>
          <w:lang w:val="en-US"/>
        </w:rPr>
      </w:r>
      <w:r w:rsidR="00DB7B11" w:rsidRPr="003C375C">
        <w:rPr>
          <w:rFonts w:ascii="Calibri" w:hAnsi="Calibri" w:cs="Arial"/>
          <w:lang w:val="en-US"/>
        </w:rPr>
        <w:fldChar w:fldCharType="end"/>
      </w:r>
      <w:r w:rsidR="000C037E" w:rsidRPr="003C375C">
        <w:rPr>
          <w:rFonts w:ascii="Calibri" w:hAnsi="Calibri" w:cs="Arial"/>
          <w:lang w:val="en-US"/>
        </w:rPr>
      </w:r>
      <w:r w:rsidR="000C037E" w:rsidRPr="003C375C">
        <w:rPr>
          <w:rFonts w:ascii="Calibri" w:hAnsi="Calibri" w:cs="Arial"/>
          <w:lang w:val="en-US"/>
        </w:rPr>
        <w:fldChar w:fldCharType="separate"/>
      </w:r>
      <w:r w:rsidR="00DB7B11" w:rsidRPr="003C375C">
        <w:rPr>
          <w:rFonts w:ascii="Calibri" w:hAnsi="Calibri" w:cs="Arial"/>
          <w:noProof/>
          <w:lang w:val="en-US"/>
        </w:rPr>
        <w:t>(2</w:t>
      </w:r>
      <w:r w:rsidR="00FA179D" w:rsidRPr="003C375C">
        <w:rPr>
          <w:rFonts w:ascii="Calibri" w:hAnsi="Calibri" w:cs="Arial"/>
          <w:noProof/>
          <w:lang w:val="en-US"/>
        </w:rPr>
        <w:t>7</w:t>
      </w:r>
      <w:r w:rsidR="00DB7B11" w:rsidRPr="003C375C">
        <w:rPr>
          <w:rFonts w:ascii="Calibri" w:hAnsi="Calibri" w:cs="Arial"/>
          <w:noProof/>
          <w:lang w:val="en-US"/>
        </w:rPr>
        <w:t>)</w:t>
      </w:r>
      <w:r w:rsidR="000C037E" w:rsidRPr="003C375C">
        <w:rPr>
          <w:rFonts w:ascii="Calibri" w:hAnsi="Calibri" w:cs="Arial"/>
          <w:lang w:val="en-US"/>
        </w:rPr>
        <w:fldChar w:fldCharType="end"/>
      </w:r>
      <w:r w:rsidR="000C037E" w:rsidRPr="003C375C">
        <w:rPr>
          <w:rFonts w:ascii="Calibri" w:hAnsi="Calibri" w:cs="Arial"/>
          <w:lang w:val="en-US"/>
        </w:rPr>
        <w:t xml:space="preserve">, </w:t>
      </w:r>
      <w:proofErr w:type="spellStart"/>
      <w:r w:rsidR="000C037E" w:rsidRPr="003C375C">
        <w:rPr>
          <w:rFonts w:ascii="Calibri" w:hAnsi="Calibri" w:cs="Arial"/>
          <w:lang w:val="en-US"/>
        </w:rPr>
        <w:t>EarlyNutrition</w:t>
      </w:r>
      <w:proofErr w:type="spellEnd"/>
      <w:r w:rsidR="000C037E" w:rsidRPr="003C375C">
        <w:rPr>
          <w:rFonts w:ascii="Calibri" w:hAnsi="Calibri" w:cs="Arial"/>
          <w:lang w:val="en-US"/>
        </w:rPr>
        <w:t xml:space="preserve"> </w:t>
      </w:r>
      <w:r w:rsidR="000C037E" w:rsidRPr="003C375C">
        <w:rPr>
          <w:rFonts w:ascii="Calibri" w:hAnsi="Calibri" w:cs="Arial"/>
          <w:lang w:val="en-US"/>
        </w:rPr>
        <w:fldChar w:fldCharType="begin"/>
      </w:r>
      <w:r w:rsidR="00DB7B11" w:rsidRPr="003C375C">
        <w:rPr>
          <w:rFonts w:ascii="Calibri" w:hAnsi="Calibri" w:cs="Arial"/>
          <w:lang w:val="en-US"/>
        </w:rPr>
        <w:instrText xml:space="preserve"> ADDIN EN.CITE &lt;EndNote&gt;&lt;Cite&gt;&lt;Author&gt;Koletzko&lt;/Author&gt;&lt;Year&gt;2017&lt;/Year&gt;&lt;RecNum&gt;24&lt;/RecNum&gt;&lt;DisplayText&gt;(22)&lt;/DisplayText&gt;&lt;record&gt;&lt;rec-number&gt;24&lt;/rec-number&gt;&lt;foreign-keys&gt;&lt;key app="EN" db-id="ar5p9easep0r0seext2x5f2o9r9r9z9vased" timestamp="1565775774"&gt;24&lt;/key&gt;&lt;/foreign-keys&gt;&lt;ref-type name="Journal Article"&gt;17&lt;/ref-type&gt;&lt;contributors&gt;&lt;authors&gt;&lt;author&gt;Koletzko, B.&lt;/author&gt;&lt;author&gt;Brands, B.&lt;/author&gt;&lt;author&gt;Grote, V.&lt;/author&gt;&lt;author&gt;Kirchberg, F. F.&lt;/author&gt;&lt;author&gt;Prell, C.&lt;/author&gt;&lt;author&gt;Rzehak, P.&lt;/author&gt;&lt;author&gt;Uhl, O.&lt;/author&gt;&lt;author&gt;Weber, M.&lt;/author&gt;&lt;/authors&gt;&lt;/contributors&gt;&lt;titles&gt;&lt;title&gt;Long-Term Health Impact of Early Nutrition: The Power of Programming&lt;/title&gt;&lt;secondary-title&gt;Annals of Nutrition and Metabolism&lt;/secondary-title&gt;&lt;/titles&gt;&lt;periodical&gt;&lt;full-title&gt;Annals of Nutrition and Metabolism&lt;/full-title&gt;&lt;/periodical&gt;&lt;pages&gt;161-169&lt;/pages&gt;&lt;volume&gt;70&lt;/volume&gt;&lt;number&gt;3&lt;/number&gt;&lt;dates&gt;&lt;year&gt;2017&lt;/year&gt;&lt;/dates&gt;&lt;isbn&gt;0250-6807&lt;/isbn&gt;&lt;urls&gt;&lt;related-urls&gt;&lt;url&gt;https://www.karger.com/DOI/10.1159/000477781&lt;/url&gt;&lt;/related-urls&gt;&lt;/urls&gt;&lt;electronic-resource-num&gt;10.1159/000477781&lt;/electronic-resource-num&gt;&lt;/record&gt;&lt;/Cite&gt;&lt;/EndNote&gt;</w:instrText>
      </w:r>
      <w:r w:rsidR="000C037E" w:rsidRPr="003C375C">
        <w:rPr>
          <w:rFonts w:ascii="Calibri" w:hAnsi="Calibri" w:cs="Arial"/>
          <w:lang w:val="en-US"/>
        </w:rPr>
        <w:fldChar w:fldCharType="separate"/>
      </w:r>
      <w:r w:rsidR="00DB7B11" w:rsidRPr="003C375C">
        <w:rPr>
          <w:rFonts w:ascii="Calibri" w:hAnsi="Calibri" w:cs="Arial"/>
          <w:noProof/>
          <w:lang w:val="en-US"/>
        </w:rPr>
        <w:t>(2</w:t>
      </w:r>
      <w:r w:rsidR="00FA179D" w:rsidRPr="003C375C">
        <w:rPr>
          <w:rFonts w:ascii="Calibri" w:hAnsi="Calibri" w:cs="Arial"/>
          <w:noProof/>
          <w:lang w:val="en-US"/>
        </w:rPr>
        <w:t>8</w:t>
      </w:r>
      <w:r w:rsidR="00DB7B11" w:rsidRPr="003C375C">
        <w:rPr>
          <w:rFonts w:ascii="Calibri" w:hAnsi="Calibri" w:cs="Arial"/>
          <w:noProof/>
          <w:lang w:val="en-US"/>
        </w:rPr>
        <w:t>)</w:t>
      </w:r>
      <w:r w:rsidR="000C037E" w:rsidRPr="003C375C">
        <w:rPr>
          <w:rFonts w:ascii="Calibri" w:hAnsi="Calibri" w:cs="Arial"/>
          <w:lang w:val="en-US"/>
        </w:rPr>
        <w:fldChar w:fldCharType="end"/>
      </w:r>
      <w:r w:rsidR="000C037E" w:rsidRPr="003C375C">
        <w:rPr>
          <w:rFonts w:ascii="Calibri" w:hAnsi="Calibri" w:cs="Arial"/>
          <w:lang w:val="en-US"/>
        </w:rPr>
        <w:t xml:space="preserve">, </w:t>
      </w:r>
      <w:r w:rsidRPr="003C375C">
        <w:rPr>
          <w:rFonts w:ascii="Calibri" w:hAnsi="Calibri" w:cs="Arial"/>
          <w:lang w:val="en-US"/>
        </w:rPr>
        <w:t xml:space="preserve">ENRIECO </w:t>
      </w:r>
      <w:r w:rsidRPr="003C375C">
        <w:rPr>
          <w:rFonts w:ascii="Calibri" w:hAnsi="Calibri" w:cs="Arial"/>
          <w:lang w:val="en-US"/>
        </w:rPr>
        <w:fldChar w:fldCharType="begin"/>
      </w:r>
      <w:r w:rsidR="00DB7B11" w:rsidRPr="003C375C">
        <w:rPr>
          <w:rFonts w:ascii="Calibri" w:hAnsi="Calibri" w:cs="Arial"/>
          <w:lang w:val="en-US"/>
        </w:rPr>
        <w:instrText xml:space="preserve"> ADDIN EN.CITE &lt;EndNote&gt;&lt;Cite&gt;&lt;Author&gt;Gehring&lt;/Author&gt;&lt;Year&gt;2013&lt;/Year&gt;&lt;RecNum&gt;22&lt;/RecNum&gt;&lt;DisplayText&gt;(23)&lt;/DisplayText&gt;&lt;record&gt;&lt;rec-number&gt;22&lt;/rec-number&gt;&lt;foreign-keys&gt;&lt;key app="EN" db-id="ar5p9easep0r0seext2x5f2o9r9r9z9vased" timestamp="1565775688"&gt;22&lt;/key&gt;&lt;/foreign-keys&gt;&lt;ref-type name="Journal Article"&gt;17&lt;/ref-type&gt;&lt;contributors&gt;&lt;authors&gt;&lt;author&gt;Gehring, U.&lt;/author&gt;&lt;author&gt;Casas, M.&lt;/author&gt;&lt;author&gt;Brunekreef, B.&lt;/author&gt;&lt;author&gt;Bergström, A.&lt;/author&gt;&lt;author&gt;Bonde, J. P.&lt;/author&gt;&lt;author&gt;Botton, J.&lt;/author&gt;&lt;author&gt;Chévrier, C.&lt;/author&gt;&lt;author&gt;Cordier, S.&lt;/author&gt;&lt;author&gt;Heinrich, J.&lt;/author&gt;&lt;author&gt;Hohmann, C.&lt;/author&gt;&lt;author&gt;Keil, T.&lt;/author&gt;&lt;author&gt;Sunyer, J.&lt;/author&gt;&lt;author&gt;Tischer, C. G.&lt;/author&gt;&lt;author&gt;Toft, G.&lt;/author&gt;&lt;author&gt;Wickman, M.&lt;/author&gt;&lt;author&gt;Vrijheid, M.&lt;/author&gt;&lt;author&gt;Nieuwenhuijsen, M.&lt;/author&gt;&lt;/authors&gt;&lt;/contributors&gt;&lt;titles&gt;&lt;title&gt;Environmental exposure assessment in European birth cohorts: results from the ENRIECO project&lt;/title&gt;&lt;secondary-title&gt;Environmental Health&lt;/secondary-title&gt;&lt;/titles&gt;&lt;periodical&gt;&lt;full-title&gt;Environmental Health&lt;/full-title&gt;&lt;/periodical&gt;&lt;pages&gt;8&lt;/pages&gt;&lt;volume&gt;12&lt;/volume&gt;&lt;number&gt;1&lt;/number&gt;&lt;dates&gt;&lt;year&gt;2013&lt;/year&gt;&lt;pub-dates&gt;&lt;date&gt;2013/01/23&lt;/date&gt;&lt;/pub-dates&gt;&lt;/dates&gt;&lt;isbn&gt;1476-069X&lt;/isbn&gt;&lt;urls&gt;&lt;related-urls&gt;&lt;url&gt;&lt;style face="underline" font="default" size="100%"&gt;https://doi.org/10.1186/1476-069X-12-8&lt;/style&gt;&lt;/url&gt;&lt;/related-urls&gt;&lt;/urls&gt;&lt;electronic-resource-num&gt;10.1186/1476-069x-12-8&lt;/electronic-resource-num&gt;&lt;/record&gt;&lt;/Cite&gt;&lt;/EndNote&gt;</w:instrText>
      </w:r>
      <w:r w:rsidRPr="003C375C">
        <w:rPr>
          <w:rFonts w:ascii="Calibri" w:hAnsi="Calibri" w:cs="Arial"/>
          <w:lang w:val="en-US"/>
        </w:rPr>
        <w:fldChar w:fldCharType="separate"/>
      </w:r>
      <w:r w:rsidR="00DB7B11" w:rsidRPr="003C375C">
        <w:rPr>
          <w:rFonts w:ascii="Calibri" w:hAnsi="Calibri" w:cs="Arial"/>
          <w:noProof/>
          <w:lang w:val="en-US"/>
        </w:rPr>
        <w:t>(2</w:t>
      </w:r>
      <w:r w:rsidR="00FA179D" w:rsidRPr="003C375C">
        <w:rPr>
          <w:rFonts w:ascii="Calibri" w:hAnsi="Calibri" w:cs="Arial"/>
          <w:noProof/>
          <w:lang w:val="en-US"/>
        </w:rPr>
        <w:t>9</w:t>
      </w:r>
      <w:r w:rsidR="00DB7B11" w:rsidRPr="003C375C">
        <w:rPr>
          <w:rFonts w:ascii="Calibri" w:hAnsi="Calibri" w:cs="Arial"/>
          <w:noProof/>
          <w:lang w:val="en-US"/>
        </w:rPr>
        <w:t>)</w:t>
      </w:r>
      <w:r w:rsidRPr="003C375C">
        <w:rPr>
          <w:rFonts w:ascii="Calibri" w:hAnsi="Calibri" w:cs="Arial"/>
          <w:lang w:val="en-US"/>
        </w:rPr>
        <w:fldChar w:fldCharType="end"/>
      </w:r>
      <w:r w:rsidR="00032661" w:rsidRPr="003C375C">
        <w:rPr>
          <w:rFonts w:ascii="Calibri" w:hAnsi="Calibri" w:cs="Arial"/>
          <w:lang w:val="en-US"/>
        </w:rPr>
        <w:t xml:space="preserve">, </w:t>
      </w:r>
      <w:r w:rsidRPr="003C375C">
        <w:rPr>
          <w:rFonts w:ascii="Calibri" w:hAnsi="Calibri" w:cs="Arial"/>
          <w:lang w:val="en-US"/>
        </w:rPr>
        <w:t xml:space="preserve">HELIX </w:t>
      </w:r>
      <w:r w:rsidRPr="003C375C">
        <w:rPr>
          <w:rFonts w:ascii="Calibri" w:hAnsi="Calibri" w:cs="Arial"/>
          <w:lang w:val="en-US"/>
        </w:rPr>
        <w:fldChar w:fldCharType="begin">
          <w:fldData xml:space="preserve">PEVuZE5vdGU+PENpdGU+PEF1dGhvcj5NYWl0cmU8L0F1dGhvcj48WWVhcj4yMDE4PC9ZZWFyPjxS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</w:fldData>
        </w:fldChar>
      </w:r>
      <w:r w:rsidR="00DB7B11" w:rsidRPr="003C375C">
        <w:rPr>
          <w:rFonts w:ascii="Calibri" w:hAnsi="Calibri" w:cs="Arial"/>
          <w:lang w:val="en-US"/>
        </w:rPr>
        <w:instrText xml:space="preserve"> ADDIN EN.CITE </w:instrText>
      </w:r>
      <w:r w:rsidR="00DB7B11" w:rsidRPr="003C375C">
        <w:rPr>
          <w:rFonts w:ascii="Calibri" w:hAnsi="Calibri" w:cs="Arial"/>
          <w:lang w:val="en-US"/>
        </w:rPr>
        <w:fldChar w:fldCharType="begin">
          <w:fldData xml:space="preserve">PEVuZE5vdGU+PENpdGU+PEF1dGhvcj5NYWl0cmU8L0F1dGhvcj48WWVhcj4yMDE4PC9ZZWFyPjxS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</w:fldData>
        </w:fldChar>
      </w:r>
      <w:r w:rsidR="00DB7B11" w:rsidRPr="003C375C">
        <w:rPr>
          <w:rFonts w:ascii="Calibri" w:hAnsi="Calibri" w:cs="Arial"/>
          <w:lang w:val="en-US"/>
        </w:rPr>
        <w:instrText xml:space="preserve"> ADDIN EN.CITE.DATA </w:instrText>
      </w:r>
      <w:r w:rsidR="00DB7B11" w:rsidRPr="003C375C">
        <w:rPr>
          <w:rFonts w:ascii="Calibri" w:hAnsi="Calibri" w:cs="Arial"/>
          <w:lang w:val="en-US"/>
        </w:rPr>
      </w:r>
      <w:r w:rsidR="00DB7B11" w:rsidRPr="003C375C">
        <w:rPr>
          <w:rFonts w:ascii="Calibri" w:hAnsi="Calibri" w:cs="Arial"/>
          <w:lang w:val="en-US"/>
        </w:rPr>
        <w:fldChar w:fldCharType="end"/>
      </w:r>
      <w:r w:rsidRPr="003C375C">
        <w:rPr>
          <w:rFonts w:ascii="Calibri" w:hAnsi="Calibri" w:cs="Arial"/>
          <w:lang w:val="en-US"/>
        </w:rPr>
      </w:r>
      <w:r w:rsidRPr="003C375C">
        <w:rPr>
          <w:rFonts w:ascii="Calibri" w:hAnsi="Calibri" w:cs="Arial"/>
          <w:lang w:val="en-US"/>
        </w:rPr>
        <w:fldChar w:fldCharType="separate"/>
      </w:r>
      <w:r w:rsidR="00DB7B11" w:rsidRPr="003C375C">
        <w:rPr>
          <w:rFonts w:ascii="Calibri" w:hAnsi="Calibri" w:cs="Arial"/>
          <w:noProof/>
          <w:lang w:val="en-US"/>
        </w:rPr>
        <w:t>(</w:t>
      </w:r>
      <w:r w:rsidR="00FA179D" w:rsidRPr="003C375C">
        <w:rPr>
          <w:rFonts w:ascii="Calibri" w:hAnsi="Calibri" w:cs="Arial"/>
          <w:noProof/>
          <w:lang w:val="en-US"/>
        </w:rPr>
        <w:t>30,31</w:t>
      </w:r>
      <w:r w:rsidR="00DB7B11" w:rsidRPr="003C375C">
        <w:rPr>
          <w:rFonts w:ascii="Calibri" w:hAnsi="Calibri" w:cs="Arial"/>
          <w:noProof/>
          <w:lang w:val="en-US"/>
        </w:rPr>
        <w:t>)</w:t>
      </w:r>
      <w:r w:rsidRPr="003C375C">
        <w:rPr>
          <w:rFonts w:ascii="Calibri" w:hAnsi="Calibri" w:cs="Arial"/>
          <w:lang w:val="en-US"/>
        </w:rPr>
        <w:fldChar w:fldCharType="end"/>
      </w:r>
      <w:r w:rsidR="000C037E" w:rsidRPr="003C375C">
        <w:rPr>
          <w:rFonts w:ascii="Calibri" w:hAnsi="Calibri" w:cs="Arial"/>
          <w:lang w:val="en-US"/>
        </w:rPr>
        <w:t xml:space="preserve">, </w:t>
      </w:r>
      <w:proofErr w:type="spellStart"/>
      <w:r w:rsidR="00D77B9B" w:rsidRPr="003C375C">
        <w:rPr>
          <w:rFonts w:ascii="Calibri" w:hAnsi="Calibri" w:cs="Arial"/>
          <w:lang w:val="en-US"/>
        </w:rPr>
        <w:t>InterConnect</w:t>
      </w:r>
      <w:proofErr w:type="spellEnd"/>
      <w:r w:rsidR="00D77B9B" w:rsidRPr="003C375C">
        <w:rPr>
          <w:rFonts w:ascii="Calibri" w:hAnsi="Calibri" w:cs="Arial"/>
          <w:lang w:val="en-US"/>
        </w:rPr>
        <w:t xml:space="preserve"> (</w:t>
      </w:r>
      <w:r w:rsidR="000C037E" w:rsidRPr="003C375C">
        <w:rPr>
          <w:rFonts w:ascii="Calibri" w:hAnsi="Calibri" w:cs="Arial"/>
          <w:lang w:val="en-US"/>
        </w:rPr>
        <w:t>3</w:t>
      </w:r>
      <w:r w:rsidR="00FA179D" w:rsidRPr="003C375C">
        <w:rPr>
          <w:rFonts w:ascii="Calibri" w:hAnsi="Calibri" w:cs="Arial"/>
          <w:lang w:val="en-US"/>
        </w:rPr>
        <w:t>2</w:t>
      </w:r>
      <w:r w:rsidR="00D77B9B" w:rsidRPr="003C375C">
        <w:rPr>
          <w:rFonts w:ascii="Calibri" w:hAnsi="Calibri" w:cs="Arial"/>
          <w:lang w:val="en-US"/>
        </w:rPr>
        <w:t>)</w:t>
      </w:r>
      <w:r w:rsidR="000C037E" w:rsidRPr="003C375C">
        <w:rPr>
          <w:rFonts w:ascii="Calibri" w:hAnsi="Calibri" w:cs="Arial"/>
          <w:lang w:val="en-US"/>
        </w:rPr>
        <w:t xml:space="preserve"> and </w:t>
      </w:r>
      <w:proofErr w:type="spellStart"/>
      <w:r w:rsidR="000C037E" w:rsidRPr="003C375C">
        <w:rPr>
          <w:rFonts w:ascii="Calibri" w:hAnsi="Calibri" w:cs="Arial"/>
          <w:lang w:val="en-US"/>
        </w:rPr>
        <w:t>NutriMenthe</w:t>
      </w:r>
      <w:proofErr w:type="spellEnd"/>
      <w:r w:rsidR="000C037E" w:rsidRPr="003C375C">
        <w:rPr>
          <w:rFonts w:ascii="Calibri" w:hAnsi="Calibri" w:cs="Arial"/>
          <w:lang w:val="en-US"/>
        </w:rPr>
        <w:t xml:space="preserve"> </w:t>
      </w:r>
      <w:r w:rsidR="000C037E" w:rsidRPr="003C375C">
        <w:rPr>
          <w:rFonts w:ascii="Calibri" w:hAnsi="Calibri" w:cs="Arial"/>
          <w:lang w:val="en-US"/>
        </w:rPr>
        <w:fldChar w:fldCharType="begin"/>
      </w:r>
      <w:r w:rsidR="00DB7B11" w:rsidRPr="003C375C">
        <w:rPr>
          <w:rFonts w:ascii="Calibri" w:hAnsi="Calibri" w:cs="Arial"/>
          <w:lang w:val="en-US"/>
        </w:rPr>
        <w:instrText xml:space="preserve"> ADDIN EN.CITE &lt;EndNote&gt;&lt;Cite&gt;&lt;Author&gt;Anjos&lt;/Author&gt;&lt;Year&gt;2013&lt;/Year&gt;&lt;RecNum&gt;25&lt;/RecNum&gt;&lt;DisplayText&gt;(24)&lt;/DisplayText&gt;&lt;record&gt;&lt;rec-number&gt;25&lt;/rec-number&gt;&lt;foreign-keys&gt;&lt;key app="EN" db-id="ar5p9easep0r0seext2x5f2o9r9r9z9vased" timestamp="1565775812"&gt;25&lt;/key&gt;&lt;/foreign-keys&gt;&lt;ref-type name="Journal Article"&gt;17&lt;/ref-type&gt;&lt;contributors&gt;&lt;authors&gt;&lt;author&gt;Anjos, T.&lt;/author&gt;&lt;author&gt;Altmäe, S.&lt;/author&gt;&lt;author&gt;Emmett, P.&lt;/author&gt;&lt;author&gt;Tiemeier, H.&lt;/author&gt;&lt;author&gt;Closa-Monasterolo, R.&lt;/author&gt;&lt;author&gt;Luque, V.&lt;/author&gt;&lt;author&gt;Wiseman, S.&lt;/author&gt;&lt;author&gt;Pérez-García, M.&lt;/author&gt;&lt;author&gt;Lattka, E.&lt;/author&gt;&lt;author&gt;Demmelmair, H.&lt;/author&gt;&lt;author&gt;Egan, B.&lt;/author&gt;&lt;author&gt;Straub, N.&lt;/author&gt;&lt;author&gt;Szajewska, H.&lt;/author&gt;&lt;author&gt;Evans, J.&lt;/author&gt;&lt;author&gt;Horton, C.&lt;/author&gt;&lt;author&gt;Paus, T.&lt;/author&gt;&lt;author&gt;Isaacs, E.&lt;/author&gt;&lt;author&gt;van Klinken, J. W.&lt;/author&gt;&lt;author&gt;Koletzko, B.&lt;/author&gt;&lt;author&gt;Campoy, C.&lt;/author&gt;&lt;author&gt;The Nutrimenthe Research Group&lt;/author&gt;&lt;/authors&gt;&lt;/contributors&gt;&lt;titles&gt;&lt;title&gt;Nutrition and neurodevelopment in children: focus on NUTRIMENTHE project&lt;/title&gt;&lt;secondary-title&gt;European Journal of Nutrition&lt;/secondary-title&gt;&lt;/titles&gt;&lt;periodical&gt;&lt;full-title&gt;European Journal of Nutrition&lt;/full-title&gt;&lt;/periodical&gt;&lt;pages&gt;1825-1842&lt;/pages&gt;&lt;volume&gt;52&lt;/volume&gt;&lt;number&gt;8&lt;/number&gt;&lt;dates&gt;&lt;year&gt;2013&lt;/year&gt;&lt;pub-dates&gt;&lt;date&gt;December 01&lt;/date&gt;&lt;/pub-dates&gt;&lt;/dates&gt;&lt;isbn&gt;1436-6215&lt;/isbn&gt;&lt;label&gt;Anjos2013&lt;/label&gt;&lt;work-type&gt;journal article&lt;/work-type&gt;&lt;urls&gt;&lt;related-urls&gt;&lt;url&gt;&lt;style face="underline" font="default" size="100%"&gt;https://doi.org/10.1007/s00394-013-0560-4&lt;/style&gt;&lt;/url&gt;&lt;/related-urls&gt;&lt;/urls&gt;&lt;electronic-resource-num&gt;10.1007/s00394-013-0560-4&lt;/electronic-resource-num&gt;&lt;/record&gt;&lt;/Cite&gt;&lt;/EndNote&gt;</w:instrText>
      </w:r>
      <w:r w:rsidR="000C037E" w:rsidRPr="003C375C">
        <w:rPr>
          <w:rFonts w:ascii="Calibri" w:hAnsi="Calibri" w:cs="Arial"/>
          <w:lang w:val="en-US"/>
        </w:rPr>
        <w:fldChar w:fldCharType="separate"/>
      </w:r>
      <w:r w:rsidR="00DB7B11" w:rsidRPr="003C375C">
        <w:rPr>
          <w:rFonts w:ascii="Calibri" w:hAnsi="Calibri" w:cs="Arial"/>
          <w:noProof/>
          <w:lang w:val="en-US"/>
        </w:rPr>
        <w:t>(</w:t>
      </w:r>
      <w:r w:rsidR="00FA179D" w:rsidRPr="003C375C">
        <w:rPr>
          <w:rFonts w:ascii="Calibri" w:hAnsi="Calibri" w:cs="Arial"/>
          <w:noProof/>
          <w:lang w:val="en-US"/>
        </w:rPr>
        <w:t>33</w:t>
      </w:r>
      <w:r w:rsidR="00DB7B11" w:rsidRPr="003C375C">
        <w:rPr>
          <w:rFonts w:ascii="Calibri" w:hAnsi="Calibri" w:cs="Arial"/>
          <w:noProof/>
          <w:lang w:val="en-US"/>
        </w:rPr>
        <w:t>)</w:t>
      </w:r>
      <w:r w:rsidR="000C037E" w:rsidRPr="003C375C">
        <w:rPr>
          <w:rFonts w:ascii="Calibri" w:hAnsi="Calibri" w:cs="Arial"/>
          <w:lang w:val="en-US"/>
        </w:rPr>
        <w:fldChar w:fldCharType="end"/>
      </w:r>
      <w:r w:rsidR="000C037E" w:rsidRPr="003C375C">
        <w:rPr>
          <w:rFonts w:ascii="Calibri" w:hAnsi="Calibri" w:cs="Arial"/>
          <w:lang w:val="en-US"/>
        </w:rPr>
        <w:t xml:space="preserve"> (</w:t>
      </w:r>
      <w:r w:rsidRPr="003C375C">
        <w:rPr>
          <w:rFonts w:ascii="Calibri" w:hAnsi="Calibri" w:cs="Arial"/>
          <w:lang w:val="en-US"/>
        </w:rPr>
        <w:t>all</w:t>
      </w:r>
      <w:r w:rsidRPr="003C375C">
        <w:rPr>
          <w:rFonts w:ascii="Calibri" w:hAnsi="Calibri"/>
          <w:lang w:val="en-US"/>
        </w:rPr>
        <w:t xml:space="preserve"> </w:t>
      </w:r>
      <w:r w:rsidRPr="003C375C">
        <w:rPr>
          <w:rFonts w:ascii="Calibri" w:hAnsi="Calibri" w:cs="Arial"/>
          <w:lang w:val="en-US"/>
        </w:rPr>
        <w:t>EU-FP6</w:t>
      </w:r>
      <w:r w:rsidR="00427D35" w:rsidRPr="003C375C">
        <w:rPr>
          <w:rFonts w:ascii="Calibri" w:hAnsi="Calibri" w:cs="Arial"/>
          <w:lang w:val="en-US"/>
        </w:rPr>
        <w:t xml:space="preserve">, </w:t>
      </w:r>
      <w:r w:rsidRPr="003C375C">
        <w:rPr>
          <w:rFonts w:ascii="Calibri" w:hAnsi="Calibri" w:cs="Arial"/>
          <w:lang w:val="en-US"/>
        </w:rPr>
        <w:t>FP7 projects</w:t>
      </w:r>
      <w:r w:rsidR="00427D35" w:rsidRPr="003C375C">
        <w:rPr>
          <w:rFonts w:ascii="Calibri" w:hAnsi="Calibri" w:cs="Arial"/>
          <w:lang w:val="en-US"/>
        </w:rPr>
        <w:t xml:space="preserve"> or Horizon2020</w:t>
      </w:r>
      <w:r w:rsidRPr="003C375C">
        <w:rPr>
          <w:rFonts w:ascii="Calibri" w:hAnsi="Calibri" w:cs="Arial"/>
          <w:lang w:val="en-US"/>
        </w:rPr>
        <w:t>)</w:t>
      </w:r>
      <w:r w:rsidR="00032661" w:rsidRPr="003C375C">
        <w:rPr>
          <w:rFonts w:ascii="Calibri" w:hAnsi="Calibri" w:cs="Arial"/>
          <w:lang w:val="en-US"/>
        </w:rPr>
        <w:t>.</w:t>
      </w:r>
      <w:r w:rsidRPr="003C375C">
        <w:rPr>
          <w:rFonts w:ascii="Calibri" w:hAnsi="Calibri" w:cs="Arial"/>
          <w:lang w:val="en-US"/>
        </w:rPr>
        <w:t xml:space="preserve"> </w:t>
      </w:r>
    </w:p>
    <w:p w14:paraId="27B9FE83" w14:textId="2A9D0DA9" w:rsidR="008A00B7" w:rsidRPr="003C375C" w:rsidRDefault="008A00B7" w:rsidP="008A00B7">
      <w:pPr>
        <w:pStyle w:val="ListParagraph"/>
        <w:numPr>
          <w:ilvl w:val="0"/>
          <w:numId w:val="29"/>
        </w:numPr>
        <w:spacing w:after="0" w:line="480" w:lineRule="auto"/>
        <w:rPr>
          <w:rFonts w:ascii="Calibri" w:hAnsi="Calibri" w:cs="Arial"/>
          <w:lang w:val="en-US"/>
        </w:rPr>
      </w:pPr>
      <w:r w:rsidRPr="003C375C">
        <w:rPr>
          <w:rFonts w:ascii="Calibri" w:hAnsi="Calibri" w:cs="Arial"/>
          <w:lang w:val="en-US"/>
        </w:rPr>
        <w:t>Genetic and epigenetic collaborati</w:t>
      </w:r>
      <w:r w:rsidR="00A45349" w:rsidRPr="003C375C">
        <w:rPr>
          <w:rFonts w:ascii="Calibri" w:hAnsi="Calibri" w:cs="Arial"/>
          <w:lang w:val="en-US"/>
        </w:rPr>
        <w:t>ons</w:t>
      </w:r>
      <w:r w:rsidRPr="003C375C">
        <w:rPr>
          <w:rFonts w:ascii="Calibri" w:hAnsi="Calibri" w:cs="Arial"/>
          <w:lang w:val="en-US"/>
        </w:rPr>
        <w:t>: Early Growth &amp; Longitudinal Epidemiology (EAGLE), Early Growth Genetics (EGG)</w:t>
      </w:r>
      <w:r w:rsidRPr="003C375C">
        <w:rPr>
          <w:rFonts w:ascii="Calibri" w:hAnsi="Calibri" w:cs="Arial"/>
          <w:lang w:val="en-US"/>
        </w:rPr>
        <w:fldChar w:fldCharType="begin">
          <w:fldData xml:space="preserve">PEVuZE5vdGU+PENpdGU+PEF1dGhvcj5NaWRkZWxkb3JwPC9BdXRob3I+PFllYXI+MjAxOTwvWWVh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</w:fldData>
        </w:fldChar>
      </w:r>
      <w:r w:rsidR="00DB7B11" w:rsidRPr="003C375C">
        <w:rPr>
          <w:rFonts w:ascii="Calibri" w:hAnsi="Calibri" w:cs="Arial"/>
          <w:lang w:val="en-US"/>
        </w:rPr>
        <w:instrText xml:space="preserve"> ADDIN EN.CITE </w:instrText>
      </w:r>
      <w:r w:rsidR="00DB7B11" w:rsidRPr="003C375C">
        <w:rPr>
          <w:rFonts w:ascii="Calibri" w:hAnsi="Calibri" w:cs="Arial"/>
          <w:lang w:val="en-US"/>
        </w:rPr>
        <w:fldChar w:fldCharType="begin">
          <w:fldData xml:space="preserve">PEVuZE5vdGU+PENpdGU+PEF1dGhvcj5NaWRkZWxkb3JwPC9BdXRob3I+PFllYXI+MjAxOTwvWWVh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</w:fldData>
        </w:fldChar>
      </w:r>
      <w:r w:rsidR="00DB7B11" w:rsidRPr="003C375C">
        <w:rPr>
          <w:rFonts w:ascii="Calibri" w:hAnsi="Calibri" w:cs="Arial"/>
          <w:lang w:val="en-US"/>
        </w:rPr>
        <w:instrText xml:space="preserve"> ADDIN EN.CITE.DATA </w:instrText>
      </w:r>
      <w:r w:rsidR="00DB7B11" w:rsidRPr="003C375C">
        <w:rPr>
          <w:rFonts w:ascii="Calibri" w:hAnsi="Calibri" w:cs="Arial"/>
          <w:lang w:val="en-US"/>
        </w:rPr>
      </w:r>
      <w:r w:rsidR="00DB7B11" w:rsidRPr="003C375C">
        <w:rPr>
          <w:rFonts w:ascii="Calibri" w:hAnsi="Calibri" w:cs="Arial"/>
          <w:lang w:val="en-US"/>
        </w:rPr>
        <w:fldChar w:fldCharType="end"/>
      </w:r>
      <w:r w:rsidRPr="003C375C">
        <w:rPr>
          <w:rFonts w:ascii="Calibri" w:hAnsi="Calibri" w:cs="Arial"/>
          <w:lang w:val="en-US"/>
        </w:rPr>
      </w:r>
      <w:r w:rsidRPr="003C375C">
        <w:rPr>
          <w:rFonts w:ascii="Calibri" w:hAnsi="Calibri" w:cs="Arial"/>
          <w:lang w:val="en-US"/>
        </w:rPr>
        <w:fldChar w:fldCharType="separate"/>
      </w:r>
      <w:r w:rsidR="00DB7B11" w:rsidRPr="003C375C">
        <w:rPr>
          <w:rFonts w:ascii="Calibri" w:hAnsi="Calibri" w:cs="Arial"/>
          <w:noProof/>
          <w:lang w:val="en-US"/>
        </w:rPr>
        <w:t>(</w:t>
      </w:r>
      <w:r w:rsidR="00FA179D" w:rsidRPr="003C375C">
        <w:rPr>
          <w:rFonts w:ascii="Calibri" w:hAnsi="Calibri" w:cs="Arial"/>
          <w:noProof/>
          <w:lang w:val="en-US"/>
        </w:rPr>
        <w:t>34</w:t>
      </w:r>
      <w:r w:rsidR="00DB7B11" w:rsidRPr="003C375C">
        <w:rPr>
          <w:rFonts w:ascii="Calibri" w:hAnsi="Calibri" w:cs="Arial"/>
          <w:noProof/>
          <w:lang w:val="en-US"/>
        </w:rPr>
        <w:t>)</w:t>
      </w:r>
      <w:r w:rsidRPr="003C375C">
        <w:rPr>
          <w:rFonts w:ascii="Calibri" w:hAnsi="Calibri" w:cs="Arial"/>
          <w:lang w:val="en-US"/>
        </w:rPr>
        <w:fldChar w:fldCharType="end"/>
      </w:r>
      <w:r w:rsidRPr="003C375C">
        <w:rPr>
          <w:rFonts w:ascii="Calibri" w:hAnsi="Calibri" w:cs="Arial"/>
          <w:lang w:val="en-US"/>
        </w:rPr>
        <w:t xml:space="preserve">, Pregnancy </w:t>
      </w:r>
      <w:r w:rsidR="00286F26" w:rsidRPr="003C375C">
        <w:rPr>
          <w:rFonts w:ascii="Calibri" w:hAnsi="Calibri" w:cs="Arial"/>
          <w:lang w:val="en-US"/>
        </w:rPr>
        <w:t>A</w:t>
      </w:r>
      <w:r w:rsidRPr="003C375C">
        <w:rPr>
          <w:rFonts w:ascii="Calibri" w:hAnsi="Calibri" w:cs="Arial"/>
          <w:lang w:val="en-US"/>
        </w:rPr>
        <w:t xml:space="preserve">nd Childhood Epigenetics (PACE) </w:t>
      </w:r>
      <w:r w:rsidRPr="003C375C">
        <w:rPr>
          <w:rFonts w:ascii="Calibri" w:hAnsi="Calibri" w:cs="Arial"/>
          <w:lang w:val="en-US"/>
        </w:rPr>
        <w:fldChar w:fldCharType="begin">
          <w:fldData xml:space="preserve">PEVuZE5vdGU+PENpdGU+PEF1dGhvcj5GZWxpeDwvQXV0aG9yPjxZZWFyPjIwMTg8L1llYXI+PFJl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</w:fldData>
        </w:fldChar>
      </w:r>
      <w:r w:rsidR="00DB7B11" w:rsidRPr="003C375C">
        <w:rPr>
          <w:rFonts w:ascii="Calibri" w:hAnsi="Calibri" w:cs="Arial"/>
          <w:lang w:val="en-US"/>
        </w:rPr>
        <w:instrText xml:space="preserve"> ADDIN EN.CITE </w:instrText>
      </w:r>
      <w:r w:rsidR="00DB7B11" w:rsidRPr="003C375C">
        <w:rPr>
          <w:rFonts w:ascii="Calibri" w:hAnsi="Calibri" w:cs="Arial"/>
          <w:lang w:val="en-US"/>
        </w:rPr>
        <w:fldChar w:fldCharType="begin">
          <w:fldData xml:space="preserve">PEVuZE5vdGU+PENpdGU+PEF1dGhvcj5GZWxpeDwvQXV0aG9yPjxZZWFyPjIwMTg8L1llYXI+PFJl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</w:fldData>
        </w:fldChar>
      </w:r>
      <w:r w:rsidR="00DB7B11" w:rsidRPr="003C375C">
        <w:rPr>
          <w:rFonts w:ascii="Calibri" w:hAnsi="Calibri" w:cs="Arial"/>
          <w:lang w:val="en-US"/>
        </w:rPr>
        <w:instrText xml:space="preserve"> ADDIN EN.CITE.DATA </w:instrText>
      </w:r>
      <w:r w:rsidR="00DB7B11" w:rsidRPr="003C375C">
        <w:rPr>
          <w:rFonts w:ascii="Calibri" w:hAnsi="Calibri" w:cs="Arial"/>
          <w:lang w:val="en-US"/>
        </w:rPr>
      </w:r>
      <w:r w:rsidR="00DB7B11" w:rsidRPr="003C375C">
        <w:rPr>
          <w:rFonts w:ascii="Calibri" w:hAnsi="Calibri" w:cs="Arial"/>
          <w:lang w:val="en-US"/>
        </w:rPr>
        <w:fldChar w:fldCharType="end"/>
      </w:r>
      <w:r w:rsidRPr="003C375C">
        <w:rPr>
          <w:rFonts w:ascii="Calibri" w:hAnsi="Calibri" w:cs="Arial"/>
          <w:lang w:val="en-US"/>
        </w:rPr>
      </w:r>
      <w:r w:rsidRPr="003C375C">
        <w:rPr>
          <w:rFonts w:ascii="Calibri" w:hAnsi="Calibri" w:cs="Arial"/>
          <w:lang w:val="en-US"/>
        </w:rPr>
        <w:fldChar w:fldCharType="separate"/>
      </w:r>
      <w:r w:rsidR="00DB7B11" w:rsidRPr="003C375C">
        <w:rPr>
          <w:rFonts w:ascii="Calibri" w:hAnsi="Calibri" w:cs="Arial"/>
          <w:noProof/>
          <w:lang w:val="en-US"/>
        </w:rPr>
        <w:t>(</w:t>
      </w:r>
      <w:r w:rsidR="00FA179D" w:rsidRPr="003C375C">
        <w:rPr>
          <w:rFonts w:ascii="Calibri" w:hAnsi="Calibri" w:cs="Arial"/>
          <w:noProof/>
          <w:lang w:val="en-US"/>
        </w:rPr>
        <w:t>35</w:t>
      </w:r>
      <w:r w:rsidR="00DB7B11" w:rsidRPr="003C375C">
        <w:rPr>
          <w:rFonts w:ascii="Calibri" w:hAnsi="Calibri" w:cs="Arial"/>
          <w:noProof/>
          <w:lang w:val="en-US"/>
        </w:rPr>
        <w:t>)</w:t>
      </w:r>
      <w:r w:rsidRPr="003C375C">
        <w:rPr>
          <w:rFonts w:ascii="Calibri" w:hAnsi="Calibri" w:cs="Arial"/>
          <w:lang w:val="en-US"/>
        </w:rPr>
        <w:fldChar w:fldCharType="end"/>
      </w:r>
      <w:r w:rsidRPr="003C375C">
        <w:rPr>
          <w:rFonts w:ascii="Calibri" w:hAnsi="Calibri" w:cs="Arial"/>
          <w:lang w:val="en-US"/>
        </w:rPr>
        <w:t>(</w:t>
      </w:r>
      <w:r w:rsidR="00A45349" w:rsidRPr="003C375C">
        <w:rPr>
          <w:rFonts w:ascii="Calibri" w:hAnsi="Calibri" w:cs="Arial"/>
          <w:lang w:val="en-US"/>
        </w:rPr>
        <w:t>n</w:t>
      </w:r>
      <w:r w:rsidR="00A45349" w:rsidRPr="003C375C">
        <w:rPr>
          <w:rFonts w:eastAsia="Times New Roman"/>
          <w:lang w:val="en-GB"/>
        </w:rPr>
        <w:t>o specific funds for the collaboration</w:t>
      </w:r>
      <w:r w:rsidRPr="003C375C">
        <w:rPr>
          <w:rFonts w:ascii="Calibri" w:hAnsi="Calibri" w:cs="Arial"/>
          <w:lang w:val="en-US"/>
        </w:rPr>
        <w:t>).</w:t>
      </w:r>
    </w:p>
    <w:p w14:paraId="2565AF26" w14:textId="56EAD185" w:rsidR="008A00B7" w:rsidRPr="003C375C" w:rsidRDefault="008A00B7" w:rsidP="008A00B7">
      <w:pPr>
        <w:pStyle w:val="ListParagraph"/>
        <w:numPr>
          <w:ilvl w:val="0"/>
          <w:numId w:val="29"/>
        </w:numPr>
        <w:spacing w:after="0" w:line="480" w:lineRule="auto"/>
        <w:rPr>
          <w:rFonts w:ascii="Calibri" w:hAnsi="Calibri" w:cs="Arial"/>
          <w:lang w:val="en-US"/>
        </w:rPr>
      </w:pPr>
      <w:r w:rsidRPr="003C375C">
        <w:rPr>
          <w:rFonts w:ascii="Calibri" w:hAnsi="Calibri" w:cs="Arial"/>
          <w:lang w:val="en-US"/>
        </w:rPr>
        <w:t xml:space="preserve">E-Learning: Early Nutrition Academy </w:t>
      </w:r>
      <w:r w:rsidRPr="003C375C">
        <w:rPr>
          <w:rFonts w:ascii="Calibri" w:hAnsi="Calibri" w:cs="Arial"/>
          <w:lang w:val="en-US"/>
        </w:rPr>
        <w:fldChar w:fldCharType="begin">
          <w:fldData xml:space="preserve">PEVuZE5vdGU+PENpdGU+PEF1dGhvcj5Lb2xldHprbzwvQXV0aG9yPjxZZWFyPjIwMTQ8L1llYXI+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</w:fldData>
        </w:fldChar>
      </w:r>
      <w:r w:rsidR="00DB7B11" w:rsidRPr="003C375C">
        <w:rPr>
          <w:rFonts w:ascii="Calibri" w:hAnsi="Calibri" w:cs="Arial"/>
          <w:lang w:val="en-US"/>
        </w:rPr>
        <w:instrText xml:space="preserve"> ADDIN EN.CITE </w:instrText>
      </w:r>
      <w:r w:rsidR="00DB7B11" w:rsidRPr="003C375C">
        <w:rPr>
          <w:rFonts w:ascii="Calibri" w:hAnsi="Calibri" w:cs="Arial"/>
          <w:lang w:val="en-US"/>
        </w:rPr>
        <w:fldChar w:fldCharType="begin">
          <w:fldData xml:space="preserve">PEVuZE5vdGU+PENpdGU+PEF1dGhvcj5Lb2xldHprbzwvQXV0aG9yPjxZZWFyPjIwMTQ8L1llYXI+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</w:fldData>
        </w:fldChar>
      </w:r>
      <w:r w:rsidR="00DB7B11" w:rsidRPr="003C375C">
        <w:rPr>
          <w:rFonts w:ascii="Calibri" w:hAnsi="Calibri" w:cs="Arial"/>
          <w:lang w:val="en-US"/>
        </w:rPr>
        <w:instrText xml:space="preserve"> ADDIN EN.CITE.DATA </w:instrText>
      </w:r>
      <w:r w:rsidR="00DB7B11" w:rsidRPr="003C375C">
        <w:rPr>
          <w:rFonts w:ascii="Calibri" w:hAnsi="Calibri" w:cs="Arial"/>
          <w:lang w:val="en-US"/>
        </w:rPr>
      </w:r>
      <w:r w:rsidR="00DB7B11" w:rsidRPr="003C375C">
        <w:rPr>
          <w:rFonts w:ascii="Calibri" w:hAnsi="Calibri" w:cs="Arial"/>
          <w:lang w:val="en-US"/>
        </w:rPr>
        <w:fldChar w:fldCharType="end"/>
      </w:r>
      <w:r w:rsidRPr="003C375C">
        <w:rPr>
          <w:rFonts w:ascii="Calibri" w:hAnsi="Calibri" w:cs="Arial"/>
          <w:lang w:val="en-US"/>
        </w:rPr>
      </w:r>
      <w:r w:rsidRPr="003C375C">
        <w:rPr>
          <w:rFonts w:ascii="Calibri" w:hAnsi="Calibri" w:cs="Arial"/>
          <w:lang w:val="en-US"/>
        </w:rPr>
        <w:fldChar w:fldCharType="separate"/>
      </w:r>
      <w:r w:rsidR="00DB7B11" w:rsidRPr="003C375C">
        <w:rPr>
          <w:rFonts w:ascii="Calibri" w:hAnsi="Calibri" w:cs="Arial"/>
          <w:noProof/>
          <w:lang w:val="en-US"/>
        </w:rPr>
        <w:t>(</w:t>
      </w:r>
      <w:r w:rsidR="00FA179D" w:rsidRPr="003C375C">
        <w:rPr>
          <w:rFonts w:ascii="Calibri" w:hAnsi="Calibri" w:cs="Arial"/>
          <w:noProof/>
          <w:lang w:val="en-US"/>
        </w:rPr>
        <w:t>36</w:t>
      </w:r>
      <w:r w:rsidR="00DB7B11" w:rsidRPr="003C375C">
        <w:rPr>
          <w:rFonts w:ascii="Calibri" w:hAnsi="Calibri" w:cs="Arial"/>
          <w:noProof/>
          <w:lang w:val="en-US"/>
        </w:rPr>
        <w:t>)</w:t>
      </w:r>
      <w:r w:rsidRPr="003C375C">
        <w:rPr>
          <w:rFonts w:ascii="Calibri" w:hAnsi="Calibri" w:cs="Arial"/>
          <w:lang w:val="en-US"/>
        </w:rPr>
        <w:fldChar w:fldCharType="end"/>
      </w:r>
      <w:r w:rsidRPr="003C375C">
        <w:rPr>
          <w:rFonts w:ascii="Calibri" w:hAnsi="Calibri" w:cs="Arial"/>
          <w:lang w:val="en-US"/>
        </w:rPr>
        <w:t>(EU-FP7 project).</w:t>
      </w:r>
    </w:p>
    <w:p w14:paraId="48FD0A30" w14:textId="77777777" w:rsidR="00DE7FEA" w:rsidRPr="003C375C" w:rsidRDefault="00DE7FEA" w:rsidP="00FC2383">
      <w:pPr>
        <w:spacing w:after="0" w:line="480" w:lineRule="auto"/>
        <w:contextualSpacing/>
        <w:rPr>
          <w:rFonts w:cs="Arial"/>
          <w:lang w:val="en-US"/>
        </w:rPr>
      </w:pPr>
    </w:p>
    <w:p w14:paraId="2E7CB4EC" w14:textId="77777777" w:rsidR="00580A3B" w:rsidRPr="003C375C" w:rsidRDefault="008A19A7" w:rsidP="00FC2383">
      <w:pPr>
        <w:spacing w:after="0" w:line="480" w:lineRule="auto"/>
        <w:contextualSpacing/>
        <w:rPr>
          <w:rFonts w:cs="Arial"/>
          <w:b/>
          <w:bCs/>
          <w:caps/>
          <w:lang w:val="en-US"/>
        </w:rPr>
      </w:pPr>
      <w:r w:rsidRPr="003C375C">
        <w:rPr>
          <w:rFonts w:cs="Arial"/>
          <w:b/>
          <w:bCs/>
          <w:caps/>
          <w:lang w:val="en-US"/>
        </w:rPr>
        <w:t>data harmonisation</w:t>
      </w:r>
    </w:p>
    <w:p w14:paraId="01358147" w14:textId="58D32494" w:rsidR="001770AF" w:rsidRPr="003C375C" w:rsidRDefault="001770AF" w:rsidP="00EF4820">
      <w:pPr>
        <w:spacing w:after="0" w:line="480" w:lineRule="auto"/>
        <w:rPr>
          <w:rFonts w:ascii="Calibri" w:hAnsi="Calibri"/>
          <w:lang w:val="en-GB" w:eastAsia="en-GB"/>
        </w:rPr>
      </w:pPr>
      <w:r w:rsidRPr="003C375C">
        <w:rPr>
          <w:rFonts w:ascii="Calibri" w:eastAsia="Times New Roman" w:hAnsi="Calibri" w:cs="Arial"/>
          <w:lang w:val="en-US"/>
        </w:rPr>
        <w:t xml:space="preserve">The </w:t>
      </w:r>
      <w:proofErr w:type="spellStart"/>
      <w:r w:rsidRPr="003C375C">
        <w:rPr>
          <w:rFonts w:ascii="Calibri" w:eastAsia="Times New Roman" w:hAnsi="Calibri" w:cs="Arial"/>
          <w:lang w:val="en-US"/>
        </w:rPr>
        <w:t>LifeCycle</w:t>
      </w:r>
      <w:proofErr w:type="spellEnd"/>
      <w:r w:rsidRPr="003C375C">
        <w:rPr>
          <w:rFonts w:ascii="Calibri" w:eastAsia="Times New Roman" w:hAnsi="Calibri" w:cs="Arial"/>
          <w:lang w:val="en-US"/>
        </w:rPr>
        <w:t xml:space="preserve"> Project </w:t>
      </w:r>
      <w:r w:rsidR="00DE7FEA" w:rsidRPr="003C375C">
        <w:rPr>
          <w:rFonts w:ascii="Calibri" w:eastAsia="Times New Roman" w:hAnsi="Calibri" w:cs="Arial"/>
          <w:lang w:val="en-US"/>
        </w:rPr>
        <w:t xml:space="preserve">has </w:t>
      </w:r>
      <w:r w:rsidRPr="003C375C">
        <w:rPr>
          <w:rFonts w:ascii="Calibri" w:eastAsia="Times New Roman" w:hAnsi="Calibri" w:cs="Arial"/>
          <w:lang w:val="en-US"/>
        </w:rPr>
        <w:t>develop</w:t>
      </w:r>
      <w:r w:rsidR="00DE7FEA" w:rsidRPr="003C375C">
        <w:rPr>
          <w:rFonts w:ascii="Calibri" w:eastAsia="Times New Roman" w:hAnsi="Calibri" w:cs="Arial"/>
          <w:lang w:val="en-US"/>
        </w:rPr>
        <w:t>ed</w:t>
      </w:r>
      <w:r w:rsidRPr="003C375C">
        <w:rPr>
          <w:rFonts w:ascii="Calibri" w:eastAsia="Times New Roman" w:hAnsi="Calibri" w:cs="Arial"/>
          <w:lang w:val="en-US"/>
        </w:rPr>
        <w:t xml:space="preserve"> a harmonized </w:t>
      </w:r>
      <w:r w:rsidR="000B7D69" w:rsidRPr="003C375C">
        <w:rPr>
          <w:rFonts w:ascii="Calibri" w:eastAsia="Times New Roman" w:hAnsi="Calibri" w:cs="Arial"/>
          <w:lang w:val="en-US"/>
        </w:rPr>
        <w:t xml:space="preserve">set </w:t>
      </w:r>
      <w:r w:rsidR="00F602B3" w:rsidRPr="003C375C">
        <w:rPr>
          <w:rFonts w:ascii="Calibri" w:eastAsia="Times New Roman" w:hAnsi="Calibri" w:cs="Arial"/>
          <w:lang w:val="en-US"/>
        </w:rPr>
        <w:t xml:space="preserve">of variables in each cohort </w:t>
      </w:r>
      <w:r w:rsidR="000B7D69" w:rsidRPr="003C375C">
        <w:rPr>
          <w:rFonts w:ascii="Calibri" w:eastAsia="Times New Roman" w:hAnsi="Calibri" w:cs="Arial"/>
          <w:lang w:val="en-US"/>
        </w:rPr>
        <w:t>necessary to perform multi-cohort analyses</w:t>
      </w:r>
      <w:r w:rsidR="00DE7FEA" w:rsidRPr="003C375C">
        <w:rPr>
          <w:rFonts w:ascii="Calibri" w:eastAsia="Times New Roman" w:hAnsi="Calibri" w:cs="Arial"/>
          <w:lang w:val="en-US"/>
        </w:rPr>
        <w:t xml:space="preserve"> on different research questions</w:t>
      </w:r>
      <w:r w:rsidRPr="003C375C">
        <w:rPr>
          <w:rFonts w:ascii="Calibri" w:eastAsia="Times New Roman" w:hAnsi="Calibri" w:cs="Arial"/>
          <w:lang w:val="en-US"/>
        </w:rPr>
        <w:t xml:space="preserve">. The harmonization </w:t>
      </w:r>
      <w:r w:rsidR="004270EE" w:rsidRPr="003C375C">
        <w:rPr>
          <w:rFonts w:ascii="Calibri" w:eastAsia="Times New Roman" w:hAnsi="Calibri" w:cs="Arial"/>
          <w:lang w:val="en-US"/>
        </w:rPr>
        <w:t xml:space="preserve">work </w:t>
      </w:r>
      <w:r w:rsidRPr="003C375C">
        <w:rPr>
          <w:rFonts w:ascii="Calibri" w:eastAsia="Times New Roman" w:hAnsi="Calibri" w:cs="Arial"/>
          <w:lang w:val="en-US"/>
        </w:rPr>
        <w:t xml:space="preserve">is performed by a data-harmonization group with representatives </w:t>
      </w:r>
      <w:r w:rsidR="00537B3C" w:rsidRPr="003C375C">
        <w:rPr>
          <w:rFonts w:ascii="Calibri" w:eastAsia="Times New Roman" w:hAnsi="Calibri" w:cs="Arial"/>
          <w:lang w:val="en-US"/>
        </w:rPr>
        <w:t>from</w:t>
      </w:r>
      <w:r w:rsidRPr="003C375C">
        <w:rPr>
          <w:rFonts w:ascii="Calibri" w:eastAsia="Times New Roman" w:hAnsi="Calibri" w:cs="Arial"/>
          <w:lang w:val="en-US"/>
        </w:rPr>
        <w:t xml:space="preserve"> each partner</w:t>
      </w:r>
      <w:r w:rsidR="00DE7FEA" w:rsidRPr="003C375C">
        <w:rPr>
          <w:rFonts w:ascii="Calibri" w:eastAsia="Times New Roman" w:hAnsi="Calibri" w:cs="Arial"/>
          <w:lang w:val="en-US"/>
        </w:rPr>
        <w:t xml:space="preserve"> or cohort</w:t>
      </w:r>
      <w:r w:rsidRPr="003C375C">
        <w:rPr>
          <w:rFonts w:ascii="Calibri" w:eastAsia="Times New Roman" w:hAnsi="Calibri" w:cs="Arial"/>
          <w:lang w:val="en-US"/>
        </w:rPr>
        <w:t xml:space="preserve">. </w:t>
      </w:r>
      <w:r w:rsidR="00580A3B" w:rsidRPr="003C375C">
        <w:rPr>
          <w:rFonts w:ascii="Calibri" w:eastAsia="Times New Roman" w:hAnsi="Calibri" w:cs="Arial"/>
          <w:lang w:val="en-GB"/>
        </w:rPr>
        <w:t xml:space="preserve">Based on the </w:t>
      </w:r>
      <w:r w:rsidR="00743B89" w:rsidRPr="003C375C">
        <w:rPr>
          <w:rFonts w:ascii="Calibri" w:eastAsia="Times New Roman" w:hAnsi="Calibri" w:cs="Arial"/>
          <w:lang w:val="en-GB"/>
        </w:rPr>
        <w:t xml:space="preserve">primary </w:t>
      </w:r>
      <w:r w:rsidRPr="003C375C">
        <w:rPr>
          <w:rFonts w:ascii="Calibri" w:eastAsia="Times New Roman" w:hAnsi="Calibri" w:cs="Arial"/>
          <w:lang w:val="en-GB"/>
        </w:rPr>
        <w:t xml:space="preserve">research </w:t>
      </w:r>
      <w:r w:rsidR="00743B89" w:rsidRPr="003C375C">
        <w:rPr>
          <w:rFonts w:ascii="Calibri" w:eastAsia="Times New Roman" w:hAnsi="Calibri" w:cs="Arial"/>
          <w:lang w:val="en-GB"/>
        </w:rPr>
        <w:t xml:space="preserve">focus </w:t>
      </w:r>
      <w:r w:rsidRPr="003C375C">
        <w:rPr>
          <w:rFonts w:ascii="Calibri" w:eastAsia="Times New Roman" w:hAnsi="Calibri" w:cs="Arial"/>
          <w:lang w:val="en-GB"/>
        </w:rPr>
        <w:t xml:space="preserve">in the </w:t>
      </w:r>
      <w:proofErr w:type="spellStart"/>
      <w:r w:rsidRPr="003C375C">
        <w:rPr>
          <w:rFonts w:ascii="Calibri" w:eastAsia="Times New Roman" w:hAnsi="Calibri" w:cs="Arial"/>
          <w:lang w:val="en-GB"/>
        </w:rPr>
        <w:t>LifeCycle</w:t>
      </w:r>
      <w:proofErr w:type="spellEnd"/>
      <w:r w:rsidRPr="003C375C">
        <w:rPr>
          <w:rFonts w:ascii="Calibri" w:eastAsia="Times New Roman" w:hAnsi="Calibri" w:cs="Arial"/>
          <w:lang w:val="en-GB"/>
        </w:rPr>
        <w:t xml:space="preserve"> Project, a priority list </w:t>
      </w:r>
      <w:r w:rsidR="00537B3C" w:rsidRPr="003C375C">
        <w:rPr>
          <w:rFonts w:ascii="Calibri" w:eastAsia="Times New Roman" w:hAnsi="Calibri" w:cs="Arial"/>
          <w:lang w:val="en-GB"/>
        </w:rPr>
        <w:t xml:space="preserve">of variables </w:t>
      </w:r>
      <w:r w:rsidRPr="003C375C">
        <w:rPr>
          <w:rFonts w:ascii="Calibri" w:eastAsia="Times New Roman" w:hAnsi="Calibri" w:cs="Arial"/>
          <w:lang w:val="en-GB"/>
        </w:rPr>
        <w:t xml:space="preserve">has been developed for harmonisation. </w:t>
      </w:r>
      <w:r w:rsidR="00743B89" w:rsidRPr="003C375C">
        <w:rPr>
          <w:rFonts w:ascii="Calibri" w:eastAsia="Times New Roman" w:hAnsi="Calibri" w:cs="Verdana"/>
          <w:lang w:val="en-GB"/>
        </w:rPr>
        <w:t xml:space="preserve">The </w:t>
      </w:r>
      <w:r w:rsidR="00743B89" w:rsidRPr="003C375C">
        <w:rPr>
          <w:rFonts w:cs="Arial"/>
          <w:lang w:val="en-GB"/>
        </w:rPr>
        <w:t>cohort studies participating in the EU Child Cohort Network will</w:t>
      </w:r>
      <w:r w:rsidR="00537B3C" w:rsidRPr="003C375C">
        <w:rPr>
          <w:rFonts w:cs="Arial"/>
          <w:lang w:val="en-GB"/>
        </w:rPr>
        <w:t xml:space="preserve"> be</w:t>
      </w:r>
      <w:r w:rsidR="00012CEF" w:rsidRPr="003C375C">
        <w:rPr>
          <w:rFonts w:cs="Arial"/>
          <w:lang w:val="en-GB"/>
        </w:rPr>
        <w:t xml:space="preserve"> further</w:t>
      </w:r>
      <w:r w:rsidR="00743B89" w:rsidRPr="003C375C">
        <w:rPr>
          <w:rFonts w:cs="Arial"/>
          <w:lang w:val="en-GB"/>
        </w:rPr>
        <w:t xml:space="preserve"> enriched with novel</w:t>
      </w:r>
      <w:r w:rsidR="00F602B3" w:rsidRPr="003C375C">
        <w:rPr>
          <w:rFonts w:cs="Arial"/>
          <w:lang w:val="en-GB"/>
        </w:rPr>
        <w:t xml:space="preserve"> harmonized</w:t>
      </w:r>
      <w:r w:rsidR="00743B89" w:rsidRPr="003C375C">
        <w:rPr>
          <w:rFonts w:cs="Arial"/>
          <w:lang w:val="en-GB"/>
        </w:rPr>
        <w:t xml:space="preserve"> integrated data on early-life stressors related to socio-economic, migration, urban environment and lifestyle determinants, based on data availab</w:t>
      </w:r>
      <w:r w:rsidR="00B81EFF" w:rsidRPr="003C375C">
        <w:rPr>
          <w:rFonts w:cs="Arial"/>
          <w:lang w:val="en-GB"/>
        </w:rPr>
        <w:t>ility</w:t>
      </w:r>
      <w:r w:rsidR="00743B89" w:rsidRPr="003C375C">
        <w:rPr>
          <w:rFonts w:cs="Arial"/>
          <w:lang w:val="en-GB"/>
        </w:rPr>
        <w:t xml:space="preserve"> within the cohorts and external data from registries</w:t>
      </w:r>
      <w:r w:rsidR="00EF4820" w:rsidRPr="003C375C">
        <w:rPr>
          <w:rFonts w:cs="Arial"/>
          <w:lang w:val="en-GB"/>
        </w:rPr>
        <w:t xml:space="preserve"> </w:t>
      </w:r>
      <w:r w:rsidR="008C74BE" w:rsidRPr="003C375C">
        <w:rPr>
          <w:rFonts w:cs="Arial"/>
          <w:lang w:val="en-GB"/>
        </w:rPr>
        <w:fldChar w:fldCharType="begin">
          <w:fldData xml:space="preserve">PEVuZE5vdGU+PENpdGU+PEF1dGhvcj5QaXp6aTwvQXV0aG9yPjxZZWFyPjIwMjA8L1llYXI+PFJl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</w:fldData>
        </w:fldChar>
      </w:r>
      <w:r w:rsidR="00DB7B11" w:rsidRPr="003C375C">
        <w:rPr>
          <w:rFonts w:cs="Arial"/>
          <w:lang w:val="en-GB"/>
        </w:rPr>
        <w:instrText xml:space="preserve"> ADDIN EN.CITE </w:instrText>
      </w:r>
      <w:r w:rsidR="00DB7B11" w:rsidRPr="003C375C">
        <w:rPr>
          <w:rFonts w:cs="Arial"/>
          <w:lang w:val="en-GB"/>
        </w:rPr>
        <w:fldChar w:fldCharType="begin">
          <w:fldData xml:space="preserve">PEVuZE5vdGU+PENpdGU+PEF1dGhvcj5QaXp6aTwvQXV0aG9yPjxZZWFyPjIwMjA8L1llYXI+PFJl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</w:fldData>
        </w:fldChar>
      </w:r>
      <w:r w:rsidR="00DB7B11" w:rsidRPr="003C375C">
        <w:rPr>
          <w:rFonts w:cs="Arial"/>
          <w:lang w:val="en-GB"/>
        </w:rPr>
        <w:instrText xml:space="preserve"> ADDIN EN.CITE.DATA </w:instrText>
      </w:r>
      <w:r w:rsidR="00DB7B11" w:rsidRPr="003C375C">
        <w:rPr>
          <w:rFonts w:cs="Arial"/>
          <w:lang w:val="en-GB"/>
        </w:rPr>
      </w:r>
      <w:r w:rsidR="00DB7B11" w:rsidRPr="003C375C">
        <w:rPr>
          <w:rFonts w:cs="Arial"/>
          <w:lang w:val="en-GB"/>
        </w:rPr>
        <w:fldChar w:fldCharType="end"/>
      </w:r>
      <w:r w:rsidR="008C74BE" w:rsidRPr="003C375C">
        <w:rPr>
          <w:rFonts w:cs="Arial"/>
          <w:lang w:val="en-GB"/>
        </w:rPr>
      </w:r>
      <w:r w:rsidR="008C74BE" w:rsidRPr="003C375C">
        <w:rPr>
          <w:rFonts w:cs="Arial"/>
          <w:lang w:val="en-GB"/>
        </w:rPr>
        <w:fldChar w:fldCharType="separate"/>
      </w:r>
      <w:r w:rsidR="00DB7B11" w:rsidRPr="003C375C">
        <w:rPr>
          <w:rFonts w:cs="Arial"/>
          <w:noProof/>
          <w:lang w:val="en-GB"/>
        </w:rPr>
        <w:t>(</w:t>
      </w:r>
      <w:r w:rsidR="00FA179D" w:rsidRPr="003C375C">
        <w:rPr>
          <w:rFonts w:cs="Arial"/>
          <w:noProof/>
          <w:lang w:val="en-GB"/>
        </w:rPr>
        <w:t>37</w:t>
      </w:r>
      <w:r w:rsidR="00DB7B11" w:rsidRPr="003C375C">
        <w:rPr>
          <w:rFonts w:cs="Arial"/>
          <w:noProof/>
          <w:lang w:val="en-GB"/>
        </w:rPr>
        <w:t>)</w:t>
      </w:r>
      <w:r w:rsidR="008C74BE" w:rsidRPr="003C375C">
        <w:rPr>
          <w:rFonts w:cs="Arial"/>
          <w:lang w:val="en-GB"/>
        </w:rPr>
        <w:fldChar w:fldCharType="end"/>
      </w:r>
      <w:r w:rsidR="008C74BE" w:rsidRPr="003C375C">
        <w:rPr>
          <w:rFonts w:cs="Arial"/>
          <w:lang w:val="en-GB"/>
        </w:rPr>
        <w:t xml:space="preserve">. </w:t>
      </w:r>
      <w:r w:rsidR="00743B89" w:rsidRPr="003C375C">
        <w:rPr>
          <w:rFonts w:cs="Arial"/>
          <w:lang w:val="en-GB"/>
        </w:rPr>
        <w:t>Integrated data will also be used to construct a novel holistic ‘dynamic early-life exposome’ model, which will encompass many human environmental exposures during various stages of early life</w:t>
      </w:r>
      <w:r w:rsidR="008C74BE" w:rsidRPr="003C375C">
        <w:rPr>
          <w:rFonts w:cs="Arial"/>
          <w:lang w:val="en-GB"/>
        </w:rPr>
        <w:t xml:space="preserve"> </w:t>
      </w:r>
      <w:r w:rsidR="008C74BE" w:rsidRPr="003C375C">
        <w:rPr>
          <w:rFonts w:cs="Arial"/>
          <w:lang w:val="en-GB"/>
        </w:rPr>
        <w:fldChar w:fldCharType="begin">
          <w:fldData xml:space="preserve">PEVuZE5vdGU+PENpdGU+PEF1dGhvcj5TYW50b3M8L0F1dGhvcj48WWVhcj4yMDIwPC9ZZWFyPjxS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</w:fldData>
        </w:fldChar>
      </w:r>
      <w:r w:rsidR="00DB7B11" w:rsidRPr="003C375C">
        <w:rPr>
          <w:rFonts w:cs="Arial"/>
          <w:lang w:val="en-GB"/>
        </w:rPr>
        <w:instrText xml:space="preserve"> ADDIN EN.CITE </w:instrText>
      </w:r>
      <w:r w:rsidR="00DB7B11" w:rsidRPr="003C375C">
        <w:rPr>
          <w:rFonts w:cs="Arial"/>
          <w:lang w:val="en-GB"/>
        </w:rPr>
        <w:fldChar w:fldCharType="begin">
          <w:fldData xml:space="preserve">PEVuZE5vdGU+PENpdGU+PEF1dGhvcj5TYW50b3M8L0F1dGhvcj48WWVhcj4yMDIwPC9ZZWFyPjxS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</w:fldData>
        </w:fldChar>
      </w:r>
      <w:r w:rsidR="00DB7B11" w:rsidRPr="003C375C">
        <w:rPr>
          <w:rFonts w:cs="Arial"/>
          <w:lang w:val="en-GB"/>
        </w:rPr>
        <w:instrText xml:space="preserve"> ADDIN EN.CITE.DATA </w:instrText>
      </w:r>
      <w:r w:rsidR="00DB7B11" w:rsidRPr="003C375C">
        <w:rPr>
          <w:rFonts w:cs="Arial"/>
          <w:lang w:val="en-GB"/>
        </w:rPr>
      </w:r>
      <w:r w:rsidR="00DB7B11" w:rsidRPr="003C375C">
        <w:rPr>
          <w:rFonts w:cs="Arial"/>
          <w:lang w:val="en-GB"/>
        </w:rPr>
        <w:fldChar w:fldCharType="end"/>
      </w:r>
      <w:r w:rsidR="008C74BE" w:rsidRPr="003C375C">
        <w:rPr>
          <w:rFonts w:cs="Arial"/>
          <w:lang w:val="en-GB"/>
        </w:rPr>
      </w:r>
      <w:r w:rsidR="008C74BE" w:rsidRPr="003C375C">
        <w:rPr>
          <w:rFonts w:cs="Arial"/>
          <w:lang w:val="en-GB"/>
        </w:rPr>
        <w:fldChar w:fldCharType="separate"/>
      </w:r>
      <w:r w:rsidR="00DB7B11" w:rsidRPr="003C375C">
        <w:rPr>
          <w:rFonts w:cs="Arial"/>
          <w:noProof/>
          <w:lang w:val="en-GB"/>
        </w:rPr>
        <w:t>(</w:t>
      </w:r>
      <w:r w:rsidR="00FA179D" w:rsidRPr="003C375C">
        <w:rPr>
          <w:rFonts w:cs="Arial"/>
          <w:noProof/>
          <w:lang w:val="en-GB"/>
        </w:rPr>
        <w:t>38-41</w:t>
      </w:r>
      <w:r w:rsidR="00DB7B11" w:rsidRPr="003C375C">
        <w:rPr>
          <w:rFonts w:cs="Arial"/>
          <w:noProof/>
          <w:lang w:val="en-GB"/>
        </w:rPr>
        <w:t>)</w:t>
      </w:r>
      <w:r w:rsidR="008C74BE" w:rsidRPr="003C375C">
        <w:rPr>
          <w:rFonts w:cs="Arial"/>
          <w:lang w:val="en-GB"/>
        </w:rPr>
        <w:fldChar w:fldCharType="end"/>
      </w:r>
      <w:r w:rsidR="008C74BE" w:rsidRPr="003C375C">
        <w:rPr>
          <w:rFonts w:cs="Arial"/>
          <w:lang w:val="en-GB"/>
        </w:rPr>
        <w:t xml:space="preserve">. </w:t>
      </w:r>
      <w:r w:rsidR="00743B89" w:rsidRPr="003C375C">
        <w:rPr>
          <w:rFonts w:cs="Arial"/>
          <w:lang w:val="en-GB"/>
        </w:rPr>
        <w:t xml:space="preserve">The </w:t>
      </w:r>
      <w:r w:rsidR="00012CEF" w:rsidRPr="003C375C">
        <w:rPr>
          <w:rFonts w:cs="Arial"/>
          <w:lang w:val="en-GB"/>
        </w:rPr>
        <w:t xml:space="preserve">harmonized </w:t>
      </w:r>
      <w:r w:rsidR="00996857" w:rsidRPr="003C375C">
        <w:rPr>
          <w:rFonts w:cs="Arial"/>
          <w:lang w:val="en-GB"/>
        </w:rPr>
        <w:t>variables</w:t>
      </w:r>
      <w:r w:rsidR="00743B89" w:rsidRPr="003C375C">
        <w:rPr>
          <w:rFonts w:cs="Arial"/>
          <w:lang w:val="en-GB"/>
        </w:rPr>
        <w:t xml:space="preserve"> </w:t>
      </w:r>
      <w:r w:rsidR="00012CEF" w:rsidRPr="003C375C">
        <w:rPr>
          <w:rFonts w:cs="Arial"/>
          <w:lang w:val="en-GB"/>
        </w:rPr>
        <w:t>relate to</w:t>
      </w:r>
      <w:r w:rsidR="00034FF1" w:rsidRPr="003C375C">
        <w:rPr>
          <w:rFonts w:cs="Arial"/>
          <w:lang w:val="en-GB"/>
        </w:rPr>
        <w:t xml:space="preserve"> the main research hypotheses</w:t>
      </w:r>
      <w:r w:rsidR="0022091D" w:rsidRPr="003C375C">
        <w:rPr>
          <w:rFonts w:cs="Arial"/>
          <w:lang w:val="en-GB"/>
        </w:rPr>
        <w:t xml:space="preserve"> (</w:t>
      </w:r>
      <w:r w:rsidR="0022091D" w:rsidRPr="003C375C">
        <w:rPr>
          <w:rFonts w:cs="Arial"/>
          <w:b/>
          <w:lang w:val="en-GB"/>
        </w:rPr>
        <w:t>Figure 3</w:t>
      </w:r>
      <w:r w:rsidR="0022091D" w:rsidRPr="003C375C">
        <w:rPr>
          <w:rFonts w:cs="Arial"/>
          <w:lang w:val="en-GB"/>
        </w:rPr>
        <w:t>)</w:t>
      </w:r>
      <w:r w:rsidR="00034FF1" w:rsidRPr="003C375C">
        <w:rPr>
          <w:rFonts w:cs="Arial"/>
          <w:lang w:val="en-GB"/>
        </w:rPr>
        <w:t>, and include</w:t>
      </w:r>
      <w:r w:rsidR="006A6155" w:rsidRPr="003C375C">
        <w:rPr>
          <w:rFonts w:ascii="Calibri" w:hAnsi="Calibri"/>
          <w:lang w:val="en-GB" w:eastAsia="en-GB"/>
        </w:rPr>
        <w:t>:</w:t>
      </w:r>
    </w:p>
    <w:p w14:paraId="7CAD3577" w14:textId="2C4A0B85" w:rsidR="001770AF" w:rsidRPr="003C375C" w:rsidRDefault="006A6155" w:rsidP="001770AF">
      <w:pPr>
        <w:pStyle w:val="ListParagraph"/>
        <w:numPr>
          <w:ilvl w:val="0"/>
          <w:numId w:val="25"/>
        </w:numPr>
        <w:spacing w:after="0" w:line="480" w:lineRule="auto"/>
        <w:rPr>
          <w:rFonts w:ascii="Calibri" w:hAnsi="Calibri"/>
          <w:lang w:val="en-GB" w:eastAsia="en-GB"/>
        </w:rPr>
      </w:pPr>
      <w:r w:rsidRPr="003C375C">
        <w:rPr>
          <w:rFonts w:ascii="Calibri" w:hAnsi="Calibri"/>
          <w:lang w:val="en-GB" w:eastAsia="en-GB"/>
        </w:rPr>
        <w:t>Main exposures: Socioeconomic, migration, urban environment, lifestyle</w:t>
      </w:r>
      <w:r w:rsidR="0022091D" w:rsidRPr="003C375C">
        <w:rPr>
          <w:rFonts w:ascii="Calibri" w:hAnsi="Calibri"/>
          <w:lang w:val="en-GB" w:eastAsia="en-GB"/>
        </w:rPr>
        <w:t xml:space="preserve"> </w:t>
      </w:r>
      <w:r w:rsidRPr="003C375C">
        <w:rPr>
          <w:rFonts w:ascii="Calibri" w:hAnsi="Calibri"/>
          <w:lang w:val="en-GB" w:eastAsia="en-GB"/>
        </w:rPr>
        <w:t>and nutrition related factors, genome</w:t>
      </w:r>
      <w:r w:rsidR="00CE5397" w:rsidRPr="003C375C">
        <w:rPr>
          <w:rFonts w:ascii="Calibri" w:hAnsi="Calibri"/>
          <w:lang w:val="en-GB" w:eastAsia="en-GB"/>
        </w:rPr>
        <w:t>-</w:t>
      </w:r>
      <w:r w:rsidRPr="003C375C">
        <w:rPr>
          <w:rFonts w:ascii="Calibri" w:hAnsi="Calibri"/>
          <w:lang w:val="en-GB" w:eastAsia="en-GB"/>
        </w:rPr>
        <w:t>wide association screen</w:t>
      </w:r>
      <w:r w:rsidR="004270EE" w:rsidRPr="003C375C">
        <w:rPr>
          <w:rFonts w:ascii="Calibri" w:hAnsi="Calibri"/>
          <w:lang w:val="en-GB" w:eastAsia="en-GB"/>
        </w:rPr>
        <w:t>;</w:t>
      </w:r>
    </w:p>
    <w:p w14:paraId="1BE90AAC" w14:textId="77777777" w:rsidR="001770AF" w:rsidRPr="003C375C" w:rsidRDefault="006A6155" w:rsidP="001770AF">
      <w:pPr>
        <w:pStyle w:val="ListParagraph"/>
        <w:numPr>
          <w:ilvl w:val="0"/>
          <w:numId w:val="25"/>
        </w:numPr>
        <w:spacing w:after="0" w:line="480" w:lineRule="auto"/>
        <w:rPr>
          <w:rFonts w:ascii="Calibri" w:hAnsi="Calibri"/>
          <w:lang w:val="en-GB" w:eastAsia="en-GB"/>
        </w:rPr>
      </w:pPr>
      <w:r w:rsidRPr="003C375C">
        <w:rPr>
          <w:rFonts w:ascii="Calibri" w:hAnsi="Calibri"/>
          <w:lang w:val="en-GB" w:eastAsia="en-GB"/>
        </w:rPr>
        <w:t xml:space="preserve">Main mediators: </w:t>
      </w:r>
      <w:r w:rsidRPr="003C375C">
        <w:rPr>
          <w:rFonts w:ascii="Calibri" w:eastAsia="Times New Roman" w:hAnsi="Calibri" w:cs="Arial"/>
          <w:lang w:val="en-GB" w:eastAsia="en-GB"/>
        </w:rPr>
        <w:t>Epigenetics, metabolomics, allergy, brain development</w:t>
      </w:r>
      <w:r w:rsidR="004270EE" w:rsidRPr="003C375C">
        <w:rPr>
          <w:rFonts w:ascii="Calibri" w:eastAsia="Times New Roman" w:hAnsi="Calibri" w:cs="Arial"/>
          <w:lang w:val="en-GB" w:eastAsia="en-GB"/>
        </w:rPr>
        <w:t>;</w:t>
      </w:r>
      <w:r w:rsidRPr="003C375C">
        <w:rPr>
          <w:rFonts w:ascii="Calibri" w:eastAsia="Times New Roman" w:hAnsi="Calibri" w:cs="Arial"/>
          <w:lang w:val="en-GB" w:eastAsia="en-GB"/>
        </w:rPr>
        <w:t xml:space="preserve"> </w:t>
      </w:r>
    </w:p>
    <w:p w14:paraId="564B31D7" w14:textId="77777777" w:rsidR="006A6155" w:rsidRPr="003C375C" w:rsidRDefault="006A6155" w:rsidP="001770AF">
      <w:pPr>
        <w:pStyle w:val="ListParagraph"/>
        <w:numPr>
          <w:ilvl w:val="0"/>
          <w:numId w:val="25"/>
        </w:numPr>
        <w:spacing w:after="0" w:line="480" w:lineRule="auto"/>
        <w:rPr>
          <w:rFonts w:ascii="Calibri" w:hAnsi="Calibri"/>
          <w:lang w:val="en-GB" w:eastAsia="en-GB"/>
        </w:rPr>
      </w:pPr>
      <w:r w:rsidRPr="003C375C">
        <w:rPr>
          <w:rFonts w:ascii="Calibri" w:hAnsi="Calibri"/>
          <w:lang w:val="en-GB" w:eastAsia="en-GB"/>
        </w:rPr>
        <w:lastRenderedPageBreak/>
        <w:t>Main outcomes:</w:t>
      </w:r>
      <w:r w:rsidRPr="003C375C">
        <w:rPr>
          <w:rFonts w:ascii="Calibri" w:eastAsia="Times New Roman" w:hAnsi="Calibri" w:cs="Arial"/>
          <w:lang w:val="en-GB" w:eastAsia="en-GB"/>
        </w:rPr>
        <w:t xml:space="preserve"> Cardio-metabolic (</w:t>
      </w:r>
      <w:r w:rsidR="00CE5397" w:rsidRPr="003C375C">
        <w:rPr>
          <w:rFonts w:ascii="Calibri" w:eastAsia="Times New Roman" w:hAnsi="Calibri" w:cs="Arial"/>
          <w:lang w:val="en-GB" w:eastAsia="en-GB"/>
        </w:rPr>
        <w:t>body mass index (</w:t>
      </w:r>
      <w:r w:rsidRPr="003C375C">
        <w:rPr>
          <w:rFonts w:ascii="Calibri" w:eastAsia="Times New Roman" w:hAnsi="Calibri" w:cs="Arial"/>
          <w:lang w:val="en-GB" w:eastAsia="en-GB"/>
        </w:rPr>
        <w:t>BMI</w:t>
      </w:r>
      <w:r w:rsidR="00CE5397" w:rsidRPr="003C375C">
        <w:rPr>
          <w:rFonts w:ascii="Calibri" w:eastAsia="Times New Roman" w:hAnsi="Calibri" w:cs="Arial"/>
          <w:lang w:val="en-GB" w:eastAsia="en-GB"/>
        </w:rPr>
        <w:t>)</w:t>
      </w:r>
      <w:r w:rsidRPr="003C375C">
        <w:rPr>
          <w:rFonts w:ascii="Calibri" w:eastAsia="Times New Roman" w:hAnsi="Calibri" w:cs="Arial"/>
          <w:lang w:val="en-GB" w:eastAsia="en-GB"/>
        </w:rPr>
        <w:t xml:space="preserve">, </w:t>
      </w:r>
      <w:r w:rsidR="00B16166" w:rsidRPr="003C375C">
        <w:rPr>
          <w:rFonts w:ascii="Calibri" w:eastAsia="Times New Roman" w:hAnsi="Calibri" w:cs="Arial"/>
          <w:lang w:val="en-GB" w:eastAsia="en-GB"/>
        </w:rPr>
        <w:t xml:space="preserve">body composition, </w:t>
      </w:r>
      <w:r w:rsidRPr="003C375C">
        <w:rPr>
          <w:rFonts w:ascii="Calibri" w:eastAsia="Times New Roman" w:hAnsi="Calibri" w:cs="Arial"/>
          <w:lang w:val="en-GB" w:eastAsia="en-GB"/>
        </w:rPr>
        <w:t xml:space="preserve">blood pressure, cardiac structure and function, lipids, insulin, glucose); </w:t>
      </w:r>
      <w:r w:rsidR="00B16166" w:rsidRPr="003C375C">
        <w:rPr>
          <w:rFonts w:ascii="Calibri" w:eastAsia="Times New Roman" w:hAnsi="Calibri" w:cs="Arial"/>
          <w:lang w:val="en-GB" w:eastAsia="en-GB"/>
        </w:rPr>
        <w:t>r</w:t>
      </w:r>
      <w:r w:rsidRPr="003C375C">
        <w:rPr>
          <w:rFonts w:ascii="Calibri" w:eastAsia="Times New Roman" w:hAnsi="Calibri" w:cs="Arial"/>
          <w:lang w:val="en-GB" w:eastAsia="en-GB"/>
        </w:rPr>
        <w:t>espiratory (</w:t>
      </w:r>
      <w:r w:rsidR="00B16166" w:rsidRPr="003C375C">
        <w:rPr>
          <w:rFonts w:ascii="Calibri" w:eastAsia="Times New Roman" w:hAnsi="Calibri" w:cs="Arial"/>
          <w:lang w:val="en-GB" w:eastAsia="en-GB"/>
        </w:rPr>
        <w:t xml:space="preserve">allergy, </w:t>
      </w:r>
      <w:r w:rsidRPr="003C375C">
        <w:rPr>
          <w:rFonts w:ascii="Calibri" w:eastAsia="Times New Roman" w:hAnsi="Calibri" w:cs="Arial"/>
          <w:lang w:val="en-GB" w:eastAsia="en-GB"/>
        </w:rPr>
        <w:t xml:space="preserve">wheezing, infections, lung function, asthma), </w:t>
      </w:r>
      <w:r w:rsidR="00B16166" w:rsidRPr="003C375C">
        <w:rPr>
          <w:rFonts w:ascii="Calibri" w:eastAsia="Times New Roman" w:hAnsi="Calibri" w:cs="Arial"/>
          <w:lang w:val="en-GB" w:eastAsia="en-GB"/>
        </w:rPr>
        <w:t>m</w:t>
      </w:r>
      <w:r w:rsidRPr="003C375C">
        <w:rPr>
          <w:rFonts w:ascii="Calibri" w:eastAsia="Times New Roman" w:hAnsi="Calibri" w:cs="Arial"/>
          <w:lang w:val="en-GB" w:eastAsia="en-GB"/>
        </w:rPr>
        <w:t>ental (behaviour, cognition, education, ASD, ADHD, anxiety, depression)</w:t>
      </w:r>
      <w:r w:rsidR="004270EE" w:rsidRPr="003C375C">
        <w:rPr>
          <w:rFonts w:ascii="Calibri" w:eastAsia="Times New Roman" w:hAnsi="Calibri" w:cs="Arial"/>
          <w:lang w:val="en-GB" w:eastAsia="en-GB"/>
        </w:rPr>
        <w:t>;</w:t>
      </w:r>
    </w:p>
    <w:p w14:paraId="1DC3D847" w14:textId="77777777" w:rsidR="0022091D" w:rsidRPr="003C375C" w:rsidRDefault="00743B89" w:rsidP="004270EE">
      <w:pPr>
        <w:spacing w:after="0" w:line="480" w:lineRule="auto"/>
        <w:rPr>
          <w:rFonts w:ascii="Calibri" w:hAnsi="Calibri"/>
          <w:lang w:val="en-GB" w:eastAsia="en-GB"/>
        </w:rPr>
      </w:pPr>
      <w:r w:rsidRPr="003C375C">
        <w:rPr>
          <w:rFonts w:ascii="Calibri" w:hAnsi="Calibri"/>
          <w:lang w:val="en-GB" w:eastAsia="en-GB"/>
        </w:rPr>
        <w:t xml:space="preserve">The availability of these data in different cohorts is given in </w:t>
      </w:r>
      <w:r w:rsidRPr="003C375C">
        <w:rPr>
          <w:rFonts w:ascii="Calibri" w:hAnsi="Calibri"/>
          <w:b/>
          <w:lang w:val="en-GB" w:eastAsia="en-GB"/>
        </w:rPr>
        <w:t>Table 1</w:t>
      </w:r>
      <w:r w:rsidRPr="003C375C">
        <w:rPr>
          <w:rFonts w:ascii="Calibri" w:hAnsi="Calibri"/>
          <w:lang w:val="en-GB" w:eastAsia="en-GB"/>
        </w:rPr>
        <w:t xml:space="preserve">. </w:t>
      </w:r>
      <w:bookmarkStart w:id="1" w:name="_Toc522795267"/>
      <w:bookmarkStart w:id="2" w:name="_Toc522795294"/>
      <w:bookmarkStart w:id="3" w:name="_Toc522795304"/>
      <w:bookmarkStart w:id="4" w:name="_Toc522795503"/>
      <w:bookmarkStart w:id="5" w:name="_Toc522796774"/>
    </w:p>
    <w:p w14:paraId="7D4CE718" w14:textId="77777777" w:rsidR="008A00B7" w:rsidRPr="003C375C" w:rsidRDefault="008A00B7" w:rsidP="004270EE">
      <w:pPr>
        <w:spacing w:after="0" w:line="480" w:lineRule="auto"/>
        <w:contextualSpacing/>
        <w:rPr>
          <w:rFonts w:cs="Arial"/>
          <w:b/>
          <w:bCs/>
          <w:caps/>
          <w:lang w:val="en-US"/>
        </w:rPr>
      </w:pPr>
    </w:p>
    <w:p w14:paraId="0A4A729E" w14:textId="77777777" w:rsidR="004270EE" w:rsidRPr="003C375C" w:rsidRDefault="004270EE" w:rsidP="004270EE">
      <w:pPr>
        <w:spacing w:after="0" w:line="480" w:lineRule="auto"/>
        <w:contextualSpacing/>
        <w:rPr>
          <w:rFonts w:cs="Arial"/>
          <w:b/>
          <w:bCs/>
          <w:caps/>
          <w:lang w:val="en-US"/>
        </w:rPr>
      </w:pPr>
      <w:r w:rsidRPr="003C375C">
        <w:rPr>
          <w:rFonts w:cs="Arial"/>
          <w:b/>
          <w:bCs/>
          <w:caps/>
          <w:lang w:val="en-US"/>
        </w:rPr>
        <w:t xml:space="preserve">FederaTED Data analysis approach </w:t>
      </w:r>
    </w:p>
    <w:p w14:paraId="651BC447" w14:textId="328BF810" w:rsidR="004270EE" w:rsidRPr="003C375C" w:rsidRDefault="004270EE" w:rsidP="004270EE">
      <w:pPr>
        <w:spacing w:after="0" w:line="480" w:lineRule="auto"/>
        <w:contextualSpacing/>
        <w:rPr>
          <w:rFonts w:cs="Arial"/>
          <w:lang w:val="en-US"/>
        </w:rPr>
      </w:pPr>
      <w:r w:rsidRPr="003C375C">
        <w:rPr>
          <w:rFonts w:cs="Arial"/>
          <w:lang w:val="en-US"/>
        </w:rPr>
        <w:t>Analyses in the EU Child Cohort</w:t>
      </w:r>
      <w:r w:rsidR="00537B3C" w:rsidRPr="003C375C">
        <w:rPr>
          <w:rFonts w:cs="Arial"/>
          <w:lang w:val="en-US"/>
        </w:rPr>
        <w:t xml:space="preserve"> will be predominantly using </w:t>
      </w:r>
      <w:proofErr w:type="spellStart"/>
      <w:r w:rsidRPr="003C375C">
        <w:rPr>
          <w:rFonts w:cs="Arial"/>
          <w:lang w:val="en-US"/>
        </w:rPr>
        <w:t>DataSHIELD</w:t>
      </w:r>
      <w:proofErr w:type="spellEnd"/>
      <w:r w:rsidR="00537B3C" w:rsidRPr="003C375C">
        <w:rPr>
          <w:rFonts w:cs="Arial"/>
          <w:lang w:val="en-US"/>
        </w:rPr>
        <w:t>,</w:t>
      </w:r>
      <w:r w:rsidRPr="003C375C">
        <w:rPr>
          <w:rFonts w:cs="Arial"/>
          <w:lang w:val="en-US"/>
        </w:rPr>
        <w:t xml:space="preserve"> developed as part of the EU-FP7 </w:t>
      </w:r>
      <w:proofErr w:type="spellStart"/>
      <w:r w:rsidRPr="003C375C">
        <w:rPr>
          <w:rFonts w:cs="Arial"/>
          <w:lang w:val="en-US"/>
        </w:rPr>
        <w:t>BioSHaRe</w:t>
      </w:r>
      <w:proofErr w:type="spellEnd"/>
      <w:r w:rsidRPr="003C375C">
        <w:rPr>
          <w:rFonts w:cs="Arial"/>
          <w:lang w:val="en-US"/>
        </w:rPr>
        <w:t xml:space="preserve"> Project </w:t>
      </w:r>
      <w:r w:rsidRPr="003C375C">
        <w:rPr>
          <w:rFonts w:cs="Arial"/>
          <w:lang w:val="en-US"/>
        </w:rPr>
        <w:fldChar w:fldCharType="begin">
          <w:fldData xml:space="preserve">PEVuZE5vdGU+PENpdGU+PEF1dGhvcj5Eb2lyb248L0F1dGhvcj48WWVhcj4yMDEzPC9ZZWFyPjxS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==
</w:fldData>
        </w:fldChar>
      </w:r>
      <w:r w:rsidR="00DB7B11" w:rsidRPr="003C375C">
        <w:rPr>
          <w:rFonts w:cs="Arial"/>
          <w:lang w:val="en-US"/>
        </w:rPr>
        <w:instrText xml:space="preserve"> ADDIN EN.CITE </w:instrText>
      </w:r>
      <w:r w:rsidR="00DB7B11" w:rsidRPr="003C375C">
        <w:rPr>
          <w:rFonts w:cs="Arial"/>
          <w:lang w:val="en-US"/>
        </w:rPr>
        <w:fldChar w:fldCharType="begin">
          <w:fldData xml:space="preserve">PEVuZE5vdGU+PENpdGU+PEF1dGhvcj5Eb2lyb248L0F1dGhvcj48WWVhcj4yMDEzPC9ZZWFyPjxS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==
</w:fldData>
        </w:fldChar>
      </w:r>
      <w:r w:rsidR="00DB7B11" w:rsidRPr="003C375C">
        <w:rPr>
          <w:rFonts w:cs="Arial"/>
          <w:lang w:val="en-US"/>
        </w:rPr>
        <w:instrText xml:space="preserve"> ADDIN EN.CITE.DATA </w:instrText>
      </w:r>
      <w:r w:rsidR="00DB7B11" w:rsidRPr="003C375C">
        <w:rPr>
          <w:rFonts w:cs="Arial"/>
          <w:lang w:val="en-US"/>
        </w:rPr>
      </w:r>
      <w:r w:rsidR="00DB7B11" w:rsidRPr="003C375C">
        <w:rPr>
          <w:rFonts w:cs="Arial"/>
          <w:lang w:val="en-US"/>
        </w:rPr>
        <w:fldChar w:fldCharType="end"/>
      </w:r>
      <w:r w:rsidRPr="003C375C">
        <w:rPr>
          <w:rFonts w:cs="Arial"/>
          <w:lang w:val="en-US"/>
        </w:rPr>
      </w:r>
      <w:r w:rsidRPr="003C375C">
        <w:rPr>
          <w:rFonts w:cs="Arial"/>
          <w:lang w:val="en-US"/>
        </w:rPr>
        <w:fldChar w:fldCharType="separate"/>
      </w:r>
      <w:r w:rsidR="00DB7B11" w:rsidRPr="003C375C">
        <w:rPr>
          <w:rFonts w:cs="Arial"/>
          <w:noProof/>
          <w:lang w:val="en-US"/>
        </w:rPr>
        <w:t>(</w:t>
      </w:r>
      <w:r w:rsidR="00FA179D" w:rsidRPr="003C375C">
        <w:rPr>
          <w:rFonts w:cs="Arial"/>
          <w:noProof/>
          <w:lang w:val="en-US"/>
        </w:rPr>
        <w:t>24,26</w:t>
      </w:r>
      <w:r w:rsidR="00DB7B11" w:rsidRPr="003C375C">
        <w:rPr>
          <w:rFonts w:cs="Arial"/>
          <w:noProof/>
          <w:lang w:val="en-US"/>
        </w:rPr>
        <w:t>)</w:t>
      </w:r>
      <w:r w:rsidRPr="003C375C">
        <w:rPr>
          <w:rFonts w:cs="Arial"/>
          <w:lang w:val="en-US"/>
        </w:rPr>
        <w:fldChar w:fldCharType="end"/>
      </w:r>
      <w:r w:rsidRPr="003C375C">
        <w:rPr>
          <w:rFonts w:cs="Arial"/>
          <w:lang w:val="en-US"/>
        </w:rPr>
        <w:t xml:space="preserve">. This is a safe and robust data analysis platform to perform joint multisite individual participant data meta-analyses, without physically transferring data </w:t>
      </w:r>
      <w:r w:rsidRPr="003C375C">
        <w:rPr>
          <w:rFonts w:cs="Arial"/>
          <w:bCs/>
          <w:lang w:val="en-US"/>
        </w:rPr>
        <w:t>(</w:t>
      </w:r>
      <w:r w:rsidRPr="003C375C">
        <w:rPr>
          <w:rFonts w:cs="Arial"/>
          <w:b/>
          <w:lang w:val="en-US"/>
        </w:rPr>
        <w:t>Figure 4</w:t>
      </w:r>
      <w:r w:rsidRPr="003C375C">
        <w:rPr>
          <w:rFonts w:cs="Arial"/>
          <w:bCs/>
          <w:lang w:val="en-US"/>
        </w:rPr>
        <w:t>)</w:t>
      </w:r>
      <w:r w:rsidR="008C74BE" w:rsidRPr="003C375C">
        <w:rPr>
          <w:rFonts w:cs="Arial"/>
          <w:bCs/>
          <w:lang w:val="en-US"/>
        </w:rPr>
        <w:t>.</w:t>
      </w:r>
      <w:r w:rsidRPr="003C375C">
        <w:rPr>
          <w:rFonts w:cs="Arial"/>
          <w:lang w:val="en-US"/>
        </w:rPr>
        <w:t xml:space="preserve"> </w:t>
      </w:r>
      <w:proofErr w:type="spellStart"/>
      <w:r w:rsidRPr="003C375C">
        <w:rPr>
          <w:rFonts w:cs="Arial"/>
          <w:lang w:val="en-US"/>
        </w:rPr>
        <w:t>DataSHIELD</w:t>
      </w:r>
      <w:proofErr w:type="spellEnd"/>
      <w:r w:rsidRPr="003C375C">
        <w:rPr>
          <w:rFonts w:cs="Arial"/>
          <w:lang w:val="en-US"/>
        </w:rPr>
        <w:t xml:space="preserve"> enables connection</w:t>
      </w:r>
      <w:r w:rsidR="00CE5397" w:rsidRPr="003C375C">
        <w:rPr>
          <w:rFonts w:cs="Arial"/>
          <w:lang w:val="en-US"/>
        </w:rPr>
        <w:t>s</w:t>
      </w:r>
      <w:r w:rsidRPr="003C375C">
        <w:rPr>
          <w:rFonts w:cs="Arial"/>
          <w:lang w:val="en-US"/>
        </w:rPr>
        <w:t xml:space="preserve"> between </w:t>
      </w:r>
      <w:r w:rsidR="00CE5397" w:rsidRPr="003C375C">
        <w:rPr>
          <w:rFonts w:cs="Arial"/>
          <w:lang w:val="en-US"/>
        </w:rPr>
        <w:t xml:space="preserve">local </w:t>
      </w:r>
      <w:r w:rsidRPr="003C375C">
        <w:rPr>
          <w:rFonts w:cs="Arial"/>
          <w:lang w:val="en-US"/>
        </w:rPr>
        <w:t xml:space="preserve">servers to </w:t>
      </w:r>
      <w:r w:rsidR="00FA179D" w:rsidRPr="003C375C">
        <w:rPr>
          <w:rFonts w:cs="Arial"/>
          <w:lang w:val="en-US"/>
        </w:rPr>
        <w:t>analyze</w:t>
      </w:r>
      <w:r w:rsidRPr="003C375C">
        <w:rPr>
          <w:rFonts w:cs="Arial"/>
          <w:lang w:val="en-US"/>
        </w:rPr>
        <w:t xml:space="preserve"> harmonized data</w:t>
      </w:r>
      <w:r w:rsidR="00923977" w:rsidRPr="003C375C">
        <w:rPr>
          <w:rFonts w:cs="Arial"/>
          <w:lang w:val="en-US"/>
        </w:rPr>
        <w:t xml:space="preserve"> located </w:t>
      </w:r>
      <w:proofErr w:type="gramStart"/>
      <w:r w:rsidR="00923977" w:rsidRPr="003C375C">
        <w:rPr>
          <w:rFonts w:cs="Arial"/>
          <w:lang w:val="en-US"/>
        </w:rPr>
        <w:t xml:space="preserve">at </w:t>
      </w:r>
      <w:r w:rsidRPr="003C375C">
        <w:rPr>
          <w:rFonts w:cs="Arial"/>
          <w:lang w:val="en-US"/>
        </w:rPr>
        <w:t xml:space="preserve"> different</w:t>
      </w:r>
      <w:proofErr w:type="gramEnd"/>
      <w:r w:rsidRPr="003C375C">
        <w:rPr>
          <w:rFonts w:cs="Arial"/>
          <w:lang w:val="en-US"/>
        </w:rPr>
        <w:t xml:space="preserve"> institutes. The major advantage of this approach is that the data from the different</w:t>
      </w:r>
      <w:r w:rsidR="00923977" w:rsidRPr="003C375C">
        <w:rPr>
          <w:rFonts w:cs="Arial"/>
          <w:lang w:val="en-US"/>
        </w:rPr>
        <w:t xml:space="preserve"> institutes</w:t>
      </w:r>
      <w:r w:rsidRPr="003C375C">
        <w:rPr>
          <w:rFonts w:cs="Arial"/>
          <w:lang w:val="en-US"/>
        </w:rPr>
        <w:t xml:space="preserve">, which together form the EU Child Cohort Network, are accessible for different researchers from </w:t>
      </w:r>
      <w:r w:rsidR="00923977" w:rsidRPr="003C375C">
        <w:rPr>
          <w:rFonts w:cs="Arial"/>
          <w:lang w:val="en-US"/>
        </w:rPr>
        <w:t>various</w:t>
      </w:r>
      <w:r w:rsidRPr="003C375C">
        <w:rPr>
          <w:rFonts w:cs="Arial"/>
          <w:lang w:val="en-US"/>
        </w:rPr>
        <w:t xml:space="preserve"> sites whilst they remain at the local sites. </w:t>
      </w:r>
    </w:p>
    <w:p w14:paraId="7545D06D" w14:textId="77777777" w:rsidR="00BE15E0" w:rsidRPr="003C375C" w:rsidRDefault="00BE15E0" w:rsidP="00717476">
      <w:pPr>
        <w:pStyle w:val="Heading1"/>
      </w:pPr>
    </w:p>
    <w:p w14:paraId="1259D060" w14:textId="77777777" w:rsidR="006A6155" w:rsidRPr="003C375C" w:rsidRDefault="006A6155" w:rsidP="00717476">
      <w:pPr>
        <w:pStyle w:val="Heading1"/>
      </w:pPr>
      <w:r w:rsidRPr="003C375C">
        <w:t xml:space="preserve">FAIR </w:t>
      </w:r>
      <w:bookmarkEnd w:id="1"/>
      <w:bookmarkEnd w:id="2"/>
      <w:bookmarkEnd w:id="3"/>
      <w:bookmarkEnd w:id="4"/>
      <w:r w:rsidRPr="003C375C">
        <w:t>Principles</w:t>
      </w:r>
      <w:bookmarkEnd w:id="5"/>
      <w:r w:rsidRPr="003C375C">
        <w:t xml:space="preserve"> </w:t>
      </w:r>
    </w:p>
    <w:p w14:paraId="1A9BA036" w14:textId="77777777" w:rsidR="00714E16" w:rsidRPr="003C375C" w:rsidRDefault="00714E16" w:rsidP="00743B89">
      <w:pPr>
        <w:spacing w:after="0" w:line="480" w:lineRule="auto"/>
        <w:rPr>
          <w:rFonts w:ascii="Calibri" w:eastAsia="Times New Roman" w:hAnsi="Calibri" w:cs="Arial"/>
          <w:lang w:val="en-US"/>
        </w:rPr>
      </w:pPr>
      <w:r w:rsidRPr="003C375C">
        <w:rPr>
          <w:rFonts w:ascii="Calibri" w:eastAsia="Times New Roman" w:hAnsi="Calibri" w:cs="Arial"/>
          <w:lang w:val="en-GB" w:eastAsia="en-GB"/>
        </w:rPr>
        <w:t xml:space="preserve">The </w:t>
      </w:r>
      <w:r w:rsidR="00537B3C" w:rsidRPr="003C375C">
        <w:rPr>
          <w:rFonts w:ascii="Calibri" w:eastAsia="Times New Roman" w:hAnsi="Calibri" w:cs="Arial"/>
          <w:lang w:val="en-GB" w:eastAsia="en-GB"/>
        </w:rPr>
        <w:t xml:space="preserve">EU Child Cohort Network </w:t>
      </w:r>
      <w:r w:rsidRPr="003C375C">
        <w:rPr>
          <w:rFonts w:ascii="Calibri" w:eastAsia="Times New Roman" w:hAnsi="Calibri" w:cs="Arial"/>
          <w:lang w:val="en-GB" w:eastAsia="en-GB"/>
        </w:rPr>
        <w:t xml:space="preserve">data management and access </w:t>
      </w:r>
      <w:r w:rsidR="00CE5397" w:rsidRPr="003C375C">
        <w:rPr>
          <w:rFonts w:ascii="Calibri" w:eastAsia="Times New Roman" w:hAnsi="Calibri" w:cs="Arial"/>
          <w:lang w:val="en-GB" w:eastAsia="en-GB"/>
        </w:rPr>
        <w:t>are</w:t>
      </w:r>
      <w:r w:rsidRPr="003C375C">
        <w:rPr>
          <w:rFonts w:ascii="Calibri" w:eastAsia="Times New Roman" w:hAnsi="Calibri" w:cs="Arial"/>
          <w:lang w:val="en-GB" w:eastAsia="en-GB"/>
        </w:rPr>
        <w:t xml:space="preserve"> based on the following key principles:</w:t>
      </w:r>
    </w:p>
    <w:p w14:paraId="5F5DE6F8" w14:textId="77777777" w:rsidR="00714E16" w:rsidRPr="003C375C" w:rsidRDefault="00714E16" w:rsidP="00714E16">
      <w:pPr>
        <w:numPr>
          <w:ilvl w:val="0"/>
          <w:numId w:val="10"/>
        </w:numPr>
        <w:spacing w:after="0" w:line="480" w:lineRule="auto"/>
        <w:rPr>
          <w:rFonts w:ascii="Calibri" w:eastAsia="Times New Roman" w:hAnsi="Calibri" w:cs="Arial"/>
          <w:lang w:val="en-GB" w:eastAsia="en-GB"/>
        </w:rPr>
      </w:pPr>
      <w:r w:rsidRPr="003C375C">
        <w:rPr>
          <w:rFonts w:ascii="Calibri" w:eastAsia="Times New Roman" w:hAnsi="Calibri" w:cs="Arial"/>
          <w:lang w:val="en-GB" w:eastAsia="en-GB"/>
        </w:rPr>
        <w:t>Full compliance with best practice in data privacy and security;</w:t>
      </w:r>
    </w:p>
    <w:p w14:paraId="3072B081" w14:textId="59071456" w:rsidR="00714E16" w:rsidRPr="003C375C" w:rsidRDefault="00714E16" w:rsidP="00714E16">
      <w:pPr>
        <w:numPr>
          <w:ilvl w:val="0"/>
          <w:numId w:val="10"/>
        </w:numPr>
        <w:spacing w:after="0" w:line="480" w:lineRule="auto"/>
        <w:rPr>
          <w:rFonts w:ascii="Calibri" w:eastAsia="Times New Roman" w:hAnsi="Calibri" w:cs="Arial"/>
          <w:lang w:val="en-GB" w:eastAsia="en-GB"/>
        </w:rPr>
      </w:pPr>
      <w:r w:rsidRPr="003C375C">
        <w:rPr>
          <w:rFonts w:ascii="Calibri" w:eastAsia="Times New Roman" w:hAnsi="Calibri" w:cs="Arial"/>
          <w:lang w:val="en-GB" w:eastAsia="en-GB"/>
        </w:rPr>
        <w:t xml:space="preserve">Use of coded data with </w:t>
      </w:r>
      <w:r w:rsidR="00427D35" w:rsidRPr="003C375C">
        <w:rPr>
          <w:rFonts w:ascii="Calibri" w:eastAsia="Times New Roman" w:hAnsi="Calibri" w:cs="Arial"/>
          <w:lang w:val="en-GB" w:eastAsia="en-GB"/>
        </w:rPr>
        <w:t xml:space="preserve">appropriate </w:t>
      </w:r>
      <w:r w:rsidR="00743B89" w:rsidRPr="003C375C">
        <w:rPr>
          <w:rFonts w:ascii="Calibri" w:eastAsia="Times New Roman" w:hAnsi="Calibri" w:cs="Arial"/>
          <w:lang w:val="en-GB" w:eastAsia="en-GB"/>
        </w:rPr>
        <w:t xml:space="preserve">institutional and participant </w:t>
      </w:r>
      <w:r w:rsidRPr="003C375C">
        <w:rPr>
          <w:rFonts w:ascii="Calibri" w:eastAsia="Times New Roman" w:hAnsi="Calibri" w:cs="Arial"/>
          <w:lang w:val="en-GB" w:eastAsia="en-GB"/>
        </w:rPr>
        <w:t>consent;</w:t>
      </w:r>
    </w:p>
    <w:p w14:paraId="3AEA1ABB" w14:textId="77777777" w:rsidR="00714E16" w:rsidRPr="003C375C" w:rsidRDefault="00714E16" w:rsidP="00714E16">
      <w:pPr>
        <w:numPr>
          <w:ilvl w:val="0"/>
          <w:numId w:val="10"/>
        </w:numPr>
        <w:spacing w:after="0" w:line="480" w:lineRule="auto"/>
        <w:rPr>
          <w:rFonts w:ascii="Calibri" w:eastAsia="Times New Roman" w:hAnsi="Calibri" w:cs="Arial"/>
          <w:lang w:val="en-GB" w:eastAsia="en-GB"/>
        </w:rPr>
      </w:pPr>
      <w:r w:rsidRPr="003C375C">
        <w:rPr>
          <w:rFonts w:ascii="Calibri" w:eastAsia="Times New Roman" w:hAnsi="Calibri" w:cs="Arial"/>
          <w:lang w:val="en-GB" w:eastAsia="en-GB"/>
        </w:rPr>
        <w:t>Use of privacy enhancing technologies such as filters;</w:t>
      </w:r>
    </w:p>
    <w:p w14:paraId="421057EB" w14:textId="77777777" w:rsidR="00714E16" w:rsidRPr="003C375C" w:rsidRDefault="00714E16" w:rsidP="00714E16">
      <w:pPr>
        <w:numPr>
          <w:ilvl w:val="0"/>
          <w:numId w:val="10"/>
        </w:numPr>
        <w:spacing w:after="0" w:line="480" w:lineRule="auto"/>
        <w:rPr>
          <w:rFonts w:ascii="Calibri" w:eastAsia="Times New Roman" w:hAnsi="Calibri" w:cs="Arial"/>
          <w:lang w:val="en-GB" w:eastAsia="en-GB"/>
        </w:rPr>
      </w:pPr>
      <w:r w:rsidRPr="003C375C">
        <w:rPr>
          <w:rFonts w:ascii="Calibri" w:eastAsia="Times New Roman" w:hAnsi="Calibri" w:cs="Arial"/>
          <w:lang w:val="en-GB" w:eastAsia="en-GB"/>
        </w:rPr>
        <w:t>Use of policies that enable greater use of data in research;</w:t>
      </w:r>
    </w:p>
    <w:p w14:paraId="0809A000" w14:textId="77777777" w:rsidR="00714E16" w:rsidRPr="003C375C" w:rsidRDefault="00714E16" w:rsidP="00714E16">
      <w:pPr>
        <w:numPr>
          <w:ilvl w:val="0"/>
          <w:numId w:val="10"/>
        </w:numPr>
        <w:spacing w:after="0" w:line="480" w:lineRule="auto"/>
        <w:rPr>
          <w:rFonts w:ascii="Calibri" w:eastAsia="Times New Roman" w:hAnsi="Calibri" w:cs="Arial"/>
          <w:lang w:val="en-GB" w:eastAsia="en-GB"/>
        </w:rPr>
      </w:pPr>
      <w:r w:rsidRPr="003C375C">
        <w:rPr>
          <w:rFonts w:ascii="Calibri" w:eastAsia="Times New Roman" w:hAnsi="Calibri" w:cs="Arial"/>
          <w:lang w:val="en-GB" w:eastAsia="en-GB"/>
        </w:rPr>
        <w:t>Approval of all procedures, policies and methods by the relevant local authorities.</w:t>
      </w:r>
    </w:p>
    <w:p w14:paraId="744BDA5E" w14:textId="77777777" w:rsidR="00714E16" w:rsidRPr="003C375C" w:rsidRDefault="00714E16" w:rsidP="00714E16">
      <w:pPr>
        <w:spacing w:after="0" w:line="480" w:lineRule="auto"/>
        <w:rPr>
          <w:rFonts w:ascii="Calibri" w:eastAsia="Times New Roman" w:hAnsi="Calibri" w:cs="Arial"/>
          <w:b/>
          <w:lang w:val="en-GB"/>
        </w:rPr>
      </w:pPr>
      <w:r w:rsidRPr="003C375C">
        <w:rPr>
          <w:rFonts w:ascii="Calibri" w:eastAsia="Times New Roman" w:hAnsi="Calibri" w:cs="Arial"/>
          <w:lang w:val="en-GB" w:eastAsia="en-GB"/>
        </w:rPr>
        <w:t xml:space="preserve">Management </w:t>
      </w:r>
      <w:r w:rsidR="00537B3C" w:rsidRPr="003C375C">
        <w:rPr>
          <w:rFonts w:ascii="Calibri" w:eastAsia="Times New Roman" w:hAnsi="Calibri" w:cs="Arial"/>
          <w:lang w:val="en-GB" w:eastAsia="en-GB"/>
        </w:rPr>
        <w:t xml:space="preserve">of </w:t>
      </w:r>
      <w:r w:rsidRPr="003C375C">
        <w:rPr>
          <w:rFonts w:ascii="Calibri" w:eastAsia="Times New Roman" w:hAnsi="Calibri" w:cs="Arial"/>
          <w:lang w:val="en-GB" w:eastAsia="en-GB"/>
        </w:rPr>
        <w:t xml:space="preserve">and access </w:t>
      </w:r>
      <w:r w:rsidR="00537B3C" w:rsidRPr="003C375C">
        <w:rPr>
          <w:rFonts w:ascii="Calibri" w:eastAsia="Times New Roman" w:hAnsi="Calibri" w:cs="Arial"/>
          <w:lang w:val="en-GB" w:eastAsia="en-GB"/>
        </w:rPr>
        <w:t>to</w:t>
      </w:r>
      <w:r w:rsidRPr="003C375C">
        <w:rPr>
          <w:rFonts w:ascii="Calibri" w:eastAsia="Times New Roman" w:hAnsi="Calibri" w:cs="Arial"/>
          <w:lang w:val="en-GB" w:eastAsia="en-GB"/>
        </w:rPr>
        <w:t xml:space="preserve"> all data is </w:t>
      </w:r>
      <w:r w:rsidR="00537B3C" w:rsidRPr="003C375C">
        <w:rPr>
          <w:rFonts w:ascii="Calibri" w:eastAsia="Times New Roman" w:hAnsi="Calibri" w:cs="Arial"/>
          <w:lang w:val="en-GB" w:eastAsia="en-GB"/>
        </w:rPr>
        <w:t>primarily the</w:t>
      </w:r>
      <w:r w:rsidRPr="003C375C">
        <w:rPr>
          <w:rFonts w:ascii="Calibri" w:eastAsia="Times New Roman" w:hAnsi="Calibri" w:cs="Arial"/>
          <w:lang w:val="en-GB" w:eastAsia="en-GB"/>
        </w:rPr>
        <w:t xml:space="preserve"> responsibility of each institution. The FAIR (findable, accessible, interoperable, </w:t>
      </w:r>
      <w:r w:rsidR="0022091D" w:rsidRPr="003C375C">
        <w:rPr>
          <w:rFonts w:ascii="Calibri" w:eastAsia="Times New Roman" w:hAnsi="Calibri" w:cs="Arial"/>
          <w:lang w:val="en-GB" w:eastAsia="en-GB"/>
        </w:rPr>
        <w:t>reusable</w:t>
      </w:r>
      <w:r w:rsidRPr="003C375C">
        <w:rPr>
          <w:rFonts w:ascii="Calibri" w:eastAsia="Times New Roman" w:hAnsi="Calibri" w:cs="Arial"/>
          <w:lang w:val="en-GB" w:eastAsia="en-GB"/>
        </w:rPr>
        <w:t xml:space="preserve">) principles are </w:t>
      </w:r>
      <w:proofErr w:type="gramStart"/>
      <w:r w:rsidRPr="003C375C">
        <w:rPr>
          <w:rFonts w:ascii="Calibri" w:eastAsia="Times New Roman" w:hAnsi="Calibri" w:cs="Arial"/>
          <w:lang w:val="en-GB" w:eastAsia="en-GB"/>
        </w:rPr>
        <w:t>taken into account</w:t>
      </w:r>
      <w:proofErr w:type="gramEnd"/>
      <w:r w:rsidR="00743B89" w:rsidRPr="003C375C">
        <w:rPr>
          <w:rFonts w:ascii="Calibri" w:eastAsia="Times New Roman" w:hAnsi="Calibri" w:cs="Arial"/>
          <w:lang w:val="en-GB" w:eastAsia="en-GB"/>
        </w:rPr>
        <w:t xml:space="preserve"> for the general </w:t>
      </w:r>
      <w:r w:rsidR="0022091D" w:rsidRPr="003C375C">
        <w:rPr>
          <w:rFonts w:ascii="Calibri" w:eastAsia="Times New Roman" w:hAnsi="Calibri" w:cs="Arial"/>
          <w:lang w:val="en-GB" w:eastAsia="en-GB"/>
        </w:rPr>
        <w:t>data management</w:t>
      </w:r>
      <w:r w:rsidR="00743B89" w:rsidRPr="003C375C">
        <w:rPr>
          <w:rFonts w:ascii="Calibri" w:eastAsia="Times New Roman" w:hAnsi="Calibri" w:cs="Arial"/>
          <w:lang w:val="en-GB" w:eastAsia="en-GB"/>
        </w:rPr>
        <w:t xml:space="preserve"> approach.</w:t>
      </w:r>
    </w:p>
    <w:p w14:paraId="1D053519" w14:textId="77777777" w:rsidR="004270EE" w:rsidRPr="003C375C" w:rsidRDefault="004270EE" w:rsidP="00714E16">
      <w:pPr>
        <w:spacing w:after="0" w:line="480" w:lineRule="auto"/>
        <w:rPr>
          <w:rFonts w:ascii="Calibri" w:eastAsia="Times New Roman" w:hAnsi="Calibri" w:cs="Arial"/>
          <w:b/>
          <w:lang w:val="en-GB"/>
        </w:rPr>
      </w:pPr>
    </w:p>
    <w:p w14:paraId="6BD2B7C0" w14:textId="77777777" w:rsidR="00714E16" w:rsidRPr="003C375C" w:rsidRDefault="00714E16" w:rsidP="00714E16">
      <w:pPr>
        <w:spacing w:after="0" w:line="480" w:lineRule="auto"/>
        <w:rPr>
          <w:rFonts w:ascii="Calibri" w:eastAsia="Times New Roman" w:hAnsi="Calibri" w:cs="Arial"/>
          <w:lang w:val="en-GB"/>
        </w:rPr>
      </w:pPr>
      <w:r w:rsidRPr="003C375C">
        <w:rPr>
          <w:rFonts w:ascii="Calibri" w:eastAsia="Times New Roman" w:hAnsi="Calibri" w:cs="Arial"/>
          <w:b/>
          <w:lang w:val="en-GB"/>
        </w:rPr>
        <w:t>Findable</w:t>
      </w:r>
      <w:r w:rsidRPr="003C375C">
        <w:rPr>
          <w:rFonts w:ascii="Calibri" w:eastAsia="Times New Roman" w:hAnsi="Calibri" w:cs="Arial"/>
          <w:lang w:val="en-GB"/>
        </w:rPr>
        <w:t xml:space="preserve"> </w:t>
      </w:r>
    </w:p>
    <w:p w14:paraId="0DE03F62" w14:textId="1860BF59" w:rsidR="00714E16" w:rsidRPr="003C375C" w:rsidRDefault="00714E16" w:rsidP="00714E16">
      <w:pPr>
        <w:spacing w:after="0" w:line="480" w:lineRule="auto"/>
        <w:rPr>
          <w:rFonts w:ascii="Calibri" w:eastAsia="Times New Roman" w:hAnsi="Calibri" w:cs="Arial"/>
          <w:lang w:val="en-US"/>
        </w:rPr>
      </w:pPr>
      <w:r w:rsidRPr="003C375C">
        <w:rPr>
          <w:rFonts w:ascii="Calibri" w:eastAsia="Times New Roman" w:hAnsi="Calibri" w:cs="Arial"/>
          <w:lang w:val="en-GB"/>
        </w:rPr>
        <w:t xml:space="preserve">The </w:t>
      </w:r>
      <w:proofErr w:type="spellStart"/>
      <w:r w:rsidR="006A6155" w:rsidRPr="003C375C">
        <w:rPr>
          <w:rFonts w:ascii="Calibri" w:eastAsia="Times New Roman" w:hAnsi="Calibri" w:cs="Arial"/>
          <w:lang w:val="en-GB"/>
        </w:rPr>
        <w:t>LifeCycle</w:t>
      </w:r>
      <w:proofErr w:type="spellEnd"/>
      <w:r w:rsidRPr="003C375C">
        <w:rPr>
          <w:rFonts w:ascii="Calibri" w:eastAsia="Times New Roman" w:hAnsi="Calibri" w:cs="Arial"/>
          <w:lang w:val="en-GB"/>
        </w:rPr>
        <w:t xml:space="preserve"> Project </w:t>
      </w:r>
      <w:r w:rsidR="006A6155" w:rsidRPr="003C375C">
        <w:rPr>
          <w:rFonts w:ascii="Calibri" w:eastAsia="Times New Roman" w:hAnsi="Calibri" w:cs="Arial"/>
          <w:lang w:val="en-GB"/>
        </w:rPr>
        <w:t xml:space="preserve">has revitalized the </w:t>
      </w:r>
      <w:r w:rsidR="00717476" w:rsidRPr="003C375C">
        <w:rPr>
          <w:rFonts w:ascii="Calibri" w:eastAsia="Times New Roman" w:hAnsi="Calibri" w:cs="Arial"/>
          <w:lang w:val="en-GB"/>
        </w:rPr>
        <w:t xml:space="preserve">existing </w:t>
      </w:r>
      <w:r w:rsidR="006A6155" w:rsidRPr="003C375C">
        <w:rPr>
          <w:rFonts w:ascii="Calibri" w:eastAsia="Times New Roman" w:hAnsi="Calibri" w:cs="Arial"/>
          <w:lang w:val="en-GB"/>
        </w:rPr>
        <w:t xml:space="preserve">www.birthcohorts.net website. This website gives an overview of pregnancy and birth cohorts and the data available in these cohorts. </w:t>
      </w:r>
      <w:r w:rsidR="00717476" w:rsidRPr="003C375C">
        <w:rPr>
          <w:rFonts w:ascii="Calibri" w:eastAsia="Times New Roman" w:hAnsi="Calibri" w:cs="Arial"/>
          <w:lang w:val="en-GB"/>
        </w:rPr>
        <w:t>S</w:t>
      </w:r>
      <w:r w:rsidR="006A6155" w:rsidRPr="003C375C">
        <w:rPr>
          <w:rFonts w:ascii="Calibri" w:eastAsia="Times New Roman" w:hAnsi="Calibri" w:cs="Arial"/>
          <w:lang w:val="en-GB"/>
        </w:rPr>
        <w:t xml:space="preserve">pecific details of </w:t>
      </w:r>
      <w:r w:rsidR="00461C93" w:rsidRPr="003C375C">
        <w:rPr>
          <w:lang w:val="en-US"/>
        </w:rPr>
        <w:t xml:space="preserve">variables included in the EU child cohort network and their availability in the cohorts </w:t>
      </w:r>
      <w:r w:rsidR="00717476" w:rsidRPr="003C375C">
        <w:rPr>
          <w:rFonts w:ascii="Calibri" w:eastAsia="Times New Roman" w:hAnsi="Calibri" w:cs="Arial"/>
          <w:lang w:val="en-GB"/>
        </w:rPr>
        <w:t>are</w:t>
      </w:r>
      <w:r w:rsidR="00012CEF" w:rsidRPr="003C375C">
        <w:rPr>
          <w:rFonts w:ascii="Calibri" w:eastAsia="Times New Roman" w:hAnsi="Calibri" w:cs="Arial"/>
          <w:lang w:val="en-GB"/>
        </w:rPr>
        <w:t xml:space="preserve"> presented </w:t>
      </w:r>
      <w:r w:rsidR="00717476" w:rsidRPr="003C375C">
        <w:rPr>
          <w:rFonts w:ascii="Calibri" w:eastAsia="Times New Roman" w:hAnsi="Calibri" w:cs="Arial"/>
          <w:lang w:val="en-GB"/>
        </w:rPr>
        <w:t xml:space="preserve">in the </w:t>
      </w:r>
      <w:r w:rsidR="00012CEF" w:rsidRPr="003C375C">
        <w:rPr>
          <w:rFonts w:ascii="Calibri" w:eastAsia="Times New Roman" w:hAnsi="Calibri" w:cs="Arial"/>
          <w:lang w:val="en-GB"/>
        </w:rPr>
        <w:t xml:space="preserve">open access </w:t>
      </w:r>
      <w:hyperlink r:id="rId8" w:tgtFrame="_blank" w:history="1">
        <w:r w:rsidR="00717476" w:rsidRPr="003C375C">
          <w:rPr>
            <w:rFonts w:ascii="Calibri" w:eastAsia="Times New Roman" w:hAnsi="Calibri" w:cs="Arial"/>
            <w:lang w:val="en-US"/>
          </w:rPr>
          <w:t>EU Child Cohort Network Variable Catalogue</w:t>
        </w:r>
      </w:hyperlink>
      <w:r w:rsidR="008B648B" w:rsidRPr="003C375C">
        <w:rPr>
          <w:lang w:val="en-US"/>
        </w:rPr>
        <w:t xml:space="preserve">. </w:t>
      </w:r>
      <w:r w:rsidR="006A6155" w:rsidRPr="003C375C">
        <w:rPr>
          <w:rFonts w:ascii="Calibri" w:eastAsia="Times New Roman" w:hAnsi="Calibri" w:cs="Arial"/>
          <w:lang w:val="en-US"/>
        </w:rPr>
        <w:t>The catalogue was buil</w:t>
      </w:r>
      <w:r w:rsidR="00AD0E0B" w:rsidRPr="003C375C">
        <w:rPr>
          <w:rFonts w:ascii="Calibri" w:eastAsia="Times New Roman" w:hAnsi="Calibri" w:cs="Arial"/>
          <w:lang w:val="en-US"/>
        </w:rPr>
        <w:t>t</w:t>
      </w:r>
      <w:r w:rsidR="006A6155" w:rsidRPr="003C375C">
        <w:rPr>
          <w:rFonts w:ascii="Calibri" w:eastAsia="Times New Roman" w:hAnsi="Calibri" w:cs="Arial"/>
          <w:lang w:val="en-US"/>
        </w:rPr>
        <w:t xml:space="preserve"> using the MOLGENIS software platform for scientific data</w:t>
      </w:r>
      <w:r w:rsidR="003F418F" w:rsidRPr="003C375C">
        <w:rPr>
          <w:rFonts w:ascii="Calibri" w:eastAsia="Times New Roman" w:hAnsi="Calibri" w:cs="Arial"/>
          <w:lang w:val="en-US"/>
        </w:rPr>
        <w:t xml:space="preserve"> </w:t>
      </w:r>
      <w:r w:rsidR="003F418F" w:rsidRPr="003C375C">
        <w:rPr>
          <w:lang w:val="en-US"/>
        </w:rPr>
        <w:t>extending on BBMRI-ERIC directory of biobanks (42</w:t>
      </w:r>
      <w:r w:rsidR="009D5D0C" w:rsidRPr="003C375C">
        <w:rPr>
          <w:lang w:val="en-US"/>
        </w:rPr>
        <w:t>,43)</w:t>
      </w:r>
      <w:r w:rsidR="006A6155" w:rsidRPr="003C375C">
        <w:rPr>
          <w:rFonts w:ascii="Calibri" w:eastAsia="Times New Roman" w:hAnsi="Calibri" w:cs="Arial"/>
          <w:lang w:val="en-US"/>
        </w:rPr>
        <w:t xml:space="preserve">. It also documents how each cohort has harmonized these variables, including </w:t>
      </w:r>
      <w:r w:rsidR="008B648B" w:rsidRPr="003C375C">
        <w:rPr>
          <w:rFonts w:ascii="Calibri" w:eastAsia="Times New Roman" w:hAnsi="Calibri" w:cs="Arial"/>
          <w:lang w:val="en-US"/>
        </w:rPr>
        <w:t xml:space="preserve">information about </w:t>
      </w:r>
      <w:r w:rsidR="006A6155" w:rsidRPr="003C375C">
        <w:rPr>
          <w:rFonts w:ascii="Calibri" w:eastAsia="Times New Roman" w:hAnsi="Calibri" w:cs="Arial"/>
          <w:lang w:val="en-US"/>
        </w:rPr>
        <w:t>the source va</w:t>
      </w:r>
      <w:r w:rsidR="00A448E9" w:rsidRPr="003C375C">
        <w:rPr>
          <w:rFonts w:ascii="Calibri" w:eastAsia="Times New Roman" w:hAnsi="Calibri" w:cs="Arial"/>
          <w:lang w:val="en-US"/>
        </w:rPr>
        <w:t xml:space="preserve">riables used by the cohorts. No </w:t>
      </w:r>
      <w:r w:rsidR="006A6155" w:rsidRPr="003C375C">
        <w:rPr>
          <w:rFonts w:ascii="Calibri" w:eastAsia="Times New Roman" w:hAnsi="Calibri" w:cs="Arial"/>
          <w:lang w:val="en-US"/>
        </w:rPr>
        <w:t xml:space="preserve">actual data are </w:t>
      </w:r>
      <w:r w:rsidR="00E72AD0" w:rsidRPr="003C375C">
        <w:rPr>
          <w:rFonts w:ascii="Calibri" w:eastAsia="Times New Roman" w:hAnsi="Calibri" w:cs="Arial"/>
          <w:lang w:val="en-US"/>
        </w:rPr>
        <w:t xml:space="preserve">given </w:t>
      </w:r>
      <w:r w:rsidR="006A6155" w:rsidRPr="003C375C">
        <w:rPr>
          <w:rFonts w:ascii="Calibri" w:eastAsia="Times New Roman" w:hAnsi="Calibri" w:cs="Arial"/>
          <w:lang w:val="en-US"/>
        </w:rPr>
        <w:t>in the online catalogue.</w:t>
      </w:r>
      <w:r w:rsidR="00743B89" w:rsidRPr="003C375C">
        <w:rPr>
          <w:rFonts w:ascii="Calibri" w:eastAsia="Times New Roman" w:hAnsi="Calibri" w:cs="Arial"/>
          <w:lang w:val="en-US"/>
        </w:rPr>
        <w:t xml:space="preserve"> All relevant websites and their contents are presented in </w:t>
      </w:r>
      <w:r w:rsidR="00743B89" w:rsidRPr="003C375C">
        <w:rPr>
          <w:rFonts w:ascii="Calibri" w:eastAsia="Times New Roman" w:hAnsi="Calibri" w:cs="Arial"/>
          <w:b/>
          <w:lang w:val="en-US"/>
        </w:rPr>
        <w:t xml:space="preserve">Table </w:t>
      </w:r>
      <w:r w:rsidR="00A45349" w:rsidRPr="003C375C">
        <w:rPr>
          <w:rFonts w:ascii="Calibri" w:eastAsia="Times New Roman" w:hAnsi="Calibri" w:cs="Arial"/>
          <w:b/>
          <w:lang w:val="en-US"/>
        </w:rPr>
        <w:t>3</w:t>
      </w:r>
      <w:r w:rsidR="00743B89" w:rsidRPr="003C375C">
        <w:rPr>
          <w:rFonts w:ascii="Calibri" w:eastAsia="Times New Roman" w:hAnsi="Calibri" w:cs="Arial"/>
          <w:lang w:val="en-US"/>
        </w:rPr>
        <w:t>.</w:t>
      </w:r>
    </w:p>
    <w:p w14:paraId="6EEC452D" w14:textId="77777777" w:rsidR="008B648B" w:rsidRPr="003C375C" w:rsidRDefault="008B648B" w:rsidP="00714E16">
      <w:pPr>
        <w:spacing w:after="0" w:line="480" w:lineRule="auto"/>
        <w:rPr>
          <w:rFonts w:ascii="Calibri" w:eastAsia="Times New Roman" w:hAnsi="Calibri" w:cs="Arial"/>
          <w:b/>
          <w:lang w:val="en-US"/>
        </w:rPr>
      </w:pPr>
    </w:p>
    <w:p w14:paraId="7926C07C" w14:textId="77777777" w:rsidR="00714E16" w:rsidRPr="003C375C" w:rsidRDefault="00580A3B" w:rsidP="00714E16">
      <w:pPr>
        <w:spacing w:after="0" w:line="480" w:lineRule="auto"/>
        <w:rPr>
          <w:rFonts w:ascii="Calibri" w:eastAsia="Times New Roman" w:hAnsi="Calibri" w:cs="Arial"/>
          <w:b/>
          <w:lang w:val="en-US"/>
        </w:rPr>
      </w:pPr>
      <w:r w:rsidRPr="003C375C">
        <w:rPr>
          <w:rFonts w:ascii="Calibri" w:eastAsia="Times New Roman" w:hAnsi="Calibri" w:cs="Arial"/>
          <w:b/>
          <w:lang w:val="en-US"/>
        </w:rPr>
        <w:t>Accessible</w:t>
      </w:r>
    </w:p>
    <w:p w14:paraId="5EB3600A" w14:textId="21BFDAB0" w:rsidR="007C4BB7" w:rsidRPr="003C375C" w:rsidRDefault="009B729C" w:rsidP="004102BB">
      <w:pPr>
        <w:spacing w:after="0" w:line="480" w:lineRule="auto"/>
        <w:rPr>
          <w:rFonts w:ascii="Calibri" w:hAnsi="Calibri"/>
          <w:i/>
          <w:u w:val="single"/>
          <w:lang w:val="en-US"/>
        </w:rPr>
      </w:pPr>
      <w:r w:rsidRPr="003C375C">
        <w:rPr>
          <w:rFonts w:ascii="Calibri" w:eastAsia="Times New Roman" w:hAnsi="Calibri" w:cs="Arial"/>
          <w:lang w:val="en-GB" w:eastAsia="en-GB"/>
        </w:rPr>
        <w:t>A h</w:t>
      </w:r>
      <w:r w:rsidR="00E72AD0" w:rsidRPr="003C375C">
        <w:rPr>
          <w:rFonts w:ascii="Calibri" w:eastAsia="Times New Roman" w:hAnsi="Calibri" w:cs="Arial"/>
          <w:lang w:val="en-GB" w:eastAsia="en-GB"/>
        </w:rPr>
        <w:t xml:space="preserve">armonized </w:t>
      </w:r>
      <w:r w:rsidRPr="003C375C">
        <w:rPr>
          <w:rFonts w:ascii="Calibri" w:eastAsia="Times New Roman" w:hAnsi="Calibri" w:cs="Arial"/>
          <w:lang w:val="en-GB" w:eastAsia="en-GB"/>
        </w:rPr>
        <w:t xml:space="preserve">set of </w:t>
      </w:r>
      <w:r w:rsidR="00E72AD0" w:rsidRPr="003C375C">
        <w:rPr>
          <w:rFonts w:ascii="Calibri" w:eastAsia="Times New Roman" w:hAnsi="Calibri" w:cs="Arial"/>
          <w:lang w:val="en-GB" w:eastAsia="en-GB"/>
        </w:rPr>
        <w:t>d</w:t>
      </w:r>
      <w:r w:rsidR="006A6155" w:rsidRPr="003C375C">
        <w:rPr>
          <w:rFonts w:ascii="Calibri" w:eastAsia="Times New Roman" w:hAnsi="Calibri" w:cs="Arial"/>
          <w:lang w:val="en-GB" w:eastAsia="en-GB"/>
        </w:rPr>
        <w:t>ata</w:t>
      </w:r>
      <w:r w:rsidR="00E72AD0" w:rsidRPr="003C375C">
        <w:rPr>
          <w:rFonts w:ascii="Calibri" w:eastAsia="Times New Roman" w:hAnsi="Calibri" w:cs="Arial"/>
          <w:lang w:val="en-GB" w:eastAsia="en-GB"/>
        </w:rPr>
        <w:t xml:space="preserve"> </w:t>
      </w:r>
      <w:r w:rsidR="006A6155" w:rsidRPr="003C375C">
        <w:rPr>
          <w:rFonts w:ascii="Calibri" w:eastAsia="Times New Roman" w:hAnsi="Calibri" w:cs="Arial"/>
          <w:lang w:val="en-GB" w:eastAsia="en-GB"/>
        </w:rPr>
        <w:t xml:space="preserve">for </w:t>
      </w:r>
      <w:r w:rsidR="00714E16" w:rsidRPr="003C375C">
        <w:rPr>
          <w:rFonts w:ascii="Calibri" w:eastAsia="Times New Roman" w:hAnsi="Calibri" w:cs="Arial"/>
          <w:lang w:val="en-GB" w:eastAsia="en-GB"/>
        </w:rPr>
        <w:t>EU Child Cohort</w:t>
      </w:r>
      <w:r w:rsidR="00E72AD0" w:rsidRPr="003C375C">
        <w:rPr>
          <w:rFonts w:ascii="Calibri" w:eastAsia="Times New Roman" w:hAnsi="Calibri" w:cs="Arial"/>
          <w:lang w:val="en-GB" w:eastAsia="en-GB"/>
        </w:rPr>
        <w:t xml:space="preserve"> Network</w:t>
      </w:r>
      <w:r w:rsidR="00CE5397" w:rsidRPr="003C375C">
        <w:rPr>
          <w:rFonts w:ascii="Calibri" w:eastAsia="Times New Roman" w:hAnsi="Calibri" w:cs="Arial"/>
          <w:lang w:val="en-GB" w:eastAsia="en-GB"/>
        </w:rPr>
        <w:t xml:space="preserve"> </w:t>
      </w:r>
      <w:r w:rsidRPr="003C375C">
        <w:rPr>
          <w:rFonts w:ascii="Calibri" w:eastAsia="Times New Roman" w:hAnsi="Calibri" w:cs="Arial"/>
          <w:lang w:val="en-GB" w:eastAsia="en-GB"/>
        </w:rPr>
        <w:t xml:space="preserve">is </w:t>
      </w:r>
      <w:r w:rsidR="006A6155" w:rsidRPr="003C375C">
        <w:rPr>
          <w:rFonts w:ascii="Calibri" w:eastAsia="Times New Roman" w:hAnsi="Calibri" w:cs="Arial"/>
          <w:lang w:val="en-GB" w:eastAsia="en-GB"/>
        </w:rPr>
        <w:t>available by a</w:t>
      </w:r>
      <w:r w:rsidR="00E72AD0" w:rsidRPr="003C375C">
        <w:rPr>
          <w:rFonts w:ascii="Calibri" w:eastAsia="Times New Roman" w:hAnsi="Calibri" w:cs="Arial"/>
          <w:lang w:val="en-GB" w:eastAsia="en-GB"/>
        </w:rPr>
        <w:t xml:space="preserve"> </w:t>
      </w:r>
      <w:r w:rsidR="006A6155" w:rsidRPr="003C375C">
        <w:rPr>
          <w:rFonts w:ascii="Calibri" w:eastAsia="Times New Roman" w:hAnsi="Calibri" w:cs="Arial"/>
          <w:lang w:val="en-GB" w:eastAsia="en-GB"/>
        </w:rPr>
        <w:t xml:space="preserve">server </w:t>
      </w:r>
      <w:r w:rsidR="00461C93" w:rsidRPr="003C375C">
        <w:rPr>
          <w:rFonts w:ascii="Calibri" w:eastAsia="Times New Roman" w:hAnsi="Calibri" w:cs="Arial"/>
          <w:lang w:val="en-GB" w:eastAsia="en-GB"/>
        </w:rPr>
        <w:t xml:space="preserve">controlled by or </w:t>
      </w:r>
      <w:r w:rsidR="006A6155" w:rsidRPr="003C375C">
        <w:rPr>
          <w:rFonts w:ascii="Calibri" w:eastAsia="Times New Roman" w:hAnsi="Calibri" w:cs="Arial"/>
          <w:lang w:val="en-GB" w:eastAsia="en-GB"/>
        </w:rPr>
        <w:t xml:space="preserve">located at each specific </w:t>
      </w:r>
      <w:r w:rsidR="00714E16" w:rsidRPr="003C375C">
        <w:rPr>
          <w:rFonts w:ascii="Calibri" w:eastAsia="Times New Roman" w:hAnsi="Calibri" w:cs="Arial"/>
          <w:lang w:val="en-GB" w:eastAsia="en-GB"/>
        </w:rPr>
        <w:t>institut</w:t>
      </w:r>
      <w:r w:rsidRPr="003C375C">
        <w:rPr>
          <w:rFonts w:ascii="Calibri" w:eastAsia="Times New Roman" w:hAnsi="Calibri" w:cs="Arial"/>
          <w:lang w:val="en-GB" w:eastAsia="en-GB"/>
        </w:rPr>
        <w:t>e</w:t>
      </w:r>
      <w:r w:rsidR="006A6155" w:rsidRPr="003C375C">
        <w:rPr>
          <w:rFonts w:ascii="Calibri" w:eastAsia="Times New Roman" w:hAnsi="Calibri" w:cs="Arial"/>
          <w:lang w:val="en-GB" w:eastAsia="en-GB"/>
        </w:rPr>
        <w:t xml:space="preserve">. </w:t>
      </w:r>
      <w:r w:rsidR="00636DCF" w:rsidRPr="003C375C">
        <w:rPr>
          <w:lang w:val="en-US"/>
        </w:rPr>
        <w:t xml:space="preserve">Harmonized data from each cohort are held on secure Opal servers </w:t>
      </w:r>
      <w:r w:rsidR="00636DCF" w:rsidRPr="003C375C">
        <w:rPr>
          <w:rFonts w:ascii="Calibri" w:eastAsia="Times New Roman" w:hAnsi="Calibri" w:cs="Arial"/>
          <w:lang w:val="en-GB" w:eastAsia="en-GB"/>
        </w:rPr>
        <w:t>(</w:t>
      </w:r>
      <w:hyperlink r:id="rId9" w:history="1">
        <w:r w:rsidR="00636DCF" w:rsidRPr="003C375C">
          <w:rPr>
            <w:rStyle w:val="Hyperlink"/>
            <w:rFonts w:eastAsia="Times New Roman" w:cs="Times New Roman"/>
            <w:color w:val="auto"/>
            <w:lang w:val="en-US"/>
          </w:rPr>
          <w:t>http://opaldoc.obiba.org/en/latest/</w:t>
        </w:r>
      </w:hyperlink>
      <w:r w:rsidR="00636DCF" w:rsidRPr="003C375C">
        <w:rPr>
          <w:rFonts w:eastAsia="Times New Roman" w:cs="Times New Roman"/>
          <w:lang w:val="en-US"/>
        </w:rPr>
        <w:t xml:space="preserve">) </w:t>
      </w:r>
      <w:r w:rsidR="00636DCF" w:rsidRPr="003C375C">
        <w:rPr>
          <w:lang w:val="en-US"/>
        </w:rPr>
        <w:t>at their institution. Protocols for setting up this data infrastructure are available</w:t>
      </w:r>
      <w:r w:rsidR="00636DCF" w:rsidRPr="003C375C">
        <w:rPr>
          <w:rFonts w:ascii="Calibri" w:eastAsia="Times New Roman" w:hAnsi="Calibri" w:cs="Arial"/>
          <w:lang w:val="en-GB" w:eastAsia="en-GB"/>
        </w:rPr>
        <w:t>, together with YouTube instruction videos.</w:t>
      </w:r>
      <w:r w:rsidR="00362D61" w:rsidRPr="003C375C">
        <w:rPr>
          <w:rFonts w:ascii="Calibri" w:eastAsia="Times New Roman" w:hAnsi="Calibri" w:cs="Arial"/>
          <w:lang w:val="en-GB" w:eastAsia="en-GB"/>
        </w:rPr>
        <w:t xml:space="preserve"> </w:t>
      </w:r>
      <w:r w:rsidR="00636DCF" w:rsidRPr="003C375C">
        <w:rPr>
          <w:lang w:val="en-US"/>
        </w:rPr>
        <w:t xml:space="preserve">Data are accessed via a central analysis server using the R-based platform </w:t>
      </w:r>
      <w:proofErr w:type="spellStart"/>
      <w:r w:rsidR="00636DCF" w:rsidRPr="003C375C">
        <w:rPr>
          <w:lang w:val="en-US"/>
        </w:rPr>
        <w:t>DataS</w:t>
      </w:r>
      <w:r w:rsidR="00AC5CA5" w:rsidRPr="003C375C">
        <w:rPr>
          <w:lang w:val="en-US"/>
        </w:rPr>
        <w:t>HIELD</w:t>
      </w:r>
      <w:proofErr w:type="spellEnd"/>
      <w:r w:rsidR="00636DCF" w:rsidRPr="003C375C">
        <w:rPr>
          <w:lang w:val="en-US"/>
        </w:rPr>
        <w:t>. Access to data is conditional on approval by the cohort.</w:t>
      </w:r>
      <w:r w:rsidR="00E72AD0" w:rsidRPr="003C375C">
        <w:rPr>
          <w:rFonts w:ascii="Calibri" w:eastAsia="Times New Roman" w:hAnsi="Calibri" w:cs="Arial"/>
          <w:lang w:val="en-GB" w:eastAsia="en-GB"/>
        </w:rPr>
        <w:t xml:space="preserve"> </w:t>
      </w:r>
      <w:r w:rsidR="008B648B" w:rsidRPr="003C375C">
        <w:rPr>
          <w:rFonts w:ascii="Calibri" w:hAnsi="Calibri" w:cs="Arial"/>
          <w:lang w:val="en-GB" w:eastAsia="en-GB"/>
        </w:rPr>
        <w:t>P</w:t>
      </w:r>
      <w:r w:rsidR="006A6155" w:rsidRPr="003C375C">
        <w:rPr>
          <w:rFonts w:ascii="Calibri" w:eastAsia="Times New Roman" w:hAnsi="Calibri" w:cs="Arial"/>
          <w:lang w:val="en-GB" w:eastAsia="en-GB"/>
        </w:rPr>
        <w:t xml:space="preserve">artners and their cohorts can always decide to share research data without using </w:t>
      </w:r>
      <w:proofErr w:type="spellStart"/>
      <w:r w:rsidR="006A6155" w:rsidRPr="003C375C">
        <w:rPr>
          <w:rFonts w:ascii="Calibri" w:eastAsia="Times New Roman" w:hAnsi="Calibri" w:cs="Arial"/>
          <w:lang w:val="en-GB" w:eastAsia="en-GB"/>
        </w:rPr>
        <w:t>DataSHIELD</w:t>
      </w:r>
      <w:proofErr w:type="spellEnd"/>
      <w:r w:rsidR="006A6155" w:rsidRPr="003C375C">
        <w:rPr>
          <w:rFonts w:ascii="Calibri" w:eastAsia="Times New Roman" w:hAnsi="Calibri" w:cs="Arial"/>
          <w:lang w:val="en-GB" w:eastAsia="en-GB"/>
        </w:rPr>
        <w:t>, conditional on relevant l</w:t>
      </w:r>
      <w:r w:rsidR="006A6155" w:rsidRPr="003C375C">
        <w:rPr>
          <w:rFonts w:ascii="Calibri" w:hAnsi="Calibri" w:cs="Arial"/>
          <w:lang w:val="en-GB" w:eastAsia="en-GB"/>
        </w:rPr>
        <w:t>ocal ethical</w:t>
      </w:r>
      <w:r w:rsidR="00996857" w:rsidRPr="003C375C">
        <w:rPr>
          <w:rFonts w:ascii="Calibri" w:hAnsi="Calibri" w:cs="Arial"/>
          <w:lang w:val="en-GB" w:eastAsia="en-GB"/>
        </w:rPr>
        <w:t xml:space="preserve"> and </w:t>
      </w:r>
      <w:r w:rsidR="006A6155" w:rsidRPr="003C375C">
        <w:rPr>
          <w:rFonts w:ascii="Calibri" w:hAnsi="Calibri" w:cs="Arial"/>
          <w:lang w:val="en-GB" w:eastAsia="en-GB"/>
        </w:rPr>
        <w:t xml:space="preserve">legal </w:t>
      </w:r>
      <w:r w:rsidR="00996857" w:rsidRPr="003C375C">
        <w:rPr>
          <w:rFonts w:ascii="Calibri" w:hAnsi="Calibri" w:cs="Arial"/>
          <w:lang w:val="en-GB" w:eastAsia="en-GB"/>
        </w:rPr>
        <w:t>a</w:t>
      </w:r>
      <w:r w:rsidR="006A6155" w:rsidRPr="003C375C">
        <w:rPr>
          <w:rFonts w:ascii="Calibri" w:hAnsi="Calibri" w:cs="Arial"/>
          <w:lang w:val="en-GB" w:eastAsia="en-GB"/>
        </w:rPr>
        <w:t>pproval</w:t>
      </w:r>
      <w:r w:rsidR="008B648B" w:rsidRPr="003C375C">
        <w:rPr>
          <w:rFonts w:ascii="Calibri" w:hAnsi="Calibri" w:cs="Arial"/>
          <w:lang w:val="en-GB" w:eastAsia="en-GB"/>
        </w:rPr>
        <w:t>s</w:t>
      </w:r>
      <w:r w:rsidR="006A6155" w:rsidRPr="003C375C">
        <w:rPr>
          <w:rFonts w:ascii="Calibri" w:hAnsi="Calibri" w:cs="Arial"/>
          <w:lang w:val="en-GB" w:eastAsia="en-GB"/>
        </w:rPr>
        <w:t xml:space="preserve">. </w:t>
      </w:r>
      <w:r w:rsidR="00663B4B" w:rsidRPr="003C375C">
        <w:rPr>
          <w:rFonts w:ascii="Calibri" w:hAnsi="Calibri" w:cs="Arial"/>
          <w:lang w:val="en-GB" w:eastAsia="en-GB"/>
        </w:rPr>
        <w:t xml:space="preserve">This approach is used for analyses that are not yet possible in </w:t>
      </w:r>
      <w:proofErr w:type="spellStart"/>
      <w:r w:rsidR="00666B7C" w:rsidRPr="003C375C">
        <w:rPr>
          <w:rFonts w:ascii="Calibri" w:hAnsi="Calibri" w:cs="Arial"/>
          <w:lang w:val="en-GB" w:eastAsia="en-GB"/>
        </w:rPr>
        <w:t>DataSHIELD</w:t>
      </w:r>
      <w:proofErr w:type="spellEnd"/>
      <w:r w:rsidR="008A0C86" w:rsidRPr="003C375C">
        <w:rPr>
          <w:rFonts w:ascii="Calibri" w:hAnsi="Calibri" w:cs="Arial"/>
          <w:lang w:val="en-GB" w:eastAsia="en-GB"/>
        </w:rPr>
        <w:t xml:space="preserve"> </w:t>
      </w:r>
      <w:r w:rsidR="008A0C86" w:rsidRPr="003C375C">
        <w:rPr>
          <w:rFonts w:ascii="Calibri" w:hAnsi="Calibri" w:cs="Arial"/>
          <w:lang w:val="en-GB" w:eastAsia="en-GB"/>
        </w:rPr>
        <w:fldChar w:fldCharType="begin">
          <w:fldData xml:space="preserve">PEVuZE5vdGU+PENpdGU+PEF1dGhvcj5HYXllPC9BdXRob3I+PFllYXI+MjAxNDwvWWVhcj48UmVj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</w:fldData>
        </w:fldChar>
      </w:r>
      <w:r w:rsidR="00DB7B11" w:rsidRPr="003C375C">
        <w:rPr>
          <w:rFonts w:ascii="Calibri" w:hAnsi="Calibri" w:cs="Arial"/>
          <w:lang w:val="en-GB" w:eastAsia="en-GB"/>
        </w:rPr>
        <w:instrText xml:space="preserve"> ADDIN EN.CITE </w:instrText>
      </w:r>
      <w:r w:rsidR="00DB7B11" w:rsidRPr="003C375C">
        <w:rPr>
          <w:rFonts w:ascii="Calibri" w:hAnsi="Calibri" w:cs="Arial"/>
          <w:lang w:val="en-GB" w:eastAsia="en-GB"/>
        </w:rPr>
        <w:fldChar w:fldCharType="begin">
          <w:fldData xml:space="preserve">PEVuZE5vdGU+PENpdGU+PEF1dGhvcj5HYXllPC9BdXRob3I+PFllYXI+MjAxNDwvWWVhcj48UmVj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</w:fldData>
        </w:fldChar>
      </w:r>
      <w:r w:rsidR="00DB7B11" w:rsidRPr="003C375C">
        <w:rPr>
          <w:rFonts w:ascii="Calibri" w:hAnsi="Calibri" w:cs="Arial"/>
          <w:lang w:val="en-GB" w:eastAsia="en-GB"/>
        </w:rPr>
        <w:instrText xml:space="preserve"> ADDIN EN.CITE.DATA </w:instrText>
      </w:r>
      <w:r w:rsidR="00DB7B11" w:rsidRPr="003C375C">
        <w:rPr>
          <w:rFonts w:ascii="Calibri" w:hAnsi="Calibri" w:cs="Arial"/>
          <w:lang w:val="en-GB" w:eastAsia="en-GB"/>
        </w:rPr>
      </w:r>
      <w:r w:rsidR="00DB7B11" w:rsidRPr="003C375C">
        <w:rPr>
          <w:rFonts w:ascii="Calibri" w:hAnsi="Calibri" w:cs="Arial"/>
          <w:lang w:val="en-GB" w:eastAsia="en-GB"/>
        </w:rPr>
        <w:fldChar w:fldCharType="end"/>
      </w:r>
      <w:r w:rsidR="008A0C86" w:rsidRPr="003C375C">
        <w:rPr>
          <w:rFonts w:ascii="Calibri" w:hAnsi="Calibri" w:cs="Arial"/>
          <w:lang w:val="en-GB" w:eastAsia="en-GB"/>
        </w:rPr>
      </w:r>
      <w:r w:rsidR="008A0C86" w:rsidRPr="003C375C">
        <w:rPr>
          <w:rFonts w:ascii="Calibri" w:hAnsi="Calibri" w:cs="Arial"/>
          <w:lang w:val="en-GB" w:eastAsia="en-GB"/>
        </w:rPr>
        <w:fldChar w:fldCharType="separate"/>
      </w:r>
      <w:r w:rsidR="00DB7B11" w:rsidRPr="003C375C">
        <w:rPr>
          <w:rFonts w:ascii="Calibri" w:hAnsi="Calibri" w:cs="Arial"/>
          <w:noProof/>
          <w:lang w:val="en-GB" w:eastAsia="en-GB"/>
        </w:rPr>
        <w:t>(</w:t>
      </w:r>
      <w:r w:rsidR="00FA179D" w:rsidRPr="003C375C">
        <w:rPr>
          <w:rFonts w:ascii="Calibri" w:hAnsi="Calibri" w:cs="Arial"/>
          <w:noProof/>
          <w:lang w:val="en-GB" w:eastAsia="en-GB"/>
        </w:rPr>
        <w:t>26</w:t>
      </w:r>
      <w:r w:rsidR="00DB7B11" w:rsidRPr="003C375C">
        <w:rPr>
          <w:rFonts w:ascii="Calibri" w:hAnsi="Calibri" w:cs="Arial"/>
          <w:noProof/>
          <w:lang w:val="en-GB" w:eastAsia="en-GB"/>
        </w:rPr>
        <w:t>)</w:t>
      </w:r>
      <w:r w:rsidR="008A0C86" w:rsidRPr="003C375C">
        <w:rPr>
          <w:rFonts w:ascii="Calibri" w:hAnsi="Calibri" w:cs="Arial"/>
          <w:lang w:val="en-GB" w:eastAsia="en-GB"/>
        </w:rPr>
        <w:fldChar w:fldCharType="end"/>
      </w:r>
      <w:r w:rsidR="008C74BE" w:rsidRPr="003C375C">
        <w:rPr>
          <w:rFonts w:ascii="Calibri" w:hAnsi="Calibri" w:cs="Arial"/>
          <w:lang w:val="en-GB" w:eastAsia="en-GB"/>
        </w:rPr>
        <w:t>.</w:t>
      </w:r>
      <w:r w:rsidR="008B648B" w:rsidRPr="003C375C">
        <w:rPr>
          <w:rFonts w:ascii="Calibri" w:hAnsi="Calibri" w:cs="Arial"/>
          <w:lang w:val="en-GB" w:eastAsia="en-GB"/>
        </w:rPr>
        <w:t xml:space="preserve"> </w:t>
      </w:r>
      <w:bookmarkStart w:id="6" w:name="_Toc522795269"/>
      <w:bookmarkStart w:id="7" w:name="_Toc522795296"/>
      <w:bookmarkStart w:id="8" w:name="_Toc522795306"/>
      <w:bookmarkStart w:id="9" w:name="_Toc522795506"/>
      <w:bookmarkStart w:id="10" w:name="_Toc522796777"/>
      <w:r w:rsidRPr="003C375C">
        <w:rPr>
          <w:rFonts w:eastAsia="Times New Roman"/>
          <w:lang w:val="en-GB"/>
        </w:rPr>
        <w:t>T</w:t>
      </w:r>
      <w:r w:rsidR="00A45349" w:rsidRPr="003C375C">
        <w:rPr>
          <w:rFonts w:eastAsia="Times New Roman"/>
          <w:lang w:val="en-GB"/>
        </w:rPr>
        <w:t>he field of data sharing and cross study analyses is rapidly advancing</w:t>
      </w:r>
      <w:r w:rsidRPr="003C375C">
        <w:rPr>
          <w:rFonts w:eastAsia="Times New Roman"/>
          <w:lang w:val="en-GB"/>
        </w:rPr>
        <w:t xml:space="preserve">. Although </w:t>
      </w:r>
      <w:r w:rsidR="00A45349" w:rsidRPr="003C375C">
        <w:rPr>
          <w:rFonts w:eastAsia="Times New Roman"/>
          <w:lang w:val="en-GB"/>
        </w:rPr>
        <w:t>we</w:t>
      </w:r>
      <w:r w:rsidR="00636DCF" w:rsidRPr="003C375C">
        <w:rPr>
          <w:rFonts w:eastAsia="Times New Roman"/>
          <w:lang w:val="en-GB"/>
        </w:rPr>
        <w:t xml:space="preserve"> </w:t>
      </w:r>
      <w:r w:rsidR="00A45349" w:rsidRPr="003C375C">
        <w:rPr>
          <w:rFonts w:eastAsia="Times New Roman"/>
          <w:lang w:val="en-GB"/>
        </w:rPr>
        <w:t xml:space="preserve">start with using </w:t>
      </w:r>
      <w:proofErr w:type="spellStart"/>
      <w:r w:rsidR="00A45349" w:rsidRPr="003C375C">
        <w:rPr>
          <w:rFonts w:eastAsia="Times New Roman"/>
          <w:lang w:val="en-GB"/>
        </w:rPr>
        <w:t>DataSHIELD</w:t>
      </w:r>
      <w:proofErr w:type="spellEnd"/>
      <w:r w:rsidRPr="003C375C">
        <w:rPr>
          <w:rFonts w:eastAsia="Times New Roman"/>
          <w:lang w:val="en-GB"/>
        </w:rPr>
        <w:t>,</w:t>
      </w:r>
      <w:r w:rsidR="00A45349" w:rsidRPr="003C375C">
        <w:rPr>
          <w:rFonts w:eastAsia="Times New Roman"/>
          <w:lang w:val="en-GB"/>
        </w:rPr>
        <w:t xml:space="preserve"> we recognise that over time this may change.</w:t>
      </w:r>
      <w:r w:rsidR="004102BB" w:rsidRPr="003C375C">
        <w:rPr>
          <w:rFonts w:ascii="Calibri" w:hAnsi="Calibri" w:cs="Arial"/>
          <w:lang w:val="en-GB" w:eastAsia="en-GB"/>
        </w:rPr>
        <w:br/>
      </w:r>
    </w:p>
    <w:p w14:paraId="22783760" w14:textId="77777777" w:rsidR="005A1DE7" w:rsidRPr="003C375C" w:rsidRDefault="005A1DE7" w:rsidP="006A6155">
      <w:pPr>
        <w:pStyle w:val="Heading2"/>
        <w:spacing w:before="0" w:line="480" w:lineRule="auto"/>
        <w:rPr>
          <w:rFonts w:ascii="Calibri" w:hAnsi="Calibri"/>
          <w:color w:val="auto"/>
          <w:sz w:val="22"/>
          <w:szCs w:val="22"/>
          <w:lang w:val="en-US"/>
        </w:rPr>
      </w:pPr>
      <w:r w:rsidRPr="003C375C">
        <w:rPr>
          <w:rFonts w:ascii="Calibri" w:hAnsi="Calibri"/>
          <w:color w:val="auto"/>
          <w:sz w:val="22"/>
          <w:szCs w:val="22"/>
          <w:lang w:val="en-US"/>
        </w:rPr>
        <w:t>Interoperable</w:t>
      </w:r>
    </w:p>
    <w:bookmarkEnd w:id="6"/>
    <w:bookmarkEnd w:id="7"/>
    <w:bookmarkEnd w:id="8"/>
    <w:bookmarkEnd w:id="9"/>
    <w:bookmarkEnd w:id="10"/>
    <w:p w14:paraId="78F12C3F" w14:textId="77777777" w:rsidR="00BE15E0" w:rsidRPr="003C375C" w:rsidRDefault="00603090" w:rsidP="005A1DE7">
      <w:pPr>
        <w:spacing w:after="0" w:line="480" w:lineRule="auto"/>
        <w:rPr>
          <w:rFonts w:ascii="Calibri" w:eastAsia="Times New Roman" w:hAnsi="Calibri" w:cs="Arial"/>
          <w:lang w:val="en-US" w:eastAsia="en-GB"/>
        </w:rPr>
      </w:pPr>
      <w:r w:rsidRPr="003C375C">
        <w:rPr>
          <w:rFonts w:ascii="Calibri" w:eastAsia="Times New Roman" w:hAnsi="Calibri" w:cs="Arial"/>
          <w:lang w:val="en-GB" w:eastAsia="en-GB"/>
        </w:rPr>
        <w:t>E</w:t>
      </w:r>
      <w:r w:rsidR="006A6155" w:rsidRPr="003C375C">
        <w:rPr>
          <w:rFonts w:ascii="Calibri" w:eastAsia="Times New Roman" w:hAnsi="Calibri" w:cs="Arial"/>
          <w:lang w:val="en-GB" w:eastAsia="en-GB"/>
        </w:rPr>
        <w:t xml:space="preserve">xisting data </w:t>
      </w:r>
      <w:r w:rsidR="008B648B" w:rsidRPr="003C375C">
        <w:rPr>
          <w:rFonts w:ascii="Calibri" w:eastAsia="Times New Roman" w:hAnsi="Calibri" w:cs="Arial"/>
          <w:lang w:val="en-GB" w:eastAsia="en-GB"/>
        </w:rPr>
        <w:t xml:space="preserve">have been </w:t>
      </w:r>
      <w:r w:rsidR="006A6155" w:rsidRPr="003C375C">
        <w:rPr>
          <w:rFonts w:ascii="Calibri" w:eastAsia="Times New Roman" w:hAnsi="Calibri" w:cs="Arial"/>
          <w:lang w:val="en-GB" w:eastAsia="en-GB"/>
        </w:rPr>
        <w:t xml:space="preserve">harmonized and integrated </w:t>
      </w:r>
      <w:r w:rsidRPr="003C375C">
        <w:rPr>
          <w:rFonts w:ascii="Calibri" w:eastAsia="Times New Roman" w:hAnsi="Calibri" w:cs="Arial"/>
          <w:lang w:val="en-GB" w:eastAsia="en-GB"/>
        </w:rPr>
        <w:t xml:space="preserve">into </w:t>
      </w:r>
      <w:r w:rsidR="006A6155" w:rsidRPr="003C375C">
        <w:rPr>
          <w:rFonts w:ascii="Calibri" w:eastAsia="Times New Roman" w:hAnsi="Calibri" w:cs="Arial"/>
          <w:lang w:val="en-GB" w:eastAsia="en-GB"/>
        </w:rPr>
        <w:t>exposure variables</w:t>
      </w:r>
      <w:r w:rsidRPr="003C375C">
        <w:rPr>
          <w:rFonts w:ascii="Calibri" w:eastAsia="Times New Roman" w:hAnsi="Calibri" w:cs="Arial"/>
          <w:lang w:val="en-GB" w:eastAsia="en-GB"/>
        </w:rPr>
        <w:t xml:space="preserve"> to make them interoperable. </w:t>
      </w:r>
      <w:r w:rsidR="008B648B" w:rsidRPr="003C375C">
        <w:rPr>
          <w:rFonts w:ascii="Calibri" w:eastAsia="Times New Roman" w:hAnsi="Calibri" w:cs="Arial"/>
          <w:lang w:val="en-GB" w:eastAsia="en-GB"/>
        </w:rPr>
        <w:t>Protocols for</w:t>
      </w:r>
      <w:r w:rsidR="006A6155" w:rsidRPr="003C375C">
        <w:rPr>
          <w:rFonts w:ascii="Calibri" w:eastAsia="Times New Roman" w:hAnsi="Calibri" w:cs="Arial"/>
          <w:lang w:val="en-GB" w:eastAsia="en-GB"/>
        </w:rPr>
        <w:t xml:space="preserve"> harmonization</w:t>
      </w:r>
      <w:r w:rsidR="005A1DE7" w:rsidRPr="003C375C">
        <w:rPr>
          <w:rFonts w:ascii="Calibri" w:eastAsia="Times New Roman" w:hAnsi="Calibri" w:cs="Arial"/>
          <w:lang w:val="en-GB" w:eastAsia="en-GB"/>
        </w:rPr>
        <w:t xml:space="preserve"> </w:t>
      </w:r>
      <w:r w:rsidR="008B648B" w:rsidRPr="003C375C">
        <w:rPr>
          <w:rFonts w:ascii="Calibri" w:eastAsia="Times New Roman" w:hAnsi="Calibri" w:cs="Arial"/>
          <w:lang w:val="en-GB" w:eastAsia="en-GB"/>
        </w:rPr>
        <w:t xml:space="preserve">are </w:t>
      </w:r>
      <w:r w:rsidR="006A6155" w:rsidRPr="003C375C">
        <w:rPr>
          <w:rFonts w:ascii="Calibri" w:eastAsia="Times New Roman" w:hAnsi="Calibri" w:cs="Arial"/>
          <w:lang w:val="en-GB" w:eastAsia="en-GB"/>
        </w:rPr>
        <w:t xml:space="preserve">available </w:t>
      </w:r>
      <w:r w:rsidR="00EE59AF" w:rsidRPr="003C375C">
        <w:rPr>
          <w:rFonts w:ascii="Calibri" w:eastAsia="Times New Roman" w:hAnsi="Calibri" w:cs="Arial"/>
          <w:lang w:val="en-GB" w:eastAsia="en-GB"/>
        </w:rPr>
        <w:t>online</w:t>
      </w:r>
      <w:r w:rsidR="00636DCF" w:rsidRPr="003C375C">
        <w:rPr>
          <w:rFonts w:ascii="Calibri" w:eastAsia="Times New Roman" w:hAnsi="Calibri" w:cs="Arial"/>
          <w:lang w:val="en-GB" w:eastAsia="en-GB"/>
        </w:rPr>
        <w:t xml:space="preserve">. </w:t>
      </w:r>
      <w:r w:rsidR="00BE15E0" w:rsidRPr="003C375C">
        <w:rPr>
          <w:rFonts w:ascii="Calibri" w:eastAsia="Times New Roman" w:hAnsi="Calibri" w:cs="Arial"/>
          <w:lang w:val="en-GB"/>
        </w:rPr>
        <w:t xml:space="preserve">All harmonized data from different </w:t>
      </w:r>
      <w:r w:rsidR="00BE15E0" w:rsidRPr="003C375C">
        <w:rPr>
          <w:rFonts w:ascii="Calibri" w:eastAsia="Times New Roman" w:hAnsi="Calibri" w:cs="Arial"/>
          <w:lang w:val="en-GB"/>
        </w:rPr>
        <w:lastRenderedPageBreak/>
        <w:t>cohorts have been renamed into standardized variable names. A full list of the available variables per cohort is available in the EU Child Cohort Network Variable Catalogue.</w:t>
      </w:r>
    </w:p>
    <w:p w14:paraId="573B6CF0" w14:textId="77777777" w:rsidR="005A1DE7" w:rsidRPr="003C375C" w:rsidRDefault="005A1DE7" w:rsidP="005A1DE7">
      <w:pPr>
        <w:spacing w:after="0" w:line="480" w:lineRule="auto"/>
        <w:rPr>
          <w:rFonts w:ascii="Calibri" w:eastAsia="Times New Roman" w:hAnsi="Calibri" w:cs="Arial"/>
          <w:lang w:val="en-GB"/>
        </w:rPr>
      </w:pPr>
    </w:p>
    <w:p w14:paraId="1DCF1D5D" w14:textId="77777777" w:rsidR="005A1DE7" w:rsidRPr="003C375C" w:rsidRDefault="005A1DE7" w:rsidP="005A1DE7">
      <w:pPr>
        <w:spacing w:after="0" w:line="480" w:lineRule="auto"/>
        <w:rPr>
          <w:rFonts w:ascii="Calibri" w:eastAsia="Times New Roman" w:hAnsi="Calibri" w:cs="Arial"/>
          <w:b/>
          <w:lang w:val="en-US"/>
        </w:rPr>
      </w:pPr>
      <w:r w:rsidRPr="003C375C">
        <w:rPr>
          <w:rFonts w:ascii="Calibri" w:eastAsia="Times New Roman" w:hAnsi="Calibri" w:cs="Arial"/>
          <w:b/>
          <w:lang w:val="en-GB"/>
        </w:rPr>
        <w:t>Reu</w:t>
      </w:r>
      <w:r w:rsidR="00CE5397" w:rsidRPr="003C375C">
        <w:rPr>
          <w:rFonts w:ascii="Calibri" w:eastAsia="Times New Roman" w:hAnsi="Calibri" w:cs="Arial"/>
          <w:b/>
          <w:lang w:val="en-GB"/>
        </w:rPr>
        <w:t>sable</w:t>
      </w:r>
    </w:p>
    <w:p w14:paraId="2DA63B06" w14:textId="6F4508FC" w:rsidR="00306AAA" w:rsidRPr="003C375C" w:rsidRDefault="005A1DE7" w:rsidP="00306AAA">
      <w:pPr>
        <w:spacing w:after="0" w:line="480" w:lineRule="auto"/>
        <w:rPr>
          <w:rFonts w:cs="Arial"/>
          <w:lang w:val="en-GB"/>
        </w:rPr>
      </w:pPr>
      <w:r w:rsidRPr="003C375C">
        <w:rPr>
          <w:rFonts w:ascii="Calibri" w:eastAsia="Times New Roman" w:hAnsi="Calibri" w:cs="Arial"/>
          <w:lang w:val="en-GB" w:eastAsia="en-GB"/>
        </w:rPr>
        <w:t xml:space="preserve">The </w:t>
      </w:r>
      <w:r w:rsidR="00BE15E0" w:rsidRPr="003C375C">
        <w:rPr>
          <w:rFonts w:ascii="Calibri" w:eastAsia="Times New Roman" w:hAnsi="Calibri" w:cs="Arial"/>
          <w:lang w:val="en-GB"/>
        </w:rPr>
        <w:t xml:space="preserve">EU Child Cohort Network </w:t>
      </w:r>
      <w:r w:rsidRPr="003C375C">
        <w:rPr>
          <w:rFonts w:ascii="Calibri" w:eastAsia="Times New Roman" w:hAnsi="Calibri" w:cs="Arial"/>
          <w:lang w:val="en-GB" w:eastAsia="en-GB"/>
        </w:rPr>
        <w:t>re</w:t>
      </w:r>
      <w:r w:rsidR="006A6155" w:rsidRPr="003C375C">
        <w:rPr>
          <w:rFonts w:ascii="Calibri" w:eastAsia="Times New Roman" w:hAnsi="Calibri" w:cs="Arial"/>
          <w:lang w:val="en-GB" w:eastAsia="en-GB"/>
        </w:rPr>
        <w:t xml:space="preserve">uses data that </w:t>
      </w:r>
      <w:r w:rsidR="00CE5397" w:rsidRPr="003C375C">
        <w:rPr>
          <w:rFonts w:ascii="Calibri" w:eastAsia="Times New Roman" w:hAnsi="Calibri" w:cs="Arial"/>
          <w:lang w:val="en-GB" w:eastAsia="en-GB"/>
        </w:rPr>
        <w:t>are</w:t>
      </w:r>
      <w:r w:rsidR="006A6155" w:rsidRPr="003C375C">
        <w:rPr>
          <w:rFonts w:ascii="Calibri" w:eastAsia="Times New Roman" w:hAnsi="Calibri" w:cs="Arial"/>
          <w:lang w:val="en-GB" w:eastAsia="en-GB"/>
        </w:rPr>
        <w:t xml:space="preserve"> already available within cohorts.</w:t>
      </w:r>
      <w:r w:rsidR="006A6155" w:rsidRPr="003C375C">
        <w:rPr>
          <w:rFonts w:ascii="Calibri" w:eastAsia="Times New Roman" w:hAnsi="Calibri" w:cs="Arial"/>
          <w:lang w:val="en-US"/>
        </w:rPr>
        <w:t xml:space="preserve"> </w:t>
      </w:r>
      <w:r w:rsidR="00580A3B" w:rsidRPr="003C375C">
        <w:rPr>
          <w:rFonts w:ascii="Calibri" w:eastAsia="Times New Roman" w:hAnsi="Calibri" w:cs="Arial"/>
          <w:lang w:val="en-US"/>
        </w:rPr>
        <w:t xml:space="preserve">The </w:t>
      </w:r>
      <w:r w:rsidR="00BE15E0" w:rsidRPr="003C375C">
        <w:rPr>
          <w:rFonts w:ascii="Calibri" w:eastAsia="Times New Roman" w:hAnsi="Calibri" w:cs="Arial"/>
          <w:lang w:val="en-GB"/>
        </w:rPr>
        <w:t>EU Child Cohort Network</w:t>
      </w:r>
      <w:r w:rsidR="00E72AD0" w:rsidRPr="003C375C">
        <w:rPr>
          <w:rFonts w:ascii="Calibri" w:eastAsia="Times New Roman" w:hAnsi="Calibri" w:cs="Arial"/>
          <w:lang w:val="en-GB"/>
        </w:rPr>
        <w:t>, with the</w:t>
      </w:r>
      <w:r w:rsidR="00BE15E0" w:rsidRPr="003C375C">
        <w:rPr>
          <w:rFonts w:ascii="Calibri" w:eastAsia="Times New Roman" w:hAnsi="Calibri" w:cs="Arial"/>
          <w:lang w:val="en-GB"/>
        </w:rPr>
        <w:t xml:space="preserve"> </w:t>
      </w:r>
      <w:r w:rsidR="00E72AD0" w:rsidRPr="003C375C">
        <w:rPr>
          <w:rFonts w:ascii="Calibri" w:eastAsia="Times New Roman" w:hAnsi="Calibri" w:cs="Arial"/>
          <w:lang w:val="en-GB"/>
        </w:rPr>
        <w:t xml:space="preserve">harmonized </w:t>
      </w:r>
      <w:r w:rsidR="00771DD2" w:rsidRPr="003C375C">
        <w:rPr>
          <w:rFonts w:ascii="Calibri" w:eastAsia="Times New Roman" w:hAnsi="Calibri" w:cs="Arial"/>
          <w:lang w:val="en-GB"/>
        </w:rPr>
        <w:t>set of variables</w:t>
      </w:r>
      <w:r w:rsidR="00E72AD0" w:rsidRPr="003C375C">
        <w:rPr>
          <w:rFonts w:ascii="Calibri" w:eastAsia="Times New Roman" w:hAnsi="Calibri" w:cs="Arial"/>
          <w:lang w:val="en-GB"/>
        </w:rPr>
        <w:t xml:space="preserve"> and </w:t>
      </w:r>
      <w:r w:rsidR="00BE15E0" w:rsidRPr="003C375C">
        <w:rPr>
          <w:rFonts w:ascii="Calibri" w:eastAsia="Times New Roman" w:hAnsi="Calibri" w:cs="Arial"/>
          <w:lang w:val="en-GB"/>
        </w:rPr>
        <w:t>infrastructure</w:t>
      </w:r>
      <w:r w:rsidR="00E72AD0" w:rsidRPr="003C375C">
        <w:rPr>
          <w:rFonts w:ascii="Calibri" w:eastAsia="Times New Roman" w:hAnsi="Calibri" w:cs="Arial"/>
          <w:lang w:val="en-GB"/>
        </w:rPr>
        <w:t>, should be</w:t>
      </w:r>
      <w:r w:rsidR="00362D61" w:rsidRPr="003C375C">
        <w:rPr>
          <w:rFonts w:ascii="Calibri" w:eastAsia="Times New Roman" w:hAnsi="Calibri" w:cs="Arial"/>
          <w:lang w:val="en-GB"/>
        </w:rPr>
        <w:t xml:space="preserve"> sustainable </w:t>
      </w:r>
      <w:r w:rsidR="00E72AD0" w:rsidRPr="003C375C">
        <w:rPr>
          <w:rFonts w:ascii="Calibri" w:eastAsia="Times New Roman" w:hAnsi="Calibri" w:cs="Arial"/>
          <w:lang w:val="en-US"/>
        </w:rPr>
        <w:t xml:space="preserve">beyond the duration of the </w:t>
      </w:r>
      <w:proofErr w:type="spellStart"/>
      <w:r w:rsidR="00E72AD0" w:rsidRPr="003C375C">
        <w:rPr>
          <w:rFonts w:ascii="Calibri" w:eastAsia="Times New Roman" w:hAnsi="Calibri" w:cs="Arial"/>
          <w:lang w:val="en-US"/>
        </w:rPr>
        <w:t>LifeCycle</w:t>
      </w:r>
      <w:proofErr w:type="spellEnd"/>
      <w:r w:rsidR="00E72AD0" w:rsidRPr="003C375C">
        <w:rPr>
          <w:rFonts w:ascii="Calibri" w:eastAsia="Times New Roman" w:hAnsi="Calibri" w:cs="Arial"/>
          <w:lang w:val="en-US"/>
        </w:rPr>
        <w:t xml:space="preserve"> Project</w:t>
      </w:r>
      <w:r w:rsidR="006A6155" w:rsidRPr="003C375C">
        <w:rPr>
          <w:rFonts w:ascii="Calibri" w:eastAsia="Times New Roman" w:hAnsi="Calibri" w:cs="Arial"/>
          <w:lang w:val="en-US"/>
        </w:rPr>
        <w:t xml:space="preserve">. </w:t>
      </w:r>
      <w:r w:rsidR="00E72AD0" w:rsidRPr="003C375C">
        <w:rPr>
          <w:rFonts w:ascii="Calibri" w:eastAsia="Times New Roman" w:hAnsi="Calibri" w:cs="Arial"/>
          <w:lang w:val="en-US"/>
        </w:rPr>
        <w:t xml:space="preserve">During </w:t>
      </w:r>
      <w:r w:rsidR="00BE15E0" w:rsidRPr="003C375C">
        <w:rPr>
          <w:rFonts w:ascii="Calibri" w:eastAsia="Times New Roman" w:hAnsi="Calibri" w:cs="Arial"/>
          <w:lang w:val="en-US"/>
        </w:rPr>
        <w:t>the last two years</w:t>
      </w:r>
      <w:r w:rsidR="00E72AD0" w:rsidRPr="003C375C">
        <w:rPr>
          <w:rFonts w:ascii="Calibri" w:eastAsia="Times New Roman" w:hAnsi="Calibri" w:cs="Arial"/>
          <w:lang w:val="en-US"/>
        </w:rPr>
        <w:t>,</w:t>
      </w:r>
      <w:r w:rsidR="00BE15E0" w:rsidRPr="003C375C">
        <w:rPr>
          <w:rFonts w:ascii="Calibri" w:eastAsia="Times New Roman" w:hAnsi="Calibri" w:cs="Arial"/>
          <w:lang w:val="en-US"/>
        </w:rPr>
        <w:t xml:space="preserve"> four other European consortia have been funded</w:t>
      </w:r>
      <w:r w:rsidR="00E72AD0" w:rsidRPr="003C375C">
        <w:rPr>
          <w:rFonts w:ascii="Calibri" w:eastAsia="Times New Roman" w:hAnsi="Calibri" w:cs="Arial"/>
          <w:lang w:val="en-US"/>
        </w:rPr>
        <w:t>,</w:t>
      </w:r>
      <w:r w:rsidR="00BE15E0" w:rsidRPr="003C375C">
        <w:rPr>
          <w:rFonts w:ascii="Calibri" w:eastAsia="Times New Roman" w:hAnsi="Calibri" w:cs="Arial"/>
          <w:lang w:val="en-US"/>
        </w:rPr>
        <w:t xml:space="preserve"> which are planning to build </w:t>
      </w:r>
      <w:r w:rsidR="00CE5397" w:rsidRPr="003C375C">
        <w:rPr>
          <w:rFonts w:ascii="Calibri" w:eastAsia="Times New Roman" w:hAnsi="Calibri" w:cs="Arial"/>
          <w:lang w:val="en-US"/>
        </w:rPr>
        <w:t>up</w:t>
      </w:r>
      <w:r w:rsidR="00BE15E0" w:rsidRPr="003C375C">
        <w:rPr>
          <w:rFonts w:ascii="Calibri" w:eastAsia="Times New Roman" w:hAnsi="Calibri" w:cs="Arial"/>
          <w:lang w:val="en-US"/>
        </w:rPr>
        <w:t>on th</w:t>
      </w:r>
      <w:r w:rsidR="00E72AD0" w:rsidRPr="003C375C">
        <w:rPr>
          <w:rFonts w:ascii="Calibri" w:eastAsia="Times New Roman" w:hAnsi="Calibri" w:cs="Arial"/>
          <w:lang w:val="en-US"/>
        </w:rPr>
        <w:t>e</w:t>
      </w:r>
      <w:r w:rsidR="00BE15E0" w:rsidRPr="003C375C">
        <w:rPr>
          <w:rFonts w:ascii="Calibri" w:eastAsia="Times New Roman" w:hAnsi="Calibri" w:cs="Arial"/>
          <w:lang w:val="en-US"/>
        </w:rPr>
        <w:t xml:space="preserve"> </w:t>
      </w:r>
      <w:r w:rsidR="009B729C" w:rsidRPr="003C375C">
        <w:rPr>
          <w:rFonts w:ascii="Calibri" w:eastAsia="Times New Roman" w:hAnsi="Calibri" w:cs="Arial"/>
          <w:lang w:val="en-US"/>
        </w:rPr>
        <w:t xml:space="preserve">harmonized data and federated analysis infrastructure in the </w:t>
      </w:r>
      <w:r w:rsidR="00BE15E0" w:rsidRPr="003C375C">
        <w:rPr>
          <w:rFonts w:ascii="Calibri" w:eastAsia="Times New Roman" w:hAnsi="Calibri" w:cs="Arial"/>
          <w:lang w:val="en-US"/>
        </w:rPr>
        <w:t>EU Child Cohort Network</w:t>
      </w:r>
      <w:r w:rsidR="00E72AD0" w:rsidRPr="003C375C">
        <w:rPr>
          <w:rFonts w:ascii="Calibri" w:eastAsia="Times New Roman" w:hAnsi="Calibri" w:cs="Arial"/>
          <w:lang w:val="en-US"/>
        </w:rPr>
        <w:t xml:space="preserve">. These consortia </w:t>
      </w:r>
      <w:r w:rsidR="00BE15E0" w:rsidRPr="003C375C">
        <w:rPr>
          <w:rFonts w:ascii="Calibri" w:eastAsia="Times New Roman" w:hAnsi="Calibri" w:cs="Arial"/>
          <w:lang w:val="en-US"/>
        </w:rPr>
        <w:t>includ</w:t>
      </w:r>
      <w:r w:rsidR="00E72AD0" w:rsidRPr="003C375C">
        <w:rPr>
          <w:rFonts w:ascii="Calibri" w:eastAsia="Times New Roman" w:hAnsi="Calibri" w:cs="Arial"/>
          <w:lang w:val="en-US"/>
        </w:rPr>
        <w:t>e</w:t>
      </w:r>
      <w:r w:rsidR="00BE15E0" w:rsidRPr="003C375C">
        <w:rPr>
          <w:rFonts w:ascii="Calibri" w:eastAsia="Times New Roman" w:hAnsi="Calibri" w:cs="Arial"/>
          <w:lang w:val="en-US"/>
        </w:rPr>
        <w:t xml:space="preserve"> the EUCAN-Connect, </w:t>
      </w:r>
      <w:proofErr w:type="spellStart"/>
      <w:r w:rsidR="00BE15E0" w:rsidRPr="003C375C">
        <w:rPr>
          <w:rFonts w:ascii="Calibri" w:eastAsia="Times New Roman" w:hAnsi="Calibri" w:cs="Arial"/>
          <w:lang w:val="en-US"/>
        </w:rPr>
        <w:t>NutriP</w:t>
      </w:r>
      <w:r w:rsidR="00CE5397" w:rsidRPr="003C375C">
        <w:rPr>
          <w:rFonts w:ascii="Calibri" w:eastAsia="Times New Roman" w:hAnsi="Calibri" w:cs="Arial"/>
          <w:lang w:val="en-US"/>
        </w:rPr>
        <w:t>ROGRAM</w:t>
      </w:r>
      <w:proofErr w:type="spellEnd"/>
      <w:r w:rsidR="00BE15E0" w:rsidRPr="003C375C">
        <w:rPr>
          <w:rFonts w:ascii="Calibri" w:eastAsia="Times New Roman" w:hAnsi="Calibri" w:cs="Arial"/>
          <w:lang w:val="en-US"/>
        </w:rPr>
        <w:t xml:space="preserve">, ATHLETE and </w:t>
      </w:r>
      <w:proofErr w:type="spellStart"/>
      <w:r w:rsidR="00BE15E0" w:rsidRPr="003C375C">
        <w:rPr>
          <w:rFonts w:ascii="Calibri" w:eastAsia="Times New Roman" w:hAnsi="Calibri" w:cs="Arial"/>
          <w:lang w:val="en-US"/>
        </w:rPr>
        <w:t>Long</w:t>
      </w:r>
      <w:r w:rsidR="00CE5397" w:rsidRPr="003C375C">
        <w:rPr>
          <w:rFonts w:ascii="Calibri" w:eastAsia="Times New Roman" w:hAnsi="Calibri" w:cs="Arial"/>
          <w:lang w:val="en-US"/>
        </w:rPr>
        <w:t>I</w:t>
      </w:r>
      <w:r w:rsidR="00BE15E0" w:rsidRPr="003C375C">
        <w:rPr>
          <w:rFonts w:ascii="Calibri" w:eastAsia="Times New Roman" w:hAnsi="Calibri" w:cs="Arial"/>
          <w:lang w:val="en-US"/>
        </w:rPr>
        <w:t>Tools</w:t>
      </w:r>
      <w:proofErr w:type="spellEnd"/>
      <w:r w:rsidR="00BE15E0" w:rsidRPr="003C375C">
        <w:rPr>
          <w:rFonts w:ascii="Calibri" w:eastAsia="Times New Roman" w:hAnsi="Calibri" w:cs="Arial"/>
          <w:lang w:val="en-US"/>
        </w:rPr>
        <w:t xml:space="preserve"> Project</w:t>
      </w:r>
      <w:r w:rsidR="00CE5397" w:rsidRPr="003C375C">
        <w:rPr>
          <w:rFonts w:ascii="Calibri" w:eastAsia="Times New Roman" w:hAnsi="Calibri" w:cs="Arial"/>
          <w:lang w:val="en-US"/>
        </w:rPr>
        <w:t>s</w:t>
      </w:r>
      <w:r w:rsidR="00BE15E0" w:rsidRPr="003C375C">
        <w:rPr>
          <w:rFonts w:ascii="Calibri" w:eastAsia="Times New Roman" w:hAnsi="Calibri" w:cs="Arial"/>
          <w:lang w:val="en-US"/>
        </w:rPr>
        <w:t>.</w:t>
      </w:r>
      <w:r w:rsidR="00306AAA" w:rsidRPr="003C375C">
        <w:rPr>
          <w:rFonts w:ascii="Calibri" w:eastAsia="Times New Roman" w:hAnsi="Calibri" w:cs="Arial"/>
          <w:lang w:val="en-US"/>
        </w:rPr>
        <w:t xml:space="preserve"> </w:t>
      </w:r>
      <w:r w:rsidR="00306AAA" w:rsidRPr="003C375C">
        <w:rPr>
          <w:rFonts w:ascii="Calibri" w:hAnsi="Calibri" w:cs="Arial"/>
          <w:lang w:val="en-US"/>
        </w:rPr>
        <w:t xml:space="preserve">Future collaborations may include not only European, but also global initiatives such as the </w:t>
      </w:r>
      <w:r w:rsidR="00306AAA" w:rsidRPr="003C375C">
        <w:rPr>
          <w:rFonts w:cs="Arial"/>
          <w:lang w:val="en-GB"/>
        </w:rPr>
        <w:t>NIH-Environmental influences on Child Health Outcomes (ECHO) Programme in the Unite</w:t>
      </w:r>
      <w:r w:rsidR="00CE5397" w:rsidRPr="003C375C">
        <w:rPr>
          <w:rFonts w:cs="Arial"/>
          <w:lang w:val="en-GB"/>
        </w:rPr>
        <w:t>d</w:t>
      </w:r>
      <w:r w:rsidR="00306AAA" w:rsidRPr="003C375C">
        <w:rPr>
          <w:rFonts w:cs="Arial"/>
          <w:lang w:val="en-GB"/>
        </w:rPr>
        <w:t xml:space="preserve"> States</w:t>
      </w:r>
      <w:r w:rsidR="00996857" w:rsidRPr="003C375C">
        <w:rPr>
          <w:rFonts w:cs="Arial"/>
          <w:lang w:val="en-GB"/>
        </w:rPr>
        <w:t xml:space="preserve">, </w:t>
      </w:r>
      <w:r w:rsidR="00306AAA" w:rsidRPr="003C375C">
        <w:rPr>
          <w:rFonts w:cs="Arial"/>
          <w:lang w:val="en-GB"/>
        </w:rPr>
        <w:t>which aims to build a virtual paediatric cohort based on new and existing birth cohorts, recognizing the enormous opportunities in optimizing an</w:t>
      </w:r>
      <w:r w:rsidR="00CE5397" w:rsidRPr="003C375C">
        <w:rPr>
          <w:rFonts w:cs="Arial"/>
          <w:lang w:val="en-GB"/>
        </w:rPr>
        <w:t>d</w:t>
      </w:r>
      <w:r w:rsidR="00306AAA" w:rsidRPr="003C375C">
        <w:rPr>
          <w:rFonts w:cs="Arial"/>
          <w:lang w:val="en-GB"/>
        </w:rPr>
        <w:t xml:space="preserve"> networking existing resources </w:t>
      </w:r>
      <w:r w:rsidR="00306AAA" w:rsidRPr="003C375C">
        <w:rPr>
          <w:rFonts w:cs="Arial"/>
          <w:lang w:val="en-GB"/>
        </w:rPr>
        <w:fldChar w:fldCharType="begin"/>
      </w:r>
      <w:r w:rsidR="00DB7B11" w:rsidRPr="003C375C">
        <w:rPr>
          <w:rFonts w:cs="Arial"/>
          <w:lang w:val="en-GB"/>
        </w:rPr>
        <w:instrText xml:space="preserve"> ADDIN EN.CITE &lt;EndNote&gt;&lt;Cite&gt;&lt;Author&gt;(NIH)&lt;/Author&gt;&lt;Year&gt;2015&lt;/Year&gt;&lt;RecNum&gt;29&lt;/RecNum&gt;&lt;DisplayText&gt;(30)&lt;/DisplayText&gt;&lt;record&gt;&lt;rec-number&gt;29&lt;/rec-number&gt;&lt;foreign-keys&gt;&lt;key app="EN" db-id="ar5p9easep0r0seext2x5f2o9r9r9z9vased" timestamp="1565776718"&gt;29&lt;/key&gt;&lt;/foreign-keys&gt;&lt;ref-type name="Web Page"&gt;12&lt;/ref-type&gt;&lt;contributors&gt;&lt;authors&gt;&lt;author&gt;National Institutes of Health (NIH)&lt;/author&gt;&lt;/authors&gt;&lt;/contributors&gt;&lt;titles&gt;&lt;title&gt;Environmental influences on Child Health Outcomes (ECHO) Program&lt;/title&gt;&lt;/titles&gt;&lt;volume&gt;2019&lt;/volume&gt;&lt;number&gt;14/08/2019&lt;/number&gt;&lt;dates&gt;&lt;year&gt;2015&lt;/year&gt;&lt;/dates&gt;&lt;publisher&gt;National Institutes of Health (NIH)&lt;/publisher&gt;&lt;urls&gt;&lt;related-urls&gt;&lt;url&gt;&lt;style face="underline" font="default" size="100%"&gt;https://www.nih.gov/research-training/environmental-influences-child-health-outcomes-echo-program&lt;/style&gt;&lt;/url&gt;&lt;/related-urls&gt;&lt;/urls&gt;&lt;/record&gt;&lt;/Cite&gt;&lt;/EndNote&gt;</w:instrText>
      </w:r>
      <w:r w:rsidR="00306AAA" w:rsidRPr="003C375C">
        <w:rPr>
          <w:rFonts w:cs="Arial"/>
          <w:lang w:val="en-GB"/>
        </w:rPr>
        <w:fldChar w:fldCharType="separate"/>
      </w:r>
      <w:r w:rsidR="00DB7B11" w:rsidRPr="003C375C">
        <w:rPr>
          <w:rFonts w:cs="Arial"/>
          <w:noProof/>
          <w:lang w:val="en-GB"/>
        </w:rPr>
        <w:t>(</w:t>
      </w:r>
      <w:r w:rsidR="00FA179D" w:rsidRPr="003C375C">
        <w:rPr>
          <w:rFonts w:cs="Arial"/>
          <w:noProof/>
          <w:lang w:val="en-GB"/>
        </w:rPr>
        <w:t>4</w:t>
      </w:r>
      <w:r w:rsidR="009D5D0C" w:rsidRPr="003C375C">
        <w:rPr>
          <w:rFonts w:cs="Arial"/>
          <w:noProof/>
          <w:lang w:val="en-GB"/>
        </w:rPr>
        <w:t>4</w:t>
      </w:r>
      <w:r w:rsidR="00FA179D" w:rsidRPr="003C375C">
        <w:rPr>
          <w:rFonts w:cs="Arial"/>
          <w:noProof/>
          <w:lang w:val="en-GB"/>
        </w:rPr>
        <w:t>,4</w:t>
      </w:r>
      <w:r w:rsidR="009D5D0C" w:rsidRPr="003C375C">
        <w:rPr>
          <w:rFonts w:cs="Arial"/>
          <w:noProof/>
          <w:lang w:val="en-GB"/>
        </w:rPr>
        <w:t>5</w:t>
      </w:r>
      <w:r w:rsidR="00DB7B11" w:rsidRPr="003C375C">
        <w:rPr>
          <w:rFonts w:cs="Arial"/>
          <w:noProof/>
          <w:lang w:val="en-GB"/>
        </w:rPr>
        <w:t>)</w:t>
      </w:r>
      <w:r w:rsidR="00306AAA" w:rsidRPr="003C375C">
        <w:rPr>
          <w:rFonts w:cs="Arial"/>
          <w:lang w:val="en-GB"/>
        </w:rPr>
        <w:fldChar w:fldCharType="end"/>
      </w:r>
      <w:r w:rsidR="00306AAA" w:rsidRPr="003C375C">
        <w:rPr>
          <w:rFonts w:cs="Arial"/>
          <w:lang w:val="en-GB"/>
        </w:rPr>
        <w:t>.</w:t>
      </w:r>
    </w:p>
    <w:p w14:paraId="5D331E88" w14:textId="77777777" w:rsidR="00306AAA" w:rsidRPr="003C375C" w:rsidRDefault="00306AAA" w:rsidP="00580A3B">
      <w:pPr>
        <w:spacing w:after="0" w:line="480" w:lineRule="auto"/>
        <w:rPr>
          <w:rFonts w:ascii="Calibri" w:eastAsia="Times New Roman" w:hAnsi="Calibri" w:cs="Arial"/>
          <w:lang w:val="en-GB"/>
        </w:rPr>
      </w:pPr>
    </w:p>
    <w:p w14:paraId="0D2740F2" w14:textId="77777777" w:rsidR="008A19A7" w:rsidRPr="003C375C" w:rsidRDefault="00C745C6" w:rsidP="00FC2383">
      <w:pPr>
        <w:spacing w:after="0" w:line="480" w:lineRule="auto"/>
        <w:contextualSpacing/>
        <w:rPr>
          <w:rFonts w:cs="Arial"/>
          <w:b/>
          <w:bCs/>
          <w:caps/>
          <w:lang w:val="en-US"/>
        </w:rPr>
      </w:pPr>
      <w:r w:rsidRPr="003C375C">
        <w:rPr>
          <w:rFonts w:cs="Arial"/>
          <w:b/>
          <w:bCs/>
          <w:caps/>
          <w:lang w:val="en-US"/>
        </w:rPr>
        <w:t xml:space="preserve">Data </w:t>
      </w:r>
      <w:r w:rsidR="008A19A7" w:rsidRPr="003C375C">
        <w:rPr>
          <w:rFonts w:cs="Arial"/>
          <w:b/>
          <w:bCs/>
          <w:caps/>
          <w:lang w:val="en-US"/>
        </w:rPr>
        <w:t>Governance</w:t>
      </w:r>
    </w:p>
    <w:p w14:paraId="35F328DB" w14:textId="77777777" w:rsidR="00225611" w:rsidRPr="003C375C" w:rsidRDefault="00A57166" w:rsidP="00225611">
      <w:pPr>
        <w:spacing w:after="0" w:line="480" w:lineRule="auto"/>
        <w:rPr>
          <w:rFonts w:cs="Arial"/>
          <w:lang w:val="en-US"/>
        </w:rPr>
      </w:pPr>
      <w:r w:rsidRPr="003C375C">
        <w:rPr>
          <w:rFonts w:cs="Arial"/>
          <w:lang w:val="en-US"/>
        </w:rPr>
        <w:t xml:space="preserve">The </w:t>
      </w:r>
      <w:proofErr w:type="spellStart"/>
      <w:r w:rsidRPr="003C375C">
        <w:rPr>
          <w:rFonts w:cs="Arial"/>
          <w:lang w:val="en-US"/>
        </w:rPr>
        <w:t>LifeCycle</w:t>
      </w:r>
      <w:proofErr w:type="spellEnd"/>
      <w:r w:rsidRPr="003C375C">
        <w:rPr>
          <w:rFonts w:cs="Arial"/>
          <w:lang w:val="en-US"/>
        </w:rPr>
        <w:t xml:space="preserve"> Project or EU Child Cohort Network do not own </w:t>
      </w:r>
      <w:proofErr w:type="gramStart"/>
      <w:r w:rsidRPr="003C375C">
        <w:rPr>
          <w:rFonts w:cs="Arial"/>
          <w:lang w:val="en-US"/>
        </w:rPr>
        <w:t>data, but</w:t>
      </w:r>
      <w:proofErr w:type="gramEnd"/>
      <w:r w:rsidRPr="003C375C">
        <w:rPr>
          <w:rFonts w:cs="Arial"/>
          <w:lang w:val="en-US"/>
        </w:rPr>
        <w:t xml:space="preserve"> bring</w:t>
      </w:r>
      <w:r w:rsidR="00225611" w:rsidRPr="003C375C">
        <w:rPr>
          <w:rFonts w:cs="Arial"/>
          <w:lang w:val="en-US"/>
        </w:rPr>
        <w:t xml:space="preserve"> </w:t>
      </w:r>
      <w:r w:rsidRPr="003C375C">
        <w:rPr>
          <w:rFonts w:cs="Arial"/>
          <w:lang w:val="en-US"/>
        </w:rPr>
        <w:t>data from other cohorts together</w:t>
      </w:r>
      <w:r w:rsidR="00B164A1" w:rsidRPr="003C375C">
        <w:rPr>
          <w:rFonts w:cs="Arial"/>
          <w:lang w:val="en-US"/>
        </w:rPr>
        <w:t xml:space="preserve"> via a federated data analysis platform</w:t>
      </w:r>
      <w:r w:rsidRPr="003C375C">
        <w:rPr>
          <w:rFonts w:cs="Arial"/>
          <w:lang w:val="en-US"/>
        </w:rPr>
        <w:t xml:space="preserve">. </w:t>
      </w:r>
      <w:r w:rsidR="00225611" w:rsidRPr="003C375C">
        <w:rPr>
          <w:rFonts w:cs="Arial"/>
          <w:lang w:val="en-US"/>
        </w:rPr>
        <w:t xml:space="preserve">Ethical and legal </w:t>
      </w:r>
      <w:r w:rsidR="00225611" w:rsidRPr="003C375C">
        <w:rPr>
          <w:rFonts w:cs="Arial"/>
          <w:lang w:val="en"/>
        </w:rPr>
        <w:t>responsibility</w:t>
      </w:r>
      <w:r w:rsidR="00FC2383" w:rsidRPr="003C375C">
        <w:rPr>
          <w:rFonts w:cs="Arial"/>
          <w:lang w:val="en"/>
        </w:rPr>
        <w:t xml:space="preserve"> for data management and security is maintained by the source studies </w:t>
      </w:r>
      <w:r w:rsidRPr="003C375C">
        <w:rPr>
          <w:rFonts w:cs="Arial"/>
          <w:lang w:val="en"/>
        </w:rPr>
        <w:t>or home institution</w:t>
      </w:r>
      <w:r w:rsidR="00CE5397" w:rsidRPr="003C375C">
        <w:rPr>
          <w:rFonts w:cs="Arial"/>
          <w:lang w:val="en"/>
        </w:rPr>
        <w:t>s</w:t>
      </w:r>
      <w:r w:rsidR="00FC2383" w:rsidRPr="003C375C">
        <w:rPr>
          <w:rFonts w:cs="Arial"/>
          <w:lang w:val="en"/>
        </w:rPr>
        <w:t>.</w:t>
      </w:r>
      <w:r w:rsidR="000438CE" w:rsidRPr="003C375C">
        <w:rPr>
          <w:rFonts w:eastAsia="Times New Roman" w:cs="Arial"/>
          <w:lang w:val="en-GB" w:eastAsia="en-GB"/>
        </w:rPr>
        <w:t xml:space="preserve"> </w:t>
      </w:r>
      <w:r w:rsidRPr="003C375C">
        <w:rPr>
          <w:rFonts w:cs="Arial"/>
          <w:lang w:val="en"/>
        </w:rPr>
        <w:t>T</w:t>
      </w:r>
      <w:r w:rsidR="00FC2383" w:rsidRPr="003C375C">
        <w:rPr>
          <w:rFonts w:cs="Arial"/>
          <w:lang w:val="en"/>
        </w:rPr>
        <w:t>he principal investigators</w:t>
      </w:r>
      <w:r w:rsidR="00225611" w:rsidRPr="003C375C">
        <w:rPr>
          <w:rFonts w:cs="Arial"/>
          <w:lang w:val="en"/>
        </w:rPr>
        <w:t xml:space="preserve"> or home institutions </w:t>
      </w:r>
      <w:r w:rsidR="00FC2383" w:rsidRPr="003C375C">
        <w:rPr>
          <w:rFonts w:cs="Arial"/>
          <w:lang w:val="en"/>
        </w:rPr>
        <w:t xml:space="preserve">should always </w:t>
      </w:r>
      <w:r w:rsidR="00362D61" w:rsidRPr="003C375C">
        <w:rPr>
          <w:rFonts w:cs="Arial"/>
          <w:lang w:val="en"/>
        </w:rPr>
        <w:t xml:space="preserve">administer </w:t>
      </w:r>
      <w:r w:rsidR="00CE5397" w:rsidRPr="003C375C">
        <w:rPr>
          <w:rFonts w:cs="Arial"/>
          <w:lang w:val="en"/>
        </w:rPr>
        <w:t>permission</w:t>
      </w:r>
      <w:r w:rsidR="00FC2383" w:rsidRPr="003C375C">
        <w:rPr>
          <w:rFonts w:cs="Arial"/>
          <w:lang w:val="en"/>
        </w:rPr>
        <w:t xml:space="preserve"> for </w:t>
      </w:r>
      <w:r w:rsidR="00225611" w:rsidRPr="003C375C">
        <w:rPr>
          <w:rFonts w:cs="Arial"/>
          <w:lang w:val="en"/>
        </w:rPr>
        <w:t xml:space="preserve">external </w:t>
      </w:r>
      <w:r w:rsidR="00FC2383" w:rsidRPr="003C375C">
        <w:rPr>
          <w:rFonts w:cs="Arial"/>
          <w:lang w:val="en"/>
        </w:rPr>
        <w:t>access to specific data</w:t>
      </w:r>
      <w:r w:rsidR="00225611" w:rsidRPr="003C375C">
        <w:rPr>
          <w:rFonts w:cs="Arial"/>
          <w:lang w:val="en"/>
        </w:rPr>
        <w:t xml:space="preserve"> on their server</w:t>
      </w:r>
      <w:r w:rsidR="00FC2383" w:rsidRPr="003C375C">
        <w:rPr>
          <w:rFonts w:cs="Arial"/>
          <w:lang w:val="en"/>
        </w:rPr>
        <w:t xml:space="preserve"> for addressing research questions</w:t>
      </w:r>
      <w:r w:rsidR="001A62B3" w:rsidRPr="003C375C">
        <w:rPr>
          <w:rFonts w:cs="Arial"/>
          <w:lang w:val="en"/>
        </w:rPr>
        <w:t xml:space="preserve">. </w:t>
      </w:r>
      <w:r w:rsidR="00225611" w:rsidRPr="003C375C">
        <w:rPr>
          <w:rFonts w:cs="Arial"/>
          <w:lang w:val="en"/>
        </w:rPr>
        <w:t xml:space="preserve">The EU Child Cohort </w:t>
      </w:r>
      <w:r w:rsidR="001A62B3" w:rsidRPr="003C375C">
        <w:rPr>
          <w:rFonts w:cs="Arial"/>
          <w:lang w:val="en"/>
        </w:rPr>
        <w:t xml:space="preserve">Network cannot </w:t>
      </w:r>
      <w:r w:rsidR="00225611" w:rsidRPr="003C375C">
        <w:rPr>
          <w:rFonts w:cs="Arial"/>
          <w:lang w:val="en"/>
        </w:rPr>
        <w:t xml:space="preserve">provide open access to </w:t>
      </w:r>
      <w:r w:rsidR="000D3515" w:rsidRPr="003C375C">
        <w:rPr>
          <w:rFonts w:cs="Arial"/>
          <w:lang w:val="en"/>
        </w:rPr>
        <w:t>researchers</w:t>
      </w:r>
      <w:r w:rsidR="00225611" w:rsidRPr="003C375C">
        <w:rPr>
          <w:rFonts w:cs="Arial"/>
          <w:lang w:val="en"/>
        </w:rPr>
        <w:t xml:space="preserve">. </w:t>
      </w:r>
      <w:r w:rsidR="00225611" w:rsidRPr="003C375C">
        <w:rPr>
          <w:rFonts w:cs="Arial"/>
          <w:lang w:val="en-US"/>
        </w:rPr>
        <w:t xml:space="preserve">The </w:t>
      </w:r>
      <w:r w:rsidR="001A62B3" w:rsidRPr="003C375C">
        <w:rPr>
          <w:rFonts w:cs="Arial"/>
          <w:lang w:val="en-US"/>
        </w:rPr>
        <w:t xml:space="preserve">data sharing </w:t>
      </w:r>
      <w:proofErr w:type="gramStart"/>
      <w:r w:rsidR="00225611" w:rsidRPr="003C375C">
        <w:rPr>
          <w:rFonts w:cs="Arial"/>
          <w:lang w:val="en-US"/>
        </w:rPr>
        <w:t xml:space="preserve">protocols </w:t>
      </w:r>
      <w:r w:rsidR="000D3515" w:rsidRPr="003C375C">
        <w:rPr>
          <w:rFonts w:cs="Arial"/>
          <w:lang w:val="en-US"/>
        </w:rPr>
        <w:t xml:space="preserve"> and</w:t>
      </w:r>
      <w:proofErr w:type="gramEnd"/>
      <w:r w:rsidR="000D3515" w:rsidRPr="003C375C">
        <w:rPr>
          <w:rFonts w:cs="Arial"/>
          <w:lang w:val="en-US"/>
        </w:rPr>
        <w:t xml:space="preserve"> agreements </w:t>
      </w:r>
      <w:r w:rsidR="00225611" w:rsidRPr="003C375C">
        <w:rPr>
          <w:rFonts w:cs="Arial"/>
          <w:lang w:val="en-US"/>
        </w:rPr>
        <w:t xml:space="preserve">will be updated regularly, according to new </w:t>
      </w:r>
      <w:r w:rsidR="000D3515" w:rsidRPr="003C375C">
        <w:rPr>
          <w:rFonts w:cs="Arial"/>
          <w:lang w:val="en-US"/>
        </w:rPr>
        <w:t xml:space="preserve">legal </w:t>
      </w:r>
      <w:r w:rsidR="00225611" w:rsidRPr="003C375C">
        <w:rPr>
          <w:rFonts w:cs="Arial"/>
          <w:lang w:val="en-US"/>
        </w:rPr>
        <w:t xml:space="preserve">practices, such as the </w:t>
      </w:r>
      <w:r w:rsidR="001A62B3" w:rsidRPr="003C375C">
        <w:rPr>
          <w:rFonts w:cs="Arial"/>
          <w:lang w:val="en-US"/>
        </w:rPr>
        <w:t xml:space="preserve">European </w:t>
      </w:r>
      <w:r w:rsidR="00225611" w:rsidRPr="003C375C">
        <w:rPr>
          <w:rFonts w:eastAsia="Times New Roman" w:cs="Arial"/>
          <w:color w:val="222222"/>
          <w:shd w:val="clear" w:color="auto" w:fill="FFFFFF"/>
          <w:lang w:val="en-US"/>
        </w:rPr>
        <w:t>General Data Protection Regulation 2016/679</w:t>
      </w:r>
      <w:r w:rsidR="001A62B3" w:rsidRPr="003C375C">
        <w:rPr>
          <w:rFonts w:eastAsia="Times New Roman" w:cs="Arial"/>
          <w:color w:val="222222"/>
          <w:shd w:val="clear" w:color="auto" w:fill="FFFFFF"/>
          <w:lang w:val="en-US"/>
        </w:rPr>
        <w:t xml:space="preserve"> (GDPR)</w:t>
      </w:r>
      <w:r w:rsidR="00225611" w:rsidRPr="003C375C">
        <w:rPr>
          <w:rFonts w:eastAsia="Times New Roman" w:cs="Arial"/>
          <w:color w:val="222222"/>
          <w:shd w:val="clear" w:color="auto" w:fill="FFFFFF"/>
          <w:lang w:val="en-US"/>
        </w:rPr>
        <w:t xml:space="preserve">. All governance </w:t>
      </w:r>
      <w:r w:rsidR="00225611" w:rsidRPr="003C375C">
        <w:rPr>
          <w:rFonts w:cs="Arial"/>
          <w:lang w:val="en-US"/>
        </w:rPr>
        <w:t xml:space="preserve">protocols will </w:t>
      </w:r>
      <w:r w:rsidR="001A62B3" w:rsidRPr="003C375C">
        <w:rPr>
          <w:rFonts w:cs="Arial"/>
          <w:lang w:val="en-US"/>
        </w:rPr>
        <w:t>take not only the short-term</w:t>
      </w:r>
      <w:r w:rsidR="00CE5397" w:rsidRPr="003C375C">
        <w:rPr>
          <w:rFonts w:cs="Arial"/>
          <w:lang w:val="en-US"/>
        </w:rPr>
        <w:t>,</w:t>
      </w:r>
      <w:r w:rsidR="001A62B3" w:rsidRPr="003C375C">
        <w:rPr>
          <w:rFonts w:cs="Arial"/>
          <w:lang w:val="en-US"/>
        </w:rPr>
        <w:t xml:space="preserve"> but </w:t>
      </w:r>
      <w:r w:rsidR="00225611" w:rsidRPr="003C375C">
        <w:rPr>
          <w:rFonts w:cs="Arial"/>
          <w:lang w:val="en-US"/>
        </w:rPr>
        <w:t>also the long-term EU Child Cohort Network</w:t>
      </w:r>
      <w:r w:rsidR="000D3515" w:rsidRPr="003C375C">
        <w:rPr>
          <w:rFonts w:cs="Arial"/>
          <w:lang w:val="en-US"/>
        </w:rPr>
        <w:t>,</w:t>
      </w:r>
      <w:r w:rsidR="00225611" w:rsidRPr="003C375C">
        <w:rPr>
          <w:rFonts w:cs="Arial"/>
          <w:lang w:val="en-US"/>
        </w:rPr>
        <w:t xml:space="preserve"> beyond the </w:t>
      </w:r>
      <w:proofErr w:type="spellStart"/>
      <w:r w:rsidR="00225611" w:rsidRPr="003C375C">
        <w:rPr>
          <w:rFonts w:cs="Arial"/>
          <w:lang w:val="en-US"/>
        </w:rPr>
        <w:t>LifeCycle</w:t>
      </w:r>
      <w:proofErr w:type="spellEnd"/>
      <w:r w:rsidR="00225611" w:rsidRPr="003C375C">
        <w:rPr>
          <w:rFonts w:cs="Arial"/>
          <w:lang w:val="en-US"/>
        </w:rPr>
        <w:t xml:space="preserve"> Project duration</w:t>
      </w:r>
      <w:r w:rsidR="000D3515" w:rsidRPr="003C375C">
        <w:rPr>
          <w:rFonts w:cs="Arial"/>
          <w:lang w:val="en-US"/>
        </w:rPr>
        <w:t>,</w:t>
      </w:r>
      <w:r w:rsidR="00CE5397" w:rsidRPr="003C375C">
        <w:rPr>
          <w:rFonts w:cs="Arial"/>
          <w:lang w:val="en-US"/>
        </w:rPr>
        <w:t xml:space="preserve"> into account</w:t>
      </w:r>
      <w:r w:rsidR="00225611" w:rsidRPr="003C375C">
        <w:rPr>
          <w:rFonts w:cs="Arial"/>
          <w:lang w:val="en-US"/>
        </w:rPr>
        <w:t xml:space="preserve">. </w:t>
      </w:r>
    </w:p>
    <w:p w14:paraId="4C732217" w14:textId="77777777" w:rsidR="001A62B3" w:rsidRPr="003C375C" w:rsidRDefault="001A62B3" w:rsidP="00580A3B">
      <w:pPr>
        <w:spacing w:after="0" w:line="480" w:lineRule="auto"/>
        <w:rPr>
          <w:rFonts w:cs="Arial"/>
          <w:lang w:val="en-US"/>
        </w:rPr>
      </w:pPr>
    </w:p>
    <w:p w14:paraId="77EF9F99" w14:textId="77777777" w:rsidR="001A62B3" w:rsidRPr="003C375C" w:rsidRDefault="001A62B3" w:rsidP="00580A3B">
      <w:pPr>
        <w:spacing w:after="0" w:line="480" w:lineRule="auto"/>
        <w:rPr>
          <w:rFonts w:cs="Arial"/>
          <w:b/>
          <w:lang w:val="en-US"/>
        </w:rPr>
      </w:pPr>
      <w:r w:rsidRPr="003C375C">
        <w:rPr>
          <w:rFonts w:cs="Arial"/>
          <w:b/>
          <w:lang w:val="en-US"/>
        </w:rPr>
        <w:lastRenderedPageBreak/>
        <w:t>EU CHILD COHORT NETWO</w:t>
      </w:r>
      <w:r w:rsidR="00A455C7" w:rsidRPr="003C375C">
        <w:rPr>
          <w:rFonts w:cs="Arial"/>
          <w:b/>
          <w:lang w:val="en-US"/>
        </w:rPr>
        <w:t>R</w:t>
      </w:r>
      <w:r w:rsidRPr="003C375C">
        <w:rPr>
          <w:rFonts w:cs="Arial"/>
          <w:b/>
          <w:lang w:val="en-US"/>
        </w:rPr>
        <w:t>K PROPOSALS</w:t>
      </w:r>
      <w:r w:rsidR="00225611" w:rsidRPr="003C375C">
        <w:rPr>
          <w:rFonts w:cs="Arial"/>
          <w:b/>
          <w:lang w:val="en-US"/>
        </w:rPr>
        <w:tab/>
      </w:r>
    </w:p>
    <w:p w14:paraId="3ECAA938" w14:textId="77777777" w:rsidR="000D3515" w:rsidRPr="003C375C" w:rsidRDefault="00225611" w:rsidP="00580A3B">
      <w:pPr>
        <w:spacing w:after="0" w:line="480" w:lineRule="auto"/>
        <w:rPr>
          <w:rFonts w:cs="Arial"/>
          <w:lang w:val="en-US"/>
        </w:rPr>
      </w:pPr>
      <w:r w:rsidRPr="003C375C">
        <w:rPr>
          <w:rFonts w:cs="Arial"/>
          <w:lang w:val="en-US"/>
        </w:rPr>
        <w:t xml:space="preserve">Proposals for research </w:t>
      </w:r>
      <w:r w:rsidR="0022091D" w:rsidRPr="003C375C">
        <w:rPr>
          <w:rFonts w:cs="Arial"/>
          <w:lang w:val="en-US"/>
        </w:rPr>
        <w:t xml:space="preserve">using the EU Child Cohort Network </w:t>
      </w:r>
      <w:r w:rsidRPr="003C375C">
        <w:rPr>
          <w:rFonts w:cs="Arial"/>
          <w:lang w:val="en-US"/>
        </w:rPr>
        <w:t xml:space="preserve">can be </w:t>
      </w:r>
      <w:r w:rsidR="00CE5397" w:rsidRPr="003C375C">
        <w:rPr>
          <w:rFonts w:cs="Arial"/>
          <w:lang w:val="en-US"/>
        </w:rPr>
        <w:t>put forward</w:t>
      </w:r>
      <w:r w:rsidRPr="003C375C">
        <w:rPr>
          <w:rFonts w:cs="Arial"/>
          <w:lang w:val="en-US"/>
        </w:rPr>
        <w:t xml:space="preserve"> by both </w:t>
      </w:r>
      <w:proofErr w:type="spellStart"/>
      <w:r w:rsidRPr="003C375C">
        <w:rPr>
          <w:rFonts w:cs="Arial"/>
          <w:lang w:val="en-US"/>
        </w:rPr>
        <w:t>LifeCycle</w:t>
      </w:r>
      <w:proofErr w:type="spellEnd"/>
      <w:r w:rsidRPr="003C375C">
        <w:rPr>
          <w:rFonts w:cs="Arial"/>
          <w:lang w:val="en-US"/>
        </w:rPr>
        <w:t xml:space="preserve"> Project</w:t>
      </w:r>
      <w:r w:rsidR="003F3DE4" w:rsidRPr="003C375C">
        <w:rPr>
          <w:rFonts w:cs="Arial"/>
          <w:lang w:val="en-US"/>
        </w:rPr>
        <w:t xml:space="preserve"> partners</w:t>
      </w:r>
      <w:r w:rsidRPr="003C375C">
        <w:rPr>
          <w:rFonts w:cs="Arial"/>
          <w:lang w:val="en-US"/>
        </w:rPr>
        <w:t xml:space="preserve"> and other researchers.</w:t>
      </w:r>
      <w:r w:rsidR="000D3515" w:rsidRPr="003C375C">
        <w:rPr>
          <w:rFonts w:cs="Arial"/>
          <w:lang w:val="en-US"/>
        </w:rPr>
        <w:t xml:space="preserve"> External researchers can send a request for EU Child Cohort Network data use to the participating cohorts or </w:t>
      </w:r>
      <w:hyperlink r:id="rId10" w:history="1">
        <w:r w:rsidR="000D3515" w:rsidRPr="003C375C">
          <w:rPr>
            <w:rStyle w:val="Hyperlink"/>
            <w:rFonts w:cs="Arial"/>
            <w:lang w:val="en-US"/>
          </w:rPr>
          <w:t>lifecycle@erasmusmc.nl</w:t>
        </w:r>
      </w:hyperlink>
      <w:r w:rsidR="000D3515" w:rsidRPr="003C375C">
        <w:rPr>
          <w:rFonts w:cs="Arial"/>
          <w:lang w:val="en-US"/>
        </w:rPr>
        <w:t xml:space="preserve">. </w:t>
      </w:r>
      <w:r w:rsidR="0022091D" w:rsidRPr="003C375C">
        <w:rPr>
          <w:rFonts w:cs="Arial"/>
          <w:lang w:val="en-US"/>
        </w:rPr>
        <w:t xml:space="preserve">Each </w:t>
      </w:r>
      <w:proofErr w:type="spellStart"/>
      <w:r w:rsidR="000D3515" w:rsidRPr="003C375C">
        <w:rPr>
          <w:rFonts w:cs="Arial"/>
          <w:lang w:val="en-US"/>
        </w:rPr>
        <w:t>LifeCycle</w:t>
      </w:r>
      <w:proofErr w:type="spellEnd"/>
      <w:r w:rsidR="000D3515" w:rsidRPr="003C375C">
        <w:rPr>
          <w:rFonts w:cs="Arial"/>
          <w:lang w:val="en-US"/>
        </w:rPr>
        <w:t xml:space="preserve"> Project </w:t>
      </w:r>
      <w:r w:rsidR="0022091D" w:rsidRPr="003C375C">
        <w:rPr>
          <w:rFonts w:cs="Arial"/>
          <w:lang w:val="en-US"/>
        </w:rPr>
        <w:t>proposal is discussed in the relevant coordinating work</w:t>
      </w:r>
      <w:r w:rsidR="00CE5397" w:rsidRPr="003C375C">
        <w:rPr>
          <w:rFonts w:cs="Arial"/>
          <w:lang w:val="en-US"/>
        </w:rPr>
        <w:t xml:space="preserve"> </w:t>
      </w:r>
      <w:r w:rsidR="0022091D" w:rsidRPr="003C375C">
        <w:rPr>
          <w:rFonts w:cs="Arial"/>
          <w:lang w:val="en-US"/>
        </w:rPr>
        <w:t>package (</w:t>
      </w:r>
      <w:hyperlink r:id="rId11" w:history="1">
        <w:r w:rsidR="0022091D" w:rsidRPr="003C375C">
          <w:rPr>
            <w:rStyle w:val="Hyperlink"/>
            <w:rFonts w:cs="Arial"/>
            <w:lang w:val="en-US"/>
          </w:rPr>
          <w:t>https://lifecycle-project.eu/for-scientists/workpackages/</w:t>
        </w:r>
      </w:hyperlink>
      <w:r w:rsidR="0022091D" w:rsidRPr="003C375C">
        <w:rPr>
          <w:rFonts w:cs="Arial"/>
          <w:lang w:val="en-US"/>
        </w:rPr>
        <w:t>) and subsequently distributed among all cohorts</w:t>
      </w:r>
      <w:r w:rsidR="000D3515" w:rsidRPr="003C375C">
        <w:rPr>
          <w:rFonts w:cs="Arial"/>
          <w:lang w:val="en-US"/>
        </w:rPr>
        <w:t xml:space="preserve"> participating in the </w:t>
      </w:r>
      <w:proofErr w:type="spellStart"/>
      <w:r w:rsidR="000D3515" w:rsidRPr="003C375C">
        <w:rPr>
          <w:rFonts w:cs="Arial"/>
          <w:lang w:val="en-US"/>
        </w:rPr>
        <w:t>LifeCycle</w:t>
      </w:r>
      <w:proofErr w:type="spellEnd"/>
      <w:r w:rsidR="000D3515" w:rsidRPr="003C375C">
        <w:rPr>
          <w:rFonts w:cs="Arial"/>
          <w:lang w:val="en-US"/>
        </w:rPr>
        <w:t xml:space="preserve"> Project and EU Child Cohort Network. </w:t>
      </w:r>
      <w:r w:rsidR="0022091D" w:rsidRPr="003C375C">
        <w:rPr>
          <w:rFonts w:cs="Arial"/>
          <w:lang w:val="en-US"/>
        </w:rPr>
        <w:t xml:space="preserve">Cohorts </w:t>
      </w:r>
      <w:r w:rsidR="00CE5397" w:rsidRPr="003C375C">
        <w:rPr>
          <w:rFonts w:cs="Arial"/>
          <w:lang w:val="en-US"/>
        </w:rPr>
        <w:t>can</w:t>
      </w:r>
      <w:r w:rsidR="0022091D" w:rsidRPr="003C375C">
        <w:rPr>
          <w:rFonts w:cs="Arial"/>
          <w:lang w:val="en-US"/>
        </w:rPr>
        <w:t xml:space="preserve"> opt-in or opt-out </w:t>
      </w:r>
      <w:r w:rsidR="003C3CA8" w:rsidRPr="003C375C">
        <w:rPr>
          <w:rFonts w:cs="Arial"/>
          <w:lang w:val="en-US"/>
        </w:rPr>
        <w:t xml:space="preserve">of </w:t>
      </w:r>
      <w:r w:rsidR="0022091D" w:rsidRPr="003C375C">
        <w:rPr>
          <w:rFonts w:cs="Arial"/>
          <w:lang w:val="en-US"/>
        </w:rPr>
        <w:t>each analysis, depending on the data availability, research interest</w:t>
      </w:r>
      <w:r w:rsidR="00CE5397" w:rsidRPr="003C375C">
        <w:rPr>
          <w:rFonts w:cs="Arial"/>
          <w:lang w:val="en-US"/>
        </w:rPr>
        <w:t>s</w:t>
      </w:r>
      <w:r w:rsidR="0022091D" w:rsidRPr="003C375C">
        <w:rPr>
          <w:rFonts w:cs="Arial"/>
          <w:lang w:val="en-US"/>
        </w:rPr>
        <w:t xml:space="preserve"> or </w:t>
      </w:r>
      <w:r w:rsidR="00CE5397" w:rsidRPr="003C375C">
        <w:rPr>
          <w:rFonts w:cs="Arial"/>
          <w:lang w:val="en-US"/>
        </w:rPr>
        <w:t>involvement in other</w:t>
      </w:r>
      <w:r w:rsidR="0022091D" w:rsidRPr="003C375C">
        <w:rPr>
          <w:rFonts w:cs="Arial"/>
          <w:lang w:val="en-US"/>
        </w:rPr>
        <w:t xml:space="preserve"> projects. In the first phase, </w:t>
      </w:r>
      <w:r w:rsidR="00CE5397" w:rsidRPr="003C375C">
        <w:rPr>
          <w:rFonts w:cs="Arial"/>
          <w:lang w:val="en-US"/>
        </w:rPr>
        <w:t xml:space="preserve">the </w:t>
      </w:r>
      <w:r w:rsidR="0022091D" w:rsidRPr="003C375C">
        <w:rPr>
          <w:rFonts w:cs="Arial"/>
          <w:lang w:val="en-US"/>
        </w:rPr>
        <w:t xml:space="preserve">focus of research projects </w:t>
      </w:r>
      <w:r w:rsidR="00CE5397" w:rsidRPr="003C375C">
        <w:rPr>
          <w:rFonts w:cs="Arial"/>
          <w:lang w:val="en-US"/>
        </w:rPr>
        <w:t>is</w:t>
      </w:r>
      <w:r w:rsidR="0022091D" w:rsidRPr="003C375C">
        <w:rPr>
          <w:rFonts w:cs="Arial"/>
          <w:lang w:val="en-US"/>
        </w:rPr>
        <w:t xml:space="preserve"> on those projects related to the </w:t>
      </w:r>
      <w:proofErr w:type="spellStart"/>
      <w:r w:rsidR="0022091D" w:rsidRPr="003C375C">
        <w:rPr>
          <w:rFonts w:cs="Arial"/>
          <w:lang w:val="en-US"/>
        </w:rPr>
        <w:t>LifeCycle</w:t>
      </w:r>
      <w:proofErr w:type="spellEnd"/>
      <w:r w:rsidR="0022091D" w:rsidRPr="003C375C">
        <w:rPr>
          <w:rFonts w:cs="Arial"/>
          <w:lang w:val="en-US"/>
        </w:rPr>
        <w:t xml:space="preserve"> Project </w:t>
      </w:r>
      <w:r w:rsidR="00A455C7" w:rsidRPr="003C375C">
        <w:rPr>
          <w:rFonts w:cs="Arial"/>
          <w:lang w:val="en-US"/>
        </w:rPr>
        <w:t>research a</w:t>
      </w:r>
      <w:r w:rsidR="0022091D" w:rsidRPr="003C375C">
        <w:rPr>
          <w:rFonts w:cs="Arial"/>
          <w:lang w:val="en-US"/>
        </w:rPr>
        <w:t xml:space="preserve">ims (see below). </w:t>
      </w:r>
      <w:r w:rsidR="00362D61" w:rsidRPr="003C375C">
        <w:rPr>
          <w:rFonts w:cstheme="minorHAnsi"/>
          <w:color w:val="000000"/>
          <w:sz w:val="21"/>
          <w:szCs w:val="21"/>
          <w:lang w:val="en-US"/>
        </w:rPr>
        <w:t>An efficient governance structure was organized and agreed upon by researchers and ethical and legal representatives.</w:t>
      </w:r>
      <w:r w:rsidR="0022091D" w:rsidRPr="003C375C">
        <w:rPr>
          <w:rFonts w:cstheme="minorHAnsi"/>
          <w:lang w:val="en-US"/>
        </w:rPr>
        <w:t>EU</w:t>
      </w:r>
      <w:r w:rsidR="0022091D" w:rsidRPr="003C375C">
        <w:rPr>
          <w:rFonts w:cs="Arial"/>
          <w:lang w:val="en-US"/>
        </w:rPr>
        <w:t xml:space="preserve"> Child Cohort Network governance structure will be updated regularly where needed and will be made sustainable after</w:t>
      </w:r>
      <w:r w:rsidR="000D3515" w:rsidRPr="003C375C">
        <w:rPr>
          <w:rFonts w:cs="Arial"/>
          <w:lang w:val="en-US"/>
        </w:rPr>
        <w:t xml:space="preserve"> the </w:t>
      </w:r>
      <w:proofErr w:type="spellStart"/>
      <w:r w:rsidR="000D3515" w:rsidRPr="003C375C">
        <w:rPr>
          <w:rFonts w:cs="Arial"/>
          <w:lang w:val="en-US"/>
        </w:rPr>
        <w:t>LifeCycle</w:t>
      </w:r>
      <w:proofErr w:type="spellEnd"/>
      <w:r w:rsidR="000D3515" w:rsidRPr="003C375C">
        <w:rPr>
          <w:rFonts w:cs="Arial"/>
          <w:lang w:val="en-US"/>
        </w:rPr>
        <w:t xml:space="preserve"> Project duration.</w:t>
      </w:r>
      <w:r w:rsidR="00C745C6" w:rsidRPr="003C375C">
        <w:rPr>
          <w:rFonts w:cs="Arial"/>
          <w:lang w:val="en-US"/>
        </w:rPr>
        <w:t xml:space="preserve"> Because there is no physical transfer of data needed, we are currently exploring </w:t>
      </w:r>
      <w:r w:rsidR="00362D61" w:rsidRPr="003C375C">
        <w:rPr>
          <w:rFonts w:cs="Arial"/>
          <w:lang w:val="en-US"/>
        </w:rPr>
        <w:t xml:space="preserve">the possibility of </w:t>
      </w:r>
      <w:r w:rsidR="00C745C6" w:rsidRPr="003C375C">
        <w:rPr>
          <w:rFonts w:cs="Arial"/>
          <w:lang w:val="en-US"/>
        </w:rPr>
        <w:t>work</w:t>
      </w:r>
      <w:r w:rsidR="00362D61" w:rsidRPr="003C375C">
        <w:rPr>
          <w:rFonts w:cs="Arial"/>
          <w:lang w:val="en-US"/>
        </w:rPr>
        <w:t xml:space="preserve">ing </w:t>
      </w:r>
      <w:r w:rsidR="00C745C6" w:rsidRPr="003C375C">
        <w:rPr>
          <w:rFonts w:cs="Arial"/>
          <w:lang w:val="en-US"/>
        </w:rPr>
        <w:t>with a short Data Access Agreement that replaces commonly used Data Transfer Agreement</w:t>
      </w:r>
      <w:r w:rsidR="00362D61" w:rsidRPr="003C375C">
        <w:rPr>
          <w:rFonts w:cs="Arial"/>
          <w:lang w:val="en-US"/>
        </w:rPr>
        <w:t>s</w:t>
      </w:r>
      <w:r w:rsidR="00C745C6" w:rsidRPr="003C375C">
        <w:rPr>
          <w:rFonts w:cs="Arial"/>
          <w:lang w:val="en-US"/>
        </w:rPr>
        <w:t xml:space="preserve">.  </w:t>
      </w:r>
      <w:r w:rsidR="000D3515" w:rsidRPr="003C375C">
        <w:rPr>
          <w:rFonts w:cs="Arial"/>
          <w:lang w:val="en-US"/>
        </w:rPr>
        <w:t xml:space="preserve">When the EU Child Cohort Network is fully </w:t>
      </w:r>
      <w:proofErr w:type="gramStart"/>
      <w:r w:rsidR="000D3515" w:rsidRPr="003C375C">
        <w:rPr>
          <w:rFonts w:cs="Arial"/>
          <w:lang w:val="en-US"/>
        </w:rPr>
        <w:t>operational</w:t>
      </w:r>
      <w:proofErr w:type="gramEnd"/>
      <w:r w:rsidR="00C745C6" w:rsidRPr="003C375C">
        <w:rPr>
          <w:rFonts w:cs="Arial"/>
          <w:lang w:val="en-US"/>
        </w:rPr>
        <w:t xml:space="preserve"> </w:t>
      </w:r>
      <w:r w:rsidR="000D3515" w:rsidRPr="003C375C">
        <w:rPr>
          <w:rFonts w:cs="Arial"/>
          <w:lang w:val="en-US"/>
        </w:rPr>
        <w:t>we aim to have regular EU Child Cohort Network meetings or telephone conferences</w:t>
      </w:r>
      <w:r w:rsidR="005B5547" w:rsidRPr="003C375C">
        <w:rPr>
          <w:rFonts w:cs="Arial"/>
          <w:lang w:val="en-US"/>
        </w:rPr>
        <w:t xml:space="preserve"> </w:t>
      </w:r>
      <w:r w:rsidR="000D3515" w:rsidRPr="003C375C">
        <w:rPr>
          <w:rFonts w:cs="Arial"/>
          <w:lang w:val="en-US"/>
        </w:rPr>
        <w:t>to discuss:</w:t>
      </w:r>
    </w:p>
    <w:p w14:paraId="7FCA8DE6" w14:textId="77777777" w:rsidR="000D3515" w:rsidRPr="003C375C" w:rsidRDefault="00C745C6" w:rsidP="00C745C6">
      <w:pPr>
        <w:pStyle w:val="ListParagraph"/>
        <w:numPr>
          <w:ilvl w:val="0"/>
          <w:numId w:val="34"/>
        </w:numPr>
        <w:spacing w:after="0" w:line="480" w:lineRule="auto"/>
        <w:rPr>
          <w:rFonts w:cs="Arial"/>
          <w:lang w:val="en-US"/>
        </w:rPr>
      </w:pPr>
      <w:r w:rsidRPr="003C375C">
        <w:rPr>
          <w:rFonts w:cs="Arial"/>
          <w:lang w:val="en-US"/>
        </w:rPr>
        <w:t>R</w:t>
      </w:r>
      <w:r w:rsidR="000D3515" w:rsidRPr="003C375C">
        <w:rPr>
          <w:rFonts w:cs="Arial"/>
          <w:lang w:val="en-US"/>
        </w:rPr>
        <w:t>esearch project</w:t>
      </w:r>
      <w:r w:rsidRPr="003C375C">
        <w:rPr>
          <w:rFonts w:cs="Arial"/>
          <w:lang w:val="en-US"/>
        </w:rPr>
        <w:t>s (novel proposals, p</w:t>
      </w:r>
      <w:r w:rsidR="000D3515" w:rsidRPr="003C375C">
        <w:rPr>
          <w:rFonts w:cs="Arial"/>
          <w:lang w:val="en-US"/>
        </w:rPr>
        <w:t>rogress of ongoing projects</w:t>
      </w:r>
      <w:r w:rsidRPr="003C375C">
        <w:rPr>
          <w:rFonts w:cs="Arial"/>
          <w:lang w:val="en-US"/>
        </w:rPr>
        <w:t>);</w:t>
      </w:r>
    </w:p>
    <w:p w14:paraId="18B2B87A" w14:textId="77777777" w:rsidR="000D3515" w:rsidRPr="003C375C" w:rsidRDefault="00C745C6" w:rsidP="00C745C6">
      <w:pPr>
        <w:pStyle w:val="ListParagraph"/>
        <w:numPr>
          <w:ilvl w:val="0"/>
          <w:numId w:val="34"/>
        </w:numPr>
        <w:spacing w:after="0" w:line="480" w:lineRule="auto"/>
        <w:rPr>
          <w:rFonts w:cs="Arial"/>
          <w:lang w:val="en-US"/>
        </w:rPr>
      </w:pPr>
      <w:r w:rsidRPr="003C375C">
        <w:rPr>
          <w:rFonts w:cs="Arial"/>
          <w:lang w:val="en-US"/>
        </w:rPr>
        <w:t>H</w:t>
      </w:r>
      <w:r w:rsidR="000D3515" w:rsidRPr="003C375C">
        <w:rPr>
          <w:rFonts w:cs="Arial"/>
          <w:lang w:val="en-US"/>
        </w:rPr>
        <w:t>armonization</w:t>
      </w:r>
      <w:r w:rsidRPr="003C375C">
        <w:rPr>
          <w:rFonts w:cs="Arial"/>
          <w:lang w:val="en-US"/>
        </w:rPr>
        <w:t xml:space="preserve"> (novel proposals, progress of ongoing efforts);</w:t>
      </w:r>
    </w:p>
    <w:p w14:paraId="1B5BE6FB" w14:textId="77777777" w:rsidR="00046FAA" w:rsidRPr="003C375C" w:rsidRDefault="00C745C6" w:rsidP="00C745C6">
      <w:pPr>
        <w:pStyle w:val="ListParagraph"/>
        <w:numPr>
          <w:ilvl w:val="0"/>
          <w:numId w:val="34"/>
        </w:numPr>
        <w:spacing w:after="0" w:line="480" w:lineRule="auto"/>
        <w:rPr>
          <w:rFonts w:cs="Arial"/>
          <w:lang w:val="en-US"/>
        </w:rPr>
      </w:pPr>
      <w:proofErr w:type="spellStart"/>
      <w:r w:rsidRPr="003C375C">
        <w:rPr>
          <w:rFonts w:cs="Arial"/>
          <w:lang w:val="en-US"/>
        </w:rPr>
        <w:t>DataSHIELD</w:t>
      </w:r>
      <w:proofErr w:type="spellEnd"/>
      <w:r w:rsidRPr="003C375C">
        <w:rPr>
          <w:rFonts w:cs="Arial"/>
          <w:lang w:val="en-US"/>
        </w:rPr>
        <w:t xml:space="preserve"> analysis approaches (priorities for further development);</w:t>
      </w:r>
    </w:p>
    <w:p w14:paraId="2FB8E9AD" w14:textId="77777777" w:rsidR="00C745C6" w:rsidRPr="003C375C" w:rsidRDefault="00C745C6" w:rsidP="00C745C6">
      <w:pPr>
        <w:pStyle w:val="ListParagraph"/>
        <w:numPr>
          <w:ilvl w:val="0"/>
          <w:numId w:val="34"/>
        </w:numPr>
        <w:spacing w:after="0" w:line="480" w:lineRule="auto"/>
        <w:rPr>
          <w:rFonts w:cs="Arial"/>
          <w:lang w:val="en-US"/>
        </w:rPr>
      </w:pPr>
      <w:r w:rsidRPr="003C375C">
        <w:rPr>
          <w:rFonts w:cs="Arial"/>
          <w:lang w:val="en-US"/>
        </w:rPr>
        <w:t>Any relevant ethical or legal issue</w:t>
      </w:r>
      <w:r w:rsidR="003C3CA8" w:rsidRPr="003C375C">
        <w:rPr>
          <w:rFonts w:cs="Arial"/>
          <w:lang w:val="en-US"/>
        </w:rPr>
        <w:t>s</w:t>
      </w:r>
      <w:r w:rsidRPr="003C375C">
        <w:rPr>
          <w:rFonts w:cs="Arial"/>
          <w:lang w:val="en-US"/>
        </w:rPr>
        <w:t xml:space="preserve"> concerning federated analysis approaches;</w:t>
      </w:r>
    </w:p>
    <w:p w14:paraId="63E9580E" w14:textId="4FFDBB15" w:rsidR="00C745C6" w:rsidRPr="003C375C" w:rsidRDefault="00C745C6" w:rsidP="00C745C6">
      <w:pPr>
        <w:spacing w:after="0" w:line="480" w:lineRule="auto"/>
        <w:rPr>
          <w:rFonts w:cs="Arial"/>
          <w:lang w:val="en-US"/>
        </w:rPr>
      </w:pPr>
      <w:r w:rsidRPr="003C375C">
        <w:rPr>
          <w:rFonts w:cs="Arial"/>
          <w:lang w:val="en-US"/>
        </w:rPr>
        <w:t xml:space="preserve">Participants in these meetings or telephone conferences are not only </w:t>
      </w:r>
      <w:proofErr w:type="spellStart"/>
      <w:r w:rsidRPr="003C375C">
        <w:rPr>
          <w:rFonts w:cs="Arial"/>
          <w:lang w:val="en-US"/>
        </w:rPr>
        <w:t>LifeCycle</w:t>
      </w:r>
      <w:proofErr w:type="spellEnd"/>
      <w:r w:rsidRPr="003C375C">
        <w:rPr>
          <w:rFonts w:cs="Arial"/>
          <w:lang w:val="en-US"/>
        </w:rPr>
        <w:t xml:space="preserve"> Project Partners, </w:t>
      </w:r>
      <w:proofErr w:type="gramStart"/>
      <w:r w:rsidRPr="003C375C">
        <w:rPr>
          <w:rFonts w:cs="Arial"/>
          <w:lang w:val="en-US"/>
        </w:rPr>
        <w:t>but  representatives</w:t>
      </w:r>
      <w:proofErr w:type="gramEnd"/>
      <w:r w:rsidRPr="003C375C">
        <w:rPr>
          <w:rFonts w:cs="Arial"/>
          <w:lang w:val="en-US"/>
        </w:rPr>
        <w:t xml:space="preserve"> </w:t>
      </w:r>
      <w:r w:rsidR="00C16527" w:rsidRPr="003C375C">
        <w:rPr>
          <w:rFonts w:cs="Arial"/>
          <w:lang w:val="en-US"/>
        </w:rPr>
        <w:t>of</w:t>
      </w:r>
      <w:r w:rsidRPr="003C375C">
        <w:rPr>
          <w:rFonts w:cs="Arial"/>
          <w:lang w:val="en-US"/>
        </w:rPr>
        <w:t xml:space="preserve"> </w:t>
      </w:r>
      <w:r w:rsidR="003C3CA8" w:rsidRPr="003C375C">
        <w:rPr>
          <w:rFonts w:cs="Arial"/>
          <w:lang w:val="en-US"/>
        </w:rPr>
        <w:t xml:space="preserve">all </w:t>
      </w:r>
      <w:r w:rsidRPr="003C375C">
        <w:rPr>
          <w:rFonts w:cs="Arial"/>
          <w:lang w:val="en-US"/>
        </w:rPr>
        <w:t xml:space="preserve">institutes that </w:t>
      </w:r>
      <w:r w:rsidR="003C3CA8" w:rsidRPr="003C375C">
        <w:rPr>
          <w:rFonts w:cs="Arial"/>
          <w:lang w:val="en-US"/>
        </w:rPr>
        <w:t xml:space="preserve">have </w:t>
      </w:r>
      <w:r w:rsidRPr="003C375C">
        <w:rPr>
          <w:rFonts w:cs="Arial"/>
          <w:lang w:val="en-US"/>
        </w:rPr>
        <w:t xml:space="preserve">harmonized their data and </w:t>
      </w:r>
      <w:r w:rsidR="003C3CA8" w:rsidRPr="003C375C">
        <w:rPr>
          <w:rFonts w:cs="Arial"/>
          <w:lang w:val="en-US"/>
        </w:rPr>
        <w:t>s</w:t>
      </w:r>
      <w:r w:rsidRPr="003C375C">
        <w:rPr>
          <w:rFonts w:cs="Arial"/>
          <w:lang w:val="en-US"/>
        </w:rPr>
        <w:t xml:space="preserve">et up </w:t>
      </w:r>
      <w:r w:rsidR="003C3CA8" w:rsidRPr="003C375C">
        <w:rPr>
          <w:rFonts w:cs="Arial"/>
          <w:lang w:val="en-US"/>
        </w:rPr>
        <w:t xml:space="preserve">the IT infrastructure needed for </w:t>
      </w:r>
      <w:r w:rsidRPr="003C375C">
        <w:rPr>
          <w:rFonts w:cs="Arial"/>
          <w:lang w:val="en-US"/>
        </w:rPr>
        <w:t>the federated analysis</w:t>
      </w:r>
      <w:r w:rsidR="003C3CA8" w:rsidRPr="003C375C">
        <w:rPr>
          <w:rFonts w:cs="Arial"/>
          <w:lang w:val="en-US"/>
        </w:rPr>
        <w:t xml:space="preserve"> of data via </w:t>
      </w:r>
      <w:proofErr w:type="spellStart"/>
      <w:r w:rsidR="003C3CA8" w:rsidRPr="003C375C">
        <w:rPr>
          <w:rFonts w:cs="Arial"/>
          <w:lang w:val="en-US"/>
        </w:rPr>
        <w:t>DataShield</w:t>
      </w:r>
      <w:proofErr w:type="spellEnd"/>
      <w:r w:rsidRPr="003C375C">
        <w:rPr>
          <w:rFonts w:cs="Arial"/>
          <w:lang w:val="en-US"/>
        </w:rPr>
        <w:t xml:space="preserve">. </w:t>
      </w:r>
    </w:p>
    <w:p w14:paraId="09E3F27F" w14:textId="77777777" w:rsidR="00046FAA" w:rsidRPr="003C375C" w:rsidRDefault="00046FAA" w:rsidP="00580A3B">
      <w:pPr>
        <w:spacing w:after="0" w:line="480" w:lineRule="auto"/>
        <w:contextualSpacing/>
        <w:rPr>
          <w:rFonts w:cs="Arial"/>
          <w:b/>
          <w:bCs/>
          <w:caps/>
          <w:lang w:val="en-US"/>
        </w:rPr>
      </w:pPr>
    </w:p>
    <w:p w14:paraId="08DAAAB6" w14:textId="77777777" w:rsidR="00046FAA" w:rsidRPr="003C375C" w:rsidRDefault="007D0FBE" w:rsidP="00BD0B05">
      <w:pPr>
        <w:spacing w:after="0" w:line="480" w:lineRule="auto"/>
        <w:rPr>
          <w:b/>
          <w:lang w:val="en"/>
        </w:rPr>
      </w:pPr>
      <w:r w:rsidRPr="003C375C">
        <w:rPr>
          <w:b/>
          <w:caps/>
          <w:lang w:val="en"/>
        </w:rPr>
        <w:t>LifeCycle Project PR</w:t>
      </w:r>
      <w:r w:rsidR="00BD0B05" w:rsidRPr="003C375C">
        <w:rPr>
          <w:b/>
          <w:caps/>
          <w:lang w:val="en"/>
        </w:rPr>
        <w:t>IMARY</w:t>
      </w:r>
      <w:r w:rsidR="00BD0B05" w:rsidRPr="003C375C">
        <w:rPr>
          <w:b/>
          <w:lang w:val="en"/>
        </w:rPr>
        <w:t xml:space="preserve"> RESEARCH AREAS</w:t>
      </w:r>
    </w:p>
    <w:p w14:paraId="47D3C0EA" w14:textId="77777777" w:rsidR="002A7EB9" w:rsidRPr="003C375C" w:rsidRDefault="002A7EB9" w:rsidP="00BD0B05">
      <w:pPr>
        <w:spacing w:after="0" w:line="480" w:lineRule="auto"/>
        <w:rPr>
          <w:lang w:val="en-US"/>
        </w:rPr>
      </w:pPr>
      <w:r w:rsidRPr="003C375C">
        <w:rPr>
          <w:lang w:val="en"/>
        </w:rPr>
        <w:lastRenderedPageBreak/>
        <w:t xml:space="preserve">The </w:t>
      </w:r>
      <w:proofErr w:type="spellStart"/>
      <w:r w:rsidRPr="003C375C">
        <w:rPr>
          <w:lang w:val="en"/>
        </w:rPr>
        <w:t>LifeCycle</w:t>
      </w:r>
      <w:proofErr w:type="spellEnd"/>
      <w:r w:rsidRPr="003C375C">
        <w:rPr>
          <w:lang w:val="en"/>
        </w:rPr>
        <w:t xml:space="preserve"> Project </w:t>
      </w:r>
      <w:r w:rsidRPr="003C375C">
        <w:rPr>
          <w:rFonts w:cs="Arial"/>
          <w:lang w:val="en-GB"/>
        </w:rPr>
        <w:t xml:space="preserve">uses the integrated and harmonized </w:t>
      </w:r>
      <w:r w:rsidR="00034FF1" w:rsidRPr="003C375C">
        <w:rPr>
          <w:rFonts w:cs="Arial"/>
          <w:lang w:val="en-GB"/>
        </w:rPr>
        <w:t>set of variables</w:t>
      </w:r>
      <w:r w:rsidRPr="003C375C">
        <w:rPr>
          <w:rFonts w:cs="Arial"/>
          <w:lang w:val="en-GB"/>
        </w:rPr>
        <w:t xml:space="preserve"> from the EU Child Cohort Network for identification of early-life stressors influencing cardio-metabolic, respiratory and mental developmental adaptations and health trajectories during the full life course</w:t>
      </w:r>
      <w:r w:rsidR="00D841B0" w:rsidRPr="003C375C">
        <w:rPr>
          <w:rFonts w:cs="Arial"/>
          <w:lang w:val="en-GB"/>
        </w:rPr>
        <w:t xml:space="preserve"> (</w:t>
      </w:r>
      <w:r w:rsidR="00D841B0" w:rsidRPr="003C375C">
        <w:rPr>
          <w:rFonts w:cs="Arial"/>
          <w:b/>
          <w:lang w:val="en-GB"/>
        </w:rPr>
        <w:t>Figure 3</w:t>
      </w:r>
      <w:r w:rsidR="00D841B0" w:rsidRPr="003C375C">
        <w:rPr>
          <w:rFonts w:cs="Arial"/>
          <w:lang w:val="en-GB"/>
        </w:rPr>
        <w:t>)</w:t>
      </w:r>
      <w:r w:rsidRPr="003C375C">
        <w:rPr>
          <w:rFonts w:cs="Arial"/>
          <w:lang w:val="en-GB"/>
        </w:rPr>
        <w:t>.</w:t>
      </w:r>
      <w:r w:rsidRPr="003C375C">
        <w:rPr>
          <w:lang w:val="en-US"/>
        </w:rPr>
        <w:t xml:space="preserve"> </w:t>
      </w:r>
    </w:p>
    <w:p w14:paraId="219C9EB6" w14:textId="77777777" w:rsidR="00090C34" w:rsidRPr="003C375C" w:rsidRDefault="00090C34" w:rsidP="00BD0B05">
      <w:pPr>
        <w:spacing w:after="0" w:line="480" w:lineRule="auto"/>
        <w:rPr>
          <w:rFonts w:cs="Arial"/>
          <w:b/>
          <w:lang w:val="en-US"/>
        </w:rPr>
      </w:pPr>
    </w:p>
    <w:p w14:paraId="10816D75" w14:textId="77777777" w:rsidR="00D841B0" w:rsidRPr="003C375C" w:rsidRDefault="00A455C7" w:rsidP="00BD0B05">
      <w:pPr>
        <w:spacing w:after="0" w:line="480" w:lineRule="auto"/>
        <w:rPr>
          <w:rFonts w:cs="Arial"/>
          <w:b/>
          <w:lang w:val="en-US"/>
        </w:rPr>
      </w:pPr>
      <w:r w:rsidRPr="003C375C">
        <w:rPr>
          <w:rFonts w:cs="Arial"/>
          <w:b/>
          <w:lang w:val="en-US"/>
        </w:rPr>
        <w:t>Integrated e</w:t>
      </w:r>
      <w:r w:rsidR="00D841B0" w:rsidRPr="003C375C">
        <w:rPr>
          <w:rFonts w:cs="Arial"/>
          <w:b/>
          <w:lang w:val="en-US"/>
        </w:rPr>
        <w:t>arly</w:t>
      </w:r>
      <w:r w:rsidR="00FA1DE1" w:rsidRPr="003C375C">
        <w:rPr>
          <w:rFonts w:cs="Arial"/>
          <w:b/>
          <w:lang w:val="en-US"/>
        </w:rPr>
        <w:t>-</w:t>
      </w:r>
      <w:r w:rsidR="00D841B0" w:rsidRPr="003C375C">
        <w:rPr>
          <w:rFonts w:cs="Arial"/>
          <w:b/>
          <w:lang w:val="en-US"/>
        </w:rPr>
        <w:t>life stressors</w:t>
      </w:r>
      <w:r w:rsidRPr="003C375C">
        <w:rPr>
          <w:rFonts w:cs="Arial"/>
          <w:b/>
          <w:lang w:val="en-US"/>
        </w:rPr>
        <w:t xml:space="preserve"> approach</w:t>
      </w:r>
      <w:r w:rsidR="007D0FBE" w:rsidRPr="003C375C">
        <w:rPr>
          <w:rFonts w:cs="Arial"/>
          <w:b/>
          <w:lang w:val="en-US"/>
        </w:rPr>
        <w:t xml:space="preserve"> and the exposome </w:t>
      </w:r>
    </w:p>
    <w:p w14:paraId="5050E3F7" w14:textId="1C829C2E" w:rsidR="006E1626" w:rsidRPr="003C375C" w:rsidRDefault="00BD0B05" w:rsidP="00D841B0">
      <w:pPr>
        <w:spacing w:after="0" w:line="480" w:lineRule="auto"/>
        <w:contextualSpacing/>
        <w:rPr>
          <w:rFonts w:cs="Arial"/>
          <w:lang w:val="en-US"/>
        </w:rPr>
      </w:pPr>
      <w:r w:rsidRPr="003C375C">
        <w:rPr>
          <w:rFonts w:cs="Arial"/>
          <w:lang w:val="en-US"/>
        </w:rPr>
        <w:t>E</w:t>
      </w:r>
      <w:r w:rsidR="006E1626" w:rsidRPr="003C375C">
        <w:rPr>
          <w:rFonts w:cs="Arial"/>
          <w:lang w:val="en-US"/>
        </w:rPr>
        <w:t>arly-life stressors, including socio-economic, migration, urban environment</w:t>
      </w:r>
      <w:r w:rsidR="007D0FBE" w:rsidRPr="003C375C">
        <w:rPr>
          <w:rFonts w:cs="Arial"/>
          <w:lang w:val="en-US"/>
        </w:rPr>
        <w:t>al</w:t>
      </w:r>
      <w:r w:rsidR="006E1626" w:rsidRPr="003C375C">
        <w:rPr>
          <w:rFonts w:cs="Arial"/>
          <w:lang w:val="en-US"/>
        </w:rPr>
        <w:t xml:space="preserve">, and lifestyle related factors, </w:t>
      </w:r>
      <w:r w:rsidR="00362D61" w:rsidRPr="003C375C">
        <w:rPr>
          <w:rFonts w:cs="Arial"/>
          <w:lang w:val="en-US"/>
        </w:rPr>
        <w:t xml:space="preserve">have been associated with </w:t>
      </w:r>
      <w:r w:rsidR="006E1626" w:rsidRPr="003C375C">
        <w:rPr>
          <w:rFonts w:cs="Arial"/>
          <w:lang w:val="en-US"/>
        </w:rPr>
        <w:t xml:space="preserve">cardio-metabolic, respiratory, and mental </w:t>
      </w:r>
      <w:r w:rsidR="00362D61" w:rsidRPr="003C375C">
        <w:rPr>
          <w:rFonts w:cs="Arial"/>
          <w:lang w:val="en-US"/>
        </w:rPr>
        <w:t>health and disease,</w:t>
      </w:r>
      <w:r w:rsidR="006E1626" w:rsidRPr="003C375C">
        <w:rPr>
          <w:rFonts w:cs="Arial"/>
          <w:lang w:val="en-US"/>
        </w:rPr>
        <w:t xml:space="preserve"> which together contribut</w:t>
      </w:r>
      <w:r w:rsidR="00FA1DE1" w:rsidRPr="003C375C">
        <w:rPr>
          <w:rFonts w:cs="Arial"/>
          <w:lang w:val="en-US"/>
        </w:rPr>
        <w:t>e greatly</w:t>
      </w:r>
      <w:r w:rsidR="006E1626" w:rsidRPr="003C375C">
        <w:rPr>
          <w:rFonts w:cs="Arial"/>
          <w:lang w:val="en-US"/>
        </w:rPr>
        <w:t xml:space="preserve"> to the global burden of</w:t>
      </w:r>
      <w:r w:rsidR="00A455C7" w:rsidRPr="003C375C">
        <w:rPr>
          <w:rFonts w:cs="Arial"/>
          <w:lang w:val="en-US"/>
        </w:rPr>
        <w:t xml:space="preserve"> non-communicable diseases</w:t>
      </w:r>
      <w:r w:rsidR="00081580" w:rsidRPr="003C375C">
        <w:rPr>
          <w:rFonts w:cs="Arial"/>
          <w:lang w:val="en-US"/>
        </w:rPr>
        <w:t xml:space="preserve"> </w:t>
      </w:r>
      <w:r w:rsidR="00081580" w:rsidRPr="003C375C">
        <w:rPr>
          <w:rFonts w:cs="Arial"/>
          <w:lang w:val="en-US"/>
        </w:rPr>
        <w:fldChar w:fldCharType="begin">
          <w:fldData xml:space="preserve">PEVuZE5vdGU+PENpdGU+PEF1dGhvcj5Cb3VzcXVldDwvQXV0aG9yPjxZZWFyPjIwMTM8L1llYXI+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</w:fldData>
        </w:fldChar>
      </w:r>
      <w:r w:rsidR="00DB7B11" w:rsidRPr="003C375C">
        <w:rPr>
          <w:rFonts w:cs="Arial"/>
          <w:lang w:val="en-US"/>
        </w:rPr>
        <w:instrText xml:space="preserve"> ADDIN EN.CITE </w:instrText>
      </w:r>
      <w:r w:rsidR="00DB7B11" w:rsidRPr="003C375C">
        <w:rPr>
          <w:rFonts w:cs="Arial"/>
          <w:lang w:val="en-US"/>
        </w:rPr>
        <w:fldChar w:fldCharType="begin">
          <w:fldData xml:space="preserve">PEVuZE5vdGU+PENpdGU+PEF1dGhvcj5Cb3VzcXVldDwvQXV0aG9yPjxZZWFyPjIwMTM8L1llYXI+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</w:fldData>
        </w:fldChar>
      </w:r>
      <w:r w:rsidR="00DB7B11" w:rsidRPr="003C375C">
        <w:rPr>
          <w:rFonts w:cs="Arial"/>
          <w:lang w:val="en-US"/>
        </w:rPr>
        <w:instrText xml:space="preserve"> ADDIN EN.CITE.DATA </w:instrText>
      </w:r>
      <w:r w:rsidR="00DB7B11" w:rsidRPr="003C375C">
        <w:rPr>
          <w:rFonts w:cs="Arial"/>
          <w:lang w:val="en-US"/>
        </w:rPr>
      </w:r>
      <w:r w:rsidR="00DB7B11" w:rsidRPr="003C375C">
        <w:rPr>
          <w:rFonts w:cs="Arial"/>
          <w:lang w:val="en-US"/>
        </w:rPr>
        <w:fldChar w:fldCharType="end"/>
      </w:r>
      <w:r w:rsidR="00081580" w:rsidRPr="003C375C">
        <w:rPr>
          <w:rFonts w:cs="Arial"/>
          <w:lang w:val="en-US"/>
        </w:rPr>
      </w:r>
      <w:r w:rsidR="00081580" w:rsidRPr="003C375C">
        <w:rPr>
          <w:rFonts w:cs="Arial"/>
          <w:lang w:val="en-US"/>
        </w:rPr>
        <w:fldChar w:fldCharType="separate"/>
      </w:r>
      <w:r w:rsidR="00DB7B11" w:rsidRPr="003C375C">
        <w:rPr>
          <w:rFonts w:cs="Arial"/>
          <w:noProof/>
          <w:lang w:val="en-US"/>
        </w:rPr>
        <w:t>(</w:t>
      </w:r>
      <w:r w:rsidR="00FA179D" w:rsidRPr="003C375C">
        <w:rPr>
          <w:rFonts w:cs="Arial"/>
          <w:noProof/>
          <w:lang w:val="en-US"/>
        </w:rPr>
        <w:t>5</w:t>
      </w:r>
      <w:r w:rsidR="00DB7B11" w:rsidRPr="003C375C">
        <w:rPr>
          <w:rFonts w:cs="Arial"/>
          <w:noProof/>
          <w:lang w:val="en-US"/>
        </w:rPr>
        <w:t>-</w:t>
      </w:r>
      <w:r w:rsidR="00FA179D" w:rsidRPr="003C375C">
        <w:rPr>
          <w:rFonts w:cs="Arial"/>
          <w:noProof/>
          <w:lang w:val="en-US"/>
        </w:rPr>
        <w:t>23</w:t>
      </w:r>
      <w:r w:rsidR="00DB7B11" w:rsidRPr="003C375C">
        <w:rPr>
          <w:rFonts w:cs="Arial"/>
          <w:noProof/>
          <w:lang w:val="en-US"/>
        </w:rPr>
        <w:t>)</w:t>
      </w:r>
      <w:r w:rsidR="00081580" w:rsidRPr="003C375C">
        <w:rPr>
          <w:rFonts w:cs="Arial"/>
          <w:lang w:val="en-US"/>
        </w:rPr>
        <w:fldChar w:fldCharType="end"/>
      </w:r>
      <w:r w:rsidR="006E1626" w:rsidRPr="003C375C">
        <w:rPr>
          <w:rFonts w:cs="Arial"/>
          <w:lang w:val="en-GB"/>
        </w:rPr>
        <w:t>.</w:t>
      </w:r>
      <w:r w:rsidR="006E1626" w:rsidRPr="003C375C">
        <w:rPr>
          <w:rFonts w:cs="Arial"/>
          <w:lang w:val="en-US"/>
        </w:rPr>
        <w:t xml:space="preserve"> An accumulating body of evidence suggests that exposure to these factors </w:t>
      </w:r>
      <w:r w:rsidR="00362D61" w:rsidRPr="003C375C">
        <w:rPr>
          <w:rFonts w:cs="Arial"/>
          <w:lang w:val="en-US"/>
        </w:rPr>
        <w:t>d</w:t>
      </w:r>
      <w:r w:rsidR="006E1626" w:rsidRPr="003C375C">
        <w:rPr>
          <w:rFonts w:cs="Arial"/>
          <w:lang w:val="en-US"/>
        </w:rPr>
        <w:t>uring fetal life and childhood affects later life health trajectories</w:t>
      </w:r>
      <w:r w:rsidR="008A0C86" w:rsidRPr="003C375C">
        <w:rPr>
          <w:rFonts w:cs="Arial"/>
          <w:lang w:val="en-US"/>
        </w:rPr>
        <w:t xml:space="preserve"> </w:t>
      </w:r>
      <w:r w:rsidR="008A0C86" w:rsidRPr="003C375C">
        <w:rPr>
          <w:rFonts w:cs="Arial"/>
          <w:lang w:val="en-US"/>
        </w:rPr>
        <w:fldChar w:fldCharType="begin"/>
      </w:r>
      <w:r w:rsidR="00DB7B11" w:rsidRPr="003C375C">
        <w:rPr>
          <w:rFonts w:cs="Arial"/>
          <w:lang w:val="en-US"/>
        </w:rPr>
        <w:instrText xml:space="preserve"> ADDIN EN.CITE &lt;EndNote&gt;&lt;Cite&gt;&lt;Author&gt;Hanson&lt;/Author&gt;&lt;Year&gt;2014&lt;/Year&gt;&lt;RecNum&gt;27&lt;/RecNum&gt;&lt;DisplayText&gt;(17)&lt;/DisplayText&gt;&lt;record&gt;&lt;rec-number&gt;27&lt;/rec-number&gt;&lt;foreign-keys&gt;&lt;key app="EN" db-id="rst20szepaxds9er9f5x9259dz9xssp9pvfe" timestamp="1589019439"&gt;27&lt;/key&gt;&lt;/foreign-keys&gt;&lt;ref-type name="Journal Article"&gt;17&lt;/ref-type&gt;&lt;contributors&gt;&lt;authors&gt;&lt;author&gt;Hanson, M. A.&lt;/author&gt;&lt;author&gt;Gluckman, P. D.&lt;/author&gt;&lt;/authors&gt;&lt;/contributors&gt;&lt;auth-address&gt;Academic Unit of Human Development and Health, University of Southampton, and NIHR Nutrition Biomedical Research Centre, University Hospital, Southampton, United Kingdom; and Liggins Institute and Gravida (National Centre for Growth and Development), University of Auckland, Auckland, New Zealand.&lt;/auth-address&gt;&lt;titles&gt;&lt;title&gt;Early developmental conditioning of later health and disease: physiology or pathophysiology?&lt;/title&gt;&lt;secondary-title&gt;Physiol Rev&lt;/secondary-title&gt;&lt;/titles&gt;&lt;pages&gt;1027-76&lt;/pages&gt;&lt;volume&gt;94&lt;/volume&gt;&lt;number&gt;4&lt;/number&gt;&lt;keywords&gt;&lt;keyword&gt;Cardiovascular Diseases/epidemiology/genetics/physiopathology&lt;/keyword&gt;&lt;keyword&gt;Chronic Disease/epidemiology&lt;/keyword&gt;&lt;keyword&gt;Disease/ genetics/psychology&lt;/keyword&gt;&lt;keyword&gt;Epigenomics&lt;/keyword&gt;&lt;keyword&gt;Human Development&lt;/keyword&gt;&lt;keyword&gt;Humans&lt;/keyword&gt;&lt;keyword&gt;Life Style&lt;/keyword&gt;&lt;keyword&gt;Risk Factors&lt;/keyword&gt;&lt;keyword&gt;Time Factors&lt;/keyword&gt;&lt;/keywords&gt;&lt;dates&gt;&lt;year&gt;2014&lt;/year&gt;&lt;pub-dates&gt;&lt;date&gt;Oct&lt;/date&gt;&lt;/pub-dates&gt;&lt;/dates&gt;&lt;isbn&gt;1522-1210 (Electronic)&amp;#xD;0031-9333 (Linking)&lt;/isbn&gt;&lt;accession-num&gt;25287859&lt;/accession-num&gt;&lt;urls&gt;&lt;/urls&gt;&lt;/record&gt;&lt;/Cite&gt;&lt;/EndNote&gt;</w:instrText>
      </w:r>
      <w:r w:rsidR="008A0C86" w:rsidRPr="003C375C">
        <w:rPr>
          <w:rFonts w:cs="Arial"/>
          <w:lang w:val="en-US"/>
        </w:rPr>
        <w:fldChar w:fldCharType="separate"/>
      </w:r>
      <w:r w:rsidR="00DB7B11" w:rsidRPr="003C375C">
        <w:rPr>
          <w:rFonts w:cs="Arial"/>
          <w:noProof/>
          <w:lang w:val="en-US"/>
        </w:rPr>
        <w:t>(</w:t>
      </w:r>
      <w:r w:rsidR="00FA179D" w:rsidRPr="003C375C">
        <w:rPr>
          <w:rFonts w:cs="Arial"/>
          <w:noProof/>
          <w:lang w:val="en-US"/>
        </w:rPr>
        <w:t>39</w:t>
      </w:r>
      <w:r w:rsidR="00DB7B11" w:rsidRPr="003C375C">
        <w:rPr>
          <w:rFonts w:cs="Arial"/>
          <w:noProof/>
          <w:lang w:val="en-US"/>
        </w:rPr>
        <w:t>)</w:t>
      </w:r>
      <w:r w:rsidR="008A0C86" w:rsidRPr="003C375C">
        <w:rPr>
          <w:rFonts w:cs="Arial"/>
          <w:lang w:val="en-US"/>
        </w:rPr>
        <w:fldChar w:fldCharType="end"/>
      </w:r>
      <w:r w:rsidR="006E1626" w:rsidRPr="003C375C">
        <w:rPr>
          <w:rFonts w:cs="Arial"/>
          <w:lang w:val="en-GB"/>
        </w:rPr>
        <w:t>.</w:t>
      </w:r>
      <w:r w:rsidR="006E1626" w:rsidRPr="003C375C">
        <w:rPr>
          <w:rFonts w:cs="Arial"/>
          <w:lang w:val="en-US"/>
        </w:rPr>
        <w:t xml:space="preserve"> Thus far, studies focused on the effects of early-life environmental exposures on later life health outcomes have largely been using a ‘one-exposure at one-time point’ approach</w:t>
      </w:r>
      <w:r w:rsidR="006E1626" w:rsidRPr="003C375C">
        <w:rPr>
          <w:rFonts w:cs="Arial"/>
          <w:lang w:val="en-GB"/>
        </w:rPr>
        <w:t>.</w:t>
      </w:r>
      <w:r w:rsidR="006E1626" w:rsidRPr="003C375C">
        <w:rPr>
          <w:lang w:val="en-US"/>
        </w:rPr>
        <w:t xml:space="preserve"> </w:t>
      </w:r>
      <w:r w:rsidR="00D841B0" w:rsidRPr="003C375C">
        <w:rPr>
          <w:rFonts w:cs="Arial"/>
          <w:lang w:val="en-US"/>
        </w:rPr>
        <w:t>R</w:t>
      </w:r>
      <w:r w:rsidR="006E1626" w:rsidRPr="003C375C">
        <w:rPr>
          <w:rFonts w:cs="Arial"/>
          <w:lang w:val="en-US"/>
        </w:rPr>
        <w:t xml:space="preserve">esearch from </w:t>
      </w:r>
      <w:proofErr w:type="spellStart"/>
      <w:r w:rsidRPr="003C375C">
        <w:rPr>
          <w:rFonts w:cs="Arial"/>
          <w:lang w:val="en-US"/>
        </w:rPr>
        <w:t>LifeCycle</w:t>
      </w:r>
      <w:proofErr w:type="spellEnd"/>
      <w:r w:rsidRPr="003C375C">
        <w:rPr>
          <w:rFonts w:cs="Arial"/>
          <w:lang w:val="en-US"/>
        </w:rPr>
        <w:t xml:space="preserve"> Project </w:t>
      </w:r>
      <w:r w:rsidR="006E1626" w:rsidRPr="003C375C">
        <w:rPr>
          <w:rFonts w:cs="Arial"/>
          <w:lang w:val="en-US"/>
        </w:rPr>
        <w:t>partners suggest</w:t>
      </w:r>
      <w:r w:rsidR="00FA1DE1" w:rsidRPr="003C375C">
        <w:rPr>
          <w:rFonts w:cs="Arial"/>
          <w:lang w:val="en-US"/>
        </w:rPr>
        <w:t>s</w:t>
      </w:r>
      <w:r w:rsidR="006E1626" w:rsidRPr="003C375C">
        <w:rPr>
          <w:rFonts w:cs="Arial"/>
          <w:lang w:val="en-US"/>
        </w:rPr>
        <w:t xml:space="preserve"> that instead of exposure to single stressors that individually may have weak effects, exposure to a cluster or pattern of adverse early-life stressors in specific age windows is more likely to influence health during the lifecycle</w:t>
      </w:r>
      <w:r w:rsidR="0048532D" w:rsidRPr="003C375C">
        <w:rPr>
          <w:rFonts w:cs="Arial"/>
          <w:lang w:val="en-US"/>
        </w:rPr>
        <w:t xml:space="preserve"> </w:t>
      </w:r>
      <w:r w:rsidR="006E1626" w:rsidRPr="003C375C">
        <w:rPr>
          <w:rFonts w:cs="Arial"/>
        </w:rPr>
        <w:fldChar w:fldCharType="begin">
          <w:fldData xml:space="preserve">PEVuZE5vdGU+PENpdGU+PEF1dGhvcj5Sb2JpbnNvbjwvQXV0aG9yPjxZZWFyPjIwMTU8L1llYXI+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</w:fldData>
        </w:fldChar>
      </w:r>
      <w:r w:rsidR="00DB7B11" w:rsidRPr="003C375C">
        <w:rPr>
          <w:rFonts w:cs="Arial"/>
          <w:lang w:val="en-US"/>
        </w:rPr>
        <w:instrText xml:space="preserve"> ADDIN EN.CITE </w:instrText>
      </w:r>
      <w:r w:rsidR="00DB7B11" w:rsidRPr="003C375C">
        <w:rPr>
          <w:rFonts w:cs="Arial"/>
        </w:rPr>
        <w:fldChar w:fldCharType="begin">
          <w:fldData xml:space="preserve">PEVuZE5vdGU+PENpdGU+PEF1dGhvcj5Sb2JpbnNvbjwvQXV0aG9yPjxZZWFyPjIwMTU8L1llYXI+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</w:fldData>
        </w:fldChar>
      </w:r>
      <w:r w:rsidR="00DB7B11" w:rsidRPr="003C375C">
        <w:rPr>
          <w:rFonts w:cs="Arial"/>
          <w:lang w:val="en-US"/>
        </w:rPr>
        <w:instrText xml:space="preserve"> ADDIN EN.CITE.DATA </w:instrText>
      </w:r>
      <w:r w:rsidR="00DB7B11" w:rsidRPr="003C375C">
        <w:rPr>
          <w:rFonts w:cs="Arial"/>
        </w:rPr>
      </w:r>
      <w:r w:rsidR="00DB7B11" w:rsidRPr="003C375C">
        <w:rPr>
          <w:rFonts w:cs="Arial"/>
        </w:rPr>
        <w:fldChar w:fldCharType="end"/>
      </w:r>
      <w:r w:rsidR="006E1626" w:rsidRPr="003C375C">
        <w:rPr>
          <w:rFonts w:cs="Arial"/>
        </w:rPr>
      </w:r>
      <w:r w:rsidR="006E1626" w:rsidRPr="003C375C">
        <w:rPr>
          <w:rFonts w:cs="Arial"/>
        </w:rPr>
        <w:fldChar w:fldCharType="separate"/>
      </w:r>
      <w:r w:rsidR="00DB7B11" w:rsidRPr="003C375C">
        <w:rPr>
          <w:rFonts w:cs="Arial"/>
          <w:noProof/>
          <w:lang w:val="en-US"/>
        </w:rPr>
        <w:t>(</w:t>
      </w:r>
      <w:r w:rsidR="00FA179D" w:rsidRPr="003C375C">
        <w:rPr>
          <w:rFonts w:cs="Arial"/>
          <w:noProof/>
          <w:lang w:val="en-US"/>
        </w:rPr>
        <w:t>40</w:t>
      </w:r>
      <w:r w:rsidR="00DB7B11" w:rsidRPr="003C375C">
        <w:rPr>
          <w:rFonts w:cs="Arial"/>
          <w:noProof/>
          <w:lang w:val="en-US"/>
        </w:rPr>
        <w:t>)</w:t>
      </w:r>
      <w:r w:rsidR="006E1626" w:rsidRPr="003C375C">
        <w:rPr>
          <w:rFonts w:cs="Arial"/>
        </w:rPr>
        <w:fldChar w:fldCharType="end"/>
      </w:r>
      <w:r w:rsidR="006E1626" w:rsidRPr="003C375C">
        <w:rPr>
          <w:rFonts w:cs="Arial"/>
          <w:lang w:val="en-US"/>
        </w:rPr>
        <w:t xml:space="preserve">. We will </w:t>
      </w:r>
      <w:r w:rsidR="007D0FBE" w:rsidRPr="003C375C">
        <w:rPr>
          <w:rFonts w:cs="Arial"/>
          <w:lang w:val="en-US"/>
        </w:rPr>
        <w:t>apply</w:t>
      </w:r>
      <w:r w:rsidR="006E1626" w:rsidRPr="003C375C">
        <w:rPr>
          <w:rFonts w:cs="Arial"/>
          <w:lang w:val="en-US"/>
        </w:rPr>
        <w:t xml:space="preserve"> a holistic ‘early-life exposome’ model to encompass many human environmental exposures,</w:t>
      </w:r>
      <w:r w:rsidR="006E1626" w:rsidRPr="003C375C">
        <w:rPr>
          <w:lang w:val="en-US"/>
        </w:rPr>
        <w:t xml:space="preserve"> </w:t>
      </w:r>
      <w:r w:rsidR="006E1626" w:rsidRPr="003C375C">
        <w:rPr>
          <w:rFonts w:cs="Arial"/>
          <w:lang w:val="en-US"/>
        </w:rPr>
        <w:t>which is dynamic from conception onwards and complements the genome</w:t>
      </w:r>
      <w:r w:rsidR="008C74BE" w:rsidRPr="003C375C">
        <w:rPr>
          <w:rFonts w:cs="Arial"/>
          <w:lang w:val="en-US"/>
        </w:rPr>
        <w:t>.</w:t>
      </w:r>
      <w:r w:rsidR="006E1626" w:rsidRPr="003C375C">
        <w:rPr>
          <w:rFonts w:cs="Arial"/>
          <w:lang w:val="en-US"/>
        </w:rPr>
        <w:t xml:space="preserve"> To develop this early-life exposome, we will specifically take </w:t>
      </w:r>
      <w:r w:rsidR="003F3DE4" w:rsidRPr="003C375C">
        <w:rPr>
          <w:rFonts w:cs="Arial"/>
          <w:lang w:val="en-US"/>
        </w:rPr>
        <w:t xml:space="preserve">into account </w:t>
      </w:r>
      <w:r w:rsidR="006E1626" w:rsidRPr="003C375C">
        <w:rPr>
          <w:rFonts w:cs="Arial"/>
          <w:lang w:val="en-US"/>
        </w:rPr>
        <w:t>measurements in the external environment (socio-economic, migration, urban environment, and lifestyle factors), and biological markers reflecting the internal environment (DNA methylation, RNA expression, and metabolomics), and the dynamic life course nature of the exposome. We will use available methods developed as part of the EU-FP7 HELIX Project for further development of the early-life exposome model</w:t>
      </w:r>
      <w:r w:rsidR="007D0FBE" w:rsidRPr="003C375C">
        <w:rPr>
          <w:rFonts w:cs="Arial"/>
          <w:lang w:val="en-US"/>
        </w:rPr>
        <w:t xml:space="preserve"> </w:t>
      </w:r>
      <w:r w:rsidR="006E1626" w:rsidRPr="003C375C">
        <w:rPr>
          <w:rFonts w:cs="Arial"/>
        </w:rPr>
        <w:fldChar w:fldCharType="begin">
          <w:fldData xml:space="preserve">PEVuZE5vdGU+PENpdGU+PEF1dGhvcj5WcmlqaGVpZDwvQXV0aG9yPjxZZWFyPjIwMTQ8L1llYXI+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</w:fldData>
        </w:fldChar>
      </w:r>
      <w:r w:rsidR="00DB7B11" w:rsidRPr="003C375C">
        <w:rPr>
          <w:rFonts w:cs="Arial"/>
          <w:lang w:val="en-US"/>
        </w:rPr>
        <w:instrText xml:space="preserve"> ADDIN EN.CITE </w:instrText>
      </w:r>
      <w:r w:rsidR="00DB7B11" w:rsidRPr="003C375C">
        <w:rPr>
          <w:rFonts w:cs="Arial"/>
        </w:rPr>
        <w:fldChar w:fldCharType="begin">
          <w:fldData xml:space="preserve">PEVuZE5vdGU+PENpdGU+PEF1dGhvcj5WcmlqaGVpZDwvQXV0aG9yPjxZZWFyPjIwMTQ8L1llYXI+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</w:fldData>
        </w:fldChar>
      </w:r>
      <w:r w:rsidR="00DB7B11" w:rsidRPr="003C375C">
        <w:rPr>
          <w:rFonts w:cs="Arial"/>
          <w:lang w:val="en-US"/>
        </w:rPr>
        <w:instrText xml:space="preserve"> ADDIN EN.CITE.DATA </w:instrText>
      </w:r>
      <w:r w:rsidR="00DB7B11" w:rsidRPr="003C375C">
        <w:rPr>
          <w:rFonts w:cs="Arial"/>
        </w:rPr>
      </w:r>
      <w:r w:rsidR="00DB7B11" w:rsidRPr="003C375C">
        <w:rPr>
          <w:rFonts w:cs="Arial"/>
        </w:rPr>
        <w:fldChar w:fldCharType="end"/>
      </w:r>
      <w:r w:rsidR="006E1626" w:rsidRPr="003C375C">
        <w:rPr>
          <w:rFonts w:cs="Arial"/>
        </w:rPr>
      </w:r>
      <w:r w:rsidR="006E1626" w:rsidRPr="003C375C">
        <w:rPr>
          <w:rFonts w:cs="Arial"/>
        </w:rPr>
        <w:fldChar w:fldCharType="separate"/>
      </w:r>
      <w:r w:rsidR="00DB7B11" w:rsidRPr="003C375C">
        <w:rPr>
          <w:rFonts w:cs="Arial"/>
          <w:noProof/>
          <w:lang w:val="en-US"/>
        </w:rPr>
        <w:t>(3</w:t>
      </w:r>
      <w:r w:rsidR="00FA179D" w:rsidRPr="003C375C">
        <w:rPr>
          <w:rFonts w:cs="Arial"/>
          <w:noProof/>
          <w:lang w:val="en-US"/>
        </w:rPr>
        <w:t>0</w:t>
      </w:r>
      <w:r w:rsidR="00DB7B11" w:rsidRPr="003C375C">
        <w:rPr>
          <w:rFonts w:cs="Arial"/>
          <w:noProof/>
          <w:lang w:val="en-US"/>
        </w:rPr>
        <w:t>)</w:t>
      </w:r>
      <w:r w:rsidR="006E1626" w:rsidRPr="003C375C">
        <w:rPr>
          <w:rFonts w:cs="Arial"/>
        </w:rPr>
        <w:fldChar w:fldCharType="end"/>
      </w:r>
      <w:r w:rsidR="006E1626" w:rsidRPr="003C375C">
        <w:rPr>
          <w:rFonts w:cs="Arial"/>
          <w:lang w:val="en-GB"/>
        </w:rPr>
        <w:t xml:space="preserve">. </w:t>
      </w:r>
    </w:p>
    <w:p w14:paraId="4A4658FD" w14:textId="77777777" w:rsidR="00D841B0" w:rsidRPr="003C375C" w:rsidRDefault="00D841B0" w:rsidP="00D841B0">
      <w:pPr>
        <w:spacing w:after="0" w:line="480" w:lineRule="auto"/>
        <w:contextualSpacing/>
        <w:rPr>
          <w:rFonts w:cs="Arial"/>
          <w:lang w:val="en-US"/>
        </w:rPr>
      </w:pPr>
    </w:p>
    <w:p w14:paraId="07D0CF16" w14:textId="77777777" w:rsidR="00D841B0" w:rsidRPr="003C375C" w:rsidRDefault="00D841B0" w:rsidP="00D841B0">
      <w:pPr>
        <w:spacing w:after="0" w:line="480" w:lineRule="auto"/>
        <w:contextualSpacing/>
        <w:rPr>
          <w:rFonts w:cs="Arial"/>
          <w:b/>
          <w:lang w:val="en-US"/>
        </w:rPr>
      </w:pPr>
      <w:r w:rsidRPr="003C375C">
        <w:rPr>
          <w:rFonts w:cs="Arial"/>
          <w:b/>
          <w:lang w:val="en-US"/>
        </w:rPr>
        <w:t>Cardio</w:t>
      </w:r>
      <w:r w:rsidR="00FA1DE1" w:rsidRPr="003C375C">
        <w:rPr>
          <w:rFonts w:cs="Arial"/>
          <w:b/>
          <w:lang w:val="en-US"/>
        </w:rPr>
        <w:t>-metabolic</w:t>
      </w:r>
      <w:r w:rsidRPr="003C375C">
        <w:rPr>
          <w:rFonts w:cs="Arial"/>
          <w:b/>
          <w:lang w:val="en-US"/>
        </w:rPr>
        <w:t>, respiratory and mental health outcomes</w:t>
      </w:r>
    </w:p>
    <w:p w14:paraId="70A5250E" w14:textId="07561F9F" w:rsidR="006E1626" w:rsidRPr="003C375C" w:rsidRDefault="006E1626" w:rsidP="00D841B0">
      <w:pPr>
        <w:spacing w:after="0" w:line="480" w:lineRule="auto"/>
        <w:contextualSpacing/>
        <w:rPr>
          <w:rFonts w:cs="Arial"/>
          <w:lang w:val="en-US"/>
        </w:rPr>
      </w:pPr>
      <w:r w:rsidRPr="003C375C">
        <w:rPr>
          <w:rFonts w:cs="Arial"/>
          <w:lang w:val="en-US"/>
        </w:rPr>
        <w:t>Embryonic life, fetal life and early childhood are characterized by high developmental rates and</w:t>
      </w:r>
      <w:r w:rsidR="00042CA2" w:rsidRPr="003C375C">
        <w:rPr>
          <w:rFonts w:cs="Arial"/>
          <w:lang w:val="en-US"/>
        </w:rPr>
        <w:t xml:space="preserve"> seem to be </w:t>
      </w:r>
      <w:r w:rsidRPr="003C375C">
        <w:rPr>
          <w:rFonts w:cs="Arial"/>
          <w:lang w:val="en-US"/>
        </w:rPr>
        <w:t>critical periods for developmental adaptations with long-term consequences</w:t>
      </w:r>
      <w:r w:rsidR="00FA179D" w:rsidRPr="003C375C">
        <w:rPr>
          <w:rFonts w:cs="Arial"/>
          <w:lang w:val="en-US"/>
        </w:rPr>
        <w:t xml:space="preserve">. </w:t>
      </w:r>
      <w:r w:rsidRPr="003C375C">
        <w:rPr>
          <w:rFonts w:cs="Arial"/>
          <w:lang w:val="en-US"/>
        </w:rPr>
        <w:t xml:space="preserve"> Research from </w:t>
      </w:r>
      <w:proofErr w:type="spellStart"/>
      <w:r w:rsidRPr="003C375C">
        <w:rPr>
          <w:rFonts w:cs="Arial"/>
          <w:lang w:val="en-US"/>
        </w:rPr>
        <w:lastRenderedPageBreak/>
        <w:t>L</w:t>
      </w:r>
      <w:r w:rsidR="00BD0B05" w:rsidRPr="003C375C">
        <w:rPr>
          <w:rFonts w:cs="Arial"/>
          <w:lang w:val="en-US"/>
        </w:rPr>
        <w:t>ifeCycle</w:t>
      </w:r>
      <w:proofErr w:type="spellEnd"/>
      <w:r w:rsidR="00BD0B05" w:rsidRPr="003C375C">
        <w:rPr>
          <w:rFonts w:cs="Arial"/>
          <w:lang w:val="en-US"/>
        </w:rPr>
        <w:t xml:space="preserve"> Project </w:t>
      </w:r>
      <w:r w:rsidR="00042CA2" w:rsidRPr="003C375C">
        <w:rPr>
          <w:rFonts w:cs="Arial"/>
          <w:lang w:val="en-US"/>
        </w:rPr>
        <w:t>p</w:t>
      </w:r>
      <w:r w:rsidR="00BD0B05" w:rsidRPr="003C375C">
        <w:rPr>
          <w:rFonts w:cs="Arial"/>
          <w:lang w:val="en-US"/>
        </w:rPr>
        <w:t xml:space="preserve">artners </w:t>
      </w:r>
      <w:r w:rsidRPr="003C375C">
        <w:rPr>
          <w:rFonts w:cs="Arial"/>
          <w:lang w:val="en-US"/>
        </w:rPr>
        <w:t>ha</w:t>
      </w:r>
      <w:r w:rsidR="00F549F9" w:rsidRPr="003C375C">
        <w:rPr>
          <w:rFonts w:cs="Arial"/>
          <w:lang w:val="en-US"/>
        </w:rPr>
        <w:t>ve</w:t>
      </w:r>
      <w:r w:rsidRPr="003C375C">
        <w:rPr>
          <w:rFonts w:cs="Arial"/>
          <w:lang w:val="en-US"/>
        </w:rPr>
        <w:t xml:space="preserve"> shown that specific maternal lifestyle factors and fetal growth variation in early pregnancy are related to </w:t>
      </w:r>
      <w:r w:rsidR="00042CA2" w:rsidRPr="003C375C">
        <w:rPr>
          <w:rFonts w:cs="Arial"/>
          <w:lang w:val="en-US"/>
        </w:rPr>
        <w:t>non-communicable diseases and their ris</w:t>
      </w:r>
      <w:r w:rsidR="00BA3C62" w:rsidRPr="003C375C">
        <w:rPr>
          <w:rFonts w:cs="Arial"/>
          <w:lang w:val="en-US"/>
        </w:rPr>
        <w:t>k</w:t>
      </w:r>
      <w:r w:rsidR="00042CA2" w:rsidRPr="003C375C">
        <w:rPr>
          <w:rFonts w:cs="Arial"/>
          <w:lang w:val="en-US"/>
        </w:rPr>
        <w:t xml:space="preserve"> factors </w:t>
      </w:r>
      <w:r w:rsidR="00D203B2" w:rsidRPr="003C375C">
        <w:rPr>
          <w:rFonts w:cs="Arial"/>
          <w:lang w:val="en-US"/>
        </w:rPr>
        <w:fldChar w:fldCharType="begin">
          <w:fldData xml:space="preserve">PEVuZE5vdGU+PENpdGU+PEF1dGhvcj5HYWlsbGFyZDwvQXV0aG9yPjxZZWFyPjIwMTU8L1llYXI+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==
</w:fldData>
        </w:fldChar>
      </w:r>
      <w:r w:rsidR="00DB7B11" w:rsidRPr="003C375C">
        <w:rPr>
          <w:rFonts w:cs="Arial"/>
          <w:lang w:val="en-US"/>
        </w:rPr>
        <w:instrText xml:space="preserve"> ADDIN EN.CITE </w:instrText>
      </w:r>
      <w:r w:rsidR="00DB7B11" w:rsidRPr="003C375C">
        <w:rPr>
          <w:rFonts w:cs="Arial"/>
          <w:lang w:val="en-US"/>
        </w:rPr>
        <w:fldChar w:fldCharType="begin">
          <w:fldData xml:space="preserve">PEVuZE5vdGU+PENpdGU+PEF1dGhvcj5HYWlsbGFyZDwvQXV0aG9yPjxZZWFyPjIwMTU8L1llYXI+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==
</w:fldData>
        </w:fldChar>
      </w:r>
      <w:r w:rsidR="00DB7B11" w:rsidRPr="003C375C">
        <w:rPr>
          <w:rFonts w:cs="Arial"/>
          <w:lang w:val="en-US"/>
        </w:rPr>
        <w:instrText xml:space="preserve"> ADDIN EN.CITE.DATA </w:instrText>
      </w:r>
      <w:r w:rsidR="00DB7B11" w:rsidRPr="003C375C">
        <w:rPr>
          <w:rFonts w:cs="Arial"/>
          <w:lang w:val="en-US"/>
        </w:rPr>
      </w:r>
      <w:r w:rsidR="00DB7B11" w:rsidRPr="003C375C">
        <w:rPr>
          <w:rFonts w:cs="Arial"/>
          <w:lang w:val="en-US"/>
        </w:rPr>
        <w:fldChar w:fldCharType="end"/>
      </w:r>
      <w:r w:rsidR="00D203B2" w:rsidRPr="003C375C">
        <w:rPr>
          <w:rFonts w:cs="Arial"/>
          <w:lang w:val="en-US"/>
        </w:rPr>
      </w:r>
      <w:r w:rsidR="00D203B2" w:rsidRPr="003C375C">
        <w:rPr>
          <w:rFonts w:cs="Arial"/>
          <w:lang w:val="en-US"/>
        </w:rPr>
        <w:fldChar w:fldCharType="separate"/>
      </w:r>
      <w:r w:rsidR="00DB7B11" w:rsidRPr="003C375C">
        <w:rPr>
          <w:rFonts w:cs="Arial"/>
          <w:noProof/>
          <w:lang w:val="en-US"/>
        </w:rPr>
        <w:t>(</w:t>
      </w:r>
      <w:r w:rsidR="00FA179D" w:rsidRPr="003C375C">
        <w:rPr>
          <w:rFonts w:cs="Arial"/>
          <w:noProof/>
          <w:lang w:val="en-US"/>
        </w:rPr>
        <w:t>4</w:t>
      </w:r>
      <w:r w:rsidR="009D5D0C" w:rsidRPr="003C375C">
        <w:rPr>
          <w:rFonts w:cs="Arial"/>
          <w:noProof/>
          <w:lang w:val="en-US"/>
        </w:rPr>
        <w:t>6</w:t>
      </w:r>
      <w:r w:rsidR="00FA179D" w:rsidRPr="003C375C">
        <w:rPr>
          <w:rFonts w:cs="Arial"/>
          <w:noProof/>
          <w:lang w:val="en-US"/>
        </w:rPr>
        <w:t>-50</w:t>
      </w:r>
      <w:r w:rsidR="00DB7B11" w:rsidRPr="003C375C">
        <w:rPr>
          <w:rFonts w:cs="Arial"/>
          <w:noProof/>
          <w:lang w:val="en-US"/>
        </w:rPr>
        <w:t>)</w:t>
      </w:r>
      <w:r w:rsidR="00D203B2" w:rsidRPr="003C375C">
        <w:rPr>
          <w:rFonts w:cs="Arial"/>
          <w:lang w:val="en-US"/>
        </w:rPr>
        <w:fldChar w:fldCharType="end"/>
      </w:r>
      <w:r w:rsidR="00A01FAF" w:rsidRPr="003C375C">
        <w:rPr>
          <w:rFonts w:cs="Arial"/>
          <w:lang w:val="en-US"/>
        </w:rPr>
        <w:t>.</w:t>
      </w:r>
      <w:r w:rsidRPr="003C375C">
        <w:rPr>
          <w:rFonts w:cs="Arial"/>
          <w:lang w:val="en-US"/>
        </w:rPr>
        <w:t xml:space="preserve"> We will use repeatedly measured exposure, mediator and outcome data from the E</w:t>
      </w:r>
      <w:r w:rsidR="00D841B0" w:rsidRPr="003C375C">
        <w:rPr>
          <w:rFonts w:cs="Arial"/>
          <w:lang w:val="en-US"/>
        </w:rPr>
        <w:t xml:space="preserve">U Child </w:t>
      </w:r>
      <w:r w:rsidRPr="003C375C">
        <w:rPr>
          <w:rFonts w:cs="Arial"/>
          <w:lang w:val="en-US"/>
        </w:rPr>
        <w:t xml:space="preserve">Cohort Network to compare different potential life course models including those assuming specific critical periods and those assuming interactive and cumulative effects throughout the life course. </w:t>
      </w:r>
      <w:r w:rsidR="00AB2A63" w:rsidRPr="003C375C">
        <w:rPr>
          <w:rFonts w:cs="Arial"/>
          <w:lang w:val="en-US"/>
        </w:rPr>
        <w:t>W</w:t>
      </w:r>
      <w:r w:rsidRPr="003C375C">
        <w:rPr>
          <w:rFonts w:cs="Arial"/>
          <w:lang w:val="en-US"/>
        </w:rPr>
        <w:t>e will relate early-life stressors measured in different early-life periods (preconception, fetal life, early childhood) with life</w:t>
      </w:r>
      <w:r w:rsidR="00D841B0" w:rsidRPr="003C375C">
        <w:rPr>
          <w:rFonts w:cs="Arial"/>
          <w:lang w:val="en-US"/>
        </w:rPr>
        <w:t xml:space="preserve"> course </w:t>
      </w:r>
      <w:r w:rsidRPr="003C375C">
        <w:rPr>
          <w:rFonts w:cs="Arial"/>
          <w:lang w:val="en-US"/>
        </w:rPr>
        <w:t xml:space="preserve">health trajectories. </w:t>
      </w:r>
      <w:r w:rsidR="00BD0B05" w:rsidRPr="003C375C">
        <w:rPr>
          <w:rFonts w:cs="Arial"/>
          <w:lang w:val="en-US"/>
        </w:rPr>
        <w:t>W</w:t>
      </w:r>
      <w:r w:rsidRPr="003C375C">
        <w:rPr>
          <w:rFonts w:cs="Arial"/>
          <w:lang w:val="en-US"/>
        </w:rPr>
        <w:t xml:space="preserve">e specifically hypothesize that early-life stressors lead to developmental adaptations </w:t>
      </w:r>
      <w:proofErr w:type="gramStart"/>
      <w:r w:rsidRPr="003C375C">
        <w:rPr>
          <w:rFonts w:cs="Arial"/>
          <w:lang w:val="en-US"/>
        </w:rPr>
        <w:t>of</w:t>
      </w:r>
      <w:r w:rsidR="00AB2A63" w:rsidRPr="003C375C">
        <w:rPr>
          <w:rFonts w:cs="Arial"/>
          <w:lang w:val="en-US"/>
        </w:rPr>
        <w:t xml:space="preserve"> </w:t>
      </w:r>
      <w:r w:rsidRPr="003C375C">
        <w:rPr>
          <w:rFonts w:cs="Arial"/>
          <w:lang w:val="en-US"/>
        </w:rPr>
        <w:t>:</w:t>
      </w:r>
      <w:proofErr w:type="gramEnd"/>
      <w:r w:rsidRPr="003C375C">
        <w:rPr>
          <w:rFonts w:cs="Arial"/>
          <w:lang w:val="en-US"/>
        </w:rPr>
        <w:t xml:space="preserve"> </w:t>
      </w:r>
    </w:p>
    <w:p w14:paraId="0A8B6E6B" w14:textId="614E2FC0" w:rsidR="006E1626" w:rsidRPr="003C375C" w:rsidRDefault="006E1626" w:rsidP="00BD0B05">
      <w:pPr>
        <w:pStyle w:val="ListParagraph"/>
        <w:numPr>
          <w:ilvl w:val="0"/>
          <w:numId w:val="26"/>
        </w:numPr>
        <w:spacing w:after="0" w:line="480" w:lineRule="auto"/>
        <w:ind w:left="360"/>
        <w:rPr>
          <w:rFonts w:cs="Arial"/>
          <w:lang w:val="en-US"/>
        </w:rPr>
      </w:pPr>
      <w:r w:rsidRPr="003C375C">
        <w:rPr>
          <w:rFonts w:cs="Arial"/>
          <w:lang w:val="en-US"/>
        </w:rPr>
        <w:t xml:space="preserve">The cardiovascular system assessed in detail by advanced cardiac and great vessel ultrasound or Magnetic Resonance Imaging (MRI), and systemic metabolism, detected by measuring </w:t>
      </w:r>
      <w:r w:rsidR="00A5335A" w:rsidRPr="003C375C">
        <w:rPr>
          <w:rFonts w:cs="Arial"/>
          <w:lang w:val="en-US"/>
        </w:rPr>
        <w:t xml:space="preserve">hundreds of </w:t>
      </w:r>
      <w:r w:rsidRPr="003C375C">
        <w:rPr>
          <w:rFonts w:cs="Arial"/>
          <w:lang w:val="en-US"/>
        </w:rPr>
        <w:t xml:space="preserve">metabolites using high-throughput approaches, which precede </w:t>
      </w:r>
      <w:r w:rsidR="00FA1DE1" w:rsidRPr="003C375C">
        <w:rPr>
          <w:rFonts w:cs="Arial"/>
          <w:lang w:val="en-US"/>
        </w:rPr>
        <w:t xml:space="preserve">the </w:t>
      </w:r>
      <w:r w:rsidRPr="003C375C">
        <w:rPr>
          <w:rFonts w:cs="Arial"/>
          <w:lang w:val="en-US"/>
        </w:rPr>
        <w:t>development of cardio-metabolic diseases</w:t>
      </w:r>
      <w:r w:rsidR="00FA1DE1" w:rsidRPr="003C375C">
        <w:rPr>
          <w:rFonts w:cs="Arial"/>
          <w:lang w:val="en-US"/>
        </w:rPr>
        <w:t xml:space="preserve"> </w:t>
      </w:r>
      <w:r w:rsidR="00523298" w:rsidRPr="003C375C">
        <w:rPr>
          <w:rFonts w:cs="Arial"/>
          <w:lang w:val="en-US"/>
        </w:rPr>
        <w:fldChar w:fldCharType="begin">
          <w:fldData xml:space="preserve">PEVuZE5vdGU+PENpdGU+PEF1dGhvcj5kZSBKb25nZTwvQXV0aG9yPjxZZWFyPjIwMTE8L1llYXI+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</w:fldData>
        </w:fldChar>
      </w:r>
      <w:r w:rsidR="00DB7B11" w:rsidRPr="003C375C">
        <w:rPr>
          <w:rFonts w:cs="Arial"/>
          <w:lang w:val="en-US"/>
        </w:rPr>
        <w:instrText xml:space="preserve"> ADDIN EN.CITE </w:instrText>
      </w:r>
      <w:r w:rsidR="00DB7B11" w:rsidRPr="003C375C">
        <w:rPr>
          <w:rFonts w:cs="Arial"/>
          <w:lang w:val="en-US"/>
        </w:rPr>
        <w:fldChar w:fldCharType="begin">
          <w:fldData xml:space="preserve">PEVuZE5vdGU+PENpdGU+PEF1dGhvcj5kZSBKb25nZTwvQXV0aG9yPjxZZWFyPjIwMTE8L1llYXI+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</w:fldData>
        </w:fldChar>
      </w:r>
      <w:r w:rsidR="00DB7B11" w:rsidRPr="003C375C">
        <w:rPr>
          <w:rFonts w:cs="Arial"/>
          <w:lang w:val="en-US"/>
        </w:rPr>
        <w:instrText xml:space="preserve"> ADDIN EN.CITE.DATA </w:instrText>
      </w:r>
      <w:r w:rsidR="00DB7B11" w:rsidRPr="003C375C">
        <w:rPr>
          <w:rFonts w:cs="Arial"/>
          <w:lang w:val="en-US"/>
        </w:rPr>
      </w:r>
      <w:r w:rsidR="00DB7B11" w:rsidRPr="003C375C">
        <w:rPr>
          <w:rFonts w:cs="Arial"/>
          <w:lang w:val="en-US"/>
        </w:rPr>
        <w:fldChar w:fldCharType="end"/>
      </w:r>
      <w:r w:rsidR="00523298" w:rsidRPr="003C375C">
        <w:rPr>
          <w:rFonts w:cs="Arial"/>
          <w:lang w:val="en-US"/>
        </w:rPr>
      </w:r>
      <w:r w:rsidR="00523298" w:rsidRPr="003C375C">
        <w:rPr>
          <w:rFonts w:cs="Arial"/>
          <w:lang w:val="en-US"/>
        </w:rPr>
        <w:fldChar w:fldCharType="separate"/>
      </w:r>
      <w:r w:rsidR="00DB7B11" w:rsidRPr="003C375C">
        <w:rPr>
          <w:rFonts w:cs="Arial"/>
          <w:noProof/>
          <w:lang w:val="en-US"/>
        </w:rPr>
        <w:t>(</w:t>
      </w:r>
      <w:r w:rsidR="00FA179D" w:rsidRPr="003C375C">
        <w:rPr>
          <w:rFonts w:cs="Arial"/>
          <w:noProof/>
          <w:lang w:val="en-US"/>
        </w:rPr>
        <w:t>51</w:t>
      </w:r>
      <w:r w:rsidR="00DB7B11" w:rsidRPr="003C375C">
        <w:rPr>
          <w:rFonts w:cs="Arial"/>
          <w:noProof/>
          <w:lang w:val="en-US"/>
        </w:rPr>
        <w:t>-</w:t>
      </w:r>
      <w:r w:rsidR="00FA179D" w:rsidRPr="003C375C">
        <w:rPr>
          <w:rFonts w:cs="Arial"/>
          <w:noProof/>
          <w:lang w:val="en-US"/>
        </w:rPr>
        <w:t>61</w:t>
      </w:r>
      <w:r w:rsidR="00DB7B11" w:rsidRPr="003C375C">
        <w:rPr>
          <w:rFonts w:cs="Arial"/>
          <w:noProof/>
          <w:lang w:val="en-US"/>
        </w:rPr>
        <w:t>)</w:t>
      </w:r>
      <w:r w:rsidR="00523298" w:rsidRPr="003C375C">
        <w:rPr>
          <w:rFonts w:cs="Arial"/>
          <w:lang w:val="en-US"/>
        </w:rPr>
        <w:fldChar w:fldCharType="end"/>
      </w:r>
      <w:r w:rsidRPr="003C375C">
        <w:rPr>
          <w:rFonts w:cs="Arial"/>
          <w:lang w:val="en-US"/>
        </w:rPr>
        <w:t xml:space="preserve">. </w:t>
      </w:r>
    </w:p>
    <w:p w14:paraId="2217BABE" w14:textId="1E77461E" w:rsidR="006E1626" w:rsidRPr="003C375C" w:rsidRDefault="006E1626" w:rsidP="00BD0B05">
      <w:pPr>
        <w:pStyle w:val="ListParagraph"/>
        <w:numPr>
          <w:ilvl w:val="0"/>
          <w:numId w:val="26"/>
        </w:numPr>
        <w:spacing w:after="0" w:line="480" w:lineRule="auto"/>
        <w:ind w:left="360"/>
        <w:rPr>
          <w:rFonts w:cs="Arial"/>
          <w:lang w:val="en-US"/>
        </w:rPr>
      </w:pPr>
      <w:r w:rsidRPr="003C375C">
        <w:rPr>
          <w:rFonts w:cs="Arial"/>
          <w:lang w:val="en-US"/>
        </w:rPr>
        <w:t>Lung volumes, airway patency assessed by lung function measurements and clinical assessments, and immunological or allergy</w:t>
      </w:r>
      <w:r w:rsidR="00FA1DE1" w:rsidRPr="003C375C">
        <w:rPr>
          <w:rFonts w:cs="Arial"/>
          <w:lang w:val="en-US"/>
        </w:rPr>
        <w:t>-</w:t>
      </w:r>
      <w:r w:rsidRPr="003C375C">
        <w:rPr>
          <w:rFonts w:cs="Arial"/>
          <w:lang w:val="en-US"/>
        </w:rPr>
        <w:t xml:space="preserve">related assessments, which precede </w:t>
      </w:r>
      <w:r w:rsidR="00FA1DE1" w:rsidRPr="003C375C">
        <w:rPr>
          <w:rFonts w:cs="Arial"/>
          <w:lang w:val="en-US"/>
        </w:rPr>
        <w:t xml:space="preserve">the </w:t>
      </w:r>
      <w:r w:rsidRPr="003C375C">
        <w:rPr>
          <w:rFonts w:cs="Arial"/>
          <w:lang w:val="en-US"/>
        </w:rPr>
        <w:t>development of respiratory disease</w:t>
      </w:r>
      <w:r w:rsidR="00FA1DE1" w:rsidRPr="003C375C">
        <w:rPr>
          <w:rFonts w:cs="Arial"/>
          <w:lang w:val="en-US"/>
        </w:rPr>
        <w:t xml:space="preserve"> </w:t>
      </w:r>
      <w:r w:rsidR="008432BF" w:rsidRPr="003C375C">
        <w:rPr>
          <w:rFonts w:cs="Arial"/>
          <w:lang w:val="en-US"/>
        </w:rPr>
        <w:fldChar w:fldCharType="begin">
          <w:fldData xml:space="preserve">PEVuZE5vdGU+PENpdGU+PEF1dGhvcj5Qb3N0bWE8L0F1dGhvcj48WWVhcj4yMDE1PC9ZZWFyPjxS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=
</w:fldData>
        </w:fldChar>
      </w:r>
      <w:r w:rsidR="00DB7B11" w:rsidRPr="003C375C">
        <w:rPr>
          <w:rFonts w:cs="Arial"/>
          <w:lang w:val="en-US"/>
        </w:rPr>
        <w:instrText xml:space="preserve"> ADDIN EN.CITE </w:instrText>
      </w:r>
      <w:r w:rsidR="00DB7B11" w:rsidRPr="003C375C">
        <w:rPr>
          <w:rFonts w:cs="Arial"/>
          <w:lang w:val="en-US"/>
        </w:rPr>
        <w:fldChar w:fldCharType="begin">
          <w:fldData xml:space="preserve">PEVuZE5vdGU+PENpdGU+PEF1dGhvcj5Qb3N0bWE8L0F1dGhvcj48WWVhcj4yMDE1PC9ZZWFyPjxS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=
</w:fldData>
        </w:fldChar>
      </w:r>
      <w:r w:rsidR="00DB7B11" w:rsidRPr="003C375C">
        <w:rPr>
          <w:rFonts w:cs="Arial"/>
          <w:lang w:val="en-US"/>
        </w:rPr>
        <w:instrText xml:space="preserve"> ADDIN EN.CITE.DATA </w:instrText>
      </w:r>
      <w:r w:rsidR="00DB7B11" w:rsidRPr="003C375C">
        <w:rPr>
          <w:rFonts w:cs="Arial"/>
          <w:lang w:val="en-US"/>
        </w:rPr>
      </w:r>
      <w:r w:rsidR="00DB7B11" w:rsidRPr="003C375C">
        <w:rPr>
          <w:rFonts w:cs="Arial"/>
          <w:lang w:val="en-US"/>
        </w:rPr>
        <w:fldChar w:fldCharType="end"/>
      </w:r>
      <w:r w:rsidR="008432BF" w:rsidRPr="003C375C">
        <w:rPr>
          <w:rFonts w:cs="Arial"/>
          <w:lang w:val="en-US"/>
        </w:rPr>
      </w:r>
      <w:r w:rsidR="008432BF" w:rsidRPr="003C375C">
        <w:rPr>
          <w:rFonts w:cs="Arial"/>
          <w:lang w:val="en-US"/>
        </w:rPr>
        <w:fldChar w:fldCharType="separate"/>
      </w:r>
      <w:r w:rsidR="00DB7B11" w:rsidRPr="003C375C">
        <w:rPr>
          <w:rFonts w:cs="Arial"/>
          <w:noProof/>
          <w:lang w:val="en-US"/>
        </w:rPr>
        <w:t>(</w:t>
      </w:r>
      <w:r w:rsidR="00FA179D" w:rsidRPr="003C375C">
        <w:rPr>
          <w:rFonts w:cs="Arial"/>
          <w:noProof/>
          <w:lang w:val="en-US"/>
        </w:rPr>
        <w:t>62-64</w:t>
      </w:r>
      <w:r w:rsidR="00DB7B11" w:rsidRPr="003C375C">
        <w:rPr>
          <w:rFonts w:cs="Arial"/>
          <w:noProof/>
          <w:lang w:val="en-US"/>
        </w:rPr>
        <w:t>)</w:t>
      </w:r>
      <w:r w:rsidR="008432BF" w:rsidRPr="003C375C">
        <w:rPr>
          <w:rFonts w:cs="Arial"/>
          <w:lang w:val="en-US"/>
        </w:rPr>
        <w:fldChar w:fldCharType="end"/>
      </w:r>
      <w:r w:rsidRPr="003C375C">
        <w:rPr>
          <w:rFonts w:cs="Times New Roman"/>
          <w:lang w:val="en-US"/>
        </w:rPr>
        <w:t xml:space="preserve">. </w:t>
      </w:r>
      <w:r w:rsidRPr="003C375C">
        <w:rPr>
          <w:rFonts w:cs="Arial"/>
          <w:lang w:val="en-US"/>
        </w:rPr>
        <w:t xml:space="preserve"> </w:t>
      </w:r>
    </w:p>
    <w:p w14:paraId="0363C386" w14:textId="722143A5" w:rsidR="006E1626" w:rsidRPr="003C375C" w:rsidRDefault="006E1626" w:rsidP="00BD0B05">
      <w:pPr>
        <w:pStyle w:val="ListParagraph"/>
        <w:numPr>
          <w:ilvl w:val="0"/>
          <w:numId w:val="26"/>
        </w:numPr>
        <w:spacing w:after="0" w:line="480" w:lineRule="auto"/>
        <w:ind w:left="360"/>
        <w:rPr>
          <w:rFonts w:cs="Arial"/>
          <w:lang w:val="en-US"/>
        </w:rPr>
      </w:pPr>
      <w:r w:rsidRPr="003C375C">
        <w:rPr>
          <w:rFonts w:cs="Arial"/>
          <w:lang w:val="en-US"/>
        </w:rPr>
        <w:t xml:space="preserve">Structural and functional brain development assessed by ultrasound in fetal life or early infancy, or brain MRI in later life, which precede </w:t>
      </w:r>
      <w:r w:rsidR="00FA1DE1" w:rsidRPr="003C375C">
        <w:rPr>
          <w:rFonts w:cs="Arial"/>
          <w:lang w:val="en-US"/>
        </w:rPr>
        <w:t xml:space="preserve">the </w:t>
      </w:r>
      <w:r w:rsidRPr="003C375C">
        <w:rPr>
          <w:rFonts w:cs="Arial"/>
          <w:lang w:val="en-US"/>
        </w:rPr>
        <w:t>development of mental health outcomes</w:t>
      </w:r>
      <w:r w:rsidR="00FA1DE1" w:rsidRPr="003C375C">
        <w:rPr>
          <w:rFonts w:cs="Arial"/>
          <w:lang w:val="en-US"/>
        </w:rPr>
        <w:t xml:space="preserve"> </w:t>
      </w:r>
      <w:r w:rsidR="008432BF" w:rsidRPr="003C375C">
        <w:rPr>
          <w:rFonts w:cs="Arial"/>
          <w:lang w:val="en-US"/>
        </w:rPr>
        <w:fldChar w:fldCharType="begin">
          <w:fldData xml:space="preserve">PEVuZE5vdGU+PENpdGU+PEF1dGhvcj5FbCBNYXJyb3VuPC9BdXRob3I+PFllYXI+MjAxNjwvWWVh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</w:fldData>
        </w:fldChar>
      </w:r>
      <w:r w:rsidR="00DB7B11" w:rsidRPr="003C375C">
        <w:rPr>
          <w:rFonts w:cs="Arial"/>
          <w:lang w:val="en-US"/>
        </w:rPr>
        <w:instrText xml:space="preserve"> ADDIN EN.CITE </w:instrText>
      </w:r>
      <w:r w:rsidR="00DB7B11" w:rsidRPr="003C375C">
        <w:rPr>
          <w:rFonts w:cs="Arial"/>
          <w:lang w:val="en-US"/>
        </w:rPr>
        <w:fldChar w:fldCharType="begin">
          <w:fldData xml:space="preserve">PEVuZE5vdGU+PENpdGU+PEF1dGhvcj5FbCBNYXJyb3VuPC9BdXRob3I+PFllYXI+MjAxNjwvWWVh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</w:fldData>
        </w:fldChar>
      </w:r>
      <w:r w:rsidR="00DB7B11" w:rsidRPr="003C375C">
        <w:rPr>
          <w:rFonts w:cs="Arial"/>
          <w:lang w:val="en-US"/>
        </w:rPr>
        <w:instrText xml:space="preserve"> ADDIN EN.CITE.DATA </w:instrText>
      </w:r>
      <w:r w:rsidR="00DB7B11" w:rsidRPr="003C375C">
        <w:rPr>
          <w:rFonts w:cs="Arial"/>
          <w:lang w:val="en-US"/>
        </w:rPr>
      </w:r>
      <w:r w:rsidR="00DB7B11" w:rsidRPr="003C375C">
        <w:rPr>
          <w:rFonts w:cs="Arial"/>
          <w:lang w:val="en-US"/>
        </w:rPr>
        <w:fldChar w:fldCharType="end"/>
      </w:r>
      <w:r w:rsidR="008432BF" w:rsidRPr="003C375C">
        <w:rPr>
          <w:rFonts w:cs="Arial"/>
          <w:lang w:val="en-US"/>
        </w:rPr>
      </w:r>
      <w:r w:rsidR="008432BF" w:rsidRPr="003C375C">
        <w:rPr>
          <w:rFonts w:cs="Arial"/>
          <w:lang w:val="en-US"/>
        </w:rPr>
        <w:fldChar w:fldCharType="separate"/>
      </w:r>
      <w:r w:rsidR="00DB7B11" w:rsidRPr="003C375C">
        <w:rPr>
          <w:rFonts w:cs="Arial"/>
          <w:noProof/>
          <w:lang w:val="en-US"/>
        </w:rPr>
        <w:t>(</w:t>
      </w:r>
      <w:r w:rsidR="00FA179D" w:rsidRPr="003C375C">
        <w:rPr>
          <w:rFonts w:cs="Arial"/>
          <w:noProof/>
          <w:lang w:val="en-US"/>
        </w:rPr>
        <w:t>65</w:t>
      </w:r>
      <w:r w:rsidR="00DB7B11" w:rsidRPr="003C375C">
        <w:rPr>
          <w:rFonts w:cs="Arial"/>
          <w:noProof/>
          <w:lang w:val="en-US"/>
        </w:rPr>
        <w:t>-</w:t>
      </w:r>
      <w:r w:rsidR="00FA179D" w:rsidRPr="003C375C">
        <w:rPr>
          <w:rFonts w:cs="Arial"/>
          <w:noProof/>
          <w:lang w:val="en-US"/>
        </w:rPr>
        <w:t>68</w:t>
      </w:r>
      <w:r w:rsidR="00DB7B11" w:rsidRPr="003C375C">
        <w:rPr>
          <w:rFonts w:cs="Arial"/>
          <w:noProof/>
          <w:lang w:val="en-US"/>
        </w:rPr>
        <w:t>)</w:t>
      </w:r>
      <w:r w:rsidR="008432BF" w:rsidRPr="003C375C">
        <w:rPr>
          <w:rFonts w:cs="Arial"/>
          <w:lang w:val="en-US"/>
        </w:rPr>
        <w:fldChar w:fldCharType="end"/>
      </w:r>
      <w:r w:rsidR="008432BF" w:rsidRPr="003C375C">
        <w:rPr>
          <w:rFonts w:cs="Arial"/>
          <w:lang w:val="en-US"/>
        </w:rPr>
        <w:t>.</w:t>
      </w:r>
    </w:p>
    <w:p w14:paraId="25509D82" w14:textId="77777777" w:rsidR="00D841B0" w:rsidRPr="003C375C" w:rsidRDefault="00D841B0" w:rsidP="00D841B0">
      <w:pPr>
        <w:spacing w:after="0" w:line="480" w:lineRule="auto"/>
        <w:rPr>
          <w:rFonts w:cs="Times New Roman"/>
          <w:lang w:val="en-US"/>
        </w:rPr>
      </w:pPr>
    </w:p>
    <w:p w14:paraId="20B7560D" w14:textId="77777777" w:rsidR="00D841B0" w:rsidRPr="003C375C" w:rsidRDefault="00D841B0" w:rsidP="00D841B0">
      <w:pPr>
        <w:spacing w:after="0" w:line="480" w:lineRule="auto"/>
        <w:rPr>
          <w:rFonts w:cs="Times New Roman"/>
          <w:b/>
          <w:lang w:val="en-US"/>
        </w:rPr>
      </w:pPr>
      <w:r w:rsidRPr="003C375C">
        <w:rPr>
          <w:rFonts w:cs="Times New Roman"/>
          <w:b/>
          <w:lang w:val="en-US"/>
        </w:rPr>
        <w:t>Epigenetic pathways</w:t>
      </w:r>
    </w:p>
    <w:p w14:paraId="346CF1B0" w14:textId="5191482B" w:rsidR="006E1626" w:rsidRPr="003C375C" w:rsidRDefault="006E1626" w:rsidP="00D841B0">
      <w:pPr>
        <w:spacing w:after="0" w:line="480" w:lineRule="auto"/>
        <w:rPr>
          <w:rFonts w:cs="Times New Roman"/>
          <w:lang w:val="en-US"/>
        </w:rPr>
      </w:pPr>
      <w:r w:rsidRPr="003C375C">
        <w:rPr>
          <w:rFonts w:cs="Times New Roman"/>
          <w:lang w:val="en-US"/>
        </w:rPr>
        <w:t>An accumulating body of evidence suggests that epigenetic</w:t>
      </w:r>
      <w:r w:rsidR="00CE5D9E" w:rsidRPr="003C375C">
        <w:rPr>
          <w:rFonts w:cs="Times New Roman"/>
          <w:lang w:val="en-US"/>
        </w:rPr>
        <w:t xml:space="preserve"> changes </w:t>
      </w:r>
      <w:r w:rsidRPr="003C375C">
        <w:rPr>
          <w:rFonts w:cs="Times New Roman"/>
          <w:lang w:val="en-US"/>
        </w:rPr>
        <w:t xml:space="preserve">play a key role in the associations of early-life stressors </w:t>
      </w:r>
      <w:r w:rsidR="007B35A3" w:rsidRPr="003C375C">
        <w:rPr>
          <w:rFonts w:cs="Times New Roman"/>
          <w:lang w:val="en-US"/>
        </w:rPr>
        <w:t xml:space="preserve">with </w:t>
      </w:r>
      <w:r w:rsidRPr="003C375C">
        <w:rPr>
          <w:rFonts w:cs="Times New Roman"/>
          <w:lang w:val="en-US"/>
        </w:rPr>
        <w:t>lifecycle health and disease trajectories</w:t>
      </w:r>
      <w:r w:rsidR="00FA1DE1" w:rsidRPr="003C375C">
        <w:rPr>
          <w:rFonts w:cs="Times New Roman"/>
          <w:lang w:val="en-US"/>
        </w:rPr>
        <w:t xml:space="preserve"> </w:t>
      </w:r>
      <w:r w:rsidR="008432BF" w:rsidRPr="003C375C">
        <w:rPr>
          <w:rFonts w:cs="Times New Roman"/>
          <w:lang w:val="en-US"/>
        </w:rPr>
        <w:fldChar w:fldCharType="begin"/>
      </w:r>
      <w:r w:rsidR="00DB7B11" w:rsidRPr="003C375C">
        <w:rPr>
          <w:rFonts w:cs="Times New Roman"/>
          <w:lang w:val="en-US"/>
        </w:rPr>
        <w:instrText xml:space="preserve"> ADDIN EN.CITE &lt;EndNote&gt;&lt;Cite&gt;&lt;Author&gt;Ng&lt;/Author&gt;&lt;Year&gt;2012&lt;/Year&gt;&lt;RecNum&gt;11&lt;/RecNum&gt;&lt;DisplayText&gt;(47)&lt;/DisplayText&gt;&lt;record&gt;&lt;rec-number&gt;11&lt;/rec-number&gt;&lt;foreign-keys&gt;&lt;key app="EN" db-id="ar5p9easep0r0seext2x5f2o9r9r9z9vased" timestamp="1565774784"&gt;11&lt;/key&gt;&lt;/foreign-keys&gt;&lt;ref-type name="Journal Article"&gt;17&lt;/ref-type&gt;&lt;contributors&gt;&lt;authors&gt;&lt;author&gt;Ng, J. W.&lt;/author&gt;&lt;author&gt;Barrett, L. M.&lt;/author&gt;&lt;author&gt;Wong, A.&lt;/author&gt;&lt;author&gt;Kuh, D.&lt;/author&gt;&lt;author&gt;Smith, G. D.&lt;/author&gt;&lt;author&gt;Relton, C. L.&lt;/author&gt;&lt;/authors&gt;&lt;/contributors&gt;&lt;titles&gt;&lt;title&gt;The role of longitudinal cohort studies in epigenetic epidemiology: challenges and opportunities&lt;/title&gt;&lt;secondary-title&gt;Genome Biol&lt;/secondary-title&gt;&lt;/titles&gt;&lt;periodical&gt;&lt;full-title&gt;Genome Biol&lt;/full-title&gt;&lt;/periodical&gt;&lt;pages&gt;246&lt;/pages&gt;&lt;volume&gt;13&lt;/volume&gt;&lt;number&gt;6&lt;/number&gt;&lt;keywords&gt;&lt;keyword&gt;Epigenesis, Genetic/ genetics&lt;/keyword&gt;&lt;keyword&gt;Epigenomics/methods&lt;/keyword&gt;&lt;keyword&gt;Humans&lt;/keyword&gt;&lt;keyword&gt;Longitudinal Studies&lt;/keyword&gt;&lt;keyword&gt;Research Design&lt;/keyword&gt;&lt;/keywords&gt;&lt;dates&gt;&lt;year&gt;2012&lt;/year&gt;&lt;pub-dates&gt;&lt;date&gt;Jun 29&lt;/date&gt;&lt;/pub-dates&gt;&lt;/dates&gt;&lt;isbn&gt;1474-760X (Electronic)&amp;#xD;1474-7596 (Linking)&lt;/isbn&gt;&lt;accession-num&gt;22747597&lt;/accession-num&gt;&lt;urls&gt;&lt;/urls&gt;&lt;/record&gt;&lt;/Cite&gt;&lt;/EndNote&gt;</w:instrText>
      </w:r>
      <w:r w:rsidR="008432BF" w:rsidRPr="003C375C">
        <w:rPr>
          <w:rFonts w:cs="Times New Roman"/>
          <w:lang w:val="en-US"/>
        </w:rPr>
        <w:fldChar w:fldCharType="separate"/>
      </w:r>
      <w:r w:rsidR="00DB7B11" w:rsidRPr="003C375C">
        <w:rPr>
          <w:rFonts w:cs="Times New Roman"/>
          <w:noProof/>
          <w:lang w:val="en-US"/>
        </w:rPr>
        <w:t>(</w:t>
      </w:r>
      <w:r w:rsidR="005065DB" w:rsidRPr="003C375C">
        <w:rPr>
          <w:rFonts w:cs="Times New Roman"/>
          <w:noProof/>
          <w:lang w:val="en-US"/>
        </w:rPr>
        <w:t>69</w:t>
      </w:r>
      <w:r w:rsidR="00DB7B11" w:rsidRPr="003C375C">
        <w:rPr>
          <w:rFonts w:cs="Times New Roman"/>
          <w:noProof/>
          <w:lang w:val="en-US"/>
        </w:rPr>
        <w:t>)</w:t>
      </w:r>
      <w:r w:rsidR="008432BF" w:rsidRPr="003C375C">
        <w:rPr>
          <w:rFonts w:cs="Times New Roman"/>
          <w:lang w:val="en-US"/>
        </w:rPr>
        <w:fldChar w:fldCharType="end"/>
      </w:r>
      <w:r w:rsidRPr="003C375C">
        <w:rPr>
          <w:rFonts w:cs="Times New Roman"/>
          <w:lang w:val="en-US"/>
        </w:rPr>
        <w:t xml:space="preserve">. DNA methylation, the most frequently studied epigenetic phenomenon in large populations, is a dynamic process, which </w:t>
      </w:r>
      <w:r w:rsidR="00FA1DE1" w:rsidRPr="003C375C">
        <w:rPr>
          <w:rFonts w:cs="Times New Roman"/>
          <w:lang w:val="en-US"/>
        </w:rPr>
        <w:t>may</w:t>
      </w:r>
      <w:r w:rsidRPr="003C375C">
        <w:rPr>
          <w:rFonts w:cs="Times New Roman"/>
          <w:lang w:val="en-US"/>
        </w:rPr>
        <w:t xml:space="preserve"> be influenced by environmental stressors such urban environment, dietary factors and smoking</w:t>
      </w:r>
      <w:r w:rsidR="00FA1DE1" w:rsidRPr="003C375C">
        <w:rPr>
          <w:rFonts w:cs="Times New Roman"/>
          <w:lang w:val="en-US"/>
        </w:rPr>
        <w:t xml:space="preserve"> </w:t>
      </w:r>
      <w:r w:rsidR="00A306CC" w:rsidRPr="003C375C">
        <w:rPr>
          <w:rFonts w:cs="Times New Roman"/>
          <w:lang w:val="en-US"/>
        </w:rPr>
        <w:fldChar w:fldCharType="begin"/>
      </w:r>
      <w:r w:rsidR="00DB7B11" w:rsidRPr="003C375C">
        <w:rPr>
          <w:rFonts w:cs="Times New Roman"/>
          <w:lang w:val="en-US"/>
        </w:rPr>
        <w:instrText xml:space="preserve"> ADDIN EN.CITE &lt;EndNote&gt;&lt;Cite&gt;&lt;Author&gt;Ng&lt;/Author&gt;&lt;Year&gt;2012&lt;/Year&gt;&lt;RecNum&gt;11&lt;/RecNum&gt;&lt;DisplayText&gt;(47)&lt;/DisplayText&gt;&lt;record&gt;&lt;rec-number&gt;11&lt;/rec-number&gt;&lt;foreign-keys&gt;&lt;key app="EN" db-id="ar5p9easep0r0seext2x5f2o9r9r9z9vased" timestamp="1565774784"&gt;11&lt;/key&gt;&lt;/foreign-keys&gt;&lt;ref-type name="Journal Article"&gt;17&lt;/ref-type&gt;&lt;contributors&gt;&lt;authors&gt;&lt;author&gt;Ng, J. W.&lt;/author&gt;&lt;author&gt;Barrett, L. M.&lt;/author&gt;&lt;author&gt;Wong, A.&lt;/author&gt;&lt;author&gt;Kuh, D.&lt;/author&gt;&lt;author&gt;Smith, G. D.&lt;/author&gt;&lt;author&gt;Relton, C. L.&lt;/author&gt;&lt;/authors&gt;&lt;/contributors&gt;&lt;titles&gt;&lt;title&gt;The role of longitudinal cohort studies in epigenetic epidemiology: challenges and opportunities&lt;/title&gt;&lt;secondary-title&gt;Genome Biol&lt;/secondary-title&gt;&lt;/titles&gt;&lt;periodical&gt;&lt;full-title&gt;Genome Biol&lt;/full-title&gt;&lt;/periodical&gt;&lt;pages&gt;246&lt;/pages&gt;&lt;volume&gt;13&lt;/volume&gt;&lt;number&gt;6&lt;/number&gt;&lt;keywords&gt;&lt;keyword&gt;Epigenesis, Genetic/ genetics&lt;/keyword&gt;&lt;keyword&gt;Epigenomics/methods&lt;/keyword&gt;&lt;keyword&gt;Humans&lt;/keyword&gt;&lt;keyword&gt;Longitudinal Studies&lt;/keyword&gt;&lt;keyword&gt;Research Design&lt;/keyword&gt;&lt;/keywords&gt;&lt;dates&gt;&lt;year&gt;2012&lt;/year&gt;&lt;pub-dates&gt;&lt;date&gt;Jun 29&lt;/date&gt;&lt;/pub-dates&gt;&lt;/dates&gt;&lt;isbn&gt;1474-760X (Electronic)&amp;#xD;1474-7596 (Linking)&lt;/isbn&gt;&lt;accession-num&gt;22747597&lt;/accession-num&gt;&lt;urls&gt;&lt;/urls&gt;&lt;/record&gt;&lt;/Cite&gt;&lt;/EndNote&gt;</w:instrText>
      </w:r>
      <w:r w:rsidR="00A306CC" w:rsidRPr="003C375C">
        <w:rPr>
          <w:rFonts w:cs="Times New Roman"/>
          <w:lang w:val="en-US"/>
        </w:rPr>
        <w:fldChar w:fldCharType="separate"/>
      </w:r>
      <w:r w:rsidR="00DB7B11" w:rsidRPr="003C375C">
        <w:rPr>
          <w:rFonts w:cs="Times New Roman"/>
          <w:noProof/>
          <w:lang w:val="en-US"/>
        </w:rPr>
        <w:t>(</w:t>
      </w:r>
      <w:r w:rsidR="005065DB" w:rsidRPr="003C375C">
        <w:rPr>
          <w:rFonts w:cs="Times New Roman"/>
          <w:noProof/>
          <w:lang w:val="en-US"/>
        </w:rPr>
        <w:t>69</w:t>
      </w:r>
      <w:r w:rsidR="00DB7B11" w:rsidRPr="003C375C">
        <w:rPr>
          <w:rFonts w:cs="Times New Roman"/>
          <w:noProof/>
          <w:lang w:val="en-US"/>
        </w:rPr>
        <w:t>)</w:t>
      </w:r>
      <w:r w:rsidR="00A306CC" w:rsidRPr="003C375C">
        <w:rPr>
          <w:rFonts w:cs="Times New Roman"/>
          <w:lang w:val="en-US"/>
        </w:rPr>
        <w:fldChar w:fldCharType="end"/>
      </w:r>
      <w:r w:rsidRPr="003C375C">
        <w:rPr>
          <w:rFonts w:cs="Times New Roman"/>
          <w:lang w:val="en-US"/>
        </w:rPr>
        <w:t xml:space="preserve">. DNA methylation changes are more common in early life. </w:t>
      </w:r>
      <w:proofErr w:type="spellStart"/>
      <w:r w:rsidR="00BD0B05" w:rsidRPr="003C375C">
        <w:rPr>
          <w:rFonts w:cs="Times New Roman"/>
          <w:lang w:val="en-US"/>
        </w:rPr>
        <w:t>LifeCycle</w:t>
      </w:r>
      <w:proofErr w:type="spellEnd"/>
      <w:r w:rsidR="00BD0B05" w:rsidRPr="003C375C">
        <w:rPr>
          <w:rFonts w:cs="Times New Roman"/>
          <w:lang w:val="en-US"/>
        </w:rPr>
        <w:t xml:space="preserve"> Project </w:t>
      </w:r>
      <w:r w:rsidRPr="003C375C">
        <w:rPr>
          <w:rFonts w:cs="Times New Roman"/>
          <w:lang w:val="en-US"/>
        </w:rPr>
        <w:t xml:space="preserve">partners have identified DNA methylation markers related to specific early-life stressors including maternal </w:t>
      </w:r>
      <w:r w:rsidR="00FA1DE1" w:rsidRPr="003C375C">
        <w:rPr>
          <w:rFonts w:cs="Times New Roman"/>
          <w:lang w:val="en-US"/>
        </w:rPr>
        <w:t>BMI</w:t>
      </w:r>
      <w:r w:rsidRPr="003C375C">
        <w:rPr>
          <w:rFonts w:cs="Times New Roman"/>
          <w:lang w:val="en-US"/>
        </w:rPr>
        <w:t>, smoking,</w:t>
      </w:r>
      <w:r w:rsidR="00D841B0" w:rsidRPr="003C375C">
        <w:rPr>
          <w:rFonts w:cs="Times New Roman"/>
          <w:lang w:val="en-US"/>
        </w:rPr>
        <w:t xml:space="preserve"> </w:t>
      </w:r>
      <w:r w:rsidRPr="003C375C">
        <w:rPr>
          <w:rFonts w:cs="Times New Roman"/>
          <w:lang w:val="en-US"/>
        </w:rPr>
        <w:t>dietary factors</w:t>
      </w:r>
      <w:r w:rsidR="00A01FAF" w:rsidRPr="003C375C">
        <w:rPr>
          <w:rFonts w:cs="Times New Roman"/>
          <w:lang w:val="en-US"/>
        </w:rPr>
        <w:t xml:space="preserve"> and birth weight</w:t>
      </w:r>
      <w:r w:rsidR="008C74BE" w:rsidRPr="003C375C">
        <w:rPr>
          <w:rFonts w:cs="Times New Roman"/>
          <w:lang w:val="en-US"/>
        </w:rPr>
        <w:t xml:space="preserve"> </w:t>
      </w:r>
      <w:r w:rsidR="008C74BE" w:rsidRPr="003C375C">
        <w:rPr>
          <w:rFonts w:cs="Times New Roman"/>
          <w:lang w:val="en-US"/>
        </w:rPr>
        <w:fldChar w:fldCharType="begin">
          <w:fldData xml:space="preserve">PEVuZE5vdGU+PENpdGU+PEF1dGhvcj5TaGFycDwvQXV0aG9yPjxZZWFyPjIwMTc8L1llYXI+PFJl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</w:fldData>
        </w:fldChar>
      </w:r>
      <w:r w:rsidR="00DB7B11" w:rsidRPr="003C375C">
        <w:rPr>
          <w:rFonts w:cs="Times New Roman"/>
          <w:lang w:val="en-US"/>
        </w:rPr>
        <w:instrText xml:space="preserve"> ADDIN EN.CITE </w:instrText>
      </w:r>
      <w:r w:rsidR="00DB7B11" w:rsidRPr="003C375C">
        <w:rPr>
          <w:rFonts w:cs="Times New Roman"/>
          <w:lang w:val="en-US"/>
        </w:rPr>
        <w:fldChar w:fldCharType="begin">
          <w:fldData xml:space="preserve">PEVuZE5vdGU+PENpdGU+PEF1dGhvcj5TaGFycDwvQXV0aG9yPjxZZWFyPjIwMTc8L1llYXI+PFJl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</w:fldData>
        </w:fldChar>
      </w:r>
      <w:r w:rsidR="00DB7B11" w:rsidRPr="003C375C">
        <w:rPr>
          <w:rFonts w:cs="Times New Roman"/>
          <w:lang w:val="en-US"/>
        </w:rPr>
        <w:instrText xml:space="preserve"> ADDIN EN.CITE.DATA </w:instrText>
      </w:r>
      <w:r w:rsidR="00DB7B11" w:rsidRPr="003C375C">
        <w:rPr>
          <w:rFonts w:cs="Times New Roman"/>
          <w:lang w:val="en-US"/>
        </w:rPr>
      </w:r>
      <w:r w:rsidR="00DB7B11" w:rsidRPr="003C375C">
        <w:rPr>
          <w:rFonts w:cs="Times New Roman"/>
          <w:lang w:val="en-US"/>
        </w:rPr>
        <w:fldChar w:fldCharType="end"/>
      </w:r>
      <w:r w:rsidR="008C74BE" w:rsidRPr="003C375C">
        <w:rPr>
          <w:rFonts w:cs="Times New Roman"/>
          <w:lang w:val="en-US"/>
        </w:rPr>
      </w:r>
      <w:r w:rsidR="008C74BE" w:rsidRPr="003C375C">
        <w:rPr>
          <w:rFonts w:cs="Times New Roman"/>
          <w:lang w:val="en-US"/>
        </w:rPr>
        <w:fldChar w:fldCharType="separate"/>
      </w:r>
      <w:r w:rsidR="00DB7B11" w:rsidRPr="003C375C">
        <w:rPr>
          <w:rFonts w:cs="Times New Roman"/>
          <w:noProof/>
          <w:lang w:val="en-US"/>
        </w:rPr>
        <w:t>(</w:t>
      </w:r>
      <w:r w:rsidR="005065DB" w:rsidRPr="003C375C">
        <w:rPr>
          <w:rFonts w:cs="Times New Roman"/>
          <w:noProof/>
          <w:lang w:val="en-US"/>
        </w:rPr>
        <w:t>70</w:t>
      </w:r>
      <w:r w:rsidR="00DB7B11" w:rsidRPr="003C375C">
        <w:rPr>
          <w:rFonts w:cs="Times New Roman"/>
          <w:noProof/>
          <w:lang w:val="en-US"/>
        </w:rPr>
        <w:t xml:space="preserve">, </w:t>
      </w:r>
      <w:r w:rsidR="005065DB" w:rsidRPr="003C375C">
        <w:rPr>
          <w:rFonts w:cs="Times New Roman"/>
          <w:noProof/>
          <w:lang w:val="en-US"/>
        </w:rPr>
        <w:t>71</w:t>
      </w:r>
      <w:r w:rsidR="00DB7B11" w:rsidRPr="003C375C">
        <w:rPr>
          <w:rFonts w:cs="Times New Roman"/>
          <w:noProof/>
          <w:lang w:val="en-US"/>
        </w:rPr>
        <w:t>)</w:t>
      </w:r>
      <w:r w:rsidR="008C74BE" w:rsidRPr="003C375C">
        <w:rPr>
          <w:rFonts w:cs="Times New Roman"/>
          <w:lang w:val="en-US"/>
        </w:rPr>
        <w:fldChar w:fldCharType="end"/>
      </w:r>
      <w:r w:rsidRPr="003C375C">
        <w:rPr>
          <w:rFonts w:cs="Times New Roman"/>
          <w:lang w:val="en-US"/>
        </w:rPr>
        <w:t>. The E</w:t>
      </w:r>
      <w:r w:rsidR="002A7EB9" w:rsidRPr="003C375C">
        <w:rPr>
          <w:rFonts w:cs="Times New Roman"/>
          <w:lang w:val="en-US"/>
        </w:rPr>
        <w:t xml:space="preserve">U Child </w:t>
      </w:r>
      <w:r w:rsidRPr="003C375C">
        <w:rPr>
          <w:rFonts w:cs="Times New Roman"/>
          <w:lang w:val="en-US"/>
        </w:rPr>
        <w:t xml:space="preserve">Cohort Network brings </w:t>
      </w:r>
      <w:r w:rsidRPr="003C375C">
        <w:rPr>
          <w:rFonts w:cs="Times New Roman"/>
          <w:lang w:val="en-US"/>
        </w:rPr>
        <w:lastRenderedPageBreak/>
        <w:t>together many pregnancy and childhood cohorts with information about epigenome-wide DNA methylation</w:t>
      </w:r>
      <w:r w:rsidR="00CB4088" w:rsidRPr="003C375C">
        <w:rPr>
          <w:rFonts w:cs="Times New Roman"/>
          <w:lang w:val="en-US"/>
        </w:rPr>
        <w:t xml:space="preserve">. </w:t>
      </w:r>
      <w:r w:rsidRPr="003C375C">
        <w:rPr>
          <w:rFonts w:cs="Times New Roman"/>
          <w:lang w:val="en-US"/>
        </w:rPr>
        <w:t>Availability of repeatedly measured DNA methylation and</w:t>
      </w:r>
      <w:r w:rsidR="00FA1DE1" w:rsidRPr="003C375C">
        <w:rPr>
          <w:rFonts w:cs="Times New Roman"/>
          <w:lang w:val="en-US"/>
        </w:rPr>
        <w:t xml:space="preserve"> of </w:t>
      </w:r>
      <w:r w:rsidRPr="003C375C">
        <w:rPr>
          <w:rFonts w:cs="Times New Roman"/>
          <w:lang w:val="en-US"/>
        </w:rPr>
        <w:t xml:space="preserve">RNA expression </w:t>
      </w:r>
      <w:r w:rsidR="00FA1DE1" w:rsidRPr="003C375C">
        <w:rPr>
          <w:rFonts w:cs="Times New Roman"/>
          <w:lang w:val="en-US"/>
        </w:rPr>
        <w:t xml:space="preserve">data </w:t>
      </w:r>
      <w:r w:rsidRPr="003C375C">
        <w:rPr>
          <w:rFonts w:cs="Times New Roman"/>
          <w:lang w:val="en-US"/>
        </w:rPr>
        <w:t>enables studies on persistenc</w:t>
      </w:r>
      <w:r w:rsidR="00FA1DE1" w:rsidRPr="003C375C">
        <w:rPr>
          <w:rFonts w:cs="Times New Roman"/>
          <w:lang w:val="en-US"/>
        </w:rPr>
        <w:t>e</w:t>
      </w:r>
      <w:r w:rsidRPr="003C375C">
        <w:rPr>
          <w:rFonts w:cs="Times New Roman"/>
          <w:lang w:val="en-US"/>
        </w:rPr>
        <w:t xml:space="preserve"> and functionality of DNA methylation markers potentially involved in early-life programming of </w:t>
      </w:r>
      <w:r w:rsidR="00240626" w:rsidRPr="003C375C">
        <w:rPr>
          <w:rFonts w:cs="Arial"/>
          <w:lang w:val="en-US"/>
        </w:rPr>
        <w:t>non-communicable diseases</w:t>
      </w:r>
      <w:r w:rsidRPr="003C375C">
        <w:rPr>
          <w:rFonts w:cs="Times New Roman"/>
          <w:lang w:val="en-US"/>
        </w:rPr>
        <w:t xml:space="preserve">. </w:t>
      </w:r>
    </w:p>
    <w:p w14:paraId="5280B2EB" w14:textId="77777777" w:rsidR="007F7A8F" w:rsidRPr="003C375C" w:rsidRDefault="007F7A8F" w:rsidP="00D841B0">
      <w:pPr>
        <w:spacing w:after="0" w:line="480" w:lineRule="auto"/>
        <w:contextualSpacing/>
        <w:rPr>
          <w:rFonts w:cs="Arial"/>
          <w:lang w:val="en-US"/>
        </w:rPr>
      </w:pPr>
    </w:p>
    <w:p w14:paraId="2E5CD43D" w14:textId="77777777" w:rsidR="007F7A8F" w:rsidRPr="003C375C" w:rsidRDefault="007F7A8F" w:rsidP="00D841B0">
      <w:pPr>
        <w:spacing w:after="0" w:line="480" w:lineRule="auto"/>
        <w:contextualSpacing/>
        <w:rPr>
          <w:rFonts w:cs="Arial"/>
          <w:b/>
          <w:caps/>
          <w:lang w:val="en-US"/>
        </w:rPr>
      </w:pPr>
      <w:r w:rsidRPr="003C375C">
        <w:rPr>
          <w:rFonts w:cs="Arial"/>
          <w:b/>
          <w:caps/>
          <w:lang w:val="en-US"/>
        </w:rPr>
        <w:t>population impact</w:t>
      </w:r>
    </w:p>
    <w:p w14:paraId="3A46ED18" w14:textId="77777777" w:rsidR="002A7EB9" w:rsidRPr="003C375C" w:rsidRDefault="00CB4088" w:rsidP="00D841B0">
      <w:pPr>
        <w:spacing w:after="0" w:line="480" w:lineRule="auto"/>
        <w:contextualSpacing/>
        <w:rPr>
          <w:rFonts w:cs="Arial"/>
          <w:lang w:val="en-US"/>
        </w:rPr>
      </w:pPr>
      <w:r w:rsidRPr="003C375C">
        <w:rPr>
          <w:rFonts w:cs="Arial"/>
          <w:lang w:val="en-US"/>
        </w:rPr>
        <w:t>T</w:t>
      </w:r>
      <w:r w:rsidR="006E1626" w:rsidRPr="003C375C">
        <w:rPr>
          <w:rFonts w:cs="Arial"/>
          <w:lang w:val="en-US"/>
        </w:rPr>
        <w:t>he concept that early life is critical for health and disease throughout the life course is well-acknowledge</w:t>
      </w:r>
      <w:r w:rsidR="00FA1DE1" w:rsidRPr="003C375C">
        <w:rPr>
          <w:rFonts w:cs="Arial"/>
          <w:lang w:val="en-US"/>
        </w:rPr>
        <w:t>d</w:t>
      </w:r>
      <w:r w:rsidRPr="003C375C">
        <w:rPr>
          <w:rFonts w:cs="Arial"/>
          <w:lang w:val="en-US"/>
        </w:rPr>
        <w:t>. However, t</w:t>
      </w:r>
      <w:r w:rsidR="006E1626" w:rsidRPr="003C375C">
        <w:rPr>
          <w:rFonts w:cs="Arial"/>
          <w:lang w:val="en-US"/>
        </w:rPr>
        <w:t>here is still not much evidence for</w:t>
      </w:r>
      <w:r w:rsidRPr="003C375C">
        <w:rPr>
          <w:rFonts w:cs="Arial"/>
          <w:lang w:val="en-US"/>
        </w:rPr>
        <w:t xml:space="preserve"> effective </w:t>
      </w:r>
      <w:r w:rsidR="006E1626" w:rsidRPr="003C375C">
        <w:rPr>
          <w:rFonts w:cs="Arial"/>
          <w:lang w:val="en-US"/>
        </w:rPr>
        <w:t xml:space="preserve">prevention or intervention strategies using early life as </w:t>
      </w:r>
      <w:r w:rsidR="00FA1DE1" w:rsidRPr="003C375C">
        <w:rPr>
          <w:rFonts w:cs="Arial"/>
          <w:lang w:val="en-US"/>
        </w:rPr>
        <w:t xml:space="preserve">a </w:t>
      </w:r>
      <w:r w:rsidR="006E1626" w:rsidRPr="003C375C">
        <w:rPr>
          <w:rFonts w:cs="Arial"/>
          <w:lang w:val="en-US"/>
        </w:rPr>
        <w:t>window of opportunity to maximize the human developmental potential during the full life</w:t>
      </w:r>
      <w:r w:rsidR="002A7EB9" w:rsidRPr="003C375C">
        <w:rPr>
          <w:rFonts w:cs="Arial"/>
          <w:lang w:val="en-US"/>
        </w:rPr>
        <w:t xml:space="preserve"> course</w:t>
      </w:r>
      <w:r w:rsidR="006E1626" w:rsidRPr="003C375C">
        <w:rPr>
          <w:rFonts w:cs="Arial"/>
          <w:lang w:val="en-US"/>
        </w:rPr>
        <w:t xml:space="preserve">. </w:t>
      </w:r>
      <w:r w:rsidR="007F7A8F" w:rsidRPr="003C375C">
        <w:rPr>
          <w:rFonts w:cs="Arial"/>
          <w:lang w:val="en-US"/>
        </w:rPr>
        <w:t>We will use different approaches to translate finding</w:t>
      </w:r>
      <w:r w:rsidR="00FA1DE1" w:rsidRPr="003C375C">
        <w:rPr>
          <w:rFonts w:cs="Arial"/>
          <w:lang w:val="en-US"/>
        </w:rPr>
        <w:t>s</w:t>
      </w:r>
      <w:r w:rsidR="007F7A8F" w:rsidRPr="003C375C">
        <w:rPr>
          <w:rFonts w:cs="Arial"/>
          <w:lang w:val="en-US"/>
        </w:rPr>
        <w:t xml:space="preserve"> into population health recommendations.</w:t>
      </w:r>
      <w:r w:rsidR="0001108E" w:rsidRPr="003C375C">
        <w:rPr>
          <w:rFonts w:cs="Arial"/>
          <w:lang w:val="en-US"/>
        </w:rPr>
        <w:t xml:space="preserve"> These include causal inference, aggregation of evidence for interventions based on reviews, dynamic microsimulation, and development of prediction models.</w:t>
      </w:r>
    </w:p>
    <w:p w14:paraId="4E028FC1" w14:textId="2B448A79" w:rsidR="006E1626" w:rsidRPr="003C375C" w:rsidRDefault="006E1626" w:rsidP="00FA1DE1">
      <w:pPr>
        <w:spacing w:after="0" w:line="480" w:lineRule="auto"/>
        <w:ind w:firstLine="708"/>
        <w:contextualSpacing/>
        <w:rPr>
          <w:rFonts w:cs="Arial"/>
          <w:lang w:val="en-US"/>
        </w:rPr>
      </w:pPr>
      <w:r w:rsidRPr="003C375C">
        <w:rPr>
          <w:rFonts w:cs="Arial"/>
          <w:lang w:val="en-US"/>
        </w:rPr>
        <w:t xml:space="preserve">Causality cannot be directly concluded from observational studies. </w:t>
      </w:r>
      <w:r w:rsidR="00A5335A" w:rsidRPr="003C375C">
        <w:rPr>
          <w:rFonts w:cs="Arial"/>
          <w:lang w:val="en-US"/>
        </w:rPr>
        <w:t>Advanced a</w:t>
      </w:r>
      <w:r w:rsidRPr="003C375C">
        <w:rPr>
          <w:rFonts w:cs="Arial"/>
          <w:lang w:val="en-US"/>
        </w:rPr>
        <w:t xml:space="preserve">nalytical approaches that can help </w:t>
      </w:r>
      <w:r w:rsidR="007F7A8F" w:rsidRPr="003C375C">
        <w:rPr>
          <w:rFonts w:cs="Arial"/>
          <w:lang w:val="en-US"/>
        </w:rPr>
        <w:t xml:space="preserve">to </w:t>
      </w:r>
      <w:r w:rsidRPr="003C375C">
        <w:rPr>
          <w:rFonts w:cs="Arial"/>
          <w:lang w:val="en-US"/>
        </w:rPr>
        <w:t>infer causality include sibling comparison studies, propensity score matching and Mendelian randomization studies</w:t>
      </w:r>
      <w:r w:rsidR="00FA1DE1" w:rsidRPr="003C375C">
        <w:rPr>
          <w:rFonts w:cs="Arial"/>
          <w:lang w:val="en-US"/>
        </w:rPr>
        <w:t>,</w:t>
      </w:r>
      <w:r w:rsidRPr="003C375C">
        <w:rPr>
          <w:rFonts w:cs="Arial"/>
          <w:lang w:val="en-US"/>
        </w:rPr>
        <w:t xml:space="preserve"> in which genetic variants are used as unconfounded proxies for adverse exposures</w:t>
      </w:r>
      <w:r w:rsidR="008C74BE" w:rsidRPr="003C375C">
        <w:rPr>
          <w:rFonts w:cs="Arial"/>
          <w:lang w:val="en-US"/>
        </w:rPr>
        <w:t xml:space="preserve"> </w:t>
      </w:r>
      <w:r w:rsidR="008C74BE" w:rsidRPr="003C375C">
        <w:rPr>
          <w:rFonts w:cs="Arial"/>
          <w:lang w:val="en-US"/>
        </w:rPr>
        <w:fldChar w:fldCharType="begin"/>
      </w:r>
      <w:r w:rsidR="00DB7B11" w:rsidRPr="003C375C">
        <w:rPr>
          <w:rFonts w:cs="Arial"/>
          <w:lang w:val="en-US"/>
        </w:rPr>
        <w:instrText xml:space="preserve"> ADDIN EN.CITE &lt;EndNote&gt;&lt;Cite&gt;&lt;Author&gt;Lawlor&lt;/Author&gt;&lt;Year&gt;2008&lt;/Year&gt;&lt;RecNum&gt;14&lt;/RecNum&gt;&lt;DisplayText&gt;(50)&lt;/DisplayText&gt;&lt;record&gt;&lt;rec-number&gt;14&lt;/rec-number&gt;&lt;foreign-keys&gt;&lt;key app="EN" db-id="zsxvds5tters27e5zvpp29sv5tv2ez2xwsra" timestamp="1589021793"&gt;14&lt;/key&gt;&lt;/foreign-keys&gt;&lt;ref-type name="Journal Article"&gt;17&lt;/ref-type&gt;&lt;contributors&gt;&lt;authors&gt;&lt;author&gt;Lawlor, D. A.&lt;/author&gt;&lt;author&gt;Harbord, R. M.&lt;/author&gt;&lt;author&gt;Sterne, J. A.&lt;/author&gt;&lt;author&gt;Timpson, N.&lt;/author&gt;&lt;author&gt;Davey Smith, G.&lt;/author&gt;&lt;/authors&gt;&lt;/contributors&gt;&lt;auth-address&gt;Department of Social Medicine, University of Bristol, U.K. d.a.lawlor@bristol.ac.uk&lt;/auth-address&gt;&lt;titles&gt;&lt;title&gt;Mendelian randomization: using genes as instruments for making causal inferences in epidemiology&lt;/title&gt;&lt;secondary-title&gt;Stat Med&lt;/secondary-title&gt;&lt;/titles&gt;&lt;periodical&gt;&lt;full-title&gt;Stat Med&lt;/full-title&gt;&lt;/periodical&gt;&lt;pages&gt;1133-63&lt;/pages&gt;&lt;volume&gt;27&lt;/volume&gt;&lt;number&gt;8&lt;/number&gt;&lt;edition&gt;2007/09/22&lt;/edition&gt;&lt;keywords&gt;&lt;keyword&gt;Bias&lt;/keyword&gt;&lt;keyword&gt;*Causality&lt;/keyword&gt;&lt;keyword&gt;*Epidemiologic Methods&lt;/keyword&gt;&lt;keyword&gt;Genetic Diseases, Inborn/*epidemiology&lt;/keyword&gt;&lt;keyword&gt;*Genome, Human&lt;/keyword&gt;&lt;keyword&gt;Genotype&lt;/keyword&gt;&lt;keyword&gt;Humans&lt;/keyword&gt;&lt;keyword&gt;Models, Econometric&lt;/keyword&gt;&lt;keyword&gt;*Molecular Epidemiology&lt;/keyword&gt;&lt;keyword&gt;*Randomized Controlled Trials as Topic&lt;/keyword&gt;&lt;/keywords&gt;&lt;dates&gt;&lt;year&gt;2008&lt;/year&gt;&lt;pub-dates&gt;&lt;date&gt;Apr 15&lt;/date&gt;&lt;/pub-dates&gt;&lt;/dates&gt;&lt;isbn&gt;0277-6715 (Print)&amp;#xD;0277-6715 (Linking)&lt;/isbn&gt;&lt;accession-num&gt;17886233&lt;/accession-num&gt;&lt;urls&gt;&lt;related-urls&gt;&lt;url&gt;https://www.ncbi.nlm.nih.gov/pubmed/17886233&lt;/url&gt;&lt;/related-urls&gt;&lt;/urls&gt;&lt;electronic-resource-num&gt;10.1002/sim.3034&lt;/electronic-resource-num&gt;&lt;language&gt;eng&lt;/language&gt;&lt;/record&gt;&lt;/Cite&gt;&lt;/EndNote&gt;</w:instrText>
      </w:r>
      <w:r w:rsidR="008C74BE" w:rsidRPr="003C375C">
        <w:rPr>
          <w:rFonts w:cs="Arial"/>
          <w:lang w:val="en-US"/>
        </w:rPr>
        <w:fldChar w:fldCharType="separate"/>
      </w:r>
      <w:r w:rsidR="00DB7B11" w:rsidRPr="003C375C">
        <w:rPr>
          <w:rFonts w:cs="Arial"/>
          <w:noProof/>
          <w:lang w:val="en-US"/>
        </w:rPr>
        <w:t>(</w:t>
      </w:r>
      <w:r w:rsidR="005065DB" w:rsidRPr="003C375C">
        <w:rPr>
          <w:rFonts w:cs="Arial"/>
          <w:noProof/>
          <w:lang w:val="en-US"/>
        </w:rPr>
        <w:t>72</w:t>
      </w:r>
      <w:r w:rsidR="00DB7B11" w:rsidRPr="003C375C">
        <w:rPr>
          <w:rFonts w:cs="Arial"/>
          <w:noProof/>
          <w:lang w:val="en-US"/>
        </w:rPr>
        <w:t>)</w:t>
      </w:r>
      <w:r w:rsidR="008C74BE" w:rsidRPr="003C375C">
        <w:rPr>
          <w:rFonts w:cs="Arial"/>
          <w:lang w:val="en-US"/>
        </w:rPr>
        <w:fldChar w:fldCharType="end"/>
      </w:r>
      <w:r w:rsidRPr="003C375C">
        <w:rPr>
          <w:rFonts w:cs="Times New Roman"/>
          <w:lang w:val="en-US"/>
        </w:rPr>
        <w:t>.</w:t>
      </w:r>
      <w:r w:rsidRPr="003C375C">
        <w:rPr>
          <w:rFonts w:cs="Arial"/>
          <w:lang w:val="en-US"/>
        </w:rPr>
        <w:t xml:space="preserve"> </w:t>
      </w:r>
      <w:r w:rsidR="003144D2" w:rsidRPr="003C375C">
        <w:rPr>
          <w:rFonts w:cs="Arial"/>
          <w:lang w:val="en-US"/>
        </w:rPr>
        <w:t>T</w:t>
      </w:r>
      <w:r w:rsidRPr="003C375C">
        <w:rPr>
          <w:rFonts w:cs="Arial"/>
          <w:lang w:val="en-US"/>
        </w:rPr>
        <w:t>he E</w:t>
      </w:r>
      <w:r w:rsidR="002A7EB9" w:rsidRPr="003C375C">
        <w:rPr>
          <w:rFonts w:cs="Arial"/>
          <w:lang w:val="en-US"/>
        </w:rPr>
        <w:t xml:space="preserve">U Child </w:t>
      </w:r>
      <w:r w:rsidRPr="003C375C">
        <w:rPr>
          <w:rFonts w:cs="Arial"/>
          <w:lang w:val="en-US"/>
        </w:rPr>
        <w:t>Cohort Network facilitates integration of different causal inference methods and comparison of their findings, which will strengthen causal inference</w:t>
      </w:r>
      <w:r w:rsidR="007F7A8F" w:rsidRPr="003C375C">
        <w:rPr>
          <w:rFonts w:cs="Arial"/>
          <w:lang w:val="en-US"/>
        </w:rPr>
        <w:t xml:space="preserve"> needed for translation of findings from observational studies to public health recommendations</w:t>
      </w:r>
      <w:r w:rsidRPr="003C375C">
        <w:rPr>
          <w:rFonts w:cs="Arial"/>
          <w:lang w:val="en-US"/>
        </w:rPr>
        <w:t xml:space="preserve">.  </w:t>
      </w:r>
    </w:p>
    <w:p w14:paraId="5351B761" w14:textId="2B261E0D" w:rsidR="006E1626" w:rsidRPr="003C375C" w:rsidRDefault="003144D2" w:rsidP="00FA1DE1">
      <w:pPr>
        <w:spacing w:after="0" w:line="480" w:lineRule="auto"/>
        <w:ind w:firstLine="708"/>
        <w:rPr>
          <w:rFonts w:cs="Arial"/>
          <w:lang w:val="en-US"/>
        </w:rPr>
      </w:pPr>
      <w:r w:rsidRPr="003C375C">
        <w:rPr>
          <w:rFonts w:cs="Arial"/>
          <w:lang w:val="en-US"/>
        </w:rPr>
        <w:t>W</w:t>
      </w:r>
      <w:r w:rsidR="007F7A8F" w:rsidRPr="003C375C">
        <w:rPr>
          <w:rFonts w:cs="Arial"/>
          <w:lang w:val="en-US"/>
        </w:rPr>
        <w:t>e will review</w:t>
      </w:r>
      <w:r w:rsidR="0037406B" w:rsidRPr="003C375C">
        <w:rPr>
          <w:rFonts w:cs="Arial"/>
          <w:lang w:val="en-US"/>
        </w:rPr>
        <w:t xml:space="preserve"> and summarize</w:t>
      </w:r>
      <w:r w:rsidR="007F7A8F" w:rsidRPr="003C375C">
        <w:rPr>
          <w:rFonts w:cs="Arial"/>
          <w:lang w:val="en-US"/>
        </w:rPr>
        <w:t xml:space="preserve"> evidence based on findings </w:t>
      </w:r>
      <w:r w:rsidR="0037406B" w:rsidRPr="003C375C">
        <w:rPr>
          <w:rFonts w:cs="Arial"/>
          <w:lang w:val="en-US"/>
        </w:rPr>
        <w:t xml:space="preserve">both </w:t>
      </w:r>
      <w:r w:rsidR="007F7A8F" w:rsidRPr="003C375C">
        <w:rPr>
          <w:rFonts w:cs="Arial"/>
          <w:lang w:val="en-US"/>
        </w:rPr>
        <w:t xml:space="preserve">from observational </w:t>
      </w:r>
      <w:r w:rsidR="0037406B" w:rsidRPr="003C375C">
        <w:rPr>
          <w:rFonts w:cs="Arial"/>
          <w:lang w:val="en-US"/>
        </w:rPr>
        <w:t xml:space="preserve">studies in the EU Child Cohort Network </w:t>
      </w:r>
      <w:r w:rsidR="007F7A8F" w:rsidRPr="003C375C">
        <w:rPr>
          <w:rFonts w:cs="Arial"/>
          <w:lang w:val="en-US"/>
        </w:rPr>
        <w:t xml:space="preserve">and </w:t>
      </w:r>
      <w:r w:rsidR="0037406B" w:rsidRPr="003C375C">
        <w:rPr>
          <w:rFonts w:cs="Arial"/>
          <w:lang w:val="en-US"/>
        </w:rPr>
        <w:t>from published</w:t>
      </w:r>
      <w:r w:rsidR="007F7A8F" w:rsidRPr="003C375C">
        <w:rPr>
          <w:rFonts w:cs="Arial"/>
          <w:lang w:val="en-US"/>
        </w:rPr>
        <w:t xml:space="preserve"> intervention studies</w:t>
      </w:r>
      <w:r w:rsidR="0037406B" w:rsidRPr="003C375C">
        <w:rPr>
          <w:rFonts w:cs="Arial"/>
          <w:lang w:val="en-US"/>
        </w:rPr>
        <w:t xml:space="preserve"> to develop r</w:t>
      </w:r>
      <w:r w:rsidR="007F7A8F" w:rsidRPr="003C375C">
        <w:rPr>
          <w:rFonts w:cs="Arial"/>
          <w:lang w:val="en-US"/>
        </w:rPr>
        <w:t>ecommendations for population and subgroup-specific interventions</w:t>
      </w:r>
      <w:r w:rsidRPr="003C375C">
        <w:rPr>
          <w:rFonts w:cs="Arial"/>
          <w:lang w:val="en-US"/>
        </w:rPr>
        <w:t xml:space="preserve"> focused on the earliest phase</w:t>
      </w:r>
      <w:r w:rsidR="00FA1DE1" w:rsidRPr="003C375C">
        <w:rPr>
          <w:rFonts w:cs="Arial"/>
          <w:lang w:val="en-US"/>
        </w:rPr>
        <w:t>s</w:t>
      </w:r>
      <w:r w:rsidRPr="003C375C">
        <w:rPr>
          <w:rFonts w:cs="Arial"/>
          <w:lang w:val="en-US"/>
        </w:rPr>
        <w:t xml:space="preserve"> of life</w:t>
      </w:r>
      <w:r w:rsidR="007F7A8F" w:rsidRPr="003C375C">
        <w:rPr>
          <w:rFonts w:cs="Arial"/>
          <w:lang w:val="en-US"/>
        </w:rPr>
        <w:t>.</w:t>
      </w:r>
      <w:r w:rsidR="0037406B" w:rsidRPr="003C375C">
        <w:rPr>
          <w:rFonts w:cs="Arial"/>
          <w:lang w:val="en-US"/>
        </w:rPr>
        <w:t xml:space="preserve"> </w:t>
      </w:r>
      <w:r w:rsidR="006E1626" w:rsidRPr="003C375C">
        <w:rPr>
          <w:rFonts w:cs="Arial"/>
          <w:lang w:val="en-US"/>
        </w:rPr>
        <w:t>Dynamic microsimulation modelling using data from cohort studies enables policy evaluations and scenario analyses focused on early-life interventions when experimental studies are not possible</w:t>
      </w:r>
      <w:r w:rsidR="0037406B" w:rsidRPr="003C375C">
        <w:rPr>
          <w:rFonts w:cs="Arial"/>
          <w:lang w:val="en-US"/>
        </w:rPr>
        <w:t xml:space="preserve"> </w:t>
      </w:r>
      <w:r w:rsidR="00A306CC" w:rsidRPr="003C375C">
        <w:rPr>
          <w:rFonts w:cs="Arial"/>
          <w:lang w:val="en-US"/>
        </w:rPr>
        <w:fldChar w:fldCharType="begin">
          <w:fldData xml:space="preserve">PEVuZE5vdGU+PENpdGU+PEF1dGhvcj5EZSBTdGF2b2xhPC9BdXRob3I+PFllYXI+MjAxNTwvWWVh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</w:fldData>
        </w:fldChar>
      </w:r>
      <w:r w:rsidR="00DB7B11" w:rsidRPr="003C375C">
        <w:rPr>
          <w:rFonts w:cs="Arial"/>
          <w:lang w:val="en-US"/>
        </w:rPr>
        <w:instrText xml:space="preserve"> ADDIN EN.CITE </w:instrText>
      </w:r>
      <w:r w:rsidR="00DB7B11" w:rsidRPr="003C375C">
        <w:rPr>
          <w:rFonts w:cs="Arial"/>
          <w:lang w:val="en-US"/>
        </w:rPr>
        <w:fldChar w:fldCharType="begin">
          <w:fldData xml:space="preserve">PEVuZE5vdGU+PENpdGU+PEF1dGhvcj5EZSBTdGF2b2xhPC9BdXRob3I+PFllYXI+MjAxNTwvWWVh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</w:fldData>
        </w:fldChar>
      </w:r>
      <w:r w:rsidR="00DB7B11" w:rsidRPr="003C375C">
        <w:rPr>
          <w:rFonts w:cs="Arial"/>
          <w:lang w:val="en-US"/>
        </w:rPr>
        <w:instrText xml:space="preserve"> ADDIN EN.CITE.DATA </w:instrText>
      </w:r>
      <w:r w:rsidR="00DB7B11" w:rsidRPr="003C375C">
        <w:rPr>
          <w:rFonts w:cs="Arial"/>
          <w:lang w:val="en-US"/>
        </w:rPr>
      </w:r>
      <w:r w:rsidR="00DB7B11" w:rsidRPr="003C375C">
        <w:rPr>
          <w:rFonts w:cs="Arial"/>
          <w:lang w:val="en-US"/>
        </w:rPr>
        <w:fldChar w:fldCharType="end"/>
      </w:r>
      <w:r w:rsidR="00A306CC" w:rsidRPr="003C375C">
        <w:rPr>
          <w:rFonts w:cs="Arial"/>
          <w:lang w:val="en-US"/>
        </w:rPr>
      </w:r>
      <w:r w:rsidR="00A306CC" w:rsidRPr="003C375C">
        <w:rPr>
          <w:rFonts w:cs="Arial"/>
          <w:lang w:val="en-US"/>
        </w:rPr>
        <w:fldChar w:fldCharType="separate"/>
      </w:r>
      <w:r w:rsidR="00DB7B11" w:rsidRPr="003C375C">
        <w:rPr>
          <w:rFonts w:cs="Arial"/>
          <w:noProof/>
          <w:lang w:val="en-US"/>
        </w:rPr>
        <w:t>(</w:t>
      </w:r>
      <w:r w:rsidR="005065DB" w:rsidRPr="003C375C">
        <w:rPr>
          <w:rFonts w:cs="Arial"/>
          <w:noProof/>
          <w:lang w:val="en-US"/>
        </w:rPr>
        <w:t>73</w:t>
      </w:r>
      <w:r w:rsidR="00DB7B11" w:rsidRPr="003C375C">
        <w:rPr>
          <w:rFonts w:cs="Arial"/>
          <w:noProof/>
          <w:lang w:val="en-US"/>
        </w:rPr>
        <w:t>-</w:t>
      </w:r>
      <w:r w:rsidR="005065DB" w:rsidRPr="003C375C">
        <w:rPr>
          <w:rFonts w:cs="Arial"/>
          <w:noProof/>
          <w:lang w:val="en-US"/>
        </w:rPr>
        <w:t>74</w:t>
      </w:r>
      <w:r w:rsidR="00DB7B11" w:rsidRPr="003C375C">
        <w:rPr>
          <w:rFonts w:cs="Arial"/>
          <w:noProof/>
          <w:lang w:val="en-US"/>
        </w:rPr>
        <w:t>)</w:t>
      </w:r>
      <w:r w:rsidR="00A306CC" w:rsidRPr="003C375C">
        <w:rPr>
          <w:rFonts w:cs="Arial"/>
          <w:lang w:val="en-US"/>
        </w:rPr>
        <w:fldChar w:fldCharType="end"/>
      </w:r>
      <w:r w:rsidR="006E1626" w:rsidRPr="003C375C">
        <w:rPr>
          <w:rFonts w:cs="Times New Roman"/>
          <w:lang w:val="en-US"/>
        </w:rPr>
        <w:t>.</w:t>
      </w:r>
      <w:r w:rsidR="006E1626" w:rsidRPr="003C375C">
        <w:rPr>
          <w:rFonts w:cs="Arial"/>
          <w:lang w:val="en-US"/>
        </w:rPr>
        <w:t xml:space="preserve"> The</w:t>
      </w:r>
      <w:r w:rsidR="006E1626" w:rsidRPr="003C375C">
        <w:rPr>
          <w:lang w:val="en-US"/>
        </w:rPr>
        <w:t xml:space="preserve"> </w:t>
      </w:r>
      <w:r w:rsidR="006E1626" w:rsidRPr="003C375C">
        <w:rPr>
          <w:rFonts w:cs="Arial"/>
          <w:lang w:val="en-US"/>
        </w:rPr>
        <w:t>E</w:t>
      </w:r>
      <w:r w:rsidR="002A7EB9" w:rsidRPr="003C375C">
        <w:rPr>
          <w:rFonts w:cs="Arial"/>
          <w:lang w:val="en-US"/>
        </w:rPr>
        <w:t xml:space="preserve">U Child Cohort </w:t>
      </w:r>
      <w:r w:rsidR="006E1626" w:rsidRPr="003C375C">
        <w:rPr>
          <w:rFonts w:cs="Arial"/>
          <w:lang w:val="en-US"/>
        </w:rPr>
        <w:t>Network provides a unique infrastructure for these analyses</w:t>
      </w:r>
      <w:r w:rsidR="00E26C13" w:rsidRPr="003C375C">
        <w:rPr>
          <w:rFonts w:cs="Arial"/>
          <w:lang w:val="en-US"/>
        </w:rPr>
        <w:t>,</w:t>
      </w:r>
      <w:r w:rsidR="006E1626" w:rsidRPr="003C375C">
        <w:rPr>
          <w:rFonts w:cs="Arial"/>
          <w:lang w:val="en-US"/>
        </w:rPr>
        <w:t xml:space="preserve"> because of the available data and variation in exposures and outcomes, life course trajectories of </w:t>
      </w:r>
      <w:r w:rsidR="00240626" w:rsidRPr="003C375C">
        <w:rPr>
          <w:rFonts w:cs="Arial"/>
          <w:lang w:val="en-US"/>
        </w:rPr>
        <w:t>non-communicable disease</w:t>
      </w:r>
      <w:r w:rsidR="006E1626" w:rsidRPr="003C375C">
        <w:rPr>
          <w:rFonts w:cs="Arial"/>
          <w:lang w:val="en-US"/>
        </w:rPr>
        <w:t xml:space="preserve">s and various subpopulations with different baseline risks. </w:t>
      </w:r>
    </w:p>
    <w:p w14:paraId="00F4DD08" w14:textId="476DFC17" w:rsidR="006E1626" w:rsidRPr="003C375C" w:rsidRDefault="0037406B" w:rsidP="00E26C13">
      <w:pPr>
        <w:spacing w:after="0" w:line="480" w:lineRule="auto"/>
        <w:ind w:firstLine="708"/>
        <w:rPr>
          <w:rFonts w:cs="Arial"/>
          <w:lang w:val="en-US"/>
        </w:rPr>
      </w:pPr>
      <w:r w:rsidRPr="003C375C">
        <w:rPr>
          <w:rFonts w:cs="Arial"/>
          <w:lang w:val="en-US"/>
        </w:rPr>
        <w:lastRenderedPageBreak/>
        <w:t>Data from observational studies can help to develop m</w:t>
      </w:r>
      <w:r w:rsidR="006E1626" w:rsidRPr="003C375C">
        <w:rPr>
          <w:rFonts w:cs="Arial"/>
          <w:lang w:val="en-US"/>
        </w:rPr>
        <w:t xml:space="preserve">odels to predict risk factors for </w:t>
      </w:r>
      <w:r w:rsidRPr="003C375C">
        <w:rPr>
          <w:rFonts w:cs="Arial"/>
          <w:lang w:val="en-US"/>
        </w:rPr>
        <w:t>non-communicable diseases. Previous studies</w:t>
      </w:r>
      <w:r w:rsidR="006E1626" w:rsidRPr="003C375C">
        <w:rPr>
          <w:rFonts w:cs="Arial"/>
          <w:lang w:val="en-US"/>
        </w:rPr>
        <w:t xml:space="preserve"> suggested that pregnancy, birth and infancy characteristics have the potential to identify groups at risk for obesity</w:t>
      </w:r>
      <w:r w:rsidRPr="003C375C">
        <w:rPr>
          <w:rFonts w:cs="Arial"/>
          <w:lang w:val="en-US"/>
        </w:rPr>
        <w:t xml:space="preserve"> </w:t>
      </w:r>
      <w:r w:rsidR="00A306CC" w:rsidRPr="003C375C">
        <w:rPr>
          <w:rFonts w:cs="Arial"/>
          <w:lang w:val="en-US"/>
        </w:rPr>
        <w:fldChar w:fldCharType="begin">
          <w:fldData xml:space="preserve">PEVuZE5vdGU+PENpdGU+PEF1dGhvcj5HaWxsbWFuPC9BdXRob3I+PFllYXI+MjAxMzwvWWVhcj48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=
</w:fldData>
        </w:fldChar>
      </w:r>
      <w:r w:rsidR="00DB7B11" w:rsidRPr="003C375C">
        <w:rPr>
          <w:rFonts w:cs="Arial"/>
          <w:lang w:val="en-US"/>
        </w:rPr>
        <w:instrText xml:space="preserve"> ADDIN EN.CITE </w:instrText>
      </w:r>
      <w:r w:rsidR="00DB7B11" w:rsidRPr="003C375C">
        <w:rPr>
          <w:rFonts w:cs="Arial"/>
          <w:lang w:val="en-US"/>
        </w:rPr>
        <w:fldChar w:fldCharType="begin">
          <w:fldData xml:space="preserve">PEVuZE5vdGU+PENpdGU+PEF1dGhvcj5HaWxsbWFuPC9BdXRob3I+PFllYXI+MjAxMzwvWWVhcj48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=
</w:fldData>
        </w:fldChar>
      </w:r>
      <w:r w:rsidR="00DB7B11" w:rsidRPr="003C375C">
        <w:rPr>
          <w:rFonts w:cs="Arial"/>
          <w:lang w:val="en-US"/>
        </w:rPr>
        <w:instrText xml:space="preserve"> ADDIN EN.CITE.DATA </w:instrText>
      </w:r>
      <w:r w:rsidR="00DB7B11" w:rsidRPr="003C375C">
        <w:rPr>
          <w:rFonts w:cs="Arial"/>
          <w:lang w:val="en-US"/>
        </w:rPr>
      </w:r>
      <w:r w:rsidR="00DB7B11" w:rsidRPr="003C375C">
        <w:rPr>
          <w:rFonts w:cs="Arial"/>
          <w:lang w:val="en-US"/>
        </w:rPr>
        <w:fldChar w:fldCharType="end"/>
      </w:r>
      <w:r w:rsidR="00A306CC" w:rsidRPr="003C375C">
        <w:rPr>
          <w:rFonts w:cs="Arial"/>
          <w:lang w:val="en-US"/>
        </w:rPr>
      </w:r>
      <w:r w:rsidR="00A306CC" w:rsidRPr="003C375C">
        <w:rPr>
          <w:rFonts w:cs="Arial"/>
          <w:lang w:val="en-US"/>
        </w:rPr>
        <w:fldChar w:fldCharType="separate"/>
      </w:r>
      <w:r w:rsidR="00DB7B11" w:rsidRPr="003C375C">
        <w:rPr>
          <w:rFonts w:cs="Arial"/>
          <w:noProof/>
          <w:lang w:val="en-US"/>
        </w:rPr>
        <w:t>(</w:t>
      </w:r>
      <w:r w:rsidR="005065DB" w:rsidRPr="003C375C">
        <w:rPr>
          <w:rFonts w:cs="Arial"/>
          <w:noProof/>
          <w:lang w:val="en-US"/>
        </w:rPr>
        <w:t>75</w:t>
      </w:r>
      <w:r w:rsidR="00DB7B11" w:rsidRPr="003C375C">
        <w:rPr>
          <w:rFonts w:cs="Arial"/>
          <w:noProof/>
          <w:lang w:val="en-US"/>
        </w:rPr>
        <w:t xml:space="preserve">, </w:t>
      </w:r>
      <w:r w:rsidR="005065DB" w:rsidRPr="003C375C">
        <w:rPr>
          <w:rFonts w:cs="Arial"/>
          <w:noProof/>
          <w:lang w:val="en-US"/>
        </w:rPr>
        <w:t>76</w:t>
      </w:r>
      <w:r w:rsidR="00DB7B11" w:rsidRPr="003C375C">
        <w:rPr>
          <w:rFonts w:cs="Arial"/>
          <w:noProof/>
          <w:lang w:val="en-US"/>
        </w:rPr>
        <w:t>)</w:t>
      </w:r>
      <w:r w:rsidR="00A306CC" w:rsidRPr="003C375C">
        <w:rPr>
          <w:rFonts w:cs="Arial"/>
          <w:lang w:val="en-US"/>
        </w:rPr>
        <w:fldChar w:fldCharType="end"/>
      </w:r>
      <w:r w:rsidR="006E1626" w:rsidRPr="003C375C">
        <w:rPr>
          <w:rFonts w:cs="Arial"/>
          <w:lang w:val="en-US"/>
        </w:rPr>
        <w:t xml:space="preserve">. </w:t>
      </w:r>
      <w:r w:rsidRPr="003C375C">
        <w:rPr>
          <w:rFonts w:cs="Arial"/>
          <w:lang w:val="en-US"/>
        </w:rPr>
        <w:t>T</w:t>
      </w:r>
      <w:r w:rsidR="006E1626" w:rsidRPr="003C375C">
        <w:rPr>
          <w:rFonts w:cs="Arial"/>
          <w:lang w:val="en-US"/>
        </w:rPr>
        <w:t>he E</w:t>
      </w:r>
      <w:r w:rsidR="002A7EB9" w:rsidRPr="003C375C">
        <w:rPr>
          <w:rFonts w:cs="Arial"/>
          <w:lang w:val="en-US"/>
        </w:rPr>
        <w:t xml:space="preserve">U Child </w:t>
      </w:r>
      <w:r w:rsidR="006E1626" w:rsidRPr="003C375C">
        <w:rPr>
          <w:rFonts w:cs="Arial"/>
          <w:lang w:val="en-US"/>
        </w:rPr>
        <w:t xml:space="preserve">Cohort Network is the ideal platform to develop models to predict from early-life stressor data the onset of risk factors for cardio-metabolic, respiratory and mental disease across the lifecycle. Models can include various background characteristics, which enable baseline risk estimation from socio-economic, migration, environment and lifestyle stressors, which may be difficult to modify in the short-term but help to predict the outcomes of interest. </w:t>
      </w:r>
    </w:p>
    <w:p w14:paraId="4CD038BF" w14:textId="77777777" w:rsidR="00A5335A" w:rsidRPr="003C375C" w:rsidRDefault="00A5335A" w:rsidP="00E26C13">
      <w:pPr>
        <w:spacing w:after="0" w:line="480" w:lineRule="auto"/>
        <w:ind w:firstLine="708"/>
        <w:rPr>
          <w:rFonts w:cs="Arial"/>
          <w:lang w:val="en-US"/>
        </w:rPr>
      </w:pPr>
      <w:r w:rsidRPr="003C375C">
        <w:rPr>
          <w:rFonts w:cs="Arial"/>
          <w:lang w:val="en-US"/>
        </w:rPr>
        <w:t>Finally, we will develop E learning modules and eHealth applications that will be made widely available to make the knowledge and research findings available for educational and health care purposes.</w:t>
      </w:r>
    </w:p>
    <w:p w14:paraId="6B1DE41B" w14:textId="77777777" w:rsidR="0001108E" w:rsidRPr="003C375C" w:rsidRDefault="0001108E" w:rsidP="0001108E">
      <w:pPr>
        <w:spacing w:after="0" w:line="480" w:lineRule="auto"/>
        <w:rPr>
          <w:rFonts w:cs="Arial"/>
          <w:lang w:val="en-GB"/>
        </w:rPr>
      </w:pPr>
    </w:p>
    <w:p w14:paraId="74C4DA9D" w14:textId="77777777" w:rsidR="00306AAA" w:rsidRPr="003C375C" w:rsidRDefault="0001108E" w:rsidP="00306AAA">
      <w:pPr>
        <w:spacing w:after="0" w:line="480" w:lineRule="auto"/>
        <w:rPr>
          <w:rFonts w:cs="Arial"/>
          <w:b/>
          <w:caps/>
          <w:lang w:val="en-GB"/>
        </w:rPr>
      </w:pPr>
      <w:r w:rsidRPr="003C375C">
        <w:rPr>
          <w:rFonts w:cs="Arial"/>
          <w:b/>
          <w:caps/>
          <w:lang w:val="en-GB"/>
        </w:rPr>
        <w:t xml:space="preserve">Conclusion </w:t>
      </w:r>
    </w:p>
    <w:p w14:paraId="3F03AE26" w14:textId="77777777" w:rsidR="00B7775E" w:rsidRPr="003C375C" w:rsidRDefault="00306AAA" w:rsidP="00B7775E">
      <w:pPr>
        <w:widowControl w:val="0"/>
        <w:autoSpaceDE w:val="0"/>
        <w:autoSpaceDN w:val="0"/>
        <w:adjustRightInd w:val="0"/>
        <w:spacing w:after="0" w:line="480" w:lineRule="auto"/>
        <w:contextualSpacing/>
        <w:rPr>
          <w:rFonts w:cs="Arial"/>
          <w:lang w:val="en-GB"/>
        </w:rPr>
      </w:pPr>
      <w:r w:rsidRPr="003C375C">
        <w:rPr>
          <w:rFonts w:cs="Arial"/>
          <w:lang w:val="en-GB"/>
        </w:rPr>
        <w:t>T</w:t>
      </w:r>
      <w:r w:rsidRPr="003C375C">
        <w:rPr>
          <w:rFonts w:eastAsia="Times New Roman" w:cs="Tahoma"/>
          <w:bCs/>
          <w:lang w:val="en-GB" w:eastAsia="en-GB"/>
        </w:rPr>
        <w:t xml:space="preserve">he </w:t>
      </w:r>
      <w:proofErr w:type="spellStart"/>
      <w:r w:rsidRPr="003C375C">
        <w:rPr>
          <w:rFonts w:eastAsia="Times New Roman" w:cs="Tahoma"/>
          <w:bCs/>
          <w:lang w:val="en-GB" w:eastAsia="en-GB"/>
        </w:rPr>
        <w:t>LifeCycle</w:t>
      </w:r>
      <w:proofErr w:type="spellEnd"/>
      <w:r w:rsidRPr="003C375C">
        <w:rPr>
          <w:rFonts w:eastAsia="Times New Roman" w:cs="Tahoma"/>
          <w:bCs/>
          <w:lang w:val="en-GB" w:eastAsia="en-GB"/>
        </w:rPr>
        <w:t xml:space="preserve"> Project and its EU Child Cohort Network lead to great opportunities for researchers to </w:t>
      </w:r>
      <w:r w:rsidR="00733FA1" w:rsidRPr="003C375C">
        <w:rPr>
          <w:rFonts w:eastAsia="Times New Roman" w:cs="Tahoma"/>
          <w:bCs/>
          <w:lang w:val="en-GB" w:eastAsia="en-GB"/>
        </w:rPr>
        <w:t xml:space="preserve">combine harmonized </w:t>
      </w:r>
      <w:r w:rsidRPr="003C375C">
        <w:rPr>
          <w:rFonts w:eastAsia="Times New Roman" w:cs="Tahoma"/>
          <w:bCs/>
          <w:lang w:val="en-GB" w:eastAsia="en-GB"/>
        </w:rPr>
        <w:t>data from different cohorts</w:t>
      </w:r>
      <w:r w:rsidR="00733FA1" w:rsidRPr="003C375C">
        <w:rPr>
          <w:rFonts w:eastAsia="Times New Roman" w:cs="Tahoma"/>
          <w:bCs/>
          <w:lang w:val="en-GB" w:eastAsia="en-GB"/>
        </w:rPr>
        <w:t xml:space="preserve"> by a federated analysis platform.  </w:t>
      </w:r>
      <w:r w:rsidRPr="003C375C">
        <w:rPr>
          <w:rFonts w:eastAsia="Times New Roman" w:cs="Tahoma"/>
          <w:bCs/>
          <w:lang w:val="en-GB" w:eastAsia="en-GB"/>
        </w:rPr>
        <w:t xml:space="preserve">It also provides a novel model for collaborative research in large research infrastructures with individual level data. </w:t>
      </w:r>
      <w:r w:rsidRPr="003C375C">
        <w:rPr>
          <w:rFonts w:eastAsia="Times New Roman" w:cs="Tahoma"/>
          <w:lang w:val="en-GB" w:eastAsia="en-GB"/>
        </w:rPr>
        <w:t xml:space="preserve">The </w:t>
      </w:r>
      <w:proofErr w:type="spellStart"/>
      <w:r w:rsidRPr="003C375C">
        <w:rPr>
          <w:rFonts w:eastAsia="Times New Roman" w:cs="Tahoma"/>
          <w:lang w:val="en-GB" w:eastAsia="en-GB"/>
        </w:rPr>
        <w:t>LifeCycle</w:t>
      </w:r>
      <w:proofErr w:type="spellEnd"/>
      <w:r w:rsidRPr="003C375C">
        <w:rPr>
          <w:rFonts w:eastAsia="Times New Roman" w:cs="Tahoma"/>
          <w:lang w:val="en-GB" w:eastAsia="en-GB"/>
        </w:rPr>
        <w:t xml:space="preserve"> Project will t</w:t>
      </w:r>
      <w:r w:rsidRPr="003C375C">
        <w:rPr>
          <w:rFonts w:eastAsia="Times New Roman" w:cs="Tahoma"/>
          <w:bCs/>
          <w:lang w:val="en-GB" w:eastAsia="en-GB"/>
        </w:rPr>
        <w:t>ranslate results from research using the EU Child Cohort Network into recommendations for targeted prevention strategies to improve health trajectories for current and future generations by optimizing their earliest phase</w:t>
      </w:r>
      <w:r w:rsidR="00E26C13" w:rsidRPr="003C375C">
        <w:rPr>
          <w:rFonts w:eastAsia="Times New Roman" w:cs="Tahoma"/>
          <w:bCs/>
          <w:lang w:val="en-GB" w:eastAsia="en-GB"/>
        </w:rPr>
        <w:t>s</w:t>
      </w:r>
      <w:r w:rsidRPr="003C375C">
        <w:rPr>
          <w:rFonts w:eastAsia="Times New Roman" w:cs="Tahoma"/>
          <w:bCs/>
          <w:lang w:val="en-GB" w:eastAsia="en-GB"/>
        </w:rPr>
        <w:t xml:space="preserve"> of life.</w:t>
      </w:r>
      <w:r w:rsidR="00B7775E" w:rsidRPr="003C375C">
        <w:rPr>
          <w:rFonts w:cs="Arial"/>
          <w:lang w:val="en-GB"/>
        </w:rPr>
        <w:tab/>
      </w:r>
    </w:p>
    <w:p w14:paraId="0B3CBE0D" w14:textId="77777777" w:rsidR="00306AAA" w:rsidRPr="003C375C" w:rsidRDefault="00306AAA" w:rsidP="00AA61C8">
      <w:pPr>
        <w:widowControl w:val="0"/>
        <w:autoSpaceDE w:val="0"/>
        <w:autoSpaceDN w:val="0"/>
        <w:adjustRightInd w:val="0"/>
        <w:spacing w:after="0" w:line="480" w:lineRule="auto"/>
        <w:contextualSpacing/>
        <w:rPr>
          <w:rFonts w:cs="Arial"/>
          <w:b/>
          <w:lang w:val="en-GB"/>
        </w:rPr>
      </w:pPr>
    </w:p>
    <w:p w14:paraId="3453AED2" w14:textId="77777777" w:rsidR="002A7EB9" w:rsidRPr="003C375C" w:rsidRDefault="002A7EB9" w:rsidP="00AA61C8">
      <w:pPr>
        <w:widowControl w:val="0"/>
        <w:autoSpaceDE w:val="0"/>
        <w:autoSpaceDN w:val="0"/>
        <w:adjustRightInd w:val="0"/>
        <w:spacing w:after="0" w:line="480" w:lineRule="auto"/>
        <w:contextualSpacing/>
        <w:rPr>
          <w:rFonts w:cs="Arial"/>
          <w:b/>
          <w:lang w:val="en-GB"/>
        </w:rPr>
      </w:pPr>
      <w:r w:rsidRPr="003C375C">
        <w:rPr>
          <w:rFonts w:cs="Arial"/>
          <w:b/>
          <w:lang w:val="en-GB"/>
        </w:rPr>
        <w:t xml:space="preserve">ACKNOWLEDGEMENTS </w:t>
      </w:r>
    </w:p>
    <w:p w14:paraId="09668DAD" w14:textId="2AEA1D38" w:rsidR="002A7EB9" w:rsidRPr="003C375C" w:rsidRDefault="00330F83" w:rsidP="00AA61C8">
      <w:pPr>
        <w:widowControl w:val="0"/>
        <w:autoSpaceDE w:val="0"/>
        <w:autoSpaceDN w:val="0"/>
        <w:adjustRightInd w:val="0"/>
        <w:spacing w:after="0" w:line="480" w:lineRule="auto"/>
        <w:contextualSpacing/>
        <w:rPr>
          <w:rFonts w:cs="Arial"/>
          <w:lang w:val="en-US"/>
        </w:rPr>
      </w:pPr>
      <w:r w:rsidRPr="003C375C">
        <w:rPr>
          <w:rFonts w:cs="Arial"/>
          <w:lang w:val="en-GB"/>
        </w:rPr>
        <w:t xml:space="preserve">The </w:t>
      </w:r>
      <w:proofErr w:type="spellStart"/>
      <w:r w:rsidRPr="003C375C">
        <w:rPr>
          <w:rFonts w:cs="Arial"/>
          <w:lang w:val="en-GB"/>
        </w:rPr>
        <w:t>LifeCycle</w:t>
      </w:r>
      <w:proofErr w:type="spellEnd"/>
      <w:r w:rsidRPr="003C375C">
        <w:rPr>
          <w:rFonts w:cs="Arial"/>
          <w:lang w:val="en-GB"/>
        </w:rPr>
        <w:t xml:space="preserve"> project received funding from the </w:t>
      </w:r>
      <w:r w:rsidR="00FB42FF" w:rsidRPr="003C375C">
        <w:rPr>
          <w:rFonts w:cs="Arial"/>
          <w:lang w:val="en"/>
        </w:rPr>
        <w:t xml:space="preserve">European Union's Horizon 2020 research and innovation </w:t>
      </w:r>
      <w:proofErr w:type="spellStart"/>
      <w:r w:rsidR="00FB42FF" w:rsidRPr="003C375C">
        <w:rPr>
          <w:rFonts w:cs="Arial"/>
          <w:lang w:val="en"/>
        </w:rPr>
        <w:t>programme</w:t>
      </w:r>
      <w:proofErr w:type="spellEnd"/>
      <w:r w:rsidR="00FB42FF" w:rsidRPr="003C375C">
        <w:rPr>
          <w:rFonts w:cs="Arial"/>
          <w:lang w:val="en"/>
        </w:rPr>
        <w:t xml:space="preserve"> (grant agreement No. </w:t>
      </w:r>
      <w:hyperlink r:id="rId12" w:anchor="gts0040" w:history="1">
        <w:r w:rsidR="00FB42FF" w:rsidRPr="003C375C">
          <w:rPr>
            <w:rFonts w:cs="Arial"/>
            <w:lang w:val="en-US"/>
          </w:rPr>
          <w:t>733206</w:t>
        </w:r>
      </w:hyperlink>
      <w:r w:rsidR="00FB42FF" w:rsidRPr="003C375C">
        <w:rPr>
          <w:rFonts w:cs="Arial"/>
          <w:lang w:val="en-US"/>
        </w:rPr>
        <w:t xml:space="preserve"> </w:t>
      </w:r>
      <w:proofErr w:type="spellStart"/>
      <w:r w:rsidR="00FB42FF" w:rsidRPr="003C375C">
        <w:rPr>
          <w:rFonts w:cs="Arial"/>
          <w:lang w:val="en-US"/>
        </w:rPr>
        <w:t>LifeCycle</w:t>
      </w:r>
      <w:proofErr w:type="spellEnd"/>
      <w:r w:rsidR="00FB42FF" w:rsidRPr="003C375C">
        <w:rPr>
          <w:rFonts w:cs="Arial"/>
          <w:lang w:val="en-US"/>
        </w:rPr>
        <w:t>).</w:t>
      </w:r>
      <w:r w:rsidR="00D064FC" w:rsidRPr="003C375C">
        <w:rPr>
          <w:rFonts w:cs="Arial"/>
          <w:lang w:val="en-US"/>
        </w:rPr>
        <w:t xml:space="preserve"> All study specific acknowledgements and funding are presented in the supplementary materials. </w:t>
      </w:r>
    </w:p>
    <w:p w14:paraId="215BC9EF" w14:textId="4213779D" w:rsidR="00640121" w:rsidRPr="003C375C" w:rsidRDefault="00640121" w:rsidP="00AA61C8">
      <w:pPr>
        <w:widowControl w:val="0"/>
        <w:autoSpaceDE w:val="0"/>
        <w:autoSpaceDN w:val="0"/>
        <w:adjustRightInd w:val="0"/>
        <w:spacing w:after="0" w:line="480" w:lineRule="auto"/>
        <w:contextualSpacing/>
        <w:rPr>
          <w:rFonts w:cs="Arial"/>
          <w:lang w:val="en-US"/>
        </w:rPr>
      </w:pPr>
    </w:p>
    <w:p w14:paraId="7FE09EB8" w14:textId="77777777" w:rsidR="00640121" w:rsidRPr="003C375C" w:rsidRDefault="00640121" w:rsidP="00AA61C8">
      <w:pPr>
        <w:widowControl w:val="0"/>
        <w:autoSpaceDE w:val="0"/>
        <w:autoSpaceDN w:val="0"/>
        <w:adjustRightInd w:val="0"/>
        <w:spacing w:after="0" w:line="480" w:lineRule="auto"/>
        <w:contextualSpacing/>
        <w:rPr>
          <w:rFonts w:cs="Arial"/>
          <w:lang w:val="en-US"/>
        </w:rPr>
      </w:pPr>
    </w:p>
    <w:p w14:paraId="3E55E217" w14:textId="77777777" w:rsidR="00FB42FF" w:rsidRPr="003C375C" w:rsidRDefault="00FB42FF" w:rsidP="00AA61C8">
      <w:pPr>
        <w:widowControl w:val="0"/>
        <w:autoSpaceDE w:val="0"/>
        <w:autoSpaceDN w:val="0"/>
        <w:adjustRightInd w:val="0"/>
        <w:spacing w:after="0" w:line="480" w:lineRule="auto"/>
        <w:contextualSpacing/>
        <w:rPr>
          <w:rFonts w:cs="Arial"/>
          <w:lang w:val="en-US"/>
        </w:rPr>
      </w:pPr>
    </w:p>
    <w:p w14:paraId="6A4F9DAC" w14:textId="11E3B9F6" w:rsidR="00D071E9" w:rsidRDefault="00920CED" w:rsidP="00920CED">
      <w:pPr>
        <w:rPr>
          <w:lang w:val="en-US"/>
        </w:rPr>
      </w:pPr>
      <w:r w:rsidRPr="003C375C">
        <w:rPr>
          <w:lang w:val="en-US"/>
        </w:rPr>
        <w:t xml:space="preserve">The </w:t>
      </w:r>
      <w:proofErr w:type="spellStart"/>
      <w:r w:rsidRPr="003C375C">
        <w:rPr>
          <w:lang w:val="en-US"/>
        </w:rPr>
        <w:t>LifeCycle</w:t>
      </w:r>
      <w:proofErr w:type="spellEnd"/>
      <w:r w:rsidRPr="003C375C">
        <w:rPr>
          <w:lang w:val="en-US"/>
        </w:rPr>
        <w:t xml:space="preserve"> Project Group</w:t>
      </w:r>
      <w:r w:rsidR="00D071E9">
        <w:rPr>
          <w:lang w:val="en-US"/>
        </w:rPr>
        <w:t>:</w:t>
      </w:r>
      <w:r w:rsidRPr="00D071E9">
        <w:rPr>
          <w:lang w:val="en-US"/>
        </w:rPr>
        <w:t xml:space="preserve"> </w:t>
      </w:r>
    </w:p>
    <w:p w14:paraId="5B71F1E0" w14:textId="2815E06E" w:rsidR="00920CED" w:rsidRPr="00D071E9" w:rsidRDefault="00920CED" w:rsidP="00920CED">
      <w:pPr>
        <w:rPr>
          <w:lang w:val="en-US"/>
        </w:rPr>
      </w:pPr>
      <w:r w:rsidRPr="00D071E9">
        <w:rPr>
          <w:lang w:val="en-US"/>
        </w:rPr>
        <w:t>Vincent W</w:t>
      </w:r>
      <w:r w:rsidR="005A1239" w:rsidRPr="00D071E9">
        <w:rPr>
          <w:lang w:val="en-US"/>
        </w:rPr>
        <w:t>.</w:t>
      </w:r>
      <w:r w:rsidRPr="00D071E9">
        <w:rPr>
          <w:lang w:val="en-US"/>
        </w:rPr>
        <w:t>V</w:t>
      </w:r>
      <w:r w:rsidR="005A1239" w:rsidRPr="00D071E9">
        <w:rPr>
          <w:lang w:val="en-US"/>
        </w:rPr>
        <w:t>.</w:t>
      </w:r>
      <w:r w:rsidRPr="00D071E9">
        <w:rPr>
          <w:lang w:val="en-US"/>
        </w:rPr>
        <w:t xml:space="preserve"> Jaddoe</w:t>
      </w:r>
      <w:r w:rsidRPr="00D071E9">
        <w:rPr>
          <w:noProof/>
          <w:vertAlign w:val="superscript"/>
          <w:lang w:val="en-US"/>
        </w:rPr>
        <w:t>1,2</w:t>
      </w:r>
      <w:r w:rsidRPr="00D071E9">
        <w:rPr>
          <w:lang w:val="en-US"/>
        </w:rPr>
        <w:t>, Janine F</w:t>
      </w:r>
      <w:r w:rsidR="005A1239" w:rsidRPr="00D071E9">
        <w:rPr>
          <w:lang w:val="en-US"/>
        </w:rPr>
        <w:t>.</w:t>
      </w:r>
      <w:r w:rsidRPr="00D071E9">
        <w:rPr>
          <w:lang w:val="en-US"/>
        </w:rPr>
        <w:t xml:space="preserve"> Felix</w:t>
      </w:r>
      <w:r w:rsidRPr="00D071E9">
        <w:rPr>
          <w:noProof/>
          <w:vertAlign w:val="superscript"/>
          <w:lang w:val="en-US"/>
        </w:rPr>
        <w:t>1,2</w:t>
      </w:r>
      <w:r w:rsidRPr="00D071E9">
        <w:rPr>
          <w:lang w:val="en-US"/>
        </w:rPr>
        <w:t xml:space="preserve">, </w:t>
      </w:r>
      <w:proofErr w:type="spellStart"/>
      <w:r w:rsidRPr="00D071E9">
        <w:rPr>
          <w:lang w:val="en-US"/>
        </w:rPr>
        <w:t>Liesbeth</w:t>
      </w:r>
      <w:proofErr w:type="spellEnd"/>
      <w:r w:rsidRPr="00D071E9">
        <w:rPr>
          <w:lang w:val="en-US"/>
        </w:rPr>
        <w:t xml:space="preserve"> Duijts</w:t>
      </w:r>
      <w:r w:rsidRPr="00D071E9">
        <w:rPr>
          <w:noProof/>
          <w:vertAlign w:val="superscript"/>
          <w:lang w:val="en-US"/>
        </w:rPr>
        <w:t>1,2</w:t>
      </w:r>
      <w:r w:rsidRPr="00D071E9">
        <w:rPr>
          <w:lang w:val="en-US"/>
        </w:rPr>
        <w:t>, Hanan El Marroun</w:t>
      </w:r>
      <w:r w:rsidRPr="00D071E9">
        <w:rPr>
          <w:noProof/>
          <w:vertAlign w:val="superscript"/>
          <w:lang w:val="en-US"/>
        </w:rPr>
        <w:t>1,3,4</w:t>
      </w:r>
      <w:r w:rsidRPr="00D071E9">
        <w:rPr>
          <w:lang w:val="en-US"/>
        </w:rPr>
        <w:t>, Romy Gaillard</w:t>
      </w:r>
      <w:r w:rsidRPr="00D071E9">
        <w:rPr>
          <w:noProof/>
          <w:vertAlign w:val="superscript"/>
          <w:lang w:val="en-US"/>
        </w:rPr>
        <w:t>1,2</w:t>
      </w:r>
      <w:r w:rsidRPr="00D071E9">
        <w:rPr>
          <w:lang w:val="en-US"/>
        </w:rPr>
        <w:t>, Susana Santos</w:t>
      </w:r>
      <w:r w:rsidRPr="00D071E9">
        <w:rPr>
          <w:noProof/>
          <w:vertAlign w:val="superscript"/>
          <w:lang w:val="en-US"/>
        </w:rPr>
        <w:t>1,2</w:t>
      </w:r>
      <w:r w:rsidRPr="00D071E9">
        <w:rPr>
          <w:lang w:val="en-US"/>
        </w:rPr>
        <w:t xml:space="preserve">, </w:t>
      </w:r>
      <w:proofErr w:type="spellStart"/>
      <w:r w:rsidRPr="00D071E9">
        <w:rPr>
          <w:lang w:val="en-US"/>
        </w:rPr>
        <w:t>Madelon</w:t>
      </w:r>
      <w:proofErr w:type="spellEnd"/>
      <w:r w:rsidRPr="00D071E9">
        <w:rPr>
          <w:lang w:val="en-US"/>
        </w:rPr>
        <w:t xml:space="preserve"> L</w:t>
      </w:r>
      <w:r w:rsidR="005A1239" w:rsidRPr="00D071E9">
        <w:rPr>
          <w:lang w:val="en-US"/>
        </w:rPr>
        <w:t>.</w:t>
      </w:r>
      <w:r w:rsidRPr="00D071E9">
        <w:rPr>
          <w:lang w:val="en-US"/>
        </w:rPr>
        <w:t xml:space="preserve"> Geurtsen</w:t>
      </w:r>
      <w:r w:rsidRPr="00D071E9">
        <w:rPr>
          <w:noProof/>
          <w:vertAlign w:val="superscript"/>
          <w:lang w:val="en-US"/>
        </w:rPr>
        <w:t>1,2</w:t>
      </w:r>
      <w:r w:rsidRPr="00D071E9">
        <w:rPr>
          <w:lang w:val="en-US"/>
        </w:rPr>
        <w:t xml:space="preserve">, </w:t>
      </w:r>
      <w:proofErr w:type="spellStart"/>
      <w:r w:rsidRPr="00D071E9">
        <w:rPr>
          <w:lang w:val="en-US"/>
        </w:rPr>
        <w:t>Marjolein</w:t>
      </w:r>
      <w:proofErr w:type="spellEnd"/>
      <w:r w:rsidRPr="00D071E9">
        <w:rPr>
          <w:lang w:val="en-US"/>
        </w:rPr>
        <w:t xml:space="preserve"> N</w:t>
      </w:r>
      <w:r w:rsidR="005A1239" w:rsidRPr="00D071E9">
        <w:rPr>
          <w:lang w:val="en-US"/>
        </w:rPr>
        <w:t>.</w:t>
      </w:r>
      <w:r w:rsidRPr="00D071E9">
        <w:rPr>
          <w:lang w:val="en-US"/>
        </w:rPr>
        <w:t xml:space="preserve"> Kooijman</w:t>
      </w:r>
      <w:r w:rsidRPr="00D071E9">
        <w:rPr>
          <w:noProof/>
          <w:vertAlign w:val="superscript"/>
          <w:lang w:val="en-US"/>
        </w:rPr>
        <w:t>1,2</w:t>
      </w:r>
      <w:r w:rsidRPr="00D071E9">
        <w:rPr>
          <w:lang w:val="en-US"/>
        </w:rPr>
        <w:t>, Sara M</w:t>
      </w:r>
      <w:r w:rsidR="005A1239" w:rsidRPr="00D071E9">
        <w:rPr>
          <w:lang w:val="en-US"/>
        </w:rPr>
        <w:t>.</w:t>
      </w:r>
      <w:r w:rsidRPr="00D071E9">
        <w:rPr>
          <w:lang w:val="en-US"/>
        </w:rPr>
        <w:t xml:space="preserve"> Mensink-Bout</w:t>
      </w:r>
      <w:r w:rsidRPr="00D071E9">
        <w:rPr>
          <w:noProof/>
          <w:vertAlign w:val="superscript"/>
          <w:lang w:val="en-US"/>
        </w:rPr>
        <w:t>1,2</w:t>
      </w:r>
      <w:r w:rsidRPr="00D071E9">
        <w:rPr>
          <w:lang w:val="en-US"/>
        </w:rPr>
        <w:t xml:space="preserve">, </w:t>
      </w:r>
      <w:proofErr w:type="spellStart"/>
      <w:r w:rsidRPr="00D071E9">
        <w:rPr>
          <w:lang w:val="en-US"/>
        </w:rPr>
        <w:t>Florianne</w:t>
      </w:r>
      <w:proofErr w:type="spellEnd"/>
      <w:r w:rsidRPr="00D071E9">
        <w:rPr>
          <w:lang w:val="en-US"/>
        </w:rPr>
        <w:t xml:space="preserve"> O</w:t>
      </w:r>
      <w:r w:rsidR="005A1239" w:rsidRPr="00D071E9">
        <w:rPr>
          <w:lang w:val="en-US"/>
        </w:rPr>
        <w:t>.</w:t>
      </w:r>
      <w:r w:rsidRPr="00D071E9">
        <w:rPr>
          <w:lang w:val="en-US"/>
        </w:rPr>
        <w:t>L</w:t>
      </w:r>
      <w:r w:rsidR="005A1239" w:rsidRPr="00D071E9">
        <w:rPr>
          <w:lang w:val="en-US"/>
        </w:rPr>
        <w:t>.</w:t>
      </w:r>
      <w:r w:rsidRPr="00D071E9">
        <w:rPr>
          <w:lang w:val="en-US"/>
        </w:rPr>
        <w:t xml:space="preserve"> Vehmeijer</w:t>
      </w:r>
      <w:r w:rsidRPr="00D071E9">
        <w:rPr>
          <w:noProof/>
          <w:vertAlign w:val="superscript"/>
          <w:lang w:val="en-US"/>
        </w:rPr>
        <w:t>1,2</w:t>
      </w:r>
      <w:r w:rsidRPr="00D071E9">
        <w:rPr>
          <w:lang w:val="en-US"/>
        </w:rPr>
        <w:t>, Ellis Voerman</w:t>
      </w:r>
      <w:r w:rsidRPr="00D071E9">
        <w:rPr>
          <w:noProof/>
          <w:vertAlign w:val="superscript"/>
          <w:lang w:val="en-US"/>
        </w:rPr>
        <w:t>1,2</w:t>
      </w:r>
      <w:r w:rsidRPr="00D071E9">
        <w:rPr>
          <w:lang w:val="en-US"/>
        </w:rPr>
        <w:t>, Martine Vrijheid</w:t>
      </w:r>
      <w:r w:rsidRPr="00D071E9">
        <w:rPr>
          <w:noProof/>
          <w:vertAlign w:val="superscript"/>
          <w:lang w:val="en-US"/>
        </w:rPr>
        <w:t>5-7</w:t>
      </w:r>
      <w:r w:rsidRPr="00D071E9">
        <w:rPr>
          <w:lang w:val="en-US"/>
        </w:rPr>
        <w:t>, Jordi Sunyer</w:t>
      </w:r>
      <w:r w:rsidRPr="00D071E9">
        <w:rPr>
          <w:noProof/>
          <w:vertAlign w:val="superscript"/>
          <w:lang w:val="en-US"/>
        </w:rPr>
        <w:t>5-8</w:t>
      </w:r>
      <w:r w:rsidRPr="00D071E9">
        <w:rPr>
          <w:lang w:val="en-US"/>
        </w:rPr>
        <w:t>, Mark Nieuwenhuijsen</w:t>
      </w:r>
      <w:r w:rsidRPr="00D071E9">
        <w:rPr>
          <w:noProof/>
          <w:vertAlign w:val="superscript"/>
          <w:lang w:val="en-US"/>
        </w:rPr>
        <w:t>5-7</w:t>
      </w:r>
      <w:r w:rsidRPr="00D071E9">
        <w:rPr>
          <w:lang w:val="en-US"/>
        </w:rPr>
        <w:t>, Xavier Basagaña</w:t>
      </w:r>
      <w:r w:rsidRPr="00D071E9">
        <w:rPr>
          <w:noProof/>
          <w:vertAlign w:val="superscript"/>
          <w:lang w:val="en-US"/>
        </w:rPr>
        <w:t>5-7</w:t>
      </w:r>
      <w:r w:rsidRPr="00D071E9">
        <w:rPr>
          <w:lang w:val="en-US"/>
        </w:rPr>
        <w:t xml:space="preserve">, </w:t>
      </w:r>
      <w:proofErr w:type="spellStart"/>
      <w:r w:rsidRPr="00D071E9">
        <w:rPr>
          <w:lang w:val="en-US"/>
        </w:rPr>
        <w:t>Mariona</w:t>
      </w:r>
      <w:proofErr w:type="spellEnd"/>
      <w:r w:rsidRPr="00D071E9">
        <w:rPr>
          <w:lang w:val="en-US"/>
        </w:rPr>
        <w:t xml:space="preserve"> Bustamante</w:t>
      </w:r>
      <w:r w:rsidRPr="00D071E9">
        <w:rPr>
          <w:noProof/>
          <w:vertAlign w:val="superscript"/>
          <w:lang w:val="en-US"/>
        </w:rPr>
        <w:t>5-7</w:t>
      </w:r>
      <w:r w:rsidRPr="00D071E9">
        <w:rPr>
          <w:lang w:val="en-US"/>
        </w:rPr>
        <w:t>, Maribel Casas</w:t>
      </w:r>
      <w:r w:rsidRPr="00D071E9">
        <w:rPr>
          <w:noProof/>
          <w:vertAlign w:val="superscript"/>
          <w:lang w:val="en-US"/>
        </w:rPr>
        <w:t>5-7</w:t>
      </w:r>
      <w:r w:rsidRPr="00D071E9">
        <w:rPr>
          <w:lang w:val="en-US"/>
        </w:rPr>
        <w:t>, Montserrat de Castro</w:t>
      </w:r>
      <w:r w:rsidRPr="00D071E9">
        <w:rPr>
          <w:noProof/>
          <w:vertAlign w:val="superscript"/>
          <w:lang w:val="en-US"/>
        </w:rPr>
        <w:t>5-7</w:t>
      </w:r>
      <w:r w:rsidRPr="00D071E9">
        <w:rPr>
          <w:lang w:val="en-US"/>
        </w:rPr>
        <w:t>, Lourdes Cirugeda</w:t>
      </w:r>
      <w:r w:rsidRPr="00D071E9">
        <w:rPr>
          <w:noProof/>
          <w:vertAlign w:val="superscript"/>
          <w:lang w:val="en-US"/>
        </w:rPr>
        <w:t>5-7</w:t>
      </w:r>
      <w:r w:rsidRPr="00D071E9">
        <w:rPr>
          <w:lang w:val="en-US"/>
        </w:rPr>
        <w:t xml:space="preserve">, </w:t>
      </w:r>
      <w:proofErr w:type="spellStart"/>
      <w:r w:rsidRPr="00D071E9">
        <w:rPr>
          <w:lang w:val="en-US"/>
        </w:rPr>
        <w:t>Sílvia</w:t>
      </w:r>
      <w:proofErr w:type="spellEnd"/>
      <w:r w:rsidRPr="00D071E9">
        <w:rPr>
          <w:lang w:val="en-US"/>
        </w:rPr>
        <w:t xml:space="preserve"> Fernández-Barrés</w:t>
      </w:r>
      <w:r w:rsidRPr="00D071E9">
        <w:rPr>
          <w:noProof/>
          <w:vertAlign w:val="superscript"/>
          <w:lang w:val="en-US"/>
        </w:rPr>
        <w:t>5-7</w:t>
      </w:r>
      <w:r w:rsidRPr="00D071E9">
        <w:rPr>
          <w:lang w:val="en-US"/>
        </w:rPr>
        <w:t>, Serena Fossati</w:t>
      </w:r>
      <w:r w:rsidRPr="00D071E9">
        <w:rPr>
          <w:noProof/>
          <w:vertAlign w:val="superscript"/>
          <w:lang w:val="en-US"/>
        </w:rPr>
        <w:t>5-7</w:t>
      </w:r>
      <w:r w:rsidRPr="00D071E9">
        <w:rPr>
          <w:lang w:val="en-US"/>
        </w:rPr>
        <w:t>, Raquel Garcia</w:t>
      </w:r>
      <w:r w:rsidRPr="00D071E9">
        <w:rPr>
          <w:noProof/>
          <w:vertAlign w:val="superscript"/>
          <w:lang w:val="en-US"/>
        </w:rPr>
        <w:t>5-7</w:t>
      </w:r>
      <w:r w:rsidRPr="00D071E9">
        <w:rPr>
          <w:lang w:val="en-US"/>
        </w:rPr>
        <w:t>, Jordi Júlvez</w:t>
      </w:r>
      <w:r w:rsidRPr="00D071E9">
        <w:rPr>
          <w:noProof/>
          <w:vertAlign w:val="superscript"/>
          <w:lang w:val="en-US"/>
        </w:rPr>
        <w:t>5,6,9</w:t>
      </w:r>
      <w:r w:rsidRPr="00D071E9">
        <w:rPr>
          <w:lang w:val="en-US"/>
        </w:rPr>
        <w:t xml:space="preserve">, </w:t>
      </w:r>
      <w:proofErr w:type="spellStart"/>
      <w:r w:rsidRPr="00D071E9">
        <w:rPr>
          <w:lang w:val="en-US"/>
        </w:rPr>
        <w:t>Aitana</w:t>
      </w:r>
      <w:proofErr w:type="spellEnd"/>
      <w:r w:rsidRPr="00D071E9">
        <w:rPr>
          <w:lang w:val="en-US"/>
        </w:rPr>
        <w:t xml:space="preserve"> Lertxundi</w:t>
      </w:r>
      <w:r w:rsidRPr="00D071E9">
        <w:rPr>
          <w:noProof/>
          <w:vertAlign w:val="superscript"/>
          <w:lang w:val="en-US"/>
        </w:rPr>
        <w:t>5,10,11</w:t>
      </w:r>
      <w:r w:rsidRPr="00D071E9">
        <w:rPr>
          <w:lang w:val="en-US"/>
        </w:rPr>
        <w:t xml:space="preserve">, </w:t>
      </w:r>
      <w:proofErr w:type="spellStart"/>
      <w:r w:rsidRPr="00D071E9">
        <w:rPr>
          <w:lang w:val="en-US"/>
        </w:rPr>
        <w:t>Nerea</w:t>
      </w:r>
      <w:proofErr w:type="spellEnd"/>
      <w:r w:rsidRPr="00D071E9">
        <w:rPr>
          <w:lang w:val="en-US"/>
        </w:rPr>
        <w:t xml:space="preserve"> Lertxundi</w:t>
      </w:r>
      <w:r w:rsidRPr="00D071E9">
        <w:rPr>
          <w:noProof/>
          <w:vertAlign w:val="superscript"/>
          <w:lang w:val="en-US"/>
        </w:rPr>
        <w:t>10,11</w:t>
      </w:r>
      <w:r w:rsidRPr="00D071E9">
        <w:rPr>
          <w:lang w:val="en-US"/>
        </w:rPr>
        <w:t>, Sabrina Llop</w:t>
      </w:r>
      <w:r w:rsidRPr="00D071E9">
        <w:rPr>
          <w:noProof/>
          <w:vertAlign w:val="superscript"/>
          <w:lang w:val="en-US"/>
        </w:rPr>
        <w:t>5,12</w:t>
      </w:r>
      <w:r w:rsidRPr="00D071E9">
        <w:rPr>
          <w:lang w:val="en-US"/>
        </w:rPr>
        <w:t xml:space="preserve">, </w:t>
      </w:r>
      <w:proofErr w:type="spellStart"/>
      <w:r w:rsidRPr="00D071E9">
        <w:rPr>
          <w:lang w:val="en-US"/>
        </w:rPr>
        <w:t>Mònica</w:t>
      </w:r>
      <w:proofErr w:type="spellEnd"/>
      <w:r w:rsidRPr="00D071E9">
        <w:rPr>
          <w:lang w:val="en-US"/>
        </w:rPr>
        <w:t xml:space="preserve"> López</w:t>
      </w:r>
      <w:r w:rsidRPr="00D071E9">
        <w:rPr>
          <w:noProof/>
          <w:vertAlign w:val="superscript"/>
          <w:lang w:val="en-US"/>
        </w:rPr>
        <w:t>2,3,6</w:t>
      </w:r>
      <w:r w:rsidRPr="00D071E9">
        <w:rPr>
          <w:lang w:val="en-US"/>
        </w:rPr>
        <w:t>, Maria-Jose Lopez-Espinosa</w:t>
      </w:r>
      <w:r w:rsidRPr="00D071E9">
        <w:rPr>
          <w:noProof/>
          <w:vertAlign w:val="superscript"/>
          <w:lang w:val="en-US"/>
        </w:rPr>
        <w:t>5,12,13</w:t>
      </w:r>
      <w:r w:rsidRPr="00D071E9">
        <w:rPr>
          <w:lang w:val="en-US"/>
        </w:rPr>
        <w:t>, Lea Maitre</w:t>
      </w:r>
      <w:r w:rsidRPr="00D071E9">
        <w:rPr>
          <w:noProof/>
          <w:vertAlign w:val="superscript"/>
          <w:lang w:val="en-US"/>
        </w:rPr>
        <w:t>6</w:t>
      </w:r>
      <w:r w:rsidRPr="00D071E9">
        <w:rPr>
          <w:lang w:val="en-US"/>
        </w:rPr>
        <w:t>, Mario Murcia</w:t>
      </w:r>
      <w:r w:rsidRPr="00D071E9">
        <w:rPr>
          <w:noProof/>
          <w:vertAlign w:val="superscript"/>
          <w:lang w:val="en-US"/>
        </w:rPr>
        <w:t>12,14</w:t>
      </w:r>
      <w:r w:rsidRPr="00D071E9">
        <w:rPr>
          <w:lang w:val="en-US"/>
        </w:rPr>
        <w:t>, Jose Urquiza</w:t>
      </w:r>
      <w:r w:rsidRPr="00D071E9">
        <w:rPr>
          <w:noProof/>
          <w:vertAlign w:val="superscript"/>
          <w:lang w:val="en-US"/>
        </w:rPr>
        <w:t>5-7</w:t>
      </w:r>
      <w:r w:rsidRPr="00D071E9">
        <w:rPr>
          <w:lang w:val="en-US"/>
        </w:rPr>
        <w:t>, Charline Warembourg</w:t>
      </w:r>
      <w:r w:rsidRPr="00D071E9">
        <w:rPr>
          <w:noProof/>
          <w:vertAlign w:val="superscript"/>
          <w:lang w:val="en-US"/>
        </w:rPr>
        <w:t>5-7</w:t>
      </w:r>
      <w:r w:rsidRPr="00D071E9">
        <w:rPr>
          <w:lang w:val="en-US"/>
        </w:rPr>
        <w:t>, Lorenzo Richiardi</w:t>
      </w:r>
      <w:r w:rsidRPr="00D071E9">
        <w:rPr>
          <w:noProof/>
          <w:vertAlign w:val="superscript"/>
          <w:lang w:val="en-US"/>
        </w:rPr>
        <w:t>15</w:t>
      </w:r>
      <w:r w:rsidRPr="00D071E9">
        <w:rPr>
          <w:lang w:val="en-US"/>
        </w:rPr>
        <w:t>, Costanza Pizzi</w:t>
      </w:r>
      <w:r w:rsidRPr="00D071E9">
        <w:rPr>
          <w:noProof/>
          <w:vertAlign w:val="superscript"/>
          <w:lang w:val="en-US"/>
        </w:rPr>
        <w:t>15</w:t>
      </w:r>
      <w:r w:rsidRPr="00D071E9">
        <w:rPr>
          <w:lang w:val="en-US"/>
        </w:rPr>
        <w:t>, Daniela Zugna</w:t>
      </w:r>
      <w:r w:rsidRPr="00D071E9">
        <w:rPr>
          <w:noProof/>
          <w:vertAlign w:val="superscript"/>
          <w:lang w:val="en-US"/>
        </w:rPr>
        <w:t>15</w:t>
      </w:r>
      <w:r w:rsidRPr="00D071E9">
        <w:rPr>
          <w:lang w:val="en-US"/>
        </w:rPr>
        <w:t>, Maja Popovic</w:t>
      </w:r>
      <w:r w:rsidRPr="00D071E9">
        <w:rPr>
          <w:noProof/>
          <w:vertAlign w:val="superscript"/>
          <w:lang w:val="en-US"/>
        </w:rPr>
        <w:t>15</w:t>
      </w:r>
      <w:r w:rsidRPr="00D071E9">
        <w:rPr>
          <w:lang w:val="en-US"/>
        </w:rPr>
        <w:t>, Elena Isaevska</w:t>
      </w:r>
      <w:r w:rsidRPr="00D071E9">
        <w:rPr>
          <w:noProof/>
          <w:vertAlign w:val="superscript"/>
          <w:lang w:val="en-US"/>
        </w:rPr>
        <w:t>15</w:t>
      </w:r>
      <w:r w:rsidRPr="00D071E9">
        <w:rPr>
          <w:lang w:val="en-US"/>
        </w:rPr>
        <w:t>, Milena Maule</w:t>
      </w:r>
      <w:r w:rsidRPr="00D071E9">
        <w:rPr>
          <w:noProof/>
          <w:vertAlign w:val="superscript"/>
          <w:lang w:val="en-US"/>
        </w:rPr>
        <w:t>15</w:t>
      </w:r>
      <w:r w:rsidRPr="00D071E9">
        <w:rPr>
          <w:lang w:val="en-US"/>
        </w:rPr>
        <w:t>, Chiara Moccia</w:t>
      </w:r>
      <w:r w:rsidRPr="00D071E9">
        <w:rPr>
          <w:noProof/>
          <w:vertAlign w:val="superscript"/>
          <w:lang w:val="en-US"/>
        </w:rPr>
        <w:t>15</w:t>
      </w:r>
      <w:r w:rsidRPr="00D071E9">
        <w:rPr>
          <w:lang w:val="en-US"/>
        </w:rPr>
        <w:t xml:space="preserve">, </w:t>
      </w:r>
      <w:proofErr w:type="spellStart"/>
      <w:r w:rsidRPr="00D071E9">
        <w:rPr>
          <w:lang w:val="en-US"/>
        </w:rPr>
        <w:t>Giovenale</w:t>
      </w:r>
      <w:proofErr w:type="spellEnd"/>
      <w:r w:rsidRPr="00D071E9">
        <w:rPr>
          <w:lang w:val="en-US"/>
        </w:rPr>
        <w:t xml:space="preserve"> Moirano</w:t>
      </w:r>
      <w:r w:rsidRPr="00D071E9">
        <w:rPr>
          <w:noProof/>
          <w:vertAlign w:val="superscript"/>
          <w:lang w:val="en-US"/>
        </w:rPr>
        <w:t>15</w:t>
      </w:r>
      <w:r w:rsidRPr="00D071E9">
        <w:rPr>
          <w:lang w:val="en-US"/>
        </w:rPr>
        <w:t>, Davide Rasella</w:t>
      </w:r>
      <w:r w:rsidRPr="00D071E9">
        <w:rPr>
          <w:noProof/>
          <w:vertAlign w:val="superscript"/>
          <w:lang w:val="en-US"/>
        </w:rPr>
        <w:t>15</w:t>
      </w:r>
      <w:r w:rsidRPr="00D071E9">
        <w:rPr>
          <w:lang w:val="en-US"/>
        </w:rPr>
        <w:t>, Mark A Hanson</w:t>
      </w:r>
      <w:r w:rsidRPr="00D071E9">
        <w:rPr>
          <w:noProof/>
          <w:vertAlign w:val="superscript"/>
          <w:lang w:val="en-US"/>
        </w:rPr>
        <w:t>16,17</w:t>
      </w:r>
      <w:r w:rsidRPr="00D071E9">
        <w:rPr>
          <w:lang w:val="en-US"/>
        </w:rPr>
        <w:t>, Hazel M</w:t>
      </w:r>
      <w:r w:rsidR="005A1239" w:rsidRPr="00D071E9">
        <w:rPr>
          <w:lang w:val="en-US"/>
        </w:rPr>
        <w:t>.</w:t>
      </w:r>
      <w:r w:rsidRPr="00D071E9">
        <w:rPr>
          <w:lang w:val="en-US"/>
        </w:rPr>
        <w:t xml:space="preserve"> Inskip</w:t>
      </w:r>
      <w:r w:rsidRPr="00D071E9">
        <w:rPr>
          <w:noProof/>
          <w:vertAlign w:val="superscript"/>
          <w:lang w:val="en-US"/>
        </w:rPr>
        <w:t>17,18</w:t>
      </w:r>
      <w:r w:rsidRPr="00D071E9">
        <w:rPr>
          <w:lang w:val="en-US"/>
        </w:rPr>
        <w:t>, Chandni Maria Jacob</w:t>
      </w:r>
      <w:r w:rsidRPr="00D071E9">
        <w:rPr>
          <w:noProof/>
          <w:vertAlign w:val="superscript"/>
          <w:lang w:val="en-US"/>
        </w:rPr>
        <w:t>16,17</w:t>
      </w:r>
      <w:r w:rsidRPr="00D071E9">
        <w:rPr>
          <w:lang w:val="en-US"/>
        </w:rPr>
        <w:t>, Theodosia Salika</w:t>
      </w:r>
      <w:r w:rsidRPr="00D071E9">
        <w:rPr>
          <w:noProof/>
          <w:vertAlign w:val="superscript"/>
          <w:lang w:val="en-US"/>
        </w:rPr>
        <w:t>18</w:t>
      </w:r>
      <w:r w:rsidRPr="00D071E9">
        <w:rPr>
          <w:lang w:val="en-US"/>
        </w:rPr>
        <w:t>, Deborah A</w:t>
      </w:r>
      <w:r w:rsidR="005A1239" w:rsidRPr="00D071E9">
        <w:rPr>
          <w:lang w:val="en-US"/>
        </w:rPr>
        <w:t>.</w:t>
      </w:r>
      <w:r w:rsidRPr="00D071E9">
        <w:rPr>
          <w:lang w:val="en-US"/>
        </w:rPr>
        <w:t xml:space="preserve"> Lawlor</w:t>
      </w:r>
      <w:r w:rsidRPr="00D071E9">
        <w:rPr>
          <w:noProof/>
          <w:vertAlign w:val="superscript"/>
          <w:lang w:val="en-US"/>
        </w:rPr>
        <w:t>19-21</w:t>
      </w:r>
      <w:r w:rsidRPr="00D071E9">
        <w:rPr>
          <w:lang w:val="en-US"/>
        </w:rPr>
        <w:t>, Ahmed Elhakeem</w:t>
      </w:r>
      <w:r w:rsidRPr="00D071E9">
        <w:rPr>
          <w:noProof/>
          <w:vertAlign w:val="superscript"/>
          <w:lang w:val="en-US"/>
        </w:rPr>
        <w:t>19,21</w:t>
      </w:r>
      <w:r w:rsidRPr="00D071E9">
        <w:rPr>
          <w:lang w:val="en-US"/>
        </w:rPr>
        <w:t>, Tim Cadman</w:t>
      </w:r>
      <w:r w:rsidRPr="00D071E9">
        <w:rPr>
          <w:noProof/>
          <w:vertAlign w:val="superscript"/>
          <w:lang w:val="en-US"/>
        </w:rPr>
        <w:t>19,21</w:t>
      </w:r>
      <w:r w:rsidRPr="00D071E9">
        <w:rPr>
          <w:lang w:val="en-US"/>
        </w:rPr>
        <w:t xml:space="preserve">, Anne-Marie </w:t>
      </w:r>
      <w:proofErr w:type="spellStart"/>
      <w:r w:rsidRPr="00D071E9">
        <w:rPr>
          <w:lang w:val="en-US"/>
        </w:rPr>
        <w:t>Nybo</w:t>
      </w:r>
      <w:proofErr w:type="spellEnd"/>
      <w:r w:rsidRPr="00D071E9">
        <w:rPr>
          <w:lang w:val="en-US"/>
        </w:rPr>
        <w:t xml:space="preserve"> Andersen</w:t>
      </w:r>
      <w:r w:rsidRPr="00D071E9">
        <w:rPr>
          <w:noProof/>
          <w:vertAlign w:val="superscript"/>
          <w:lang w:val="en-US"/>
        </w:rPr>
        <w:t>22</w:t>
      </w:r>
      <w:r w:rsidRPr="00D071E9">
        <w:rPr>
          <w:lang w:val="en-US"/>
        </w:rPr>
        <w:t>, Angela Pinot de Moira</w:t>
      </w:r>
      <w:r w:rsidRPr="00D071E9">
        <w:rPr>
          <w:noProof/>
          <w:vertAlign w:val="superscript"/>
          <w:lang w:val="en-US"/>
        </w:rPr>
        <w:t>22</w:t>
      </w:r>
      <w:r w:rsidRPr="00D071E9">
        <w:rPr>
          <w:lang w:val="en-US"/>
        </w:rPr>
        <w:t>, Katrine Strandberg-Larsen</w:t>
      </w:r>
      <w:r w:rsidRPr="00D071E9">
        <w:rPr>
          <w:noProof/>
          <w:vertAlign w:val="superscript"/>
          <w:lang w:val="en-US"/>
        </w:rPr>
        <w:t>22</w:t>
      </w:r>
      <w:r w:rsidRPr="00D071E9">
        <w:rPr>
          <w:lang w:val="en-US"/>
        </w:rPr>
        <w:t>, Marie Pedersen</w:t>
      </w:r>
      <w:r w:rsidRPr="00D071E9">
        <w:rPr>
          <w:noProof/>
          <w:vertAlign w:val="superscript"/>
          <w:lang w:val="en-US"/>
        </w:rPr>
        <w:t>22</w:t>
      </w:r>
      <w:r w:rsidRPr="00D071E9">
        <w:rPr>
          <w:lang w:val="en-US"/>
        </w:rPr>
        <w:t>, Johan L Vinther</w:t>
      </w:r>
      <w:r w:rsidRPr="00D071E9">
        <w:rPr>
          <w:noProof/>
          <w:vertAlign w:val="superscript"/>
          <w:lang w:val="en-US"/>
        </w:rPr>
        <w:t>22</w:t>
      </w:r>
      <w:r w:rsidRPr="00D071E9">
        <w:rPr>
          <w:lang w:val="en-US"/>
        </w:rPr>
        <w:t>, John Wright</w:t>
      </w:r>
      <w:r w:rsidRPr="00D071E9">
        <w:rPr>
          <w:noProof/>
          <w:vertAlign w:val="superscript"/>
          <w:lang w:val="en-US"/>
        </w:rPr>
        <w:t>23</w:t>
      </w:r>
      <w:r w:rsidRPr="00D071E9">
        <w:rPr>
          <w:lang w:val="en-US"/>
        </w:rPr>
        <w:t>, Rosemary R</w:t>
      </w:r>
      <w:r w:rsidR="005A1239" w:rsidRPr="00D071E9">
        <w:rPr>
          <w:lang w:val="en-US"/>
        </w:rPr>
        <w:t>.</w:t>
      </w:r>
      <w:r w:rsidRPr="00D071E9">
        <w:rPr>
          <w:lang w:val="en-US"/>
        </w:rPr>
        <w:t>C</w:t>
      </w:r>
      <w:r w:rsidR="005A1239" w:rsidRPr="00D071E9">
        <w:rPr>
          <w:lang w:val="en-US"/>
        </w:rPr>
        <w:t>.</w:t>
      </w:r>
      <w:r w:rsidRPr="00D071E9">
        <w:rPr>
          <w:lang w:val="en-US"/>
        </w:rPr>
        <w:t xml:space="preserve"> McEachan</w:t>
      </w:r>
      <w:r w:rsidRPr="00D071E9">
        <w:rPr>
          <w:noProof/>
          <w:vertAlign w:val="superscript"/>
          <w:lang w:val="en-US"/>
        </w:rPr>
        <w:t>23</w:t>
      </w:r>
      <w:r w:rsidRPr="00D071E9">
        <w:rPr>
          <w:lang w:val="en-US"/>
        </w:rPr>
        <w:t>, Paul Wilson</w:t>
      </w:r>
      <w:r w:rsidRPr="00D071E9">
        <w:rPr>
          <w:noProof/>
          <w:vertAlign w:val="superscript"/>
          <w:lang w:val="en-US"/>
        </w:rPr>
        <w:t>24</w:t>
      </w:r>
      <w:r w:rsidRPr="00D071E9">
        <w:rPr>
          <w:lang w:val="en-US"/>
        </w:rPr>
        <w:t>, Dan Mason</w:t>
      </w:r>
      <w:r w:rsidRPr="00D071E9">
        <w:rPr>
          <w:noProof/>
          <w:vertAlign w:val="superscript"/>
          <w:lang w:val="en-US"/>
        </w:rPr>
        <w:t>23</w:t>
      </w:r>
      <w:r w:rsidRPr="00D071E9">
        <w:rPr>
          <w:lang w:val="en-US"/>
        </w:rPr>
        <w:t>, Tiffany C</w:t>
      </w:r>
      <w:r w:rsidR="005A1239" w:rsidRPr="00D071E9">
        <w:rPr>
          <w:lang w:val="en-US"/>
        </w:rPr>
        <w:t>.</w:t>
      </w:r>
      <w:r w:rsidRPr="00D071E9">
        <w:rPr>
          <w:lang w:val="en-US"/>
        </w:rPr>
        <w:t xml:space="preserve"> Yang</w:t>
      </w:r>
      <w:r w:rsidRPr="00D071E9">
        <w:rPr>
          <w:noProof/>
          <w:vertAlign w:val="superscript"/>
          <w:lang w:val="en-US"/>
        </w:rPr>
        <w:t>23</w:t>
      </w:r>
      <w:r w:rsidRPr="00D071E9">
        <w:rPr>
          <w:lang w:val="en-US"/>
        </w:rPr>
        <w:t>, Morris A</w:t>
      </w:r>
      <w:r w:rsidR="005A1239" w:rsidRPr="00D071E9">
        <w:rPr>
          <w:lang w:val="en-US"/>
        </w:rPr>
        <w:t>.</w:t>
      </w:r>
      <w:r w:rsidRPr="00D071E9">
        <w:rPr>
          <w:lang w:val="en-US"/>
        </w:rPr>
        <w:t xml:space="preserve"> Swertz</w:t>
      </w:r>
      <w:r w:rsidRPr="00D071E9">
        <w:rPr>
          <w:noProof/>
          <w:vertAlign w:val="superscript"/>
          <w:lang w:val="en-US"/>
        </w:rPr>
        <w:t>25,26</w:t>
      </w:r>
      <w:r w:rsidRPr="00D071E9">
        <w:rPr>
          <w:lang w:val="en-US"/>
        </w:rPr>
        <w:t>, Eva Corpeleijn</w:t>
      </w:r>
      <w:r w:rsidRPr="00D071E9">
        <w:rPr>
          <w:noProof/>
          <w:vertAlign w:val="superscript"/>
          <w:lang w:val="en-US"/>
        </w:rPr>
        <w:t>27</w:t>
      </w:r>
      <w:r w:rsidRPr="00D071E9">
        <w:rPr>
          <w:lang w:val="en-US"/>
        </w:rPr>
        <w:t xml:space="preserve">, </w:t>
      </w:r>
      <w:proofErr w:type="spellStart"/>
      <w:r w:rsidRPr="00D071E9">
        <w:rPr>
          <w:lang w:val="en-US"/>
        </w:rPr>
        <w:t>Sido</w:t>
      </w:r>
      <w:proofErr w:type="spellEnd"/>
      <w:r w:rsidRPr="00D071E9">
        <w:rPr>
          <w:lang w:val="en-US"/>
        </w:rPr>
        <w:t xml:space="preserve"> Haakma</w:t>
      </w:r>
      <w:r w:rsidRPr="00D071E9">
        <w:rPr>
          <w:noProof/>
          <w:vertAlign w:val="superscript"/>
          <w:lang w:val="en-US"/>
        </w:rPr>
        <w:t>25</w:t>
      </w:r>
      <w:r w:rsidRPr="00D071E9">
        <w:rPr>
          <w:lang w:val="en-US"/>
        </w:rPr>
        <w:t xml:space="preserve">, </w:t>
      </w:r>
      <w:proofErr w:type="spellStart"/>
      <w:r w:rsidRPr="00D071E9">
        <w:rPr>
          <w:lang w:val="en-US"/>
        </w:rPr>
        <w:t>Marloes</w:t>
      </w:r>
      <w:proofErr w:type="spellEnd"/>
      <w:r w:rsidRPr="00D071E9">
        <w:rPr>
          <w:lang w:val="en-US"/>
        </w:rPr>
        <w:t xml:space="preserve"> Cardol</w:t>
      </w:r>
      <w:r w:rsidRPr="00D071E9">
        <w:rPr>
          <w:noProof/>
          <w:vertAlign w:val="superscript"/>
          <w:lang w:val="en-US"/>
        </w:rPr>
        <w:t>27</w:t>
      </w:r>
      <w:r w:rsidRPr="00D071E9">
        <w:rPr>
          <w:lang w:val="en-US"/>
        </w:rPr>
        <w:t>, Esther van Enckevoort</w:t>
      </w:r>
      <w:r w:rsidRPr="00D071E9">
        <w:rPr>
          <w:noProof/>
          <w:vertAlign w:val="superscript"/>
          <w:lang w:val="en-US"/>
        </w:rPr>
        <w:t>25,26</w:t>
      </w:r>
      <w:r w:rsidRPr="00D071E9">
        <w:rPr>
          <w:lang w:val="en-US"/>
        </w:rPr>
        <w:t>, Eleanor Hyde</w:t>
      </w:r>
      <w:r w:rsidRPr="00D071E9">
        <w:rPr>
          <w:noProof/>
          <w:vertAlign w:val="superscript"/>
          <w:lang w:val="en-US"/>
        </w:rPr>
        <w:t>25,26</w:t>
      </w:r>
      <w:r w:rsidRPr="00D071E9">
        <w:rPr>
          <w:lang w:val="en-US"/>
        </w:rPr>
        <w:t>, Salome Scholtens</w:t>
      </w:r>
      <w:r w:rsidRPr="00D071E9">
        <w:rPr>
          <w:noProof/>
          <w:vertAlign w:val="superscript"/>
          <w:lang w:val="en-US"/>
        </w:rPr>
        <w:t>25,26</w:t>
      </w:r>
      <w:r w:rsidRPr="00D071E9">
        <w:rPr>
          <w:lang w:val="en-US"/>
        </w:rPr>
        <w:t>, Harold Snieder</w:t>
      </w:r>
      <w:r w:rsidRPr="00D071E9">
        <w:rPr>
          <w:noProof/>
          <w:vertAlign w:val="superscript"/>
          <w:lang w:val="en-US"/>
        </w:rPr>
        <w:t>27</w:t>
      </w:r>
      <w:r w:rsidRPr="00D071E9">
        <w:rPr>
          <w:lang w:val="en-US"/>
        </w:rPr>
        <w:t>, Chris H</w:t>
      </w:r>
      <w:r w:rsidR="005A1239" w:rsidRPr="00D071E9">
        <w:rPr>
          <w:lang w:val="en-US"/>
        </w:rPr>
        <w:t>.</w:t>
      </w:r>
      <w:r w:rsidRPr="00D071E9">
        <w:rPr>
          <w:lang w:val="en-US"/>
        </w:rPr>
        <w:t>L</w:t>
      </w:r>
      <w:r w:rsidR="005A1239" w:rsidRPr="00D071E9">
        <w:rPr>
          <w:lang w:val="en-US"/>
        </w:rPr>
        <w:t>.</w:t>
      </w:r>
      <w:r w:rsidRPr="00D071E9">
        <w:rPr>
          <w:lang w:val="en-US"/>
        </w:rPr>
        <w:t xml:space="preserve"> Thio</w:t>
      </w:r>
      <w:r w:rsidRPr="00D071E9">
        <w:rPr>
          <w:noProof/>
          <w:vertAlign w:val="superscript"/>
          <w:lang w:val="en-US"/>
        </w:rPr>
        <w:t>27</w:t>
      </w:r>
      <w:r w:rsidRPr="00D071E9">
        <w:rPr>
          <w:lang w:val="en-US"/>
        </w:rPr>
        <w:t>, Marina Vafeiadi</w:t>
      </w:r>
      <w:r w:rsidRPr="00D071E9">
        <w:rPr>
          <w:noProof/>
          <w:vertAlign w:val="superscript"/>
          <w:lang w:val="en-US"/>
        </w:rPr>
        <w:t>28</w:t>
      </w:r>
      <w:r w:rsidRPr="00D071E9">
        <w:rPr>
          <w:lang w:val="en-US"/>
        </w:rPr>
        <w:t xml:space="preserve">, </w:t>
      </w:r>
      <w:proofErr w:type="spellStart"/>
      <w:r w:rsidRPr="00D071E9">
        <w:rPr>
          <w:lang w:val="en-US"/>
        </w:rPr>
        <w:t>Lida</w:t>
      </w:r>
      <w:proofErr w:type="spellEnd"/>
      <w:r w:rsidRPr="00D071E9">
        <w:rPr>
          <w:lang w:val="en-US"/>
        </w:rPr>
        <w:t xml:space="preserve"> Chatzi</w:t>
      </w:r>
      <w:r w:rsidRPr="00D071E9">
        <w:rPr>
          <w:noProof/>
          <w:vertAlign w:val="superscript"/>
          <w:lang w:val="en-US"/>
        </w:rPr>
        <w:t>29</w:t>
      </w:r>
      <w:r w:rsidRPr="00D071E9">
        <w:rPr>
          <w:lang w:val="en-US"/>
        </w:rPr>
        <w:t>, Katerina Margetaki</w:t>
      </w:r>
      <w:r w:rsidRPr="00D071E9">
        <w:rPr>
          <w:noProof/>
          <w:vertAlign w:val="superscript"/>
          <w:lang w:val="en-US"/>
        </w:rPr>
        <w:t>29</w:t>
      </w:r>
      <w:r w:rsidRPr="00D071E9">
        <w:rPr>
          <w:lang w:val="en-US"/>
        </w:rPr>
        <w:t>, Theano Roumeliotaki</w:t>
      </w:r>
      <w:r w:rsidRPr="00D071E9">
        <w:rPr>
          <w:noProof/>
          <w:vertAlign w:val="superscript"/>
          <w:lang w:val="en-US"/>
        </w:rPr>
        <w:t>28</w:t>
      </w:r>
      <w:r w:rsidRPr="00D071E9">
        <w:rPr>
          <w:lang w:val="en-US"/>
        </w:rPr>
        <w:t>, Jennifer R</w:t>
      </w:r>
      <w:r w:rsidR="005A1239" w:rsidRPr="00D071E9">
        <w:rPr>
          <w:lang w:val="en-US"/>
        </w:rPr>
        <w:t>.</w:t>
      </w:r>
      <w:r w:rsidRPr="00D071E9">
        <w:rPr>
          <w:lang w:val="en-US"/>
        </w:rPr>
        <w:t xml:space="preserve"> Harris</w:t>
      </w:r>
      <w:r w:rsidRPr="00D071E9">
        <w:rPr>
          <w:noProof/>
          <w:vertAlign w:val="superscript"/>
          <w:lang w:val="en-US"/>
        </w:rPr>
        <w:t>30,31</w:t>
      </w:r>
      <w:r w:rsidRPr="00D071E9">
        <w:rPr>
          <w:lang w:val="en-US"/>
        </w:rPr>
        <w:t>, Johanna L</w:t>
      </w:r>
      <w:r w:rsidR="005A1239" w:rsidRPr="00D071E9">
        <w:rPr>
          <w:lang w:val="en-US"/>
        </w:rPr>
        <w:t>.</w:t>
      </w:r>
      <w:r w:rsidRPr="00D071E9">
        <w:rPr>
          <w:lang w:val="en-US"/>
        </w:rPr>
        <w:t xml:space="preserve"> Nader</w:t>
      </w:r>
      <w:r w:rsidRPr="00D071E9">
        <w:rPr>
          <w:noProof/>
          <w:vertAlign w:val="superscript"/>
          <w:lang w:val="en-US"/>
        </w:rPr>
        <w:t>32</w:t>
      </w:r>
      <w:r w:rsidRPr="00D071E9">
        <w:rPr>
          <w:lang w:val="en-US"/>
        </w:rPr>
        <w:t>, Gun Peggy Knudsen</w:t>
      </w:r>
      <w:r w:rsidRPr="00D071E9">
        <w:rPr>
          <w:noProof/>
          <w:vertAlign w:val="superscript"/>
          <w:lang w:val="en-US"/>
        </w:rPr>
        <w:t>33</w:t>
      </w:r>
      <w:r w:rsidRPr="00D071E9">
        <w:rPr>
          <w:lang w:val="en-US"/>
        </w:rPr>
        <w:t>, Per Magnus</w:t>
      </w:r>
      <w:r w:rsidRPr="00D071E9">
        <w:rPr>
          <w:noProof/>
          <w:vertAlign w:val="superscript"/>
          <w:lang w:val="en-US"/>
        </w:rPr>
        <w:t>30</w:t>
      </w:r>
      <w:r w:rsidRPr="00D071E9">
        <w:rPr>
          <w:lang w:val="en-US"/>
        </w:rPr>
        <w:t>, Marie-Aline Charles</w:t>
      </w:r>
      <w:r w:rsidRPr="00D071E9">
        <w:rPr>
          <w:noProof/>
          <w:vertAlign w:val="superscript"/>
          <w:lang w:val="en-US"/>
        </w:rPr>
        <w:t>34,35</w:t>
      </w:r>
      <w:r w:rsidRPr="00D071E9">
        <w:rPr>
          <w:lang w:val="en-US"/>
        </w:rPr>
        <w:t>, Barbara Heude</w:t>
      </w:r>
      <w:r w:rsidRPr="00D071E9">
        <w:rPr>
          <w:noProof/>
          <w:vertAlign w:val="superscript"/>
          <w:lang w:val="en-US"/>
        </w:rPr>
        <w:t>34</w:t>
      </w:r>
      <w:r w:rsidRPr="00D071E9">
        <w:rPr>
          <w:lang w:val="en-US"/>
        </w:rPr>
        <w:t>, Lidia Panico</w:t>
      </w:r>
      <w:r w:rsidRPr="00D071E9">
        <w:rPr>
          <w:noProof/>
          <w:vertAlign w:val="superscript"/>
          <w:lang w:val="en-US"/>
        </w:rPr>
        <w:t>36</w:t>
      </w:r>
      <w:r w:rsidRPr="00D071E9">
        <w:rPr>
          <w:lang w:val="en-US"/>
        </w:rPr>
        <w:t>, Mathieu Ichou</w:t>
      </w:r>
      <w:r w:rsidRPr="00D071E9">
        <w:rPr>
          <w:noProof/>
          <w:vertAlign w:val="superscript"/>
          <w:lang w:val="en-US"/>
        </w:rPr>
        <w:t>36</w:t>
      </w:r>
      <w:r w:rsidRPr="00D071E9">
        <w:rPr>
          <w:lang w:val="en-US"/>
        </w:rPr>
        <w:t>, Blandine de Lauzon-Guillain</w:t>
      </w:r>
      <w:r w:rsidRPr="00D071E9">
        <w:rPr>
          <w:noProof/>
          <w:vertAlign w:val="superscript"/>
          <w:lang w:val="en-US"/>
        </w:rPr>
        <w:t>34</w:t>
      </w:r>
      <w:r w:rsidRPr="00D071E9">
        <w:rPr>
          <w:lang w:val="en-US"/>
        </w:rPr>
        <w:t>, Patricia Dargent-Molina</w:t>
      </w:r>
      <w:r w:rsidRPr="00D071E9">
        <w:rPr>
          <w:noProof/>
          <w:vertAlign w:val="superscript"/>
          <w:lang w:val="en-US"/>
        </w:rPr>
        <w:t>34</w:t>
      </w:r>
      <w:r w:rsidRPr="00D071E9">
        <w:rPr>
          <w:lang w:val="en-US"/>
        </w:rPr>
        <w:t>, Maxime Cornet</w:t>
      </w:r>
      <w:r w:rsidRPr="00D071E9">
        <w:rPr>
          <w:noProof/>
          <w:vertAlign w:val="superscript"/>
          <w:lang w:val="en-US"/>
        </w:rPr>
        <w:t>34</w:t>
      </w:r>
      <w:r w:rsidRPr="00D071E9">
        <w:rPr>
          <w:lang w:val="en-US"/>
        </w:rPr>
        <w:t>, Sandra M</w:t>
      </w:r>
      <w:r w:rsidR="005A1239" w:rsidRPr="00D071E9">
        <w:rPr>
          <w:lang w:val="en-US"/>
        </w:rPr>
        <w:t>.</w:t>
      </w:r>
      <w:r w:rsidRPr="00D071E9">
        <w:rPr>
          <w:lang w:val="en-US"/>
        </w:rPr>
        <w:t xml:space="preserve"> Florian</w:t>
      </w:r>
      <w:r w:rsidRPr="00D071E9">
        <w:rPr>
          <w:noProof/>
          <w:vertAlign w:val="superscript"/>
          <w:lang w:val="en-US"/>
        </w:rPr>
        <w:t>36</w:t>
      </w:r>
      <w:r w:rsidRPr="00D071E9">
        <w:rPr>
          <w:lang w:val="en-US"/>
        </w:rPr>
        <w:t xml:space="preserve">, </w:t>
      </w:r>
      <w:proofErr w:type="spellStart"/>
      <w:r w:rsidRPr="00D071E9">
        <w:rPr>
          <w:lang w:val="en-US"/>
        </w:rPr>
        <w:t>Faryal</w:t>
      </w:r>
      <w:proofErr w:type="spellEnd"/>
      <w:r w:rsidRPr="00D071E9">
        <w:rPr>
          <w:lang w:val="en-US"/>
        </w:rPr>
        <w:t xml:space="preserve"> Harrar</w:t>
      </w:r>
      <w:r w:rsidRPr="00D071E9">
        <w:rPr>
          <w:noProof/>
          <w:vertAlign w:val="superscript"/>
          <w:lang w:val="en-US"/>
        </w:rPr>
        <w:t>34</w:t>
      </w:r>
      <w:r w:rsidRPr="00D071E9">
        <w:rPr>
          <w:lang w:val="en-US"/>
        </w:rPr>
        <w:t>, Johanna Lepeule</w:t>
      </w:r>
      <w:r w:rsidRPr="00D071E9">
        <w:rPr>
          <w:noProof/>
          <w:vertAlign w:val="superscript"/>
          <w:lang w:val="en-US"/>
        </w:rPr>
        <w:t>37</w:t>
      </w:r>
      <w:r w:rsidRPr="00D071E9">
        <w:rPr>
          <w:lang w:val="en-US"/>
        </w:rPr>
        <w:t>, Sandrine Lioret</w:t>
      </w:r>
      <w:r w:rsidRPr="00D071E9">
        <w:rPr>
          <w:noProof/>
          <w:vertAlign w:val="superscript"/>
          <w:lang w:val="en-US"/>
        </w:rPr>
        <w:t>34</w:t>
      </w:r>
      <w:r w:rsidRPr="00D071E9">
        <w:rPr>
          <w:lang w:val="en-US"/>
        </w:rPr>
        <w:t>, Maria Melchior</w:t>
      </w:r>
      <w:r w:rsidRPr="00D071E9">
        <w:rPr>
          <w:noProof/>
          <w:vertAlign w:val="superscript"/>
          <w:lang w:val="en-US"/>
        </w:rPr>
        <w:t>38</w:t>
      </w:r>
      <w:r w:rsidRPr="00D071E9">
        <w:rPr>
          <w:lang w:val="en-US"/>
        </w:rPr>
        <w:t>, Sabine Plancoulaine</w:t>
      </w:r>
      <w:r w:rsidRPr="00D071E9">
        <w:rPr>
          <w:noProof/>
          <w:vertAlign w:val="superscript"/>
          <w:lang w:val="en-US"/>
        </w:rPr>
        <w:t>34</w:t>
      </w:r>
      <w:r w:rsidRPr="00D071E9">
        <w:rPr>
          <w:lang w:val="en-US"/>
        </w:rPr>
        <w:t xml:space="preserve">, </w:t>
      </w:r>
      <w:proofErr w:type="spellStart"/>
      <w:r w:rsidRPr="00D071E9">
        <w:rPr>
          <w:lang w:val="en-US"/>
        </w:rPr>
        <w:t>Marjo-Riitta</w:t>
      </w:r>
      <w:proofErr w:type="spellEnd"/>
      <w:r w:rsidRPr="00D071E9">
        <w:rPr>
          <w:lang w:val="en-US"/>
        </w:rPr>
        <w:t xml:space="preserve"> Järvelin</w:t>
      </w:r>
      <w:r w:rsidRPr="00D071E9">
        <w:rPr>
          <w:noProof/>
          <w:vertAlign w:val="superscript"/>
          <w:lang w:val="en-US"/>
        </w:rPr>
        <w:t>39-42</w:t>
      </w:r>
      <w:r w:rsidRPr="00D071E9">
        <w:rPr>
          <w:lang w:val="en-US"/>
        </w:rPr>
        <w:t>, Sylvain Sebert</w:t>
      </w:r>
      <w:r w:rsidRPr="00D071E9">
        <w:rPr>
          <w:noProof/>
          <w:vertAlign w:val="superscript"/>
          <w:lang w:val="en-US"/>
        </w:rPr>
        <w:t>39</w:t>
      </w:r>
      <w:r w:rsidRPr="00D071E9">
        <w:rPr>
          <w:lang w:val="en-US"/>
        </w:rPr>
        <w:t>, Minna Männikkö</w:t>
      </w:r>
      <w:r w:rsidRPr="00D071E9">
        <w:rPr>
          <w:noProof/>
          <w:vertAlign w:val="superscript"/>
          <w:lang w:val="en-US"/>
        </w:rPr>
        <w:t>43</w:t>
      </w:r>
      <w:r w:rsidRPr="00D071E9">
        <w:rPr>
          <w:lang w:val="en-US"/>
        </w:rPr>
        <w:t>, Priyanka Parmar</w:t>
      </w:r>
      <w:r w:rsidRPr="00D071E9">
        <w:rPr>
          <w:noProof/>
          <w:vertAlign w:val="superscript"/>
          <w:lang w:val="en-US"/>
        </w:rPr>
        <w:t>39</w:t>
      </w:r>
      <w:r w:rsidRPr="00D071E9">
        <w:rPr>
          <w:lang w:val="en-US"/>
        </w:rPr>
        <w:t>, Nina Rautio</w:t>
      </w:r>
      <w:r w:rsidRPr="00D071E9">
        <w:rPr>
          <w:noProof/>
          <w:vertAlign w:val="superscript"/>
          <w:lang w:val="en-US"/>
        </w:rPr>
        <w:t>39</w:t>
      </w:r>
      <w:r w:rsidRPr="00D071E9">
        <w:rPr>
          <w:lang w:val="en-US"/>
        </w:rPr>
        <w:t xml:space="preserve">, </w:t>
      </w:r>
      <w:proofErr w:type="spellStart"/>
      <w:r w:rsidRPr="00D071E9">
        <w:rPr>
          <w:lang w:val="en-US"/>
        </w:rPr>
        <w:t>Justiina</w:t>
      </w:r>
      <w:proofErr w:type="spellEnd"/>
      <w:r w:rsidRPr="00D071E9">
        <w:rPr>
          <w:lang w:val="en-US"/>
        </w:rPr>
        <w:t xml:space="preserve"> Ronkainen</w:t>
      </w:r>
      <w:r w:rsidRPr="00D071E9">
        <w:rPr>
          <w:noProof/>
          <w:vertAlign w:val="superscript"/>
          <w:lang w:val="en-US"/>
        </w:rPr>
        <w:t>39</w:t>
      </w:r>
      <w:r w:rsidRPr="00D071E9">
        <w:rPr>
          <w:lang w:val="en-US"/>
        </w:rPr>
        <w:t xml:space="preserve">, </w:t>
      </w:r>
      <w:proofErr w:type="spellStart"/>
      <w:r w:rsidRPr="00D071E9">
        <w:rPr>
          <w:lang w:val="en-US"/>
        </w:rPr>
        <w:t>Mimmi</w:t>
      </w:r>
      <w:proofErr w:type="spellEnd"/>
      <w:r w:rsidRPr="00D071E9">
        <w:rPr>
          <w:lang w:val="en-US"/>
        </w:rPr>
        <w:t xml:space="preserve"> Tolvanen</w:t>
      </w:r>
      <w:r w:rsidRPr="00D071E9">
        <w:rPr>
          <w:noProof/>
          <w:vertAlign w:val="superscript"/>
          <w:lang w:val="en-US"/>
        </w:rPr>
        <w:t>39</w:t>
      </w:r>
      <w:r w:rsidRPr="00D071E9">
        <w:rPr>
          <w:lang w:val="en-US"/>
        </w:rPr>
        <w:t>, Johan G Eriksson</w:t>
      </w:r>
      <w:r w:rsidRPr="00D071E9">
        <w:rPr>
          <w:noProof/>
          <w:vertAlign w:val="superscript"/>
          <w:lang w:val="en-US"/>
        </w:rPr>
        <w:t>44-47</w:t>
      </w:r>
      <w:r w:rsidRPr="00D071E9">
        <w:rPr>
          <w:lang w:val="en-US"/>
        </w:rPr>
        <w:t xml:space="preserve">, </w:t>
      </w:r>
      <w:proofErr w:type="spellStart"/>
      <w:r w:rsidRPr="00D071E9">
        <w:rPr>
          <w:lang w:val="en-US"/>
        </w:rPr>
        <w:t>Tuija</w:t>
      </w:r>
      <w:proofErr w:type="spellEnd"/>
      <w:r w:rsidRPr="00D071E9">
        <w:rPr>
          <w:lang w:val="en-US"/>
        </w:rPr>
        <w:t xml:space="preserve"> Mikkola</w:t>
      </w:r>
      <w:r w:rsidRPr="00D071E9">
        <w:rPr>
          <w:noProof/>
          <w:vertAlign w:val="superscript"/>
          <w:lang w:val="en-US"/>
        </w:rPr>
        <w:t>45</w:t>
      </w:r>
      <w:r w:rsidRPr="00D071E9">
        <w:rPr>
          <w:lang w:val="en-US"/>
        </w:rPr>
        <w:t>, Berthold Koletzko</w:t>
      </w:r>
      <w:r w:rsidRPr="00D071E9">
        <w:rPr>
          <w:noProof/>
          <w:vertAlign w:val="superscript"/>
          <w:lang w:val="en-US"/>
        </w:rPr>
        <w:t>48</w:t>
      </w:r>
      <w:r w:rsidRPr="00D071E9">
        <w:rPr>
          <w:lang w:val="en-US"/>
        </w:rPr>
        <w:t xml:space="preserve">, </w:t>
      </w:r>
      <w:proofErr w:type="spellStart"/>
      <w:r w:rsidRPr="00D071E9">
        <w:rPr>
          <w:lang w:val="en-US"/>
        </w:rPr>
        <w:t>Veit</w:t>
      </w:r>
      <w:proofErr w:type="spellEnd"/>
      <w:r w:rsidRPr="00D071E9">
        <w:rPr>
          <w:lang w:val="en-US"/>
        </w:rPr>
        <w:t xml:space="preserve"> Grote</w:t>
      </w:r>
      <w:r w:rsidRPr="00D071E9">
        <w:rPr>
          <w:noProof/>
          <w:vertAlign w:val="superscript"/>
          <w:lang w:val="en-US"/>
        </w:rPr>
        <w:t>48</w:t>
      </w:r>
      <w:r w:rsidRPr="00D071E9">
        <w:rPr>
          <w:lang w:val="en-US"/>
        </w:rPr>
        <w:t>, Nicole Aumüller</w:t>
      </w:r>
      <w:r w:rsidRPr="00D071E9">
        <w:rPr>
          <w:noProof/>
          <w:vertAlign w:val="superscript"/>
          <w:lang w:val="en-US"/>
        </w:rPr>
        <w:t>48</w:t>
      </w:r>
      <w:r w:rsidRPr="00D071E9">
        <w:rPr>
          <w:lang w:val="en-US"/>
        </w:rPr>
        <w:t>, Ricardo Closa-Monasterolo</w:t>
      </w:r>
      <w:r w:rsidRPr="00D071E9">
        <w:rPr>
          <w:noProof/>
          <w:vertAlign w:val="superscript"/>
          <w:lang w:val="en-US"/>
        </w:rPr>
        <w:t>49</w:t>
      </w:r>
      <w:r w:rsidRPr="00D071E9">
        <w:rPr>
          <w:lang w:val="en-US"/>
        </w:rPr>
        <w:t>, Joaquin Escribano</w:t>
      </w:r>
      <w:r w:rsidRPr="00D071E9">
        <w:rPr>
          <w:noProof/>
          <w:vertAlign w:val="superscript"/>
          <w:lang w:val="en-US"/>
        </w:rPr>
        <w:t>49</w:t>
      </w:r>
      <w:r w:rsidRPr="00D071E9">
        <w:rPr>
          <w:lang w:val="en-US"/>
        </w:rPr>
        <w:t>, Natalia Ferré</w:t>
      </w:r>
      <w:r w:rsidRPr="00D071E9">
        <w:rPr>
          <w:noProof/>
          <w:vertAlign w:val="superscript"/>
          <w:lang w:val="en-US"/>
        </w:rPr>
        <w:t>49</w:t>
      </w:r>
      <w:r w:rsidRPr="00D071E9">
        <w:rPr>
          <w:lang w:val="en-US"/>
        </w:rPr>
        <w:t>, Dariusz Gruszfeld</w:t>
      </w:r>
      <w:r w:rsidRPr="00D071E9">
        <w:rPr>
          <w:noProof/>
          <w:vertAlign w:val="superscript"/>
          <w:lang w:val="en-US"/>
        </w:rPr>
        <w:t>50</w:t>
      </w:r>
      <w:r w:rsidRPr="00D071E9">
        <w:rPr>
          <w:lang w:val="en-US"/>
        </w:rPr>
        <w:t>, Kathrin Gürlich</w:t>
      </w:r>
      <w:r w:rsidRPr="00D071E9">
        <w:rPr>
          <w:noProof/>
          <w:vertAlign w:val="superscript"/>
          <w:lang w:val="en-US"/>
        </w:rPr>
        <w:t>48</w:t>
      </w:r>
      <w:r w:rsidRPr="00D071E9">
        <w:rPr>
          <w:lang w:val="en-US"/>
        </w:rPr>
        <w:t>, Jean-Paul Langhendries</w:t>
      </w:r>
      <w:r w:rsidRPr="00D071E9">
        <w:rPr>
          <w:noProof/>
          <w:vertAlign w:val="superscript"/>
          <w:lang w:val="en-US"/>
        </w:rPr>
        <w:t>51</w:t>
      </w:r>
      <w:r w:rsidRPr="00D071E9">
        <w:rPr>
          <w:lang w:val="en-US"/>
        </w:rPr>
        <w:t>, Veronica Luque</w:t>
      </w:r>
      <w:r w:rsidRPr="00D071E9">
        <w:rPr>
          <w:noProof/>
          <w:vertAlign w:val="superscript"/>
          <w:lang w:val="en-US"/>
        </w:rPr>
        <w:t>49</w:t>
      </w:r>
      <w:r w:rsidRPr="00D071E9">
        <w:rPr>
          <w:lang w:val="en-US"/>
        </w:rPr>
        <w:t xml:space="preserve">, </w:t>
      </w:r>
      <w:proofErr w:type="spellStart"/>
      <w:r w:rsidRPr="00D071E9">
        <w:rPr>
          <w:lang w:val="en-US"/>
        </w:rPr>
        <w:t>Enrica</w:t>
      </w:r>
      <w:proofErr w:type="spellEnd"/>
      <w:r w:rsidRPr="00D071E9">
        <w:rPr>
          <w:lang w:val="en-US"/>
        </w:rPr>
        <w:t xml:space="preserve"> Riva</w:t>
      </w:r>
      <w:r w:rsidRPr="00D071E9">
        <w:rPr>
          <w:noProof/>
          <w:vertAlign w:val="superscript"/>
          <w:lang w:val="en-US"/>
        </w:rPr>
        <w:t>52</w:t>
      </w:r>
      <w:r w:rsidRPr="00D071E9">
        <w:rPr>
          <w:lang w:val="en-US"/>
        </w:rPr>
        <w:t xml:space="preserve">, </w:t>
      </w:r>
      <w:proofErr w:type="spellStart"/>
      <w:r w:rsidRPr="00D071E9">
        <w:rPr>
          <w:lang w:val="en-US"/>
        </w:rPr>
        <w:t>Phillipp</w:t>
      </w:r>
      <w:proofErr w:type="spellEnd"/>
      <w:r w:rsidRPr="00D071E9">
        <w:rPr>
          <w:lang w:val="en-US"/>
        </w:rPr>
        <w:t xml:space="preserve"> Schwarzfischer</w:t>
      </w:r>
      <w:r w:rsidRPr="00D071E9">
        <w:rPr>
          <w:noProof/>
          <w:vertAlign w:val="superscript"/>
          <w:lang w:val="en-US"/>
        </w:rPr>
        <w:t>48</w:t>
      </w:r>
      <w:r w:rsidRPr="00D071E9">
        <w:rPr>
          <w:lang w:val="en-US"/>
        </w:rPr>
        <w:t>, Martina Totzauer</w:t>
      </w:r>
      <w:r w:rsidRPr="00D071E9">
        <w:rPr>
          <w:noProof/>
          <w:vertAlign w:val="superscript"/>
          <w:lang w:val="en-US"/>
        </w:rPr>
        <w:t>48</w:t>
      </w:r>
      <w:r w:rsidRPr="00D071E9">
        <w:rPr>
          <w:lang w:val="en-US"/>
        </w:rPr>
        <w:t>, Elvira Verduci</w:t>
      </w:r>
      <w:r w:rsidRPr="00D071E9">
        <w:rPr>
          <w:noProof/>
          <w:vertAlign w:val="superscript"/>
          <w:lang w:val="en-US"/>
        </w:rPr>
        <w:t>52</w:t>
      </w:r>
      <w:r w:rsidRPr="00D071E9">
        <w:rPr>
          <w:lang w:val="en-US"/>
        </w:rPr>
        <w:t>, Annick Xhonneux</w:t>
      </w:r>
      <w:r w:rsidRPr="00D071E9">
        <w:rPr>
          <w:noProof/>
          <w:vertAlign w:val="superscript"/>
          <w:lang w:val="en-US"/>
        </w:rPr>
        <w:t>51</w:t>
      </w:r>
      <w:r w:rsidRPr="00D071E9">
        <w:rPr>
          <w:lang w:val="en-US"/>
        </w:rPr>
        <w:t>, Marta Zaragoza-Jordana</w:t>
      </w:r>
      <w:r w:rsidRPr="00D071E9">
        <w:rPr>
          <w:noProof/>
          <w:vertAlign w:val="superscript"/>
          <w:lang w:val="en-US"/>
        </w:rPr>
        <w:t>49</w:t>
      </w:r>
      <w:r w:rsidRPr="00D071E9">
        <w:rPr>
          <w:lang w:val="en-US"/>
        </w:rPr>
        <w:t>, Maarten Lindeboom</w:t>
      </w:r>
      <w:r w:rsidRPr="00D071E9">
        <w:rPr>
          <w:noProof/>
          <w:vertAlign w:val="superscript"/>
          <w:lang w:val="en-US"/>
        </w:rPr>
        <w:t>53</w:t>
      </w:r>
      <w:r w:rsidRPr="00D071E9">
        <w:rPr>
          <w:lang w:val="en-US"/>
        </w:rPr>
        <w:t>, Amelie Schwalber</w:t>
      </w:r>
      <w:r w:rsidRPr="00D071E9">
        <w:rPr>
          <w:noProof/>
          <w:vertAlign w:val="superscript"/>
          <w:lang w:val="en-US"/>
        </w:rPr>
        <w:t>54</w:t>
      </w:r>
      <w:r w:rsidRPr="00D071E9">
        <w:rPr>
          <w:lang w:val="en-US"/>
        </w:rPr>
        <w:t>, Nina Donner</w:t>
      </w:r>
      <w:r w:rsidRPr="00D071E9">
        <w:rPr>
          <w:noProof/>
          <w:vertAlign w:val="superscript"/>
          <w:lang w:val="en-US"/>
        </w:rPr>
        <w:t>54</w:t>
      </w:r>
      <w:r w:rsidRPr="00D071E9">
        <w:rPr>
          <w:lang w:val="en-US"/>
        </w:rPr>
        <w:t>, Rae-Chi Huang</w:t>
      </w:r>
      <w:r w:rsidRPr="00D071E9">
        <w:rPr>
          <w:noProof/>
          <w:vertAlign w:val="superscript"/>
          <w:lang w:val="en-US"/>
        </w:rPr>
        <w:t>55</w:t>
      </w:r>
      <w:r w:rsidRPr="00D071E9">
        <w:rPr>
          <w:lang w:val="en-US"/>
        </w:rPr>
        <w:t>, Rachel E</w:t>
      </w:r>
      <w:r w:rsidR="005A1239" w:rsidRPr="00D071E9">
        <w:rPr>
          <w:lang w:val="en-US"/>
        </w:rPr>
        <w:t>.</w:t>
      </w:r>
      <w:r w:rsidRPr="00D071E9">
        <w:rPr>
          <w:lang w:val="en-US"/>
        </w:rPr>
        <w:t xml:space="preserve"> Foong</w:t>
      </w:r>
      <w:r w:rsidRPr="00D071E9">
        <w:rPr>
          <w:noProof/>
          <w:vertAlign w:val="superscript"/>
          <w:lang w:val="en-US"/>
        </w:rPr>
        <w:t>55,56</w:t>
      </w:r>
      <w:r w:rsidRPr="00D071E9">
        <w:rPr>
          <w:lang w:val="en-US"/>
        </w:rPr>
        <w:t>, Graham L</w:t>
      </w:r>
      <w:r w:rsidR="005A1239" w:rsidRPr="00D071E9">
        <w:rPr>
          <w:lang w:val="en-US"/>
        </w:rPr>
        <w:t>.</w:t>
      </w:r>
      <w:r w:rsidRPr="00D071E9">
        <w:rPr>
          <w:lang w:val="en-US"/>
        </w:rPr>
        <w:t xml:space="preserve"> Hall</w:t>
      </w:r>
      <w:r w:rsidRPr="00D071E9">
        <w:rPr>
          <w:noProof/>
          <w:vertAlign w:val="superscript"/>
          <w:lang w:val="en-US"/>
        </w:rPr>
        <w:t>55,56</w:t>
      </w:r>
      <w:r w:rsidRPr="00D071E9">
        <w:rPr>
          <w:lang w:val="en-US"/>
        </w:rPr>
        <w:t>, Ashleigh Lin</w:t>
      </w:r>
      <w:r w:rsidRPr="00D071E9">
        <w:rPr>
          <w:noProof/>
          <w:vertAlign w:val="superscript"/>
          <w:lang w:val="en-US"/>
        </w:rPr>
        <w:t>55</w:t>
      </w:r>
      <w:r w:rsidRPr="00D071E9">
        <w:rPr>
          <w:lang w:val="en-US"/>
        </w:rPr>
        <w:t>, Jennie Carson</w:t>
      </w:r>
      <w:r w:rsidRPr="00D071E9">
        <w:rPr>
          <w:noProof/>
          <w:vertAlign w:val="superscript"/>
          <w:lang w:val="en-US"/>
        </w:rPr>
        <w:t>55</w:t>
      </w:r>
      <w:r w:rsidRPr="00D071E9">
        <w:rPr>
          <w:lang w:val="en-US"/>
        </w:rPr>
        <w:t>, Phillip Melton</w:t>
      </w:r>
      <w:r w:rsidRPr="00D071E9">
        <w:rPr>
          <w:noProof/>
          <w:vertAlign w:val="superscript"/>
          <w:lang w:val="en-US"/>
        </w:rPr>
        <w:t>57,58</w:t>
      </w:r>
      <w:r w:rsidRPr="00D071E9">
        <w:rPr>
          <w:lang w:val="en-US"/>
        </w:rPr>
        <w:t>, Sebastian Rauschert</w:t>
      </w:r>
      <w:r w:rsidRPr="00D071E9">
        <w:rPr>
          <w:noProof/>
          <w:vertAlign w:val="superscript"/>
          <w:lang w:val="en-US"/>
        </w:rPr>
        <w:t>55</w:t>
      </w:r>
      <w:r w:rsidRPr="00D071E9">
        <w:rPr>
          <w:lang w:val="en-US"/>
        </w:rPr>
        <w:t xml:space="preserve">  </w:t>
      </w:r>
    </w:p>
    <w:p w14:paraId="3D5914D6" w14:textId="77777777" w:rsidR="00920CED" w:rsidRPr="00D071E9" w:rsidRDefault="00920CED" w:rsidP="00920CED">
      <w:pPr>
        <w:rPr>
          <w:lang w:val="en-US"/>
        </w:rPr>
      </w:pPr>
    </w:p>
    <w:p w14:paraId="1D813641" w14:textId="77777777" w:rsidR="00920CED" w:rsidRPr="003C375C" w:rsidRDefault="00920CED" w:rsidP="00920CED">
      <w:pPr>
        <w:pStyle w:val="EndNoteBibliography"/>
        <w:spacing w:after="0"/>
        <w:ind w:left="720" w:hanging="720"/>
      </w:pPr>
      <w:r w:rsidRPr="003C375C">
        <w:t>1.</w:t>
      </w:r>
      <w:r w:rsidRPr="003C375C">
        <w:tab/>
        <w:t xml:space="preserve">Department of Pediatrics, Erasmus MC, University Medical Center Rotterdam, Rotterdam, the Netherlands </w:t>
      </w:r>
    </w:p>
    <w:p w14:paraId="010B0D4B" w14:textId="77777777" w:rsidR="00920CED" w:rsidRPr="003C375C" w:rsidRDefault="00920CED" w:rsidP="00920CED">
      <w:pPr>
        <w:pStyle w:val="EndNoteBibliography"/>
        <w:spacing w:after="0"/>
        <w:ind w:left="720" w:hanging="720"/>
      </w:pPr>
      <w:r w:rsidRPr="003C375C">
        <w:t>2.</w:t>
      </w:r>
      <w:r w:rsidRPr="003C375C">
        <w:tab/>
        <w:t xml:space="preserve">The Generation R Study Group, Erasmus MC, University Medical Center Rotterdam, Rotterdam, the Netherlands </w:t>
      </w:r>
    </w:p>
    <w:p w14:paraId="2009BA22" w14:textId="77777777" w:rsidR="00920CED" w:rsidRPr="003C375C" w:rsidRDefault="00920CED" w:rsidP="00920CED">
      <w:pPr>
        <w:pStyle w:val="EndNoteBibliography"/>
        <w:spacing w:after="0"/>
        <w:ind w:left="720" w:hanging="720"/>
      </w:pPr>
      <w:r w:rsidRPr="003C375C">
        <w:t>3.</w:t>
      </w:r>
      <w:r w:rsidRPr="003C375C">
        <w:tab/>
        <w:t xml:space="preserve">Department of Child and Adolescent Psychiatry and Psychology, Erasmus MC, University Medical Center Rotterdam, Rotterdam, the Netherlands </w:t>
      </w:r>
    </w:p>
    <w:p w14:paraId="3036738F" w14:textId="77777777" w:rsidR="00920CED" w:rsidRPr="003C375C" w:rsidRDefault="00920CED" w:rsidP="00920CED">
      <w:pPr>
        <w:pStyle w:val="EndNoteBibliography"/>
        <w:spacing w:after="0"/>
        <w:ind w:left="720" w:hanging="720"/>
      </w:pPr>
      <w:r w:rsidRPr="003C375C">
        <w:t>4.</w:t>
      </w:r>
      <w:r w:rsidRPr="003C375C">
        <w:tab/>
        <w:t xml:space="preserve">Department of Psychology, Education and Child Studies, Erasmus School of Social and Behavioural Sciences, Rotterdam, the Netherlands </w:t>
      </w:r>
    </w:p>
    <w:p w14:paraId="33FC05AF" w14:textId="77777777" w:rsidR="00920CED" w:rsidRPr="003C375C" w:rsidRDefault="00920CED" w:rsidP="00920CED">
      <w:pPr>
        <w:pStyle w:val="EndNoteBibliography"/>
        <w:spacing w:after="0"/>
        <w:ind w:left="720" w:hanging="720"/>
      </w:pPr>
      <w:r w:rsidRPr="003C375C">
        <w:t>5.</w:t>
      </w:r>
      <w:r w:rsidRPr="003C375C">
        <w:tab/>
        <w:t xml:space="preserve">CIBER Epidemiología y Salud Pública (CIBERESP), Spain  </w:t>
      </w:r>
    </w:p>
    <w:p w14:paraId="6672ECC4" w14:textId="77777777" w:rsidR="00920CED" w:rsidRPr="003C375C" w:rsidRDefault="00920CED" w:rsidP="00920CED">
      <w:pPr>
        <w:pStyle w:val="EndNoteBibliography"/>
        <w:spacing w:after="0"/>
        <w:ind w:left="720" w:hanging="720"/>
      </w:pPr>
      <w:r w:rsidRPr="003C375C">
        <w:t>6.</w:t>
      </w:r>
      <w:r w:rsidRPr="003C375C">
        <w:tab/>
        <w:t xml:space="preserve">ISGlobal, Barcelona, Spain </w:t>
      </w:r>
    </w:p>
    <w:p w14:paraId="61F209C2" w14:textId="77777777" w:rsidR="00920CED" w:rsidRPr="003C375C" w:rsidRDefault="00920CED" w:rsidP="00920CED">
      <w:pPr>
        <w:pStyle w:val="EndNoteBibliography"/>
        <w:spacing w:after="0"/>
        <w:ind w:left="720" w:hanging="720"/>
      </w:pPr>
      <w:r w:rsidRPr="003C375C">
        <w:t>7.</w:t>
      </w:r>
      <w:r w:rsidRPr="003C375C">
        <w:tab/>
        <w:t xml:space="preserve">Universitat Pompeu Fabra (UPF), Barcelona, Spain </w:t>
      </w:r>
    </w:p>
    <w:p w14:paraId="1D6D44E0" w14:textId="77777777" w:rsidR="00920CED" w:rsidRPr="003C375C" w:rsidRDefault="00920CED" w:rsidP="00920CED">
      <w:pPr>
        <w:pStyle w:val="EndNoteBibliography"/>
        <w:spacing w:after="0"/>
        <w:ind w:left="720" w:hanging="720"/>
      </w:pPr>
      <w:r w:rsidRPr="003C375C">
        <w:t>8.</w:t>
      </w:r>
      <w:r w:rsidRPr="003C375C">
        <w:tab/>
        <w:t xml:space="preserve">IMIM (Hospital del Mar Medical Research Institute), Barcelona, Spain </w:t>
      </w:r>
    </w:p>
    <w:p w14:paraId="03F80059" w14:textId="77777777" w:rsidR="00920CED" w:rsidRPr="003C375C" w:rsidRDefault="00920CED" w:rsidP="00920CED">
      <w:pPr>
        <w:pStyle w:val="EndNoteBibliography"/>
        <w:spacing w:after="0"/>
        <w:ind w:left="720" w:hanging="720"/>
      </w:pPr>
      <w:r w:rsidRPr="003C375C">
        <w:t>9.</w:t>
      </w:r>
      <w:r w:rsidRPr="003C375C">
        <w:tab/>
        <w:t xml:space="preserve">Institut d'Investigació Sanitària Pere Virgili (IISPV), Hospital Universitari Sant Joan de Reus, Reus, Spain </w:t>
      </w:r>
    </w:p>
    <w:p w14:paraId="5C3207EF" w14:textId="77777777" w:rsidR="00920CED" w:rsidRPr="003C375C" w:rsidRDefault="00920CED" w:rsidP="00920CED">
      <w:pPr>
        <w:pStyle w:val="EndNoteBibliography"/>
        <w:spacing w:after="0"/>
        <w:ind w:left="720" w:hanging="720"/>
      </w:pPr>
      <w:r w:rsidRPr="003C375C">
        <w:t>10.</w:t>
      </w:r>
      <w:r w:rsidRPr="003C375C">
        <w:tab/>
        <w:t xml:space="preserve">Biodonostia, Health research institute, San Sebastian, Spain </w:t>
      </w:r>
    </w:p>
    <w:p w14:paraId="06673F1C" w14:textId="77777777" w:rsidR="00920CED" w:rsidRPr="003C375C" w:rsidRDefault="00920CED" w:rsidP="00920CED">
      <w:pPr>
        <w:pStyle w:val="EndNoteBibliography"/>
        <w:spacing w:after="0"/>
        <w:ind w:left="720" w:hanging="720"/>
      </w:pPr>
      <w:r w:rsidRPr="003C375C">
        <w:lastRenderedPageBreak/>
        <w:t>11.</w:t>
      </w:r>
      <w:r w:rsidRPr="003C375C">
        <w:tab/>
        <w:t xml:space="preserve">University of Basque Country, Spain </w:t>
      </w:r>
    </w:p>
    <w:p w14:paraId="41ECBC23" w14:textId="77777777" w:rsidR="00920CED" w:rsidRPr="003C375C" w:rsidRDefault="00920CED" w:rsidP="00920CED">
      <w:pPr>
        <w:pStyle w:val="EndNoteBibliography"/>
        <w:spacing w:after="0"/>
        <w:ind w:left="720" w:hanging="720"/>
      </w:pPr>
      <w:r w:rsidRPr="003C375C">
        <w:t>12.</w:t>
      </w:r>
      <w:r w:rsidRPr="003C375C">
        <w:tab/>
        <w:t xml:space="preserve">Epidemiology and Environmental Health Joint Research Unit, FISABIO–Universitat Jaume I–Universitat de València, Valencia, Spain </w:t>
      </w:r>
    </w:p>
    <w:p w14:paraId="31FA4F93" w14:textId="77777777" w:rsidR="00920CED" w:rsidRPr="003C375C" w:rsidRDefault="00920CED" w:rsidP="00920CED">
      <w:pPr>
        <w:pStyle w:val="EndNoteBibliography"/>
        <w:spacing w:after="0"/>
        <w:ind w:left="720" w:hanging="720"/>
      </w:pPr>
      <w:r w:rsidRPr="003C375C">
        <w:t>13.</w:t>
      </w:r>
      <w:r w:rsidRPr="003C375C">
        <w:tab/>
        <w:t xml:space="preserve">Faculty of Nursing and Chiropody, Universitat de València, Valencia, Spain </w:t>
      </w:r>
    </w:p>
    <w:p w14:paraId="6ACB9177" w14:textId="77777777" w:rsidR="00920CED" w:rsidRPr="003C375C" w:rsidRDefault="00920CED" w:rsidP="00920CED">
      <w:pPr>
        <w:pStyle w:val="EndNoteBibliography"/>
        <w:spacing w:after="0"/>
        <w:ind w:left="720" w:hanging="720"/>
      </w:pPr>
      <w:r w:rsidRPr="003C375C">
        <w:t>14.</w:t>
      </w:r>
      <w:r w:rsidRPr="003C375C">
        <w:tab/>
        <w:t xml:space="preserve">Conselleria de Sanitat, Valencia, Spain </w:t>
      </w:r>
    </w:p>
    <w:p w14:paraId="1E9884FC" w14:textId="77777777" w:rsidR="00920CED" w:rsidRPr="003C375C" w:rsidRDefault="00920CED" w:rsidP="00920CED">
      <w:pPr>
        <w:pStyle w:val="EndNoteBibliography"/>
        <w:spacing w:after="0"/>
        <w:ind w:left="720" w:hanging="720"/>
      </w:pPr>
      <w:r w:rsidRPr="003C375C">
        <w:t>15.</w:t>
      </w:r>
      <w:r w:rsidRPr="003C375C">
        <w:tab/>
        <w:t xml:space="preserve">Cancer Epidemiology Unit, Department of Medical Sciences, University of Turin, Turin, Italy </w:t>
      </w:r>
    </w:p>
    <w:p w14:paraId="5C3269AC" w14:textId="77777777" w:rsidR="00920CED" w:rsidRPr="003C375C" w:rsidRDefault="00920CED" w:rsidP="00920CED">
      <w:pPr>
        <w:pStyle w:val="EndNoteBibliography"/>
        <w:spacing w:after="0"/>
        <w:ind w:left="720" w:hanging="720"/>
      </w:pPr>
      <w:r w:rsidRPr="003C375C">
        <w:t>16.</w:t>
      </w:r>
      <w:r w:rsidRPr="003C375C">
        <w:tab/>
        <w:t xml:space="preserve">Institute of Developmental Sciences, Faculty of Medicine, University of Southampton, Southampton, United Kingdom </w:t>
      </w:r>
    </w:p>
    <w:p w14:paraId="150CD92F" w14:textId="77777777" w:rsidR="00920CED" w:rsidRPr="003C375C" w:rsidRDefault="00920CED" w:rsidP="00920CED">
      <w:pPr>
        <w:pStyle w:val="EndNoteBibliography"/>
        <w:spacing w:after="0"/>
        <w:ind w:left="720" w:hanging="720"/>
      </w:pPr>
      <w:r w:rsidRPr="003C375C">
        <w:t>17.</w:t>
      </w:r>
      <w:r w:rsidRPr="003C375C">
        <w:tab/>
        <w:t xml:space="preserve">NIHR Southampton Biomedical Research Centre, University of Southampton and University Hospital Southampton NHS Foundation Trust, Southampton, United Kingdom </w:t>
      </w:r>
    </w:p>
    <w:p w14:paraId="28F4908E" w14:textId="77777777" w:rsidR="00920CED" w:rsidRPr="003C375C" w:rsidRDefault="00920CED" w:rsidP="00920CED">
      <w:pPr>
        <w:pStyle w:val="EndNoteBibliography"/>
        <w:spacing w:after="0"/>
        <w:ind w:left="720" w:hanging="720"/>
      </w:pPr>
      <w:r w:rsidRPr="003C375C">
        <w:t>18.</w:t>
      </w:r>
      <w:r w:rsidRPr="003C375C">
        <w:tab/>
        <w:t xml:space="preserve">MRC Lifecourse Epidemiology Unit, University of Southampton, Southampton General Hospital, Southampton, United Kingdom </w:t>
      </w:r>
    </w:p>
    <w:p w14:paraId="495A5F11" w14:textId="77777777" w:rsidR="00920CED" w:rsidRPr="003C375C" w:rsidRDefault="00920CED" w:rsidP="00920CED">
      <w:pPr>
        <w:pStyle w:val="EndNoteBibliography"/>
        <w:spacing w:after="0"/>
        <w:ind w:left="720" w:hanging="720"/>
      </w:pPr>
      <w:r w:rsidRPr="003C375C">
        <w:t>19.</w:t>
      </w:r>
      <w:r w:rsidRPr="003C375C">
        <w:tab/>
        <w:t xml:space="preserve">MRC Integrative Epidemiology Unit at the University of Bristol, Bristol, United Kingdom </w:t>
      </w:r>
    </w:p>
    <w:p w14:paraId="2AFDF3F5" w14:textId="77777777" w:rsidR="00920CED" w:rsidRPr="003C375C" w:rsidRDefault="00920CED" w:rsidP="00920CED">
      <w:pPr>
        <w:pStyle w:val="EndNoteBibliography"/>
        <w:spacing w:after="0"/>
        <w:ind w:left="720" w:hanging="720"/>
      </w:pPr>
      <w:r w:rsidRPr="003C375C">
        <w:t>20.</w:t>
      </w:r>
      <w:r w:rsidRPr="003C375C">
        <w:tab/>
        <w:t xml:space="preserve">NIHR Bristol Biomedical Research Centre, Bristol, United Kingdom </w:t>
      </w:r>
    </w:p>
    <w:p w14:paraId="6B84BD3E" w14:textId="77777777" w:rsidR="00920CED" w:rsidRPr="003C375C" w:rsidRDefault="00920CED" w:rsidP="00920CED">
      <w:pPr>
        <w:pStyle w:val="EndNoteBibliography"/>
        <w:spacing w:after="0"/>
        <w:ind w:left="720" w:hanging="720"/>
      </w:pPr>
      <w:r w:rsidRPr="003C375C">
        <w:t>21.</w:t>
      </w:r>
      <w:r w:rsidRPr="003C375C">
        <w:tab/>
        <w:t xml:space="preserve">Population Health Science, Bristol Medical School, University of Bristol, Bristol, United Kingdom </w:t>
      </w:r>
    </w:p>
    <w:p w14:paraId="5E5CD90D" w14:textId="77777777" w:rsidR="00920CED" w:rsidRPr="003C375C" w:rsidRDefault="00920CED" w:rsidP="00920CED">
      <w:pPr>
        <w:pStyle w:val="EndNoteBibliography"/>
        <w:spacing w:after="0"/>
        <w:ind w:left="720" w:hanging="720"/>
      </w:pPr>
      <w:r w:rsidRPr="003C375C">
        <w:t>22.</w:t>
      </w:r>
      <w:r w:rsidRPr="003C375C">
        <w:tab/>
        <w:t xml:space="preserve">Section of Epidemiology, Department of Public Health, University of Copenhagen, Copenhagen, Denmark </w:t>
      </w:r>
    </w:p>
    <w:p w14:paraId="2AFFA65C" w14:textId="77777777" w:rsidR="00920CED" w:rsidRPr="003C375C" w:rsidRDefault="00920CED" w:rsidP="00920CED">
      <w:pPr>
        <w:pStyle w:val="EndNoteBibliography"/>
        <w:spacing w:after="0"/>
        <w:ind w:left="720" w:hanging="720"/>
      </w:pPr>
      <w:r w:rsidRPr="003C375C">
        <w:t>23.</w:t>
      </w:r>
      <w:r w:rsidRPr="003C375C">
        <w:tab/>
        <w:t xml:space="preserve">Bradford Institute for Health Research, Bradford Teaching Hospitals NHS Foundation Trust, Bradford, United Kingdom </w:t>
      </w:r>
    </w:p>
    <w:p w14:paraId="2C9DDAB6" w14:textId="77777777" w:rsidR="00920CED" w:rsidRPr="003C375C" w:rsidRDefault="00920CED" w:rsidP="00920CED">
      <w:pPr>
        <w:pStyle w:val="EndNoteBibliography"/>
        <w:spacing w:after="0"/>
        <w:ind w:left="720" w:hanging="720"/>
      </w:pPr>
      <w:r w:rsidRPr="003C375C">
        <w:t>24.</w:t>
      </w:r>
      <w:r w:rsidRPr="003C375C">
        <w:tab/>
        <w:t xml:space="preserve">University of Manchester, Manchester, United Kingdom </w:t>
      </w:r>
    </w:p>
    <w:p w14:paraId="3EDC2FF0" w14:textId="77777777" w:rsidR="00920CED" w:rsidRPr="003C375C" w:rsidRDefault="00920CED" w:rsidP="00920CED">
      <w:pPr>
        <w:pStyle w:val="EndNoteBibliography"/>
        <w:spacing w:after="0"/>
        <w:ind w:left="720" w:hanging="720"/>
      </w:pPr>
      <w:r w:rsidRPr="003C375C">
        <w:t>25.</w:t>
      </w:r>
      <w:r w:rsidRPr="003C375C">
        <w:tab/>
        <w:t xml:space="preserve">University of Groningen, University Medical Center Groningen, Genomics Coordination Center, Groningen, the Netherlands </w:t>
      </w:r>
    </w:p>
    <w:p w14:paraId="2027F064" w14:textId="77777777" w:rsidR="00920CED" w:rsidRPr="003C375C" w:rsidRDefault="00920CED" w:rsidP="00920CED">
      <w:pPr>
        <w:pStyle w:val="EndNoteBibliography"/>
        <w:spacing w:after="0"/>
        <w:ind w:left="720" w:hanging="720"/>
      </w:pPr>
      <w:r w:rsidRPr="003C375C">
        <w:t>26.</w:t>
      </w:r>
      <w:r w:rsidRPr="003C375C">
        <w:tab/>
        <w:t xml:space="preserve">University of Groningen, University Medical Center Groningen, Department of Genetics, Groningen, the Netherlands </w:t>
      </w:r>
    </w:p>
    <w:p w14:paraId="373DFCE0" w14:textId="77777777" w:rsidR="00920CED" w:rsidRPr="003C375C" w:rsidRDefault="00920CED" w:rsidP="00920CED">
      <w:pPr>
        <w:pStyle w:val="EndNoteBibliography"/>
        <w:spacing w:after="0"/>
        <w:ind w:left="720" w:hanging="720"/>
      </w:pPr>
      <w:r w:rsidRPr="003C375C">
        <w:t>27.</w:t>
      </w:r>
      <w:r w:rsidRPr="003C375C">
        <w:tab/>
        <w:t xml:space="preserve">Department of Epidemiology, University of Groningen, University Medical Center Groningen, Groningen, the Netherlands </w:t>
      </w:r>
    </w:p>
    <w:p w14:paraId="601B0154" w14:textId="77777777" w:rsidR="00920CED" w:rsidRPr="003C375C" w:rsidRDefault="00920CED" w:rsidP="00920CED">
      <w:pPr>
        <w:pStyle w:val="EndNoteBibliography"/>
        <w:spacing w:after="0"/>
        <w:ind w:left="720" w:hanging="720"/>
      </w:pPr>
      <w:r w:rsidRPr="003C375C">
        <w:t>28.</w:t>
      </w:r>
      <w:r w:rsidRPr="003C375C">
        <w:tab/>
        <w:t xml:space="preserve">Department of Social Medicine, Faculty of Medicine, University of Crete, Heraklion, Crete, Greece  </w:t>
      </w:r>
    </w:p>
    <w:p w14:paraId="070ED932" w14:textId="77777777" w:rsidR="00920CED" w:rsidRPr="003C375C" w:rsidRDefault="00920CED" w:rsidP="00920CED">
      <w:pPr>
        <w:pStyle w:val="EndNoteBibliography"/>
        <w:spacing w:after="0"/>
        <w:ind w:left="720" w:hanging="720"/>
      </w:pPr>
      <w:r w:rsidRPr="003C375C">
        <w:t>29.</w:t>
      </w:r>
      <w:r w:rsidRPr="003C375C">
        <w:tab/>
        <w:t xml:space="preserve">Department of Preventive Medicine, Keck School of Medicine, University of Southern California, Los Angeles, CA, USA </w:t>
      </w:r>
    </w:p>
    <w:p w14:paraId="5FAF194C" w14:textId="77777777" w:rsidR="00920CED" w:rsidRPr="003C375C" w:rsidRDefault="00920CED" w:rsidP="00920CED">
      <w:pPr>
        <w:pStyle w:val="EndNoteBibliography"/>
        <w:spacing w:after="0"/>
        <w:ind w:left="720" w:hanging="720"/>
      </w:pPr>
      <w:r w:rsidRPr="003C375C">
        <w:t>30.</w:t>
      </w:r>
      <w:r w:rsidRPr="003C375C">
        <w:tab/>
        <w:t xml:space="preserve">Centre for Fertility and Health, Norwegian Institute of Public Health, Oslo, Norway </w:t>
      </w:r>
    </w:p>
    <w:p w14:paraId="5B6A530C" w14:textId="77777777" w:rsidR="00920CED" w:rsidRPr="003C375C" w:rsidRDefault="00920CED" w:rsidP="00920CED">
      <w:pPr>
        <w:pStyle w:val="EndNoteBibliography"/>
        <w:spacing w:after="0"/>
        <w:ind w:left="720" w:hanging="720"/>
      </w:pPr>
      <w:r w:rsidRPr="003C375C">
        <w:t>31.</w:t>
      </w:r>
      <w:r w:rsidRPr="003C375C">
        <w:tab/>
        <w:t xml:space="preserve">Division of Health Data and Digitalization, Norwegian Institute of Public Health, Oslo, Norway </w:t>
      </w:r>
    </w:p>
    <w:p w14:paraId="1900D66B" w14:textId="77777777" w:rsidR="00920CED" w:rsidRPr="003C375C" w:rsidRDefault="00920CED" w:rsidP="00920CED">
      <w:pPr>
        <w:pStyle w:val="EndNoteBibliography"/>
        <w:spacing w:after="0"/>
        <w:ind w:left="720" w:hanging="720"/>
      </w:pPr>
      <w:r w:rsidRPr="003C375C">
        <w:t>32.</w:t>
      </w:r>
      <w:r w:rsidRPr="003C375C">
        <w:tab/>
        <w:t xml:space="preserve">Department of Genetics and Bioinformatics, Division of Health Data and Digitalisation, Norwegian Institute of Public Health, Oslo, Norway </w:t>
      </w:r>
    </w:p>
    <w:p w14:paraId="502E7F4B" w14:textId="77777777" w:rsidR="00920CED" w:rsidRPr="003C375C" w:rsidRDefault="00920CED" w:rsidP="00920CED">
      <w:pPr>
        <w:pStyle w:val="EndNoteBibliography"/>
        <w:spacing w:after="0"/>
        <w:ind w:left="720" w:hanging="720"/>
      </w:pPr>
      <w:r w:rsidRPr="003C375C">
        <w:t>33.</w:t>
      </w:r>
      <w:r w:rsidRPr="003C375C">
        <w:tab/>
        <w:t xml:space="preserve">Norwegian Institute of Public Health, Oslo, Norway </w:t>
      </w:r>
    </w:p>
    <w:p w14:paraId="22D63178" w14:textId="77777777" w:rsidR="00920CED" w:rsidRPr="003C375C" w:rsidRDefault="00920CED" w:rsidP="00920CED">
      <w:pPr>
        <w:pStyle w:val="EndNoteBibliography"/>
        <w:spacing w:after="0"/>
        <w:ind w:left="720" w:hanging="720"/>
      </w:pPr>
      <w:r w:rsidRPr="003C375C">
        <w:t>34.</w:t>
      </w:r>
      <w:r w:rsidRPr="003C375C">
        <w:tab/>
        <w:t>Université de Paris, Centre for Research in Epidemiology and Statistics (CRESS), INSERM, INRAE, Paris, France </w:t>
      </w:r>
    </w:p>
    <w:p w14:paraId="0E349E8A" w14:textId="77777777" w:rsidR="00920CED" w:rsidRPr="003C375C" w:rsidRDefault="00920CED" w:rsidP="00920CED">
      <w:pPr>
        <w:pStyle w:val="EndNoteBibliography"/>
        <w:spacing w:after="0"/>
        <w:ind w:left="720" w:hanging="720"/>
      </w:pPr>
      <w:r w:rsidRPr="003C375C">
        <w:t>35.</w:t>
      </w:r>
      <w:r w:rsidRPr="003C375C">
        <w:tab/>
        <w:t xml:space="preserve">ELFE Joint Unit, French Institute for Demographic Studies (INED), French Institute for Medical Research and Health (INSERM), French Blood Agency, Aubervilliers, France </w:t>
      </w:r>
    </w:p>
    <w:p w14:paraId="13B2D4B9" w14:textId="77777777" w:rsidR="00920CED" w:rsidRPr="003C375C" w:rsidRDefault="00920CED" w:rsidP="00920CED">
      <w:pPr>
        <w:pStyle w:val="EndNoteBibliography"/>
        <w:spacing w:after="0"/>
        <w:ind w:left="720" w:hanging="720"/>
      </w:pPr>
      <w:r w:rsidRPr="003C375C">
        <w:t>36.</w:t>
      </w:r>
      <w:r w:rsidRPr="003C375C">
        <w:tab/>
        <w:t xml:space="preserve">Institut National d'Etudes Démographiques (INED), Aubervilliers, France </w:t>
      </w:r>
    </w:p>
    <w:p w14:paraId="4E9786B6" w14:textId="77777777" w:rsidR="00920CED" w:rsidRPr="003C375C" w:rsidRDefault="00920CED" w:rsidP="00920CED">
      <w:pPr>
        <w:pStyle w:val="EndNoteBibliography"/>
        <w:spacing w:after="0"/>
        <w:ind w:left="720" w:hanging="720"/>
      </w:pPr>
      <w:r w:rsidRPr="003C375C">
        <w:t>37.</w:t>
      </w:r>
      <w:r w:rsidRPr="003C375C">
        <w:tab/>
        <w:t xml:space="preserve">Université Grenoble Alpes, Inserm, CNRS, Team of Environmental Epidemiology Applied to Reproduction and Respiratory Health, IAB, Grenoble, France </w:t>
      </w:r>
    </w:p>
    <w:p w14:paraId="2617D53A" w14:textId="77777777" w:rsidR="00920CED" w:rsidRPr="003C375C" w:rsidRDefault="00920CED" w:rsidP="00920CED">
      <w:pPr>
        <w:pStyle w:val="EndNoteBibliography"/>
        <w:spacing w:after="0"/>
        <w:ind w:left="720" w:hanging="720"/>
        <w:rPr>
          <w:lang w:val="nl-NL"/>
        </w:rPr>
      </w:pPr>
      <w:r w:rsidRPr="003C375C">
        <w:rPr>
          <w:lang w:val="nl-NL"/>
        </w:rPr>
        <w:t>38.</w:t>
      </w:r>
      <w:r w:rsidRPr="003C375C">
        <w:rPr>
          <w:lang w:val="nl-NL"/>
        </w:rPr>
        <w:tab/>
        <w:t xml:space="preserve">Sorbonne Université, INSERM, Institut Pierre Louis d' Epidemiologie et de Santé Publique (IPLESP), Equipe de Recherche en Epidémiologie Sociale (ERES), Paris, France </w:t>
      </w:r>
    </w:p>
    <w:p w14:paraId="7B5BD521" w14:textId="77777777" w:rsidR="00920CED" w:rsidRPr="003C375C" w:rsidRDefault="00920CED" w:rsidP="00920CED">
      <w:pPr>
        <w:pStyle w:val="EndNoteBibliography"/>
        <w:spacing w:after="0"/>
        <w:ind w:left="720" w:hanging="720"/>
      </w:pPr>
      <w:r w:rsidRPr="003C375C">
        <w:t>39.</w:t>
      </w:r>
      <w:r w:rsidRPr="003C375C">
        <w:tab/>
        <w:t xml:space="preserve">Center For Life-course Health research, Faculty of Medicine, University of Oulu, Oulu, Finland </w:t>
      </w:r>
    </w:p>
    <w:p w14:paraId="0D0C42A3" w14:textId="77777777" w:rsidR="00920CED" w:rsidRPr="003C375C" w:rsidRDefault="00920CED" w:rsidP="00920CED">
      <w:pPr>
        <w:pStyle w:val="EndNoteBibliography"/>
        <w:spacing w:after="0"/>
        <w:ind w:left="720" w:hanging="720"/>
      </w:pPr>
      <w:r w:rsidRPr="003C375C">
        <w:t>40.</w:t>
      </w:r>
      <w:r w:rsidRPr="003C375C">
        <w:tab/>
        <w:t xml:space="preserve">Department of Epidemiology and Biostatistics, MRC-PHE Centre for Environment and Health, School of Public Health, Imperial College London, London, United Kingdom </w:t>
      </w:r>
    </w:p>
    <w:p w14:paraId="2A650D35" w14:textId="77777777" w:rsidR="00920CED" w:rsidRPr="003C375C" w:rsidRDefault="00920CED" w:rsidP="00920CED">
      <w:pPr>
        <w:pStyle w:val="EndNoteBibliography"/>
        <w:spacing w:after="0"/>
        <w:ind w:left="720" w:hanging="720"/>
      </w:pPr>
      <w:r w:rsidRPr="003C375C">
        <w:t>41.</w:t>
      </w:r>
      <w:r w:rsidRPr="003C375C">
        <w:tab/>
        <w:t xml:space="preserve">Department of Life Sciences, College of Health and Life Sciences, Brunel University London, London, United Kingdom </w:t>
      </w:r>
    </w:p>
    <w:p w14:paraId="01B86141" w14:textId="77777777" w:rsidR="00920CED" w:rsidRPr="003C375C" w:rsidRDefault="00920CED" w:rsidP="00920CED">
      <w:pPr>
        <w:pStyle w:val="EndNoteBibliography"/>
        <w:spacing w:after="0"/>
        <w:ind w:left="720" w:hanging="720"/>
      </w:pPr>
      <w:r w:rsidRPr="003C375C">
        <w:t>42.</w:t>
      </w:r>
      <w:r w:rsidRPr="003C375C">
        <w:tab/>
        <w:t xml:space="preserve">Unit of Primary Health Care, Oulu University Hospital, OYS, Oulu, Finland </w:t>
      </w:r>
    </w:p>
    <w:p w14:paraId="1977BA88" w14:textId="77777777" w:rsidR="00920CED" w:rsidRPr="003C375C" w:rsidRDefault="00920CED" w:rsidP="00920CED">
      <w:pPr>
        <w:pStyle w:val="EndNoteBibliography"/>
        <w:spacing w:after="0"/>
        <w:ind w:left="720" w:hanging="720"/>
      </w:pPr>
      <w:r w:rsidRPr="003C375C">
        <w:t>43.</w:t>
      </w:r>
      <w:r w:rsidRPr="003C375C">
        <w:tab/>
        <w:t xml:space="preserve">Infrastructure for Population Studies, Faculty of Medicine, University of Oulu,Oulu, Finland </w:t>
      </w:r>
    </w:p>
    <w:p w14:paraId="213BA490" w14:textId="77777777" w:rsidR="00920CED" w:rsidRPr="003C375C" w:rsidRDefault="00920CED" w:rsidP="00920CED">
      <w:pPr>
        <w:pStyle w:val="EndNoteBibliography"/>
        <w:spacing w:after="0"/>
        <w:ind w:left="720" w:hanging="720"/>
      </w:pPr>
      <w:r w:rsidRPr="003C375C">
        <w:lastRenderedPageBreak/>
        <w:t>44.</w:t>
      </w:r>
      <w:r w:rsidRPr="003C375C">
        <w:tab/>
        <w:t xml:space="preserve">Department of General Practice and Primary Health Care, University of Helsinki and Helsinki University Hospital, Helsinki, Finland </w:t>
      </w:r>
    </w:p>
    <w:p w14:paraId="0824F8CA" w14:textId="77777777" w:rsidR="00920CED" w:rsidRPr="003C375C" w:rsidRDefault="00920CED" w:rsidP="00920CED">
      <w:pPr>
        <w:pStyle w:val="EndNoteBibliography"/>
        <w:spacing w:after="0"/>
        <w:ind w:left="720" w:hanging="720"/>
      </w:pPr>
      <w:r w:rsidRPr="003C375C">
        <w:t>45.</w:t>
      </w:r>
      <w:r w:rsidRPr="003C375C">
        <w:tab/>
        <w:t xml:space="preserve">Folkhälsan Research Center, Helsinki, Finland </w:t>
      </w:r>
    </w:p>
    <w:p w14:paraId="0D691402" w14:textId="77777777" w:rsidR="00920CED" w:rsidRPr="003C375C" w:rsidRDefault="00920CED" w:rsidP="00920CED">
      <w:pPr>
        <w:pStyle w:val="EndNoteBibliography"/>
        <w:spacing w:after="0"/>
        <w:ind w:left="720" w:hanging="720"/>
      </w:pPr>
      <w:r w:rsidRPr="003C375C">
        <w:t>46.</w:t>
      </w:r>
      <w:r w:rsidRPr="003C375C">
        <w:tab/>
        <w:t xml:space="preserve">Obstetrics &amp; Gynecology, Yong Loo Lin School of Medicine, National University of Singapore and National University Health System, Singapore </w:t>
      </w:r>
    </w:p>
    <w:p w14:paraId="1331542A" w14:textId="77777777" w:rsidR="00920CED" w:rsidRPr="003C375C" w:rsidRDefault="00920CED" w:rsidP="00920CED">
      <w:pPr>
        <w:pStyle w:val="EndNoteBibliography"/>
        <w:spacing w:after="0"/>
        <w:ind w:left="720" w:hanging="720"/>
      </w:pPr>
      <w:r w:rsidRPr="003C375C">
        <w:t>47.</w:t>
      </w:r>
      <w:r w:rsidRPr="003C375C">
        <w:tab/>
        <w:t xml:space="preserve">Singapore Institute for Clinical Sciences (SICS), Agency for Science and Technology (A*STAR), Singapore </w:t>
      </w:r>
    </w:p>
    <w:p w14:paraId="66769504" w14:textId="77777777" w:rsidR="00920CED" w:rsidRPr="003C375C" w:rsidRDefault="00920CED" w:rsidP="00920CED">
      <w:pPr>
        <w:pStyle w:val="EndNoteBibliography"/>
        <w:spacing w:after="0"/>
        <w:ind w:left="720" w:hanging="720"/>
      </w:pPr>
      <w:r w:rsidRPr="003C375C">
        <w:t>48.</w:t>
      </w:r>
      <w:r w:rsidRPr="003C375C">
        <w:tab/>
        <w:t xml:space="preserve">Department of Pediatrics, Dr.von Hauner Children's Hospital, University Hospital, LMU, Munich, Germany </w:t>
      </w:r>
    </w:p>
    <w:p w14:paraId="6E3F9869" w14:textId="77777777" w:rsidR="00920CED" w:rsidRPr="003C375C" w:rsidRDefault="00920CED" w:rsidP="00920CED">
      <w:pPr>
        <w:pStyle w:val="EndNoteBibliography"/>
        <w:spacing w:after="0"/>
        <w:ind w:left="720" w:hanging="720"/>
      </w:pPr>
      <w:r w:rsidRPr="003C375C">
        <w:t>49.</w:t>
      </w:r>
      <w:r w:rsidRPr="003C375C">
        <w:tab/>
        <w:t xml:space="preserve">Universitat Rovira i Virgili, IISPV, Tarragona, Spain </w:t>
      </w:r>
    </w:p>
    <w:p w14:paraId="18C6EBCF" w14:textId="77777777" w:rsidR="00920CED" w:rsidRPr="003C375C" w:rsidRDefault="00920CED" w:rsidP="00920CED">
      <w:pPr>
        <w:pStyle w:val="EndNoteBibliography"/>
        <w:spacing w:after="0"/>
        <w:ind w:left="720" w:hanging="720"/>
      </w:pPr>
      <w:r w:rsidRPr="003C375C">
        <w:t>50.</w:t>
      </w:r>
      <w:r w:rsidRPr="003C375C">
        <w:tab/>
        <w:t xml:space="preserve">Neonatal Department, Children’s Memorial Health Institute, Warsaw, Poland </w:t>
      </w:r>
    </w:p>
    <w:p w14:paraId="22511AD3" w14:textId="77777777" w:rsidR="00920CED" w:rsidRPr="003C375C" w:rsidRDefault="00920CED" w:rsidP="00920CED">
      <w:pPr>
        <w:pStyle w:val="EndNoteBibliography"/>
        <w:spacing w:after="0"/>
        <w:ind w:left="720" w:hanging="720"/>
      </w:pPr>
      <w:r w:rsidRPr="003C375C">
        <w:t>51.</w:t>
      </w:r>
      <w:r w:rsidRPr="003C375C">
        <w:tab/>
        <w:t xml:space="preserve">CHC St Vincent, Liège-Rocourt, Belgium </w:t>
      </w:r>
    </w:p>
    <w:p w14:paraId="1C7ED417" w14:textId="77777777" w:rsidR="00920CED" w:rsidRPr="003C375C" w:rsidRDefault="00920CED" w:rsidP="00920CED">
      <w:pPr>
        <w:pStyle w:val="EndNoteBibliography"/>
        <w:spacing w:after="0"/>
        <w:ind w:left="720" w:hanging="720"/>
      </w:pPr>
      <w:r w:rsidRPr="003C375C">
        <w:t>52.</w:t>
      </w:r>
      <w:r w:rsidRPr="003C375C">
        <w:tab/>
        <w:t xml:space="preserve">University of Milan, Milan, Italy </w:t>
      </w:r>
    </w:p>
    <w:p w14:paraId="489B3C1D" w14:textId="77777777" w:rsidR="00920CED" w:rsidRPr="003C375C" w:rsidRDefault="00920CED" w:rsidP="00920CED">
      <w:pPr>
        <w:pStyle w:val="EndNoteBibliography"/>
        <w:spacing w:after="0"/>
        <w:ind w:left="720" w:hanging="720"/>
      </w:pPr>
      <w:r w:rsidRPr="003C375C">
        <w:t>53.</w:t>
      </w:r>
      <w:r w:rsidRPr="003C375C">
        <w:tab/>
        <w:t xml:space="preserve">Department of Economics, VU University Amsterdam, Amsterdam, the Netherlands </w:t>
      </w:r>
    </w:p>
    <w:p w14:paraId="065E0280" w14:textId="77777777" w:rsidR="00920CED" w:rsidRPr="003C375C" w:rsidRDefault="00920CED" w:rsidP="00920CED">
      <w:pPr>
        <w:pStyle w:val="EndNoteBibliography"/>
        <w:spacing w:after="0"/>
        <w:ind w:left="720" w:hanging="720"/>
      </w:pPr>
      <w:r w:rsidRPr="003C375C">
        <w:t>54.</w:t>
      </w:r>
      <w:r w:rsidRPr="003C375C">
        <w:tab/>
        <w:t xml:space="preserve">Concentris Research Management, Fürstenfeldbruck, Germany </w:t>
      </w:r>
    </w:p>
    <w:p w14:paraId="5F92936F" w14:textId="77777777" w:rsidR="00920CED" w:rsidRPr="003C375C" w:rsidRDefault="00920CED" w:rsidP="00920CED">
      <w:pPr>
        <w:pStyle w:val="EndNoteBibliography"/>
        <w:spacing w:after="0"/>
        <w:ind w:left="720" w:hanging="720"/>
      </w:pPr>
      <w:r w:rsidRPr="003C375C">
        <w:t>55.</w:t>
      </w:r>
      <w:r w:rsidRPr="003C375C">
        <w:tab/>
        <w:t xml:space="preserve">Telethon Kids Institute, Perth, Western Australia, Australia </w:t>
      </w:r>
    </w:p>
    <w:p w14:paraId="152EE63D" w14:textId="77777777" w:rsidR="00920CED" w:rsidRPr="003C375C" w:rsidRDefault="00920CED" w:rsidP="00920CED">
      <w:pPr>
        <w:pStyle w:val="EndNoteBibliography"/>
        <w:spacing w:after="0"/>
        <w:ind w:left="720" w:hanging="720"/>
      </w:pPr>
      <w:r w:rsidRPr="003C375C">
        <w:t>56.</w:t>
      </w:r>
      <w:r w:rsidRPr="003C375C">
        <w:tab/>
        <w:t xml:space="preserve">School of Physiotherapy and Exercise Science, Curtin University, Perth, Western Australia, Australia </w:t>
      </w:r>
    </w:p>
    <w:p w14:paraId="43436EA1" w14:textId="77777777" w:rsidR="00920CED" w:rsidRPr="003C375C" w:rsidRDefault="00920CED" w:rsidP="00920CED">
      <w:pPr>
        <w:pStyle w:val="EndNoteBibliography"/>
        <w:spacing w:after="0"/>
        <w:ind w:left="720" w:hanging="720"/>
      </w:pPr>
      <w:r w:rsidRPr="003C375C">
        <w:t>57.</w:t>
      </w:r>
      <w:r w:rsidRPr="003C375C">
        <w:tab/>
        <w:t xml:space="preserve">Curtin/UWA Centre for Genetic Origins of Health and Disease, School of Biomedical Sciences, The University of Western Australia, Australia </w:t>
      </w:r>
    </w:p>
    <w:p w14:paraId="0CF7E05F" w14:textId="77777777" w:rsidR="00920CED" w:rsidRPr="003C375C" w:rsidRDefault="00920CED" w:rsidP="00920CED">
      <w:pPr>
        <w:pStyle w:val="EndNoteBibliography"/>
        <w:ind w:left="720" w:hanging="720"/>
      </w:pPr>
      <w:r w:rsidRPr="003C375C">
        <w:t>58.</w:t>
      </w:r>
      <w:r w:rsidRPr="003C375C">
        <w:tab/>
        <w:t xml:space="preserve">School of Pharmacy and Biomedical Sciences, Curtin University, Perth, Western Australia, Australia </w:t>
      </w:r>
    </w:p>
    <w:p w14:paraId="1C6753BD" w14:textId="77777777" w:rsidR="00920CED" w:rsidRPr="003C375C" w:rsidRDefault="00920CED" w:rsidP="00920CED">
      <w:pPr>
        <w:rPr>
          <w:lang w:val="en-GB"/>
        </w:rPr>
      </w:pPr>
    </w:p>
    <w:p w14:paraId="4304281E" w14:textId="77777777" w:rsidR="00920CED" w:rsidRPr="003C375C" w:rsidRDefault="00920CED" w:rsidP="00920CED">
      <w:pPr>
        <w:rPr>
          <w:lang w:val="en-GB"/>
        </w:rPr>
      </w:pPr>
    </w:p>
    <w:p w14:paraId="2C94DCA6" w14:textId="77777777" w:rsidR="00640121" w:rsidRPr="003C375C" w:rsidRDefault="00640121" w:rsidP="00640121">
      <w:pPr>
        <w:spacing w:after="160" w:line="259" w:lineRule="auto"/>
        <w:rPr>
          <w:rFonts w:ascii="Calibri" w:eastAsia="Calibri" w:hAnsi="Calibri" w:cs="Times New Roman"/>
          <w:lang w:val="en-GB"/>
        </w:rPr>
      </w:pPr>
    </w:p>
    <w:p w14:paraId="65E19DAD" w14:textId="77777777" w:rsidR="00640121" w:rsidRPr="003C375C" w:rsidRDefault="00640121" w:rsidP="00640121">
      <w:pPr>
        <w:spacing w:after="160" w:line="259" w:lineRule="auto"/>
        <w:rPr>
          <w:rFonts w:ascii="Calibri" w:eastAsia="Calibri" w:hAnsi="Calibri" w:cs="Times New Roman"/>
          <w:lang w:val="en-GB"/>
        </w:rPr>
      </w:pPr>
    </w:p>
    <w:p w14:paraId="27B63C60" w14:textId="77777777" w:rsidR="00DB7B11" w:rsidRPr="003C375C" w:rsidRDefault="00DB7B11">
      <w:pPr>
        <w:rPr>
          <w:rFonts w:cstheme="minorHAnsi"/>
          <w:b/>
          <w:caps/>
          <w:lang w:val="en"/>
        </w:rPr>
      </w:pPr>
      <w:r w:rsidRPr="003C375C">
        <w:rPr>
          <w:rFonts w:cstheme="minorHAnsi"/>
          <w:b/>
          <w:caps/>
          <w:lang w:val="en"/>
        </w:rPr>
        <w:br w:type="page"/>
      </w:r>
    </w:p>
    <w:p w14:paraId="4EE218D1" w14:textId="77777777" w:rsidR="00635BB4" w:rsidRPr="003C375C" w:rsidRDefault="00635BB4" w:rsidP="00635BB4">
      <w:pPr>
        <w:widowControl w:val="0"/>
        <w:autoSpaceDE w:val="0"/>
        <w:autoSpaceDN w:val="0"/>
        <w:adjustRightInd w:val="0"/>
        <w:spacing w:after="0" w:line="480" w:lineRule="auto"/>
        <w:contextualSpacing/>
        <w:rPr>
          <w:rFonts w:cstheme="minorHAnsi"/>
          <w:b/>
          <w:caps/>
          <w:lang w:val="en-GB"/>
        </w:rPr>
      </w:pPr>
      <w:r w:rsidRPr="003C375C">
        <w:rPr>
          <w:rFonts w:cstheme="minorHAnsi"/>
          <w:b/>
          <w:caps/>
          <w:lang w:val="en"/>
        </w:rPr>
        <w:lastRenderedPageBreak/>
        <w:t xml:space="preserve">References </w:t>
      </w:r>
    </w:p>
    <w:p w14:paraId="52DEEB1B"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fldChar w:fldCharType="begin">
          <w:fldData xml:space="preserve">PEVuZE5vdGU+PENpdGUgRXhjbHVkZUF1dGg9IjEiIEV4Y2x1ZGVZZWFyPSIxIiBIaWRkZW49IjEi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</w:fldData>
        </w:fldChar>
      </w:r>
      <w:r w:rsidRPr="003C375C">
        <w:rPr>
          <w:rFonts w:asciiTheme="minorHAnsi" w:hAnsiTheme="minorHAnsi" w:cstheme="minorHAnsi"/>
        </w:rPr>
        <w:instrText xml:space="preserve"> ADDIN EN.CITE </w:instrText>
      </w:r>
      <w:r w:rsidRPr="003C375C">
        <w:rPr>
          <w:rFonts w:asciiTheme="minorHAnsi" w:hAnsiTheme="minorHAnsi" w:cstheme="minorHAnsi"/>
        </w:rPr>
        <w:fldChar w:fldCharType="begin">
          <w:fldData xml:space="preserve">PEVuZE5vdGU+PENpdGUgRXhjbHVkZUF1dGg9IjEiIEV4Y2x1ZGVZZWFyPSIxIiBIaWRkZW49IjEi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</w:fldData>
        </w:fldChar>
      </w:r>
      <w:r w:rsidRPr="003C375C">
        <w:rPr>
          <w:rFonts w:asciiTheme="minorHAnsi" w:hAnsiTheme="minorHAnsi" w:cstheme="minorHAnsi"/>
        </w:rPr>
        <w:instrText xml:space="preserve"> ADDIN EN.CITE.DATA </w:instrText>
      </w:r>
      <w:r w:rsidRPr="003C375C">
        <w:rPr>
          <w:rFonts w:asciiTheme="minorHAnsi" w:hAnsiTheme="minorHAnsi" w:cstheme="minorHAnsi"/>
        </w:rPr>
      </w:r>
      <w:r w:rsidRPr="003C375C">
        <w:rPr>
          <w:rFonts w:asciiTheme="minorHAnsi" w:hAnsiTheme="minorHAnsi" w:cstheme="minorHAnsi"/>
        </w:rPr>
        <w:fldChar w:fldCharType="end"/>
      </w:r>
      <w:r w:rsidRPr="003C375C">
        <w:rPr>
          <w:rFonts w:asciiTheme="minorHAnsi" w:hAnsiTheme="minorHAnsi" w:cstheme="minorHAnsi"/>
        </w:rPr>
      </w:r>
      <w:r w:rsidRPr="003C375C">
        <w:rPr>
          <w:rFonts w:asciiTheme="minorHAnsi" w:hAnsiTheme="minorHAnsi" w:cstheme="minorHAnsi"/>
        </w:rPr>
        <w:fldChar w:fldCharType="end"/>
      </w:r>
      <w:r w:rsidRPr="003C375C">
        <w:rPr>
          <w:rFonts w:asciiTheme="minorHAnsi" w:hAnsiTheme="minorHAnsi" w:cstheme="minorHAnsi"/>
        </w:rPr>
        <w:fldChar w:fldCharType="begin"/>
      </w:r>
      <w:r w:rsidRPr="003C375C">
        <w:rPr>
          <w:rFonts w:asciiTheme="minorHAnsi" w:hAnsiTheme="minorHAnsi" w:cstheme="minorHAnsi"/>
        </w:rPr>
        <w:instrText xml:space="preserve"> ADDIN EN.REFLIST </w:instrText>
      </w:r>
      <w:r w:rsidRPr="003C375C">
        <w:rPr>
          <w:rFonts w:asciiTheme="minorHAnsi" w:hAnsiTheme="minorHAnsi" w:cstheme="minorHAnsi"/>
        </w:rPr>
        <w:fldChar w:fldCharType="separate"/>
      </w:r>
      <w:r w:rsidRPr="003C375C">
        <w:rPr>
          <w:rFonts w:asciiTheme="minorHAnsi" w:hAnsiTheme="minorHAnsi" w:cstheme="minorHAnsi"/>
        </w:rPr>
        <w:t xml:space="preserve">Gluckman PD, Hanson MA, Cooper C, Thornburg KL. Effect of in utero and early-life conditions on adult health and disease. N Engl J Med. 2008;359(1):61-73. </w:t>
      </w:r>
    </w:p>
    <w:p w14:paraId="4CEE5B33"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lang w:val="nl-NL"/>
        </w:rPr>
        <w:t xml:space="preserve">Balbus JM, Barouki R, Birnbaum LS, et al. </w:t>
      </w:r>
      <w:r w:rsidRPr="003C375C">
        <w:rPr>
          <w:rFonts w:asciiTheme="minorHAnsi" w:hAnsiTheme="minorHAnsi" w:cstheme="minorHAnsi"/>
        </w:rPr>
        <w:t xml:space="preserve">Early-life prevention of non-communicable diseases. </w:t>
      </w:r>
      <w:r w:rsidRPr="003C375C">
        <w:rPr>
          <w:rFonts w:asciiTheme="minorHAnsi" w:hAnsiTheme="minorHAnsi" w:cstheme="minorHAnsi"/>
          <w:lang w:val="nl-NL"/>
        </w:rPr>
        <w:t xml:space="preserve">Lancet. 2013;381(9860):3-4. </w:t>
      </w:r>
    </w:p>
    <w:p w14:paraId="6F2D9F0C"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Larsen PS, Kamper-Jorgensen M, Adamson A, et al. </w:t>
      </w:r>
      <w:r w:rsidRPr="003C375C">
        <w:rPr>
          <w:rFonts w:asciiTheme="minorHAnsi" w:hAnsiTheme="minorHAnsi" w:cstheme="minorHAnsi"/>
        </w:rPr>
        <w:t xml:space="preserve">Pregnancy and birth cohort resources in europe: a large opportunity for aetiological child health research. Paediatr Perinat Epidemiol. 2013;27(4):393-414. </w:t>
      </w:r>
    </w:p>
    <w:p w14:paraId="443B824D"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Santos S, Zugna D, Pizzi C, Richiardi L. Sources of confounding in life course epidemiology. J Dev Orig Health Dis. 2019;10(3):299-305. doi:S2040174418000582 [pii] 10.1017/S2040174418000582</w:t>
      </w:r>
    </w:p>
    <w:p w14:paraId="3A029007" w14:textId="77777777" w:rsidR="00635BB4" w:rsidRPr="003C375C" w:rsidRDefault="00635BB4" w:rsidP="00635BB4">
      <w:pPr>
        <w:pStyle w:val="EndNoteBibliography"/>
        <w:numPr>
          <w:ilvl w:val="0"/>
          <w:numId w:val="36"/>
        </w:numPr>
        <w:spacing w:line="480" w:lineRule="auto"/>
        <w:ind w:left="360"/>
        <w:rPr>
          <w:rFonts w:asciiTheme="minorHAnsi" w:hAnsiTheme="minorHAnsi" w:cstheme="minorHAnsi"/>
          <w:lang w:val="nl-NL"/>
        </w:rPr>
      </w:pPr>
      <w:r w:rsidRPr="003C375C">
        <w:rPr>
          <w:rFonts w:asciiTheme="minorHAnsi" w:hAnsiTheme="minorHAnsi" w:cstheme="minorHAnsi"/>
        </w:rPr>
        <w:t xml:space="preserve">Birks L, Casas M, Garcia AM, Alexander J, Barros H, Bergstrom A, et al. Occupational Exposure to Endocrine-Disrupting Chemicals and Birth Weight and Length of Gestation: A European Meta-Analysis. </w:t>
      </w:r>
      <w:r w:rsidRPr="003C375C">
        <w:rPr>
          <w:rFonts w:asciiTheme="minorHAnsi" w:hAnsiTheme="minorHAnsi" w:cstheme="minorHAnsi"/>
          <w:lang w:val="nl-NL"/>
        </w:rPr>
        <w:t xml:space="preserve">Environ Health Perspect. 2016;124(11):1785-93. </w:t>
      </w:r>
    </w:p>
    <w:p w14:paraId="0F5C1E09"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Casas M, den Dekker HT, Kruithof CJ, Reiss IK, Vrijheid M, Sunyer J, et al. </w:t>
      </w:r>
      <w:r w:rsidRPr="003C375C">
        <w:rPr>
          <w:rFonts w:asciiTheme="minorHAnsi" w:hAnsiTheme="minorHAnsi" w:cstheme="minorHAnsi"/>
        </w:rPr>
        <w:t>The effect of early growth patterns and lung function on the development of childhood asthma: a population based study. Thorax. 2018;73(12):1137-45.</w:t>
      </w:r>
    </w:p>
    <w:p w14:paraId="5BF8E94E"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color w:val="212121"/>
          <w:shd w:val="clear" w:color="auto" w:fill="FFFFFF"/>
          <w:lang w:val="nl-NL"/>
        </w:rPr>
        <w:t xml:space="preserve">Reese SE, Xu CJ, den Dekker HT, Lee MK, Sikdar S, Ruiz-Arenas C, Merid SK,  et al. </w:t>
      </w:r>
      <w:r w:rsidRPr="003C375C">
        <w:rPr>
          <w:rFonts w:asciiTheme="minorHAnsi" w:hAnsiTheme="minorHAnsi" w:cstheme="minorHAnsi"/>
          <w:color w:val="212121"/>
          <w:shd w:val="clear" w:color="auto" w:fill="FFFFFF"/>
        </w:rPr>
        <w:t>Epigenome-wide meta-analysis of DNA methylation and childhood asthma.</w:t>
      </w:r>
      <w:r w:rsidRPr="003C375C">
        <w:rPr>
          <w:rFonts w:asciiTheme="minorHAnsi" w:hAnsiTheme="minorHAnsi" w:cstheme="minorHAnsi"/>
          <w:i/>
          <w:color w:val="212121"/>
          <w:shd w:val="clear" w:color="auto" w:fill="FFFFFF"/>
        </w:rPr>
        <w:t> </w:t>
      </w:r>
      <w:r w:rsidRPr="003C375C">
        <w:rPr>
          <w:rFonts w:asciiTheme="minorHAnsi" w:hAnsiTheme="minorHAnsi" w:cstheme="minorHAnsi"/>
          <w:iCs/>
          <w:color w:val="212121"/>
          <w:shd w:val="clear" w:color="auto" w:fill="FFFFFF"/>
        </w:rPr>
        <w:t>J Allergy Clin Immunol</w:t>
      </w:r>
      <w:r w:rsidRPr="003C375C">
        <w:rPr>
          <w:rFonts w:asciiTheme="minorHAnsi" w:hAnsiTheme="minorHAnsi" w:cstheme="minorHAnsi"/>
          <w:color w:val="212121"/>
          <w:shd w:val="clear" w:color="auto" w:fill="FFFFFF"/>
        </w:rPr>
        <w:t xml:space="preserve">. 2019;143(6):2062‐2074. </w:t>
      </w:r>
    </w:p>
    <w:p w14:paraId="771B2B5A"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Casas M, den Dekker HT, Kruithof CJ, Reiss IK, Vrijheid M, Sunyer J, et al. </w:t>
      </w:r>
      <w:r w:rsidRPr="003C375C">
        <w:rPr>
          <w:rFonts w:asciiTheme="minorHAnsi" w:hAnsiTheme="minorHAnsi" w:cstheme="minorHAnsi"/>
        </w:rPr>
        <w:t>The effect of early growth patterns and lung function on the development of childhood asthma: a population based study. Thorax. 2018;73(12):1137-45.</w:t>
      </w:r>
    </w:p>
    <w:p w14:paraId="685B099D"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Voerman E, Santos S, Inskip H, Amiano P, Barros H, et al. </w:t>
      </w:r>
      <w:r w:rsidRPr="003C375C">
        <w:rPr>
          <w:rFonts w:asciiTheme="minorHAnsi" w:hAnsiTheme="minorHAnsi" w:cstheme="minorHAnsi"/>
        </w:rPr>
        <w:t>Association of Gestational Weight Gain With Adverse Maternal and Infant Outcomes. Jama. 2019;321(17):1702-15.</w:t>
      </w:r>
    </w:p>
    <w:p w14:paraId="078CB7DC"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lastRenderedPageBreak/>
        <w:t>Gruzieva O, Xu CJ, Yousefi P, Relton C, Merid SK, Breton CV, et al. Prenatal Particulate Air Pollution and DNA Methylation in Newborns: An Epigenome-Wide Meta-Analysis. Environ Health Perspect. 2019;127(5):57012.</w:t>
      </w:r>
    </w:p>
    <w:p w14:paraId="3C763502"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Haworth S, Shapland CY, Hayward C, Prins BP, Felix JF, Medina-Gomez C, et al. Low-frequency variation in TP53 has large effects on head circumference and intracranial volume. Nat Commun. 2019;10(1):357.</w:t>
      </w:r>
    </w:p>
    <w:p w14:paraId="1DDC6F83"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Horikoshi M, Beaumont RN, Day FR, Warrington NM, Kooijman MN, Fernandez-Tajes J, et al. Genome-wide associations for birth weight and correlations with adult disease. Nature. 2016;538(7624):248-52.</w:t>
      </w:r>
    </w:p>
    <w:p w14:paraId="2CAEA9A4"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Kupers LK, Monnereau C, Sharp GC, Yousefi P, Salas LA, Ghantous A, et al. Meta-analysis of epigenome-wide association studies in neonates reveals widespread differential DNA methylation associated with birthweight. Nat Commun. 2019;10(1):1893.</w:t>
      </w:r>
    </w:p>
    <w:p w14:paraId="43AEC322"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Leventakou V, Roumeliotaki T, Martinez D, Barros H, Brantsaeter AL, Casas M, et al. Fish intake during pregnancy, fetal growth, and gestational length in 19 European birth cohort studies. Am J Clin Nutr. 2014;99(3):506-16.</w:t>
      </w:r>
    </w:p>
    <w:p w14:paraId="2280BEED"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Patro Golab B, Santos S, Voerman E, Lawlor DA, Jaddoe VWV, Gaillard R, et al. Influence of maternal obesity on the association between common pregnancy complications and risk of childhood obesity: an individual participant data meta-analysis. Lancet Child Adolesc Health. 2018;2(11):812-21.</w:t>
      </w:r>
    </w:p>
    <w:p w14:paraId="40296031"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Santos S, Eekhout I, Voerman E, Gaillard R, Barros H, Charles MA, et al. Gestational weight gain charts for different body mass index groups for women in Europe, North America, and Oceania. BMC Med. 2018;16(1):201.</w:t>
      </w:r>
    </w:p>
    <w:p w14:paraId="0E5C0654"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Santos S, Voerman E, Amiano P, Barros H, Beilin LJ, Bergstrom A, et al. </w:t>
      </w:r>
      <w:r w:rsidRPr="003C375C">
        <w:rPr>
          <w:rFonts w:asciiTheme="minorHAnsi" w:hAnsiTheme="minorHAnsi" w:cstheme="minorHAnsi"/>
        </w:rPr>
        <w:t>Impact of maternal body mass index and gestational weight gain on pregnancy complications: an individual participant data meta-analysis of European, North American and Australian cohorts. Bjog. 2019;126(8):984-95.</w:t>
      </w:r>
    </w:p>
    <w:p w14:paraId="7B6B85C6"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rPr>
        <w:lastRenderedPageBreak/>
        <w:t xml:space="preserve">Sharp GC, Salas LA, Monnereau C, Allard C, Yousefi P, Everson TM, et al. Maternal BMI at the start of pregnancy and offspring epigenome-wide DNA methylation: findings from the pregnancy and childhood epigenetics (PACE) consortium. </w:t>
      </w:r>
      <w:r w:rsidRPr="003C375C">
        <w:rPr>
          <w:rFonts w:asciiTheme="minorHAnsi" w:hAnsiTheme="minorHAnsi" w:cstheme="minorHAnsi"/>
          <w:lang w:val="nl-NL"/>
        </w:rPr>
        <w:t>Hum Mol Genet. 2017;26(20):4067-85.</w:t>
      </w:r>
    </w:p>
    <w:p w14:paraId="66F80526"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lang w:val="nl-NL"/>
        </w:rPr>
        <w:t xml:space="preserve">Sonnenschein-van der Voort AM, Arends LR, de Jongste JC, Annesi-Maesano I, Arshad SH, Barros H, et al. </w:t>
      </w:r>
      <w:r w:rsidRPr="003C375C">
        <w:rPr>
          <w:rFonts w:asciiTheme="minorHAnsi" w:hAnsiTheme="minorHAnsi" w:cstheme="minorHAnsi"/>
        </w:rPr>
        <w:t xml:space="preserve">Preterm birth, infant weight gain, and childhood asthma risk: a meta-analysis of 147,000 European children. </w:t>
      </w:r>
      <w:r w:rsidRPr="003C375C">
        <w:rPr>
          <w:rFonts w:asciiTheme="minorHAnsi" w:hAnsiTheme="minorHAnsi" w:cstheme="minorHAnsi"/>
          <w:lang w:val="nl-NL"/>
        </w:rPr>
        <w:t>J Allergy Clin Immunol. 2014;133(5):1317-29.</w:t>
      </w:r>
    </w:p>
    <w:p w14:paraId="53EA6556"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Strandberg-Larsen K, Poulsen G, Bech BH, Chatzi L, Cordier S, Dale MTG, et al. </w:t>
      </w:r>
      <w:r w:rsidRPr="003C375C">
        <w:rPr>
          <w:rFonts w:asciiTheme="minorHAnsi" w:hAnsiTheme="minorHAnsi" w:cstheme="minorHAnsi"/>
        </w:rPr>
        <w:t>Association of light-to-moderate alcohol drinking in pregnancy with preterm birth and birth weight: elucidating bias by pooling data from nine European cohorts. Eur J Epidemiol. 2017;32(9):751-64.</w:t>
      </w:r>
    </w:p>
    <w:p w14:paraId="623E689C"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Stratakis N, Roumeliotaki T, Oken E, Barros H, Basterrechea M, Charles MA, et al. Fish Intake in Pregnancy and Child Growth: A Pooled Analysis of 15 European and US Birth Cohorts. JAMA Pediatr. 2016;170(4):381-90.</w:t>
      </w:r>
    </w:p>
    <w:p w14:paraId="0F4016BF"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Voerman E, Santos S, Patro Golab B, Amiano P, Ballester F, Barros H, et al. Maternal body mass index, gestational weight gain, and the risk of overweight and obesity across childhood: An individual participant data meta-analysis. PLoS Med. 2019;16(2):e1002744.</w:t>
      </w:r>
    </w:p>
    <w:p w14:paraId="28B54A58"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rPr>
        <w:t xml:space="preserve">Warrington NM, Beaumont RN, Horikoshi M, Day FR, Helgeland O, Laurin C, et al. Maternal and fetal genetic effects on birth weight and their relevance to cardio-metabolic risk factors. </w:t>
      </w:r>
      <w:r w:rsidRPr="003C375C">
        <w:rPr>
          <w:rFonts w:asciiTheme="minorHAnsi" w:hAnsiTheme="minorHAnsi" w:cstheme="minorHAnsi"/>
          <w:lang w:val="nl-NL"/>
        </w:rPr>
        <w:t>Nat Genet. 2019;51(5):804-14.</w:t>
      </w:r>
    </w:p>
    <w:p w14:paraId="4DF1EB35"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Doiron D, Burton P, Marcon Y, et al. Data harmonization and federated analysis of population-based studies: the BioSHaRE project. Emerg Themes Epidemiol. 2013;10(1):12. </w:t>
      </w:r>
    </w:p>
    <w:p w14:paraId="54D936E8"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Bousquet J, Anto J, Sunyer J, Nieuwenhuijsen M, Vrijheid M, Keil T. Pooling Birth Cohorts in Allergy and Asthma: European Union-Funded Initiatives – A MeDALL, CHICOS, ENRIECO, and GALEN Joint Paper. International Archives of Allergy and Immunology. 2013;161(1):1-10. doi:10.1159/000343018</w:t>
      </w:r>
    </w:p>
    <w:p w14:paraId="2C1C3647"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Gaye A, Marcon Y, Isaeva J, et al. DataSHIELD: taking the analysis to the data, not the data to the analysis. International Journal of Epidemiology. 2014;43(6):1929-44. doi:10.1093/ije/dyu188</w:t>
      </w:r>
    </w:p>
    <w:p w14:paraId="515B0D05"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lastRenderedPageBreak/>
        <w:t>Sebert S, Lowry E, Aumüller N, et al. Cohort profile: The DynaHEALTH consortium – a European consortium for a life-course bio-psychosocial model of healthy ageing of glucose homeostasis. International Journal of Epidemiology. 2019. doi:10.1093/ije/dyz056</w:t>
      </w:r>
    </w:p>
    <w:p w14:paraId="2D0F60BE"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Koletzko B, Brands B, Grote V, et al. </w:t>
      </w:r>
      <w:r w:rsidRPr="003C375C">
        <w:rPr>
          <w:rFonts w:asciiTheme="minorHAnsi" w:hAnsiTheme="minorHAnsi" w:cstheme="minorHAnsi"/>
        </w:rPr>
        <w:t>Long-Term Health Impact of Early Nutrition: The Power of Programming. Annals of Nutrition and Metabolism. 2017;70(3):161-9. doi:10.1159/000477781</w:t>
      </w:r>
    </w:p>
    <w:p w14:paraId="41FF3064"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Gehring U, Casas M, Brunekreef B, et al. </w:t>
      </w:r>
      <w:r w:rsidRPr="003C375C">
        <w:rPr>
          <w:rFonts w:asciiTheme="minorHAnsi" w:hAnsiTheme="minorHAnsi" w:cstheme="minorHAnsi"/>
        </w:rPr>
        <w:t>Environmental exposure assessment in European birth cohorts: results from the ENRIECO project. Environmental Health. 2013;12(1):8. doi:10.1186/1476-069x-12-8</w:t>
      </w:r>
    </w:p>
    <w:p w14:paraId="75F03E39"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Vrijheid M, Slama R, Robinson O, et al. </w:t>
      </w:r>
      <w:r w:rsidRPr="003C375C">
        <w:rPr>
          <w:rFonts w:asciiTheme="minorHAnsi" w:hAnsiTheme="minorHAnsi" w:cstheme="minorHAnsi"/>
        </w:rPr>
        <w:t xml:space="preserve">The human early-life exposome (HELIX): project rationale and design. Environ Health Perspect. 2014;122(6):535-44. </w:t>
      </w:r>
    </w:p>
    <w:p w14:paraId="1C8FFF01"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Maitre L, de Bont J, Casas M, et al. </w:t>
      </w:r>
      <w:r w:rsidRPr="003C375C">
        <w:rPr>
          <w:rFonts w:asciiTheme="minorHAnsi" w:hAnsiTheme="minorHAnsi" w:cstheme="minorHAnsi"/>
        </w:rPr>
        <w:t xml:space="preserve">Human Early Life Exposome (HELIX) study: a European population-based exposome cohort. </w:t>
      </w:r>
      <w:r w:rsidRPr="003C375C">
        <w:rPr>
          <w:rFonts w:asciiTheme="minorHAnsi" w:hAnsiTheme="minorHAnsi" w:cstheme="minorHAnsi"/>
          <w:lang w:val="nl-NL"/>
        </w:rPr>
        <w:t xml:space="preserve">BMJ Open. 2018;8(9):e021311. </w:t>
      </w:r>
    </w:p>
    <w:p w14:paraId="5B368B39"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Pastorino S, Bishop T, Crozier SR, et al. Associations between maternal physical activity in early and late pregnancy and offspring birth size: remote federated individual level meta-analysis from eight cohort studies. </w:t>
      </w:r>
      <w:r w:rsidRPr="003C375C">
        <w:rPr>
          <w:rFonts w:asciiTheme="minorHAnsi" w:hAnsiTheme="minorHAnsi" w:cstheme="minorHAnsi"/>
          <w:lang w:val="nl-NL"/>
        </w:rPr>
        <w:t>BJOG. 2019;126(4):459-70. doi:10.1111/1471-0528.15476</w:t>
      </w:r>
    </w:p>
    <w:p w14:paraId="5687FCF2"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Anjos T, Altmäe S, Emmett P, et al. Nutrition and neurodevelopment in children: focus on NUTRIMENTHE project. European Journal of Nutrition. 2013;52(8):1825-42. doi:10.1007/s00394-013-0560-4</w:t>
      </w:r>
    </w:p>
    <w:p w14:paraId="39FFB7B1"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Middeldorp CM, Felix JF, Mahajan A, et al. </w:t>
      </w:r>
      <w:r w:rsidRPr="003C375C">
        <w:rPr>
          <w:rFonts w:asciiTheme="minorHAnsi" w:hAnsiTheme="minorHAnsi" w:cstheme="minorHAnsi"/>
        </w:rPr>
        <w:t>The Early Growth Genetics (EGG) and EArly Genetics and Lifecourse Epidemiology (EAGLE) consortia: design, results and future prospects. European Journal of Epidemiology. 2019;34(3):279-300. doi:10.1007/s10654-019-00502-9</w:t>
      </w:r>
    </w:p>
    <w:p w14:paraId="2236CABC"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Felix JF, Joubert BR, Baccarelli AA, et al. Cohort Profile: Pregnancy And Childhood Epigenetics (PACE) Consortium. </w:t>
      </w:r>
      <w:r w:rsidRPr="003C375C">
        <w:rPr>
          <w:rFonts w:asciiTheme="minorHAnsi" w:hAnsiTheme="minorHAnsi" w:cstheme="minorHAnsi"/>
          <w:lang w:val="nl-NL"/>
        </w:rPr>
        <w:t xml:space="preserve">Int J Epidemiol. 2018;47(1):22-3u. </w:t>
      </w:r>
    </w:p>
    <w:p w14:paraId="2B0C4213"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Koletzko B, Benninga MA, Godfrey KM, et al. </w:t>
      </w:r>
      <w:r w:rsidRPr="003C375C">
        <w:rPr>
          <w:rFonts w:asciiTheme="minorHAnsi" w:hAnsiTheme="minorHAnsi" w:cstheme="minorHAnsi"/>
        </w:rPr>
        <w:t xml:space="preserve">Public–Private Collaboration in Clinical Research During Pregnancy, Lactation, and Childhood: Joint Position Statement of the Early Nutrition Academy and the European Society for Pediatric Gastroenterology, Hepatology, and Nutrition. </w:t>
      </w:r>
      <w:r w:rsidRPr="003C375C">
        <w:rPr>
          <w:rFonts w:asciiTheme="minorHAnsi" w:hAnsiTheme="minorHAnsi" w:cstheme="minorHAnsi"/>
        </w:rPr>
        <w:lastRenderedPageBreak/>
        <w:t>Journal of Pediatric Gastroenterology and Nutrition. 2014;58(4):525-30. doi:10.1097/mpg.0000000000000284</w:t>
      </w:r>
    </w:p>
    <w:p w14:paraId="104F9A16"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Pizzi C, Richiardi M, Charles MA, et al. Measuring Child Socio-Economic Position in Birth Cohort Research: The Development of a Novel Standardized Household Income Indicator. Int J Environ Res Public Health. 2020;17(5). doi:ijerph17051700 [pii] 10.3390/ijerph17051700</w:t>
      </w:r>
    </w:p>
    <w:p w14:paraId="58D706E5"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Wild CP. The exposome: from concept to utility. Int J Epidemiol. 2012;41(1):24-32. </w:t>
      </w:r>
    </w:p>
    <w:p w14:paraId="4C307547"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Robinson O, Vrijheid M. The Pregnancy Exposome. Curr Environ Health Rep. 2015;2(2):204-13.</w:t>
      </w:r>
    </w:p>
    <w:p w14:paraId="7A1008D2"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Vrijheid M. The exposome: a new paradigm to study the impact of environment on health. Thorax. 2014;69(9):876-8. </w:t>
      </w:r>
    </w:p>
    <w:p w14:paraId="542F4CEF"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Santos S, Maitre L, Warembourg C, et al. Applying the exposome concept in birth cohort research: a review of statistical approaches. Eur J Epidemiol. 2020;35(3):193-204. doi:10.1007/s10654-020-00625-4 10.1007/s10654-020-00625-4 [pii]</w:t>
      </w:r>
    </w:p>
    <w:p w14:paraId="0156F8E1" w14:textId="77777777" w:rsidR="00D064FC" w:rsidRPr="003C375C" w:rsidRDefault="00635BB4" w:rsidP="00D064FC">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Swertz MA, Dijkstra M, Adamusiak T, et al. </w:t>
      </w:r>
      <w:r w:rsidRPr="003C375C">
        <w:rPr>
          <w:rFonts w:asciiTheme="minorHAnsi" w:hAnsiTheme="minorHAnsi" w:cstheme="minorHAnsi"/>
        </w:rPr>
        <w:t>The MOLGENIS toolkit: rapid prototyping of biosoftware at the push of a button. BMC Bioinformatics. 2010;11 Suppl 12:S12.</w:t>
      </w:r>
    </w:p>
    <w:p w14:paraId="22E02C34" w14:textId="41E9D630" w:rsidR="00D064FC" w:rsidRPr="003C375C" w:rsidRDefault="00D064FC" w:rsidP="00D064FC">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Holub P, Swertz MA, Reihs R, van Enckevort D, Müller H, Litton JE. BBMRI-ERIC Directory: 515 Biobanks with Over 60 Million Biological Samples. Biopreserv Biobank. 2016 Dec;14(6):559-562. doi: 10.1089/bio.2016.0088.</w:t>
      </w:r>
    </w:p>
    <w:p w14:paraId="6F822014" w14:textId="6FAE41BF"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NIH</w:t>
      </w:r>
      <w:r w:rsidR="00D064FC" w:rsidRPr="003C375C">
        <w:rPr>
          <w:rFonts w:asciiTheme="minorHAnsi" w:hAnsiTheme="minorHAnsi" w:cstheme="minorHAnsi"/>
        </w:rPr>
        <w:t xml:space="preserve"> -</w:t>
      </w:r>
      <w:r w:rsidRPr="003C375C">
        <w:rPr>
          <w:rFonts w:asciiTheme="minorHAnsi" w:hAnsiTheme="minorHAnsi" w:cstheme="minorHAnsi"/>
        </w:rPr>
        <w:t xml:space="preserve"> Environmental influences on Child Health Outcomes (ECHO) Program. National Institutes of Health (NIH). 2015. https://www.nih.gov/research-training/environmental-influences-child-health-outcomes-echo-program. Accessed 14/08/2019 2019.</w:t>
      </w:r>
    </w:p>
    <w:p w14:paraId="6E159CEB"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 Trasande L, Ghassabian A, Kahn LG, Jacobson MH, Afanasyeva Y, Liu M, Chen Y, Naidu M, Alcedo G, Gilbert J, Koshy TT; NYU Children’s Health and Environment Study Team. The NYU Children's Health and Environment Study. Eur J Epidemiol. </w:t>
      </w:r>
      <w:r w:rsidRPr="003C375C">
        <w:rPr>
          <w:rFonts w:asciiTheme="minorHAnsi" w:hAnsiTheme="minorHAnsi" w:cstheme="minorHAnsi"/>
          <w:lang w:val="nl-NL"/>
        </w:rPr>
        <w:t xml:space="preserve">2020 Mar;35(3):305-320. doi: 10.1007/s10654-020-00623-6. </w:t>
      </w:r>
      <w:r w:rsidRPr="003C375C">
        <w:rPr>
          <w:rFonts w:asciiTheme="minorHAnsi" w:hAnsiTheme="minorHAnsi" w:cstheme="minorHAnsi"/>
        </w:rPr>
        <w:t xml:space="preserve">Epub 2020 Mar 25. </w:t>
      </w:r>
    </w:p>
    <w:p w14:paraId="68BB29C1"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lastRenderedPageBreak/>
        <w:t>Pike KC, Inskip HM, Robinson S, et al. Maternal late-pregnancy serum 25-hydroxyvitamin D in relation to childhood wheeze and atopic outcomes. Thorax. 2012;67(11):950-6. doi:10.1136/thoraxjnl-2012-201888</w:t>
      </w:r>
    </w:p>
    <w:p w14:paraId="6F3DBBCF"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Prady SL, Pickett KE, Croudace T, et al. Maternal psychological distress in primary care and association with child behavioural outcomes at age three. Eur Child Adolesc Psychiatry. 2016;25(6):601-13. </w:t>
      </w:r>
    </w:p>
    <w:p w14:paraId="2E5AE737"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Roth C, Magnus P, Schjolberg S, et al. Folic acid supplements in pregnancy and severe language delay in children. Jama. 2011;306(14):1566-73. </w:t>
      </w:r>
    </w:p>
    <w:p w14:paraId="7064FBEC"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Suren P, Roth C, Bresnahan M, et al. Association between maternal use of folic acid supplements and risk of autism spectrum disorders in children. Jama. 2013;309(6):570-7. </w:t>
      </w:r>
    </w:p>
    <w:p w14:paraId="6D218FDB"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Valvi D, Casas M, Romaguera D, et al. Prenatal Phthalate Exposure and Childhood Growth and Blood Pressure: Evidence from the Spanish INMA-Sabadell Birth Cohort Study. Environ Health Perspect. 2015;123(10):1022-9. </w:t>
      </w:r>
    </w:p>
    <w:p w14:paraId="3B98BFF7"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Hanson MA, Gluckman PD. Early developmental conditioning of later health and disease: physiology or pathophysiology? Physiol Rev. 2014;94(4):1027-76. </w:t>
      </w:r>
    </w:p>
    <w:p w14:paraId="6E0946DC"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Kerkhof GF, Hokken-Koelega AC. </w:t>
      </w:r>
      <w:r w:rsidRPr="003C375C">
        <w:rPr>
          <w:rFonts w:asciiTheme="minorHAnsi" w:hAnsiTheme="minorHAnsi" w:cstheme="minorHAnsi"/>
        </w:rPr>
        <w:t xml:space="preserve">Rate of neonatal weight gain and effects on adult metabolic health. Nat Rev Endocrinol. 2012;8(11):689-92. </w:t>
      </w:r>
    </w:p>
    <w:p w14:paraId="74F067D8"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Mook-Kanamori DO, Steegers EA, Eilers PH, Raat H, Hofman A, Jaddoe VW. Risk factors and outcomes associated with first-trimester fetal growth restriction. Jama. 2010;303(6):527-34. </w:t>
      </w:r>
    </w:p>
    <w:p w14:paraId="45CCC879"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Gaillard R, Steegers EA, Franco OH, Hofman A, Jaddoe VW. Maternal weight gain in different periods of pregnancy and childhood cardio-metabolic outcomes. The Generation R Study. Int J Obes (Lond). 2015;39(4):677-85. </w:t>
      </w:r>
    </w:p>
    <w:p w14:paraId="5C339F4D"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rPr>
        <w:t xml:space="preserve">Jaddoe VWV, de Jonge LL, Hofman A, Franco OH, Steegers EAP, Gaillard R. First trimester fetal growth restriction and cardiovascular risk factors in school age children: population based cohort study. </w:t>
      </w:r>
      <w:r w:rsidRPr="003C375C">
        <w:rPr>
          <w:rFonts w:asciiTheme="minorHAnsi" w:hAnsiTheme="minorHAnsi" w:cstheme="minorHAnsi"/>
          <w:lang w:val="nl-NL"/>
        </w:rPr>
        <w:t>BMJ : British Medical Journal. 2014;348:g14. doi:10.1136/bmj.g14</w:t>
      </w:r>
    </w:p>
    <w:p w14:paraId="4373228A"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lang w:val="nl-NL"/>
        </w:rPr>
        <w:lastRenderedPageBreak/>
        <w:t xml:space="preserve">de Jonge LL, Steegers EA, Ernst GD, et al. </w:t>
      </w:r>
      <w:r w:rsidRPr="003C375C">
        <w:rPr>
          <w:rFonts w:asciiTheme="minorHAnsi" w:hAnsiTheme="minorHAnsi" w:cstheme="minorHAnsi"/>
        </w:rPr>
        <w:t xml:space="preserve">C-reactive protein levels, blood pressure and the risks of gestational hypertensive complications: the Generation R Study. </w:t>
      </w:r>
      <w:r w:rsidRPr="003C375C">
        <w:rPr>
          <w:rFonts w:asciiTheme="minorHAnsi" w:hAnsiTheme="minorHAnsi" w:cstheme="minorHAnsi"/>
          <w:lang w:val="nl-NL"/>
        </w:rPr>
        <w:t xml:space="preserve">J Hypertens. 2011;29(12):2413-21. </w:t>
      </w:r>
    </w:p>
    <w:p w14:paraId="3300F29B"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Lewandowski AJ, Augustine D, Lamata P, et al. Preterm heart in adult life: cardiovascular magnetic resonance reveals distinct differences in left ventricular mass, geometry, and function. Circulation. 2013;127(2):197-206. </w:t>
      </w:r>
    </w:p>
    <w:p w14:paraId="4668026B"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Lewandowski AJ, Bradlow WM, Augustine D, et al. Right ventricular systolic dysfunction in young adults born preterm. Circulation. 2013;128(7):713-20. </w:t>
      </w:r>
    </w:p>
    <w:p w14:paraId="1F31A21B"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Soininen P, Kangas AJ, Wurtz P, et al. </w:t>
      </w:r>
      <w:r w:rsidRPr="003C375C">
        <w:rPr>
          <w:rFonts w:asciiTheme="minorHAnsi" w:hAnsiTheme="minorHAnsi" w:cstheme="minorHAnsi"/>
        </w:rPr>
        <w:t xml:space="preserve">High-throughput serum NMR metabonomics for cost-effective holistic studies on systemic metabolism. Analyst. 2009;134(9):1781-5. </w:t>
      </w:r>
    </w:p>
    <w:p w14:paraId="4E24BA7A"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Wurtz P, Havulinna AS, Soininen P, et al. Metabolite profiling and cardiovascular event risk: a prospective study of 3 population-based cohorts. Circulation. 2015;131(9):774-85. </w:t>
      </w:r>
    </w:p>
    <w:p w14:paraId="7212BDE6"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Voerman E, Jaddoe VWV, Uhl O, Shokry E, Horak J, Felix JF, Koletzko B, Gaillard R. A population-based resource for intergenerational metabolomics analyses in pregnant women and their children: the Generation R Study. Metabolomics. 2020 Mar 23;16(4):43. doi: 10.1007/s11306-020-01667-1.</w:t>
      </w:r>
    </w:p>
    <w:p w14:paraId="540C09C1"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Duijts L, Reiss IK, Brusselle G, de Jongste JC. </w:t>
      </w:r>
      <w:r w:rsidRPr="003C375C">
        <w:rPr>
          <w:rFonts w:asciiTheme="minorHAnsi" w:hAnsiTheme="minorHAnsi" w:cstheme="minorHAnsi"/>
        </w:rPr>
        <w:t xml:space="preserve">Early origins of chronic obstructive lung diseases across the life course. Eur J Epidemiol. 2014 Dec;29(12):871-85. doi: 10.1007/s10654-014-9981-5. </w:t>
      </w:r>
    </w:p>
    <w:p w14:paraId="6CDF0BD9"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Postma DS, Bush A, van den Berge M. Risk factors and early origins of chronic obstructive pulmonary disease. Lancet. 2015;385(9971):899-909. </w:t>
      </w:r>
    </w:p>
    <w:p w14:paraId="43D682C3"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rPr>
        <w:t xml:space="preserve">Sears MR, Greene JM, Willan AR, et al. A longitudinal, population-based, cohort study of childhood asthma followed to adulthood. </w:t>
      </w:r>
      <w:r w:rsidRPr="003C375C">
        <w:rPr>
          <w:rFonts w:asciiTheme="minorHAnsi" w:hAnsiTheme="minorHAnsi" w:cstheme="minorHAnsi"/>
          <w:lang w:val="nl-NL"/>
        </w:rPr>
        <w:t xml:space="preserve">N Engl J Med. 2003;349(15):1414-22. </w:t>
      </w:r>
    </w:p>
    <w:p w14:paraId="1763414B"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lang w:val="nl-NL"/>
        </w:rPr>
        <w:t xml:space="preserve">El Marroun H, Tiemeier H, Franken IH, et al. </w:t>
      </w:r>
      <w:r w:rsidRPr="003C375C">
        <w:rPr>
          <w:rFonts w:asciiTheme="minorHAnsi" w:hAnsiTheme="minorHAnsi" w:cstheme="minorHAnsi"/>
        </w:rPr>
        <w:t xml:space="preserve">Prenatal Cannabis and Tobacco Exposure in Relation to Brain Morphology: A Prospective Neuroimaging Study in Young Children. </w:t>
      </w:r>
      <w:r w:rsidRPr="003C375C">
        <w:rPr>
          <w:rFonts w:asciiTheme="minorHAnsi" w:hAnsiTheme="minorHAnsi" w:cstheme="minorHAnsi"/>
          <w:lang w:val="nl-NL"/>
        </w:rPr>
        <w:t xml:space="preserve">Biol Psychiatry. 2016;79(12):971-9. </w:t>
      </w:r>
    </w:p>
    <w:p w14:paraId="55CC948A"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lastRenderedPageBreak/>
        <w:t xml:space="preserve">Kok R, Thijssen S, Bakermans-Kranenburg MJ, et al. </w:t>
      </w:r>
      <w:r w:rsidRPr="003C375C">
        <w:rPr>
          <w:rFonts w:asciiTheme="minorHAnsi" w:hAnsiTheme="minorHAnsi" w:cstheme="minorHAnsi"/>
        </w:rPr>
        <w:t xml:space="preserve">Normal variation in early parental sensitivity predicts child structural brain development. J Am Acad Child Adolesc Psychiatry. 2015;54(10):824-31 e1. </w:t>
      </w:r>
    </w:p>
    <w:p w14:paraId="246B581D"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rPr>
        <w:t xml:space="preserve">Mous SE, Hammerschlag AR, Polderman TJ, et al. A Population-Based Imaging Genetics Study of Inattention/Hyperactivity: Basal Ganglia and Genetic Pathways. </w:t>
      </w:r>
      <w:r w:rsidRPr="003C375C">
        <w:rPr>
          <w:rFonts w:asciiTheme="minorHAnsi" w:hAnsiTheme="minorHAnsi" w:cstheme="minorHAnsi"/>
          <w:lang w:val="nl-NL"/>
        </w:rPr>
        <w:t xml:space="preserve">J Am Acad Child Adolesc Psychiatry. 2015;54(9):745-52. </w:t>
      </w:r>
    </w:p>
    <w:p w14:paraId="45200C2E"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Muetzel RL, Mous SE, van der Ende J, et al. </w:t>
      </w:r>
      <w:r w:rsidRPr="003C375C">
        <w:rPr>
          <w:rFonts w:asciiTheme="minorHAnsi" w:hAnsiTheme="minorHAnsi" w:cstheme="minorHAnsi"/>
        </w:rPr>
        <w:t xml:space="preserve">White matter integrity and cognitive performance in school-age children: A population-based neuroimaging study. Neuroimage. 2015;119:119-28. </w:t>
      </w:r>
    </w:p>
    <w:p w14:paraId="79800AA9"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Ng JW, Barrett LM, Wong A, Kuh D, Smith GD, Relton CL. The role of longitudinal cohort studies in epigenetic epidemiology: challenges and opportunities. Genome Biol. 2012;13(6):246. </w:t>
      </w:r>
    </w:p>
    <w:p w14:paraId="40260050"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rPr>
        <w:t xml:space="preserve">Sharp GC, Salas LA, Monnereau C, et al. Maternal BMI at the start of pregnancy and offspring epigenome-wide DNA methylation: findings from the pregnancy and childhood epigenetics (PACE) consortium. </w:t>
      </w:r>
      <w:r w:rsidRPr="003C375C">
        <w:rPr>
          <w:rFonts w:asciiTheme="minorHAnsi" w:hAnsiTheme="minorHAnsi" w:cstheme="minorHAnsi"/>
          <w:lang w:val="nl-NL"/>
        </w:rPr>
        <w:t>Hum Mol Genet. 2017;26(20):4067-85. doi:3988352 [pii] 10.1093/hmg/ddx290</w:t>
      </w:r>
    </w:p>
    <w:p w14:paraId="0CE6CDEA"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Kupers LK, Monnereau C, Sharp GC, et al. </w:t>
      </w:r>
      <w:r w:rsidRPr="003C375C">
        <w:rPr>
          <w:rFonts w:asciiTheme="minorHAnsi" w:hAnsiTheme="minorHAnsi" w:cstheme="minorHAnsi"/>
        </w:rPr>
        <w:t>Meta-analysis of epigenome-wide association studies in neonates reveals widespread differential DNA methylation associated with birthweight. Nat Commun. 2019;10(1):1893. doi:10.1038/s41467-019-09671-310.1038/s41467-019-09671-3 [pii]</w:t>
      </w:r>
    </w:p>
    <w:p w14:paraId="0D763D1D"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Lawlor DA, Harbord RM, Sterne JA, Timpson N, Davey Smith G. Mendelian randomization: using genes as instruments for making causal inferences in epidemiology. Stat Med. 2008;27(8):1133-63. doi:10.1002/sim.3034</w:t>
      </w:r>
    </w:p>
    <w:p w14:paraId="0C13305E"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De Stavola BL, Daniel RM, Ploubidis GB, Micali N. Mediation analysis with intermediate confounding: structural equation modeling viewed through the causal inference lens. Am J Epidemiol. 2015;181(1):64-80. </w:t>
      </w:r>
    </w:p>
    <w:p w14:paraId="57334DC7"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Li J, O'Donoghue C. A survey of dynamic microsimulation models: uses, model structure and methodology. International Journal of Microsimulation. 2013;6(2):3-55. </w:t>
      </w:r>
    </w:p>
    <w:p w14:paraId="663BBE02"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lastRenderedPageBreak/>
        <w:t>Gillman MW, Ludwig DS. How Early Should Obesity Prevention Start? New England Journal of Medicine. 2013;369(23):2173-5. doi:10.1056/NEJMp1310577</w:t>
      </w:r>
    </w:p>
    <w:p w14:paraId="1CF53017"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Robinson SM, Crozier SR, Harvey NC, et al. Modifiable early-life risk factors for childhood adiposity and overweight: an analysis of their combined impact and potential for prevention. Am J Clin Nutr. 2015;101(2):368-75. </w:t>
      </w:r>
    </w:p>
    <w:p w14:paraId="0542A246"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Boyd A, Golding J, Macleod J, et al. Cohort Profile: the 'children of the 90s'--the index offspring of the Avon Longitudinal Study of Parents and Children. Int J Epidemiol. 2013;42(1):111-27.</w:t>
      </w:r>
    </w:p>
    <w:p w14:paraId="68580895"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Fraser A, Macdonald-Wallis C, Tilling K, Boyd A, Golding J, Davey Smith G, Henderson J, Macleod J, Molloy L, Ness A, Ring S, Nelson SM, Lawlor DA. Cohort Profile: the Avon Longitudinal Study of Parents and Children: ALSPAC mothers cohort. Int J Epidemiol. 2013 Feb;42(1):97-110. doi: 10.1093/ije/dys066. Epub 2012 Apr 16. </w:t>
      </w:r>
    </w:p>
    <w:p w14:paraId="144E1BF7"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Lawlor DA, Lewcock M, Rena-Jones L, Rollings C, Yip V, Smith D, Pearson RM, Johnson L, Millard LAC, Patel N, Skinner A, Tilling K; ALSPAC Executive. The second generation of The Avon Longitudinal Study of Parents and Children (ALSPAC-G2): a cohort profile. Wellcome Open Res. 2019 Feb 20;4:36. doi: 10.12688/wellcomeopenres.15087.2. eCollection 2019. </w:t>
      </w:r>
    </w:p>
    <w:p w14:paraId="1393926C"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rPr>
        <w:t xml:space="preserve">Wright J, Small N, Raynor P, et al. Cohort Profile: the Born in Bradford multi-ethnic family cohort study. </w:t>
      </w:r>
      <w:r w:rsidRPr="003C375C">
        <w:rPr>
          <w:rFonts w:asciiTheme="minorHAnsi" w:hAnsiTheme="minorHAnsi" w:cstheme="minorHAnsi"/>
          <w:lang w:val="nl-NL"/>
        </w:rPr>
        <w:t xml:space="preserve">Int J Epidemiol. 2013;42(4):978-91. </w:t>
      </w:r>
    </w:p>
    <w:p w14:paraId="1F64FBD9"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lang w:val="nl-NL"/>
        </w:rPr>
        <w:t xml:space="preserve">Koletzko B, von Kries R, Closa R, et al. </w:t>
      </w:r>
      <w:r w:rsidRPr="003C375C">
        <w:rPr>
          <w:rFonts w:asciiTheme="minorHAnsi" w:hAnsiTheme="minorHAnsi" w:cstheme="minorHAnsi"/>
        </w:rPr>
        <w:t xml:space="preserve">Lower protein in infant formula is associated with lower weight up to age 2 y: a randomized clinical trial. </w:t>
      </w:r>
      <w:r w:rsidRPr="003C375C">
        <w:rPr>
          <w:rFonts w:asciiTheme="minorHAnsi" w:hAnsiTheme="minorHAnsi" w:cstheme="minorHAnsi"/>
          <w:lang w:val="nl-NL"/>
        </w:rPr>
        <w:t xml:space="preserve">Am J Clin Nutr. 2009;89(6):1836-45. </w:t>
      </w:r>
    </w:p>
    <w:p w14:paraId="001E79AB"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Olsen J, Melbye M, Olsen SF, et al. </w:t>
      </w:r>
      <w:r w:rsidRPr="003C375C">
        <w:rPr>
          <w:rFonts w:asciiTheme="minorHAnsi" w:hAnsiTheme="minorHAnsi" w:cstheme="minorHAnsi"/>
        </w:rPr>
        <w:t xml:space="preserve">The Danish National Birth Cohort--its background, structure and aim. Scand J Public Health. 2001;29(4):300-7. </w:t>
      </w:r>
    </w:p>
    <w:p w14:paraId="2C2E53B0"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eastAsia="Times New Roman" w:hAnsiTheme="minorHAnsi" w:cstheme="minorHAnsi"/>
          <w:color w:val="212121"/>
          <w:lang w:eastAsia="nl-NL"/>
        </w:rPr>
        <w:t>Heude B, Forhan A, Slama R, Douhaud L, Bedel S, Saurel-Cubizolles MJ, Hankard R, Thiebaugeorges O, De Agostini M, Annesi-Maesano I, Kaminski M, Charles MA;  EDEN mother-child cohort study group. Cohort Profile: The EDEN mother-child cohort on the prenatal and early postnatal determinants of child health and development. Int J Epidemiol. 2016 Apr;45(2):353-63. </w:t>
      </w:r>
      <w:r w:rsidRPr="003C375C">
        <w:rPr>
          <w:rFonts w:asciiTheme="minorHAnsi" w:hAnsiTheme="minorHAnsi" w:cstheme="minorHAnsi"/>
          <w:lang w:val="nl-NL"/>
        </w:rPr>
        <w:t xml:space="preserve"> </w:t>
      </w:r>
    </w:p>
    <w:p w14:paraId="084D541E"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eastAsia="Times New Roman" w:hAnsiTheme="minorHAnsi" w:cstheme="minorHAnsi"/>
          <w:color w:val="212121"/>
          <w:lang w:eastAsia="nl-NL"/>
        </w:rPr>
        <w:lastRenderedPageBreak/>
        <w:t xml:space="preserve">Charles MA, Thierry X, Lanoe JL, Bois C, Dufourg MN, Popa R, Cheminat M, Zaros C, Geay B. Cohort Profile: The French National cohort of children ELFE: birth to 5 years. Int J Epidemiol. </w:t>
      </w:r>
      <w:r w:rsidRPr="003C375C">
        <w:rPr>
          <w:rFonts w:asciiTheme="minorHAnsi" w:hAnsiTheme="minorHAnsi" w:cstheme="minorHAnsi"/>
          <w:shd w:val="clear" w:color="auto" w:fill="FFFFFF"/>
        </w:rPr>
        <w:t>2020 Apr 1;49(2):368-369j.</w:t>
      </w:r>
      <w:r w:rsidRPr="003C375C">
        <w:rPr>
          <w:rFonts w:asciiTheme="minorHAnsi" w:hAnsiTheme="minorHAnsi" w:cstheme="minorHAnsi"/>
        </w:rPr>
        <w:t xml:space="preserve"> </w:t>
      </w:r>
    </w:p>
    <w:p w14:paraId="19A0C836"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rPr>
        <w:t xml:space="preserve">L'Abee C, Sauer PJ, Damen M, Rake JP, Cats H, Stolk RP. Cohort Profile: the GECKO Drenthe study, overweight programming during early childhood. </w:t>
      </w:r>
      <w:r w:rsidRPr="003C375C">
        <w:rPr>
          <w:rFonts w:asciiTheme="minorHAnsi" w:hAnsiTheme="minorHAnsi" w:cstheme="minorHAnsi"/>
          <w:lang w:val="nl-NL"/>
        </w:rPr>
        <w:t xml:space="preserve">Int J Epidemiol. 2008;37(3):486-9. </w:t>
      </w:r>
    </w:p>
    <w:p w14:paraId="482D73C4"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lang w:val="nl-NL"/>
        </w:rPr>
        <w:t xml:space="preserve">Kooijman MN, Kruithof CJ, van Duijn CM, Duijts L, Franco OH, van IJzendoorn MH, de Jongste JC, Klaver CC, van der Lugt A, Mackenbach JP, Moll HA, Peeters RP, Raat H, Rings EH, Rivadeneira F, van der Schroeff MP, Steegers EA, Tiemeier H, Uitterlinden AG, Verhulst FC, Wolvius E, Felix JF, Jaddoe VW. </w:t>
      </w:r>
      <w:r w:rsidRPr="003C375C">
        <w:rPr>
          <w:rFonts w:asciiTheme="minorHAnsi" w:hAnsiTheme="minorHAnsi" w:cstheme="minorHAnsi"/>
        </w:rPr>
        <w:t>The Generation R Study: design and cohort update 2017. Eur J Epidemiol. 2016 Dec;31(12):1243-1264. doi: 10.1007/s10654-016-0224-9. Epub 2017 Jan 9. P</w:t>
      </w:r>
    </w:p>
    <w:p w14:paraId="12BF103B"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lang w:val="nl-NL"/>
        </w:rPr>
        <w:t xml:space="preserve">White T, Muetzel RL, El Marroun H, Blanken LME, Jansen P, Bolhuis K, Kocevska  D, Mous SE, Mulder R, Jaddoe VWV, van der Lugt A, Verhulst FC, Tiemeier H. Paediatric population neuroimaging and the Generation R Study: the second wave. Eur J Epidemiol. 2018 Jan;33(1):99-125. doi: 10.1007/s10654-017-0319-y. Epub 2017 Oct 24. </w:t>
      </w:r>
    </w:p>
    <w:p w14:paraId="46DE5BBC"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rPr>
        <w:t>Eriksson JG, Forsén T, Tuomilehto J, Osmond C, Barker DJP. Early growth and coronary heart disease in later life: longitudinal study. BMJ. 2001;322(7292):949. doi:10.1136/bmj.322.7292.949</w:t>
      </w:r>
    </w:p>
    <w:p w14:paraId="5B720CE4"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lang w:val="nl-NL"/>
        </w:rPr>
        <w:t xml:space="preserve"> Guxens M, Ballester F, Espada M, Fernández MF, Grimalt JO, Ibarluzea J, Olea N, Rebagliato M, Tardón A, Torrent M, Vioque J, Vrijheid M, Sunyer J; INMAProject. </w:t>
      </w:r>
      <w:r w:rsidRPr="003C375C">
        <w:rPr>
          <w:rFonts w:asciiTheme="minorHAnsi" w:hAnsiTheme="minorHAnsi" w:cstheme="minorHAnsi"/>
        </w:rPr>
        <w:t xml:space="preserve">Cohort Profile: the INMA--INfancia y Medio Ambiente--(Environment and Childhood) Project. Int J Epidemiol. 2012 Aug;41(4):930-40. </w:t>
      </w:r>
    </w:p>
    <w:p w14:paraId="41657F9D"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color w:val="212121"/>
          <w:lang w:val="nl-NL"/>
        </w:rPr>
        <w:t xml:space="preserve">Magnus P, Birke C, Vejrup K, Haugan A, Alsaker E, Daltveit AK, Handal M, Haugen M, Høiseth G, Knudsen GP, Paltiel L, Schreuder P, Tambs K, Vold L, Stoltenberg C. Cohort Profile Update: The Norwegian Mother and Child Cohort Study (MoBa). </w:t>
      </w:r>
      <w:r w:rsidRPr="003C375C">
        <w:rPr>
          <w:color w:val="212121"/>
        </w:rPr>
        <w:t>Int J Epidemiol. 2016 Apr;45(2):382-8.</w:t>
      </w:r>
      <w:r w:rsidRPr="003C375C">
        <w:rPr>
          <w:rFonts w:asciiTheme="minorHAnsi" w:hAnsiTheme="minorHAnsi" w:cstheme="minorHAnsi"/>
        </w:rPr>
        <w:t xml:space="preserve"> </w:t>
      </w:r>
    </w:p>
    <w:p w14:paraId="6DDD7C61"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Järvelin MR, Hartikainen-Sorri AL, Rantakallio P. Labour induction policy in hospitals of different levels of specialisation. Br J Obstet Gynaecol. 1993 Apr;100(4):310-5. </w:t>
      </w:r>
    </w:p>
    <w:p w14:paraId="64F986FA"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lastRenderedPageBreak/>
        <w:t xml:space="preserve">Järvelin MR, Sovio U, King V, Lauren L, Xu B, McCarthy MI, Hartikainen AL, Laitinen J, Zitting P, Rantakallio P, Elliott P. Early life factors and blood pressure at age 31 years in the 1966 northern Finland birth cohort. Hypertension. 2004 Dec;44(6):838-46. </w:t>
      </w:r>
    </w:p>
    <w:p w14:paraId="53BC1AD5"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lang w:val="nl-NL"/>
        </w:rPr>
      </w:pPr>
      <w:r w:rsidRPr="003C375C">
        <w:rPr>
          <w:rFonts w:asciiTheme="minorHAnsi" w:hAnsiTheme="minorHAnsi" w:cstheme="minorHAnsi"/>
        </w:rPr>
        <w:t xml:space="preserve">Richiardi L, Baussano I, Vizzini L, Douwes J, Pearce N, Merletti F; NINFEA cohort. Feasibility of recruiting a birth cohort through the Internet: the experience of the NINFEA cohort. Eur J Epidemiol. 2007;22(12):831-7. </w:t>
      </w:r>
    </w:p>
    <w:p w14:paraId="725E3A70"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Newnham JP, Evans SF, Michael CA, Stanley FJ, Landau LI. Effects of frequent ultrasound during pregnancy: a randomised controlled trial. Lancet. 1993 Oct 9;342(8876):887-91. </w:t>
      </w:r>
    </w:p>
    <w:p w14:paraId="23F4CB75"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lang w:val="nl-NL"/>
        </w:rPr>
        <w:t xml:space="preserve">Chatzi L, Plana E, Daraki V, et al. </w:t>
      </w:r>
      <w:r w:rsidRPr="003C375C">
        <w:rPr>
          <w:rFonts w:asciiTheme="minorHAnsi" w:hAnsiTheme="minorHAnsi" w:cstheme="minorHAnsi"/>
        </w:rPr>
        <w:t xml:space="preserve">Metabolic syndrome in early pregnancy and risk of preterm birth. Am J Epidemiol. 2009;170(7):829-36. </w:t>
      </w:r>
    </w:p>
    <w:p w14:paraId="012E0938" w14:textId="77777777" w:rsidR="00635BB4" w:rsidRPr="003C375C" w:rsidRDefault="00635BB4" w:rsidP="00635BB4">
      <w:pPr>
        <w:pStyle w:val="EndNoteBibliography"/>
        <w:numPr>
          <w:ilvl w:val="0"/>
          <w:numId w:val="36"/>
        </w:numPr>
        <w:spacing w:after="0" w:line="480" w:lineRule="auto"/>
        <w:ind w:left="360"/>
        <w:rPr>
          <w:rFonts w:asciiTheme="minorHAnsi" w:hAnsiTheme="minorHAnsi" w:cstheme="minorHAnsi"/>
        </w:rPr>
      </w:pPr>
      <w:r w:rsidRPr="003C375C">
        <w:rPr>
          <w:rFonts w:asciiTheme="minorHAnsi" w:hAnsiTheme="minorHAnsi" w:cstheme="minorHAnsi"/>
        </w:rPr>
        <w:t xml:space="preserve">Inskip HM, Godfrey KM, Robinson SM, Law CM, Barker DJ, Cooper C; SWS Study Group. Cohort profile: The Southampton Women's Survey. Int J Epidemiol. 2006 Feb;35(1):42-8. </w:t>
      </w:r>
    </w:p>
    <w:p w14:paraId="5E246848" w14:textId="77777777" w:rsidR="00635BB4" w:rsidRPr="003C375C" w:rsidRDefault="00635BB4" w:rsidP="00635BB4">
      <w:pPr>
        <w:pStyle w:val="EndNoteBibliography"/>
        <w:spacing w:after="0" w:line="480" w:lineRule="auto"/>
        <w:rPr>
          <w:rFonts w:asciiTheme="minorHAnsi" w:hAnsiTheme="minorHAnsi" w:cstheme="minorHAnsi"/>
        </w:rPr>
      </w:pPr>
    </w:p>
    <w:p w14:paraId="7E9B5B3C" w14:textId="35C1822D" w:rsidR="00FE5584" w:rsidRPr="00A5335A" w:rsidRDefault="00635BB4" w:rsidP="00635BB4">
      <w:pPr>
        <w:widowControl w:val="0"/>
        <w:autoSpaceDE w:val="0"/>
        <w:autoSpaceDN w:val="0"/>
        <w:adjustRightInd w:val="0"/>
        <w:spacing w:after="0" w:line="480" w:lineRule="auto"/>
        <w:contextualSpacing/>
        <w:rPr>
          <w:rFonts w:cs="Arial"/>
          <w:lang w:val="en"/>
        </w:rPr>
      </w:pPr>
      <w:r w:rsidRPr="003C375C">
        <w:rPr>
          <w:rFonts w:cstheme="minorHAnsi"/>
          <w:b/>
          <w:lang w:val="en"/>
        </w:rPr>
        <w:fldChar w:fldCharType="end"/>
      </w:r>
    </w:p>
    <w:p w14:paraId="29081372" w14:textId="77777777" w:rsidR="00FE5584" w:rsidRPr="00A5335A" w:rsidRDefault="00FE5584" w:rsidP="00AA61C8">
      <w:pPr>
        <w:widowControl w:val="0"/>
        <w:autoSpaceDE w:val="0"/>
        <w:autoSpaceDN w:val="0"/>
        <w:adjustRightInd w:val="0"/>
        <w:spacing w:after="0" w:line="480" w:lineRule="auto"/>
        <w:contextualSpacing/>
        <w:rPr>
          <w:rFonts w:cs="Arial"/>
          <w:lang w:val="en"/>
        </w:rPr>
      </w:pPr>
    </w:p>
    <w:p w14:paraId="35DEBFA0" w14:textId="77777777" w:rsidR="00FE5584" w:rsidRPr="00A5335A" w:rsidRDefault="00FE5584" w:rsidP="00AA61C8">
      <w:pPr>
        <w:widowControl w:val="0"/>
        <w:autoSpaceDE w:val="0"/>
        <w:autoSpaceDN w:val="0"/>
        <w:adjustRightInd w:val="0"/>
        <w:spacing w:after="0" w:line="480" w:lineRule="auto"/>
        <w:contextualSpacing/>
        <w:rPr>
          <w:rFonts w:cs="Arial"/>
          <w:lang w:val="en"/>
        </w:rPr>
      </w:pPr>
    </w:p>
    <w:p w14:paraId="3D6A3458" w14:textId="77777777" w:rsidR="00666B7C" w:rsidRPr="00A5335A" w:rsidRDefault="00666B7C" w:rsidP="00964036">
      <w:pPr>
        <w:spacing w:after="0" w:line="480" w:lineRule="auto"/>
        <w:rPr>
          <w:b/>
          <w:sz w:val="20"/>
          <w:szCs w:val="20"/>
          <w:lang w:val="en"/>
        </w:rPr>
      </w:pPr>
      <w:r w:rsidRPr="00A5335A">
        <w:rPr>
          <w:b/>
          <w:sz w:val="20"/>
          <w:szCs w:val="20"/>
          <w:lang w:val="en"/>
        </w:rPr>
        <w:fldChar w:fldCharType="begin">
          <w:fldData xml:space="preserve">PEVuZE5vdGU+PENpdGUgRXhjbHVkZUF1dGg9IjEiIEV4Y2x1ZGVZZWFyPSIxIiBIaWRkZW49IjEi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</w:fldData>
        </w:fldChar>
      </w:r>
      <w:r w:rsidR="003825C4" w:rsidRPr="00A5335A">
        <w:rPr>
          <w:b/>
          <w:sz w:val="20"/>
          <w:szCs w:val="20"/>
          <w:lang w:val="en"/>
        </w:rPr>
        <w:instrText xml:space="preserve"> ADDIN EN.CITE </w:instrText>
      </w:r>
      <w:r w:rsidR="003825C4" w:rsidRPr="00A5335A">
        <w:rPr>
          <w:b/>
          <w:sz w:val="20"/>
          <w:szCs w:val="20"/>
          <w:lang w:val="en"/>
        </w:rPr>
        <w:fldChar w:fldCharType="begin">
          <w:fldData xml:space="preserve">PEVuZE5vdGU+PENpdGUgRXhjbHVkZUF1dGg9IjEiIEV4Y2x1ZGVZZWFyPSIxIiBIaWRkZW49IjEi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</w:fldData>
        </w:fldChar>
      </w:r>
      <w:r w:rsidR="003825C4" w:rsidRPr="00A5335A">
        <w:rPr>
          <w:b/>
          <w:sz w:val="20"/>
          <w:szCs w:val="20"/>
          <w:lang w:val="en"/>
        </w:rPr>
        <w:instrText xml:space="preserve"> ADDIN EN.CITE.DATA </w:instrText>
      </w:r>
      <w:r w:rsidR="003825C4" w:rsidRPr="00A5335A">
        <w:rPr>
          <w:b/>
          <w:sz w:val="20"/>
          <w:szCs w:val="20"/>
          <w:lang w:val="en"/>
        </w:rPr>
      </w:r>
      <w:r w:rsidR="003825C4" w:rsidRPr="00A5335A">
        <w:rPr>
          <w:b/>
          <w:sz w:val="20"/>
          <w:szCs w:val="20"/>
          <w:lang w:val="en"/>
        </w:rPr>
        <w:fldChar w:fldCharType="end"/>
      </w:r>
      <w:r w:rsidRPr="00A5335A">
        <w:rPr>
          <w:b/>
          <w:sz w:val="20"/>
          <w:szCs w:val="20"/>
          <w:lang w:val="en"/>
        </w:rPr>
      </w:r>
      <w:r w:rsidRPr="00A5335A">
        <w:rPr>
          <w:b/>
          <w:sz w:val="20"/>
          <w:szCs w:val="20"/>
          <w:lang w:val="en"/>
        </w:rPr>
        <w:fldChar w:fldCharType="end"/>
      </w:r>
    </w:p>
    <w:p w14:paraId="2E66D7EE" w14:textId="77777777" w:rsidR="002A7EB9" w:rsidRPr="00A5335A" w:rsidRDefault="002A7EB9" w:rsidP="00AA61C8">
      <w:pPr>
        <w:widowControl w:val="0"/>
        <w:autoSpaceDE w:val="0"/>
        <w:autoSpaceDN w:val="0"/>
        <w:adjustRightInd w:val="0"/>
        <w:spacing w:after="0" w:line="480" w:lineRule="auto"/>
        <w:contextualSpacing/>
        <w:rPr>
          <w:rFonts w:cs="Arial"/>
          <w:lang w:val="en-GB"/>
        </w:rPr>
      </w:pPr>
    </w:p>
    <w:p w14:paraId="3A7695A3" w14:textId="77777777" w:rsidR="00FB42FF" w:rsidRPr="00A5335A" w:rsidRDefault="00FB42FF">
      <w:pPr>
        <w:rPr>
          <w:rFonts w:cs="Arial"/>
          <w:lang w:val="en-GB"/>
        </w:rPr>
      </w:pPr>
      <w:r w:rsidRPr="00A5335A">
        <w:rPr>
          <w:rFonts w:cs="Arial"/>
          <w:lang w:val="en-GB"/>
        </w:rPr>
        <w:br w:type="page"/>
      </w:r>
    </w:p>
    <w:p w14:paraId="72574F53" w14:textId="77777777" w:rsidR="00FB42FF" w:rsidRPr="00A5335A" w:rsidRDefault="00CB639D">
      <w:pPr>
        <w:rPr>
          <w:rFonts w:cs="Arial"/>
          <w:b/>
          <w:lang w:val="en-GB"/>
        </w:rPr>
      </w:pPr>
      <w:r w:rsidRPr="00A5335A">
        <w:rPr>
          <w:b/>
          <w:noProof/>
          <w:lang w:val="en-US"/>
        </w:rPr>
        <w:lastRenderedPageBreak/>
        <w:drawing>
          <wp:anchor distT="0" distB="0" distL="114300" distR="114300" simplePos="0" relativeHeight="251680768" behindDoc="0" locked="0" layoutInCell="1" allowOverlap="1" wp14:anchorId="4D54A884" wp14:editId="43D1A107">
            <wp:simplePos x="0" y="0"/>
            <wp:positionH relativeFrom="column">
              <wp:posOffset>57150</wp:posOffset>
            </wp:positionH>
            <wp:positionV relativeFrom="paragraph">
              <wp:posOffset>2793365</wp:posOffset>
            </wp:positionV>
            <wp:extent cx="5304155" cy="1741805"/>
            <wp:effectExtent l="0" t="0" r="0" b="0"/>
            <wp:wrapSquare wrapText="bothSides"/>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4155" cy="174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896" w:rsidRPr="00A5335A">
        <w:rPr>
          <w:b/>
          <w:noProof/>
          <w:lang w:val="en-US"/>
        </w:rPr>
        <w:drawing>
          <wp:anchor distT="0" distB="0" distL="114300" distR="114300" simplePos="0" relativeHeight="251679744" behindDoc="1" locked="0" layoutInCell="1" allowOverlap="1" wp14:anchorId="5C1B518C" wp14:editId="1F14570E">
            <wp:simplePos x="0" y="0"/>
            <wp:positionH relativeFrom="column">
              <wp:posOffset>0</wp:posOffset>
            </wp:positionH>
            <wp:positionV relativeFrom="paragraph">
              <wp:posOffset>719455</wp:posOffset>
            </wp:positionV>
            <wp:extent cx="5760720" cy="1584325"/>
            <wp:effectExtent l="0" t="0" r="0" b="0"/>
            <wp:wrapTight wrapText="bothSides">
              <wp:wrapPolygon edited="0">
                <wp:start x="0" y="0"/>
                <wp:lineTo x="0" y="21297"/>
                <wp:lineTo x="21500" y="21297"/>
                <wp:lineTo x="21500" y="0"/>
                <wp:lineTo x="0" y="0"/>
              </wp:wrapPolygon>
            </wp:wrapTight>
            <wp:docPr id="3" name="Picture 3" descr="O:\EU-LifeCycle\5. Beeldmateriaal\FIGUREN\lifecy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O:\EU-LifeCycle\5. Beeldmateriaal\FIGUREN\lifecycl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584325"/>
                    </a:xfrm>
                    <a:prstGeom prst="rect">
                      <a:avLst/>
                    </a:prstGeom>
                    <a:noFill/>
                  </pic:spPr>
                </pic:pic>
              </a:graphicData>
            </a:graphic>
            <wp14:sizeRelH relativeFrom="page">
              <wp14:pctWidth>0</wp14:pctWidth>
            </wp14:sizeRelH>
            <wp14:sizeRelV relativeFrom="page">
              <wp14:pctHeight>0</wp14:pctHeight>
            </wp14:sizeRelV>
          </wp:anchor>
        </w:drawing>
      </w:r>
      <w:r w:rsidR="00DA2896" w:rsidRPr="00A5335A">
        <w:rPr>
          <w:rFonts w:cs="Arial"/>
          <w:b/>
          <w:lang w:val="en-GB"/>
        </w:rPr>
        <w:t xml:space="preserve">Figure 1. </w:t>
      </w:r>
      <w:proofErr w:type="spellStart"/>
      <w:r w:rsidRPr="00A5335A">
        <w:rPr>
          <w:rFonts w:cs="Arial"/>
          <w:b/>
          <w:lang w:val="en-GB"/>
        </w:rPr>
        <w:t>Logo’s</w:t>
      </w:r>
      <w:proofErr w:type="spellEnd"/>
      <w:r w:rsidRPr="00A5335A">
        <w:rPr>
          <w:rFonts w:cs="Arial"/>
          <w:b/>
          <w:lang w:val="en-GB"/>
        </w:rPr>
        <w:t xml:space="preserve"> </w:t>
      </w:r>
      <w:r w:rsidR="00E26C13" w:rsidRPr="00A5335A">
        <w:rPr>
          <w:rFonts w:cs="Arial"/>
          <w:b/>
          <w:lang w:val="en-GB"/>
        </w:rPr>
        <w:t>of</w:t>
      </w:r>
      <w:r w:rsidRPr="00A5335A">
        <w:rPr>
          <w:rFonts w:cs="Arial"/>
          <w:b/>
          <w:lang w:val="en-GB"/>
        </w:rPr>
        <w:t xml:space="preserve"> the </w:t>
      </w:r>
      <w:proofErr w:type="spellStart"/>
      <w:r w:rsidRPr="00A5335A">
        <w:rPr>
          <w:rFonts w:cs="Arial"/>
          <w:b/>
          <w:lang w:val="en-GB"/>
        </w:rPr>
        <w:t>LifeCycle</w:t>
      </w:r>
      <w:proofErr w:type="spellEnd"/>
      <w:r w:rsidRPr="00A5335A">
        <w:rPr>
          <w:rFonts w:cs="Arial"/>
          <w:b/>
          <w:lang w:val="en-GB"/>
        </w:rPr>
        <w:t xml:space="preserve"> Project and EU Child Cohort Network</w:t>
      </w:r>
      <w:r w:rsidR="00FB42FF" w:rsidRPr="00A5335A">
        <w:rPr>
          <w:rFonts w:cs="Arial"/>
          <w:b/>
          <w:lang w:val="en-GB"/>
        </w:rPr>
        <w:br w:type="page"/>
      </w:r>
    </w:p>
    <w:p w14:paraId="1A8B1D70" w14:textId="3B5D7DA4" w:rsidR="00023B4A" w:rsidRPr="00A5335A" w:rsidRDefault="009C0867">
      <w:pPr>
        <w:rPr>
          <w:rFonts w:cs="Arial"/>
          <w:b/>
          <w:lang w:val="en-GB"/>
        </w:rPr>
      </w:pPr>
      <w:r w:rsidRPr="009C0867">
        <w:rPr>
          <w:rFonts w:cs="Arial"/>
          <w:b/>
          <w:noProof/>
          <w:lang w:val="en-US"/>
        </w:rPr>
        <w:lastRenderedPageBreak/>
        <w:drawing>
          <wp:anchor distT="0" distB="0" distL="114300" distR="114300" simplePos="0" relativeHeight="251692032" behindDoc="1" locked="0" layoutInCell="1" allowOverlap="1" wp14:anchorId="705F9FC5" wp14:editId="5BB0322F">
            <wp:simplePos x="0" y="0"/>
            <wp:positionH relativeFrom="margin">
              <wp:align>center</wp:align>
            </wp:positionH>
            <wp:positionV relativeFrom="paragraph">
              <wp:posOffset>319405</wp:posOffset>
            </wp:positionV>
            <wp:extent cx="6543761" cy="49911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43761" cy="499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E06" w:rsidRPr="00A5335A">
        <w:rPr>
          <w:rFonts w:cs="Arial"/>
          <w:b/>
          <w:lang w:val="en-GB"/>
        </w:rPr>
        <w:t xml:space="preserve">Figure 2. </w:t>
      </w:r>
      <w:proofErr w:type="spellStart"/>
      <w:r w:rsidR="00454E06" w:rsidRPr="00A5335A">
        <w:rPr>
          <w:rFonts w:cs="Arial"/>
          <w:b/>
          <w:lang w:val="en-GB"/>
        </w:rPr>
        <w:t>LifeCycle</w:t>
      </w:r>
      <w:proofErr w:type="spellEnd"/>
      <w:r w:rsidR="00454E06" w:rsidRPr="00A5335A">
        <w:rPr>
          <w:rFonts w:cs="Arial"/>
          <w:b/>
          <w:lang w:val="en-GB"/>
        </w:rPr>
        <w:t xml:space="preserve"> Project core cohorts that establish</w:t>
      </w:r>
      <w:r w:rsidR="00E26C13" w:rsidRPr="00A5335A">
        <w:rPr>
          <w:rFonts w:cs="Arial"/>
          <w:b/>
          <w:lang w:val="en-GB"/>
        </w:rPr>
        <w:t>ed</w:t>
      </w:r>
      <w:r w:rsidR="00454E06" w:rsidRPr="00A5335A">
        <w:rPr>
          <w:rFonts w:cs="Arial"/>
          <w:b/>
          <w:lang w:val="en-GB"/>
        </w:rPr>
        <w:t xml:space="preserve"> the EU Child Cohort Network</w:t>
      </w:r>
    </w:p>
    <w:p w14:paraId="65F515F2" w14:textId="2CA4266B" w:rsidR="00C05A98" w:rsidRPr="00A5335A" w:rsidRDefault="00C05A98">
      <w:pPr>
        <w:rPr>
          <w:rFonts w:cs="Arial"/>
          <w:b/>
          <w:lang w:val="en-GB"/>
        </w:rPr>
      </w:pPr>
    </w:p>
    <w:p w14:paraId="0657D0F7" w14:textId="3C48AA6A" w:rsidR="00C05A98" w:rsidRPr="00A5335A" w:rsidRDefault="00C05A98">
      <w:pPr>
        <w:rPr>
          <w:rFonts w:cs="Arial"/>
          <w:b/>
          <w:lang w:val="en-GB"/>
        </w:rPr>
      </w:pPr>
    </w:p>
    <w:p w14:paraId="71F8445B" w14:textId="77777777" w:rsidR="00023B4A" w:rsidRPr="00A5335A" w:rsidRDefault="00023B4A">
      <w:pPr>
        <w:rPr>
          <w:rFonts w:cs="Arial"/>
          <w:b/>
          <w:lang w:val="en-GB"/>
        </w:rPr>
      </w:pPr>
    </w:p>
    <w:p w14:paraId="5C6352D7" w14:textId="4CE9AB4D" w:rsidR="00454E06" w:rsidRPr="00A5335A" w:rsidRDefault="00454E06">
      <w:pPr>
        <w:rPr>
          <w:rFonts w:cs="Arial"/>
          <w:b/>
          <w:lang w:val="en-GB"/>
        </w:rPr>
      </w:pPr>
      <w:r w:rsidRPr="00A5335A">
        <w:rPr>
          <w:rFonts w:cs="Arial"/>
          <w:b/>
          <w:lang w:val="en-GB"/>
        </w:rPr>
        <w:br w:type="page"/>
      </w:r>
    </w:p>
    <w:p w14:paraId="696DDEA4" w14:textId="77777777" w:rsidR="00FB42FF" w:rsidRPr="00A5335A" w:rsidRDefault="00FB42FF">
      <w:pPr>
        <w:rPr>
          <w:rFonts w:cs="Arial"/>
          <w:b/>
          <w:lang w:val="en-GB"/>
        </w:rPr>
      </w:pPr>
      <w:r w:rsidRPr="00A5335A">
        <w:rPr>
          <w:b/>
          <w:noProof/>
          <w:lang w:val="en-US"/>
        </w:rPr>
        <w:lastRenderedPageBreak/>
        <w:drawing>
          <wp:anchor distT="0" distB="0" distL="114300" distR="114300" simplePos="0" relativeHeight="251681792" behindDoc="1" locked="0" layoutInCell="1" allowOverlap="1" wp14:anchorId="7B64A5E2" wp14:editId="5F3CBB12">
            <wp:simplePos x="0" y="0"/>
            <wp:positionH relativeFrom="column">
              <wp:posOffset>-65405</wp:posOffset>
            </wp:positionH>
            <wp:positionV relativeFrom="paragraph">
              <wp:posOffset>503555</wp:posOffset>
            </wp:positionV>
            <wp:extent cx="5760720" cy="4613275"/>
            <wp:effectExtent l="0" t="0" r="0" b="0"/>
            <wp:wrapTight wrapText="bothSides">
              <wp:wrapPolygon edited="0">
                <wp:start x="0" y="0"/>
                <wp:lineTo x="0" y="21496"/>
                <wp:lineTo x="21500" y="21496"/>
                <wp:lineTo x="21500" y="0"/>
                <wp:lineTo x="0" y="0"/>
              </wp:wrapPolygon>
            </wp:wrapTight>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61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54E06" w:rsidRPr="00A5335A">
        <w:rPr>
          <w:rFonts w:cs="Arial"/>
          <w:b/>
          <w:lang w:val="en-GB"/>
        </w:rPr>
        <w:t xml:space="preserve">Figure 3. Main concepts </w:t>
      </w:r>
      <w:r w:rsidR="00E26C13" w:rsidRPr="00A5335A">
        <w:rPr>
          <w:rFonts w:cs="Arial"/>
          <w:b/>
          <w:lang w:val="en-GB"/>
        </w:rPr>
        <w:t>of</w:t>
      </w:r>
      <w:r w:rsidR="00454E06" w:rsidRPr="00A5335A">
        <w:rPr>
          <w:rFonts w:cs="Arial"/>
          <w:b/>
          <w:lang w:val="en-GB"/>
        </w:rPr>
        <w:t xml:space="preserve"> the </w:t>
      </w:r>
      <w:proofErr w:type="spellStart"/>
      <w:r w:rsidR="00454E06" w:rsidRPr="00A5335A">
        <w:rPr>
          <w:rFonts w:cs="Arial"/>
          <w:b/>
          <w:lang w:val="en-GB"/>
        </w:rPr>
        <w:t>LifeCycle</w:t>
      </w:r>
      <w:proofErr w:type="spellEnd"/>
      <w:r w:rsidR="00454E06" w:rsidRPr="00A5335A">
        <w:rPr>
          <w:rFonts w:cs="Arial"/>
          <w:b/>
          <w:lang w:val="en-GB"/>
        </w:rPr>
        <w:t xml:space="preserve"> Project and related data in the EU Child Cohort Network</w:t>
      </w:r>
      <w:r w:rsidRPr="00A5335A">
        <w:rPr>
          <w:rFonts w:cs="Arial"/>
          <w:b/>
          <w:lang w:val="en-GB"/>
        </w:rPr>
        <w:br w:type="page"/>
      </w:r>
    </w:p>
    <w:p w14:paraId="37031FEE" w14:textId="334C9619" w:rsidR="00034FF1" w:rsidRPr="00A5335A" w:rsidRDefault="00034FF1" w:rsidP="00034FF1">
      <w:pPr>
        <w:spacing w:after="0" w:line="480" w:lineRule="auto"/>
        <w:ind w:firstLine="357"/>
        <w:rPr>
          <w:rFonts w:ascii="Calibri" w:eastAsia="Times New Roman" w:hAnsi="Calibri" w:cs="Arial"/>
          <w:b/>
          <w:lang w:val="en-GB" w:eastAsia="en-GB"/>
        </w:rPr>
      </w:pPr>
      <w:r w:rsidRPr="00A5335A">
        <w:rPr>
          <w:rFonts w:ascii="Calibri" w:eastAsia="Times New Roman" w:hAnsi="Calibri" w:cs="Arial"/>
          <w:b/>
          <w:lang w:val="en-GB" w:eastAsia="en-GB"/>
        </w:rPr>
        <w:lastRenderedPageBreak/>
        <w:t xml:space="preserve">Figure 4. Federated analysis approach using </w:t>
      </w:r>
      <w:proofErr w:type="spellStart"/>
      <w:r w:rsidRPr="00A5335A">
        <w:rPr>
          <w:rFonts w:ascii="Calibri" w:eastAsia="Times New Roman" w:hAnsi="Calibri" w:cs="Arial"/>
          <w:b/>
          <w:lang w:val="en-GB" w:eastAsia="en-GB"/>
        </w:rPr>
        <w:t>DataSHIELD</w:t>
      </w:r>
      <w:proofErr w:type="spellEnd"/>
      <w:r w:rsidRPr="00A5335A">
        <w:rPr>
          <w:rFonts w:ascii="Calibri" w:eastAsia="Times New Roman" w:hAnsi="Calibri" w:cs="Arial"/>
          <w:b/>
          <w:lang w:val="en-GB" w:eastAsia="en-GB"/>
        </w:rPr>
        <w:t xml:space="preserve"> approach </w:t>
      </w:r>
    </w:p>
    <w:p w14:paraId="0DECCBF3" w14:textId="1C271EB7" w:rsidR="00034FF1" w:rsidRPr="00A5335A" w:rsidRDefault="00D064FC">
      <w:pPr>
        <w:rPr>
          <w:rFonts w:cs="Arial"/>
          <w:b/>
          <w:lang w:val="en-GB"/>
        </w:rPr>
      </w:pPr>
      <w:r w:rsidRPr="00A5335A">
        <w:rPr>
          <w:rFonts w:ascii="Calibri" w:eastAsia="Times New Roman" w:hAnsi="Calibri" w:cs="Arial"/>
          <w:noProof/>
          <w:color w:val="002060"/>
          <w:lang w:val="en-US"/>
        </w:rPr>
        <w:drawing>
          <wp:anchor distT="0" distB="0" distL="114300" distR="114300" simplePos="0" relativeHeight="251688960" behindDoc="1" locked="0" layoutInCell="1" allowOverlap="1" wp14:anchorId="37E19800" wp14:editId="0CC73677">
            <wp:simplePos x="0" y="0"/>
            <wp:positionH relativeFrom="margin">
              <wp:align>left</wp:align>
            </wp:positionH>
            <wp:positionV relativeFrom="paragraph">
              <wp:posOffset>616585</wp:posOffset>
            </wp:positionV>
            <wp:extent cx="6492565" cy="520509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2565" cy="5205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4FF1" w:rsidRPr="00A5335A">
        <w:rPr>
          <w:rFonts w:cs="Arial"/>
          <w:b/>
          <w:lang w:val="en-GB"/>
        </w:rPr>
        <w:br w:type="page"/>
      </w:r>
    </w:p>
    <w:p w14:paraId="5058DEA0" w14:textId="77777777" w:rsidR="00FB42FF" w:rsidRPr="00A5335A" w:rsidRDefault="00477EA7" w:rsidP="000746F9">
      <w:pPr>
        <w:widowControl w:val="0"/>
        <w:autoSpaceDE w:val="0"/>
        <w:autoSpaceDN w:val="0"/>
        <w:adjustRightInd w:val="0"/>
        <w:spacing w:after="0" w:line="480" w:lineRule="auto"/>
        <w:contextualSpacing/>
        <w:rPr>
          <w:rFonts w:cs="Arial"/>
          <w:b/>
          <w:lang w:val="en-GB"/>
        </w:rPr>
      </w:pPr>
      <w:r w:rsidRPr="00A5335A">
        <w:rPr>
          <w:rFonts w:cs="Arial"/>
          <w:b/>
          <w:lang w:val="en-GB"/>
        </w:rPr>
        <w:lastRenderedPageBreak/>
        <w:t xml:space="preserve">Table 1. </w:t>
      </w:r>
      <w:proofErr w:type="spellStart"/>
      <w:r w:rsidRPr="00A5335A">
        <w:rPr>
          <w:rFonts w:cs="Arial"/>
          <w:b/>
          <w:lang w:val="en-GB"/>
        </w:rPr>
        <w:t>LifeCycle</w:t>
      </w:r>
      <w:proofErr w:type="spellEnd"/>
      <w:r w:rsidRPr="00A5335A">
        <w:rPr>
          <w:rFonts w:cs="Arial"/>
          <w:b/>
          <w:lang w:val="en-GB"/>
        </w:rPr>
        <w:t xml:space="preserve"> Project cohorts that together form the basis</w:t>
      </w:r>
      <w:r w:rsidR="00E26C13" w:rsidRPr="00A5335A">
        <w:rPr>
          <w:rFonts w:cs="Arial"/>
          <w:b/>
          <w:lang w:val="en-GB"/>
        </w:rPr>
        <w:t xml:space="preserve"> of</w:t>
      </w:r>
      <w:r w:rsidRPr="00A5335A">
        <w:rPr>
          <w:rFonts w:cs="Arial"/>
          <w:b/>
          <w:lang w:val="en-GB"/>
        </w:rPr>
        <w:t xml:space="preserve"> the EU Child Cohort Network</w:t>
      </w:r>
    </w:p>
    <w:tbl>
      <w:tblPr>
        <w:tblpPr w:leftFromText="180" w:rightFromText="180" w:vertAnchor="text" w:horzAnchor="page" w:tblpX="1148" w:tblpY="548"/>
        <w:tblW w:w="1034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shd w:val="clear" w:color="auto" w:fill="FFFFFF"/>
        <w:tblLayout w:type="fixed"/>
        <w:tblCellMar>
          <w:left w:w="0" w:type="dxa"/>
          <w:right w:w="0" w:type="dxa"/>
        </w:tblCellMar>
        <w:tblLook w:val="0420" w:firstRow="1" w:lastRow="0" w:firstColumn="0" w:lastColumn="0" w:noHBand="0" w:noVBand="1"/>
      </w:tblPr>
      <w:tblGrid>
        <w:gridCol w:w="1702"/>
        <w:gridCol w:w="2835"/>
        <w:gridCol w:w="1701"/>
        <w:gridCol w:w="4110"/>
      </w:tblGrid>
      <w:tr w:rsidR="006A6155" w:rsidRPr="00A5335A" w14:paraId="08A36A0F" w14:textId="77777777" w:rsidTr="00900BBC">
        <w:trPr>
          <w:trHeight w:val="282"/>
        </w:trPr>
        <w:tc>
          <w:tcPr>
            <w:tcW w:w="1702" w:type="dxa"/>
            <w:shd w:val="clear" w:color="auto" w:fill="FFFFFF"/>
            <w:tcMar>
              <w:top w:w="57" w:type="dxa"/>
              <w:left w:w="113" w:type="dxa"/>
              <w:bottom w:w="57" w:type="dxa"/>
              <w:right w:w="113" w:type="dxa"/>
            </w:tcMar>
            <w:hideMark/>
          </w:tcPr>
          <w:p w14:paraId="7C61868C"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 xml:space="preserve">Cohort, </w:t>
            </w:r>
            <w:r w:rsidR="00FE25AF" w:rsidRPr="00A5335A">
              <w:rPr>
                <w:rFonts w:ascii="Calibri" w:hAnsi="Calibri" w:cs="Arial"/>
                <w:b/>
                <w:color w:val="000000" w:themeColor="text1"/>
                <w:sz w:val="18"/>
                <w:szCs w:val="18"/>
                <w:lang w:val="en-GB" w:eastAsia="en-GB"/>
              </w:rPr>
              <w:t>Country (</w:t>
            </w:r>
            <w:r w:rsidRPr="00A5335A">
              <w:rPr>
                <w:rFonts w:ascii="Calibri" w:hAnsi="Calibri" w:cs="Arial"/>
                <w:b/>
                <w:color w:val="000000" w:themeColor="text1"/>
                <w:sz w:val="18"/>
                <w:szCs w:val="18"/>
                <w:lang w:val="en-GB" w:eastAsia="en-GB"/>
              </w:rPr>
              <w:t>N</w:t>
            </w:r>
            <w:r w:rsidR="00FE25AF" w:rsidRPr="00A5335A">
              <w:rPr>
                <w:rFonts w:ascii="Calibri" w:hAnsi="Calibri" w:cs="Arial"/>
                <w:b/>
                <w:color w:val="000000" w:themeColor="text1"/>
                <w:sz w:val="18"/>
                <w:szCs w:val="18"/>
                <w:lang w:val="en-GB" w:eastAsia="en-GB"/>
              </w:rPr>
              <w:t>)</w:t>
            </w:r>
          </w:p>
          <w:p w14:paraId="4473B4AD"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p>
        </w:tc>
        <w:tc>
          <w:tcPr>
            <w:tcW w:w="2835" w:type="dxa"/>
            <w:shd w:val="clear" w:color="auto" w:fill="FFFFFF"/>
            <w:tcMar>
              <w:top w:w="57" w:type="dxa"/>
              <w:left w:w="113" w:type="dxa"/>
              <w:bottom w:w="57" w:type="dxa"/>
              <w:right w:w="113" w:type="dxa"/>
            </w:tcMar>
            <w:hideMark/>
          </w:tcPr>
          <w:p w14:paraId="25E72897"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 xml:space="preserve">Design, birth years, Follow-up </w:t>
            </w:r>
          </w:p>
          <w:p w14:paraId="300CF73B"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Main early-life stressors</w:t>
            </w:r>
          </w:p>
        </w:tc>
        <w:tc>
          <w:tcPr>
            <w:tcW w:w="1701" w:type="dxa"/>
            <w:shd w:val="clear" w:color="auto" w:fill="FFFFFF"/>
            <w:tcMar>
              <w:top w:w="57" w:type="dxa"/>
              <w:left w:w="113" w:type="dxa"/>
              <w:bottom w:w="57" w:type="dxa"/>
              <w:right w:w="113" w:type="dxa"/>
            </w:tcMar>
          </w:tcPr>
          <w:p w14:paraId="7C756C1F"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Available mediators</w:t>
            </w:r>
          </w:p>
        </w:tc>
        <w:tc>
          <w:tcPr>
            <w:tcW w:w="4110" w:type="dxa"/>
            <w:shd w:val="clear" w:color="auto" w:fill="FFFFFF"/>
            <w:tcMar>
              <w:top w:w="57" w:type="dxa"/>
              <w:left w:w="113" w:type="dxa"/>
              <w:bottom w:w="57" w:type="dxa"/>
              <w:right w:w="113" w:type="dxa"/>
            </w:tcMar>
          </w:tcPr>
          <w:p w14:paraId="3FC1CB5C"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 xml:space="preserve"> Available outcomes </w:t>
            </w:r>
          </w:p>
        </w:tc>
      </w:tr>
      <w:tr w:rsidR="006A6155" w:rsidRPr="005A1239" w14:paraId="64CDFCDB" w14:textId="77777777" w:rsidTr="00900BBC">
        <w:trPr>
          <w:trHeight w:val="1027"/>
        </w:trPr>
        <w:tc>
          <w:tcPr>
            <w:tcW w:w="1702" w:type="dxa"/>
            <w:shd w:val="clear" w:color="auto" w:fill="FFFFFF"/>
            <w:tcMar>
              <w:top w:w="57" w:type="dxa"/>
              <w:left w:w="113" w:type="dxa"/>
              <w:bottom w:w="57" w:type="dxa"/>
              <w:right w:w="113" w:type="dxa"/>
            </w:tcMar>
            <w:hideMark/>
          </w:tcPr>
          <w:p w14:paraId="00286891" w14:textId="77777777" w:rsidR="006A6155" w:rsidRPr="00A5335A" w:rsidRDefault="006A6155" w:rsidP="00900BBC">
            <w:pPr>
              <w:spacing w:after="0" w:line="240" w:lineRule="auto"/>
              <w:contextualSpacing/>
              <w:rPr>
                <w:rFonts w:ascii="Calibri" w:hAnsi="Calibri"/>
                <w:b/>
                <w:color w:val="000000" w:themeColor="text1"/>
                <w:sz w:val="18"/>
                <w:szCs w:val="18"/>
                <w:lang w:val="en-GB" w:eastAsia="en-GB"/>
              </w:rPr>
            </w:pPr>
            <w:r w:rsidRPr="00A5335A">
              <w:rPr>
                <w:rFonts w:ascii="Calibri" w:hAnsi="Calibri"/>
                <w:b/>
                <w:color w:val="000000" w:themeColor="text1"/>
                <w:sz w:val="18"/>
                <w:szCs w:val="18"/>
                <w:lang w:val="en-GB" w:eastAsia="en-GB"/>
              </w:rPr>
              <w:t>ALSPAC</w:t>
            </w:r>
          </w:p>
          <w:p w14:paraId="29402F1C" w14:textId="77777777" w:rsidR="00477EA7" w:rsidRPr="00A5335A" w:rsidRDefault="00477EA7" w:rsidP="00900BBC">
            <w:pPr>
              <w:spacing w:after="0" w:line="240" w:lineRule="auto"/>
              <w:contextualSpacing/>
              <w:rPr>
                <w:rFonts w:ascii="Calibri" w:hAnsi="Calibri"/>
                <w:b/>
                <w:color w:val="000000" w:themeColor="text1"/>
                <w:sz w:val="18"/>
                <w:szCs w:val="18"/>
                <w:lang w:val="en-GB" w:eastAsia="en-GB"/>
              </w:rPr>
            </w:pPr>
            <w:r w:rsidRPr="00A5335A">
              <w:rPr>
                <w:rFonts w:ascii="Calibri" w:hAnsi="Calibri"/>
                <w:b/>
                <w:color w:val="000000" w:themeColor="text1"/>
                <w:sz w:val="18"/>
                <w:szCs w:val="18"/>
                <w:lang w:val="en-GB" w:eastAsia="en-GB"/>
              </w:rPr>
              <w:t>United Kingdom</w:t>
            </w:r>
          </w:p>
          <w:p w14:paraId="1E5C1400"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N=14,500</w:t>
            </w:r>
          </w:p>
          <w:p w14:paraId="4D780929" w14:textId="0284EA8C" w:rsidR="006A6155" w:rsidRPr="00A5335A" w:rsidRDefault="00733FA1" w:rsidP="00194EA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w:t>
            </w:r>
            <w:r w:rsidR="003612A4" w:rsidRPr="00A5335A">
              <w:rPr>
                <w:rFonts w:ascii="Calibri" w:hAnsi="Calibri"/>
                <w:color w:val="000000" w:themeColor="text1"/>
                <w:sz w:val="18"/>
                <w:szCs w:val="18"/>
                <w:lang w:val="en-GB" w:eastAsia="en-GB"/>
              </w:rPr>
              <w:t>77</w:t>
            </w:r>
            <w:r w:rsidR="00194EAC">
              <w:rPr>
                <w:rFonts w:ascii="Calibri" w:hAnsi="Calibri"/>
                <w:color w:val="000000" w:themeColor="text1"/>
                <w:sz w:val="18"/>
                <w:szCs w:val="18"/>
                <w:lang w:val="en-GB" w:eastAsia="en-GB"/>
              </w:rPr>
              <w:t>,78</w:t>
            </w:r>
            <w:r w:rsidR="003612A4" w:rsidRPr="00A5335A">
              <w:rPr>
                <w:rFonts w:ascii="Calibri" w:hAnsi="Calibri"/>
                <w:color w:val="000000" w:themeColor="text1"/>
                <w:sz w:val="18"/>
                <w:szCs w:val="18"/>
                <w:lang w:val="en-GB" w:eastAsia="en-GB"/>
              </w:rPr>
              <w:t>)</w:t>
            </w:r>
          </w:p>
        </w:tc>
        <w:tc>
          <w:tcPr>
            <w:tcW w:w="2835" w:type="dxa"/>
            <w:shd w:val="clear" w:color="auto" w:fill="FFFFFF"/>
            <w:tcMar>
              <w:top w:w="57" w:type="dxa"/>
              <w:left w:w="113" w:type="dxa"/>
              <w:bottom w:w="57" w:type="dxa"/>
              <w:right w:w="113" w:type="dxa"/>
            </w:tcMar>
            <w:hideMark/>
          </w:tcPr>
          <w:p w14:paraId="11043679"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1991-1992.</w:t>
            </w:r>
          </w:p>
          <w:p w14:paraId="69AA8BDB"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Pregnancy – 25 yrs. </w:t>
            </w:r>
          </w:p>
          <w:p w14:paraId="4EC450D6"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migration, and life-style determinants, genome wide association screen.</w:t>
            </w:r>
          </w:p>
        </w:tc>
        <w:tc>
          <w:tcPr>
            <w:tcW w:w="1701" w:type="dxa"/>
            <w:shd w:val="clear" w:color="auto" w:fill="FFFFFF"/>
            <w:tcMar>
              <w:top w:w="57" w:type="dxa"/>
              <w:left w:w="113" w:type="dxa"/>
              <w:bottom w:w="57" w:type="dxa"/>
              <w:right w:w="113" w:type="dxa"/>
            </w:tcMar>
          </w:tcPr>
          <w:p w14:paraId="5C5DFA62" w14:textId="77777777" w:rsidR="006A6155" w:rsidRPr="00A5335A" w:rsidRDefault="006A6155" w:rsidP="00900BBC">
            <w:pPr>
              <w:spacing w:after="0" w:line="240" w:lineRule="auto"/>
              <w:contextualSpacing/>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Epigenetics</w:t>
            </w:r>
          </w:p>
          <w:p w14:paraId="1C5B56DF" w14:textId="77777777" w:rsidR="006A6155" w:rsidRPr="00A5335A" w:rsidRDefault="006A6155" w:rsidP="00900BBC">
            <w:pPr>
              <w:spacing w:after="0" w:line="240" w:lineRule="auto"/>
              <w:contextualSpacing/>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 xml:space="preserve">Metabolomics </w:t>
            </w:r>
          </w:p>
          <w:p w14:paraId="7720779C" w14:textId="77777777" w:rsidR="006A6155" w:rsidRPr="00A5335A" w:rsidRDefault="006A6155" w:rsidP="00900BBC">
            <w:pPr>
              <w:spacing w:after="0" w:line="240" w:lineRule="auto"/>
              <w:contextualSpacing/>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 xml:space="preserve">Allergy </w:t>
            </w:r>
          </w:p>
          <w:p w14:paraId="33998A44" w14:textId="77777777" w:rsidR="006A6155" w:rsidRPr="00A5335A" w:rsidRDefault="006A6155" w:rsidP="00900BBC">
            <w:pPr>
              <w:spacing w:after="0" w:line="240" w:lineRule="auto"/>
              <w:contextualSpacing/>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Brain development by MRI</w:t>
            </w:r>
          </w:p>
        </w:tc>
        <w:tc>
          <w:tcPr>
            <w:tcW w:w="4110" w:type="dxa"/>
            <w:shd w:val="clear" w:color="auto" w:fill="FFFFFF"/>
            <w:tcMar>
              <w:top w:w="57" w:type="dxa"/>
              <w:left w:w="113" w:type="dxa"/>
              <w:bottom w:w="57" w:type="dxa"/>
              <w:right w:w="113" w:type="dxa"/>
            </w:tcMar>
          </w:tcPr>
          <w:p w14:paraId="245A3071"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Cardio-metabolic:</w:t>
            </w:r>
            <w:r w:rsidRPr="00A5335A">
              <w:rPr>
                <w:rFonts w:ascii="Calibri" w:eastAsia="Times New Roman" w:hAnsi="Calibri" w:cs="Arial"/>
                <w:color w:val="000000" w:themeColor="text1"/>
                <w:sz w:val="18"/>
                <w:szCs w:val="18"/>
                <w:lang w:val="en-GB" w:eastAsia="en-GB"/>
              </w:rPr>
              <w:t xml:space="preserve"> BMI, blood pressure, cardiac structure and function, lipids, insulin, glucose.</w:t>
            </w:r>
          </w:p>
          <w:p w14:paraId="33011B72"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Respiratory</w:t>
            </w:r>
            <w:r w:rsidRPr="00A5335A">
              <w:rPr>
                <w:rFonts w:ascii="Calibri" w:eastAsia="Times New Roman" w:hAnsi="Calibri" w:cs="Arial"/>
                <w:color w:val="000000" w:themeColor="text1"/>
                <w:sz w:val="18"/>
                <w:szCs w:val="18"/>
                <w:lang w:val="en-GB" w:eastAsia="en-GB"/>
              </w:rPr>
              <w:t xml:space="preserve">: wheezing, infections, asthma, lung function. </w:t>
            </w:r>
          </w:p>
          <w:p w14:paraId="4C86A753"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Mental:</w:t>
            </w:r>
            <w:r w:rsidRPr="00A5335A">
              <w:rPr>
                <w:rFonts w:ascii="Calibri" w:eastAsia="Times New Roman" w:hAnsi="Calibri" w:cs="Arial"/>
                <w:color w:val="000000" w:themeColor="text1"/>
                <w:sz w:val="18"/>
                <w:szCs w:val="18"/>
                <w:lang w:val="en-GB" w:eastAsia="en-GB"/>
              </w:rPr>
              <w:t xml:space="preserve"> behaviour, cognition, education, ASD, ADHD, anxiety, depression.</w:t>
            </w:r>
          </w:p>
        </w:tc>
      </w:tr>
      <w:tr w:rsidR="006A6155" w:rsidRPr="005A1239" w14:paraId="0C091E50" w14:textId="77777777" w:rsidTr="00900BBC">
        <w:trPr>
          <w:trHeight w:val="241"/>
        </w:trPr>
        <w:tc>
          <w:tcPr>
            <w:tcW w:w="1702" w:type="dxa"/>
            <w:shd w:val="clear" w:color="auto" w:fill="FFFFFF"/>
            <w:tcMar>
              <w:top w:w="57" w:type="dxa"/>
              <w:left w:w="113" w:type="dxa"/>
              <w:bottom w:w="57" w:type="dxa"/>
              <w:right w:w="113" w:type="dxa"/>
            </w:tcMar>
            <w:hideMark/>
          </w:tcPr>
          <w:p w14:paraId="4D6A585E"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ALSPAC-G2</w:t>
            </w:r>
          </w:p>
          <w:p w14:paraId="03CCDCD4" w14:textId="77777777" w:rsidR="00477EA7" w:rsidRPr="00A5335A" w:rsidRDefault="00477EA7"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United Kingdom</w:t>
            </w:r>
          </w:p>
          <w:p w14:paraId="654059D9"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 =2,000</w:t>
            </w:r>
          </w:p>
          <w:p w14:paraId="70C3D9CF" w14:textId="59379DBA" w:rsidR="006A6155" w:rsidRPr="00A5335A" w:rsidRDefault="003612A4" w:rsidP="00194EA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w:t>
            </w:r>
            <w:r w:rsidR="00194EAC">
              <w:rPr>
                <w:rFonts w:ascii="Calibri" w:hAnsi="Calibri" w:cs="Arial"/>
                <w:color w:val="000000" w:themeColor="text1"/>
                <w:sz w:val="18"/>
                <w:szCs w:val="18"/>
                <w:lang w:val="en-GB" w:eastAsia="en-GB"/>
              </w:rPr>
              <w:t>79</w:t>
            </w:r>
            <w:r w:rsidRPr="00A5335A">
              <w:rPr>
                <w:rFonts w:ascii="Calibri" w:hAnsi="Calibri" w:cs="Arial"/>
                <w:color w:val="000000" w:themeColor="text1"/>
                <w:sz w:val="18"/>
                <w:szCs w:val="18"/>
                <w:lang w:val="en-GB" w:eastAsia="en-GB"/>
              </w:rPr>
              <w:t>)</w:t>
            </w:r>
          </w:p>
        </w:tc>
        <w:tc>
          <w:tcPr>
            <w:tcW w:w="2835" w:type="dxa"/>
            <w:shd w:val="clear" w:color="auto" w:fill="FFFFFF"/>
            <w:tcMar>
              <w:top w:w="57" w:type="dxa"/>
              <w:left w:w="113" w:type="dxa"/>
              <w:bottom w:w="57" w:type="dxa"/>
              <w:right w:w="113" w:type="dxa"/>
            </w:tcMar>
            <w:hideMark/>
          </w:tcPr>
          <w:p w14:paraId="2487BD55"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from 2011.</w:t>
            </w:r>
          </w:p>
          <w:p w14:paraId="06772559"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Preconception – 2 yrs. </w:t>
            </w:r>
          </w:p>
          <w:p w14:paraId="23E0750A"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migration and life-style determinants.</w:t>
            </w:r>
          </w:p>
        </w:tc>
        <w:tc>
          <w:tcPr>
            <w:tcW w:w="1701" w:type="dxa"/>
            <w:shd w:val="clear" w:color="auto" w:fill="FFFFFF"/>
            <w:tcMar>
              <w:top w:w="57" w:type="dxa"/>
              <w:left w:w="113" w:type="dxa"/>
              <w:bottom w:w="57" w:type="dxa"/>
              <w:right w:w="113" w:type="dxa"/>
            </w:tcMar>
          </w:tcPr>
          <w:p w14:paraId="74F6D2D4"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Epigenetics</w:t>
            </w:r>
          </w:p>
          <w:p w14:paraId="3C02F2D2"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 xml:space="preserve">Metabolomics </w:t>
            </w:r>
          </w:p>
          <w:p w14:paraId="582A3A07"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Brain development by ultrasound</w:t>
            </w:r>
          </w:p>
        </w:tc>
        <w:tc>
          <w:tcPr>
            <w:tcW w:w="4110" w:type="dxa"/>
            <w:shd w:val="clear" w:color="auto" w:fill="FFFFFF"/>
            <w:tcMar>
              <w:top w:w="57" w:type="dxa"/>
              <w:left w:w="113" w:type="dxa"/>
              <w:bottom w:w="57" w:type="dxa"/>
              <w:right w:w="113" w:type="dxa"/>
            </w:tcMar>
          </w:tcPr>
          <w:p w14:paraId="67011347"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 xml:space="preserve">BMI, blood pressure.                                        </w:t>
            </w:r>
          </w:p>
          <w:p w14:paraId="2F4D8AD9"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Respiratory:</w:t>
            </w:r>
            <w:r w:rsidRPr="00A5335A">
              <w:rPr>
                <w:rFonts w:ascii="Calibri" w:eastAsia="Times New Roman" w:hAnsi="Calibri" w:cs="Arial"/>
                <w:color w:val="000000" w:themeColor="text1"/>
                <w:sz w:val="18"/>
                <w:szCs w:val="18"/>
                <w:lang w:val="en-GB" w:eastAsia="en-GB"/>
              </w:rPr>
              <w:t xml:space="preserve"> wheezing, asthma.</w:t>
            </w:r>
          </w:p>
          <w:p w14:paraId="4CD46A91" w14:textId="77777777"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cognition.</w:t>
            </w:r>
          </w:p>
        </w:tc>
      </w:tr>
      <w:tr w:rsidR="006A6155" w:rsidRPr="005A1239" w14:paraId="3C14C567" w14:textId="77777777" w:rsidTr="00900BBC">
        <w:trPr>
          <w:trHeight w:val="1121"/>
        </w:trPr>
        <w:tc>
          <w:tcPr>
            <w:tcW w:w="1702" w:type="dxa"/>
            <w:shd w:val="clear" w:color="auto" w:fill="FFFFFF"/>
            <w:tcMar>
              <w:top w:w="57" w:type="dxa"/>
              <w:left w:w="113" w:type="dxa"/>
              <w:bottom w:w="57" w:type="dxa"/>
              <w:right w:w="113" w:type="dxa"/>
            </w:tcMar>
          </w:tcPr>
          <w:p w14:paraId="54DC8A2D"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BIB</w:t>
            </w:r>
          </w:p>
          <w:p w14:paraId="2BADB325" w14:textId="77777777" w:rsidR="00477EA7" w:rsidRPr="00A5335A" w:rsidRDefault="00477EA7"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United Kingdom</w:t>
            </w:r>
          </w:p>
          <w:p w14:paraId="41BE6144"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N=11,000</w:t>
            </w:r>
          </w:p>
          <w:p w14:paraId="3FA64AD7" w14:textId="0D32B4C2" w:rsidR="006A6155" w:rsidRPr="00A5335A" w:rsidRDefault="003612A4" w:rsidP="00635BB4">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w:t>
            </w:r>
            <w:r w:rsidR="00194EAC">
              <w:rPr>
                <w:rFonts w:ascii="Calibri" w:hAnsi="Calibri" w:cs="Arial"/>
                <w:color w:val="000000" w:themeColor="text1"/>
                <w:sz w:val="18"/>
                <w:szCs w:val="18"/>
                <w:lang w:val="en-GB" w:eastAsia="en-GB"/>
              </w:rPr>
              <w:t>8</w:t>
            </w:r>
            <w:r w:rsidR="00635BB4">
              <w:rPr>
                <w:rFonts w:ascii="Calibri" w:hAnsi="Calibri" w:cs="Arial"/>
                <w:color w:val="000000" w:themeColor="text1"/>
                <w:sz w:val="18"/>
                <w:szCs w:val="18"/>
                <w:lang w:val="en-GB" w:eastAsia="en-GB"/>
              </w:rPr>
              <w:t>0</w:t>
            </w:r>
            <w:r w:rsidRPr="00A5335A">
              <w:rPr>
                <w:rFonts w:ascii="Calibri" w:hAnsi="Calibri" w:cs="Arial"/>
                <w:color w:val="000000" w:themeColor="text1"/>
                <w:sz w:val="18"/>
                <w:szCs w:val="18"/>
                <w:lang w:val="en-GB" w:eastAsia="en-GB"/>
              </w:rPr>
              <w:t>)</w:t>
            </w:r>
          </w:p>
        </w:tc>
        <w:tc>
          <w:tcPr>
            <w:tcW w:w="2835" w:type="dxa"/>
            <w:shd w:val="clear" w:color="auto" w:fill="FFFFFF"/>
            <w:tcMar>
              <w:top w:w="57" w:type="dxa"/>
              <w:left w:w="113" w:type="dxa"/>
              <w:bottom w:w="57" w:type="dxa"/>
              <w:right w:w="113" w:type="dxa"/>
            </w:tcMar>
          </w:tcPr>
          <w:p w14:paraId="6991EB7A"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2007-2011.</w:t>
            </w:r>
          </w:p>
          <w:p w14:paraId="1E038B34"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Pregnancy – 9 yrs. </w:t>
            </w:r>
          </w:p>
          <w:p w14:paraId="0900023E"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migration, urban environment, and life-style determinants, genome wide association screen.</w:t>
            </w:r>
          </w:p>
        </w:tc>
        <w:tc>
          <w:tcPr>
            <w:tcW w:w="1701" w:type="dxa"/>
            <w:shd w:val="clear" w:color="auto" w:fill="FFFFFF"/>
            <w:tcMar>
              <w:top w:w="57" w:type="dxa"/>
              <w:left w:w="113" w:type="dxa"/>
              <w:bottom w:w="57" w:type="dxa"/>
              <w:right w:w="113" w:type="dxa"/>
            </w:tcMar>
          </w:tcPr>
          <w:p w14:paraId="6062A86A"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Epigenetics</w:t>
            </w:r>
          </w:p>
          <w:p w14:paraId="43E3C492"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Metabolomics</w:t>
            </w:r>
          </w:p>
          <w:p w14:paraId="13F8FB9E"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Allergy</w:t>
            </w:r>
          </w:p>
          <w:p w14:paraId="51D9A96D"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Brain development by ultrasound</w:t>
            </w:r>
          </w:p>
        </w:tc>
        <w:tc>
          <w:tcPr>
            <w:tcW w:w="4110" w:type="dxa"/>
            <w:shd w:val="clear" w:color="auto" w:fill="FFFFFF"/>
            <w:tcMar>
              <w:top w:w="57" w:type="dxa"/>
              <w:left w:w="113" w:type="dxa"/>
              <w:bottom w:w="57" w:type="dxa"/>
              <w:right w:w="113" w:type="dxa"/>
            </w:tcMar>
          </w:tcPr>
          <w:p w14:paraId="264589F3"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Cardio-metabolic</w:t>
            </w:r>
            <w:r w:rsidRPr="00A5335A">
              <w:rPr>
                <w:rFonts w:ascii="Calibri" w:eastAsia="Times New Roman" w:hAnsi="Calibri" w:cs="Arial"/>
                <w:color w:val="000000" w:themeColor="text1"/>
                <w:sz w:val="18"/>
                <w:szCs w:val="18"/>
                <w:lang w:val="en-GB" w:eastAsia="en-GB"/>
              </w:rPr>
              <w:t>: BMI, blood pressure, lipids, insulin, glucose.</w:t>
            </w:r>
          </w:p>
          <w:p w14:paraId="54C9F077"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wheezing, infections, asthma, lung function.</w:t>
            </w:r>
          </w:p>
          <w:p w14:paraId="621AE01E"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cognition, education, ASD, ADHD, anxiety, depression.</w:t>
            </w:r>
          </w:p>
        </w:tc>
      </w:tr>
      <w:tr w:rsidR="006A6155" w:rsidRPr="005A1239" w14:paraId="24146DAE" w14:textId="77777777" w:rsidTr="00900BBC">
        <w:trPr>
          <w:trHeight w:val="241"/>
        </w:trPr>
        <w:tc>
          <w:tcPr>
            <w:tcW w:w="1702" w:type="dxa"/>
            <w:shd w:val="clear" w:color="auto" w:fill="FFFFFF"/>
            <w:tcMar>
              <w:top w:w="57" w:type="dxa"/>
              <w:left w:w="113" w:type="dxa"/>
              <w:bottom w:w="57" w:type="dxa"/>
              <w:right w:w="113" w:type="dxa"/>
            </w:tcMar>
          </w:tcPr>
          <w:p w14:paraId="03E5C67B"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CHOP</w:t>
            </w:r>
          </w:p>
          <w:p w14:paraId="20FC09CB" w14:textId="77777777" w:rsidR="00477EA7" w:rsidRPr="00A5335A" w:rsidRDefault="00477EA7"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Germany</w:t>
            </w:r>
          </w:p>
          <w:p w14:paraId="00107190"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N=500</w:t>
            </w:r>
          </w:p>
          <w:p w14:paraId="11E1595D" w14:textId="52BCA2F5" w:rsidR="006A6155" w:rsidRPr="00A5335A" w:rsidRDefault="003612A4" w:rsidP="00635BB4">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(8</w:t>
            </w:r>
            <w:r w:rsidR="00635BB4">
              <w:rPr>
                <w:rFonts w:ascii="Calibri" w:hAnsi="Calibri" w:cs="Arial"/>
                <w:color w:val="000000" w:themeColor="text1"/>
                <w:sz w:val="18"/>
                <w:szCs w:val="18"/>
                <w:lang w:val="en-GB" w:eastAsia="en-GB"/>
              </w:rPr>
              <w:t>1</w:t>
            </w:r>
            <w:r w:rsidRPr="00A5335A">
              <w:rPr>
                <w:rFonts w:ascii="Calibri" w:hAnsi="Calibri" w:cs="Arial"/>
                <w:color w:val="000000" w:themeColor="text1"/>
                <w:sz w:val="18"/>
                <w:szCs w:val="18"/>
                <w:lang w:val="en-GB" w:eastAsia="en-GB"/>
              </w:rPr>
              <w:t>)</w:t>
            </w:r>
          </w:p>
        </w:tc>
        <w:tc>
          <w:tcPr>
            <w:tcW w:w="2835" w:type="dxa"/>
            <w:shd w:val="clear" w:color="auto" w:fill="FFFFFF"/>
            <w:tcMar>
              <w:top w:w="57" w:type="dxa"/>
              <w:left w:w="113" w:type="dxa"/>
              <w:bottom w:w="57" w:type="dxa"/>
              <w:right w:w="113" w:type="dxa"/>
            </w:tcMar>
          </w:tcPr>
          <w:p w14:paraId="0D2DF32C"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2002-2004.</w:t>
            </w:r>
          </w:p>
          <w:p w14:paraId="36D68A76"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Pregnancy – 11 yrs. </w:t>
            </w:r>
          </w:p>
          <w:p w14:paraId="5F8AB058"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life-style determinants, genome wide association screen.</w:t>
            </w:r>
          </w:p>
        </w:tc>
        <w:tc>
          <w:tcPr>
            <w:tcW w:w="1701" w:type="dxa"/>
            <w:shd w:val="clear" w:color="auto" w:fill="FFFFFF"/>
            <w:tcMar>
              <w:top w:w="57" w:type="dxa"/>
              <w:left w:w="113" w:type="dxa"/>
              <w:bottom w:w="57" w:type="dxa"/>
              <w:right w:w="113" w:type="dxa"/>
            </w:tcMar>
          </w:tcPr>
          <w:p w14:paraId="669C01AC"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Epigenetics</w:t>
            </w:r>
          </w:p>
          <w:p w14:paraId="09F91E4C"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Metabolomics, Allergy</w:t>
            </w:r>
          </w:p>
          <w:p w14:paraId="350BF1EC"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p>
        </w:tc>
        <w:tc>
          <w:tcPr>
            <w:tcW w:w="4110" w:type="dxa"/>
            <w:shd w:val="clear" w:color="auto" w:fill="FFFFFF"/>
            <w:tcMar>
              <w:top w:w="57" w:type="dxa"/>
              <w:left w:w="113" w:type="dxa"/>
              <w:bottom w:w="57" w:type="dxa"/>
              <w:right w:w="113" w:type="dxa"/>
            </w:tcMar>
          </w:tcPr>
          <w:p w14:paraId="264CB9EF"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 xml:space="preserve">BMI, blood pressure, cardiac structure and function, lipids, insulin, glucose.              </w:t>
            </w:r>
          </w:p>
          <w:p w14:paraId="6885DF70"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 xml:space="preserve">wheezing, asthma.                     </w:t>
            </w:r>
          </w:p>
          <w:p w14:paraId="72D9AED1" w14:textId="77777777"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cognition.</w:t>
            </w:r>
          </w:p>
        </w:tc>
      </w:tr>
      <w:tr w:rsidR="006A6155" w:rsidRPr="005A1239" w14:paraId="2BDEC60A" w14:textId="77777777" w:rsidTr="00900BBC">
        <w:trPr>
          <w:trHeight w:val="241"/>
        </w:trPr>
        <w:tc>
          <w:tcPr>
            <w:tcW w:w="1702" w:type="dxa"/>
            <w:shd w:val="clear" w:color="auto" w:fill="FFFFFF"/>
            <w:tcMar>
              <w:top w:w="57" w:type="dxa"/>
              <w:left w:w="113" w:type="dxa"/>
              <w:bottom w:w="57" w:type="dxa"/>
              <w:right w:w="113" w:type="dxa"/>
            </w:tcMar>
          </w:tcPr>
          <w:p w14:paraId="3EC07976"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DNBC</w:t>
            </w:r>
          </w:p>
          <w:p w14:paraId="7900881E" w14:textId="77777777" w:rsidR="00477EA7" w:rsidRPr="00A5335A" w:rsidRDefault="00477EA7"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Denmark</w:t>
            </w:r>
          </w:p>
          <w:p w14:paraId="2472E874"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N=70,000</w:t>
            </w:r>
          </w:p>
          <w:p w14:paraId="674C5FDD" w14:textId="20D27CB0" w:rsidR="006A6155" w:rsidRPr="00A5335A" w:rsidRDefault="003612A4" w:rsidP="00635BB4">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(8</w:t>
            </w:r>
            <w:r w:rsidR="00635BB4">
              <w:rPr>
                <w:rFonts w:ascii="Calibri" w:hAnsi="Calibri" w:cs="Arial"/>
                <w:color w:val="000000" w:themeColor="text1"/>
                <w:sz w:val="18"/>
                <w:szCs w:val="18"/>
                <w:lang w:val="en-GB" w:eastAsia="en-GB"/>
              </w:rPr>
              <w:t>2</w:t>
            </w:r>
            <w:r w:rsidRPr="00A5335A">
              <w:rPr>
                <w:rFonts w:ascii="Calibri" w:hAnsi="Calibri" w:cs="Arial"/>
                <w:color w:val="000000" w:themeColor="text1"/>
                <w:sz w:val="18"/>
                <w:szCs w:val="18"/>
                <w:lang w:val="en-GB" w:eastAsia="en-GB"/>
              </w:rPr>
              <w:t>)</w:t>
            </w:r>
          </w:p>
        </w:tc>
        <w:tc>
          <w:tcPr>
            <w:tcW w:w="2835" w:type="dxa"/>
            <w:shd w:val="clear" w:color="auto" w:fill="FFFFFF"/>
            <w:tcMar>
              <w:top w:w="57" w:type="dxa"/>
              <w:left w:w="113" w:type="dxa"/>
              <w:bottom w:w="57" w:type="dxa"/>
              <w:right w:w="113" w:type="dxa"/>
            </w:tcMar>
          </w:tcPr>
          <w:p w14:paraId="78068430"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1996-2002.</w:t>
            </w:r>
          </w:p>
          <w:p w14:paraId="2D0A1CA6"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Pre-pregnancy – 20 yrs. </w:t>
            </w:r>
          </w:p>
          <w:p w14:paraId="77F9E5D7"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migration, urban environment, and life-style determinants, genome wide association screen.</w:t>
            </w:r>
          </w:p>
        </w:tc>
        <w:tc>
          <w:tcPr>
            <w:tcW w:w="1701" w:type="dxa"/>
            <w:shd w:val="clear" w:color="auto" w:fill="FFFFFF"/>
            <w:tcMar>
              <w:top w:w="57" w:type="dxa"/>
              <w:left w:w="113" w:type="dxa"/>
              <w:bottom w:w="57" w:type="dxa"/>
              <w:right w:w="113" w:type="dxa"/>
            </w:tcMar>
          </w:tcPr>
          <w:p w14:paraId="48F36BA1"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Allergy</w:t>
            </w:r>
          </w:p>
        </w:tc>
        <w:tc>
          <w:tcPr>
            <w:tcW w:w="4110" w:type="dxa"/>
            <w:shd w:val="clear" w:color="auto" w:fill="FFFFFF"/>
            <w:tcMar>
              <w:top w:w="57" w:type="dxa"/>
              <w:left w:w="113" w:type="dxa"/>
              <w:bottom w:w="57" w:type="dxa"/>
              <w:right w:w="113" w:type="dxa"/>
            </w:tcMar>
          </w:tcPr>
          <w:p w14:paraId="3D74E983"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 xml:space="preserve">BMI. </w:t>
            </w:r>
          </w:p>
          <w:p w14:paraId="492F2141"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wheezing, infections, asthma, lung function.</w:t>
            </w:r>
          </w:p>
          <w:p w14:paraId="301B8C36"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cognition, education, ASD, ADHD, anxiety, depression.</w:t>
            </w:r>
          </w:p>
        </w:tc>
      </w:tr>
      <w:tr w:rsidR="006A6155" w:rsidRPr="00A5335A" w14:paraId="10036098" w14:textId="77777777" w:rsidTr="00900BBC">
        <w:trPr>
          <w:trHeight w:val="241"/>
        </w:trPr>
        <w:tc>
          <w:tcPr>
            <w:tcW w:w="1702" w:type="dxa"/>
            <w:shd w:val="clear" w:color="auto" w:fill="FFFFFF"/>
            <w:tcMar>
              <w:top w:w="57" w:type="dxa"/>
              <w:left w:w="113" w:type="dxa"/>
              <w:bottom w:w="57" w:type="dxa"/>
              <w:right w:w="113" w:type="dxa"/>
            </w:tcMar>
          </w:tcPr>
          <w:p w14:paraId="1C603FFB" w14:textId="77777777" w:rsidR="006A6155" w:rsidRPr="00A5335A" w:rsidRDefault="006A6155" w:rsidP="00900BBC">
            <w:pPr>
              <w:spacing w:after="0" w:line="240" w:lineRule="auto"/>
              <w:contextualSpacing/>
              <w:rPr>
                <w:rFonts w:ascii="Calibri" w:hAnsi="Calibri" w:cs="Arial"/>
                <w:b/>
                <w:color w:val="000000" w:themeColor="text1"/>
                <w:sz w:val="18"/>
                <w:szCs w:val="18"/>
                <w:lang w:eastAsia="en-GB"/>
              </w:rPr>
            </w:pPr>
            <w:r w:rsidRPr="00A5335A">
              <w:rPr>
                <w:rFonts w:ascii="Calibri" w:hAnsi="Calibri" w:cs="Arial"/>
                <w:b/>
                <w:color w:val="000000" w:themeColor="text1"/>
                <w:sz w:val="18"/>
                <w:szCs w:val="18"/>
                <w:lang w:eastAsia="en-GB"/>
              </w:rPr>
              <w:t>EDEN</w:t>
            </w:r>
          </w:p>
          <w:p w14:paraId="33834B90" w14:textId="77777777" w:rsidR="00477EA7" w:rsidRPr="00A5335A" w:rsidRDefault="00477EA7" w:rsidP="00900BBC">
            <w:pPr>
              <w:spacing w:after="0" w:line="240" w:lineRule="auto"/>
              <w:contextualSpacing/>
              <w:rPr>
                <w:rFonts w:ascii="Calibri" w:hAnsi="Calibri" w:cs="Arial"/>
                <w:b/>
                <w:color w:val="000000" w:themeColor="text1"/>
                <w:sz w:val="18"/>
                <w:szCs w:val="18"/>
                <w:lang w:val="en-US" w:eastAsia="en-GB"/>
              </w:rPr>
            </w:pPr>
            <w:r w:rsidRPr="00A5335A">
              <w:rPr>
                <w:rFonts w:ascii="Calibri" w:hAnsi="Calibri" w:cs="Arial"/>
                <w:b/>
                <w:color w:val="000000" w:themeColor="text1"/>
                <w:sz w:val="18"/>
                <w:szCs w:val="18"/>
                <w:lang w:val="en-US" w:eastAsia="en-GB"/>
              </w:rPr>
              <w:t>France</w:t>
            </w:r>
          </w:p>
          <w:p w14:paraId="4EF6A2D0" w14:textId="77777777" w:rsidR="006A6155" w:rsidRPr="00A5335A" w:rsidRDefault="006A6155" w:rsidP="003612A4">
            <w:pPr>
              <w:spacing w:after="0" w:line="240" w:lineRule="auto"/>
              <w:contextualSpacing/>
              <w:rPr>
                <w:rFonts w:ascii="Calibri" w:hAnsi="Calibri" w:cs="Arial"/>
                <w:color w:val="000000" w:themeColor="text1"/>
                <w:sz w:val="18"/>
                <w:szCs w:val="18"/>
                <w:lang w:val="en-US" w:eastAsia="en-GB"/>
              </w:rPr>
            </w:pPr>
            <w:r w:rsidRPr="00A5335A">
              <w:rPr>
                <w:rFonts w:ascii="Calibri" w:hAnsi="Calibri" w:cs="Arial"/>
                <w:color w:val="000000" w:themeColor="text1"/>
                <w:sz w:val="18"/>
                <w:szCs w:val="18"/>
                <w:lang w:val="en-US" w:eastAsia="en-GB"/>
              </w:rPr>
              <w:t>N=2,000</w:t>
            </w:r>
            <w:r w:rsidR="00900BBC" w:rsidRPr="00A5335A">
              <w:rPr>
                <w:rFonts w:ascii="Calibri" w:hAnsi="Calibri" w:cs="Arial"/>
                <w:color w:val="000000" w:themeColor="text1"/>
                <w:sz w:val="18"/>
                <w:szCs w:val="18"/>
                <w:lang w:val="en-US" w:eastAsia="en-GB"/>
              </w:rPr>
              <w:t xml:space="preserve"> </w:t>
            </w:r>
          </w:p>
          <w:p w14:paraId="66D0D4AF" w14:textId="7180E51B" w:rsidR="003612A4" w:rsidRPr="00A5335A" w:rsidRDefault="00635BB4" w:rsidP="00635BB4">
            <w:pPr>
              <w:spacing w:after="0" w:line="240" w:lineRule="auto"/>
              <w:contextualSpacing/>
              <w:rPr>
                <w:rFonts w:ascii="Calibri" w:hAnsi="Calibri" w:cs="Arial"/>
                <w:color w:val="000000" w:themeColor="text1"/>
                <w:sz w:val="18"/>
                <w:szCs w:val="18"/>
                <w:lang w:val="en-US" w:eastAsia="en-GB"/>
              </w:rPr>
            </w:pPr>
            <w:r>
              <w:rPr>
                <w:rFonts w:ascii="Calibri" w:hAnsi="Calibri" w:cs="Arial"/>
                <w:color w:val="000000" w:themeColor="text1"/>
                <w:sz w:val="18"/>
                <w:szCs w:val="18"/>
                <w:lang w:val="en-US" w:eastAsia="en-GB"/>
              </w:rPr>
              <w:t>(83)</w:t>
            </w:r>
          </w:p>
        </w:tc>
        <w:tc>
          <w:tcPr>
            <w:tcW w:w="2835" w:type="dxa"/>
            <w:shd w:val="clear" w:color="auto" w:fill="FFFFFF"/>
            <w:tcMar>
              <w:top w:w="57" w:type="dxa"/>
              <w:left w:w="113" w:type="dxa"/>
              <w:bottom w:w="57" w:type="dxa"/>
              <w:right w:w="113" w:type="dxa"/>
            </w:tcMar>
          </w:tcPr>
          <w:p w14:paraId="747C3695"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2003-2005.</w:t>
            </w:r>
          </w:p>
          <w:p w14:paraId="5C46D961"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Pre-school – 15 yrs. </w:t>
            </w:r>
          </w:p>
          <w:p w14:paraId="250E43C5"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Socio-economic, migration and life-style determinants. </w:t>
            </w:r>
          </w:p>
        </w:tc>
        <w:tc>
          <w:tcPr>
            <w:tcW w:w="1701" w:type="dxa"/>
            <w:shd w:val="clear" w:color="auto" w:fill="FFFFFF"/>
            <w:tcMar>
              <w:top w:w="57" w:type="dxa"/>
              <w:left w:w="113" w:type="dxa"/>
              <w:bottom w:w="57" w:type="dxa"/>
              <w:right w:w="113" w:type="dxa"/>
            </w:tcMar>
          </w:tcPr>
          <w:p w14:paraId="2F4A94C4"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Allergy</w:t>
            </w:r>
          </w:p>
        </w:tc>
        <w:tc>
          <w:tcPr>
            <w:tcW w:w="4110" w:type="dxa"/>
            <w:shd w:val="clear" w:color="auto" w:fill="FFFFFF"/>
            <w:tcMar>
              <w:top w:w="57" w:type="dxa"/>
              <w:left w:w="113" w:type="dxa"/>
              <w:bottom w:w="57" w:type="dxa"/>
              <w:right w:w="113" w:type="dxa"/>
            </w:tcMar>
          </w:tcPr>
          <w:p w14:paraId="5B39DF85"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 xml:space="preserve">BMI, blood pressure, lipids, insulin, glucose.                                </w:t>
            </w:r>
          </w:p>
          <w:p w14:paraId="5640D39F"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 xml:space="preserve">wheezing, lung function, asthma.                                                       </w:t>
            </w: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cognition, education.</w:t>
            </w:r>
          </w:p>
        </w:tc>
      </w:tr>
      <w:tr w:rsidR="006A6155" w:rsidRPr="00A5335A" w14:paraId="00DC68BE" w14:textId="77777777" w:rsidTr="00900BBC">
        <w:trPr>
          <w:trHeight w:val="241"/>
        </w:trPr>
        <w:tc>
          <w:tcPr>
            <w:tcW w:w="1702" w:type="dxa"/>
            <w:shd w:val="clear" w:color="auto" w:fill="FFFFFF"/>
            <w:tcMar>
              <w:top w:w="57" w:type="dxa"/>
              <w:left w:w="113" w:type="dxa"/>
              <w:bottom w:w="57" w:type="dxa"/>
              <w:right w:w="113" w:type="dxa"/>
            </w:tcMar>
          </w:tcPr>
          <w:p w14:paraId="6C9D54EC" w14:textId="77777777" w:rsidR="00477EA7"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ELFE</w:t>
            </w:r>
          </w:p>
          <w:p w14:paraId="6ACFDA4B" w14:textId="77777777" w:rsidR="006A6155" w:rsidRPr="00A5335A" w:rsidRDefault="00477EA7"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b/>
                <w:color w:val="000000" w:themeColor="text1"/>
                <w:sz w:val="18"/>
                <w:szCs w:val="18"/>
                <w:lang w:val="en-GB" w:eastAsia="en-GB"/>
              </w:rPr>
              <w:t>France</w:t>
            </w:r>
            <w:r w:rsidR="006A6155" w:rsidRPr="00A5335A">
              <w:rPr>
                <w:rFonts w:ascii="Calibri" w:hAnsi="Calibri" w:cs="Arial"/>
                <w:color w:val="000000" w:themeColor="text1"/>
                <w:sz w:val="18"/>
                <w:szCs w:val="18"/>
                <w:lang w:val="en-GB" w:eastAsia="en-GB"/>
              </w:rPr>
              <w:br/>
              <w:t>N=18,000</w:t>
            </w:r>
          </w:p>
          <w:p w14:paraId="42F65320" w14:textId="04BBB53F" w:rsidR="006A6155" w:rsidRPr="00A5335A" w:rsidRDefault="00DB7B11" w:rsidP="00635BB4">
            <w:pPr>
              <w:spacing w:after="0" w:line="240" w:lineRule="auto"/>
              <w:contextualSpacing/>
              <w:rPr>
                <w:rFonts w:ascii="Calibri" w:hAnsi="Calibri" w:cs="Arial"/>
                <w:color w:val="000000" w:themeColor="text1"/>
                <w:sz w:val="18"/>
                <w:szCs w:val="18"/>
                <w:lang w:val="en-GB" w:eastAsia="en-GB"/>
              </w:rPr>
            </w:pPr>
            <w:r>
              <w:rPr>
                <w:rFonts w:ascii="Calibri" w:hAnsi="Calibri" w:cs="Arial"/>
                <w:color w:val="000000" w:themeColor="text1"/>
                <w:sz w:val="18"/>
                <w:szCs w:val="18"/>
                <w:lang w:val="en-GB" w:eastAsia="en-GB"/>
              </w:rPr>
              <w:t>(</w:t>
            </w:r>
            <w:r w:rsidR="00635BB4">
              <w:rPr>
                <w:rFonts w:ascii="Calibri" w:hAnsi="Calibri" w:cs="Arial"/>
                <w:color w:val="000000" w:themeColor="text1"/>
                <w:sz w:val="18"/>
                <w:szCs w:val="18"/>
                <w:lang w:val="en-GB" w:eastAsia="en-GB"/>
              </w:rPr>
              <w:t>84</w:t>
            </w:r>
            <w:r>
              <w:rPr>
                <w:rFonts w:ascii="Calibri" w:hAnsi="Calibri" w:cs="Arial"/>
                <w:color w:val="000000" w:themeColor="text1"/>
                <w:sz w:val="18"/>
                <w:szCs w:val="18"/>
                <w:lang w:val="en-GB" w:eastAsia="en-GB"/>
              </w:rPr>
              <w:t>)</w:t>
            </w:r>
          </w:p>
        </w:tc>
        <w:tc>
          <w:tcPr>
            <w:tcW w:w="2835" w:type="dxa"/>
            <w:shd w:val="clear" w:color="auto" w:fill="FFFFFF"/>
            <w:tcMar>
              <w:top w:w="57" w:type="dxa"/>
              <w:left w:w="113" w:type="dxa"/>
              <w:bottom w:w="57" w:type="dxa"/>
              <w:right w:w="113" w:type="dxa"/>
            </w:tcMar>
          </w:tcPr>
          <w:p w14:paraId="7EDFD168"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2011.</w:t>
            </w:r>
          </w:p>
          <w:p w14:paraId="6B717A5D"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Pre-school – 5 yrs. </w:t>
            </w:r>
          </w:p>
          <w:p w14:paraId="7B703E17"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Socio-economic, migration, urban environment, life-style determinants </w:t>
            </w:r>
          </w:p>
        </w:tc>
        <w:tc>
          <w:tcPr>
            <w:tcW w:w="1701" w:type="dxa"/>
            <w:shd w:val="clear" w:color="auto" w:fill="FFFFFF"/>
            <w:tcMar>
              <w:top w:w="57" w:type="dxa"/>
              <w:left w:w="113" w:type="dxa"/>
              <w:bottom w:w="57" w:type="dxa"/>
              <w:right w:w="113" w:type="dxa"/>
            </w:tcMar>
          </w:tcPr>
          <w:p w14:paraId="1C0ADF62"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Allergy</w:t>
            </w:r>
          </w:p>
        </w:tc>
        <w:tc>
          <w:tcPr>
            <w:tcW w:w="4110" w:type="dxa"/>
            <w:shd w:val="clear" w:color="auto" w:fill="FFFFFF"/>
            <w:tcMar>
              <w:top w:w="57" w:type="dxa"/>
              <w:left w:w="113" w:type="dxa"/>
              <w:bottom w:w="57" w:type="dxa"/>
              <w:right w:w="113" w:type="dxa"/>
            </w:tcMar>
          </w:tcPr>
          <w:p w14:paraId="68288326"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BMI.</w:t>
            </w:r>
          </w:p>
          <w:p w14:paraId="753C2CC2"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Respiratory:</w:t>
            </w:r>
            <w:r w:rsidRPr="00A5335A">
              <w:rPr>
                <w:rFonts w:ascii="Calibri" w:eastAsia="Times New Roman" w:hAnsi="Calibri" w:cs="Arial"/>
                <w:color w:val="000000" w:themeColor="text1"/>
                <w:sz w:val="18"/>
                <w:szCs w:val="18"/>
                <w:lang w:val="en-GB" w:eastAsia="en-GB"/>
              </w:rPr>
              <w:t xml:space="preserve"> wheezing, infections,</w:t>
            </w:r>
            <w:r w:rsidRPr="00A5335A">
              <w:rPr>
                <w:rFonts w:ascii="Calibri" w:eastAsia="Times New Roman" w:hAnsi="Calibri"/>
                <w:color w:val="000000" w:themeColor="text1"/>
                <w:sz w:val="18"/>
                <w:szCs w:val="18"/>
                <w:lang w:val="en-GB" w:eastAsia="en-GB"/>
              </w:rPr>
              <w:t xml:space="preserve"> </w:t>
            </w:r>
            <w:r w:rsidRPr="00A5335A">
              <w:rPr>
                <w:rFonts w:ascii="Calibri" w:eastAsia="Times New Roman" w:hAnsi="Calibri" w:cs="Arial"/>
                <w:color w:val="000000" w:themeColor="text1"/>
                <w:sz w:val="18"/>
                <w:szCs w:val="18"/>
                <w:lang w:val="en-GB" w:eastAsia="en-GB"/>
              </w:rPr>
              <w:t>asthma.</w:t>
            </w:r>
          </w:p>
          <w:p w14:paraId="208DF428" w14:textId="77777777"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cognition.</w:t>
            </w:r>
          </w:p>
        </w:tc>
      </w:tr>
      <w:tr w:rsidR="006A6155" w:rsidRPr="005A1239" w14:paraId="6413BAD3" w14:textId="77777777" w:rsidTr="00900BBC">
        <w:trPr>
          <w:trHeight w:val="241"/>
        </w:trPr>
        <w:tc>
          <w:tcPr>
            <w:tcW w:w="1702" w:type="dxa"/>
            <w:shd w:val="clear" w:color="auto" w:fill="FFFFFF"/>
            <w:tcMar>
              <w:top w:w="57" w:type="dxa"/>
              <w:left w:w="113" w:type="dxa"/>
              <w:bottom w:w="57" w:type="dxa"/>
              <w:right w:w="113" w:type="dxa"/>
            </w:tcMar>
          </w:tcPr>
          <w:p w14:paraId="22AAFC12" w14:textId="77777777" w:rsidR="006A6155" w:rsidRPr="00A5335A" w:rsidRDefault="006A6155" w:rsidP="00900BBC">
            <w:pPr>
              <w:spacing w:after="0" w:line="240" w:lineRule="auto"/>
              <w:contextualSpacing/>
              <w:rPr>
                <w:rFonts w:ascii="Calibri" w:hAnsi="Calibri" w:cs="Arial"/>
                <w:b/>
                <w:color w:val="000000" w:themeColor="text1"/>
                <w:sz w:val="18"/>
                <w:szCs w:val="18"/>
                <w:lang w:val="en-US" w:eastAsia="en-GB"/>
              </w:rPr>
            </w:pPr>
            <w:r w:rsidRPr="00A5335A">
              <w:rPr>
                <w:rFonts w:ascii="Calibri" w:hAnsi="Calibri" w:cs="Arial"/>
                <w:b/>
                <w:color w:val="000000" w:themeColor="text1"/>
                <w:sz w:val="18"/>
                <w:szCs w:val="18"/>
                <w:lang w:val="en-US" w:eastAsia="en-GB"/>
              </w:rPr>
              <w:t>GECKO</w:t>
            </w:r>
          </w:p>
          <w:p w14:paraId="1494F71D" w14:textId="77777777" w:rsidR="00477EA7" w:rsidRPr="00A5335A" w:rsidRDefault="00E26C13" w:rsidP="00900BBC">
            <w:pPr>
              <w:spacing w:after="0" w:line="240" w:lineRule="auto"/>
              <w:contextualSpacing/>
              <w:rPr>
                <w:rFonts w:ascii="Calibri" w:hAnsi="Calibri" w:cs="Arial"/>
                <w:b/>
                <w:color w:val="000000" w:themeColor="text1"/>
                <w:sz w:val="18"/>
                <w:szCs w:val="18"/>
                <w:lang w:val="en-US" w:eastAsia="en-GB"/>
              </w:rPr>
            </w:pPr>
            <w:r w:rsidRPr="00A5335A">
              <w:rPr>
                <w:rFonts w:ascii="Calibri" w:hAnsi="Calibri" w:cs="Arial"/>
                <w:b/>
                <w:color w:val="000000" w:themeColor="text1"/>
                <w:sz w:val="18"/>
                <w:szCs w:val="18"/>
                <w:lang w:val="en-US" w:eastAsia="en-GB"/>
              </w:rPr>
              <w:t xml:space="preserve">the </w:t>
            </w:r>
            <w:r w:rsidR="00477EA7" w:rsidRPr="00A5335A">
              <w:rPr>
                <w:rFonts w:ascii="Calibri" w:hAnsi="Calibri" w:cs="Arial"/>
                <w:b/>
                <w:color w:val="000000" w:themeColor="text1"/>
                <w:sz w:val="18"/>
                <w:szCs w:val="18"/>
                <w:lang w:val="en-US" w:eastAsia="en-GB"/>
              </w:rPr>
              <w:t>Netherlands</w:t>
            </w:r>
          </w:p>
          <w:p w14:paraId="31D8D7D5" w14:textId="77777777" w:rsidR="006A6155" w:rsidRPr="00A5335A" w:rsidRDefault="006A6155" w:rsidP="00900BBC">
            <w:pPr>
              <w:spacing w:after="0" w:line="240" w:lineRule="auto"/>
              <w:contextualSpacing/>
              <w:rPr>
                <w:rFonts w:ascii="Calibri" w:hAnsi="Calibri" w:cs="Arial"/>
                <w:color w:val="000000" w:themeColor="text1"/>
                <w:sz w:val="18"/>
                <w:szCs w:val="18"/>
                <w:lang w:val="en-US" w:eastAsia="en-GB"/>
              </w:rPr>
            </w:pPr>
            <w:r w:rsidRPr="00A5335A">
              <w:rPr>
                <w:rFonts w:ascii="Calibri" w:hAnsi="Calibri" w:cs="Arial"/>
                <w:color w:val="000000" w:themeColor="text1"/>
                <w:sz w:val="18"/>
                <w:szCs w:val="18"/>
                <w:lang w:val="en-US" w:eastAsia="en-GB"/>
              </w:rPr>
              <w:t>N=2,500</w:t>
            </w:r>
          </w:p>
          <w:p w14:paraId="66DCE2BA" w14:textId="79342E39" w:rsidR="006A6155" w:rsidRPr="00A5335A" w:rsidRDefault="003612A4" w:rsidP="00635BB4">
            <w:pPr>
              <w:spacing w:after="0" w:line="240" w:lineRule="auto"/>
              <w:contextualSpacing/>
              <w:rPr>
                <w:rFonts w:ascii="Calibri" w:hAnsi="Calibri" w:cs="Arial"/>
                <w:color w:val="000000" w:themeColor="text1"/>
                <w:sz w:val="18"/>
                <w:szCs w:val="18"/>
                <w:lang w:val="en-US" w:eastAsia="en-GB"/>
              </w:rPr>
            </w:pPr>
            <w:r w:rsidRPr="00A5335A">
              <w:rPr>
                <w:rFonts w:ascii="Calibri" w:hAnsi="Calibri" w:cs="Arial"/>
                <w:color w:val="000000" w:themeColor="text1"/>
                <w:sz w:val="18"/>
                <w:szCs w:val="18"/>
                <w:lang w:val="en-US" w:eastAsia="en-GB"/>
              </w:rPr>
              <w:t>(8</w:t>
            </w:r>
            <w:r w:rsidR="00635BB4">
              <w:rPr>
                <w:rFonts w:ascii="Calibri" w:hAnsi="Calibri" w:cs="Arial"/>
                <w:color w:val="000000" w:themeColor="text1"/>
                <w:sz w:val="18"/>
                <w:szCs w:val="18"/>
                <w:lang w:val="en-US" w:eastAsia="en-GB"/>
              </w:rPr>
              <w:t>5</w:t>
            </w:r>
            <w:r w:rsidRPr="00A5335A">
              <w:rPr>
                <w:rFonts w:ascii="Calibri" w:hAnsi="Calibri" w:cs="Arial"/>
                <w:color w:val="000000" w:themeColor="text1"/>
                <w:sz w:val="18"/>
                <w:szCs w:val="18"/>
                <w:lang w:val="en-US" w:eastAsia="en-GB"/>
              </w:rPr>
              <w:t>)</w:t>
            </w:r>
          </w:p>
        </w:tc>
        <w:tc>
          <w:tcPr>
            <w:tcW w:w="2835" w:type="dxa"/>
            <w:shd w:val="clear" w:color="auto" w:fill="FFFFFF"/>
            <w:tcMar>
              <w:top w:w="57" w:type="dxa"/>
              <w:left w:w="113" w:type="dxa"/>
              <w:bottom w:w="57" w:type="dxa"/>
              <w:right w:w="113" w:type="dxa"/>
            </w:tcMar>
          </w:tcPr>
          <w:p w14:paraId="42F2E1AF"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2006-2007.</w:t>
            </w:r>
          </w:p>
          <w:p w14:paraId="7AC8CC24"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Pregnancy – 10 yrs.</w:t>
            </w:r>
          </w:p>
          <w:p w14:paraId="044C6B8E"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Socio-economic, migration, </w:t>
            </w:r>
            <w:proofErr w:type="gramStart"/>
            <w:r w:rsidRPr="00A5335A">
              <w:rPr>
                <w:rFonts w:ascii="Calibri" w:hAnsi="Calibri"/>
                <w:color w:val="000000" w:themeColor="text1"/>
                <w:sz w:val="18"/>
                <w:szCs w:val="18"/>
                <w:lang w:val="en-GB" w:eastAsia="en-GB"/>
              </w:rPr>
              <w:t>life-style</w:t>
            </w:r>
            <w:proofErr w:type="gramEnd"/>
          </w:p>
        </w:tc>
        <w:tc>
          <w:tcPr>
            <w:tcW w:w="1701" w:type="dxa"/>
            <w:shd w:val="clear" w:color="auto" w:fill="FFFFFF"/>
            <w:tcMar>
              <w:top w:w="57" w:type="dxa"/>
              <w:left w:w="113" w:type="dxa"/>
              <w:bottom w:w="57" w:type="dxa"/>
              <w:right w:w="113" w:type="dxa"/>
            </w:tcMar>
          </w:tcPr>
          <w:p w14:paraId="02C6DE69"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Allergy</w:t>
            </w:r>
          </w:p>
          <w:p w14:paraId="224F21FC" w14:textId="77777777" w:rsidR="006A6155" w:rsidRPr="00A5335A" w:rsidRDefault="006A6155" w:rsidP="00900BBC">
            <w:pPr>
              <w:spacing w:after="0" w:line="240" w:lineRule="auto"/>
              <w:ind w:firstLine="720"/>
              <w:rPr>
                <w:rFonts w:ascii="Calibri" w:eastAsia="Times New Roman" w:hAnsi="Calibri" w:cs="Arial"/>
                <w:color w:val="000000" w:themeColor="text1"/>
                <w:sz w:val="18"/>
                <w:szCs w:val="18"/>
                <w:lang w:val="en-GB" w:eastAsia="en-GB"/>
              </w:rPr>
            </w:pPr>
          </w:p>
        </w:tc>
        <w:tc>
          <w:tcPr>
            <w:tcW w:w="4110" w:type="dxa"/>
            <w:shd w:val="clear" w:color="auto" w:fill="FFFFFF"/>
            <w:tcMar>
              <w:top w:w="57" w:type="dxa"/>
              <w:left w:w="113" w:type="dxa"/>
              <w:bottom w:w="57" w:type="dxa"/>
              <w:right w:w="113" w:type="dxa"/>
            </w:tcMar>
          </w:tcPr>
          <w:p w14:paraId="50D79119" w14:textId="77777777"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BMI, blood pressure.</w:t>
            </w:r>
            <w:r w:rsidRPr="00A5335A">
              <w:rPr>
                <w:rFonts w:ascii="Calibri" w:eastAsia="Times New Roman" w:hAnsi="Calibri" w:cs="Arial"/>
                <w:b/>
                <w:color w:val="000000" w:themeColor="text1"/>
                <w:sz w:val="18"/>
                <w:szCs w:val="18"/>
                <w:lang w:val="en-GB" w:eastAsia="en-GB"/>
              </w:rPr>
              <w:t xml:space="preserve"> </w:t>
            </w:r>
          </w:p>
          <w:p w14:paraId="78E640AC"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Respiratory:</w:t>
            </w:r>
            <w:r w:rsidRPr="00A5335A">
              <w:rPr>
                <w:rFonts w:ascii="Calibri" w:eastAsia="Times New Roman" w:hAnsi="Calibri" w:cs="Arial"/>
                <w:color w:val="000000" w:themeColor="text1"/>
                <w:sz w:val="18"/>
                <w:szCs w:val="18"/>
                <w:lang w:val="en-GB" w:eastAsia="en-GB"/>
              </w:rPr>
              <w:t xml:space="preserve"> wheezing, asthma. </w:t>
            </w:r>
          </w:p>
          <w:p w14:paraId="344C0976"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education.</w:t>
            </w:r>
          </w:p>
        </w:tc>
      </w:tr>
      <w:tr w:rsidR="006A6155" w:rsidRPr="005A1239" w14:paraId="7A0898EE" w14:textId="77777777" w:rsidTr="00900BBC">
        <w:trPr>
          <w:trHeight w:val="241"/>
        </w:trPr>
        <w:tc>
          <w:tcPr>
            <w:tcW w:w="1702" w:type="dxa"/>
            <w:shd w:val="clear" w:color="auto" w:fill="FFFFFF"/>
            <w:tcMar>
              <w:top w:w="57" w:type="dxa"/>
              <w:left w:w="113" w:type="dxa"/>
              <w:bottom w:w="57" w:type="dxa"/>
              <w:right w:w="113" w:type="dxa"/>
            </w:tcMar>
          </w:tcPr>
          <w:p w14:paraId="63F30B04"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Generation R</w:t>
            </w:r>
          </w:p>
          <w:p w14:paraId="7DFA7489" w14:textId="77777777" w:rsidR="00477EA7" w:rsidRPr="00A5335A" w:rsidRDefault="00E26C13" w:rsidP="00900BBC">
            <w:pPr>
              <w:spacing w:after="0" w:line="240" w:lineRule="auto"/>
              <w:contextualSpacing/>
              <w:rPr>
                <w:rFonts w:ascii="Calibri" w:hAnsi="Calibri" w:cs="Arial"/>
                <w:b/>
                <w:color w:val="000000" w:themeColor="text1"/>
                <w:sz w:val="18"/>
                <w:szCs w:val="18"/>
                <w:lang w:val="en-US" w:eastAsia="en-GB"/>
              </w:rPr>
            </w:pPr>
            <w:r w:rsidRPr="00A5335A">
              <w:rPr>
                <w:rFonts w:ascii="Calibri" w:hAnsi="Calibri" w:cs="Arial"/>
                <w:b/>
                <w:color w:val="000000" w:themeColor="text1"/>
                <w:sz w:val="18"/>
                <w:szCs w:val="18"/>
                <w:lang w:val="en-US" w:eastAsia="en-GB"/>
              </w:rPr>
              <w:t xml:space="preserve">the </w:t>
            </w:r>
            <w:r w:rsidR="00477EA7" w:rsidRPr="00A5335A">
              <w:rPr>
                <w:rFonts w:ascii="Calibri" w:hAnsi="Calibri" w:cs="Arial"/>
                <w:b/>
                <w:color w:val="000000" w:themeColor="text1"/>
                <w:sz w:val="18"/>
                <w:szCs w:val="18"/>
                <w:lang w:val="en-US" w:eastAsia="en-GB"/>
              </w:rPr>
              <w:t>Netherlands</w:t>
            </w:r>
          </w:p>
          <w:p w14:paraId="0C55B50B" w14:textId="77777777" w:rsidR="006A6155" w:rsidRPr="00A5335A" w:rsidRDefault="006A6155" w:rsidP="00900BBC">
            <w:pPr>
              <w:spacing w:after="0" w:line="240" w:lineRule="auto"/>
              <w:contextualSpacing/>
              <w:rPr>
                <w:rFonts w:ascii="Calibri" w:hAnsi="Calibri" w:cs="Arial"/>
                <w:color w:val="000000" w:themeColor="text1"/>
                <w:sz w:val="18"/>
                <w:szCs w:val="18"/>
                <w:lang w:val="en-US" w:eastAsia="en-GB"/>
              </w:rPr>
            </w:pPr>
            <w:r w:rsidRPr="00A5335A">
              <w:rPr>
                <w:rFonts w:ascii="Calibri" w:hAnsi="Calibri" w:cs="Arial"/>
                <w:color w:val="000000" w:themeColor="text1"/>
                <w:sz w:val="18"/>
                <w:szCs w:val="18"/>
                <w:lang w:val="en-US" w:eastAsia="en-GB"/>
              </w:rPr>
              <w:t>N=7,000</w:t>
            </w:r>
          </w:p>
          <w:p w14:paraId="4F0F117B" w14:textId="59A49E42" w:rsidR="006A6155" w:rsidRPr="00A5335A" w:rsidRDefault="00266E2F" w:rsidP="00635BB4">
            <w:pPr>
              <w:spacing w:after="0" w:line="240" w:lineRule="auto"/>
              <w:contextualSpacing/>
              <w:rPr>
                <w:rFonts w:ascii="Calibri" w:hAnsi="Calibri" w:cs="Arial"/>
                <w:color w:val="000000" w:themeColor="text1"/>
                <w:sz w:val="18"/>
                <w:szCs w:val="18"/>
                <w:lang w:eastAsia="en-GB"/>
              </w:rPr>
            </w:pPr>
            <w:r w:rsidRPr="00A5335A">
              <w:rPr>
                <w:rFonts w:ascii="Calibri" w:hAnsi="Calibri" w:cs="Arial"/>
                <w:color w:val="000000" w:themeColor="text1"/>
                <w:sz w:val="18"/>
                <w:szCs w:val="18"/>
                <w:lang w:eastAsia="en-GB"/>
              </w:rPr>
              <w:t>(8</w:t>
            </w:r>
            <w:r w:rsidR="00635BB4">
              <w:rPr>
                <w:rFonts w:ascii="Calibri" w:hAnsi="Calibri" w:cs="Arial"/>
                <w:color w:val="000000" w:themeColor="text1"/>
                <w:sz w:val="18"/>
                <w:szCs w:val="18"/>
                <w:lang w:eastAsia="en-GB"/>
              </w:rPr>
              <w:t>6</w:t>
            </w:r>
            <w:r w:rsidRPr="00A5335A">
              <w:rPr>
                <w:rFonts w:ascii="Calibri" w:hAnsi="Calibri" w:cs="Arial"/>
                <w:color w:val="000000" w:themeColor="text1"/>
                <w:sz w:val="18"/>
                <w:szCs w:val="18"/>
                <w:lang w:eastAsia="en-GB"/>
              </w:rPr>
              <w:t>,8</w:t>
            </w:r>
            <w:r w:rsidR="00635BB4">
              <w:rPr>
                <w:rFonts w:ascii="Calibri" w:hAnsi="Calibri" w:cs="Arial"/>
                <w:color w:val="000000" w:themeColor="text1"/>
                <w:sz w:val="18"/>
                <w:szCs w:val="18"/>
                <w:lang w:eastAsia="en-GB"/>
              </w:rPr>
              <w:t>7</w:t>
            </w:r>
            <w:r w:rsidRPr="00A5335A">
              <w:rPr>
                <w:rFonts w:ascii="Calibri" w:hAnsi="Calibri" w:cs="Arial"/>
                <w:color w:val="000000" w:themeColor="text1"/>
                <w:sz w:val="18"/>
                <w:szCs w:val="18"/>
                <w:lang w:eastAsia="en-GB"/>
              </w:rPr>
              <w:t>)</w:t>
            </w:r>
          </w:p>
        </w:tc>
        <w:tc>
          <w:tcPr>
            <w:tcW w:w="2835" w:type="dxa"/>
            <w:shd w:val="clear" w:color="auto" w:fill="FFFFFF"/>
            <w:tcMar>
              <w:top w:w="57" w:type="dxa"/>
              <w:left w:w="113" w:type="dxa"/>
              <w:bottom w:w="57" w:type="dxa"/>
              <w:right w:w="113" w:type="dxa"/>
            </w:tcMar>
          </w:tcPr>
          <w:p w14:paraId="101E7527"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2002 – 2006.</w:t>
            </w:r>
          </w:p>
          <w:p w14:paraId="7B8107FF"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Pregnancy – 1</w:t>
            </w:r>
            <w:r w:rsidR="00A5335A" w:rsidRPr="00A5335A">
              <w:rPr>
                <w:rFonts w:ascii="Calibri" w:hAnsi="Calibri"/>
                <w:color w:val="000000" w:themeColor="text1"/>
                <w:sz w:val="18"/>
                <w:szCs w:val="18"/>
                <w:lang w:val="en-GB" w:eastAsia="en-GB"/>
              </w:rPr>
              <w:t>7</w:t>
            </w:r>
            <w:r w:rsidRPr="00A5335A">
              <w:rPr>
                <w:rFonts w:ascii="Calibri" w:hAnsi="Calibri"/>
                <w:color w:val="000000" w:themeColor="text1"/>
                <w:sz w:val="18"/>
                <w:szCs w:val="18"/>
                <w:lang w:val="en-GB" w:eastAsia="en-GB"/>
              </w:rPr>
              <w:t xml:space="preserve"> </w:t>
            </w:r>
            <w:proofErr w:type="spellStart"/>
            <w:r w:rsidRPr="00A5335A">
              <w:rPr>
                <w:rFonts w:ascii="Calibri" w:hAnsi="Calibri"/>
                <w:color w:val="000000" w:themeColor="text1"/>
                <w:sz w:val="18"/>
                <w:szCs w:val="18"/>
                <w:lang w:val="en-GB" w:eastAsia="en-GB"/>
              </w:rPr>
              <w:t>yrs</w:t>
            </w:r>
            <w:proofErr w:type="spellEnd"/>
          </w:p>
          <w:p w14:paraId="201CAFA2"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migration, urban environment, and life-style determinants, genome wide association screen.</w:t>
            </w:r>
          </w:p>
        </w:tc>
        <w:tc>
          <w:tcPr>
            <w:tcW w:w="1701" w:type="dxa"/>
            <w:shd w:val="clear" w:color="auto" w:fill="FFFFFF"/>
            <w:tcMar>
              <w:top w:w="57" w:type="dxa"/>
              <w:left w:w="113" w:type="dxa"/>
              <w:bottom w:w="57" w:type="dxa"/>
              <w:right w:w="113" w:type="dxa"/>
            </w:tcMar>
          </w:tcPr>
          <w:p w14:paraId="078AA635"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Epigenetics</w:t>
            </w:r>
          </w:p>
          <w:p w14:paraId="6D16F640"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Metabolomics Allergy</w:t>
            </w:r>
          </w:p>
          <w:p w14:paraId="24F1DB87"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Brain development by ultrasound/MRI</w:t>
            </w:r>
          </w:p>
        </w:tc>
        <w:tc>
          <w:tcPr>
            <w:tcW w:w="4110" w:type="dxa"/>
            <w:shd w:val="clear" w:color="auto" w:fill="FFFFFF"/>
            <w:tcMar>
              <w:top w:w="57" w:type="dxa"/>
              <w:left w:w="113" w:type="dxa"/>
              <w:bottom w:w="57" w:type="dxa"/>
              <w:right w:w="113" w:type="dxa"/>
            </w:tcMar>
          </w:tcPr>
          <w:p w14:paraId="6D7FA1A2"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BMI, blood pressure, cardiac structure and function, lipids, insulin, glucose.</w:t>
            </w:r>
          </w:p>
          <w:p w14:paraId="5468AAA7" w14:textId="77777777"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wheezing, infections, lung function, asthma.</w:t>
            </w:r>
          </w:p>
          <w:p w14:paraId="4E67AA99"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cognition, education, ASD, ADHD, anxiety, depression.</w:t>
            </w:r>
          </w:p>
        </w:tc>
      </w:tr>
      <w:tr w:rsidR="006A6155" w:rsidRPr="00A5335A" w14:paraId="28F742C4" w14:textId="77777777" w:rsidTr="00900BBC">
        <w:trPr>
          <w:trHeight w:val="241"/>
        </w:trPr>
        <w:tc>
          <w:tcPr>
            <w:tcW w:w="1702" w:type="dxa"/>
            <w:shd w:val="clear" w:color="auto" w:fill="FFFFFF"/>
            <w:tcMar>
              <w:top w:w="57" w:type="dxa"/>
              <w:left w:w="113" w:type="dxa"/>
              <w:bottom w:w="57" w:type="dxa"/>
              <w:right w:w="113" w:type="dxa"/>
            </w:tcMar>
          </w:tcPr>
          <w:p w14:paraId="36DFCB23"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 xml:space="preserve">Generation R </w:t>
            </w:r>
            <w:r w:rsidRPr="00A5335A">
              <w:rPr>
                <w:rFonts w:ascii="Calibri" w:hAnsi="Calibri" w:cs="Arial"/>
                <w:b/>
                <w:iCs/>
                <w:color w:val="000000" w:themeColor="text1"/>
                <w:sz w:val="18"/>
                <w:szCs w:val="18"/>
                <w:lang w:val="en-GB" w:eastAsia="en-GB"/>
              </w:rPr>
              <w:t>Next</w:t>
            </w:r>
          </w:p>
          <w:p w14:paraId="4280CE1D" w14:textId="77777777" w:rsidR="00477EA7" w:rsidRPr="00A5335A" w:rsidRDefault="00E26C13"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 xml:space="preserve">the </w:t>
            </w:r>
            <w:r w:rsidR="00477EA7" w:rsidRPr="00A5335A">
              <w:rPr>
                <w:rFonts w:ascii="Calibri" w:hAnsi="Calibri" w:cs="Arial"/>
                <w:b/>
                <w:color w:val="000000" w:themeColor="text1"/>
                <w:sz w:val="18"/>
                <w:szCs w:val="18"/>
                <w:lang w:val="en-GB" w:eastAsia="en-GB"/>
              </w:rPr>
              <w:t>Netherlands</w:t>
            </w:r>
          </w:p>
          <w:p w14:paraId="6270048D"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N=2,000</w:t>
            </w:r>
          </w:p>
          <w:p w14:paraId="7E6B8324"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p>
        </w:tc>
        <w:tc>
          <w:tcPr>
            <w:tcW w:w="2835" w:type="dxa"/>
            <w:shd w:val="clear" w:color="auto" w:fill="FFFFFF"/>
            <w:tcMar>
              <w:top w:w="57" w:type="dxa"/>
              <w:left w:w="113" w:type="dxa"/>
              <w:bottom w:w="57" w:type="dxa"/>
              <w:right w:w="113" w:type="dxa"/>
            </w:tcMar>
          </w:tcPr>
          <w:p w14:paraId="7D92E7D2"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lastRenderedPageBreak/>
              <w:t>Prospective, 2016-2019.</w:t>
            </w:r>
          </w:p>
          <w:p w14:paraId="07D46B4A"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Pre-pregnancy – 2 yrs.</w:t>
            </w:r>
          </w:p>
          <w:p w14:paraId="7B249D11"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lastRenderedPageBreak/>
              <w:t>Socio-economic, migration, urban environment, and life-style determinants.</w:t>
            </w:r>
          </w:p>
        </w:tc>
        <w:tc>
          <w:tcPr>
            <w:tcW w:w="1701" w:type="dxa"/>
            <w:shd w:val="clear" w:color="auto" w:fill="FFFFFF"/>
            <w:tcMar>
              <w:top w:w="57" w:type="dxa"/>
              <w:left w:w="113" w:type="dxa"/>
              <w:bottom w:w="57" w:type="dxa"/>
              <w:right w:w="113" w:type="dxa"/>
            </w:tcMar>
          </w:tcPr>
          <w:p w14:paraId="46AA954E"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lastRenderedPageBreak/>
              <w:t>Epigenetics</w:t>
            </w:r>
          </w:p>
          <w:p w14:paraId="192E9C31"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Metabolomics Allergy</w:t>
            </w:r>
          </w:p>
          <w:p w14:paraId="2C2AC8E3"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lastRenderedPageBreak/>
              <w:t xml:space="preserve">Brain development by ultrasound/MRI </w:t>
            </w:r>
          </w:p>
        </w:tc>
        <w:tc>
          <w:tcPr>
            <w:tcW w:w="4110" w:type="dxa"/>
            <w:shd w:val="clear" w:color="auto" w:fill="FFFFFF"/>
            <w:tcMar>
              <w:top w:w="57" w:type="dxa"/>
              <w:left w:w="113" w:type="dxa"/>
              <w:bottom w:w="57" w:type="dxa"/>
              <w:right w:w="113" w:type="dxa"/>
            </w:tcMar>
          </w:tcPr>
          <w:p w14:paraId="00697214"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lastRenderedPageBreak/>
              <w:t xml:space="preserve">Cardio-metabolic: </w:t>
            </w:r>
            <w:r w:rsidRPr="00A5335A">
              <w:rPr>
                <w:rFonts w:ascii="Calibri" w:eastAsia="Times New Roman" w:hAnsi="Calibri" w:cs="Arial"/>
                <w:color w:val="000000" w:themeColor="text1"/>
                <w:sz w:val="18"/>
                <w:szCs w:val="18"/>
                <w:lang w:val="en-GB" w:eastAsia="en-GB"/>
              </w:rPr>
              <w:t>body mass index, blood pressure, cardiac structure and function, lipids, insulin, glucose.</w:t>
            </w:r>
          </w:p>
          <w:p w14:paraId="684A12EC" w14:textId="77777777"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lastRenderedPageBreak/>
              <w:t xml:space="preserve">Respiratory: </w:t>
            </w:r>
            <w:r w:rsidRPr="00A5335A">
              <w:rPr>
                <w:rFonts w:ascii="Calibri" w:eastAsia="Times New Roman" w:hAnsi="Calibri" w:cs="Arial"/>
                <w:color w:val="000000" w:themeColor="text1"/>
                <w:sz w:val="18"/>
                <w:szCs w:val="18"/>
                <w:lang w:val="en-GB" w:eastAsia="en-GB"/>
              </w:rPr>
              <w:t>wheezing, infections, lung function, asthma.</w:t>
            </w:r>
          </w:p>
          <w:p w14:paraId="7CC4E7A3"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 xml:space="preserve">behaviour, cognition, </w:t>
            </w:r>
          </w:p>
        </w:tc>
      </w:tr>
      <w:tr w:rsidR="006A6155" w:rsidRPr="005A1239" w14:paraId="3890699E" w14:textId="77777777" w:rsidTr="00900BBC">
        <w:trPr>
          <w:trHeight w:val="241"/>
        </w:trPr>
        <w:tc>
          <w:tcPr>
            <w:tcW w:w="1702" w:type="dxa"/>
            <w:shd w:val="clear" w:color="auto" w:fill="FFFFFF"/>
            <w:tcMar>
              <w:top w:w="57" w:type="dxa"/>
              <w:left w:w="113" w:type="dxa"/>
              <w:bottom w:w="57" w:type="dxa"/>
              <w:right w:w="113" w:type="dxa"/>
            </w:tcMar>
          </w:tcPr>
          <w:p w14:paraId="30C91812"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lastRenderedPageBreak/>
              <w:t>HBCS</w:t>
            </w:r>
          </w:p>
          <w:p w14:paraId="2DAD2D3A" w14:textId="77777777" w:rsidR="00477EA7" w:rsidRPr="00A5335A" w:rsidRDefault="00477EA7"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Finland</w:t>
            </w:r>
          </w:p>
          <w:p w14:paraId="67ACD6DF"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N=13,000</w:t>
            </w:r>
          </w:p>
          <w:p w14:paraId="6CBC09D1" w14:textId="502839D1" w:rsidR="006A6155" w:rsidRPr="00A5335A" w:rsidRDefault="00266E2F" w:rsidP="00635BB4">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(8</w:t>
            </w:r>
            <w:r w:rsidR="00635BB4">
              <w:rPr>
                <w:rFonts w:ascii="Calibri" w:hAnsi="Calibri" w:cs="Arial"/>
                <w:color w:val="000000" w:themeColor="text1"/>
                <w:sz w:val="18"/>
                <w:szCs w:val="18"/>
                <w:lang w:val="en-GB" w:eastAsia="en-GB"/>
              </w:rPr>
              <w:t>8</w:t>
            </w:r>
            <w:r w:rsidRPr="00A5335A">
              <w:rPr>
                <w:rFonts w:ascii="Calibri" w:hAnsi="Calibri" w:cs="Arial"/>
                <w:color w:val="000000" w:themeColor="text1"/>
                <w:sz w:val="18"/>
                <w:szCs w:val="18"/>
                <w:lang w:val="en-GB" w:eastAsia="en-GB"/>
              </w:rPr>
              <w:t>)</w:t>
            </w:r>
          </w:p>
        </w:tc>
        <w:tc>
          <w:tcPr>
            <w:tcW w:w="2835" w:type="dxa"/>
            <w:shd w:val="clear" w:color="auto" w:fill="FFFFFF"/>
            <w:tcMar>
              <w:top w:w="57" w:type="dxa"/>
              <w:left w:w="113" w:type="dxa"/>
              <w:bottom w:w="57" w:type="dxa"/>
              <w:right w:w="113" w:type="dxa"/>
            </w:tcMar>
          </w:tcPr>
          <w:p w14:paraId="04D18AD8" w14:textId="77777777" w:rsidR="006A6155" w:rsidRPr="00A5335A" w:rsidRDefault="00A5335A"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Longitudinal</w:t>
            </w:r>
            <w:r w:rsidR="006A6155" w:rsidRPr="00A5335A">
              <w:rPr>
                <w:rFonts w:ascii="Calibri" w:hAnsi="Calibri"/>
                <w:color w:val="000000" w:themeColor="text1"/>
                <w:sz w:val="18"/>
                <w:szCs w:val="18"/>
                <w:lang w:val="en-GB" w:eastAsia="en-GB"/>
              </w:rPr>
              <w:t>, 1934 – 1944.</w:t>
            </w:r>
          </w:p>
          <w:p w14:paraId="75C833F1"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Pregnancy – 80 yrs. </w:t>
            </w:r>
          </w:p>
          <w:p w14:paraId="1C7D9C97"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migration, and life-style determinants, genome wide association screen.</w:t>
            </w:r>
          </w:p>
        </w:tc>
        <w:tc>
          <w:tcPr>
            <w:tcW w:w="1701" w:type="dxa"/>
            <w:shd w:val="clear" w:color="auto" w:fill="FFFFFF"/>
            <w:tcMar>
              <w:top w:w="57" w:type="dxa"/>
              <w:left w:w="113" w:type="dxa"/>
              <w:bottom w:w="57" w:type="dxa"/>
              <w:right w:w="113" w:type="dxa"/>
            </w:tcMar>
          </w:tcPr>
          <w:p w14:paraId="19ED0009"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p>
        </w:tc>
        <w:tc>
          <w:tcPr>
            <w:tcW w:w="4110" w:type="dxa"/>
            <w:shd w:val="clear" w:color="auto" w:fill="FFFFFF"/>
            <w:tcMar>
              <w:top w:w="57" w:type="dxa"/>
              <w:left w:w="113" w:type="dxa"/>
              <w:bottom w:w="57" w:type="dxa"/>
              <w:right w:w="113" w:type="dxa"/>
            </w:tcMar>
          </w:tcPr>
          <w:p w14:paraId="34270F12"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BMI, blood pressure, lipids, insulin, glucose, hypertension, type 2 diabetes, dyslipidaemia.</w:t>
            </w:r>
          </w:p>
          <w:p w14:paraId="5979E90C"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Respiratory:</w:t>
            </w:r>
            <w:r w:rsidRPr="00A5335A">
              <w:rPr>
                <w:rFonts w:ascii="Calibri" w:eastAsia="Times New Roman" w:hAnsi="Calibri" w:cs="Arial"/>
                <w:color w:val="000000" w:themeColor="text1"/>
                <w:sz w:val="18"/>
                <w:szCs w:val="18"/>
                <w:lang w:val="en-GB" w:eastAsia="en-GB"/>
              </w:rPr>
              <w:t xml:space="preserve"> asthma, COPD.</w:t>
            </w:r>
          </w:p>
          <w:p w14:paraId="34EE6473" w14:textId="77777777"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Mental:</w:t>
            </w:r>
            <w:r w:rsidRPr="00A5335A">
              <w:rPr>
                <w:rFonts w:ascii="Calibri" w:eastAsia="Times New Roman" w:hAnsi="Calibri" w:cs="Arial"/>
                <w:color w:val="000000" w:themeColor="text1"/>
                <w:sz w:val="18"/>
                <w:szCs w:val="18"/>
                <w:lang w:val="en-GB" w:eastAsia="en-GB"/>
              </w:rPr>
              <w:t xml:space="preserve"> cognition, psychiatric illness.</w:t>
            </w:r>
          </w:p>
        </w:tc>
      </w:tr>
      <w:tr w:rsidR="006A6155" w:rsidRPr="005A1239" w14:paraId="7BC30CB4" w14:textId="77777777" w:rsidTr="00900BBC">
        <w:trPr>
          <w:trHeight w:val="241"/>
        </w:trPr>
        <w:tc>
          <w:tcPr>
            <w:tcW w:w="1702" w:type="dxa"/>
            <w:shd w:val="clear" w:color="auto" w:fill="FFFFFF"/>
            <w:tcMar>
              <w:top w:w="57" w:type="dxa"/>
              <w:left w:w="113" w:type="dxa"/>
              <w:bottom w:w="57" w:type="dxa"/>
              <w:right w:w="113" w:type="dxa"/>
            </w:tcMar>
          </w:tcPr>
          <w:p w14:paraId="1730A413" w14:textId="77777777" w:rsidR="006A6155" w:rsidRPr="00A5335A" w:rsidRDefault="006A6155" w:rsidP="00900BBC">
            <w:pPr>
              <w:spacing w:after="0" w:line="240" w:lineRule="auto"/>
              <w:contextualSpacing/>
              <w:rPr>
                <w:rFonts w:ascii="Calibri" w:hAnsi="Calibri" w:cs="Arial"/>
                <w:b/>
                <w:color w:val="000000" w:themeColor="text1"/>
                <w:sz w:val="18"/>
                <w:szCs w:val="18"/>
                <w:lang w:eastAsia="en-GB"/>
              </w:rPr>
            </w:pPr>
            <w:r w:rsidRPr="00A5335A">
              <w:rPr>
                <w:rFonts w:ascii="Calibri" w:hAnsi="Calibri" w:cs="Arial"/>
                <w:b/>
                <w:color w:val="000000" w:themeColor="text1"/>
                <w:sz w:val="18"/>
                <w:szCs w:val="18"/>
                <w:lang w:eastAsia="en-GB"/>
              </w:rPr>
              <w:t>INMA</w:t>
            </w:r>
          </w:p>
          <w:p w14:paraId="40131FEE" w14:textId="77777777" w:rsidR="00477EA7" w:rsidRPr="00A5335A" w:rsidRDefault="00477EA7" w:rsidP="00900BBC">
            <w:pPr>
              <w:spacing w:after="0" w:line="240" w:lineRule="auto"/>
              <w:contextualSpacing/>
              <w:rPr>
                <w:rFonts w:ascii="Calibri" w:hAnsi="Calibri" w:cs="Arial"/>
                <w:b/>
                <w:color w:val="000000" w:themeColor="text1"/>
                <w:sz w:val="18"/>
                <w:szCs w:val="18"/>
                <w:lang w:eastAsia="en-GB"/>
              </w:rPr>
            </w:pPr>
            <w:r w:rsidRPr="00A5335A">
              <w:rPr>
                <w:rFonts w:ascii="Calibri" w:hAnsi="Calibri" w:cs="Arial"/>
                <w:b/>
                <w:color w:val="000000" w:themeColor="text1"/>
                <w:sz w:val="18"/>
                <w:szCs w:val="18"/>
                <w:lang w:eastAsia="en-GB"/>
              </w:rPr>
              <w:t>Spain</w:t>
            </w:r>
          </w:p>
          <w:p w14:paraId="38BCBBB0" w14:textId="77777777" w:rsidR="006A6155" w:rsidRPr="00A5335A" w:rsidRDefault="006A6155" w:rsidP="00900BBC">
            <w:pPr>
              <w:spacing w:after="0" w:line="240" w:lineRule="auto"/>
              <w:contextualSpacing/>
              <w:rPr>
                <w:rFonts w:ascii="Calibri" w:hAnsi="Calibri" w:cs="Arial"/>
                <w:color w:val="000000" w:themeColor="text1"/>
                <w:sz w:val="18"/>
                <w:szCs w:val="18"/>
                <w:lang w:eastAsia="en-GB"/>
              </w:rPr>
            </w:pPr>
            <w:r w:rsidRPr="00A5335A">
              <w:rPr>
                <w:rFonts w:ascii="Calibri" w:hAnsi="Calibri" w:cs="Arial"/>
                <w:color w:val="000000" w:themeColor="text1"/>
                <w:sz w:val="18"/>
                <w:szCs w:val="18"/>
                <w:lang w:eastAsia="en-GB"/>
              </w:rPr>
              <w:t>N=3,500</w:t>
            </w:r>
          </w:p>
          <w:p w14:paraId="3B791AB1" w14:textId="53AC1D77" w:rsidR="006A6155" w:rsidRPr="00A5335A" w:rsidRDefault="00266E2F" w:rsidP="00635BB4">
            <w:pPr>
              <w:spacing w:after="0" w:line="240" w:lineRule="auto"/>
              <w:contextualSpacing/>
              <w:rPr>
                <w:rFonts w:ascii="Calibri" w:hAnsi="Calibri" w:cs="Arial"/>
                <w:color w:val="000000" w:themeColor="text1"/>
                <w:sz w:val="18"/>
                <w:szCs w:val="18"/>
                <w:lang w:eastAsia="en-GB"/>
              </w:rPr>
            </w:pPr>
            <w:r w:rsidRPr="00A5335A">
              <w:rPr>
                <w:rFonts w:ascii="Calibri" w:hAnsi="Calibri" w:cs="Arial"/>
                <w:color w:val="000000" w:themeColor="text1"/>
                <w:sz w:val="18"/>
                <w:szCs w:val="18"/>
                <w:lang w:eastAsia="en-GB"/>
              </w:rPr>
              <w:t>(8</w:t>
            </w:r>
            <w:r w:rsidR="00635BB4">
              <w:rPr>
                <w:rFonts w:ascii="Calibri" w:hAnsi="Calibri" w:cs="Arial"/>
                <w:color w:val="000000" w:themeColor="text1"/>
                <w:sz w:val="18"/>
                <w:szCs w:val="18"/>
                <w:lang w:eastAsia="en-GB"/>
              </w:rPr>
              <w:t>9</w:t>
            </w:r>
            <w:r w:rsidRPr="00A5335A">
              <w:rPr>
                <w:rFonts w:ascii="Calibri" w:hAnsi="Calibri" w:cs="Arial"/>
                <w:color w:val="000000" w:themeColor="text1"/>
                <w:sz w:val="18"/>
                <w:szCs w:val="18"/>
                <w:lang w:eastAsia="en-GB"/>
              </w:rPr>
              <w:t>)</w:t>
            </w:r>
            <w:r w:rsidR="006A6155" w:rsidRPr="00A5335A">
              <w:rPr>
                <w:rFonts w:ascii="Calibri" w:hAnsi="Calibri" w:cs="Arial"/>
                <w:color w:val="000000" w:themeColor="text1"/>
                <w:sz w:val="18"/>
                <w:szCs w:val="18"/>
                <w:lang w:eastAsia="en-GB"/>
              </w:rPr>
              <w:t xml:space="preserve"> </w:t>
            </w:r>
          </w:p>
        </w:tc>
        <w:tc>
          <w:tcPr>
            <w:tcW w:w="2835" w:type="dxa"/>
            <w:shd w:val="clear" w:color="auto" w:fill="FFFFFF"/>
            <w:tcMar>
              <w:top w:w="57" w:type="dxa"/>
              <w:left w:w="113" w:type="dxa"/>
              <w:bottom w:w="57" w:type="dxa"/>
              <w:right w:w="113" w:type="dxa"/>
            </w:tcMar>
          </w:tcPr>
          <w:p w14:paraId="3001C448"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1997-2008.</w:t>
            </w:r>
          </w:p>
          <w:p w14:paraId="4ED3B8AD"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Pregnancy – 20 yrs. </w:t>
            </w:r>
          </w:p>
          <w:p w14:paraId="2B60995E"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migration, urban environment, and life-style determinants, genome wide association screen.</w:t>
            </w:r>
          </w:p>
        </w:tc>
        <w:tc>
          <w:tcPr>
            <w:tcW w:w="1701" w:type="dxa"/>
            <w:shd w:val="clear" w:color="auto" w:fill="FFFFFF"/>
            <w:tcMar>
              <w:top w:w="57" w:type="dxa"/>
              <w:left w:w="113" w:type="dxa"/>
              <w:bottom w:w="57" w:type="dxa"/>
              <w:right w:w="113" w:type="dxa"/>
            </w:tcMar>
          </w:tcPr>
          <w:p w14:paraId="33E880CB"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Epigenetics</w:t>
            </w:r>
          </w:p>
          <w:p w14:paraId="79A1B6D2"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Allergy</w:t>
            </w:r>
          </w:p>
          <w:p w14:paraId="4BEF96A4"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Brain development by ultrasound/MRI</w:t>
            </w:r>
          </w:p>
          <w:p w14:paraId="4172F143"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p>
        </w:tc>
        <w:tc>
          <w:tcPr>
            <w:tcW w:w="4110" w:type="dxa"/>
            <w:shd w:val="clear" w:color="auto" w:fill="FFFFFF"/>
            <w:tcMar>
              <w:top w:w="57" w:type="dxa"/>
              <w:left w:w="113" w:type="dxa"/>
              <w:bottom w:w="57" w:type="dxa"/>
              <w:right w:w="113" w:type="dxa"/>
            </w:tcMar>
          </w:tcPr>
          <w:p w14:paraId="719E6F74"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 xml:space="preserve">BMI, blood pressure, lipids, insulin, glucose. </w:t>
            </w:r>
          </w:p>
          <w:p w14:paraId="6626A65B"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wheezing, respiratory infections, lung function, asthma.</w:t>
            </w:r>
          </w:p>
          <w:p w14:paraId="73C8DC94"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Mental:</w:t>
            </w:r>
            <w:r w:rsidRPr="00A5335A">
              <w:rPr>
                <w:rFonts w:ascii="Calibri" w:eastAsia="Times New Roman" w:hAnsi="Calibri" w:cs="Arial"/>
                <w:color w:val="000000" w:themeColor="text1"/>
                <w:sz w:val="18"/>
                <w:szCs w:val="18"/>
                <w:lang w:val="en-GB" w:eastAsia="en-GB"/>
              </w:rPr>
              <w:t xml:space="preserve"> behaviour, cognition, ASD, ADHD, anxiety, depression.</w:t>
            </w:r>
          </w:p>
        </w:tc>
      </w:tr>
      <w:tr w:rsidR="006A6155" w:rsidRPr="005A1239" w14:paraId="3430263C" w14:textId="77777777" w:rsidTr="00900BBC">
        <w:trPr>
          <w:trHeight w:val="241"/>
        </w:trPr>
        <w:tc>
          <w:tcPr>
            <w:tcW w:w="1702" w:type="dxa"/>
            <w:shd w:val="clear" w:color="auto" w:fill="FFFFFF"/>
            <w:tcMar>
              <w:top w:w="57" w:type="dxa"/>
              <w:left w:w="113" w:type="dxa"/>
              <w:bottom w:w="57" w:type="dxa"/>
              <w:right w:w="113" w:type="dxa"/>
            </w:tcMar>
          </w:tcPr>
          <w:p w14:paraId="04CB47CF"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proofErr w:type="spellStart"/>
            <w:r w:rsidRPr="00A5335A">
              <w:rPr>
                <w:rFonts w:ascii="Calibri" w:hAnsi="Calibri" w:cs="Arial"/>
                <w:b/>
                <w:color w:val="000000" w:themeColor="text1"/>
                <w:sz w:val="18"/>
                <w:szCs w:val="18"/>
                <w:lang w:val="en-GB" w:eastAsia="en-GB"/>
              </w:rPr>
              <w:t>MoBa</w:t>
            </w:r>
            <w:proofErr w:type="spellEnd"/>
          </w:p>
          <w:p w14:paraId="058E91C4" w14:textId="77777777" w:rsidR="00477EA7" w:rsidRPr="00A5335A" w:rsidRDefault="00477EA7"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Norway</w:t>
            </w:r>
          </w:p>
          <w:p w14:paraId="497ABD35"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N=90,000</w:t>
            </w:r>
          </w:p>
          <w:p w14:paraId="04B96C28" w14:textId="48E87787" w:rsidR="006A6155" w:rsidRPr="00A5335A" w:rsidRDefault="00B27DDD" w:rsidP="00635BB4">
            <w:pPr>
              <w:spacing w:after="0" w:line="240" w:lineRule="auto"/>
              <w:contextualSpacing/>
              <w:rPr>
                <w:rFonts w:ascii="Calibri" w:hAnsi="Calibri" w:cs="Arial"/>
                <w:color w:val="000000" w:themeColor="text1"/>
                <w:sz w:val="18"/>
                <w:szCs w:val="18"/>
                <w:lang w:val="en-GB" w:eastAsia="en-GB"/>
              </w:rPr>
            </w:pPr>
            <w:r>
              <w:rPr>
                <w:rFonts w:ascii="Calibri" w:hAnsi="Calibri" w:cs="Arial"/>
                <w:color w:val="000000" w:themeColor="text1"/>
                <w:sz w:val="18"/>
                <w:szCs w:val="18"/>
                <w:lang w:val="en-GB" w:eastAsia="en-GB"/>
              </w:rPr>
              <w:t>(</w:t>
            </w:r>
            <w:r w:rsidR="00635BB4">
              <w:rPr>
                <w:rFonts w:ascii="Calibri" w:hAnsi="Calibri" w:cs="Arial"/>
                <w:color w:val="000000" w:themeColor="text1"/>
                <w:sz w:val="18"/>
                <w:szCs w:val="18"/>
                <w:lang w:val="en-GB" w:eastAsia="en-GB"/>
              </w:rPr>
              <w:t>90</w:t>
            </w:r>
            <w:r w:rsidR="00266E2F" w:rsidRPr="00A5335A">
              <w:rPr>
                <w:rFonts w:ascii="Calibri" w:hAnsi="Calibri" w:cs="Arial"/>
                <w:color w:val="000000" w:themeColor="text1"/>
                <w:sz w:val="18"/>
                <w:szCs w:val="18"/>
                <w:lang w:val="en-GB" w:eastAsia="en-GB"/>
              </w:rPr>
              <w:t>)</w:t>
            </w:r>
          </w:p>
        </w:tc>
        <w:tc>
          <w:tcPr>
            <w:tcW w:w="2835" w:type="dxa"/>
            <w:shd w:val="clear" w:color="auto" w:fill="FFFFFF"/>
            <w:tcMar>
              <w:top w:w="57" w:type="dxa"/>
              <w:left w:w="113" w:type="dxa"/>
              <w:bottom w:w="57" w:type="dxa"/>
              <w:right w:w="113" w:type="dxa"/>
            </w:tcMar>
          </w:tcPr>
          <w:p w14:paraId="5876DC19"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1999-2008.</w:t>
            </w:r>
          </w:p>
          <w:p w14:paraId="62E6934E" w14:textId="10AA40A6" w:rsidR="006A6155" w:rsidRPr="00A5335A" w:rsidRDefault="00B27DDD" w:rsidP="00900BBC">
            <w:pPr>
              <w:spacing w:after="0" w:line="240" w:lineRule="auto"/>
              <w:contextualSpacing/>
              <w:rPr>
                <w:rFonts w:ascii="Calibri" w:hAnsi="Calibri"/>
                <w:color w:val="000000" w:themeColor="text1"/>
                <w:sz w:val="18"/>
                <w:szCs w:val="18"/>
                <w:lang w:val="en-GB" w:eastAsia="en-GB"/>
              </w:rPr>
            </w:pPr>
            <w:r>
              <w:rPr>
                <w:rFonts w:ascii="Calibri" w:hAnsi="Calibri"/>
                <w:color w:val="000000" w:themeColor="text1"/>
                <w:sz w:val="18"/>
                <w:szCs w:val="18"/>
                <w:lang w:val="en-GB" w:eastAsia="en-GB"/>
              </w:rPr>
              <w:t>Pregnancy – 14</w:t>
            </w:r>
            <w:r w:rsidR="006A6155" w:rsidRPr="00A5335A">
              <w:rPr>
                <w:rFonts w:ascii="Calibri" w:hAnsi="Calibri"/>
                <w:color w:val="000000" w:themeColor="text1"/>
                <w:sz w:val="18"/>
                <w:szCs w:val="18"/>
                <w:lang w:val="en-GB" w:eastAsia="en-GB"/>
              </w:rPr>
              <w:t xml:space="preserve"> yrs. </w:t>
            </w:r>
          </w:p>
          <w:p w14:paraId="42AE0A93" w14:textId="29B97B30" w:rsidR="006A6155" w:rsidRPr="00A5335A" w:rsidRDefault="006A6155" w:rsidP="00B27DDD">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w:t>
            </w:r>
            <w:r w:rsidR="00B27DDD">
              <w:rPr>
                <w:rFonts w:ascii="Calibri" w:hAnsi="Calibri"/>
                <w:color w:val="000000" w:themeColor="text1"/>
                <w:sz w:val="18"/>
                <w:szCs w:val="18"/>
                <w:lang w:val="en-GB" w:eastAsia="en-GB"/>
              </w:rPr>
              <w:t xml:space="preserve"> urban environment </w:t>
            </w:r>
            <w:r w:rsidRPr="00A5335A">
              <w:rPr>
                <w:rFonts w:ascii="Calibri" w:hAnsi="Calibri"/>
                <w:color w:val="000000" w:themeColor="text1"/>
                <w:sz w:val="18"/>
                <w:szCs w:val="18"/>
                <w:lang w:val="en-GB" w:eastAsia="en-GB"/>
              </w:rPr>
              <w:t>and life-style determinants, genome wide association screen.</w:t>
            </w:r>
          </w:p>
        </w:tc>
        <w:tc>
          <w:tcPr>
            <w:tcW w:w="1701" w:type="dxa"/>
            <w:shd w:val="clear" w:color="auto" w:fill="FFFFFF"/>
            <w:tcMar>
              <w:top w:w="57" w:type="dxa"/>
              <w:left w:w="113" w:type="dxa"/>
              <w:bottom w:w="57" w:type="dxa"/>
              <w:right w:w="113" w:type="dxa"/>
            </w:tcMar>
          </w:tcPr>
          <w:p w14:paraId="29D8912E"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Epigenetics</w:t>
            </w:r>
          </w:p>
          <w:p w14:paraId="74465B23" w14:textId="020DA1C9" w:rsidR="006A6155"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Allergy</w:t>
            </w:r>
          </w:p>
          <w:p w14:paraId="60045BEF" w14:textId="3E54FF62" w:rsidR="007C57D2" w:rsidRPr="00A5335A" w:rsidRDefault="007C57D2"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Brain development by MRI</w:t>
            </w:r>
          </w:p>
          <w:p w14:paraId="4A234E37"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p>
        </w:tc>
        <w:tc>
          <w:tcPr>
            <w:tcW w:w="4110" w:type="dxa"/>
            <w:shd w:val="clear" w:color="auto" w:fill="FFFFFF"/>
            <w:tcMar>
              <w:top w:w="57" w:type="dxa"/>
              <w:left w:w="113" w:type="dxa"/>
              <w:bottom w:w="57" w:type="dxa"/>
              <w:right w:w="113" w:type="dxa"/>
            </w:tcMar>
          </w:tcPr>
          <w:p w14:paraId="477C819A"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BMI, blood pressure.</w:t>
            </w:r>
          </w:p>
          <w:p w14:paraId="0E84C0D2" w14:textId="2F563B26"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wheezing, respiratory infections, asthma.</w:t>
            </w:r>
            <w:r w:rsidRPr="00A5335A">
              <w:rPr>
                <w:rFonts w:ascii="Calibri" w:eastAsia="Times New Roman" w:hAnsi="Calibri" w:cs="Arial"/>
                <w:b/>
                <w:color w:val="000000" w:themeColor="text1"/>
                <w:sz w:val="18"/>
                <w:szCs w:val="18"/>
                <w:lang w:val="en-GB" w:eastAsia="en-GB"/>
              </w:rPr>
              <w:t xml:space="preserve"> </w:t>
            </w:r>
          </w:p>
          <w:p w14:paraId="15E603E5"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Mental:</w:t>
            </w:r>
            <w:r w:rsidRPr="00A5335A">
              <w:rPr>
                <w:rFonts w:ascii="Calibri" w:eastAsia="Times New Roman" w:hAnsi="Calibri" w:cs="Arial"/>
                <w:color w:val="000000" w:themeColor="text1"/>
                <w:sz w:val="18"/>
                <w:szCs w:val="18"/>
                <w:lang w:val="en-GB" w:eastAsia="en-GB"/>
              </w:rPr>
              <w:t xml:space="preserve"> behaviour, cognition, ASD, ADHD, anxiety, depression.</w:t>
            </w:r>
          </w:p>
        </w:tc>
      </w:tr>
      <w:tr w:rsidR="006A6155" w:rsidRPr="005A1239" w14:paraId="5753AF1B" w14:textId="77777777" w:rsidTr="00900BBC">
        <w:trPr>
          <w:trHeight w:val="492"/>
        </w:trPr>
        <w:tc>
          <w:tcPr>
            <w:tcW w:w="1702" w:type="dxa"/>
            <w:shd w:val="clear" w:color="auto" w:fill="FFFFFF"/>
            <w:tcMar>
              <w:top w:w="57" w:type="dxa"/>
              <w:left w:w="113" w:type="dxa"/>
              <w:bottom w:w="57" w:type="dxa"/>
              <w:right w:w="113" w:type="dxa"/>
            </w:tcMar>
          </w:tcPr>
          <w:p w14:paraId="36378E8F"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NFBC1966</w:t>
            </w:r>
          </w:p>
          <w:p w14:paraId="0C64D7B9" w14:textId="77777777" w:rsidR="00477EA7" w:rsidRPr="00A5335A" w:rsidRDefault="00477EA7"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Finland</w:t>
            </w:r>
          </w:p>
          <w:p w14:paraId="13B48A88"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N=12,000</w:t>
            </w:r>
          </w:p>
          <w:p w14:paraId="10335156" w14:textId="77777777" w:rsidR="006A6155" w:rsidRPr="00A5335A" w:rsidRDefault="002B5359" w:rsidP="002B5359">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(91)</w:t>
            </w:r>
          </w:p>
        </w:tc>
        <w:tc>
          <w:tcPr>
            <w:tcW w:w="2835" w:type="dxa"/>
            <w:shd w:val="clear" w:color="auto" w:fill="FFFFFF"/>
            <w:tcMar>
              <w:top w:w="57" w:type="dxa"/>
              <w:left w:w="113" w:type="dxa"/>
              <w:bottom w:w="57" w:type="dxa"/>
              <w:right w:w="113" w:type="dxa"/>
            </w:tcMar>
          </w:tcPr>
          <w:p w14:paraId="1BC40020"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1966.</w:t>
            </w:r>
          </w:p>
          <w:p w14:paraId="494581B9"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Pregnancy – 50 yrs.</w:t>
            </w:r>
          </w:p>
          <w:p w14:paraId="0A8E7598"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migration, life-style determinants, genome wide association screen.</w:t>
            </w:r>
          </w:p>
        </w:tc>
        <w:tc>
          <w:tcPr>
            <w:tcW w:w="1701" w:type="dxa"/>
            <w:shd w:val="clear" w:color="auto" w:fill="FFFFFF"/>
            <w:tcMar>
              <w:top w:w="57" w:type="dxa"/>
              <w:left w:w="113" w:type="dxa"/>
              <w:bottom w:w="57" w:type="dxa"/>
              <w:right w:w="113" w:type="dxa"/>
            </w:tcMar>
          </w:tcPr>
          <w:p w14:paraId="16420477"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Epigenetics</w:t>
            </w:r>
          </w:p>
          <w:p w14:paraId="7DB1FE34"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Metabolomics Allergy</w:t>
            </w:r>
          </w:p>
          <w:p w14:paraId="3071FAD7"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 xml:space="preserve">Brain development by MRI </w:t>
            </w:r>
          </w:p>
        </w:tc>
        <w:tc>
          <w:tcPr>
            <w:tcW w:w="4110" w:type="dxa"/>
            <w:shd w:val="clear" w:color="auto" w:fill="FFFFFF"/>
            <w:tcMar>
              <w:top w:w="57" w:type="dxa"/>
              <w:left w:w="113" w:type="dxa"/>
              <w:bottom w:w="57" w:type="dxa"/>
              <w:right w:w="113" w:type="dxa"/>
            </w:tcMar>
          </w:tcPr>
          <w:p w14:paraId="1FB0DDF4"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BMI, blood pressure, cardiac structure and function, lipids, insulin, glucose.</w:t>
            </w:r>
          </w:p>
          <w:p w14:paraId="5F3F96EE" w14:textId="77777777"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wheezing, respiratory infections, lung function, asthma, COPD.</w:t>
            </w:r>
          </w:p>
          <w:p w14:paraId="258E18A1" w14:textId="77777777"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cognition, education, ASD, ADHD, anxiety, depression.</w:t>
            </w:r>
          </w:p>
        </w:tc>
      </w:tr>
      <w:tr w:rsidR="006A6155" w:rsidRPr="005A1239" w14:paraId="5E7FFDD4" w14:textId="77777777" w:rsidTr="00900BBC">
        <w:trPr>
          <w:trHeight w:val="241"/>
        </w:trPr>
        <w:tc>
          <w:tcPr>
            <w:tcW w:w="1702" w:type="dxa"/>
            <w:shd w:val="clear" w:color="auto" w:fill="FFFFFF"/>
            <w:tcMar>
              <w:top w:w="57" w:type="dxa"/>
              <w:left w:w="113" w:type="dxa"/>
              <w:bottom w:w="57" w:type="dxa"/>
              <w:right w:w="113" w:type="dxa"/>
            </w:tcMar>
          </w:tcPr>
          <w:p w14:paraId="407177C0"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NFBC1986</w:t>
            </w:r>
          </w:p>
          <w:p w14:paraId="5C0BCB87" w14:textId="77777777" w:rsidR="00477EA7" w:rsidRPr="00A5335A" w:rsidRDefault="00477EA7"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Finland</w:t>
            </w:r>
          </w:p>
          <w:p w14:paraId="4B8BDE85"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N=9,500</w:t>
            </w:r>
          </w:p>
          <w:p w14:paraId="4FE48469" w14:textId="77777777" w:rsidR="006A6155" w:rsidRPr="00A5335A" w:rsidRDefault="002B5359" w:rsidP="002B5359">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(92)</w:t>
            </w:r>
          </w:p>
        </w:tc>
        <w:tc>
          <w:tcPr>
            <w:tcW w:w="2835" w:type="dxa"/>
            <w:shd w:val="clear" w:color="auto" w:fill="FFFFFF"/>
            <w:tcMar>
              <w:top w:w="57" w:type="dxa"/>
              <w:left w:w="113" w:type="dxa"/>
              <w:bottom w:w="57" w:type="dxa"/>
              <w:right w:w="113" w:type="dxa"/>
            </w:tcMar>
          </w:tcPr>
          <w:p w14:paraId="0CB87FCC"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1986.</w:t>
            </w:r>
          </w:p>
          <w:p w14:paraId="1D0B6BCF"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Pregnancy – 30 yrs.</w:t>
            </w:r>
          </w:p>
          <w:p w14:paraId="5A33AE9A"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migration, urban environment, and life-style determinants, genome wide association screen.</w:t>
            </w:r>
          </w:p>
        </w:tc>
        <w:tc>
          <w:tcPr>
            <w:tcW w:w="1701" w:type="dxa"/>
            <w:shd w:val="clear" w:color="auto" w:fill="FFFFFF"/>
            <w:tcMar>
              <w:top w:w="57" w:type="dxa"/>
              <w:left w:w="113" w:type="dxa"/>
              <w:bottom w:w="57" w:type="dxa"/>
              <w:right w:w="113" w:type="dxa"/>
            </w:tcMar>
          </w:tcPr>
          <w:p w14:paraId="0BBE31F3"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Epigenetics</w:t>
            </w:r>
          </w:p>
          <w:p w14:paraId="1A8EEF40"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Metabolomics Allergy</w:t>
            </w:r>
          </w:p>
          <w:p w14:paraId="787D3806"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Brain development by MRI</w:t>
            </w:r>
          </w:p>
        </w:tc>
        <w:tc>
          <w:tcPr>
            <w:tcW w:w="4110" w:type="dxa"/>
            <w:shd w:val="clear" w:color="auto" w:fill="FFFFFF"/>
            <w:tcMar>
              <w:top w:w="57" w:type="dxa"/>
              <w:left w:w="113" w:type="dxa"/>
              <w:bottom w:w="57" w:type="dxa"/>
              <w:right w:w="113" w:type="dxa"/>
            </w:tcMar>
          </w:tcPr>
          <w:p w14:paraId="76DB2CD9"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BMI, blood pressure, cardiac structure and function, lipids, insulin, glucose.</w:t>
            </w:r>
          </w:p>
          <w:p w14:paraId="5154659C" w14:textId="77777777"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wheezing, respiratory infections, lung function, asthma, COPD.</w:t>
            </w:r>
          </w:p>
          <w:p w14:paraId="2DCAF75A"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cognition, education, ASD, ADHD, anxiety, depression.</w:t>
            </w:r>
          </w:p>
        </w:tc>
      </w:tr>
      <w:tr w:rsidR="006A6155" w:rsidRPr="00A5335A" w14:paraId="264D2A7E" w14:textId="77777777" w:rsidTr="00900BBC">
        <w:trPr>
          <w:trHeight w:val="241"/>
        </w:trPr>
        <w:tc>
          <w:tcPr>
            <w:tcW w:w="1702" w:type="dxa"/>
            <w:shd w:val="clear" w:color="auto" w:fill="FFFFFF"/>
            <w:tcMar>
              <w:top w:w="57" w:type="dxa"/>
              <w:left w:w="113" w:type="dxa"/>
              <w:bottom w:w="57" w:type="dxa"/>
              <w:right w:w="113" w:type="dxa"/>
            </w:tcMar>
          </w:tcPr>
          <w:p w14:paraId="6F398874"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NINFEA</w:t>
            </w:r>
          </w:p>
          <w:p w14:paraId="0D34AD33" w14:textId="77777777" w:rsidR="00477EA7" w:rsidRPr="00A5335A" w:rsidRDefault="00477EA7"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Italy</w:t>
            </w:r>
          </w:p>
          <w:p w14:paraId="38E53619"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N=7,500</w:t>
            </w:r>
          </w:p>
          <w:p w14:paraId="4C593C3E" w14:textId="77777777" w:rsidR="006A6155" w:rsidRPr="00A5335A" w:rsidRDefault="002B5359"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(93)</w:t>
            </w:r>
            <w:r w:rsidR="006A6155" w:rsidRPr="00A5335A">
              <w:rPr>
                <w:rFonts w:ascii="Calibri" w:hAnsi="Calibri" w:cs="Arial"/>
                <w:color w:val="000000" w:themeColor="text1"/>
                <w:sz w:val="18"/>
                <w:szCs w:val="18"/>
                <w:lang w:val="en-GB" w:eastAsia="en-GB"/>
              </w:rPr>
              <w:t xml:space="preserve"> </w:t>
            </w:r>
          </w:p>
        </w:tc>
        <w:tc>
          <w:tcPr>
            <w:tcW w:w="2835" w:type="dxa"/>
            <w:shd w:val="clear" w:color="auto" w:fill="FFFFFF"/>
            <w:tcMar>
              <w:top w:w="57" w:type="dxa"/>
              <w:left w:w="113" w:type="dxa"/>
              <w:bottom w:w="57" w:type="dxa"/>
              <w:right w:w="113" w:type="dxa"/>
            </w:tcMar>
          </w:tcPr>
          <w:p w14:paraId="1668E43A"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2005 – 2016.</w:t>
            </w:r>
          </w:p>
          <w:p w14:paraId="51084668"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Pregnancy – 1</w:t>
            </w:r>
            <w:r w:rsidR="00A5335A" w:rsidRPr="00A5335A">
              <w:rPr>
                <w:rFonts w:ascii="Calibri" w:hAnsi="Calibri"/>
                <w:color w:val="000000" w:themeColor="text1"/>
                <w:sz w:val="18"/>
                <w:szCs w:val="18"/>
                <w:lang w:val="en-GB" w:eastAsia="en-GB"/>
              </w:rPr>
              <w:t>3</w:t>
            </w:r>
            <w:r w:rsidRPr="00A5335A">
              <w:rPr>
                <w:rFonts w:ascii="Calibri" w:hAnsi="Calibri"/>
                <w:color w:val="000000" w:themeColor="text1"/>
                <w:sz w:val="18"/>
                <w:szCs w:val="18"/>
                <w:lang w:val="en-GB" w:eastAsia="en-GB"/>
              </w:rPr>
              <w:t xml:space="preserve"> yrs.</w:t>
            </w:r>
          </w:p>
          <w:p w14:paraId="4581EC9B"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urban environment, and life-style determinants.</w:t>
            </w:r>
          </w:p>
        </w:tc>
        <w:tc>
          <w:tcPr>
            <w:tcW w:w="1701" w:type="dxa"/>
            <w:shd w:val="clear" w:color="auto" w:fill="FFFFFF"/>
            <w:tcMar>
              <w:top w:w="57" w:type="dxa"/>
              <w:left w:w="113" w:type="dxa"/>
              <w:bottom w:w="57" w:type="dxa"/>
              <w:right w:w="113" w:type="dxa"/>
            </w:tcMar>
          </w:tcPr>
          <w:p w14:paraId="245ED492"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Allergy</w:t>
            </w:r>
          </w:p>
        </w:tc>
        <w:tc>
          <w:tcPr>
            <w:tcW w:w="4110" w:type="dxa"/>
            <w:shd w:val="clear" w:color="auto" w:fill="FFFFFF"/>
            <w:tcMar>
              <w:top w:w="57" w:type="dxa"/>
              <w:left w:w="113" w:type="dxa"/>
              <w:bottom w:w="57" w:type="dxa"/>
              <w:right w:w="113" w:type="dxa"/>
            </w:tcMar>
          </w:tcPr>
          <w:p w14:paraId="650DABD8"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BMI.</w:t>
            </w:r>
          </w:p>
          <w:p w14:paraId="58867042"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wheezing, respiratory infections, asthma.</w:t>
            </w:r>
          </w:p>
          <w:p w14:paraId="388D784E"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Mental:</w:t>
            </w:r>
            <w:r w:rsidRPr="00A5335A">
              <w:rPr>
                <w:rFonts w:ascii="Calibri" w:eastAsia="Times New Roman" w:hAnsi="Calibri" w:cs="Arial"/>
                <w:color w:val="000000" w:themeColor="text1"/>
                <w:sz w:val="18"/>
                <w:szCs w:val="18"/>
                <w:lang w:val="en-GB" w:eastAsia="en-GB"/>
              </w:rPr>
              <w:t xml:space="preserve"> behaviour, education.</w:t>
            </w:r>
          </w:p>
        </w:tc>
      </w:tr>
      <w:tr w:rsidR="006A6155" w:rsidRPr="005A1239" w14:paraId="1E013935" w14:textId="77777777" w:rsidTr="00900BBC">
        <w:trPr>
          <w:trHeight w:val="241"/>
        </w:trPr>
        <w:tc>
          <w:tcPr>
            <w:tcW w:w="1702" w:type="dxa"/>
            <w:shd w:val="clear" w:color="auto" w:fill="FFFFFF"/>
            <w:tcMar>
              <w:top w:w="57" w:type="dxa"/>
              <w:left w:w="113" w:type="dxa"/>
              <w:bottom w:w="57" w:type="dxa"/>
              <w:right w:w="113" w:type="dxa"/>
            </w:tcMar>
          </w:tcPr>
          <w:p w14:paraId="7963FBA9"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RAINE</w:t>
            </w:r>
          </w:p>
          <w:p w14:paraId="0BBA8513" w14:textId="77777777" w:rsidR="00477EA7" w:rsidRPr="00A5335A" w:rsidRDefault="00900BBC"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Australia</w:t>
            </w:r>
          </w:p>
          <w:p w14:paraId="0D8FD4FD"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N=2,900</w:t>
            </w:r>
          </w:p>
          <w:p w14:paraId="61EAB265" w14:textId="77777777" w:rsidR="006A6155" w:rsidRPr="00A5335A" w:rsidRDefault="002B5359"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(94)</w:t>
            </w:r>
          </w:p>
        </w:tc>
        <w:tc>
          <w:tcPr>
            <w:tcW w:w="2835" w:type="dxa"/>
            <w:shd w:val="clear" w:color="auto" w:fill="FFFFFF"/>
            <w:tcMar>
              <w:top w:w="57" w:type="dxa"/>
              <w:left w:w="113" w:type="dxa"/>
              <w:bottom w:w="57" w:type="dxa"/>
              <w:right w:w="113" w:type="dxa"/>
            </w:tcMar>
          </w:tcPr>
          <w:p w14:paraId="03CAA749"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1989-1992.</w:t>
            </w:r>
          </w:p>
          <w:p w14:paraId="10803FCA"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Pregnancy – 25 yrs.</w:t>
            </w:r>
          </w:p>
          <w:p w14:paraId="231BD890"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migration, urban environment, and life-style determinants, genome wide association screen.</w:t>
            </w:r>
          </w:p>
        </w:tc>
        <w:tc>
          <w:tcPr>
            <w:tcW w:w="1701" w:type="dxa"/>
            <w:shd w:val="clear" w:color="auto" w:fill="FFFFFF"/>
            <w:tcMar>
              <w:top w:w="57" w:type="dxa"/>
              <w:left w:w="113" w:type="dxa"/>
              <w:bottom w:w="57" w:type="dxa"/>
              <w:right w:w="113" w:type="dxa"/>
            </w:tcMar>
          </w:tcPr>
          <w:p w14:paraId="7E4FDE48"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Epigenetics</w:t>
            </w:r>
          </w:p>
          <w:p w14:paraId="590F656B"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Metabolomics Allergy</w:t>
            </w:r>
          </w:p>
          <w:p w14:paraId="3EB29E0D"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 xml:space="preserve">Brain development </w:t>
            </w:r>
          </w:p>
        </w:tc>
        <w:tc>
          <w:tcPr>
            <w:tcW w:w="4110" w:type="dxa"/>
            <w:shd w:val="clear" w:color="auto" w:fill="FFFFFF"/>
            <w:tcMar>
              <w:top w:w="57" w:type="dxa"/>
              <w:left w:w="113" w:type="dxa"/>
              <w:bottom w:w="57" w:type="dxa"/>
              <w:right w:w="113" w:type="dxa"/>
            </w:tcMar>
          </w:tcPr>
          <w:p w14:paraId="65662CF1"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BMI, blood pressure, lipids, insulin,</w:t>
            </w:r>
            <w:r w:rsidR="000746F9" w:rsidRPr="00A5335A">
              <w:rPr>
                <w:rFonts w:ascii="Calibri" w:eastAsia="Times New Roman" w:hAnsi="Calibri" w:cs="Arial"/>
                <w:color w:val="000000" w:themeColor="text1"/>
                <w:sz w:val="18"/>
                <w:szCs w:val="18"/>
                <w:lang w:val="en-GB" w:eastAsia="en-GB"/>
              </w:rPr>
              <w:t xml:space="preserve"> </w:t>
            </w:r>
            <w:r w:rsidRPr="00A5335A">
              <w:rPr>
                <w:rFonts w:ascii="Calibri" w:eastAsia="Times New Roman" w:hAnsi="Calibri" w:cs="Arial"/>
                <w:color w:val="000000" w:themeColor="text1"/>
                <w:sz w:val="18"/>
                <w:szCs w:val="18"/>
                <w:lang w:val="en-GB" w:eastAsia="en-GB"/>
              </w:rPr>
              <w:t>glucose.</w:t>
            </w:r>
          </w:p>
          <w:p w14:paraId="1BD6F9B0" w14:textId="77777777"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 xml:space="preserve">wheezing, respiratory infections, lung function, asthma. </w:t>
            </w:r>
          </w:p>
          <w:p w14:paraId="21358A24"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cognition, education, ASD, ADHD, anxiety, depression.</w:t>
            </w:r>
          </w:p>
        </w:tc>
      </w:tr>
      <w:tr w:rsidR="006A6155" w:rsidRPr="005A1239" w14:paraId="42CDD3AE" w14:textId="77777777" w:rsidTr="00900BBC">
        <w:trPr>
          <w:trHeight w:val="241"/>
        </w:trPr>
        <w:tc>
          <w:tcPr>
            <w:tcW w:w="1702" w:type="dxa"/>
            <w:shd w:val="clear" w:color="auto" w:fill="FFFFFF"/>
            <w:tcMar>
              <w:top w:w="57" w:type="dxa"/>
              <w:left w:w="113" w:type="dxa"/>
              <w:bottom w:w="57" w:type="dxa"/>
              <w:right w:w="113" w:type="dxa"/>
            </w:tcMar>
          </w:tcPr>
          <w:p w14:paraId="2FFC6D96" w14:textId="77777777" w:rsidR="006A6155"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RHEA</w:t>
            </w:r>
          </w:p>
          <w:p w14:paraId="0204EA57" w14:textId="77777777" w:rsidR="00900BBC" w:rsidRPr="00A5335A" w:rsidRDefault="00900BBC"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Greece</w:t>
            </w:r>
          </w:p>
          <w:p w14:paraId="119EACBA"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N=1,300</w:t>
            </w:r>
          </w:p>
          <w:p w14:paraId="0F5519FE" w14:textId="77777777" w:rsidR="006A6155" w:rsidRPr="00A5335A" w:rsidRDefault="002B5359"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(95)</w:t>
            </w:r>
          </w:p>
        </w:tc>
        <w:tc>
          <w:tcPr>
            <w:tcW w:w="2835" w:type="dxa"/>
            <w:shd w:val="clear" w:color="auto" w:fill="FFFFFF"/>
            <w:tcMar>
              <w:top w:w="57" w:type="dxa"/>
              <w:left w:w="113" w:type="dxa"/>
              <w:bottom w:w="57" w:type="dxa"/>
              <w:right w:w="113" w:type="dxa"/>
            </w:tcMar>
          </w:tcPr>
          <w:p w14:paraId="4ED2D527"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2007 – 2008.</w:t>
            </w:r>
          </w:p>
          <w:p w14:paraId="094815A2"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Pregnancy – 7 yrs.</w:t>
            </w:r>
          </w:p>
          <w:p w14:paraId="2D72A0E0"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Socio-economic, migration, urban environment, and life-style determinants.</w:t>
            </w:r>
          </w:p>
        </w:tc>
        <w:tc>
          <w:tcPr>
            <w:tcW w:w="1701" w:type="dxa"/>
            <w:shd w:val="clear" w:color="auto" w:fill="FFFFFF"/>
            <w:tcMar>
              <w:top w:w="57" w:type="dxa"/>
              <w:left w:w="113" w:type="dxa"/>
              <w:bottom w:w="57" w:type="dxa"/>
              <w:right w:w="113" w:type="dxa"/>
            </w:tcMar>
          </w:tcPr>
          <w:p w14:paraId="21926D9F"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Epigenetics</w:t>
            </w:r>
          </w:p>
          <w:p w14:paraId="098421BD"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Metabolomics Allergy</w:t>
            </w:r>
          </w:p>
          <w:p w14:paraId="2D0F133F"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p>
        </w:tc>
        <w:tc>
          <w:tcPr>
            <w:tcW w:w="4110" w:type="dxa"/>
            <w:shd w:val="clear" w:color="auto" w:fill="FFFFFF"/>
            <w:tcMar>
              <w:top w:w="57" w:type="dxa"/>
              <w:left w:w="113" w:type="dxa"/>
              <w:bottom w:w="57" w:type="dxa"/>
              <w:right w:w="113" w:type="dxa"/>
            </w:tcMar>
          </w:tcPr>
          <w:p w14:paraId="36622B95"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BMI, blood pressure, lipids, insulin, glucose.</w:t>
            </w:r>
          </w:p>
          <w:p w14:paraId="6F2EC8D8" w14:textId="77777777" w:rsidR="006A6155" w:rsidRPr="00A5335A" w:rsidRDefault="006A6155" w:rsidP="00900BBC">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 xml:space="preserve">wheezing, respiratory infections, lung function, asthma. </w:t>
            </w:r>
          </w:p>
          <w:p w14:paraId="70DBFEE0"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cognition, education, ASD, ADHD, anxiety, depression.</w:t>
            </w:r>
          </w:p>
        </w:tc>
      </w:tr>
      <w:tr w:rsidR="006A6155" w:rsidRPr="005A1239" w14:paraId="7A6057B4" w14:textId="77777777" w:rsidTr="00900BBC">
        <w:trPr>
          <w:trHeight w:val="351"/>
        </w:trPr>
        <w:tc>
          <w:tcPr>
            <w:tcW w:w="1702" w:type="dxa"/>
            <w:shd w:val="clear" w:color="auto" w:fill="FFFFFF"/>
            <w:tcMar>
              <w:top w:w="57" w:type="dxa"/>
              <w:left w:w="113" w:type="dxa"/>
              <w:bottom w:w="57" w:type="dxa"/>
              <w:right w:w="113" w:type="dxa"/>
            </w:tcMar>
          </w:tcPr>
          <w:p w14:paraId="6D3EA13C" w14:textId="77777777" w:rsidR="00900BBC" w:rsidRPr="00A5335A" w:rsidRDefault="006A6155"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SWS</w:t>
            </w:r>
          </w:p>
          <w:p w14:paraId="16BC71A3" w14:textId="77777777" w:rsidR="00900BBC" w:rsidRPr="00A5335A" w:rsidRDefault="00900BBC" w:rsidP="00900BBC">
            <w:pPr>
              <w:spacing w:after="0" w:line="240" w:lineRule="auto"/>
              <w:contextualSpacing/>
              <w:rPr>
                <w:rFonts w:ascii="Calibri" w:hAnsi="Calibri" w:cs="Arial"/>
                <w:b/>
                <w:color w:val="000000" w:themeColor="text1"/>
                <w:sz w:val="18"/>
                <w:szCs w:val="18"/>
                <w:lang w:val="en-GB" w:eastAsia="en-GB"/>
              </w:rPr>
            </w:pPr>
            <w:r w:rsidRPr="00A5335A">
              <w:rPr>
                <w:rFonts w:ascii="Calibri" w:hAnsi="Calibri" w:cs="Arial"/>
                <w:b/>
                <w:color w:val="000000" w:themeColor="text1"/>
                <w:sz w:val="18"/>
                <w:szCs w:val="18"/>
                <w:lang w:val="en-GB" w:eastAsia="en-GB"/>
              </w:rPr>
              <w:t>United Kingdom</w:t>
            </w:r>
          </w:p>
          <w:p w14:paraId="566030FD" w14:textId="77777777" w:rsidR="006A6155" w:rsidRPr="00A5335A" w:rsidRDefault="006A6155"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N=3,000</w:t>
            </w:r>
          </w:p>
          <w:p w14:paraId="43442B48" w14:textId="77777777" w:rsidR="006A6155" w:rsidRPr="00A5335A" w:rsidRDefault="002B5359" w:rsidP="00900BBC">
            <w:pPr>
              <w:spacing w:after="0" w:line="240" w:lineRule="auto"/>
              <w:contextualSpacing/>
              <w:rPr>
                <w:rFonts w:ascii="Calibri" w:hAnsi="Calibri" w:cs="Arial"/>
                <w:color w:val="000000" w:themeColor="text1"/>
                <w:sz w:val="18"/>
                <w:szCs w:val="18"/>
                <w:lang w:val="en-GB" w:eastAsia="en-GB"/>
              </w:rPr>
            </w:pPr>
            <w:r w:rsidRPr="00A5335A">
              <w:rPr>
                <w:rFonts w:ascii="Calibri" w:hAnsi="Calibri" w:cs="Arial"/>
                <w:color w:val="000000" w:themeColor="text1"/>
                <w:sz w:val="18"/>
                <w:szCs w:val="18"/>
                <w:lang w:val="en-GB" w:eastAsia="en-GB"/>
              </w:rPr>
              <w:t>(96)</w:t>
            </w:r>
          </w:p>
        </w:tc>
        <w:tc>
          <w:tcPr>
            <w:tcW w:w="2835" w:type="dxa"/>
            <w:shd w:val="clear" w:color="auto" w:fill="FFFFFF"/>
            <w:tcMar>
              <w:top w:w="57" w:type="dxa"/>
              <w:left w:w="113" w:type="dxa"/>
              <w:bottom w:w="57" w:type="dxa"/>
              <w:right w:w="113" w:type="dxa"/>
            </w:tcMar>
          </w:tcPr>
          <w:p w14:paraId="293D4D0A"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Prospective, 1998-2007.</w:t>
            </w:r>
          </w:p>
          <w:p w14:paraId="2FC130FB" w14:textId="77777777" w:rsidR="006A6155" w:rsidRPr="00A5335A" w:rsidRDefault="006A6155" w:rsidP="00900BBC">
            <w:pPr>
              <w:spacing w:after="0" w:line="240" w:lineRule="auto"/>
              <w:contextualSpacing/>
              <w:rPr>
                <w:rFonts w:ascii="Calibri" w:hAnsi="Calibri"/>
                <w:color w:val="000000" w:themeColor="text1"/>
                <w:sz w:val="18"/>
                <w:szCs w:val="18"/>
                <w:lang w:val="en-GB" w:eastAsia="en-GB"/>
              </w:rPr>
            </w:pPr>
            <w:proofErr w:type="spellStart"/>
            <w:r w:rsidRPr="00A5335A">
              <w:rPr>
                <w:rFonts w:ascii="Calibri" w:hAnsi="Calibri"/>
                <w:color w:val="000000" w:themeColor="text1"/>
                <w:sz w:val="18"/>
                <w:szCs w:val="18"/>
                <w:lang w:val="en-GB" w:eastAsia="en-GB"/>
              </w:rPr>
              <w:t>Prepregnancy</w:t>
            </w:r>
            <w:proofErr w:type="spellEnd"/>
            <w:r w:rsidRPr="00A5335A">
              <w:rPr>
                <w:rFonts w:ascii="Calibri" w:hAnsi="Calibri"/>
                <w:color w:val="000000" w:themeColor="text1"/>
                <w:sz w:val="18"/>
                <w:szCs w:val="18"/>
                <w:lang w:val="en-GB" w:eastAsia="en-GB"/>
              </w:rPr>
              <w:t xml:space="preserve"> – 18 yrs.</w:t>
            </w:r>
          </w:p>
          <w:p w14:paraId="2180D771" w14:textId="77777777" w:rsidR="006A6155" w:rsidRPr="00A5335A" w:rsidRDefault="00F602B3" w:rsidP="00F602B3">
            <w:pPr>
              <w:spacing w:after="0" w:line="240" w:lineRule="auto"/>
              <w:contextualSpacing/>
              <w:rPr>
                <w:rFonts w:ascii="Calibri" w:hAnsi="Calibri"/>
                <w:color w:val="000000" w:themeColor="text1"/>
                <w:sz w:val="18"/>
                <w:szCs w:val="18"/>
                <w:lang w:val="en-GB" w:eastAsia="en-GB"/>
              </w:rPr>
            </w:pPr>
            <w:r w:rsidRPr="00A5335A">
              <w:rPr>
                <w:rFonts w:ascii="Calibri" w:hAnsi="Calibri"/>
                <w:color w:val="000000" w:themeColor="text1"/>
                <w:sz w:val="18"/>
                <w:szCs w:val="18"/>
                <w:lang w:val="en-GB" w:eastAsia="en-GB"/>
              </w:rPr>
              <w:t xml:space="preserve">Socio-economic </w:t>
            </w:r>
            <w:r w:rsidR="006A6155" w:rsidRPr="00A5335A">
              <w:rPr>
                <w:rFonts w:ascii="Calibri" w:hAnsi="Calibri"/>
                <w:color w:val="000000" w:themeColor="text1"/>
                <w:sz w:val="18"/>
                <w:szCs w:val="18"/>
                <w:lang w:val="en-GB" w:eastAsia="en-GB"/>
              </w:rPr>
              <w:t>and life-style determinants.</w:t>
            </w:r>
          </w:p>
        </w:tc>
        <w:tc>
          <w:tcPr>
            <w:tcW w:w="1701" w:type="dxa"/>
            <w:shd w:val="clear" w:color="auto" w:fill="FFFFFF"/>
            <w:tcMar>
              <w:top w:w="57" w:type="dxa"/>
              <w:left w:w="113" w:type="dxa"/>
              <w:bottom w:w="57" w:type="dxa"/>
              <w:right w:w="113" w:type="dxa"/>
            </w:tcMar>
          </w:tcPr>
          <w:p w14:paraId="66D5BDC0"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color w:val="000000" w:themeColor="text1"/>
                <w:sz w:val="18"/>
                <w:szCs w:val="18"/>
                <w:lang w:val="en-GB" w:eastAsia="en-GB"/>
              </w:rPr>
              <w:t>Allergy</w:t>
            </w:r>
          </w:p>
          <w:p w14:paraId="30DD5554"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p>
        </w:tc>
        <w:tc>
          <w:tcPr>
            <w:tcW w:w="4110" w:type="dxa"/>
            <w:shd w:val="clear" w:color="auto" w:fill="FFFFFF"/>
            <w:tcMar>
              <w:top w:w="57" w:type="dxa"/>
              <w:left w:w="113" w:type="dxa"/>
              <w:bottom w:w="57" w:type="dxa"/>
              <w:right w:w="113" w:type="dxa"/>
            </w:tcMar>
          </w:tcPr>
          <w:p w14:paraId="361F448B"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Cardio-metabolic: </w:t>
            </w:r>
            <w:r w:rsidRPr="00A5335A">
              <w:rPr>
                <w:rFonts w:ascii="Calibri" w:eastAsia="Times New Roman" w:hAnsi="Calibri" w:cs="Arial"/>
                <w:color w:val="000000" w:themeColor="text1"/>
                <w:sz w:val="18"/>
                <w:szCs w:val="18"/>
                <w:lang w:val="en-GB" w:eastAsia="en-GB"/>
              </w:rPr>
              <w:t xml:space="preserve">BMI, blood pressure, </w:t>
            </w:r>
            <w:r w:rsidR="00A506CB" w:rsidRPr="00A5335A">
              <w:rPr>
                <w:rFonts w:ascii="Calibri" w:eastAsia="Times New Roman" w:hAnsi="Calibri" w:cs="Arial"/>
                <w:color w:val="000000" w:themeColor="text1"/>
                <w:sz w:val="18"/>
                <w:szCs w:val="18"/>
                <w:lang w:val="en-GB" w:eastAsia="en-GB"/>
              </w:rPr>
              <w:t>cardiac function and structure</w:t>
            </w:r>
          </w:p>
          <w:p w14:paraId="689557D8" w14:textId="77777777" w:rsidR="00F602B3" w:rsidRPr="00A5335A" w:rsidRDefault="00F602B3" w:rsidP="00F602B3">
            <w:pPr>
              <w:spacing w:after="0" w:line="240" w:lineRule="auto"/>
              <w:rPr>
                <w:rFonts w:ascii="Calibri" w:eastAsia="Times New Roman" w:hAnsi="Calibri" w:cs="Arial"/>
                <w:b/>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Respiratory: </w:t>
            </w:r>
            <w:r w:rsidRPr="00A5335A">
              <w:rPr>
                <w:rFonts w:ascii="Calibri" w:eastAsia="Times New Roman" w:hAnsi="Calibri" w:cs="Arial"/>
                <w:color w:val="000000" w:themeColor="text1"/>
                <w:sz w:val="18"/>
                <w:szCs w:val="18"/>
                <w:lang w:val="en-GB" w:eastAsia="en-GB"/>
              </w:rPr>
              <w:t xml:space="preserve">wheezing, respiratory infections, lung function, asthma. </w:t>
            </w:r>
          </w:p>
          <w:p w14:paraId="4457E105" w14:textId="77777777" w:rsidR="006A6155" w:rsidRPr="00A5335A" w:rsidRDefault="006A6155" w:rsidP="00900BBC">
            <w:pPr>
              <w:spacing w:after="0" w:line="240" w:lineRule="auto"/>
              <w:rPr>
                <w:rFonts w:ascii="Calibri" w:eastAsia="Times New Roman" w:hAnsi="Calibri" w:cs="Arial"/>
                <w:color w:val="000000" w:themeColor="text1"/>
                <w:sz w:val="18"/>
                <w:szCs w:val="18"/>
                <w:lang w:val="en-GB" w:eastAsia="en-GB"/>
              </w:rPr>
            </w:pPr>
            <w:r w:rsidRPr="00A5335A">
              <w:rPr>
                <w:rFonts w:ascii="Calibri" w:eastAsia="Times New Roman" w:hAnsi="Calibri" w:cs="Arial"/>
                <w:b/>
                <w:color w:val="000000" w:themeColor="text1"/>
                <w:sz w:val="18"/>
                <w:szCs w:val="18"/>
                <w:lang w:val="en-GB" w:eastAsia="en-GB"/>
              </w:rPr>
              <w:t xml:space="preserve">Mental: </w:t>
            </w:r>
            <w:r w:rsidRPr="00A5335A">
              <w:rPr>
                <w:rFonts w:ascii="Calibri" w:eastAsia="Times New Roman" w:hAnsi="Calibri" w:cs="Arial"/>
                <w:color w:val="000000" w:themeColor="text1"/>
                <w:sz w:val="18"/>
                <w:szCs w:val="18"/>
                <w:lang w:val="en-GB" w:eastAsia="en-GB"/>
              </w:rPr>
              <w:t>behaviour, cognition, education, anxiety, depression.</w:t>
            </w:r>
          </w:p>
        </w:tc>
      </w:tr>
    </w:tbl>
    <w:p w14:paraId="5D117AE4" w14:textId="77777777" w:rsidR="00306AAA" w:rsidRPr="00A5335A" w:rsidRDefault="00306AAA" w:rsidP="00900BBC">
      <w:pPr>
        <w:spacing w:after="0" w:line="360" w:lineRule="auto"/>
        <w:rPr>
          <w:b/>
          <w:lang w:val="en"/>
        </w:rPr>
      </w:pPr>
    </w:p>
    <w:p w14:paraId="02A46941" w14:textId="77777777" w:rsidR="00034FF1" w:rsidRPr="00A5335A" w:rsidRDefault="00034FF1" w:rsidP="00034FF1">
      <w:pPr>
        <w:rPr>
          <w:b/>
          <w:lang w:val="en"/>
        </w:rPr>
      </w:pPr>
      <w:r w:rsidRPr="00A5335A">
        <w:rPr>
          <w:b/>
          <w:lang w:val="en"/>
        </w:rPr>
        <w:br w:type="page"/>
      </w:r>
      <w:r w:rsidRPr="00A5335A">
        <w:rPr>
          <w:b/>
          <w:lang w:val="en"/>
        </w:rPr>
        <w:lastRenderedPageBreak/>
        <w:t xml:space="preserve">Table </w:t>
      </w:r>
      <w:r w:rsidR="00A45349" w:rsidRPr="00A5335A">
        <w:rPr>
          <w:b/>
          <w:lang w:val="en"/>
        </w:rPr>
        <w:t>2</w:t>
      </w:r>
      <w:r w:rsidRPr="00A5335A">
        <w:rPr>
          <w:b/>
          <w:lang w:val="en"/>
        </w:rPr>
        <w:t xml:space="preserve">. Potential of the </w:t>
      </w:r>
      <w:proofErr w:type="spellStart"/>
      <w:r w:rsidR="00A45349" w:rsidRPr="00A5335A">
        <w:rPr>
          <w:b/>
          <w:lang w:val="en"/>
        </w:rPr>
        <w:t>LifeCycle</w:t>
      </w:r>
      <w:proofErr w:type="spellEnd"/>
      <w:r w:rsidR="00A45349" w:rsidRPr="00A5335A">
        <w:rPr>
          <w:b/>
          <w:lang w:val="en"/>
        </w:rPr>
        <w:t xml:space="preserve"> Project - </w:t>
      </w:r>
      <w:r w:rsidRPr="00A5335A">
        <w:rPr>
          <w:b/>
          <w:lang w:val="en"/>
        </w:rPr>
        <w:t>EU Child Cohort Network</w:t>
      </w:r>
    </w:p>
    <w:p w14:paraId="78668FB8" w14:textId="77777777" w:rsidR="00034FF1" w:rsidRPr="00A5335A" w:rsidRDefault="00034FF1">
      <w:pPr>
        <w:rPr>
          <w:b/>
          <w:lang w:val="en"/>
        </w:rPr>
      </w:pPr>
      <w:r w:rsidRPr="00A5335A">
        <w:rPr>
          <w:rFonts w:cs="Arial"/>
          <w:b/>
          <w:i/>
          <w:noProof/>
          <w:lang w:val="en-US"/>
        </w:rPr>
        <mc:AlternateContent>
          <mc:Choice Requires="wps">
            <w:drawing>
              <wp:anchor distT="0" distB="0" distL="114300" distR="114300" simplePos="0" relativeHeight="251691008" behindDoc="0" locked="0" layoutInCell="1" allowOverlap="1" wp14:anchorId="2D660B45" wp14:editId="3ECB19F4">
                <wp:simplePos x="0" y="0"/>
                <wp:positionH relativeFrom="margin">
                  <wp:align>left</wp:align>
                </wp:positionH>
                <wp:positionV relativeFrom="paragraph">
                  <wp:posOffset>320675</wp:posOffset>
                </wp:positionV>
                <wp:extent cx="5448300" cy="2257425"/>
                <wp:effectExtent l="0" t="0" r="19050" b="28575"/>
                <wp:wrapSquare wrapText="bothSides"/>
                <wp:docPr id="5" name="Text Box 5"/>
                <wp:cNvGraphicFramePr/>
                <a:graphic xmlns:a="http://schemas.openxmlformats.org/drawingml/2006/main">
                  <a:graphicData uri="http://schemas.microsoft.com/office/word/2010/wordprocessingShape">
                    <wps:wsp>
                      <wps:cNvSpPr txBox="1"/>
                      <wps:spPr>
                        <a:xfrm>
                          <a:off x="0" y="0"/>
                          <a:ext cx="5448300" cy="2257425"/>
                        </a:xfrm>
                        <a:prstGeom prst="rect">
                          <a:avLst/>
                        </a:prstGeom>
                        <a:noFill/>
                        <a:ln>
                          <a:solidFill>
                            <a:srgbClr val="1F497D">
                              <a:lumMod val="50000"/>
                            </a:srgb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AC0B8C5" w14:textId="77777777" w:rsidR="005A1239" w:rsidRPr="00034FF1" w:rsidRDefault="005A1239" w:rsidP="00034FF1">
                            <w:pPr>
                              <w:spacing w:line="24" w:lineRule="atLeast"/>
                              <w:contextualSpacing/>
                              <w:rPr>
                                <w:rFonts w:cs="Arial"/>
                                <w:b/>
                                <w:color w:val="000000" w:themeColor="text1"/>
                                <w:sz w:val="20"/>
                                <w:szCs w:val="20"/>
                                <w:lang w:val="en-GB"/>
                              </w:rPr>
                            </w:pPr>
                            <w:r w:rsidRPr="00034FF1">
                              <w:rPr>
                                <w:rFonts w:cs="Arial"/>
                                <w:b/>
                                <w:color w:val="000000" w:themeColor="text1"/>
                                <w:sz w:val="20"/>
                                <w:szCs w:val="20"/>
                                <w:lang w:val="en-GB"/>
                              </w:rPr>
                              <w:t>Collaboration between prospective pregnancy/child cohort studies offers the opportunities to:</w:t>
                            </w:r>
                          </w:p>
                          <w:p w14:paraId="0E7D2BA5" w14:textId="77777777" w:rsidR="005A1239" w:rsidRPr="003C375C" w:rsidRDefault="005A1239" w:rsidP="00034FF1">
                            <w:pPr>
                              <w:pStyle w:val="ListParagraph"/>
                              <w:numPr>
                                <w:ilvl w:val="0"/>
                                <w:numId w:val="3"/>
                              </w:numPr>
                              <w:spacing w:after="0" w:line="24" w:lineRule="atLeast"/>
                              <w:rPr>
                                <w:rFonts w:cs="Arial"/>
                                <w:color w:val="000000" w:themeColor="text1"/>
                                <w:sz w:val="20"/>
                                <w:szCs w:val="20"/>
                                <w:lang w:val="en-GB"/>
                              </w:rPr>
                            </w:pPr>
                            <w:r w:rsidRPr="003C375C">
                              <w:rPr>
                                <w:rFonts w:cs="Arial"/>
                                <w:color w:val="000000" w:themeColor="text1"/>
                                <w:sz w:val="20"/>
                                <w:szCs w:val="20"/>
                                <w:lang w:val="en-GB"/>
                              </w:rPr>
                              <w:t>Perform analyses in over 250,000 children and their parents;</w:t>
                            </w:r>
                          </w:p>
                          <w:p w14:paraId="730016C1" w14:textId="77777777" w:rsidR="005A1239" w:rsidRPr="003C375C" w:rsidRDefault="005A1239" w:rsidP="00034FF1">
                            <w:pPr>
                              <w:pStyle w:val="ListParagraph"/>
                              <w:numPr>
                                <w:ilvl w:val="0"/>
                                <w:numId w:val="3"/>
                              </w:numPr>
                              <w:spacing w:after="0" w:line="24" w:lineRule="atLeast"/>
                              <w:rPr>
                                <w:rFonts w:cs="Arial"/>
                                <w:color w:val="000000" w:themeColor="text1"/>
                                <w:sz w:val="20"/>
                                <w:szCs w:val="20"/>
                                <w:lang w:val="en-GB"/>
                              </w:rPr>
                            </w:pPr>
                            <w:r w:rsidRPr="003C375C">
                              <w:rPr>
                                <w:rFonts w:cs="Arial"/>
                                <w:color w:val="000000" w:themeColor="text1"/>
                                <w:sz w:val="20"/>
                                <w:szCs w:val="20"/>
                                <w:lang w:val="en-GB"/>
                              </w:rPr>
                              <w:t>Harmonize methods for data collection, biobanks, management, and analyses;</w:t>
                            </w:r>
                          </w:p>
                          <w:p w14:paraId="6575E4B2" w14:textId="77777777" w:rsidR="005A1239" w:rsidRPr="003C375C" w:rsidRDefault="005A1239" w:rsidP="00034FF1">
                            <w:pPr>
                              <w:pStyle w:val="ListParagraph"/>
                              <w:numPr>
                                <w:ilvl w:val="0"/>
                                <w:numId w:val="3"/>
                              </w:numPr>
                              <w:spacing w:after="0" w:line="240" w:lineRule="auto"/>
                              <w:rPr>
                                <w:rFonts w:cs="Arial"/>
                                <w:color w:val="000000" w:themeColor="text1"/>
                                <w:sz w:val="20"/>
                                <w:szCs w:val="20"/>
                                <w:lang w:val="en-GB"/>
                              </w:rPr>
                            </w:pPr>
                            <w:r w:rsidRPr="003C375C">
                              <w:rPr>
                                <w:rFonts w:cs="Arial"/>
                                <w:color w:val="000000" w:themeColor="text1"/>
                                <w:sz w:val="20"/>
                                <w:szCs w:val="20"/>
                                <w:lang w:val="en-GB"/>
                              </w:rPr>
                              <w:t>Perform analyses on published and unpublished data which limits publication bias</w:t>
                            </w:r>
                          </w:p>
                          <w:p w14:paraId="76D360CB" w14:textId="77777777" w:rsidR="005A1239" w:rsidRPr="003C375C" w:rsidRDefault="005A1239" w:rsidP="00034FF1">
                            <w:pPr>
                              <w:pStyle w:val="ListParagraph"/>
                              <w:numPr>
                                <w:ilvl w:val="0"/>
                                <w:numId w:val="3"/>
                              </w:numPr>
                              <w:spacing w:after="0" w:line="240" w:lineRule="auto"/>
                              <w:rPr>
                                <w:rFonts w:cs="Arial"/>
                                <w:color w:val="000000" w:themeColor="text1"/>
                                <w:sz w:val="20"/>
                                <w:szCs w:val="20"/>
                                <w:lang w:val="en-GB"/>
                              </w:rPr>
                            </w:pPr>
                            <w:r w:rsidRPr="003C375C">
                              <w:rPr>
                                <w:rFonts w:cs="Arial"/>
                                <w:color w:val="000000" w:themeColor="text1"/>
                                <w:sz w:val="20"/>
                                <w:szCs w:val="20"/>
                                <w:lang w:val="en-GB"/>
                              </w:rPr>
                              <w:t>Perform individual participant data meta-analyses with better statistical precision;</w:t>
                            </w:r>
                          </w:p>
                          <w:p w14:paraId="26354DAC" w14:textId="4902D404" w:rsidR="005A1239" w:rsidRPr="003C375C" w:rsidRDefault="005A1239" w:rsidP="00034FF1">
                            <w:pPr>
                              <w:pStyle w:val="ListParagraph"/>
                              <w:numPr>
                                <w:ilvl w:val="0"/>
                                <w:numId w:val="3"/>
                              </w:numPr>
                              <w:spacing w:after="0" w:line="240" w:lineRule="auto"/>
                              <w:rPr>
                                <w:rFonts w:cs="Arial"/>
                                <w:color w:val="000000" w:themeColor="text1"/>
                                <w:sz w:val="20"/>
                                <w:szCs w:val="20"/>
                                <w:lang w:val="en-GB"/>
                              </w:rPr>
                            </w:pPr>
                            <w:r w:rsidRPr="003C375C">
                              <w:rPr>
                                <w:rFonts w:cs="Arial"/>
                                <w:color w:val="000000" w:themeColor="text1"/>
                                <w:sz w:val="20"/>
                                <w:szCs w:val="20"/>
                                <w:lang w:val="en-GB"/>
                              </w:rPr>
                              <w:t>Stratify groups by geographical area or sex;</w:t>
                            </w:r>
                          </w:p>
                          <w:p w14:paraId="65F1981F" w14:textId="77777777" w:rsidR="005A1239" w:rsidRPr="003C375C" w:rsidRDefault="005A1239" w:rsidP="00034FF1">
                            <w:pPr>
                              <w:pStyle w:val="ListParagraph"/>
                              <w:numPr>
                                <w:ilvl w:val="0"/>
                                <w:numId w:val="3"/>
                              </w:numPr>
                              <w:spacing w:after="0" w:line="240" w:lineRule="auto"/>
                              <w:rPr>
                                <w:rFonts w:cs="Arial"/>
                                <w:color w:val="000000" w:themeColor="text1"/>
                                <w:sz w:val="20"/>
                                <w:szCs w:val="20"/>
                                <w:lang w:val="en-GB"/>
                              </w:rPr>
                            </w:pPr>
                            <w:r w:rsidRPr="003C375C">
                              <w:rPr>
                                <w:rFonts w:cs="Arial"/>
                                <w:color w:val="000000" w:themeColor="text1"/>
                                <w:sz w:val="20"/>
                                <w:szCs w:val="20"/>
                                <w:lang w:val="en-GB"/>
                              </w:rPr>
                              <w:t>Compare determinants and outcomes between European populations;</w:t>
                            </w:r>
                          </w:p>
                          <w:p w14:paraId="0065D8E6" w14:textId="77777777" w:rsidR="005A1239" w:rsidRPr="003C375C" w:rsidRDefault="005A1239" w:rsidP="00034FF1">
                            <w:pPr>
                              <w:pStyle w:val="ListParagraph"/>
                              <w:numPr>
                                <w:ilvl w:val="0"/>
                                <w:numId w:val="3"/>
                              </w:numPr>
                              <w:spacing w:after="0" w:line="240" w:lineRule="auto"/>
                              <w:rPr>
                                <w:rFonts w:cs="Arial"/>
                                <w:color w:val="000000" w:themeColor="text1"/>
                                <w:sz w:val="20"/>
                                <w:szCs w:val="20"/>
                                <w:lang w:val="en-GB"/>
                              </w:rPr>
                            </w:pPr>
                            <w:r w:rsidRPr="003C375C">
                              <w:rPr>
                                <w:rFonts w:cs="Arial"/>
                                <w:color w:val="000000" w:themeColor="text1"/>
                                <w:sz w:val="20"/>
                                <w:szCs w:val="20"/>
                                <w:lang w:val="en-GB"/>
                              </w:rPr>
                              <w:t xml:space="preserve">Examine consequences of small variations in determinants from early life onwards; </w:t>
                            </w:r>
                          </w:p>
                          <w:p w14:paraId="5E3E97CA" w14:textId="77777777" w:rsidR="005A1239" w:rsidRPr="003C375C" w:rsidRDefault="005A1239" w:rsidP="00034FF1">
                            <w:pPr>
                              <w:pStyle w:val="ListParagraph"/>
                              <w:numPr>
                                <w:ilvl w:val="0"/>
                                <w:numId w:val="3"/>
                              </w:numPr>
                              <w:spacing w:after="0" w:line="24" w:lineRule="atLeast"/>
                              <w:rPr>
                                <w:rFonts w:cs="Arial"/>
                                <w:color w:val="000000" w:themeColor="text1"/>
                                <w:sz w:val="20"/>
                                <w:szCs w:val="20"/>
                                <w:lang w:val="en-GB"/>
                              </w:rPr>
                            </w:pPr>
                            <w:r w:rsidRPr="003C375C">
                              <w:rPr>
                                <w:rFonts w:cs="Arial"/>
                                <w:color w:val="000000" w:themeColor="text1"/>
                                <w:sz w:val="20"/>
                                <w:szCs w:val="20"/>
                                <w:lang w:val="en-GB"/>
                              </w:rPr>
                              <w:t>Identify variations in geography and time periods for specific associations;</w:t>
                            </w:r>
                          </w:p>
                          <w:p w14:paraId="22520EFB" w14:textId="77777777" w:rsidR="005A1239" w:rsidRPr="003C375C" w:rsidRDefault="005A1239" w:rsidP="00034FF1">
                            <w:pPr>
                              <w:pStyle w:val="ListParagraph"/>
                              <w:numPr>
                                <w:ilvl w:val="0"/>
                                <w:numId w:val="3"/>
                              </w:numPr>
                              <w:spacing w:after="0" w:line="24" w:lineRule="atLeast"/>
                              <w:rPr>
                                <w:rFonts w:cs="Arial"/>
                                <w:color w:val="000000" w:themeColor="text1"/>
                                <w:sz w:val="20"/>
                                <w:szCs w:val="20"/>
                                <w:lang w:val="en-GB"/>
                              </w:rPr>
                            </w:pPr>
                            <w:r w:rsidRPr="003C375C">
                              <w:rPr>
                                <w:rFonts w:cs="Arial"/>
                                <w:color w:val="000000" w:themeColor="text1"/>
                                <w:sz w:val="20"/>
                                <w:szCs w:val="20"/>
                                <w:lang w:val="en-GB"/>
                              </w:rPr>
                              <w:t>Infer causality from observed associations by advanced analytical approaches;</w:t>
                            </w:r>
                          </w:p>
                          <w:p w14:paraId="411578F1" w14:textId="023976C4" w:rsidR="005A1239" w:rsidRPr="003C375C" w:rsidRDefault="005A1239" w:rsidP="00626BD7">
                            <w:pPr>
                              <w:pStyle w:val="ListParagraph"/>
                              <w:numPr>
                                <w:ilvl w:val="0"/>
                                <w:numId w:val="3"/>
                              </w:numPr>
                              <w:spacing w:after="0" w:line="24" w:lineRule="atLeast"/>
                              <w:rPr>
                                <w:rFonts w:cs="Arial"/>
                                <w:color w:val="000000" w:themeColor="text1"/>
                                <w:sz w:val="20"/>
                                <w:szCs w:val="20"/>
                                <w:lang w:val="en-GB"/>
                              </w:rPr>
                            </w:pPr>
                            <w:r w:rsidRPr="003C375C">
                              <w:rPr>
                                <w:rFonts w:cs="Arial"/>
                                <w:color w:val="000000" w:themeColor="text1"/>
                                <w:sz w:val="20"/>
                                <w:szCs w:val="20"/>
                                <w:lang w:val="en-GB"/>
                              </w:rPr>
                              <w:t>Enable analyses on life course trajectories on risk factors of non-communicable diseases;</w:t>
                            </w:r>
                          </w:p>
                          <w:p w14:paraId="6FCD9382" w14:textId="77777777" w:rsidR="005A1239" w:rsidRPr="003C375C" w:rsidRDefault="005A1239" w:rsidP="00034FF1">
                            <w:pPr>
                              <w:pStyle w:val="ListParagraph"/>
                              <w:numPr>
                                <w:ilvl w:val="0"/>
                                <w:numId w:val="3"/>
                              </w:numPr>
                              <w:spacing w:after="0" w:line="24" w:lineRule="atLeast"/>
                              <w:rPr>
                                <w:rFonts w:cs="Arial"/>
                                <w:color w:val="000000" w:themeColor="text1"/>
                                <w:sz w:val="20"/>
                                <w:szCs w:val="20"/>
                                <w:lang w:val="en-GB"/>
                              </w:rPr>
                            </w:pPr>
                            <w:r w:rsidRPr="003C375C">
                              <w:rPr>
                                <w:rFonts w:cs="Arial"/>
                                <w:color w:val="000000" w:themeColor="text1"/>
                                <w:sz w:val="20"/>
                                <w:szCs w:val="20"/>
                                <w:lang w:val="en-GB"/>
                              </w:rPr>
                              <w:t>Explore different life course models.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60B45" id="_x0000_t202" coordsize="21600,21600" o:spt="202" path="m,l,21600r21600,l21600,xe">
                <v:stroke joinstyle="miter"/>
                <v:path gradientshapeok="t" o:connecttype="rect"/>
              </v:shapetype>
              <v:shape id="Text Box 5" o:spid="_x0000_s1026" type="#_x0000_t202" style="position:absolute;margin-left:0;margin-top:25.25pt;width:429pt;height:177.7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" filled="f" strokecolor="#10253f">
                <v:textbox>
                  <w:txbxContent>
                    <w:p w14:paraId="3AC0B8C5" w14:textId="77777777" w:rsidR="005A1239" w:rsidRPr="00034FF1" w:rsidRDefault="005A1239" w:rsidP="00034FF1">
                      <w:pPr>
                        <w:spacing w:line="24" w:lineRule="atLeast"/>
                        <w:contextualSpacing/>
                        <w:rPr>
                          <w:rFonts w:cs="Arial"/>
                          <w:b/>
                          <w:color w:val="000000" w:themeColor="text1"/>
                          <w:sz w:val="20"/>
                          <w:szCs w:val="20"/>
                          <w:lang w:val="en-GB"/>
                        </w:rPr>
                      </w:pPr>
                      <w:r w:rsidRPr="00034FF1">
                        <w:rPr>
                          <w:rFonts w:cs="Arial"/>
                          <w:b/>
                          <w:color w:val="000000" w:themeColor="text1"/>
                          <w:sz w:val="20"/>
                          <w:szCs w:val="20"/>
                          <w:lang w:val="en-GB"/>
                        </w:rPr>
                        <w:t>Collaboration between prospective pregnancy/child cohort studies offers the opportunities to:</w:t>
                      </w:r>
                    </w:p>
                    <w:p w14:paraId="0E7D2BA5" w14:textId="77777777" w:rsidR="005A1239" w:rsidRPr="003C375C" w:rsidRDefault="005A1239" w:rsidP="00034FF1">
                      <w:pPr>
                        <w:pStyle w:val="ListParagraph"/>
                        <w:numPr>
                          <w:ilvl w:val="0"/>
                          <w:numId w:val="3"/>
                        </w:numPr>
                        <w:spacing w:after="0" w:line="24" w:lineRule="atLeast"/>
                        <w:rPr>
                          <w:rFonts w:cs="Arial"/>
                          <w:color w:val="000000" w:themeColor="text1"/>
                          <w:sz w:val="20"/>
                          <w:szCs w:val="20"/>
                          <w:lang w:val="en-GB"/>
                        </w:rPr>
                      </w:pPr>
                      <w:r w:rsidRPr="003C375C">
                        <w:rPr>
                          <w:rFonts w:cs="Arial"/>
                          <w:color w:val="000000" w:themeColor="text1"/>
                          <w:sz w:val="20"/>
                          <w:szCs w:val="20"/>
                          <w:lang w:val="en-GB"/>
                        </w:rPr>
                        <w:t>Perform analyses in over 250,000 children and their parents;</w:t>
                      </w:r>
                    </w:p>
                    <w:p w14:paraId="730016C1" w14:textId="77777777" w:rsidR="005A1239" w:rsidRPr="003C375C" w:rsidRDefault="005A1239" w:rsidP="00034FF1">
                      <w:pPr>
                        <w:pStyle w:val="ListParagraph"/>
                        <w:numPr>
                          <w:ilvl w:val="0"/>
                          <w:numId w:val="3"/>
                        </w:numPr>
                        <w:spacing w:after="0" w:line="24" w:lineRule="atLeast"/>
                        <w:rPr>
                          <w:rFonts w:cs="Arial"/>
                          <w:color w:val="000000" w:themeColor="text1"/>
                          <w:sz w:val="20"/>
                          <w:szCs w:val="20"/>
                          <w:lang w:val="en-GB"/>
                        </w:rPr>
                      </w:pPr>
                      <w:r w:rsidRPr="003C375C">
                        <w:rPr>
                          <w:rFonts w:cs="Arial"/>
                          <w:color w:val="000000" w:themeColor="text1"/>
                          <w:sz w:val="20"/>
                          <w:szCs w:val="20"/>
                          <w:lang w:val="en-GB"/>
                        </w:rPr>
                        <w:t>Harmonize methods for data collection, biobanks, management, and analyses;</w:t>
                      </w:r>
                    </w:p>
                    <w:p w14:paraId="6575E4B2" w14:textId="77777777" w:rsidR="005A1239" w:rsidRPr="003C375C" w:rsidRDefault="005A1239" w:rsidP="00034FF1">
                      <w:pPr>
                        <w:pStyle w:val="ListParagraph"/>
                        <w:numPr>
                          <w:ilvl w:val="0"/>
                          <w:numId w:val="3"/>
                        </w:numPr>
                        <w:spacing w:after="0" w:line="240" w:lineRule="auto"/>
                        <w:rPr>
                          <w:rFonts w:cs="Arial"/>
                          <w:color w:val="000000" w:themeColor="text1"/>
                          <w:sz w:val="20"/>
                          <w:szCs w:val="20"/>
                          <w:lang w:val="en-GB"/>
                        </w:rPr>
                      </w:pPr>
                      <w:r w:rsidRPr="003C375C">
                        <w:rPr>
                          <w:rFonts w:cs="Arial"/>
                          <w:color w:val="000000" w:themeColor="text1"/>
                          <w:sz w:val="20"/>
                          <w:szCs w:val="20"/>
                          <w:lang w:val="en-GB"/>
                        </w:rPr>
                        <w:t>Perform analyses on published and unpublished data which limits publication bias</w:t>
                      </w:r>
                    </w:p>
                    <w:p w14:paraId="76D360CB" w14:textId="77777777" w:rsidR="005A1239" w:rsidRPr="003C375C" w:rsidRDefault="005A1239" w:rsidP="00034FF1">
                      <w:pPr>
                        <w:pStyle w:val="ListParagraph"/>
                        <w:numPr>
                          <w:ilvl w:val="0"/>
                          <w:numId w:val="3"/>
                        </w:numPr>
                        <w:spacing w:after="0" w:line="240" w:lineRule="auto"/>
                        <w:rPr>
                          <w:rFonts w:cs="Arial"/>
                          <w:color w:val="000000" w:themeColor="text1"/>
                          <w:sz w:val="20"/>
                          <w:szCs w:val="20"/>
                          <w:lang w:val="en-GB"/>
                        </w:rPr>
                      </w:pPr>
                      <w:r w:rsidRPr="003C375C">
                        <w:rPr>
                          <w:rFonts w:cs="Arial"/>
                          <w:color w:val="000000" w:themeColor="text1"/>
                          <w:sz w:val="20"/>
                          <w:szCs w:val="20"/>
                          <w:lang w:val="en-GB"/>
                        </w:rPr>
                        <w:t>Perform individual participant data meta-analyses with better statistical precision;</w:t>
                      </w:r>
                    </w:p>
                    <w:p w14:paraId="26354DAC" w14:textId="4902D404" w:rsidR="005A1239" w:rsidRPr="003C375C" w:rsidRDefault="005A1239" w:rsidP="00034FF1">
                      <w:pPr>
                        <w:pStyle w:val="ListParagraph"/>
                        <w:numPr>
                          <w:ilvl w:val="0"/>
                          <w:numId w:val="3"/>
                        </w:numPr>
                        <w:spacing w:after="0" w:line="240" w:lineRule="auto"/>
                        <w:rPr>
                          <w:rFonts w:cs="Arial"/>
                          <w:color w:val="000000" w:themeColor="text1"/>
                          <w:sz w:val="20"/>
                          <w:szCs w:val="20"/>
                          <w:lang w:val="en-GB"/>
                        </w:rPr>
                      </w:pPr>
                      <w:r w:rsidRPr="003C375C">
                        <w:rPr>
                          <w:rFonts w:cs="Arial"/>
                          <w:color w:val="000000" w:themeColor="text1"/>
                          <w:sz w:val="20"/>
                          <w:szCs w:val="20"/>
                          <w:lang w:val="en-GB"/>
                        </w:rPr>
                        <w:t>Stratify groups by geographical area or sex;</w:t>
                      </w:r>
                    </w:p>
                    <w:p w14:paraId="65F1981F" w14:textId="77777777" w:rsidR="005A1239" w:rsidRPr="003C375C" w:rsidRDefault="005A1239" w:rsidP="00034FF1">
                      <w:pPr>
                        <w:pStyle w:val="ListParagraph"/>
                        <w:numPr>
                          <w:ilvl w:val="0"/>
                          <w:numId w:val="3"/>
                        </w:numPr>
                        <w:spacing w:after="0" w:line="240" w:lineRule="auto"/>
                        <w:rPr>
                          <w:rFonts w:cs="Arial"/>
                          <w:color w:val="000000" w:themeColor="text1"/>
                          <w:sz w:val="20"/>
                          <w:szCs w:val="20"/>
                          <w:lang w:val="en-GB"/>
                        </w:rPr>
                      </w:pPr>
                      <w:r w:rsidRPr="003C375C">
                        <w:rPr>
                          <w:rFonts w:cs="Arial"/>
                          <w:color w:val="000000" w:themeColor="text1"/>
                          <w:sz w:val="20"/>
                          <w:szCs w:val="20"/>
                          <w:lang w:val="en-GB"/>
                        </w:rPr>
                        <w:t>Compare determinants and outcomes between European populations;</w:t>
                      </w:r>
                    </w:p>
                    <w:p w14:paraId="0065D8E6" w14:textId="77777777" w:rsidR="005A1239" w:rsidRPr="003C375C" w:rsidRDefault="005A1239" w:rsidP="00034FF1">
                      <w:pPr>
                        <w:pStyle w:val="ListParagraph"/>
                        <w:numPr>
                          <w:ilvl w:val="0"/>
                          <w:numId w:val="3"/>
                        </w:numPr>
                        <w:spacing w:after="0" w:line="240" w:lineRule="auto"/>
                        <w:rPr>
                          <w:rFonts w:cs="Arial"/>
                          <w:color w:val="000000" w:themeColor="text1"/>
                          <w:sz w:val="20"/>
                          <w:szCs w:val="20"/>
                          <w:lang w:val="en-GB"/>
                        </w:rPr>
                      </w:pPr>
                      <w:r w:rsidRPr="003C375C">
                        <w:rPr>
                          <w:rFonts w:cs="Arial"/>
                          <w:color w:val="000000" w:themeColor="text1"/>
                          <w:sz w:val="20"/>
                          <w:szCs w:val="20"/>
                          <w:lang w:val="en-GB"/>
                        </w:rPr>
                        <w:t xml:space="preserve">Examine consequences of small variations in determinants from early life onwards; </w:t>
                      </w:r>
                    </w:p>
                    <w:p w14:paraId="5E3E97CA" w14:textId="77777777" w:rsidR="005A1239" w:rsidRPr="003C375C" w:rsidRDefault="005A1239" w:rsidP="00034FF1">
                      <w:pPr>
                        <w:pStyle w:val="ListParagraph"/>
                        <w:numPr>
                          <w:ilvl w:val="0"/>
                          <w:numId w:val="3"/>
                        </w:numPr>
                        <w:spacing w:after="0" w:line="24" w:lineRule="atLeast"/>
                        <w:rPr>
                          <w:rFonts w:cs="Arial"/>
                          <w:color w:val="000000" w:themeColor="text1"/>
                          <w:sz w:val="20"/>
                          <w:szCs w:val="20"/>
                          <w:lang w:val="en-GB"/>
                        </w:rPr>
                      </w:pPr>
                      <w:r w:rsidRPr="003C375C">
                        <w:rPr>
                          <w:rFonts w:cs="Arial"/>
                          <w:color w:val="000000" w:themeColor="text1"/>
                          <w:sz w:val="20"/>
                          <w:szCs w:val="20"/>
                          <w:lang w:val="en-GB"/>
                        </w:rPr>
                        <w:t>Identify variations in geography and time periods for specific associations;</w:t>
                      </w:r>
                    </w:p>
                    <w:p w14:paraId="22520EFB" w14:textId="77777777" w:rsidR="005A1239" w:rsidRPr="003C375C" w:rsidRDefault="005A1239" w:rsidP="00034FF1">
                      <w:pPr>
                        <w:pStyle w:val="ListParagraph"/>
                        <w:numPr>
                          <w:ilvl w:val="0"/>
                          <w:numId w:val="3"/>
                        </w:numPr>
                        <w:spacing w:after="0" w:line="24" w:lineRule="atLeast"/>
                        <w:rPr>
                          <w:rFonts w:cs="Arial"/>
                          <w:color w:val="000000" w:themeColor="text1"/>
                          <w:sz w:val="20"/>
                          <w:szCs w:val="20"/>
                          <w:lang w:val="en-GB"/>
                        </w:rPr>
                      </w:pPr>
                      <w:r w:rsidRPr="003C375C">
                        <w:rPr>
                          <w:rFonts w:cs="Arial"/>
                          <w:color w:val="000000" w:themeColor="text1"/>
                          <w:sz w:val="20"/>
                          <w:szCs w:val="20"/>
                          <w:lang w:val="en-GB"/>
                        </w:rPr>
                        <w:t>Infer causality from observed associations by advanced analytical approaches;</w:t>
                      </w:r>
                    </w:p>
                    <w:p w14:paraId="411578F1" w14:textId="023976C4" w:rsidR="005A1239" w:rsidRPr="003C375C" w:rsidRDefault="005A1239" w:rsidP="00626BD7">
                      <w:pPr>
                        <w:pStyle w:val="ListParagraph"/>
                        <w:numPr>
                          <w:ilvl w:val="0"/>
                          <w:numId w:val="3"/>
                        </w:numPr>
                        <w:spacing w:after="0" w:line="24" w:lineRule="atLeast"/>
                        <w:rPr>
                          <w:rFonts w:cs="Arial"/>
                          <w:color w:val="000000" w:themeColor="text1"/>
                          <w:sz w:val="20"/>
                          <w:szCs w:val="20"/>
                          <w:lang w:val="en-GB"/>
                        </w:rPr>
                      </w:pPr>
                      <w:r w:rsidRPr="003C375C">
                        <w:rPr>
                          <w:rFonts w:cs="Arial"/>
                          <w:color w:val="000000" w:themeColor="text1"/>
                          <w:sz w:val="20"/>
                          <w:szCs w:val="20"/>
                          <w:lang w:val="en-GB"/>
                        </w:rPr>
                        <w:t>Enable analyses on life course trajectories on risk factors of non-communicable diseases;</w:t>
                      </w:r>
                    </w:p>
                    <w:p w14:paraId="6FCD9382" w14:textId="77777777" w:rsidR="005A1239" w:rsidRPr="003C375C" w:rsidRDefault="005A1239" w:rsidP="00034FF1">
                      <w:pPr>
                        <w:pStyle w:val="ListParagraph"/>
                        <w:numPr>
                          <w:ilvl w:val="0"/>
                          <w:numId w:val="3"/>
                        </w:numPr>
                        <w:spacing w:after="0" w:line="24" w:lineRule="atLeast"/>
                        <w:rPr>
                          <w:rFonts w:cs="Arial"/>
                          <w:color w:val="000000" w:themeColor="text1"/>
                          <w:sz w:val="20"/>
                          <w:szCs w:val="20"/>
                          <w:lang w:val="en-GB"/>
                        </w:rPr>
                      </w:pPr>
                      <w:r w:rsidRPr="003C375C">
                        <w:rPr>
                          <w:rFonts w:cs="Arial"/>
                          <w:color w:val="000000" w:themeColor="text1"/>
                          <w:sz w:val="20"/>
                          <w:szCs w:val="20"/>
                          <w:lang w:val="en-GB"/>
                        </w:rPr>
                        <w:t>Explore different life course models.</w:t>
                      </w:r>
                    </w:p>
                  </w:txbxContent>
                </v:textbox>
                <w10:wrap type="square" anchorx="margin"/>
              </v:shape>
            </w:pict>
          </mc:Fallback>
        </mc:AlternateContent>
      </w:r>
    </w:p>
    <w:p w14:paraId="11A46D07" w14:textId="77777777" w:rsidR="00034FF1" w:rsidRPr="00A5335A" w:rsidRDefault="00034FF1">
      <w:pPr>
        <w:rPr>
          <w:b/>
          <w:lang w:val="en"/>
        </w:rPr>
      </w:pPr>
    </w:p>
    <w:p w14:paraId="6BF74E3A" w14:textId="77777777" w:rsidR="00034FF1" w:rsidRPr="00A5335A" w:rsidRDefault="00034FF1">
      <w:pPr>
        <w:rPr>
          <w:b/>
          <w:lang w:val="en"/>
        </w:rPr>
      </w:pPr>
    </w:p>
    <w:p w14:paraId="0980F91D" w14:textId="77777777" w:rsidR="00034FF1" w:rsidRPr="00A5335A" w:rsidRDefault="00034FF1">
      <w:pPr>
        <w:rPr>
          <w:b/>
          <w:lang w:val="en"/>
        </w:rPr>
      </w:pPr>
      <w:r w:rsidRPr="00A5335A">
        <w:rPr>
          <w:b/>
          <w:lang w:val="en"/>
        </w:rPr>
        <w:br w:type="page"/>
      </w:r>
    </w:p>
    <w:p w14:paraId="33E192B2" w14:textId="77777777" w:rsidR="006A6155" w:rsidRPr="00A5335A" w:rsidRDefault="00900BBC" w:rsidP="00900BBC">
      <w:pPr>
        <w:spacing w:after="0" w:line="360" w:lineRule="auto"/>
        <w:rPr>
          <w:b/>
          <w:lang w:val="en"/>
        </w:rPr>
      </w:pPr>
      <w:r w:rsidRPr="00A5335A">
        <w:rPr>
          <w:b/>
          <w:lang w:val="en"/>
        </w:rPr>
        <w:lastRenderedPageBreak/>
        <w:t xml:space="preserve">Table </w:t>
      </w:r>
      <w:r w:rsidR="00A45349" w:rsidRPr="00A5335A">
        <w:rPr>
          <w:b/>
          <w:lang w:val="en"/>
        </w:rPr>
        <w:t>3</w:t>
      </w:r>
      <w:r w:rsidRPr="00A5335A">
        <w:rPr>
          <w:b/>
          <w:lang w:val="en"/>
        </w:rPr>
        <w:t>. Website</w:t>
      </w:r>
      <w:r w:rsidR="00E26C13" w:rsidRPr="00A5335A">
        <w:rPr>
          <w:b/>
          <w:lang w:val="en"/>
        </w:rPr>
        <w:t>s</w:t>
      </w:r>
      <w:r w:rsidRPr="00A5335A">
        <w:rPr>
          <w:b/>
          <w:lang w:val="en"/>
        </w:rPr>
        <w:t xml:space="preserve"> of </w:t>
      </w:r>
      <w:proofErr w:type="spellStart"/>
      <w:r w:rsidR="00A45349" w:rsidRPr="00A5335A">
        <w:rPr>
          <w:b/>
          <w:lang w:val="en"/>
        </w:rPr>
        <w:t>LifeCycle</w:t>
      </w:r>
      <w:proofErr w:type="spellEnd"/>
      <w:r w:rsidR="00A45349" w:rsidRPr="00A5335A">
        <w:rPr>
          <w:b/>
          <w:lang w:val="en"/>
        </w:rPr>
        <w:t xml:space="preserve"> Project - EU Child Cohort Network </w:t>
      </w:r>
    </w:p>
    <w:p w14:paraId="6FC5833D" w14:textId="77777777" w:rsidR="00411B2F" w:rsidRDefault="00900BBC">
      <w:pPr>
        <w:rPr>
          <w:b/>
          <w:sz w:val="20"/>
          <w:szCs w:val="20"/>
          <w:lang w:val="en"/>
        </w:rPr>
      </w:pPr>
      <w:r w:rsidRPr="00A5335A">
        <w:rPr>
          <w:rFonts w:ascii="Calibri" w:eastAsia="Times New Roman" w:hAnsi="Calibri" w:cs="Arial"/>
          <w:noProof/>
          <w:color w:val="002060"/>
          <w:lang w:val="en-US"/>
        </w:rPr>
        <mc:AlternateContent>
          <mc:Choice Requires="wps">
            <w:drawing>
              <wp:anchor distT="0" distB="0" distL="114300" distR="114300" simplePos="0" relativeHeight="251685888" behindDoc="0" locked="0" layoutInCell="1" allowOverlap="1" wp14:anchorId="10AF6ED9" wp14:editId="346F6C62">
                <wp:simplePos x="0" y="0"/>
                <wp:positionH relativeFrom="column">
                  <wp:posOffset>-33020</wp:posOffset>
                </wp:positionH>
                <wp:positionV relativeFrom="paragraph">
                  <wp:posOffset>187325</wp:posOffset>
                </wp:positionV>
                <wp:extent cx="4355465" cy="5191125"/>
                <wp:effectExtent l="0" t="0" r="26035" b="28575"/>
                <wp:wrapSquare wrapText="bothSides"/>
                <wp:docPr id="1" name="Text Box 1"/>
                <wp:cNvGraphicFramePr/>
                <a:graphic xmlns:a="http://schemas.openxmlformats.org/drawingml/2006/main">
                  <a:graphicData uri="http://schemas.microsoft.com/office/word/2010/wordprocessingShape">
                    <wps:wsp>
                      <wps:cNvSpPr txBox="1"/>
                      <wps:spPr>
                        <a:xfrm>
                          <a:off x="0" y="0"/>
                          <a:ext cx="4355465" cy="5191125"/>
                        </a:xfrm>
                        <a:prstGeom prst="rect">
                          <a:avLst/>
                        </a:prstGeom>
                        <a:noFill/>
                        <a:ln w="19050">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1D3B674" w14:textId="77777777" w:rsidR="005A1239" w:rsidRDefault="005A1239" w:rsidP="000746F9">
                            <w:pPr>
                              <w:spacing w:after="0" w:line="360" w:lineRule="auto"/>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Data related to the LifeCycle Project is findable through different websites.</w:t>
                            </w:r>
                          </w:p>
                          <w:p w14:paraId="320B4394" w14:textId="77777777" w:rsidR="005A1239" w:rsidRPr="000746F9" w:rsidRDefault="005A1239" w:rsidP="000746F9">
                            <w:pPr>
                              <w:pStyle w:val="ListParagraph"/>
                              <w:numPr>
                                <w:ilvl w:val="0"/>
                                <w:numId w:val="30"/>
                              </w:numPr>
                              <w:spacing w:after="0" w:line="360" w:lineRule="auto"/>
                              <w:rPr>
                                <w:rFonts w:ascii="Calibri" w:eastAsia="Times New Roman" w:hAnsi="Calibri" w:cs="Arial"/>
                                <w:b/>
                                <w:color w:val="002060"/>
                                <w:sz w:val="20"/>
                                <w:szCs w:val="20"/>
                                <w:lang w:val="en-GB"/>
                              </w:rPr>
                            </w:pPr>
                            <w:r w:rsidRPr="000746F9">
                              <w:rPr>
                                <w:rFonts w:ascii="Calibri" w:eastAsia="Times New Roman" w:hAnsi="Calibri" w:cs="Arial"/>
                                <w:b/>
                                <w:color w:val="002060"/>
                                <w:sz w:val="20"/>
                                <w:szCs w:val="20"/>
                                <w:lang w:val="en-GB"/>
                              </w:rPr>
                              <w:t>L</w:t>
                            </w:r>
                            <w:r>
                              <w:rPr>
                                <w:rFonts w:ascii="Calibri" w:eastAsia="Times New Roman" w:hAnsi="Calibri" w:cs="Arial"/>
                                <w:b/>
                                <w:color w:val="002060"/>
                                <w:sz w:val="20"/>
                                <w:szCs w:val="20"/>
                                <w:lang w:val="en-GB"/>
                              </w:rPr>
                              <w:t>ifeCyce P</w:t>
                            </w:r>
                            <w:r w:rsidRPr="000746F9">
                              <w:rPr>
                                <w:rFonts w:ascii="Calibri" w:eastAsia="Times New Roman" w:hAnsi="Calibri" w:cs="Arial"/>
                                <w:b/>
                                <w:color w:val="002060"/>
                                <w:sz w:val="20"/>
                                <w:szCs w:val="20"/>
                                <w:lang w:val="en-GB"/>
                              </w:rPr>
                              <w:t>roject</w:t>
                            </w:r>
                          </w:p>
                          <w:p w14:paraId="752C4A86" w14:textId="77777777" w:rsidR="005A1239" w:rsidRPr="002B5359" w:rsidRDefault="005A1239" w:rsidP="000746F9">
                            <w:pPr>
                              <w:pStyle w:val="ListParagraph"/>
                              <w:spacing w:after="0" w:line="360" w:lineRule="auto"/>
                              <w:ind w:left="360"/>
                              <w:rPr>
                                <w:rFonts w:ascii="Calibri" w:eastAsia="Times New Roman" w:hAnsi="Calibri" w:cs="Arial"/>
                                <w:color w:val="002060"/>
                                <w:sz w:val="20"/>
                                <w:szCs w:val="20"/>
                              </w:rPr>
                            </w:pPr>
                            <w:r w:rsidRPr="002B5359">
                              <w:rPr>
                                <w:rFonts w:ascii="Calibri" w:eastAsia="Times New Roman" w:hAnsi="Calibri" w:cs="Arial"/>
                                <w:color w:val="002060"/>
                                <w:sz w:val="20"/>
                                <w:szCs w:val="20"/>
                              </w:rPr>
                              <w:t>https://</w:t>
                            </w:r>
                            <w:hyperlink r:id="rId18" w:history="1">
                              <w:r w:rsidRPr="002B5359">
                                <w:rPr>
                                  <w:rStyle w:val="Hyperlink"/>
                                  <w:rFonts w:ascii="Calibri" w:eastAsia="Times New Roman" w:hAnsi="Calibri" w:cs="Arial"/>
                                  <w:sz w:val="20"/>
                                  <w:szCs w:val="20"/>
                                </w:rPr>
                                <w:t>lifecycle-project.eu</w:t>
                              </w:r>
                            </w:hyperlink>
                            <w:r w:rsidRPr="002B5359">
                              <w:rPr>
                                <w:rFonts w:ascii="Calibri" w:eastAsia="Times New Roman" w:hAnsi="Calibri" w:cs="Arial"/>
                                <w:color w:val="002060"/>
                                <w:sz w:val="20"/>
                                <w:szCs w:val="20"/>
                              </w:rPr>
                              <w:t xml:space="preserve"> website. </w:t>
                            </w:r>
                          </w:p>
                          <w:p w14:paraId="3F33EBA5" w14:textId="77777777" w:rsidR="005A1239" w:rsidRPr="000746F9" w:rsidRDefault="005A1239" w:rsidP="000746F9">
                            <w:pPr>
                              <w:pStyle w:val="ListParagraph"/>
                              <w:numPr>
                                <w:ilvl w:val="0"/>
                                <w:numId w:val="35"/>
                              </w:numPr>
                              <w:spacing w:after="0" w:line="360" w:lineRule="auto"/>
                              <w:rPr>
                                <w:rFonts w:ascii="Calibri" w:eastAsia="Times New Roman" w:hAnsi="Calibri" w:cs="Arial"/>
                                <w:color w:val="002060"/>
                                <w:sz w:val="20"/>
                                <w:szCs w:val="20"/>
                                <w:lang w:val="en-GB"/>
                              </w:rPr>
                            </w:pPr>
                            <w:r w:rsidRPr="000746F9">
                              <w:rPr>
                                <w:rFonts w:ascii="Calibri" w:eastAsia="Times New Roman" w:hAnsi="Calibri" w:cs="Arial"/>
                                <w:color w:val="002060"/>
                                <w:sz w:val="20"/>
                                <w:szCs w:val="20"/>
                                <w:lang w:val="en-GB"/>
                              </w:rPr>
                              <w:t xml:space="preserve">Overview of the LifeCycle </w:t>
                            </w:r>
                            <w:r>
                              <w:rPr>
                                <w:rFonts w:ascii="Calibri" w:eastAsia="Times New Roman" w:hAnsi="Calibri" w:cs="Arial"/>
                                <w:color w:val="002060"/>
                                <w:sz w:val="20"/>
                                <w:szCs w:val="20"/>
                                <w:lang w:val="en-GB"/>
                              </w:rPr>
                              <w:t>P</w:t>
                            </w:r>
                            <w:r w:rsidRPr="000746F9">
                              <w:rPr>
                                <w:rFonts w:ascii="Calibri" w:eastAsia="Times New Roman" w:hAnsi="Calibri" w:cs="Arial"/>
                                <w:color w:val="002060"/>
                                <w:sz w:val="20"/>
                                <w:szCs w:val="20"/>
                                <w:lang w:val="en-GB"/>
                              </w:rPr>
                              <w:t>roject</w:t>
                            </w:r>
                          </w:p>
                          <w:p w14:paraId="45E3E13F" w14:textId="77EA377D" w:rsidR="005A1239" w:rsidRPr="000746F9" w:rsidRDefault="005A1239" w:rsidP="000746F9">
                            <w:pPr>
                              <w:pStyle w:val="ListParagraph"/>
                              <w:numPr>
                                <w:ilvl w:val="0"/>
                                <w:numId w:val="35"/>
                              </w:numPr>
                              <w:spacing w:after="0" w:line="360" w:lineRule="auto"/>
                              <w:rPr>
                                <w:rFonts w:ascii="Calibri" w:eastAsia="Times New Roman" w:hAnsi="Calibri" w:cs="Arial"/>
                                <w:color w:val="002060"/>
                                <w:sz w:val="20"/>
                                <w:szCs w:val="20"/>
                                <w:lang w:val="en-GB"/>
                              </w:rPr>
                            </w:pPr>
                            <w:r w:rsidRPr="000746F9">
                              <w:rPr>
                                <w:rFonts w:ascii="Calibri" w:eastAsia="Times New Roman" w:hAnsi="Calibri" w:cs="Arial"/>
                                <w:color w:val="002060"/>
                                <w:sz w:val="20"/>
                                <w:szCs w:val="20"/>
                                <w:lang w:val="en-GB"/>
                              </w:rPr>
                              <w:t>All protocols for harmonisation and setting up the data</w:t>
                            </w:r>
                            <w:r>
                              <w:rPr>
                                <w:rFonts w:ascii="Calibri" w:eastAsia="Times New Roman" w:hAnsi="Calibri" w:cs="Arial"/>
                                <w:color w:val="002060"/>
                                <w:sz w:val="20"/>
                                <w:szCs w:val="20"/>
                                <w:lang w:val="en-GB"/>
                              </w:rPr>
                              <w:t>-</w:t>
                            </w:r>
                            <w:r w:rsidRPr="000746F9">
                              <w:rPr>
                                <w:rFonts w:ascii="Calibri" w:eastAsia="Times New Roman" w:hAnsi="Calibri" w:cs="Arial"/>
                                <w:color w:val="002060"/>
                                <w:sz w:val="20"/>
                                <w:szCs w:val="20"/>
                                <w:lang w:val="en-GB"/>
                              </w:rPr>
                              <w:t>server</w:t>
                            </w:r>
                            <w:r>
                              <w:rPr>
                                <w:rFonts w:ascii="Calibri" w:eastAsia="Times New Roman" w:hAnsi="Calibri" w:cs="Arial"/>
                                <w:color w:val="002060"/>
                                <w:sz w:val="20"/>
                                <w:szCs w:val="20"/>
                                <w:lang w:val="en-GB"/>
                              </w:rPr>
                              <w:t>s</w:t>
                            </w:r>
                          </w:p>
                          <w:p w14:paraId="52451297" w14:textId="77777777" w:rsidR="005A1239" w:rsidRPr="000746F9" w:rsidRDefault="005A1239" w:rsidP="000746F9">
                            <w:pPr>
                              <w:pStyle w:val="ListParagraph"/>
                              <w:numPr>
                                <w:ilvl w:val="0"/>
                                <w:numId w:val="35"/>
                              </w:numPr>
                              <w:spacing w:after="0" w:line="360" w:lineRule="auto"/>
                              <w:rPr>
                                <w:rFonts w:ascii="Calibri" w:eastAsia="Times New Roman" w:hAnsi="Calibri" w:cs="Arial"/>
                                <w:color w:val="002060"/>
                                <w:sz w:val="20"/>
                                <w:szCs w:val="20"/>
                                <w:lang w:val="en-GB"/>
                              </w:rPr>
                            </w:pPr>
                            <w:r w:rsidRPr="000746F9">
                              <w:rPr>
                                <w:rFonts w:ascii="Calibri" w:eastAsia="Times New Roman" w:hAnsi="Calibri" w:cs="Arial"/>
                                <w:color w:val="002060"/>
                                <w:sz w:val="20"/>
                                <w:szCs w:val="20"/>
                                <w:lang w:val="en-GB"/>
                              </w:rPr>
                              <w:t>Op</w:t>
                            </w:r>
                            <w:r>
                              <w:rPr>
                                <w:rFonts w:ascii="Calibri" w:eastAsia="Times New Roman" w:hAnsi="Calibri" w:cs="Arial"/>
                                <w:color w:val="002060"/>
                                <w:sz w:val="20"/>
                                <w:szCs w:val="20"/>
                                <w:lang w:val="en-GB"/>
                              </w:rPr>
                              <w:t>en</w:t>
                            </w:r>
                            <w:r w:rsidRPr="000746F9">
                              <w:rPr>
                                <w:rFonts w:ascii="Calibri" w:eastAsia="Times New Roman" w:hAnsi="Calibri" w:cs="Arial"/>
                                <w:color w:val="002060"/>
                                <w:sz w:val="20"/>
                                <w:szCs w:val="20"/>
                                <w:lang w:val="en-GB"/>
                              </w:rPr>
                              <w:t xml:space="preserve"> access</w:t>
                            </w:r>
                          </w:p>
                          <w:p w14:paraId="3EE7097E" w14:textId="77777777" w:rsidR="005A1239" w:rsidRPr="000746F9" w:rsidRDefault="005A1239" w:rsidP="000746F9">
                            <w:pPr>
                              <w:pStyle w:val="ListParagraph"/>
                              <w:numPr>
                                <w:ilvl w:val="0"/>
                                <w:numId w:val="35"/>
                              </w:numPr>
                              <w:spacing w:after="0" w:line="360" w:lineRule="auto"/>
                              <w:rPr>
                                <w:rFonts w:ascii="Calibri" w:eastAsia="Times New Roman" w:hAnsi="Calibri" w:cs="Arial"/>
                                <w:color w:val="002060"/>
                                <w:sz w:val="20"/>
                                <w:szCs w:val="20"/>
                                <w:lang w:val="en-GB"/>
                              </w:rPr>
                            </w:pPr>
                            <w:r w:rsidRPr="000746F9">
                              <w:rPr>
                                <w:rFonts w:ascii="Calibri" w:eastAsia="Times New Roman" w:hAnsi="Calibri" w:cs="Arial"/>
                                <w:color w:val="002060"/>
                                <w:sz w:val="20"/>
                                <w:szCs w:val="20"/>
                                <w:lang w:val="en-GB"/>
                              </w:rPr>
                              <w:t>Links to other relevant websites</w:t>
                            </w:r>
                          </w:p>
                          <w:p w14:paraId="4063EA0F" w14:textId="77777777" w:rsidR="005A1239" w:rsidRPr="002B5359" w:rsidRDefault="005A1239" w:rsidP="00304A48">
                            <w:pPr>
                              <w:pStyle w:val="ListParagraph"/>
                              <w:numPr>
                                <w:ilvl w:val="0"/>
                                <w:numId w:val="30"/>
                              </w:numPr>
                              <w:spacing w:after="0" w:line="360" w:lineRule="auto"/>
                              <w:rPr>
                                <w:rFonts w:ascii="Calibri" w:eastAsia="Times New Roman" w:hAnsi="Calibri" w:cs="Arial"/>
                                <w:b/>
                                <w:color w:val="002060"/>
                                <w:sz w:val="20"/>
                                <w:szCs w:val="20"/>
                                <w:lang w:val="en-GB"/>
                              </w:rPr>
                            </w:pPr>
                            <w:r w:rsidRPr="002B5359">
                              <w:rPr>
                                <w:rFonts w:ascii="Calibri" w:eastAsia="Times New Roman" w:hAnsi="Calibri" w:cs="Arial"/>
                                <w:b/>
                                <w:color w:val="002060"/>
                                <w:sz w:val="20"/>
                                <w:szCs w:val="20"/>
                                <w:lang w:val="en-GB"/>
                              </w:rPr>
                              <w:t>Birthcohorts.net</w:t>
                            </w:r>
                          </w:p>
                          <w:p w14:paraId="54171FA2" w14:textId="77777777" w:rsidR="005A1239" w:rsidRPr="002B5359" w:rsidRDefault="00172428" w:rsidP="000746F9">
                            <w:pPr>
                              <w:spacing w:after="0" w:line="360" w:lineRule="auto"/>
                              <w:ind w:firstLine="360"/>
                              <w:rPr>
                                <w:rFonts w:ascii="Calibri" w:eastAsia="Times New Roman" w:hAnsi="Calibri" w:cs="Arial"/>
                                <w:color w:val="002060"/>
                                <w:sz w:val="20"/>
                                <w:szCs w:val="20"/>
                                <w:lang w:val="en-GB"/>
                              </w:rPr>
                            </w:pPr>
                            <w:hyperlink r:id="rId19" w:history="1">
                              <w:r w:rsidR="005A1239" w:rsidRPr="002B5359">
                                <w:rPr>
                                  <w:rStyle w:val="Hyperlink"/>
                                  <w:rFonts w:ascii="Calibri" w:eastAsia="Times New Roman" w:hAnsi="Calibri" w:cs="Arial"/>
                                  <w:sz w:val="20"/>
                                  <w:szCs w:val="20"/>
                                  <w:lang w:val="en-GB"/>
                                </w:rPr>
                                <w:t>www.birthcohorts.net</w:t>
                              </w:r>
                            </w:hyperlink>
                            <w:r w:rsidR="005A1239" w:rsidRPr="002B5359">
                              <w:rPr>
                                <w:rFonts w:ascii="Calibri" w:eastAsia="Times New Roman" w:hAnsi="Calibri" w:cs="Arial"/>
                                <w:color w:val="002060"/>
                                <w:sz w:val="20"/>
                                <w:szCs w:val="20"/>
                                <w:lang w:val="en-GB"/>
                              </w:rPr>
                              <w:t xml:space="preserve"> </w:t>
                            </w:r>
                          </w:p>
                          <w:p w14:paraId="1625700E" w14:textId="77777777" w:rsidR="005A1239" w:rsidRPr="002B5359" w:rsidRDefault="005A1239" w:rsidP="00304A48">
                            <w:pPr>
                              <w:numPr>
                                <w:ilvl w:val="0"/>
                                <w:numId w:val="19"/>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Overview of all cohorts and their data</w:t>
                            </w:r>
                          </w:p>
                          <w:p w14:paraId="354899A3" w14:textId="77777777" w:rsidR="005A1239" w:rsidRPr="002B5359" w:rsidRDefault="005A1239" w:rsidP="00304A48">
                            <w:pPr>
                              <w:numPr>
                                <w:ilvl w:val="0"/>
                                <w:numId w:val="19"/>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 xml:space="preserve">Open </w:t>
                            </w:r>
                            <w:r>
                              <w:rPr>
                                <w:rFonts w:ascii="Calibri" w:eastAsia="Times New Roman" w:hAnsi="Calibri" w:cs="Arial"/>
                                <w:color w:val="002060"/>
                                <w:sz w:val="20"/>
                                <w:szCs w:val="20"/>
                                <w:lang w:val="en-GB"/>
                              </w:rPr>
                              <w:t>access</w:t>
                            </w:r>
                            <w:r w:rsidRPr="002B5359">
                              <w:rPr>
                                <w:rFonts w:ascii="Calibri" w:eastAsia="Times New Roman" w:hAnsi="Calibri" w:cs="Arial"/>
                                <w:color w:val="002060"/>
                                <w:sz w:val="20"/>
                                <w:szCs w:val="20"/>
                                <w:lang w:val="en-GB"/>
                              </w:rPr>
                              <w:t>, no restriction for access on cohort information</w:t>
                            </w:r>
                          </w:p>
                          <w:p w14:paraId="11DD2784" w14:textId="77777777" w:rsidR="005A1239" w:rsidRPr="002B5359" w:rsidRDefault="00172428" w:rsidP="00304A48">
                            <w:pPr>
                              <w:numPr>
                                <w:ilvl w:val="0"/>
                                <w:numId w:val="23"/>
                              </w:numPr>
                              <w:spacing w:after="0" w:line="360" w:lineRule="auto"/>
                              <w:rPr>
                                <w:rFonts w:ascii="Calibri" w:eastAsia="Times New Roman" w:hAnsi="Calibri" w:cs="Arial"/>
                                <w:color w:val="002060"/>
                                <w:sz w:val="20"/>
                                <w:szCs w:val="20"/>
                                <w:lang w:val="en-GB"/>
                              </w:rPr>
                            </w:pPr>
                            <w:hyperlink r:id="rId20" w:tgtFrame="_blank" w:history="1">
                              <w:r w:rsidR="005A1239" w:rsidRPr="002B5359">
                                <w:rPr>
                                  <w:rFonts w:ascii="Calibri" w:eastAsia="Times New Roman" w:hAnsi="Calibri" w:cs="Arial"/>
                                  <w:b/>
                                  <w:color w:val="002060"/>
                                  <w:sz w:val="20"/>
                                  <w:szCs w:val="20"/>
                                  <w:lang w:val="en-US"/>
                                </w:rPr>
                                <w:t>EU Child Cohort Network Variable Catalogue</w:t>
                              </w:r>
                            </w:hyperlink>
                            <w:r w:rsidR="005A1239" w:rsidRPr="002B5359">
                              <w:rPr>
                                <w:rFonts w:ascii="Calibri" w:eastAsia="Times New Roman" w:hAnsi="Calibri" w:cs="Arial"/>
                                <w:b/>
                                <w:color w:val="002060"/>
                                <w:sz w:val="20"/>
                                <w:szCs w:val="20"/>
                                <w:lang w:val="en-US"/>
                              </w:rPr>
                              <w:t xml:space="preserve"> </w:t>
                            </w:r>
                          </w:p>
                          <w:p w14:paraId="6C41B915" w14:textId="4D0CE050" w:rsidR="005A1239" w:rsidRPr="00297150" w:rsidRDefault="00172428" w:rsidP="000746F9">
                            <w:pPr>
                              <w:spacing w:after="0" w:line="360" w:lineRule="auto"/>
                              <w:ind w:firstLine="360"/>
                              <w:rPr>
                                <w:rFonts w:eastAsia="Times New Roman" w:cs="Times New Roman"/>
                                <w:sz w:val="20"/>
                                <w:szCs w:val="20"/>
                                <w:lang w:val="en-GB"/>
                              </w:rPr>
                            </w:pPr>
                            <w:hyperlink r:id="rId21" w:history="1">
                              <w:r w:rsidR="005A1239" w:rsidRPr="003C375C">
                                <w:rPr>
                                  <w:lang w:val="en-US"/>
                                </w:rPr>
                                <w:t xml:space="preserve"> </w:t>
                              </w:r>
                              <w:r w:rsidR="005A1239" w:rsidRPr="003C375C">
                                <w:rPr>
                                  <w:rStyle w:val="Hyperlink"/>
                                  <w:rFonts w:eastAsia="Times New Roman" w:cs="Times New Roman"/>
                                  <w:sz w:val="20"/>
                                  <w:szCs w:val="20"/>
                                  <w:lang w:val="en-GB"/>
                                </w:rPr>
                                <w:t>http://catalogue.lifecycle-project.eu</w:t>
                              </w:r>
                            </w:hyperlink>
                          </w:p>
                          <w:p w14:paraId="30665B6F" w14:textId="11935F10" w:rsidR="005A1239" w:rsidRPr="002B5359" w:rsidRDefault="005A1239" w:rsidP="00304A48">
                            <w:pPr>
                              <w:numPr>
                                <w:ilvl w:val="0"/>
                                <w:numId w:val="20"/>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 xml:space="preserve">Overview of harmonized data and variables in each cohort </w:t>
                            </w:r>
                          </w:p>
                          <w:p w14:paraId="61CE6E17" w14:textId="77777777" w:rsidR="005A1239" w:rsidRPr="002B5359" w:rsidRDefault="005A1239" w:rsidP="00304A48">
                            <w:pPr>
                              <w:numPr>
                                <w:ilvl w:val="0"/>
                                <w:numId w:val="20"/>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Open access</w:t>
                            </w:r>
                          </w:p>
                          <w:p w14:paraId="47624E1C" w14:textId="77777777" w:rsidR="005A1239" w:rsidRPr="002B5359" w:rsidRDefault="005A1239" w:rsidP="00304A48">
                            <w:pPr>
                              <w:numPr>
                                <w:ilvl w:val="0"/>
                                <w:numId w:val="20"/>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Find function is included in website</w:t>
                            </w:r>
                          </w:p>
                          <w:p w14:paraId="215B5546" w14:textId="77777777" w:rsidR="005A1239" w:rsidRPr="002B5359" w:rsidRDefault="005A1239" w:rsidP="00304A48">
                            <w:pPr>
                              <w:numPr>
                                <w:ilvl w:val="0"/>
                                <w:numId w:val="18"/>
                              </w:numPr>
                              <w:spacing w:after="0" w:line="360" w:lineRule="auto"/>
                              <w:ind w:left="360"/>
                              <w:rPr>
                                <w:rFonts w:ascii="Calibri" w:eastAsia="Times New Roman" w:hAnsi="Calibri" w:cs="Arial"/>
                                <w:b/>
                                <w:color w:val="002060"/>
                                <w:sz w:val="20"/>
                                <w:szCs w:val="20"/>
                                <w:lang w:val="en-GB"/>
                              </w:rPr>
                            </w:pPr>
                            <w:r w:rsidRPr="002B5359">
                              <w:rPr>
                                <w:rFonts w:ascii="Calibri" w:eastAsia="Times New Roman" w:hAnsi="Calibri" w:cs="Arial"/>
                                <w:b/>
                                <w:color w:val="002060"/>
                                <w:sz w:val="20"/>
                                <w:szCs w:val="20"/>
                                <w:lang w:val="en-GB"/>
                              </w:rPr>
                              <w:t>EU Child Cohort harmonized data</w:t>
                            </w:r>
                          </w:p>
                          <w:p w14:paraId="47E334BF" w14:textId="77777777" w:rsidR="005A1239" w:rsidRPr="002B5359" w:rsidRDefault="005A1239" w:rsidP="000746F9">
                            <w:pPr>
                              <w:spacing w:after="0" w:line="360" w:lineRule="auto"/>
                              <w:ind w:firstLine="36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 xml:space="preserve">Cohort websites via </w:t>
                            </w:r>
                            <w:hyperlink r:id="rId22" w:history="1">
                              <w:r w:rsidRPr="002B5359">
                                <w:rPr>
                                  <w:rStyle w:val="Hyperlink"/>
                                  <w:rFonts w:ascii="Calibri" w:eastAsia="Times New Roman" w:hAnsi="Calibri" w:cs="Arial"/>
                                  <w:sz w:val="20"/>
                                  <w:szCs w:val="20"/>
                                  <w:lang w:val="en-GB"/>
                                </w:rPr>
                                <w:t>www.lifecycle-project.eu</w:t>
                              </w:r>
                            </w:hyperlink>
                            <w:r w:rsidRPr="002B5359">
                              <w:rPr>
                                <w:rFonts w:ascii="Calibri" w:eastAsia="Times New Roman" w:hAnsi="Calibri" w:cs="Arial"/>
                                <w:color w:val="002060"/>
                                <w:sz w:val="20"/>
                                <w:szCs w:val="20"/>
                                <w:lang w:val="en-GB"/>
                              </w:rPr>
                              <w:t xml:space="preserve"> </w:t>
                            </w:r>
                          </w:p>
                          <w:p w14:paraId="726B66D0" w14:textId="77777777" w:rsidR="005A1239" w:rsidRPr="002B5359" w:rsidRDefault="005A1239" w:rsidP="00304A48">
                            <w:pPr>
                              <w:numPr>
                                <w:ilvl w:val="0"/>
                                <w:numId w:val="20"/>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Harmonized data from different cohorts</w:t>
                            </w:r>
                          </w:p>
                          <w:p w14:paraId="1D543B31" w14:textId="77777777" w:rsidR="005A1239" w:rsidRPr="002B5359" w:rsidRDefault="005A1239" w:rsidP="00304A48">
                            <w:pPr>
                              <w:numPr>
                                <w:ilvl w:val="0"/>
                                <w:numId w:val="20"/>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Data server is within institutional firewall</w:t>
                            </w:r>
                          </w:p>
                          <w:p w14:paraId="436F8391" w14:textId="77777777" w:rsidR="005A1239" w:rsidRPr="002B5359" w:rsidRDefault="005A1239" w:rsidP="00304A48">
                            <w:pPr>
                              <w:numPr>
                                <w:ilvl w:val="0"/>
                                <w:numId w:val="20"/>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Access to data can only be given by data owner (LifeCycle Project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F6ED9" id="Text Box 1" o:spid="_x0000_s1027" type="#_x0000_t202" style="position:absolute;margin-left:-2.6pt;margin-top:14.75pt;width:342.95pt;height:40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" filled="f" strokecolor="windowText" strokeweight="1.5pt">
                <v:textbox>
                  <w:txbxContent>
                    <w:p w14:paraId="01D3B674" w14:textId="77777777" w:rsidR="005A1239" w:rsidRDefault="005A1239" w:rsidP="000746F9">
                      <w:pPr>
                        <w:spacing w:after="0" w:line="360" w:lineRule="auto"/>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Data related to the LifeCycle Project is findable through different websites.</w:t>
                      </w:r>
                    </w:p>
                    <w:p w14:paraId="320B4394" w14:textId="77777777" w:rsidR="005A1239" w:rsidRPr="000746F9" w:rsidRDefault="005A1239" w:rsidP="000746F9">
                      <w:pPr>
                        <w:pStyle w:val="ListParagraph"/>
                        <w:numPr>
                          <w:ilvl w:val="0"/>
                          <w:numId w:val="30"/>
                        </w:numPr>
                        <w:spacing w:after="0" w:line="360" w:lineRule="auto"/>
                        <w:rPr>
                          <w:rFonts w:ascii="Calibri" w:eastAsia="Times New Roman" w:hAnsi="Calibri" w:cs="Arial"/>
                          <w:b/>
                          <w:color w:val="002060"/>
                          <w:sz w:val="20"/>
                          <w:szCs w:val="20"/>
                          <w:lang w:val="en-GB"/>
                        </w:rPr>
                      </w:pPr>
                      <w:r w:rsidRPr="000746F9">
                        <w:rPr>
                          <w:rFonts w:ascii="Calibri" w:eastAsia="Times New Roman" w:hAnsi="Calibri" w:cs="Arial"/>
                          <w:b/>
                          <w:color w:val="002060"/>
                          <w:sz w:val="20"/>
                          <w:szCs w:val="20"/>
                          <w:lang w:val="en-GB"/>
                        </w:rPr>
                        <w:t>L</w:t>
                      </w:r>
                      <w:r>
                        <w:rPr>
                          <w:rFonts w:ascii="Calibri" w:eastAsia="Times New Roman" w:hAnsi="Calibri" w:cs="Arial"/>
                          <w:b/>
                          <w:color w:val="002060"/>
                          <w:sz w:val="20"/>
                          <w:szCs w:val="20"/>
                          <w:lang w:val="en-GB"/>
                        </w:rPr>
                        <w:t>ifeCyce P</w:t>
                      </w:r>
                      <w:r w:rsidRPr="000746F9">
                        <w:rPr>
                          <w:rFonts w:ascii="Calibri" w:eastAsia="Times New Roman" w:hAnsi="Calibri" w:cs="Arial"/>
                          <w:b/>
                          <w:color w:val="002060"/>
                          <w:sz w:val="20"/>
                          <w:szCs w:val="20"/>
                          <w:lang w:val="en-GB"/>
                        </w:rPr>
                        <w:t>roject</w:t>
                      </w:r>
                    </w:p>
                    <w:p w14:paraId="752C4A86" w14:textId="77777777" w:rsidR="005A1239" w:rsidRPr="002B5359" w:rsidRDefault="005A1239" w:rsidP="000746F9">
                      <w:pPr>
                        <w:pStyle w:val="ListParagraph"/>
                        <w:spacing w:after="0" w:line="360" w:lineRule="auto"/>
                        <w:ind w:left="360"/>
                        <w:rPr>
                          <w:rFonts w:ascii="Calibri" w:eastAsia="Times New Roman" w:hAnsi="Calibri" w:cs="Arial"/>
                          <w:color w:val="002060"/>
                          <w:sz w:val="20"/>
                          <w:szCs w:val="20"/>
                        </w:rPr>
                      </w:pPr>
                      <w:r w:rsidRPr="002B5359">
                        <w:rPr>
                          <w:rFonts w:ascii="Calibri" w:eastAsia="Times New Roman" w:hAnsi="Calibri" w:cs="Arial"/>
                          <w:color w:val="002060"/>
                          <w:sz w:val="20"/>
                          <w:szCs w:val="20"/>
                        </w:rPr>
                        <w:t>https://</w:t>
                      </w:r>
                      <w:hyperlink r:id="rId23" w:history="1">
                        <w:r w:rsidRPr="002B5359">
                          <w:rPr>
                            <w:rStyle w:val="Hyperlink"/>
                            <w:rFonts w:ascii="Calibri" w:eastAsia="Times New Roman" w:hAnsi="Calibri" w:cs="Arial"/>
                            <w:sz w:val="20"/>
                            <w:szCs w:val="20"/>
                          </w:rPr>
                          <w:t>lifecycle-project.eu</w:t>
                        </w:r>
                      </w:hyperlink>
                      <w:r w:rsidRPr="002B5359">
                        <w:rPr>
                          <w:rFonts w:ascii="Calibri" w:eastAsia="Times New Roman" w:hAnsi="Calibri" w:cs="Arial"/>
                          <w:color w:val="002060"/>
                          <w:sz w:val="20"/>
                          <w:szCs w:val="20"/>
                        </w:rPr>
                        <w:t xml:space="preserve"> website. </w:t>
                      </w:r>
                    </w:p>
                    <w:p w14:paraId="3F33EBA5" w14:textId="77777777" w:rsidR="005A1239" w:rsidRPr="000746F9" w:rsidRDefault="005A1239" w:rsidP="000746F9">
                      <w:pPr>
                        <w:pStyle w:val="ListParagraph"/>
                        <w:numPr>
                          <w:ilvl w:val="0"/>
                          <w:numId w:val="35"/>
                        </w:numPr>
                        <w:spacing w:after="0" w:line="360" w:lineRule="auto"/>
                        <w:rPr>
                          <w:rFonts w:ascii="Calibri" w:eastAsia="Times New Roman" w:hAnsi="Calibri" w:cs="Arial"/>
                          <w:color w:val="002060"/>
                          <w:sz w:val="20"/>
                          <w:szCs w:val="20"/>
                          <w:lang w:val="en-GB"/>
                        </w:rPr>
                      </w:pPr>
                      <w:r w:rsidRPr="000746F9">
                        <w:rPr>
                          <w:rFonts w:ascii="Calibri" w:eastAsia="Times New Roman" w:hAnsi="Calibri" w:cs="Arial"/>
                          <w:color w:val="002060"/>
                          <w:sz w:val="20"/>
                          <w:szCs w:val="20"/>
                          <w:lang w:val="en-GB"/>
                        </w:rPr>
                        <w:t xml:space="preserve">Overview of the LifeCycle </w:t>
                      </w:r>
                      <w:r>
                        <w:rPr>
                          <w:rFonts w:ascii="Calibri" w:eastAsia="Times New Roman" w:hAnsi="Calibri" w:cs="Arial"/>
                          <w:color w:val="002060"/>
                          <w:sz w:val="20"/>
                          <w:szCs w:val="20"/>
                          <w:lang w:val="en-GB"/>
                        </w:rPr>
                        <w:t>P</w:t>
                      </w:r>
                      <w:r w:rsidRPr="000746F9">
                        <w:rPr>
                          <w:rFonts w:ascii="Calibri" w:eastAsia="Times New Roman" w:hAnsi="Calibri" w:cs="Arial"/>
                          <w:color w:val="002060"/>
                          <w:sz w:val="20"/>
                          <w:szCs w:val="20"/>
                          <w:lang w:val="en-GB"/>
                        </w:rPr>
                        <w:t>roject</w:t>
                      </w:r>
                    </w:p>
                    <w:p w14:paraId="45E3E13F" w14:textId="77EA377D" w:rsidR="005A1239" w:rsidRPr="000746F9" w:rsidRDefault="005A1239" w:rsidP="000746F9">
                      <w:pPr>
                        <w:pStyle w:val="ListParagraph"/>
                        <w:numPr>
                          <w:ilvl w:val="0"/>
                          <w:numId w:val="35"/>
                        </w:numPr>
                        <w:spacing w:after="0" w:line="360" w:lineRule="auto"/>
                        <w:rPr>
                          <w:rFonts w:ascii="Calibri" w:eastAsia="Times New Roman" w:hAnsi="Calibri" w:cs="Arial"/>
                          <w:color w:val="002060"/>
                          <w:sz w:val="20"/>
                          <w:szCs w:val="20"/>
                          <w:lang w:val="en-GB"/>
                        </w:rPr>
                      </w:pPr>
                      <w:r w:rsidRPr="000746F9">
                        <w:rPr>
                          <w:rFonts w:ascii="Calibri" w:eastAsia="Times New Roman" w:hAnsi="Calibri" w:cs="Arial"/>
                          <w:color w:val="002060"/>
                          <w:sz w:val="20"/>
                          <w:szCs w:val="20"/>
                          <w:lang w:val="en-GB"/>
                        </w:rPr>
                        <w:t>All protocols for harmonisation and setting up the data</w:t>
                      </w:r>
                      <w:r>
                        <w:rPr>
                          <w:rFonts w:ascii="Calibri" w:eastAsia="Times New Roman" w:hAnsi="Calibri" w:cs="Arial"/>
                          <w:color w:val="002060"/>
                          <w:sz w:val="20"/>
                          <w:szCs w:val="20"/>
                          <w:lang w:val="en-GB"/>
                        </w:rPr>
                        <w:t>-</w:t>
                      </w:r>
                      <w:r w:rsidRPr="000746F9">
                        <w:rPr>
                          <w:rFonts w:ascii="Calibri" w:eastAsia="Times New Roman" w:hAnsi="Calibri" w:cs="Arial"/>
                          <w:color w:val="002060"/>
                          <w:sz w:val="20"/>
                          <w:szCs w:val="20"/>
                          <w:lang w:val="en-GB"/>
                        </w:rPr>
                        <w:t>server</w:t>
                      </w:r>
                      <w:r>
                        <w:rPr>
                          <w:rFonts w:ascii="Calibri" w:eastAsia="Times New Roman" w:hAnsi="Calibri" w:cs="Arial"/>
                          <w:color w:val="002060"/>
                          <w:sz w:val="20"/>
                          <w:szCs w:val="20"/>
                          <w:lang w:val="en-GB"/>
                        </w:rPr>
                        <w:t>s</w:t>
                      </w:r>
                    </w:p>
                    <w:p w14:paraId="52451297" w14:textId="77777777" w:rsidR="005A1239" w:rsidRPr="000746F9" w:rsidRDefault="005A1239" w:rsidP="000746F9">
                      <w:pPr>
                        <w:pStyle w:val="ListParagraph"/>
                        <w:numPr>
                          <w:ilvl w:val="0"/>
                          <w:numId w:val="35"/>
                        </w:numPr>
                        <w:spacing w:after="0" w:line="360" w:lineRule="auto"/>
                        <w:rPr>
                          <w:rFonts w:ascii="Calibri" w:eastAsia="Times New Roman" w:hAnsi="Calibri" w:cs="Arial"/>
                          <w:color w:val="002060"/>
                          <w:sz w:val="20"/>
                          <w:szCs w:val="20"/>
                          <w:lang w:val="en-GB"/>
                        </w:rPr>
                      </w:pPr>
                      <w:r w:rsidRPr="000746F9">
                        <w:rPr>
                          <w:rFonts w:ascii="Calibri" w:eastAsia="Times New Roman" w:hAnsi="Calibri" w:cs="Arial"/>
                          <w:color w:val="002060"/>
                          <w:sz w:val="20"/>
                          <w:szCs w:val="20"/>
                          <w:lang w:val="en-GB"/>
                        </w:rPr>
                        <w:t>Op</w:t>
                      </w:r>
                      <w:r>
                        <w:rPr>
                          <w:rFonts w:ascii="Calibri" w:eastAsia="Times New Roman" w:hAnsi="Calibri" w:cs="Arial"/>
                          <w:color w:val="002060"/>
                          <w:sz w:val="20"/>
                          <w:szCs w:val="20"/>
                          <w:lang w:val="en-GB"/>
                        </w:rPr>
                        <w:t>en</w:t>
                      </w:r>
                      <w:r w:rsidRPr="000746F9">
                        <w:rPr>
                          <w:rFonts w:ascii="Calibri" w:eastAsia="Times New Roman" w:hAnsi="Calibri" w:cs="Arial"/>
                          <w:color w:val="002060"/>
                          <w:sz w:val="20"/>
                          <w:szCs w:val="20"/>
                          <w:lang w:val="en-GB"/>
                        </w:rPr>
                        <w:t xml:space="preserve"> access</w:t>
                      </w:r>
                    </w:p>
                    <w:p w14:paraId="3EE7097E" w14:textId="77777777" w:rsidR="005A1239" w:rsidRPr="000746F9" w:rsidRDefault="005A1239" w:rsidP="000746F9">
                      <w:pPr>
                        <w:pStyle w:val="ListParagraph"/>
                        <w:numPr>
                          <w:ilvl w:val="0"/>
                          <w:numId w:val="35"/>
                        </w:numPr>
                        <w:spacing w:after="0" w:line="360" w:lineRule="auto"/>
                        <w:rPr>
                          <w:rFonts w:ascii="Calibri" w:eastAsia="Times New Roman" w:hAnsi="Calibri" w:cs="Arial"/>
                          <w:color w:val="002060"/>
                          <w:sz w:val="20"/>
                          <w:szCs w:val="20"/>
                          <w:lang w:val="en-GB"/>
                        </w:rPr>
                      </w:pPr>
                      <w:r w:rsidRPr="000746F9">
                        <w:rPr>
                          <w:rFonts w:ascii="Calibri" w:eastAsia="Times New Roman" w:hAnsi="Calibri" w:cs="Arial"/>
                          <w:color w:val="002060"/>
                          <w:sz w:val="20"/>
                          <w:szCs w:val="20"/>
                          <w:lang w:val="en-GB"/>
                        </w:rPr>
                        <w:t>Links to other relevant websites</w:t>
                      </w:r>
                    </w:p>
                    <w:p w14:paraId="4063EA0F" w14:textId="77777777" w:rsidR="005A1239" w:rsidRPr="002B5359" w:rsidRDefault="005A1239" w:rsidP="00304A48">
                      <w:pPr>
                        <w:pStyle w:val="ListParagraph"/>
                        <w:numPr>
                          <w:ilvl w:val="0"/>
                          <w:numId w:val="30"/>
                        </w:numPr>
                        <w:spacing w:after="0" w:line="360" w:lineRule="auto"/>
                        <w:rPr>
                          <w:rFonts w:ascii="Calibri" w:eastAsia="Times New Roman" w:hAnsi="Calibri" w:cs="Arial"/>
                          <w:b/>
                          <w:color w:val="002060"/>
                          <w:sz w:val="20"/>
                          <w:szCs w:val="20"/>
                          <w:lang w:val="en-GB"/>
                        </w:rPr>
                      </w:pPr>
                      <w:r w:rsidRPr="002B5359">
                        <w:rPr>
                          <w:rFonts w:ascii="Calibri" w:eastAsia="Times New Roman" w:hAnsi="Calibri" w:cs="Arial"/>
                          <w:b/>
                          <w:color w:val="002060"/>
                          <w:sz w:val="20"/>
                          <w:szCs w:val="20"/>
                          <w:lang w:val="en-GB"/>
                        </w:rPr>
                        <w:t>Birthcohorts.net</w:t>
                      </w:r>
                    </w:p>
                    <w:p w14:paraId="54171FA2" w14:textId="77777777" w:rsidR="005A1239" w:rsidRPr="002B5359" w:rsidRDefault="005A1239" w:rsidP="000746F9">
                      <w:pPr>
                        <w:spacing w:after="0" w:line="360" w:lineRule="auto"/>
                        <w:ind w:firstLine="360"/>
                        <w:rPr>
                          <w:rFonts w:ascii="Calibri" w:eastAsia="Times New Roman" w:hAnsi="Calibri" w:cs="Arial"/>
                          <w:color w:val="002060"/>
                          <w:sz w:val="20"/>
                          <w:szCs w:val="20"/>
                          <w:lang w:val="en-GB"/>
                        </w:rPr>
                      </w:pPr>
                      <w:hyperlink r:id="rId24" w:history="1">
                        <w:r w:rsidRPr="002B5359">
                          <w:rPr>
                            <w:rStyle w:val="Hyperlink"/>
                            <w:rFonts w:ascii="Calibri" w:eastAsia="Times New Roman" w:hAnsi="Calibri" w:cs="Arial"/>
                            <w:sz w:val="20"/>
                            <w:szCs w:val="20"/>
                            <w:lang w:val="en-GB"/>
                          </w:rPr>
                          <w:t>www.birthcohorts.net</w:t>
                        </w:r>
                      </w:hyperlink>
                      <w:r w:rsidRPr="002B5359">
                        <w:rPr>
                          <w:rFonts w:ascii="Calibri" w:eastAsia="Times New Roman" w:hAnsi="Calibri" w:cs="Arial"/>
                          <w:color w:val="002060"/>
                          <w:sz w:val="20"/>
                          <w:szCs w:val="20"/>
                          <w:lang w:val="en-GB"/>
                        </w:rPr>
                        <w:t xml:space="preserve"> </w:t>
                      </w:r>
                    </w:p>
                    <w:p w14:paraId="1625700E" w14:textId="77777777" w:rsidR="005A1239" w:rsidRPr="002B5359" w:rsidRDefault="005A1239" w:rsidP="00304A48">
                      <w:pPr>
                        <w:numPr>
                          <w:ilvl w:val="0"/>
                          <w:numId w:val="19"/>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Overview of all cohorts and their data</w:t>
                      </w:r>
                    </w:p>
                    <w:p w14:paraId="354899A3" w14:textId="77777777" w:rsidR="005A1239" w:rsidRPr="002B5359" w:rsidRDefault="005A1239" w:rsidP="00304A48">
                      <w:pPr>
                        <w:numPr>
                          <w:ilvl w:val="0"/>
                          <w:numId w:val="19"/>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 xml:space="preserve">Open </w:t>
                      </w:r>
                      <w:r>
                        <w:rPr>
                          <w:rFonts w:ascii="Calibri" w:eastAsia="Times New Roman" w:hAnsi="Calibri" w:cs="Arial"/>
                          <w:color w:val="002060"/>
                          <w:sz w:val="20"/>
                          <w:szCs w:val="20"/>
                          <w:lang w:val="en-GB"/>
                        </w:rPr>
                        <w:t>access</w:t>
                      </w:r>
                      <w:r w:rsidRPr="002B5359">
                        <w:rPr>
                          <w:rFonts w:ascii="Calibri" w:eastAsia="Times New Roman" w:hAnsi="Calibri" w:cs="Arial"/>
                          <w:color w:val="002060"/>
                          <w:sz w:val="20"/>
                          <w:szCs w:val="20"/>
                          <w:lang w:val="en-GB"/>
                        </w:rPr>
                        <w:t>, no restriction for access on cohort information</w:t>
                      </w:r>
                    </w:p>
                    <w:p w14:paraId="11DD2784" w14:textId="77777777" w:rsidR="005A1239" w:rsidRPr="002B5359" w:rsidRDefault="005A1239" w:rsidP="00304A48">
                      <w:pPr>
                        <w:numPr>
                          <w:ilvl w:val="0"/>
                          <w:numId w:val="23"/>
                        </w:numPr>
                        <w:spacing w:after="0" w:line="360" w:lineRule="auto"/>
                        <w:rPr>
                          <w:rFonts w:ascii="Calibri" w:eastAsia="Times New Roman" w:hAnsi="Calibri" w:cs="Arial"/>
                          <w:color w:val="002060"/>
                          <w:sz w:val="20"/>
                          <w:szCs w:val="20"/>
                          <w:lang w:val="en-GB"/>
                        </w:rPr>
                      </w:pPr>
                      <w:hyperlink r:id="rId25" w:tgtFrame="_blank" w:history="1">
                        <w:r w:rsidRPr="002B5359">
                          <w:rPr>
                            <w:rFonts w:ascii="Calibri" w:eastAsia="Times New Roman" w:hAnsi="Calibri" w:cs="Arial"/>
                            <w:b/>
                            <w:color w:val="002060"/>
                            <w:sz w:val="20"/>
                            <w:szCs w:val="20"/>
                            <w:lang w:val="en-US"/>
                          </w:rPr>
                          <w:t>EU Child Cohort Network Variable Catalogue</w:t>
                        </w:r>
                      </w:hyperlink>
                      <w:r w:rsidRPr="002B5359">
                        <w:rPr>
                          <w:rFonts w:ascii="Calibri" w:eastAsia="Times New Roman" w:hAnsi="Calibri" w:cs="Arial"/>
                          <w:b/>
                          <w:color w:val="002060"/>
                          <w:sz w:val="20"/>
                          <w:szCs w:val="20"/>
                          <w:lang w:val="en-US"/>
                        </w:rPr>
                        <w:t xml:space="preserve"> </w:t>
                      </w:r>
                    </w:p>
                    <w:p w14:paraId="6C41B915" w14:textId="4D0CE050" w:rsidR="005A1239" w:rsidRPr="00297150" w:rsidRDefault="005A1239" w:rsidP="000746F9">
                      <w:pPr>
                        <w:spacing w:after="0" w:line="360" w:lineRule="auto"/>
                        <w:ind w:firstLine="360"/>
                        <w:rPr>
                          <w:rFonts w:eastAsia="Times New Roman" w:cs="Times New Roman"/>
                          <w:sz w:val="20"/>
                          <w:szCs w:val="20"/>
                          <w:lang w:val="en-GB"/>
                        </w:rPr>
                      </w:pPr>
                      <w:hyperlink r:id="rId26" w:history="1">
                        <w:r w:rsidRPr="003C375C">
                          <w:rPr>
                            <w:lang w:val="en-US"/>
                          </w:rPr>
                          <w:t xml:space="preserve"> </w:t>
                        </w:r>
                        <w:r w:rsidRPr="003C375C">
                          <w:rPr>
                            <w:rStyle w:val="Hyperlink"/>
                            <w:rFonts w:eastAsia="Times New Roman" w:cs="Times New Roman"/>
                            <w:sz w:val="20"/>
                            <w:szCs w:val="20"/>
                            <w:lang w:val="en-GB"/>
                          </w:rPr>
                          <w:t>http://catalogue.lifecycle-project.eu</w:t>
                        </w:r>
                      </w:hyperlink>
                    </w:p>
                    <w:p w14:paraId="30665B6F" w14:textId="11935F10" w:rsidR="005A1239" w:rsidRPr="002B5359" w:rsidRDefault="005A1239" w:rsidP="00304A48">
                      <w:pPr>
                        <w:numPr>
                          <w:ilvl w:val="0"/>
                          <w:numId w:val="20"/>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 xml:space="preserve">Overview of harmonized data and variables in each cohort </w:t>
                      </w:r>
                    </w:p>
                    <w:p w14:paraId="61CE6E17" w14:textId="77777777" w:rsidR="005A1239" w:rsidRPr="002B5359" w:rsidRDefault="005A1239" w:rsidP="00304A48">
                      <w:pPr>
                        <w:numPr>
                          <w:ilvl w:val="0"/>
                          <w:numId w:val="20"/>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Open access</w:t>
                      </w:r>
                    </w:p>
                    <w:p w14:paraId="47624E1C" w14:textId="77777777" w:rsidR="005A1239" w:rsidRPr="002B5359" w:rsidRDefault="005A1239" w:rsidP="00304A48">
                      <w:pPr>
                        <w:numPr>
                          <w:ilvl w:val="0"/>
                          <w:numId w:val="20"/>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Find function is included in website</w:t>
                      </w:r>
                    </w:p>
                    <w:p w14:paraId="215B5546" w14:textId="77777777" w:rsidR="005A1239" w:rsidRPr="002B5359" w:rsidRDefault="005A1239" w:rsidP="00304A48">
                      <w:pPr>
                        <w:numPr>
                          <w:ilvl w:val="0"/>
                          <w:numId w:val="18"/>
                        </w:numPr>
                        <w:spacing w:after="0" w:line="360" w:lineRule="auto"/>
                        <w:ind w:left="360"/>
                        <w:rPr>
                          <w:rFonts w:ascii="Calibri" w:eastAsia="Times New Roman" w:hAnsi="Calibri" w:cs="Arial"/>
                          <w:b/>
                          <w:color w:val="002060"/>
                          <w:sz w:val="20"/>
                          <w:szCs w:val="20"/>
                          <w:lang w:val="en-GB"/>
                        </w:rPr>
                      </w:pPr>
                      <w:r w:rsidRPr="002B5359">
                        <w:rPr>
                          <w:rFonts w:ascii="Calibri" w:eastAsia="Times New Roman" w:hAnsi="Calibri" w:cs="Arial"/>
                          <w:b/>
                          <w:color w:val="002060"/>
                          <w:sz w:val="20"/>
                          <w:szCs w:val="20"/>
                          <w:lang w:val="en-GB"/>
                        </w:rPr>
                        <w:t>EU Child Cohort harmonized data</w:t>
                      </w:r>
                    </w:p>
                    <w:p w14:paraId="47E334BF" w14:textId="77777777" w:rsidR="005A1239" w:rsidRPr="002B5359" w:rsidRDefault="005A1239" w:rsidP="000746F9">
                      <w:pPr>
                        <w:spacing w:after="0" w:line="360" w:lineRule="auto"/>
                        <w:ind w:firstLine="36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 xml:space="preserve">Cohort websites via </w:t>
                      </w:r>
                      <w:hyperlink r:id="rId27" w:history="1">
                        <w:r w:rsidRPr="002B5359">
                          <w:rPr>
                            <w:rStyle w:val="Hyperlink"/>
                            <w:rFonts w:ascii="Calibri" w:eastAsia="Times New Roman" w:hAnsi="Calibri" w:cs="Arial"/>
                            <w:sz w:val="20"/>
                            <w:szCs w:val="20"/>
                            <w:lang w:val="en-GB"/>
                          </w:rPr>
                          <w:t>www.lifecycle-project.eu</w:t>
                        </w:r>
                      </w:hyperlink>
                      <w:r w:rsidRPr="002B5359">
                        <w:rPr>
                          <w:rFonts w:ascii="Calibri" w:eastAsia="Times New Roman" w:hAnsi="Calibri" w:cs="Arial"/>
                          <w:color w:val="002060"/>
                          <w:sz w:val="20"/>
                          <w:szCs w:val="20"/>
                          <w:lang w:val="en-GB"/>
                        </w:rPr>
                        <w:t xml:space="preserve"> </w:t>
                      </w:r>
                    </w:p>
                    <w:p w14:paraId="726B66D0" w14:textId="77777777" w:rsidR="005A1239" w:rsidRPr="002B5359" w:rsidRDefault="005A1239" w:rsidP="00304A48">
                      <w:pPr>
                        <w:numPr>
                          <w:ilvl w:val="0"/>
                          <w:numId w:val="20"/>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Harmonized data from different cohorts</w:t>
                      </w:r>
                    </w:p>
                    <w:p w14:paraId="1D543B31" w14:textId="77777777" w:rsidR="005A1239" w:rsidRPr="002B5359" w:rsidRDefault="005A1239" w:rsidP="00304A48">
                      <w:pPr>
                        <w:numPr>
                          <w:ilvl w:val="0"/>
                          <w:numId w:val="20"/>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Data server is within institutional firewall</w:t>
                      </w:r>
                    </w:p>
                    <w:p w14:paraId="436F8391" w14:textId="77777777" w:rsidR="005A1239" w:rsidRPr="002B5359" w:rsidRDefault="005A1239" w:rsidP="00304A48">
                      <w:pPr>
                        <w:numPr>
                          <w:ilvl w:val="0"/>
                          <w:numId w:val="20"/>
                        </w:numPr>
                        <w:spacing w:after="0" w:line="360" w:lineRule="auto"/>
                        <w:ind w:left="720"/>
                        <w:rPr>
                          <w:rFonts w:ascii="Calibri" w:eastAsia="Times New Roman" w:hAnsi="Calibri" w:cs="Arial"/>
                          <w:color w:val="002060"/>
                          <w:sz w:val="20"/>
                          <w:szCs w:val="20"/>
                          <w:lang w:val="en-GB"/>
                        </w:rPr>
                      </w:pPr>
                      <w:r w:rsidRPr="002B5359">
                        <w:rPr>
                          <w:rFonts w:ascii="Calibri" w:eastAsia="Times New Roman" w:hAnsi="Calibri" w:cs="Arial"/>
                          <w:color w:val="002060"/>
                          <w:sz w:val="20"/>
                          <w:szCs w:val="20"/>
                          <w:lang w:val="en-GB"/>
                        </w:rPr>
                        <w:t>Access to data can only be given by data owner (LifeCycle Project partner)</w:t>
                      </w:r>
                    </w:p>
                  </w:txbxContent>
                </v:textbox>
                <w10:wrap type="square"/>
              </v:shape>
            </w:pict>
          </mc:Fallback>
        </mc:AlternateContent>
      </w:r>
    </w:p>
    <w:p w14:paraId="0748AD6E" w14:textId="77777777" w:rsidR="00306AAA" w:rsidRDefault="00306AAA">
      <w:pPr>
        <w:rPr>
          <w:b/>
          <w:sz w:val="20"/>
          <w:szCs w:val="20"/>
          <w:lang w:val="en"/>
        </w:rPr>
      </w:pPr>
    </w:p>
    <w:p w14:paraId="0A320897" w14:textId="77777777" w:rsidR="00306AAA" w:rsidRDefault="00306AAA">
      <w:pPr>
        <w:rPr>
          <w:b/>
          <w:sz w:val="20"/>
          <w:szCs w:val="20"/>
          <w:lang w:val="en"/>
        </w:rPr>
      </w:pPr>
    </w:p>
    <w:p w14:paraId="3C80421A" w14:textId="77777777" w:rsidR="00306AAA" w:rsidRDefault="00306AAA">
      <w:pPr>
        <w:rPr>
          <w:b/>
          <w:sz w:val="20"/>
          <w:szCs w:val="20"/>
          <w:lang w:val="en"/>
        </w:rPr>
      </w:pPr>
    </w:p>
    <w:p w14:paraId="1F74B098" w14:textId="77777777" w:rsidR="00306AAA" w:rsidRDefault="00306AAA">
      <w:pPr>
        <w:rPr>
          <w:b/>
          <w:sz w:val="20"/>
          <w:szCs w:val="20"/>
          <w:lang w:val="en"/>
        </w:rPr>
      </w:pPr>
    </w:p>
    <w:p w14:paraId="5AA78631" w14:textId="77777777" w:rsidR="00306AAA" w:rsidRDefault="00306AAA">
      <w:pPr>
        <w:rPr>
          <w:b/>
          <w:sz w:val="20"/>
          <w:szCs w:val="20"/>
          <w:lang w:val="en"/>
        </w:rPr>
      </w:pPr>
    </w:p>
    <w:p w14:paraId="67D3F0DF" w14:textId="77777777" w:rsidR="00306AAA" w:rsidRDefault="00306AAA">
      <w:pPr>
        <w:rPr>
          <w:b/>
          <w:sz w:val="20"/>
          <w:szCs w:val="20"/>
          <w:lang w:val="en"/>
        </w:rPr>
      </w:pPr>
    </w:p>
    <w:p w14:paraId="48CC8A81" w14:textId="77777777" w:rsidR="00306AAA" w:rsidRDefault="00306AAA">
      <w:pPr>
        <w:rPr>
          <w:b/>
          <w:sz w:val="20"/>
          <w:szCs w:val="20"/>
          <w:lang w:val="en"/>
        </w:rPr>
      </w:pPr>
    </w:p>
    <w:p w14:paraId="69EA5B7D" w14:textId="77777777" w:rsidR="00306AAA" w:rsidRDefault="00306AAA">
      <w:pPr>
        <w:rPr>
          <w:b/>
          <w:sz w:val="20"/>
          <w:szCs w:val="20"/>
          <w:lang w:val="en"/>
        </w:rPr>
      </w:pPr>
    </w:p>
    <w:p w14:paraId="5EC4C870" w14:textId="77777777" w:rsidR="00306AAA" w:rsidRDefault="00306AAA">
      <w:pPr>
        <w:rPr>
          <w:b/>
          <w:sz w:val="20"/>
          <w:szCs w:val="20"/>
          <w:lang w:val="en"/>
        </w:rPr>
      </w:pPr>
    </w:p>
    <w:p w14:paraId="3E4A5E75" w14:textId="77777777" w:rsidR="00306AAA" w:rsidRDefault="00306AAA">
      <w:pPr>
        <w:rPr>
          <w:b/>
          <w:sz w:val="20"/>
          <w:szCs w:val="20"/>
          <w:lang w:val="en"/>
        </w:rPr>
      </w:pPr>
    </w:p>
    <w:p w14:paraId="46168C50" w14:textId="77777777" w:rsidR="00306AAA" w:rsidRDefault="00306AAA">
      <w:pPr>
        <w:rPr>
          <w:b/>
          <w:sz w:val="20"/>
          <w:szCs w:val="20"/>
          <w:lang w:val="en"/>
        </w:rPr>
      </w:pPr>
    </w:p>
    <w:p w14:paraId="6A11C2C9" w14:textId="77777777" w:rsidR="00306AAA" w:rsidRDefault="00306AAA">
      <w:pPr>
        <w:rPr>
          <w:b/>
          <w:sz w:val="20"/>
          <w:szCs w:val="20"/>
          <w:lang w:val="en"/>
        </w:rPr>
      </w:pPr>
    </w:p>
    <w:p w14:paraId="466A7E2C" w14:textId="77777777" w:rsidR="00306AAA" w:rsidRDefault="00306AAA">
      <w:pPr>
        <w:rPr>
          <w:b/>
          <w:sz w:val="20"/>
          <w:szCs w:val="20"/>
          <w:lang w:val="en"/>
        </w:rPr>
      </w:pPr>
    </w:p>
    <w:p w14:paraId="7E774010" w14:textId="77777777" w:rsidR="00306AAA" w:rsidRDefault="00306AAA">
      <w:pPr>
        <w:rPr>
          <w:b/>
          <w:sz w:val="20"/>
          <w:szCs w:val="20"/>
          <w:lang w:val="en"/>
        </w:rPr>
      </w:pPr>
    </w:p>
    <w:p w14:paraId="3FE19D19" w14:textId="77777777" w:rsidR="00306AAA" w:rsidRDefault="00306AAA">
      <w:pPr>
        <w:rPr>
          <w:b/>
          <w:sz w:val="20"/>
          <w:szCs w:val="20"/>
          <w:lang w:val="en"/>
        </w:rPr>
      </w:pPr>
    </w:p>
    <w:sectPr w:rsidR="00306AAA">
      <w:footerReference w:type="even" r:id="rId28"/>
      <w:footerReference w:type="default" r:id="rId2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EEA82" w16cex:dateUtc="2020-05-07T18:13:00Z"/>
  <w16cex:commentExtensible w16cex:durableId="225EEC99" w16cex:dateUtc="2020-05-07T18:22:00Z"/>
  <w16cex:commentExtensible w16cex:durableId="225EED5F" w16cex:dateUtc="2020-05-07T18:26:00Z"/>
  <w16cex:commentExtensible w16cex:durableId="225EF031" w16cex:dateUtc="2020-05-07T18: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7DE9" w14:textId="77777777" w:rsidR="00172428" w:rsidRDefault="00172428" w:rsidP="001037B5">
      <w:pPr>
        <w:spacing w:after="0" w:line="240" w:lineRule="auto"/>
      </w:pPr>
      <w:r>
        <w:separator/>
      </w:r>
    </w:p>
  </w:endnote>
  <w:endnote w:type="continuationSeparator" w:id="0">
    <w:p w14:paraId="079465A8" w14:textId="77777777" w:rsidR="00172428" w:rsidRDefault="00172428" w:rsidP="00103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Noto San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81714" w14:textId="77777777" w:rsidR="005A1239" w:rsidRDefault="005A1239" w:rsidP="001037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A3407" w14:textId="77777777" w:rsidR="005A1239" w:rsidRDefault="005A1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FB2E" w14:textId="5AEDAAC4" w:rsidR="005A1239" w:rsidRDefault="005A1239" w:rsidP="001037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71E9">
      <w:rPr>
        <w:rStyle w:val="PageNumber"/>
        <w:noProof/>
      </w:rPr>
      <w:t>2</w:t>
    </w:r>
    <w:r w:rsidR="00D071E9">
      <w:rPr>
        <w:rStyle w:val="PageNumber"/>
        <w:noProof/>
      </w:rPr>
      <w:t>4</w:t>
    </w:r>
    <w:r>
      <w:rPr>
        <w:rStyle w:val="PageNumber"/>
      </w:rPr>
      <w:fldChar w:fldCharType="end"/>
    </w:r>
  </w:p>
  <w:p w14:paraId="40EA07ED" w14:textId="77777777" w:rsidR="005A1239" w:rsidRDefault="005A1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D3AE0" w14:textId="77777777" w:rsidR="00172428" w:rsidRDefault="00172428" w:rsidP="001037B5">
      <w:pPr>
        <w:spacing w:after="0" w:line="240" w:lineRule="auto"/>
      </w:pPr>
      <w:r>
        <w:separator/>
      </w:r>
    </w:p>
  </w:footnote>
  <w:footnote w:type="continuationSeparator" w:id="0">
    <w:p w14:paraId="3181FC38" w14:textId="77777777" w:rsidR="00172428" w:rsidRDefault="00172428" w:rsidP="00103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930"/>
    <w:multiLevelType w:val="hybridMultilevel"/>
    <w:tmpl w:val="8CBC82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77272"/>
    <w:multiLevelType w:val="hybridMultilevel"/>
    <w:tmpl w:val="C52816AA"/>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B35D96"/>
    <w:multiLevelType w:val="hybridMultilevel"/>
    <w:tmpl w:val="230AB4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692147"/>
    <w:multiLevelType w:val="hybridMultilevel"/>
    <w:tmpl w:val="4AC271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067C8"/>
    <w:multiLevelType w:val="hybridMultilevel"/>
    <w:tmpl w:val="7E305732"/>
    <w:lvl w:ilvl="0" w:tplc="48EA976C">
      <w:start w:val="1"/>
      <w:numFmt w:val="bullet"/>
      <w:lvlText w:val="-"/>
      <w:lvlJc w:val="left"/>
      <w:pPr>
        <w:ind w:left="1080" w:hanging="360"/>
      </w:pPr>
      <w:rPr>
        <w:rFonts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02CB9"/>
    <w:multiLevelType w:val="hybridMultilevel"/>
    <w:tmpl w:val="49B8A064"/>
    <w:lvl w:ilvl="0" w:tplc="97AC2DAA">
      <w:start w:val="87"/>
      <w:numFmt w:val="bullet"/>
      <w:lvlText w:val=""/>
      <w:lvlJc w:val="left"/>
      <w:pPr>
        <w:ind w:left="1074" w:hanging="360"/>
      </w:pPr>
      <w:rPr>
        <w:rFonts w:ascii="Symbol" w:eastAsiaTheme="minorHAnsi" w:hAnsi="Symbol" w:cstheme="minorHAnsi" w:hint="default"/>
        <w:color w:val="000000"/>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DC37BC0"/>
    <w:multiLevelType w:val="hybridMultilevel"/>
    <w:tmpl w:val="806881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043CE1"/>
    <w:multiLevelType w:val="hybridMultilevel"/>
    <w:tmpl w:val="A8601C0E"/>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A55932"/>
    <w:multiLevelType w:val="hybridMultilevel"/>
    <w:tmpl w:val="A56E16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F064B0"/>
    <w:multiLevelType w:val="hybridMultilevel"/>
    <w:tmpl w:val="2624A3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075054"/>
    <w:multiLevelType w:val="hybridMultilevel"/>
    <w:tmpl w:val="19BED582"/>
    <w:lvl w:ilvl="0" w:tplc="40881362">
      <w:start w:val="2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524114"/>
    <w:multiLevelType w:val="hybridMultilevel"/>
    <w:tmpl w:val="A808E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421B3"/>
    <w:multiLevelType w:val="hybridMultilevel"/>
    <w:tmpl w:val="F9B2BA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861E3F"/>
    <w:multiLevelType w:val="hybridMultilevel"/>
    <w:tmpl w:val="13A2B21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CF398A"/>
    <w:multiLevelType w:val="multilevel"/>
    <w:tmpl w:val="35B0F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A350F1C"/>
    <w:multiLevelType w:val="hybridMultilevel"/>
    <w:tmpl w:val="99B08704"/>
    <w:lvl w:ilvl="0" w:tplc="48EA976C">
      <w:start w:val="1"/>
      <w:numFmt w:val="bullet"/>
      <w:lvlText w:val="-"/>
      <w:lvlJc w:val="left"/>
      <w:pPr>
        <w:ind w:left="1080" w:hanging="360"/>
      </w:pPr>
      <w:rPr>
        <w:rFonts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3923EC"/>
    <w:multiLevelType w:val="hybridMultilevel"/>
    <w:tmpl w:val="763426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120170"/>
    <w:multiLevelType w:val="hybridMultilevel"/>
    <w:tmpl w:val="A78426B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C4139F"/>
    <w:multiLevelType w:val="hybridMultilevel"/>
    <w:tmpl w:val="1862C7E8"/>
    <w:lvl w:ilvl="0" w:tplc="18A6F59C">
      <w:start w:val="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5F3D64"/>
    <w:multiLevelType w:val="hybridMultilevel"/>
    <w:tmpl w:val="EAF8BE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610F26"/>
    <w:multiLevelType w:val="hybridMultilevel"/>
    <w:tmpl w:val="AC280A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01489"/>
    <w:multiLevelType w:val="hybridMultilevel"/>
    <w:tmpl w:val="84F2B256"/>
    <w:lvl w:ilvl="0" w:tplc="31E23188">
      <w:start w:val="1"/>
      <w:numFmt w:val="decimal"/>
      <w:lvlText w:val="%1."/>
      <w:lvlJc w:val="left"/>
      <w:pPr>
        <w:ind w:left="360" w:hanging="360"/>
      </w:pPr>
      <w:rPr>
        <w:rFonts w:ascii="Calibri" w:eastAsia="Times New Roman" w:hAnsi="Calibri" w:hint="default"/>
        <w:color w:val="00206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3915F5"/>
    <w:multiLevelType w:val="hybridMultilevel"/>
    <w:tmpl w:val="C978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E30738"/>
    <w:multiLevelType w:val="hybridMultilevel"/>
    <w:tmpl w:val="34921B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D2C17"/>
    <w:multiLevelType w:val="hybridMultilevel"/>
    <w:tmpl w:val="5F56EE30"/>
    <w:lvl w:ilvl="0" w:tplc="B3984A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1B779E"/>
    <w:multiLevelType w:val="hybridMultilevel"/>
    <w:tmpl w:val="CF26A4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6B456F"/>
    <w:multiLevelType w:val="hybridMultilevel"/>
    <w:tmpl w:val="E0526A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4268D2"/>
    <w:multiLevelType w:val="hybridMultilevel"/>
    <w:tmpl w:val="F88807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5C4898"/>
    <w:multiLevelType w:val="hybridMultilevel"/>
    <w:tmpl w:val="9CDAC1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CB2255"/>
    <w:multiLevelType w:val="hybridMultilevel"/>
    <w:tmpl w:val="EBACA6DE"/>
    <w:lvl w:ilvl="0" w:tplc="1D00F0BC">
      <w:start w:val="70"/>
      <w:numFmt w:val="bullet"/>
      <w:lvlText w:val="-"/>
      <w:lvlJc w:val="left"/>
      <w:pPr>
        <w:ind w:left="1065" w:hanging="360"/>
      </w:pPr>
      <w:rPr>
        <w:rFonts w:ascii="Calibri" w:eastAsiaTheme="minorHAnsi" w:hAnsi="Calibri" w:cs="Helvetica"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0" w15:restartNumberingAfterBreak="0">
    <w:nsid w:val="7223042B"/>
    <w:multiLevelType w:val="hybridMultilevel"/>
    <w:tmpl w:val="A7747656"/>
    <w:lvl w:ilvl="0" w:tplc="2F10DD0C">
      <w:start w:val="9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3938E9"/>
    <w:multiLevelType w:val="hybridMultilevel"/>
    <w:tmpl w:val="F03E289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E62FA"/>
    <w:multiLevelType w:val="hybridMultilevel"/>
    <w:tmpl w:val="CD967F9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096FA7"/>
    <w:multiLevelType w:val="hybridMultilevel"/>
    <w:tmpl w:val="BD00597C"/>
    <w:lvl w:ilvl="0" w:tplc="78061C7A">
      <w:start w:val="70"/>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32BAF"/>
    <w:multiLevelType w:val="hybridMultilevel"/>
    <w:tmpl w:val="B0DA1D28"/>
    <w:lvl w:ilvl="0" w:tplc="D3FE2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6D5075"/>
    <w:multiLevelType w:val="hybridMultilevel"/>
    <w:tmpl w:val="D7EC2216"/>
    <w:lvl w:ilvl="0" w:tplc="6072853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5346EC"/>
    <w:multiLevelType w:val="hybridMultilevel"/>
    <w:tmpl w:val="1D1033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B920E3"/>
    <w:multiLevelType w:val="hybridMultilevel"/>
    <w:tmpl w:val="507E84A8"/>
    <w:lvl w:ilvl="0" w:tplc="0413000F">
      <w:start w:val="1"/>
      <w:numFmt w:val="decimal"/>
      <w:lvlText w:val="%1."/>
      <w:lvlJc w:val="left"/>
      <w:pPr>
        <w:ind w:left="-1065" w:hanging="360"/>
      </w:pPr>
      <w:rPr>
        <w:rFonts w:hint="default"/>
      </w:rPr>
    </w:lvl>
    <w:lvl w:ilvl="1" w:tplc="04130019">
      <w:start w:val="1"/>
      <w:numFmt w:val="lowerLetter"/>
      <w:lvlText w:val="%2."/>
      <w:lvlJc w:val="left"/>
      <w:pPr>
        <w:ind w:left="-345" w:hanging="360"/>
      </w:pPr>
    </w:lvl>
    <w:lvl w:ilvl="2" w:tplc="0413001B">
      <w:start w:val="1"/>
      <w:numFmt w:val="lowerRoman"/>
      <w:lvlText w:val="%3."/>
      <w:lvlJc w:val="right"/>
      <w:pPr>
        <w:ind w:left="375" w:hanging="180"/>
      </w:pPr>
    </w:lvl>
    <w:lvl w:ilvl="3" w:tplc="0413000F">
      <w:start w:val="1"/>
      <w:numFmt w:val="decimal"/>
      <w:lvlText w:val="%4."/>
      <w:lvlJc w:val="left"/>
      <w:pPr>
        <w:ind w:left="1095" w:hanging="360"/>
      </w:pPr>
    </w:lvl>
    <w:lvl w:ilvl="4" w:tplc="04130019" w:tentative="1">
      <w:start w:val="1"/>
      <w:numFmt w:val="lowerLetter"/>
      <w:lvlText w:val="%5."/>
      <w:lvlJc w:val="left"/>
      <w:pPr>
        <w:ind w:left="1815" w:hanging="360"/>
      </w:pPr>
    </w:lvl>
    <w:lvl w:ilvl="5" w:tplc="0413001B" w:tentative="1">
      <w:start w:val="1"/>
      <w:numFmt w:val="lowerRoman"/>
      <w:lvlText w:val="%6."/>
      <w:lvlJc w:val="right"/>
      <w:pPr>
        <w:ind w:left="2535" w:hanging="180"/>
      </w:pPr>
    </w:lvl>
    <w:lvl w:ilvl="6" w:tplc="0413000F" w:tentative="1">
      <w:start w:val="1"/>
      <w:numFmt w:val="decimal"/>
      <w:lvlText w:val="%7."/>
      <w:lvlJc w:val="left"/>
      <w:pPr>
        <w:ind w:left="3255" w:hanging="360"/>
      </w:pPr>
    </w:lvl>
    <w:lvl w:ilvl="7" w:tplc="04130019" w:tentative="1">
      <w:start w:val="1"/>
      <w:numFmt w:val="lowerLetter"/>
      <w:lvlText w:val="%8."/>
      <w:lvlJc w:val="left"/>
      <w:pPr>
        <w:ind w:left="3975" w:hanging="360"/>
      </w:pPr>
    </w:lvl>
    <w:lvl w:ilvl="8" w:tplc="0413001B" w:tentative="1">
      <w:start w:val="1"/>
      <w:numFmt w:val="lowerRoman"/>
      <w:lvlText w:val="%9."/>
      <w:lvlJc w:val="right"/>
      <w:pPr>
        <w:ind w:left="4695" w:hanging="180"/>
      </w:pPr>
    </w:lvl>
  </w:abstractNum>
  <w:abstractNum w:abstractNumId="38" w15:restartNumberingAfterBreak="0">
    <w:nsid w:val="7D4347E0"/>
    <w:multiLevelType w:val="multilevel"/>
    <w:tmpl w:val="85A224C0"/>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2"/>
  </w:num>
  <w:num w:numId="2">
    <w:abstractNumId w:val="35"/>
  </w:num>
  <w:num w:numId="3">
    <w:abstractNumId w:val="25"/>
  </w:num>
  <w:num w:numId="4">
    <w:abstractNumId w:val="38"/>
  </w:num>
  <w:num w:numId="5">
    <w:abstractNumId w:val="23"/>
  </w:num>
  <w:num w:numId="6">
    <w:abstractNumId w:val="24"/>
  </w:num>
  <w:num w:numId="7">
    <w:abstractNumId w:val="29"/>
  </w:num>
  <w:num w:numId="8">
    <w:abstractNumId w:val="33"/>
  </w:num>
  <w:num w:numId="9">
    <w:abstractNumId w:val="11"/>
  </w:num>
  <w:num w:numId="10">
    <w:abstractNumId w:val="26"/>
  </w:num>
  <w:num w:numId="11">
    <w:abstractNumId w:val="0"/>
  </w:num>
  <w:num w:numId="12">
    <w:abstractNumId w:val="32"/>
  </w:num>
  <w:num w:numId="13">
    <w:abstractNumId w:val="2"/>
  </w:num>
  <w:num w:numId="14">
    <w:abstractNumId w:val="7"/>
  </w:num>
  <w:num w:numId="15">
    <w:abstractNumId w:val="13"/>
  </w:num>
  <w:num w:numId="16">
    <w:abstractNumId w:val="6"/>
  </w:num>
  <w:num w:numId="17">
    <w:abstractNumId w:val="12"/>
  </w:num>
  <w:num w:numId="18">
    <w:abstractNumId w:val="3"/>
  </w:num>
  <w:num w:numId="19">
    <w:abstractNumId w:val="4"/>
  </w:num>
  <w:num w:numId="20">
    <w:abstractNumId w:val="15"/>
  </w:num>
  <w:num w:numId="21">
    <w:abstractNumId w:val="36"/>
  </w:num>
  <w:num w:numId="22">
    <w:abstractNumId w:val="21"/>
  </w:num>
  <w:num w:numId="23">
    <w:abstractNumId w:val="9"/>
  </w:num>
  <w:num w:numId="24">
    <w:abstractNumId w:val="31"/>
  </w:num>
  <w:num w:numId="25">
    <w:abstractNumId w:val="27"/>
  </w:num>
  <w:num w:numId="26">
    <w:abstractNumId w:val="20"/>
  </w:num>
  <w:num w:numId="27">
    <w:abstractNumId w:val="16"/>
  </w:num>
  <w:num w:numId="28">
    <w:abstractNumId w:val="19"/>
  </w:num>
  <w:num w:numId="29">
    <w:abstractNumId w:val="17"/>
  </w:num>
  <w:num w:numId="30">
    <w:abstractNumId w:val="28"/>
  </w:num>
  <w:num w:numId="31">
    <w:abstractNumId w:val="37"/>
  </w:num>
  <w:num w:numId="32">
    <w:abstractNumId w:val="34"/>
  </w:num>
  <w:num w:numId="33">
    <w:abstractNumId w:val="10"/>
  </w:num>
  <w:num w:numId="34">
    <w:abstractNumId w:val="1"/>
  </w:num>
  <w:num w:numId="35">
    <w:abstractNumId w:val="30"/>
  </w:num>
  <w:num w:numId="36">
    <w:abstractNumId w:val="8"/>
  </w:num>
  <w:num w:numId="37">
    <w:abstractNumId w:val="14"/>
  </w:num>
  <w:num w:numId="38">
    <w:abstractNumId w:val="1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Euro J Epidem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xvds5tters27e5zvpp29sv5tv2ez2xwsra&quot;&gt;LifeCycle design paper&lt;record-ids&gt;&lt;item&gt;1&lt;/item&gt;&lt;item&gt;2&lt;/item&gt;&lt;item&gt;3&lt;/item&gt;&lt;item&gt;4&lt;/item&gt;&lt;item&gt;5&lt;/item&gt;&lt;item&gt;6&lt;/item&gt;&lt;item&gt;7&lt;/item&gt;&lt;item&gt;8&lt;/item&gt;&lt;item&gt;10&lt;/item&gt;&lt;item&gt;11&lt;/item&gt;&lt;item&gt;12&lt;/item&gt;&lt;item&gt;13&lt;/item&gt;&lt;item&gt;14&lt;/item&gt;&lt;/record-ids&gt;&lt;/item&gt;&lt;/Libraries&gt;"/>
  </w:docVars>
  <w:rsids>
    <w:rsidRoot w:val="00B01AC0"/>
    <w:rsid w:val="0001108E"/>
    <w:rsid w:val="00012605"/>
    <w:rsid w:val="00012CEF"/>
    <w:rsid w:val="0001371D"/>
    <w:rsid w:val="00017179"/>
    <w:rsid w:val="00023B4A"/>
    <w:rsid w:val="00023E08"/>
    <w:rsid w:val="00027D99"/>
    <w:rsid w:val="00032661"/>
    <w:rsid w:val="00034FF1"/>
    <w:rsid w:val="00042CA2"/>
    <w:rsid w:val="000438CE"/>
    <w:rsid w:val="00046427"/>
    <w:rsid w:val="00046BAC"/>
    <w:rsid w:val="00046FAA"/>
    <w:rsid w:val="00064E49"/>
    <w:rsid w:val="000746F9"/>
    <w:rsid w:val="00075AB8"/>
    <w:rsid w:val="00081580"/>
    <w:rsid w:val="00090C34"/>
    <w:rsid w:val="0009540B"/>
    <w:rsid w:val="000A46D4"/>
    <w:rsid w:val="000A48D7"/>
    <w:rsid w:val="000B5FA2"/>
    <w:rsid w:val="000B7D69"/>
    <w:rsid w:val="000C037E"/>
    <w:rsid w:val="000D3515"/>
    <w:rsid w:val="00101B34"/>
    <w:rsid w:val="001037B5"/>
    <w:rsid w:val="00117489"/>
    <w:rsid w:val="00120610"/>
    <w:rsid w:val="00125E1B"/>
    <w:rsid w:val="00126722"/>
    <w:rsid w:val="00134E8F"/>
    <w:rsid w:val="00140021"/>
    <w:rsid w:val="00141512"/>
    <w:rsid w:val="0016760F"/>
    <w:rsid w:val="00172428"/>
    <w:rsid w:val="001769EE"/>
    <w:rsid w:val="001770AF"/>
    <w:rsid w:val="00177C5E"/>
    <w:rsid w:val="00181E37"/>
    <w:rsid w:val="00194EAC"/>
    <w:rsid w:val="001976BC"/>
    <w:rsid w:val="001A46CF"/>
    <w:rsid w:val="001A4BBE"/>
    <w:rsid w:val="001A5F2A"/>
    <w:rsid w:val="001A62B3"/>
    <w:rsid w:val="001B5BC1"/>
    <w:rsid w:val="00203FB2"/>
    <w:rsid w:val="0022091D"/>
    <w:rsid w:val="00221208"/>
    <w:rsid w:val="00225611"/>
    <w:rsid w:val="00240626"/>
    <w:rsid w:val="00251212"/>
    <w:rsid w:val="00266E2F"/>
    <w:rsid w:val="00271D7C"/>
    <w:rsid w:val="002731D8"/>
    <w:rsid w:val="00286F26"/>
    <w:rsid w:val="002947AB"/>
    <w:rsid w:val="00295004"/>
    <w:rsid w:val="00297150"/>
    <w:rsid w:val="002A7EB9"/>
    <w:rsid w:val="002B30E7"/>
    <w:rsid w:val="002B5359"/>
    <w:rsid w:val="00300DBD"/>
    <w:rsid w:val="003049B2"/>
    <w:rsid w:val="00304A48"/>
    <w:rsid w:val="00306AAA"/>
    <w:rsid w:val="003144D2"/>
    <w:rsid w:val="003171AC"/>
    <w:rsid w:val="00330F83"/>
    <w:rsid w:val="003612A4"/>
    <w:rsid w:val="00362D61"/>
    <w:rsid w:val="0036570D"/>
    <w:rsid w:val="00370763"/>
    <w:rsid w:val="00370CD9"/>
    <w:rsid w:val="00371EE6"/>
    <w:rsid w:val="0037406B"/>
    <w:rsid w:val="003825C4"/>
    <w:rsid w:val="00395901"/>
    <w:rsid w:val="003B46F1"/>
    <w:rsid w:val="003C375C"/>
    <w:rsid w:val="003C3CA8"/>
    <w:rsid w:val="003F3DE4"/>
    <w:rsid w:val="003F418F"/>
    <w:rsid w:val="004102BB"/>
    <w:rsid w:val="00411B2F"/>
    <w:rsid w:val="00411DF6"/>
    <w:rsid w:val="004270EE"/>
    <w:rsid w:val="00427D35"/>
    <w:rsid w:val="00430F1B"/>
    <w:rsid w:val="00435A10"/>
    <w:rsid w:val="00453BB3"/>
    <w:rsid w:val="00454E06"/>
    <w:rsid w:val="00457E89"/>
    <w:rsid w:val="00461C93"/>
    <w:rsid w:val="00473C43"/>
    <w:rsid w:val="00474170"/>
    <w:rsid w:val="00477EA7"/>
    <w:rsid w:val="0048532D"/>
    <w:rsid w:val="004C3FFD"/>
    <w:rsid w:val="004E576A"/>
    <w:rsid w:val="005065DB"/>
    <w:rsid w:val="00523298"/>
    <w:rsid w:val="00537B3C"/>
    <w:rsid w:val="005458DD"/>
    <w:rsid w:val="00580A3B"/>
    <w:rsid w:val="00581282"/>
    <w:rsid w:val="0059444F"/>
    <w:rsid w:val="00594CAE"/>
    <w:rsid w:val="00595DB0"/>
    <w:rsid w:val="005A1239"/>
    <w:rsid w:val="005A1DE7"/>
    <w:rsid w:val="005A75B3"/>
    <w:rsid w:val="005B0AED"/>
    <w:rsid w:val="005B5547"/>
    <w:rsid w:val="005F4813"/>
    <w:rsid w:val="00602080"/>
    <w:rsid w:val="00603090"/>
    <w:rsid w:val="0062411D"/>
    <w:rsid w:val="006267A5"/>
    <w:rsid w:val="00626BD7"/>
    <w:rsid w:val="00635BB4"/>
    <w:rsid w:val="00636DCF"/>
    <w:rsid w:val="00640121"/>
    <w:rsid w:val="00663B4B"/>
    <w:rsid w:val="00666B7C"/>
    <w:rsid w:val="00676156"/>
    <w:rsid w:val="00681257"/>
    <w:rsid w:val="00693ED9"/>
    <w:rsid w:val="006A6155"/>
    <w:rsid w:val="006B1A3F"/>
    <w:rsid w:val="006E1626"/>
    <w:rsid w:val="006F0C8C"/>
    <w:rsid w:val="006F58AC"/>
    <w:rsid w:val="00702B18"/>
    <w:rsid w:val="00704441"/>
    <w:rsid w:val="00714E16"/>
    <w:rsid w:val="00717476"/>
    <w:rsid w:val="0073197F"/>
    <w:rsid w:val="00732935"/>
    <w:rsid w:val="00733FA1"/>
    <w:rsid w:val="0074169C"/>
    <w:rsid w:val="00743B89"/>
    <w:rsid w:val="00745A4E"/>
    <w:rsid w:val="00766C1B"/>
    <w:rsid w:val="00771DD2"/>
    <w:rsid w:val="0077260C"/>
    <w:rsid w:val="00781136"/>
    <w:rsid w:val="00782B9F"/>
    <w:rsid w:val="007B35A3"/>
    <w:rsid w:val="007B71BF"/>
    <w:rsid w:val="007C4BB7"/>
    <w:rsid w:val="007C4DB2"/>
    <w:rsid w:val="007C57D2"/>
    <w:rsid w:val="007C77C8"/>
    <w:rsid w:val="007D0FBE"/>
    <w:rsid w:val="007D7194"/>
    <w:rsid w:val="007E1358"/>
    <w:rsid w:val="007E292F"/>
    <w:rsid w:val="007F6F35"/>
    <w:rsid w:val="007F7A8F"/>
    <w:rsid w:val="00803311"/>
    <w:rsid w:val="00837465"/>
    <w:rsid w:val="00841D90"/>
    <w:rsid w:val="008432BF"/>
    <w:rsid w:val="00857070"/>
    <w:rsid w:val="00880792"/>
    <w:rsid w:val="00890E29"/>
    <w:rsid w:val="008959E3"/>
    <w:rsid w:val="00896233"/>
    <w:rsid w:val="008A00B7"/>
    <w:rsid w:val="008A0C86"/>
    <w:rsid w:val="008A19A7"/>
    <w:rsid w:val="008A6EE4"/>
    <w:rsid w:val="008B648B"/>
    <w:rsid w:val="008C18E2"/>
    <w:rsid w:val="008C74BE"/>
    <w:rsid w:val="00900BBC"/>
    <w:rsid w:val="00906DE2"/>
    <w:rsid w:val="00917D74"/>
    <w:rsid w:val="00920CED"/>
    <w:rsid w:val="00923977"/>
    <w:rsid w:val="009568C7"/>
    <w:rsid w:val="0096140D"/>
    <w:rsid w:val="00964036"/>
    <w:rsid w:val="009658E5"/>
    <w:rsid w:val="00996857"/>
    <w:rsid w:val="009A6652"/>
    <w:rsid w:val="009B729C"/>
    <w:rsid w:val="009C0867"/>
    <w:rsid w:val="009C5EFD"/>
    <w:rsid w:val="009D5D0C"/>
    <w:rsid w:val="009F6F91"/>
    <w:rsid w:val="00A01FAF"/>
    <w:rsid w:val="00A1073C"/>
    <w:rsid w:val="00A306CC"/>
    <w:rsid w:val="00A34AE1"/>
    <w:rsid w:val="00A36F07"/>
    <w:rsid w:val="00A37B91"/>
    <w:rsid w:val="00A448E9"/>
    <w:rsid w:val="00A45349"/>
    <w:rsid w:val="00A455C7"/>
    <w:rsid w:val="00A506CB"/>
    <w:rsid w:val="00A5335A"/>
    <w:rsid w:val="00A57166"/>
    <w:rsid w:val="00A61571"/>
    <w:rsid w:val="00A7025C"/>
    <w:rsid w:val="00A705D7"/>
    <w:rsid w:val="00A866C1"/>
    <w:rsid w:val="00A97FF1"/>
    <w:rsid w:val="00AA61C8"/>
    <w:rsid w:val="00AB12B1"/>
    <w:rsid w:val="00AB2A63"/>
    <w:rsid w:val="00AC5CA5"/>
    <w:rsid w:val="00AD0E0B"/>
    <w:rsid w:val="00AD6C02"/>
    <w:rsid w:val="00AF32E1"/>
    <w:rsid w:val="00B01AC0"/>
    <w:rsid w:val="00B1029D"/>
    <w:rsid w:val="00B16166"/>
    <w:rsid w:val="00B164A1"/>
    <w:rsid w:val="00B27DDD"/>
    <w:rsid w:val="00B6389A"/>
    <w:rsid w:val="00B7143C"/>
    <w:rsid w:val="00B75071"/>
    <w:rsid w:val="00B7775E"/>
    <w:rsid w:val="00B81EFF"/>
    <w:rsid w:val="00B84FC0"/>
    <w:rsid w:val="00B93A65"/>
    <w:rsid w:val="00BA3C62"/>
    <w:rsid w:val="00BC1B1D"/>
    <w:rsid w:val="00BD0B05"/>
    <w:rsid w:val="00BD26C9"/>
    <w:rsid w:val="00BE15E0"/>
    <w:rsid w:val="00BF3BCA"/>
    <w:rsid w:val="00C05A98"/>
    <w:rsid w:val="00C16527"/>
    <w:rsid w:val="00C2014C"/>
    <w:rsid w:val="00C24C0F"/>
    <w:rsid w:val="00C3129A"/>
    <w:rsid w:val="00C31C7A"/>
    <w:rsid w:val="00C345B9"/>
    <w:rsid w:val="00C35C27"/>
    <w:rsid w:val="00C65C81"/>
    <w:rsid w:val="00C745C6"/>
    <w:rsid w:val="00C834F9"/>
    <w:rsid w:val="00C84AF4"/>
    <w:rsid w:val="00CB4088"/>
    <w:rsid w:val="00CB639D"/>
    <w:rsid w:val="00CB6E47"/>
    <w:rsid w:val="00CC31D3"/>
    <w:rsid w:val="00CE5397"/>
    <w:rsid w:val="00CE5D9E"/>
    <w:rsid w:val="00D064FC"/>
    <w:rsid w:val="00D071E9"/>
    <w:rsid w:val="00D13BC5"/>
    <w:rsid w:val="00D168B1"/>
    <w:rsid w:val="00D203B2"/>
    <w:rsid w:val="00D217CC"/>
    <w:rsid w:val="00D219F1"/>
    <w:rsid w:val="00D3390B"/>
    <w:rsid w:val="00D376DD"/>
    <w:rsid w:val="00D63B0C"/>
    <w:rsid w:val="00D716B3"/>
    <w:rsid w:val="00D77B9B"/>
    <w:rsid w:val="00D841B0"/>
    <w:rsid w:val="00D95217"/>
    <w:rsid w:val="00D96BC4"/>
    <w:rsid w:val="00DA2896"/>
    <w:rsid w:val="00DB0C7D"/>
    <w:rsid w:val="00DB7B11"/>
    <w:rsid w:val="00DD130D"/>
    <w:rsid w:val="00DD3296"/>
    <w:rsid w:val="00DD5FDF"/>
    <w:rsid w:val="00DE4340"/>
    <w:rsid w:val="00DE7FEA"/>
    <w:rsid w:val="00E23ED8"/>
    <w:rsid w:val="00E26C13"/>
    <w:rsid w:val="00E30256"/>
    <w:rsid w:val="00E43B1B"/>
    <w:rsid w:val="00E44D7F"/>
    <w:rsid w:val="00E52149"/>
    <w:rsid w:val="00E72AD0"/>
    <w:rsid w:val="00E939BF"/>
    <w:rsid w:val="00EA178F"/>
    <w:rsid w:val="00EA1B5B"/>
    <w:rsid w:val="00EC45C1"/>
    <w:rsid w:val="00EC5380"/>
    <w:rsid w:val="00ED0099"/>
    <w:rsid w:val="00ED0A3F"/>
    <w:rsid w:val="00ED1D82"/>
    <w:rsid w:val="00EE3535"/>
    <w:rsid w:val="00EE57E0"/>
    <w:rsid w:val="00EE59AF"/>
    <w:rsid w:val="00EF4820"/>
    <w:rsid w:val="00F2474B"/>
    <w:rsid w:val="00F253D3"/>
    <w:rsid w:val="00F423BB"/>
    <w:rsid w:val="00F549F9"/>
    <w:rsid w:val="00F602B3"/>
    <w:rsid w:val="00F71242"/>
    <w:rsid w:val="00F7539B"/>
    <w:rsid w:val="00F80262"/>
    <w:rsid w:val="00F81565"/>
    <w:rsid w:val="00F878EA"/>
    <w:rsid w:val="00F87FEC"/>
    <w:rsid w:val="00FA150F"/>
    <w:rsid w:val="00FA179D"/>
    <w:rsid w:val="00FA1DE1"/>
    <w:rsid w:val="00FB42FF"/>
    <w:rsid w:val="00FB4733"/>
    <w:rsid w:val="00FB6022"/>
    <w:rsid w:val="00FC2383"/>
    <w:rsid w:val="00FC5AE1"/>
    <w:rsid w:val="00FE25AF"/>
    <w:rsid w:val="00FE5584"/>
    <w:rsid w:val="00FE60F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D2056B"/>
  <w15:docId w15:val="{294DE720-5A80-43CD-A50B-63B4B01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717476"/>
    <w:pPr>
      <w:keepNext/>
      <w:spacing w:after="0" w:line="480" w:lineRule="auto"/>
      <w:outlineLvl w:val="0"/>
    </w:pPr>
    <w:rPr>
      <w:rFonts w:ascii="Calibri" w:eastAsiaTheme="majorEastAsia" w:hAnsi="Calibri" w:cstheme="majorBidi"/>
      <w:b/>
      <w:bCs/>
      <w:caps/>
      <w:lang w:val="en-US"/>
    </w:rPr>
  </w:style>
  <w:style w:type="paragraph" w:styleId="Heading2">
    <w:name w:val="heading 2"/>
    <w:basedOn w:val="Normal"/>
    <w:next w:val="Normal"/>
    <w:link w:val="Heading2Char"/>
    <w:uiPriority w:val="9"/>
    <w:semiHidden/>
    <w:unhideWhenUsed/>
    <w:qFormat/>
    <w:rsid w:val="00FC2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autoRedefine/>
    <w:unhideWhenUsed/>
    <w:qFormat/>
    <w:rsid w:val="00FC2383"/>
    <w:pPr>
      <w:keepNext w:val="0"/>
      <w:keepLines w:val="0"/>
      <w:numPr>
        <w:ilvl w:val="2"/>
        <w:numId w:val="4"/>
      </w:numPr>
      <w:spacing w:before="0" w:line="24" w:lineRule="atLeast"/>
      <w:contextualSpacing/>
      <w:outlineLvl w:val="2"/>
    </w:pPr>
    <w:rPr>
      <w:color w:val="0070C0"/>
      <w:sz w:val="22"/>
      <w:szCs w:val="22"/>
      <w:lang w:val="en-GB"/>
    </w:rPr>
  </w:style>
  <w:style w:type="paragraph" w:styleId="Heading4">
    <w:name w:val="heading 4"/>
    <w:aliases w:val="Bayer Heading 4"/>
    <w:basedOn w:val="Normal"/>
    <w:next w:val="Normal"/>
    <w:link w:val="Heading4Char"/>
    <w:unhideWhenUsed/>
    <w:qFormat/>
    <w:rsid w:val="00FC2383"/>
    <w:pPr>
      <w:numPr>
        <w:ilvl w:val="3"/>
        <w:numId w:val="4"/>
      </w:numPr>
      <w:spacing w:after="0" w:line="240" w:lineRule="auto"/>
      <w:ind w:left="862" w:hanging="862"/>
      <w:outlineLvl w:val="3"/>
    </w:pPr>
    <w:rPr>
      <w:rFonts w:asciiTheme="majorHAnsi" w:eastAsiaTheme="majorEastAsia" w:hAnsiTheme="majorHAnsi" w:cstheme="majorBidi"/>
      <w:b/>
      <w:bCs/>
      <w:i/>
      <w:iCs/>
      <w:lang w:val="en-GB"/>
    </w:rPr>
  </w:style>
  <w:style w:type="paragraph" w:styleId="Heading5">
    <w:name w:val="heading 5"/>
    <w:basedOn w:val="Normal"/>
    <w:next w:val="Normal"/>
    <w:link w:val="Heading5Char"/>
    <w:uiPriority w:val="9"/>
    <w:unhideWhenUsed/>
    <w:qFormat/>
    <w:rsid w:val="00FC2383"/>
    <w:pPr>
      <w:numPr>
        <w:ilvl w:val="4"/>
        <w:numId w:val="4"/>
      </w:numPr>
      <w:spacing w:before="200" w:after="0"/>
      <w:outlineLvl w:val="4"/>
    </w:pPr>
    <w:rPr>
      <w:rFonts w:asciiTheme="majorHAnsi" w:eastAsiaTheme="majorEastAsia" w:hAnsiTheme="majorHAnsi" w:cstheme="majorBidi"/>
      <w:b/>
      <w:bCs/>
      <w:color w:val="7F7F7F" w:themeColor="text1" w:themeTint="80"/>
      <w:lang w:val="en-GB"/>
    </w:rPr>
  </w:style>
  <w:style w:type="paragraph" w:styleId="Heading6">
    <w:name w:val="heading 6"/>
    <w:basedOn w:val="Normal"/>
    <w:next w:val="Normal"/>
    <w:link w:val="Heading6Char"/>
    <w:uiPriority w:val="9"/>
    <w:unhideWhenUsed/>
    <w:qFormat/>
    <w:rsid w:val="00FC2383"/>
    <w:pPr>
      <w:numPr>
        <w:ilvl w:val="5"/>
        <w:numId w:val="4"/>
      </w:numPr>
      <w:spacing w:after="0" w:line="271" w:lineRule="auto"/>
      <w:outlineLvl w:val="5"/>
    </w:pPr>
    <w:rPr>
      <w:rFonts w:asciiTheme="majorHAnsi" w:eastAsiaTheme="majorEastAsia" w:hAnsiTheme="majorHAnsi" w:cstheme="majorBidi"/>
      <w:b/>
      <w:bCs/>
      <w:i/>
      <w:iCs/>
      <w:color w:val="7F7F7F" w:themeColor="text1" w:themeTint="80"/>
      <w:lang w:val="en-GB"/>
    </w:rPr>
  </w:style>
  <w:style w:type="paragraph" w:styleId="Heading7">
    <w:name w:val="heading 7"/>
    <w:basedOn w:val="Normal"/>
    <w:next w:val="Normal"/>
    <w:link w:val="Heading7Char"/>
    <w:uiPriority w:val="9"/>
    <w:unhideWhenUsed/>
    <w:qFormat/>
    <w:rsid w:val="00FC2383"/>
    <w:pPr>
      <w:numPr>
        <w:ilvl w:val="6"/>
        <w:numId w:val="4"/>
      </w:numPr>
      <w:spacing w:after="0"/>
      <w:outlineLvl w:val="6"/>
    </w:pPr>
    <w:rPr>
      <w:rFonts w:asciiTheme="majorHAnsi" w:eastAsiaTheme="majorEastAsia" w:hAnsiTheme="majorHAnsi" w:cstheme="majorBidi"/>
      <w:i/>
      <w:iCs/>
      <w:lang w:val="en-GB"/>
    </w:rPr>
  </w:style>
  <w:style w:type="paragraph" w:styleId="Heading8">
    <w:name w:val="heading 8"/>
    <w:basedOn w:val="Normal"/>
    <w:next w:val="Normal"/>
    <w:link w:val="Heading8Char"/>
    <w:uiPriority w:val="9"/>
    <w:unhideWhenUsed/>
    <w:qFormat/>
    <w:rsid w:val="00FC2383"/>
    <w:pPr>
      <w:numPr>
        <w:ilvl w:val="7"/>
        <w:numId w:val="4"/>
      </w:numPr>
      <w:spacing w:after="0"/>
      <w:outlineLvl w:val="7"/>
    </w:pPr>
    <w:rPr>
      <w:rFonts w:asciiTheme="majorHAnsi" w:eastAsiaTheme="majorEastAsia" w:hAnsiTheme="majorHAnsi" w:cstheme="majorBidi"/>
      <w:sz w:val="20"/>
      <w:szCs w:val="20"/>
      <w:lang w:val="en-GB"/>
    </w:rPr>
  </w:style>
  <w:style w:type="paragraph" w:styleId="Heading9">
    <w:name w:val="heading 9"/>
    <w:basedOn w:val="Normal"/>
    <w:next w:val="Normal"/>
    <w:link w:val="Heading9Char"/>
    <w:uiPriority w:val="99"/>
    <w:unhideWhenUsed/>
    <w:qFormat/>
    <w:rsid w:val="00FC2383"/>
    <w:pPr>
      <w:numPr>
        <w:ilvl w:val="8"/>
        <w:numId w:val="4"/>
      </w:numPr>
      <w:spacing w:after="0"/>
      <w:outlineLvl w:val="8"/>
    </w:pPr>
    <w:rPr>
      <w:rFonts w:asciiTheme="majorHAnsi" w:eastAsiaTheme="majorEastAsia" w:hAnsiTheme="majorHAnsi" w:cstheme="majorBidi"/>
      <w:i/>
      <w:iCs/>
      <w:spacing w:val="5"/>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
    <w:basedOn w:val="Normal"/>
    <w:link w:val="ListParagraphChar"/>
    <w:uiPriority w:val="34"/>
    <w:qFormat/>
    <w:rsid w:val="00141512"/>
    <w:pPr>
      <w:ind w:left="720"/>
      <w:contextualSpacing/>
    </w:pPr>
  </w:style>
  <w:style w:type="character" w:customStyle="1" w:styleId="ListParagraphChar">
    <w:name w:val="List Paragraph Char"/>
    <w:aliases w:val="Bullet Points Char"/>
    <w:basedOn w:val="DefaultParagraphFont"/>
    <w:link w:val="ListParagraph"/>
    <w:uiPriority w:val="34"/>
    <w:rsid w:val="00FC2383"/>
  </w:style>
  <w:style w:type="character" w:customStyle="1" w:styleId="Heading1Char">
    <w:name w:val="Heading 1 Char"/>
    <w:basedOn w:val="DefaultParagraphFont"/>
    <w:link w:val="Heading1"/>
    <w:rsid w:val="00717476"/>
    <w:rPr>
      <w:rFonts w:ascii="Calibri" w:eastAsiaTheme="majorEastAsia" w:hAnsi="Calibri" w:cstheme="majorBidi"/>
      <w:b/>
      <w:bCs/>
      <w:caps/>
      <w:lang w:val="en-US"/>
    </w:rPr>
  </w:style>
  <w:style w:type="character" w:customStyle="1" w:styleId="Heading3Char">
    <w:name w:val="Heading 3 Char"/>
    <w:basedOn w:val="DefaultParagraphFont"/>
    <w:link w:val="Heading3"/>
    <w:rsid w:val="00FC2383"/>
    <w:rPr>
      <w:rFonts w:asciiTheme="majorHAnsi" w:eastAsiaTheme="majorEastAsia" w:hAnsiTheme="majorHAnsi" w:cstheme="majorBidi"/>
      <w:b/>
      <w:bCs/>
      <w:color w:val="0070C0"/>
      <w:lang w:val="en-GB"/>
    </w:rPr>
  </w:style>
  <w:style w:type="character" w:customStyle="1" w:styleId="Heading4Char">
    <w:name w:val="Heading 4 Char"/>
    <w:aliases w:val="Bayer Heading 4 Char"/>
    <w:basedOn w:val="DefaultParagraphFont"/>
    <w:link w:val="Heading4"/>
    <w:rsid w:val="00FC2383"/>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rsid w:val="00FC2383"/>
    <w:rPr>
      <w:rFonts w:asciiTheme="majorHAnsi" w:eastAsiaTheme="majorEastAsia" w:hAnsiTheme="majorHAnsi" w:cstheme="majorBidi"/>
      <w:b/>
      <w:bCs/>
      <w:color w:val="7F7F7F" w:themeColor="text1" w:themeTint="80"/>
      <w:lang w:val="en-GB"/>
    </w:rPr>
  </w:style>
  <w:style w:type="character" w:customStyle="1" w:styleId="Heading6Char">
    <w:name w:val="Heading 6 Char"/>
    <w:basedOn w:val="DefaultParagraphFont"/>
    <w:link w:val="Heading6"/>
    <w:uiPriority w:val="9"/>
    <w:rsid w:val="00FC2383"/>
    <w:rPr>
      <w:rFonts w:asciiTheme="majorHAnsi" w:eastAsiaTheme="majorEastAsia" w:hAnsiTheme="majorHAnsi" w:cstheme="majorBidi"/>
      <w:b/>
      <w:bCs/>
      <w:i/>
      <w:iCs/>
      <w:color w:val="7F7F7F" w:themeColor="text1" w:themeTint="80"/>
      <w:lang w:val="en-GB"/>
    </w:rPr>
  </w:style>
  <w:style w:type="character" w:customStyle="1" w:styleId="Heading7Char">
    <w:name w:val="Heading 7 Char"/>
    <w:basedOn w:val="DefaultParagraphFont"/>
    <w:link w:val="Heading7"/>
    <w:uiPriority w:val="9"/>
    <w:rsid w:val="00FC2383"/>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rsid w:val="00FC2383"/>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9"/>
    <w:rsid w:val="00FC2383"/>
    <w:rPr>
      <w:rFonts w:asciiTheme="majorHAnsi" w:eastAsiaTheme="majorEastAsia" w:hAnsiTheme="majorHAnsi" w:cstheme="majorBidi"/>
      <w:i/>
      <w:iCs/>
      <w:spacing w:val="5"/>
      <w:sz w:val="20"/>
      <w:szCs w:val="20"/>
      <w:lang w:val="en-GB"/>
    </w:rPr>
  </w:style>
  <w:style w:type="character" w:customStyle="1" w:styleId="Heading2Char">
    <w:name w:val="Heading 2 Char"/>
    <w:basedOn w:val="DefaultParagraphFont"/>
    <w:link w:val="Heading2"/>
    <w:uiPriority w:val="9"/>
    <w:semiHidden/>
    <w:rsid w:val="00FC2383"/>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1037B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037B5"/>
  </w:style>
  <w:style w:type="character" w:styleId="PageNumber">
    <w:name w:val="page number"/>
    <w:basedOn w:val="DefaultParagraphFont"/>
    <w:uiPriority w:val="99"/>
    <w:semiHidden/>
    <w:unhideWhenUsed/>
    <w:rsid w:val="001037B5"/>
  </w:style>
  <w:style w:type="paragraph" w:styleId="NormalWeb">
    <w:name w:val="Normal (Web)"/>
    <w:basedOn w:val="Normal"/>
    <w:uiPriority w:val="99"/>
    <w:semiHidden/>
    <w:unhideWhenUsed/>
    <w:rsid w:val="00704441"/>
    <w:pPr>
      <w:spacing w:before="100" w:beforeAutospacing="1" w:after="100" w:afterAutospacing="1" w:line="240" w:lineRule="auto"/>
    </w:pPr>
    <w:rPr>
      <w:rFonts w:ascii="Times" w:hAnsi="Times" w:cs="Times New Roman"/>
      <w:sz w:val="20"/>
      <w:szCs w:val="20"/>
      <w:lang w:val="en-US"/>
    </w:rPr>
  </w:style>
  <w:style w:type="character" w:customStyle="1" w:styleId="tooltips">
    <w:name w:val="tooltips"/>
    <w:basedOn w:val="DefaultParagraphFont"/>
    <w:rsid w:val="00704441"/>
  </w:style>
  <w:style w:type="character" w:styleId="Strong">
    <w:name w:val="Strong"/>
    <w:basedOn w:val="DefaultParagraphFont"/>
    <w:uiPriority w:val="22"/>
    <w:qFormat/>
    <w:rsid w:val="00704441"/>
    <w:rPr>
      <w:b/>
      <w:bCs/>
    </w:rPr>
  </w:style>
  <w:style w:type="character" w:styleId="Hyperlink">
    <w:name w:val="Hyperlink"/>
    <w:basedOn w:val="DefaultParagraphFont"/>
    <w:uiPriority w:val="99"/>
    <w:unhideWhenUsed/>
    <w:rsid w:val="00704441"/>
    <w:rPr>
      <w:color w:val="0000FF" w:themeColor="hyperlink"/>
      <w:u w:val="single"/>
    </w:rPr>
  </w:style>
  <w:style w:type="character" w:styleId="CommentReference">
    <w:name w:val="annotation reference"/>
    <w:basedOn w:val="DefaultParagraphFont"/>
    <w:uiPriority w:val="99"/>
    <w:semiHidden/>
    <w:unhideWhenUsed/>
    <w:rsid w:val="00704441"/>
    <w:rPr>
      <w:sz w:val="18"/>
      <w:szCs w:val="18"/>
    </w:rPr>
  </w:style>
  <w:style w:type="paragraph" w:styleId="CommentText">
    <w:name w:val="annotation text"/>
    <w:basedOn w:val="Normal"/>
    <w:link w:val="CommentTextChar"/>
    <w:uiPriority w:val="99"/>
    <w:unhideWhenUsed/>
    <w:rsid w:val="00704441"/>
    <w:pPr>
      <w:spacing w:line="240" w:lineRule="auto"/>
    </w:pPr>
    <w:rPr>
      <w:sz w:val="24"/>
      <w:szCs w:val="24"/>
    </w:rPr>
  </w:style>
  <w:style w:type="character" w:customStyle="1" w:styleId="CommentTextChar">
    <w:name w:val="Comment Text Char"/>
    <w:basedOn w:val="DefaultParagraphFont"/>
    <w:link w:val="CommentText"/>
    <w:uiPriority w:val="99"/>
    <w:rsid w:val="00704441"/>
    <w:rPr>
      <w:sz w:val="24"/>
      <w:szCs w:val="24"/>
    </w:rPr>
  </w:style>
  <w:style w:type="paragraph" w:styleId="CommentSubject">
    <w:name w:val="annotation subject"/>
    <w:basedOn w:val="CommentText"/>
    <w:next w:val="CommentText"/>
    <w:link w:val="CommentSubjectChar"/>
    <w:uiPriority w:val="99"/>
    <w:semiHidden/>
    <w:unhideWhenUsed/>
    <w:rsid w:val="00704441"/>
    <w:rPr>
      <w:b/>
      <w:bCs/>
      <w:sz w:val="20"/>
      <w:szCs w:val="20"/>
    </w:rPr>
  </w:style>
  <w:style w:type="character" w:customStyle="1" w:styleId="CommentSubjectChar">
    <w:name w:val="Comment Subject Char"/>
    <w:basedOn w:val="CommentTextChar"/>
    <w:link w:val="CommentSubject"/>
    <w:uiPriority w:val="99"/>
    <w:semiHidden/>
    <w:rsid w:val="00704441"/>
    <w:rPr>
      <w:b/>
      <w:bCs/>
      <w:sz w:val="20"/>
      <w:szCs w:val="20"/>
    </w:rPr>
  </w:style>
  <w:style w:type="paragraph" w:styleId="BalloonText">
    <w:name w:val="Balloon Text"/>
    <w:basedOn w:val="Normal"/>
    <w:link w:val="BalloonTextChar"/>
    <w:uiPriority w:val="99"/>
    <w:semiHidden/>
    <w:unhideWhenUsed/>
    <w:rsid w:val="007044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441"/>
    <w:rPr>
      <w:rFonts w:ascii="Lucida Grande" w:hAnsi="Lucida Grande" w:cs="Lucida Grande"/>
      <w:sz w:val="18"/>
      <w:szCs w:val="18"/>
    </w:rPr>
  </w:style>
  <w:style w:type="character" w:styleId="FollowedHyperlink">
    <w:name w:val="FollowedHyperlink"/>
    <w:basedOn w:val="DefaultParagraphFont"/>
    <w:uiPriority w:val="99"/>
    <w:semiHidden/>
    <w:unhideWhenUsed/>
    <w:rsid w:val="00890E29"/>
    <w:rPr>
      <w:color w:val="800080" w:themeColor="followedHyperlink"/>
      <w:u w:val="single"/>
    </w:rPr>
  </w:style>
  <w:style w:type="paragraph" w:customStyle="1" w:styleId="title1">
    <w:name w:val="title1"/>
    <w:basedOn w:val="Normal"/>
    <w:rsid w:val="007E1358"/>
    <w:pPr>
      <w:spacing w:after="0" w:line="240" w:lineRule="auto"/>
    </w:pPr>
    <w:rPr>
      <w:rFonts w:ascii="Times New Roman" w:eastAsia="Times New Roman" w:hAnsi="Times New Roman" w:cs="Times New Roman"/>
      <w:sz w:val="27"/>
      <w:szCs w:val="27"/>
      <w:lang w:val="en-US"/>
    </w:rPr>
  </w:style>
  <w:style w:type="paragraph" w:customStyle="1" w:styleId="desc2">
    <w:name w:val="desc2"/>
    <w:basedOn w:val="Normal"/>
    <w:rsid w:val="007E1358"/>
    <w:pPr>
      <w:spacing w:after="0" w:line="240" w:lineRule="auto"/>
    </w:pPr>
    <w:rPr>
      <w:rFonts w:ascii="Times New Roman" w:eastAsia="Times New Roman" w:hAnsi="Times New Roman" w:cs="Times New Roman"/>
      <w:sz w:val="26"/>
      <w:szCs w:val="26"/>
      <w:lang w:val="en-US"/>
    </w:rPr>
  </w:style>
  <w:style w:type="paragraph" w:customStyle="1" w:styleId="details1">
    <w:name w:val="details1"/>
    <w:basedOn w:val="Normal"/>
    <w:rsid w:val="007E1358"/>
    <w:pPr>
      <w:spacing w:after="0" w:line="240" w:lineRule="auto"/>
    </w:pPr>
    <w:rPr>
      <w:rFonts w:ascii="Times New Roman" w:eastAsia="Times New Roman" w:hAnsi="Times New Roman" w:cs="Times New Roman"/>
      <w:lang w:val="en-US"/>
    </w:rPr>
  </w:style>
  <w:style w:type="character" w:customStyle="1" w:styleId="jrnl">
    <w:name w:val="jrnl"/>
    <w:basedOn w:val="DefaultParagraphFont"/>
    <w:rsid w:val="007E1358"/>
  </w:style>
  <w:style w:type="paragraph" w:customStyle="1" w:styleId="EndNoteBibliographyTitle">
    <w:name w:val="EndNote Bibliography Title"/>
    <w:basedOn w:val="Normal"/>
    <w:link w:val="EndNoteBibliographyTitleChar"/>
    <w:rsid w:val="004102B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102BB"/>
    <w:rPr>
      <w:rFonts w:ascii="Calibri" w:hAnsi="Calibri" w:cs="Calibri"/>
      <w:noProof/>
      <w:lang w:val="en-US"/>
    </w:rPr>
  </w:style>
  <w:style w:type="paragraph" w:customStyle="1" w:styleId="EndNoteBibliography">
    <w:name w:val="EndNote Bibliography"/>
    <w:basedOn w:val="Normal"/>
    <w:link w:val="EndNoteBibliographyChar"/>
    <w:rsid w:val="004102B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102BB"/>
    <w:rPr>
      <w:rFonts w:ascii="Calibri" w:hAnsi="Calibri" w:cs="Calibri"/>
      <w:noProof/>
      <w:lang w:val="en-US"/>
    </w:rPr>
  </w:style>
  <w:style w:type="paragraph" w:customStyle="1" w:styleId="p1">
    <w:name w:val="p1"/>
    <w:basedOn w:val="Normal"/>
    <w:rsid w:val="00D96BC4"/>
    <w:pPr>
      <w:spacing w:before="100" w:beforeAutospacing="1" w:after="100" w:afterAutospacing="1" w:line="240" w:lineRule="auto"/>
      <w:ind w:firstLine="480"/>
      <w:jc w:val="both"/>
    </w:pPr>
    <w:rPr>
      <w:rFonts w:ascii="Noto Sans" w:eastAsia="Times New Roman" w:hAnsi="Noto Sans" w:cs="Times New Roman"/>
      <w:color w:val="333333"/>
      <w:sz w:val="24"/>
      <w:szCs w:val="24"/>
      <w:lang w:val="en-US"/>
    </w:rPr>
  </w:style>
  <w:style w:type="character" w:customStyle="1" w:styleId="highlight">
    <w:name w:val="highlight"/>
    <w:basedOn w:val="DefaultParagraphFont"/>
    <w:rsid w:val="00BC1B1D"/>
  </w:style>
  <w:style w:type="character" w:customStyle="1" w:styleId="Onopgelostemelding1">
    <w:name w:val="Onopgeloste melding1"/>
    <w:basedOn w:val="DefaultParagraphFont"/>
    <w:uiPriority w:val="99"/>
    <w:semiHidden/>
    <w:unhideWhenUsed/>
    <w:rsid w:val="00FA1DE1"/>
    <w:rPr>
      <w:color w:val="605E5C"/>
      <w:shd w:val="clear" w:color="auto" w:fill="E1DFDD"/>
    </w:rPr>
  </w:style>
  <w:style w:type="paragraph" w:customStyle="1" w:styleId="xmsolistparagraph">
    <w:name w:val="x_msolistparagraph"/>
    <w:basedOn w:val="Normal"/>
    <w:rsid w:val="00A36F0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msonormal">
    <w:name w:val="x_msonormal"/>
    <w:basedOn w:val="Normal"/>
    <w:rsid w:val="00D219F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on">
    <w:name w:val="Revision"/>
    <w:hidden/>
    <w:uiPriority w:val="99"/>
    <w:semiHidden/>
    <w:rsid w:val="00D21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3859">
      <w:bodyDiv w:val="1"/>
      <w:marLeft w:val="0"/>
      <w:marRight w:val="0"/>
      <w:marTop w:val="0"/>
      <w:marBottom w:val="0"/>
      <w:divBdr>
        <w:top w:val="none" w:sz="0" w:space="0" w:color="auto"/>
        <w:left w:val="none" w:sz="0" w:space="0" w:color="auto"/>
        <w:bottom w:val="none" w:sz="0" w:space="0" w:color="auto"/>
        <w:right w:val="none" w:sz="0" w:space="0" w:color="auto"/>
      </w:divBdr>
    </w:div>
    <w:div w:id="52776868">
      <w:bodyDiv w:val="1"/>
      <w:marLeft w:val="0"/>
      <w:marRight w:val="0"/>
      <w:marTop w:val="0"/>
      <w:marBottom w:val="0"/>
      <w:divBdr>
        <w:top w:val="none" w:sz="0" w:space="0" w:color="auto"/>
        <w:left w:val="none" w:sz="0" w:space="0" w:color="auto"/>
        <w:bottom w:val="none" w:sz="0" w:space="0" w:color="auto"/>
        <w:right w:val="none" w:sz="0" w:space="0" w:color="auto"/>
      </w:divBdr>
    </w:div>
    <w:div w:id="205412855">
      <w:bodyDiv w:val="1"/>
      <w:marLeft w:val="0"/>
      <w:marRight w:val="0"/>
      <w:marTop w:val="0"/>
      <w:marBottom w:val="0"/>
      <w:divBdr>
        <w:top w:val="none" w:sz="0" w:space="0" w:color="auto"/>
        <w:left w:val="none" w:sz="0" w:space="0" w:color="auto"/>
        <w:bottom w:val="none" w:sz="0" w:space="0" w:color="auto"/>
        <w:right w:val="none" w:sz="0" w:space="0" w:color="auto"/>
      </w:divBdr>
    </w:div>
    <w:div w:id="223417715">
      <w:bodyDiv w:val="1"/>
      <w:marLeft w:val="0"/>
      <w:marRight w:val="0"/>
      <w:marTop w:val="0"/>
      <w:marBottom w:val="0"/>
      <w:divBdr>
        <w:top w:val="none" w:sz="0" w:space="0" w:color="auto"/>
        <w:left w:val="none" w:sz="0" w:space="0" w:color="auto"/>
        <w:bottom w:val="none" w:sz="0" w:space="0" w:color="auto"/>
        <w:right w:val="none" w:sz="0" w:space="0" w:color="auto"/>
      </w:divBdr>
    </w:div>
    <w:div w:id="239676925">
      <w:bodyDiv w:val="1"/>
      <w:marLeft w:val="0"/>
      <w:marRight w:val="0"/>
      <w:marTop w:val="0"/>
      <w:marBottom w:val="0"/>
      <w:divBdr>
        <w:top w:val="none" w:sz="0" w:space="0" w:color="auto"/>
        <w:left w:val="none" w:sz="0" w:space="0" w:color="auto"/>
        <w:bottom w:val="none" w:sz="0" w:space="0" w:color="auto"/>
        <w:right w:val="none" w:sz="0" w:space="0" w:color="auto"/>
      </w:divBdr>
    </w:div>
    <w:div w:id="248003004">
      <w:bodyDiv w:val="1"/>
      <w:marLeft w:val="0"/>
      <w:marRight w:val="0"/>
      <w:marTop w:val="0"/>
      <w:marBottom w:val="0"/>
      <w:divBdr>
        <w:top w:val="none" w:sz="0" w:space="0" w:color="auto"/>
        <w:left w:val="none" w:sz="0" w:space="0" w:color="auto"/>
        <w:bottom w:val="none" w:sz="0" w:space="0" w:color="auto"/>
        <w:right w:val="none" w:sz="0" w:space="0" w:color="auto"/>
      </w:divBdr>
    </w:div>
    <w:div w:id="272250996">
      <w:bodyDiv w:val="1"/>
      <w:marLeft w:val="0"/>
      <w:marRight w:val="0"/>
      <w:marTop w:val="0"/>
      <w:marBottom w:val="0"/>
      <w:divBdr>
        <w:top w:val="none" w:sz="0" w:space="0" w:color="auto"/>
        <w:left w:val="none" w:sz="0" w:space="0" w:color="auto"/>
        <w:bottom w:val="none" w:sz="0" w:space="0" w:color="auto"/>
        <w:right w:val="none" w:sz="0" w:space="0" w:color="auto"/>
      </w:divBdr>
    </w:div>
    <w:div w:id="374081201">
      <w:bodyDiv w:val="1"/>
      <w:marLeft w:val="0"/>
      <w:marRight w:val="0"/>
      <w:marTop w:val="0"/>
      <w:marBottom w:val="0"/>
      <w:divBdr>
        <w:top w:val="none" w:sz="0" w:space="0" w:color="auto"/>
        <w:left w:val="none" w:sz="0" w:space="0" w:color="auto"/>
        <w:bottom w:val="none" w:sz="0" w:space="0" w:color="auto"/>
        <w:right w:val="none" w:sz="0" w:space="0" w:color="auto"/>
      </w:divBdr>
    </w:div>
    <w:div w:id="426124448">
      <w:bodyDiv w:val="1"/>
      <w:marLeft w:val="0"/>
      <w:marRight w:val="0"/>
      <w:marTop w:val="0"/>
      <w:marBottom w:val="0"/>
      <w:divBdr>
        <w:top w:val="none" w:sz="0" w:space="0" w:color="auto"/>
        <w:left w:val="none" w:sz="0" w:space="0" w:color="auto"/>
        <w:bottom w:val="none" w:sz="0" w:space="0" w:color="auto"/>
        <w:right w:val="none" w:sz="0" w:space="0" w:color="auto"/>
      </w:divBdr>
      <w:divsChild>
        <w:div w:id="1609701176">
          <w:marLeft w:val="0"/>
          <w:marRight w:val="0"/>
          <w:marTop w:val="0"/>
          <w:marBottom w:val="0"/>
          <w:divBdr>
            <w:top w:val="none" w:sz="0" w:space="0" w:color="auto"/>
            <w:left w:val="none" w:sz="0" w:space="0" w:color="auto"/>
            <w:bottom w:val="none" w:sz="0" w:space="0" w:color="auto"/>
            <w:right w:val="none" w:sz="0" w:space="0" w:color="auto"/>
          </w:divBdr>
        </w:div>
        <w:div w:id="1628462404">
          <w:marLeft w:val="0"/>
          <w:marRight w:val="0"/>
          <w:marTop w:val="0"/>
          <w:marBottom w:val="0"/>
          <w:divBdr>
            <w:top w:val="none" w:sz="0" w:space="0" w:color="auto"/>
            <w:left w:val="none" w:sz="0" w:space="0" w:color="auto"/>
            <w:bottom w:val="none" w:sz="0" w:space="0" w:color="auto"/>
            <w:right w:val="none" w:sz="0" w:space="0" w:color="auto"/>
          </w:divBdr>
        </w:div>
        <w:div w:id="702754837">
          <w:marLeft w:val="0"/>
          <w:marRight w:val="0"/>
          <w:marTop w:val="0"/>
          <w:marBottom w:val="0"/>
          <w:divBdr>
            <w:top w:val="none" w:sz="0" w:space="0" w:color="auto"/>
            <w:left w:val="none" w:sz="0" w:space="0" w:color="auto"/>
            <w:bottom w:val="none" w:sz="0" w:space="0" w:color="auto"/>
            <w:right w:val="none" w:sz="0" w:space="0" w:color="auto"/>
          </w:divBdr>
        </w:div>
      </w:divsChild>
    </w:div>
    <w:div w:id="491221046">
      <w:bodyDiv w:val="1"/>
      <w:marLeft w:val="0"/>
      <w:marRight w:val="0"/>
      <w:marTop w:val="0"/>
      <w:marBottom w:val="0"/>
      <w:divBdr>
        <w:top w:val="none" w:sz="0" w:space="0" w:color="auto"/>
        <w:left w:val="none" w:sz="0" w:space="0" w:color="auto"/>
        <w:bottom w:val="none" w:sz="0" w:space="0" w:color="auto"/>
        <w:right w:val="none" w:sz="0" w:space="0" w:color="auto"/>
      </w:divBdr>
    </w:div>
    <w:div w:id="499202701">
      <w:bodyDiv w:val="1"/>
      <w:marLeft w:val="0"/>
      <w:marRight w:val="0"/>
      <w:marTop w:val="0"/>
      <w:marBottom w:val="0"/>
      <w:divBdr>
        <w:top w:val="none" w:sz="0" w:space="0" w:color="auto"/>
        <w:left w:val="none" w:sz="0" w:space="0" w:color="auto"/>
        <w:bottom w:val="none" w:sz="0" w:space="0" w:color="auto"/>
        <w:right w:val="none" w:sz="0" w:space="0" w:color="auto"/>
      </w:divBdr>
      <w:divsChild>
        <w:div w:id="841312502">
          <w:marLeft w:val="0"/>
          <w:marRight w:val="0"/>
          <w:marTop w:val="0"/>
          <w:marBottom w:val="0"/>
          <w:divBdr>
            <w:top w:val="none" w:sz="0" w:space="0" w:color="auto"/>
            <w:left w:val="none" w:sz="0" w:space="0" w:color="auto"/>
            <w:bottom w:val="none" w:sz="0" w:space="0" w:color="auto"/>
            <w:right w:val="none" w:sz="0" w:space="0" w:color="auto"/>
          </w:divBdr>
        </w:div>
        <w:div w:id="986324192">
          <w:marLeft w:val="0"/>
          <w:marRight w:val="0"/>
          <w:marTop w:val="0"/>
          <w:marBottom w:val="0"/>
          <w:divBdr>
            <w:top w:val="none" w:sz="0" w:space="0" w:color="auto"/>
            <w:left w:val="none" w:sz="0" w:space="0" w:color="auto"/>
            <w:bottom w:val="none" w:sz="0" w:space="0" w:color="auto"/>
            <w:right w:val="none" w:sz="0" w:space="0" w:color="auto"/>
          </w:divBdr>
        </w:div>
        <w:div w:id="860900014">
          <w:marLeft w:val="0"/>
          <w:marRight w:val="0"/>
          <w:marTop w:val="0"/>
          <w:marBottom w:val="0"/>
          <w:divBdr>
            <w:top w:val="none" w:sz="0" w:space="0" w:color="auto"/>
            <w:left w:val="none" w:sz="0" w:space="0" w:color="auto"/>
            <w:bottom w:val="none" w:sz="0" w:space="0" w:color="auto"/>
            <w:right w:val="none" w:sz="0" w:space="0" w:color="auto"/>
          </w:divBdr>
          <w:divsChild>
            <w:div w:id="13950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846">
      <w:bodyDiv w:val="1"/>
      <w:marLeft w:val="0"/>
      <w:marRight w:val="0"/>
      <w:marTop w:val="0"/>
      <w:marBottom w:val="0"/>
      <w:divBdr>
        <w:top w:val="none" w:sz="0" w:space="0" w:color="auto"/>
        <w:left w:val="none" w:sz="0" w:space="0" w:color="auto"/>
        <w:bottom w:val="none" w:sz="0" w:space="0" w:color="auto"/>
        <w:right w:val="none" w:sz="0" w:space="0" w:color="auto"/>
      </w:divBdr>
      <w:divsChild>
        <w:div w:id="1265503427">
          <w:marLeft w:val="0"/>
          <w:marRight w:val="1"/>
          <w:marTop w:val="0"/>
          <w:marBottom w:val="0"/>
          <w:divBdr>
            <w:top w:val="none" w:sz="0" w:space="0" w:color="auto"/>
            <w:left w:val="none" w:sz="0" w:space="0" w:color="auto"/>
            <w:bottom w:val="none" w:sz="0" w:space="0" w:color="auto"/>
            <w:right w:val="none" w:sz="0" w:space="0" w:color="auto"/>
          </w:divBdr>
          <w:divsChild>
            <w:div w:id="755712800">
              <w:marLeft w:val="0"/>
              <w:marRight w:val="0"/>
              <w:marTop w:val="0"/>
              <w:marBottom w:val="0"/>
              <w:divBdr>
                <w:top w:val="none" w:sz="0" w:space="0" w:color="auto"/>
                <w:left w:val="none" w:sz="0" w:space="0" w:color="auto"/>
                <w:bottom w:val="none" w:sz="0" w:space="0" w:color="auto"/>
                <w:right w:val="none" w:sz="0" w:space="0" w:color="auto"/>
              </w:divBdr>
              <w:divsChild>
                <w:div w:id="1527937497">
                  <w:marLeft w:val="0"/>
                  <w:marRight w:val="1"/>
                  <w:marTop w:val="0"/>
                  <w:marBottom w:val="0"/>
                  <w:divBdr>
                    <w:top w:val="none" w:sz="0" w:space="0" w:color="auto"/>
                    <w:left w:val="none" w:sz="0" w:space="0" w:color="auto"/>
                    <w:bottom w:val="none" w:sz="0" w:space="0" w:color="auto"/>
                    <w:right w:val="none" w:sz="0" w:space="0" w:color="auto"/>
                  </w:divBdr>
                  <w:divsChild>
                    <w:div w:id="491945538">
                      <w:marLeft w:val="0"/>
                      <w:marRight w:val="0"/>
                      <w:marTop w:val="0"/>
                      <w:marBottom w:val="0"/>
                      <w:divBdr>
                        <w:top w:val="none" w:sz="0" w:space="0" w:color="auto"/>
                        <w:left w:val="none" w:sz="0" w:space="0" w:color="auto"/>
                        <w:bottom w:val="none" w:sz="0" w:space="0" w:color="auto"/>
                        <w:right w:val="none" w:sz="0" w:space="0" w:color="auto"/>
                      </w:divBdr>
                      <w:divsChild>
                        <w:div w:id="842210460">
                          <w:marLeft w:val="0"/>
                          <w:marRight w:val="0"/>
                          <w:marTop w:val="0"/>
                          <w:marBottom w:val="0"/>
                          <w:divBdr>
                            <w:top w:val="none" w:sz="0" w:space="0" w:color="auto"/>
                            <w:left w:val="none" w:sz="0" w:space="0" w:color="auto"/>
                            <w:bottom w:val="none" w:sz="0" w:space="0" w:color="auto"/>
                            <w:right w:val="none" w:sz="0" w:space="0" w:color="auto"/>
                          </w:divBdr>
                          <w:divsChild>
                            <w:div w:id="814639863">
                              <w:marLeft w:val="0"/>
                              <w:marRight w:val="0"/>
                              <w:marTop w:val="120"/>
                              <w:marBottom w:val="360"/>
                              <w:divBdr>
                                <w:top w:val="none" w:sz="0" w:space="0" w:color="auto"/>
                                <w:left w:val="none" w:sz="0" w:space="0" w:color="auto"/>
                                <w:bottom w:val="none" w:sz="0" w:space="0" w:color="auto"/>
                                <w:right w:val="none" w:sz="0" w:space="0" w:color="auto"/>
                              </w:divBdr>
                              <w:divsChild>
                                <w:div w:id="1442216039">
                                  <w:marLeft w:val="0"/>
                                  <w:marRight w:val="0"/>
                                  <w:marTop w:val="0"/>
                                  <w:marBottom w:val="0"/>
                                  <w:divBdr>
                                    <w:top w:val="none" w:sz="0" w:space="0" w:color="auto"/>
                                    <w:left w:val="none" w:sz="0" w:space="0" w:color="auto"/>
                                    <w:bottom w:val="none" w:sz="0" w:space="0" w:color="auto"/>
                                    <w:right w:val="none" w:sz="0" w:space="0" w:color="auto"/>
                                  </w:divBdr>
                                  <w:divsChild>
                                    <w:div w:id="10095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061136">
      <w:bodyDiv w:val="1"/>
      <w:marLeft w:val="0"/>
      <w:marRight w:val="0"/>
      <w:marTop w:val="0"/>
      <w:marBottom w:val="0"/>
      <w:divBdr>
        <w:top w:val="none" w:sz="0" w:space="0" w:color="auto"/>
        <w:left w:val="none" w:sz="0" w:space="0" w:color="auto"/>
        <w:bottom w:val="none" w:sz="0" w:space="0" w:color="auto"/>
        <w:right w:val="none" w:sz="0" w:space="0" w:color="auto"/>
      </w:divBdr>
    </w:div>
    <w:div w:id="580332154">
      <w:bodyDiv w:val="1"/>
      <w:marLeft w:val="0"/>
      <w:marRight w:val="0"/>
      <w:marTop w:val="0"/>
      <w:marBottom w:val="0"/>
      <w:divBdr>
        <w:top w:val="none" w:sz="0" w:space="0" w:color="auto"/>
        <w:left w:val="none" w:sz="0" w:space="0" w:color="auto"/>
        <w:bottom w:val="none" w:sz="0" w:space="0" w:color="auto"/>
        <w:right w:val="none" w:sz="0" w:space="0" w:color="auto"/>
      </w:divBdr>
    </w:div>
    <w:div w:id="642855732">
      <w:bodyDiv w:val="1"/>
      <w:marLeft w:val="0"/>
      <w:marRight w:val="0"/>
      <w:marTop w:val="0"/>
      <w:marBottom w:val="0"/>
      <w:divBdr>
        <w:top w:val="none" w:sz="0" w:space="0" w:color="auto"/>
        <w:left w:val="none" w:sz="0" w:space="0" w:color="auto"/>
        <w:bottom w:val="none" w:sz="0" w:space="0" w:color="auto"/>
        <w:right w:val="none" w:sz="0" w:space="0" w:color="auto"/>
      </w:divBdr>
    </w:div>
    <w:div w:id="675959333">
      <w:bodyDiv w:val="1"/>
      <w:marLeft w:val="0"/>
      <w:marRight w:val="0"/>
      <w:marTop w:val="0"/>
      <w:marBottom w:val="0"/>
      <w:divBdr>
        <w:top w:val="none" w:sz="0" w:space="0" w:color="auto"/>
        <w:left w:val="none" w:sz="0" w:space="0" w:color="auto"/>
        <w:bottom w:val="none" w:sz="0" w:space="0" w:color="auto"/>
        <w:right w:val="none" w:sz="0" w:space="0" w:color="auto"/>
      </w:divBdr>
    </w:div>
    <w:div w:id="722749657">
      <w:bodyDiv w:val="1"/>
      <w:marLeft w:val="0"/>
      <w:marRight w:val="0"/>
      <w:marTop w:val="0"/>
      <w:marBottom w:val="0"/>
      <w:divBdr>
        <w:top w:val="none" w:sz="0" w:space="0" w:color="auto"/>
        <w:left w:val="none" w:sz="0" w:space="0" w:color="auto"/>
        <w:bottom w:val="none" w:sz="0" w:space="0" w:color="auto"/>
        <w:right w:val="none" w:sz="0" w:space="0" w:color="auto"/>
      </w:divBdr>
      <w:divsChild>
        <w:div w:id="1160733343">
          <w:marLeft w:val="0"/>
          <w:marRight w:val="0"/>
          <w:marTop w:val="0"/>
          <w:marBottom w:val="0"/>
          <w:divBdr>
            <w:top w:val="none" w:sz="0" w:space="0" w:color="auto"/>
            <w:left w:val="none" w:sz="0" w:space="0" w:color="auto"/>
            <w:bottom w:val="none" w:sz="0" w:space="0" w:color="auto"/>
            <w:right w:val="none" w:sz="0" w:space="0" w:color="auto"/>
          </w:divBdr>
        </w:div>
        <w:div w:id="106704853">
          <w:marLeft w:val="0"/>
          <w:marRight w:val="0"/>
          <w:marTop w:val="0"/>
          <w:marBottom w:val="0"/>
          <w:divBdr>
            <w:top w:val="none" w:sz="0" w:space="0" w:color="auto"/>
            <w:left w:val="none" w:sz="0" w:space="0" w:color="auto"/>
            <w:bottom w:val="none" w:sz="0" w:space="0" w:color="auto"/>
            <w:right w:val="none" w:sz="0" w:space="0" w:color="auto"/>
          </w:divBdr>
        </w:div>
        <w:div w:id="324944041">
          <w:marLeft w:val="0"/>
          <w:marRight w:val="0"/>
          <w:marTop w:val="0"/>
          <w:marBottom w:val="0"/>
          <w:divBdr>
            <w:top w:val="none" w:sz="0" w:space="0" w:color="auto"/>
            <w:left w:val="none" w:sz="0" w:space="0" w:color="auto"/>
            <w:bottom w:val="none" w:sz="0" w:space="0" w:color="auto"/>
            <w:right w:val="none" w:sz="0" w:space="0" w:color="auto"/>
          </w:divBdr>
        </w:div>
      </w:divsChild>
    </w:div>
    <w:div w:id="745762081">
      <w:bodyDiv w:val="1"/>
      <w:marLeft w:val="0"/>
      <w:marRight w:val="0"/>
      <w:marTop w:val="0"/>
      <w:marBottom w:val="0"/>
      <w:divBdr>
        <w:top w:val="none" w:sz="0" w:space="0" w:color="auto"/>
        <w:left w:val="none" w:sz="0" w:space="0" w:color="auto"/>
        <w:bottom w:val="none" w:sz="0" w:space="0" w:color="auto"/>
        <w:right w:val="none" w:sz="0" w:space="0" w:color="auto"/>
      </w:divBdr>
    </w:div>
    <w:div w:id="839542929">
      <w:bodyDiv w:val="1"/>
      <w:marLeft w:val="0"/>
      <w:marRight w:val="0"/>
      <w:marTop w:val="0"/>
      <w:marBottom w:val="0"/>
      <w:divBdr>
        <w:top w:val="none" w:sz="0" w:space="0" w:color="auto"/>
        <w:left w:val="none" w:sz="0" w:space="0" w:color="auto"/>
        <w:bottom w:val="none" w:sz="0" w:space="0" w:color="auto"/>
        <w:right w:val="none" w:sz="0" w:space="0" w:color="auto"/>
      </w:divBdr>
      <w:divsChild>
        <w:div w:id="632055726">
          <w:marLeft w:val="0"/>
          <w:marRight w:val="1"/>
          <w:marTop w:val="0"/>
          <w:marBottom w:val="0"/>
          <w:divBdr>
            <w:top w:val="none" w:sz="0" w:space="0" w:color="auto"/>
            <w:left w:val="none" w:sz="0" w:space="0" w:color="auto"/>
            <w:bottom w:val="none" w:sz="0" w:space="0" w:color="auto"/>
            <w:right w:val="none" w:sz="0" w:space="0" w:color="auto"/>
          </w:divBdr>
          <w:divsChild>
            <w:div w:id="1338381514">
              <w:marLeft w:val="0"/>
              <w:marRight w:val="0"/>
              <w:marTop w:val="0"/>
              <w:marBottom w:val="0"/>
              <w:divBdr>
                <w:top w:val="none" w:sz="0" w:space="0" w:color="auto"/>
                <w:left w:val="none" w:sz="0" w:space="0" w:color="auto"/>
                <w:bottom w:val="none" w:sz="0" w:space="0" w:color="auto"/>
                <w:right w:val="none" w:sz="0" w:space="0" w:color="auto"/>
              </w:divBdr>
              <w:divsChild>
                <w:div w:id="1944223565">
                  <w:marLeft w:val="0"/>
                  <w:marRight w:val="1"/>
                  <w:marTop w:val="0"/>
                  <w:marBottom w:val="0"/>
                  <w:divBdr>
                    <w:top w:val="none" w:sz="0" w:space="0" w:color="auto"/>
                    <w:left w:val="none" w:sz="0" w:space="0" w:color="auto"/>
                    <w:bottom w:val="none" w:sz="0" w:space="0" w:color="auto"/>
                    <w:right w:val="none" w:sz="0" w:space="0" w:color="auto"/>
                  </w:divBdr>
                  <w:divsChild>
                    <w:div w:id="149295735">
                      <w:marLeft w:val="0"/>
                      <w:marRight w:val="0"/>
                      <w:marTop w:val="0"/>
                      <w:marBottom w:val="0"/>
                      <w:divBdr>
                        <w:top w:val="none" w:sz="0" w:space="0" w:color="auto"/>
                        <w:left w:val="none" w:sz="0" w:space="0" w:color="auto"/>
                        <w:bottom w:val="none" w:sz="0" w:space="0" w:color="auto"/>
                        <w:right w:val="none" w:sz="0" w:space="0" w:color="auto"/>
                      </w:divBdr>
                      <w:divsChild>
                        <w:div w:id="1996565524">
                          <w:marLeft w:val="0"/>
                          <w:marRight w:val="0"/>
                          <w:marTop w:val="0"/>
                          <w:marBottom w:val="0"/>
                          <w:divBdr>
                            <w:top w:val="none" w:sz="0" w:space="0" w:color="auto"/>
                            <w:left w:val="none" w:sz="0" w:space="0" w:color="auto"/>
                            <w:bottom w:val="none" w:sz="0" w:space="0" w:color="auto"/>
                            <w:right w:val="none" w:sz="0" w:space="0" w:color="auto"/>
                          </w:divBdr>
                          <w:divsChild>
                            <w:div w:id="1062289195">
                              <w:marLeft w:val="0"/>
                              <w:marRight w:val="0"/>
                              <w:marTop w:val="120"/>
                              <w:marBottom w:val="360"/>
                              <w:divBdr>
                                <w:top w:val="none" w:sz="0" w:space="0" w:color="auto"/>
                                <w:left w:val="none" w:sz="0" w:space="0" w:color="auto"/>
                                <w:bottom w:val="none" w:sz="0" w:space="0" w:color="auto"/>
                                <w:right w:val="none" w:sz="0" w:space="0" w:color="auto"/>
                              </w:divBdr>
                              <w:divsChild>
                                <w:div w:id="1663582294">
                                  <w:marLeft w:val="420"/>
                                  <w:marRight w:val="0"/>
                                  <w:marTop w:val="0"/>
                                  <w:marBottom w:val="0"/>
                                  <w:divBdr>
                                    <w:top w:val="none" w:sz="0" w:space="0" w:color="auto"/>
                                    <w:left w:val="none" w:sz="0" w:space="0" w:color="auto"/>
                                    <w:bottom w:val="none" w:sz="0" w:space="0" w:color="auto"/>
                                    <w:right w:val="none" w:sz="0" w:space="0" w:color="auto"/>
                                  </w:divBdr>
                                  <w:divsChild>
                                    <w:div w:id="115097509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179717">
      <w:bodyDiv w:val="1"/>
      <w:marLeft w:val="0"/>
      <w:marRight w:val="0"/>
      <w:marTop w:val="0"/>
      <w:marBottom w:val="0"/>
      <w:divBdr>
        <w:top w:val="none" w:sz="0" w:space="0" w:color="auto"/>
        <w:left w:val="none" w:sz="0" w:space="0" w:color="auto"/>
        <w:bottom w:val="none" w:sz="0" w:space="0" w:color="auto"/>
        <w:right w:val="none" w:sz="0" w:space="0" w:color="auto"/>
      </w:divBdr>
      <w:divsChild>
        <w:div w:id="1298878080">
          <w:marLeft w:val="0"/>
          <w:marRight w:val="1"/>
          <w:marTop w:val="0"/>
          <w:marBottom w:val="0"/>
          <w:divBdr>
            <w:top w:val="none" w:sz="0" w:space="0" w:color="auto"/>
            <w:left w:val="none" w:sz="0" w:space="0" w:color="auto"/>
            <w:bottom w:val="none" w:sz="0" w:space="0" w:color="auto"/>
            <w:right w:val="none" w:sz="0" w:space="0" w:color="auto"/>
          </w:divBdr>
          <w:divsChild>
            <w:div w:id="1911962960">
              <w:marLeft w:val="0"/>
              <w:marRight w:val="0"/>
              <w:marTop w:val="0"/>
              <w:marBottom w:val="0"/>
              <w:divBdr>
                <w:top w:val="none" w:sz="0" w:space="0" w:color="auto"/>
                <w:left w:val="none" w:sz="0" w:space="0" w:color="auto"/>
                <w:bottom w:val="none" w:sz="0" w:space="0" w:color="auto"/>
                <w:right w:val="none" w:sz="0" w:space="0" w:color="auto"/>
              </w:divBdr>
              <w:divsChild>
                <w:div w:id="619145820">
                  <w:marLeft w:val="0"/>
                  <w:marRight w:val="1"/>
                  <w:marTop w:val="0"/>
                  <w:marBottom w:val="0"/>
                  <w:divBdr>
                    <w:top w:val="none" w:sz="0" w:space="0" w:color="auto"/>
                    <w:left w:val="none" w:sz="0" w:space="0" w:color="auto"/>
                    <w:bottom w:val="none" w:sz="0" w:space="0" w:color="auto"/>
                    <w:right w:val="none" w:sz="0" w:space="0" w:color="auto"/>
                  </w:divBdr>
                  <w:divsChild>
                    <w:div w:id="1038236353">
                      <w:marLeft w:val="0"/>
                      <w:marRight w:val="0"/>
                      <w:marTop w:val="0"/>
                      <w:marBottom w:val="0"/>
                      <w:divBdr>
                        <w:top w:val="none" w:sz="0" w:space="0" w:color="auto"/>
                        <w:left w:val="none" w:sz="0" w:space="0" w:color="auto"/>
                        <w:bottom w:val="none" w:sz="0" w:space="0" w:color="auto"/>
                        <w:right w:val="none" w:sz="0" w:space="0" w:color="auto"/>
                      </w:divBdr>
                      <w:divsChild>
                        <w:div w:id="445659502">
                          <w:marLeft w:val="0"/>
                          <w:marRight w:val="0"/>
                          <w:marTop w:val="0"/>
                          <w:marBottom w:val="0"/>
                          <w:divBdr>
                            <w:top w:val="none" w:sz="0" w:space="0" w:color="auto"/>
                            <w:left w:val="none" w:sz="0" w:space="0" w:color="auto"/>
                            <w:bottom w:val="none" w:sz="0" w:space="0" w:color="auto"/>
                            <w:right w:val="none" w:sz="0" w:space="0" w:color="auto"/>
                          </w:divBdr>
                          <w:divsChild>
                            <w:div w:id="1092123017">
                              <w:marLeft w:val="0"/>
                              <w:marRight w:val="0"/>
                              <w:marTop w:val="120"/>
                              <w:marBottom w:val="360"/>
                              <w:divBdr>
                                <w:top w:val="none" w:sz="0" w:space="0" w:color="auto"/>
                                <w:left w:val="none" w:sz="0" w:space="0" w:color="auto"/>
                                <w:bottom w:val="none" w:sz="0" w:space="0" w:color="auto"/>
                                <w:right w:val="none" w:sz="0" w:space="0" w:color="auto"/>
                              </w:divBdr>
                              <w:divsChild>
                                <w:div w:id="682436489">
                                  <w:marLeft w:val="0"/>
                                  <w:marRight w:val="0"/>
                                  <w:marTop w:val="0"/>
                                  <w:marBottom w:val="0"/>
                                  <w:divBdr>
                                    <w:top w:val="none" w:sz="0" w:space="0" w:color="auto"/>
                                    <w:left w:val="none" w:sz="0" w:space="0" w:color="auto"/>
                                    <w:bottom w:val="none" w:sz="0" w:space="0" w:color="auto"/>
                                    <w:right w:val="none" w:sz="0" w:space="0" w:color="auto"/>
                                  </w:divBdr>
                                  <w:divsChild>
                                    <w:div w:id="1886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53586">
      <w:bodyDiv w:val="1"/>
      <w:marLeft w:val="0"/>
      <w:marRight w:val="0"/>
      <w:marTop w:val="0"/>
      <w:marBottom w:val="0"/>
      <w:divBdr>
        <w:top w:val="none" w:sz="0" w:space="0" w:color="auto"/>
        <w:left w:val="none" w:sz="0" w:space="0" w:color="auto"/>
        <w:bottom w:val="none" w:sz="0" w:space="0" w:color="auto"/>
        <w:right w:val="none" w:sz="0" w:space="0" w:color="auto"/>
      </w:divBdr>
    </w:div>
    <w:div w:id="904493771">
      <w:bodyDiv w:val="1"/>
      <w:marLeft w:val="0"/>
      <w:marRight w:val="0"/>
      <w:marTop w:val="0"/>
      <w:marBottom w:val="0"/>
      <w:divBdr>
        <w:top w:val="none" w:sz="0" w:space="0" w:color="auto"/>
        <w:left w:val="none" w:sz="0" w:space="0" w:color="auto"/>
        <w:bottom w:val="none" w:sz="0" w:space="0" w:color="auto"/>
        <w:right w:val="none" w:sz="0" w:space="0" w:color="auto"/>
      </w:divBdr>
    </w:div>
    <w:div w:id="983268686">
      <w:bodyDiv w:val="1"/>
      <w:marLeft w:val="0"/>
      <w:marRight w:val="0"/>
      <w:marTop w:val="0"/>
      <w:marBottom w:val="0"/>
      <w:divBdr>
        <w:top w:val="none" w:sz="0" w:space="0" w:color="auto"/>
        <w:left w:val="none" w:sz="0" w:space="0" w:color="auto"/>
        <w:bottom w:val="none" w:sz="0" w:space="0" w:color="auto"/>
        <w:right w:val="none" w:sz="0" w:space="0" w:color="auto"/>
      </w:divBdr>
    </w:div>
    <w:div w:id="1049232747">
      <w:bodyDiv w:val="1"/>
      <w:marLeft w:val="0"/>
      <w:marRight w:val="0"/>
      <w:marTop w:val="0"/>
      <w:marBottom w:val="0"/>
      <w:divBdr>
        <w:top w:val="none" w:sz="0" w:space="0" w:color="auto"/>
        <w:left w:val="none" w:sz="0" w:space="0" w:color="auto"/>
        <w:bottom w:val="none" w:sz="0" w:space="0" w:color="auto"/>
        <w:right w:val="none" w:sz="0" w:space="0" w:color="auto"/>
      </w:divBdr>
      <w:divsChild>
        <w:div w:id="1593969106">
          <w:marLeft w:val="0"/>
          <w:marRight w:val="1"/>
          <w:marTop w:val="0"/>
          <w:marBottom w:val="0"/>
          <w:divBdr>
            <w:top w:val="none" w:sz="0" w:space="0" w:color="auto"/>
            <w:left w:val="none" w:sz="0" w:space="0" w:color="auto"/>
            <w:bottom w:val="none" w:sz="0" w:space="0" w:color="auto"/>
            <w:right w:val="none" w:sz="0" w:space="0" w:color="auto"/>
          </w:divBdr>
          <w:divsChild>
            <w:div w:id="590435069">
              <w:marLeft w:val="0"/>
              <w:marRight w:val="0"/>
              <w:marTop w:val="0"/>
              <w:marBottom w:val="0"/>
              <w:divBdr>
                <w:top w:val="none" w:sz="0" w:space="0" w:color="auto"/>
                <w:left w:val="none" w:sz="0" w:space="0" w:color="auto"/>
                <w:bottom w:val="none" w:sz="0" w:space="0" w:color="auto"/>
                <w:right w:val="none" w:sz="0" w:space="0" w:color="auto"/>
              </w:divBdr>
              <w:divsChild>
                <w:div w:id="2026200805">
                  <w:marLeft w:val="0"/>
                  <w:marRight w:val="1"/>
                  <w:marTop w:val="0"/>
                  <w:marBottom w:val="0"/>
                  <w:divBdr>
                    <w:top w:val="none" w:sz="0" w:space="0" w:color="auto"/>
                    <w:left w:val="none" w:sz="0" w:space="0" w:color="auto"/>
                    <w:bottom w:val="none" w:sz="0" w:space="0" w:color="auto"/>
                    <w:right w:val="none" w:sz="0" w:space="0" w:color="auto"/>
                  </w:divBdr>
                  <w:divsChild>
                    <w:div w:id="1251112234">
                      <w:marLeft w:val="0"/>
                      <w:marRight w:val="0"/>
                      <w:marTop w:val="0"/>
                      <w:marBottom w:val="0"/>
                      <w:divBdr>
                        <w:top w:val="none" w:sz="0" w:space="0" w:color="auto"/>
                        <w:left w:val="none" w:sz="0" w:space="0" w:color="auto"/>
                        <w:bottom w:val="none" w:sz="0" w:space="0" w:color="auto"/>
                        <w:right w:val="none" w:sz="0" w:space="0" w:color="auto"/>
                      </w:divBdr>
                      <w:divsChild>
                        <w:div w:id="1583879148">
                          <w:marLeft w:val="0"/>
                          <w:marRight w:val="0"/>
                          <w:marTop w:val="0"/>
                          <w:marBottom w:val="0"/>
                          <w:divBdr>
                            <w:top w:val="none" w:sz="0" w:space="0" w:color="auto"/>
                            <w:left w:val="none" w:sz="0" w:space="0" w:color="auto"/>
                            <w:bottom w:val="none" w:sz="0" w:space="0" w:color="auto"/>
                            <w:right w:val="none" w:sz="0" w:space="0" w:color="auto"/>
                          </w:divBdr>
                          <w:divsChild>
                            <w:div w:id="515266445">
                              <w:marLeft w:val="0"/>
                              <w:marRight w:val="0"/>
                              <w:marTop w:val="120"/>
                              <w:marBottom w:val="360"/>
                              <w:divBdr>
                                <w:top w:val="none" w:sz="0" w:space="0" w:color="auto"/>
                                <w:left w:val="none" w:sz="0" w:space="0" w:color="auto"/>
                                <w:bottom w:val="none" w:sz="0" w:space="0" w:color="auto"/>
                                <w:right w:val="none" w:sz="0" w:space="0" w:color="auto"/>
                              </w:divBdr>
                              <w:divsChild>
                                <w:div w:id="952981753">
                                  <w:marLeft w:val="0"/>
                                  <w:marRight w:val="0"/>
                                  <w:marTop w:val="0"/>
                                  <w:marBottom w:val="0"/>
                                  <w:divBdr>
                                    <w:top w:val="none" w:sz="0" w:space="0" w:color="auto"/>
                                    <w:left w:val="none" w:sz="0" w:space="0" w:color="auto"/>
                                    <w:bottom w:val="none" w:sz="0" w:space="0" w:color="auto"/>
                                    <w:right w:val="none" w:sz="0" w:space="0" w:color="auto"/>
                                  </w:divBdr>
                                </w:div>
                                <w:div w:id="1967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1114">
      <w:bodyDiv w:val="1"/>
      <w:marLeft w:val="0"/>
      <w:marRight w:val="0"/>
      <w:marTop w:val="0"/>
      <w:marBottom w:val="0"/>
      <w:divBdr>
        <w:top w:val="none" w:sz="0" w:space="0" w:color="auto"/>
        <w:left w:val="none" w:sz="0" w:space="0" w:color="auto"/>
        <w:bottom w:val="none" w:sz="0" w:space="0" w:color="auto"/>
        <w:right w:val="none" w:sz="0" w:space="0" w:color="auto"/>
      </w:divBdr>
    </w:div>
    <w:div w:id="1139542148">
      <w:bodyDiv w:val="1"/>
      <w:marLeft w:val="0"/>
      <w:marRight w:val="0"/>
      <w:marTop w:val="0"/>
      <w:marBottom w:val="0"/>
      <w:divBdr>
        <w:top w:val="none" w:sz="0" w:space="0" w:color="auto"/>
        <w:left w:val="none" w:sz="0" w:space="0" w:color="auto"/>
        <w:bottom w:val="none" w:sz="0" w:space="0" w:color="auto"/>
        <w:right w:val="none" w:sz="0" w:space="0" w:color="auto"/>
      </w:divBdr>
    </w:div>
    <w:div w:id="1151823053">
      <w:bodyDiv w:val="1"/>
      <w:marLeft w:val="0"/>
      <w:marRight w:val="0"/>
      <w:marTop w:val="0"/>
      <w:marBottom w:val="0"/>
      <w:divBdr>
        <w:top w:val="none" w:sz="0" w:space="0" w:color="auto"/>
        <w:left w:val="none" w:sz="0" w:space="0" w:color="auto"/>
        <w:bottom w:val="none" w:sz="0" w:space="0" w:color="auto"/>
        <w:right w:val="none" w:sz="0" w:space="0" w:color="auto"/>
      </w:divBdr>
    </w:div>
    <w:div w:id="1293515376">
      <w:bodyDiv w:val="1"/>
      <w:marLeft w:val="0"/>
      <w:marRight w:val="0"/>
      <w:marTop w:val="0"/>
      <w:marBottom w:val="0"/>
      <w:divBdr>
        <w:top w:val="none" w:sz="0" w:space="0" w:color="auto"/>
        <w:left w:val="none" w:sz="0" w:space="0" w:color="auto"/>
        <w:bottom w:val="none" w:sz="0" w:space="0" w:color="auto"/>
        <w:right w:val="none" w:sz="0" w:space="0" w:color="auto"/>
      </w:divBdr>
    </w:div>
    <w:div w:id="1296524792">
      <w:bodyDiv w:val="1"/>
      <w:marLeft w:val="0"/>
      <w:marRight w:val="0"/>
      <w:marTop w:val="0"/>
      <w:marBottom w:val="0"/>
      <w:divBdr>
        <w:top w:val="none" w:sz="0" w:space="0" w:color="auto"/>
        <w:left w:val="none" w:sz="0" w:space="0" w:color="auto"/>
        <w:bottom w:val="none" w:sz="0" w:space="0" w:color="auto"/>
        <w:right w:val="none" w:sz="0" w:space="0" w:color="auto"/>
      </w:divBdr>
      <w:divsChild>
        <w:div w:id="1520121625">
          <w:marLeft w:val="0"/>
          <w:marRight w:val="1"/>
          <w:marTop w:val="0"/>
          <w:marBottom w:val="0"/>
          <w:divBdr>
            <w:top w:val="none" w:sz="0" w:space="0" w:color="auto"/>
            <w:left w:val="none" w:sz="0" w:space="0" w:color="auto"/>
            <w:bottom w:val="none" w:sz="0" w:space="0" w:color="auto"/>
            <w:right w:val="none" w:sz="0" w:space="0" w:color="auto"/>
          </w:divBdr>
          <w:divsChild>
            <w:div w:id="1878345985">
              <w:marLeft w:val="0"/>
              <w:marRight w:val="0"/>
              <w:marTop w:val="0"/>
              <w:marBottom w:val="0"/>
              <w:divBdr>
                <w:top w:val="none" w:sz="0" w:space="0" w:color="auto"/>
                <w:left w:val="none" w:sz="0" w:space="0" w:color="auto"/>
                <w:bottom w:val="none" w:sz="0" w:space="0" w:color="auto"/>
                <w:right w:val="none" w:sz="0" w:space="0" w:color="auto"/>
              </w:divBdr>
              <w:divsChild>
                <w:div w:id="881593925">
                  <w:marLeft w:val="0"/>
                  <w:marRight w:val="1"/>
                  <w:marTop w:val="0"/>
                  <w:marBottom w:val="0"/>
                  <w:divBdr>
                    <w:top w:val="none" w:sz="0" w:space="0" w:color="auto"/>
                    <w:left w:val="none" w:sz="0" w:space="0" w:color="auto"/>
                    <w:bottom w:val="none" w:sz="0" w:space="0" w:color="auto"/>
                    <w:right w:val="none" w:sz="0" w:space="0" w:color="auto"/>
                  </w:divBdr>
                  <w:divsChild>
                    <w:div w:id="1618953285">
                      <w:marLeft w:val="0"/>
                      <w:marRight w:val="0"/>
                      <w:marTop w:val="0"/>
                      <w:marBottom w:val="0"/>
                      <w:divBdr>
                        <w:top w:val="none" w:sz="0" w:space="0" w:color="auto"/>
                        <w:left w:val="none" w:sz="0" w:space="0" w:color="auto"/>
                        <w:bottom w:val="none" w:sz="0" w:space="0" w:color="auto"/>
                        <w:right w:val="none" w:sz="0" w:space="0" w:color="auto"/>
                      </w:divBdr>
                      <w:divsChild>
                        <w:div w:id="1851600815">
                          <w:marLeft w:val="0"/>
                          <w:marRight w:val="0"/>
                          <w:marTop w:val="0"/>
                          <w:marBottom w:val="0"/>
                          <w:divBdr>
                            <w:top w:val="none" w:sz="0" w:space="0" w:color="auto"/>
                            <w:left w:val="none" w:sz="0" w:space="0" w:color="auto"/>
                            <w:bottom w:val="none" w:sz="0" w:space="0" w:color="auto"/>
                            <w:right w:val="none" w:sz="0" w:space="0" w:color="auto"/>
                          </w:divBdr>
                          <w:divsChild>
                            <w:div w:id="643512110">
                              <w:marLeft w:val="0"/>
                              <w:marRight w:val="0"/>
                              <w:marTop w:val="120"/>
                              <w:marBottom w:val="360"/>
                              <w:divBdr>
                                <w:top w:val="none" w:sz="0" w:space="0" w:color="auto"/>
                                <w:left w:val="none" w:sz="0" w:space="0" w:color="auto"/>
                                <w:bottom w:val="none" w:sz="0" w:space="0" w:color="auto"/>
                                <w:right w:val="none" w:sz="0" w:space="0" w:color="auto"/>
                              </w:divBdr>
                              <w:divsChild>
                                <w:div w:id="631447959">
                                  <w:marLeft w:val="0"/>
                                  <w:marRight w:val="0"/>
                                  <w:marTop w:val="0"/>
                                  <w:marBottom w:val="0"/>
                                  <w:divBdr>
                                    <w:top w:val="none" w:sz="0" w:space="0" w:color="auto"/>
                                    <w:left w:val="none" w:sz="0" w:space="0" w:color="auto"/>
                                    <w:bottom w:val="none" w:sz="0" w:space="0" w:color="auto"/>
                                    <w:right w:val="none" w:sz="0" w:space="0" w:color="auto"/>
                                  </w:divBdr>
                                  <w:divsChild>
                                    <w:div w:id="4173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1642">
      <w:bodyDiv w:val="1"/>
      <w:marLeft w:val="0"/>
      <w:marRight w:val="0"/>
      <w:marTop w:val="0"/>
      <w:marBottom w:val="0"/>
      <w:divBdr>
        <w:top w:val="none" w:sz="0" w:space="0" w:color="auto"/>
        <w:left w:val="none" w:sz="0" w:space="0" w:color="auto"/>
        <w:bottom w:val="none" w:sz="0" w:space="0" w:color="auto"/>
        <w:right w:val="none" w:sz="0" w:space="0" w:color="auto"/>
      </w:divBdr>
    </w:div>
    <w:div w:id="1387800048">
      <w:bodyDiv w:val="1"/>
      <w:marLeft w:val="0"/>
      <w:marRight w:val="0"/>
      <w:marTop w:val="0"/>
      <w:marBottom w:val="0"/>
      <w:divBdr>
        <w:top w:val="none" w:sz="0" w:space="0" w:color="auto"/>
        <w:left w:val="none" w:sz="0" w:space="0" w:color="auto"/>
        <w:bottom w:val="none" w:sz="0" w:space="0" w:color="auto"/>
        <w:right w:val="none" w:sz="0" w:space="0" w:color="auto"/>
      </w:divBdr>
    </w:div>
    <w:div w:id="1429733548">
      <w:bodyDiv w:val="1"/>
      <w:marLeft w:val="0"/>
      <w:marRight w:val="0"/>
      <w:marTop w:val="0"/>
      <w:marBottom w:val="0"/>
      <w:divBdr>
        <w:top w:val="none" w:sz="0" w:space="0" w:color="auto"/>
        <w:left w:val="none" w:sz="0" w:space="0" w:color="auto"/>
        <w:bottom w:val="none" w:sz="0" w:space="0" w:color="auto"/>
        <w:right w:val="none" w:sz="0" w:space="0" w:color="auto"/>
      </w:divBdr>
    </w:div>
    <w:div w:id="1433621936">
      <w:bodyDiv w:val="1"/>
      <w:marLeft w:val="0"/>
      <w:marRight w:val="0"/>
      <w:marTop w:val="0"/>
      <w:marBottom w:val="0"/>
      <w:divBdr>
        <w:top w:val="none" w:sz="0" w:space="0" w:color="auto"/>
        <w:left w:val="none" w:sz="0" w:space="0" w:color="auto"/>
        <w:bottom w:val="none" w:sz="0" w:space="0" w:color="auto"/>
        <w:right w:val="none" w:sz="0" w:space="0" w:color="auto"/>
      </w:divBdr>
      <w:divsChild>
        <w:div w:id="1569152035">
          <w:marLeft w:val="0"/>
          <w:marRight w:val="1"/>
          <w:marTop w:val="0"/>
          <w:marBottom w:val="0"/>
          <w:divBdr>
            <w:top w:val="none" w:sz="0" w:space="0" w:color="auto"/>
            <w:left w:val="none" w:sz="0" w:space="0" w:color="auto"/>
            <w:bottom w:val="none" w:sz="0" w:space="0" w:color="auto"/>
            <w:right w:val="none" w:sz="0" w:space="0" w:color="auto"/>
          </w:divBdr>
          <w:divsChild>
            <w:div w:id="1721830810">
              <w:marLeft w:val="0"/>
              <w:marRight w:val="0"/>
              <w:marTop w:val="0"/>
              <w:marBottom w:val="0"/>
              <w:divBdr>
                <w:top w:val="none" w:sz="0" w:space="0" w:color="auto"/>
                <w:left w:val="none" w:sz="0" w:space="0" w:color="auto"/>
                <w:bottom w:val="none" w:sz="0" w:space="0" w:color="auto"/>
                <w:right w:val="none" w:sz="0" w:space="0" w:color="auto"/>
              </w:divBdr>
              <w:divsChild>
                <w:div w:id="491071910">
                  <w:marLeft w:val="0"/>
                  <w:marRight w:val="1"/>
                  <w:marTop w:val="0"/>
                  <w:marBottom w:val="0"/>
                  <w:divBdr>
                    <w:top w:val="none" w:sz="0" w:space="0" w:color="auto"/>
                    <w:left w:val="none" w:sz="0" w:space="0" w:color="auto"/>
                    <w:bottom w:val="none" w:sz="0" w:space="0" w:color="auto"/>
                    <w:right w:val="none" w:sz="0" w:space="0" w:color="auto"/>
                  </w:divBdr>
                  <w:divsChild>
                    <w:div w:id="2062510799">
                      <w:marLeft w:val="0"/>
                      <w:marRight w:val="0"/>
                      <w:marTop w:val="0"/>
                      <w:marBottom w:val="0"/>
                      <w:divBdr>
                        <w:top w:val="none" w:sz="0" w:space="0" w:color="auto"/>
                        <w:left w:val="none" w:sz="0" w:space="0" w:color="auto"/>
                        <w:bottom w:val="none" w:sz="0" w:space="0" w:color="auto"/>
                        <w:right w:val="none" w:sz="0" w:space="0" w:color="auto"/>
                      </w:divBdr>
                      <w:divsChild>
                        <w:div w:id="2103867981">
                          <w:marLeft w:val="0"/>
                          <w:marRight w:val="0"/>
                          <w:marTop w:val="0"/>
                          <w:marBottom w:val="0"/>
                          <w:divBdr>
                            <w:top w:val="none" w:sz="0" w:space="0" w:color="auto"/>
                            <w:left w:val="none" w:sz="0" w:space="0" w:color="auto"/>
                            <w:bottom w:val="none" w:sz="0" w:space="0" w:color="auto"/>
                            <w:right w:val="none" w:sz="0" w:space="0" w:color="auto"/>
                          </w:divBdr>
                          <w:divsChild>
                            <w:div w:id="1172180316">
                              <w:marLeft w:val="0"/>
                              <w:marRight w:val="0"/>
                              <w:marTop w:val="120"/>
                              <w:marBottom w:val="360"/>
                              <w:divBdr>
                                <w:top w:val="none" w:sz="0" w:space="0" w:color="auto"/>
                                <w:left w:val="none" w:sz="0" w:space="0" w:color="auto"/>
                                <w:bottom w:val="none" w:sz="0" w:space="0" w:color="auto"/>
                                <w:right w:val="none" w:sz="0" w:space="0" w:color="auto"/>
                              </w:divBdr>
                              <w:divsChild>
                                <w:div w:id="445121835">
                                  <w:marLeft w:val="0"/>
                                  <w:marRight w:val="0"/>
                                  <w:marTop w:val="0"/>
                                  <w:marBottom w:val="0"/>
                                  <w:divBdr>
                                    <w:top w:val="none" w:sz="0" w:space="0" w:color="auto"/>
                                    <w:left w:val="none" w:sz="0" w:space="0" w:color="auto"/>
                                    <w:bottom w:val="none" w:sz="0" w:space="0" w:color="auto"/>
                                    <w:right w:val="none" w:sz="0" w:space="0" w:color="auto"/>
                                  </w:divBdr>
                                  <w:divsChild>
                                    <w:div w:id="6901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742933">
      <w:bodyDiv w:val="1"/>
      <w:marLeft w:val="0"/>
      <w:marRight w:val="0"/>
      <w:marTop w:val="0"/>
      <w:marBottom w:val="0"/>
      <w:divBdr>
        <w:top w:val="none" w:sz="0" w:space="0" w:color="auto"/>
        <w:left w:val="none" w:sz="0" w:space="0" w:color="auto"/>
        <w:bottom w:val="none" w:sz="0" w:space="0" w:color="auto"/>
        <w:right w:val="none" w:sz="0" w:space="0" w:color="auto"/>
      </w:divBdr>
    </w:div>
    <w:div w:id="1559587651">
      <w:bodyDiv w:val="1"/>
      <w:marLeft w:val="0"/>
      <w:marRight w:val="0"/>
      <w:marTop w:val="0"/>
      <w:marBottom w:val="0"/>
      <w:divBdr>
        <w:top w:val="none" w:sz="0" w:space="0" w:color="auto"/>
        <w:left w:val="none" w:sz="0" w:space="0" w:color="auto"/>
        <w:bottom w:val="none" w:sz="0" w:space="0" w:color="auto"/>
        <w:right w:val="none" w:sz="0" w:space="0" w:color="auto"/>
      </w:divBdr>
    </w:div>
    <w:div w:id="1650358735">
      <w:bodyDiv w:val="1"/>
      <w:marLeft w:val="0"/>
      <w:marRight w:val="0"/>
      <w:marTop w:val="0"/>
      <w:marBottom w:val="0"/>
      <w:divBdr>
        <w:top w:val="none" w:sz="0" w:space="0" w:color="auto"/>
        <w:left w:val="none" w:sz="0" w:space="0" w:color="auto"/>
        <w:bottom w:val="none" w:sz="0" w:space="0" w:color="auto"/>
        <w:right w:val="none" w:sz="0" w:space="0" w:color="auto"/>
      </w:divBdr>
    </w:div>
    <w:div w:id="1676959935">
      <w:bodyDiv w:val="1"/>
      <w:marLeft w:val="0"/>
      <w:marRight w:val="0"/>
      <w:marTop w:val="0"/>
      <w:marBottom w:val="0"/>
      <w:divBdr>
        <w:top w:val="none" w:sz="0" w:space="0" w:color="auto"/>
        <w:left w:val="none" w:sz="0" w:space="0" w:color="auto"/>
        <w:bottom w:val="none" w:sz="0" w:space="0" w:color="auto"/>
        <w:right w:val="none" w:sz="0" w:space="0" w:color="auto"/>
      </w:divBdr>
      <w:divsChild>
        <w:div w:id="570964633">
          <w:marLeft w:val="0"/>
          <w:marRight w:val="0"/>
          <w:marTop w:val="0"/>
          <w:marBottom w:val="0"/>
          <w:divBdr>
            <w:top w:val="none" w:sz="0" w:space="0" w:color="auto"/>
            <w:left w:val="none" w:sz="0" w:space="0" w:color="auto"/>
            <w:bottom w:val="none" w:sz="0" w:space="0" w:color="auto"/>
            <w:right w:val="none" w:sz="0" w:space="0" w:color="auto"/>
          </w:divBdr>
        </w:div>
        <w:div w:id="427703198">
          <w:marLeft w:val="0"/>
          <w:marRight w:val="0"/>
          <w:marTop w:val="0"/>
          <w:marBottom w:val="0"/>
          <w:divBdr>
            <w:top w:val="none" w:sz="0" w:space="0" w:color="auto"/>
            <w:left w:val="none" w:sz="0" w:space="0" w:color="auto"/>
            <w:bottom w:val="none" w:sz="0" w:space="0" w:color="auto"/>
            <w:right w:val="none" w:sz="0" w:space="0" w:color="auto"/>
          </w:divBdr>
        </w:div>
        <w:div w:id="98184174">
          <w:marLeft w:val="0"/>
          <w:marRight w:val="0"/>
          <w:marTop w:val="0"/>
          <w:marBottom w:val="0"/>
          <w:divBdr>
            <w:top w:val="none" w:sz="0" w:space="0" w:color="auto"/>
            <w:left w:val="none" w:sz="0" w:space="0" w:color="auto"/>
            <w:bottom w:val="none" w:sz="0" w:space="0" w:color="auto"/>
            <w:right w:val="none" w:sz="0" w:space="0" w:color="auto"/>
          </w:divBdr>
          <w:divsChild>
            <w:div w:id="7520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56808">
      <w:bodyDiv w:val="1"/>
      <w:marLeft w:val="0"/>
      <w:marRight w:val="0"/>
      <w:marTop w:val="0"/>
      <w:marBottom w:val="0"/>
      <w:divBdr>
        <w:top w:val="none" w:sz="0" w:space="0" w:color="auto"/>
        <w:left w:val="none" w:sz="0" w:space="0" w:color="auto"/>
        <w:bottom w:val="none" w:sz="0" w:space="0" w:color="auto"/>
        <w:right w:val="none" w:sz="0" w:space="0" w:color="auto"/>
      </w:divBdr>
    </w:div>
    <w:div w:id="1820925522">
      <w:bodyDiv w:val="1"/>
      <w:marLeft w:val="0"/>
      <w:marRight w:val="0"/>
      <w:marTop w:val="0"/>
      <w:marBottom w:val="0"/>
      <w:divBdr>
        <w:top w:val="none" w:sz="0" w:space="0" w:color="auto"/>
        <w:left w:val="none" w:sz="0" w:space="0" w:color="auto"/>
        <w:bottom w:val="none" w:sz="0" w:space="0" w:color="auto"/>
        <w:right w:val="none" w:sz="0" w:space="0" w:color="auto"/>
      </w:divBdr>
    </w:div>
    <w:div w:id="1833790964">
      <w:bodyDiv w:val="1"/>
      <w:marLeft w:val="0"/>
      <w:marRight w:val="0"/>
      <w:marTop w:val="0"/>
      <w:marBottom w:val="0"/>
      <w:divBdr>
        <w:top w:val="none" w:sz="0" w:space="0" w:color="auto"/>
        <w:left w:val="none" w:sz="0" w:space="0" w:color="auto"/>
        <w:bottom w:val="none" w:sz="0" w:space="0" w:color="auto"/>
        <w:right w:val="none" w:sz="0" w:space="0" w:color="auto"/>
      </w:divBdr>
    </w:div>
    <w:div w:id="1879052847">
      <w:bodyDiv w:val="1"/>
      <w:marLeft w:val="0"/>
      <w:marRight w:val="0"/>
      <w:marTop w:val="0"/>
      <w:marBottom w:val="0"/>
      <w:divBdr>
        <w:top w:val="none" w:sz="0" w:space="0" w:color="auto"/>
        <w:left w:val="none" w:sz="0" w:space="0" w:color="auto"/>
        <w:bottom w:val="none" w:sz="0" w:space="0" w:color="auto"/>
        <w:right w:val="none" w:sz="0" w:space="0" w:color="auto"/>
      </w:divBdr>
    </w:div>
    <w:div w:id="2068989070">
      <w:bodyDiv w:val="1"/>
      <w:marLeft w:val="0"/>
      <w:marRight w:val="0"/>
      <w:marTop w:val="0"/>
      <w:marBottom w:val="0"/>
      <w:divBdr>
        <w:top w:val="none" w:sz="0" w:space="0" w:color="auto"/>
        <w:left w:val="none" w:sz="0" w:space="0" w:color="auto"/>
        <w:bottom w:val="none" w:sz="0" w:space="0" w:color="auto"/>
        <w:right w:val="none" w:sz="0" w:space="0" w:color="auto"/>
      </w:divBdr>
    </w:div>
    <w:div w:id="2093551450">
      <w:bodyDiv w:val="1"/>
      <w:marLeft w:val="0"/>
      <w:marRight w:val="0"/>
      <w:marTop w:val="0"/>
      <w:marBottom w:val="0"/>
      <w:divBdr>
        <w:top w:val="none" w:sz="0" w:space="0" w:color="auto"/>
        <w:left w:val="none" w:sz="0" w:space="0" w:color="auto"/>
        <w:bottom w:val="none" w:sz="0" w:space="0" w:color="auto"/>
        <w:right w:val="none" w:sz="0" w:space="0" w:color="auto"/>
      </w:divBdr>
    </w:div>
    <w:div w:id="2113237279">
      <w:bodyDiv w:val="1"/>
      <w:marLeft w:val="0"/>
      <w:marRight w:val="0"/>
      <w:marTop w:val="0"/>
      <w:marBottom w:val="0"/>
      <w:divBdr>
        <w:top w:val="none" w:sz="0" w:space="0" w:color="auto"/>
        <w:left w:val="none" w:sz="0" w:space="0" w:color="auto"/>
        <w:bottom w:val="none" w:sz="0" w:space="0" w:color="auto"/>
        <w:right w:val="none" w:sz="0" w:space="0" w:color="auto"/>
      </w:divBdr>
    </w:div>
    <w:div w:id="21318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e.lifecycle-project.eu/" TargetMode="External"/><Relationship Id="rId13" Type="http://schemas.openxmlformats.org/officeDocument/2006/relationships/image" Target="media/image1.png"/><Relationship Id="rId18" Type="http://schemas.openxmlformats.org/officeDocument/2006/relationships/hyperlink" Target="http://www.lifecycle-project.eu" TargetMode="External"/><Relationship Id="rId26" Type="http://schemas.openxmlformats.org/officeDocument/2006/relationships/hyperlink" Target="https://molgenis88.gcc.rug.nl/menu/main/app-molgenis-app-lifecycle" TargetMode="External"/><Relationship Id="rId3" Type="http://schemas.openxmlformats.org/officeDocument/2006/relationships/settings" Target="settings.xml"/><Relationship Id="rId21" Type="http://schemas.openxmlformats.org/officeDocument/2006/relationships/hyperlink" Target="https://molgenis88.gcc.rug.nl/menu/main/app-molgenis-app-lifecycle" TargetMode="External"/><Relationship Id="rId7" Type="http://schemas.openxmlformats.org/officeDocument/2006/relationships/hyperlink" Target="mailto:v.jaddoe@erasmusmc.nl" TargetMode="External"/><Relationship Id="rId12" Type="http://schemas.openxmlformats.org/officeDocument/2006/relationships/hyperlink" Target="https://www.sciencedirect.com/science/article/pii/S0160412018329428?via%3Dihub" TargetMode="External"/><Relationship Id="rId17" Type="http://schemas.openxmlformats.org/officeDocument/2006/relationships/image" Target="media/image5.emf"/><Relationship Id="rId25" Type="http://schemas.openxmlformats.org/officeDocument/2006/relationships/hyperlink" Target="http://catalogue.lifecycle-project.eu/" TargetMode="External"/><Relationship Id="rId38"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atalogue.lifecycle-project.e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fecycle-project.eu/for-scientists/workpackages/" TargetMode="External"/><Relationship Id="rId24" Type="http://schemas.openxmlformats.org/officeDocument/2006/relationships/hyperlink" Target="http://www.birthcohorts.net"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www.lifecycle-project.eu" TargetMode="External"/><Relationship Id="rId28" Type="http://schemas.openxmlformats.org/officeDocument/2006/relationships/footer" Target="footer1.xml"/><Relationship Id="rId10" Type="http://schemas.openxmlformats.org/officeDocument/2006/relationships/hyperlink" Target="mailto:lifecycle@erasmusmc.nl" TargetMode="External"/><Relationship Id="rId19" Type="http://schemas.openxmlformats.org/officeDocument/2006/relationships/hyperlink" Target="http://www.birthcohorts.ne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paldoc.obiba.org/en/latest/" TargetMode="External"/><Relationship Id="rId14" Type="http://schemas.openxmlformats.org/officeDocument/2006/relationships/image" Target="media/image2.jpeg"/><Relationship Id="rId22" Type="http://schemas.openxmlformats.org/officeDocument/2006/relationships/hyperlink" Target="http://www.lifecycle-project.eu" TargetMode="External"/><Relationship Id="rId27" Type="http://schemas.openxmlformats.org/officeDocument/2006/relationships/hyperlink" Target="http://www.lifecycle-project.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tx1"/>
          </a:solidFill>
        </a:ln>
        <a:effectLst/>
        <a:extLs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12089</Words>
  <Characters>68910</Characters>
  <Application>Microsoft Office Word</Application>
  <DocSecurity>0</DocSecurity>
  <Lines>574</Lines>
  <Paragraphs>161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80838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V.W.V. Jaddoe</dc:creator>
  <cp:lastModifiedBy>Karen Drake</cp:lastModifiedBy>
  <cp:revision>2</cp:revision>
  <cp:lastPrinted>2020-06-12T12:31:00Z</cp:lastPrinted>
  <dcterms:created xsi:type="dcterms:W3CDTF">2020-09-14T09:58:00Z</dcterms:created>
  <dcterms:modified xsi:type="dcterms:W3CDTF">2020-09-14T09:58:00Z</dcterms:modified>
</cp:coreProperties>
</file>