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368B84" w14:textId="73A9F3B9" w:rsidR="004851F3" w:rsidRDefault="00834F0A" w:rsidP="00EA79EE">
      <w:pPr>
        <w:pStyle w:val="Heading1"/>
      </w:pPr>
      <w:r>
        <w:rPr>
          <w:rFonts w:eastAsia="Times New Roman"/>
          <w:i/>
          <w:iCs/>
        </w:rPr>
        <w:t>Structural change metrics as indicators of chironomid community stability in high latitude lakes</w:t>
      </w:r>
    </w:p>
    <w:p w14:paraId="4ABD3FE0" w14:textId="1F2ECE5F" w:rsidR="001416F8" w:rsidRDefault="00C14D3C" w:rsidP="00EA79EE">
      <w:r>
        <w:t xml:space="preserve">Roseanna J. Mayfield </w:t>
      </w:r>
      <w:r w:rsidR="001416F8" w:rsidRPr="006B7B4E">
        <w:rPr>
          <w:vertAlign w:val="superscript"/>
        </w:rPr>
        <w:t>1</w:t>
      </w:r>
      <w:r w:rsidR="001416F8">
        <w:rPr>
          <w:vertAlign w:val="superscript"/>
        </w:rPr>
        <w:t>*</w:t>
      </w:r>
      <w:r w:rsidR="001416F8">
        <w:t xml:space="preserve">, </w:t>
      </w:r>
      <w:r>
        <w:t xml:space="preserve">Peter G. </w:t>
      </w:r>
      <w:r w:rsidR="001416F8">
        <w:t>Langdon</w:t>
      </w:r>
      <w:r>
        <w:t xml:space="preserve"> </w:t>
      </w:r>
      <w:r w:rsidR="00691097">
        <w:rPr>
          <w:vertAlign w:val="superscript"/>
        </w:rPr>
        <w:t>2</w:t>
      </w:r>
      <w:r w:rsidR="001416F8">
        <w:t xml:space="preserve">, </w:t>
      </w:r>
      <w:r>
        <w:t xml:space="preserve">C. Patrick </w:t>
      </w:r>
      <w:r w:rsidR="001416F8">
        <w:t>Doncaster</w:t>
      </w:r>
      <w:r>
        <w:t xml:space="preserve"> </w:t>
      </w:r>
      <w:r w:rsidR="00691097">
        <w:rPr>
          <w:vertAlign w:val="superscript"/>
        </w:rPr>
        <w:t>3</w:t>
      </w:r>
      <w:r w:rsidR="001416F8">
        <w:t xml:space="preserve">, </w:t>
      </w:r>
      <w:r>
        <w:t xml:space="preserve">John A. </w:t>
      </w:r>
      <w:r w:rsidR="001416F8">
        <w:t>Dearing</w:t>
      </w:r>
      <w:r w:rsidR="001416F8" w:rsidRPr="006B7B4E">
        <w:rPr>
          <w:vertAlign w:val="superscript"/>
        </w:rPr>
        <w:t xml:space="preserve"> </w:t>
      </w:r>
      <w:r w:rsidR="00691097">
        <w:rPr>
          <w:vertAlign w:val="superscript"/>
        </w:rPr>
        <w:t>4</w:t>
      </w:r>
      <w:r w:rsidR="001416F8">
        <w:t xml:space="preserve">, </w:t>
      </w:r>
      <w:r>
        <w:t xml:space="preserve">Rong </w:t>
      </w:r>
      <w:r w:rsidR="005110BB">
        <w:t xml:space="preserve">Wang </w:t>
      </w:r>
      <w:r w:rsidR="00691097">
        <w:rPr>
          <w:vertAlign w:val="superscript"/>
        </w:rPr>
        <w:t>5</w:t>
      </w:r>
      <w:r w:rsidR="001416F8">
        <w:t xml:space="preserve">, </w:t>
      </w:r>
      <w:r>
        <w:t xml:space="preserve">Larisa B. </w:t>
      </w:r>
      <w:proofErr w:type="spellStart"/>
      <w:r w:rsidR="001416F8">
        <w:t>Nazarova</w:t>
      </w:r>
      <w:proofErr w:type="spellEnd"/>
      <w:r>
        <w:t xml:space="preserve"> </w:t>
      </w:r>
      <w:r w:rsidR="00691097">
        <w:rPr>
          <w:vertAlign w:val="superscript"/>
        </w:rPr>
        <w:t>6</w:t>
      </w:r>
      <w:r w:rsidR="001416F8">
        <w:rPr>
          <w:vertAlign w:val="superscript"/>
        </w:rPr>
        <w:t>,</w:t>
      </w:r>
      <w:r w:rsidR="00691097">
        <w:rPr>
          <w:vertAlign w:val="superscript"/>
        </w:rPr>
        <w:t>7</w:t>
      </w:r>
      <w:r w:rsidR="001416F8">
        <w:rPr>
          <w:vertAlign w:val="superscript"/>
        </w:rPr>
        <w:t>,</w:t>
      </w:r>
      <w:r w:rsidR="00691097">
        <w:rPr>
          <w:vertAlign w:val="superscript"/>
        </w:rPr>
        <w:t>8</w:t>
      </w:r>
      <w:r w:rsidR="001416F8">
        <w:t xml:space="preserve">, </w:t>
      </w:r>
      <w:r>
        <w:t>Andrew S.</w:t>
      </w:r>
      <w:r w:rsidR="00AA00DA">
        <w:t xml:space="preserve"> </w:t>
      </w:r>
      <w:r w:rsidR="001416F8">
        <w:t>Medeiros</w:t>
      </w:r>
      <w:r w:rsidR="005110BB">
        <w:t xml:space="preserve"> </w:t>
      </w:r>
      <w:r w:rsidR="00714702" w:rsidRPr="00714702">
        <w:rPr>
          <w:vertAlign w:val="superscript"/>
        </w:rPr>
        <w:t>9</w:t>
      </w:r>
      <w:r w:rsidR="00714702">
        <w:t>,</w:t>
      </w:r>
      <w:r w:rsidR="00714702" w:rsidRPr="00714702">
        <w:t xml:space="preserve"> </w:t>
      </w:r>
      <w:r w:rsidR="00714702">
        <w:t>Stephen J. Brooks</w:t>
      </w:r>
      <w:r w:rsidR="005110BB">
        <w:t xml:space="preserve"> </w:t>
      </w:r>
      <w:r w:rsidR="00714702">
        <w:rPr>
          <w:vertAlign w:val="superscript"/>
        </w:rPr>
        <w:t>10</w:t>
      </w:r>
    </w:p>
    <w:p w14:paraId="59485D6C" w14:textId="000FEE50" w:rsidR="001416F8" w:rsidRDefault="001416F8" w:rsidP="00EA79EE">
      <w:pPr>
        <w:pStyle w:val="NoSpacing"/>
        <w:spacing w:line="480" w:lineRule="auto"/>
        <w:rPr>
          <w:i w:val="0"/>
        </w:rPr>
      </w:pPr>
      <w:r w:rsidRPr="00EA2763">
        <w:rPr>
          <w:i w:val="0"/>
          <w:vertAlign w:val="superscript"/>
        </w:rPr>
        <w:t xml:space="preserve">1 </w:t>
      </w:r>
      <w:r w:rsidRPr="00EA2763">
        <w:rPr>
          <w:i w:val="0"/>
        </w:rPr>
        <w:t xml:space="preserve">Geography and Environmental Sciences, University </w:t>
      </w:r>
      <w:proofErr w:type="gramStart"/>
      <w:r w:rsidRPr="00EA2763">
        <w:rPr>
          <w:i w:val="0"/>
        </w:rPr>
        <w:t>Of</w:t>
      </w:r>
      <w:proofErr w:type="gramEnd"/>
      <w:r w:rsidRPr="00EA2763">
        <w:rPr>
          <w:i w:val="0"/>
        </w:rPr>
        <w:t xml:space="preserve"> Southampton, Southampton, SO17 1BJ</w:t>
      </w:r>
      <w:r w:rsidR="00691097">
        <w:rPr>
          <w:i w:val="0"/>
        </w:rPr>
        <w:t>, UK,</w:t>
      </w:r>
      <w:r w:rsidR="00691097" w:rsidRPr="00691097">
        <w:rPr>
          <w:i w:val="0"/>
        </w:rPr>
        <w:t xml:space="preserve"> </w:t>
      </w:r>
      <w:r w:rsidR="00691097" w:rsidRPr="00EA2763">
        <w:rPr>
          <w:i w:val="0"/>
        </w:rPr>
        <w:t>R.Mayfield@soton.ac.uk</w:t>
      </w:r>
    </w:p>
    <w:p w14:paraId="2A077B26" w14:textId="3DFF0F2B" w:rsidR="00691097" w:rsidRPr="00EA2763" w:rsidRDefault="00691097" w:rsidP="00EA79EE">
      <w:pPr>
        <w:pStyle w:val="NoSpacing"/>
        <w:spacing w:line="480" w:lineRule="auto"/>
        <w:rPr>
          <w:i w:val="0"/>
        </w:rPr>
      </w:pPr>
      <w:r w:rsidRPr="00EA2763">
        <w:rPr>
          <w:i w:val="0"/>
          <w:vertAlign w:val="superscript"/>
        </w:rPr>
        <w:t xml:space="preserve">* </w:t>
      </w:r>
      <w:r>
        <w:rPr>
          <w:i w:val="0"/>
        </w:rPr>
        <w:t>Corresponding author</w:t>
      </w:r>
    </w:p>
    <w:p w14:paraId="64DB3D5F" w14:textId="6E00312C" w:rsidR="00691097" w:rsidRDefault="001416F8" w:rsidP="00EA79EE">
      <w:pPr>
        <w:pStyle w:val="NoSpacing"/>
        <w:spacing w:line="480" w:lineRule="auto"/>
        <w:rPr>
          <w:i w:val="0"/>
        </w:rPr>
      </w:pPr>
      <w:r w:rsidRPr="00EA2763">
        <w:rPr>
          <w:i w:val="0"/>
          <w:vertAlign w:val="superscript"/>
        </w:rPr>
        <w:t>2</w:t>
      </w:r>
      <w:r w:rsidRPr="00EA2763">
        <w:rPr>
          <w:i w:val="0"/>
        </w:rPr>
        <w:t xml:space="preserve"> </w:t>
      </w:r>
      <w:r w:rsidR="00691097" w:rsidRPr="00EA2763">
        <w:rPr>
          <w:i w:val="0"/>
        </w:rPr>
        <w:t xml:space="preserve">Geography and Environmental Sciences, University </w:t>
      </w:r>
      <w:proofErr w:type="gramStart"/>
      <w:r w:rsidR="00691097" w:rsidRPr="00EA2763">
        <w:rPr>
          <w:i w:val="0"/>
        </w:rPr>
        <w:t>Of</w:t>
      </w:r>
      <w:proofErr w:type="gramEnd"/>
      <w:r w:rsidR="00691097" w:rsidRPr="00EA2763">
        <w:rPr>
          <w:i w:val="0"/>
        </w:rPr>
        <w:t xml:space="preserve"> Southampton, Southampton, SO17 1BJ</w:t>
      </w:r>
      <w:r w:rsidR="00691097">
        <w:rPr>
          <w:i w:val="0"/>
        </w:rPr>
        <w:t>, UK, P.G.Langdon@soton.ac.uk</w:t>
      </w:r>
    </w:p>
    <w:p w14:paraId="4834EB66" w14:textId="4C04CE56" w:rsidR="001416F8" w:rsidRDefault="00691097" w:rsidP="00EA79EE">
      <w:pPr>
        <w:pStyle w:val="NoSpacing"/>
        <w:spacing w:line="480" w:lineRule="auto"/>
        <w:rPr>
          <w:i w:val="0"/>
        </w:rPr>
      </w:pPr>
      <w:r w:rsidRPr="00691097">
        <w:rPr>
          <w:i w:val="0"/>
          <w:vertAlign w:val="superscript"/>
        </w:rPr>
        <w:t>3</w:t>
      </w:r>
      <w:r>
        <w:rPr>
          <w:i w:val="0"/>
        </w:rPr>
        <w:t xml:space="preserve"> </w:t>
      </w:r>
      <w:r w:rsidR="001416F8" w:rsidRPr="00EA2763">
        <w:rPr>
          <w:i w:val="0"/>
        </w:rPr>
        <w:t xml:space="preserve">Biological Sciences, Institute for Life Sciences, University </w:t>
      </w:r>
      <w:proofErr w:type="gramStart"/>
      <w:r w:rsidR="001416F8" w:rsidRPr="00EA2763">
        <w:rPr>
          <w:i w:val="0"/>
        </w:rPr>
        <w:t>Of</w:t>
      </w:r>
      <w:proofErr w:type="gramEnd"/>
      <w:r w:rsidR="001416F8" w:rsidRPr="00EA2763">
        <w:rPr>
          <w:i w:val="0"/>
        </w:rPr>
        <w:t xml:space="preserve"> Southampton, Southampton, SO17 1BJ</w:t>
      </w:r>
      <w:r>
        <w:rPr>
          <w:i w:val="0"/>
        </w:rPr>
        <w:t xml:space="preserve">, UK, </w:t>
      </w:r>
      <w:r w:rsidRPr="00813E92">
        <w:rPr>
          <w:i w:val="0"/>
        </w:rPr>
        <w:t>cpd@soton.ac.uk</w:t>
      </w:r>
    </w:p>
    <w:p w14:paraId="703D1FC8" w14:textId="0E24E89A" w:rsidR="00691097" w:rsidRPr="00EA2763" w:rsidRDefault="00691097" w:rsidP="00EA79EE">
      <w:pPr>
        <w:pStyle w:val="NoSpacing"/>
        <w:spacing w:line="480" w:lineRule="auto"/>
        <w:rPr>
          <w:i w:val="0"/>
        </w:rPr>
      </w:pPr>
      <w:r w:rsidRPr="00691097">
        <w:rPr>
          <w:i w:val="0"/>
          <w:vertAlign w:val="superscript"/>
        </w:rPr>
        <w:t>4</w:t>
      </w:r>
      <w:r>
        <w:rPr>
          <w:i w:val="0"/>
        </w:rPr>
        <w:t xml:space="preserve"> </w:t>
      </w:r>
      <w:r w:rsidRPr="00EA2763">
        <w:rPr>
          <w:i w:val="0"/>
        </w:rPr>
        <w:t xml:space="preserve">Geography and Environmental Sciences, University </w:t>
      </w:r>
      <w:proofErr w:type="gramStart"/>
      <w:r w:rsidRPr="00EA2763">
        <w:rPr>
          <w:i w:val="0"/>
        </w:rPr>
        <w:t>Of</w:t>
      </w:r>
      <w:proofErr w:type="gramEnd"/>
      <w:r w:rsidRPr="00EA2763">
        <w:rPr>
          <w:i w:val="0"/>
        </w:rPr>
        <w:t xml:space="preserve"> Southampton, Southampton, SO17 1BJ</w:t>
      </w:r>
      <w:r>
        <w:rPr>
          <w:i w:val="0"/>
        </w:rPr>
        <w:t>, UK,</w:t>
      </w:r>
      <w:r w:rsidRPr="00691097">
        <w:t xml:space="preserve"> </w:t>
      </w:r>
      <w:r>
        <w:rPr>
          <w:i w:val="0"/>
        </w:rPr>
        <w:t>J.Dearing@soton.ac.uk</w:t>
      </w:r>
    </w:p>
    <w:p w14:paraId="313788DD" w14:textId="57B4D16F" w:rsidR="001416F8" w:rsidRPr="00EA2763" w:rsidRDefault="00691097" w:rsidP="00EA79EE">
      <w:pPr>
        <w:pStyle w:val="NoSpacing"/>
        <w:spacing w:line="480" w:lineRule="auto"/>
        <w:rPr>
          <w:i w:val="0"/>
        </w:rPr>
      </w:pPr>
      <w:r>
        <w:rPr>
          <w:i w:val="0"/>
          <w:vertAlign w:val="superscript"/>
        </w:rPr>
        <w:t xml:space="preserve">5 </w:t>
      </w:r>
      <w:r w:rsidR="001416F8" w:rsidRPr="00EA2763">
        <w:rPr>
          <w:i w:val="0"/>
        </w:rPr>
        <w:t>State Key Laboratory of Lake Science and Environment, Nanjing Institute of Geography and Limnology, Chinese Academy of Sciences, Nanjing</w:t>
      </w:r>
      <w:r>
        <w:rPr>
          <w:i w:val="0"/>
        </w:rPr>
        <w:t>,</w:t>
      </w:r>
      <w:r w:rsidR="001416F8" w:rsidRPr="00EA2763">
        <w:rPr>
          <w:i w:val="0"/>
        </w:rPr>
        <w:t xml:space="preserve"> 210008</w:t>
      </w:r>
      <w:r>
        <w:rPr>
          <w:i w:val="0"/>
        </w:rPr>
        <w:t>,</w:t>
      </w:r>
      <w:r w:rsidR="001416F8" w:rsidRPr="00EA2763">
        <w:rPr>
          <w:i w:val="0"/>
        </w:rPr>
        <w:t xml:space="preserve"> China</w:t>
      </w:r>
      <w:r>
        <w:rPr>
          <w:i w:val="0"/>
        </w:rPr>
        <w:t>, rwang@niglas.ac.cn</w:t>
      </w:r>
    </w:p>
    <w:p w14:paraId="3A8A53D6" w14:textId="5F3EC3A5" w:rsidR="001416F8" w:rsidRPr="00EA2763" w:rsidRDefault="00691097" w:rsidP="00EA79EE">
      <w:pPr>
        <w:pStyle w:val="NoSpacing"/>
        <w:spacing w:line="480" w:lineRule="auto"/>
        <w:rPr>
          <w:i w:val="0"/>
        </w:rPr>
      </w:pPr>
      <w:r>
        <w:rPr>
          <w:i w:val="0"/>
          <w:vertAlign w:val="superscript"/>
        </w:rPr>
        <w:t>6</w:t>
      </w:r>
      <w:r w:rsidR="001416F8" w:rsidRPr="00EA2763">
        <w:rPr>
          <w:i w:val="0"/>
        </w:rPr>
        <w:t xml:space="preserve"> Potsdam University</w:t>
      </w:r>
      <w:r w:rsidR="001416F8" w:rsidRPr="00EA2763">
        <w:rPr>
          <w:i w:val="0"/>
          <w:lang w:val="en-US"/>
        </w:rPr>
        <w:t>,</w:t>
      </w:r>
      <w:r w:rsidR="001416F8" w:rsidRPr="00EA2763">
        <w:rPr>
          <w:i w:val="0"/>
        </w:rPr>
        <w:t xml:space="preserve"> Institute of Earth and Environmental Science, Am </w:t>
      </w:r>
      <w:proofErr w:type="spellStart"/>
      <w:r w:rsidR="001416F8" w:rsidRPr="00EA2763">
        <w:rPr>
          <w:i w:val="0"/>
        </w:rPr>
        <w:t>Neuen</w:t>
      </w:r>
      <w:proofErr w:type="spellEnd"/>
      <w:r w:rsidR="001416F8" w:rsidRPr="00EA2763">
        <w:rPr>
          <w:i w:val="0"/>
        </w:rPr>
        <w:t xml:space="preserve"> Pa</w:t>
      </w:r>
      <w:r>
        <w:rPr>
          <w:i w:val="0"/>
        </w:rPr>
        <w:t>lais 10, 14469 Potsdam, Germany, nazarova_larisa@mail.ru</w:t>
      </w:r>
    </w:p>
    <w:p w14:paraId="67BF1281" w14:textId="311A36C2" w:rsidR="001416F8" w:rsidRPr="00EA2763" w:rsidRDefault="00691097" w:rsidP="00EA79EE">
      <w:pPr>
        <w:pStyle w:val="NoSpacing"/>
        <w:spacing w:line="480" w:lineRule="auto"/>
        <w:rPr>
          <w:i w:val="0"/>
        </w:rPr>
      </w:pPr>
      <w:r>
        <w:rPr>
          <w:i w:val="0"/>
          <w:vertAlign w:val="superscript"/>
        </w:rPr>
        <w:t>7</w:t>
      </w:r>
      <w:r w:rsidR="001416F8" w:rsidRPr="00EA2763">
        <w:rPr>
          <w:i w:val="0"/>
        </w:rPr>
        <w:t xml:space="preserve"> Alfred Wegener Institute, Helmholtz Centre for Polar and Marine Research, Research Unit Potsdam, </w:t>
      </w:r>
      <w:proofErr w:type="spellStart"/>
      <w:r w:rsidR="001416F8" w:rsidRPr="00EA2763">
        <w:rPr>
          <w:i w:val="0"/>
        </w:rPr>
        <w:t>Telegrafenbe</w:t>
      </w:r>
      <w:r>
        <w:rPr>
          <w:i w:val="0"/>
        </w:rPr>
        <w:t>rg</w:t>
      </w:r>
      <w:proofErr w:type="spellEnd"/>
      <w:r>
        <w:rPr>
          <w:i w:val="0"/>
        </w:rPr>
        <w:t xml:space="preserve"> A43, 14473 Potsdam, Germany</w:t>
      </w:r>
    </w:p>
    <w:p w14:paraId="2835CFEF" w14:textId="472ACD61" w:rsidR="001416F8" w:rsidRDefault="00691097" w:rsidP="00EA79EE">
      <w:pPr>
        <w:pStyle w:val="NoSpacing"/>
        <w:spacing w:line="480" w:lineRule="auto"/>
        <w:rPr>
          <w:i w:val="0"/>
        </w:rPr>
      </w:pPr>
      <w:r>
        <w:rPr>
          <w:i w:val="0"/>
          <w:iCs/>
          <w:vertAlign w:val="superscript"/>
        </w:rPr>
        <w:t>8</w:t>
      </w:r>
      <w:r w:rsidR="001416F8" w:rsidRPr="00EA2763">
        <w:rPr>
          <w:i w:val="0"/>
          <w:iCs/>
        </w:rPr>
        <w:t xml:space="preserve"> </w:t>
      </w:r>
      <w:r w:rsidR="001416F8" w:rsidRPr="00EA2763">
        <w:rPr>
          <w:i w:val="0"/>
        </w:rPr>
        <w:t xml:space="preserve">Kazan Federal University, </w:t>
      </w:r>
      <w:proofErr w:type="spellStart"/>
      <w:r w:rsidR="001416F8" w:rsidRPr="00EA2763">
        <w:rPr>
          <w:i w:val="0"/>
        </w:rPr>
        <w:t>Kremlyovskaya</w:t>
      </w:r>
      <w:proofErr w:type="spellEnd"/>
      <w:r w:rsidR="001416F8" w:rsidRPr="00EA2763">
        <w:rPr>
          <w:i w:val="0"/>
        </w:rPr>
        <w:t xml:space="preserve"> str., 18, 420018 Kazan, Russia; Kazan Federal University, </w:t>
      </w:r>
      <w:proofErr w:type="spellStart"/>
      <w:r w:rsidR="001416F8" w:rsidRPr="00EA2763">
        <w:rPr>
          <w:i w:val="0"/>
        </w:rPr>
        <w:t>Kremlyovskaya</w:t>
      </w:r>
      <w:proofErr w:type="spellEnd"/>
      <w:r>
        <w:rPr>
          <w:i w:val="0"/>
        </w:rPr>
        <w:t xml:space="preserve"> str., 18, 420018 Kazan, Russia</w:t>
      </w:r>
    </w:p>
    <w:p w14:paraId="0DF515E4" w14:textId="6FB2A0FF" w:rsidR="00194B5E" w:rsidRPr="00EA2763" w:rsidRDefault="00194B5E" w:rsidP="00EA79EE">
      <w:pPr>
        <w:pStyle w:val="NoSpacing"/>
        <w:spacing w:line="480" w:lineRule="auto"/>
        <w:rPr>
          <w:i w:val="0"/>
          <w:vertAlign w:val="superscript"/>
        </w:rPr>
      </w:pPr>
      <w:r>
        <w:rPr>
          <w:i w:val="0"/>
          <w:vertAlign w:val="superscript"/>
        </w:rPr>
        <w:t>9</w:t>
      </w:r>
      <w:r w:rsidRPr="00EA2763">
        <w:rPr>
          <w:i w:val="0"/>
          <w:vertAlign w:val="superscript"/>
        </w:rPr>
        <w:t xml:space="preserve"> </w:t>
      </w:r>
      <w:r w:rsidRPr="00EA2763">
        <w:rPr>
          <w:i w:val="0"/>
        </w:rPr>
        <w:t>School for Resource and Environmental Studies, Dalhousie University, Halifax, Canada</w:t>
      </w:r>
      <w:r>
        <w:rPr>
          <w:i w:val="0"/>
        </w:rPr>
        <w:t xml:space="preserve">, </w:t>
      </w:r>
      <w:r w:rsidRPr="00813E92">
        <w:rPr>
          <w:i w:val="0"/>
        </w:rPr>
        <w:t>andrew.medeiros@dal.ca</w:t>
      </w:r>
    </w:p>
    <w:p w14:paraId="6CEFB04E" w14:textId="41FA63D7" w:rsidR="001416F8" w:rsidRPr="00EA2763" w:rsidRDefault="00194B5E" w:rsidP="00EA79EE">
      <w:pPr>
        <w:pStyle w:val="NoSpacing"/>
        <w:spacing w:line="480" w:lineRule="auto"/>
        <w:rPr>
          <w:i w:val="0"/>
        </w:rPr>
      </w:pPr>
      <w:r>
        <w:rPr>
          <w:i w:val="0"/>
          <w:vertAlign w:val="superscript"/>
        </w:rPr>
        <w:t>10</w:t>
      </w:r>
      <w:r w:rsidR="001416F8" w:rsidRPr="00EA2763">
        <w:rPr>
          <w:i w:val="0"/>
        </w:rPr>
        <w:t xml:space="preserve"> </w:t>
      </w:r>
      <w:r w:rsidR="006E7F5C">
        <w:rPr>
          <w:i w:val="0"/>
        </w:rPr>
        <w:t xml:space="preserve">Department of Life Sciences, </w:t>
      </w:r>
      <w:r w:rsidR="006E7F5C" w:rsidRPr="00EA2763">
        <w:rPr>
          <w:i w:val="0"/>
        </w:rPr>
        <w:t>The Natural History Museum, London</w:t>
      </w:r>
      <w:r w:rsidR="006E7F5C">
        <w:rPr>
          <w:i w:val="0"/>
        </w:rPr>
        <w:t xml:space="preserve"> SW7 5BD</w:t>
      </w:r>
      <w:r w:rsidR="006E7F5C" w:rsidRPr="00EA2763">
        <w:rPr>
          <w:i w:val="0"/>
        </w:rPr>
        <w:t>, UK</w:t>
      </w:r>
      <w:r w:rsidR="006E7F5C">
        <w:rPr>
          <w:i w:val="0"/>
        </w:rPr>
        <w:t>, S.Brooks@nhm.ac.uk</w:t>
      </w:r>
    </w:p>
    <w:p w14:paraId="2CEB7777" w14:textId="0AF3BF50" w:rsidR="0083670A" w:rsidRDefault="00434E7B" w:rsidP="00B90A45">
      <w:pPr>
        <w:pStyle w:val="Heading1"/>
        <w:rPr>
          <w:sz w:val="24"/>
          <w:szCs w:val="24"/>
        </w:rPr>
      </w:pPr>
      <w:r>
        <w:lastRenderedPageBreak/>
        <w:t>Abstract</w:t>
      </w:r>
    </w:p>
    <w:p w14:paraId="59F6BD09" w14:textId="405AE0E2" w:rsidR="00986190" w:rsidRDefault="00B90A45">
      <w:pPr>
        <w:rPr>
          <w:b/>
        </w:rPr>
      </w:pPr>
      <w:r w:rsidRPr="009C5631">
        <w:t>Understanding the effects of climate change on ecosystem structure and stability is challenging, especially in high latitude regions that are predicted to experience the largest increases in ambient temperature. Global warming is likely to be a key driver of ecosystem change in freshwater lakes. Increased temperature can positively or negatively affect lake community composition through the loss of cold-adapted taxa and the arrival of temperate or eur</w:t>
      </w:r>
      <w:r w:rsidRPr="00DE5646">
        <w:t xml:space="preserve">ytopic taxa. Here, we analyse the likely effects of temperature-induced changes in taxonomic richness and compositional turnover of </w:t>
      </w:r>
      <w:proofErr w:type="gramStart"/>
      <w:r w:rsidRPr="00DE5646">
        <w:t>environmentally-sensitive</w:t>
      </w:r>
      <w:proofErr w:type="gramEnd"/>
      <w:r w:rsidRPr="00DE5646">
        <w:t xml:space="preserve"> chironomid</w:t>
      </w:r>
      <w:r w:rsidR="005D31B6">
        <w:t>s</w:t>
      </w:r>
      <w:r w:rsidRPr="009C5631">
        <w:t xml:space="preserve"> (Diptera: Chironomidae) across three regions - northern North America, Norway, and Russia - using existing datasets. Structural parameters (beta diversity, compositional disorder, and network skewness) were applied to model-simulated and empirical chironomid datasets across a large spatial temperature gradient. The analyses of empirical dat</w:t>
      </w:r>
      <w:r w:rsidRPr="00DE5646">
        <w:t xml:space="preserve">asets showed changes in community structure across temperature gradients, </w:t>
      </w:r>
      <w:r w:rsidR="00296BE3">
        <w:t xml:space="preserve">suggesting </w:t>
      </w:r>
      <w:r w:rsidRPr="00DE5646">
        <w:t xml:space="preserve">varying states of ecosystem stability or instability. The comparison with null models enabled assessment as to </w:t>
      </w:r>
      <w:r w:rsidR="00296BE3">
        <w:t>whether these stresses agreed with expected patterns due to covarying summer temperature conditions or whether they deviated from expectations suggesting additional stress</w:t>
      </w:r>
      <w:r w:rsidR="00296BE3" w:rsidRPr="00DE5646" w:rsidDel="00296BE3">
        <w:t xml:space="preserve"> </w:t>
      </w:r>
      <w:r w:rsidRPr="00B90A45">
        <w:t xml:space="preserve">on the ecosystems. For the North American and Norwegian datasets, the structural parameters indicated signs of anticipated stress at the coldest end of the temperature gradient and additional stress at the warmest end of the temperature gradient. For the Russian dataset, the ecological metrics were less indicative of stress at the extreme ends of the temperature gradient. For all three regions, lakes in the mid-temperature range showed most evidence of </w:t>
      </w:r>
      <w:r w:rsidR="00DA2167" w:rsidRPr="00DA2167">
        <w:t xml:space="preserve">relative </w:t>
      </w:r>
      <w:r w:rsidRPr="00B90A45">
        <w:t xml:space="preserve">ecosystem </w:t>
      </w:r>
      <w:r w:rsidRPr="009C5631">
        <w:t>stability, with greater beta diversity, compositional disorder, and skewness, unanticipated by the modelled simulations. This is most likely due to more diverse habitats across the ecotone boundaries and additional factors that can influence ecosystem structures.</w:t>
      </w:r>
      <w:r w:rsidR="0017502F">
        <w:t xml:space="preserve"> </w:t>
      </w:r>
      <w:r w:rsidR="00986190">
        <w:t xml:space="preserve">Thus, we show that </w:t>
      </w:r>
      <w:r w:rsidR="00296BE3">
        <w:t xml:space="preserve">structural changes typical for </w:t>
      </w:r>
      <w:r w:rsidR="00986190">
        <w:t xml:space="preserve">ecosystem stability can be detected through changes in community structure </w:t>
      </w:r>
      <w:r w:rsidR="00986190">
        <w:lastRenderedPageBreak/>
        <w:t>across temperature gradients. This is important for understanding how lakes may change under current and future climate change.</w:t>
      </w:r>
    </w:p>
    <w:p w14:paraId="58C527E1" w14:textId="4938A44F" w:rsidR="00D5049B" w:rsidRPr="00625295" w:rsidRDefault="00090AAB">
      <w:r w:rsidRPr="00D5049B">
        <w:rPr>
          <w:b/>
        </w:rPr>
        <w:t>Key words:</w:t>
      </w:r>
      <w:r>
        <w:t xml:space="preserve"> </w:t>
      </w:r>
      <w:r w:rsidR="00113320">
        <w:t>Chironomids, community structure, beta diversity, compositional disorder, network skewness</w:t>
      </w:r>
    </w:p>
    <w:p w14:paraId="2928E758" w14:textId="49AE8851" w:rsidR="00A57028" w:rsidRDefault="008515F1">
      <w:pPr>
        <w:pStyle w:val="Heading1"/>
        <w:numPr>
          <w:ilvl w:val="0"/>
          <w:numId w:val="18"/>
        </w:numPr>
        <w:ind w:left="426" w:hanging="426"/>
      </w:pPr>
      <w:r>
        <w:t>I</w:t>
      </w:r>
      <w:r w:rsidR="00A57028">
        <w:t>ntroduction</w:t>
      </w:r>
    </w:p>
    <w:p w14:paraId="3CA70A9F" w14:textId="78FDD027" w:rsidR="00885783" w:rsidRDefault="003B7601">
      <w:r>
        <w:t xml:space="preserve">High latitude lake </w:t>
      </w:r>
      <w:r w:rsidR="00B6489F">
        <w:t>ecos</w:t>
      </w:r>
      <w:r>
        <w:t xml:space="preserve">ystems have already </w:t>
      </w:r>
      <w:r w:rsidR="005E73F8">
        <w:t xml:space="preserve">been exposed to global </w:t>
      </w:r>
      <w:r>
        <w:t>stress, with recent warming driving</w:t>
      </w:r>
      <w:r w:rsidR="006E7F5C">
        <w:t xml:space="preserve"> chironomid- and</w:t>
      </w:r>
      <w:r>
        <w:t xml:space="preserve"> diatom</w:t>
      </w:r>
      <w:r w:rsidR="000B729D">
        <w:t>-</w:t>
      </w:r>
      <w:r>
        <w:t>assemblage change and green</w:t>
      </w:r>
      <w:r w:rsidR="000B729D">
        <w:t>-</w:t>
      </w:r>
      <w:r w:rsidR="00B6489F">
        <w:t>algae blooms in A</w:t>
      </w:r>
      <w:r>
        <w:t xml:space="preserve">rctic lakes </w:t>
      </w:r>
      <w:r>
        <w:fldChar w:fldCharType="begin">
          <w:fldData xml:space="preserve">PEVuZE5vdGU+PENpdGU+PEF1dGhvcj5Xb2VsZGVyczwvQXV0aG9yPjxZZWFyPjIwMTg8L1llYXI+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==
</w:fldData>
        </w:fldChar>
      </w:r>
      <w:r w:rsidR="006E7F5C">
        <w:instrText xml:space="preserve"> ADDIN EN.CITE </w:instrText>
      </w:r>
      <w:r w:rsidR="006E7F5C">
        <w:fldChar w:fldCharType="begin">
          <w:fldData xml:space="preserve">PEVuZE5vdGU+PENpdGU+PEF1dGhvcj5Xb2VsZGVyczwvQXV0aG9yPjxZZWFyPjIwMTg8L1llYXI+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==
</w:fldData>
        </w:fldChar>
      </w:r>
      <w:r w:rsidR="006E7F5C">
        <w:instrText xml:space="preserve"> ADDIN EN.CITE.DATA </w:instrText>
      </w:r>
      <w:r w:rsidR="006E7F5C">
        <w:fldChar w:fldCharType="end"/>
      </w:r>
      <w:r>
        <w:fldChar w:fldCharType="separate"/>
      </w:r>
      <w:r w:rsidR="006E7F5C">
        <w:rPr>
          <w:noProof/>
        </w:rPr>
        <w:t>(Smol</w:t>
      </w:r>
      <w:r w:rsidR="006E7F5C" w:rsidRPr="006E7F5C">
        <w:rPr>
          <w:i/>
          <w:noProof/>
        </w:rPr>
        <w:t xml:space="preserve"> et al.</w:t>
      </w:r>
      <w:r w:rsidR="006E7F5C">
        <w:rPr>
          <w:noProof/>
        </w:rPr>
        <w:t>, 2005; Rühland</w:t>
      </w:r>
      <w:r w:rsidR="006E7F5C" w:rsidRPr="006E7F5C">
        <w:rPr>
          <w:i/>
          <w:noProof/>
        </w:rPr>
        <w:t xml:space="preserve"> et al.</w:t>
      </w:r>
      <w:r w:rsidR="006E7F5C">
        <w:rPr>
          <w:noProof/>
        </w:rPr>
        <w:t>, 2013; Woelders</w:t>
      </w:r>
      <w:r w:rsidR="006E7F5C" w:rsidRPr="006E7F5C">
        <w:rPr>
          <w:i/>
          <w:noProof/>
        </w:rPr>
        <w:t xml:space="preserve"> et al.</w:t>
      </w:r>
      <w:r w:rsidR="006E7F5C">
        <w:rPr>
          <w:noProof/>
        </w:rPr>
        <w:t>, 2018)</w:t>
      </w:r>
      <w:r>
        <w:fldChar w:fldCharType="end"/>
      </w:r>
      <w:r w:rsidRPr="002321B1">
        <w:t xml:space="preserve">. </w:t>
      </w:r>
      <w:r w:rsidR="00CD2AE6">
        <w:t xml:space="preserve">Current predictions show that </w:t>
      </w:r>
      <w:r>
        <w:t xml:space="preserve">high latitude regions </w:t>
      </w:r>
      <w:r w:rsidR="00CD2AE6">
        <w:t xml:space="preserve">will likely </w:t>
      </w:r>
      <w:r>
        <w:t xml:space="preserve">undergo an exaggerated level of </w:t>
      </w:r>
      <w:r w:rsidR="00B6489F">
        <w:t xml:space="preserve">warming due to polar amplification processes </w:t>
      </w:r>
      <w:r w:rsidRPr="00F74150">
        <w:fldChar w:fldCharType="begin">
          <w:fldData xml:space="preserve">PEVuZE5vdGU+PENpdGU+PEF1dGhvcj5PdmVycGVjazwvQXV0aG9yPjxZZWFyPjE5OTc8L1llYXI+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==
</w:fldData>
        </w:fldChar>
      </w:r>
      <w:r w:rsidR="00330BC3">
        <w:instrText xml:space="preserve"> ADDIN EN.CITE </w:instrText>
      </w:r>
      <w:r w:rsidR="00330BC3">
        <w:fldChar w:fldCharType="begin">
          <w:fldData xml:space="preserve">PEVuZE5vdGU+PENpdGU+PEF1dGhvcj5PdmVycGVjazwvQXV0aG9yPjxZZWFyPjE5OTc8L1llYXI+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==
</w:fldData>
        </w:fldChar>
      </w:r>
      <w:r w:rsidR="00330BC3">
        <w:instrText xml:space="preserve"> ADDIN EN.CITE.DATA </w:instrText>
      </w:r>
      <w:r w:rsidR="00330BC3">
        <w:fldChar w:fldCharType="end"/>
      </w:r>
      <w:r w:rsidRPr="00F74150">
        <w:fldChar w:fldCharType="separate"/>
      </w:r>
      <w:r w:rsidR="00E83695">
        <w:rPr>
          <w:noProof/>
        </w:rPr>
        <w:t>(Overpeck</w:t>
      </w:r>
      <w:r w:rsidR="00E83695" w:rsidRPr="00E83695">
        <w:rPr>
          <w:i/>
          <w:noProof/>
        </w:rPr>
        <w:t xml:space="preserve"> et al.</w:t>
      </w:r>
      <w:r w:rsidR="00E83695">
        <w:rPr>
          <w:noProof/>
        </w:rPr>
        <w:t>, 1997; Post</w:t>
      </w:r>
      <w:r w:rsidR="00E83695" w:rsidRPr="00E83695">
        <w:rPr>
          <w:i/>
          <w:noProof/>
        </w:rPr>
        <w:t xml:space="preserve"> et al.</w:t>
      </w:r>
      <w:r w:rsidR="00E83695">
        <w:rPr>
          <w:noProof/>
        </w:rPr>
        <w:t>, 2009; Pithan and Mauritsen, 2014)</w:t>
      </w:r>
      <w:r w:rsidRPr="00F74150">
        <w:fldChar w:fldCharType="end"/>
      </w:r>
      <w:r w:rsidRPr="00F74150">
        <w:t xml:space="preserve">. </w:t>
      </w:r>
      <w:r w:rsidR="00885783" w:rsidRPr="00F74150">
        <w:t xml:space="preserve">While lakes are frequently subjected to many interacting stressors </w:t>
      </w:r>
      <w:r w:rsidR="00885783" w:rsidRPr="00F74150">
        <w:fldChar w:fldCharType="begin">
          <w:fldData xml:space="preserve">PEVuZE5vdGU+PENpdGU+PEF1dGhvcj5DaHJpc3RlbnNlbjwvQXV0aG9yPjxZZWFyPjIwMDY8L1ll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</w:fldData>
        </w:fldChar>
      </w:r>
      <w:r w:rsidR="00E83695">
        <w:instrText xml:space="preserve"> ADDIN EN.CITE </w:instrText>
      </w:r>
      <w:r w:rsidR="00E83695">
        <w:fldChar w:fldCharType="begin">
          <w:fldData xml:space="preserve">PEVuZE5vdGU+PENpdGU+PEF1dGhvcj5DaHJpc3RlbnNlbjwvQXV0aG9yPjxZZWFyPjIwMDY8L1ll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</w:fldData>
        </w:fldChar>
      </w:r>
      <w:r w:rsidR="00E83695">
        <w:instrText xml:space="preserve"> ADDIN EN.CITE.DATA </w:instrText>
      </w:r>
      <w:r w:rsidR="00E83695">
        <w:fldChar w:fldCharType="end"/>
      </w:r>
      <w:r w:rsidR="00885783" w:rsidRPr="00F74150">
        <w:fldChar w:fldCharType="separate"/>
      </w:r>
      <w:r w:rsidR="00E83695">
        <w:rPr>
          <w:noProof/>
        </w:rPr>
        <w:t>(Christensen</w:t>
      </w:r>
      <w:r w:rsidR="00E83695" w:rsidRPr="00E83695">
        <w:rPr>
          <w:i/>
          <w:noProof/>
        </w:rPr>
        <w:t xml:space="preserve"> et al.</w:t>
      </w:r>
      <w:r w:rsidR="00E83695">
        <w:rPr>
          <w:noProof/>
        </w:rPr>
        <w:t>, 2006; Yan</w:t>
      </w:r>
      <w:r w:rsidR="00E83695" w:rsidRPr="00E83695">
        <w:rPr>
          <w:i/>
          <w:noProof/>
        </w:rPr>
        <w:t xml:space="preserve"> et al.</w:t>
      </w:r>
      <w:r w:rsidR="00E83695">
        <w:rPr>
          <w:noProof/>
        </w:rPr>
        <w:t>, 2008)</w:t>
      </w:r>
      <w:r w:rsidR="00885783" w:rsidRPr="00F74150">
        <w:fldChar w:fldCharType="end"/>
      </w:r>
      <w:r w:rsidR="00885783" w:rsidRPr="00F74150">
        <w:t xml:space="preserve">, it is thought that climate change is one of the most likely drivers of nonlinear responses and abrupt transitions in ecosystems </w:t>
      </w:r>
      <w:r w:rsidR="00885783" w:rsidRPr="00F74150">
        <w:fldChar w:fldCharType="begin"/>
      </w:r>
      <w:r w:rsidR="00C31437">
        <w:instrText xml:space="preserve"> ADDIN EN.CITE &lt;EndNote&gt;&lt;Cite&gt;&lt;Author&gt;Grimm&lt;/Author&gt;&lt;Year&gt;2013&lt;/Year&gt;&lt;RecNum&gt;691&lt;/RecNum&gt;&lt;DisplayText&gt;(Grimm&lt;style face="italic"&gt; et al.&lt;/style&gt;, 2013)&lt;/DisplayText&gt;&lt;record&gt;&lt;rec-number&gt;691&lt;/rec-number&gt;&lt;foreign-keys&gt;&lt;key app="EN" db-id="spxdese9bp02z8e5veax0dsnrtr2xddvs5fr" timestamp="1570792545"&gt;691&lt;/key&gt;&lt;key app="ENWeb" db-id=""&gt;0&lt;/key&gt;&lt;/foreign-keys&gt;&lt;ref-type name="Journal Article"&gt;17&lt;/ref-type&gt;&lt;contributors&gt;&lt;authors&gt;&lt;author&gt;Grimm, Nancy B.&lt;/author&gt;&lt;author&gt;Chapin, f. Stuart&lt;/author&gt;&lt;author&gt;Bierwagen, Britta&lt;/author&gt;&lt;author&gt;Gonzalez, Patrick&lt;/author&gt;&lt;author&gt;Groffman, Peter M.&lt;/author&gt;&lt;author&gt;Luo, Yiqi&lt;/author&gt;&lt;author&gt;Melton, Forrest&lt;/author&gt;&lt;author&gt;Nadelhoffer, Knute&lt;/author&gt;&lt;author&gt;Pairis, Amber&lt;/author&gt;&lt;author&gt;Raymond, Peter A.&lt;/author&gt;&lt;author&gt;Schimel, Josh&lt;/author&gt;&lt;author&gt;Williamson, Craig E.&lt;/author&gt;&lt;/authors&gt;&lt;/contributors&gt;&lt;titles&gt;&lt;title&gt;The impacts of climate change on ecosystem structure and function&lt;/title&gt;&lt;secondary-title&gt;Frontiers in Ecology and the Environment&lt;/secondary-title&gt;&lt;/titles&gt;&lt;periodical&gt;&lt;full-title&gt;Frontiers in Ecology and the Environment&lt;/full-title&gt;&lt;/periodical&gt;&lt;pages&gt;474-482&lt;/pages&gt;&lt;volume&gt;11&lt;/volume&gt;&lt;number&gt;9&lt;/number&gt;&lt;dates&gt;&lt;year&gt;2013&lt;/year&gt;&lt;/dates&gt;&lt;isbn&gt;1540-9295&amp;#xD;1540-9309&lt;/isbn&gt;&lt;urls&gt;&lt;/urls&gt;&lt;electronic-resource-num&gt;10.1890/120282&lt;/electronic-resource-num&gt;&lt;/record&gt;&lt;/Cite&gt;&lt;/EndNote&gt;</w:instrText>
      </w:r>
      <w:r w:rsidR="00885783" w:rsidRPr="00F74150">
        <w:fldChar w:fldCharType="separate"/>
      </w:r>
      <w:r w:rsidR="00E83695">
        <w:rPr>
          <w:noProof/>
        </w:rPr>
        <w:t>(Grimm</w:t>
      </w:r>
      <w:r w:rsidR="00E83695" w:rsidRPr="00E83695">
        <w:rPr>
          <w:i/>
          <w:noProof/>
        </w:rPr>
        <w:t xml:space="preserve"> et al.</w:t>
      </w:r>
      <w:r w:rsidR="00E83695">
        <w:rPr>
          <w:noProof/>
        </w:rPr>
        <w:t>, 2013)</w:t>
      </w:r>
      <w:r w:rsidR="00885783" w:rsidRPr="00F74150">
        <w:fldChar w:fldCharType="end"/>
      </w:r>
      <w:r w:rsidR="00885783">
        <w:t xml:space="preserve">. </w:t>
      </w:r>
      <w:r w:rsidR="00B6489F">
        <w:t xml:space="preserve">Lakes facing continuous </w:t>
      </w:r>
      <w:r w:rsidR="00885783" w:rsidRPr="00F74150">
        <w:t xml:space="preserve">stress may increasingly lose resilience until they are unable to sustain </w:t>
      </w:r>
      <w:r w:rsidR="00885783">
        <w:t>their current</w:t>
      </w:r>
      <w:r w:rsidR="00885783" w:rsidRPr="00F74150">
        <w:t xml:space="preserve"> ecosystem function </w:t>
      </w:r>
      <w:r w:rsidR="00885783" w:rsidRPr="00F74150">
        <w:fldChar w:fldCharType="begin"/>
      </w:r>
      <w:r w:rsidR="00E83695">
        <w:instrText xml:space="preserve"> ADDIN EN.CITE &lt;EndNote&gt;&lt;Cite&gt;&lt;Author&gt;Scheffer&lt;/Author&gt;&lt;Year&gt;2012&lt;/Year&gt;&lt;RecNum&gt;10&lt;/RecNum&gt;&lt;DisplayText&gt;(Scheffer&lt;style face="italic"&gt; et al.&lt;/style&gt;, 2012)&lt;/DisplayText&gt;&lt;record&gt;&lt;rec-number&gt;10&lt;/rec-number&gt;&lt;foreign-keys&gt;&lt;key app="EN" db-id="spxdese9bp02z8e5veax0dsnrtr2xddvs5fr" timestamp="1476112297"&gt;10&lt;/key&gt;&lt;key app="ENWeb" db-id=""&gt;0&lt;/key&gt;&lt;/foreign-keys&gt;&lt;ref-type name="Journal Article"&gt;17&lt;/ref-type&gt;&lt;contributors&gt;&lt;authors&gt;&lt;author&gt;Scheffer, Marten&lt;/author&gt;&lt;author&gt;Carpenter, Stephen R.&lt;/author&gt;&lt;author&gt;Lenton, Timothy M.&lt;/author&gt;&lt;author&gt;Bascompte, Jordi&lt;/author&gt;&lt;author&gt;Brock, William&lt;/author&gt;&lt;author&gt;Dakos, Vasilis&lt;/author&gt;&lt;author&gt;van de Koppel, Johan&lt;/author&gt;&lt;author&gt;van de Leemput, Ingrid A.&lt;/author&gt;&lt;author&gt;Levin, Simon A.&lt;/author&gt;&lt;author&gt;van Nes, Egbert H.&lt;/author&gt;&lt;author&gt;Pascual, Mercedes&lt;/author&gt;&lt;author&gt;Vandermeer, John&lt;/author&gt;&lt;/authors&gt;&lt;/contributors&gt;&lt;titles&gt;&lt;title&gt;Anticipating critical transitions&lt;/title&gt;&lt;secondary-title&gt;Science&lt;/secondary-title&gt;&lt;/titles&gt;&lt;periodical&gt;&lt;full-title&gt;Science&lt;/full-title&gt;&lt;/periodical&gt;&lt;pages&gt;344-348&lt;/pages&gt;&lt;volume&gt;338&lt;/volume&gt;&lt;number&gt;6105&lt;/number&gt;&lt;section&gt;344&lt;/section&gt;&lt;dates&gt;&lt;year&gt;2012&lt;/year&gt;&lt;pub-dates&gt;&lt;date&gt;19 Oct 2012&lt;/date&gt;&lt;/pub-dates&gt;&lt;/dates&gt;&lt;urls&gt;&lt;related-urls&gt;&lt;url&gt;http://science.sciencemag.org/content/338/6105/344.full&lt;/url&gt;&lt;/related-urls&gt;&lt;/urls&gt;&lt;electronic-resource-num&gt;10.1126/science.1225244&lt;/electronic-resource-num&gt;&lt;/record&gt;&lt;/Cite&gt;&lt;/EndNote&gt;</w:instrText>
      </w:r>
      <w:r w:rsidR="00885783" w:rsidRPr="00F74150">
        <w:fldChar w:fldCharType="separate"/>
      </w:r>
      <w:r w:rsidR="00E83695">
        <w:rPr>
          <w:noProof/>
        </w:rPr>
        <w:t>(Scheffer</w:t>
      </w:r>
      <w:r w:rsidR="00E83695" w:rsidRPr="00E83695">
        <w:rPr>
          <w:i/>
          <w:noProof/>
        </w:rPr>
        <w:t xml:space="preserve"> et al.</w:t>
      </w:r>
      <w:r w:rsidR="00E83695">
        <w:rPr>
          <w:noProof/>
        </w:rPr>
        <w:t>, 2012)</w:t>
      </w:r>
      <w:r w:rsidR="00885783" w:rsidRPr="00F74150">
        <w:fldChar w:fldCharType="end"/>
      </w:r>
      <w:r w:rsidR="00885783" w:rsidRPr="00F74150">
        <w:t xml:space="preserve"> or transition into an alternate state </w:t>
      </w:r>
      <w:r w:rsidR="00885783" w:rsidRPr="00F74150">
        <w:fldChar w:fldCharType="begin"/>
      </w:r>
      <w:r w:rsidR="00E83695">
        <w:instrText xml:space="preserve"> ADDIN EN.CITE &lt;EndNote&gt;&lt;Cite&gt;&lt;Author&gt;Wang&lt;/Author&gt;&lt;Year&gt;2012&lt;/Year&gt;&lt;RecNum&gt;3&lt;/RecNum&gt;&lt;DisplayText&gt;(Wang&lt;style face="italic"&gt; et al.&lt;/style&gt;, 2012)&lt;/DisplayText&gt;&lt;record&gt;&lt;rec-number&gt;3&lt;/rec-number&gt;&lt;foreign-keys&gt;&lt;key app="EN" db-id="spxdese9bp02z8e5veax0dsnrtr2xddvs5fr" timestamp="1476112268"&gt;3&lt;/key&gt;&lt;key app="ENWeb" db-id=""&gt;0&lt;/key&gt;&lt;/foreign-keys&gt;&lt;ref-type name="Journal Article"&gt;17&lt;/ref-type&gt;&lt;contributors&gt;&lt;authors&gt;&lt;author&gt;Wang, R.&lt;/author&gt;&lt;author&gt;Dearing, J. A.&lt;/author&gt;&lt;author&gt;Langdon, P. G.&lt;/author&gt;&lt;author&gt;Zhang, E.&lt;/author&gt;&lt;author&gt;Yang, X.&lt;/author&gt;&lt;author&gt;Dakos, V.&lt;/author&gt;&lt;author&gt;Scheffer, M.&lt;/author&gt;&lt;/authors&gt;&lt;/contributors&gt;&lt;auth-address&gt;Palaeoecological Laboratory, Geography and Environment, University of Southampton, Southampton SO17 1BJ, UK.&lt;/auth-address&gt;&lt;titles&gt;&lt;title&gt;Flickering gives early warning signals of a critical transition to a eutrophic lake state&lt;/title&gt;&lt;secondary-title&gt;Nature&lt;/secondary-title&gt;&lt;/titles&gt;&lt;periodical&gt;&lt;full-title&gt;Nature&lt;/full-title&gt;&lt;/periodical&gt;&lt;pages&gt;419-22&lt;/pages&gt;&lt;volume&gt;492&lt;/volume&gt;&lt;number&gt;7429&lt;/number&gt;&lt;keywords&gt;&lt;keyword&gt;China&lt;/keyword&gt;&lt;keyword&gt;Diatoms/isolation &amp;amp; purification&lt;/keyword&gt;&lt;keyword&gt;*Eutrophication&lt;/keyword&gt;&lt;keyword&gt;Forecasting/*methods&lt;/keyword&gt;&lt;keyword&gt;Geologic Sediments/analysis/chemistry&lt;/keyword&gt;&lt;keyword&gt;History, 19th Century&lt;/keyword&gt;&lt;keyword&gt;History, 20th Century&lt;/keyword&gt;&lt;keyword&gt;History, 21st Century&lt;/keyword&gt;&lt;keyword&gt;*Lakes/chemistry&lt;/keyword&gt;&lt;keyword&gt;Phosphorus/analysis&lt;/keyword&gt;&lt;keyword&gt;Time Factors&lt;/keyword&gt;&lt;/keywords&gt;&lt;dates&gt;&lt;year&gt;2012&lt;/year&gt;&lt;pub-dates&gt;&lt;date&gt;Dec 20&lt;/date&gt;&lt;/pub-dates&gt;&lt;/dates&gt;&lt;isbn&gt;1476-4687 (Electronic)&amp;#xD;0028-0836 (Linking)&lt;/isbn&gt;&lt;accession-num&gt;23160492&lt;/accession-num&gt;&lt;urls&gt;&lt;related-urls&gt;&lt;url&gt;http://www.ncbi.nlm.nih.gov/pubmed/23160492&lt;/url&gt;&lt;/related-urls&gt;&lt;/urls&gt;&lt;electronic-resource-num&gt;10.1038/nature11655&lt;/electronic-resource-num&gt;&lt;/record&gt;&lt;/Cite&gt;&lt;/EndNote&gt;</w:instrText>
      </w:r>
      <w:r w:rsidR="00885783" w:rsidRPr="00F74150">
        <w:fldChar w:fldCharType="separate"/>
      </w:r>
      <w:r w:rsidR="00E83695">
        <w:rPr>
          <w:noProof/>
        </w:rPr>
        <w:t>(Wang</w:t>
      </w:r>
      <w:r w:rsidR="00E83695" w:rsidRPr="00E83695">
        <w:rPr>
          <w:i/>
          <w:noProof/>
        </w:rPr>
        <w:t xml:space="preserve"> et al.</w:t>
      </w:r>
      <w:r w:rsidR="00E83695">
        <w:rPr>
          <w:noProof/>
        </w:rPr>
        <w:t>, 2012)</w:t>
      </w:r>
      <w:r w:rsidR="00885783" w:rsidRPr="00F74150">
        <w:fldChar w:fldCharType="end"/>
      </w:r>
      <w:r w:rsidR="00885783" w:rsidRPr="00F74150">
        <w:t>.</w:t>
      </w:r>
      <w:r w:rsidR="00885783">
        <w:t xml:space="preserve"> </w:t>
      </w:r>
      <w:r w:rsidR="00885783" w:rsidRPr="00F74150">
        <w:t xml:space="preserve">Understanding how lake ecosystems respond to </w:t>
      </w:r>
      <w:r w:rsidR="000B729D" w:rsidRPr="00F74150">
        <w:t xml:space="preserve">increasing climate stress </w:t>
      </w:r>
      <w:r w:rsidR="00885783" w:rsidRPr="00F74150">
        <w:t xml:space="preserve">is a complex </w:t>
      </w:r>
      <w:proofErr w:type="gramStart"/>
      <w:r w:rsidR="00885783" w:rsidRPr="00F74150">
        <w:t>issue, yet</w:t>
      </w:r>
      <w:proofErr w:type="gramEnd"/>
      <w:r w:rsidR="00885783" w:rsidRPr="00F74150">
        <w:t xml:space="preserve"> </w:t>
      </w:r>
      <w:r w:rsidR="00885783">
        <w:t xml:space="preserve">is </w:t>
      </w:r>
      <w:r w:rsidR="00885783" w:rsidRPr="00F74150">
        <w:t xml:space="preserve">critical </w:t>
      </w:r>
      <w:r w:rsidR="000B729D">
        <w:t>to forecasts of</w:t>
      </w:r>
      <w:r w:rsidR="00885783" w:rsidRPr="00F74150">
        <w:t xml:space="preserve"> ecosystem </w:t>
      </w:r>
      <w:r w:rsidR="00885783">
        <w:t xml:space="preserve">trajectory and </w:t>
      </w:r>
      <w:r w:rsidR="000B729D">
        <w:t xml:space="preserve">for predicting the vulnerability of </w:t>
      </w:r>
      <w:r w:rsidR="00885783" w:rsidRPr="00F74150">
        <w:t xml:space="preserve">lake ecosystems to abrupt </w:t>
      </w:r>
      <w:r w:rsidR="00347B9D">
        <w:t xml:space="preserve">ecological </w:t>
      </w:r>
      <w:r w:rsidR="00C970E9" w:rsidRPr="00F74150">
        <w:t>transitions</w:t>
      </w:r>
      <w:r w:rsidR="00885783" w:rsidRPr="00F74150">
        <w:t>.</w:t>
      </w:r>
    </w:p>
    <w:p w14:paraId="59E76DBD" w14:textId="779F7B97" w:rsidR="00885783" w:rsidRDefault="00A031D1">
      <w:r>
        <w:t xml:space="preserve">Previous studies have </w:t>
      </w:r>
      <w:r w:rsidR="00D94421">
        <w:t xml:space="preserve">predominantly </w:t>
      </w:r>
      <w:r w:rsidR="000B729D">
        <w:t>investigated</w:t>
      </w:r>
      <w:r>
        <w:t xml:space="preserve"> ecosystem stability </w:t>
      </w:r>
      <w:r w:rsidR="00885783">
        <w:t xml:space="preserve">in the frequency </w:t>
      </w:r>
      <w:r>
        <w:t>domain</w:t>
      </w:r>
      <w:r w:rsidR="003926DD">
        <w:t xml:space="preserve"> using time-series</w:t>
      </w:r>
      <w:r w:rsidR="00391DFC">
        <w:t xml:space="preserve"> data</w:t>
      </w:r>
      <w:r w:rsidR="00897C93">
        <w:t>, an approach that identifies</w:t>
      </w:r>
      <w:r>
        <w:t xml:space="preserve"> f</w:t>
      </w:r>
      <w:r w:rsidRPr="00EE4E63">
        <w:t>undamental shift</w:t>
      </w:r>
      <w:r>
        <w:t>s</w:t>
      </w:r>
      <w:r w:rsidRPr="00EE4E63">
        <w:t xml:space="preserve"> from one </w:t>
      </w:r>
      <w:r>
        <w:t xml:space="preserve">community </w:t>
      </w:r>
      <w:r w:rsidRPr="00EE4E63">
        <w:t>state to another</w:t>
      </w:r>
      <w:r>
        <w:t xml:space="preserve"> over time </w:t>
      </w:r>
      <w:r>
        <w:fldChar w:fldCharType="begin">
          <w:fldData xml:space="preserve">PEVuZE5vdGU+PENpdGU+PEF1dGhvcj5EYWtvczwvQXV0aG9yPjxZZWFyPjIwMTQ8L1llYXI+PFJl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</w:fldData>
        </w:fldChar>
      </w:r>
      <w:r w:rsidR="00347B9D">
        <w:instrText xml:space="preserve"> ADDIN EN.CITE </w:instrText>
      </w:r>
      <w:r w:rsidR="00347B9D">
        <w:fldChar w:fldCharType="begin">
          <w:fldData xml:space="preserve">PEVuZE5vdGU+PENpdGU+PEF1dGhvcj5EYWtvczwvQXV0aG9yPjxZZWFyPjIwMTQ8L1llYXI+PFJl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</w:fldData>
        </w:fldChar>
      </w:r>
      <w:r w:rsidR="00347B9D">
        <w:instrText xml:space="preserve"> ADDIN EN.CITE.DATA </w:instrText>
      </w:r>
      <w:r w:rsidR="00347B9D">
        <w:fldChar w:fldCharType="end"/>
      </w:r>
      <w:r>
        <w:fldChar w:fldCharType="separate"/>
      </w:r>
      <w:r w:rsidR="00347B9D">
        <w:rPr>
          <w:noProof/>
        </w:rPr>
        <w:t>(Wang</w:t>
      </w:r>
      <w:r w:rsidR="00347B9D" w:rsidRPr="00347B9D">
        <w:rPr>
          <w:i/>
          <w:noProof/>
        </w:rPr>
        <w:t xml:space="preserve"> et al.</w:t>
      </w:r>
      <w:r w:rsidR="00347B9D">
        <w:rPr>
          <w:noProof/>
        </w:rPr>
        <w:t>, 2012; Dakos</w:t>
      </w:r>
      <w:r w:rsidR="00347B9D" w:rsidRPr="00347B9D">
        <w:rPr>
          <w:i/>
          <w:noProof/>
        </w:rPr>
        <w:t xml:space="preserve"> et al.</w:t>
      </w:r>
      <w:r w:rsidR="00347B9D">
        <w:rPr>
          <w:noProof/>
        </w:rPr>
        <w:t>, 2014; Holbrook</w:t>
      </w:r>
      <w:r w:rsidR="00347B9D" w:rsidRPr="00347B9D">
        <w:rPr>
          <w:i/>
          <w:noProof/>
        </w:rPr>
        <w:t xml:space="preserve"> et al.</w:t>
      </w:r>
      <w:r w:rsidR="00347B9D">
        <w:rPr>
          <w:noProof/>
        </w:rPr>
        <w:t>, 2016)</w:t>
      </w:r>
      <w:r>
        <w:fldChar w:fldCharType="end"/>
      </w:r>
      <w:r>
        <w:t xml:space="preserve">. However, this requires </w:t>
      </w:r>
      <w:r w:rsidRPr="004B3999">
        <w:t xml:space="preserve">long </w:t>
      </w:r>
      <w:r>
        <w:t>and</w:t>
      </w:r>
      <w:r w:rsidRPr="004B3999">
        <w:t xml:space="preserve"> detailed record</w:t>
      </w:r>
      <w:r>
        <w:t xml:space="preserve">s, which can be difficult and expensive to obtain. </w:t>
      </w:r>
      <w:r w:rsidR="00B6489F">
        <w:t xml:space="preserve">Early warning signs (EWS) of </w:t>
      </w:r>
      <w:r w:rsidR="004512A4">
        <w:t>eco</w:t>
      </w:r>
      <w:r w:rsidR="00B6489F">
        <w:t xml:space="preserve">system collapse have been identified through </w:t>
      </w:r>
      <w:r w:rsidR="00885783">
        <w:t xml:space="preserve">studies of variability in laboratory-controlled </w:t>
      </w:r>
      <w:r w:rsidR="00885783">
        <w:fldChar w:fldCharType="begin"/>
      </w:r>
      <w:r w:rsidR="00885783">
        <w:instrText xml:space="preserve"> ADDIN EN.CITE &lt;EndNote&gt;&lt;Cite&gt;&lt;Author&gt;Drake&lt;/Author&gt;&lt;Year&gt;2010&lt;/Year&gt;&lt;RecNum&gt;55&lt;/RecNum&gt;&lt;DisplayText&gt;(Drake and Griffen, 2010)&lt;/DisplayText&gt;&lt;record&gt;&lt;rec-number&gt;55&lt;/rec-number&gt;&lt;foreign-keys&gt;&lt;key app="EN" db-id="spxdese9bp02z8e5veax0dsnrtr2xddvs5fr" timestamp="1477566038"&gt;55&lt;/key&gt;&lt;key app="ENWeb" db-id=""&gt;0&lt;/key&gt;&lt;/foreign-keys&gt;&lt;ref-type name="Journal Article"&gt;17&lt;/ref-type&gt;&lt;contributors&gt;&lt;authors&gt;&lt;author&gt;Drake, J. M.&lt;/author&gt;&lt;author&gt;Griffen, B. D.&lt;/author&gt;&lt;/authors&gt;&lt;/contributors&gt;&lt;auth-address&gt;Odum School of Ecology, University of Georgia, Athens, Georgia 30602, USA. jdrake@uga.edu&lt;/auth-address&gt;&lt;titles&gt;&lt;title&gt;Early warning signals of extinction in deteriorating environments&lt;/title&gt;&lt;secondary-title&gt;Nature&lt;/secondary-title&gt;&lt;/titles&gt;&lt;periodical&gt;&lt;full-title&gt;Nature&lt;/full-title&gt;&lt;/periodical&gt;&lt;pages&gt;456-9&lt;/pages&gt;&lt;volume&gt;467&lt;/volume&gt;&lt;number&gt;7314&lt;/number&gt;&lt;keywords&gt;&lt;keyword&gt;Animals&lt;/keyword&gt;&lt;keyword&gt;Daphnia/growth &amp;amp; development/*physiology&lt;/keyword&gt;&lt;keyword&gt;*Ecosystem&lt;/keyword&gt;&lt;keyword&gt;*Extinction, Biological&lt;/keyword&gt;&lt;keyword&gt;Forecasting&lt;/keyword&gt;&lt;keyword&gt;*Models, Biological&lt;/keyword&gt;&lt;keyword&gt;Population Density&lt;/keyword&gt;&lt;keyword&gt;Population Dynamics&lt;/keyword&gt;&lt;/keywords&gt;&lt;dates&gt;&lt;year&gt;2010&lt;/year&gt;&lt;pub-dates&gt;&lt;date&gt;Sep 23&lt;/date&gt;&lt;/pub-dates&gt;&lt;/dates&gt;&lt;isbn&gt;1476-4687 (Electronic)&amp;#xD;0028-0836 (Linking)&lt;/isbn&gt;&lt;accession-num&gt;20827269&lt;/accession-num&gt;&lt;urls&gt;&lt;related-urls&gt;&lt;url&gt;http://www.ncbi.nlm.nih.gov/pubmed/20827269&lt;/url&gt;&lt;/related-urls&gt;&lt;/urls&gt;&lt;electronic-resource-num&gt;10.1038/nature09389&lt;/electronic-resource-num&gt;&lt;/record&gt;&lt;/Cite&gt;&lt;/EndNote&gt;</w:instrText>
      </w:r>
      <w:r w:rsidR="00885783">
        <w:fldChar w:fldCharType="separate"/>
      </w:r>
      <w:r w:rsidR="00885783">
        <w:rPr>
          <w:noProof/>
        </w:rPr>
        <w:t>(Drake and Griffen, 2010)</w:t>
      </w:r>
      <w:r w:rsidR="00885783">
        <w:fldChar w:fldCharType="end"/>
      </w:r>
      <w:r w:rsidR="00885783">
        <w:t xml:space="preserve">, whole lake </w:t>
      </w:r>
      <w:r w:rsidR="00885783">
        <w:fldChar w:fldCharType="begin"/>
      </w:r>
      <w:r w:rsidR="00E83695">
        <w:instrText xml:space="preserve"> ADDIN EN.CITE &lt;EndNote&gt;&lt;Cite&gt;&lt;Author&gt;Carpenter&lt;/Author&gt;&lt;Year&gt;2011&lt;/Year&gt;&lt;RecNum&gt;51&lt;/RecNum&gt;&lt;DisplayText&gt;(Carpenter&lt;style face="italic"&gt; et al.&lt;/style&gt;, 2011)&lt;/DisplayText&gt;&lt;record&gt;&lt;rec-number&gt;51&lt;/rec-number&gt;&lt;foreign-keys&gt;&lt;key app="EN" db-id="spxdese9bp02z8e5veax0dsnrtr2xddvs5fr" timestamp="1476875662"&gt;51&lt;/key&gt;&lt;key app="ENWeb" db-id=""&gt;0&lt;/key&gt;&lt;/foreign-keys&gt;&lt;ref-type name="Journal Article"&gt;17&lt;/ref-type&gt;&lt;contributors&gt;&lt;authors&gt;&lt;author&gt;Carpenter, S. R.&lt;/author&gt;&lt;author&gt;Cole, J. J.&lt;/author&gt;&lt;author&gt;Pace, M. L.&lt;/author&gt;&lt;author&gt;Batt, R.&lt;/author&gt;&lt;author&gt;Brock, W. A.&lt;/author&gt;&lt;author&gt;Cline, T.&lt;/author&gt;&lt;author&gt;Coloso, J. &lt;/author&gt;&lt;author&gt;Hodgson, J. R.&lt;/author&gt;&lt;author&gt;Kitchell, J. F.&lt;/author&gt;&lt;author&gt;Seekell, D. A.&lt;/author&gt;&lt;author&gt;Smith, L. &lt;/author&gt;&lt;author&gt;Weidel, B.&lt;/author&gt;&lt;/authors&gt;&lt;/contributors&gt;&lt;titles&gt;&lt;title&gt;Early Warnings of Regime Shifts: A Whole-Ecosystem Experiment&lt;/title&gt;&lt;secondary-title&gt;Science&lt;/secondary-title&gt;&lt;/titles&gt;&lt;periodical&gt;&lt;full-title&gt;Science&lt;/full-title&gt;&lt;/periodical&gt;&lt;pages&gt;1079-1082&lt;/pages&gt;&lt;volume&gt;332&lt;/volume&gt;&lt;number&gt;6033&lt;/number&gt;&lt;dates&gt;&lt;year&gt;2011&lt;/year&gt;&lt;pub-dates&gt;&lt;date&gt;27 May 2011&lt;/date&gt;&lt;/pub-dates&gt;&lt;/dates&gt;&lt;urls&gt;&lt;/urls&gt;&lt;electronic-resource-num&gt;10.1126/science.1203672&lt;/electronic-resource-num&gt;&lt;/record&gt;&lt;/Cite&gt;&lt;/EndNote&gt;</w:instrText>
      </w:r>
      <w:r w:rsidR="00885783">
        <w:fldChar w:fldCharType="separate"/>
      </w:r>
      <w:r w:rsidR="00E83695">
        <w:rPr>
          <w:noProof/>
        </w:rPr>
        <w:t>(Carpenter</w:t>
      </w:r>
      <w:r w:rsidR="00E83695" w:rsidRPr="00E83695">
        <w:rPr>
          <w:i/>
          <w:noProof/>
        </w:rPr>
        <w:t xml:space="preserve"> </w:t>
      </w:r>
      <w:r w:rsidR="00E83695" w:rsidRPr="00E83695">
        <w:rPr>
          <w:i/>
          <w:noProof/>
        </w:rPr>
        <w:lastRenderedPageBreak/>
        <w:t>et al.</w:t>
      </w:r>
      <w:r w:rsidR="00E83695">
        <w:rPr>
          <w:noProof/>
        </w:rPr>
        <w:t>, 2011)</w:t>
      </w:r>
      <w:r w:rsidR="00885783">
        <w:fldChar w:fldCharType="end"/>
      </w:r>
      <w:r w:rsidR="00B6489F">
        <w:t>,</w:t>
      </w:r>
      <w:r w:rsidR="00885783">
        <w:t xml:space="preserve"> and computer simulated experiments </w:t>
      </w:r>
      <w:r w:rsidR="00885783">
        <w:fldChar w:fldCharType="begin"/>
      </w:r>
      <w:r w:rsidR="00E83695">
        <w:instrText xml:space="preserve"> ADDIN EN.CITE &lt;EndNote&gt;&lt;Cite&gt;&lt;Author&gt;Dakos&lt;/Author&gt;&lt;Year&gt;2013&lt;/Year&gt;&lt;RecNum&gt;800&lt;/RecNum&gt;&lt;DisplayText&gt;(Dakos&lt;style face="italic"&gt; et al.&lt;/style&gt;, 2013)&lt;/DisplayText&gt;&lt;record&gt;&lt;rec-number&gt;800&lt;/rec-number&gt;&lt;foreign-keys&gt;&lt;key app="EN" db-id="spxdese9bp02z8e5veax0dsnrtr2xddvs5fr" timestamp="1576577671"&gt;800&lt;/key&gt;&lt;key app="ENWeb" db-id=""&gt;0&lt;/key&gt;&lt;/foreign-keys&gt;&lt;ref-type name="Journal Article"&gt;17&lt;/ref-type&gt;&lt;contributors&gt;&lt;authors&gt;&lt;author&gt;Dakos, Vasilis&lt;/author&gt;&lt;author&gt;van Nes, Egbert H.&lt;/author&gt;&lt;author&gt;Scheffer, Marten&lt;/author&gt;&lt;/authors&gt;&lt;/contributors&gt;&lt;titles&gt;&lt;title&gt;Flickering as an early warning signal&lt;/title&gt;&lt;secondary-title&gt;Theoretical Ecology&lt;/secondary-title&gt;&lt;/titles&gt;&lt;periodical&gt;&lt;full-title&gt;Theoretical Ecology&lt;/full-title&gt;&lt;/periodical&gt;&lt;pages&gt;309-317&lt;/pages&gt;&lt;volume&gt;6&lt;/volume&gt;&lt;number&gt;3&lt;/number&gt;&lt;dates&gt;&lt;year&gt;2013&lt;/year&gt;&lt;/dates&gt;&lt;isbn&gt;1874-1738&amp;#xD;1874-1746&lt;/isbn&gt;&lt;urls&gt;&lt;/urls&gt;&lt;electronic-resource-num&gt;10.1007/s12080-013-0186-4&lt;/electronic-resource-num&gt;&lt;/record&gt;&lt;/Cite&gt;&lt;/EndNote&gt;</w:instrText>
      </w:r>
      <w:r w:rsidR="00885783">
        <w:fldChar w:fldCharType="separate"/>
      </w:r>
      <w:r w:rsidR="00E83695">
        <w:rPr>
          <w:noProof/>
        </w:rPr>
        <w:t>(Dakos</w:t>
      </w:r>
      <w:r w:rsidR="00E83695" w:rsidRPr="00E83695">
        <w:rPr>
          <w:i/>
          <w:noProof/>
        </w:rPr>
        <w:t xml:space="preserve"> et al.</w:t>
      </w:r>
      <w:r w:rsidR="00E83695">
        <w:rPr>
          <w:noProof/>
        </w:rPr>
        <w:t>, 2013)</w:t>
      </w:r>
      <w:r w:rsidR="00885783">
        <w:fldChar w:fldCharType="end"/>
      </w:r>
      <w:r w:rsidR="00885783">
        <w:t xml:space="preserve">. However, attempts to detect similar EWS in natural, real-world </w:t>
      </w:r>
      <w:r w:rsidR="004512A4">
        <w:t>eco</w:t>
      </w:r>
      <w:r w:rsidR="00885783">
        <w:t xml:space="preserve">systems have proved challenging. </w:t>
      </w:r>
      <w:r w:rsidR="000B729D">
        <w:t>T</w:t>
      </w:r>
      <w:r w:rsidR="00885783">
        <w:t>he frequency domain</w:t>
      </w:r>
      <w:r w:rsidR="000B729D">
        <w:t xml:space="preserve"> presents many issues</w:t>
      </w:r>
      <w:r w:rsidR="00885783">
        <w:t xml:space="preserve">, for example </w:t>
      </w:r>
      <w:r w:rsidR="000B729D">
        <w:t xml:space="preserve">in </w:t>
      </w:r>
      <w:r w:rsidR="00885783">
        <w:t xml:space="preserve">data resolution </w:t>
      </w:r>
      <w:r w:rsidR="00885783">
        <w:fldChar w:fldCharType="begin"/>
      </w:r>
      <w:r w:rsidR="00E83695">
        <w:instrText xml:space="preserve"> ADDIN EN.CITE &lt;EndNote&gt;&lt;Cite&gt;&lt;Author&gt;Wang&lt;/Author&gt;&lt;Year&gt;2012&lt;/Year&gt;&lt;RecNum&gt;3&lt;/RecNum&gt;&lt;DisplayText&gt;(Wang&lt;style face="italic"&gt; et al.&lt;/style&gt;, 2012)&lt;/DisplayText&gt;&lt;record&gt;&lt;rec-number&gt;3&lt;/rec-number&gt;&lt;foreign-keys&gt;&lt;key app="EN" db-id="spxdese9bp02z8e5veax0dsnrtr2xddvs5fr" timestamp="1476112268"&gt;3&lt;/key&gt;&lt;key app="ENWeb" db-id=""&gt;0&lt;/key&gt;&lt;/foreign-keys&gt;&lt;ref-type name="Journal Article"&gt;17&lt;/ref-type&gt;&lt;contributors&gt;&lt;authors&gt;&lt;author&gt;Wang, R.&lt;/author&gt;&lt;author&gt;Dearing, J. A.&lt;/author&gt;&lt;author&gt;Langdon, P. G.&lt;/author&gt;&lt;author&gt;Zhang, E.&lt;/author&gt;&lt;author&gt;Yang, X.&lt;/author&gt;&lt;author&gt;Dakos, V.&lt;/author&gt;&lt;author&gt;Scheffer, M.&lt;/author&gt;&lt;/authors&gt;&lt;/contributors&gt;&lt;auth-address&gt;Palaeoecological Laboratory, Geography and Environment, University of Southampton, Southampton SO17 1BJ, UK.&lt;/auth-address&gt;&lt;titles&gt;&lt;title&gt;Flickering gives early warning signals of a critical transition to a eutrophic lake state&lt;/title&gt;&lt;secondary-title&gt;Nature&lt;/secondary-title&gt;&lt;/titles&gt;&lt;periodical&gt;&lt;full-title&gt;Nature&lt;/full-title&gt;&lt;/periodical&gt;&lt;pages&gt;419-22&lt;/pages&gt;&lt;volume&gt;492&lt;/volume&gt;&lt;number&gt;7429&lt;/number&gt;&lt;keywords&gt;&lt;keyword&gt;China&lt;/keyword&gt;&lt;keyword&gt;Diatoms/isolation &amp;amp; purification&lt;/keyword&gt;&lt;keyword&gt;*Eutrophication&lt;/keyword&gt;&lt;keyword&gt;Forecasting/*methods&lt;/keyword&gt;&lt;keyword&gt;Geologic Sediments/analysis/chemistry&lt;/keyword&gt;&lt;keyword&gt;History, 19th Century&lt;/keyword&gt;&lt;keyword&gt;History, 20th Century&lt;/keyword&gt;&lt;keyword&gt;History, 21st Century&lt;/keyword&gt;&lt;keyword&gt;*Lakes/chemistry&lt;/keyword&gt;&lt;keyword&gt;Phosphorus/analysis&lt;/keyword&gt;&lt;keyword&gt;Time Factors&lt;/keyword&gt;&lt;/keywords&gt;&lt;dates&gt;&lt;year&gt;2012&lt;/year&gt;&lt;pub-dates&gt;&lt;date&gt;Dec 20&lt;/date&gt;&lt;/pub-dates&gt;&lt;/dates&gt;&lt;isbn&gt;1476-4687 (Electronic)&amp;#xD;0028-0836 (Linking)&lt;/isbn&gt;&lt;accession-num&gt;23160492&lt;/accession-num&gt;&lt;urls&gt;&lt;related-urls&gt;&lt;url&gt;http://www.ncbi.nlm.nih.gov/pubmed/23160492&lt;/url&gt;&lt;/related-urls&gt;&lt;/urls&gt;&lt;electronic-resource-num&gt;10.1038/nature11655&lt;/electronic-resource-num&gt;&lt;/record&gt;&lt;/Cite&gt;&lt;/EndNote&gt;</w:instrText>
      </w:r>
      <w:r w:rsidR="00885783">
        <w:fldChar w:fldCharType="separate"/>
      </w:r>
      <w:r w:rsidR="00E83695">
        <w:rPr>
          <w:noProof/>
        </w:rPr>
        <w:t>(Wang</w:t>
      </w:r>
      <w:r w:rsidR="00E83695" w:rsidRPr="00E83695">
        <w:rPr>
          <w:i/>
          <w:noProof/>
        </w:rPr>
        <w:t xml:space="preserve"> et al.</w:t>
      </w:r>
      <w:r w:rsidR="00E83695">
        <w:rPr>
          <w:noProof/>
        </w:rPr>
        <w:t>, 2012)</w:t>
      </w:r>
      <w:r w:rsidR="00885783">
        <w:fldChar w:fldCharType="end"/>
      </w:r>
      <w:r w:rsidR="00885783">
        <w:t xml:space="preserve">, </w:t>
      </w:r>
      <w:r w:rsidR="000B729D">
        <w:t xml:space="preserve">transitions with no </w:t>
      </w:r>
      <w:r w:rsidR="00885783">
        <w:t xml:space="preserve">EWS </w:t>
      </w:r>
      <w:r w:rsidR="00885783">
        <w:fldChar w:fldCharType="begin"/>
      </w:r>
      <w:r w:rsidR="00885783">
        <w:instrText xml:space="preserve"> ADDIN EN.CITE &lt;EndNote&gt;&lt;Cite&gt;&lt;Author&gt;Hastings&lt;/Author&gt;&lt;Year&gt;2010&lt;/Year&gt;&lt;RecNum&gt;479&lt;/RecNum&gt;&lt;DisplayText&gt;(Hastings and Wysham, 2010)&lt;/DisplayText&gt;&lt;record&gt;&lt;rec-number&gt;479&lt;/rec-number&gt;&lt;foreign-keys&gt;&lt;key app="EN" db-id="spxdese9bp02z8e5veax0dsnrtr2xddvs5fr" timestamp="1487698248"&gt;479&lt;/key&gt;&lt;/foreign-keys&gt;&lt;ref-type name="Journal Article"&gt;17&lt;/ref-type&gt;&lt;contributors&gt;&lt;authors&gt;&lt;author&gt;Hastings, A.&lt;/author&gt;&lt;author&gt;Wysham, D.B&lt;/author&gt;&lt;/authors&gt;&lt;/contributors&gt;&lt;titles&gt;&lt;title&gt;Regime shifts in ecological systems can occur with nowarning&lt;/title&gt;&lt;secondary-title&gt;Ecology Letters&lt;/secondary-title&gt;&lt;/titles&gt;&lt;periodical&gt;&lt;full-title&gt;Ecology Letters&lt;/full-title&gt;&lt;/periodical&gt;&lt;pages&gt;464-472&lt;/pages&gt;&lt;volume&gt;13&lt;/volume&gt;&lt;dates&gt;&lt;year&gt;2010&lt;/year&gt;&lt;/dates&gt;&lt;urls&gt;&lt;/urls&gt;&lt;electronic-resource-num&gt;10.1111/j.1461-0248.2010.01439.x&lt;/electronic-resource-num&gt;&lt;/record&gt;&lt;/Cite&gt;&lt;/EndNote&gt;</w:instrText>
      </w:r>
      <w:r w:rsidR="00885783">
        <w:fldChar w:fldCharType="separate"/>
      </w:r>
      <w:r w:rsidR="00885783">
        <w:rPr>
          <w:noProof/>
        </w:rPr>
        <w:t>(Hastings and Wysham, 2010)</w:t>
      </w:r>
      <w:r w:rsidR="00885783">
        <w:fldChar w:fldCharType="end"/>
      </w:r>
      <w:r w:rsidR="00885783">
        <w:t xml:space="preserve">, </w:t>
      </w:r>
      <w:r w:rsidR="000B729D">
        <w:t xml:space="preserve">and </w:t>
      </w:r>
      <w:r w:rsidR="00885783">
        <w:t>false</w:t>
      </w:r>
      <w:r w:rsidR="000B729D">
        <w:t>-</w:t>
      </w:r>
      <w:r w:rsidR="00885783">
        <w:t xml:space="preserve">negative </w:t>
      </w:r>
      <w:r w:rsidR="000B729D">
        <w:t xml:space="preserve">or </w:t>
      </w:r>
      <w:r w:rsidR="00885783">
        <w:t>false</w:t>
      </w:r>
      <w:r w:rsidR="000B729D">
        <w:t>-</w:t>
      </w:r>
      <w:r w:rsidR="00885783">
        <w:t>positive</w:t>
      </w:r>
      <w:r w:rsidR="000B729D">
        <w:t xml:space="preserve"> EWS</w:t>
      </w:r>
      <w:r w:rsidR="00885783">
        <w:t xml:space="preserve"> </w:t>
      </w:r>
      <w:r w:rsidR="00885783">
        <w:fldChar w:fldCharType="begin">
          <w:fldData xml:space="preserve">PEVuZE5vdGU+PENpdGU+PEF1dGhvcj5CdXJ0aGU8L0F1dGhvcj48WWVhcj4yMDE2PC9ZZWFyPjxS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=
</w:fldData>
        </w:fldChar>
      </w:r>
      <w:r w:rsidR="00E83695">
        <w:instrText xml:space="preserve"> ADDIN EN.CITE </w:instrText>
      </w:r>
      <w:r w:rsidR="00E83695">
        <w:fldChar w:fldCharType="begin">
          <w:fldData xml:space="preserve">PEVuZE5vdGU+PENpdGU+PEF1dGhvcj5CdXJ0aGU8L0F1dGhvcj48WWVhcj4yMDE2PC9ZZWFyPjxS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=
</w:fldData>
        </w:fldChar>
      </w:r>
      <w:r w:rsidR="00E83695">
        <w:instrText xml:space="preserve"> ADDIN EN.CITE.DATA </w:instrText>
      </w:r>
      <w:r w:rsidR="00E83695">
        <w:fldChar w:fldCharType="end"/>
      </w:r>
      <w:r w:rsidR="00885783">
        <w:fldChar w:fldCharType="separate"/>
      </w:r>
      <w:r w:rsidR="00E83695">
        <w:rPr>
          <w:noProof/>
        </w:rPr>
        <w:t>(Kéfi</w:t>
      </w:r>
      <w:r w:rsidR="00E83695" w:rsidRPr="00E83695">
        <w:rPr>
          <w:i/>
          <w:noProof/>
        </w:rPr>
        <w:t xml:space="preserve"> et al.</w:t>
      </w:r>
      <w:r w:rsidR="00E83695">
        <w:rPr>
          <w:noProof/>
        </w:rPr>
        <w:t>, 2013; Burthe</w:t>
      </w:r>
      <w:r w:rsidR="00E83695" w:rsidRPr="00E83695">
        <w:rPr>
          <w:i/>
          <w:noProof/>
        </w:rPr>
        <w:t xml:space="preserve"> et al.</w:t>
      </w:r>
      <w:r w:rsidR="00E83695">
        <w:rPr>
          <w:noProof/>
        </w:rPr>
        <w:t>, 2016)</w:t>
      </w:r>
      <w:r w:rsidR="00885783">
        <w:fldChar w:fldCharType="end"/>
      </w:r>
      <w:r w:rsidR="00885783">
        <w:t>.</w:t>
      </w:r>
    </w:p>
    <w:p w14:paraId="55EAA475" w14:textId="67AF082E" w:rsidR="00885783" w:rsidRDefault="00885783">
      <w:r>
        <w:t>T</w:t>
      </w:r>
      <w:r w:rsidR="00C934B0">
        <w:t xml:space="preserve">he structural domain </w:t>
      </w:r>
      <w:r>
        <w:t>could</w:t>
      </w:r>
      <w:r w:rsidR="00C934B0">
        <w:t xml:space="preserve"> provide greater potential for understanding how stress drives ecosystem structural changes</w:t>
      </w:r>
      <w:r w:rsidR="004E2DF7">
        <w:t xml:space="preserve"> as </w:t>
      </w:r>
      <w:r w:rsidR="004E2DF7">
        <w:rPr>
          <w:rFonts w:hint="eastAsia"/>
        </w:rPr>
        <w:t xml:space="preserve">theory </w:t>
      </w:r>
      <w:r w:rsidR="004E2DF7">
        <w:t>suggests</w:t>
      </w:r>
      <w:r w:rsidR="004E2DF7">
        <w:rPr>
          <w:rFonts w:hint="eastAsia"/>
        </w:rPr>
        <w:t xml:space="preserve"> </w:t>
      </w:r>
      <w:r w:rsidR="004E2DF7">
        <w:t xml:space="preserve">that </w:t>
      </w:r>
      <w:r w:rsidR="004E2DF7">
        <w:rPr>
          <w:rFonts w:hint="eastAsia"/>
        </w:rPr>
        <w:t>ecosys</w:t>
      </w:r>
      <w:r w:rsidR="004E2DF7">
        <w:t>tem resilience is strongly influenced by the structural changes in species associations</w:t>
      </w:r>
      <w:r w:rsidR="00AA5189">
        <w:t xml:space="preserve"> </w:t>
      </w:r>
      <w:r w:rsidR="00AA5189">
        <w:fldChar w:fldCharType="begin">
          <w:fldData xml:space="preserve">PEVuZE5vdGU+PENpdGU+PEF1dGhvcj5TdHJvZ2F0ejwvQXV0aG9yPjxZZWFyPjIwMDE8L1llYXI+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</w:fldData>
        </w:fldChar>
      </w:r>
      <w:r w:rsidR="00AA5189">
        <w:instrText xml:space="preserve"> ADDIN EN.CITE </w:instrText>
      </w:r>
      <w:r w:rsidR="00AA5189">
        <w:fldChar w:fldCharType="begin">
          <w:fldData xml:space="preserve">PEVuZE5vdGU+PENpdGU+PEF1dGhvcj5TdHJvZ2F0ejwvQXV0aG9yPjxZZWFyPjIwMDE8L1llYXI+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</w:fldData>
        </w:fldChar>
      </w:r>
      <w:r w:rsidR="00AA5189">
        <w:instrText xml:space="preserve"> ADDIN EN.CITE.DATA </w:instrText>
      </w:r>
      <w:r w:rsidR="00AA5189">
        <w:fldChar w:fldCharType="end"/>
      </w:r>
      <w:r w:rsidR="00AA5189">
        <w:fldChar w:fldCharType="separate"/>
      </w:r>
      <w:r w:rsidR="00AA5189">
        <w:rPr>
          <w:noProof/>
        </w:rPr>
        <w:t>(Strogatz, 2001; Scheffer</w:t>
      </w:r>
      <w:r w:rsidR="00AA5189" w:rsidRPr="00AA5189">
        <w:rPr>
          <w:i/>
          <w:noProof/>
        </w:rPr>
        <w:t xml:space="preserve"> et al.</w:t>
      </w:r>
      <w:r w:rsidR="00AA5189">
        <w:rPr>
          <w:noProof/>
        </w:rPr>
        <w:t>, 2012)</w:t>
      </w:r>
      <w:r w:rsidR="00AA5189">
        <w:fldChar w:fldCharType="end"/>
      </w:r>
      <w:r w:rsidR="00C934B0">
        <w:t>.</w:t>
      </w:r>
      <w:r w:rsidR="004E2DF7">
        <w:t xml:space="preserve"> </w:t>
      </w:r>
      <w:r w:rsidR="00CD0FED">
        <w:fldChar w:fldCharType="begin"/>
      </w:r>
      <w:r w:rsidR="00E83695">
        <w:instrText xml:space="preserve"> ADDIN EN.CITE &lt;EndNote&gt;&lt;Cite AuthorYear="1"&gt;&lt;Author&gt;Scheffer&lt;/Author&gt;&lt;Year&gt;2012&lt;/Year&gt;&lt;RecNum&gt;10&lt;/RecNum&gt;&lt;DisplayText&gt;Scheffer&lt;style face="italic"&gt; et al.&lt;/style&gt; (2012)&lt;/DisplayText&gt;&lt;record&gt;&lt;rec-number&gt;10&lt;/rec-number&gt;&lt;foreign-keys&gt;&lt;key app="EN" db-id="spxdese9bp02z8e5veax0dsnrtr2xddvs5fr" timestamp="1476112297"&gt;10&lt;/key&gt;&lt;key app="ENWeb" db-id=""&gt;0&lt;/key&gt;&lt;/foreign-keys&gt;&lt;ref-type name="Journal Article"&gt;17&lt;/ref-type&gt;&lt;contributors&gt;&lt;authors&gt;&lt;author&gt;Scheffer, Marten&lt;/author&gt;&lt;author&gt;Carpenter, Stephen R.&lt;/author&gt;&lt;author&gt;Lenton, Timothy M.&lt;/author&gt;&lt;author&gt;Bascompte, Jordi&lt;/author&gt;&lt;author&gt;Brock, William&lt;/author&gt;&lt;author&gt;Dakos, Vasilis&lt;/author&gt;&lt;author&gt;van de Koppel, Johan&lt;/author&gt;&lt;author&gt;van de Leemput, Ingrid A.&lt;/author&gt;&lt;author&gt;Levin, Simon A.&lt;/author&gt;&lt;author&gt;van Nes, Egbert H.&lt;/author&gt;&lt;author&gt;Pascual, Mercedes&lt;/author&gt;&lt;author&gt;Vandermeer, John&lt;/author&gt;&lt;/authors&gt;&lt;/contributors&gt;&lt;titles&gt;&lt;title&gt;Anticipating critical transitions&lt;/title&gt;&lt;secondary-title&gt;Science&lt;/secondary-title&gt;&lt;/titles&gt;&lt;periodical&gt;&lt;full-title&gt;Science&lt;/full-title&gt;&lt;/periodical&gt;&lt;pages&gt;344-348&lt;/pages&gt;&lt;volume&gt;338&lt;/volume&gt;&lt;number&gt;6105&lt;/number&gt;&lt;section&gt;344&lt;/section&gt;&lt;dates&gt;&lt;year&gt;2012&lt;/year&gt;&lt;pub-dates&gt;&lt;date&gt;19 Oct 2012&lt;/date&gt;&lt;/pub-dates&gt;&lt;/dates&gt;&lt;urls&gt;&lt;related-urls&gt;&lt;url&gt;http://science.sciencemag.org/content/338/6105/344.full&lt;/url&gt;&lt;/related-urls&gt;&lt;/urls&gt;&lt;electronic-resource-num&gt;10.1126/science.1225244&lt;/electronic-resource-num&gt;&lt;/record&gt;&lt;/Cite&gt;&lt;/EndNote&gt;</w:instrText>
      </w:r>
      <w:r w:rsidR="00CD0FED">
        <w:fldChar w:fldCharType="separate"/>
      </w:r>
      <w:r w:rsidR="00E83695">
        <w:rPr>
          <w:noProof/>
        </w:rPr>
        <w:t>Scheffer</w:t>
      </w:r>
      <w:r w:rsidR="00E83695" w:rsidRPr="00E83695">
        <w:rPr>
          <w:i/>
          <w:noProof/>
        </w:rPr>
        <w:t xml:space="preserve"> et al.</w:t>
      </w:r>
      <w:r w:rsidR="00E83695">
        <w:rPr>
          <w:noProof/>
        </w:rPr>
        <w:t xml:space="preserve"> (2012)</w:t>
      </w:r>
      <w:r w:rsidR="00CD0FED">
        <w:fldChar w:fldCharType="end"/>
      </w:r>
      <w:r w:rsidR="00CD0FED">
        <w:t xml:space="preserve"> </w:t>
      </w:r>
      <w:r w:rsidR="005A5EEC">
        <w:t xml:space="preserve">summarise and discuss </w:t>
      </w:r>
      <w:r w:rsidR="00611790">
        <w:t>fundamental</w:t>
      </w:r>
      <w:r w:rsidR="005A5EEC">
        <w:t xml:space="preserve"> ideas from network science</w:t>
      </w:r>
      <w:r w:rsidR="003926DD">
        <w:t>,</w:t>
      </w:r>
      <w:r w:rsidR="00FC3D26">
        <w:t xml:space="preserve"> </w:t>
      </w:r>
      <w:r w:rsidR="00B6489F">
        <w:t>identify</w:t>
      </w:r>
      <w:r w:rsidR="00FC3D26">
        <w:t>ing</w:t>
      </w:r>
      <w:r w:rsidR="00B6489F">
        <w:t xml:space="preserve"> key types of network structure in systems based on the organisation and connectivity of nodes</w:t>
      </w:r>
      <w:r w:rsidR="006A0B01">
        <w:t xml:space="preserve">. These concepts can be applied to networks of taxa in ecosystems. </w:t>
      </w:r>
      <w:r w:rsidR="000C7052">
        <w:t xml:space="preserve">Systems comprised of weakly connected, heterogeneous nodes </w:t>
      </w:r>
      <w:r w:rsidR="006A0B01">
        <w:t xml:space="preserve">(taxa) </w:t>
      </w:r>
      <w:r w:rsidR="000C7052">
        <w:t xml:space="preserve">respond to stress gradually due to the greater independence of the individual </w:t>
      </w:r>
      <w:r w:rsidR="00B6489F">
        <w:t>nodes</w:t>
      </w:r>
      <w:r w:rsidR="002A011B">
        <w:t>;</w:t>
      </w:r>
      <w:r w:rsidR="00B6489F">
        <w:t xml:space="preserve"> this allows </w:t>
      </w:r>
      <w:r w:rsidR="000C7052">
        <w:t xml:space="preserve">each node to react to stress at their own </w:t>
      </w:r>
      <w:r w:rsidR="00074B40">
        <w:fldChar w:fldCharType="begin">
          <w:fldData xml:space="preserve">PEVuZE5vdGU+PENpdGUgRXhjbHVkZUF1dGg9IjEiIEV4Y2x1ZGVZZWFyPSIxIj48QXV0aG9yPnZh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</w:fldData>
        </w:fldChar>
      </w:r>
      <w:r w:rsidR="00E83695">
        <w:instrText xml:space="preserve"> ADDIN EN.CITE </w:instrText>
      </w:r>
      <w:r w:rsidR="00E83695">
        <w:fldChar w:fldCharType="begin">
          <w:fldData xml:space="preserve">PEVuZE5vdGU+PENpdGUgRXhjbHVkZUF1dGg9IjEiIEV4Y2x1ZGVZZWFyPSIxIj48QXV0aG9yPnZh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</w:fldData>
        </w:fldChar>
      </w:r>
      <w:r w:rsidR="00E83695">
        <w:instrText xml:space="preserve"> ADDIN EN.CITE.DATA </w:instrText>
      </w:r>
      <w:r w:rsidR="00E83695">
        <w:fldChar w:fldCharType="end"/>
      </w:r>
      <w:r w:rsidR="00074B40">
        <w:fldChar w:fldCharType="end"/>
      </w:r>
      <w:r w:rsidR="00074B40">
        <w:t xml:space="preserve">rate </w:t>
      </w:r>
      <w:r w:rsidR="00074B40">
        <w:fldChar w:fldCharType="begin"/>
      </w:r>
      <w:r w:rsidR="00E83695">
        <w:instrText xml:space="preserve"> ADDIN EN.CITE &lt;EndNote&gt;&lt;Cite&gt;&lt;Author&gt;van Nes&lt;/Author&gt;&lt;Year&gt;2005&lt;/Year&gt;&lt;RecNum&gt;801&lt;/RecNum&gt;&lt;DisplayText&gt;(van Nes and Scheffer, 2005)&lt;/DisplayText&gt;&lt;record&gt;&lt;rec-number&gt;801&lt;/rec-number&gt;&lt;foreign-keys&gt;&lt;key app="EN" db-id="spxdese9bp02z8e5veax0dsnrtr2xddvs5fr" timestamp="1576582000"&gt;801&lt;/key&gt;&lt;key app="ENWeb" db-id=""&gt;0&lt;/key&gt;&lt;/foreign-keys&gt;&lt;ref-type name="Journal Article"&gt;17&lt;/ref-type&gt;&lt;contributors&gt;&lt;authors&gt;&lt;author&gt;van Nes, E.H. &lt;/author&gt;&lt;author&gt;Scheffer, M.&lt;/author&gt;&lt;/authors&gt;&lt;/contributors&gt;&lt;titles&gt;&lt;title&gt;Implications of spatial heterogeneity for catastrophic regime shifts in ecosystems.&lt;/title&gt;&lt;secondary-title&gt;Ecology&lt;/secondary-title&gt;&lt;/titles&gt;&lt;periodical&gt;&lt;full-title&gt;Ecology&lt;/full-title&gt;&lt;/periodical&gt;&lt;pages&gt;1797-1807&lt;/pages&gt;&lt;volume&gt;86&lt;/volume&gt;&lt;number&gt;7&lt;/number&gt;&lt;dates&gt;&lt;year&gt;2005&lt;/year&gt;&lt;/dates&gt;&lt;urls&gt;&lt;/urls&gt;&lt;electronic-resource-num&gt;10.1890/04-0550&lt;/electronic-resource-num&gt;&lt;/record&gt;&lt;/Cite&gt;&lt;/EndNote&gt;</w:instrText>
      </w:r>
      <w:r w:rsidR="00074B40">
        <w:fldChar w:fldCharType="separate"/>
      </w:r>
      <w:r w:rsidR="00074B40">
        <w:rPr>
          <w:noProof/>
        </w:rPr>
        <w:t>(van Nes and Scheffer, 2005)</w:t>
      </w:r>
      <w:r w:rsidR="00074B40">
        <w:fldChar w:fldCharType="end"/>
      </w:r>
      <w:r w:rsidR="00074B40">
        <w:t xml:space="preserve">. </w:t>
      </w:r>
      <w:r w:rsidR="007C5E0D">
        <w:t xml:space="preserve">Weakly connected </w:t>
      </w:r>
      <w:r w:rsidR="000C7052">
        <w:t xml:space="preserve">systems are </w:t>
      </w:r>
      <w:r w:rsidR="00330BC3">
        <w:t xml:space="preserve">likely to be </w:t>
      </w:r>
      <w:r w:rsidR="000C7052">
        <w:t xml:space="preserve">characterised by relatively high diversity and turnover rates, and redundancy in </w:t>
      </w:r>
      <w:r w:rsidR="000B5472">
        <w:t>taxon</w:t>
      </w:r>
      <w:r w:rsidR="000C7052">
        <w:t xml:space="preserve"> functions. As a result, </w:t>
      </w:r>
      <w:r w:rsidR="00F664FB">
        <w:t xml:space="preserve">the </w:t>
      </w:r>
      <w:r w:rsidR="000C7052">
        <w:t xml:space="preserve">loss of </w:t>
      </w:r>
      <w:r w:rsidR="00F664FB">
        <w:t xml:space="preserve">a </w:t>
      </w:r>
      <w:r w:rsidR="000C7052">
        <w:t xml:space="preserve">single </w:t>
      </w:r>
      <w:r w:rsidR="00F664FB">
        <w:t>ta</w:t>
      </w:r>
      <w:r w:rsidR="00330BC3">
        <w:t>xon can</w:t>
      </w:r>
      <w:r w:rsidR="00F664FB">
        <w:t xml:space="preserve"> ha</w:t>
      </w:r>
      <w:r w:rsidR="00330BC3">
        <w:t>ve</w:t>
      </w:r>
      <w:r w:rsidR="000C7052">
        <w:t xml:space="preserve"> littl</w:t>
      </w:r>
      <w:r w:rsidR="008B42FD">
        <w:t xml:space="preserve">e effect on </w:t>
      </w:r>
      <w:r w:rsidR="00B6489F">
        <w:t xml:space="preserve">ecosystem function and the response to stress will be linear </w:t>
      </w:r>
      <w:r w:rsidR="00330BC3">
        <w:t xml:space="preserve"> </w:t>
      </w:r>
      <w:r w:rsidR="00330BC3">
        <w:fldChar w:fldCharType="begin"/>
      </w:r>
      <w:r w:rsidR="00330BC3">
        <w:instrText xml:space="preserve"> ADDIN EN.CITE &lt;EndNote&gt;&lt;Cite&gt;&lt;Author&gt;Scheffer&lt;/Author&gt;&lt;Year&gt;2012&lt;/Year&gt;&lt;RecNum&gt;10&lt;/RecNum&gt;&lt;DisplayText&gt;(Scheffer&lt;style face="italic"&gt; et al.&lt;/style&gt;, 2012)&lt;/DisplayText&gt;&lt;record&gt;&lt;rec-number&gt;10&lt;/rec-number&gt;&lt;foreign-keys&gt;&lt;key app="EN" db-id="spxdese9bp02z8e5veax0dsnrtr2xddvs5fr" timestamp="1476112297"&gt;10&lt;/key&gt;&lt;key app="ENWeb" db-id=""&gt;0&lt;/key&gt;&lt;/foreign-keys&gt;&lt;ref-type name="Journal Article"&gt;17&lt;/ref-type&gt;&lt;contributors&gt;&lt;authors&gt;&lt;author&gt;Scheffer, Marten&lt;/author&gt;&lt;author&gt;Carpenter, Stephen R.&lt;/author&gt;&lt;author&gt;Lenton, Timothy M.&lt;/author&gt;&lt;author&gt;Bascompte, Jordi&lt;/author&gt;&lt;author&gt;Brock, William&lt;/author&gt;&lt;author&gt;Dakos, Vasilis&lt;/author&gt;&lt;author&gt;van de Koppel, Johan&lt;/author&gt;&lt;author&gt;van de Leemput, Ingrid A.&lt;/author&gt;&lt;author&gt;Levin, Simon A.&lt;/author&gt;&lt;author&gt;van Nes, Egbert H.&lt;/author&gt;&lt;author&gt;Pascual, Mercedes&lt;/author&gt;&lt;author&gt;Vandermeer, John&lt;/author&gt;&lt;/authors&gt;&lt;/contributors&gt;&lt;titles&gt;&lt;title&gt;Anticipating critical transitions&lt;/title&gt;&lt;secondary-title&gt;Science&lt;/secondary-title&gt;&lt;/titles&gt;&lt;periodical&gt;&lt;full-title&gt;Science&lt;/full-title&gt;&lt;/periodical&gt;&lt;pages&gt;344-348&lt;/pages&gt;&lt;volume&gt;338&lt;/volume&gt;&lt;number&gt;6105&lt;/number&gt;&lt;section&gt;344&lt;/section&gt;&lt;dates&gt;&lt;year&gt;2012&lt;/year&gt;&lt;pub-dates&gt;&lt;date&gt;19 Oct 2012&lt;/date&gt;&lt;/pub-dates&gt;&lt;/dates&gt;&lt;urls&gt;&lt;related-urls&gt;&lt;url&gt;http://science.sciencemag.org/content/338/6105/344.full&lt;/url&gt;&lt;/related-urls&gt;&lt;/urls&gt;&lt;electronic-resource-num&gt;10.1126/science.1225244&lt;/electronic-resource-num&gt;&lt;/record&gt;&lt;/Cite&gt;&lt;/EndNote&gt;</w:instrText>
      </w:r>
      <w:r w:rsidR="00330BC3">
        <w:fldChar w:fldCharType="separate"/>
      </w:r>
      <w:r w:rsidR="00330BC3">
        <w:rPr>
          <w:noProof/>
        </w:rPr>
        <w:t>(Scheffer</w:t>
      </w:r>
      <w:r w:rsidR="00330BC3" w:rsidRPr="00330BC3">
        <w:rPr>
          <w:i/>
          <w:noProof/>
        </w:rPr>
        <w:t xml:space="preserve"> et al.</w:t>
      </w:r>
      <w:r w:rsidR="00330BC3">
        <w:rPr>
          <w:noProof/>
        </w:rPr>
        <w:t>, 2012)</w:t>
      </w:r>
      <w:r w:rsidR="00330BC3">
        <w:fldChar w:fldCharType="end"/>
      </w:r>
      <w:r w:rsidR="008B42FD">
        <w:t>.</w:t>
      </w:r>
      <w:r w:rsidR="000C7052">
        <w:t xml:space="preserve"> In contrast, systems composed of well connected, homogeneous nodes have an initial</w:t>
      </w:r>
      <w:r w:rsidR="000C7052" w:rsidRPr="00F63778">
        <w:t xml:space="preserve"> resi</w:t>
      </w:r>
      <w:r w:rsidR="000C7052">
        <w:t>s</w:t>
      </w:r>
      <w:r w:rsidR="000C7052" w:rsidRPr="00F63778">
        <w:t>t</w:t>
      </w:r>
      <w:r w:rsidR="000C7052">
        <w:t>ance</w:t>
      </w:r>
      <w:r w:rsidR="000C7052" w:rsidRPr="00F63778">
        <w:t xml:space="preserve"> </w:t>
      </w:r>
      <w:r w:rsidR="000C7052">
        <w:t xml:space="preserve">to stress due to </w:t>
      </w:r>
      <w:r w:rsidR="000C7052" w:rsidRPr="00F63778">
        <w:t>subsidiary inputs from the broader system</w:t>
      </w:r>
      <w:r w:rsidR="000C7052">
        <w:t xml:space="preserve"> </w:t>
      </w:r>
      <w:r w:rsidR="000C7052" w:rsidRPr="00F63778">
        <w:t>minimis</w:t>
      </w:r>
      <w:r w:rsidR="000C7052">
        <w:t>ing</w:t>
      </w:r>
      <w:r w:rsidR="000C7052" w:rsidRPr="00476EA3">
        <w:t xml:space="preserve"> </w:t>
      </w:r>
      <w:r w:rsidR="000C7052">
        <w:t>or</w:t>
      </w:r>
      <w:r w:rsidR="000C7052" w:rsidRPr="00F63778">
        <w:t xml:space="preserve"> counter</w:t>
      </w:r>
      <w:r w:rsidR="000C7052">
        <w:t>balancing</w:t>
      </w:r>
      <w:r w:rsidR="000C7052" w:rsidRPr="00476EA3">
        <w:t xml:space="preserve"> </w:t>
      </w:r>
      <w:r w:rsidR="000C7052" w:rsidRPr="00F63778">
        <w:t xml:space="preserve">the effects </w:t>
      </w:r>
      <w:r w:rsidR="000C7052">
        <w:t xml:space="preserve">of </w:t>
      </w:r>
      <w:r w:rsidR="000C7052" w:rsidRPr="00F63778">
        <w:t xml:space="preserve">local </w:t>
      </w:r>
      <w:r w:rsidR="000C7052">
        <w:t xml:space="preserve">or short-term </w:t>
      </w:r>
      <w:r w:rsidR="000C7052" w:rsidRPr="00F63778">
        <w:t>perturbations</w:t>
      </w:r>
      <w:r w:rsidR="00330BC3">
        <w:t xml:space="preserve"> </w:t>
      </w:r>
      <w:r w:rsidR="00330BC3">
        <w:fldChar w:fldCharType="begin"/>
      </w:r>
      <w:r w:rsidR="00330BC3">
        <w:instrText xml:space="preserve"> ADDIN EN.CITE &lt;EndNote&gt;&lt;Cite&gt;&lt;Author&gt;Scheffer&lt;/Author&gt;&lt;Year&gt;2012&lt;/Year&gt;&lt;RecNum&gt;10&lt;/RecNum&gt;&lt;DisplayText&gt;(Scheffer&lt;style face="italic"&gt; et al.&lt;/style&gt;, 2012)&lt;/DisplayText&gt;&lt;record&gt;&lt;rec-number&gt;10&lt;/rec-number&gt;&lt;foreign-keys&gt;&lt;key app="EN" db-id="spxdese9bp02z8e5veax0dsnrtr2xddvs5fr" timestamp="1476112297"&gt;10&lt;/key&gt;&lt;key app="ENWeb" db-id=""&gt;0&lt;/key&gt;&lt;/foreign-keys&gt;&lt;ref-type name="Journal Article"&gt;17&lt;/ref-type&gt;&lt;contributors&gt;&lt;authors&gt;&lt;author&gt;Scheffer, Marten&lt;/author&gt;&lt;author&gt;Carpenter, Stephen R.&lt;/author&gt;&lt;author&gt;Lenton, Timothy M.&lt;/author&gt;&lt;author&gt;Bascompte, Jordi&lt;/author&gt;&lt;author&gt;Brock, William&lt;/author&gt;&lt;author&gt;Dakos, Vasilis&lt;/author&gt;&lt;author&gt;van de Koppel, Johan&lt;/author&gt;&lt;author&gt;van de Leemput, Ingrid A.&lt;/author&gt;&lt;author&gt;Levin, Simon A.&lt;/author&gt;&lt;author&gt;van Nes, Egbert H.&lt;/author&gt;&lt;author&gt;Pascual, Mercedes&lt;/author&gt;&lt;author&gt;Vandermeer, John&lt;/author&gt;&lt;/authors&gt;&lt;/contributors&gt;&lt;titles&gt;&lt;title&gt;Anticipating critical transitions&lt;/title&gt;&lt;secondary-title&gt;Science&lt;/secondary-title&gt;&lt;/titles&gt;&lt;periodical&gt;&lt;full-title&gt;Science&lt;/full-title&gt;&lt;/periodical&gt;&lt;pages&gt;344-348&lt;/pages&gt;&lt;volume&gt;338&lt;/volume&gt;&lt;number&gt;6105&lt;/number&gt;&lt;section&gt;344&lt;/section&gt;&lt;dates&gt;&lt;year&gt;2012&lt;/year&gt;&lt;pub-dates&gt;&lt;date&gt;19 Oct 2012&lt;/date&gt;&lt;/pub-dates&gt;&lt;/dates&gt;&lt;urls&gt;&lt;related-urls&gt;&lt;url&gt;http://science.sciencemag.org/content/338/6105/344.full&lt;/url&gt;&lt;/related-urls&gt;&lt;/urls&gt;&lt;electronic-resource-num&gt;10.1126/science.1225244&lt;/electronic-resource-num&gt;&lt;/record&gt;&lt;/Cite&gt;&lt;/EndNote&gt;</w:instrText>
      </w:r>
      <w:r w:rsidR="00330BC3">
        <w:fldChar w:fldCharType="separate"/>
      </w:r>
      <w:r w:rsidR="00330BC3">
        <w:rPr>
          <w:noProof/>
        </w:rPr>
        <w:t>(Scheffer</w:t>
      </w:r>
      <w:r w:rsidR="00330BC3" w:rsidRPr="00330BC3">
        <w:rPr>
          <w:i/>
          <w:noProof/>
        </w:rPr>
        <w:t xml:space="preserve"> et al.</w:t>
      </w:r>
      <w:r w:rsidR="00330BC3">
        <w:rPr>
          <w:noProof/>
        </w:rPr>
        <w:t>, 2012)</w:t>
      </w:r>
      <w:r w:rsidR="00330BC3">
        <w:fldChar w:fldCharType="end"/>
      </w:r>
      <w:r w:rsidR="000C7052">
        <w:t xml:space="preserve">. </w:t>
      </w:r>
      <w:r>
        <w:t xml:space="preserve">This gives the perception of stability within the system, as the high connectivity of nodes is likely to reduce the turnover rate. </w:t>
      </w:r>
      <w:r w:rsidR="00B6489F">
        <w:t xml:space="preserve">Thus, the </w:t>
      </w:r>
      <w:r>
        <w:t>loss of a single taxon could have different effects on the wider system, depending on whether the taxon was highly or weakly connected. U</w:t>
      </w:r>
      <w:r w:rsidRPr="002475C6">
        <w:rPr>
          <w:rFonts w:cs="Times New Roman"/>
        </w:rPr>
        <w:t xml:space="preserve">nder continued stress, </w:t>
      </w:r>
      <w:r>
        <w:rPr>
          <w:rFonts w:cs="Times New Roman"/>
        </w:rPr>
        <w:t>an</w:t>
      </w:r>
      <w:r w:rsidRPr="002475C6">
        <w:rPr>
          <w:rFonts w:cs="Times New Roman"/>
        </w:rPr>
        <w:t xml:space="preserve"> ecosystem </w:t>
      </w:r>
      <w:r>
        <w:rPr>
          <w:rFonts w:cs="Times New Roman"/>
        </w:rPr>
        <w:t xml:space="preserve">is likely to </w:t>
      </w:r>
      <w:r w:rsidRPr="002475C6">
        <w:rPr>
          <w:rFonts w:cs="Times New Roman"/>
        </w:rPr>
        <w:t>reach</w:t>
      </w:r>
      <w:r>
        <w:rPr>
          <w:rFonts w:cs="Times New Roman"/>
        </w:rPr>
        <w:t xml:space="preserve"> </w:t>
      </w:r>
      <w:r w:rsidR="003178A5">
        <w:rPr>
          <w:rFonts w:cs="Times New Roman"/>
        </w:rPr>
        <w:t>a point, or threshold, where the network</w:t>
      </w:r>
      <w:r w:rsidRPr="002475C6">
        <w:rPr>
          <w:rFonts w:cs="Times New Roman"/>
        </w:rPr>
        <w:t xml:space="preserve"> can no longer resist or counteract the disturbance and </w:t>
      </w:r>
      <w:r w:rsidRPr="002475C6">
        <w:rPr>
          <w:rFonts w:cs="Times New Roman"/>
        </w:rPr>
        <w:lastRenderedPageBreak/>
        <w:t>the nodes change synchronously causing an abrupt shift throughout the system</w:t>
      </w:r>
      <w:r>
        <w:rPr>
          <w:rFonts w:cs="Times New Roman"/>
        </w:rPr>
        <w:t xml:space="preserve"> </w:t>
      </w:r>
      <w:r>
        <w:rPr>
          <w:rFonts w:cs="Times New Roman"/>
        </w:rPr>
        <w:fldChar w:fldCharType="begin"/>
      </w:r>
      <w:r w:rsidR="00E83695">
        <w:rPr>
          <w:rFonts w:cs="Times New Roman"/>
        </w:rPr>
        <w:instrText xml:space="preserve"> ADDIN EN.CITE &lt;EndNote&gt;&lt;Cite&gt;&lt;Author&gt;van Nes&lt;/Author&gt;&lt;Year&gt;2005&lt;/Year&gt;&lt;RecNum&gt;801&lt;/RecNum&gt;&lt;DisplayText&gt;(Dunne&lt;style face="italic"&gt; et al.&lt;/style&gt;, 2002; van Nes and Scheffer, 2005)&lt;/DisplayText&gt;&lt;record&gt;&lt;rec-number&gt;801&lt;/rec-number&gt;&lt;foreign-keys&gt;&lt;key app="EN" db-id="spxdese9bp02z8e5veax0dsnrtr2xddvs5fr" timestamp="1576582000"&gt;801&lt;/key&gt;&lt;key app="ENWeb" db-id=""&gt;0&lt;/key&gt;&lt;/foreign-keys&gt;&lt;ref-type name="Journal Article"&gt;17&lt;/ref-type&gt;&lt;contributors&gt;&lt;authors&gt;&lt;author&gt;van Nes, E.H. &lt;/author&gt;&lt;author&gt;Scheffer, M.&lt;/author&gt;&lt;/authors&gt;&lt;/contributors&gt;&lt;titles&gt;&lt;title&gt;Implications of spatial heterogeneity for catastrophic regime shifts in ecosystems.&lt;/title&gt;&lt;secondary-title&gt;Ecology&lt;/secondary-title&gt;&lt;/titles&gt;&lt;periodical&gt;&lt;full-title&gt;Ecology&lt;/full-title&gt;&lt;/periodical&gt;&lt;pages&gt;1797-1807&lt;/pages&gt;&lt;volume&gt;86&lt;/volume&gt;&lt;number&gt;7&lt;/number&gt;&lt;dates&gt;&lt;year&gt;2005&lt;/year&gt;&lt;/dates&gt;&lt;urls&gt;&lt;/urls&gt;&lt;electronic-resource-num&gt;10.1890/04-0550&lt;/electronic-resource-num&gt;&lt;/record&gt;&lt;/Cite&gt;&lt;Cite&gt;&lt;Author&gt;Dunne&lt;/Author&gt;&lt;Year&gt;2002&lt;/Year&gt;&lt;RecNum&gt;802&lt;/RecNum&gt;&lt;record&gt;&lt;rec-number&gt;802&lt;/rec-number&gt;&lt;foreign-keys&gt;&lt;key app="EN" db-id="spxdese9bp02z8e5veax0dsnrtr2xddvs5fr" timestamp="1576582087"&gt;802&lt;/key&gt;&lt;key app="ENWeb" db-id=""&gt;0&lt;/key&gt;&lt;/foreign-keys&gt;&lt;ref-type name="Journal Article"&gt;17&lt;/ref-type&gt;&lt;contributors&gt;&lt;authors&gt;&lt;author&gt;Dunne, J.A.&lt;/author&gt;&lt;author&gt;Williams, R.J. &lt;/author&gt;&lt;author&gt;Martinez, N.D.&lt;/author&gt;&lt;/authors&gt;&lt;/contributors&gt;&lt;titles&gt;&lt;title&gt;Network structure and biodiversity loss in food webs: robustness increases with connectance.&lt;/title&gt;&lt;secondary-title&gt;Ecology letters&lt;/secondary-title&gt;&lt;/titles&gt;&lt;periodical&gt;&lt;full-title&gt;Ecology Letters&lt;/full-title&gt;&lt;/periodical&gt;&lt;pages&gt;558-567&lt;/pages&gt;&lt;volume&gt;5&lt;/volume&gt;&lt;number&gt;4&lt;/number&gt;&lt;dates&gt;&lt;year&gt;2002&lt;/year&gt;&lt;/dates&gt;&lt;urls&gt;&lt;/urls&gt;&lt;electronic-resource-num&gt;10.1073/pnas.192407699&lt;/electronic-resource-num&gt;&lt;/record&gt;&lt;/Cite&gt;&lt;/EndNote&gt;</w:instrText>
      </w:r>
      <w:r>
        <w:rPr>
          <w:rFonts w:cs="Times New Roman"/>
        </w:rPr>
        <w:fldChar w:fldCharType="separate"/>
      </w:r>
      <w:r w:rsidR="00E83695">
        <w:rPr>
          <w:rFonts w:cs="Times New Roman"/>
          <w:noProof/>
        </w:rPr>
        <w:t>(Dunne</w:t>
      </w:r>
      <w:r w:rsidR="00E83695" w:rsidRPr="00E83695">
        <w:rPr>
          <w:rFonts w:cs="Times New Roman"/>
          <w:i/>
          <w:noProof/>
        </w:rPr>
        <w:t xml:space="preserve"> et al.</w:t>
      </w:r>
      <w:r w:rsidR="00E83695">
        <w:rPr>
          <w:rFonts w:cs="Times New Roman"/>
          <w:noProof/>
        </w:rPr>
        <w:t>, 2002; van Nes and Scheffer, 2005)</w:t>
      </w:r>
      <w:r>
        <w:rPr>
          <w:rFonts w:cs="Times New Roman"/>
        </w:rPr>
        <w:fldChar w:fldCharType="end"/>
      </w:r>
      <w:r w:rsidRPr="002475C6">
        <w:rPr>
          <w:rFonts w:cs="Times New Roman"/>
        </w:rPr>
        <w:t>.</w:t>
      </w:r>
      <w:r>
        <w:rPr>
          <w:rFonts w:cs="Times New Roman"/>
        </w:rPr>
        <w:t xml:space="preserve"> </w:t>
      </w:r>
    </w:p>
    <w:p w14:paraId="00E3B453" w14:textId="0E4DFEAD" w:rsidR="008947A7" w:rsidRDefault="00E04AA0">
      <w:r>
        <w:t>Applying network science principles</w:t>
      </w:r>
      <w:r w:rsidR="00D5010C">
        <w:t>, such as</w:t>
      </w:r>
      <w:r w:rsidR="005E73F8">
        <w:t xml:space="preserve"> those developed by </w:t>
      </w:r>
      <w:r w:rsidR="00D5010C">
        <w:fldChar w:fldCharType="begin"/>
      </w:r>
      <w:r w:rsidR="00E22CDB">
        <w:instrText xml:space="preserve"> ADDIN EN.CITE &lt;EndNote&gt;&lt;Cite AuthorYear="1"&gt;&lt;Author&gt;Barabási&lt;/Author&gt;&lt;Year&gt;1999&lt;/Year&gt;&lt;RecNum&gt;707&lt;/RecNum&gt;&lt;DisplayText&gt;Barabási and Albert (1999)&lt;/DisplayText&gt;&lt;record&gt;&lt;rec-number&gt;707&lt;/rec-number&gt;&lt;foreign-keys&gt;&lt;key app="EN" db-id="spxdese9bp02z8e5veax0dsnrtr2xddvs5fr" timestamp="1571748002"&gt;707&lt;/key&gt;&lt;key app="ENWeb" db-id=""&gt;0&lt;/key&gt;&lt;/foreign-keys&gt;&lt;ref-type name="Journal Article"&gt;17&lt;/ref-type&gt;&lt;contributors&gt;&lt;authors&gt;&lt;author&gt;Barabási, A.L.&lt;/author&gt;&lt;author&gt;Albert, R.&lt;/author&gt;&lt;/authors&gt;&lt;/contributors&gt;&lt;titles&gt;&lt;title&gt;Emergence of scaling in random networks&lt;/title&gt;&lt;secondary-title&gt;Science&lt;/secondary-title&gt;&lt;/titles&gt;&lt;periodical&gt;&lt;full-title&gt;Science&lt;/full-title&gt;&lt;/periodical&gt;&lt;pages&gt;509-512&lt;/pages&gt;&lt;volume&gt;286&lt;/volume&gt;&lt;dates&gt;&lt;year&gt;1999&lt;/year&gt;&lt;/dates&gt;&lt;urls&gt;&lt;/urls&gt;&lt;electronic-resource-num&gt;10.1126/science.286.5439.509&lt;/electronic-resource-num&gt;&lt;/record&gt;&lt;/Cite&gt;&lt;/EndNote&gt;</w:instrText>
      </w:r>
      <w:r w:rsidR="00D5010C">
        <w:fldChar w:fldCharType="separate"/>
      </w:r>
      <w:r w:rsidR="005E73F8">
        <w:rPr>
          <w:noProof/>
        </w:rPr>
        <w:t>Barabási and Albert (1999)</w:t>
      </w:r>
      <w:r w:rsidR="00D5010C">
        <w:fldChar w:fldCharType="end"/>
      </w:r>
      <w:r w:rsidR="005E73F8">
        <w:t xml:space="preserve"> </w:t>
      </w:r>
      <w:r w:rsidR="005E73F8" w:rsidRPr="00AA5189">
        <w:t>and</w:t>
      </w:r>
      <w:r w:rsidR="00AA5189" w:rsidRPr="00AA5189">
        <w:t xml:space="preserve"> </w:t>
      </w:r>
      <w:r w:rsidR="00AA5189">
        <w:fldChar w:fldCharType="begin"/>
      </w:r>
      <w:r w:rsidR="00AA5189">
        <w:instrText xml:space="preserve"> ADDIN EN.CITE &lt;EndNote&gt;&lt;Cite AuthorYear="1"&gt;&lt;Author&gt;Strogatz&lt;/Author&gt;&lt;Year&gt;2001&lt;/Year&gt;&lt;RecNum&gt;804&lt;/RecNum&gt;&lt;DisplayText&gt;Strogatz (2001)&lt;/DisplayText&gt;&lt;record&gt;&lt;rec-number&gt;804&lt;/rec-number&gt;&lt;foreign-keys&gt;&lt;key app="EN" db-id="spxdese9bp02z8e5veax0dsnrtr2xddvs5fr" timestamp="1576599941"&gt;804&lt;/key&gt;&lt;key app="ENWeb" db-id=""&gt;0&lt;/key&gt;&lt;/foreign-keys&gt;&lt;ref-type name="Journal Article"&gt;17&lt;/ref-type&gt;&lt;contributors&gt;&lt;authors&gt;&lt;author&gt;Strogatz, S.H.&lt;/author&gt;&lt;/authors&gt;&lt;/contributors&gt;&lt;titles&gt;&lt;title&gt;Exploring complex networks&lt;/title&gt;&lt;secondary-title&gt;Nature&lt;/secondary-title&gt;&lt;/titles&gt;&lt;periodical&gt;&lt;full-title&gt;Nature&lt;/full-title&gt;&lt;/periodical&gt;&lt;pages&gt;268&lt;/pages&gt;&lt;volume&gt;410&lt;/volume&gt;&lt;number&gt;6825&lt;/number&gt;&lt;dates&gt;&lt;year&gt;2001&lt;/year&gt;&lt;/dates&gt;&lt;urls&gt;&lt;/urls&gt;&lt;electronic-resource-num&gt;10.1038/35065725&lt;/electronic-resource-num&gt;&lt;/record&gt;&lt;/Cite&gt;&lt;/EndNote&gt;</w:instrText>
      </w:r>
      <w:r w:rsidR="00AA5189">
        <w:fldChar w:fldCharType="separate"/>
      </w:r>
      <w:r w:rsidR="00AA5189">
        <w:rPr>
          <w:noProof/>
        </w:rPr>
        <w:t>Strogatz (2001)</w:t>
      </w:r>
      <w:r w:rsidR="00AA5189">
        <w:fldChar w:fldCharType="end"/>
      </w:r>
      <w:r w:rsidR="00D5010C">
        <w:t xml:space="preserve">, </w:t>
      </w:r>
      <w:r>
        <w:t xml:space="preserve">to real-world ecosystems poses a number of challenges. </w:t>
      </w:r>
      <w:r w:rsidR="00691517">
        <w:t>Network theory typically</w:t>
      </w:r>
      <w:r>
        <w:t xml:space="preserve"> </w:t>
      </w:r>
      <w:r w:rsidR="00D5010C">
        <w:t>assumes that a network</w:t>
      </w:r>
      <w:r w:rsidR="00576309">
        <w:t xml:space="preserve"> starts in a fixed stable state</w:t>
      </w:r>
      <w:r w:rsidR="00D5010C">
        <w:t xml:space="preserve"> with a singular environmental stress </w:t>
      </w:r>
      <w:r w:rsidR="00D5010C">
        <w:fldChar w:fldCharType="begin"/>
      </w:r>
      <w:r w:rsidR="00E83695">
        <w:instrText xml:space="preserve"> ADDIN EN.CITE &lt;EndNote&gt;&lt;Cite&gt;&lt;Author&gt;Gao&lt;/Author&gt;&lt;Year&gt;2016&lt;/Year&gt;&lt;RecNum&gt;605&lt;/RecNum&gt;&lt;DisplayText&gt;(Gao&lt;style face="italic"&gt; et al.&lt;/style&gt;, 2016)&lt;/DisplayText&gt;&lt;record&gt;&lt;rec-number&gt;605&lt;/rec-number&gt;&lt;foreign-keys&gt;&lt;key app="EN" db-id="spxdese9bp02z8e5veax0dsnrtr2xddvs5fr" timestamp="1506527243"&gt;605&lt;/key&gt;&lt;key app="ENWeb" db-id=""&gt;0&lt;/key&gt;&lt;/foreign-keys&gt;&lt;ref-type name="Journal Article"&gt;17&lt;/ref-type&gt;&lt;contributors&gt;&lt;authors&gt;&lt;author&gt;Gao, J.&lt;/author&gt;&lt;author&gt;Barzel, B.&lt;/author&gt;&lt;author&gt;Barabasi, A. L.&lt;/author&gt;&lt;/authors&gt;&lt;/contributors&gt;&lt;auth-address&gt;Center for Complex Network Research, Department of Physics, Northeastern University, Boston, Massachusetts 02115, USA.&amp;#xD;Department of Mathematics, Bar-Ilan University, Ramat-Gan 52900, Israel.&amp;#xD;Center for Cancer Systems Biology, Dana-Farber Cancer Institute, Harvard University, Boston, Massachusetts 02215, USA.&amp;#xD;Department of Medicine, Brigham and Women&amp;apos;s Hospital, Harvard Medical School, Boston, Massachusetts 02115, USA.&amp;#xD;Center for Network Science, Central European University, Budapest 1051, Hungary.&lt;/auth-address&gt;&lt;titles&gt;&lt;title&gt;Universal resilience patterns in complex networks&lt;/title&gt;&lt;secondary-title&gt;Nature&lt;/secondary-title&gt;&lt;/titles&gt;&lt;periodical&gt;&lt;full-title&gt;Nature&lt;/full-title&gt;&lt;/periodical&gt;&lt;pages&gt;307-12&lt;/pages&gt;&lt;volume&gt;530&lt;/volume&gt;&lt;number&gt;7590&lt;/number&gt;&lt;keywords&gt;&lt;keyword&gt;Adaptation, Physiological&lt;/keyword&gt;&lt;keyword&gt;*Ecosystem&lt;/keyword&gt;&lt;keyword&gt;Gene Expression Regulation&lt;/keyword&gt;&lt;keyword&gt;Gene Regulatory Networks/*genetics&lt;/keyword&gt;&lt;keyword&gt;*Models, Biological&lt;/keyword&gt;&lt;/keywords&gt;&lt;dates&gt;&lt;year&gt;2016&lt;/year&gt;&lt;pub-dates&gt;&lt;date&gt;Feb 18&lt;/date&gt;&lt;/pub-dates&gt;&lt;/dates&gt;&lt;isbn&gt;1476-4687 (Electronic)&amp;#xD;0028-0836 (Linking)&lt;/isbn&gt;&lt;accession-num&gt;26887493&lt;/accession-num&gt;&lt;urls&gt;&lt;related-urls&gt;&lt;url&gt;http://www.ncbi.nlm.nih.gov/pubmed/26887493&lt;/url&gt;&lt;/related-urls&gt;&lt;/urls&gt;&lt;electronic-resource-num&gt;10.1038/nature16948&lt;/electronic-resource-num&gt;&lt;/record&gt;&lt;/Cite&gt;&lt;/EndNote&gt;</w:instrText>
      </w:r>
      <w:r w:rsidR="00D5010C">
        <w:fldChar w:fldCharType="separate"/>
      </w:r>
      <w:r w:rsidR="00E83695">
        <w:rPr>
          <w:noProof/>
        </w:rPr>
        <w:t>(Gao</w:t>
      </w:r>
      <w:r w:rsidR="00E83695" w:rsidRPr="00E83695">
        <w:rPr>
          <w:i/>
          <w:noProof/>
        </w:rPr>
        <w:t xml:space="preserve"> et al.</w:t>
      </w:r>
      <w:r w:rsidR="00E83695">
        <w:rPr>
          <w:noProof/>
        </w:rPr>
        <w:t>, 2016)</w:t>
      </w:r>
      <w:r w:rsidR="00D5010C">
        <w:fldChar w:fldCharType="end"/>
      </w:r>
      <w:r w:rsidR="0027359F">
        <w:t>, whereas</w:t>
      </w:r>
      <w:r w:rsidR="00D5010C">
        <w:t>, in real-world systems,</w:t>
      </w:r>
      <w:r w:rsidR="00D5010C" w:rsidRPr="00D5010C">
        <w:t xml:space="preserve"> </w:t>
      </w:r>
      <w:r w:rsidR="00D5010C">
        <w:t xml:space="preserve">lakes are </w:t>
      </w:r>
      <w:r w:rsidR="0099621D">
        <w:t xml:space="preserve">long-lived, </w:t>
      </w:r>
      <w:r w:rsidR="00D5010C">
        <w:t xml:space="preserve">dynamic systems subjected to </w:t>
      </w:r>
      <w:r w:rsidR="0099621D">
        <w:t xml:space="preserve">continuous </w:t>
      </w:r>
      <w:r w:rsidR="00D5010C">
        <w:t xml:space="preserve">stresses. </w:t>
      </w:r>
      <w:r w:rsidR="00691517">
        <w:t>In principle, network theory can model</w:t>
      </w:r>
      <w:r w:rsidR="0027359F">
        <w:t xml:space="preserve"> links encompassing a wide range of associations between nodes </w:t>
      </w:r>
      <w:r w:rsidR="00890165">
        <w:fldChar w:fldCharType="begin"/>
      </w:r>
      <w:r w:rsidR="00E83695">
        <w:instrText xml:space="preserve"> ADDIN EN.CITE &lt;EndNote&gt;&lt;Cite&gt;&lt;Author&gt;Zaheer&lt;/Author&gt;&lt;Year&gt;2010&lt;/Year&gt;&lt;RecNum&gt;803&lt;/RecNum&gt;&lt;DisplayText&gt;(Zaheer&lt;style face="italic"&gt; et al.&lt;/style&gt;, 2010)&lt;/DisplayText&gt;&lt;record&gt;&lt;rec-number&gt;803&lt;/rec-number&gt;&lt;foreign-keys&gt;&lt;key app="EN" db-id="spxdese9bp02z8e5veax0dsnrtr2xddvs5fr" timestamp="1576583991"&gt;803&lt;/key&gt;&lt;key app="ENWeb" db-id=""&gt;0&lt;/key&gt;&lt;/foreign-keys&gt;&lt;ref-type name="Journal Article"&gt;17&lt;/ref-type&gt;&lt;contributors&gt;&lt;authors&gt;&lt;author&gt;Zaheer, A.&lt;/author&gt;&lt;author&gt;Gözübüyük, R. &lt;/author&gt;&lt;author&gt;Milanov, H.&lt;/author&gt;&lt;/authors&gt;&lt;/contributors&gt;&lt;titles&gt;&lt;title&gt;It&amp;apos;s the connections: The network perspective in interorganizational research. &lt;/title&gt;&lt;secondary-title&gt;Academy of management perspectives&lt;/secondary-title&gt;&lt;/titles&gt;&lt;periodical&gt;&lt;full-title&gt;Academy of management perspectives&lt;/full-title&gt;&lt;/periodical&gt;&lt;pages&gt;62-77&lt;/pages&gt;&lt;volume&gt;24&lt;/volume&gt;&lt;number&gt;1&lt;/number&gt;&lt;dates&gt;&lt;year&gt;2010&lt;/year&gt;&lt;/dates&gt;&lt;urls&gt;&lt;/urls&gt;&lt;electronic-resource-num&gt;10.5465/amp.24.1.62&lt;/electronic-resource-num&gt;&lt;/record&gt;&lt;/Cite&gt;&lt;/EndNote&gt;</w:instrText>
      </w:r>
      <w:r w:rsidR="00890165">
        <w:fldChar w:fldCharType="separate"/>
      </w:r>
      <w:r w:rsidR="00E83695">
        <w:rPr>
          <w:noProof/>
        </w:rPr>
        <w:t>(Zaheer</w:t>
      </w:r>
      <w:r w:rsidR="00E83695" w:rsidRPr="00E83695">
        <w:rPr>
          <w:i/>
          <w:noProof/>
        </w:rPr>
        <w:t xml:space="preserve"> et al.</w:t>
      </w:r>
      <w:r w:rsidR="00E83695">
        <w:rPr>
          <w:noProof/>
        </w:rPr>
        <w:t>, 2010)</w:t>
      </w:r>
      <w:r w:rsidR="00890165">
        <w:fldChar w:fldCharType="end"/>
      </w:r>
      <w:r w:rsidR="0027359F">
        <w:t>. Defining such associati</w:t>
      </w:r>
      <w:r w:rsidR="008B42FD">
        <w:t>ons</w:t>
      </w:r>
      <w:r w:rsidR="006D4CE2">
        <w:t>, while difficult,</w:t>
      </w:r>
      <w:r w:rsidR="008B42FD">
        <w:t xml:space="preserve"> is imperative in ecosystems</w:t>
      </w:r>
      <w:r w:rsidR="000349F8">
        <w:t xml:space="preserve"> where the </w:t>
      </w:r>
      <w:r w:rsidR="00D5010C" w:rsidRPr="004C6275">
        <w:t>variety of connections includ</w:t>
      </w:r>
      <w:r w:rsidR="00691517">
        <w:t>es</w:t>
      </w:r>
      <w:r w:rsidR="00D5010C" w:rsidRPr="004C6275">
        <w:t xml:space="preserve"> predator-prey, nutrient </w:t>
      </w:r>
      <w:r w:rsidR="008947A7">
        <w:t>cycling</w:t>
      </w:r>
      <w:r w:rsidR="007805AE" w:rsidRPr="004C6275">
        <w:t xml:space="preserve">, </w:t>
      </w:r>
      <w:r w:rsidR="00F145B0" w:rsidRPr="004C6275">
        <w:t>and inter- and</w:t>
      </w:r>
      <w:r w:rsidR="00D5010C" w:rsidRPr="004C6275">
        <w:t xml:space="preserve"> intra- species links</w:t>
      </w:r>
      <w:r w:rsidR="007805AE" w:rsidRPr="004C6275">
        <w:t xml:space="preserve"> </w:t>
      </w:r>
      <w:r w:rsidR="004C6275" w:rsidRPr="004C6275">
        <w:fldChar w:fldCharType="begin">
          <w:fldData xml:space="preserve">PEVuZE5vdGU+PENpdGU+PEF1dGhvcj5NY0NhdWxleTwvQXV0aG9yPjxZZWFyPjIwMTI8L1llYXI+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</w:fldData>
        </w:fldChar>
      </w:r>
      <w:r w:rsidR="00E83695">
        <w:instrText xml:space="preserve"> ADDIN EN.CITE </w:instrText>
      </w:r>
      <w:r w:rsidR="00E83695">
        <w:fldChar w:fldCharType="begin">
          <w:fldData xml:space="preserve">PEVuZE5vdGU+PENpdGU+PEF1dGhvcj5NY0NhdWxleTwvQXV0aG9yPjxZZWFyPjIwMTI8L1llYXI+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</w:fldData>
        </w:fldChar>
      </w:r>
      <w:r w:rsidR="00E83695">
        <w:instrText xml:space="preserve"> ADDIN EN.CITE.DATA </w:instrText>
      </w:r>
      <w:r w:rsidR="00E83695">
        <w:fldChar w:fldCharType="end"/>
      </w:r>
      <w:r w:rsidR="004C6275" w:rsidRPr="004C6275">
        <w:fldChar w:fldCharType="separate"/>
      </w:r>
      <w:r w:rsidR="00E83695">
        <w:rPr>
          <w:noProof/>
        </w:rPr>
        <w:t>(Quevedo</w:t>
      </w:r>
      <w:r w:rsidR="00E83695" w:rsidRPr="00E83695">
        <w:rPr>
          <w:i/>
          <w:noProof/>
        </w:rPr>
        <w:t xml:space="preserve"> et al.</w:t>
      </w:r>
      <w:r w:rsidR="00E83695">
        <w:rPr>
          <w:noProof/>
        </w:rPr>
        <w:t>, 2009; McCauley</w:t>
      </w:r>
      <w:r w:rsidR="00E83695" w:rsidRPr="00E83695">
        <w:rPr>
          <w:i/>
          <w:noProof/>
        </w:rPr>
        <w:t xml:space="preserve"> et al.</w:t>
      </w:r>
      <w:r w:rsidR="00E83695">
        <w:rPr>
          <w:noProof/>
        </w:rPr>
        <w:t>, 2012; Simões</w:t>
      </w:r>
      <w:r w:rsidR="00E83695" w:rsidRPr="00E83695">
        <w:rPr>
          <w:i/>
          <w:noProof/>
        </w:rPr>
        <w:t xml:space="preserve"> et al.</w:t>
      </w:r>
      <w:r w:rsidR="00E83695">
        <w:rPr>
          <w:noProof/>
        </w:rPr>
        <w:t>, 2012; Prado</w:t>
      </w:r>
      <w:r w:rsidR="00E83695" w:rsidRPr="00E83695">
        <w:rPr>
          <w:i/>
          <w:noProof/>
        </w:rPr>
        <w:t xml:space="preserve"> et al.</w:t>
      </w:r>
      <w:r w:rsidR="00E83695">
        <w:rPr>
          <w:noProof/>
        </w:rPr>
        <w:t>, 2016)</w:t>
      </w:r>
      <w:r w:rsidR="004C6275" w:rsidRPr="004C6275">
        <w:fldChar w:fldCharType="end"/>
      </w:r>
      <w:r w:rsidR="00F145B0" w:rsidRPr="004C6275">
        <w:t>.</w:t>
      </w:r>
      <w:r w:rsidR="000349F8" w:rsidRPr="004C6275">
        <w:t xml:space="preserve"> </w:t>
      </w:r>
      <w:r w:rsidR="003178A5">
        <w:t>H</w:t>
      </w:r>
      <w:r w:rsidR="000349F8" w:rsidRPr="004C6275">
        <w:t>owever, few studies incorporate</w:t>
      </w:r>
      <w:r w:rsidR="000349F8" w:rsidRPr="004C6275">
        <w:rPr>
          <w:rStyle w:val="fontstyle01"/>
          <w:color w:val="auto"/>
        </w:rPr>
        <w:t xml:space="preserve"> </w:t>
      </w:r>
      <w:r w:rsidR="002A011B">
        <w:t>taxon</w:t>
      </w:r>
      <w:r w:rsidR="002A011B" w:rsidRPr="004C6275">
        <w:t xml:space="preserve"> </w:t>
      </w:r>
      <w:r w:rsidR="000349F8" w:rsidRPr="004C6275">
        <w:t xml:space="preserve">interactions in their models when forecasting </w:t>
      </w:r>
      <w:r w:rsidR="005441E7">
        <w:t>taxon</w:t>
      </w:r>
      <w:r w:rsidR="000349F8" w:rsidRPr="004C6275">
        <w:t xml:space="preserve"> </w:t>
      </w:r>
      <w:r w:rsidR="00564DEA" w:rsidRPr="004C6275">
        <w:t>distribution under future climate scenarios</w:t>
      </w:r>
      <w:r w:rsidR="000349F8" w:rsidRPr="004C6275">
        <w:t xml:space="preserve"> </w:t>
      </w:r>
      <w:r w:rsidR="004C6275" w:rsidRPr="004C6275">
        <w:fldChar w:fldCharType="begin">
          <w:fldData xml:space="preserve">PEVuZE5vdGU+PENpdGU+PEF1dGhvcj5DYXZpZXJlczwvQXV0aG9yPjxZZWFyPjIwMTQ8L1llYXI+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</w:fldData>
        </w:fldChar>
      </w:r>
      <w:r w:rsidR="00E83695">
        <w:instrText xml:space="preserve"> ADDIN EN.CITE </w:instrText>
      </w:r>
      <w:r w:rsidR="00E83695">
        <w:fldChar w:fldCharType="begin">
          <w:fldData xml:space="preserve">PEVuZE5vdGU+PENpdGU+PEF1dGhvcj5DYXZpZXJlczwvQXV0aG9yPjxZZWFyPjIwMTQ8L1llYXI+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</w:fldData>
        </w:fldChar>
      </w:r>
      <w:r w:rsidR="00E83695">
        <w:instrText xml:space="preserve"> ADDIN EN.CITE.DATA </w:instrText>
      </w:r>
      <w:r w:rsidR="00E83695">
        <w:fldChar w:fldCharType="end"/>
      </w:r>
      <w:r w:rsidR="004C6275" w:rsidRPr="004C6275">
        <w:fldChar w:fldCharType="separate"/>
      </w:r>
      <w:r w:rsidR="00E83695">
        <w:rPr>
          <w:noProof/>
        </w:rPr>
        <w:t>(Wisz</w:t>
      </w:r>
      <w:r w:rsidR="00E83695" w:rsidRPr="00E83695">
        <w:rPr>
          <w:i/>
          <w:noProof/>
        </w:rPr>
        <w:t xml:space="preserve"> et al.</w:t>
      </w:r>
      <w:r w:rsidR="00E83695">
        <w:rPr>
          <w:noProof/>
        </w:rPr>
        <w:t>, 2013; Cavieres</w:t>
      </w:r>
      <w:r w:rsidR="00E83695" w:rsidRPr="00E83695">
        <w:rPr>
          <w:i/>
          <w:noProof/>
        </w:rPr>
        <w:t xml:space="preserve"> et al.</w:t>
      </w:r>
      <w:r w:rsidR="00E83695">
        <w:rPr>
          <w:noProof/>
        </w:rPr>
        <w:t>, 2014; Bulleri</w:t>
      </w:r>
      <w:r w:rsidR="00E83695" w:rsidRPr="00E83695">
        <w:rPr>
          <w:i/>
          <w:noProof/>
        </w:rPr>
        <w:t xml:space="preserve"> et al.</w:t>
      </w:r>
      <w:r w:rsidR="00E83695">
        <w:rPr>
          <w:noProof/>
        </w:rPr>
        <w:t>, 2018)</w:t>
      </w:r>
      <w:r w:rsidR="004C6275" w:rsidRPr="004C6275">
        <w:fldChar w:fldCharType="end"/>
      </w:r>
      <w:r w:rsidR="00170A90" w:rsidRPr="004C6275">
        <w:t>.</w:t>
      </w:r>
      <w:r w:rsidR="0099621D">
        <w:t xml:space="preserve"> </w:t>
      </w:r>
    </w:p>
    <w:p w14:paraId="7C3DA93E" w14:textId="0F0EAF5A" w:rsidR="0078081F" w:rsidRDefault="00182A29">
      <w:pPr>
        <w:rPr>
          <w:rFonts w:cs="Times New Roman"/>
        </w:rPr>
      </w:pPr>
      <w:r>
        <w:t xml:space="preserve">A small number of studies have started to investigate ecosystem change using structural metrics in order to investigate whether the organisation of taxa and their interactions affects system response to stress. </w:t>
      </w:r>
      <w:r w:rsidR="00C20BE6">
        <w:fldChar w:fldCharType="begin"/>
      </w:r>
      <w:r w:rsidR="00E83695">
        <w:instrText xml:space="preserve"> ADDIN EN.CITE &lt;EndNote&gt;&lt;Cite AuthorYear="1"&gt;&lt;Author&gt;Doncaster&lt;/Author&gt;&lt;Year&gt;2016&lt;/Year&gt;&lt;RecNum&gt;29&lt;/RecNum&gt;&lt;DisplayText&gt;Doncaster&lt;style face="italic"&gt; et al.&lt;/style&gt; (2016)&lt;/DisplayText&gt;&lt;record&gt;&lt;rec-number&gt;29&lt;/rec-number&gt;&lt;foreign-keys&gt;&lt;key app="EN" db-id="spxdese9bp02z8e5veax0dsnrtr2xddvs5fr" timestamp="1476183100"&gt;29&lt;/key&gt;&lt;key app="ENWeb" db-id=""&gt;0&lt;/key&gt;&lt;/foreign-keys&gt;&lt;ref-type name="Journal Article"&gt;17&lt;/ref-type&gt;&lt;contributors&gt;&lt;authors&gt;&lt;author&gt;Doncaster, C. Patrick&lt;/author&gt;&lt;author&gt;Chávez, Vasthi Alonso&lt;/author&gt;&lt;author&gt;Viguier, Clément&lt;/author&gt;&lt;author&gt;Wang, Rong&lt;/author&gt;&lt;author&gt;Zhang, Enlou&lt;/author&gt;&lt;author&gt;Dong, Xuhui&lt;/author&gt;&lt;author&gt;Dearing, John A.&lt;/author&gt;&lt;author&gt;Langdon, Peter G.&lt;/author&gt;&lt;author&gt;Dyke, James G.&lt;/author&gt;&lt;/authors&gt;&lt;/contributors&gt;&lt;titles&gt;&lt;title&gt;Early warning of critical transitions in biodiversity from compositional disorder&lt;/title&gt;&lt;secondary-title&gt;Ecology&lt;/secondary-title&gt;&lt;/titles&gt;&lt;periodical&gt;&lt;full-title&gt;Ecology&lt;/full-title&gt;&lt;/periodical&gt;&lt;pages&gt;3079-3090&lt;/pages&gt;&lt;volume&gt;97&lt;/volume&gt;&lt;number&gt;11&lt;/number&gt;&lt;dates&gt;&lt;year&gt;2016&lt;/year&gt;&lt;/dates&gt;&lt;isbn&gt;00129658&lt;/isbn&gt;&lt;urls&gt;&lt;/urls&gt;&lt;electronic-resource-num&gt;10.1002/ecy.1558&lt;/electronic-resource-num&gt;&lt;/record&gt;&lt;/Cite&gt;&lt;/EndNote&gt;</w:instrText>
      </w:r>
      <w:r w:rsidR="00C20BE6">
        <w:fldChar w:fldCharType="separate"/>
      </w:r>
      <w:r w:rsidR="00E83695">
        <w:rPr>
          <w:noProof/>
        </w:rPr>
        <w:t>Doncaster</w:t>
      </w:r>
      <w:r w:rsidR="00E83695" w:rsidRPr="00E83695">
        <w:rPr>
          <w:i/>
          <w:noProof/>
        </w:rPr>
        <w:t xml:space="preserve"> et al.</w:t>
      </w:r>
      <w:r w:rsidR="00E83695">
        <w:rPr>
          <w:noProof/>
        </w:rPr>
        <w:t xml:space="preserve"> (2016)</w:t>
      </w:r>
      <w:r w:rsidR="00C20BE6">
        <w:fldChar w:fldCharType="end"/>
      </w:r>
      <w:r w:rsidR="00C20BE6">
        <w:t xml:space="preserve"> use</w:t>
      </w:r>
      <w:r w:rsidR="00691517">
        <w:t>d</w:t>
      </w:r>
      <w:r w:rsidR="00C20BE6">
        <w:t xml:space="preserve"> compositional disorder, a measure of </w:t>
      </w:r>
      <w:proofErr w:type="spellStart"/>
      <w:r w:rsidR="00C20BE6">
        <w:t>nestedness</w:t>
      </w:r>
      <w:proofErr w:type="spellEnd"/>
      <w:r w:rsidR="00C20BE6">
        <w:t xml:space="preserve">, as </w:t>
      </w:r>
      <w:r w:rsidR="00473282">
        <w:t>an</w:t>
      </w:r>
      <w:r w:rsidR="00C20BE6">
        <w:t xml:space="preserve"> </w:t>
      </w:r>
      <w:r w:rsidR="00473282">
        <w:t xml:space="preserve">indicator for instability in aquatic communities prior to </w:t>
      </w:r>
      <w:r w:rsidR="00473282">
        <w:rPr>
          <w:rFonts w:cs="Times New Roman"/>
        </w:rPr>
        <w:t>ecosystem collapse</w:t>
      </w:r>
      <w:r w:rsidR="001429F5">
        <w:rPr>
          <w:rFonts w:cs="Times New Roman"/>
        </w:rPr>
        <w:t>; under increased stress</w:t>
      </w:r>
      <w:r w:rsidR="00DE54F0">
        <w:rPr>
          <w:rFonts w:cs="Times New Roman"/>
        </w:rPr>
        <w:t xml:space="preserve">, compositional disorder decreased indicating a decline in taxonomic turnover as the aquatic communities became more nested. </w:t>
      </w:r>
      <w:r w:rsidR="008947A7">
        <w:rPr>
          <w:rFonts w:cs="Times New Roman"/>
        </w:rPr>
        <w:t xml:space="preserve">In addition, </w:t>
      </w:r>
      <w:r w:rsidR="00C20BE6">
        <w:rPr>
          <w:rFonts w:cs="Times New Roman"/>
        </w:rPr>
        <w:fldChar w:fldCharType="begin">
          <w:fldData xml:space="preserve">PEVuZE5vdGU+PENpdGUgQXV0aG9yWWVhcj0iMSI+PEF1dGhvcj5XYW5nPC9BdXRob3I+PFllYXI+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</w:fldData>
        </w:fldChar>
      </w:r>
      <w:r w:rsidR="00E83695">
        <w:rPr>
          <w:rFonts w:cs="Times New Roman"/>
        </w:rPr>
        <w:instrText xml:space="preserve"> ADDIN EN.CITE </w:instrText>
      </w:r>
      <w:r w:rsidR="00E83695">
        <w:rPr>
          <w:rFonts w:cs="Times New Roman"/>
        </w:rPr>
        <w:fldChar w:fldCharType="begin">
          <w:fldData xml:space="preserve">PEVuZE5vdGU+PENpdGUgQXV0aG9yWWVhcj0iMSI+PEF1dGhvcj5XYW5nPC9BdXRob3I+PFllYXI+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</w:fldData>
        </w:fldChar>
      </w:r>
      <w:r w:rsidR="00E83695">
        <w:rPr>
          <w:rFonts w:cs="Times New Roman"/>
        </w:rPr>
        <w:instrText xml:space="preserve"> ADDIN EN.CITE.DATA </w:instrText>
      </w:r>
      <w:r w:rsidR="00E83695">
        <w:rPr>
          <w:rFonts w:cs="Times New Roman"/>
        </w:rPr>
      </w:r>
      <w:r w:rsidR="00E83695">
        <w:rPr>
          <w:rFonts w:cs="Times New Roman"/>
        </w:rPr>
        <w:fldChar w:fldCharType="end"/>
      </w:r>
      <w:r w:rsidR="00C20BE6">
        <w:rPr>
          <w:rFonts w:cs="Times New Roman"/>
        </w:rPr>
      </w:r>
      <w:r w:rsidR="00C20BE6">
        <w:rPr>
          <w:rFonts w:cs="Times New Roman"/>
        </w:rPr>
        <w:fldChar w:fldCharType="separate"/>
      </w:r>
      <w:r w:rsidR="00E83695">
        <w:rPr>
          <w:rFonts w:cs="Times New Roman"/>
          <w:noProof/>
        </w:rPr>
        <w:t>Wang</w:t>
      </w:r>
      <w:r w:rsidR="00E83695" w:rsidRPr="00E83695">
        <w:rPr>
          <w:rFonts w:cs="Times New Roman"/>
          <w:i/>
          <w:noProof/>
        </w:rPr>
        <w:t xml:space="preserve"> et al.</w:t>
      </w:r>
      <w:r w:rsidR="00E83695">
        <w:rPr>
          <w:rFonts w:cs="Times New Roman"/>
          <w:noProof/>
        </w:rPr>
        <w:t xml:space="preserve"> (2019)</w:t>
      </w:r>
      <w:r w:rsidR="00C20BE6">
        <w:rPr>
          <w:rFonts w:cs="Times New Roman"/>
        </w:rPr>
        <w:fldChar w:fldCharType="end"/>
      </w:r>
      <w:r w:rsidR="00C20BE6">
        <w:rPr>
          <w:rFonts w:cs="Times New Roman"/>
        </w:rPr>
        <w:t xml:space="preserve"> </w:t>
      </w:r>
      <w:r w:rsidR="0078081F">
        <w:rPr>
          <w:rFonts w:cs="Times New Roman"/>
        </w:rPr>
        <w:t xml:space="preserve">used network skewness as a parameter of structural stability, indicating that aquatic ecosystems experienced a loss of structure under growing human pressure due to habitat homogenisation. </w:t>
      </w:r>
    </w:p>
    <w:p w14:paraId="3ECAEEC2" w14:textId="40D9A8A6" w:rsidR="0099621D" w:rsidRDefault="008947A7">
      <w:r>
        <w:rPr>
          <w:rFonts w:cs="Times New Roman"/>
        </w:rPr>
        <w:t>Here, we build on s</w:t>
      </w:r>
      <w:r w:rsidR="0099621D">
        <w:rPr>
          <w:rFonts w:cs="Times New Roman"/>
        </w:rPr>
        <w:t>tudies</w:t>
      </w:r>
      <w:r w:rsidR="00691517">
        <w:rPr>
          <w:rFonts w:cs="Times New Roman"/>
        </w:rPr>
        <w:t xml:space="preserve"> of community composition</w:t>
      </w:r>
      <w:r w:rsidR="0099621D">
        <w:rPr>
          <w:rFonts w:cs="Times New Roman"/>
        </w:rPr>
        <w:t xml:space="preserve">, </w:t>
      </w:r>
      <w:r w:rsidR="00691517">
        <w:rPr>
          <w:rFonts w:cs="Times New Roman"/>
        </w:rPr>
        <w:t xml:space="preserve">by </w:t>
      </w:r>
      <w:r w:rsidR="0099621D">
        <w:rPr>
          <w:rFonts w:cs="Times New Roman"/>
        </w:rPr>
        <w:t xml:space="preserve">investigating whether structural </w:t>
      </w:r>
      <w:r w:rsidR="0099621D">
        <w:t xml:space="preserve">metrics can indicate ecosystem stability in relation to </w:t>
      </w:r>
      <w:r w:rsidR="00136182">
        <w:t xml:space="preserve">temperature </w:t>
      </w:r>
      <w:r w:rsidR="0099621D">
        <w:t>change</w:t>
      </w:r>
      <w:r w:rsidR="00EB255A">
        <w:t>,</w:t>
      </w:r>
      <w:r w:rsidR="0099621D">
        <w:t xml:space="preserve"> using </w:t>
      </w:r>
      <w:r w:rsidR="00EB255A">
        <w:t xml:space="preserve">data from modern lakes on </w:t>
      </w:r>
      <w:r w:rsidR="0099621D">
        <w:t>temperature-sensitive chironomid</w:t>
      </w:r>
      <w:r w:rsidR="00EB255A">
        <w:t>s</w:t>
      </w:r>
      <w:r w:rsidR="0099621D">
        <w:t xml:space="preserve"> (</w:t>
      </w:r>
      <w:r>
        <w:t xml:space="preserve">Diptera: Chironomidae; non-biting </w:t>
      </w:r>
      <w:r>
        <w:lastRenderedPageBreak/>
        <w:t>midges</w:t>
      </w:r>
      <w:r w:rsidR="0099621D">
        <w:t xml:space="preserve">). </w:t>
      </w:r>
      <w:r w:rsidR="00691517">
        <w:t xml:space="preserve">We begin by generating </w:t>
      </w:r>
      <w:r w:rsidR="00EB255A">
        <w:t xml:space="preserve">presence-absence </w:t>
      </w:r>
      <w:r w:rsidR="0099621D">
        <w:t>data</w:t>
      </w:r>
      <w:r w:rsidR="00EB255A">
        <w:t xml:space="preserve"> on </w:t>
      </w:r>
      <w:r w:rsidR="00CA70DE">
        <w:t>simulated</w:t>
      </w:r>
      <w:r w:rsidR="00EB255A">
        <w:t xml:space="preserve"> chironomid </w:t>
      </w:r>
      <w:r w:rsidR="001764D1">
        <w:t>taxa</w:t>
      </w:r>
      <w:r w:rsidR="00EB255A">
        <w:t xml:space="preserve"> and lakes</w:t>
      </w:r>
      <w:r w:rsidR="0099621D">
        <w:t xml:space="preserve"> to produce null expectations of community composition and structural change across temperature gradients using three structural metrics: beta diversity, compositional disorder and network skewness. </w:t>
      </w:r>
      <w:r w:rsidR="00290C81">
        <w:t>We then apply these metrics to three empirical datasets of chironomids across regional gradients of ambient temperature from northern North America (Fortin et al. 2015), Norway (Brooks and Bir</w:t>
      </w:r>
      <w:r w:rsidR="009125AD">
        <w:t>k</w:t>
      </w:r>
      <w:r w:rsidR="00290C81">
        <w:t xml:space="preserve">s, 2001; 2004), and Russia </w:t>
      </w:r>
      <w:r w:rsidR="00EE4C52">
        <w:fldChar w:fldCharType="begin">
          <w:fldData xml:space="preserve">PEVuZE5vdGU+PENpdGU+PEF1dGhvcj5OYXphcm92YTwvQXV0aG9yPjxZZWFyPjIwMTE8L1llYXI+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</w:fldData>
        </w:fldChar>
      </w:r>
      <w:r w:rsidR="003E4F6E">
        <w:instrText xml:space="preserve"> ADDIN EN.CITE </w:instrText>
      </w:r>
      <w:r w:rsidR="003E4F6E">
        <w:fldChar w:fldCharType="begin">
          <w:fldData xml:space="preserve">PEVuZE5vdGU+PENpdGU+PEF1dGhvcj5OYXphcm92YTwvQXV0aG9yPjxZZWFyPjIwMTE8L1llYXI+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</w:fldData>
        </w:fldChar>
      </w:r>
      <w:r w:rsidR="003E4F6E">
        <w:instrText xml:space="preserve"> ADDIN EN.CITE.DATA </w:instrText>
      </w:r>
      <w:r w:rsidR="003E4F6E">
        <w:fldChar w:fldCharType="end"/>
      </w:r>
      <w:r w:rsidR="00EE4C52">
        <w:fldChar w:fldCharType="separate"/>
      </w:r>
      <w:r w:rsidR="003E4F6E">
        <w:rPr>
          <w:noProof/>
        </w:rPr>
        <w:t>(Nazarova</w:t>
      </w:r>
      <w:r w:rsidR="003E4F6E" w:rsidRPr="003E4F6E">
        <w:rPr>
          <w:i/>
          <w:noProof/>
        </w:rPr>
        <w:t xml:space="preserve"> et al.</w:t>
      </w:r>
      <w:r w:rsidR="003E4F6E">
        <w:rPr>
          <w:noProof/>
        </w:rPr>
        <w:t>, 2011; 2015)</w:t>
      </w:r>
      <w:r w:rsidR="00EE4C52">
        <w:fldChar w:fldCharType="end"/>
      </w:r>
      <w:r w:rsidR="00290C81">
        <w:t xml:space="preserve">. </w:t>
      </w:r>
      <w:r w:rsidR="0099621D">
        <w:t xml:space="preserve">Comparison of </w:t>
      </w:r>
      <w:r w:rsidR="00EB255A">
        <w:t xml:space="preserve">empirical to </w:t>
      </w:r>
      <w:r w:rsidR="0099621D">
        <w:t>model</w:t>
      </w:r>
      <w:r w:rsidR="00EB255A">
        <w:t>led</w:t>
      </w:r>
      <w:r w:rsidR="0099621D">
        <w:t xml:space="preserve"> outcomes </w:t>
      </w:r>
      <w:r w:rsidR="00EB255A">
        <w:t xml:space="preserve">reveals </w:t>
      </w:r>
      <w:r w:rsidR="0099621D">
        <w:t>deviations from</w:t>
      </w:r>
      <w:r w:rsidR="00A16DFC">
        <w:t xml:space="preserve"> the</w:t>
      </w:r>
      <w:r w:rsidR="0099621D">
        <w:t xml:space="preserve"> null expectation</w:t>
      </w:r>
      <w:r w:rsidR="00A16DFC">
        <w:t xml:space="preserve">s, enabling us to assess </w:t>
      </w:r>
      <w:r w:rsidR="00A16DFC" w:rsidRPr="00A16DFC">
        <w:t xml:space="preserve">whether the lakes have </w:t>
      </w:r>
      <w:proofErr w:type="gramStart"/>
      <w:r w:rsidR="00A16DFC" w:rsidRPr="00A16DFC">
        <w:t>under gone</w:t>
      </w:r>
      <w:proofErr w:type="gramEnd"/>
      <w:r w:rsidR="00A16DFC" w:rsidRPr="00A16DFC">
        <w:t xml:space="preserve"> additional stress from climate change or secondary drivers. </w:t>
      </w:r>
    </w:p>
    <w:p w14:paraId="5A92381D" w14:textId="54E8A85A" w:rsidR="00A57028" w:rsidRDefault="00005E4A">
      <w:pPr>
        <w:pStyle w:val="Heading1"/>
        <w:numPr>
          <w:ilvl w:val="0"/>
          <w:numId w:val="18"/>
        </w:numPr>
        <w:ind w:left="426" w:hanging="426"/>
      </w:pPr>
      <w:r>
        <w:t>Materials and m</w:t>
      </w:r>
      <w:r w:rsidR="008B6232">
        <w:t>ethods</w:t>
      </w:r>
    </w:p>
    <w:p w14:paraId="23E64C29" w14:textId="545F9AAA" w:rsidR="008B6232" w:rsidRDefault="009F43DC">
      <w:pPr>
        <w:pStyle w:val="Heading2"/>
      </w:pPr>
      <w:r>
        <w:t xml:space="preserve">2.1. </w:t>
      </w:r>
      <w:r w:rsidR="008B6232">
        <w:t>Metrics of structural change</w:t>
      </w:r>
    </w:p>
    <w:p w14:paraId="3763C956" w14:textId="7927BD45" w:rsidR="001316B7" w:rsidRDefault="00596A3C">
      <w:r>
        <w:t xml:space="preserve">Three ecological metrics were selected as indicators of structural change in hypothesised and empirical chironomid assemblages to determine whether climate stress has affected ecosystem stability in high latitude regions. We chose beta diversity, compositional disorder, and network skewness as they </w:t>
      </w:r>
      <w:r w:rsidR="00036D36">
        <w:t>have been</w:t>
      </w:r>
      <w:r>
        <w:t xml:space="preserve"> used previously as ecological indicators of stress</w:t>
      </w:r>
      <w:r w:rsidR="0086520A">
        <w:t xml:space="preserve"> </w:t>
      </w:r>
      <w:r w:rsidR="001316B7">
        <w:t xml:space="preserve">to measure taxonomic turnover </w:t>
      </w:r>
      <w:r w:rsidR="001316B7">
        <w:fldChar w:fldCharType="begin">
          <w:fldData xml:space="preserve">PEVuZE5vdGU+PENpdGU+PEF1dGhvcj5CYXNlbGdhPC9BdXRob3I+PFllYXI+MjAxMDwvWWVhcj48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</w:fldData>
        </w:fldChar>
      </w:r>
      <w:r w:rsidR="00D50577">
        <w:instrText xml:space="preserve"> ADDIN EN.CITE </w:instrText>
      </w:r>
      <w:r w:rsidR="00D50577">
        <w:fldChar w:fldCharType="begin">
          <w:fldData xml:space="preserve">PEVuZE5vdGU+PENpdGU+PEF1dGhvcj5CYXNlbGdhPC9BdXRob3I+PFllYXI+MjAxMDwvWWVhcj48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</w:fldData>
        </w:fldChar>
      </w:r>
      <w:r w:rsidR="00D50577">
        <w:instrText xml:space="preserve"> ADDIN EN.CITE.DATA </w:instrText>
      </w:r>
      <w:r w:rsidR="00D50577">
        <w:fldChar w:fldCharType="end"/>
      </w:r>
      <w:r w:rsidR="001316B7">
        <w:fldChar w:fldCharType="separate"/>
      </w:r>
      <w:r w:rsidR="00D50577">
        <w:rPr>
          <w:noProof/>
        </w:rPr>
        <w:t>(Baselga, 2010; Doncaster</w:t>
      </w:r>
      <w:r w:rsidR="00D50577" w:rsidRPr="00D50577">
        <w:rPr>
          <w:i/>
          <w:noProof/>
        </w:rPr>
        <w:t xml:space="preserve"> et al.</w:t>
      </w:r>
      <w:r w:rsidR="00D50577">
        <w:rPr>
          <w:noProof/>
        </w:rPr>
        <w:t>, 2016; Nazarova</w:t>
      </w:r>
      <w:r w:rsidR="00D50577" w:rsidRPr="00D50577">
        <w:rPr>
          <w:i/>
          <w:noProof/>
        </w:rPr>
        <w:t xml:space="preserve"> et al.</w:t>
      </w:r>
      <w:r w:rsidR="00D50577">
        <w:rPr>
          <w:noProof/>
        </w:rPr>
        <w:t>, 2020)</w:t>
      </w:r>
      <w:r w:rsidR="001316B7">
        <w:fldChar w:fldCharType="end"/>
      </w:r>
      <w:r w:rsidR="001316B7">
        <w:t xml:space="preserve"> and taxon organisation </w:t>
      </w:r>
      <w:r w:rsidR="001316B7">
        <w:fldChar w:fldCharType="begin">
          <w:fldData xml:space="preserve">PEVuZE5vdGU+PENpdGU+PEF1dGhvcj5XYW5nPC9BdXRob3I+PFllYXI+MjAxOTwvWWVhcj48UmVj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</w:fldData>
        </w:fldChar>
      </w:r>
      <w:r w:rsidR="001316B7">
        <w:instrText xml:space="preserve"> ADDIN EN.CITE </w:instrText>
      </w:r>
      <w:r w:rsidR="001316B7">
        <w:fldChar w:fldCharType="begin">
          <w:fldData xml:space="preserve">PEVuZE5vdGU+PENpdGU+PEF1dGhvcj5XYW5nPC9BdXRob3I+PFllYXI+MjAxOTwvWWVhcj48UmVj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</w:fldData>
        </w:fldChar>
      </w:r>
      <w:r w:rsidR="001316B7">
        <w:instrText xml:space="preserve"> ADDIN EN.CITE.DATA </w:instrText>
      </w:r>
      <w:r w:rsidR="001316B7">
        <w:fldChar w:fldCharType="end"/>
      </w:r>
      <w:r w:rsidR="001316B7">
        <w:fldChar w:fldCharType="separate"/>
      </w:r>
      <w:r w:rsidR="001316B7">
        <w:rPr>
          <w:noProof/>
        </w:rPr>
        <w:t>(Wang</w:t>
      </w:r>
      <w:r w:rsidR="001316B7" w:rsidRPr="001316B7">
        <w:rPr>
          <w:i/>
          <w:noProof/>
        </w:rPr>
        <w:t xml:space="preserve"> et al.</w:t>
      </w:r>
      <w:r w:rsidR="001316B7">
        <w:rPr>
          <w:noProof/>
        </w:rPr>
        <w:t>, 2019)</w:t>
      </w:r>
      <w:r w:rsidR="001316B7">
        <w:fldChar w:fldCharType="end"/>
      </w:r>
      <w:r w:rsidR="001316B7">
        <w:t>, which reflect ecosystem instability.</w:t>
      </w:r>
    </w:p>
    <w:p w14:paraId="52F2097E" w14:textId="631B6A1B" w:rsidR="00413B19" w:rsidRDefault="00413B19">
      <w:r w:rsidRPr="006901E0">
        <w:t xml:space="preserve">Beta diversity, </w:t>
      </w:r>
      <w:r>
        <w:t xml:space="preserve">originally defined </w:t>
      </w:r>
      <w:r w:rsidR="002E14CB">
        <w:t xml:space="preserve">by </w:t>
      </w:r>
      <w:r w:rsidR="002E14CB">
        <w:fldChar w:fldCharType="begin"/>
      </w:r>
      <w:r w:rsidR="00CF106E">
        <w:instrText xml:space="preserve"> ADDIN EN.CITE &lt;EndNote&gt;&lt;Cite AuthorYear="1"&gt;&lt;Author&gt;Whittaker&lt;/Author&gt;&lt;Year&gt;1960&lt;/Year&gt;&lt;RecNum&gt;908&lt;/RecNum&gt;&lt;DisplayText&gt;Whittaker (1960)&lt;/DisplayText&gt;&lt;record&gt;&lt;rec-number&gt;908&lt;/rec-number&gt;&lt;foreign-keys&gt;&lt;key app="EN" db-id="spxdese9bp02z8e5veax0dsnrtr2xddvs5fr" timestamp="1581417713"&gt;908&lt;/key&gt;&lt;/foreign-keys&gt;&lt;ref-type name="Journal Article"&gt;17&lt;/ref-type&gt;&lt;contributors&gt;&lt;authors&gt;&lt;author&gt;Whittaker, R.H.&lt;/author&gt;&lt;/authors&gt;&lt;/contributors&gt;&lt;titles&gt;&lt;title&gt;Vegetation of the Siskiyou Mountains, Oregon and California&lt;/title&gt;&lt;secondary-title&gt;Ecological Monographs&lt;/secondary-title&gt;&lt;/titles&gt;&lt;periodical&gt;&lt;full-title&gt;Ecological Monographs&lt;/full-title&gt;&lt;/periodical&gt;&lt;pages&gt;279-338&lt;/pages&gt;&lt;volume&gt;30&lt;/volume&gt;&lt;number&gt;3&lt;/number&gt;&lt;dates&gt;&lt;year&gt;1960&lt;/year&gt;&lt;/dates&gt;&lt;urls&gt;&lt;/urls&gt;&lt;electronic-resource-num&gt;10.2307/1943563 &lt;/electronic-resource-num&gt;&lt;/record&gt;&lt;/Cite&gt;&lt;/EndNote&gt;</w:instrText>
      </w:r>
      <w:r w:rsidR="002E14CB">
        <w:fldChar w:fldCharType="separate"/>
      </w:r>
      <w:r w:rsidR="00CF106E">
        <w:rPr>
          <w:noProof/>
        </w:rPr>
        <w:t>Whittaker (1960)</w:t>
      </w:r>
      <w:r w:rsidR="002E14CB">
        <w:fldChar w:fldCharType="end"/>
      </w:r>
      <w:r>
        <w:t xml:space="preserve">, describes the </w:t>
      </w:r>
      <w:r w:rsidRPr="00C41BD4">
        <w:t xml:space="preserve">ratio between regional and local </w:t>
      </w:r>
      <w:r>
        <w:t xml:space="preserve">taxonomic </w:t>
      </w:r>
      <w:r w:rsidRPr="00C41BD4">
        <w:t>diversity</w:t>
      </w:r>
      <w:r>
        <w:t xml:space="preserve"> and can be used as a </w:t>
      </w:r>
      <w:r w:rsidRPr="007F4703">
        <w:t xml:space="preserve">measure of </w:t>
      </w:r>
      <w:r>
        <w:t>taxonomic</w:t>
      </w:r>
      <w:r w:rsidRPr="007F4703">
        <w:t xml:space="preserve"> turnover</w:t>
      </w:r>
      <w:r>
        <w:t xml:space="preserve">. The metric is a valuable tool for understanding the processes of change in community composition across ecological gradients </w:t>
      </w:r>
      <w:r>
        <w:fldChar w:fldCharType="begin">
          <w:fldData xml:space="preserve">PEVuZE5vdGU+PENpdGU+PEF1dGhvcj5DaGFzZTwvQXV0aG9yPjxZZWFyPjIwMTE8L1llYXI+PFJl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</w:fldData>
        </w:fldChar>
      </w:r>
      <w:r w:rsidR="00E83695">
        <w:instrText xml:space="preserve"> ADDIN EN.CITE </w:instrText>
      </w:r>
      <w:r w:rsidR="00E83695">
        <w:fldChar w:fldCharType="begin">
          <w:fldData xml:space="preserve">PEVuZE5vdGU+PENpdGU+PEF1dGhvcj5DaGFzZTwvQXV0aG9yPjxZZWFyPjIwMTE8L1llYXI+PFJl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</w:fldData>
        </w:fldChar>
      </w:r>
      <w:r w:rsidR="00E83695">
        <w:instrText xml:space="preserve"> ADDIN EN.CITE.DATA </w:instrText>
      </w:r>
      <w:r w:rsidR="00E83695">
        <w:fldChar w:fldCharType="end"/>
      </w:r>
      <w:r>
        <w:fldChar w:fldCharType="separate"/>
      </w:r>
      <w:r w:rsidR="00E83695">
        <w:rPr>
          <w:noProof/>
        </w:rPr>
        <w:t>(Chave and Leigh, 2002; Soininen</w:t>
      </w:r>
      <w:r w:rsidR="00E83695" w:rsidRPr="00E83695">
        <w:rPr>
          <w:i/>
          <w:noProof/>
        </w:rPr>
        <w:t xml:space="preserve"> et al.</w:t>
      </w:r>
      <w:r w:rsidR="00E83695">
        <w:rPr>
          <w:noProof/>
        </w:rPr>
        <w:t>, 2007; Chase and Myers, 2011)</w:t>
      </w:r>
      <w:r>
        <w:fldChar w:fldCharType="end"/>
      </w:r>
      <w:r>
        <w:t>. The successful application of beta</w:t>
      </w:r>
      <w:r w:rsidR="00A11250">
        <w:t xml:space="preserve"> </w:t>
      </w:r>
      <w:r>
        <w:t xml:space="preserve">diversity can inform ecosystem managers of local versus regional ecosystem change </w:t>
      </w:r>
      <w:r>
        <w:fldChar w:fldCharType="begin">
          <w:fldData xml:space="preserve">PEVuZE5vdGU+PENpdGU+PEF1dGhvcj5Tb2NvbGFyPC9BdXRob3I+PFllYXI+MjAxNjwvWWVhcj48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</w:fldData>
        </w:fldChar>
      </w:r>
      <w:r w:rsidR="00E83695">
        <w:instrText xml:space="preserve"> ADDIN EN.CITE </w:instrText>
      </w:r>
      <w:r w:rsidR="00E83695">
        <w:fldChar w:fldCharType="begin">
          <w:fldData xml:space="preserve">PEVuZE5vdGU+PENpdGU+PEF1dGhvcj5Tb2NvbGFyPC9BdXRob3I+PFllYXI+MjAxNjwvWWVhcj48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</w:fldData>
        </w:fldChar>
      </w:r>
      <w:r w:rsidR="00E83695">
        <w:instrText xml:space="preserve"> ADDIN EN.CITE.DATA </w:instrText>
      </w:r>
      <w:r w:rsidR="00E83695">
        <w:fldChar w:fldCharType="end"/>
      </w:r>
      <w:r>
        <w:fldChar w:fldCharType="separate"/>
      </w:r>
      <w:r w:rsidR="00E83695">
        <w:rPr>
          <w:noProof/>
        </w:rPr>
        <w:t>(Socolar</w:t>
      </w:r>
      <w:r w:rsidR="00E83695" w:rsidRPr="00E83695">
        <w:rPr>
          <w:i/>
          <w:noProof/>
        </w:rPr>
        <w:t xml:space="preserve"> et al.</w:t>
      </w:r>
      <w:r w:rsidR="00E83695">
        <w:rPr>
          <w:noProof/>
        </w:rPr>
        <w:t>, 2016)</w:t>
      </w:r>
      <w:r>
        <w:fldChar w:fldCharType="end"/>
      </w:r>
      <w:r w:rsidR="00DF7F96">
        <w:t>,</w:t>
      </w:r>
      <w:r>
        <w:t xml:space="preserve"> </w:t>
      </w:r>
      <w:r w:rsidRPr="0005346F">
        <w:t>local-scale</w:t>
      </w:r>
      <w:r>
        <w:t xml:space="preserve"> resilience</w:t>
      </w:r>
      <w:r w:rsidR="00991822">
        <w:t xml:space="preserve"> </w:t>
      </w:r>
      <w:r w:rsidR="00991822">
        <w:fldChar w:fldCharType="begin">
          <w:fldData xml:space="preserve">PEVuZE5vdGU+PENpdGU+PEF1dGhvcj5WZWxsZW5kPC9BdXRob3I+PFllYXI+MjAxMzwvWWVhcj48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==
</w:fldData>
        </w:fldChar>
      </w:r>
      <w:r w:rsidR="00991822">
        <w:instrText xml:space="preserve"> ADDIN EN.CITE </w:instrText>
      </w:r>
      <w:r w:rsidR="00991822">
        <w:fldChar w:fldCharType="begin">
          <w:fldData xml:space="preserve">PEVuZE5vdGU+PENpdGU+PEF1dGhvcj5WZWxsZW5kPC9BdXRob3I+PFllYXI+MjAxMzwvWWVhcj48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==
</w:fldData>
        </w:fldChar>
      </w:r>
      <w:r w:rsidR="00991822">
        <w:instrText xml:space="preserve"> ADDIN EN.CITE.DATA </w:instrText>
      </w:r>
      <w:r w:rsidR="00991822">
        <w:fldChar w:fldCharType="end"/>
      </w:r>
      <w:r w:rsidR="00991822">
        <w:fldChar w:fldCharType="separate"/>
      </w:r>
      <w:r w:rsidR="00991822">
        <w:rPr>
          <w:noProof/>
        </w:rPr>
        <w:t>(Vellend</w:t>
      </w:r>
      <w:r w:rsidR="00991822" w:rsidRPr="00991822">
        <w:rPr>
          <w:i/>
          <w:noProof/>
        </w:rPr>
        <w:t xml:space="preserve"> et al.</w:t>
      </w:r>
      <w:r w:rsidR="00991822">
        <w:rPr>
          <w:noProof/>
        </w:rPr>
        <w:t>, 2013; Dornelas</w:t>
      </w:r>
      <w:r w:rsidR="00991822" w:rsidRPr="00991822">
        <w:rPr>
          <w:i/>
          <w:noProof/>
        </w:rPr>
        <w:t xml:space="preserve"> et al.</w:t>
      </w:r>
      <w:r w:rsidR="00991822">
        <w:rPr>
          <w:noProof/>
        </w:rPr>
        <w:t>, 2014)</w:t>
      </w:r>
      <w:r w:rsidR="00991822">
        <w:fldChar w:fldCharType="end"/>
      </w:r>
      <w:r>
        <w:t xml:space="preserve"> </w:t>
      </w:r>
      <w:r w:rsidR="00EA78AA">
        <w:t>and</w:t>
      </w:r>
      <w:r>
        <w:t xml:space="preserve"> global widespread extinction </w:t>
      </w:r>
      <w:r>
        <w:fldChar w:fldCharType="begin"/>
      </w:r>
      <w:r w:rsidR="00E83695">
        <w:instrText xml:space="preserve"> ADDIN EN.CITE &lt;EndNote&gt;&lt;Cite&gt;&lt;Author&gt;Barnosky&lt;/Author&gt;&lt;Year&gt;2011&lt;/Year&gt;&lt;RecNum&gt;900&lt;/RecNum&gt;&lt;DisplayText&gt;(Barnosky&lt;style face="italic"&gt; et al.&lt;/style&gt;, 2011)&lt;/DisplayText&gt;&lt;record&gt;&lt;rec-number&gt;900&lt;/rec-number&gt;&lt;foreign-keys&gt;&lt;key app="EN" db-id="spxdese9bp02z8e5veax0dsnrtr2xddvs5fr" timestamp="1562150327"&gt;900&lt;/key&gt;&lt;key app="ENWeb" db-id=""&gt;0&lt;/key&gt;&lt;/foreign-keys&gt;&lt;ref-type name="Journal Article"&gt;17&lt;/ref-type&gt;&lt;contributors&gt;&lt;authors&gt;&lt;author&gt;Barnosky, A. D.&lt;/author&gt;&lt;author&gt;Matzke, N.&lt;/author&gt;&lt;author&gt;Tomiya, S.&lt;/author&gt;&lt;author&gt;Wogan, G. O.&lt;/author&gt;&lt;author&gt;Swartz, B.&lt;/author&gt;&lt;author&gt;Quental, T. B.&lt;/author&gt;&lt;author&gt;Marshall, C.&lt;/author&gt;&lt;author&gt;McGuire, J. L.&lt;/author&gt;&lt;author&gt;Lindsey, E. L.&lt;/author&gt;&lt;author&gt;Maguire, K. C.&lt;/author&gt;&lt;author&gt;Mersey, B.&lt;/author&gt;&lt;author&gt;Ferrer, E. A.&lt;/author&gt;&lt;/authors&gt;&lt;/contributors&gt;&lt;auth-address&gt;Department of Integrative Biology, University of California, Berkeley, California 94720, USA. barnosky@berkeley.edu&lt;/auth-address&gt;&lt;titles&gt;&lt;title&gt;Has the Earth&amp;apos;s sixth mass extinction already arrived?&lt;/title&gt;&lt;secondary-title&gt;Nature&lt;/secondary-title&gt;&lt;/titles&gt;&lt;periodical&gt;&lt;full-title&gt;Nature&lt;/full-title&gt;&lt;/periodical&gt;&lt;pages&gt;51-7&lt;/pages&gt;&lt;volume&gt;471&lt;/volume&gt;&lt;number&gt;7336&lt;/number&gt;&lt;keywords&gt;&lt;keyword&gt;Animals&lt;/keyword&gt;&lt;keyword&gt;*Biodiversity&lt;/keyword&gt;&lt;keyword&gt;Conservation of Natural Resources/methods/trends&lt;/keyword&gt;&lt;keyword&gt;Earth (Planet)&lt;/keyword&gt;&lt;keyword&gt;Endangered Species/history/*statistics &amp;amp; numerical data/trends&lt;/keyword&gt;&lt;keyword&gt;*Extinction, Biological&lt;/keyword&gt;&lt;keyword&gt;Fossils&lt;/keyword&gt;&lt;keyword&gt;History, 21st Century&lt;/keyword&gt;&lt;keyword&gt;History, Ancient&lt;/keyword&gt;&lt;keyword&gt;Human Activities&lt;/keyword&gt;&lt;keyword&gt;Humans&lt;/keyword&gt;&lt;/keywords&gt;&lt;dates&gt;&lt;year&gt;2011&lt;/year&gt;&lt;pub-dates&gt;&lt;date&gt;Mar 3&lt;/date&gt;&lt;/pub-dates&gt;&lt;/dates&gt;&lt;isbn&gt;1476-4687 (Electronic)&amp;#xD;0028-0836 (Linking)&lt;/isbn&gt;&lt;accession-num&gt;21368823&lt;/accession-num&gt;&lt;urls&gt;&lt;related-urls&gt;&lt;url&gt;http://www.ncbi.nlm.nih.gov/pubmed/21368823&lt;/url&gt;&lt;/related-urls&gt;&lt;/urls&gt;&lt;electronic-resource-num&gt;10.1038/nature09678&lt;/electronic-resource-num&gt;&lt;/record&gt;&lt;/Cite&gt;&lt;/EndNote&gt;</w:instrText>
      </w:r>
      <w:r>
        <w:fldChar w:fldCharType="separate"/>
      </w:r>
      <w:r w:rsidR="00E83695">
        <w:rPr>
          <w:noProof/>
        </w:rPr>
        <w:t>(Barnosky</w:t>
      </w:r>
      <w:r w:rsidR="00E83695" w:rsidRPr="00E83695">
        <w:rPr>
          <w:i/>
          <w:noProof/>
        </w:rPr>
        <w:t xml:space="preserve"> et al.</w:t>
      </w:r>
      <w:r w:rsidR="00E83695">
        <w:rPr>
          <w:noProof/>
        </w:rPr>
        <w:t>, 2011)</w:t>
      </w:r>
      <w:r>
        <w:fldChar w:fldCharType="end"/>
      </w:r>
      <w:r>
        <w:t xml:space="preserve">. </w:t>
      </w:r>
      <w:proofErr w:type="spellStart"/>
      <w:r>
        <w:t>Baselga’s</w:t>
      </w:r>
      <w:proofErr w:type="spellEnd"/>
      <w:r>
        <w:t xml:space="preserve"> </w:t>
      </w:r>
      <w:r>
        <w:lastRenderedPageBreak/>
        <w:fldChar w:fldCharType="begin"/>
      </w:r>
      <w:r w:rsidR="00E22CDB">
        <w:instrText xml:space="preserve"> ADDIN EN.CITE &lt;EndNote&gt;&lt;Cite ExcludeAuth="1"&gt;&lt;Author&gt;Baselga&lt;/Author&gt;&lt;Year&gt;2010&lt;/Year&gt;&lt;RecNum&gt;633&lt;/RecNum&gt;&lt;DisplayText&gt;(2010)&lt;/DisplayText&gt;&lt;record&gt;&lt;rec-number&gt;633&lt;/rec-number&gt;&lt;foreign-keys&gt;&lt;key app="EN" db-id="spxdese9bp02z8e5veax0dsnrtr2xddvs5fr" timestamp="1509470954"&gt;633&lt;/key&gt;&lt;key app="ENWeb" db-id=""&gt;0&lt;/key&gt;&lt;/foreign-keys&gt;&lt;ref-type name="Journal Article"&gt;17&lt;/ref-type&gt;&lt;contributors&gt;&lt;authors&gt;&lt;author&gt;Baselga, Andrés&lt;/author&gt;&lt;/authors&gt;&lt;/contributors&gt;&lt;titles&gt;&lt;title&gt;Partitioning the turnover and nestedness components of beta diversity&lt;/title&gt;&lt;secondary-title&gt;Global Ecology and Biogeography&lt;/secondary-title&gt;&lt;/titles&gt;&lt;periodical&gt;&lt;full-title&gt;Global Ecology and Biogeography&lt;/full-title&gt;&lt;/periodical&gt;&lt;pages&gt;134-143&lt;/pages&gt;&lt;volume&gt;19&lt;/volume&gt;&lt;number&gt;1&lt;/number&gt;&lt;dates&gt;&lt;year&gt;2010&lt;/year&gt;&lt;/dates&gt;&lt;isbn&gt;1466822X&lt;/isbn&gt;&lt;urls&gt;&lt;/urls&gt;&lt;electronic-resource-num&gt;10.1111/j.1466-8238.2009.00490.x&lt;/electronic-resource-num&gt;&lt;/record&gt;&lt;/Cite&gt;&lt;/EndNote&gt;</w:instrText>
      </w:r>
      <w:r>
        <w:fldChar w:fldCharType="separate"/>
      </w:r>
      <w:r>
        <w:rPr>
          <w:noProof/>
        </w:rPr>
        <w:t>(2010)</w:t>
      </w:r>
      <w:r>
        <w:fldChar w:fldCharType="end"/>
      </w:r>
      <w:r>
        <w:t xml:space="preserve"> calculation of beta diversity explores the variation in taxonomic assemblages </w:t>
      </w:r>
      <w:r w:rsidR="001304CA">
        <w:t>across spatial dataset</w:t>
      </w:r>
      <w:r w:rsidR="00D536B7">
        <w:t>s</w:t>
      </w:r>
      <w:r w:rsidR="0037196D">
        <w:t>. It measures the dissimilarity between assemblages</w:t>
      </w:r>
      <w:r w:rsidR="001304CA">
        <w:t xml:space="preserve"> and </w:t>
      </w:r>
      <w:r>
        <w:t>attribut</w:t>
      </w:r>
      <w:r w:rsidR="001304CA">
        <w:t xml:space="preserve">es </w:t>
      </w:r>
      <w:r w:rsidR="0037196D">
        <w:t xml:space="preserve">the </w:t>
      </w:r>
      <w:r w:rsidR="001304CA">
        <w:t xml:space="preserve">changes in </w:t>
      </w:r>
      <w:r w:rsidR="0037196D">
        <w:t>the assemblages</w:t>
      </w:r>
      <w:r>
        <w:t xml:space="preserve"> to turnover (taxon replacement) and </w:t>
      </w:r>
      <w:proofErr w:type="spellStart"/>
      <w:r>
        <w:t>nestedness</w:t>
      </w:r>
      <w:proofErr w:type="spellEnd"/>
      <w:r>
        <w:t xml:space="preserve">-type patterns (taxon loss). </w:t>
      </w:r>
      <w:r w:rsidR="0037196D">
        <w:t>A</w:t>
      </w:r>
      <w:r>
        <w:t xml:space="preserve"> </w:t>
      </w:r>
      <w:r w:rsidR="00CA0B4B">
        <w:t>larg</w:t>
      </w:r>
      <w:r w:rsidRPr="00DF7F96">
        <w:t>er</w:t>
      </w:r>
      <w:r>
        <w:t xml:space="preserve"> </w:t>
      </w:r>
      <w:r w:rsidR="0037196D">
        <w:t xml:space="preserve">beta diversity </w:t>
      </w:r>
      <w:r>
        <w:t>value indi</w:t>
      </w:r>
      <w:r w:rsidR="007A4939">
        <w:t xml:space="preserve">cates </w:t>
      </w:r>
      <w:r w:rsidR="00EA78AA">
        <w:t>greater dissimilarity, or diversity, between neighbouring assemblages due to turnover and</w:t>
      </w:r>
      <w:r w:rsidR="003E43AD">
        <w:t>/or</w:t>
      </w:r>
      <w:r w:rsidR="00EA78AA">
        <w:t xml:space="preserve"> taxon loss. </w:t>
      </w:r>
      <w:r w:rsidR="001304CA" w:rsidRPr="004C6275">
        <w:t xml:space="preserve">Here, beta diversity is </w:t>
      </w:r>
      <w:r w:rsidR="003D0394" w:rsidRPr="004C6275">
        <w:t xml:space="preserve">used to indicate </w:t>
      </w:r>
      <w:r w:rsidR="00C41BCD">
        <w:t xml:space="preserve">the dissimilarity of assemblages due to </w:t>
      </w:r>
      <w:r w:rsidR="001304CA" w:rsidRPr="004C6275">
        <w:t>turnover</w:t>
      </w:r>
      <w:r w:rsidR="003D0394" w:rsidRPr="004C6275">
        <w:t xml:space="preserve"> </w:t>
      </w:r>
      <w:r w:rsidR="00C41BCD">
        <w:t>and taxon loss</w:t>
      </w:r>
      <w:r w:rsidR="003D0394" w:rsidRPr="004C6275">
        <w:t xml:space="preserve"> as temperature increases</w:t>
      </w:r>
      <w:r w:rsidR="00D536B7" w:rsidRPr="004C6275">
        <w:t>.</w:t>
      </w:r>
    </w:p>
    <w:p w14:paraId="1E2CFBF3" w14:textId="79722460" w:rsidR="002E3795" w:rsidRDefault="00F44E78">
      <w:pPr>
        <w:rPr>
          <w:rFonts w:eastAsia="Times New Roman" w:cs="Times New Roman"/>
        </w:rPr>
      </w:pPr>
      <w:proofErr w:type="spellStart"/>
      <w:r w:rsidRPr="004C6275">
        <w:t>Nestedness</w:t>
      </w:r>
      <w:proofErr w:type="spellEnd"/>
      <w:r w:rsidRPr="004C6275">
        <w:t xml:space="preserve"> describes the hierarchical organization of systems, where neighbouring systems are subsets of a parent system </w:t>
      </w:r>
      <w:r w:rsidRPr="004C6275">
        <w:fldChar w:fldCharType="begin"/>
      </w:r>
      <w:r w:rsidR="00E83695">
        <w:instrText xml:space="preserve"> ADDIN EN.CITE &lt;EndNote&gt;&lt;Cite&gt;&lt;Author&gt;Mariani&lt;/Author&gt;&lt;Year&gt;2019&lt;/Year&gt;&lt;RecNum&gt;796&lt;/RecNum&gt;&lt;DisplayText&gt;(Mariani&lt;style face="italic"&gt; et al.&lt;/style&gt;, 2019)&lt;/DisplayText&gt;&lt;record&gt;&lt;rec-number&gt;796&lt;/rec-number&gt;&lt;foreign-keys&gt;&lt;key app="EN" db-id="spxdese9bp02z8e5veax0dsnrtr2xddvs5fr" timestamp="1576150487"&gt;796&lt;/key&gt;&lt;key app="ENWeb" db-id=""&gt;0&lt;/key&gt;&lt;/foreign-keys&gt;&lt;ref-type name="Journal Article"&gt;17&lt;/ref-type&gt;&lt;contributors&gt;&lt;authors&gt;&lt;author&gt;Mariani, Manuel Sebastian&lt;/author&gt;&lt;author&gt;Ren, Zhuo-Ming&lt;/author&gt;&lt;author&gt;Bascompte, Jordi&lt;/author&gt;&lt;author&gt;Tessone, Claudio Juan&lt;/author&gt;&lt;/authors&gt;&lt;/contributors&gt;&lt;titles&gt;&lt;title&gt;Nestedness in complex networks: Observation, emergence, and implications&lt;/title&gt;&lt;secondary-title&gt;Physics Reports&lt;/secondary-title&gt;&lt;/titles&gt;&lt;periodical&gt;&lt;full-title&gt;Physics Reports&lt;/full-title&gt;&lt;/periodical&gt;&lt;pages&gt;1-90&lt;/pages&gt;&lt;volume&gt;813&lt;/volume&gt;&lt;dates&gt;&lt;year&gt;2019&lt;/year&gt;&lt;/dates&gt;&lt;isbn&gt;03701573&lt;/isbn&gt;&lt;urls&gt;&lt;/urls&gt;&lt;electronic-resource-num&gt;10.1016/j.physrep.2019.04.001&lt;/electronic-resource-num&gt;&lt;/record&gt;&lt;/Cite&gt;&lt;/EndNote&gt;</w:instrText>
      </w:r>
      <w:r w:rsidRPr="004C6275">
        <w:fldChar w:fldCharType="separate"/>
      </w:r>
      <w:r w:rsidR="00E83695">
        <w:rPr>
          <w:noProof/>
        </w:rPr>
        <w:t>(Mariani</w:t>
      </w:r>
      <w:r w:rsidR="00E83695" w:rsidRPr="00E83695">
        <w:rPr>
          <w:i/>
          <w:noProof/>
        </w:rPr>
        <w:t xml:space="preserve"> et al.</w:t>
      </w:r>
      <w:r w:rsidR="00E83695">
        <w:rPr>
          <w:noProof/>
        </w:rPr>
        <w:t>, 2019)</w:t>
      </w:r>
      <w:r w:rsidRPr="004C6275">
        <w:fldChar w:fldCharType="end"/>
      </w:r>
      <w:r w:rsidRPr="004C6275">
        <w:t>. It is normally applied to species-site systems and was originally</w:t>
      </w:r>
      <w:r w:rsidRPr="004C6275">
        <w:rPr>
          <w:rFonts w:cs="Times New Roman"/>
        </w:rPr>
        <w:t xml:space="preserve"> devised from patterns of taxa occurrence across islands with increasing distance from the mainland</w:t>
      </w:r>
      <w:r w:rsidR="00991822">
        <w:rPr>
          <w:rFonts w:cs="Times New Roman"/>
        </w:rPr>
        <w:t xml:space="preserve"> </w:t>
      </w:r>
      <w:r w:rsidR="00991822">
        <w:rPr>
          <w:rFonts w:cs="Times New Roman"/>
        </w:rPr>
        <w:fldChar w:fldCharType="begin"/>
      </w:r>
      <w:r w:rsidR="00991822">
        <w:rPr>
          <w:rFonts w:cs="Times New Roman"/>
        </w:rPr>
        <w:instrText xml:space="preserve"> ADDIN EN.CITE &lt;EndNote&gt;&lt;Cite&gt;&lt;Author&gt;Patterson&lt;/Author&gt;&lt;Year&gt;1987&lt;/Year&gt;&lt;RecNum&gt;906&lt;/RecNum&gt;&lt;DisplayText&gt;(Patterson and Atmar, 1987)&lt;/DisplayText&gt;&lt;record&gt;&lt;rec-number&gt;906&lt;/rec-number&gt;&lt;foreign-keys&gt;&lt;key app="EN" db-id="spxdese9bp02z8e5veax0dsnrtr2xddvs5fr" timestamp="1581416619"&gt;906&lt;/key&gt;&lt;key app="ENWeb" db-id=""&gt;0&lt;/key&gt;&lt;/foreign-keys&gt;&lt;ref-type name="Journal Article"&gt;17&lt;/ref-type&gt;&lt;contributors&gt;&lt;authors&gt;&lt;author&gt;Patterson, B.D.&lt;/author&gt;&lt;author&gt;Atmar, W&lt;/author&gt;&lt;/authors&gt;&lt;/contributors&gt;&lt;titles&gt;&lt;title&gt;Nested subsets and the structure of insular mammalian faunas and archipelagos.&lt;/title&gt;&lt;secondary-title&gt;Biological journal of the Linnean society&lt;/secondary-title&gt;&lt;/titles&gt;&lt;periodical&gt;&lt;full-title&gt;Biological journal of the Linnean society&lt;/full-title&gt;&lt;/periodical&gt;&lt;pages&gt;65-82&lt;/pages&gt;&lt;volume&gt;28&lt;/volume&gt;&lt;number&gt;1-2&lt;/number&gt;&lt;dates&gt;&lt;year&gt;1987&lt;/year&gt;&lt;/dates&gt;&lt;urls&gt;&lt;/urls&gt;&lt;electronic-resource-num&gt;10.1111/j.1095-8312.1986.tb01749&lt;/electronic-resource-num&gt;&lt;/record&gt;&lt;/Cite&gt;&lt;/EndNote&gt;</w:instrText>
      </w:r>
      <w:r w:rsidR="00991822">
        <w:rPr>
          <w:rFonts w:cs="Times New Roman"/>
        </w:rPr>
        <w:fldChar w:fldCharType="separate"/>
      </w:r>
      <w:r w:rsidR="00991822">
        <w:rPr>
          <w:rFonts w:cs="Times New Roman"/>
          <w:noProof/>
        </w:rPr>
        <w:t>(Patterson and Atmar, 1987)</w:t>
      </w:r>
      <w:r w:rsidR="00991822">
        <w:rPr>
          <w:rFonts w:cs="Times New Roman"/>
        </w:rPr>
        <w:fldChar w:fldCharType="end"/>
      </w:r>
      <w:r w:rsidR="00AC6006">
        <w:rPr>
          <w:rFonts w:cs="Times New Roman"/>
        </w:rPr>
        <w:t>. E</w:t>
      </w:r>
      <w:r w:rsidRPr="004C6275">
        <w:rPr>
          <w:rFonts w:cs="Times New Roman"/>
        </w:rPr>
        <w:t xml:space="preserve">ach island </w:t>
      </w:r>
      <w:r w:rsidR="00AC6006">
        <w:rPr>
          <w:rFonts w:cs="Times New Roman"/>
        </w:rPr>
        <w:t xml:space="preserve">further away from the mainland </w:t>
      </w:r>
      <w:r w:rsidRPr="004C6275">
        <w:rPr>
          <w:rFonts w:cs="Times New Roman"/>
        </w:rPr>
        <w:t xml:space="preserve">was a subset of the previous one, with the most isolated island having the most highly nested </w:t>
      </w:r>
      <w:r w:rsidR="009247DE">
        <w:t xml:space="preserve">community, with </w:t>
      </w:r>
      <w:r w:rsidR="009247DE">
        <w:rPr>
          <w:rFonts w:cs="Times New Roman"/>
        </w:rPr>
        <w:t>low</w:t>
      </w:r>
      <w:r w:rsidRPr="004C6275">
        <w:rPr>
          <w:rFonts w:cs="Times New Roman"/>
        </w:rPr>
        <w:t xml:space="preserve"> taxon richness and turnover.</w:t>
      </w:r>
      <w:r>
        <w:rPr>
          <w:rFonts w:cs="Times New Roman"/>
        </w:rPr>
        <w:t xml:space="preserve"> </w:t>
      </w:r>
      <w:r>
        <w:rPr>
          <w:rFonts w:cs="Times New Roman"/>
        </w:rPr>
        <w:fldChar w:fldCharType="begin"/>
      </w:r>
      <w:r w:rsidR="00E83695">
        <w:rPr>
          <w:rFonts w:cs="Times New Roman"/>
        </w:rPr>
        <w:instrText xml:space="preserve"> ADDIN EN.CITE &lt;EndNote&gt;&lt;Cite AuthorYear="1"&gt;&lt;Author&gt;Doncaster&lt;/Author&gt;&lt;Year&gt;2016&lt;/Year&gt;&lt;RecNum&gt;29&lt;/RecNum&gt;&lt;DisplayText&gt;Doncaster&lt;style face="italic"&gt; et al.&lt;/style&gt; (2016)&lt;/DisplayText&gt;&lt;record&gt;&lt;rec-number&gt;29&lt;/rec-number&gt;&lt;foreign-keys&gt;&lt;key app="EN" db-id="spxdese9bp02z8e5veax0dsnrtr2xddvs5fr" timestamp="1476183100"&gt;29&lt;/key&gt;&lt;key app="ENWeb" db-id=""&gt;0&lt;/key&gt;&lt;/foreign-keys&gt;&lt;ref-type name="Journal Article"&gt;17&lt;/ref-type&gt;&lt;contributors&gt;&lt;authors&gt;&lt;author&gt;Doncaster, C. Patrick&lt;/author&gt;&lt;author&gt;Chávez, Vasthi Alonso&lt;/author&gt;&lt;author&gt;Viguier, Clément&lt;/author&gt;&lt;author&gt;Wang, Rong&lt;/author&gt;&lt;author&gt;Zhang, Enlou&lt;/author&gt;&lt;author&gt;Dong, Xuhui&lt;/author&gt;&lt;author&gt;Dearing, John A.&lt;/author&gt;&lt;author&gt;Langdon, Peter G.&lt;/author&gt;&lt;author&gt;Dyke, James G.&lt;/author&gt;&lt;/authors&gt;&lt;/contributors&gt;&lt;titles&gt;&lt;title&gt;Early warning of critical transitions in biodiversity from compositional disorder&lt;/title&gt;&lt;secondary-title&gt;Ecology&lt;/secondary-title&gt;&lt;/titles&gt;&lt;periodical&gt;&lt;full-title&gt;Ecology&lt;/full-title&gt;&lt;/periodical&gt;&lt;pages&gt;3079-3090&lt;/pages&gt;&lt;volume&gt;97&lt;/volume&gt;&lt;number&gt;11&lt;/number&gt;&lt;dates&gt;&lt;year&gt;2016&lt;/year&gt;&lt;/dates&gt;&lt;isbn&gt;00129658&lt;/isbn&gt;&lt;urls&gt;&lt;/urls&gt;&lt;electronic-resource-num&gt;10.1002/ecy.1558&lt;/electronic-resource-num&gt;&lt;/record&gt;&lt;/Cite&gt;&lt;/EndNote&gt;</w:instrText>
      </w:r>
      <w:r>
        <w:rPr>
          <w:rFonts w:cs="Times New Roman"/>
        </w:rPr>
        <w:fldChar w:fldCharType="separate"/>
      </w:r>
      <w:r w:rsidR="00E83695">
        <w:rPr>
          <w:rFonts w:cs="Times New Roman"/>
          <w:noProof/>
        </w:rPr>
        <w:t>Doncaster</w:t>
      </w:r>
      <w:r w:rsidR="00E83695" w:rsidRPr="00E83695">
        <w:rPr>
          <w:rFonts w:cs="Times New Roman"/>
          <w:i/>
          <w:noProof/>
        </w:rPr>
        <w:t xml:space="preserve"> et al.</w:t>
      </w:r>
      <w:r w:rsidR="00E83695">
        <w:rPr>
          <w:rFonts w:cs="Times New Roman"/>
          <w:noProof/>
        </w:rPr>
        <w:t xml:space="preserve"> (2016)</w:t>
      </w:r>
      <w:r>
        <w:rPr>
          <w:rFonts w:cs="Times New Roman"/>
        </w:rPr>
        <w:fldChar w:fldCharType="end"/>
      </w:r>
      <w:r>
        <w:rPr>
          <w:rFonts w:cs="Times New Roman"/>
        </w:rPr>
        <w:t xml:space="preserve"> </w:t>
      </w:r>
      <w:r>
        <w:t xml:space="preserve">used compositional disorder, a measure of </w:t>
      </w:r>
      <w:proofErr w:type="spellStart"/>
      <w:r>
        <w:t>nestedness</w:t>
      </w:r>
      <w:proofErr w:type="spellEnd"/>
      <w:r>
        <w:t>, as a proxy for unpredictability in community composition</w:t>
      </w:r>
      <w:r w:rsidR="00B72375">
        <w:t xml:space="preserve"> through time,</w:t>
      </w:r>
      <w:r>
        <w:t xml:space="preserve"> </w:t>
      </w:r>
      <w:r>
        <w:rPr>
          <w:rFonts w:cs="Times New Roman"/>
        </w:rPr>
        <w:t xml:space="preserve">to test for </w:t>
      </w:r>
      <w:r>
        <w:t>declining resilience</w:t>
      </w:r>
      <w:r w:rsidRPr="00F12CB4">
        <w:t xml:space="preserve"> </w:t>
      </w:r>
      <w:r>
        <w:t>and</w:t>
      </w:r>
      <w:r w:rsidRPr="00E60870">
        <w:rPr>
          <w:rFonts w:cs="Times New Roman"/>
        </w:rPr>
        <w:t xml:space="preserve"> </w:t>
      </w:r>
      <w:r>
        <w:rPr>
          <w:rFonts w:cs="Times New Roman"/>
        </w:rPr>
        <w:t>early warning of</w:t>
      </w:r>
      <w:r w:rsidRPr="00E60870">
        <w:rPr>
          <w:rFonts w:cs="Times New Roman"/>
        </w:rPr>
        <w:t xml:space="preserve"> impending </w:t>
      </w:r>
      <w:r>
        <w:rPr>
          <w:rFonts w:cs="Times New Roman"/>
        </w:rPr>
        <w:t>ecosystem collapse. C</w:t>
      </w:r>
      <w:r w:rsidRPr="00EA6FC3">
        <w:rPr>
          <w:rFonts w:eastAsia="Times New Roman" w:cs="Times New Roman"/>
        </w:rPr>
        <w:t>ompositional disorder</w:t>
      </w:r>
      <w:r>
        <w:rPr>
          <w:rFonts w:eastAsia="Times New Roman" w:cs="Times New Roman"/>
        </w:rPr>
        <w:t xml:space="preserve">, </w:t>
      </w:r>
      <w:r w:rsidRPr="00EA6FC3">
        <w:rPr>
          <w:rFonts w:eastAsia="Times New Roman" w:cs="Times New Roman"/>
        </w:rPr>
        <w:t xml:space="preserve">expressed as degree of disorder (°disorder), </w:t>
      </w:r>
      <w:r>
        <w:rPr>
          <w:rFonts w:eastAsia="Times New Roman" w:cs="Times New Roman"/>
        </w:rPr>
        <w:t xml:space="preserve">indicates whether an assemblage is nested and predictable (low </w:t>
      </w:r>
      <w:r w:rsidRPr="00EA6FC3">
        <w:rPr>
          <w:rFonts w:eastAsia="Times New Roman" w:cs="Times New Roman"/>
        </w:rPr>
        <w:t>°</w:t>
      </w:r>
      <w:r>
        <w:rPr>
          <w:rFonts w:eastAsia="Times New Roman" w:cs="Times New Roman"/>
        </w:rPr>
        <w:t>disorder)</w:t>
      </w:r>
      <w:r w:rsidR="00B72375">
        <w:rPr>
          <w:rFonts w:eastAsia="Times New Roman" w:cs="Times New Roman"/>
        </w:rPr>
        <w:t xml:space="preserve"> from one </w:t>
      </w:r>
      <w:r w:rsidR="006141EC">
        <w:rPr>
          <w:rFonts w:eastAsia="Times New Roman" w:cs="Times New Roman"/>
        </w:rPr>
        <w:t>sample</w:t>
      </w:r>
      <w:r w:rsidR="00B72375">
        <w:rPr>
          <w:rFonts w:eastAsia="Times New Roman" w:cs="Times New Roman"/>
        </w:rPr>
        <w:t xml:space="preserve"> to the next</w:t>
      </w:r>
      <w:r>
        <w:rPr>
          <w:rFonts w:eastAsia="Times New Roman" w:cs="Times New Roman"/>
        </w:rPr>
        <w:t xml:space="preserve"> or unnested and unpredictable (high </w:t>
      </w:r>
      <w:r w:rsidRPr="00EA6FC3">
        <w:rPr>
          <w:rFonts w:eastAsia="Times New Roman" w:cs="Times New Roman"/>
        </w:rPr>
        <w:t>°</w:t>
      </w:r>
      <w:r>
        <w:rPr>
          <w:rFonts w:eastAsia="Times New Roman" w:cs="Times New Roman"/>
        </w:rPr>
        <w:t>disorder)</w:t>
      </w:r>
      <w:r w:rsidR="00C873B7">
        <w:rPr>
          <w:rFonts w:eastAsia="Times New Roman" w:cs="Times New Roman"/>
        </w:rPr>
        <w:t>,</w:t>
      </w:r>
      <w:r>
        <w:rPr>
          <w:rFonts w:eastAsia="Times New Roman" w:cs="Times New Roman"/>
        </w:rPr>
        <w:t xml:space="preserve"> on a scale from 0</w:t>
      </w:r>
      <w:r w:rsidRPr="00EA6FC3">
        <w:rPr>
          <w:rFonts w:eastAsia="Times New Roman" w:cs="Times New Roman"/>
        </w:rPr>
        <w:t>°</w:t>
      </w:r>
      <w:r>
        <w:rPr>
          <w:rFonts w:eastAsia="Times New Roman" w:cs="Times New Roman"/>
        </w:rPr>
        <w:t xml:space="preserve"> to 100</w:t>
      </w:r>
      <w:r w:rsidRPr="00EA6FC3">
        <w:rPr>
          <w:rFonts w:eastAsia="Times New Roman" w:cs="Times New Roman"/>
        </w:rPr>
        <w:t>°</w:t>
      </w:r>
      <w:r>
        <w:rPr>
          <w:rFonts w:eastAsia="Times New Roman" w:cs="Times New Roman"/>
        </w:rPr>
        <w:t xml:space="preserve">. </w:t>
      </w:r>
      <w:r w:rsidRPr="00EA6FC3">
        <w:rPr>
          <w:rFonts w:eastAsia="Times New Roman" w:cs="Times New Roman"/>
        </w:rPr>
        <w:t>For exampl</w:t>
      </w:r>
      <w:r>
        <w:rPr>
          <w:rFonts w:eastAsia="Times New Roman" w:cs="Times New Roman"/>
        </w:rPr>
        <w:t>e, in a highly disordered (weakly nested) community,</w:t>
      </w:r>
      <w:r w:rsidRPr="00EA6FC3">
        <w:rPr>
          <w:rFonts w:eastAsia="Times New Roman" w:cs="Times New Roman"/>
        </w:rPr>
        <w:t xml:space="preserve"> it is difficult to predict </w:t>
      </w:r>
      <w:r>
        <w:rPr>
          <w:rFonts w:eastAsia="Times New Roman" w:cs="Times New Roman"/>
        </w:rPr>
        <w:t xml:space="preserve">which </w:t>
      </w:r>
      <w:r w:rsidRPr="00EA6FC3">
        <w:rPr>
          <w:rFonts w:eastAsia="Times New Roman" w:cs="Times New Roman"/>
        </w:rPr>
        <w:t>tax</w:t>
      </w:r>
      <w:r>
        <w:rPr>
          <w:rFonts w:eastAsia="Times New Roman" w:cs="Times New Roman"/>
        </w:rPr>
        <w:t>a are present</w:t>
      </w:r>
      <w:r w:rsidRPr="00EA6FC3">
        <w:rPr>
          <w:rFonts w:eastAsia="Times New Roman" w:cs="Times New Roman"/>
        </w:rPr>
        <w:t xml:space="preserve"> from </w:t>
      </w:r>
      <w:r w:rsidR="00B72375">
        <w:rPr>
          <w:rFonts w:eastAsia="Times New Roman" w:cs="Times New Roman"/>
        </w:rPr>
        <w:t xml:space="preserve">knowledge only of </w:t>
      </w:r>
      <w:r w:rsidRPr="00EA6FC3">
        <w:rPr>
          <w:rFonts w:eastAsia="Times New Roman" w:cs="Times New Roman"/>
        </w:rPr>
        <w:t>the compositio</w:t>
      </w:r>
      <w:r>
        <w:rPr>
          <w:rFonts w:eastAsia="Times New Roman" w:cs="Times New Roman"/>
        </w:rPr>
        <w:t xml:space="preserve">n of </w:t>
      </w:r>
      <w:r w:rsidR="00BB3AB7">
        <w:rPr>
          <w:rFonts w:eastAsia="Times New Roman" w:cs="Times New Roman"/>
        </w:rPr>
        <w:t>neighbouring</w:t>
      </w:r>
      <w:r>
        <w:rPr>
          <w:rFonts w:eastAsia="Times New Roman" w:cs="Times New Roman"/>
        </w:rPr>
        <w:t xml:space="preserve"> samples</w:t>
      </w:r>
      <w:r w:rsidRPr="00EA6FC3">
        <w:rPr>
          <w:rFonts w:eastAsia="Times New Roman" w:cs="Times New Roman"/>
        </w:rPr>
        <w:t>.</w:t>
      </w:r>
      <w:r w:rsidR="002E3795" w:rsidRPr="002E3795">
        <w:t xml:space="preserve"> </w:t>
      </w:r>
      <w:r w:rsidR="002E3795">
        <w:t xml:space="preserve">Here, </w:t>
      </w:r>
      <w:r w:rsidR="002E3795" w:rsidRPr="00B417A1">
        <w:t>°</w:t>
      </w:r>
      <w:r w:rsidR="002E3795">
        <w:t xml:space="preserve">disorder is used to measure whether lake assemblages </w:t>
      </w:r>
      <w:r w:rsidR="00BB3AB7">
        <w:t xml:space="preserve">become more ordered </w:t>
      </w:r>
      <w:r w:rsidR="00695A23">
        <w:t xml:space="preserve">and </w:t>
      </w:r>
      <w:r w:rsidR="002E3795">
        <w:t xml:space="preserve">predictable </w:t>
      </w:r>
      <w:r w:rsidR="00BB3AB7">
        <w:t>(i.e. more nested with less taxonomic turnover) or more</w:t>
      </w:r>
      <w:r w:rsidR="002E3795">
        <w:t xml:space="preserve"> disordered</w:t>
      </w:r>
      <w:r w:rsidR="00BB3AB7">
        <w:t xml:space="preserve"> and</w:t>
      </w:r>
      <w:r w:rsidR="002E3795">
        <w:t xml:space="preserve"> unpredictable (i.e. less nested</w:t>
      </w:r>
      <w:r w:rsidR="00BB3AB7">
        <w:t xml:space="preserve"> with greater turnover</w:t>
      </w:r>
      <w:r w:rsidR="007A30BD">
        <w:t>) as temperatures warm.</w:t>
      </w:r>
    </w:p>
    <w:p w14:paraId="245AADD9" w14:textId="71367CFD" w:rsidR="00F44E78" w:rsidRDefault="00F44E78">
      <w:pPr>
        <w:rPr>
          <w:rFonts w:cs="Times New Roman"/>
        </w:rPr>
      </w:pPr>
      <w:r w:rsidRPr="000E3D38">
        <w:rPr>
          <w:rFonts w:cs="Times New Roman"/>
        </w:rPr>
        <w:t>Network skewness</w:t>
      </w:r>
      <w:r>
        <w:rPr>
          <w:rFonts w:cs="Times New Roman"/>
        </w:rPr>
        <w:t xml:space="preserve"> measures the distribution of nodes (taxa) and their connections within a network. It is calculated using </w:t>
      </w:r>
      <w:r w:rsidRPr="008D4CDD">
        <w:rPr>
          <w:rFonts w:cs="Times New Roman"/>
        </w:rPr>
        <w:t>degree distributions</w:t>
      </w:r>
      <w:r>
        <w:rPr>
          <w:rFonts w:cs="Times New Roman"/>
        </w:rPr>
        <w:t>, where the nodal degree is the number of interactions a taxon</w:t>
      </w:r>
      <w:r w:rsidRPr="008D4CDD">
        <w:rPr>
          <w:rFonts w:cs="Times New Roman"/>
        </w:rPr>
        <w:t xml:space="preserve"> has </w:t>
      </w:r>
      <w:r>
        <w:rPr>
          <w:rFonts w:cs="Times New Roman"/>
        </w:rPr>
        <w:t>with</w:t>
      </w:r>
      <w:r w:rsidRPr="008D4CDD">
        <w:rPr>
          <w:rFonts w:cs="Times New Roman"/>
        </w:rPr>
        <w:t xml:space="preserve"> other </w:t>
      </w:r>
      <w:r>
        <w:rPr>
          <w:rFonts w:cs="Times New Roman"/>
        </w:rPr>
        <w:t>taxa</w:t>
      </w:r>
      <w:r w:rsidRPr="008D4CDD">
        <w:rPr>
          <w:rFonts w:cs="Times New Roman"/>
        </w:rPr>
        <w:t xml:space="preserve"> and the degree distribution is the </w:t>
      </w:r>
      <w:r>
        <w:rPr>
          <w:rFonts w:cs="Times New Roman"/>
        </w:rPr>
        <w:t>spread</w:t>
      </w:r>
      <w:r w:rsidRPr="008D4CDD">
        <w:rPr>
          <w:rFonts w:cs="Times New Roman"/>
        </w:rPr>
        <w:t xml:space="preserve"> of these</w:t>
      </w:r>
      <w:r>
        <w:rPr>
          <w:rFonts w:cs="Times New Roman"/>
        </w:rPr>
        <w:t xml:space="preserve"> degrees </w:t>
      </w:r>
      <w:r>
        <w:rPr>
          <w:rFonts w:cs="Times New Roman"/>
        </w:rPr>
        <w:lastRenderedPageBreak/>
        <w:t xml:space="preserve">over the whole network. Interactions between taxa are assumed to be well represented by associations of taxa co-occurring in the same microhabitat. Network skewness as a metric of system stability is based on the theory that new stresses will modify the distribution of nodal connections </w:t>
      </w:r>
      <w:r w:rsidR="00484024">
        <w:rPr>
          <w:rFonts w:cs="Times New Roman"/>
        </w:rPr>
        <w:t>away</w:t>
      </w:r>
      <w:r w:rsidR="0084332B">
        <w:rPr>
          <w:rFonts w:cs="Times New Roman"/>
        </w:rPr>
        <w:t xml:space="preserve"> </w:t>
      </w:r>
      <w:r>
        <w:rPr>
          <w:rFonts w:cs="Times New Roman"/>
        </w:rPr>
        <w:t xml:space="preserve">from a theoretically positively skewed distribution produced through emergent, self-organisational processes </w:t>
      </w:r>
      <w:r>
        <w:rPr>
          <w:rFonts w:cs="Times New Roman"/>
        </w:rPr>
        <w:fldChar w:fldCharType="begin">
          <w:fldData xml:space="preserve">PEVuZE5vdGU+PENpdGU+PEF1dGhvcj5XYW5nPC9BdXRob3I+PFllYXI+MjAxOTwvWWVhcj48UmVj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</w:fldData>
        </w:fldChar>
      </w:r>
      <w:r w:rsidR="00E83695">
        <w:rPr>
          <w:rFonts w:cs="Times New Roman"/>
        </w:rPr>
        <w:instrText xml:space="preserve"> ADDIN EN.CITE </w:instrText>
      </w:r>
      <w:r w:rsidR="00E83695">
        <w:rPr>
          <w:rFonts w:cs="Times New Roman"/>
        </w:rPr>
        <w:fldChar w:fldCharType="begin">
          <w:fldData xml:space="preserve">PEVuZE5vdGU+PENpdGU+PEF1dGhvcj5XYW5nPC9BdXRob3I+PFllYXI+MjAxOTwvWWVhcj48UmVj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</w:fldData>
        </w:fldChar>
      </w:r>
      <w:r w:rsidR="00E83695">
        <w:rPr>
          <w:rFonts w:cs="Times New Roman"/>
        </w:rPr>
        <w:instrText xml:space="preserve"> ADDIN EN.CITE.DATA </w:instrText>
      </w:r>
      <w:r w:rsidR="00E83695">
        <w:rPr>
          <w:rFonts w:cs="Times New Roman"/>
        </w:rPr>
      </w:r>
      <w:r w:rsidR="00E83695">
        <w:rPr>
          <w:rFonts w:cs="Times New Roman"/>
        </w:rPr>
        <w:fldChar w:fldCharType="end"/>
      </w:r>
      <w:r>
        <w:rPr>
          <w:rFonts w:cs="Times New Roman"/>
        </w:rPr>
      </w:r>
      <w:r>
        <w:rPr>
          <w:rFonts w:cs="Times New Roman"/>
        </w:rPr>
        <w:fldChar w:fldCharType="separate"/>
      </w:r>
      <w:r w:rsidR="00E83695">
        <w:rPr>
          <w:rFonts w:cs="Times New Roman"/>
          <w:noProof/>
        </w:rPr>
        <w:t>(Wang</w:t>
      </w:r>
      <w:r w:rsidR="00E83695" w:rsidRPr="00E83695">
        <w:rPr>
          <w:rFonts w:cs="Times New Roman"/>
          <w:i/>
          <w:noProof/>
        </w:rPr>
        <w:t xml:space="preserve"> et al.</w:t>
      </w:r>
      <w:r w:rsidR="00E83695">
        <w:rPr>
          <w:rFonts w:cs="Times New Roman"/>
          <w:noProof/>
        </w:rPr>
        <w:t>, 2019)</w:t>
      </w:r>
      <w:r>
        <w:rPr>
          <w:rFonts w:cs="Times New Roman"/>
        </w:rPr>
        <w:fldChar w:fldCharType="end"/>
      </w:r>
      <w:r>
        <w:rPr>
          <w:rFonts w:cs="Times New Roman"/>
        </w:rPr>
        <w:t xml:space="preserve">. </w:t>
      </w:r>
      <w:r>
        <w:t xml:space="preserve">In low stress, heterogeneous environments, taxa </w:t>
      </w:r>
      <w:r w:rsidRPr="0070611A">
        <w:t xml:space="preserve">self-organise into </w:t>
      </w:r>
      <w:r>
        <w:t>their preferred microhabitats, where the majority of taxa</w:t>
      </w:r>
      <w:r w:rsidRPr="0070611A">
        <w:t xml:space="preserve"> </w:t>
      </w:r>
      <w:r>
        <w:t xml:space="preserve">will have a small number of interactions, </w:t>
      </w:r>
      <w:r w:rsidR="0046442D">
        <w:t>i.e. they are weakly</w:t>
      </w:r>
      <w:r w:rsidR="00484024" w:rsidRPr="00484024">
        <w:t xml:space="preserve"> </w:t>
      </w:r>
      <w:r w:rsidR="00484024">
        <w:t>connected</w:t>
      </w:r>
      <w:r w:rsidR="005A04B6">
        <w:t>. A</w:t>
      </w:r>
      <w:r>
        <w:t xml:space="preserve"> few</w:t>
      </w:r>
      <w:r w:rsidRPr="0070611A">
        <w:t xml:space="preserve"> </w:t>
      </w:r>
      <w:r>
        <w:t>taxa will have a large number of interactions, i.e. they are strongly connected</w:t>
      </w:r>
      <w:r w:rsidRPr="00826C4C">
        <w:t xml:space="preserve"> </w:t>
      </w:r>
      <w:r w:rsidR="00AA5189">
        <w:fldChar w:fldCharType="begin"/>
      </w:r>
      <w:r w:rsidR="00AA5189">
        <w:instrText xml:space="preserve"> ADDIN EN.CITE &lt;EndNote&gt;&lt;Cite&gt;&lt;Author&gt;Strogatz&lt;/Author&gt;&lt;Year&gt;2001&lt;/Year&gt;&lt;RecNum&gt;804&lt;/RecNum&gt;&lt;DisplayText&gt;(Strogatz, 2001; Doncaster&lt;style face="italic"&gt; et al.&lt;/style&gt;, 2016)&lt;/DisplayText&gt;&lt;record&gt;&lt;rec-number&gt;804&lt;/rec-number&gt;&lt;foreign-keys&gt;&lt;key app="EN" db-id="spxdese9bp02z8e5veax0dsnrtr2xddvs5fr" timestamp="1576599941"&gt;804&lt;/key&gt;&lt;key app="ENWeb" db-id=""&gt;0&lt;/key&gt;&lt;/foreign-keys&gt;&lt;ref-type name="Journal Article"&gt;17&lt;/ref-type&gt;&lt;contributors&gt;&lt;authors&gt;&lt;author&gt;Strogatz, S.H.&lt;/author&gt;&lt;/authors&gt;&lt;/contributors&gt;&lt;titles&gt;&lt;title&gt;Exploring complex networks&lt;/title&gt;&lt;secondary-title&gt;Nature&lt;/secondary-title&gt;&lt;/titles&gt;&lt;periodical&gt;&lt;full-title&gt;Nature&lt;/full-title&gt;&lt;/periodical&gt;&lt;pages&gt;268&lt;/pages&gt;&lt;volume&gt;410&lt;/volume&gt;&lt;number&gt;6825&lt;/number&gt;&lt;dates&gt;&lt;year&gt;2001&lt;/year&gt;&lt;/dates&gt;&lt;urls&gt;&lt;/urls&gt;&lt;electronic-resource-num&gt;10.1038/35065725&lt;/electronic-resource-num&gt;&lt;/record&gt;&lt;/Cite&gt;&lt;Cite&gt;&lt;Author&gt;Doncaster&lt;/Author&gt;&lt;Year&gt;2016&lt;/Year&gt;&lt;RecNum&gt;29&lt;/RecNum&gt;&lt;record&gt;&lt;rec-number&gt;29&lt;/rec-number&gt;&lt;foreign-keys&gt;&lt;key app="EN" db-id="spxdese9bp02z8e5veax0dsnrtr2xddvs5fr" timestamp="1476183100"&gt;29&lt;/key&gt;&lt;key app="ENWeb" db-id=""&gt;0&lt;/key&gt;&lt;/foreign-keys&gt;&lt;ref-type name="Journal Article"&gt;17&lt;/ref-type&gt;&lt;contributors&gt;&lt;authors&gt;&lt;author&gt;Doncaster, C. Patrick&lt;/author&gt;&lt;author&gt;Chávez, Vasthi Alonso&lt;/author&gt;&lt;author&gt;Viguier, Clément&lt;/author&gt;&lt;author&gt;Wang, Rong&lt;/author&gt;&lt;author&gt;Zhang, Enlou&lt;/author&gt;&lt;author&gt;Dong, Xuhui&lt;/author&gt;&lt;author&gt;Dearing, John A.&lt;/author&gt;&lt;author&gt;Langdon, Peter G.&lt;/author&gt;&lt;author&gt;Dyke, James G.&lt;/author&gt;&lt;/authors&gt;&lt;/contributors&gt;&lt;titles&gt;&lt;title&gt;Early warning of critical transitions in biodiversity from compositional disorder&lt;/title&gt;&lt;secondary-title&gt;Ecology&lt;/secondary-title&gt;&lt;/titles&gt;&lt;periodical&gt;&lt;full-title&gt;Ecology&lt;/full-title&gt;&lt;/periodical&gt;&lt;pages&gt;3079-3090&lt;/pages&gt;&lt;volume&gt;97&lt;/volume&gt;&lt;number&gt;11&lt;/number&gt;&lt;dates&gt;&lt;year&gt;2016&lt;/year&gt;&lt;/dates&gt;&lt;isbn&gt;00129658&lt;/isbn&gt;&lt;urls&gt;&lt;/urls&gt;&lt;electronic-resource-num&gt;10.1002/ecy.1558&lt;/electronic-resource-num&gt;&lt;/record&gt;&lt;/Cite&gt;&lt;/EndNote&gt;</w:instrText>
      </w:r>
      <w:r w:rsidR="00AA5189">
        <w:fldChar w:fldCharType="separate"/>
      </w:r>
      <w:r w:rsidR="00AA5189">
        <w:rPr>
          <w:noProof/>
        </w:rPr>
        <w:t>(Strogatz, 2001; Doncaster</w:t>
      </w:r>
      <w:r w:rsidR="00AA5189" w:rsidRPr="00AA5189">
        <w:rPr>
          <w:i/>
          <w:noProof/>
        </w:rPr>
        <w:t xml:space="preserve"> et al.</w:t>
      </w:r>
      <w:r w:rsidR="00AA5189">
        <w:rPr>
          <w:noProof/>
        </w:rPr>
        <w:t>, 2016)</w:t>
      </w:r>
      <w:r w:rsidR="00AA5189">
        <w:fldChar w:fldCharType="end"/>
      </w:r>
      <w:r w:rsidR="00AA5189">
        <w:t>.</w:t>
      </w:r>
      <w:r>
        <w:t xml:space="preserve"> </w:t>
      </w:r>
      <w:r>
        <w:fldChar w:fldCharType="begin">
          <w:fldData xml:space="preserve">PEVuZE5vdGU+PENpdGUgQXV0aG9yWWVhcj0iMSI+PEF1dGhvcj5XYW5nPC9BdXRob3I+PFllYXI+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</w:fldData>
        </w:fldChar>
      </w:r>
      <w:r w:rsidR="00E83695">
        <w:instrText xml:space="preserve"> ADDIN EN.CITE </w:instrText>
      </w:r>
      <w:r w:rsidR="00E83695">
        <w:fldChar w:fldCharType="begin">
          <w:fldData xml:space="preserve">PEVuZE5vdGU+PENpdGUgQXV0aG9yWWVhcj0iMSI+PEF1dGhvcj5XYW5nPC9BdXRob3I+PFllYXI+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</w:fldData>
        </w:fldChar>
      </w:r>
      <w:r w:rsidR="00E83695">
        <w:instrText xml:space="preserve"> ADDIN EN.CITE.DATA </w:instrText>
      </w:r>
      <w:r w:rsidR="00E83695">
        <w:fldChar w:fldCharType="end"/>
      </w:r>
      <w:r>
        <w:fldChar w:fldCharType="separate"/>
      </w:r>
      <w:r w:rsidR="00E83695">
        <w:rPr>
          <w:noProof/>
        </w:rPr>
        <w:t>Wang</w:t>
      </w:r>
      <w:r w:rsidR="00E83695" w:rsidRPr="00E83695">
        <w:rPr>
          <w:i/>
          <w:noProof/>
        </w:rPr>
        <w:t xml:space="preserve"> et al.</w:t>
      </w:r>
      <w:r w:rsidR="00E83695">
        <w:rPr>
          <w:noProof/>
        </w:rPr>
        <w:t xml:space="preserve"> (2019)</w:t>
      </w:r>
      <w:r>
        <w:fldChar w:fldCharType="end"/>
      </w:r>
      <w:r>
        <w:t xml:space="preserve"> </w:t>
      </w:r>
      <w:r>
        <w:rPr>
          <w:rFonts w:cs="Times New Roman"/>
        </w:rPr>
        <w:t xml:space="preserve">tested the theory further, suggesting that when a lake becomes stressed, the </w:t>
      </w:r>
      <w:r>
        <w:t>environment becomes more homogenized</w:t>
      </w:r>
      <w:r>
        <w:rPr>
          <w:rFonts w:cs="Times New Roman"/>
        </w:rPr>
        <w:t xml:space="preserve"> reducing the number of micro-</w:t>
      </w:r>
      <w:r w:rsidR="00281AE9">
        <w:rPr>
          <w:rFonts w:cs="Times New Roman"/>
        </w:rPr>
        <w:t>habitats</w:t>
      </w:r>
      <w:r>
        <w:rPr>
          <w:rFonts w:cs="Times New Roman"/>
        </w:rPr>
        <w:t xml:space="preserve">. This causes taxon loss, with specialist or weakly-connected taxa being more likely to be lost first. As weakly connected taxa are lost, the proportion of </w:t>
      </w:r>
      <w:proofErr w:type="gramStart"/>
      <w:r>
        <w:rPr>
          <w:rFonts w:cs="Times New Roman"/>
        </w:rPr>
        <w:t>highly-connected</w:t>
      </w:r>
      <w:proofErr w:type="gramEnd"/>
      <w:r>
        <w:rPr>
          <w:rFonts w:cs="Times New Roman"/>
        </w:rPr>
        <w:t xml:space="preserve"> </w:t>
      </w:r>
      <w:proofErr w:type="spellStart"/>
      <w:r>
        <w:rPr>
          <w:rFonts w:cs="Times New Roman"/>
        </w:rPr>
        <w:t>taxa</w:t>
      </w:r>
      <w:proofErr w:type="spellEnd"/>
      <w:r>
        <w:rPr>
          <w:rFonts w:cs="Times New Roman"/>
        </w:rPr>
        <w:t xml:space="preserve"> increases leading to a less positively skewed distribution of taxa associations. Here, network skewness is used to identify rel</w:t>
      </w:r>
      <w:r w:rsidR="005A04B6">
        <w:rPr>
          <w:rFonts w:cs="Times New Roman"/>
        </w:rPr>
        <w:t>ative differences in the communi</w:t>
      </w:r>
      <w:r>
        <w:rPr>
          <w:rFonts w:cs="Times New Roman"/>
        </w:rPr>
        <w:t>ty response to temperature stress.</w:t>
      </w:r>
    </w:p>
    <w:p w14:paraId="367FA580" w14:textId="2B2110ED" w:rsidR="00A57028" w:rsidRDefault="00A57028">
      <w:pPr>
        <w:pStyle w:val="Heading2"/>
        <w:numPr>
          <w:ilvl w:val="1"/>
          <w:numId w:val="18"/>
        </w:numPr>
      </w:pPr>
      <w:r>
        <w:t>Hypothetical datasets</w:t>
      </w:r>
      <w:r w:rsidR="007C77B5">
        <w:t xml:space="preserve"> of structural change</w:t>
      </w:r>
      <w:r>
        <w:t xml:space="preserve"> across a </w:t>
      </w:r>
      <w:r w:rsidRPr="00200F7B">
        <w:t>temperature</w:t>
      </w:r>
      <w:r>
        <w:t xml:space="preserve"> gradient</w:t>
      </w:r>
    </w:p>
    <w:p w14:paraId="7BF91F26" w14:textId="28865790" w:rsidR="00A25EEE" w:rsidRDefault="00A25EEE">
      <w:r w:rsidRPr="00A25EEE">
        <w:t>Temperature is strongly associated with the distribution of chironomid taxa, with more taxa adapted to warmer temperatur</w:t>
      </w:r>
      <w:r w:rsidR="004A6B2F">
        <w:t xml:space="preserve">es </w:t>
      </w:r>
      <w:r w:rsidR="004A6B2F">
        <w:fldChar w:fldCharType="begin">
          <w:fldData xml:space="preserve">PEVuZE5vdGU+PENpdGU+PEF1dGhvcj5FZ2dlcm1vbnQ8L0F1dGhvcj48WWVhcj4yMDEyPC9ZZWFy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</w:fldData>
        </w:fldChar>
      </w:r>
      <w:r w:rsidR="004A6B2F">
        <w:instrText xml:space="preserve"> ADDIN EN.CITE </w:instrText>
      </w:r>
      <w:r w:rsidR="004A6B2F">
        <w:fldChar w:fldCharType="begin">
          <w:fldData xml:space="preserve">PEVuZE5vdGU+PENpdGU+PEF1dGhvcj5FZ2dlcm1vbnQ8L0F1dGhvcj48WWVhcj4yMDEyPC9ZZWFy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</w:fldData>
        </w:fldChar>
      </w:r>
      <w:r w:rsidR="004A6B2F">
        <w:instrText xml:space="preserve"> ADDIN EN.CITE.DATA </w:instrText>
      </w:r>
      <w:r w:rsidR="004A6B2F">
        <w:fldChar w:fldCharType="end"/>
      </w:r>
      <w:r w:rsidR="004A6B2F">
        <w:fldChar w:fldCharType="separate"/>
      </w:r>
      <w:r w:rsidR="004A6B2F">
        <w:rPr>
          <w:noProof/>
        </w:rPr>
        <w:t>(Eggermont and Heiri, 2012; Engels</w:t>
      </w:r>
      <w:r w:rsidR="004A6B2F" w:rsidRPr="004A6B2F">
        <w:rPr>
          <w:i/>
          <w:noProof/>
        </w:rPr>
        <w:t xml:space="preserve"> et al.</w:t>
      </w:r>
      <w:r w:rsidR="004A6B2F">
        <w:rPr>
          <w:noProof/>
        </w:rPr>
        <w:t>, 2020)</w:t>
      </w:r>
      <w:r w:rsidR="004A6B2F">
        <w:fldChar w:fldCharType="end"/>
      </w:r>
      <w:r w:rsidRPr="00A25EEE">
        <w:t>. Thus, it is thought that taxon richness should increase with temperature</w:t>
      </w:r>
      <w:r w:rsidR="00D82B75">
        <w:t xml:space="preserve"> </w:t>
      </w:r>
      <w:r w:rsidR="00D82B75">
        <w:fldChar w:fldCharType="begin">
          <w:fldData xml:space="preserve">PEVuZE5vdGU+PENpdGU+PEF1dGhvcj5IYXdraW5zPC9BdXRob3I+PFllYXI+MjAwMzwvWWVhcj48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==
</w:fldData>
        </w:fldChar>
      </w:r>
      <w:r w:rsidR="008B7C96">
        <w:instrText xml:space="preserve"> ADDIN EN.CITE </w:instrText>
      </w:r>
      <w:r w:rsidR="008B7C96">
        <w:fldChar w:fldCharType="begin">
          <w:fldData xml:space="preserve">PEVuZE5vdGU+PENpdGU+PEF1dGhvcj5IYXdraW5zPC9BdXRob3I+PFllYXI+MjAwMzwvWWVhcj48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==
</w:fldData>
        </w:fldChar>
      </w:r>
      <w:r w:rsidR="008B7C96">
        <w:instrText xml:space="preserve"> ADDIN EN.CITE.DATA </w:instrText>
      </w:r>
      <w:r w:rsidR="008B7C96">
        <w:fldChar w:fldCharType="end"/>
      </w:r>
      <w:r w:rsidR="00D82B75">
        <w:fldChar w:fldCharType="separate"/>
      </w:r>
      <w:r w:rsidR="00D82B75">
        <w:rPr>
          <w:noProof/>
        </w:rPr>
        <w:t>(Patalas, 1990; Hawkins</w:t>
      </w:r>
      <w:r w:rsidR="00D82B75" w:rsidRPr="00D82B75">
        <w:rPr>
          <w:i/>
          <w:noProof/>
        </w:rPr>
        <w:t xml:space="preserve"> et al.</w:t>
      </w:r>
      <w:r w:rsidR="00D82B75">
        <w:rPr>
          <w:noProof/>
        </w:rPr>
        <w:t>, 2003)</w:t>
      </w:r>
      <w:r w:rsidR="00D82B75">
        <w:fldChar w:fldCharType="end"/>
      </w:r>
      <w:r w:rsidRPr="00A25EEE">
        <w:t>, while turnover is also likely to influence taxonomic composition as cold-adapted taxa are lost</w:t>
      </w:r>
      <w:r w:rsidR="00E26EFC">
        <w:t xml:space="preserve"> </w:t>
      </w:r>
      <w:r w:rsidR="00E26EFC">
        <w:fldChar w:fldCharType="begin"/>
      </w:r>
      <w:r w:rsidR="00E26EFC">
        <w:instrText xml:space="preserve"> ADDIN EN.CITE &lt;EndNote&gt;&lt;Cite&gt;&lt;Author&gt;Theodoridis&lt;/Author&gt;&lt;Year&gt;2018&lt;/Year&gt;&lt;RecNum&gt;931&lt;/RecNum&gt;&lt;DisplayText&gt;(Theodoridis&lt;style face="italic"&gt; et al.&lt;/style&gt;, 2018)&lt;/DisplayText&gt;&lt;record&gt;&lt;rec-number&gt;931&lt;/rec-number&gt;&lt;foreign-keys&gt;&lt;key app="EN" db-id="spxdese9bp02z8e5veax0dsnrtr2xddvs5fr" timestamp="1582470819"&gt;931&lt;/key&gt;&lt;key app="ENWeb" db-id=""&gt;0&lt;/key&gt;&lt;/foreign-keys&gt;&lt;ref-type name="Journal Article"&gt;17&lt;/ref-type&gt;&lt;contributors&gt;&lt;authors&gt;&lt;author&gt;Theodoridis, Spyros&lt;/author&gt;&lt;author&gt;Patsiou, Theofania S.&lt;/author&gt;&lt;author&gt;Randin, Christophe&lt;/author&gt;&lt;author&gt;Conti, Elena&lt;/author&gt;&lt;/authors&gt;&lt;/contributors&gt;&lt;titles&gt;&lt;title&gt;Forecasting range shifts of a cold-adapted species under climate change: are genomic and ecological diversity within species crucial for future resilience?&lt;/title&gt;&lt;secondary-title&gt;Ecography&lt;/secondary-title&gt;&lt;/titles&gt;&lt;periodical&gt;&lt;full-title&gt;Ecography&lt;/full-title&gt;&lt;/periodical&gt;&lt;pages&gt;1357-1369&lt;/pages&gt;&lt;volume&gt;41&lt;/volume&gt;&lt;number&gt;8&lt;/number&gt;&lt;dates&gt;&lt;year&gt;2018&lt;/year&gt;&lt;/dates&gt;&lt;isbn&gt;09067590&lt;/isbn&gt;&lt;urls&gt;&lt;/urls&gt;&lt;electronic-resource-num&gt;10.1111/ecog.03346&lt;/electronic-resource-num&gt;&lt;/record&gt;&lt;/Cite&gt;&lt;/EndNote&gt;</w:instrText>
      </w:r>
      <w:r w:rsidR="00E26EFC">
        <w:fldChar w:fldCharType="separate"/>
      </w:r>
      <w:r w:rsidR="00E26EFC">
        <w:rPr>
          <w:noProof/>
        </w:rPr>
        <w:t>(Theodoridis</w:t>
      </w:r>
      <w:r w:rsidR="00E26EFC" w:rsidRPr="00E26EFC">
        <w:rPr>
          <w:i/>
          <w:noProof/>
        </w:rPr>
        <w:t xml:space="preserve"> et al.</w:t>
      </w:r>
      <w:r w:rsidR="00E26EFC">
        <w:rPr>
          <w:noProof/>
        </w:rPr>
        <w:t>, 2018)</w:t>
      </w:r>
      <w:r w:rsidR="00E26EFC">
        <w:fldChar w:fldCharType="end"/>
      </w:r>
      <w:r w:rsidRPr="00A25EEE">
        <w:t>. While it is widely accepted that taxon richness and turnover are primary components of community composition change</w:t>
      </w:r>
      <w:r w:rsidR="00E26EFC">
        <w:t xml:space="preserve"> </w:t>
      </w:r>
      <w:r w:rsidR="00E26EFC">
        <w:fldChar w:fldCharType="begin">
          <w:fldData xml:space="preserve">PEVuZE5vdGU+PENpdGU+PEF1dGhvcj5Db2VsaG88L0F1dGhvcj48WWVhcj4yMDE4PC9ZZWFyPjxS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</w:fldData>
        </w:fldChar>
      </w:r>
      <w:r w:rsidR="00E26EFC">
        <w:instrText xml:space="preserve"> ADDIN EN.CITE </w:instrText>
      </w:r>
      <w:r w:rsidR="00E26EFC">
        <w:fldChar w:fldCharType="begin">
          <w:fldData xml:space="preserve">PEVuZE5vdGU+PENpdGU+PEF1dGhvcj5Db2VsaG88L0F1dGhvcj48WWVhcj4yMDE4PC9ZZWFyPjxS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</w:fldData>
        </w:fldChar>
      </w:r>
      <w:r w:rsidR="00E26EFC">
        <w:instrText xml:space="preserve"> ADDIN EN.CITE.DATA </w:instrText>
      </w:r>
      <w:r w:rsidR="00E26EFC">
        <w:fldChar w:fldCharType="end"/>
      </w:r>
      <w:r w:rsidR="00E26EFC">
        <w:fldChar w:fldCharType="separate"/>
      </w:r>
      <w:r w:rsidR="00E26EFC">
        <w:rPr>
          <w:noProof/>
        </w:rPr>
        <w:t>(Buckley and Jetz, 2008; Coelho</w:t>
      </w:r>
      <w:r w:rsidR="00E26EFC" w:rsidRPr="00E26EFC">
        <w:rPr>
          <w:i/>
          <w:noProof/>
        </w:rPr>
        <w:t xml:space="preserve"> et al.</w:t>
      </w:r>
      <w:r w:rsidR="00E26EFC">
        <w:rPr>
          <w:noProof/>
        </w:rPr>
        <w:t>, 2018)</w:t>
      </w:r>
      <w:r w:rsidR="00E26EFC">
        <w:fldChar w:fldCharType="end"/>
      </w:r>
      <w:r w:rsidRPr="00A25EEE">
        <w:t>, how these newly arrived taxa effect ecosystem structure is not fully understood.</w:t>
      </w:r>
    </w:p>
    <w:p w14:paraId="6E4D918E" w14:textId="127D15A9" w:rsidR="00A362FB" w:rsidRDefault="008D1478">
      <w:r>
        <w:t xml:space="preserve">Here, four hypothetical null models are developed using different matrix distributions of points to represent taxa existing along a temperature gradient. Each scenario </w:t>
      </w:r>
      <w:r w:rsidR="0098293D">
        <w:t>i</w:t>
      </w:r>
      <w:r w:rsidR="006D0547">
        <w:t xml:space="preserve">s designed to </w:t>
      </w:r>
      <w:r>
        <w:t>simulate a plausible response to rising temperatures in a community as taxa becom</w:t>
      </w:r>
      <w:r w:rsidR="006D0547">
        <w:t xml:space="preserve">e locally </w:t>
      </w:r>
      <w:r w:rsidR="006D0547">
        <w:lastRenderedPageBreak/>
        <w:t>extinct or new taxa colonise.</w:t>
      </w:r>
      <w:r>
        <w:t xml:space="preserve"> These scenarios represent </w:t>
      </w:r>
      <w:r w:rsidRPr="00EA4F2A">
        <w:t>reduced-stress</w:t>
      </w:r>
      <w:r w:rsidRPr="004C3708">
        <w:rPr>
          <w:rFonts w:cs="Times New Roman"/>
        </w:rPr>
        <w:t xml:space="preserve"> ecosystems,</w:t>
      </w:r>
      <w:r>
        <w:rPr>
          <w:rFonts w:cs="Times New Roman"/>
        </w:rPr>
        <w:t xml:space="preserve"> where the modelled </w:t>
      </w:r>
      <w:r>
        <w:t>communities</w:t>
      </w:r>
      <w:r w:rsidRPr="00564C3D">
        <w:t xml:space="preserve"> </w:t>
      </w:r>
      <w:r>
        <w:t>are in natural, stable states. Temperature change is the only stress driving community change, with no secondary drivers of stress taken into consideration</w:t>
      </w:r>
      <w:r w:rsidRPr="005030EB">
        <w:t>. The model outputs will demonstrate</w:t>
      </w:r>
      <w:r>
        <w:rPr>
          <w:color w:val="ED7D31" w:themeColor="accent2"/>
        </w:rPr>
        <w:t xml:space="preserve"> </w:t>
      </w:r>
      <w:r w:rsidRPr="005030EB">
        <w:t xml:space="preserve">how beta diversity, </w:t>
      </w:r>
      <w:r w:rsidRPr="00B417A1">
        <w:t>°</w:t>
      </w:r>
      <w:r w:rsidRPr="005030EB">
        <w:t>disorder</w:t>
      </w:r>
      <w:r w:rsidR="00357414">
        <w:t>,</w:t>
      </w:r>
      <w:r w:rsidRPr="005030EB">
        <w:t xml:space="preserve"> and network </w:t>
      </w:r>
      <w:r w:rsidR="00281AE9">
        <w:t>skewness</w:t>
      </w:r>
      <w:r w:rsidR="00281AE9" w:rsidRPr="005030EB">
        <w:t xml:space="preserve"> </w:t>
      </w:r>
      <w:r w:rsidRPr="005030EB">
        <w:t>represent structural change</w:t>
      </w:r>
      <w:r>
        <w:t xml:space="preserve"> across controlled temperature gradients</w:t>
      </w:r>
      <w:r w:rsidRPr="005030EB">
        <w:t>.</w:t>
      </w:r>
      <w:r>
        <w:t xml:space="preserve"> This will allow assessment of </w:t>
      </w:r>
      <w:r w:rsidRPr="005030EB">
        <w:t xml:space="preserve">empirical </w:t>
      </w:r>
      <w:r>
        <w:t xml:space="preserve">chironomid </w:t>
      </w:r>
      <w:r w:rsidRPr="005030EB">
        <w:t>datasets</w:t>
      </w:r>
      <w:r>
        <w:t xml:space="preserve"> with regards</w:t>
      </w:r>
      <w:r w:rsidR="00371C76">
        <w:t xml:space="preserve"> to</w:t>
      </w:r>
      <w:r>
        <w:t xml:space="preserve"> how the empirical datasets show </w:t>
      </w:r>
      <w:r w:rsidRPr="005030EB">
        <w:t xml:space="preserve">a characteristic response to temperature </w:t>
      </w:r>
      <w:r>
        <w:t>rise (i.e. structural change comparable to the hypothetical modelled outputs</w:t>
      </w:r>
      <w:proofErr w:type="gramStart"/>
      <w:r>
        <w:t>), or</w:t>
      </w:r>
      <w:proofErr w:type="gramEnd"/>
      <w:r>
        <w:t xml:space="preserve"> </w:t>
      </w:r>
      <w:r w:rsidRPr="005030EB">
        <w:t>show signs of greater disturbance</w:t>
      </w:r>
      <w:r>
        <w:t xml:space="preserve"> </w:t>
      </w:r>
      <w:r w:rsidRPr="005030EB">
        <w:t xml:space="preserve">from natural </w:t>
      </w:r>
      <w:r>
        <w:t>assemblage change</w:t>
      </w:r>
      <w:r w:rsidRPr="005030EB">
        <w:t xml:space="preserve"> </w:t>
      </w:r>
      <w:r>
        <w:t>due to additional</w:t>
      </w:r>
      <w:r w:rsidRPr="005030EB">
        <w:t xml:space="preserve"> stress.</w:t>
      </w:r>
      <w:r>
        <w:t xml:space="preserve"> </w:t>
      </w:r>
      <w:r w:rsidR="00A362FB">
        <w:t xml:space="preserve">The </w:t>
      </w:r>
      <w:r w:rsidR="00C54ED7">
        <w:t xml:space="preserve">following </w:t>
      </w:r>
      <w:r w:rsidR="00A362FB">
        <w:t>hypothetical</w:t>
      </w:r>
      <w:r w:rsidR="00E86192">
        <w:t xml:space="preserve"> </w:t>
      </w:r>
      <w:r w:rsidR="00A362FB">
        <w:t>scenarios were developed</w:t>
      </w:r>
      <w:r>
        <w:t>:</w:t>
      </w:r>
      <w:r w:rsidR="00A362FB">
        <w:t xml:space="preserve"> </w:t>
      </w:r>
    </w:p>
    <w:p w14:paraId="36A1C1E0" w14:textId="6ED16BBA" w:rsidR="00CE78A3" w:rsidRDefault="00CE78A3">
      <w:r>
        <w:t xml:space="preserve">Scenario 1: </w:t>
      </w:r>
      <w:r w:rsidRPr="00CE78A3">
        <w:t>Taxon richness increases linearly with temperature as new taxa</w:t>
      </w:r>
      <w:r>
        <w:t xml:space="preserve"> arrive</w:t>
      </w:r>
      <w:r w:rsidRPr="00CE78A3">
        <w:t>. Cold environments often</w:t>
      </w:r>
      <w:r>
        <w:t xml:space="preserve"> have a lower taxonomic richness</w:t>
      </w:r>
      <w:r w:rsidR="00E652C3">
        <w:t xml:space="preserve"> </w:t>
      </w:r>
      <w:r w:rsidR="00B636FB">
        <w:fldChar w:fldCharType="begin"/>
      </w:r>
      <w:r w:rsidR="00330BC3">
        <w:instrText xml:space="preserve"> ADDIN EN.CITE &lt;EndNote&gt;&lt;Cite&gt;&lt;Author&gt;Brodersen&lt;/Author&gt;&lt;Year&gt;2002&lt;/Year&gt;&lt;RecNum&gt;702&lt;/RecNum&gt;&lt;DisplayText&gt;(Brodersen and Anderson, 2002; Brooks and Birks, 2004)&lt;/DisplayText&gt;&lt;record&gt;&lt;rec-number&gt;702&lt;/rec-number&gt;&lt;foreign-keys&gt;&lt;key app="EN" db-id="spxdese9bp02z8e5veax0dsnrtr2xddvs5fr" timestamp="1570803622"&gt;702&lt;/key&gt;&lt;key app="ENWeb" db-id=""&gt;0&lt;/key&gt;&lt;/foreign-keys&gt;&lt;ref-type name="Journal Article"&gt;17&lt;/ref-type&gt;&lt;contributors&gt;&lt;authors&gt;&lt;author&gt;Brodersen, k.P. &lt;/author&gt;&lt;author&gt;Anderson, n.J.&lt;/author&gt;&lt;/authors&gt;&lt;/contributors&gt;&lt;titles&gt;&lt;title&gt;Distribution of chironomids (Diptera) in low arctic West Greenland lakes: trophic conditions, temperature and environmental reconstruction.&lt;/title&gt;&lt;secondary-title&gt;Freshwater Biology&lt;/secondary-title&gt;&lt;/titles&gt;&lt;periodical&gt;&lt;full-title&gt;Freshwater Biology&lt;/full-title&gt;&lt;/periodical&gt;&lt;pages&gt;1137-1157&lt;/pages&gt;&lt;volume&gt;47&lt;/volume&gt;&lt;number&gt;6&lt;/number&gt;&lt;dates&gt;&lt;year&gt;2002&lt;/year&gt;&lt;/dates&gt;&lt;urls&gt;&lt;/urls&gt;&lt;electronic-resource-num&gt;10.1046/j.1365-2427.2002.00831&lt;/electronic-resource-num&gt;&lt;/record&gt;&lt;/Cite&gt;&lt;Cite&gt;&lt;Author&gt;Brooks&lt;/Author&gt;&lt;Year&gt;2004&lt;/Year&gt;&lt;RecNum&gt;905&lt;/RecNum&gt;&lt;record&gt;&lt;rec-number&gt;905&lt;/rec-number&gt;&lt;foreign-keys&gt;&lt;key app="EN" db-id="spxdese9bp02z8e5veax0dsnrtr2xddvs5fr" timestamp="1581415627"&gt;905&lt;/key&gt;&lt;key app="ENWeb" db-id=""&gt;0&lt;/key&gt;&lt;/foreign-keys&gt;&lt;ref-type name="Journal Article"&gt;17&lt;/ref-type&gt;&lt;contributors&gt;&lt;authors&gt;&lt;author&gt;Brooks, S.J.&lt;/author&gt;&lt;author&gt;Birks, H.J.B.&lt;/author&gt;&lt;/authors&gt;&lt;/contributors&gt;&lt;titles&gt;&lt;title&gt;The Dynamics of Chironomidae (Insecta: Diptera) Assemblages in Response to Environmental Change during the past 700 years on Svalbard.&lt;/title&gt;&lt;secondary-title&gt;Journal of Paleolimnology&lt;/secondary-title&gt;&lt;/titles&gt;&lt;periodical&gt;&lt;full-title&gt;Journal of Paleolimnology&lt;/full-title&gt;&lt;/periodical&gt;&lt;pages&gt;483-498&lt;/pages&gt;&lt;volume&gt;31&lt;/volume&gt;&lt;number&gt;4&lt;/number&gt;&lt;dates&gt;&lt;year&gt;2004&lt;/year&gt;&lt;/dates&gt;&lt;urls&gt;&lt;/urls&gt;&lt;electronic-resource-num&gt;10.1023/B:JOPL.0000022547.98465.d3&lt;/electronic-resource-num&gt;&lt;/record&gt;&lt;/Cite&gt;&lt;/EndNote&gt;</w:instrText>
      </w:r>
      <w:r w:rsidR="00B636FB">
        <w:fldChar w:fldCharType="separate"/>
      </w:r>
      <w:r w:rsidR="00B636FB">
        <w:rPr>
          <w:noProof/>
        </w:rPr>
        <w:t>(Brodersen and Anderson, 2002; Brooks and Birks, 2004)</w:t>
      </w:r>
      <w:r w:rsidR="00B636FB">
        <w:fldChar w:fldCharType="end"/>
      </w:r>
      <w:r>
        <w:t xml:space="preserve"> due to the </w:t>
      </w:r>
      <w:r w:rsidRPr="00A25EF6">
        <w:t>strong relationship</w:t>
      </w:r>
      <w:r>
        <w:t xml:space="preserve"> between solar-derived energy</w:t>
      </w:r>
      <w:r w:rsidRPr="00657D0E">
        <w:t xml:space="preserve"> </w:t>
      </w:r>
      <w:r>
        <w:t xml:space="preserve">and taxonomic </w:t>
      </w:r>
      <w:r w:rsidRPr="00A25EF6">
        <w:t>richness</w:t>
      </w:r>
      <w:r>
        <w:t xml:space="preserve"> </w:t>
      </w:r>
      <w:r>
        <w:fldChar w:fldCharType="begin"/>
      </w:r>
      <w:r w:rsidR="00E83695">
        <w:instrText xml:space="preserve"> ADDIN EN.CITE &lt;EndNote&gt;&lt;Cite&gt;&lt;Author&gt;Hawkins&lt;/Author&gt;&lt;Year&gt;2003&lt;/Year&gt;&lt;RecNum&gt;696&lt;/RecNum&gt;&lt;DisplayText&gt;(Hawkins&lt;style face="italic"&gt; et al.&lt;/style&gt;, 2003)&lt;/DisplayText&gt;&lt;record&gt;&lt;rec-number&gt;696&lt;/rec-number&gt;&lt;foreign-keys&gt;&lt;key app="EN" db-id="spxdese9bp02z8e5veax0dsnrtr2xddvs5fr" timestamp="1570792568"&gt;696&lt;/key&gt;&lt;key app="ENWeb" db-id=""&gt;0&lt;/key&gt;&lt;/foreign-keys&gt;&lt;ref-type name="Journal Article"&gt;17&lt;/ref-type&gt;&lt;contributors&gt;&lt;authors&gt;&lt;author&gt;Hawkins, B.A.&lt;/author&gt;&lt;author&gt;Field, R.&lt;/author&gt;&lt;author&gt;Cornell, H.V.&lt;/author&gt;&lt;author&gt;Currie, D.J.&lt;/author&gt;&lt;author&gt;Guégan, J.F.&lt;/author&gt;&lt;author&gt;Kaufman, D.M.&lt;/author&gt;&lt;author&gt;Kerr, J.T.&lt;/author&gt;&lt;author&gt;Mittelbach, G.G.&lt;/author&gt;&lt;author&gt;Oberdorff, T.&lt;/author&gt;&lt;author&gt;O&amp;apos;Brien, E.M. &lt;/author&gt;&lt;author&gt;Porter, E.E.&lt;/author&gt;&lt;/authors</w:instrText>
      </w:r>
      <w:r w:rsidR="00E83695">
        <w:rPr>
          <w:rFonts w:hint="eastAsia"/>
        </w:rPr>
        <w:instrText>&gt;&lt;/contributors&gt;&lt;titles&gt;&lt;title&gt;Energy, water, and broad</w:instrText>
      </w:r>
      <w:r w:rsidR="00E83695">
        <w:rPr>
          <w:rFonts w:hint="eastAsia"/>
        </w:rPr>
        <w:instrText>‐</w:instrText>
      </w:r>
      <w:r w:rsidR="00E83695">
        <w:rPr>
          <w:rFonts w:hint="eastAsia"/>
        </w:rPr>
        <w:instrText>scale geographic patterns of species richness&lt;/title&gt;&lt;secondary-title&gt;Ecology&lt;/secondary-title&gt;&lt;/titles&gt;&lt;periodical&gt;&lt;full-title&gt;Ecology&lt;/full-title&gt;&lt;/periodical&gt;&lt;pages&gt;3105-3117&lt;/pages&gt;&lt;volume&gt;84&lt;/vo</w:instrText>
      </w:r>
      <w:r w:rsidR="00E83695">
        <w:instrText>lume&gt;&lt;number&gt;12&lt;/number&gt;&lt;dates&gt;&lt;year&gt;2003&lt;/year&gt;&lt;/dates&gt;&lt;urls&gt;&lt;/urls&gt;&lt;electronic-resource-num&gt;10.1890/03-8006&lt;/electronic-resource-num&gt;&lt;/record&gt;&lt;/Cite&gt;&lt;/EndNote&gt;</w:instrText>
      </w:r>
      <w:r>
        <w:fldChar w:fldCharType="separate"/>
      </w:r>
      <w:r w:rsidR="00E83695">
        <w:rPr>
          <w:noProof/>
        </w:rPr>
        <w:t>(Hawkins</w:t>
      </w:r>
      <w:r w:rsidR="00E83695" w:rsidRPr="00E83695">
        <w:rPr>
          <w:i/>
          <w:noProof/>
        </w:rPr>
        <w:t xml:space="preserve"> et al.</w:t>
      </w:r>
      <w:r w:rsidR="00E83695">
        <w:rPr>
          <w:noProof/>
        </w:rPr>
        <w:t>, 2003)</w:t>
      </w:r>
      <w:r>
        <w:fldChar w:fldCharType="end"/>
      </w:r>
      <w:r>
        <w:t xml:space="preserve">. </w:t>
      </w:r>
      <w:r w:rsidR="0051373D">
        <w:t>This scenario</w:t>
      </w:r>
      <w:r w:rsidR="008266A7">
        <w:t xml:space="preserve"> test</w:t>
      </w:r>
      <w:r w:rsidR="0051373D">
        <w:t>s</w:t>
      </w:r>
      <w:r w:rsidR="008266A7">
        <w:t xml:space="preserve"> the effect of taxon richness, with minimal turnover, on ecosystem structure. </w:t>
      </w:r>
    </w:p>
    <w:p w14:paraId="3A575D2A" w14:textId="44D9F84B" w:rsidR="00CE78A3" w:rsidRDefault="00CE78A3">
      <w:r w:rsidRPr="00CE78A3">
        <w:t>Scenario 2: Taxon richness remains constant with temperature while taxon-type changes.</w:t>
      </w:r>
      <w:r w:rsidR="00C970E9">
        <w:t xml:space="preserve"> </w:t>
      </w:r>
      <w:r w:rsidRPr="00560E27">
        <w:t>Taxon</w:t>
      </w:r>
      <w:r w:rsidRPr="00A955C7">
        <w:t xml:space="preserve"> specialism</w:t>
      </w:r>
      <w:r w:rsidR="003852F9">
        <w:t>s</w:t>
      </w:r>
      <w:r w:rsidRPr="00A955C7">
        <w:t xml:space="preserve"> and niche adaptation</w:t>
      </w:r>
      <w:r>
        <w:t xml:space="preserve"> suggest that </w:t>
      </w:r>
      <w:r w:rsidRPr="00A955C7">
        <w:t>it is unlikely that the same taxa will be present at all temperature intervals</w:t>
      </w:r>
      <w:r>
        <w:t xml:space="preserve">. Temperature directly affects </w:t>
      </w:r>
      <w:r w:rsidR="00960B9B">
        <w:t>chironomid</w:t>
      </w:r>
      <w:r>
        <w:t xml:space="preserve"> </w:t>
      </w:r>
      <w:r w:rsidRPr="00F51A1E">
        <w:t>physiological and biochemical processes such as development</w:t>
      </w:r>
      <w:r>
        <w:t>,</w:t>
      </w:r>
      <w:r w:rsidRPr="00F51A1E">
        <w:t xml:space="preserve"> growth, and respiration</w:t>
      </w:r>
      <w:r>
        <w:t xml:space="preserve"> </w:t>
      </w:r>
      <w:r>
        <w:fldChar w:fldCharType="begin"/>
      </w:r>
      <w:r w:rsidR="00330BC3">
        <w:instrText xml:space="preserve"> ADDIN EN.CITE &lt;EndNote&gt;&lt;Cite&gt;&lt;Author&gt;Eggermont&lt;/Author&gt;&lt;Year&gt;2012&lt;/Year&gt;&lt;RecNum&gt;266&lt;/RecNum&gt;&lt;DisplayText&gt;(Eggermont and Heiri, 2012)&lt;/DisplayText&gt;&lt;record&gt;&lt;rec-number&gt;266&lt;/rec-number&gt;&lt;foreign-keys&gt;&lt;key app="EN" db-id="spxdese9bp02z8e5veax0dsnrtr2xddvs5fr" timestamp="1485190318"&gt;266&lt;/key&gt;&lt;key app="ENWeb" db-id=""&gt;0&lt;/key&gt;&lt;/foreign-keys&gt;&lt;ref-type name="Journal Article"&gt;17&lt;/ref-type&gt;&lt;contributors&gt;&lt;authors&gt;&lt;author&gt;Eggermont, h.&lt;/author&gt;&lt;author&gt;Heiri, o.&lt;/author&gt;&lt;/authors&gt;&lt;/contributors&gt;&lt;auth-address&gt;Royal Belgian Institute of Natural Sciences, Freshwater Biology, Vautierstraat 29, 1000 Brussels, Belgium. hilde.eggermont@naturalsciences.be&lt;/auth-address&gt;&lt;titles&gt;&lt;title&gt;The chironomid-temperature relationship: expression in nature and palaeoenvironmental implications&lt;/title&gt;&lt;secondary-title&gt;Biol Rev Camb Philos Soc&lt;/secondary-title&gt;&lt;/titles&gt;&lt;periodical&gt;&lt;full-title&gt;Biol Rev Camb Philos Soc&lt;/full-title&gt;&lt;/periodical&gt;&lt;pages&gt;430-56&lt;/pages&gt;&lt;volume&gt;87&lt;/volume&gt;&lt;number&gt;2&lt;/number&gt;&lt;keywords&gt;&lt;keyword&gt;Animals&lt;/keyword&gt;&lt;keyword&gt;*Biological Evolution&lt;/keyword&gt;&lt;keyword&gt;Chironomidae/genetics/*physiology&lt;/keyword&gt;&lt;keyword&gt;*Ecosystem&lt;/keyword&gt;&lt;keyword&gt;Fossils&lt;/keyword&gt;&lt;keyword&gt;Larva&lt;/keyword&gt;&lt;keyword&gt;*Temperature&lt;/keyword&gt;&lt;/keywords&gt;&lt;dates&gt;&lt;year&gt;2012&lt;/year&gt;&lt;pub-dates&gt;&lt;date&gt;May&lt;/date&gt;&lt;/pub-dates&gt;&lt;/dates&gt;&lt;isbn&gt;1469-185X (Electronic)&amp;#xD;0006-3231 (Linking)&lt;/isbn&gt;&lt;accession-num&gt;22032243&lt;/accession-num&gt;&lt;urls&gt;&lt;related-urls&gt;&lt;url&gt;http://www.ncbi.nlm.nih.gov/pubmed/22032243&lt;/url&gt;&lt;/related-urls&gt;&lt;/urls&gt;&lt;electronic-resource-num&gt;10.1111/j.1469-185X.2011.00206.x&lt;/electronic-resource-num&gt;&lt;/record&gt;&lt;/Cite&gt;&lt;/EndNote&gt;</w:instrText>
      </w:r>
      <w:r>
        <w:fldChar w:fldCharType="separate"/>
      </w:r>
      <w:r>
        <w:rPr>
          <w:noProof/>
        </w:rPr>
        <w:t>(Eggermont and Heiri, 2012)</w:t>
      </w:r>
      <w:r>
        <w:fldChar w:fldCharType="end"/>
      </w:r>
      <w:r>
        <w:t xml:space="preserve">, and it has long been known that lake surface water temperature </w:t>
      </w:r>
      <w:r w:rsidR="008B14D4">
        <w:t xml:space="preserve">affects </w:t>
      </w:r>
      <w:r>
        <w:t xml:space="preserve">the distribution of subfossil chironomid assemblages </w:t>
      </w:r>
      <w:r w:rsidRPr="006A2A20">
        <w:fldChar w:fldCharType="begin"/>
      </w:r>
      <w:r w:rsidR="00AA5189">
        <w:instrText xml:space="preserve"> ADDIN EN.CITE &lt;EndNote&gt;&lt;Cite&gt;&lt;Author&gt;Brundin&lt;/Author&gt;&lt;Year&gt;1949&lt;/Year&gt;&lt;RecNum&gt;703&lt;/RecNum&gt;&lt;DisplayText&gt;(Brundin, 1949; Thienemann, 1954)&lt;/DisplayText&gt;&lt;record&gt;&lt;rec-number&gt;703&lt;/rec-number&gt;&lt;foreign-keys&gt;&lt;key app="EN" db-id="spxdese9bp02z8e5veax0dsnrtr2xddvs5fr" timestamp="1570806517"&gt;703&lt;/key&gt;&lt;/foreign-keys&gt;&lt;ref-type name="Book"&gt;6&lt;/ref-type&gt;&lt;contributors&gt;&lt;authors&gt;&lt;author&gt;Brundin, L. &lt;/author&gt;&lt;/authors&gt;&lt;/contributors&gt;&lt;titles&gt;&lt;title&gt;Chironomiden und andere Bodentiere der südschwedischen Urgebirgsseen.&lt;/title&gt;&lt;secondary-title&gt;Institute of Freshwater Research report&lt;/secondary-title&gt;&lt;/titles&gt;&lt;section&gt;914&lt;/section&gt;&lt;dates&gt;&lt;year&gt;1949&lt;/year&gt;&lt;/dates&gt;&lt;pub-location&gt;Drottningholm&lt;/pub-location&gt;&lt;urls&gt;&lt;/urls&gt;&lt;/record&gt;&lt;/Cite&gt;&lt;Cite&gt;&lt;Author&gt;Thienemann&lt;/Author&gt;&lt;Year&gt;1954&lt;/Year&gt;&lt;RecNum&gt;704&lt;/RecNum&gt;&lt;record&gt;&lt;rec-number&gt;704&lt;/rec-number&gt;&lt;foreign-keys&gt;&lt;key app="EN" db-id="spxdese9bp02z8e5veax0dsnrtr2xddvs5fr" timestamp="1570806620"&gt;704&lt;/key&gt;&lt;/foreign-keys&gt;&lt;ref-type name="Book"&gt;6&lt;/ref-type&gt;&lt;contributors&gt;&lt;authors&gt;&lt;author&gt;Thienemann, A. &lt;/author&gt;&lt;/authors&gt;&lt;/contributors&gt;&lt;titles&gt;&lt;title&gt;Chironomus. Leben, Verbreitung und wirttschaftliche Bedeutung der Chironomiden&lt;/title&gt;&lt;secondary-title&gt;Binnengewässer &lt;/secondary-title&gt;&lt;/titles&gt;&lt;periodical&gt;&lt;full-title&gt;Binnengewässer&lt;/full-title&gt;&lt;/periodical&gt;&lt;pages&gt;1–834&lt;/pages&gt;&lt;volume&gt;20&lt;/volume&gt;&lt;dates&gt;&lt;year&gt;1954&lt;/year&gt;&lt;/dates&gt;&lt;publisher&gt;Stuttgart, E. Schweizerbart&lt;/publisher&gt;&lt;isbn&gt;978-3-510-40029-4&lt;/isbn&gt;&lt;urls&gt;&lt;/urls&gt;&lt;/record&gt;&lt;/Cite&gt;&lt;/EndNote&gt;</w:instrText>
      </w:r>
      <w:r w:rsidRPr="006A2A20">
        <w:fldChar w:fldCharType="separate"/>
      </w:r>
      <w:r w:rsidRPr="006A2A20">
        <w:rPr>
          <w:noProof/>
        </w:rPr>
        <w:t>(Brundin, 1949; Thienemann, 1954)</w:t>
      </w:r>
      <w:r w:rsidRPr="006A2A20">
        <w:fldChar w:fldCharType="end"/>
      </w:r>
      <w:r w:rsidRPr="006A2A20">
        <w:t xml:space="preserve">. </w:t>
      </w:r>
      <w:r w:rsidR="00960B9B">
        <w:t>Th</w:t>
      </w:r>
      <w:r w:rsidR="0051373D">
        <w:t>is scenario tests the effect of turnover, with minimal increase in taxon richness, on assemblage structure.</w:t>
      </w:r>
    </w:p>
    <w:p w14:paraId="31FFC720" w14:textId="2B74E928" w:rsidR="00CE78A3" w:rsidRDefault="00CE78A3">
      <w:r w:rsidRPr="00CE78A3">
        <w:t>Scenario 3</w:t>
      </w:r>
      <w:r>
        <w:t>:</w:t>
      </w:r>
      <w:r w:rsidR="00C970E9">
        <w:t xml:space="preserve"> </w:t>
      </w:r>
      <w:r w:rsidRPr="00CE78A3">
        <w:t xml:space="preserve">Taxon richness increases </w:t>
      </w:r>
      <w:r w:rsidR="00CB5DC1">
        <w:t xml:space="preserve">overall </w:t>
      </w:r>
      <w:r w:rsidRPr="00CE78A3">
        <w:t>with temperature</w:t>
      </w:r>
      <w:r w:rsidR="00CB5DC1">
        <w:t xml:space="preserve">, while </w:t>
      </w:r>
      <w:r w:rsidR="00CB5DC1" w:rsidRPr="00CE78A3">
        <w:t>taxon-type changes</w:t>
      </w:r>
      <w:r>
        <w:t>. In real-world scenarios, it is likely that both rising taxon richness and taxonomic turnover will</w:t>
      </w:r>
      <w:r w:rsidR="0051373D">
        <w:t xml:space="preserve"> </w:t>
      </w:r>
      <w:r w:rsidR="0051373D">
        <w:lastRenderedPageBreak/>
        <w:t>occur as temperature increases. This scenario tests the combined effect of rising t</w:t>
      </w:r>
      <w:r w:rsidR="00C970E9">
        <w:t>axon richness and turnover.</w:t>
      </w:r>
    </w:p>
    <w:p w14:paraId="4A5BEC2A" w14:textId="3EAA86AE" w:rsidR="00CE78A3" w:rsidRDefault="00CE78A3">
      <w:r w:rsidRPr="00CE78A3">
        <w:t>Scenario 4</w:t>
      </w:r>
      <w:r>
        <w:t>:</w:t>
      </w:r>
      <w:r w:rsidRPr="00CE78A3">
        <w:t xml:space="preserve"> Taxon presence is random, unaffected by temperature.</w:t>
      </w:r>
      <w:r>
        <w:t xml:space="preserve"> </w:t>
      </w:r>
      <w:r w:rsidR="00790120">
        <w:t>This scenario is designed as a control; the simulated assemblag</w:t>
      </w:r>
      <w:r w:rsidR="00960B9B">
        <w:t>es change with no reference to temperature.</w:t>
      </w:r>
      <w:r w:rsidR="00790120">
        <w:t xml:space="preserve"> </w:t>
      </w:r>
    </w:p>
    <w:p w14:paraId="0EE20275" w14:textId="625A5E09" w:rsidR="00CE78A3" w:rsidRDefault="00CE78A3">
      <w:r>
        <w:t xml:space="preserve">Taxon presence-absence matrices </w:t>
      </w:r>
      <w:r w:rsidRPr="00A955C7">
        <w:t xml:space="preserve">were simulated for each scenario in </w:t>
      </w:r>
      <w:r>
        <w:t xml:space="preserve">R statistical software </w:t>
      </w:r>
      <w:r w:rsidRPr="006A2A20">
        <w:t>v.</w:t>
      </w:r>
      <w:r w:rsidRPr="00532B3F">
        <w:t xml:space="preserve"> </w:t>
      </w:r>
      <w:r w:rsidRPr="006A2A20">
        <w:t>3.6.0</w:t>
      </w:r>
      <w:r>
        <w:t xml:space="preserve"> </w:t>
      </w:r>
      <w:r>
        <w:fldChar w:fldCharType="begin"/>
      </w:r>
      <w:r>
        <w:instrText xml:space="preserve"> ADDIN EN.CITE &lt;EndNote&gt;&lt;Cite&gt;&lt;Author&gt;R Core Team&lt;/Author&gt;&lt;Year&gt;2019&lt;/Year&gt;&lt;RecNum&gt;911&lt;/RecNum&gt;&lt;DisplayText&gt;(R Core Team, 2019)&lt;/DisplayText&gt;&lt;record&gt;&lt;rec-number&gt;911&lt;/rec-number&gt;&lt;foreign-keys&gt;&lt;key app="EN" db-id="spxdese9bp02z8e5veax0dsnrtr2xddvs5fr" timestamp="1565882528"&gt;911&lt;/key&gt;&lt;/foreign-keys&gt;&lt;ref-type name="Web Page"&gt;12&lt;/ref-type&gt;&lt;contributors&gt;&lt;authors&gt;&lt;author&gt;R Core Team, R&lt;/author&gt;&lt;/authors&gt;&lt;/contributors&gt;&lt;titles&gt;&lt;title&gt;R: A language and environment for statistical computing&lt;/title&gt;&lt;secondary-title&gt;R Foundation for Statistical Computing&lt;/secondary-title&gt;&lt;/titles&gt;&lt;dates&gt;&lt;year&gt;2019&lt;/year&gt;&lt;/dates&gt;&lt;pub-location&gt;Vienna, Austria&lt;/pub-location&gt;&lt;urls&gt;&lt;related-urls&gt;&lt;url&gt;https://www.R-project.org/&lt;/url&gt;&lt;/related-urls&gt;&lt;/urls&gt;&lt;/record&gt;&lt;/Cite&gt;&lt;/EndNote&gt;</w:instrText>
      </w:r>
      <w:r>
        <w:fldChar w:fldCharType="separate"/>
      </w:r>
      <w:r>
        <w:t>(R Core Team, 2019)</w:t>
      </w:r>
      <w:r>
        <w:fldChar w:fldCharType="end"/>
      </w:r>
      <w:r>
        <w:t xml:space="preserve">. Each matrix </w:t>
      </w:r>
      <w:r w:rsidR="006718CC">
        <w:t>comprised a sample from each of</w:t>
      </w:r>
      <w:r>
        <w:t xml:space="preserve"> </w:t>
      </w:r>
      <w:r w:rsidRPr="00A955C7">
        <w:t xml:space="preserve">100 lake communities </w:t>
      </w:r>
      <w:r>
        <w:t xml:space="preserve">with </w:t>
      </w:r>
      <w:r w:rsidR="006718CC">
        <w:t>up to</w:t>
      </w:r>
      <w:r>
        <w:t xml:space="preserve"> </w:t>
      </w:r>
      <w:r w:rsidRPr="00A955C7">
        <w:t>100 taxa</w:t>
      </w:r>
      <w:r w:rsidR="006718CC">
        <w:t xml:space="preserve"> per sample, for lakes distributed</w:t>
      </w:r>
      <w:r w:rsidRPr="00042156">
        <w:t xml:space="preserve"> </w:t>
      </w:r>
      <w:r w:rsidRPr="00A955C7">
        <w:t>over a simulated temperature gradient of 2 to 20</w:t>
      </w:r>
      <w:r>
        <w:t xml:space="preserve"> </w:t>
      </w:r>
      <w:r w:rsidRPr="00A955C7">
        <w:t>°C</w:t>
      </w:r>
      <w:r>
        <w:t xml:space="preserve">. Taxonomic </w:t>
      </w:r>
      <w:r w:rsidRPr="00B671DA">
        <w:t xml:space="preserve">richness and </w:t>
      </w:r>
      <w:r>
        <w:t>r</w:t>
      </w:r>
      <w:r w:rsidRPr="00B671DA">
        <w:t xml:space="preserve">eplacement </w:t>
      </w:r>
      <w:r>
        <w:t xml:space="preserve">were </w:t>
      </w:r>
      <w:r w:rsidRPr="00B671DA">
        <w:t>independently</w:t>
      </w:r>
      <w:r>
        <w:t xml:space="preserve"> </w:t>
      </w:r>
      <w:r w:rsidRPr="00B671DA">
        <w:t>manipulate</w:t>
      </w:r>
      <w:r>
        <w:t>d based on t</w:t>
      </w:r>
      <w:r w:rsidRPr="00B671DA">
        <w:t xml:space="preserve">he lake-specific probability of receiving a </w:t>
      </w:r>
      <w:proofErr w:type="spellStart"/>
      <w:r>
        <w:t>taxon</w:t>
      </w:r>
      <w:proofErr w:type="spellEnd"/>
      <w:r>
        <w:t xml:space="preserve"> and the independent probability of availability of each taxon in each lake. The product of these two probabilities gave the incidence probability of each taxon in each lake. The model</w:t>
      </w:r>
      <w:r w:rsidR="006718CC">
        <w:t>-</w:t>
      </w:r>
      <w:r>
        <w:t xml:space="preserve">generated assemblages assume no temporal change. The model was </w:t>
      </w:r>
      <w:r w:rsidR="006718CC">
        <w:t xml:space="preserve">run </w:t>
      </w:r>
      <w:r>
        <w:t xml:space="preserve">100 times for each scenario. </w:t>
      </w:r>
      <w:r w:rsidR="006718CC">
        <w:t>O</w:t>
      </w:r>
      <w:r>
        <w:t xml:space="preserve">utput matrices were analysed for taxon richness, beta diversity, </w:t>
      </w:r>
      <w:r w:rsidR="00251EE2" w:rsidRPr="00B417A1">
        <w:t>°</w:t>
      </w:r>
      <w:r>
        <w:t>disorder</w:t>
      </w:r>
      <w:r w:rsidR="00A25EEE">
        <w:t>,</w:t>
      </w:r>
      <w:r>
        <w:t xml:space="preserve"> and network skewness.</w:t>
      </w:r>
    </w:p>
    <w:p w14:paraId="77FE9C0D" w14:textId="5331D1D1" w:rsidR="00CE78A3" w:rsidRPr="00145322" w:rsidRDefault="00CE78A3">
      <w:pPr>
        <w:pStyle w:val="Heading2"/>
        <w:numPr>
          <w:ilvl w:val="1"/>
          <w:numId w:val="18"/>
        </w:numPr>
        <w:ind w:left="709"/>
      </w:pPr>
      <w:r>
        <w:t>Statistical methods</w:t>
      </w:r>
    </w:p>
    <w:p w14:paraId="21C95F11" w14:textId="7EB43D54" w:rsidR="006A2A20" w:rsidRDefault="006A2A20">
      <w:r>
        <w:t xml:space="preserve">Taxonomic richness was calculated as the sum of taxa present in each network. Beta diversity was calculated using </w:t>
      </w:r>
      <w:proofErr w:type="spellStart"/>
      <w:r>
        <w:t>Baselga</w:t>
      </w:r>
      <w:proofErr w:type="spellEnd"/>
      <w:r>
        <w:t xml:space="preserve"> and Orme’s </w:t>
      </w:r>
      <w:r>
        <w:fldChar w:fldCharType="begin"/>
      </w:r>
      <w:r w:rsidR="00E22CDB">
        <w:instrText xml:space="preserve"> ADDIN EN.CITE &lt;EndNote&gt;&lt;Cite ExcludeAuth="1"&gt;&lt;Author&gt;Baselga&lt;/Author&gt;&lt;Year&gt;2012&lt;/Year&gt;&lt;RecNum&gt;651&lt;/RecNum&gt;&lt;DisplayText&gt;(2012)&lt;/DisplayText&gt;&lt;record&gt;&lt;rec-number&gt;651&lt;/rec-number&gt;&lt;foreign-keys&gt;&lt;key app="EN" db-id="spxdese9bp02z8e5veax0dsnrtr2xddvs5fr" timestamp="1513767045"&gt;651&lt;/key&gt;&lt;key app="ENWeb" db-id=""&gt;0&lt;/key&gt;&lt;/foreign-keys&gt;&lt;ref-type name="Journal Article"&gt;17&lt;/ref-type&gt;&lt;contributors&gt;&lt;authors&gt;&lt;author&gt;Baselga, Andrés&lt;/author&gt;&lt;author&gt;Orme, C. David L.&lt;/author&gt;&lt;/authors&gt;&lt;/contributors&gt;&lt;titles&gt;&lt;title&gt;betapart: an R package for the study of beta diversity&lt;/title&gt;&lt;secondary-title&gt;Methods in Ecology and Evolution&lt;/secondary-title&gt;&lt;/titles&gt;&lt;periodical&gt;&lt;full-title&gt;Methods in Ecology and Evolution&lt;/full-title&gt;&lt;/periodical&gt;&lt;pages&gt;808-812&lt;/pages&gt;&lt;volume&gt;3&lt;/volume&gt;&lt;number&gt;5&lt;/number&gt;&lt;dates&gt;&lt;year&gt;2012&lt;/year&gt;&lt;/dates&gt;&lt;isbn&gt;2041210X&lt;/isbn&gt;&lt;urls&gt;&lt;/urls&gt;&lt;electronic-resource-num&gt;10.1111/j.2041-210X.2012.00224.x&lt;/electronic-resource-num&gt;&lt;/record&gt;&lt;/Cite&gt;&lt;/EndNote&gt;</w:instrText>
      </w:r>
      <w:r>
        <w:fldChar w:fldCharType="separate"/>
      </w:r>
      <w:r>
        <w:rPr>
          <w:noProof/>
        </w:rPr>
        <w:t>(2012)</w:t>
      </w:r>
      <w:r>
        <w:fldChar w:fldCharType="end"/>
      </w:r>
      <w:r>
        <w:t xml:space="preserve"> </w:t>
      </w:r>
      <w:proofErr w:type="spellStart"/>
      <w:r>
        <w:t>betapart</w:t>
      </w:r>
      <w:proofErr w:type="spellEnd"/>
      <w:r>
        <w:t xml:space="preserve"> package for R statistical software </w:t>
      </w:r>
      <w:r w:rsidRPr="006A2A20">
        <w:t>v.</w:t>
      </w:r>
      <w:r w:rsidRPr="00532B3F">
        <w:t xml:space="preserve"> </w:t>
      </w:r>
      <w:r w:rsidRPr="006A2A20">
        <w:t>3.6.0</w:t>
      </w:r>
      <w:r>
        <w:t xml:space="preserve"> </w:t>
      </w:r>
      <w:r>
        <w:fldChar w:fldCharType="begin"/>
      </w:r>
      <w:r>
        <w:instrText xml:space="preserve"> ADDIN EN.CITE &lt;EndNote&gt;&lt;Cite&gt;&lt;Author&gt;R Core Team&lt;/Author&gt;&lt;Year&gt;2019&lt;/Year&gt;&lt;RecNum&gt;911&lt;/RecNum&gt;&lt;DisplayText&gt;(R Core Team, 2019)&lt;/DisplayText&gt;&lt;record&gt;&lt;rec-number&gt;911&lt;/rec-number&gt;&lt;foreign-keys&gt;&lt;key app="EN" db-id="spxdese9bp02z8e5veax0dsnrtr2xddvs5fr" timestamp="1565882528"&gt;911&lt;/key&gt;&lt;/foreign-keys&gt;&lt;ref-type name="Web Page"&gt;12&lt;/ref-type&gt;&lt;contributors&gt;&lt;authors&gt;&lt;author&gt;R Core Team, R&lt;/author&gt;&lt;/authors&gt;&lt;/contributors&gt;&lt;titles&gt;&lt;title&gt;R: A language and environment for statistical computing&lt;/title&gt;&lt;secondary-title&gt;R Foundation for Statistical Computing&lt;/secondary-title&gt;&lt;/titles&gt;&lt;dates&gt;&lt;year&gt;2019&lt;/year&gt;&lt;/dates&gt;&lt;pub-location&gt;Vienna, Austria&lt;/pub-location&gt;&lt;urls&gt;&lt;related-urls&gt;&lt;url&gt;https://www.R-project.org/&lt;/url&gt;&lt;/related-urls&gt;&lt;/urls&gt;&lt;/record&gt;&lt;/Cite&gt;&lt;/EndNote&gt;</w:instrText>
      </w:r>
      <w:r>
        <w:fldChar w:fldCharType="separate"/>
      </w:r>
      <w:r>
        <w:t>(R Core Team, 2019)</w:t>
      </w:r>
      <w:r>
        <w:fldChar w:fldCharType="end"/>
      </w:r>
      <w:r>
        <w:t>. Multi-site dissimilarity was calculated using a 10-sample working window</w:t>
      </w:r>
      <w:r w:rsidR="0067504C">
        <w:t xml:space="preserve"> along the temperature gradient</w:t>
      </w:r>
      <w:r>
        <w:t xml:space="preserve">, with the </w:t>
      </w:r>
      <w:proofErr w:type="spellStart"/>
      <w:r w:rsidRPr="002D7060">
        <w:t>Sørensen</w:t>
      </w:r>
      <w:proofErr w:type="spellEnd"/>
      <w:r>
        <w:t xml:space="preserve"> index (</w:t>
      </w:r>
      <w:r w:rsidRPr="006E37CD">
        <w:rPr>
          <w:i/>
        </w:rPr>
        <w:t>β</w:t>
      </w:r>
      <w:r w:rsidRPr="006E37CD">
        <w:rPr>
          <w:i/>
          <w:vertAlign w:val="subscript"/>
        </w:rPr>
        <w:t>SOR</w:t>
      </w:r>
      <w:r>
        <w:t xml:space="preserve">) as a measure for </w:t>
      </w:r>
      <w:r w:rsidRPr="002D7060">
        <w:t xml:space="preserve">total </w:t>
      </w:r>
      <w:r>
        <w:t>beta diversity</w:t>
      </w:r>
      <w:r w:rsidR="00AD0BA4">
        <w:t xml:space="preserve"> </w:t>
      </w:r>
      <w:r w:rsidR="00EE4C52">
        <w:fldChar w:fldCharType="begin"/>
      </w:r>
      <w:r w:rsidR="00EE4C52">
        <w:instrText xml:space="preserve"> ADDIN EN.CITE &lt;EndNote&gt;&lt;Cite&gt;&lt;Author&gt;Sørensen&lt;/Author&gt;&lt;Year&gt;1948&lt;/Year&gt;&lt;RecNum&gt;939&lt;/RecNum&gt;&lt;DisplayText&gt;(Dice, 1945; Sørensen, 1948)&lt;/DisplayText&gt;&lt;record&gt;&lt;rec-number&gt;939&lt;/rec-number&gt;&lt;foreign-keys&gt;&lt;key app="EN" db-id="spxdese9bp02z8e5veax0dsnrtr2xddvs5fr" timestamp="1583323973"&gt;939&lt;/key&gt;&lt;/foreign-keys&gt;&lt;ref-type name="Journal Article"&gt;17&lt;/ref-type&gt;&lt;contributors&gt;&lt;authors&gt;&lt;author&gt;Sørensen, T.&lt;/author&gt;&lt;/authors&gt;&lt;/contributors&gt;&lt;titles&gt;&lt;title&gt;A method of establishing groups of equal amplitude in plant sociology based on similarity of species and its application to analyses of the vegetation on Danish commons&lt;/title&gt;&lt;secondary-title&gt;Kongelige Danske Videnskabernes Selskab&lt;/secondary-title&gt;&lt;/titles&gt;&lt;periodical&gt;&lt;full-title&gt;Kongelige Danske Videnskabernes Selskab&lt;/full-title&gt;&lt;/periodical&gt;&lt;pages&gt;1-34&lt;/pages&gt;&lt;volume&gt;5&lt;/volume&gt;&lt;number&gt;4&lt;/number&gt;&lt;dates&gt;&lt;year&gt;1948&lt;/year&gt;&lt;/dates&gt;&lt;urls&gt;&lt;/urls&gt;&lt;/record&gt;&lt;/Cite&gt;&lt;Cite&gt;&lt;Author&gt;Dice&lt;/Author&gt;&lt;Year&gt;1945&lt;/Year&gt;&lt;RecNum&gt;938&lt;/RecNum&gt;&lt;record&gt;&lt;rec-number&gt;938&lt;/rec-number&gt;&lt;foreign-keys&gt;&lt;key app="EN" db-id="spxdese9bp02z8e5veax0dsnrtr2xddvs5fr" timestamp="1583323914"&gt;938&lt;/key&gt;&lt;/foreign-keys&gt;&lt;ref-type name="Journal Article"&gt;17&lt;/ref-type&gt;&lt;contributors&gt;&lt;authors&gt;&lt;author&gt;Dice, L. R.&lt;/author&gt;&lt;/authors&gt;&lt;/contributors&gt;&lt;titles&gt;&lt;title&gt;Measures of the Amount of Ecologic Association Between Species&lt;/title&gt;&lt;secondary-title&gt;Ecology&lt;/secondary-title&gt;&lt;/titles&gt;&lt;periodical&gt;&lt;full-title&gt;Ecology&lt;/full-title&gt;&lt;/periodical&gt;&lt;pages&gt;297–302&lt;/pages&gt;&lt;volume&gt;26&lt;/volume&gt;&lt;number&gt;3&lt;/number&gt;&lt;dates&gt;&lt;year&gt;1945&lt;/year&gt;&lt;/dates&gt;&lt;urls&gt;&lt;/urls&gt;&lt;electronic-resource-num&gt;10.2307/1932409&lt;/electronic-resource-num&gt;&lt;/record&gt;&lt;/Cite&gt;&lt;/EndNote&gt;</w:instrText>
      </w:r>
      <w:r w:rsidR="00EE4C52">
        <w:fldChar w:fldCharType="separate"/>
      </w:r>
      <w:r w:rsidR="00EE4C52">
        <w:rPr>
          <w:noProof/>
        </w:rPr>
        <w:t>(Dice, 1945; Sørensen, 1948)</w:t>
      </w:r>
      <w:r w:rsidR="00EE4C52">
        <w:fldChar w:fldCharType="end"/>
      </w:r>
      <w:r>
        <w:t>. The turnover (taxa replacement) component was calculated using Simpson’s dissimilarity index (</w:t>
      </w:r>
      <w:r w:rsidRPr="006E37CD">
        <w:rPr>
          <w:i/>
        </w:rPr>
        <w:t>β</w:t>
      </w:r>
      <w:r w:rsidRPr="006E37CD">
        <w:rPr>
          <w:i/>
          <w:vertAlign w:val="subscript"/>
        </w:rPr>
        <w:t>SIM</w:t>
      </w:r>
      <w:r>
        <w:t xml:space="preserve">) </w:t>
      </w:r>
      <w:r w:rsidR="00EE4C52">
        <w:fldChar w:fldCharType="begin"/>
      </w:r>
      <w:r w:rsidR="00EE4C52">
        <w:instrText xml:space="preserve"> ADDIN EN.CITE &lt;EndNote&gt;&lt;Cite&gt;&lt;Author&gt;Simpson&lt;/Author&gt;&lt;Year&gt;1943&lt;/Year&gt;&lt;RecNum&gt;940&lt;/RecNum&gt;&lt;DisplayText&gt;(Simpson, 1943)&lt;/DisplayText&gt;&lt;record&gt;&lt;rec-number&gt;940&lt;/rec-number&gt;&lt;foreign-keys&gt;&lt;key app="EN" db-id="spxdese9bp02z8e5veax0dsnrtr2xddvs5fr" timestamp="1583324826"&gt;940&lt;/key&gt;&lt;/foreign-keys&gt;&lt;ref-type name="Journal Article"&gt;17&lt;/ref-type&gt;&lt;contributors&gt;&lt;authors&gt;&lt;author&gt;Simpson, G.G.&lt;/author&gt;&lt;/authors&gt;&lt;/contributors&gt;&lt;titles&gt;&lt;title&gt;Mammals and the nature of continents.&lt;/title&gt;&lt;secondary-title&gt;American Journal of Science&lt;/secondary-title&gt;&lt;/titles&gt;&lt;periodical&gt;&lt;full-title&gt;American Journal of Science&lt;/full-title&gt;&lt;/periodical&gt;&lt;pages&gt;1–31&lt;/pages&gt;&lt;volume&gt;241&lt;/volume&gt;&lt;dates&gt;&lt;year&gt;1943&lt;/year&gt;&lt;/dates&gt;&lt;urls&gt;&lt;/urls&gt;&lt;/record&gt;&lt;/Cite&gt;&lt;/EndNote&gt;</w:instrText>
      </w:r>
      <w:r w:rsidR="00EE4C52">
        <w:fldChar w:fldCharType="separate"/>
      </w:r>
      <w:r w:rsidR="00EE4C52">
        <w:rPr>
          <w:noProof/>
        </w:rPr>
        <w:t>(Simpson, 1943)</w:t>
      </w:r>
      <w:r w:rsidR="00EE4C52">
        <w:fldChar w:fldCharType="end"/>
      </w:r>
      <w:r w:rsidR="00EE4C52">
        <w:t xml:space="preserve"> </w:t>
      </w:r>
      <w:r>
        <w:t xml:space="preserve">and the </w:t>
      </w:r>
      <w:proofErr w:type="spellStart"/>
      <w:r>
        <w:t>nestedness</w:t>
      </w:r>
      <w:proofErr w:type="spellEnd"/>
      <w:r>
        <w:t>-type (tax</w:t>
      </w:r>
      <w:r w:rsidR="00C445DF">
        <w:t>on</w:t>
      </w:r>
      <w:r>
        <w:t xml:space="preserve"> loss) component was calculated using </w:t>
      </w:r>
      <w:proofErr w:type="spellStart"/>
      <w:r w:rsidRPr="002D7060">
        <w:t>Sørensen</w:t>
      </w:r>
      <w:r>
        <w:t>’s</w:t>
      </w:r>
      <w:proofErr w:type="spellEnd"/>
      <w:r w:rsidRPr="002D7060">
        <w:t xml:space="preserve"> dissimilarity</w:t>
      </w:r>
      <w:r>
        <w:t xml:space="preserve"> (</w:t>
      </w:r>
      <w:r w:rsidRPr="006A2A20">
        <w:t>β</w:t>
      </w:r>
      <w:r w:rsidRPr="00BC5D1B">
        <w:rPr>
          <w:vertAlign w:val="subscript"/>
        </w:rPr>
        <w:t>SNE</w:t>
      </w:r>
      <w:r>
        <w:t>)</w:t>
      </w:r>
      <w:r w:rsidR="00426CE0">
        <w:t xml:space="preserve"> </w:t>
      </w:r>
      <w:r w:rsidR="00EE4C52">
        <w:fldChar w:fldCharType="begin"/>
      </w:r>
      <w:r w:rsidR="00EE4C52">
        <w:instrText xml:space="preserve"> ADDIN EN.CITE &lt;EndNote&gt;&lt;Cite&gt;&lt;Author&gt;Baselga&lt;/Author&gt;&lt;Year&gt;2010&lt;/Year&gt;&lt;RecNum&gt;633&lt;/RecNum&gt;&lt;DisplayText&gt;(Baselga, 2010)&lt;/DisplayText&gt;&lt;record&gt;&lt;rec-number&gt;633&lt;/rec-number&gt;&lt;foreign-keys&gt;&lt;key app="EN" db-id="spxdese9bp02z8e5veax0dsnrtr2xddvs5fr" timestamp="1509470954"&gt;633&lt;/key&gt;&lt;key app="ENWeb" db-id=""&gt;0&lt;/key&gt;&lt;/foreign-keys&gt;&lt;ref-type name="Journal Article"&gt;17&lt;/ref-type&gt;&lt;contributors&gt;&lt;authors&gt;&lt;author&gt;Baselga, Andrés&lt;/author&gt;&lt;/authors&gt;&lt;/contributors&gt;&lt;titles&gt;&lt;title&gt;Partitioning the turnover and nestedness components of beta diversity&lt;/title&gt;&lt;secondary-title&gt;Global Ecology and Biogeography&lt;/secondary-title&gt;&lt;/titles&gt;&lt;periodical&gt;&lt;full-title&gt;Global Ecology and Biogeography&lt;/full-title&gt;&lt;/periodical&gt;&lt;pages&gt;134-143&lt;/pages&gt;&lt;volume&gt;19&lt;/volume&gt;&lt;number&gt;1&lt;/number&gt;&lt;dates&gt;&lt;year&gt;2010&lt;/year&gt;&lt;/dates&gt;&lt;isbn&gt;1466822X&lt;/isbn&gt;&lt;urls&gt;&lt;/urls&gt;&lt;electronic-resource-num&gt;10.1111/j.1466-8238.2009.00490.x&lt;/electronic-resource-num&gt;&lt;/record&gt;&lt;/Cite&gt;&lt;/EndNote&gt;</w:instrText>
      </w:r>
      <w:r w:rsidR="00EE4C52">
        <w:fldChar w:fldCharType="separate"/>
      </w:r>
      <w:r w:rsidR="00EE4C52">
        <w:rPr>
          <w:noProof/>
        </w:rPr>
        <w:t>(Baselga, 2010)</w:t>
      </w:r>
      <w:r w:rsidR="00EE4C52">
        <w:fldChar w:fldCharType="end"/>
      </w:r>
      <w:r>
        <w:t>.</w:t>
      </w:r>
      <w:r w:rsidR="00CE78A3">
        <w:t xml:space="preserve"> </w:t>
      </w:r>
      <w:r w:rsidR="00251EE2" w:rsidRPr="00B417A1">
        <w:t>°</w:t>
      </w:r>
      <w:r w:rsidR="00251EE2">
        <w:t>D</w:t>
      </w:r>
      <w:r>
        <w:t xml:space="preserve">isorder was calculated </w:t>
      </w:r>
      <w:r w:rsidR="005431ED">
        <w:t>using a 10-sample working window</w:t>
      </w:r>
      <w:r>
        <w:t xml:space="preserve"> </w:t>
      </w:r>
      <w:r w:rsidR="0067504C">
        <w:t>along the temperature gradient</w:t>
      </w:r>
      <w:r w:rsidR="00DA4332">
        <w:rPr>
          <w:rFonts w:eastAsia="Times New Roman"/>
        </w:rPr>
        <w:t>,</w:t>
      </w:r>
      <w:r w:rsidR="00DA4332" w:rsidRPr="00CE429E">
        <w:rPr>
          <w:rFonts w:eastAsia="Times New Roman"/>
        </w:rPr>
        <w:t xml:space="preserve"> </w:t>
      </w:r>
      <w:r>
        <w:t xml:space="preserve">following methods developed by Doncaster </w:t>
      </w:r>
      <w:r w:rsidRPr="006A2A20">
        <w:t>et al</w:t>
      </w:r>
      <w:r>
        <w:t xml:space="preserve">. </w:t>
      </w:r>
      <w:r>
        <w:fldChar w:fldCharType="begin"/>
      </w:r>
      <w:r>
        <w:instrText xml:space="preserve"> ADDIN EN.CITE &lt;EndNote&gt;&lt;Cite ExcludeAuth="1"&gt;&lt;Author&gt;Doncaster&lt;/Author&gt;&lt;Year&gt;2016&lt;/Year&gt;&lt;RecNum&gt;29&lt;/RecNum&gt;&lt;DisplayText&gt;(2016)&lt;/DisplayText&gt;&lt;record&gt;&lt;rec-number&gt;29&lt;/rec-number&gt;&lt;foreign-keys&gt;&lt;key app="EN" db-id="spxdese9bp02z8e5veax0dsnrtr2xddvs5fr" timestamp="1476183100"&gt;29&lt;/key&gt;&lt;key app="ENWeb" db-id=""&gt;0&lt;/key&gt;&lt;/foreign-keys&gt;&lt;ref-type name="Journal Article"&gt;17&lt;/ref-type&gt;&lt;contributors&gt;&lt;authors&gt;&lt;author&gt;Doncaster, C. Patrick&lt;/author&gt;&lt;author&gt;Chávez, Vasthi Alonso&lt;/author&gt;&lt;author&gt;Viguier, Clément&lt;/author&gt;&lt;author&gt;Wang, Rong&lt;/author&gt;&lt;author&gt;Zhang, Enlou&lt;/author&gt;&lt;author&gt;Dong, Xuhui&lt;/author&gt;&lt;author&gt;Dearing, John A.&lt;/author&gt;&lt;author&gt;Langdon, Peter G.&lt;/author&gt;&lt;author&gt;Dyke, James G.&lt;/author&gt;&lt;/authors&gt;&lt;/contributors&gt;&lt;titles&gt;&lt;title&gt;Early warning of critical transitions in biodiversity from compositional disorder&lt;/title&gt;&lt;secondary-title&gt;Ecology&lt;/secondary-title&gt;&lt;/titles&gt;&lt;periodical&gt;&lt;full-title&gt;Ecology&lt;/full-title&gt;&lt;/periodical&gt;&lt;pages&gt;3079-3090&lt;/pages&gt;&lt;volume&gt;97&lt;/volume&gt;&lt;number&gt;11&lt;/number&gt;&lt;dates&gt;&lt;year&gt;2016&lt;/year&gt;&lt;/dates&gt;&lt;isbn&gt;00129658&lt;/isbn&gt;&lt;urls&gt;&lt;/urls&gt;&lt;electronic-resource-num&gt;10.1002/ecy.1558&lt;/electronic-resource-num&gt;&lt;/record&gt;&lt;/Cite&gt;&lt;/EndNote&gt;</w:instrText>
      </w:r>
      <w:r>
        <w:fldChar w:fldCharType="separate"/>
      </w:r>
      <w:r>
        <w:t>(2016)</w:t>
      </w:r>
      <w:r>
        <w:fldChar w:fldCharType="end"/>
      </w:r>
      <w:r>
        <w:t xml:space="preserve"> in R statistical software </w:t>
      </w:r>
      <w:r w:rsidRPr="006A2A20">
        <w:t>v.</w:t>
      </w:r>
      <w:r w:rsidRPr="00532B3F">
        <w:t xml:space="preserve"> </w:t>
      </w:r>
      <w:r w:rsidRPr="006A2A20">
        <w:t>3.6.0</w:t>
      </w:r>
      <w:r>
        <w:t xml:space="preserve"> </w:t>
      </w:r>
      <w:r>
        <w:fldChar w:fldCharType="begin"/>
      </w:r>
      <w:r>
        <w:instrText xml:space="preserve"> ADDIN EN.CITE &lt;EndNote&gt;&lt;Cite&gt;&lt;Author&gt;R Core Team&lt;/Author&gt;&lt;Year&gt;2019&lt;/Year&gt;&lt;RecNum&gt;911&lt;/RecNum&gt;&lt;DisplayText&gt;(R Core Team, 2019)&lt;/DisplayText&gt;&lt;record&gt;&lt;rec-number&gt;911&lt;/rec-number&gt;&lt;foreign-keys&gt;&lt;key app="EN" db-id="spxdese9bp02z8e5veax0dsnrtr2xddvs5fr" timestamp="1565882528"&gt;911&lt;/key&gt;&lt;/foreign-keys&gt;&lt;ref-type name="Web Page"&gt;12&lt;/ref-type&gt;&lt;contributors&gt;&lt;authors&gt;&lt;author&gt;R Core Team, R&lt;/author&gt;&lt;/authors&gt;&lt;/contributors&gt;&lt;titles&gt;&lt;title&gt;R: A language and environment for statistical computing&lt;/title&gt;&lt;secondary-title&gt;R Foundation for Statistical Computing&lt;/secondary-title&gt;&lt;/titles&gt;&lt;dates&gt;&lt;year&gt;2019&lt;/year&gt;&lt;/dates&gt;&lt;pub-location&gt;Vienna, Austria&lt;/pub-location&gt;&lt;urls&gt;&lt;related-urls&gt;&lt;url&gt;https://www.R-project.org/&lt;/url&gt;&lt;/related-urls&gt;&lt;/urls&gt;&lt;/record&gt;&lt;/Cite&gt;&lt;/EndNote&gt;</w:instrText>
      </w:r>
      <w:r>
        <w:fldChar w:fldCharType="separate"/>
      </w:r>
      <w:r>
        <w:t>(R Core Team, 2019)</w:t>
      </w:r>
      <w:r>
        <w:fldChar w:fldCharType="end"/>
      </w:r>
      <w:r>
        <w:t>.</w:t>
      </w:r>
      <w:r w:rsidR="00443BFF">
        <w:t xml:space="preserve"> </w:t>
      </w:r>
      <w:r w:rsidR="00F60E80">
        <w:t xml:space="preserve">Window sizes were tested for beta diversity and </w:t>
      </w:r>
      <w:r w:rsidR="00F60E80">
        <w:rPr>
          <w:rFonts w:cs="Times New Roman"/>
        </w:rPr>
        <w:lastRenderedPageBreak/>
        <w:t>°</w:t>
      </w:r>
      <w:r w:rsidR="00F60E80">
        <w:t>disorder (</w:t>
      </w:r>
      <w:r w:rsidR="00F60E80">
        <w:fldChar w:fldCharType="begin"/>
      </w:r>
      <w:r w:rsidR="00F60E80">
        <w:instrText xml:space="preserve"> REF _Ref42865565 \h  \* MERGEFORMAT </w:instrText>
      </w:r>
      <w:r w:rsidR="00F60E80">
        <w:fldChar w:fldCharType="separate"/>
      </w:r>
      <w:r w:rsidR="00F60E80">
        <w:t xml:space="preserve">Figure </w:t>
      </w:r>
      <w:r w:rsidR="00F60E80">
        <w:rPr>
          <w:noProof/>
        </w:rPr>
        <w:t>1</w:t>
      </w:r>
      <w:r w:rsidR="00F60E80">
        <w:fldChar w:fldCharType="end"/>
      </w:r>
      <w:r w:rsidR="00F60E80">
        <w:t>); t</w:t>
      </w:r>
      <w:r w:rsidR="005431ED">
        <w:t xml:space="preserve">he 10-sample window provided the best balance of accuracy, which depends on window size, and sensitivity to change, which depends on window </w:t>
      </w:r>
      <w:proofErr w:type="spellStart"/>
      <w:r w:rsidR="005431ED">
        <w:t>frequency</w:t>
      </w:r>
      <w:r w:rsidR="00F60E80">
        <w:t>for</w:t>
      </w:r>
      <w:proofErr w:type="spellEnd"/>
      <w:r w:rsidR="00F60E80">
        <w:t xml:space="preserve"> both metrics</w:t>
      </w:r>
      <w:r w:rsidR="00443BFF">
        <w:t>.</w:t>
      </w:r>
      <w:r w:rsidR="00FF5598">
        <w:t xml:space="preserve"> </w:t>
      </w:r>
      <w:r>
        <w:t xml:space="preserve">Network skewness was calculated in </w:t>
      </w:r>
      <w:proofErr w:type="spellStart"/>
      <w:r>
        <w:t>Matlab</w:t>
      </w:r>
      <w:proofErr w:type="spellEnd"/>
      <w:r>
        <w:t xml:space="preserve"> (</w:t>
      </w:r>
      <w:r w:rsidRPr="00BB17D6">
        <w:t>MATLAB ver. R201</w:t>
      </w:r>
      <w:r>
        <w:t>7</w:t>
      </w:r>
      <w:r w:rsidRPr="00BB17D6">
        <w:t>b)</w:t>
      </w:r>
      <w:r>
        <w:t xml:space="preserve"> following the method developed by Wang</w:t>
      </w:r>
      <w:r w:rsidRPr="006A2A20">
        <w:t xml:space="preserve"> et al.</w:t>
      </w:r>
      <w:r>
        <w:t xml:space="preserve"> </w:t>
      </w:r>
      <w:r>
        <w:fldChar w:fldCharType="begin">
          <w:fldData xml:space="preserve">PEVuZE5vdGU+PENpdGUgRXhjbHVkZUF1dGg9IjEiPjxBdXRob3I+V2FuZzwvQXV0aG9yPjxZZWFy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</w:fldData>
        </w:fldChar>
      </w:r>
      <w:r w:rsidR="0011413D">
        <w:instrText xml:space="preserve"> ADDIN EN.CITE </w:instrText>
      </w:r>
      <w:r w:rsidR="0011413D">
        <w:fldChar w:fldCharType="begin">
          <w:fldData xml:space="preserve">PEVuZE5vdGU+PENpdGUgRXhjbHVkZUF1dGg9IjEiPjxBdXRob3I+V2FuZzwvQXV0aG9yPjxZZWFy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</w:fldData>
        </w:fldChar>
      </w:r>
      <w:r w:rsidR="0011413D">
        <w:instrText xml:space="preserve"> ADDIN EN.CITE.DATA </w:instrText>
      </w:r>
      <w:r w:rsidR="0011413D">
        <w:fldChar w:fldCharType="end"/>
      </w:r>
      <w:r>
        <w:fldChar w:fldCharType="separate"/>
      </w:r>
      <w:r>
        <w:rPr>
          <w:noProof/>
        </w:rPr>
        <w:t>(2019)</w:t>
      </w:r>
      <w:r>
        <w:fldChar w:fldCharType="end"/>
      </w:r>
      <w:r>
        <w:t xml:space="preserve">. For each dataset, the </w:t>
      </w:r>
      <w:r w:rsidRPr="00ED5DE0">
        <w:t xml:space="preserve">most-frequently co-occurring </w:t>
      </w:r>
      <w:r>
        <w:t>taxa</w:t>
      </w:r>
      <w:r w:rsidRPr="00ED5DE0">
        <w:t xml:space="preserve"> pairs </w:t>
      </w:r>
      <w:r>
        <w:t xml:space="preserve">were identified as the </w:t>
      </w:r>
      <w:r w:rsidRPr="00ED5DE0">
        <w:t xml:space="preserve">pairs occupying the upper </w:t>
      </w:r>
      <w:r>
        <w:t xml:space="preserve">two </w:t>
      </w:r>
      <w:r w:rsidRPr="00ED5DE0">
        <w:t>quartile</w:t>
      </w:r>
      <w:r>
        <w:t>s</w:t>
      </w:r>
      <w:r w:rsidRPr="00ED5DE0">
        <w:t xml:space="preserve"> of positive values for </w:t>
      </w:r>
      <w:proofErr w:type="spellStart"/>
      <w:r w:rsidRPr="00ED5DE0">
        <w:t>Cramér’s</w:t>
      </w:r>
      <w:proofErr w:type="spellEnd"/>
      <w:r w:rsidRPr="00ED5DE0">
        <w:t xml:space="preserve"> association coefficient (Q</w:t>
      </w:r>
      <w:r>
        <w:t>2</w:t>
      </w:r>
      <w:r w:rsidRPr="00ED5DE0">
        <w:t xml:space="preserve"> of V+</w:t>
      </w:r>
      <w:r>
        <w:t>). Taxon</w:t>
      </w:r>
      <w:r w:rsidRPr="00ED5DE0">
        <w:t xml:space="preserve"> degree</w:t>
      </w:r>
      <w:r>
        <w:t xml:space="preserve"> was calculated for each tax</w:t>
      </w:r>
      <w:r w:rsidR="00881C95">
        <w:t>on</w:t>
      </w:r>
      <w:r>
        <w:t xml:space="preserve"> in</w:t>
      </w:r>
      <w:r w:rsidR="00D159B7">
        <w:t xml:space="preserve"> an assemblage</w:t>
      </w:r>
      <w:r>
        <w:t xml:space="preserve"> </w:t>
      </w:r>
      <w:r w:rsidRPr="00ED5DE0">
        <w:t xml:space="preserve">from the sum of its connected pairings </w:t>
      </w:r>
      <w:r w:rsidR="00881C95">
        <w:t>with</w:t>
      </w:r>
      <w:r w:rsidRPr="00ED5DE0">
        <w:t>in the</w:t>
      </w:r>
      <w:r>
        <w:t xml:space="preserve"> </w:t>
      </w:r>
      <w:r w:rsidR="00881C95">
        <w:t>assemblage</w:t>
      </w:r>
      <w:r>
        <w:t>. Network s</w:t>
      </w:r>
      <w:r w:rsidRPr="000221D8">
        <w:t xml:space="preserve">kewness </w:t>
      </w:r>
      <w:r>
        <w:t>was</w:t>
      </w:r>
      <w:r w:rsidRPr="000221D8">
        <w:t xml:space="preserve"> measured </w:t>
      </w:r>
      <w:r>
        <w:t>by the asymmetry in the f</w:t>
      </w:r>
      <w:r w:rsidRPr="00914B73">
        <w:t>requency</w:t>
      </w:r>
      <w:r>
        <w:t xml:space="preserve"> of </w:t>
      </w:r>
      <w:r w:rsidRPr="00914B73">
        <w:t xml:space="preserve">co-occurrences between </w:t>
      </w:r>
      <w:r>
        <w:t>taxa</w:t>
      </w:r>
      <w:r w:rsidR="0027778D">
        <w:t xml:space="preserve"> </w:t>
      </w:r>
      <w:r w:rsidR="004A6B2F">
        <w:fldChar w:fldCharType="begin">
          <w:fldData xml:space="preserve">PEVuZE5vdGU+PENpdGU+PEF1dGhvcj5XYW5nPC9BdXRob3I+PFllYXI+MjAxOTwvWWVhcj48UmVj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</w:fldData>
        </w:fldChar>
      </w:r>
      <w:r w:rsidR="004A6B2F">
        <w:instrText xml:space="preserve"> ADDIN EN.CITE </w:instrText>
      </w:r>
      <w:r w:rsidR="004A6B2F">
        <w:fldChar w:fldCharType="begin">
          <w:fldData xml:space="preserve">PEVuZE5vdGU+PENpdGU+PEF1dGhvcj5XYW5nPC9BdXRob3I+PFllYXI+MjAxOTwvWWVhcj48UmVj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</w:fldData>
        </w:fldChar>
      </w:r>
      <w:r w:rsidR="004A6B2F">
        <w:instrText xml:space="preserve"> ADDIN EN.CITE.DATA </w:instrText>
      </w:r>
      <w:r w:rsidR="004A6B2F">
        <w:fldChar w:fldCharType="end"/>
      </w:r>
      <w:r w:rsidR="004A6B2F">
        <w:fldChar w:fldCharType="separate"/>
      </w:r>
      <w:r w:rsidR="004A6B2F">
        <w:rPr>
          <w:noProof/>
        </w:rPr>
        <w:t>(Wang</w:t>
      </w:r>
      <w:r w:rsidR="004A6B2F" w:rsidRPr="004A6B2F">
        <w:rPr>
          <w:i/>
          <w:noProof/>
        </w:rPr>
        <w:t xml:space="preserve"> et al.</w:t>
      </w:r>
      <w:r w:rsidR="004A6B2F">
        <w:rPr>
          <w:noProof/>
        </w:rPr>
        <w:t>, 2019)</w:t>
      </w:r>
      <w:r w:rsidR="004A6B2F">
        <w:fldChar w:fldCharType="end"/>
      </w:r>
      <w:r w:rsidR="00071B96">
        <w:t>.</w:t>
      </w:r>
    </w:p>
    <w:p w14:paraId="12333D54" w14:textId="002044B5" w:rsidR="0089032D" w:rsidRDefault="00646309">
      <w:pPr>
        <w:keepNext/>
        <w:ind w:firstLine="0"/>
        <w:jc w:val="center"/>
      </w:pPr>
      <w:r>
        <w:rPr>
          <w:noProof/>
          <w:lang w:eastAsia="en-GB"/>
        </w:rPr>
        <w:lastRenderedPageBreak/>
        <w:drawing>
          <wp:inline distT="0" distB="0" distL="0" distR="0" wp14:anchorId="5251FD69" wp14:editId="209E4154">
            <wp:extent cx="5731510" cy="584009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mmary_Diagram_Disorder_Windows_Vertica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5840095"/>
                    </a:xfrm>
                    <a:prstGeom prst="rect">
                      <a:avLst/>
                    </a:prstGeom>
                  </pic:spPr>
                </pic:pic>
              </a:graphicData>
            </a:graphic>
          </wp:inline>
        </w:drawing>
      </w:r>
    </w:p>
    <w:p w14:paraId="7602F898" w14:textId="537394A4" w:rsidR="0089032D" w:rsidRDefault="0089032D" w:rsidP="00730621">
      <w:pPr>
        <w:pStyle w:val="Caption"/>
        <w:jc w:val="both"/>
      </w:pPr>
      <w:bookmarkStart w:id="0" w:name="_Ref42865565"/>
      <w:r>
        <w:t xml:space="preserve">Figure </w:t>
      </w:r>
      <w:r w:rsidR="00B45A92">
        <w:fldChar w:fldCharType="begin"/>
      </w:r>
      <w:r w:rsidR="00B45A92">
        <w:instrText xml:space="preserve"> SEQ Figure \* ARABIC </w:instrText>
      </w:r>
      <w:r w:rsidR="00B45A92">
        <w:fldChar w:fldCharType="separate"/>
      </w:r>
      <w:r w:rsidR="00EA79EE">
        <w:rPr>
          <w:noProof/>
        </w:rPr>
        <w:t>1</w:t>
      </w:r>
      <w:r w:rsidR="00B45A92">
        <w:rPr>
          <w:noProof/>
        </w:rPr>
        <w:fldChar w:fldCharType="end"/>
      </w:r>
      <w:bookmarkEnd w:id="0"/>
      <w:r>
        <w:tab/>
        <w:t xml:space="preserve">Comparison of window sizes </w:t>
      </w:r>
      <w:r w:rsidRPr="00BF0B63">
        <w:t>for the calculation of</w:t>
      </w:r>
      <w:r w:rsidR="00646309">
        <w:t xml:space="preserve"> beta diversity and</w:t>
      </w:r>
      <w:r w:rsidRPr="00BF0B63">
        <w:t xml:space="preserve"> °disorder. </w:t>
      </w:r>
      <w:r w:rsidR="00646309">
        <w:t xml:space="preserve">Multi-site dissimilarity compares the assemblage similarity between sites. </w:t>
      </w:r>
      <w:r w:rsidRPr="00BF0B63">
        <w:t>°</w:t>
      </w:r>
      <w:r>
        <w:t>D</w:t>
      </w:r>
      <w:r w:rsidRPr="00F71182">
        <w:t xml:space="preserve">isorder </w:t>
      </w:r>
      <w:r>
        <w:t xml:space="preserve">quantifies the orderliness of compositional change in an assemblage, based on the </w:t>
      </w:r>
      <w:proofErr w:type="gramStart"/>
      <w:r>
        <w:t>amount</w:t>
      </w:r>
      <w:proofErr w:type="gramEnd"/>
      <w:r>
        <w:t xml:space="preserve"> of same-type taxa present in consecutive samples. </w:t>
      </w:r>
      <w:r w:rsidR="00646309">
        <w:t>Both</w:t>
      </w:r>
      <w:r>
        <w:t xml:space="preserve"> calculation</w:t>
      </w:r>
      <w:r w:rsidR="00646309">
        <w:t>s</w:t>
      </w:r>
      <w:r>
        <w:t xml:space="preserve"> thus </w:t>
      </w:r>
      <w:r w:rsidRPr="00F71182">
        <w:t>require a window of samples</w:t>
      </w:r>
      <w:r>
        <w:t xml:space="preserve">. We considered windows of 5, 8, 10, 12 and 15 samples. All showed comparable trends in </w:t>
      </w:r>
      <w:r w:rsidR="00646309">
        <w:t xml:space="preserve">beta diversity and </w:t>
      </w:r>
      <w:r w:rsidRPr="00BF0B63">
        <w:t>°</w:t>
      </w:r>
      <w:r>
        <w:t>disorder, with smaller window sizes (e.g. 5 or 8 samples) amplifying the change</w:t>
      </w:r>
      <w:r w:rsidR="00646309">
        <w:t>s</w:t>
      </w:r>
      <w:r>
        <w:t xml:space="preserve"> in</w:t>
      </w:r>
      <w:r w:rsidR="00646309">
        <w:t xml:space="preserve"> the metrics</w:t>
      </w:r>
      <w:r>
        <w:t xml:space="preserve"> between samples, and larger window sizes (e.g. 12 or 15) smoothing the changes in </w:t>
      </w:r>
      <w:r w:rsidR="00646309">
        <w:t>the metrics</w:t>
      </w:r>
      <w:r w:rsidR="00646309" w:rsidRPr="00BF0B63" w:rsidDel="00646309">
        <w:t xml:space="preserve"> </w:t>
      </w:r>
      <w:r>
        <w:t>around a similar running average.</w:t>
      </w:r>
    </w:p>
    <w:p w14:paraId="49065507" w14:textId="77777777" w:rsidR="0089032D" w:rsidRDefault="0089032D"/>
    <w:p w14:paraId="4550C4C0" w14:textId="4B8160DD" w:rsidR="00A57028" w:rsidRDefault="009F43DC">
      <w:pPr>
        <w:pStyle w:val="Heading2"/>
      </w:pPr>
      <w:r>
        <w:lastRenderedPageBreak/>
        <w:t xml:space="preserve">2.4. </w:t>
      </w:r>
      <w:r w:rsidR="00F3664B">
        <w:t xml:space="preserve">Empirical </w:t>
      </w:r>
      <w:r w:rsidR="006A2A20">
        <w:t xml:space="preserve">chironomid </w:t>
      </w:r>
      <w:r w:rsidR="00F3664B">
        <w:t>datasets across spatial temperature gradients</w:t>
      </w:r>
    </w:p>
    <w:p w14:paraId="0517E135" w14:textId="24C2D5A3" w:rsidR="00263B47" w:rsidRPr="004E047E" w:rsidRDefault="00A25EEE">
      <w:pPr>
        <w:rPr>
          <w:b/>
        </w:rPr>
      </w:pPr>
      <w:r>
        <w:t xml:space="preserve">Larval chironomid </w:t>
      </w:r>
      <w:r w:rsidR="00263B47">
        <w:t>assemblages are used as</w:t>
      </w:r>
      <w:r w:rsidR="00263B47" w:rsidRPr="004E047E">
        <w:t xml:space="preserve"> </w:t>
      </w:r>
      <w:r w:rsidR="00263B47" w:rsidRPr="00EB6516">
        <w:t>ecological indicator</w:t>
      </w:r>
      <w:r w:rsidR="00263B47">
        <w:t xml:space="preserve">s of stability in three large spatial datasets, spanning North America </w:t>
      </w:r>
      <w:r w:rsidR="00263B47">
        <w:fldChar w:fldCharType="begin"/>
      </w:r>
      <w:r w:rsidR="00E83695">
        <w:instrText xml:space="preserve"> ADDIN EN.CITE &lt;EndNote&gt;&lt;Cite&gt;&lt;Author&gt;Fortin&lt;/Author&gt;&lt;Year&gt;2015&lt;/Year&gt;&lt;RecNum&gt;552&lt;/RecNum&gt;&lt;DisplayText&gt;(Fortin&lt;style face="italic"&gt; et al.&lt;/style&gt;, 2015)&lt;/DisplayText&gt;&lt;record&gt;&lt;rec-number&gt;552&lt;/rec-number&gt;&lt;foreign-keys&gt;&lt;key app="EN" db-id="spxdese9bp02z8e5veax0dsnrtr2xddvs5fr" timestamp="1492001082"&gt;552&lt;/key&gt;&lt;key app="ENWeb" db-id=""&gt;0&lt;/key&gt;&lt;/foreign-keys&gt;&lt;ref-type name="Journal Article"&gt;17&lt;/ref-type&gt;&lt;contributors&gt;&lt;authors&gt;&lt;author&gt;Fortin, Marie-Claude&lt;/author&gt;&lt;author&gt;Medeiros, Andrew S.&lt;/author&gt;&lt;author&gt;Gajewski, Konrad&lt;/author&gt;&lt;author&gt;Barley, Erin M.&lt;/author&gt;&lt;author&gt;Larocque-Tobler, Isabelle&lt;/author&gt;&lt;author&gt;Porinchu, David F.&lt;/author&gt;&lt;author&gt;Wilson, Sue E.&lt;/author&gt;&lt;/authors&gt;&lt;/contributors&gt;&lt;titles&gt;&lt;title&gt;Chironomid-environment relations in northern North America&lt;/title&gt;&lt;secondary-title&gt;Journal of Paleolimnology&lt;/secondary-title&gt;&lt;/titles&gt;&lt;periodical&gt;&lt;full-title&gt;Journal of Paleolimnology&lt;/full-title&gt;&lt;/periodical&gt;&lt;pages&gt;223-237&lt;/pages&gt;&lt;volume&gt;54&lt;/volume&gt;&lt;number&gt;2-3&lt;/number&gt;&lt;dates&gt;&lt;year&gt;2015&lt;/year&gt;&lt;/dates&gt;&lt;isbn&gt;0921-2728&amp;#xD;1573-0417&lt;/isbn&gt;&lt;urls&gt;&lt;/urls&gt;&lt;electronic-resource-num&gt;10.1007/s10933-015-9848-0&lt;/electronic-resource-num&gt;&lt;/record&gt;&lt;/Cite&gt;&lt;/EndNote&gt;</w:instrText>
      </w:r>
      <w:r w:rsidR="00263B47">
        <w:fldChar w:fldCharType="separate"/>
      </w:r>
      <w:r w:rsidR="00E83695">
        <w:rPr>
          <w:noProof/>
        </w:rPr>
        <w:t>(Fortin</w:t>
      </w:r>
      <w:r w:rsidR="00E83695" w:rsidRPr="00E83695">
        <w:rPr>
          <w:i/>
          <w:noProof/>
        </w:rPr>
        <w:t xml:space="preserve"> et al.</w:t>
      </w:r>
      <w:r w:rsidR="00E83695">
        <w:rPr>
          <w:noProof/>
        </w:rPr>
        <w:t>, 2015)</w:t>
      </w:r>
      <w:r w:rsidR="00263B47">
        <w:fldChar w:fldCharType="end"/>
      </w:r>
      <w:r w:rsidR="00263B47">
        <w:t>, Norway</w:t>
      </w:r>
      <w:r w:rsidR="00B636FB">
        <w:t xml:space="preserve"> </w:t>
      </w:r>
      <w:r w:rsidR="00B636FB">
        <w:fldChar w:fldCharType="begin"/>
      </w:r>
      <w:r w:rsidR="000821A8">
        <w:instrText xml:space="preserve"> ADDIN EN.CITE &lt;EndNote&gt;&lt;Cite&gt;&lt;Author&gt;Brooks&lt;/Author&gt;&lt;Year&gt;2001&lt;/Year&gt;&lt;RecNum&gt;751&lt;/RecNum&gt;&lt;DisplayText&gt;(Brooks and Birks, 2001; 2004)&lt;/DisplayText&gt;&lt;record&gt;&lt;rec-number&gt;751&lt;/rec-number&gt;&lt;foreign-keys&gt;&lt;key app="EN" db-id="spxdese9bp02z8e5veax0dsnrtr2xddvs5fr" timestamp="1574768474"&gt;751&lt;/key&gt;&lt;key app="ENWeb" db-id=""&gt;0&lt;/key&gt;&lt;/foreign-keys&gt;&lt;ref-type name="Journal Article"&gt;17&lt;/ref-type&gt;&lt;contributors&gt;&lt;authors&gt;&lt;author&gt;Brooks, S. J.&lt;/author&gt;&lt;author&gt;Birks, H.J.B.&lt;/author&gt;&lt;/authors&gt;&lt;/contributors&gt;&lt;titles&gt;&lt;title&gt;Chironomid-inferred air temperatures from Lateglacial and Holocene sites in north-west Europe: progress and problems&lt;/title&gt;&lt;secondary-title&gt;Quaternary Science Reviews&lt;/secondary-title&gt;&lt;/titles&gt;&lt;periodical&gt;&lt;full-title&gt;Quaternary Science Reviews&lt;/full-title&gt;&lt;/periodical&gt;&lt;pages&gt;1723–1741&lt;/pages&gt;&lt;volume&gt;20&lt;/volume&gt;&lt;dates&gt;&lt;year&gt;2001&lt;/year&gt;&lt;/dates&gt;&lt;urls&gt;&lt;/urls&gt;&lt;electronic-resource-num&gt;10.1016/S0277-3791(01)00038-5&lt;/electronic-resource-num&gt;&lt;/record&gt;&lt;/Cite&gt;&lt;Cite ExcludeAuth="1"&gt;&lt;Author&gt;Brooks&lt;/Author&gt;&lt;Year&gt;2004&lt;/Year&gt;&lt;RecNum&gt;905&lt;/RecNum&gt;&lt;record&gt;&lt;rec-number&gt;905&lt;/rec-number&gt;&lt;foreign-keys&gt;&lt;key app="EN" db-id="spxdese9bp02z8e5veax0dsnrtr2xddvs5fr" timestamp="1581415627"&gt;905&lt;/key&gt;&lt;key app="ENWeb" db-id=""&gt;0&lt;/key&gt;&lt;/foreign-keys&gt;&lt;ref-type name="Journal Article"&gt;17&lt;/ref-type&gt;&lt;contributors&gt;&lt;authors&gt;&lt;author&gt;Brooks, S.J.&lt;/author&gt;&lt;author&gt;Birks, H.J.B.&lt;/author&gt;&lt;/authors&gt;&lt;/contributors&gt;&lt;titles&gt;&lt;title&gt;The Dynamics of Chironomidae (Insecta: Diptera) Assemblages in Response to Environmental Change during the past 700 years on Svalbard.&lt;/title&gt;&lt;secondary-title&gt;Journal of Paleolimnology&lt;/secondary-title&gt;&lt;/titles&gt;&lt;periodical&gt;&lt;full-title&gt;Journal of Paleolimnology&lt;/full-title&gt;&lt;/periodical&gt;&lt;pages&gt;483-498&lt;/pages&gt;&lt;volume&gt;31&lt;/volume&gt;&lt;number&gt;4&lt;/number&gt;&lt;dates&gt;&lt;year&gt;2004&lt;/year&gt;&lt;/dates&gt;&lt;urls&gt;&lt;/urls&gt;&lt;electronic-resource-num&gt;10.1023/B:JOPL.0000022547.98465.d3&lt;/electronic-resource-num&gt;&lt;/record&gt;&lt;/Cite&gt;&lt;/EndNote&gt;</w:instrText>
      </w:r>
      <w:r w:rsidR="00B636FB">
        <w:fldChar w:fldCharType="separate"/>
      </w:r>
      <w:r w:rsidR="000821A8">
        <w:rPr>
          <w:noProof/>
        </w:rPr>
        <w:t>(Brooks and Birks, 2001; 2004)</w:t>
      </w:r>
      <w:r w:rsidR="00B636FB">
        <w:fldChar w:fldCharType="end"/>
      </w:r>
      <w:r w:rsidR="00263B47">
        <w:t xml:space="preserve"> and Russia </w:t>
      </w:r>
      <w:r w:rsidR="00263B47">
        <w:fldChar w:fldCharType="begin">
          <w:fldData xml:space="preserve">PEVuZE5vdGU+PENpdGUgRXhjbHVkZUF1dGg9IjEiPjxBdXRob3I+TmF6YXJvdmE8L0F1dGhvcj48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</w:fldData>
        </w:fldChar>
      </w:r>
      <w:r w:rsidR="009125AD">
        <w:instrText xml:space="preserve"> ADDIN EN.CITE </w:instrText>
      </w:r>
      <w:r w:rsidR="009125AD">
        <w:fldChar w:fldCharType="begin">
          <w:fldData xml:space="preserve">PEVuZE5vdGU+PENpdGUgRXhjbHVkZUF1dGg9IjEiPjxBdXRob3I+TmF6YXJvdmE8L0F1dGhvcj48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</w:fldData>
        </w:fldChar>
      </w:r>
      <w:r w:rsidR="009125AD">
        <w:instrText xml:space="preserve"> ADDIN EN.CITE.DATA </w:instrText>
      </w:r>
      <w:r w:rsidR="009125AD">
        <w:fldChar w:fldCharType="end"/>
      </w:r>
      <w:r w:rsidR="00263B47">
        <w:fldChar w:fldCharType="separate"/>
      </w:r>
      <w:r w:rsidR="009125AD">
        <w:rPr>
          <w:noProof/>
        </w:rPr>
        <w:t>(Nazarova</w:t>
      </w:r>
      <w:r w:rsidR="009125AD" w:rsidRPr="009125AD">
        <w:rPr>
          <w:i/>
          <w:noProof/>
        </w:rPr>
        <w:t xml:space="preserve"> et al.</w:t>
      </w:r>
      <w:r w:rsidR="009125AD">
        <w:rPr>
          <w:noProof/>
        </w:rPr>
        <w:t>, 2011; 2015)</w:t>
      </w:r>
      <w:r w:rsidR="00263B47">
        <w:fldChar w:fldCharType="end"/>
      </w:r>
      <w:r w:rsidR="00263B47">
        <w:rPr>
          <w:noProof/>
        </w:rPr>
        <w:t xml:space="preserve"> </w:t>
      </w:r>
      <w:r w:rsidR="00263B47">
        <w:t>(</w:t>
      </w:r>
      <w:r w:rsidR="00716444">
        <w:fldChar w:fldCharType="begin"/>
      </w:r>
      <w:r w:rsidR="00716444">
        <w:instrText xml:space="preserve"> REF _Ref43712609 \h </w:instrText>
      </w:r>
      <w:r w:rsidR="00716444">
        <w:fldChar w:fldCharType="separate"/>
      </w:r>
      <w:r w:rsidR="00716444">
        <w:t xml:space="preserve">Figure </w:t>
      </w:r>
      <w:r w:rsidR="00716444">
        <w:rPr>
          <w:noProof/>
        </w:rPr>
        <w:t>2</w:t>
      </w:r>
      <w:r w:rsidR="00716444">
        <w:fldChar w:fldCharType="end"/>
      </w:r>
      <w:r w:rsidR="00716444">
        <w:t xml:space="preserve">, </w:t>
      </w:r>
      <w:r w:rsidR="00716444">
        <w:fldChar w:fldCharType="begin"/>
      </w:r>
      <w:r w:rsidR="00716444">
        <w:instrText xml:space="preserve"> REF _Ref43712615 \h </w:instrText>
      </w:r>
      <w:r w:rsidR="00716444">
        <w:fldChar w:fldCharType="separate"/>
      </w:r>
      <w:r w:rsidR="00716444">
        <w:t xml:space="preserve">Table </w:t>
      </w:r>
      <w:r w:rsidR="00716444">
        <w:rPr>
          <w:noProof/>
        </w:rPr>
        <w:t>1</w:t>
      </w:r>
      <w:r w:rsidR="00716444">
        <w:fldChar w:fldCharType="end"/>
      </w:r>
      <w:r w:rsidR="00263B47">
        <w:fldChar w:fldCharType="begin"/>
      </w:r>
      <w:r w:rsidR="00263B47">
        <w:instrText xml:space="preserve"> REF _Ref531002898 \h </w:instrText>
      </w:r>
      <w:r w:rsidR="002A2D81">
        <w:instrText xml:space="preserve"> \* MERGEFORMAT </w:instrText>
      </w:r>
      <w:r w:rsidR="00263B47">
        <w:fldChar w:fldCharType="end"/>
      </w:r>
      <w:r w:rsidR="00170A90">
        <w:t>).</w:t>
      </w:r>
      <w:r w:rsidR="00263B47">
        <w:t xml:space="preserve"> Chironomid taxa are highly sensitive to mean July temperature and ubiquitous across high latitude regions, with numerous cold-adapted taxa</w:t>
      </w:r>
      <w:r w:rsidR="00263B47" w:rsidRPr="00901F5A">
        <w:t xml:space="preserve"> making them a viable proxy in </w:t>
      </w:r>
      <w:r w:rsidR="00263B47">
        <w:t>high latitude</w:t>
      </w:r>
      <w:r w:rsidR="00263B47" w:rsidRPr="00901F5A">
        <w:t xml:space="preserve"> areas</w:t>
      </w:r>
      <w:r w:rsidR="00263B47">
        <w:t xml:space="preserve"> </w:t>
      </w:r>
      <w:r>
        <w:fldChar w:fldCharType="begin">
          <w:fldData xml:space="preserve">PEVuZE5vdGU+PENpdGU+PEF1dGhvcj5Ccm9va3M8L0F1dGhvcj48WWVhcj4yMDA2PC9ZZWFyPjxS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</w:fldData>
        </w:fldChar>
      </w:r>
      <w:r w:rsidR="00CF106E">
        <w:instrText xml:space="preserve"> ADDIN EN.CITE </w:instrText>
      </w:r>
      <w:r w:rsidR="00CF106E">
        <w:fldChar w:fldCharType="begin">
          <w:fldData xml:space="preserve">PEVuZE5vdGU+PENpdGU+PEF1dGhvcj5Ccm9va3M8L0F1dGhvcj48WWVhcj4yMDA2PC9ZZWFyPjxS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</w:fldData>
        </w:fldChar>
      </w:r>
      <w:r w:rsidR="00CF106E">
        <w:instrText xml:space="preserve"> ADDIN EN.CITE.DATA </w:instrText>
      </w:r>
      <w:r w:rsidR="00CF106E">
        <w:fldChar w:fldCharType="end"/>
      </w:r>
      <w:r>
        <w:fldChar w:fldCharType="separate"/>
      </w:r>
      <w:r w:rsidR="00CF106E">
        <w:rPr>
          <w:noProof/>
        </w:rPr>
        <w:t>(Brooks, 2006a; Medeiros</w:t>
      </w:r>
      <w:r w:rsidR="00CF106E" w:rsidRPr="00CF106E">
        <w:rPr>
          <w:i/>
          <w:noProof/>
        </w:rPr>
        <w:t xml:space="preserve"> et al.</w:t>
      </w:r>
      <w:r w:rsidR="00CF106E">
        <w:rPr>
          <w:noProof/>
        </w:rPr>
        <w:t>, 2011; Eggermont and Heiri, 2012)</w:t>
      </w:r>
      <w:r>
        <w:fldChar w:fldCharType="end"/>
      </w:r>
      <w:r w:rsidR="00263B47" w:rsidRPr="00901F5A">
        <w:t>.</w:t>
      </w:r>
      <w:r w:rsidR="00263B47" w:rsidRPr="001961E2">
        <w:t xml:space="preserve"> </w:t>
      </w:r>
      <w:r w:rsidR="00263B47">
        <w:t xml:space="preserve">There is a growing interest into the power of </w:t>
      </w:r>
      <w:r w:rsidR="00263B47" w:rsidRPr="001961E2">
        <w:t>spatial trends in chironomid diversity</w:t>
      </w:r>
      <w:r w:rsidR="00263B47">
        <w:t xml:space="preserve"> to help predict how assemblages might </w:t>
      </w:r>
      <w:r w:rsidR="008B14D4">
        <w:t>c</w:t>
      </w:r>
      <w:r w:rsidR="009D4865">
        <w:t>han</w:t>
      </w:r>
      <w:r w:rsidR="008B14D4">
        <w:t xml:space="preserve">ge </w:t>
      </w:r>
      <w:r w:rsidR="00263B47">
        <w:t xml:space="preserve">with continued climatic warming </w:t>
      </w:r>
      <w:r w:rsidR="00263B47">
        <w:fldChar w:fldCharType="begin">
          <w:fldData xml:space="preserve">PEVuZE5vdGU+PENpdGU+PEF1dGhvcj5FbmdlbHM8L0F1dGhvcj48WWVhcj4yMDIwPC9ZZWFyPjxS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</w:fldData>
        </w:fldChar>
      </w:r>
      <w:r w:rsidR="00D7601B">
        <w:instrText xml:space="preserve"> ADDIN EN.CITE </w:instrText>
      </w:r>
      <w:r w:rsidR="00D7601B">
        <w:fldChar w:fldCharType="begin">
          <w:fldData xml:space="preserve">PEVuZE5vdGU+PENpdGU+PEF1dGhvcj5FbmdlbHM8L0F1dGhvcj48WWVhcj4yMDIwPC9ZZWFyPjxS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</w:fldData>
        </w:fldChar>
      </w:r>
      <w:r w:rsidR="00D7601B">
        <w:instrText xml:space="preserve"> ADDIN EN.CITE.DATA </w:instrText>
      </w:r>
      <w:r w:rsidR="00D7601B">
        <w:fldChar w:fldCharType="end"/>
      </w:r>
      <w:r w:rsidR="00263B47">
        <w:fldChar w:fldCharType="separate"/>
      </w:r>
      <w:r w:rsidR="00D7601B">
        <w:rPr>
          <w:noProof/>
        </w:rPr>
        <w:t>(Engels</w:t>
      </w:r>
      <w:r w:rsidR="00D7601B" w:rsidRPr="00D7601B">
        <w:rPr>
          <w:i/>
          <w:noProof/>
        </w:rPr>
        <w:t xml:space="preserve"> et al.</w:t>
      </w:r>
      <w:r w:rsidR="00D7601B">
        <w:rPr>
          <w:noProof/>
        </w:rPr>
        <w:t>, 2020)</w:t>
      </w:r>
      <w:r w:rsidR="00263B47">
        <w:fldChar w:fldCharType="end"/>
      </w:r>
      <w:r w:rsidR="00263B47">
        <w:t>.</w:t>
      </w:r>
    </w:p>
    <w:p w14:paraId="074D36D8" w14:textId="27CBE84E" w:rsidR="00EA79EE" w:rsidRDefault="00A25EEE" w:rsidP="00E775E9">
      <w:r>
        <w:t xml:space="preserve">Chironomid assemblage composition was ascertained for each lake surface sediment sample in the original studies of each region, with </w:t>
      </w:r>
      <w:r w:rsidR="009A2A35">
        <w:t xml:space="preserve">taxon </w:t>
      </w:r>
      <w:r>
        <w:t xml:space="preserve">identified to genus or species-morphotype level using standardised subfossil taxonomy (Brooks et al. 2007). Mean July temperature was identified as the </w:t>
      </w:r>
      <w:r w:rsidR="004E2E68">
        <w:t xml:space="preserve">primary influencing </w:t>
      </w:r>
      <w:r>
        <w:t xml:space="preserve">factor of taxon presence by the original authors. </w:t>
      </w:r>
      <w:r w:rsidR="00483FD5">
        <w:t>A c</w:t>
      </w:r>
      <w:r w:rsidR="00483FD5" w:rsidRPr="00483FD5">
        <w:t xml:space="preserve">anonical correspondence analysis </w:t>
      </w:r>
      <w:r w:rsidR="000B2080">
        <w:t xml:space="preserve">indicated that </w:t>
      </w:r>
      <w:r w:rsidR="00483FD5">
        <w:t xml:space="preserve">mean July temperature </w:t>
      </w:r>
      <w:r w:rsidR="000B2080">
        <w:t>explain</w:t>
      </w:r>
      <w:r w:rsidR="007E15F4">
        <w:t>ed</w:t>
      </w:r>
      <w:r w:rsidR="000B2080">
        <w:t xml:space="preserve"> </w:t>
      </w:r>
      <w:r w:rsidR="004E2E68">
        <w:t>the</w:t>
      </w:r>
      <w:r w:rsidR="000B2080">
        <w:t xml:space="preserve"> large</w:t>
      </w:r>
      <w:r w:rsidR="004E2E68">
        <w:t>st</w:t>
      </w:r>
      <w:r w:rsidR="000B2080">
        <w:t xml:space="preserve"> proportion of variance i</w:t>
      </w:r>
      <w:r w:rsidR="00483FD5">
        <w:t xml:space="preserve">n the North </w:t>
      </w:r>
      <w:r w:rsidR="000661FE">
        <w:t>American and Norwegian datasets</w:t>
      </w:r>
      <w:r w:rsidR="000B2080">
        <w:t xml:space="preserve">, </w:t>
      </w:r>
      <w:r w:rsidR="004E2E68">
        <w:t xml:space="preserve">suggesting that </w:t>
      </w:r>
      <w:r w:rsidR="007E15F4">
        <w:t xml:space="preserve">mean July temperature </w:t>
      </w:r>
      <w:r w:rsidR="004E2E68">
        <w:t>was likely to be an important driver of</w:t>
      </w:r>
      <w:r w:rsidR="000B2080">
        <w:t xml:space="preserve"> taxonomic distribution</w:t>
      </w:r>
      <w:r w:rsidR="003E1789">
        <w:t xml:space="preserve"> (</w:t>
      </w:r>
      <w:r w:rsidR="00EA79EE">
        <w:fldChar w:fldCharType="begin"/>
      </w:r>
      <w:r w:rsidR="00EA79EE">
        <w:instrText xml:space="preserve"> REF _Ref42865641 \h </w:instrText>
      </w:r>
      <w:r w:rsidR="00EA79EE">
        <w:fldChar w:fldCharType="separate"/>
      </w:r>
      <w:r w:rsidR="00EA79EE">
        <w:t xml:space="preserve">Figure </w:t>
      </w:r>
      <w:r w:rsidR="00EA79EE">
        <w:rPr>
          <w:noProof/>
        </w:rPr>
        <w:t>3</w:t>
      </w:r>
      <w:r w:rsidR="00EA79EE">
        <w:fldChar w:fldCharType="end"/>
      </w:r>
      <w:r w:rsidR="003E1789">
        <w:t>)</w:t>
      </w:r>
      <w:r w:rsidR="000661FE">
        <w:t xml:space="preserve">. </w:t>
      </w:r>
      <w:r w:rsidR="003E1789">
        <w:t>D</w:t>
      </w:r>
      <w:r w:rsidR="00483FD5">
        <w:t xml:space="preserve">istance from treeline </w:t>
      </w:r>
      <w:r w:rsidR="003E1789">
        <w:t xml:space="preserve">appeared to </w:t>
      </w:r>
      <w:r w:rsidR="007E15F4">
        <w:t xml:space="preserve">explain the greatest amount of variance in </w:t>
      </w:r>
      <w:r w:rsidR="00483FD5">
        <w:t>the Russian dataset</w:t>
      </w:r>
      <w:r w:rsidR="007E15F4">
        <w:t>,</w:t>
      </w:r>
      <w:r w:rsidR="005C7D60">
        <w:t xml:space="preserve"> </w:t>
      </w:r>
      <w:r w:rsidR="00830AE0">
        <w:t>with</w:t>
      </w:r>
      <w:r w:rsidR="00E53824">
        <w:t xml:space="preserve"> mean July temperature</w:t>
      </w:r>
      <w:r w:rsidR="00830AE0">
        <w:t xml:space="preserve"> </w:t>
      </w:r>
      <w:r w:rsidR="00BC243F">
        <w:t xml:space="preserve">having </w:t>
      </w:r>
      <w:r w:rsidR="00830AE0">
        <w:t>the second</w:t>
      </w:r>
      <w:r w:rsidR="00BC243F">
        <w:t xml:space="preserve"> largest influence on variance</w:t>
      </w:r>
      <w:r w:rsidR="00830AE0">
        <w:t>. V</w:t>
      </w:r>
      <w:r w:rsidR="003E1789">
        <w:t xml:space="preserve">egetation-type was </w:t>
      </w:r>
      <w:r w:rsidR="000C07B4">
        <w:t xml:space="preserve">also </w:t>
      </w:r>
      <w:r w:rsidR="003E1789">
        <w:t xml:space="preserve">shown to influence </w:t>
      </w:r>
      <w:proofErr w:type="spellStart"/>
      <w:r w:rsidR="00833293">
        <w:t>c</w:t>
      </w:r>
      <w:r w:rsidR="00830AE0" w:rsidRPr="000661FE">
        <w:t>ladoceran</w:t>
      </w:r>
      <w:proofErr w:type="spellEnd"/>
      <w:r w:rsidR="003E1789" w:rsidRPr="000661FE">
        <w:t xml:space="preserve"> communities</w:t>
      </w:r>
      <w:r w:rsidR="003E1789">
        <w:t xml:space="preserve"> </w:t>
      </w:r>
      <w:r w:rsidR="003E1789" w:rsidRPr="000661FE">
        <w:t xml:space="preserve">in </w:t>
      </w:r>
      <w:proofErr w:type="spellStart"/>
      <w:r w:rsidR="003E1789" w:rsidRPr="000661FE">
        <w:t>northeastern</w:t>
      </w:r>
      <w:proofErr w:type="spellEnd"/>
      <w:r w:rsidR="003E1789" w:rsidRPr="000661FE">
        <w:t xml:space="preserve"> Siberia</w:t>
      </w:r>
      <w:r w:rsidR="003E1789">
        <w:t xml:space="preserve"> </w:t>
      </w:r>
      <w:r w:rsidR="003E1789">
        <w:fldChar w:fldCharType="begin"/>
      </w:r>
      <w:r w:rsidR="003E1789">
        <w:instrText xml:space="preserve"> ADDIN EN.CITE &lt;EndNote&gt;&lt;Cite&gt;&lt;Author&gt;Frolova&lt;/Author&gt;&lt;Year&gt;2014&lt;/Year&gt;&lt;RecNum&gt;942&lt;/RecNum&gt;&lt;DisplayText&gt;(Frolova&lt;style face="italic"&gt; et al.&lt;/style&gt;, 2014)&lt;/DisplayText&gt;&lt;record&gt;&lt;rec-number&gt;942&lt;/rec-number&gt;&lt;foreign-keys&gt;&lt;key app="EN" db-id="spxdese9bp02z8e5veax0dsnrtr2xddvs5fr" timestamp="1583333337"&gt;942&lt;/key&gt;&lt;key app="ENWeb" db-id=""&gt;0&lt;/key&gt;&lt;/foreign-keys&gt;&lt;ref-type name="Journal Article"&gt;17&lt;/ref-type&gt;&lt;contributors&gt;&lt;authors&gt;&lt;author&gt;Frolova, Larisa&lt;/author&gt;&lt;author&gt;Nazarova, Larisa&lt;/author&gt;&lt;author&gt;Pestryakova, Ludmila&lt;/author&gt;&lt;author&gt;Herzschuh, Ulrike&lt;/author&gt;&lt;/authors&gt;&lt;/contributors&gt;&lt;titles&gt;&lt;title&gt;Subfossil Cladocera from surface sediment in thermokarst lakes in northeastern Siberia, Russia, in relation to limnological and climatic variables&lt;/title&gt;&lt;secondary-title&gt;Journal of Paleolimnology&lt;/secondary-title&gt;&lt;/titles&gt;&lt;periodical&gt;&lt;full-title&gt;Journal of Paleolimnology&lt;/full-title&gt;&lt;/periodical&gt;&lt;pages&gt;107-119&lt;/pages&gt;&lt;volume&gt;52&lt;/volume&gt;&lt;number&gt;1-2&lt;/number&gt;&lt;dates&gt;&lt;year&gt;2014&lt;/year&gt;&lt;/dates&gt;&lt;isbn&gt;0921-2728&amp;#xD;1573-0417&lt;/isbn&gt;&lt;urls&gt;&lt;/urls&gt;&lt;electronic-resource-num&gt;10.1007/s10933-014-9781-7&lt;/electronic-resource-num&gt;&lt;/record&gt;&lt;/Cite&gt;&lt;/EndNote&gt;</w:instrText>
      </w:r>
      <w:r w:rsidR="003E1789">
        <w:fldChar w:fldCharType="separate"/>
      </w:r>
      <w:r w:rsidR="003E1789">
        <w:rPr>
          <w:noProof/>
        </w:rPr>
        <w:t>(Frolova</w:t>
      </w:r>
      <w:r w:rsidR="003E1789" w:rsidRPr="000661FE">
        <w:rPr>
          <w:i/>
          <w:noProof/>
        </w:rPr>
        <w:t xml:space="preserve"> et al.</w:t>
      </w:r>
      <w:r w:rsidR="003E1789">
        <w:rPr>
          <w:noProof/>
        </w:rPr>
        <w:t>, 2014)</w:t>
      </w:r>
      <w:r w:rsidR="003E1789">
        <w:fldChar w:fldCharType="end"/>
      </w:r>
      <w:r w:rsidR="00051755">
        <w:t xml:space="preserve">, </w:t>
      </w:r>
      <w:r w:rsidR="000C07B4">
        <w:t>and treeline</w:t>
      </w:r>
      <w:r w:rsidR="00E70D16">
        <w:t xml:space="preserve"> position has</w:t>
      </w:r>
      <w:r w:rsidR="000C07B4">
        <w:t xml:space="preserve"> often been shown </w:t>
      </w:r>
      <w:r w:rsidR="00AE7258">
        <w:t>to be related to climate in non-</w:t>
      </w:r>
      <w:r w:rsidR="000C07B4" w:rsidRPr="000C07B4">
        <w:t xml:space="preserve">anthropogenically </w:t>
      </w:r>
      <w:r w:rsidR="000C07B4">
        <w:t xml:space="preserve">disturbed areas </w:t>
      </w:r>
      <w:r w:rsidR="00E70D16">
        <w:fldChar w:fldCharType="begin">
          <w:fldData xml:space="preserve">PEVuZE5vdGU+PENpdGUgRXhjbHVkZUF1dGg9IjEiPjxBdXRob3I+TWFjRG9uYWxkPC9BdXRob3I+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</w:fldData>
        </w:fldChar>
      </w:r>
      <w:r w:rsidR="008B7C96">
        <w:instrText xml:space="preserve"> ADDIN EN.CITE </w:instrText>
      </w:r>
      <w:r w:rsidR="008B7C96">
        <w:fldChar w:fldCharType="begin">
          <w:fldData xml:space="preserve">PEVuZE5vdGU+PENpdGUgRXhjbHVkZUF1dGg9IjEiPjxBdXRob3I+TWFjRG9uYWxkPC9BdXRob3I+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</w:fldData>
        </w:fldChar>
      </w:r>
      <w:r w:rsidR="008B7C96">
        <w:instrText xml:space="preserve"> ADDIN EN.CITE.DATA </w:instrText>
      </w:r>
      <w:r w:rsidR="008B7C96">
        <w:fldChar w:fldCharType="end"/>
      </w:r>
      <w:r w:rsidR="00E70D16">
        <w:fldChar w:fldCharType="separate"/>
      </w:r>
      <w:r w:rsidR="00B619E4">
        <w:rPr>
          <w:noProof/>
        </w:rPr>
        <w:t>(MacDonald</w:t>
      </w:r>
      <w:r w:rsidR="00B619E4" w:rsidRPr="00B619E4">
        <w:rPr>
          <w:i/>
          <w:noProof/>
        </w:rPr>
        <w:t xml:space="preserve"> et al.</w:t>
      </w:r>
      <w:r w:rsidR="00B619E4">
        <w:rPr>
          <w:noProof/>
        </w:rPr>
        <w:t>, 1998; 2000; Harsch and Bader, 2011)</w:t>
      </w:r>
      <w:r w:rsidR="00E70D16">
        <w:fldChar w:fldCharType="end"/>
      </w:r>
      <w:r w:rsidR="000C07B4">
        <w:t>.</w:t>
      </w:r>
      <w:r w:rsidR="005C7D60">
        <w:t xml:space="preserve"> </w:t>
      </w:r>
      <w:r w:rsidR="00B604F7">
        <w:t>Distance from treeline data was not included in the original studies</w:t>
      </w:r>
      <w:r w:rsidR="00B604F7" w:rsidRPr="005C7D60">
        <w:t xml:space="preserve"> </w:t>
      </w:r>
      <w:r w:rsidR="00B604F7">
        <w:t xml:space="preserve">and </w:t>
      </w:r>
      <w:r w:rsidR="00E53824">
        <w:t xml:space="preserve">was </w:t>
      </w:r>
      <w:r w:rsidR="00B604F7">
        <w:t xml:space="preserve">calculated using treeline location </w:t>
      </w:r>
      <w:r w:rsidR="00B604F7">
        <w:fldChar w:fldCharType="begin"/>
      </w:r>
      <w:r w:rsidR="00AA5189">
        <w:instrText xml:space="preserve"> ADDIN EN.CITE &lt;EndNote&gt;&lt;Cite&gt;&lt;Author&gt;Brown&lt;/Author&gt;&lt;Year&gt;1998, revised February 2001&lt;/Year&gt;&lt;RecNum&gt;785&lt;/RecNum&gt;&lt;DisplayText&gt;(Brown&lt;style face="italic"&gt; et al.&lt;/style&gt;, 1998, revised 2001)&lt;/DisplayText&gt;&lt;record&gt;&lt;rec-number&gt;785&lt;/rec-number&gt;&lt;foreign-keys&gt;&lt;key app="EN" db-id="spxdese9bp02z8e5veax0dsnrtr2xddvs5fr" timestamp="1575390938"&gt;785&lt;/key&gt;&lt;/foreign-keys&gt;&lt;ref-type name="Journal Article"&gt;17&lt;/ref-type&gt;&lt;contributors&gt;&lt;authors&gt;&lt;author&gt;Brown, J.&lt;/author&gt;&lt;author&gt;Ferrians, O.J., Jr.&lt;/author&gt;&lt;author&gt;Heginbottom, J.A. &lt;/author&gt;&lt;author&gt;Melnikov, E.S. &lt;/author&gt;&lt;/authors&gt;&lt;/contributors&gt;&lt;titles&gt;&lt;title&gt;Circum-arctic map of permafrost and ground ice conditions&lt;/title&gt;&lt;secondary-title&gt; Boulder, CO: National Snow and Ice Data Center/World Data Center for Glaciology. Digital media.&lt;/secondary-title&gt;&lt;/titles&gt;&lt;dates&gt;&lt;year&gt;1998, revised 2001&lt;/year&gt;&lt;/dates&gt;&lt;urls&gt;&lt;/urls&gt;&lt;electronic-resource-num&gt;10.3133/cp45&lt;/electronic-resource-num&gt;&lt;/record&gt;&lt;/Cite&gt;&lt;/EndNote&gt;</w:instrText>
      </w:r>
      <w:r w:rsidR="00B604F7">
        <w:fldChar w:fldCharType="separate"/>
      </w:r>
      <w:r w:rsidR="00E83695">
        <w:rPr>
          <w:noProof/>
        </w:rPr>
        <w:t>(Brown</w:t>
      </w:r>
      <w:r w:rsidR="00E83695" w:rsidRPr="00E83695">
        <w:rPr>
          <w:i/>
          <w:noProof/>
        </w:rPr>
        <w:t xml:space="preserve"> et al.</w:t>
      </w:r>
      <w:r w:rsidR="00E83695">
        <w:rPr>
          <w:noProof/>
        </w:rPr>
        <w:t>, 1998, revised 2001)</w:t>
      </w:r>
      <w:r w:rsidR="00B604F7">
        <w:fldChar w:fldCharType="end"/>
      </w:r>
      <w:r w:rsidR="00B604F7">
        <w:t xml:space="preserve"> in ArcGIS </w:t>
      </w:r>
      <w:r w:rsidR="00B604F7">
        <w:fldChar w:fldCharType="begin"/>
      </w:r>
      <w:r w:rsidR="00B604F7">
        <w:instrText xml:space="preserve"> ADDIN EN.CITE &lt;EndNote&gt;&lt;Cite&gt;&lt;Author&gt;ESRI&lt;/Author&gt;&lt;Year&gt;2011&lt;/Year&gt;&lt;RecNum&gt;786&lt;/RecNum&gt;&lt;DisplayText&gt;(ESRI, 2011)&lt;/DisplayText&gt;&lt;record&gt;&lt;rec-number&gt;786&lt;/rec-number&gt;&lt;foreign-keys&gt;&lt;key app="EN" db-id="spxdese9bp02z8e5veax0dsnrtr2xddvs5fr" timestamp="1575391083"&gt;786&lt;/key&gt;&lt;/foreign-keys&gt;&lt;ref-type name="Journal Article"&gt;17&lt;/ref-type&gt;&lt;contributors&gt;&lt;authors&gt;&lt;author&gt;ESRI&lt;/author&gt;&lt;/authors&gt;&lt;/contributors&gt;&lt;titles&gt;&lt;title&gt;ArcGIS Desktop: Release 10.6. Redlands, CA: Environmental Systems Research Institute.&lt;/title&gt;&lt;/titles&gt;&lt;dates&gt;&lt;year&gt;2011&lt;/year&gt;&lt;/dates&gt;&lt;urls&gt;&lt;/urls&gt;&lt;/record&gt;&lt;/Cite&gt;&lt;/EndNote&gt;</w:instrText>
      </w:r>
      <w:r w:rsidR="00B604F7">
        <w:fldChar w:fldCharType="separate"/>
      </w:r>
      <w:r w:rsidR="00B604F7">
        <w:rPr>
          <w:noProof/>
        </w:rPr>
        <w:t>(ESRI, 2011)</w:t>
      </w:r>
      <w:r w:rsidR="00B604F7">
        <w:fldChar w:fldCharType="end"/>
      </w:r>
      <w:r w:rsidR="00B604F7">
        <w:t xml:space="preserve"> for this study.</w:t>
      </w:r>
    </w:p>
    <w:p w14:paraId="4E13C8D6" w14:textId="0CC74658" w:rsidR="00EA79EE" w:rsidRDefault="00EA79EE">
      <w:pPr>
        <w:ind w:firstLine="0"/>
        <w:jc w:val="center"/>
        <w:rPr>
          <w:rFonts w:cs="Times New Roman"/>
          <w:szCs w:val="24"/>
        </w:rPr>
      </w:pPr>
      <w:r>
        <w:rPr>
          <w:rFonts w:cs="Times New Roman"/>
          <w:noProof/>
          <w:szCs w:val="24"/>
          <w:lang w:eastAsia="en-GB"/>
        </w:rPr>
        <w:lastRenderedPageBreak/>
        <w:drawing>
          <wp:inline distT="0" distB="0" distL="0" distR="0" wp14:anchorId="48552C78" wp14:editId="0697D688">
            <wp:extent cx="4323809" cy="503809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cticMap2.png"/>
                    <pic:cNvPicPr/>
                  </pic:nvPicPr>
                  <pic:blipFill>
                    <a:blip r:embed="rId12">
                      <a:extLst>
                        <a:ext uri="{28A0092B-C50C-407E-A947-70E740481C1C}">
                          <a14:useLocalDpi xmlns:a14="http://schemas.microsoft.com/office/drawing/2010/main" val="0"/>
                        </a:ext>
                      </a:extLst>
                    </a:blip>
                    <a:stretch>
                      <a:fillRect/>
                    </a:stretch>
                  </pic:blipFill>
                  <pic:spPr>
                    <a:xfrm>
                      <a:off x="0" y="0"/>
                      <a:ext cx="4323809" cy="5038095"/>
                    </a:xfrm>
                    <a:prstGeom prst="rect">
                      <a:avLst/>
                    </a:prstGeom>
                  </pic:spPr>
                </pic:pic>
              </a:graphicData>
            </a:graphic>
          </wp:inline>
        </w:drawing>
      </w:r>
    </w:p>
    <w:p w14:paraId="680CA650" w14:textId="141A2A3A" w:rsidR="00EA79EE" w:rsidRDefault="00EA79EE" w:rsidP="00730621">
      <w:pPr>
        <w:pStyle w:val="Caption"/>
        <w:jc w:val="both"/>
      </w:pPr>
      <w:bookmarkStart w:id="1" w:name="_Ref43712609"/>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1"/>
      <w:r>
        <w:tab/>
        <w:t>The North American (red squares), Norwegian (purple triangles) and Russian (dark blue circles) chironomid datasets</w:t>
      </w:r>
      <w:r w:rsidRPr="00A12F03">
        <w:t xml:space="preserve"> </w:t>
      </w:r>
      <w:r>
        <w:t xml:space="preserve">span the arctic and subarctic, including island and mainland locations. The Norwegian dataset includes lakes on the Svalbard archipelago, which lies </w:t>
      </w:r>
      <w:r w:rsidRPr="00575F00">
        <w:t xml:space="preserve">north of continental Norway in the </w:t>
      </w:r>
      <w:r>
        <w:t>Barents Sea</w:t>
      </w:r>
      <w:r w:rsidRPr="008D15B3">
        <w:t xml:space="preserve"> </w:t>
      </w:r>
      <w:r>
        <w:t xml:space="preserve">between </w:t>
      </w:r>
      <w:r w:rsidRPr="002E6BAC">
        <w:rPr>
          <w:rFonts w:hint="eastAsia"/>
        </w:rPr>
        <w:t>10</w:t>
      </w:r>
      <w:r w:rsidRPr="002E6BAC">
        <w:t>°</w:t>
      </w:r>
      <w:r>
        <w:rPr>
          <w:rFonts w:hint="eastAsia"/>
        </w:rPr>
        <w:t xml:space="preserve"> and 3</w:t>
      </w:r>
      <w:r w:rsidRPr="002E6BAC">
        <w:t>°</w:t>
      </w:r>
      <w:r>
        <w:t xml:space="preserve"> </w:t>
      </w:r>
      <w:r>
        <w:rPr>
          <w:rFonts w:hint="eastAsia"/>
        </w:rPr>
        <w:t>E and 74</w:t>
      </w:r>
      <w:r w:rsidRPr="002E6BAC">
        <w:t>°</w:t>
      </w:r>
      <w:r>
        <w:t xml:space="preserve"> </w:t>
      </w:r>
      <w:r>
        <w:rPr>
          <w:rFonts w:hint="eastAsia"/>
        </w:rPr>
        <w:t>and 81</w:t>
      </w:r>
      <w:r w:rsidRPr="002E6BAC">
        <w:t>°</w:t>
      </w:r>
      <w:r>
        <w:t xml:space="preserve"> </w:t>
      </w:r>
      <w:r w:rsidRPr="002E6BAC">
        <w:rPr>
          <w:rFonts w:hint="eastAsia"/>
        </w:rPr>
        <w:t>N</w:t>
      </w:r>
      <w:r>
        <w:t xml:space="preserve">. Background colour denotes mean July Temperature for the period 1970-2000. Temperature data from World </w:t>
      </w:r>
      <w:proofErr w:type="spellStart"/>
      <w:r>
        <w:t>Clim</w:t>
      </w:r>
      <w:proofErr w:type="spellEnd"/>
      <w:r>
        <w:t xml:space="preserve"> version 2 </w:t>
      </w:r>
      <w:r>
        <w:fldChar w:fldCharType="begin"/>
      </w:r>
      <w:r>
        <w:instrText xml:space="preserve"> ADDIN EN.CITE &lt;EndNote&gt;&lt;Cite&gt;&lt;Author&gt;Fick&lt;/Author&gt;&lt;Year&gt;2017&lt;/Year&gt;&lt;RecNum&gt;609&lt;/RecNum&gt;&lt;DisplayText&gt;(Fick and Hijmans, 2017)&lt;/DisplayText&gt;&lt;record&gt;&lt;rec-number&gt;609&lt;/rec-number&gt;&lt;foreign-keys&gt;&lt;key app="EN" db-id="spxdese9bp02z8e5veax0dsnrtr2xddvs5fr" timestamp="1506588109"&gt;609&lt;/key&gt;&lt;/foreign-keys&gt;&lt;ref-type name="Journal Article"&gt;17&lt;/ref-type&gt;&lt;contributors&gt;&lt;authors&gt;&lt;author&gt;Fick, S.E. &lt;/author&gt;&lt;author&gt;Hijmans, R.J.&lt;/author&gt;&lt;/authors&gt;&lt;/contributors&gt;&lt;titles&gt;&lt;title&gt;Worldclim 2: New 1-km spatial resolution climate surfaces for global land areas&lt;/title&gt;&lt;secondary-title&gt;International Journal of Climatology&lt;/secondary-title&gt;&lt;/titles&gt;&lt;periodical&gt;&lt;full-title&gt;International Journal of Climatology&lt;/full-title&gt;&lt;/periodical&gt;&lt;dates&gt;&lt;year&gt;2017&lt;/year&gt;&lt;/dates&gt;&lt;urls&gt;&lt;/urls&gt;&lt;electronic-resource-num&gt;10.1002/joc.5086&lt;/electronic-resource-num&gt;&lt;/record&gt;&lt;/Cite&gt;&lt;/EndNote&gt;</w:instrText>
      </w:r>
      <w:r>
        <w:fldChar w:fldCharType="separate"/>
      </w:r>
      <w:r>
        <w:rPr>
          <w:noProof/>
        </w:rPr>
        <w:t>(Fick and Hijmans, 2017)</w:t>
      </w:r>
      <w:r>
        <w:fldChar w:fldCharType="end"/>
      </w:r>
      <w:r>
        <w:t>.</w:t>
      </w:r>
    </w:p>
    <w:p w14:paraId="5EEFB18B" w14:textId="77777777" w:rsidR="00716444" w:rsidRPr="001646FA" w:rsidRDefault="00716444" w:rsidP="00730621"/>
    <w:p w14:paraId="5F26CC0F" w14:textId="77777777" w:rsidR="00716444" w:rsidRDefault="00716444" w:rsidP="00716444">
      <w:pPr>
        <w:pStyle w:val="Caption"/>
        <w:jc w:val="both"/>
      </w:pPr>
      <w:bookmarkStart w:id="2" w:name="_Ref43712615"/>
      <w:r>
        <w:lastRenderedPageBreak/>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2"/>
      <w:r>
        <w:tab/>
        <w:t xml:space="preserve">Metadata for the North American, Norwegian and Russian chironomid datasets. The three datasets span a large geographic area; including arctic, subarctic and island locations. Altitudinal data was not available for all lakes in the North American dataset, thus was calculated using altitude data </w:t>
      </w:r>
      <w:r>
        <w:fldChar w:fldCharType="begin"/>
      </w:r>
      <w:r>
        <w:instrText xml:space="preserve"> ADDIN EN.CITE &lt;EndNote&gt;&lt;Cite&gt;&lt;Author&gt;EROS&lt;/Author&gt;&lt;Year&gt;2014&lt;/Year&gt;&lt;RecNum&gt;1048&lt;/RecNum&gt;&lt;DisplayText&gt;(EROS, 2014)&lt;/DisplayText&gt;&lt;record&gt;&lt;rec-number&gt;1048&lt;/rec-number&gt;&lt;foreign-keys&gt;&lt;key app="EN" db-id="spxdese9bp02z8e5veax0dsnrtr2xddvs5fr" timestamp="1591451883"&gt;1048&lt;/key&gt;&lt;/foreign-keys&gt;&lt;ref-type name="Journal Article"&gt;17&lt;/ref-type&gt;&lt;contributors&gt;&lt;authors&gt;&lt;author&gt;EROS&lt;/author&gt;&lt;/authors&gt;&lt;/contributors&gt;&lt;titles&gt;&lt;title&gt;30 arc-second DEM of North America (Data Basin Dataset)&lt;/title&gt;&lt;secondary-title&gt;U.S. Geological Survey&amp;apos;s EROS Data Center&lt;/secondary-title&gt;&lt;/titles&gt;&lt;periodical&gt;&lt;full-title&gt;U.S. Geological Survey&amp;apos;s EROS Data Center&lt;/full-title&gt;&lt;/periodical&gt;&lt;dates&gt;&lt;year&gt;2014&lt;/year&gt;&lt;/dates&gt;&lt;urls&gt;&lt;related-urls&gt;&lt;url&gt;https://www.arcgis.com/datasets/d2198be9d2264de19cb93fe6a380b69c&lt;/url&gt;&lt;/related-urls&gt;&lt;/urls&gt;&lt;/record&gt;&lt;/Cite&gt;&lt;/EndNote&gt;</w:instrText>
      </w:r>
      <w:r>
        <w:fldChar w:fldCharType="separate"/>
      </w:r>
      <w:r>
        <w:rPr>
          <w:noProof/>
        </w:rPr>
        <w:t>(EROS, 2014)</w:t>
      </w:r>
      <w:r>
        <w:fldChar w:fldCharType="end"/>
      </w:r>
      <w:r>
        <w:t xml:space="preserve"> in ArcGIS </w:t>
      </w:r>
      <w:r>
        <w:fldChar w:fldCharType="begin"/>
      </w:r>
      <w:r>
        <w:instrText xml:space="preserve"> ADDIN EN.CITE &lt;EndNote&gt;&lt;Cite&gt;&lt;Author&gt;ESRI&lt;/Author&gt;&lt;Year&gt;2011&lt;/Year&gt;&lt;RecNum&gt;786&lt;/RecNum&gt;&lt;DisplayText&gt;(ESRI, 2011)&lt;/DisplayText&gt;&lt;record&gt;&lt;rec-number&gt;786&lt;/rec-number&gt;&lt;foreign-keys&gt;&lt;key app="EN" db-id="spxdese9bp02z8e5veax0dsnrtr2xddvs5fr" timestamp="1575391083"&gt;786&lt;/key&gt;&lt;/foreign-keys&gt;&lt;ref-type name="Journal Article"&gt;17&lt;/ref-type&gt;&lt;contributors&gt;&lt;authors&gt;&lt;author&gt;ESRI&lt;/author&gt;&lt;/authors&gt;&lt;/contributors&gt;&lt;titles&gt;&lt;title&gt;ArcGIS Desktop: Release 10.6. Redlands, CA: Environmental Systems Research Institute.&lt;/title&gt;&lt;/titles&gt;&lt;dates&gt;&lt;year&gt;2011&lt;/year&gt;&lt;/dates&gt;&lt;urls&gt;&lt;/urls&gt;&lt;/record&gt;&lt;/Cite&gt;&lt;/EndNote&gt;</w:instrText>
      </w:r>
      <w:r>
        <w:fldChar w:fldCharType="separate"/>
      </w:r>
      <w:r>
        <w:rPr>
          <w:noProof/>
        </w:rPr>
        <w:t>(ESRI, 2011)</w:t>
      </w:r>
      <w:r>
        <w:fldChar w:fldCharType="end"/>
      </w:r>
      <w:r>
        <w:t xml:space="preserve"> for the whole North American dataset. Key secondary environmental factors were identified by original authors for the North American and Russian datasets. Analyses to identify key secondary environmental factors for the Norwegian dataset were run as part of this study (</w:t>
      </w:r>
      <w:r>
        <w:fldChar w:fldCharType="begin"/>
      </w:r>
      <w:r>
        <w:instrText xml:space="preserve"> REF _Ref42865641 \h  \* MERGEFORMAT </w:instrText>
      </w:r>
      <w:r>
        <w:fldChar w:fldCharType="separate"/>
      </w:r>
      <w:r>
        <w:t xml:space="preserve">Figure </w:t>
      </w:r>
      <w:r>
        <w:rPr>
          <w:noProof/>
        </w:rPr>
        <w:t>3</w:t>
      </w:r>
      <w:r>
        <w:fldChar w:fldCharType="end"/>
      </w:r>
      <w:r>
        <w:t xml:space="preserve">). </w:t>
      </w:r>
    </w:p>
    <w:tbl>
      <w:tblPr>
        <w:tblStyle w:val="TableGrid"/>
        <w:tblpPr w:leftFromText="180" w:rightFromText="180" w:vertAnchor="text" w:horzAnchor="margin" w:tblpY="5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381"/>
        <w:gridCol w:w="2254"/>
        <w:gridCol w:w="2254"/>
      </w:tblGrid>
      <w:tr w:rsidR="00716444" w:rsidRPr="004F4983" w14:paraId="576324D8" w14:textId="77777777" w:rsidTr="005D31B6">
        <w:trPr>
          <w:cantSplit/>
        </w:trPr>
        <w:tc>
          <w:tcPr>
            <w:tcW w:w="2127" w:type="dxa"/>
            <w:tcBorders>
              <w:top w:val="single" w:sz="4" w:space="0" w:color="auto"/>
              <w:bottom w:val="single" w:sz="4" w:space="0" w:color="auto"/>
            </w:tcBorders>
          </w:tcPr>
          <w:p w14:paraId="6E6F35E3" w14:textId="77777777" w:rsidR="00716444" w:rsidRPr="004F4983" w:rsidRDefault="00716444" w:rsidP="005D31B6">
            <w:pPr>
              <w:keepNext/>
              <w:keepLines/>
              <w:widowControl w:val="0"/>
              <w:spacing w:after="120" w:line="360" w:lineRule="auto"/>
              <w:ind w:firstLine="0"/>
              <w:rPr>
                <w:sz w:val="20"/>
                <w:szCs w:val="20"/>
              </w:rPr>
            </w:pPr>
          </w:p>
        </w:tc>
        <w:tc>
          <w:tcPr>
            <w:tcW w:w="2381" w:type="dxa"/>
            <w:tcBorders>
              <w:top w:val="single" w:sz="4" w:space="0" w:color="auto"/>
              <w:bottom w:val="single" w:sz="4" w:space="0" w:color="auto"/>
            </w:tcBorders>
          </w:tcPr>
          <w:p w14:paraId="3B732885" w14:textId="77777777" w:rsidR="00716444" w:rsidRPr="004F4983" w:rsidRDefault="00716444" w:rsidP="005D31B6">
            <w:pPr>
              <w:keepNext/>
              <w:keepLines/>
              <w:widowControl w:val="0"/>
              <w:spacing w:after="120" w:line="360" w:lineRule="auto"/>
              <w:ind w:firstLine="0"/>
              <w:rPr>
                <w:b/>
                <w:sz w:val="20"/>
                <w:szCs w:val="20"/>
              </w:rPr>
            </w:pPr>
            <w:r w:rsidRPr="004F4983">
              <w:rPr>
                <w:b/>
                <w:sz w:val="20"/>
                <w:szCs w:val="20"/>
              </w:rPr>
              <w:t>North America</w:t>
            </w:r>
          </w:p>
        </w:tc>
        <w:tc>
          <w:tcPr>
            <w:tcW w:w="2254" w:type="dxa"/>
            <w:tcBorders>
              <w:top w:val="single" w:sz="4" w:space="0" w:color="auto"/>
              <w:bottom w:val="single" w:sz="4" w:space="0" w:color="auto"/>
            </w:tcBorders>
          </w:tcPr>
          <w:p w14:paraId="4BE65540" w14:textId="77777777" w:rsidR="00716444" w:rsidRPr="004F4983" w:rsidRDefault="00716444" w:rsidP="005D31B6">
            <w:pPr>
              <w:keepNext/>
              <w:keepLines/>
              <w:widowControl w:val="0"/>
              <w:spacing w:after="120" w:line="360" w:lineRule="auto"/>
              <w:ind w:firstLine="0"/>
              <w:rPr>
                <w:b/>
                <w:sz w:val="20"/>
                <w:szCs w:val="20"/>
              </w:rPr>
            </w:pPr>
            <w:r>
              <w:rPr>
                <w:b/>
                <w:sz w:val="20"/>
                <w:szCs w:val="20"/>
              </w:rPr>
              <w:t>Norway</w:t>
            </w:r>
          </w:p>
        </w:tc>
        <w:tc>
          <w:tcPr>
            <w:tcW w:w="2254" w:type="dxa"/>
            <w:tcBorders>
              <w:top w:val="single" w:sz="4" w:space="0" w:color="auto"/>
              <w:bottom w:val="single" w:sz="4" w:space="0" w:color="auto"/>
            </w:tcBorders>
          </w:tcPr>
          <w:p w14:paraId="5E615768" w14:textId="77777777" w:rsidR="00716444" w:rsidRPr="004F4983" w:rsidRDefault="00716444" w:rsidP="005D31B6">
            <w:pPr>
              <w:keepNext/>
              <w:keepLines/>
              <w:widowControl w:val="0"/>
              <w:spacing w:after="120" w:line="360" w:lineRule="auto"/>
              <w:ind w:firstLine="0"/>
              <w:rPr>
                <w:b/>
                <w:sz w:val="20"/>
                <w:szCs w:val="20"/>
              </w:rPr>
            </w:pPr>
            <w:r w:rsidRPr="004F4983">
              <w:rPr>
                <w:b/>
                <w:sz w:val="20"/>
                <w:szCs w:val="20"/>
              </w:rPr>
              <w:t>R</w:t>
            </w:r>
            <w:r>
              <w:rPr>
                <w:b/>
                <w:sz w:val="20"/>
                <w:szCs w:val="20"/>
              </w:rPr>
              <w:t>ussia</w:t>
            </w:r>
            <w:r w:rsidRPr="004F4983">
              <w:rPr>
                <w:b/>
                <w:sz w:val="20"/>
                <w:szCs w:val="20"/>
              </w:rPr>
              <w:t xml:space="preserve"> </w:t>
            </w:r>
          </w:p>
        </w:tc>
      </w:tr>
      <w:tr w:rsidR="00716444" w:rsidRPr="004F4983" w14:paraId="12BB0776" w14:textId="77777777" w:rsidTr="005D31B6">
        <w:trPr>
          <w:cantSplit/>
        </w:trPr>
        <w:tc>
          <w:tcPr>
            <w:tcW w:w="2127" w:type="dxa"/>
            <w:tcBorders>
              <w:top w:val="single" w:sz="4" w:space="0" w:color="auto"/>
            </w:tcBorders>
          </w:tcPr>
          <w:p w14:paraId="11895A2C" w14:textId="77777777" w:rsidR="00716444" w:rsidRPr="004F4983" w:rsidRDefault="00716444" w:rsidP="005D31B6">
            <w:pPr>
              <w:keepNext/>
              <w:keepLines/>
              <w:widowControl w:val="0"/>
              <w:spacing w:after="120" w:line="360" w:lineRule="auto"/>
              <w:ind w:firstLine="0"/>
              <w:rPr>
                <w:sz w:val="20"/>
                <w:szCs w:val="20"/>
              </w:rPr>
            </w:pPr>
            <w:r w:rsidRPr="004F4983">
              <w:rPr>
                <w:sz w:val="20"/>
                <w:szCs w:val="20"/>
              </w:rPr>
              <w:t>Collection period</w:t>
            </w:r>
          </w:p>
        </w:tc>
        <w:tc>
          <w:tcPr>
            <w:tcW w:w="2381" w:type="dxa"/>
            <w:tcBorders>
              <w:top w:val="single" w:sz="4" w:space="0" w:color="auto"/>
            </w:tcBorders>
          </w:tcPr>
          <w:p w14:paraId="5D550C72" w14:textId="77777777" w:rsidR="00716444" w:rsidRPr="004F4983" w:rsidRDefault="00716444" w:rsidP="005D31B6">
            <w:pPr>
              <w:keepNext/>
              <w:keepLines/>
              <w:widowControl w:val="0"/>
              <w:spacing w:after="120" w:line="360" w:lineRule="auto"/>
              <w:ind w:firstLine="0"/>
              <w:rPr>
                <w:sz w:val="20"/>
                <w:szCs w:val="20"/>
              </w:rPr>
            </w:pPr>
            <w:r w:rsidRPr="004F4983">
              <w:rPr>
                <w:sz w:val="20"/>
                <w:szCs w:val="20"/>
              </w:rPr>
              <w:t>mid-1990s</w:t>
            </w:r>
            <w:r w:rsidRPr="004F4983">
              <w:rPr>
                <w:rFonts w:cs="Times New Roman"/>
                <w:sz w:val="20"/>
                <w:szCs w:val="20"/>
              </w:rPr>
              <w:t xml:space="preserve"> to </w:t>
            </w:r>
            <w:r w:rsidRPr="004F4983">
              <w:rPr>
                <w:sz w:val="20"/>
                <w:szCs w:val="20"/>
              </w:rPr>
              <w:t>2007</w:t>
            </w:r>
          </w:p>
        </w:tc>
        <w:tc>
          <w:tcPr>
            <w:tcW w:w="2254" w:type="dxa"/>
            <w:tcBorders>
              <w:top w:val="single" w:sz="4" w:space="0" w:color="auto"/>
            </w:tcBorders>
          </w:tcPr>
          <w:p w14:paraId="22CB4FAD" w14:textId="77777777" w:rsidR="00716444" w:rsidRPr="004F4983" w:rsidRDefault="00716444" w:rsidP="005D31B6">
            <w:pPr>
              <w:keepNext/>
              <w:keepLines/>
              <w:widowControl w:val="0"/>
              <w:spacing w:after="120" w:line="360" w:lineRule="auto"/>
              <w:ind w:firstLine="0"/>
              <w:rPr>
                <w:sz w:val="20"/>
                <w:szCs w:val="20"/>
              </w:rPr>
            </w:pPr>
            <w:r w:rsidRPr="004F4983">
              <w:rPr>
                <w:sz w:val="20"/>
                <w:szCs w:val="20"/>
              </w:rPr>
              <w:t>199</w:t>
            </w:r>
            <w:r>
              <w:rPr>
                <w:sz w:val="20"/>
                <w:szCs w:val="20"/>
              </w:rPr>
              <w:t>5 - 1999</w:t>
            </w:r>
          </w:p>
        </w:tc>
        <w:tc>
          <w:tcPr>
            <w:tcW w:w="2254" w:type="dxa"/>
            <w:tcBorders>
              <w:top w:val="single" w:sz="4" w:space="0" w:color="auto"/>
            </w:tcBorders>
          </w:tcPr>
          <w:p w14:paraId="6CBC66A7" w14:textId="77777777" w:rsidR="00716444" w:rsidRPr="004F4983" w:rsidRDefault="00716444" w:rsidP="005D31B6">
            <w:pPr>
              <w:keepNext/>
              <w:keepLines/>
              <w:widowControl w:val="0"/>
              <w:spacing w:after="120" w:line="360" w:lineRule="auto"/>
              <w:ind w:firstLine="0"/>
              <w:rPr>
                <w:sz w:val="20"/>
                <w:szCs w:val="20"/>
              </w:rPr>
            </w:pPr>
            <w:r w:rsidRPr="004F4983">
              <w:rPr>
                <w:sz w:val="20"/>
                <w:szCs w:val="20"/>
              </w:rPr>
              <w:t>1998</w:t>
            </w:r>
            <w:r w:rsidRPr="004F4983">
              <w:rPr>
                <w:rFonts w:cs="Times New Roman"/>
                <w:sz w:val="20"/>
                <w:szCs w:val="20"/>
              </w:rPr>
              <w:t xml:space="preserve"> to </w:t>
            </w:r>
            <w:r>
              <w:rPr>
                <w:sz w:val="20"/>
                <w:szCs w:val="20"/>
              </w:rPr>
              <w:t>2011</w:t>
            </w:r>
          </w:p>
        </w:tc>
      </w:tr>
      <w:tr w:rsidR="00716444" w:rsidRPr="004F4983" w14:paraId="46F62312" w14:textId="77777777" w:rsidTr="005D31B6">
        <w:trPr>
          <w:cantSplit/>
        </w:trPr>
        <w:tc>
          <w:tcPr>
            <w:tcW w:w="2127" w:type="dxa"/>
          </w:tcPr>
          <w:p w14:paraId="2C19F7D6" w14:textId="77777777" w:rsidR="00716444" w:rsidRPr="004F4983" w:rsidRDefault="00716444" w:rsidP="005D31B6">
            <w:pPr>
              <w:keepNext/>
              <w:keepLines/>
              <w:widowControl w:val="0"/>
              <w:spacing w:after="120" w:line="360" w:lineRule="auto"/>
              <w:ind w:firstLine="0"/>
              <w:rPr>
                <w:sz w:val="20"/>
                <w:szCs w:val="20"/>
              </w:rPr>
            </w:pPr>
            <w:r w:rsidRPr="004F4983">
              <w:rPr>
                <w:sz w:val="20"/>
                <w:szCs w:val="20"/>
              </w:rPr>
              <w:t>Number of lakes</w:t>
            </w:r>
          </w:p>
        </w:tc>
        <w:tc>
          <w:tcPr>
            <w:tcW w:w="2381" w:type="dxa"/>
          </w:tcPr>
          <w:p w14:paraId="7B458888" w14:textId="77777777" w:rsidR="00716444" w:rsidRPr="004F4983" w:rsidRDefault="00716444" w:rsidP="005D31B6">
            <w:pPr>
              <w:keepNext/>
              <w:keepLines/>
              <w:widowControl w:val="0"/>
              <w:spacing w:after="120" w:line="360" w:lineRule="auto"/>
              <w:ind w:firstLine="0"/>
              <w:rPr>
                <w:sz w:val="20"/>
                <w:szCs w:val="20"/>
              </w:rPr>
            </w:pPr>
            <w:r w:rsidRPr="004F4983">
              <w:rPr>
                <w:sz w:val="20"/>
                <w:szCs w:val="20"/>
              </w:rPr>
              <w:t>434</w:t>
            </w:r>
          </w:p>
        </w:tc>
        <w:tc>
          <w:tcPr>
            <w:tcW w:w="2254" w:type="dxa"/>
          </w:tcPr>
          <w:p w14:paraId="3593C7A9" w14:textId="77777777" w:rsidR="00716444" w:rsidRPr="004F4983" w:rsidRDefault="00716444" w:rsidP="005D31B6">
            <w:pPr>
              <w:keepNext/>
              <w:keepLines/>
              <w:widowControl w:val="0"/>
              <w:spacing w:after="120" w:line="360" w:lineRule="auto"/>
              <w:ind w:firstLine="0"/>
              <w:rPr>
                <w:sz w:val="20"/>
                <w:szCs w:val="20"/>
              </w:rPr>
            </w:pPr>
            <w:r w:rsidRPr="004F4983">
              <w:rPr>
                <w:sz w:val="20"/>
                <w:szCs w:val="20"/>
              </w:rPr>
              <w:t xml:space="preserve">157 </w:t>
            </w:r>
          </w:p>
        </w:tc>
        <w:tc>
          <w:tcPr>
            <w:tcW w:w="2254" w:type="dxa"/>
          </w:tcPr>
          <w:p w14:paraId="015F7AC9" w14:textId="77777777" w:rsidR="00716444" w:rsidRPr="004F4983" w:rsidRDefault="00716444" w:rsidP="005D31B6">
            <w:pPr>
              <w:keepNext/>
              <w:keepLines/>
              <w:widowControl w:val="0"/>
              <w:spacing w:after="120" w:line="360" w:lineRule="auto"/>
              <w:ind w:firstLine="0"/>
              <w:rPr>
                <w:sz w:val="20"/>
                <w:szCs w:val="20"/>
              </w:rPr>
            </w:pPr>
            <w:r w:rsidRPr="004F4983">
              <w:rPr>
                <w:sz w:val="20"/>
                <w:szCs w:val="20"/>
              </w:rPr>
              <w:t>193</w:t>
            </w:r>
          </w:p>
        </w:tc>
      </w:tr>
      <w:tr w:rsidR="00716444" w:rsidRPr="004F4983" w14:paraId="66A66445" w14:textId="77777777" w:rsidTr="005D31B6">
        <w:trPr>
          <w:cantSplit/>
        </w:trPr>
        <w:tc>
          <w:tcPr>
            <w:tcW w:w="2127" w:type="dxa"/>
          </w:tcPr>
          <w:p w14:paraId="6BAC5044" w14:textId="77777777" w:rsidR="00716444" w:rsidRPr="004F4983" w:rsidRDefault="00716444" w:rsidP="005D31B6">
            <w:pPr>
              <w:keepNext/>
              <w:keepLines/>
              <w:widowControl w:val="0"/>
              <w:spacing w:after="120" w:line="360" w:lineRule="auto"/>
              <w:ind w:firstLine="0"/>
              <w:rPr>
                <w:sz w:val="20"/>
                <w:szCs w:val="20"/>
              </w:rPr>
            </w:pPr>
            <w:r w:rsidRPr="00F3664B">
              <w:rPr>
                <w:sz w:val="20"/>
                <w:szCs w:val="20"/>
              </w:rPr>
              <w:t>Latitudinal range</w:t>
            </w:r>
          </w:p>
        </w:tc>
        <w:tc>
          <w:tcPr>
            <w:tcW w:w="2381" w:type="dxa"/>
          </w:tcPr>
          <w:p w14:paraId="4C902721" w14:textId="77777777" w:rsidR="00716444" w:rsidRPr="004F4983" w:rsidRDefault="00716444" w:rsidP="005D31B6">
            <w:pPr>
              <w:keepNext/>
              <w:keepLines/>
              <w:widowControl w:val="0"/>
              <w:spacing w:after="120" w:line="360" w:lineRule="auto"/>
              <w:ind w:firstLine="0"/>
              <w:rPr>
                <w:sz w:val="20"/>
                <w:szCs w:val="20"/>
              </w:rPr>
            </w:pPr>
            <w:r w:rsidRPr="00F3664B">
              <w:rPr>
                <w:sz w:val="20"/>
                <w:szCs w:val="20"/>
              </w:rPr>
              <w:t>49.8</w:t>
            </w:r>
            <w:r>
              <w:rPr>
                <w:sz w:val="20"/>
                <w:szCs w:val="20"/>
              </w:rPr>
              <w:t xml:space="preserve"> to</w:t>
            </w:r>
            <w:r w:rsidRPr="00F3664B">
              <w:rPr>
                <w:sz w:val="20"/>
                <w:szCs w:val="20"/>
              </w:rPr>
              <w:t xml:space="preserve"> 80.83°</w:t>
            </w:r>
          </w:p>
        </w:tc>
        <w:tc>
          <w:tcPr>
            <w:tcW w:w="2254" w:type="dxa"/>
          </w:tcPr>
          <w:p w14:paraId="513A0284" w14:textId="77777777" w:rsidR="00716444" w:rsidRPr="004F4983" w:rsidRDefault="00716444" w:rsidP="005D31B6">
            <w:pPr>
              <w:keepNext/>
              <w:keepLines/>
              <w:widowControl w:val="0"/>
              <w:spacing w:after="120" w:line="360" w:lineRule="auto"/>
              <w:ind w:firstLine="0"/>
              <w:rPr>
                <w:sz w:val="20"/>
                <w:szCs w:val="20"/>
              </w:rPr>
            </w:pPr>
            <w:r>
              <w:rPr>
                <w:sz w:val="20"/>
                <w:szCs w:val="20"/>
              </w:rPr>
              <w:t xml:space="preserve">58.08 to </w:t>
            </w:r>
            <w:r w:rsidRPr="00F3664B">
              <w:rPr>
                <w:sz w:val="20"/>
                <w:szCs w:val="20"/>
              </w:rPr>
              <w:t>79.8°</w:t>
            </w:r>
          </w:p>
        </w:tc>
        <w:tc>
          <w:tcPr>
            <w:tcW w:w="2254" w:type="dxa"/>
          </w:tcPr>
          <w:p w14:paraId="397F6083" w14:textId="77777777" w:rsidR="00716444" w:rsidRPr="004F4983" w:rsidRDefault="00716444" w:rsidP="005D31B6">
            <w:pPr>
              <w:keepNext/>
              <w:keepLines/>
              <w:widowControl w:val="0"/>
              <w:spacing w:after="120" w:line="360" w:lineRule="auto"/>
              <w:ind w:firstLine="0"/>
              <w:rPr>
                <w:sz w:val="20"/>
                <w:szCs w:val="20"/>
              </w:rPr>
            </w:pPr>
            <w:r>
              <w:rPr>
                <w:sz w:val="20"/>
                <w:szCs w:val="20"/>
              </w:rPr>
              <w:t>53.03 to 75.4</w:t>
            </w:r>
            <w:r w:rsidRPr="00F3664B">
              <w:rPr>
                <w:sz w:val="20"/>
                <w:szCs w:val="20"/>
              </w:rPr>
              <w:t>°</w:t>
            </w:r>
          </w:p>
        </w:tc>
      </w:tr>
      <w:tr w:rsidR="00716444" w:rsidRPr="004F4983" w14:paraId="026FF88C" w14:textId="77777777" w:rsidTr="005D31B6">
        <w:trPr>
          <w:cantSplit/>
        </w:trPr>
        <w:tc>
          <w:tcPr>
            <w:tcW w:w="2127" w:type="dxa"/>
          </w:tcPr>
          <w:p w14:paraId="18618D60" w14:textId="77777777" w:rsidR="00716444" w:rsidRPr="00F3664B" w:rsidRDefault="00716444" w:rsidP="005D31B6">
            <w:pPr>
              <w:keepNext/>
              <w:keepLines/>
              <w:widowControl w:val="0"/>
              <w:spacing w:after="120" w:line="360" w:lineRule="auto"/>
              <w:ind w:firstLine="0"/>
              <w:rPr>
                <w:sz w:val="20"/>
                <w:szCs w:val="20"/>
              </w:rPr>
            </w:pPr>
            <w:r>
              <w:rPr>
                <w:sz w:val="20"/>
                <w:szCs w:val="20"/>
              </w:rPr>
              <w:t>L</w:t>
            </w:r>
            <w:r w:rsidRPr="00F3664B">
              <w:rPr>
                <w:sz w:val="20"/>
                <w:szCs w:val="20"/>
              </w:rPr>
              <w:t>ongitudinal range</w:t>
            </w:r>
          </w:p>
        </w:tc>
        <w:tc>
          <w:tcPr>
            <w:tcW w:w="2381" w:type="dxa"/>
          </w:tcPr>
          <w:p w14:paraId="71795B56" w14:textId="77777777" w:rsidR="00716444" w:rsidRPr="004F4983" w:rsidRDefault="00716444" w:rsidP="005D31B6">
            <w:pPr>
              <w:keepNext/>
              <w:keepLines/>
              <w:widowControl w:val="0"/>
              <w:spacing w:after="120" w:line="360" w:lineRule="auto"/>
              <w:ind w:firstLine="0"/>
              <w:rPr>
                <w:sz w:val="20"/>
                <w:szCs w:val="20"/>
              </w:rPr>
            </w:pPr>
            <w:r>
              <w:rPr>
                <w:sz w:val="20"/>
                <w:szCs w:val="20"/>
              </w:rPr>
              <w:t>-151.32 to -68.44</w:t>
            </w:r>
            <w:r w:rsidRPr="00F3664B">
              <w:rPr>
                <w:sz w:val="20"/>
                <w:szCs w:val="20"/>
              </w:rPr>
              <w:t>°</w:t>
            </w:r>
          </w:p>
        </w:tc>
        <w:tc>
          <w:tcPr>
            <w:tcW w:w="2254" w:type="dxa"/>
          </w:tcPr>
          <w:p w14:paraId="57B1ECAD" w14:textId="77777777" w:rsidR="00716444" w:rsidRPr="004F4983" w:rsidRDefault="00716444" w:rsidP="005D31B6">
            <w:pPr>
              <w:keepNext/>
              <w:keepLines/>
              <w:widowControl w:val="0"/>
              <w:spacing w:after="120" w:line="360" w:lineRule="auto"/>
              <w:ind w:firstLine="0"/>
              <w:rPr>
                <w:sz w:val="20"/>
                <w:szCs w:val="20"/>
              </w:rPr>
            </w:pPr>
            <w:r>
              <w:rPr>
                <w:sz w:val="20"/>
                <w:szCs w:val="20"/>
              </w:rPr>
              <w:t xml:space="preserve">5.01 to </w:t>
            </w:r>
            <w:r w:rsidRPr="00F3664B">
              <w:rPr>
                <w:sz w:val="20"/>
                <w:szCs w:val="20"/>
              </w:rPr>
              <w:t>31.0</w:t>
            </w:r>
            <w:r>
              <w:rPr>
                <w:sz w:val="20"/>
                <w:szCs w:val="20"/>
              </w:rPr>
              <w:t>4</w:t>
            </w:r>
            <w:r w:rsidRPr="00F3664B">
              <w:rPr>
                <w:sz w:val="20"/>
                <w:szCs w:val="20"/>
              </w:rPr>
              <w:t>°</w:t>
            </w:r>
          </w:p>
        </w:tc>
        <w:tc>
          <w:tcPr>
            <w:tcW w:w="2254" w:type="dxa"/>
          </w:tcPr>
          <w:p w14:paraId="5FD17B31" w14:textId="77777777" w:rsidR="00716444" w:rsidRPr="004F4983" w:rsidRDefault="00716444" w:rsidP="005D31B6">
            <w:pPr>
              <w:keepNext/>
              <w:keepLines/>
              <w:widowControl w:val="0"/>
              <w:spacing w:after="120" w:line="360" w:lineRule="auto"/>
              <w:ind w:firstLine="0"/>
              <w:rPr>
                <w:sz w:val="20"/>
                <w:szCs w:val="20"/>
              </w:rPr>
            </w:pPr>
            <w:r w:rsidRPr="00F3664B">
              <w:rPr>
                <w:sz w:val="20"/>
                <w:szCs w:val="20"/>
              </w:rPr>
              <w:t>50.5</w:t>
            </w:r>
            <w:r>
              <w:rPr>
                <w:sz w:val="20"/>
                <w:szCs w:val="20"/>
              </w:rPr>
              <w:t xml:space="preserve"> to </w:t>
            </w:r>
            <w:r w:rsidRPr="00F3664B">
              <w:rPr>
                <w:sz w:val="20"/>
                <w:szCs w:val="20"/>
              </w:rPr>
              <w:t>163.15°</w:t>
            </w:r>
          </w:p>
        </w:tc>
      </w:tr>
      <w:tr w:rsidR="00716444" w:rsidRPr="004F4983" w14:paraId="113DB86D" w14:textId="77777777" w:rsidTr="005D31B6">
        <w:trPr>
          <w:cantSplit/>
        </w:trPr>
        <w:tc>
          <w:tcPr>
            <w:tcW w:w="2127" w:type="dxa"/>
          </w:tcPr>
          <w:p w14:paraId="1C9EBBFF" w14:textId="77777777" w:rsidR="00716444" w:rsidRPr="004F4983" w:rsidRDefault="00716444" w:rsidP="005D31B6">
            <w:pPr>
              <w:keepNext/>
              <w:keepLines/>
              <w:widowControl w:val="0"/>
              <w:spacing w:after="120" w:line="360" w:lineRule="auto"/>
              <w:ind w:firstLine="0"/>
              <w:rPr>
                <w:sz w:val="20"/>
                <w:szCs w:val="20"/>
              </w:rPr>
            </w:pPr>
            <w:r w:rsidRPr="004F4983">
              <w:rPr>
                <w:sz w:val="20"/>
                <w:szCs w:val="20"/>
              </w:rPr>
              <w:t>Taxon richness range</w:t>
            </w:r>
          </w:p>
        </w:tc>
        <w:tc>
          <w:tcPr>
            <w:tcW w:w="2381" w:type="dxa"/>
          </w:tcPr>
          <w:p w14:paraId="109EF4C4" w14:textId="77777777" w:rsidR="00716444" w:rsidRPr="004F4983" w:rsidRDefault="00716444" w:rsidP="005D31B6">
            <w:pPr>
              <w:keepNext/>
              <w:keepLines/>
              <w:widowControl w:val="0"/>
              <w:spacing w:after="120" w:line="360" w:lineRule="auto"/>
              <w:ind w:firstLine="0"/>
              <w:rPr>
                <w:sz w:val="20"/>
                <w:szCs w:val="20"/>
              </w:rPr>
            </w:pPr>
            <w:r w:rsidRPr="004F4983">
              <w:rPr>
                <w:sz w:val="20"/>
                <w:szCs w:val="20"/>
              </w:rPr>
              <w:t>3 – 30</w:t>
            </w:r>
          </w:p>
        </w:tc>
        <w:tc>
          <w:tcPr>
            <w:tcW w:w="2254" w:type="dxa"/>
          </w:tcPr>
          <w:p w14:paraId="3D20C67D" w14:textId="77777777" w:rsidR="00716444" w:rsidRPr="004F4983" w:rsidRDefault="00716444" w:rsidP="005D31B6">
            <w:pPr>
              <w:keepNext/>
              <w:keepLines/>
              <w:widowControl w:val="0"/>
              <w:spacing w:after="120" w:line="360" w:lineRule="auto"/>
              <w:ind w:firstLine="0"/>
              <w:rPr>
                <w:sz w:val="20"/>
                <w:szCs w:val="20"/>
              </w:rPr>
            </w:pPr>
            <w:r w:rsidRPr="004F4983">
              <w:rPr>
                <w:sz w:val="20"/>
                <w:szCs w:val="20"/>
              </w:rPr>
              <w:t>1 – 43</w:t>
            </w:r>
          </w:p>
        </w:tc>
        <w:tc>
          <w:tcPr>
            <w:tcW w:w="2254" w:type="dxa"/>
          </w:tcPr>
          <w:p w14:paraId="2D6B8799" w14:textId="77777777" w:rsidR="00716444" w:rsidRPr="004F4983" w:rsidRDefault="00716444" w:rsidP="005D31B6">
            <w:pPr>
              <w:keepNext/>
              <w:keepLines/>
              <w:widowControl w:val="0"/>
              <w:spacing w:after="120" w:line="360" w:lineRule="auto"/>
              <w:ind w:firstLine="0"/>
              <w:rPr>
                <w:sz w:val="20"/>
                <w:szCs w:val="20"/>
              </w:rPr>
            </w:pPr>
            <w:r w:rsidRPr="004F4983">
              <w:rPr>
                <w:sz w:val="20"/>
                <w:szCs w:val="20"/>
              </w:rPr>
              <w:t>8 – 41</w:t>
            </w:r>
          </w:p>
        </w:tc>
      </w:tr>
      <w:tr w:rsidR="00716444" w:rsidRPr="004F4983" w14:paraId="08EA6275" w14:textId="77777777" w:rsidTr="005D31B6">
        <w:trPr>
          <w:cantSplit/>
        </w:trPr>
        <w:tc>
          <w:tcPr>
            <w:tcW w:w="2127" w:type="dxa"/>
          </w:tcPr>
          <w:p w14:paraId="07D8D7C9" w14:textId="77777777" w:rsidR="00716444" w:rsidRPr="004F4983" w:rsidRDefault="00716444" w:rsidP="005D31B6">
            <w:pPr>
              <w:keepNext/>
              <w:keepLines/>
              <w:widowControl w:val="0"/>
              <w:spacing w:after="120" w:line="360" w:lineRule="auto"/>
              <w:ind w:firstLine="0"/>
              <w:rPr>
                <w:sz w:val="20"/>
                <w:szCs w:val="20"/>
              </w:rPr>
            </w:pPr>
            <w:r>
              <w:rPr>
                <w:sz w:val="20"/>
                <w:szCs w:val="20"/>
              </w:rPr>
              <w:t>Total number of taxa</w:t>
            </w:r>
          </w:p>
        </w:tc>
        <w:tc>
          <w:tcPr>
            <w:tcW w:w="2381" w:type="dxa"/>
          </w:tcPr>
          <w:p w14:paraId="24DAF79D" w14:textId="77777777" w:rsidR="00716444" w:rsidRPr="004F4983" w:rsidRDefault="00716444" w:rsidP="005D31B6">
            <w:pPr>
              <w:keepNext/>
              <w:keepLines/>
              <w:widowControl w:val="0"/>
              <w:spacing w:after="120" w:line="360" w:lineRule="auto"/>
              <w:ind w:firstLine="0"/>
              <w:rPr>
                <w:sz w:val="20"/>
                <w:szCs w:val="20"/>
              </w:rPr>
            </w:pPr>
            <w:r>
              <w:rPr>
                <w:sz w:val="20"/>
                <w:szCs w:val="20"/>
              </w:rPr>
              <w:t>78</w:t>
            </w:r>
          </w:p>
        </w:tc>
        <w:tc>
          <w:tcPr>
            <w:tcW w:w="2254" w:type="dxa"/>
          </w:tcPr>
          <w:p w14:paraId="7F5A0159" w14:textId="77777777" w:rsidR="00716444" w:rsidRPr="004F4983" w:rsidRDefault="00716444" w:rsidP="005D31B6">
            <w:pPr>
              <w:keepNext/>
              <w:keepLines/>
              <w:widowControl w:val="0"/>
              <w:spacing w:after="120" w:line="360" w:lineRule="auto"/>
              <w:ind w:firstLine="0"/>
              <w:rPr>
                <w:sz w:val="20"/>
                <w:szCs w:val="20"/>
              </w:rPr>
            </w:pPr>
            <w:r>
              <w:rPr>
                <w:sz w:val="20"/>
                <w:szCs w:val="20"/>
              </w:rPr>
              <w:t>141</w:t>
            </w:r>
          </w:p>
        </w:tc>
        <w:tc>
          <w:tcPr>
            <w:tcW w:w="2254" w:type="dxa"/>
          </w:tcPr>
          <w:p w14:paraId="3AF29FD4" w14:textId="77777777" w:rsidR="00716444" w:rsidRPr="004F4983" w:rsidRDefault="00716444" w:rsidP="005D31B6">
            <w:pPr>
              <w:keepNext/>
              <w:keepLines/>
              <w:widowControl w:val="0"/>
              <w:spacing w:after="120" w:line="360" w:lineRule="auto"/>
              <w:ind w:firstLine="0"/>
              <w:rPr>
                <w:sz w:val="20"/>
                <w:szCs w:val="20"/>
              </w:rPr>
            </w:pPr>
            <w:r>
              <w:rPr>
                <w:sz w:val="20"/>
                <w:szCs w:val="20"/>
              </w:rPr>
              <w:t>174</w:t>
            </w:r>
          </w:p>
        </w:tc>
      </w:tr>
      <w:tr w:rsidR="00716444" w:rsidRPr="004F4983" w14:paraId="1F417801" w14:textId="77777777" w:rsidTr="005D31B6">
        <w:trPr>
          <w:cantSplit/>
        </w:trPr>
        <w:tc>
          <w:tcPr>
            <w:tcW w:w="2127" w:type="dxa"/>
          </w:tcPr>
          <w:p w14:paraId="22CFDF33" w14:textId="77777777" w:rsidR="00716444" w:rsidRDefault="00716444" w:rsidP="005D31B6">
            <w:pPr>
              <w:keepNext/>
              <w:keepLines/>
              <w:widowControl w:val="0"/>
              <w:spacing w:after="120" w:line="360" w:lineRule="auto"/>
              <w:ind w:firstLine="0"/>
              <w:rPr>
                <w:sz w:val="20"/>
                <w:szCs w:val="20"/>
              </w:rPr>
            </w:pPr>
            <w:r>
              <w:rPr>
                <w:sz w:val="20"/>
                <w:szCs w:val="20"/>
              </w:rPr>
              <w:t xml:space="preserve">Altitude range (m </w:t>
            </w:r>
            <w:proofErr w:type="spellStart"/>
            <w:r>
              <w:rPr>
                <w:sz w:val="20"/>
                <w:szCs w:val="20"/>
              </w:rPr>
              <w:t>a.s.l</w:t>
            </w:r>
            <w:proofErr w:type="spellEnd"/>
            <w:r>
              <w:rPr>
                <w:sz w:val="20"/>
                <w:szCs w:val="20"/>
              </w:rPr>
              <w:t>.)</w:t>
            </w:r>
          </w:p>
        </w:tc>
        <w:tc>
          <w:tcPr>
            <w:tcW w:w="2381" w:type="dxa"/>
          </w:tcPr>
          <w:p w14:paraId="1BB25FF3" w14:textId="77777777" w:rsidR="00716444" w:rsidRDefault="00716444" w:rsidP="005D31B6">
            <w:pPr>
              <w:keepNext/>
              <w:keepLines/>
              <w:widowControl w:val="0"/>
              <w:spacing w:after="120" w:line="360" w:lineRule="auto"/>
              <w:ind w:firstLine="0"/>
              <w:rPr>
                <w:sz w:val="20"/>
                <w:szCs w:val="20"/>
              </w:rPr>
            </w:pPr>
            <w:r>
              <w:rPr>
                <w:sz w:val="20"/>
                <w:szCs w:val="20"/>
              </w:rPr>
              <w:t xml:space="preserve">1 – 1709 </w:t>
            </w:r>
          </w:p>
        </w:tc>
        <w:tc>
          <w:tcPr>
            <w:tcW w:w="2254" w:type="dxa"/>
          </w:tcPr>
          <w:p w14:paraId="2517BE80" w14:textId="77777777" w:rsidR="00716444" w:rsidRDefault="00716444" w:rsidP="005D31B6">
            <w:pPr>
              <w:keepNext/>
              <w:keepLines/>
              <w:widowControl w:val="0"/>
              <w:spacing w:after="120" w:line="360" w:lineRule="auto"/>
              <w:ind w:firstLine="0"/>
              <w:rPr>
                <w:sz w:val="20"/>
                <w:szCs w:val="20"/>
              </w:rPr>
            </w:pPr>
            <w:r>
              <w:rPr>
                <w:sz w:val="20"/>
                <w:szCs w:val="20"/>
              </w:rPr>
              <w:t>5 - 1594</w:t>
            </w:r>
          </w:p>
        </w:tc>
        <w:tc>
          <w:tcPr>
            <w:tcW w:w="2254" w:type="dxa"/>
          </w:tcPr>
          <w:p w14:paraId="1AF40A72" w14:textId="77777777" w:rsidR="00716444" w:rsidRDefault="00716444" w:rsidP="005D31B6">
            <w:pPr>
              <w:keepNext/>
              <w:keepLines/>
              <w:widowControl w:val="0"/>
              <w:spacing w:after="120" w:line="360" w:lineRule="auto"/>
              <w:ind w:firstLine="0"/>
              <w:rPr>
                <w:sz w:val="20"/>
                <w:szCs w:val="20"/>
              </w:rPr>
            </w:pPr>
            <w:r>
              <w:rPr>
                <w:sz w:val="20"/>
                <w:szCs w:val="20"/>
              </w:rPr>
              <w:t xml:space="preserve">1 – 805 </w:t>
            </w:r>
          </w:p>
        </w:tc>
      </w:tr>
      <w:tr w:rsidR="00716444" w:rsidRPr="004F4983" w14:paraId="604B16B5" w14:textId="77777777" w:rsidTr="005D31B6">
        <w:trPr>
          <w:cantSplit/>
        </w:trPr>
        <w:tc>
          <w:tcPr>
            <w:tcW w:w="2127" w:type="dxa"/>
          </w:tcPr>
          <w:p w14:paraId="2DA587DF" w14:textId="77777777" w:rsidR="00716444" w:rsidRPr="004F4983" w:rsidRDefault="00716444" w:rsidP="005D31B6">
            <w:pPr>
              <w:keepNext/>
              <w:keepLines/>
              <w:widowControl w:val="0"/>
              <w:spacing w:after="120" w:line="360" w:lineRule="auto"/>
              <w:ind w:firstLine="0"/>
              <w:rPr>
                <w:sz w:val="20"/>
                <w:szCs w:val="20"/>
              </w:rPr>
            </w:pPr>
            <w:r w:rsidRPr="004F4983">
              <w:rPr>
                <w:sz w:val="20"/>
                <w:szCs w:val="20"/>
              </w:rPr>
              <w:t>Mean July temperature range</w:t>
            </w:r>
          </w:p>
        </w:tc>
        <w:tc>
          <w:tcPr>
            <w:tcW w:w="2381" w:type="dxa"/>
          </w:tcPr>
          <w:p w14:paraId="425A30C1" w14:textId="77777777" w:rsidR="00716444" w:rsidRPr="004F4983" w:rsidRDefault="00716444" w:rsidP="005D31B6">
            <w:pPr>
              <w:keepNext/>
              <w:keepLines/>
              <w:widowControl w:val="0"/>
              <w:spacing w:after="120" w:line="360" w:lineRule="auto"/>
              <w:ind w:firstLine="0"/>
              <w:rPr>
                <w:sz w:val="20"/>
                <w:szCs w:val="20"/>
              </w:rPr>
            </w:pPr>
            <w:r w:rsidRPr="004F4983">
              <w:rPr>
                <w:sz w:val="20"/>
                <w:szCs w:val="20"/>
              </w:rPr>
              <w:t>2.6 – 16.9 °C</w:t>
            </w:r>
          </w:p>
        </w:tc>
        <w:tc>
          <w:tcPr>
            <w:tcW w:w="2254" w:type="dxa"/>
          </w:tcPr>
          <w:p w14:paraId="190D458A" w14:textId="77777777" w:rsidR="00716444" w:rsidRPr="004F4983" w:rsidRDefault="00716444" w:rsidP="005D31B6">
            <w:pPr>
              <w:keepNext/>
              <w:keepLines/>
              <w:widowControl w:val="0"/>
              <w:spacing w:after="120" w:line="360" w:lineRule="auto"/>
              <w:ind w:firstLine="0"/>
              <w:rPr>
                <w:sz w:val="20"/>
                <w:szCs w:val="20"/>
              </w:rPr>
            </w:pPr>
            <w:r w:rsidRPr="004F4983">
              <w:rPr>
                <w:sz w:val="20"/>
                <w:szCs w:val="20"/>
              </w:rPr>
              <w:t>2.3 – 16.5 °C</w:t>
            </w:r>
          </w:p>
        </w:tc>
        <w:tc>
          <w:tcPr>
            <w:tcW w:w="2254" w:type="dxa"/>
          </w:tcPr>
          <w:p w14:paraId="2D31886A" w14:textId="77777777" w:rsidR="00716444" w:rsidRPr="00F3664B" w:rsidRDefault="00716444" w:rsidP="005D31B6">
            <w:pPr>
              <w:keepNext/>
              <w:keepLines/>
              <w:widowControl w:val="0"/>
              <w:spacing w:after="120" w:line="360" w:lineRule="auto"/>
              <w:ind w:firstLine="0"/>
              <w:rPr>
                <w:sz w:val="20"/>
                <w:szCs w:val="20"/>
              </w:rPr>
            </w:pPr>
            <w:r w:rsidRPr="004F4983">
              <w:rPr>
                <w:sz w:val="20"/>
                <w:szCs w:val="20"/>
              </w:rPr>
              <w:t>4.5 – 19.0 °C</w:t>
            </w:r>
          </w:p>
        </w:tc>
      </w:tr>
      <w:tr w:rsidR="00716444" w:rsidRPr="004F4983" w14:paraId="00ACAFB5" w14:textId="77777777" w:rsidTr="005D31B6">
        <w:trPr>
          <w:cantSplit/>
        </w:trPr>
        <w:tc>
          <w:tcPr>
            <w:tcW w:w="2127" w:type="dxa"/>
          </w:tcPr>
          <w:p w14:paraId="3BB3138B" w14:textId="77777777" w:rsidR="00716444" w:rsidRPr="004F4983" w:rsidRDefault="00716444" w:rsidP="005D31B6">
            <w:pPr>
              <w:keepNext/>
              <w:keepLines/>
              <w:widowControl w:val="0"/>
              <w:spacing w:after="120" w:line="360" w:lineRule="auto"/>
              <w:ind w:firstLine="0"/>
              <w:rPr>
                <w:sz w:val="20"/>
                <w:szCs w:val="20"/>
              </w:rPr>
            </w:pPr>
            <w:r>
              <w:rPr>
                <w:sz w:val="20"/>
                <w:szCs w:val="20"/>
              </w:rPr>
              <w:t>Other influential</w:t>
            </w:r>
            <w:r w:rsidRPr="004F4983">
              <w:rPr>
                <w:sz w:val="20"/>
                <w:szCs w:val="20"/>
              </w:rPr>
              <w:t xml:space="preserve"> environmental factors,</w:t>
            </w:r>
          </w:p>
          <w:p w14:paraId="600183A7" w14:textId="77777777" w:rsidR="00716444" w:rsidRPr="004F4983" w:rsidRDefault="00716444" w:rsidP="005D31B6">
            <w:pPr>
              <w:keepNext/>
              <w:keepLines/>
              <w:widowControl w:val="0"/>
              <w:spacing w:after="120" w:line="360" w:lineRule="auto"/>
              <w:ind w:firstLine="0"/>
              <w:rPr>
                <w:sz w:val="20"/>
                <w:szCs w:val="20"/>
              </w:rPr>
            </w:pPr>
            <w:r>
              <w:rPr>
                <w:sz w:val="20"/>
                <w:szCs w:val="20"/>
              </w:rPr>
              <w:t>a</w:t>
            </w:r>
            <w:r w:rsidRPr="004F4983">
              <w:rPr>
                <w:sz w:val="20"/>
                <w:szCs w:val="20"/>
              </w:rPr>
              <w:t xml:space="preserve">s identified by original authors </w:t>
            </w:r>
          </w:p>
        </w:tc>
        <w:tc>
          <w:tcPr>
            <w:tcW w:w="2381" w:type="dxa"/>
          </w:tcPr>
          <w:p w14:paraId="35247470" w14:textId="77777777" w:rsidR="00716444" w:rsidRPr="004F4983" w:rsidRDefault="00716444" w:rsidP="005D31B6">
            <w:pPr>
              <w:keepNext/>
              <w:keepLines/>
              <w:widowControl w:val="0"/>
              <w:spacing w:after="120" w:line="360" w:lineRule="auto"/>
              <w:ind w:firstLine="0"/>
              <w:rPr>
                <w:sz w:val="20"/>
                <w:szCs w:val="20"/>
              </w:rPr>
            </w:pPr>
            <w:r w:rsidRPr="004F4983">
              <w:rPr>
                <w:sz w:val="20"/>
                <w:szCs w:val="20"/>
              </w:rPr>
              <w:t>August temperature, annual temperature, DOC, water depth, Fe, K, pH, and conductivity</w:t>
            </w:r>
          </w:p>
        </w:tc>
        <w:tc>
          <w:tcPr>
            <w:tcW w:w="2254" w:type="dxa"/>
          </w:tcPr>
          <w:p w14:paraId="5293AD33" w14:textId="77777777" w:rsidR="00716444" w:rsidRPr="004F4983" w:rsidRDefault="00716444" w:rsidP="005D31B6">
            <w:pPr>
              <w:keepNext/>
              <w:keepLines/>
              <w:widowControl w:val="0"/>
              <w:spacing w:after="120" w:line="360" w:lineRule="auto"/>
              <w:ind w:firstLine="0"/>
              <w:rPr>
                <w:sz w:val="20"/>
                <w:szCs w:val="20"/>
              </w:rPr>
            </w:pPr>
            <w:r w:rsidRPr="00A25EEE">
              <w:rPr>
                <w:sz w:val="20"/>
                <w:szCs w:val="20"/>
              </w:rPr>
              <w:t>Conductivity</w:t>
            </w:r>
            <w:r>
              <w:rPr>
                <w:sz w:val="20"/>
                <w:szCs w:val="20"/>
              </w:rPr>
              <w:t>,</w:t>
            </w:r>
            <w:r w:rsidRPr="00A25EEE">
              <w:rPr>
                <w:sz w:val="20"/>
                <w:szCs w:val="20"/>
              </w:rPr>
              <w:t xml:space="preserve"> pH</w:t>
            </w:r>
            <w:r>
              <w:rPr>
                <w:sz w:val="20"/>
                <w:szCs w:val="20"/>
              </w:rPr>
              <w:t>,</w:t>
            </w:r>
            <w:r w:rsidRPr="00A25EEE">
              <w:rPr>
                <w:sz w:val="20"/>
                <w:szCs w:val="20"/>
              </w:rPr>
              <w:t xml:space="preserve"> and water depth</w:t>
            </w:r>
          </w:p>
        </w:tc>
        <w:tc>
          <w:tcPr>
            <w:tcW w:w="2254" w:type="dxa"/>
          </w:tcPr>
          <w:p w14:paraId="0668666E" w14:textId="77777777" w:rsidR="00716444" w:rsidRPr="004F4983" w:rsidRDefault="00716444" w:rsidP="005D31B6">
            <w:pPr>
              <w:keepNext/>
              <w:keepLines/>
              <w:widowControl w:val="0"/>
              <w:spacing w:after="120" w:line="360" w:lineRule="auto"/>
              <w:ind w:firstLine="0"/>
              <w:rPr>
                <w:sz w:val="20"/>
                <w:szCs w:val="20"/>
              </w:rPr>
            </w:pPr>
            <w:r w:rsidRPr="004F4983">
              <w:rPr>
                <w:sz w:val="20"/>
                <w:szCs w:val="20"/>
              </w:rPr>
              <w:t>Co</w:t>
            </w:r>
            <w:r>
              <w:rPr>
                <w:sz w:val="20"/>
                <w:szCs w:val="20"/>
              </w:rPr>
              <w:t>nductivity, pH, and water depth</w:t>
            </w:r>
          </w:p>
          <w:p w14:paraId="6E2E48D3" w14:textId="77777777" w:rsidR="00716444" w:rsidRPr="004F4983" w:rsidRDefault="00716444" w:rsidP="005D31B6">
            <w:pPr>
              <w:keepNext/>
              <w:keepLines/>
              <w:widowControl w:val="0"/>
              <w:spacing w:after="120" w:line="360" w:lineRule="auto"/>
              <w:ind w:firstLine="0"/>
              <w:rPr>
                <w:sz w:val="20"/>
                <w:szCs w:val="20"/>
              </w:rPr>
            </w:pPr>
          </w:p>
        </w:tc>
      </w:tr>
      <w:tr w:rsidR="00716444" w:rsidRPr="004F4983" w14:paraId="2364616F" w14:textId="77777777" w:rsidTr="005D31B6">
        <w:trPr>
          <w:cantSplit/>
          <w:trHeight w:val="77"/>
        </w:trPr>
        <w:tc>
          <w:tcPr>
            <w:tcW w:w="2127" w:type="dxa"/>
            <w:tcBorders>
              <w:bottom w:val="single" w:sz="4" w:space="0" w:color="auto"/>
            </w:tcBorders>
          </w:tcPr>
          <w:p w14:paraId="7BDD5957" w14:textId="77777777" w:rsidR="00716444" w:rsidRPr="004F4983" w:rsidRDefault="00716444" w:rsidP="005D31B6">
            <w:pPr>
              <w:keepNext/>
              <w:keepLines/>
              <w:widowControl w:val="0"/>
              <w:spacing w:after="120" w:line="360" w:lineRule="auto"/>
              <w:ind w:firstLine="0"/>
              <w:rPr>
                <w:sz w:val="20"/>
                <w:szCs w:val="20"/>
              </w:rPr>
            </w:pPr>
            <w:r w:rsidRPr="004F4983">
              <w:rPr>
                <w:sz w:val="20"/>
                <w:szCs w:val="20"/>
              </w:rPr>
              <w:t>Citation</w:t>
            </w:r>
          </w:p>
        </w:tc>
        <w:tc>
          <w:tcPr>
            <w:tcW w:w="2381" w:type="dxa"/>
            <w:tcBorders>
              <w:bottom w:val="single" w:sz="4" w:space="0" w:color="auto"/>
            </w:tcBorders>
          </w:tcPr>
          <w:p w14:paraId="75B94D59" w14:textId="77777777" w:rsidR="00716444" w:rsidRPr="004F4983" w:rsidRDefault="00716444" w:rsidP="005D31B6">
            <w:pPr>
              <w:keepNext/>
              <w:keepLines/>
              <w:widowControl w:val="0"/>
              <w:spacing w:after="120" w:line="360" w:lineRule="auto"/>
              <w:ind w:firstLine="0"/>
              <w:rPr>
                <w:sz w:val="20"/>
                <w:szCs w:val="20"/>
              </w:rPr>
            </w:pPr>
            <w:r w:rsidRPr="004F4983">
              <w:rPr>
                <w:sz w:val="20"/>
                <w:szCs w:val="20"/>
              </w:rPr>
              <w:fldChar w:fldCharType="begin"/>
            </w:r>
            <w:r>
              <w:rPr>
                <w:sz w:val="20"/>
                <w:szCs w:val="20"/>
              </w:rPr>
              <w:instrText xml:space="preserve"> ADDIN EN.CITE &lt;EndNote&gt;&lt;Cite AuthorYear="1"&gt;&lt;Author&gt;Fortin&lt;/Author&gt;&lt;Year&gt;2015&lt;/Year&gt;&lt;RecNum&gt;552&lt;/RecNum&gt;&lt;DisplayText&gt;Fortin&lt;style face="italic"&gt; et al.&lt;/style&gt; (2015)&lt;/DisplayText&gt;&lt;record&gt;&lt;rec-number&gt;552&lt;/rec-number&gt;&lt;foreign-keys&gt;&lt;key app="EN" db-id="spxdese9bp02z8e5veax0dsnrtr2xddvs5fr" timestamp="1492001082"&gt;552&lt;/key&gt;&lt;key app="ENWeb" db-id=""&gt;0&lt;/key&gt;&lt;/foreign-keys&gt;&lt;ref-type name="Journal Article"&gt;17&lt;/ref-type&gt;&lt;contributors&gt;&lt;authors&gt;&lt;author&gt;Fortin, Marie-Claude&lt;/author&gt;&lt;author&gt;Medeiros, Andrew S.&lt;/author&gt;&lt;author&gt;Gajewski, Konrad&lt;/author&gt;&lt;author&gt;Barley, Erin M.&lt;/author&gt;&lt;author&gt;Larocque-Tobler, Isabelle&lt;/author&gt;&lt;author&gt;Porinchu, David F.&lt;/author&gt;&lt;author&gt;Wilson, Sue E.&lt;/author&gt;&lt;/authors&gt;&lt;/contributors&gt;&lt;titles&gt;&lt;title&gt;Chironomid-environment relations in northern North America&lt;/title&gt;&lt;secondary-title&gt;Journal of Paleolimnology&lt;/secondary-title&gt;&lt;/titles&gt;&lt;periodical&gt;&lt;full-title&gt;Journal of Paleolimnology&lt;/full-title&gt;&lt;/periodical&gt;&lt;pages&gt;223-237&lt;/pages&gt;&lt;volume&gt;54&lt;/volume&gt;&lt;number&gt;2-3&lt;/number&gt;&lt;dates&gt;&lt;year&gt;2015&lt;/year&gt;&lt;/dates&gt;&lt;isbn&gt;0921-2728&amp;#xD;1573-0417&lt;/isbn&gt;&lt;urls&gt;&lt;/urls&gt;&lt;electronic-resource-num&gt;10.1007/s10933-015-9848-0&lt;/electronic-resource-num&gt;&lt;/record&gt;&lt;/Cite&gt;&lt;/EndNote&gt;</w:instrText>
            </w:r>
            <w:r w:rsidRPr="004F4983">
              <w:rPr>
                <w:sz w:val="20"/>
                <w:szCs w:val="20"/>
              </w:rPr>
              <w:fldChar w:fldCharType="separate"/>
            </w:r>
            <w:r>
              <w:rPr>
                <w:noProof/>
                <w:sz w:val="20"/>
                <w:szCs w:val="20"/>
              </w:rPr>
              <w:t>Fortin</w:t>
            </w:r>
            <w:r w:rsidRPr="00E83695">
              <w:rPr>
                <w:i/>
                <w:noProof/>
                <w:sz w:val="20"/>
                <w:szCs w:val="20"/>
              </w:rPr>
              <w:t xml:space="preserve"> et al.</w:t>
            </w:r>
            <w:r>
              <w:rPr>
                <w:noProof/>
                <w:sz w:val="20"/>
                <w:szCs w:val="20"/>
              </w:rPr>
              <w:t xml:space="preserve"> (2015)</w:t>
            </w:r>
            <w:r w:rsidRPr="004F4983">
              <w:rPr>
                <w:sz w:val="20"/>
                <w:szCs w:val="20"/>
              </w:rPr>
              <w:fldChar w:fldCharType="end"/>
            </w:r>
          </w:p>
        </w:tc>
        <w:tc>
          <w:tcPr>
            <w:tcW w:w="2254" w:type="dxa"/>
            <w:tcBorders>
              <w:bottom w:val="single" w:sz="4" w:space="0" w:color="auto"/>
            </w:tcBorders>
          </w:tcPr>
          <w:p w14:paraId="60D9468B" w14:textId="77777777" w:rsidR="00716444" w:rsidRPr="004F4983" w:rsidRDefault="00716444" w:rsidP="005D31B6">
            <w:pPr>
              <w:keepNext/>
              <w:keepLines/>
              <w:widowControl w:val="0"/>
              <w:spacing w:after="120" w:line="360" w:lineRule="auto"/>
              <w:ind w:firstLine="0"/>
              <w:rPr>
                <w:sz w:val="20"/>
                <w:szCs w:val="20"/>
              </w:rPr>
            </w:pPr>
            <w:r>
              <w:rPr>
                <w:sz w:val="20"/>
                <w:szCs w:val="20"/>
              </w:rPr>
              <w:fldChar w:fldCharType="begin"/>
            </w:r>
            <w:r>
              <w:rPr>
                <w:sz w:val="20"/>
                <w:szCs w:val="20"/>
              </w:rPr>
              <w:instrText xml:space="preserve"> ADDIN EN.CITE &lt;EndNote&gt;&lt;Cite AuthorYear="1"&gt;&lt;Author&gt;Brooks&lt;/Author&gt;&lt;Year&gt;2001&lt;/Year&gt;&lt;RecNum&gt;751&lt;/RecNum&gt;&lt;DisplayText&gt;Brooks and Birks (2001)&lt;/DisplayText&gt;&lt;record&gt;&lt;rec-number&gt;751&lt;/rec-number&gt;&lt;foreign-keys&gt;&lt;key app="EN" db-id="spxdese9bp02z8e5veax0dsnrtr2xddvs5fr" timestamp="1574768474"&gt;751&lt;/key&gt;&lt;key app="ENWeb" db-id=""&gt;0&lt;/key&gt;&lt;/foreign-keys&gt;&lt;ref-type name="Journal Article"&gt;17&lt;/ref-type&gt;&lt;contributors&gt;&lt;authors&gt;&lt;author&gt;Brooks, S. J.&lt;/author&gt;&lt;author&gt;Birks, H.J.B.&lt;/author&gt;&lt;/authors&gt;&lt;/contributors&gt;&lt;titles&gt;&lt;title&gt;Chironomid-inferred air temperatures from Lateglacial and Holocene sites in north-west Europe: progress and problems&lt;/title&gt;&lt;secondary-title&gt;Quaternary Science Reviews&lt;/secondary-title&gt;&lt;/titles&gt;&lt;periodical&gt;&lt;full-title&gt;Quaternary Science Reviews&lt;/full-title&gt;&lt;/periodical&gt;&lt;pages&gt;1723–1741&lt;/pages&gt;&lt;volume&gt;20&lt;/volume&gt;&lt;dates&gt;&lt;year&gt;2001&lt;/year&gt;&lt;/dates&gt;&lt;urls&gt;&lt;/urls&gt;&lt;electronic-resource-num&gt;10.1016/S0277-3791(01)00038-5&lt;/electronic-resource-num&gt;&lt;/record&gt;&lt;/Cite&gt;&lt;/EndNote&gt;</w:instrText>
            </w:r>
            <w:r>
              <w:rPr>
                <w:sz w:val="20"/>
                <w:szCs w:val="20"/>
              </w:rPr>
              <w:fldChar w:fldCharType="separate"/>
            </w:r>
            <w:r>
              <w:rPr>
                <w:noProof/>
                <w:sz w:val="20"/>
                <w:szCs w:val="20"/>
              </w:rPr>
              <w:t>Brooks and Birks (2001)</w:t>
            </w:r>
            <w:r>
              <w:rPr>
                <w:sz w:val="20"/>
                <w:szCs w:val="20"/>
              </w:rPr>
              <w:fldChar w:fldCharType="end"/>
            </w:r>
            <w:r>
              <w:rPr>
                <w:sz w:val="20"/>
                <w:szCs w:val="20"/>
              </w:rPr>
              <w:t xml:space="preserve">, </w:t>
            </w:r>
            <w:r>
              <w:rPr>
                <w:sz w:val="20"/>
                <w:szCs w:val="20"/>
              </w:rPr>
              <w:fldChar w:fldCharType="begin"/>
            </w:r>
            <w:r>
              <w:rPr>
                <w:sz w:val="20"/>
                <w:szCs w:val="20"/>
              </w:rPr>
              <w:instrText xml:space="preserve"> ADDIN EN.CITE &lt;EndNote&gt;&lt;Cite AuthorYear="1"&gt;&lt;Author&gt;Brooks&lt;/Author&gt;&lt;Year&gt;2004&lt;/Year&gt;&lt;RecNum&gt;905&lt;/RecNum&gt;&lt;DisplayText&gt;Brooks and Birks (2004)&lt;/DisplayText&gt;&lt;record&gt;&lt;rec-number&gt;905&lt;/rec-number&gt;&lt;foreign-keys&gt;&lt;key app="EN" db-id="spxdese9bp02z8e5veax0dsnrtr2xddvs5fr" timestamp="1581415627"&gt;905&lt;/key&gt;&lt;key app="ENWeb" db-id=""&gt;0&lt;/key&gt;&lt;/foreign-keys&gt;&lt;ref-type name="Journal Article"&gt;17&lt;/ref-type&gt;&lt;contributors&gt;&lt;authors&gt;&lt;author&gt;Brooks, S.J.&lt;/author&gt;&lt;author&gt;Birks, H.J.B.&lt;/author&gt;&lt;/authors&gt;&lt;/contributors&gt;&lt;titles&gt;&lt;title&gt;The Dynamics of Chironomidae (Insecta: Diptera) Assemblages in Response to Environmental Change during the past 700 years on Svalbard.&lt;/title&gt;&lt;secondary-title&gt;Journal of Paleolimnology&lt;/secondary-title&gt;&lt;/titles&gt;&lt;periodical&gt;&lt;full-title&gt;Journal of Paleolimnology&lt;/full-title&gt;&lt;/periodical&gt;&lt;pages&gt;483-498&lt;/pages&gt;&lt;volume&gt;31&lt;/volume&gt;&lt;number&gt;4&lt;/number&gt;&lt;dates&gt;&lt;year&gt;2004&lt;/year&gt;&lt;/dates&gt;&lt;urls&gt;&lt;/urls&gt;&lt;electronic-resource-num&gt;10.1023/B:JOPL.0000022547.98465.d3&lt;/electronic-resource-num&gt;&lt;/record&gt;&lt;/Cite&gt;&lt;/EndNote&gt;</w:instrText>
            </w:r>
            <w:r>
              <w:rPr>
                <w:sz w:val="20"/>
                <w:szCs w:val="20"/>
              </w:rPr>
              <w:fldChar w:fldCharType="separate"/>
            </w:r>
            <w:r>
              <w:rPr>
                <w:noProof/>
                <w:sz w:val="20"/>
                <w:szCs w:val="20"/>
              </w:rPr>
              <w:t>Brooks and Birks (2004)</w:t>
            </w:r>
            <w:r>
              <w:rPr>
                <w:sz w:val="20"/>
                <w:szCs w:val="20"/>
              </w:rPr>
              <w:fldChar w:fldCharType="end"/>
            </w:r>
          </w:p>
        </w:tc>
        <w:tc>
          <w:tcPr>
            <w:tcW w:w="2254" w:type="dxa"/>
            <w:tcBorders>
              <w:bottom w:val="single" w:sz="4" w:space="0" w:color="auto"/>
            </w:tcBorders>
          </w:tcPr>
          <w:p w14:paraId="0A741C0A" w14:textId="77777777" w:rsidR="00716444" w:rsidRPr="004F4983" w:rsidRDefault="00716444" w:rsidP="005D31B6">
            <w:pPr>
              <w:keepNext/>
              <w:keepLines/>
              <w:widowControl w:val="0"/>
              <w:spacing w:after="120" w:line="360" w:lineRule="auto"/>
              <w:ind w:firstLine="0"/>
              <w:rPr>
                <w:sz w:val="20"/>
                <w:szCs w:val="20"/>
              </w:rPr>
            </w:pPr>
            <w:r>
              <w:rPr>
                <w:sz w:val="20"/>
                <w:szCs w:val="20"/>
              </w:rPr>
              <w:fldChar w:fldCharType="begin"/>
            </w:r>
            <w:r w:rsidRPr="0084332B">
              <w:rPr>
                <w:sz w:val="20"/>
                <w:szCs w:val="20"/>
              </w:rPr>
              <w:instrText xml:space="preserve"> ADDIN EN.CITE &lt;EndNote&gt;&lt;Cite AuthorYear="1"&gt;&lt;Author&gt;Nazarova&lt;/Author&gt;&lt;Year&gt;2011&lt;/Year&gt;&lt;RecNum&gt;941&lt;/RecNum&gt;&lt;DisplayText&gt;Nazarova&lt;style face="italic"&gt; et al.&lt;/style&gt; (2011)&lt;/DisplayText&gt;&lt;record&gt;&lt;rec-number&gt;941&lt;/rec-number&gt;&lt;foreign-keys&gt;&lt;key app="EN" db-id="spxdese9bp02z8e5veax0dsnrtr2xddvs5fr" timestamp="1583324965"&gt;941&lt;/key&gt;&lt;key app="ENWeb" db-id=""&gt;0&lt;/key&gt;&lt;/foreign-keys&gt;&lt;ref-type name="Journal Article"&gt;17&lt;/ref-type&gt;&lt;contributors&gt;&lt;authors&gt;&lt;author&gt;Nazarova, Larisa&lt;/author&gt;&lt;author&gt;Herzschuh, Ulrike&lt;/author&gt;&lt;author&gt;Wetterich, Sebastian&lt;/author&gt;&lt;author&gt;Kumke, Thomas&lt;/author&gt;&lt;author&gt;Pestryakova, Ludmila&lt;/author&gt;&lt;/authors&gt;&lt;/contributors&gt;&lt;titles&gt;&lt;title&gt;Chironomid-based inference models for estimating mean July air temperature and water depth from lakes in Yakutia, northeastern Russia&lt;/title&gt;&lt;secondary-title&gt;Journal of Paleolimnology&lt;/secondary-title&gt;&lt;/titles&gt;&lt;periodical&gt;&lt;full-title&gt;Journal of Paleolimnology&lt;/full-title&gt;&lt;/periodical&gt;&lt;pages&gt;57-71&lt;/pages&gt;&lt;volume&gt;45&lt;/volume&gt;&lt;number&gt;1&lt;/number&gt;&lt;dates&gt;&lt;year&gt;2011&lt;/year&gt;&lt;/dates&gt;&lt;isbn&gt;0921-2728&amp;#xD;1573-0417&lt;/isbn&gt;&lt;urls&gt;&lt;/urls&gt;&lt;electronic-resource-num&gt;10.1007/s10933-010-9479-4&lt;/electronic-resource-num&gt;&lt;/record&gt;&lt;/Cite&gt;&lt;/EndNote&gt;</w:instrText>
            </w:r>
            <w:r>
              <w:rPr>
                <w:sz w:val="20"/>
                <w:szCs w:val="20"/>
              </w:rPr>
              <w:fldChar w:fldCharType="separate"/>
            </w:r>
            <w:r w:rsidRPr="0084332B">
              <w:rPr>
                <w:noProof/>
                <w:sz w:val="20"/>
                <w:szCs w:val="20"/>
              </w:rPr>
              <w:t>Nazarova</w:t>
            </w:r>
            <w:r w:rsidRPr="0084332B">
              <w:rPr>
                <w:i/>
                <w:noProof/>
                <w:sz w:val="20"/>
                <w:szCs w:val="20"/>
              </w:rPr>
              <w:t xml:space="preserve"> et al.</w:t>
            </w:r>
            <w:r w:rsidRPr="0084332B">
              <w:rPr>
                <w:noProof/>
                <w:sz w:val="20"/>
                <w:szCs w:val="20"/>
              </w:rPr>
              <w:t xml:space="preserve"> (2011)</w:t>
            </w:r>
            <w:r>
              <w:rPr>
                <w:sz w:val="20"/>
                <w:szCs w:val="20"/>
              </w:rPr>
              <w:fldChar w:fldCharType="end"/>
            </w:r>
            <w:r w:rsidRPr="0084332B">
              <w:rPr>
                <w:sz w:val="20"/>
                <w:szCs w:val="20"/>
              </w:rPr>
              <w:t xml:space="preserve">, </w:t>
            </w:r>
            <w:r w:rsidRPr="004F4983">
              <w:rPr>
                <w:sz w:val="20"/>
                <w:szCs w:val="20"/>
              </w:rPr>
              <w:fldChar w:fldCharType="begin"/>
            </w:r>
            <w:r w:rsidRPr="0084332B">
              <w:rPr>
                <w:sz w:val="20"/>
                <w:szCs w:val="20"/>
              </w:rPr>
              <w:instrText xml:space="preserve"> ADDIN EN.CITE &lt;EndNote&gt;&lt;Cite AuthorYear="1"&gt;&lt;Author&gt;Nazarova&lt;/Author&gt;&lt;Year&gt;2015&lt;/Year&gt;&lt;RecNum&gt;610&lt;/RecNum&gt;&lt;DisplayText&gt;Nazarova&lt;style face="italic"&gt; et al.&lt;/style&gt; (2015)&lt;/DisplayText&gt;&lt;record&gt;&lt;rec-number&gt;610&lt;/rec-number&gt;&lt;foreign-keys&gt;&lt;key app="EN" db-id="spxdese9bp02z8e5veax0dsnrtr2xddvs5fr" timestamp="1506588384"&gt;610&lt;/key&gt;&lt;key app="ENWeb" db-id=""&gt;0&lt;/key&gt;&lt;/foreign-keys&gt;&lt;ref-type name="Journal Article"&gt;17&lt;/ref-type&gt;&lt;contributors&gt;&lt;authors&gt;&lt;author&gt;Nazarova, Larisa&lt;/author&gt;&lt;author&gt;Self, Angela E.&lt;/author&gt;&lt;author&gt;Brooks, Stephen J.&lt;/author&gt;&lt;author&gt;van Hardenbroek, Maarten&lt;/author&gt;&lt;author&gt;Herzschuh, Ulrike&lt;/author&gt;&lt;author&gt;Diekmann, Bernhard&lt;/author&gt;&lt;/authors&gt;&lt;/contributors&gt;&lt;titles&gt;&lt;title&gt;Northern Russian chironomid-based modern summer temperature data set and inference models&lt;/title&gt;&lt;secondary-title&gt;Global and Planetary Change&lt;/secondary-title&gt;&lt;/titles&gt;&lt;periodical&gt;&lt;full-title&gt;Global and Planetary Change&lt;/full-title&gt;&lt;/periodical&gt;&lt;pages&gt;10-25&lt;/pages&gt;&lt;volume&gt;134&lt;/volume&gt;&lt;dates&gt;&lt;year&gt;2015&lt;/year&gt;&lt;/dates&gt;&lt;isbn&gt;09218181&lt;/isbn&gt;&lt;urls&gt;&lt;/urls&gt;&lt;electronic-resource-num&gt;10.1016/j.gloplacha.2014.11.015&lt;/electronic-resource-num&gt;&lt;/record&gt;&lt;/Cite&gt;&lt;/EndNote&gt;</w:instrText>
            </w:r>
            <w:r w:rsidRPr="004F4983">
              <w:rPr>
                <w:sz w:val="20"/>
                <w:szCs w:val="20"/>
              </w:rPr>
              <w:fldChar w:fldCharType="separate"/>
            </w:r>
            <w:r w:rsidRPr="0084332B">
              <w:rPr>
                <w:noProof/>
                <w:sz w:val="20"/>
                <w:szCs w:val="20"/>
              </w:rPr>
              <w:t>Nazarova</w:t>
            </w:r>
            <w:r w:rsidRPr="0084332B">
              <w:rPr>
                <w:i/>
                <w:noProof/>
                <w:sz w:val="20"/>
                <w:szCs w:val="20"/>
              </w:rPr>
              <w:t xml:space="preserve"> et al.</w:t>
            </w:r>
            <w:r w:rsidRPr="0084332B">
              <w:rPr>
                <w:noProof/>
                <w:sz w:val="20"/>
                <w:szCs w:val="20"/>
              </w:rPr>
              <w:t xml:space="preserve"> </w:t>
            </w:r>
            <w:r>
              <w:rPr>
                <w:noProof/>
                <w:sz w:val="20"/>
                <w:szCs w:val="20"/>
              </w:rPr>
              <w:t>(2015)</w:t>
            </w:r>
            <w:r w:rsidRPr="004F4983">
              <w:rPr>
                <w:sz w:val="20"/>
                <w:szCs w:val="20"/>
              </w:rPr>
              <w:fldChar w:fldCharType="end"/>
            </w:r>
          </w:p>
        </w:tc>
      </w:tr>
    </w:tbl>
    <w:p w14:paraId="5B598B4D" w14:textId="51998161" w:rsidR="00BE2CC5" w:rsidRDefault="00BE2CC5"/>
    <w:p w14:paraId="492BC6B9" w14:textId="77777777" w:rsidR="00ED23AB" w:rsidRDefault="00ED23AB">
      <w:pPr>
        <w:keepNext/>
        <w:ind w:firstLine="0"/>
      </w:pPr>
      <w:r>
        <w:rPr>
          <w:noProof/>
          <w:lang w:eastAsia="en-GB"/>
        </w:rPr>
        <w:lastRenderedPageBreak/>
        <w:drawing>
          <wp:inline distT="0" distB="0" distL="0" distR="0" wp14:anchorId="617AAE86" wp14:editId="3A86226C">
            <wp:extent cx="5731510" cy="216344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CA_nolatlong_ColourCoded.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2163445"/>
                    </a:xfrm>
                    <a:prstGeom prst="rect">
                      <a:avLst/>
                    </a:prstGeom>
                  </pic:spPr>
                </pic:pic>
              </a:graphicData>
            </a:graphic>
          </wp:inline>
        </w:drawing>
      </w:r>
    </w:p>
    <w:p w14:paraId="36CA1D1E" w14:textId="1273B4DE" w:rsidR="00ED23AB" w:rsidRDefault="00ED23AB">
      <w:pPr>
        <w:pStyle w:val="Caption"/>
        <w:jc w:val="both"/>
      </w:pPr>
      <w:bookmarkStart w:id="3" w:name="_Ref42865641"/>
      <w:r>
        <w:t xml:space="preserve">Figure </w:t>
      </w:r>
      <w:r w:rsidR="00B45A92">
        <w:fldChar w:fldCharType="begin"/>
      </w:r>
      <w:r w:rsidR="00B45A92">
        <w:instrText xml:space="preserve"> SEQ Figure \* ARABIC </w:instrText>
      </w:r>
      <w:r w:rsidR="00B45A92">
        <w:fldChar w:fldCharType="separate"/>
      </w:r>
      <w:r w:rsidR="00EA79EE">
        <w:rPr>
          <w:noProof/>
        </w:rPr>
        <w:t>3</w:t>
      </w:r>
      <w:r w:rsidR="00B45A92">
        <w:rPr>
          <w:noProof/>
        </w:rPr>
        <w:fldChar w:fldCharType="end"/>
      </w:r>
      <w:bookmarkEnd w:id="3"/>
      <w:r>
        <w:tab/>
        <w:t>C</w:t>
      </w:r>
      <w:r w:rsidRPr="007B4D88">
        <w:t>anonical correspondence analys</w:t>
      </w:r>
      <w:r>
        <w:t>e</w:t>
      </w:r>
      <w:r w:rsidRPr="007B4D88">
        <w:t>s</w:t>
      </w:r>
      <w:r>
        <w:t xml:space="preserve"> (CCA) indicate which environmental variables help explain the variance within the datasets, and thus provides indication of which variables were likely to be </w:t>
      </w:r>
      <w:r w:rsidRPr="00CE429E">
        <w:rPr>
          <w:rFonts w:eastAsia="Times New Roman"/>
        </w:rPr>
        <w:t>important drivers</w:t>
      </w:r>
      <w:r>
        <w:t xml:space="preserve"> of assemblage change. Blue dots indicate above-Arctic Circle lakes, red dots below-Arctic Circle lakes, and purple dots (Norway) Svalbard lakes. The strength of each variable is represented by the length of arrow. Mean July temperature appears to explain the greatest amount of variance in the North American and Norwegian datasets. However, treeline appears to have the greatest influence on variance in the Russian dataset, with mean July temperature</w:t>
      </w:r>
      <w:r w:rsidRPr="0088715C">
        <w:t xml:space="preserve"> </w:t>
      </w:r>
      <w:r>
        <w:t>having the second strongest influence on variance.</w:t>
      </w:r>
    </w:p>
    <w:p w14:paraId="39B01736" w14:textId="5E7C8E46" w:rsidR="00F43A9C" w:rsidRDefault="006A2A20">
      <w:r>
        <w:t>Modern mean July air temperatures were calculated for each lake using the</w:t>
      </w:r>
      <w:r w:rsidR="00E67FF0">
        <w:t xml:space="preserve"> </w:t>
      </w:r>
      <w:r w:rsidR="00E67FF0">
        <w:rPr>
          <w:rFonts w:eastAsia="Times New Roman"/>
          <w:color w:val="000000"/>
        </w:rPr>
        <w:t>CRU TS4</w:t>
      </w:r>
      <w:r>
        <w:t xml:space="preserve">  Google Earth interface to the nearest half-degree grid</w:t>
      </w:r>
      <w:r w:rsidR="00402CA2">
        <w:t xml:space="preserve"> </w:t>
      </w:r>
      <w:r w:rsidR="005F40E9">
        <w:fldChar w:fldCharType="begin"/>
      </w:r>
      <w:r w:rsidR="005F40E9">
        <w:instrText xml:space="preserve"> ADDIN EN.CITE &lt;EndNote&gt;&lt;Cite&gt;&lt;Author&gt;Harris&lt;/Author&gt;&lt;Year&gt;2014&lt;/Year&gt;&lt;RecNum&gt;1025&lt;/RecNum&gt;&lt;DisplayText&gt;(Harris&lt;style face="italic"&gt; et al.&lt;/style&gt;, 2014)&lt;/DisplayText&gt;&lt;record&gt;&lt;rec-number&gt;1025&lt;/rec-number&gt;&lt;foreign-keys&gt;&lt;key app="EN" db-id="spxdese9bp02z8e5veax0dsnrtr2xddvs5fr" timestamp="1590917116"&gt;1025&lt;/key&gt;&lt;key app="ENWeb" db-id=""&gt;0&lt;/key&gt;&lt;/foreign-keys&gt;&lt;ref-type name="Journal Article"&gt;17&lt;/ref-type&gt;&lt;contributors&gt;&lt;authors&gt;&lt;author&gt;Harris, I.&lt;/author&gt;&lt;author&gt;Jones, P. D.&lt;/author&gt;&lt;author&gt;Osborn, T. J.&lt;/author&gt;&lt;author&gt;Lister, D. H.&lt;/author&gt;&lt;/authors&gt;&lt;/contributors&gt;&lt;titles&gt;&lt;title&gt;Updated high-resolution grids of monthly climatic observations - the CRU TS3.10 Dataset&lt;/title&gt;&lt;secondary-title&gt;International Journal of Climatology&lt;/secondary-title&gt;&lt;/titles&gt;&lt;periodical&gt;&lt;full-title&gt;International Journal of Climatology&lt;/full-title&gt;&lt;/periodical&gt;&lt;pages&gt;623-642&lt;/pages&gt;&lt;volume&gt;34&lt;/volume&gt;&lt;number&gt;3&lt;/number&gt;&lt;dates&gt;&lt;year&gt;2014&lt;/year&gt;&lt;/dates&gt;&lt;isbn&gt;08998418&lt;/isbn&gt;&lt;urls&gt;&lt;/urls&gt;&lt;electronic-resource-num&gt;10.1002/joc.3711&lt;/electronic-resource-num&gt;&lt;/record&gt;&lt;/Cite&gt;&lt;/EndNote&gt;</w:instrText>
      </w:r>
      <w:r w:rsidR="005F40E9">
        <w:fldChar w:fldCharType="separate"/>
      </w:r>
      <w:r w:rsidR="005F40E9">
        <w:rPr>
          <w:noProof/>
        </w:rPr>
        <w:t>(Harris</w:t>
      </w:r>
      <w:r w:rsidR="005F40E9" w:rsidRPr="005F40E9">
        <w:rPr>
          <w:i/>
          <w:noProof/>
        </w:rPr>
        <w:t xml:space="preserve"> et al.</w:t>
      </w:r>
      <w:r w:rsidR="005F40E9">
        <w:rPr>
          <w:noProof/>
        </w:rPr>
        <w:t>, 2014)</w:t>
      </w:r>
      <w:r w:rsidR="005F40E9">
        <w:fldChar w:fldCharType="end"/>
      </w:r>
      <w:r>
        <w:t xml:space="preserve"> for the periods 1981</w:t>
      </w:r>
      <w:r w:rsidRPr="00FC5244">
        <w:rPr>
          <w:rFonts w:cs="Times New Roman"/>
          <w:szCs w:val="24"/>
        </w:rPr>
        <w:t>˗</w:t>
      </w:r>
      <w:r>
        <w:t>2011 for the North American and Russian datasets, and 1971</w:t>
      </w:r>
      <w:r w:rsidRPr="00FC5244">
        <w:rPr>
          <w:rFonts w:cs="Times New Roman"/>
          <w:szCs w:val="24"/>
        </w:rPr>
        <w:t>˗</w:t>
      </w:r>
      <w:r>
        <w:t>2001 for the Norwegian dataset. Time periods were chosen to cover the data collection periods.</w:t>
      </w:r>
      <w:r w:rsidR="00F43A9C" w:rsidRPr="00F43A9C">
        <w:t xml:space="preserve"> </w:t>
      </w:r>
      <w:r w:rsidR="00AD07F7">
        <w:t xml:space="preserve">The CRU TS4 dataset accounts for altitude, </w:t>
      </w:r>
      <w:r w:rsidR="00AD07F7" w:rsidRPr="004A6B2F">
        <w:t>following</w:t>
      </w:r>
      <w:r w:rsidR="00402CA2" w:rsidRPr="004A6B2F">
        <w:t xml:space="preserve"> </w:t>
      </w:r>
      <w:r w:rsidR="005F40E9" w:rsidRPr="00075D69">
        <w:fldChar w:fldCharType="begin"/>
      </w:r>
      <w:r w:rsidR="004A6B2F" w:rsidRPr="004A6B2F">
        <w:instrText xml:space="preserve"> ADDIN EN.CITE &lt;EndNote&gt;&lt;Cite AuthorYear="1"&gt;&lt;Author&gt;New&lt;/Author&gt;&lt;Year&gt;1999&lt;/Year&gt;&lt;RecNum&gt;1034&lt;/RecNum&gt;&lt;DisplayText&gt;New&lt;style face="italic"&gt; et al.&lt;/style&gt; (1999)&lt;/DisplayText&gt;&lt;record&gt;&lt;rec-number&gt;1034&lt;/rec-number&gt;&lt;foreign-keys&gt;&lt;key app="EN" db-id="spxdese9bp02z8e5veax0dsnrtr2xddvs5fr" timestamp="1590918282"&gt;1034&lt;/key&gt;&lt;key app="ENWeb" db-id=""&gt;0&lt;/key&gt;&lt;/foreign-keys&gt;&lt;ref-type name="Journal Article"&gt;17&lt;/ref-type&gt;&lt;contributors&gt;&lt;authors&gt;&lt;author&gt;New, M.&lt;/author&gt;&lt;author&gt;Hulme, M.&lt;/author&gt;&lt;author&gt;Jones, P.&lt;/author&gt;&lt;/authors&gt;&lt;/contributors&gt;&lt;titles&gt;&lt;title&gt;Representing twentieth-century space–time climate variability. Part I: Development of a 1961–90 mean monthly terrestrial climatology&lt;/title&gt;&lt;secondary-title&gt;Journal of climate&lt;/secondary-title&gt;&lt;/titles&gt;&lt;periodical&gt;&lt;full-title&gt;Journal of Climate&lt;/full-title&gt;&lt;/periodical&gt;&lt;pages&gt;829-856&lt;/pages&gt;&lt;volume&gt;12&lt;/volume&gt;&lt;number&gt;3&lt;/number&gt;&lt;dates&gt;&lt;year&gt;1999&lt;/year&gt;&lt;/dates&gt;&lt;urls&gt;&lt;/urls&gt;&lt;electronic-resource-num&gt;10.1175/1520-0442(1999)012&amp;lt;0829:RTCSTC&amp;gt;2.0.CO;2&lt;/electronic-resource-num&gt;&lt;/record&gt;&lt;/Cite&gt;&lt;/EndNote&gt;</w:instrText>
      </w:r>
      <w:r w:rsidR="005F40E9" w:rsidRPr="00075D69">
        <w:fldChar w:fldCharType="separate"/>
      </w:r>
      <w:r w:rsidR="004A6B2F" w:rsidRPr="004A6B2F">
        <w:rPr>
          <w:noProof/>
        </w:rPr>
        <w:t>New</w:t>
      </w:r>
      <w:r w:rsidR="004A6B2F" w:rsidRPr="004A6B2F">
        <w:rPr>
          <w:i/>
          <w:noProof/>
        </w:rPr>
        <w:t xml:space="preserve"> et al.</w:t>
      </w:r>
      <w:r w:rsidR="004A6B2F" w:rsidRPr="004A6B2F">
        <w:rPr>
          <w:noProof/>
        </w:rPr>
        <w:t xml:space="preserve"> (1999)</w:t>
      </w:r>
      <w:r w:rsidR="005F40E9" w:rsidRPr="00075D69">
        <w:fldChar w:fldCharType="end"/>
      </w:r>
      <w:r w:rsidR="00974D71">
        <w:t xml:space="preserve">; however, in mountainous regions, there may be some error in the </w:t>
      </w:r>
      <w:r w:rsidR="00974D71" w:rsidRPr="0062704E">
        <w:t>predicted</w:t>
      </w:r>
      <w:r w:rsidR="00974D71">
        <w:t xml:space="preserve"> temperatures for lakes with </w:t>
      </w:r>
      <w:r w:rsidR="00974D71" w:rsidRPr="0062704E">
        <w:t>considerably lower or higher altitudes</w:t>
      </w:r>
      <w:r w:rsidR="00AD07F7" w:rsidRPr="004A6B2F">
        <w:t xml:space="preserve">. </w:t>
      </w:r>
      <w:r w:rsidR="00F43A9C">
        <w:t>These modern temperature gradients may conflate two processes</w:t>
      </w:r>
      <w:r w:rsidR="00A25EEE">
        <w:t>;</w:t>
      </w:r>
      <w:r w:rsidR="003B1A85">
        <w:t xml:space="preserve"> a co</w:t>
      </w:r>
      <w:r w:rsidR="00F43A9C">
        <w:t>l</w:t>
      </w:r>
      <w:r w:rsidR="003B1A85">
        <w:t>d</w:t>
      </w:r>
      <w:r w:rsidR="00F43A9C">
        <w:t xml:space="preserve"> to warm temperature gradient from the higher to lower latitudes, both in the present and </w:t>
      </w:r>
      <w:r w:rsidR="00A25EEE">
        <w:t>past that represent natural boundary conditions not stresses, and se</w:t>
      </w:r>
      <w:r w:rsidR="00F43A9C">
        <w:t>condly, i</w:t>
      </w:r>
      <w:r w:rsidR="00F43A9C" w:rsidRPr="0082311C">
        <w:t>ncremental rises in temperature superimposed upon the natural gradient caused by global warming</w:t>
      </w:r>
      <w:r w:rsidR="00F43A9C">
        <w:t xml:space="preserve">, where the higher latitude lakes have received greater warming stress than the lower latitude </w:t>
      </w:r>
      <w:r w:rsidR="00A25EEE">
        <w:t>(i.e. the reverse of the natural gradient).</w:t>
      </w:r>
      <w:r w:rsidR="00F43A9C" w:rsidRPr="0082311C">
        <w:t xml:space="preserve"> </w:t>
      </w:r>
      <w:r w:rsidR="00F43A9C">
        <w:t xml:space="preserve">A comparison of the modern 30-year mean July temperatures to mean July temperatures for the period 1901 to 1950 indicated that the majority of the lakes </w:t>
      </w:r>
      <w:r w:rsidR="00F43A9C">
        <w:lastRenderedPageBreak/>
        <w:t>in this study had experienced warming since the beginning of the twentieth century (</w:t>
      </w:r>
      <w:r w:rsidR="002A61F2">
        <w:fldChar w:fldCharType="begin"/>
      </w:r>
      <w:r w:rsidR="002A61F2">
        <w:instrText xml:space="preserve"> REF _Ref42888383 \h </w:instrText>
      </w:r>
      <w:r w:rsidR="00EA79EE">
        <w:instrText xml:space="preserve"> \* MERGEFORMAT </w:instrText>
      </w:r>
      <w:r w:rsidR="002A61F2">
        <w:fldChar w:fldCharType="separate"/>
      </w:r>
      <w:r w:rsidR="00EA79EE">
        <w:t xml:space="preserve">Figure </w:t>
      </w:r>
      <w:r w:rsidR="00EA79EE">
        <w:rPr>
          <w:noProof/>
        </w:rPr>
        <w:t>4</w:t>
      </w:r>
      <w:r w:rsidR="002A61F2">
        <w:fldChar w:fldCharType="end"/>
      </w:r>
      <w:r w:rsidR="00F43A9C">
        <w:t xml:space="preserve">). </w:t>
      </w:r>
      <w:r w:rsidR="00F43A9C" w:rsidRPr="0082311C">
        <w:t>These modern temperatures are not yet boundary conditions and</w:t>
      </w:r>
      <w:r w:rsidR="00E53824">
        <w:t xml:space="preserve"> are</w:t>
      </w:r>
      <w:r w:rsidR="00F43A9C" w:rsidRPr="0082311C">
        <w:t xml:space="preserve"> more likely to represent stresses or transient conditions. There is </w:t>
      </w:r>
      <w:r w:rsidR="00F43A9C">
        <w:t xml:space="preserve">also </w:t>
      </w:r>
      <w:r w:rsidR="00F43A9C" w:rsidRPr="0082311C">
        <w:t>the possibility that the two effects are in some way cancelling each other.</w:t>
      </w:r>
      <w:r w:rsidR="00F43A9C">
        <w:t xml:space="preserve"> Characterisations obtained from the modelled simulations will be used to help interpret patterns seen in the empirical data; however, the matrix models only simulate the natural gradient, thus any variance between the real data and the models could be the effect of global warming</w:t>
      </w:r>
      <w:r w:rsidR="0095003A">
        <w:t xml:space="preserve"> or </w:t>
      </w:r>
      <w:r w:rsidR="009A2A35">
        <w:t xml:space="preserve">the interactions of </w:t>
      </w:r>
      <w:r w:rsidR="0095003A">
        <w:t>other secondary environmental variables</w:t>
      </w:r>
      <w:r w:rsidR="00F43A9C">
        <w:t>.</w:t>
      </w:r>
    </w:p>
    <w:p w14:paraId="1F3541C8" w14:textId="692279AB" w:rsidR="002A61F2" w:rsidRDefault="0086622F">
      <w:pPr>
        <w:keepNext/>
        <w:ind w:firstLine="0"/>
      </w:pPr>
      <w:r>
        <w:rPr>
          <w:noProof/>
          <w:lang w:eastAsia="en-GB"/>
        </w:rPr>
        <w:drawing>
          <wp:inline distT="0" distB="0" distL="0" distR="0" wp14:anchorId="6AA28F54" wp14:editId="4B95D7BC">
            <wp:extent cx="5731510" cy="1805305"/>
            <wp:effectExtent l="0" t="0" r="254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rutemp_Boxplots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1805305"/>
                    </a:xfrm>
                    <a:prstGeom prst="rect">
                      <a:avLst/>
                    </a:prstGeom>
                  </pic:spPr>
                </pic:pic>
              </a:graphicData>
            </a:graphic>
          </wp:inline>
        </w:drawing>
      </w:r>
    </w:p>
    <w:p w14:paraId="0E4E639B" w14:textId="5705C404" w:rsidR="002A61F2" w:rsidRDefault="002A61F2">
      <w:pPr>
        <w:pStyle w:val="Caption"/>
        <w:jc w:val="both"/>
      </w:pPr>
      <w:bookmarkStart w:id="4" w:name="_Ref42888383"/>
      <w:r>
        <w:t xml:space="preserve">Figure </w:t>
      </w:r>
      <w:r w:rsidR="00B45A92">
        <w:fldChar w:fldCharType="begin"/>
      </w:r>
      <w:r w:rsidR="00B45A92">
        <w:instrText xml:space="preserve"> SEQ Figure \* ARABIC </w:instrText>
      </w:r>
      <w:r w:rsidR="00B45A92">
        <w:fldChar w:fldCharType="separate"/>
      </w:r>
      <w:r w:rsidR="00EA79EE">
        <w:rPr>
          <w:noProof/>
        </w:rPr>
        <w:t>4</w:t>
      </w:r>
      <w:r w:rsidR="00B45A92">
        <w:rPr>
          <w:noProof/>
        </w:rPr>
        <w:fldChar w:fldCharType="end"/>
      </w:r>
      <w:bookmarkEnd w:id="4"/>
      <w:r>
        <w:tab/>
        <w:t xml:space="preserve">Boxplots displaying the change in mean July temperature from 1901–1950 to 1981-2010 (North America and Russia) and 1971-2000 (Norway) datasets. Blue boxes indicate above-Arctic Circle lakes, red boxes below-Arctic Circle lakes, purple boxes (Norway) Svalbard lakes.  Significant differences (p &lt; 0.05) between pairs of data using </w:t>
      </w:r>
      <w:r w:rsidRPr="00133891">
        <w:t>T</w:t>
      </w:r>
      <w:r>
        <w:t xml:space="preserve">-test </w:t>
      </w:r>
      <w:r w:rsidRPr="00133891">
        <w:t>statistic</w:t>
      </w:r>
      <w:r>
        <w:t>s indicate lakes in North America and above-Arctic Circle lakes in Russia</w:t>
      </w:r>
      <w:r w:rsidRPr="00133891">
        <w:t xml:space="preserve"> have undergone warming since 195</w:t>
      </w:r>
      <w:r>
        <w:t xml:space="preserve">0.  All other differences between pairs are insignificant (p &lt; 0.05). </w:t>
      </w:r>
    </w:p>
    <w:p w14:paraId="0F4A4CD8" w14:textId="3EC329B6" w:rsidR="00B20CC7" w:rsidRDefault="00F43A9C">
      <w:r>
        <w:t>L</w:t>
      </w:r>
      <w:r w:rsidR="006A2A20" w:rsidRPr="00BA6C9B">
        <w:t xml:space="preserve">ake samples were ordered from cold to warm using the calculated </w:t>
      </w:r>
      <w:r w:rsidR="009D290D">
        <w:t xml:space="preserve">CRU TS4 </w:t>
      </w:r>
      <w:r w:rsidR="006A2A20" w:rsidRPr="00BA6C9B">
        <w:t>mean July air temperatures</w:t>
      </w:r>
      <w:r w:rsidRPr="00F43A9C">
        <w:t xml:space="preserve"> </w:t>
      </w:r>
      <w:r w:rsidRPr="00BA6C9B">
        <w:t>within the datasets</w:t>
      </w:r>
      <w:r w:rsidR="006A2A20" w:rsidRPr="00BA6C9B">
        <w:t>.</w:t>
      </w:r>
      <w:r w:rsidR="00B20CC7" w:rsidRPr="00B20CC7">
        <w:t xml:space="preserve"> </w:t>
      </w:r>
      <w:r w:rsidR="00B20CC7">
        <w:t>Changes in empirical community compositions across the temperature gradients were measured using</w:t>
      </w:r>
      <w:r w:rsidR="000A7E75">
        <w:t xml:space="preserve"> </w:t>
      </w:r>
      <w:r w:rsidR="00B20CC7">
        <w:t xml:space="preserve">taxon richness, beta diversity, </w:t>
      </w:r>
      <w:r w:rsidR="00B20CC7" w:rsidRPr="00B417A1">
        <w:t>°</w:t>
      </w:r>
      <w:r w:rsidR="00B20CC7">
        <w:t>disorder</w:t>
      </w:r>
      <w:r w:rsidR="001C3A30">
        <w:t>,</w:t>
      </w:r>
      <w:r w:rsidR="00B20CC7">
        <w:t xml:space="preserve"> and network skewness, as described previously.</w:t>
      </w:r>
    </w:p>
    <w:p w14:paraId="0D147F7E" w14:textId="77777777" w:rsidR="007373ED" w:rsidRDefault="007373ED" w:rsidP="00730621">
      <w:pPr>
        <w:ind w:firstLine="0"/>
        <w:rPr>
          <w:rFonts w:eastAsiaTheme="majorEastAsia" w:cstheme="majorBidi"/>
          <w:noProof/>
          <w:sz w:val="28"/>
          <w:szCs w:val="26"/>
          <w:lang w:eastAsia="en-GB"/>
        </w:rPr>
      </w:pPr>
      <w:r>
        <w:rPr>
          <w:noProof/>
          <w:lang w:eastAsia="en-GB"/>
        </w:rPr>
        <w:br w:type="page"/>
      </w:r>
    </w:p>
    <w:p w14:paraId="64803892" w14:textId="481F720C" w:rsidR="003320EF" w:rsidRDefault="00AD156B">
      <w:pPr>
        <w:pStyle w:val="Heading1"/>
        <w:numPr>
          <w:ilvl w:val="0"/>
          <w:numId w:val="18"/>
        </w:numPr>
        <w:ind w:left="426" w:hanging="426"/>
        <w:rPr>
          <w:noProof/>
          <w:lang w:eastAsia="en-GB"/>
        </w:rPr>
      </w:pPr>
      <w:r>
        <w:rPr>
          <w:noProof/>
          <w:lang w:eastAsia="en-GB"/>
        </w:rPr>
        <w:lastRenderedPageBreak/>
        <w:t>Results</w:t>
      </w:r>
      <w:r w:rsidR="003A1D84">
        <w:t xml:space="preserve">   </w:t>
      </w:r>
    </w:p>
    <w:p w14:paraId="2746AC3B" w14:textId="3676351D" w:rsidR="00B418BF" w:rsidRDefault="009F43DC">
      <w:pPr>
        <w:pStyle w:val="Heading2"/>
      </w:pPr>
      <w:r>
        <w:t xml:space="preserve">3.1. </w:t>
      </w:r>
      <w:r w:rsidR="00B418BF">
        <w:t xml:space="preserve">Simulated </w:t>
      </w:r>
      <w:r w:rsidR="00BC7E65">
        <w:t>structural change</w:t>
      </w:r>
      <w:r w:rsidR="00B418BF">
        <w:t xml:space="preserve"> in assemblage composition</w:t>
      </w:r>
    </w:p>
    <w:p w14:paraId="59AECAD0" w14:textId="104EA363" w:rsidR="005709EA" w:rsidRDefault="009E29B0">
      <w:r>
        <w:t xml:space="preserve">The </w:t>
      </w:r>
      <w:r w:rsidR="00FE52E9">
        <w:t xml:space="preserve">simulation </w:t>
      </w:r>
      <w:r>
        <w:t xml:space="preserve">models </w:t>
      </w:r>
      <w:r w:rsidR="00F07EF9">
        <w:t>revealed</w:t>
      </w:r>
      <w:r>
        <w:t xml:space="preserve"> how </w:t>
      </w:r>
      <w:r w:rsidR="00F07EF9">
        <w:t xml:space="preserve">different scenarios for the interaction of </w:t>
      </w:r>
      <w:r>
        <w:t xml:space="preserve">taxon richness </w:t>
      </w:r>
      <w:r w:rsidR="00F07EF9">
        <w:t xml:space="preserve">with </w:t>
      </w:r>
      <w:r w:rsidR="00FE52E9">
        <w:t>composition</w:t>
      </w:r>
      <w:r>
        <w:t xml:space="preserve"> can affect ecosystem structure across gradual temperature gradients, where temperature is the only driver of </w:t>
      </w:r>
      <w:r w:rsidR="00067338">
        <w:t>assemblage change</w:t>
      </w:r>
      <w:r w:rsidR="00067338" w:rsidDel="00067338">
        <w:t xml:space="preserve"> </w:t>
      </w:r>
      <w:r w:rsidR="00FE52E9">
        <w:t>(</w:t>
      </w:r>
      <w:r w:rsidR="008F6BE9">
        <w:fldChar w:fldCharType="begin"/>
      </w:r>
      <w:r w:rsidR="008F6BE9">
        <w:instrText xml:space="preserve"> REF _Ref26377288 \h </w:instrText>
      </w:r>
      <w:r w:rsidR="00EA79EE">
        <w:instrText xml:space="preserve"> \* MERGEFORMAT </w:instrText>
      </w:r>
      <w:r w:rsidR="008F6BE9">
        <w:fldChar w:fldCharType="separate"/>
      </w:r>
      <w:r w:rsidR="00EA79EE">
        <w:t xml:space="preserve">Figure </w:t>
      </w:r>
      <w:r w:rsidR="00EA79EE">
        <w:rPr>
          <w:noProof/>
        </w:rPr>
        <w:t>5</w:t>
      </w:r>
      <w:r w:rsidR="008F6BE9">
        <w:fldChar w:fldCharType="end"/>
      </w:r>
      <w:r w:rsidR="00FE52E9">
        <w:t>)</w:t>
      </w:r>
      <w:r>
        <w:t>.</w:t>
      </w:r>
      <w:r w:rsidR="002B390A">
        <w:t xml:space="preserve"> Here, we describe the general trends </w:t>
      </w:r>
      <w:r w:rsidR="003967F6">
        <w:t xml:space="preserve">and key findings </w:t>
      </w:r>
      <w:r w:rsidR="002B390A">
        <w:t xml:space="preserve">from the models. </w:t>
      </w:r>
    </w:p>
    <w:p w14:paraId="443343A5" w14:textId="03503355" w:rsidR="00504CA2" w:rsidRDefault="00504CA2">
      <w:r>
        <w:t>Scenario 1</w:t>
      </w:r>
      <w:r w:rsidR="00BA45CC">
        <w:t xml:space="preserve"> (</w:t>
      </w:r>
      <w:r w:rsidR="008F6BE9">
        <w:fldChar w:fldCharType="begin"/>
      </w:r>
      <w:r w:rsidR="008F6BE9">
        <w:instrText xml:space="preserve"> REF _Ref26377288 \h </w:instrText>
      </w:r>
      <w:r w:rsidR="00EA79EE">
        <w:instrText xml:space="preserve"> \* MERGEFORMAT </w:instrText>
      </w:r>
      <w:r w:rsidR="008F6BE9">
        <w:fldChar w:fldCharType="separate"/>
      </w:r>
      <w:r w:rsidR="00EA79EE">
        <w:t xml:space="preserve">Figure </w:t>
      </w:r>
      <w:r w:rsidR="00EA79EE">
        <w:rPr>
          <w:noProof/>
        </w:rPr>
        <w:t>5</w:t>
      </w:r>
      <w:r w:rsidR="008F6BE9">
        <w:fldChar w:fldCharType="end"/>
      </w:r>
      <w:r w:rsidR="00BA45CC">
        <w:t>.1)</w:t>
      </w:r>
      <w:r w:rsidR="00DE4C53">
        <w:t>:</w:t>
      </w:r>
      <w:r w:rsidR="00B9519C">
        <w:t xml:space="preserve"> </w:t>
      </w:r>
      <w:r w:rsidR="00FE52E9">
        <w:t xml:space="preserve">constantly </w:t>
      </w:r>
      <w:r w:rsidR="00B9519C">
        <w:t xml:space="preserve">rising taxon richness with </w:t>
      </w:r>
      <w:r w:rsidR="00FE52E9">
        <w:t xml:space="preserve">rising </w:t>
      </w:r>
      <w:r w:rsidR="00B9519C">
        <w:t>temperature.</w:t>
      </w:r>
      <w:r>
        <w:t xml:space="preserve"> </w:t>
      </w:r>
      <w:r w:rsidR="00B9519C">
        <w:t>B</w:t>
      </w:r>
      <w:r w:rsidR="00E9527E">
        <w:t xml:space="preserve">eta diversity, </w:t>
      </w:r>
      <w:r w:rsidR="00E9527E" w:rsidRPr="00B417A1">
        <w:t>°</w:t>
      </w:r>
      <w:r w:rsidR="00E9527E">
        <w:t xml:space="preserve">disorder, and network skewness </w:t>
      </w:r>
      <w:r>
        <w:t>decline in response to rising taxon richness</w:t>
      </w:r>
      <w:r w:rsidR="00BA45CC">
        <w:t xml:space="preserve">. </w:t>
      </w:r>
      <w:r>
        <w:t xml:space="preserve">Declining beta diversity indicates a reduction in turnover as taxon richness </w:t>
      </w:r>
      <w:r w:rsidR="000A6AB7">
        <w:t>increases;</w:t>
      </w:r>
      <w:r>
        <w:t xml:space="preserve"> however, this </w:t>
      </w:r>
      <w:r w:rsidR="00625E75">
        <w:t>could</w:t>
      </w:r>
      <w:r>
        <w:t xml:space="preserve"> be an artefact of the model, which minimises the effect of turnover. This model demonstrates that in the absence of turnover, increasing taxon richness allows the accrual of common taxa across assemblages, making the warmer lake assemblages more similar to the neighbouring assemblages. This is supported by declining </w:t>
      </w:r>
      <w:r>
        <w:rPr>
          <w:rFonts w:cs="Times New Roman"/>
        </w:rPr>
        <w:t>°</w:t>
      </w:r>
      <w:r>
        <w:t xml:space="preserve">disorder; as the </w:t>
      </w:r>
      <w:r w:rsidR="00FE52E9">
        <w:t xml:space="preserve">number </w:t>
      </w:r>
      <w:r>
        <w:t xml:space="preserve">of common </w:t>
      </w:r>
      <w:proofErr w:type="spellStart"/>
      <w:r>
        <w:t>taxa</w:t>
      </w:r>
      <w:proofErr w:type="spellEnd"/>
      <w:r>
        <w:t xml:space="preserve"> increase, the lake assemblages become more predictable</w:t>
      </w:r>
      <w:r w:rsidR="00BA45CC">
        <w:t xml:space="preserve"> from neighbouring assemb</w:t>
      </w:r>
      <w:r w:rsidR="006925E6">
        <w:t>l</w:t>
      </w:r>
      <w:r w:rsidR="00BA45CC">
        <w:t>a</w:t>
      </w:r>
      <w:r w:rsidR="006925E6">
        <w:t>ges</w:t>
      </w:r>
      <w:r>
        <w:t>.</w:t>
      </w:r>
      <w:r w:rsidR="003B1A85">
        <w:t xml:space="preserve"> </w:t>
      </w:r>
      <w:r w:rsidR="001A6806">
        <w:t>The declining trend in skewness means that a</w:t>
      </w:r>
      <w:r>
        <w:t>s temperature incre</w:t>
      </w:r>
      <w:r w:rsidR="00A923E1">
        <w:t>ases and taxon richness rises,</w:t>
      </w:r>
      <w:r>
        <w:t xml:space="preserve"> </w:t>
      </w:r>
      <w:r w:rsidR="001A6806">
        <w:t>the system homogenises by losing weakly connected nodes</w:t>
      </w:r>
      <w:r w:rsidR="006925E6">
        <w:t>.</w:t>
      </w:r>
    </w:p>
    <w:p w14:paraId="689B32FA" w14:textId="2F61F300" w:rsidR="00C80DFC" w:rsidRDefault="00DE4C53">
      <w:r>
        <w:t>Scenario 2</w:t>
      </w:r>
      <w:r w:rsidR="00BA45CC">
        <w:t xml:space="preserve"> (</w:t>
      </w:r>
      <w:r w:rsidR="008F6BE9">
        <w:fldChar w:fldCharType="begin"/>
      </w:r>
      <w:r w:rsidR="008F6BE9">
        <w:instrText xml:space="preserve"> REF _Ref26377288 \h </w:instrText>
      </w:r>
      <w:r w:rsidR="00EA79EE">
        <w:instrText xml:space="preserve"> \* MERGEFORMAT </w:instrText>
      </w:r>
      <w:r w:rsidR="008F6BE9">
        <w:fldChar w:fldCharType="separate"/>
      </w:r>
      <w:r w:rsidR="00EA79EE">
        <w:t xml:space="preserve">Figure </w:t>
      </w:r>
      <w:r w:rsidR="00EA79EE">
        <w:rPr>
          <w:noProof/>
        </w:rPr>
        <w:t>5</w:t>
      </w:r>
      <w:r w:rsidR="008F6BE9">
        <w:fldChar w:fldCharType="end"/>
      </w:r>
      <w:r w:rsidR="00BA45CC">
        <w:t>.2)</w:t>
      </w:r>
      <w:r>
        <w:t>:</w:t>
      </w:r>
      <w:r w:rsidR="00B9519C">
        <w:t xml:space="preserve"> </w:t>
      </w:r>
      <w:r w:rsidR="00FE52E9">
        <w:t>constant shift in taxon composition</w:t>
      </w:r>
      <w:r w:rsidR="00B9519C">
        <w:t xml:space="preserve"> with temperature</w:t>
      </w:r>
      <w:r w:rsidR="00FE52E9">
        <w:t>.</w:t>
      </w:r>
      <w:r>
        <w:t xml:space="preserve"> </w:t>
      </w:r>
      <w:r w:rsidR="00B9519C">
        <w:t>Generally</w:t>
      </w:r>
      <w:r w:rsidR="00C80DFC">
        <w:t xml:space="preserve">, the beta diversity, </w:t>
      </w:r>
      <w:r w:rsidR="00C80DFC">
        <w:rPr>
          <w:rFonts w:cs="Times New Roman"/>
        </w:rPr>
        <w:t>°</w:t>
      </w:r>
      <w:r w:rsidR="00C80DFC">
        <w:t>disorder</w:t>
      </w:r>
      <w:r w:rsidR="001C3A30">
        <w:t>,</w:t>
      </w:r>
      <w:r w:rsidR="00C80DFC">
        <w:t xml:space="preserve"> and skewness outputs for this scenario are variable with little directional change. </w:t>
      </w:r>
      <w:r w:rsidR="007B3905">
        <w:t>Partly as a result of the model setup, t</w:t>
      </w:r>
      <w:r w:rsidR="00C80DFC">
        <w:t xml:space="preserve">axon richness is lower at the extreme ends of the temperature gradient. This lower </w:t>
      </w:r>
      <w:proofErr w:type="spellStart"/>
      <w:r w:rsidR="00C80DFC">
        <w:t>taxon</w:t>
      </w:r>
      <w:proofErr w:type="spellEnd"/>
      <w:r w:rsidR="00C80DFC">
        <w:t xml:space="preserve"> richness produces</w:t>
      </w:r>
      <w:r w:rsidR="00C80DFC" w:rsidRPr="00561B29">
        <w:t xml:space="preserve"> </w:t>
      </w:r>
      <w:r w:rsidR="00C80DFC">
        <w:t xml:space="preserve">slightly lower beta diversity and </w:t>
      </w:r>
      <w:r w:rsidR="00C80DFC">
        <w:rPr>
          <w:rFonts w:cs="Times New Roman"/>
        </w:rPr>
        <w:t>°</w:t>
      </w:r>
      <w:r w:rsidR="00C80DFC">
        <w:t>disorder. Focusing on the mid</w:t>
      </w:r>
      <w:r w:rsidR="0027778D">
        <w:t>-</w:t>
      </w:r>
      <w:r w:rsidR="00C80DFC">
        <w:t xml:space="preserve">temperature sections where taxon richness is constant, total beta diversity is high and predominately explained by the turnover component. This is to be expected as the model is purposely simulating taxon turnover. </w:t>
      </w:r>
      <w:r w:rsidR="00C80DFC">
        <w:rPr>
          <w:rFonts w:cs="Times New Roman"/>
        </w:rPr>
        <w:t>°</w:t>
      </w:r>
      <w:r w:rsidR="000E2A85">
        <w:rPr>
          <w:rFonts w:cs="Times New Roman"/>
        </w:rPr>
        <w:t>D</w:t>
      </w:r>
      <w:r w:rsidR="00C80DFC">
        <w:t xml:space="preserve">isorder </w:t>
      </w:r>
      <w:r w:rsidR="000E2A85">
        <w:t>is</w:t>
      </w:r>
      <w:r w:rsidR="00C80DFC">
        <w:t xml:space="preserve"> highly variable with no directional change. This suggests that there is little accrual of common </w:t>
      </w:r>
      <w:r w:rsidR="00A2154B">
        <w:t xml:space="preserve">taxa </w:t>
      </w:r>
      <w:r w:rsidR="00A2154B">
        <w:lastRenderedPageBreak/>
        <w:t>and</w:t>
      </w:r>
      <w:r w:rsidR="00C80DFC">
        <w:t xml:space="preserve"> thus assemblages are unpredictable from neighbouring assemblages. However, as the turnover i</w:t>
      </w:r>
      <w:r w:rsidR="00514EFF">
        <w:t>s constant and gradual, there are</w:t>
      </w:r>
      <w:r w:rsidR="00C80DFC">
        <w:t xml:space="preserve"> no sudden changes in the assemblages either, suggesting that the assemblages are not necessarily unstable.</w:t>
      </w:r>
      <w:r w:rsidR="001A6806">
        <w:t xml:space="preserve"> The trend in </w:t>
      </w:r>
      <w:r w:rsidR="00C80DFC">
        <w:t xml:space="preserve">skewness has </w:t>
      </w:r>
      <w:r w:rsidR="00C80DFC">
        <w:rPr>
          <w:rFonts w:cs="Times New Roman"/>
        </w:rPr>
        <w:t>no directional change</w:t>
      </w:r>
      <w:r w:rsidR="0027778D">
        <w:rPr>
          <w:rFonts w:cs="Times New Roman"/>
        </w:rPr>
        <w:t xml:space="preserve"> meaning a shift in taxon composition alone does not change the distribution of nodal degrees.  </w:t>
      </w:r>
    </w:p>
    <w:p w14:paraId="653C8854" w14:textId="7B69E0EE" w:rsidR="00FA43CA" w:rsidRDefault="00DE4C53">
      <w:r>
        <w:t>Scenario 3</w:t>
      </w:r>
      <w:r w:rsidR="00BA45CC">
        <w:t xml:space="preserve"> (</w:t>
      </w:r>
      <w:r w:rsidR="008F6BE9">
        <w:fldChar w:fldCharType="begin"/>
      </w:r>
      <w:r w:rsidR="008F6BE9">
        <w:instrText xml:space="preserve"> REF _Ref26377288 \h </w:instrText>
      </w:r>
      <w:r w:rsidR="00EA79EE">
        <w:instrText xml:space="preserve"> \* MERGEFORMAT </w:instrText>
      </w:r>
      <w:r w:rsidR="008F6BE9">
        <w:fldChar w:fldCharType="separate"/>
      </w:r>
      <w:r w:rsidR="00EA79EE">
        <w:t xml:space="preserve">Figure </w:t>
      </w:r>
      <w:r w:rsidR="00EA79EE">
        <w:rPr>
          <w:noProof/>
        </w:rPr>
        <w:t>5</w:t>
      </w:r>
      <w:r w:rsidR="008F6BE9">
        <w:fldChar w:fldCharType="end"/>
      </w:r>
      <w:r w:rsidR="00BA45CC">
        <w:t>.3)</w:t>
      </w:r>
      <w:r>
        <w:t xml:space="preserve">: </w:t>
      </w:r>
      <w:r w:rsidR="00FE52E9">
        <w:t xml:space="preserve">constant shift in taxon composition and </w:t>
      </w:r>
      <w:r w:rsidR="00B9519C">
        <w:t xml:space="preserve">rising richness with temperature. </w:t>
      </w:r>
      <w:r w:rsidR="00ED1064">
        <w:t xml:space="preserve">Overall </w:t>
      </w:r>
      <w:r w:rsidR="00FA43CA">
        <w:t xml:space="preserve">beta diversity, </w:t>
      </w:r>
      <w:r w:rsidR="00FA43CA">
        <w:rPr>
          <w:rFonts w:cs="Times New Roman"/>
        </w:rPr>
        <w:t>°</w:t>
      </w:r>
      <w:r w:rsidR="00FA43CA">
        <w:t>disorder</w:t>
      </w:r>
      <w:r w:rsidR="001C3A30">
        <w:t>,</w:t>
      </w:r>
      <w:r w:rsidR="00FA43CA">
        <w:t xml:space="preserve"> and network skewness decline</w:t>
      </w:r>
      <w:r w:rsidR="00ED1064">
        <w:t xml:space="preserve">. These </w:t>
      </w:r>
      <w:r w:rsidR="00FA43CA">
        <w:t xml:space="preserve">responses in the metrics are closer to scenario 1 than 2, indicating that the metrics primarily reflect the increasing </w:t>
      </w:r>
      <w:r w:rsidR="00E53824">
        <w:t xml:space="preserve">taxon </w:t>
      </w:r>
      <w:r w:rsidR="00FA43CA">
        <w:t>richness. Beta</w:t>
      </w:r>
      <w:r w:rsidR="003B1A85">
        <w:t xml:space="preserve"> diversity is highest in the co</w:t>
      </w:r>
      <w:r w:rsidR="00FA43CA">
        <w:t>l</w:t>
      </w:r>
      <w:r w:rsidR="003B1A85">
        <w:t>d</w:t>
      </w:r>
      <w:r w:rsidR="00FA43CA">
        <w:t xml:space="preserve">er end of the gradient, indicating that turnover has a greater influence on the taxon-poorer assemblages. Total beta diversity is predominantly controlled by the turnover component; however, the taxon loss component has a </w:t>
      </w:r>
      <w:r w:rsidR="000A6AB7">
        <w:t>slightly larger</w:t>
      </w:r>
      <w:r w:rsidR="003B1A85">
        <w:t xml:space="preserve"> influence at the co</w:t>
      </w:r>
      <w:r w:rsidR="00FA43CA">
        <w:t>l</w:t>
      </w:r>
      <w:r w:rsidR="003B1A85">
        <w:t>d</w:t>
      </w:r>
      <w:r w:rsidR="00FA43CA">
        <w:t>er end of the gradient.</w:t>
      </w:r>
      <w:r w:rsidR="00FA43CA" w:rsidRPr="00EE284A">
        <w:t xml:space="preserve"> </w:t>
      </w:r>
      <w:r w:rsidR="00FA43CA">
        <w:t xml:space="preserve">As taxon richness increases, beta diversity declines suggesting that the loss of individual </w:t>
      </w:r>
      <w:r w:rsidR="000E2A85">
        <w:t>taxa has a lesser impact on larger communities and the</w:t>
      </w:r>
      <w:r w:rsidR="00FA43CA">
        <w:t xml:space="preserve"> increase in common taxa </w:t>
      </w:r>
      <w:r w:rsidR="000E2A85">
        <w:t xml:space="preserve">reduces the dissimilarity </w:t>
      </w:r>
      <w:r w:rsidR="00FA43CA">
        <w:t>between the assemblages</w:t>
      </w:r>
      <w:r w:rsidR="000E2A85">
        <w:t xml:space="preserve">. </w:t>
      </w:r>
      <w:r w:rsidR="00FA43CA">
        <w:rPr>
          <w:rFonts w:cs="Times New Roman"/>
        </w:rPr>
        <w:t>°</w:t>
      </w:r>
      <w:r w:rsidR="000E2A85">
        <w:rPr>
          <w:rFonts w:cs="Times New Roman"/>
        </w:rPr>
        <w:t>D</w:t>
      </w:r>
      <w:r w:rsidR="00FA43CA">
        <w:t xml:space="preserve">isorder </w:t>
      </w:r>
      <w:r w:rsidR="000E2A85">
        <w:t>is</w:t>
      </w:r>
      <w:r w:rsidR="00FA43CA">
        <w:t xml:space="preserve"> </w:t>
      </w:r>
      <w:r w:rsidR="008D0EFE">
        <w:t>lowest</w:t>
      </w:r>
      <w:r w:rsidR="00FA43CA">
        <w:t xml:space="preserve"> (</w:t>
      </w:r>
      <w:r w:rsidR="008D0EFE">
        <w:t xml:space="preserve">i.e. the assemblages are </w:t>
      </w:r>
      <w:r w:rsidR="00FA43CA">
        <w:t xml:space="preserve">more nested) </w:t>
      </w:r>
      <w:r w:rsidR="008D0EFE">
        <w:t>at the coldest</w:t>
      </w:r>
      <w:r w:rsidR="00FA43CA">
        <w:t xml:space="preserve"> end of the gradient where taxon richness is </w:t>
      </w:r>
      <w:r w:rsidR="001C3A30">
        <w:t xml:space="preserve">also the </w:t>
      </w:r>
      <w:r w:rsidR="00FA43CA">
        <w:t xml:space="preserve">lowest. As taxon richness increases, </w:t>
      </w:r>
      <w:r w:rsidR="00FA43CA">
        <w:rPr>
          <w:rFonts w:cs="Times New Roman"/>
        </w:rPr>
        <w:t>°</w:t>
      </w:r>
      <w:r w:rsidR="00FA43CA">
        <w:t xml:space="preserve">disorder rapidly increases suggesting greater unpredictability and turnover in taxa-type. </w:t>
      </w:r>
      <w:r w:rsidR="00FA43CA">
        <w:rPr>
          <w:rFonts w:cs="Times New Roman"/>
        </w:rPr>
        <w:t>°</w:t>
      </w:r>
      <w:r w:rsidR="00FA43CA">
        <w:t>Disorder</w:t>
      </w:r>
      <w:r w:rsidR="00FA43CA" w:rsidRPr="00EE284A">
        <w:t xml:space="preserve"> </w:t>
      </w:r>
      <w:r w:rsidR="00FA43CA">
        <w:t>gradually declines</w:t>
      </w:r>
      <w:r w:rsidR="00FA43CA" w:rsidRPr="00EE284A">
        <w:t xml:space="preserve"> </w:t>
      </w:r>
      <w:r w:rsidR="00FA43CA">
        <w:t xml:space="preserve">with increasing temperature and taxon richness, decreasing the unpredictability </w:t>
      </w:r>
      <w:r w:rsidR="008D0EFE">
        <w:t xml:space="preserve">as there is an increase in common taxa </w:t>
      </w:r>
      <w:r w:rsidR="00FA43CA">
        <w:t xml:space="preserve">between the assemblages. </w:t>
      </w:r>
      <w:r w:rsidR="001A6806">
        <w:t>The overall declining trend in n</w:t>
      </w:r>
      <w:r w:rsidR="00FA43CA">
        <w:t xml:space="preserve">etwork skewness </w:t>
      </w:r>
      <w:r w:rsidR="001A6806">
        <w:t>indicates losses of weakly connected nodes as taxon richness increases.  The upturn in s</w:t>
      </w:r>
      <w:r w:rsidR="00FA43CA">
        <w:t xml:space="preserve">kewness </w:t>
      </w:r>
      <w:r w:rsidR="001A6806">
        <w:t>at</w:t>
      </w:r>
      <w:r w:rsidR="00FA43CA">
        <w:t xml:space="preserve"> the end of the temperature gradient</w:t>
      </w:r>
      <w:r w:rsidR="001A6806">
        <w:t xml:space="preserve"> might </w:t>
      </w:r>
      <w:r w:rsidR="00B569FF">
        <w:t xml:space="preserve">suggest </w:t>
      </w:r>
      <w:r w:rsidR="009D27D4">
        <w:t xml:space="preserve">a rise in </w:t>
      </w:r>
      <w:r w:rsidR="001A6806">
        <w:t xml:space="preserve">assemblage </w:t>
      </w:r>
      <w:r w:rsidR="009D27D4">
        <w:t xml:space="preserve">stability as </w:t>
      </w:r>
      <w:r w:rsidR="001A6806">
        <w:t xml:space="preserve">the effect of </w:t>
      </w:r>
      <w:r w:rsidR="00B569FF">
        <w:t>taxonomic turnover</w:t>
      </w:r>
      <w:r w:rsidR="009D27D4">
        <w:t xml:space="preserve"> </w:t>
      </w:r>
      <w:r w:rsidR="001A6806">
        <w:t xml:space="preserve">diminishes. </w:t>
      </w:r>
    </w:p>
    <w:p w14:paraId="3C676F0E" w14:textId="0227F0A2" w:rsidR="009B61C6" w:rsidRDefault="009B61C6">
      <w:r>
        <w:t>Scenario 4</w:t>
      </w:r>
      <w:r w:rsidR="00BA45CC">
        <w:t xml:space="preserve"> (</w:t>
      </w:r>
      <w:r w:rsidR="008F6BE9">
        <w:fldChar w:fldCharType="begin"/>
      </w:r>
      <w:r w:rsidR="008F6BE9">
        <w:instrText xml:space="preserve"> REF _Ref26377288 \h </w:instrText>
      </w:r>
      <w:r w:rsidR="00EA79EE">
        <w:instrText xml:space="preserve"> \* MERGEFORMAT </w:instrText>
      </w:r>
      <w:r w:rsidR="008F6BE9">
        <w:fldChar w:fldCharType="separate"/>
      </w:r>
      <w:r w:rsidR="00EA79EE">
        <w:t xml:space="preserve">Figure </w:t>
      </w:r>
      <w:r w:rsidR="00EA79EE">
        <w:rPr>
          <w:noProof/>
        </w:rPr>
        <w:t>5</w:t>
      </w:r>
      <w:r w:rsidR="008F6BE9">
        <w:fldChar w:fldCharType="end"/>
      </w:r>
      <w:r w:rsidR="00BA45CC">
        <w:t>.4)</w:t>
      </w:r>
      <w:r>
        <w:t>:</w:t>
      </w:r>
      <w:r w:rsidR="00FE52E9">
        <w:t xml:space="preserve"> composition and richness </w:t>
      </w:r>
      <w:r w:rsidR="00B9519C">
        <w:t>independent of temperature.</w:t>
      </w:r>
      <w:r>
        <w:t xml:space="preserve"> </w:t>
      </w:r>
      <w:r w:rsidR="00ED1064">
        <w:t xml:space="preserve">Metrics show </w:t>
      </w:r>
      <w:r w:rsidR="00901B64">
        <w:t>lit</w:t>
      </w:r>
      <w:r w:rsidR="00571543">
        <w:t xml:space="preserve">tle or </w:t>
      </w:r>
      <w:r w:rsidR="00ED1064">
        <w:t>no directional change</w:t>
      </w:r>
      <w:r w:rsidR="00F84B0F">
        <w:t>;</w:t>
      </w:r>
      <w:r w:rsidR="00ED1064">
        <w:t xml:space="preserve"> </w:t>
      </w:r>
      <w:r w:rsidR="00F84B0F">
        <w:t xml:space="preserve">taxon richness has a small increase over the temperature gradient, however beta diversity, </w:t>
      </w:r>
      <w:r w:rsidR="00F84B0F">
        <w:rPr>
          <w:rFonts w:cs="Times New Roman"/>
        </w:rPr>
        <w:t>°</w:t>
      </w:r>
      <w:r w:rsidR="00F84B0F">
        <w:t xml:space="preserve">disorder and </w:t>
      </w:r>
      <w:proofErr w:type="spellStart"/>
      <w:r w:rsidR="00F84B0F">
        <w:t>skwness</w:t>
      </w:r>
      <w:proofErr w:type="spellEnd"/>
      <w:r w:rsidR="00F84B0F">
        <w:t xml:space="preserve"> showed little change. </w:t>
      </w:r>
      <w:r w:rsidR="00ED1064">
        <w:t xml:space="preserve">This </w:t>
      </w:r>
      <w:r>
        <w:t xml:space="preserve">response </w:t>
      </w:r>
      <w:r w:rsidR="00ED1064">
        <w:t xml:space="preserve">is </w:t>
      </w:r>
      <w:r>
        <w:lastRenderedPageBreak/>
        <w:t>more comparable to scenario 2 than 1, indicating that the metrics p</w:t>
      </w:r>
      <w:r w:rsidR="00FB5D54">
        <w:t>rimarily reflect turnover. B</w:t>
      </w:r>
      <w:r>
        <w:t xml:space="preserve">eta diversity and </w:t>
      </w:r>
      <w:r>
        <w:rPr>
          <w:rFonts w:cs="Times New Roman"/>
        </w:rPr>
        <w:t>°</w:t>
      </w:r>
      <w:r>
        <w:t>disorder are high across the temperature gradient</w:t>
      </w:r>
      <w:r w:rsidR="004F6458">
        <w:t xml:space="preserve"> and </w:t>
      </w:r>
      <w:r w:rsidR="0027778D">
        <w:t xml:space="preserve">the </w:t>
      </w:r>
      <w:r w:rsidR="009351AC">
        <w:t>stationarity</w:t>
      </w:r>
      <w:r w:rsidR="009351AC" w:rsidDel="009351AC">
        <w:t xml:space="preserve"> </w:t>
      </w:r>
      <w:r w:rsidR="0027778D">
        <w:t xml:space="preserve">in </w:t>
      </w:r>
      <w:r w:rsidR="004F6458">
        <w:t>skewness</w:t>
      </w:r>
      <w:r w:rsidR="0027778D">
        <w:t xml:space="preserve"> </w:t>
      </w:r>
      <w:r w:rsidR="0027778D">
        <w:rPr>
          <w:rFonts w:cs="Times New Roman"/>
        </w:rPr>
        <w:t xml:space="preserve">means that random changes in </w:t>
      </w:r>
      <w:proofErr w:type="spellStart"/>
      <w:r w:rsidR="0027778D">
        <w:rPr>
          <w:rFonts w:cs="Times New Roman"/>
        </w:rPr>
        <w:t>taxon</w:t>
      </w:r>
      <w:proofErr w:type="spellEnd"/>
      <w:r w:rsidR="0027778D">
        <w:rPr>
          <w:rFonts w:cs="Times New Roman"/>
        </w:rPr>
        <w:t xml:space="preserve"> composition alone do not affect the distribution of taxon nodal degree. </w:t>
      </w:r>
      <w:r w:rsidR="004F6458">
        <w:t xml:space="preserve">All three of the metrics are </w:t>
      </w:r>
      <w:r>
        <w:t>less va</w:t>
      </w:r>
      <w:r w:rsidR="00FB5D54">
        <w:t>riable than in scenario 2.</w:t>
      </w:r>
    </w:p>
    <w:p w14:paraId="717F0E85" w14:textId="5B1D4CB7" w:rsidR="002278C8" w:rsidRDefault="007B3905">
      <w:r>
        <w:t xml:space="preserve">Overall, </w:t>
      </w:r>
      <w:r w:rsidR="004D676E">
        <w:t xml:space="preserve">within the simulation models </w:t>
      </w:r>
      <w:r>
        <w:t>the</w:t>
      </w:r>
      <w:r w:rsidR="00EF24BA">
        <w:t xml:space="preserve"> r</w:t>
      </w:r>
      <w:r w:rsidR="00572340" w:rsidRPr="00572340">
        <w:t xml:space="preserve">ising taxon richness allows for the accrual of common taxa, reducing the dissimilarity (lower beta diversity) and unpredictability (lower </w:t>
      </w:r>
      <w:r w:rsidR="00572340" w:rsidRPr="00572340">
        <w:rPr>
          <w:rFonts w:cs="Times New Roman"/>
        </w:rPr>
        <w:t>°</w:t>
      </w:r>
      <w:r w:rsidR="00572340" w:rsidRPr="00572340">
        <w:t xml:space="preserve">disorder) of assemblages. </w:t>
      </w:r>
      <w:r w:rsidR="00EF24BA">
        <w:t>S</w:t>
      </w:r>
      <w:r w:rsidR="00572340" w:rsidRPr="00572340">
        <w:t>kewness generally decline</w:t>
      </w:r>
      <w:r>
        <w:t>s</w:t>
      </w:r>
      <w:r w:rsidR="00572340" w:rsidRPr="00572340">
        <w:t xml:space="preserve"> in positivity with increasing taxon richness. Turnover, </w:t>
      </w:r>
      <w:r w:rsidR="003203D0" w:rsidRPr="00572340">
        <w:t>with</w:t>
      </w:r>
      <w:r w:rsidR="00146462">
        <w:t xml:space="preserve"> </w:t>
      </w:r>
      <w:proofErr w:type="gramStart"/>
      <w:r w:rsidR="00146462">
        <w:t xml:space="preserve">minimal </w:t>
      </w:r>
      <w:r w:rsidR="003203D0" w:rsidRPr="00572340">
        <w:t xml:space="preserve"> </w:t>
      </w:r>
      <w:r w:rsidR="00B34A6E">
        <w:t>change</w:t>
      </w:r>
      <w:proofErr w:type="gramEnd"/>
      <w:r w:rsidR="00B34A6E">
        <w:t xml:space="preserve"> </w:t>
      </w:r>
      <w:r w:rsidR="00B31F98">
        <w:t xml:space="preserve">in </w:t>
      </w:r>
      <w:proofErr w:type="spellStart"/>
      <w:r w:rsidR="004D676E">
        <w:t>taxon</w:t>
      </w:r>
      <w:proofErr w:type="spellEnd"/>
      <w:r w:rsidR="004D676E">
        <w:t xml:space="preserve"> </w:t>
      </w:r>
      <w:r w:rsidR="00F84DB5">
        <w:t>richness</w:t>
      </w:r>
      <w:r w:rsidR="00572340" w:rsidRPr="00572340">
        <w:t>, creates highly variable assemblages with high dissimilarity (high beta diversity)</w:t>
      </w:r>
      <w:r w:rsidR="00B31F98">
        <w:t>,</w:t>
      </w:r>
      <w:r w:rsidR="009B70D1">
        <w:t xml:space="preserve"> </w:t>
      </w:r>
      <w:r w:rsidR="00572340" w:rsidRPr="00572340">
        <w:t xml:space="preserve">unpredictability (high </w:t>
      </w:r>
      <w:r w:rsidR="00572340" w:rsidRPr="00572340">
        <w:rPr>
          <w:rFonts w:cs="Times New Roman"/>
        </w:rPr>
        <w:t>°</w:t>
      </w:r>
      <w:r w:rsidR="001F2279">
        <w:t>disorder)</w:t>
      </w:r>
      <w:r w:rsidR="009B70D1">
        <w:t>,</w:t>
      </w:r>
      <w:r w:rsidR="001F2279">
        <w:t xml:space="preserve"> </w:t>
      </w:r>
      <w:r w:rsidR="00A07B67">
        <w:t xml:space="preserve">and </w:t>
      </w:r>
      <w:r w:rsidR="008D216B">
        <w:t>stationary</w:t>
      </w:r>
      <w:r w:rsidR="008D216B" w:rsidRPr="00572340">
        <w:t xml:space="preserve"> </w:t>
      </w:r>
      <w:r w:rsidR="001F2279" w:rsidRPr="00572340">
        <w:t>skewness</w:t>
      </w:r>
      <w:r w:rsidR="00572340" w:rsidRPr="00572340">
        <w:t>.</w:t>
      </w:r>
      <w:r w:rsidR="00572340">
        <w:t xml:space="preserve"> </w:t>
      </w:r>
      <w:r w:rsidR="002278C8">
        <w:t xml:space="preserve">Scenario 3 was designed to represent empirical taxonomic assemblages, where there </w:t>
      </w:r>
      <w:r w:rsidR="00B31F98">
        <w:t xml:space="preserve">is </w:t>
      </w:r>
      <w:r w:rsidR="002278C8">
        <w:t>an overall increase in assemblage richness and taxon-type change</w:t>
      </w:r>
      <w:r>
        <w:t>s</w:t>
      </w:r>
      <w:r w:rsidR="002278C8">
        <w:t xml:space="preserve"> with temperature, i.e. the cold-adapted taxa </w:t>
      </w:r>
      <w:r w:rsidR="00B31F98">
        <w:t xml:space="preserve">are </w:t>
      </w:r>
      <w:r w:rsidR="002278C8">
        <w:t xml:space="preserve">lost as temperatures increased and the assemblage </w:t>
      </w:r>
      <w:r w:rsidR="00B31F98">
        <w:t xml:space="preserve">becomes </w:t>
      </w:r>
      <w:r w:rsidR="002278C8">
        <w:t xml:space="preserve">dominated by a greater number of relatively warmer taxa. This produced an overall decline in beta diversity (dissimilarity) and </w:t>
      </w:r>
      <w:r w:rsidR="002278C8">
        <w:rPr>
          <w:rFonts w:cs="Times New Roman"/>
        </w:rPr>
        <w:t>°</w:t>
      </w:r>
      <w:r w:rsidR="002278C8">
        <w:t xml:space="preserve">disorder (unpredictability), and an </w:t>
      </w:r>
      <w:r w:rsidR="001A6806">
        <w:t xml:space="preserve">overall </w:t>
      </w:r>
      <w:r w:rsidR="002278C8">
        <w:t xml:space="preserve">decline in skewness. Thus, if the empirical assemblages </w:t>
      </w:r>
      <w:r w:rsidR="00B31F98">
        <w:t xml:space="preserve">are </w:t>
      </w:r>
      <w:r w:rsidR="002278C8">
        <w:t xml:space="preserve">responding </w:t>
      </w:r>
      <w:r w:rsidR="004D676E">
        <w:t xml:space="preserve">primarily </w:t>
      </w:r>
      <w:r w:rsidR="002278C8">
        <w:t xml:space="preserve">to a natural temperature gradient, similar trends </w:t>
      </w:r>
      <w:r w:rsidR="004D676E">
        <w:t xml:space="preserve">in structural metrics </w:t>
      </w:r>
      <w:r w:rsidR="002278C8">
        <w:t>would be expected in the empirical datasets.</w:t>
      </w:r>
    </w:p>
    <w:p w14:paraId="3615199A" w14:textId="77777777" w:rsidR="002278C8" w:rsidRDefault="002278C8"/>
    <w:p w14:paraId="55120A9E" w14:textId="77777777" w:rsidR="000A6AB7" w:rsidRDefault="000A6AB7">
      <w:pPr>
        <w:keepNext/>
        <w:keepLines/>
        <w:ind w:firstLine="0"/>
      </w:pPr>
    </w:p>
    <w:p w14:paraId="799FB069" w14:textId="77777777" w:rsidR="000A6AB7" w:rsidRDefault="000A6AB7" w:rsidP="00730621">
      <w:pPr>
        <w:ind w:firstLine="0"/>
      </w:pPr>
      <w:r>
        <w:br w:type="page"/>
      </w:r>
    </w:p>
    <w:p w14:paraId="292F824A" w14:textId="302E41D1" w:rsidR="00905C58" w:rsidRDefault="003D0677">
      <w:pPr>
        <w:keepNext/>
        <w:keepLines/>
        <w:ind w:firstLine="0"/>
      </w:pPr>
      <w:r>
        <w:rPr>
          <w:noProof/>
          <w:lang w:eastAsia="en-GB"/>
        </w:rPr>
        <w:lastRenderedPageBreak/>
        <w:drawing>
          <wp:inline distT="0" distB="0" distL="0" distR="0" wp14:anchorId="11F18947" wp14:editId="4391EBC0">
            <wp:extent cx="5731510" cy="36429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mmaryDiagram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642995"/>
                    </a:xfrm>
                    <a:prstGeom prst="rect">
                      <a:avLst/>
                    </a:prstGeom>
                  </pic:spPr>
                </pic:pic>
              </a:graphicData>
            </a:graphic>
          </wp:inline>
        </w:drawing>
      </w:r>
    </w:p>
    <w:p w14:paraId="1EA62BB3" w14:textId="1786AC8A" w:rsidR="008D1B6D" w:rsidRDefault="00905C58" w:rsidP="00730621">
      <w:pPr>
        <w:pStyle w:val="Caption"/>
        <w:jc w:val="both"/>
      </w:pPr>
      <w:bookmarkStart w:id="5" w:name="_Ref26377288"/>
      <w:r>
        <w:t xml:space="preserve">Figure </w:t>
      </w:r>
      <w:r w:rsidR="00287FA7">
        <w:rPr>
          <w:noProof/>
        </w:rPr>
        <w:fldChar w:fldCharType="begin"/>
      </w:r>
      <w:r w:rsidR="00287FA7">
        <w:rPr>
          <w:noProof/>
        </w:rPr>
        <w:instrText xml:space="preserve"> SEQ Figure \* ARABIC </w:instrText>
      </w:r>
      <w:r w:rsidR="00287FA7">
        <w:rPr>
          <w:noProof/>
        </w:rPr>
        <w:fldChar w:fldCharType="separate"/>
      </w:r>
      <w:r w:rsidR="00EA79EE">
        <w:rPr>
          <w:noProof/>
        </w:rPr>
        <w:t>5</w:t>
      </w:r>
      <w:r w:rsidR="00287FA7">
        <w:rPr>
          <w:noProof/>
        </w:rPr>
        <w:fldChar w:fldCharType="end"/>
      </w:r>
      <w:bookmarkEnd w:id="5"/>
      <w:r w:rsidR="00965F42">
        <w:tab/>
      </w:r>
      <w:r w:rsidR="007B3905">
        <w:t xml:space="preserve">The </w:t>
      </w:r>
      <w:r w:rsidR="006103CE">
        <w:t>relationship between</w:t>
      </w:r>
      <w:r w:rsidR="007B3905">
        <w:t xml:space="preserve"> </w:t>
      </w:r>
      <w:r w:rsidR="006103CE">
        <w:t xml:space="preserve">temperature and </w:t>
      </w:r>
      <w:r w:rsidR="007B3905">
        <w:t xml:space="preserve">taxa </w:t>
      </w:r>
      <w:r w:rsidR="00BA057C">
        <w:t>presence</w:t>
      </w:r>
      <w:r w:rsidR="006103CE">
        <w:t xml:space="preserve"> </w:t>
      </w:r>
      <w:r w:rsidR="007B3905">
        <w:t>in four hypothetical scenarios</w:t>
      </w:r>
      <w:r w:rsidR="006103CE">
        <w:t>, as described by an incidence matrix (col</w:t>
      </w:r>
      <w:r w:rsidR="0077324C">
        <w:t>umn</w:t>
      </w:r>
      <w:r w:rsidR="006103CE">
        <w:t xml:space="preserve"> 1</w:t>
      </w:r>
      <w:r w:rsidR="00BA057C">
        <w:t>: red dots</w:t>
      </w:r>
      <w:r w:rsidR="006103CE">
        <w:t>) and measured using four community structure metrics (col</w:t>
      </w:r>
      <w:r w:rsidR="0077324C">
        <w:t>umn</w:t>
      </w:r>
      <w:r w:rsidR="006103CE">
        <w:t xml:space="preserve">s 2-5) taxon richness, beta diversity, </w:t>
      </w:r>
      <w:proofErr w:type="spellStart"/>
      <w:r w:rsidR="006103CE" w:rsidRPr="006370FD">
        <w:rPr>
          <w:vertAlign w:val="superscript"/>
        </w:rPr>
        <w:t>o</w:t>
      </w:r>
      <w:r w:rsidR="006103CE">
        <w:t>disorder</w:t>
      </w:r>
      <w:proofErr w:type="spellEnd"/>
      <w:r w:rsidR="00B31F98">
        <w:t>,</w:t>
      </w:r>
      <w:r w:rsidR="006103CE">
        <w:t xml:space="preserve"> and skewness</w:t>
      </w:r>
      <w:r w:rsidR="00BA057C">
        <w:t xml:space="preserve"> in 100</w:t>
      </w:r>
      <w:r>
        <w:t xml:space="preserve"> simulations</w:t>
      </w:r>
      <w:r w:rsidR="00BA057C">
        <w:t xml:space="preserve"> (black, blue and green dots)</w:t>
      </w:r>
      <w:r w:rsidR="006103CE">
        <w:t xml:space="preserve">. </w:t>
      </w:r>
      <w:r>
        <w:t>Total beta diversity</w:t>
      </w:r>
      <w:r w:rsidR="00BA057C">
        <w:t xml:space="preserve"> (col</w:t>
      </w:r>
      <w:r w:rsidR="0077324C">
        <w:t>umn</w:t>
      </w:r>
      <w:r w:rsidR="00BA057C">
        <w:t xml:space="preserve"> 3)</w:t>
      </w:r>
      <w:r>
        <w:t xml:space="preserve"> </w:t>
      </w:r>
      <w:r w:rsidR="00BA057C">
        <w:t xml:space="preserve">results are </w:t>
      </w:r>
      <w:r>
        <w:t xml:space="preserve">shown </w:t>
      </w:r>
      <w:r w:rsidR="00441BCD">
        <w:t xml:space="preserve">in black </w:t>
      </w:r>
      <w:r w:rsidR="00BA057C">
        <w:t xml:space="preserve">with </w:t>
      </w:r>
      <w:r w:rsidR="00A45F64">
        <w:t xml:space="preserve">changes </w:t>
      </w:r>
      <w:r>
        <w:t xml:space="preserve">attributed </w:t>
      </w:r>
      <w:r w:rsidR="00BA057C">
        <w:t xml:space="preserve">to </w:t>
      </w:r>
      <w:r w:rsidR="004E6D73">
        <w:t xml:space="preserve">taxon </w:t>
      </w:r>
      <w:r>
        <w:t>turnover (blue) and</w:t>
      </w:r>
      <w:r w:rsidR="00983318">
        <w:t xml:space="preserve"> taxon</w:t>
      </w:r>
      <w:r>
        <w:t xml:space="preserve"> loss (green).</w:t>
      </w:r>
      <w:r w:rsidR="00300CAA">
        <w:t xml:space="preserve"> </w:t>
      </w:r>
      <w:r w:rsidR="00BA057C">
        <w:t>Red lines show m</w:t>
      </w:r>
      <w:r>
        <w:t xml:space="preserve">ean values to </w:t>
      </w:r>
      <w:r w:rsidR="00BA057C">
        <w:t xml:space="preserve">illustrate </w:t>
      </w:r>
      <w:r>
        <w:t>general trends.</w:t>
      </w:r>
    </w:p>
    <w:p w14:paraId="725B59C4" w14:textId="77777777" w:rsidR="008D1B6D" w:rsidRDefault="008D1B6D" w:rsidP="00730621">
      <w:pPr>
        <w:ind w:firstLine="0"/>
        <w:rPr>
          <w:rFonts w:asciiTheme="minorHAnsi" w:hAnsiTheme="minorHAnsi"/>
          <w:iCs/>
          <w:color w:val="000000" w:themeColor="text1"/>
          <w:sz w:val="20"/>
          <w:szCs w:val="18"/>
        </w:rPr>
      </w:pPr>
      <w:r>
        <w:br w:type="page"/>
      </w:r>
    </w:p>
    <w:p w14:paraId="54736624" w14:textId="41E44A13" w:rsidR="00871759" w:rsidRDefault="0003777E">
      <w:pPr>
        <w:pStyle w:val="Heading2"/>
        <w:numPr>
          <w:ilvl w:val="1"/>
          <w:numId w:val="18"/>
        </w:numPr>
        <w:ind w:left="709"/>
      </w:pPr>
      <w:r>
        <w:lastRenderedPageBreak/>
        <w:t>Structural change in empirical chironomid assemblages</w:t>
      </w:r>
    </w:p>
    <w:p w14:paraId="040AC9FB" w14:textId="24D0B66E" w:rsidR="008D61FC" w:rsidRDefault="008D61FC">
      <w:r>
        <w:t>The ecological metrics</w:t>
      </w:r>
      <w:r w:rsidR="00D625B0">
        <w:t xml:space="preserve">, beta diversity, </w:t>
      </w:r>
      <w:r w:rsidR="00D625B0">
        <w:rPr>
          <w:rFonts w:cs="Times New Roman"/>
        </w:rPr>
        <w:t>°</w:t>
      </w:r>
      <w:r w:rsidR="00D625B0">
        <w:t>disorder, and network skewness</w:t>
      </w:r>
      <w:r w:rsidR="0062710B">
        <w:t>, reveal</w:t>
      </w:r>
      <w:r w:rsidR="008166D8">
        <w:t xml:space="preserve"> changes in assemblage structure across the empirical datasets</w:t>
      </w:r>
      <w:r w:rsidR="00CA68C4">
        <w:t xml:space="preserve"> (</w:t>
      </w:r>
      <w:r w:rsidR="00CA68C4">
        <w:fldChar w:fldCharType="begin"/>
      </w:r>
      <w:r w:rsidR="00CA68C4">
        <w:instrText xml:space="preserve"> REF _Ref26366108 \h </w:instrText>
      </w:r>
      <w:r w:rsidR="002A2D81">
        <w:instrText xml:space="preserve"> \* MERGEFORMAT </w:instrText>
      </w:r>
      <w:r w:rsidR="00CA68C4">
        <w:fldChar w:fldCharType="separate"/>
      </w:r>
      <w:r w:rsidR="00EA79EE">
        <w:t xml:space="preserve">Figure </w:t>
      </w:r>
      <w:r w:rsidR="00EA79EE">
        <w:rPr>
          <w:noProof/>
        </w:rPr>
        <w:t>6</w:t>
      </w:r>
      <w:r w:rsidR="00CA68C4">
        <w:fldChar w:fldCharType="end"/>
      </w:r>
      <w:r w:rsidR="00CA68C4">
        <w:t>)</w:t>
      </w:r>
      <w:r w:rsidR="008166D8">
        <w:t>, with some similarities and variations from the simulated models</w:t>
      </w:r>
      <w:r w:rsidR="00CA68C4">
        <w:t>.</w:t>
      </w:r>
    </w:p>
    <w:p w14:paraId="45349912" w14:textId="791DF252" w:rsidR="00F54301" w:rsidRDefault="00FA1CE1">
      <w:pPr>
        <w:pStyle w:val="Heading3"/>
        <w:numPr>
          <w:ilvl w:val="2"/>
          <w:numId w:val="18"/>
        </w:numPr>
        <w:ind w:left="709"/>
      </w:pPr>
      <w:r>
        <w:t>North America</w:t>
      </w:r>
    </w:p>
    <w:p w14:paraId="402B51E5" w14:textId="0E14EE63" w:rsidR="00471AA6" w:rsidRDefault="006D2507">
      <w:r>
        <w:t xml:space="preserve">In the </w:t>
      </w:r>
      <w:r w:rsidR="000B230F">
        <w:t>North American dataset</w:t>
      </w:r>
      <w:r>
        <w:t>, t</w:t>
      </w:r>
      <w:r w:rsidR="00D60694">
        <w:t>axon richness was lowest in the col</w:t>
      </w:r>
      <w:r w:rsidR="00EA1D34">
        <w:t>d</w:t>
      </w:r>
      <w:r w:rsidR="00D60694">
        <w:t xml:space="preserve">est lakes and increased with temperature, </w:t>
      </w:r>
      <w:r w:rsidR="00D60694" w:rsidRPr="00255968">
        <w:t>comparable to hypothesised scenarios 1</w:t>
      </w:r>
      <w:r w:rsidR="00CC42D9" w:rsidRPr="00255968">
        <w:t>, 3</w:t>
      </w:r>
      <w:r w:rsidR="00D60694" w:rsidRPr="00255968">
        <w:t xml:space="preserve"> and </w:t>
      </w:r>
      <w:r w:rsidR="00CC42D9" w:rsidRPr="00255968">
        <w:t>4</w:t>
      </w:r>
      <w:r w:rsidR="00D60694" w:rsidRPr="00255968">
        <w:t>.</w:t>
      </w:r>
      <w:r w:rsidR="00D60694">
        <w:t xml:space="preserve"> </w:t>
      </w:r>
      <w:r w:rsidR="00467AAD" w:rsidRPr="00467AAD">
        <w:t>B</w:t>
      </w:r>
      <w:r w:rsidR="00C050CE" w:rsidRPr="00467AAD">
        <w:t>eta diversity was lowe</w:t>
      </w:r>
      <w:r w:rsidR="00DE4C53" w:rsidRPr="00467AAD">
        <w:t>r</w:t>
      </w:r>
      <w:r w:rsidR="00C050CE" w:rsidRPr="00467AAD">
        <w:t xml:space="preserve"> in the col</w:t>
      </w:r>
      <w:r w:rsidR="003B494D">
        <w:t>d</w:t>
      </w:r>
      <w:r w:rsidR="00C050CE" w:rsidRPr="00467AAD">
        <w:t>er lakes</w:t>
      </w:r>
      <w:r w:rsidR="009905C9">
        <w:t xml:space="preserve">, with lakes situated on Victoria and Baffin Island having the lowest beta diversity. </w:t>
      </w:r>
      <w:r w:rsidR="00D61575" w:rsidRPr="00467AAD">
        <w:t xml:space="preserve">This </w:t>
      </w:r>
      <w:r w:rsidR="00A4757F">
        <w:t>indicates</w:t>
      </w:r>
      <w:r w:rsidR="00D61575" w:rsidRPr="00467AAD">
        <w:t xml:space="preserve"> that the </w:t>
      </w:r>
      <w:r>
        <w:t>cold</w:t>
      </w:r>
      <w:r w:rsidR="00D61575" w:rsidRPr="00467AAD">
        <w:t>, taxon</w:t>
      </w:r>
      <w:r w:rsidR="00DE4C53" w:rsidRPr="00467AAD">
        <w:t xml:space="preserve"> poor</w:t>
      </w:r>
      <w:r w:rsidR="00D61575" w:rsidRPr="00467AAD">
        <w:t xml:space="preserve"> lakes were</w:t>
      </w:r>
      <w:r w:rsidR="00A4757F">
        <w:t xml:space="preserve"> less dissimilar </w:t>
      </w:r>
      <w:r w:rsidR="00D61575" w:rsidRPr="00467AAD">
        <w:t>(i.e. they had more taxa in common</w:t>
      </w:r>
      <w:r w:rsidR="00A4757F">
        <w:t xml:space="preserve"> with </w:t>
      </w:r>
      <w:r w:rsidR="00A4757F" w:rsidRPr="00467AAD">
        <w:t>their neighbouring assemblages</w:t>
      </w:r>
      <w:r w:rsidR="00D61575" w:rsidRPr="00467AAD">
        <w:t xml:space="preserve">) </w:t>
      </w:r>
      <w:r w:rsidR="00A4757F">
        <w:t>with lower turnover</w:t>
      </w:r>
      <w:r w:rsidR="00D61575" w:rsidRPr="00467AAD">
        <w:t xml:space="preserve">. </w:t>
      </w:r>
      <w:r w:rsidR="009905C9" w:rsidRPr="00467AAD">
        <w:t xml:space="preserve">Beta diversity </w:t>
      </w:r>
      <w:r w:rsidR="009905C9">
        <w:t>generally</w:t>
      </w:r>
      <w:r w:rsidR="009905C9" w:rsidRPr="00467AAD">
        <w:t xml:space="preserve"> increased up to the mid-temperature range</w:t>
      </w:r>
      <w:r w:rsidR="009905C9">
        <w:t xml:space="preserve"> (c. </w:t>
      </w:r>
      <w:r w:rsidR="00C445DF">
        <w:t xml:space="preserve">9 - 13 </w:t>
      </w:r>
      <w:r w:rsidR="00C445DF" w:rsidRPr="00F45CAB">
        <w:t>°</w:t>
      </w:r>
      <w:r w:rsidR="00C445DF">
        <w:t>C</w:t>
      </w:r>
      <w:r w:rsidR="009905C9">
        <w:t xml:space="preserve">); </w:t>
      </w:r>
      <w:r w:rsidR="009905C9" w:rsidRPr="00467AAD">
        <w:t>indicating</w:t>
      </w:r>
      <w:r w:rsidR="001A2787" w:rsidRPr="00467AAD">
        <w:t xml:space="preserve"> an increase in </w:t>
      </w:r>
      <w:r w:rsidR="009905C9" w:rsidRPr="00467AAD">
        <w:t>turnover,</w:t>
      </w:r>
      <w:r w:rsidR="001A2787" w:rsidRPr="00467AAD">
        <w:t xml:space="preserve"> as cold-adapted taxa </w:t>
      </w:r>
      <w:r w:rsidR="00C56CC1" w:rsidRPr="00467AAD">
        <w:t>we</w:t>
      </w:r>
      <w:r w:rsidR="001A2787" w:rsidRPr="00467AAD">
        <w:t xml:space="preserve">re </w:t>
      </w:r>
      <w:proofErr w:type="gramStart"/>
      <w:r w:rsidR="001A2787" w:rsidRPr="00467AAD">
        <w:t>lo</w:t>
      </w:r>
      <w:r w:rsidR="00C56CC1" w:rsidRPr="00467AAD">
        <w:t>st</w:t>
      </w:r>
      <w:proofErr w:type="gramEnd"/>
      <w:r w:rsidR="00C56CC1" w:rsidRPr="00467AAD">
        <w:t xml:space="preserve"> and</w:t>
      </w:r>
      <w:r w:rsidR="0082347F" w:rsidRPr="00467AAD">
        <w:t xml:space="preserve"> </w:t>
      </w:r>
      <w:r w:rsidR="009905C9">
        <w:t>more temperate</w:t>
      </w:r>
      <w:r w:rsidR="00E32586" w:rsidRPr="00467AAD">
        <w:t xml:space="preserve"> </w:t>
      </w:r>
      <w:r w:rsidR="001A2787" w:rsidRPr="00467AAD">
        <w:t>taxa arrive</w:t>
      </w:r>
      <w:r w:rsidR="00CC618A" w:rsidRPr="00467AAD">
        <w:t>d</w:t>
      </w:r>
      <w:r w:rsidR="001A2787" w:rsidRPr="00467AAD">
        <w:t xml:space="preserve">. </w:t>
      </w:r>
      <w:r w:rsidR="00A4757F" w:rsidRPr="00467AAD">
        <w:t>Beta diversity</w:t>
      </w:r>
      <w:r w:rsidR="00DE4C53" w:rsidRPr="00467AAD">
        <w:t xml:space="preserve"> decline</w:t>
      </w:r>
      <w:r w:rsidR="00A4757F">
        <w:t>d</w:t>
      </w:r>
      <w:r w:rsidR="00DE4C53" w:rsidRPr="00467AAD">
        <w:t xml:space="preserve"> at the</w:t>
      </w:r>
      <w:r w:rsidR="00DE4C53">
        <w:t xml:space="preserve"> warmer end of the temperature gradient </w:t>
      </w:r>
      <w:r w:rsidR="00DF1E28">
        <w:t>(greater than c.</w:t>
      </w:r>
      <w:r w:rsidR="00A4757F">
        <w:t xml:space="preserve"> 10 </w:t>
      </w:r>
      <w:r w:rsidR="00A4757F">
        <w:rPr>
          <w:rFonts w:cs="Times New Roman"/>
        </w:rPr>
        <w:t>°</w:t>
      </w:r>
      <w:r w:rsidR="00A4757F">
        <w:t xml:space="preserve">C), </w:t>
      </w:r>
      <w:r w:rsidR="003F6472">
        <w:t>suggest</w:t>
      </w:r>
      <w:r w:rsidR="00A4757F">
        <w:t>ing</w:t>
      </w:r>
      <w:r w:rsidR="00DE4C53">
        <w:t xml:space="preserve"> that the lake assemblages were becoming more similar</w:t>
      </w:r>
      <w:r w:rsidR="00031FD9">
        <w:t>,</w:t>
      </w:r>
      <w:r w:rsidR="00DE4C53">
        <w:t xml:space="preserve"> </w:t>
      </w:r>
      <w:r w:rsidR="00031FD9">
        <w:t>due to</w:t>
      </w:r>
      <w:r w:rsidR="008E7559">
        <w:t xml:space="preserve"> </w:t>
      </w:r>
      <w:r w:rsidR="00D23D76">
        <w:t xml:space="preserve">the </w:t>
      </w:r>
      <w:r w:rsidR="008E7559">
        <w:t>accrual of common taxa</w:t>
      </w:r>
      <w:r w:rsidR="00031FD9">
        <w:t>,</w:t>
      </w:r>
      <w:r w:rsidR="009501ED">
        <w:t xml:space="preserve"> and the loss or arrival of individual taxa was less influential in the larger assemblages</w:t>
      </w:r>
      <w:r w:rsidR="00757A23">
        <w:t>. This second part of the trend is</w:t>
      </w:r>
      <w:r w:rsidR="009501ED">
        <w:t xml:space="preserve"> </w:t>
      </w:r>
      <w:r w:rsidR="003F6472">
        <w:t>comparable to the pattern seen in hypothesised scenarios 1 and 3</w:t>
      </w:r>
      <w:r w:rsidR="00AC7065">
        <w:t xml:space="preserve">. </w:t>
      </w:r>
      <w:r w:rsidR="00DE4C53">
        <w:t>The turnover component was the primary driver of total beta diversity across the temperature gradient (</w:t>
      </w:r>
      <w:r w:rsidR="00DE4C53">
        <w:fldChar w:fldCharType="begin"/>
      </w:r>
      <w:r w:rsidR="00DE4C53">
        <w:instrText xml:space="preserve"> REF _Ref25052288 \h </w:instrText>
      </w:r>
      <w:r w:rsidR="002A2D81">
        <w:instrText xml:space="preserve"> \* MERGEFORMAT </w:instrText>
      </w:r>
      <w:r w:rsidR="00DE4C53">
        <w:fldChar w:fldCharType="separate"/>
      </w:r>
      <w:r w:rsidR="00EA79EE">
        <w:t xml:space="preserve">Figure </w:t>
      </w:r>
      <w:r w:rsidR="00EA79EE">
        <w:rPr>
          <w:noProof/>
        </w:rPr>
        <w:t>7</w:t>
      </w:r>
      <w:r w:rsidR="00DE4C53">
        <w:fldChar w:fldCharType="end"/>
      </w:r>
      <w:r w:rsidR="00DE4C53">
        <w:t xml:space="preserve">); however, taxonomic loss had </w:t>
      </w:r>
      <w:r w:rsidR="009501ED">
        <w:t>a larger</w:t>
      </w:r>
      <w:r w:rsidR="00DE4C53">
        <w:t xml:space="preserve"> influence on the </w:t>
      </w:r>
      <w:r>
        <w:t>cold</w:t>
      </w:r>
      <w:r w:rsidR="009139BD">
        <w:t>, taxon poor</w:t>
      </w:r>
      <w:r w:rsidR="00DE4C53">
        <w:t xml:space="preserve"> lakes indicating that the </w:t>
      </w:r>
      <w:r w:rsidR="00031FD9">
        <w:t xml:space="preserve">taxa </w:t>
      </w:r>
      <w:r w:rsidR="00DE4C53">
        <w:t xml:space="preserve">loss of </w:t>
      </w:r>
      <w:r w:rsidR="009139BD">
        <w:t>was more influential on the</w:t>
      </w:r>
      <w:r w:rsidR="00031FD9">
        <w:t>se</w:t>
      </w:r>
      <w:r w:rsidR="009139BD">
        <w:t xml:space="preserve"> smaller assemblages. </w:t>
      </w:r>
    </w:p>
    <w:p w14:paraId="5D8AA1FE" w14:textId="1631C622" w:rsidR="0005528C" w:rsidRDefault="00251EE2">
      <w:r w:rsidRPr="00B417A1">
        <w:t>°</w:t>
      </w:r>
      <w:r>
        <w:t>D</w:t>
      </w:r>
      <w:r w:rsidR="0005528C">
        <w:t xml:space="preserve">isorder </w:t>
      </w:r>
      <w:r w:rsidR="00BC4B93">
        <w:t>presented</w:t>
      </w:r>
      <w:r w:rsidR="0005528C">
        <w:t xml:space="preserve"> a </w:t>
      </w:r>
      <w:r w:rsidR="00BC4B93">
        <w:t>com</w:t>
      </w:r>
      <w:r w:rsidR="00873495">
        <w:t>parable trend to beta diversity, with lower</w:t>
      </w:r>
      <w:r w:rsidR="00BC4B93">
        <w:t xml:space="preserve"> </w:t>
      </w:r>
      <w:r w:rsidR="00BC4B93">
        <w:rPr>
          <w:rFonts w:cs="Times New Roman"/>
        </w:rPr>
        <w:t>°</w:t>
      </w:r>
      <w:r w:rsidR="006932E2">
        <w:t>d</w:t>
      </w:r>
      <w:r w:rsidR="00BC4B93">
        <w:t xml:space="preserve">isorder at the </w:t>
      </w:r>
      <w:r w:rsidR="006D2507">
        <w:t xml:space="preserve">cold </w:t>
      </w:r>
      <w:r w:rsidR="00BC4B93">
        <w:t>end of the temperature gradient</w:t>
      </w:r>
      <w:r w:rsidR="00D23D76">
        <w:t xml:space="preserve">, </w:t>
      </w:r>
      <w:r w:rsidR="00873495">
        <w:t xml:space="preserve">a peak in </w:t>
      </w:r>
      <w:r w:rsidR="00873495">
        <w:rPr>
          <w:rFonts w:cs="Times New Roman"/>
        </w:rPr>
        <w:t>°</w:t>
      </w:r>
      <w:r w:rsidR="00873495">
        <w:t>disorder at the</w:t>
      </w:r>
      <w:r w:rsidR="006932E2">
        <w:t xml:space="preserve"> mid-temperature range </w:t>
      </w:r>
      <w:r w:rsidR="008B68AE">
        <w:t xml:space="preserve">(c. </w:t>
      </w:r>
      <w:r w:rsidR="00C445DF">
        <w:t xml:space="preserve">9 - 13 </w:t>
      </w:r>
      <w:r w:rsidR="00C445DF" w:rsidRPr="00F45CAB">
        <w:t>°</w:t>
      </w:r>
      <w:r w:rsidR="00C445DF">
        <w:t>C</w:t>
      </w:r>
      <w:r w:rsidR="008B68AE">
        <w:t xml:space="preserve">) and </w:t>
      </w:r>
      <w:r w:rsidR="00D23D76">
        <w:t xml:space="preserve">a subsequent gradual </w:t>
      </w:r>
      <w:r w:rsidR="008B68AE">
        <w:t>decline</w:t>
      </w:r>
      <w:r w:rsidR="006A045A">
        <w:t xml:space="preserve"> at the warmer end of the gradient</w:t>
      </w:r>
      <w:r w:rsidR="00D23D76">
        <w:t xml:space="preserve"> </w:t>
      </w:r>
      <w:r w:rsidR="00BC4B93">
        <w:t>(</w:t>
      </w:r>
      <w:r w:rsidR="00BC4B93">
        <w:fldChar w:fldCharType="begin"/>
      </w:r>
      <w:r w:rsidR="00BC4B93">
        <w:instrText xml:space="preserve"> REF _Ref26366108 \h </w:instrText>
      </w:r>
      <w:r w:rsidR="002A2D81">
        <w:instrText xml:space="preserve"> \* MERGEFORMAT </w:instrText>
      </w:r>
      <w:r w:rsidR="00BC4B93">
        <w:fldChar w:fldCharType="separate"/>
      </w:r>
      <w:r w:rsidR="00EA79EE">
        <w:t xml:space="preserve">Figure </w:t>
      </w:r>
      <w:r w:rsidR="00EA79EE">
        <w:rPr>
          <w:noProof/>
        </w:rPr>
        <w:t>6</w:t>
      </w:r>
      <w:r w:rsidR="00BC4B93">
        <w:fldChar w:fldCharType="end"/>
      </w:r>
      <w:r w:rsidR="00BC4B93">
        <w:t xml:space="preserve">). </w:t>
      </w:r>
      <w:r w:rsidR="0005528C">
        <w:t>T</w:t>
      </w:r>
      <w:r w:rsidR="00BC4B93">
        <w:t>his pattern was</w:t>
      </w:r>
      <w:r w:rsidR="0005528C">
        <w:t xml:space="preserve"> </w:t>
      </w:r>
      <w:r w:rsidR="006A045A">
        <w:t xml:space="preserve">more </w:t>
      </w:r>
      <w:r w:rsidR="004E3F75">
        <w:t>comparable</w:t>
      </w:r>
      <w:r w:rsidR="0005528C">
        <w:t xml:space="preserve"> to the </w:t>
      </w:r>
      <w:r w:rsidR="0005528C">
        <w:rPr>
          <w:rFonts w:cs="Times New Roman"/>
        </w:rPr>
        <w:t>°</w:t>
      </w:r>
      <w:r w:rsidR="0005528C">
        <w:t xml:space="preserve">disorder trend seen in </w:t>
      </w:r>
      <w:r w:rsidR="00BC4B93">
        <w:t xml:space="preserve">hypothesised </w:t>
      </w:r>
      <w:r w:rsidR="0005528C">
        <w:t>scenario 3</w:t>
      </w:r>
      <w:r w:rsidR="006932E2">
        <w:t>, suggesting</w:t>
      </w:r>
      <w:r w:rsidR="00BA30DB">
        <w:t xml:space="preserve"> that the changes in </w:t>
      </w:r>
      <w:r w:rsidR="00D94F55">
        <w:rPr>
          <w:rFonts w:cs="Times New Roman"/>
        </w:rPr>
        <w:t>°</w:t>
      </w:r>
      <w:r w:rsidR="00BA30DB">
        <w:t>disorder were driven by taxon richness and turnover</w:t>
      </w:r>
      <w:r w:rsidR="0005528C">
        <w:t>.</w:t>
      </w:r>
      <w:r w:rsidR="00BC4B93">
        <w:t xml:space="preserve"> The lower </w:t>
      </w:r>
      <w:r w:rsidR="006932E2">
        <w:rPr>
          <w:rFonts w:cs="Times New Roman"/>
        </w:rPr>
        <w:t>°</w:t>
      </w:r>
      <w:r w:rsidR="00BC4B93">
        <w:t xml:space="preserve">disorder values indicated that the assemblages were more nested and thus more predictable in </w:t>
      </w:r>
      <w:r w:rsidR="006D2507">
        <w:t xml:space="preserve">colder </w:t>
      </w:r>
      <w:r w:rsidR="00BC4B93">
        <w:t xml:space="preserve">lakes. As </w:t>
      </w:r>
      <w:r w:rsidR="006932E2">
        <w:lastRenderedPageBreak/>
        <w:t xml:space="preserve">temperature and </w:t>
      </w:r>
      <w:r w:rsidR="00BC4B93">
        <w:t xml:space="preserve">taxon richness increased, the assemblages became more disordered and unpredictable. This rise in </w:t>
      </w:r>
      <w:r w:rsidR="00BC4B93">
        <w:rPr>
          <w:rFonts w:cs="Times New Roman"/>
        </w:rPr>
        <w:t>°</w:t>
      </w:r>
      <w:r w:rsidR="00BC4B93">
        <w:t>disorder was concur</w:t>
      </w:r>
      <w:r w:rsidR="00CC618A">
        <w:t xml:space="preserve">rent with the rise in </w:t>
      </w:r>
      <w:r w:rsidR="00BC4B93">
        <w:t>beta diversity</w:t>
      </w:r>
      <w:r w:rsidR="004E3F75">
        <w:t xml:space="preserve">, indicating that taxon richness and turnover were both influencing the changing ecosystem structure. </w:t>
      </w:r>
      <w:r w:rsidR="006932E2">
        <w:t xml:space="preserve">The decline in </w:t>
      </w:r>
      <w:r w:rsidR="006932E2">
        <w:rPr>
          <w:rFonts w:cs="Times New Roman"/>
        </w:rPr>
        <w:t>°</w:t>
      </w:r>
      <w:r w:rsidR="006932E2">
        <w:t xml:space="preserve">disorder </w:t>
      </w:r>
      <w:r w:rsidR="006A045A">
        <w:t>at the warmest end of the gradient indicat</w:t>
      </w:r>
      <w:r w:rsidR="00523368">
        <w:t>ed</w:t>
      </w:r>
      <w:r w:rsidR="006A045A">
        <w:t xml:space="preserve"> </w:t>
      </w:r>
      <w:r w:rsidR="006932E2">
        <w:t>that the lakes were becoming more predictable as there was an</w:t>
      </w:r>
      <w:r w:rsidR="006932E2">
        <w:rPr>
          <w:rFonts w:cs="Times New Roman"/>
        </w:rPr>
        <w:t xml:space="preserve"> </w:t>
      </w:r>
      <w:r w:rsidR="004E3F75">
        <w:t>accrual of common taxa</w:t>
      </w:r>
      <w:r w:rsidR="006A045A">
        <w:t xml:space="preserve"> and turnover was less influential on the assemblages</w:t>
      </w:r>
      <w:r w:rsidR="006932E2">
        <w:t>.</w:t>
      </w:r>
    </w:p>
    <w:p w14:paraId="63A205BA" w14:textId="42CDBAE1" w:rsidR="006932E2" w:rsidRDefault="006932E2">
      <w:r>
        <w:t xml:space="preserve">Network skewness was predominately negative across the dataset, with 90.8 % </w:t>
      </w:r>
      <w:r w:rsidR="00C16D52">
        <w:t xml:space="preserve">of </w:t>
      </w:r>
      <w:r>
        <w:t>lakes having a negative value</w:t>
      </w:r>
      <w:r w:rsidR="00B37BE3">
        <w:t xml:space="preserve"> (</w:t>
      </w:r>
      <w:r w:rsidR="00B37BE3">
        <w:fldChar w:fldCharType="begin"/>
      </w:r>
      <w:r w:rsidR="00B37BE3">
        <w:instrText xml:space="preserve"> REF _Ref26366108 \h </w:instrText>
      </w:r>
      <w:r w:rsidR="002A2D81">
        <w:instrText xml:space="preserve"> \* MERGEFORMAT </w:instrText>
      </w:r>
      <w:r w:rsidR="00B37BE3">
        <w:fldChar w:fldCharType="separate"/>
      </w:r>
      <w:r w:rsidR="00EA79EE">
        <w:t xml:space="preserve">Figure </w:t>
      </w:r>
      <w:r w:rsidR="00EA79EE">
        <w:rPr>
          <w:noProof/>
        </w:rPr>
        <w:t>6</w:t>
      </w:r>
      <w:r w:rsidR="00B37BE3">
        <w:fldChar w:fldCharType="end"/>
      </w:r>
      <w:r w:rsidR="00B37BE3">
        <w:t xml:space="preserve">). The </w:t>
      </w:r>
      <w:r w:rsidR="008B7E5F">
        <w:t xml:space="preserve">lakes </w:t>
      </w:r>
      <w:r w:rsidR="000D52F0">
        <w:t xml:space="preserve">show a trend towards more negative values with increasing temperature indicating losses of weakly connected taxa </w:t>
      </w:r>
      <w:r w:rsidR="000D52F0" w:rsidRPr="000D52F0">
        <w:t>as seen in</w:t>
      </w:r>
      <w:r w:rsidR="000D52F0">
        <w:t xml:space="preserve"> </w:t>
      </w:r>
      <w:r w:rsidR="000D52F0" w:rsidRPr="003054EE">
        <w:t>m</w:t>
      </w:r>
      <w:r w:rsidR="00B37BE3" w:rsidRPr="000D52F0">
        <w:t>odelled scenarios 1 and 3</w:t>
      </w:r>
      <w:r w:rsidR="000D52F0" w:rsidRPr="003054EE">
        <w:t xml:space="preserve"> </w:t>
      </w:r>
      <w:r w:rsidR="00B37BE3" w:rsidRPr="000D52F0">
        <w:t>with increas</w:t>
      </w:r>
      <w:r w:rsidR="0065585B" w:rsidRPr="000D52F0">
        <w:t>ed richness</w:t>
      </w:r>
      <w:r w:rsidR="000D52F0" w:rsidRPr="003054EE">
        <w:t xml:space="preserve">.  </w:t>
      </w:r>
    </w:p>
    <w:p w14:paraId="2391CA51" w14:textId="523CA5DB" w:rsidR="00467AAD" w:rsidRDefault="009F43DC">
      <w:pPr>
        <w:pStyle w:val="Heading3"/>
      </w:pPr>
      <w:r>
        <w:t xml:space="preserve">3.2.2. </w:t>
      </w:r>
      <w:r w:rsidR="00266BEB">
        <w:t>Norw</w:t>
      </w:r>
      <w:r w:rsidR="00FA1CE1">
        <w:t>ay</w:t>
      </w:r>
    </w:p>
    <w:p w14:paraId="0D5D8367" w14:textId="540A00A3" w:rsidR="00EE7051" w:rsidRDefault="00C71EDE">
      <w:r>
        <w:t xml:space="preserve">In the Norwegian dataset, </w:t>
      </w:r>
      <w:r w:rsidR="008A182E">
        <w:t>t</w:t>
      </w:r>
      <w:r w:rsidR="00D75F04">
        <w:t xml:space="preserve">axon richness was lowest in the </w:t>
      </w:r>
      <w:r w:rsidR="00605B5C">
        <w:t xml:space="preserve">coldest </w:t>
      </w:r>
      <w:r w:rsidR="00D75F04">
        <w:t>lakes and increased with temperature, comparable to hypothesised scenarios 1</w:t>
      </w:r>
      <w:r w:rsidR="00F84B0F">
        <w:t>, 3</w:t>
      </w:r>
      <w:r w:rsidR="00D75F04">
        <w:t xml:space="preserve"> and </w:t>
      </w:r>
      <w:r w:rsidR="00F84B0F">
        <w:t>4</w:t>
      </w:r>
      <w:r w:rsidR="00D75F04">
        <w:t xml:space="preserve">. </w:t>
      </w:r>
      <w:r w:rsidR="00467AAD">
        <w:t>B</w:t>
      </w:r>
      <w:r w:rsidR="000C76DD">
        <w:t xml:space="preserve">eta diversity </w:t>
      </w:r>
      <w:r w:rsidR="00C22001">
        <w:t xml:space="preserve">was high in the </w:t>
      </w:r>
      <w:r w:rsidR="003777D8">
        <w:t xml:space="preserve">coldest </w:t>
      </w:r>
      <w:r w:rsidR="00C22001">
        <w:t>lakes</w:t>
      </w:r>
      <w:r w:rsidR="003777D8">
        <w:t>, which were</w:t>
      </w:r>
      <w:r w:rsidR="00C22001">
        <w:t xml:space="preserve"> </w:t>
      </w:r>
      <w:r w:rsidR="003777D8">
        <w:t xml:space="preserve">from Svalbard. The mainland lakes had a higher beta diversity </w:t>
      </w:r>
      <w:r w:rsidR="00C22001">
        <w:t xml:space="preserve">at the </w:t>
      </w:r>
      <w:r w:rsidR="00605B5C">
        <w:t>cold</w:t>
      </w:r>
      <w:r w:rsidR="00F665F8">
        <w:t>er</w:t>
      </w:r>
      <w:r w:rsidR="00605B5C">
        <w:t xml:space="preserve"> </w:t>
      </w:r>
      <w:r w:rsidR="00C22001">
        <w:t xml:space="preserve">end of the gradient and </w:t>
      </w:r>
      <w:r w:rsidR="00B67787">
        <w:t>beta diversity</w:t>
      </w:r>
      <w:r w:rsidR="00B67787" w:rsidDel="00B67787">
        <w:t xml:space="preserve"> </w:t>
      </w:r>
      <w:r w:rsidR="00C22001">
        <w:t>decline</w:t>
      </w:r>
      <w:r w:rsidR="00F665F8">
        <w:t>d</w:t>
      </w:r>
      <w:r w:rsidR="00C445DF">
        <w:t xml:space="preserve"> </w:t>
      </w:r>
      <w:r w:rsidR="00C22001">
        <w:t xml:space="preserve">towards the </w:t>
      </w:r>
      <w:r w:rsidR="00605B5C">
        <w:t>warm</w:t>
      </w:r>
      <w:r w:rsidR="00B67787">
        <w:t>est</w:t>
      </w:r>
      <w:r w:rsidR="00605B5C">
        <w:t xml:space="preserve"> </w:t>
      </w:r>
      <w:r w:rsidR="00C22001">
        <w:t>end of the gradient (</w:t>
      </w:r>
      <w:r w:rsidR="00C445DF">
        <w:t xml:space="preserve">after c. 12 </w:t>
      </w:r>
      <w:r w:rsidR="00C445DF">
        <w:rPr>
          <w:rFonts w:cs="Times New Roman"/>
        </w:rPr>
        <w:t>°</w:t>
      </w:r>
      <w:r w:rsidR="00C445DF">
        <w:t xml:space="preserve">C, </w:t>
      </w:r>
      <w:r w:rsidR="00C22001">
        <w:fldChar w:fldCharType="begin"/>
      </w:r>
      <w:r w:rsidR="00C22001">
        <w:instrText xml:space="preserve"> REF _Ref26366108 \h </w:instrText>
      </w:r>
      <w:r w:rsidR="002A2D81">
        <w:instrText xml:space="preserve"> \* MERGEFORMAT </w:instrText>
      </w:r>
      <w:r w:rsidR="00C22001">
        <w:fldChar w:fldCharType="separate"/>
      </w:r>
      <w:r w:rsidR="00EA79EE">
        <w:t xml:space="preserve">Figure </w:t>
      </w:r>
      <w:r w:rsidR="00EA79EE">
        <w:rPr>
          <w:noProof/>
        </w:rPr>
        <w:t>6</w:t>
      </w:r>
      <w:r w:rsidR="00C22001">
        <w:fldChar w:fldCharType="end"/>
      </w:r>
      <w:r w:rsidR="00C22001">
        <w:t>).</w:t>
      </w:r>
      <w:r w:rsidR="000C76DD">
        <w:t xml:space="preserve"> </w:t>
      </w:r>
      <w:r w:rsidR="009E0258">
        <w:t xml:space="preserve">Beta diversity was lowest in the warmest lakes, where taxon richness was </w:t>
      </w:r>
      <w:proofErr w:type="gramStart"/>
      <w:r w:rsidR="009E0258">
        <w:t>highest</w:t>
      </w:r>
      <w:proofErr w:type="gramEnd"/>
      <w:r w:rsidR="009E0258">
        <w:t xml:space="preserve"> and the chance of common taxa was greater. This </w:t>
      </w:r>
      <w:r w:rsidR="00A011E6">
        <w:t>decline in beta diversity with temperature was</w:t>
      </w:r>
      <w:r w:rsidR="00EA7F0B">
        <w:t xml:space="preserve"> comparable to the trend</w:t>
      </w:r>
      <w:r w:rsidR="00A011E6">
        <w:t>s</w:t>
      </w:r>
      <w:r w:rsidR="00EA7F0B">
        <w:t xml:space="preserve"> seen in modelled scenarios 1 and 3, where beta diversity was highest in the </w:t>
      </w:r>
      <w:r w:rsidR="00605B5C">
        <w:t>cold</w:t>
      </w:r>
      <w:r w:rsidR="00EA7F0B">
        <w:t>, taxon poor lakes</w:t>
      </w:r>
      <w:r w:rsidR="00605B5C">
        <w:t>,</w:t>
      </w:r>
      <w:r w:rsidR="00EA7F0B">
        <w:t xml:space="preserve"> and lowest in the warmer, more taxon rich lakes. </w:t>
      </w:r>
      <w:r w:rsidR="00A011E6">
        <w:t xml:space="preserve">This suggests that the lake assemblages were changing due to taxon richness and turnover. </w:t>
      </w:r>
      <w:r w:rsidR="00EA7F0B">
        <w:t>Turnover was the primary d</w:t>
      </w:r>
      <w:r w:rsidR="00CE388F">
        <w:t>r</w:t>
      </w:r>
      <w:r w:rsidR="00EA7F0B">
        <w:t>iver of total beta diversity (</w:t>
      </w:r>
      <w:r w:rsidR="00EA7F0B">
        <w:fldChar w:fldCharType="begin"/>
      </w:r>
      <w:r w:rsidR="00EA7F0B">
        <w:instrText xml:space="preserve"> REF _Ref25052288 \h </w:instrText>
      </w:r>
      <w:r w:rsidR="002A2D81">
        <w:instrText xml:space="preserve"> \* MERGEFORMAT </w:instrText>
      </w:r>
      <w:r w:rsidR="00EA7F0B">
        <w:fldChar w:fldCharType="separate"/>
      </w:r>
      <w:r w:rsidR="00EA79EE">
        <w:t xml:space="preserve">Figure </w:t>
      </w:r>
      <w:r w:rsidR="00EA79EE">
        <w:rPr>
          <w:noProof/>
        </w:rPr>
        <w:t>7</w:t>
      </w:r>
      <w:r w:rsidR="00EA7F0B">
        <w:fldChar w:fldCharType="end"/>
      </w:r>
      <w:r w:rsidR="00AB046A">
        <w:t>). Taxon loss had</w:t>
      </w:r>
      <w:r w:rsidR="00EE7051">
        <w:t xml:space="preserve"> the greatest</w:t>
      </w:r>
      <w:r w:rsidR="00B7281F">
        <w:t xml:space="preserve"> influence on</w:t>
      </w:r>
      <w:r w:rsidR="00B62EFE">
        <w:t xml:space="preserve"> total</w:t>
      </w:r>
      <w:r w:rsidR="00B7281F">
        <w:t xml:space="preserve"> beta diversity in </w:t>
      </w:r>
      <w:r w:rsidR="00B62EFE">
        <w:t xml:space="preserve">the </w:t>
      </w:r>
      <w:r w:rsidR="00B7281F">
        <w:t xml:space="preserve">lakes </w:t>
      </w:r>
      <w:r w:rsidR="00B62EFE">
        <w:t>from</w:t>
      </w:r>
      <w:r w:rsidR="00B7281F">
        <w:t xml:space="preserve"> Svalbard</w:t>
      </w:r>
      <w:r w:rsidR="00D7100C">
        <w:t>, due to</w:t>
      </w:r>
      <w:r w:rsidR="00AB046A">
        <w:t xml:space="preserve"> the lack of common taxa between the lake assemblages. </w:t>
      </w:r>
    </w:p>
    <w:p w14:paraId="10798CF9" w14:textId="35DBE07D" w:rsidR="001D3B52" w:rsidRDefault="000C76DD">
      <w:pPr>
        <w:rPr>
          <w:rFonts w:eastAsia="Times New Roman" w:cs="Times New Roman"/>
        </w:rPr>
      </w:pPr>
      <w:r>
        <w:rPr>
          <w:rFonts w:cs="Times New Roman"/>
        </w:rPr>
        <w:lastRenderedPageBreak/>
        <w:t>°</w:t>
      </w:r>
      <w:r w:rsidR="00502F37">
        <w:rPr>
          <w:rFonts w:cs="Times New Roman"/>
        </w:rPr>
        <w:t>D</w:t>
      </w:r>
      <w:r>
        <w:t>isorder was lowest in Svalbard lakes</w:t>
      </w:r>
      <w:r w:rsidR="00C32F9D">
        <w:t xml:space="preserve"> and highest in the mainland Norwegian lakes</w:t>
      </w:r>
      <w:r w:rsidR="00F344D9">
        <w:t xml:space="preserve"> (</w:t>
      </w:r>
      <w:r w:rsidR="00F344D9">
        <w:fldChar w:fldCharType="begin"/>
      </w:r>
      <w:r w:rsidR="00F344D9">
        <w:instrText xml:space="preserve"> REF _Ref26366108 \h </w:instrText>
      </w:r>
      <w:r w:rsidR="002A2D81">
        <w:instrText xml:space="preserve"> \* MERGEFORMAT </w:instrText>
      </w:r>
      <w:r w:rsidR="00F344D9">
        <w:fldChar w:fldCharType="separate"/>
      </w:r>
      <w:r w:rsidR="00EA79EE">
        <w:t xml:space="preserve">Figure </w:t>
      </w:r>
      <w:r w:rsidR="00EA79EE">
        <w:rPr>
          <w:noProof/>
        </w:rPr>
        <w:t>6</w:t>
      </w:r>
      <w:r w:rsidR="00F344D9">
        <w:fldChar w:fldCharType="end"/>
      </w:r>
      <w:r w:rsidR="00F344D9">
        <w:t>)</w:t>
      </w:r>
      <w:r w:rsidR="00C32F9D">
        <w:t>.</w:t>
      </w:r>
      <w:r w:rsidR="00C32F9D" w:rsidRPr="00C32F9D">
        <w:t xml:space="preserve"> </w:t>
      </w:r>
      <w:r w:rsidR="00C32F9D">
        <w:t xml:space="preserve">This pattern was comparable to the </w:t>
      </w:r>
      <w:r w:rsidR="00C32F9D">
        <w:rPr>
          <w:rFonts w:cs="Times New Roman"/>
        </w:rPr>
        <w:t>°</w:t>
      </w:r>
      <w:r w:rsidR="00C32F9D">
        <w:t>disorder trend seen in hypothesised scenario 3 suggesting that the assemblage structure was influenced by taxon richness and turnover.</w:t>
      </w:r>
      <w:r w:rsidR="00C32F9D" w:rsidRPr="00C32F9D">
        <w:t xml:space="preserve"> </w:t>
      </w:r>
      <w:r w:rsidR="008A6AEE">
        <w:t xml:space="preserve">However, scenario 3 indicated a gradual decline in </w:t>
      </w:r>
      <w:r w:rsidR="008A6AEE">
        <w:rPr>
          <w:rFonts w:cs="Times New Roman"/>
        </w:rPr>
        <w:t>°</w:t>
      </w:r>
      <w:r w:rsidR="008A6AEE">
        <w:t xml:space="preserve">disorder in the warmest lakes, whereas </w:t>
      </w:r>
      <w:r w:rsidR="008A6AEE">
        <w:rPr>
          <w:rFonts w:cs="Times New Roman"/>
        </w:rPr>
        <w:t>°</w:t>
      </w:r>
      <w:r w:rsidR="008A6AEE">
        <w:t xml:space="preserve">disorder remained high in the Norwegian dataset. </w:t>
      </w:r>
      <w:r w:rsidR="00BE48CE">
        <w:t xml:space="preserve">The </w:t>
      </w:r>
      <w:r w:rsidR="00C32F9D">
        <w:t xml:space="preserve">Svalbard </w:t>
      </w:r>
      <w:r w:rsidR="00AE3BB5">
        <w:t xml:space="preserve">lakes </w:t>
      </w:r>
      <w:r w:rsidR="00C32F9D">
        <w:t xml:space="preserve">had the highest beta diversity values and lowest </w:t>
      </w:r>
      <w:r w:rsidR="00C32F9D">
        <w:rPr>
          <w:rFonts w:cs="Times New Roman"/>
        </w:rPr>
        <w:t>°</w:t>
      </w:r>
      <w:r w:rsidR="00C32F9D">
        <w:t xml:space="preserve">disorder scores, suggesting these lakes had the most dissimilar yet predictable assemblages. This </w:t>
      </w:r>
      <w:r w:rsidR="00AC727B">
        <w:t xml:space="preserve">pattern was seen in modelled scenario 3 and most likely </w:t>
      </w:r>
      <w:r w:rsidR="00C32F9D">
        <w:t xml:space="preserve">relates to the </w:t>
      </w:r>
      <w:r w:rsidR="00C32F9D">
        <w:rPr>
          <w:rFonts w:eastAsia="Times New Roman" w:cs="Times New Roman"/>
        </w:rPr>
        <w:t>low taxon richness across Svalbard</w:t>
      </w:r>
      <w:r w:rsidR="00AC727B">
        <w:rPr>
          <w:rFonts w:eastAsia="Times New Roman" w:cs="Times New Roman"/>
        </w:rPr>
        <w:t>.</w:t>
      </w:r>
      <w:r w:rsidR="00C32F9D">
        <w:rPr>
          <w:rFonts w:eastAsia="Times New Roman" w:cs="Times New Roman"/>
        </w:rPr>
        <w:t xml:space="preserve"> </w:t>
      </w:r>
      <w:r w:rsidR="00AC727B">
        <w:rPr>
          <w:rFonts w:eastAsia="Times New Roman" w:cs="Times New Roman"/>
        </w:rPr>
        <w:t>T</w:t>
      </w:r>
      <w:r w:rsidR="00C32F9D">
        <w:rPr>
          <w:rFonts w:eastAsia="Times New Roman" w:cs="Times New Roman"/>
        </w:rPr>
        <w:t>he lakes had a limited number of potential taxa (19 taxa</w:t>
      </w:r>
      <w:r w:rsidR="00882A82">
        <w:rPr>
          <w:rFonts w:eastAsia="Times New Roman" w:cs="Times New Roman"/>
        </w:rPr>
        <w:t xml:space="preserve"> present across the 23 lakes from Svalbard) and a richness range of 1 to 11. T</w:t>
      </w:r>
      <w:r w:rsidR="00C32F9D">
        <w:rPr>
          <w:rFonts w:eastAsia="Times New Roman" w:cs="Times New Roman"/>
        </w:rPr>
        <w:t>h</w:t>
      </w:r>
      <w:r w:rsidR="00882A82">
        <w:rPr>
          <w:rFonts w:eastAsia="Times New Roman" w:cs="Times New Roman"/>
        </w:rPr>
        <w:t>is reduced</w:t>
      </w:r>
      <w:r w:rsidR="00C32F9D">
        <w:rPr>
          <w:rFonts w:eastAsia="Times New Roman" w:cs="Times New Roman"/>
        </w:rPr>
        <w:t xml:space="preserve"> probability of multiple Svalbard lakes having the same taxa, making the lakes highly dissimilar</w:t>
      </w:r>
      <w:r w:rsidR="00AC727B">
        <w:rPr>
          <w:rFonts w:eastAsia="Times New Roman" w:cs="Times New Roman"/>
        </w:rPr>
        <w:t xml:space="preserve"> (high beta diversity)</w:t>
      </w:r>
      <w:r w:rsidR="00F13148">
        <w:rPr>
          <w:rFonts w:eastAsia="Times New Roman" w:cs="Times New Roman"/>
        </w:rPr>
        <w:t xml:space="preserve">, yet the low pool of taxa (19) meant that the lakes were more predictable (low </w:t>
      </w:r>
      <w:r w:rsidR="00F13148">
        <w:rPr>
          <w:rFonts w:cs="Times New Roman"/>
        </w:rPr>
        <w:t>°</w:t>
      </w:r>
      <w:r w:rsidR="00F13148">
        <w:rPr>
          <w:rFonts w:eastAsia="Times New Roman" w:cs="Times New Roman"/>
        </w:rPr>
        <w:t>disorder)</w:t>
      </w:r>
      <w:r w:rsidR="00C32F9D" w:rsidRPr="002F5BCA">
        <w:rPr>
          <w:rFonts w:eastAsia="Times New Roman" w:cs="Times New Roman"/>
        </w:rPr>
        <w:t>.</w:t>
      </w:r>
      <w:r w:rsidR="001D3B52">
        <w:rPr>
          <w:rFonts w:eastAsia="Times New Roman" w:cs="Times New Roman"/>
        </w:rPr>
        <w:t xml:space="preserve"> The </w:t>
      </w:r>
      <w:r w:rsidR="00645125">
        <w:rPr>
          <w:rFonts w:eastAsia="Times New Roman" w:cs="Times New Roman"/>
        </w:rPr>
        <w:t xml:space="preserve">mainland </w:t>
      </w:r>
      <w:r w:rsidR="00605B5C">
        <w:rPr>
          <w:rFonts w:eastAsia="Times New Roman" w:cs="Times New Roman"/>
        </w:rPr>
        <w:t>A</w:t>
      </w:r>
      <w:r w:rsidR="00645125">
        <w:rPr>
          <w:rFonts w:eastAsia="Times New Roman" w:cs="Times New Roman"/>
        </w:rPr>
        <w:t xml:space="preserve">rctic and </w:t>
      </w:r>
      <w:r w:rsidR="00C71EDE">
        <w:rPr>
          <w:rFonts w:eastAsia="Times New Roman" w:cs="Times New Roman"/>
        </w:rPr>
        <w:t>Subarctic</w:t>
      </w:r>
      <w:r w:rsidR="00645125">
        <w:rPr>
          <w:rFonts w:eastAsia="Times New Roman" w:cs="Times New Roman"/>
        </w:rPr>
        <w:t xml:space="preserve"> </w:t>
      </w:r>
      <w:r w:rsidR="001D3B52">
        <w:rPr>
          <w:rFonts w:eastAsia="Times New Roman" w:cs="Times New Roman"/>
        </w:rPr>
        <w:t xml:space="preserve">lakes </w:t>
      </w:r>
      <w:r w:rsidR="00645125">
        <w:rPr>
          <w:rFonts w:eastAsia="Times New Roman" w:cs="Times New Roman"/>
        </w:rPr>
        <w:t>were</w:t>
      </w:r>
      <w:r w:rsidR="001D3B52">
        <w:rPr>
          <w:rFonts w:eastAsia="Times New Roman" w:cs="Times New Roman"/>
        </w:rPr>
        <w:t xml:space="preserve"> highly </w:t>
      </w:r>
      <w:r w:rsidR="003F5BD2" w:rsidRPr="003F5BD2">
        <w:t>°</w:t>
      </w:r>
      <w:r w:rsidR="001D3B52">
        <w:rPr>
          <w:rFonts w:eastAsia="Times New Roman" w:cs="Times New Roman"/>
        </w:rPr>
        <w:t>disordered suggesting</w:t>
      </w:r>
      <w:r w:rsidR="00C227E7">
        <w:rPr>
          <w:rFonts w:eastAsia="Times New Roman" w:cs="Times New Roman"/>
        </w:rPr>
        <w:t xml:space="preserve"> that the turnover of taxa maintained a high degree of unpredictability between neighbouring assemblages. </w:t>
      </w:r>
    </w:p>
    <w:p w14:paraId="687F2E30" w14:textId="22BC695C" w:rsidR="000D52F0" w:rsidRDefault="001D3B52">
      <w:r>
        <w:rPr>
          <w:rFonts w:eastAsia="Times New Roman" w:cs="Times New Roman"/>
        </w:rPr>
        <w:t xml:space="preserve"> </w:t>
      </w:r>
      <w:r w:rsidR="000D52F0">
        <w:t>Network skewness was predominately negative across the temperature gradient with 88.5 % of having a negative value (Figure 3). The overall flat trend shows some evidence for a reducing trend towards more negative values after ~1</w:t>
      </w:r>
      <w:r w:rsidR="00EF5F91">
        <w:t>2</w:t>
      </w:r>
      <w:r w:rsidR="000D52F0">
        <w:t xml:space="preserve"> </w:t>
      </w:r>
      <w:proofErr w:type="spellStart"/>
      <w:r w:rsidR="000D52F0" w:rsidRPr="0046172A">
        <w:rPr>
          <w:vertAlign w:val="superscript"/>
        </w:rPr>
        <w:t>o</w:t>
      </w:r>
      <w:r w:rsidR="000D52F0">
        <w:t>C</w:t>
      </w:r>
      <w:proofErr w:type="spellEnd"/>
      <w:r w:rsidR="000D52F0">
        <w:t xml:space="preserve"> perhaps indicating the relative loss of weakly connected nodes at higher temperatures as seen in modelled scenarios 1 and 3. </w:t>
      </w:r>
    </w:p>
    <w:p w14:paraId="73DDB85A" w14:textId="5381F5FE" w:rsidR="00F54301" w:rsidRDefault="00266BEB">
      <w:pPr>
        <w:pStyle w:val="Heading3"/>
        <w:numPr>
          <w:ilvl w:val="2"/>
          <w:numId w:val="19"/>
        </w:numPr>
        <w:ind w:left="709"/>
      </w:pPr>
      <w:r>
        <w:t>Russia</w:t>
      </w:r>
    </w:p>
    <w:p w14:paraId="0CB78F34" w14:textId="7CD07651" w:rsidR="00F812F8" w:rsidRDefault="00C71EDE">
      <w:r>
        <w:t>In the Russian dataset, t</w:t>
      </w:r>
      <w:r w:rsidR="00D75F04">
        <w:t xml:space="preserve">axon richness was lower </w:t>
      </w:r>
      <w:r w:rsidR="00B7281F">
        <w:t xml:space="preserve">in the lakes </w:t>
      </w:r>
      <w:r w:rsidR="00D75F04">
        <w:t>at</w:t>
      </w:r>
      <w:r w:rsidR="00170C37">
        <w:t xml:space="preserve"> both</w:t>
      </w:r>
      <w:r w:rsidR="00D75F04">
        <w:t xml:space="preserve"> </w:t>
      </w:r>
      <w:r w:rsidR="00170555">
        <w:t xml:space="preserve">the </w:t>
      </w:r>
      <w:r w:rsidR="00D75F04">
        <w:t>ends of the temperature gradient</w:t>
      </w:r>
      <w:r w:rsidR="00B7281F">
        <w:t xml:space="preserve">. </w:t>
      </w:r>
      <w:r w:rsidR="00FF48B0">
        <w:t>Taxon richness was more variable</w:t>
      </w:r>
      <w:r w:rsidR="00B7281F">
        <w:t xml:space="preserve"> in </w:t>
      </w:r>
      <w:r w:rsidR="00D75F04">
        <w:t>the mid-t</w:t>
      </w:r>
      <w:r w:rsidR="00B7281F">
        <w:t xml:space="preserve">emperature range </w:t>
      </w:r>
      <w:r w:rsidR="00FF48B0">
        <w:t xml:space="preserve">lakes </w:t>
      </w:r>
      <w:r w:rsidR="000115F4">
        <w:t xml:space="preserve">(c. 11 -15 </w:t>
      </w:r>
      <w:r w:rsidR="000115F4" w:rsidRPr="003F5BD2">
        <w:t>°</w:t>
      </w:r>
      <w:r w:rsidR="000115F4">
        <w:t>C)</w:t>
      </w:r>
      <w:r w:rsidR="00FF48B0">
        <w:t xml:space="preserve">, with some lakes having low richness, while other lakes had the highest </w:t>
      </w:r>
      <w:proofErr w:type="spellStart"/>
      <w:r w:rsidR="00FF48B0">
        <w:t>taxon</w:t>
      </w:r>
      <w:proofErr w:type="spellEnd"/>
      <w:r w:rsidR="00FF48B0">
        <w:t xml:space="preserve"> richness values of the dataset.</w:t>
      </w:r>
      <w:r w:rsidR="00D75F04">
        <w:t xml:space="preserve"> </w:t>
      </w:r>
      <w:r w:rsidR="00F54301">
        <w:t>B</w:t>
      </w:r>
      <w:r w:rsidR="00F812F8">
        <w:t>eta diversity was high and constrained at the two temperature extremes.</w:t>
      </w:r>
      <w:r w:rsidR="00A44F0D">
        <w:t xml:space="preserve"> </w:t>
      </w:r>
      <w:r w:rsidR="00634CC8">
        <w:t>In the mid-temperature range, b</w:t>
      </w:r>
      <w:r w:rsidR="00170C37">
        <w:t xml:space="preserve">eta diversity was </w:t>
      </w:r>
      <w:r w:rsidR="00FF48B0">
        <w:t xml:space="preserve">generally </w:t>
      </w:r>
      <w:r w:rsidR="00170C37">
        <w:t xml:space="preserve">high, but </w:t>
      </w:r>
      <w:r w:rsidR="00FF48B0">
        <w:t>the range in values was greater</w:t>
      </w:r>
      <w:r w:rsidR="00170C37">
        <w:t xml:space="preserve">, with some lakes </w:t>
      </w:r>
      <w:r w:rsidR="00A44F0D">
        <w:t xml:space="preserve">having </w:t>
      </w:r>
      <w:proofErr w:type="spellStart"/>
      <w:r w:rsidR="00FF48B0">
        <w:t>noticelably</w:t>
      </w:r>
      <w:proofErr w:type="spellEnd"/>
      <w:r w:rsidR="00FF48B0">
        <w:t xml:space="preserve"> </w:t>
      </w:r>
      <w:r w:rsidR="00A44F0D">
        <w:t xml:space="preserve">lower </w:t>
      </w:r>
      <w:r w:rsidR="00FF48B0">
        <w:t>beta diversity</w:t>
      </w:r>
      <w:r w:rsidR="00A44F0D">
        <w:t>.</w:t>
      </w:r>
      <w:r w:rsidR="00170C37">
        <w:t xml:space="preserve"> Lakes with the </w:t>
      </w:r>
      <w:r w:rsidR="00170C37">
        <w:lastRenderedPageBreak/>
        <w:t>lowest beta diversity values were</w:t>
      </w:r>
      <w:r w:rsidR="000907D2">
        <w:t xml:space="preserve"> located in the high</w:t>
      </w:r>
      <w:r w:rsidR="00605B5C">
        <w:t>-A</w:t>
      </w:r>
      <w:r w:rsidR="000907D2">
        <w:t>rctic and central Yakutia</w:t>
      </w:r>
      <w:r w:rsidR="00170C37">
        <w:t xml:space="preserve"> </w:t>
      </w:r>
      <w:r w:rsidR="000907D2">
        <w:t>Republic</w:t>
      </w:r>
      <w:r w:rsidR="00FF1DE2">
        <w:t xml:space="preserve"> (eastern Siberia)</w:t>
      </w:r>
      <w:r w:rsidR="00B93555">
        <w:t>, and just west of the Yakutia Republic</w:t>
      </w:r>
      <w:r w:rsidR="00B93555" w:rsidRPr="00B93555">
        <w:t xml:space="preserve"> </w:t>
      </w:r>
      <w:r w:rsidR="00B93555">
        <w:t xml:space="preserve">- </w:t>
      </w:r>
      <w:proofErr w:type="spellStart"/>
      <w:r w:rsidR="00B93555" w:rsidRPr="00B93555">
        <w:t>Taymyrsky</w:t>
      </w:r>
      <w:proofErr w:type="spellEnd"/>
      <w:r w:rsidR="00B93555" w:rsidRPr="00B93555">
        <w:t xml:space="preserve"> </w:t>
      </w:r>
      <w:proofErr w:type="spellStart"/>
      <w:r w:rsidR="00B93555" w:rsidRPr="00B93555">
        <w:t>Dolgano-Nenetsky</w:t>
      </w:r>
      <w:proofErr w:type="spellEnd"/>
      <w:r w:rsidR="00B93555" w:rsidRPr="00B93555">
        <w:t xml:space="preserve"> Distric</w:t>
      </w:r>
      <w:r w:rsidR="00B93555">
        <w:t>t boarder</w:t>
      </w:r>
      <w:r w:rsidR="00FF1DE2">
        <w:t xml:space="preserve"> (eastern Siberia)</w:t>
      </w:r>
      <w:r w:rsidR="000907D2">
        <w:t xml:space="preserve">. </w:t>
      </w:r>
      <w:r w:rsidR="00F82074">
        <w:t xml:space="preserve">High beta diversity values signify </w:t>
      </w:r>
      <w:r w:rsidR="008D6F48">
        <w:t xml:space="preserve">greater </w:t>
      </w:r>
      <w:r w:rsidR="00F82074">
        <w:t>dissimilarity between lake assemblages suggesting a lack of common taxa.</w:t>
      </w:r>
      <w:r w:rsidR="00A44F0D">
        <w:t xml:space="preserve"> This trend is more comparable to modelled scenarios 2 and 4</w:t>
      </w:r>
      <w:r w:rsidR="008D6F48">
        <w:t>,</w:t>
      </w:r>
      <w:r w:rsidR="00A44F0D">
        <w:t xml:space="preserve"> which were primarily controlled by turnover</w:t>
      </w:r>
      <w:r w:rsidR="002F2677">
        <w:t xml:space="preserve">. Turnover was the most influential component on total beta diversity </w:t>
      </w:r>
      <w:r w:rsidR="00F82074">
        <w:t>(</w:t>
      </w:r>
      <w:r w:rsidR="00F82074">
        <w:fldChar w:fldCharType="begin"/>
      </w:r>
      <w:r w:rsidR="00F82074">
        <w:instrText xml:space="preserve"> REF _Ref25052288 \h </w:instrText>
      </w:r>
      <w:r w:rsidR="002A2D81">
        <w:instrText xml:space="preserve"> \* MERGEFORMAT </w:instrText>
      </w:r>
      <w:r w:rsidR="00F82074">
        <w:fldChar w:fldCharType="separate"/>
      </w:r>
      <w:r w:rsidR="00EA79EE">
        <w:t xml:space="preserve">Figure </w:t>
      </w:r>
      <w:r w:rsidR="00EA79EE">
        <w:rPr>
          <w:noProof/>
        </w:rPr>
        <w:t>7</w:t>
      </w:r>
      <w:r w:rsidR="00F82074">
        <w:fldChar w:fldCharType="end"/>
      </w:r>
      <w:r w:rsidR="008D6F48">
        <w:t>).</w:t>
      </w:r>
      <w:r w:rsidR="00F82074">
        <w:t xml:space="preserve"> </w:t>
      </w:r>
      <w:r w:rsidR="00F812F8">
        <w:t>Th</w:t>
      </w:r>
      <w:r w:rsidR="002B710C">
        <w:t>u</w:t>
      </w:r>
      <w:r w:rsidR="00F812F8">
        <w:t>s</w:t>
      </w:r>
      <w:r w:rsidR="002B710C">
        <w:t xml:space="preserve">, it is likely that </w:t>
      </w:r>
      <w:r w:rsidR="00F812F8">
        <w:t>the Russia</w:t>
      </w:r>
      <w:r w:rsidR="00871F40">
        <w:t>n</w:t>
      </w:r>
      <w:r w:rsidR="00F812F8">
        <w:t xml:space="preserve"> lake</w:t>
      </w:r>
      <w:r w:rsidR="002B710C">
        <w:t xml:space="preserve"> assemblages were </w:t>
      </w:r>
      <w:r w:rsidR="00871F40">
        <w:t>more</w:t>
      </w:r>
      <w:r w:rsidR="00F812F8">
        <w:t xml:space="preserve"> influenced by taxon turno</w:t>
      </w:r>
      <w:r w:rsidR="002B710C">
        <w:t>ver than rising taxon richness.</w:t>
      </w:r>
    </w:p>
    <w:p w14:paraId="78FD8572" w14:textId="1E0FBD00" w:rsidR="00F812F8" w:rsidRDefault="00F812F8">
      <w:r w:rsidRPr="005C4229">
        <w:t>°</w:t>
      </w:r>
      <w:r>
        <w:t>Disorder values were high</w:t>
      </w:r>
      <w:r w:rsidR="00866D29">
        <w:t>, with little</w:t>
      </w:r>
      <w:r w:rsidR="009A121F">
        <w:t xml:space="preserve"> directional </w:t>
      </w:r>
      <w:r w:rsidR="00E14D6F">
        <w:t>change</w:t>
      </w:r>
      <w:r>
        <w:t xml:space="preserve"> acros</w:t>
      </w:r>
      <w:r w:rsidR="009A121F">
        <w:t xml:space="preserve">s the temperature gradient. This is </w:t>
      </w:r>
      <w:r w:rsidR="00866D29">
        <w:t xml:space="preserve">comparable to </w:t>
      </w:r>
      <w:r>
        <w:t xml:space="preserve">trends seen in modelled scenarios 2 and 4. High </w:t>
      </w:r>
      <w:r w:rsidR="00866D29">
        <w:rPr>
          <w:rFonts w:cs="Times New Roman"/>
        </w:rPr>
        <w:t>°</w:t>
      </w:r>
      <w:r>
        <w:t xml:space="preserve">disorder </w:t>
      </w:r>
      <w:r w:rsidR="00866D29">
        <w:t xml:space="preserve">indicates unpredictability between lake assemblages and </w:t>
      </w:r>
      <w:r>
        <w:t>high turnover,</w:t>
      </w:r>
      <w:r w:rsidR="00503F3E">
        <w:t xml:space="preserve"> further</w:t>
      </w:r>
      <w:r w:rsidR="00866D29">
        <w:t xml:space="preserve"> supporting the idea that </w:t>
      </w:r>
      <w:r>
        <w:t xml:space="preserve">the Russian dataset was controlled by turnover, </w:t>
      </w:r>
      <w:r w:rsidR="00866D29">
        <w:t xml:space="preserve">with little accrual of common taxa. </w:t>
      </w:r>
    </w:p>
    <w:p w14:paraId="378D4948" w14:textId="50710328" w:rsidR="00767CCE" w:rsidRPr="003054EE" w:rsidRDefault="00F3605A">
      <w:r>
        <w:t xml:space="preserve">Network skewness was predominately negative </w:t>
      </w:r>
      <w:r w:rsidR="00767CCE">
        <w:t>across the temperature gradient</w:t>
      </w:r>
      <w:r w:rsidR="00EF5F91">
        <w:t xml:space="preserve"> with</w:t>
      </w:r>
      <w:r w:rsidR="00477318">
        <w:t xml:space="preserve"> 81.3 % of lakes </w:t>
      </w:r>
      <w:r w:rsidR="00EF5F91">
        <w:t xml:space="preserve">having </w:t>
      </w:r>
      <w:r w:rsidR="00477318">
        <w:t xml:space="preserve">a negative value. </w:t>
      </w:r>
      <w:r w:rsidR="000D52F0" w:rsidRPr="003054EE">
        <w:t xml:space="preserve">The overall flat trend shows some evidence for </w:t>
      </w:r>
      <w:r w:rsidR="00EF5F91" w:rsidRPr="003054EE">
        <w:t xml:space="preserve">rising values </w:t>
      </w:r>
      <w:r w:rsidR="000D52F0" w:rsidRPr="003054EE">
        <w:t xml:space="preserve">towards </w:t>
      </w:r>
      <w:r w:rsidR="00EF5F91" w:rsidRPr="003054EE">
        <w:t xml:space="preserve">less </w:t>
      </w:r>
      <w:r w:rsidR="000D52F0" w:rsidRPr="003054EE">
        <w:t xml:space="preserve">negative values after </w:t>
      </w:r>
      <w:r w:rsidR="003054EE" w:rsidRPr="003054EE">
        <w:t>c.</w:t>
      </w:r>
      <w:r w:rsidR="000D52F0" w:rsidRPr="00200F74">
        <w:t>1</w:t>
      </w:r>
      <w:r w:rsidR="00EF5F91" w:rsidRPr="00200F74">
        <w:t>4</w:t>
      </w:r>
      <w:r w:rsidR="000D52F0" w:rsidRPr="00200F74">
        <w:t xml:space="preserve"> </w:t>
      </w:r>
      <w:r w:rsidR="003054EE">
        <w:rPr>
          <w:rFonts w:cs="Times New Roman"/>
        </w:rPr>
        <w:t>°</w:t>
      </w:r>
      <w:r w:rsidR="000D52F0" w:rsidRPr="003054EE">
        <w:t xml:space="preserve">C perhaps indicating the relative </w:t>
      </w:r>
      <w:r w:rsidR="00EF5F91" w:rsidRPr="003054EE">
        <w:t xml:space="preserve">increases and stability </w:t>
      </w:r>
      <w:r w:rsidR="000D52F0" w:rsidRPr="003054EE">
        <w:t xml:space="preserve">of weakly connected nodes at higher temperatures as seen in modelled scenarios 3. </w:t>
      </w:r>
    </w:p>
    <w:p w14:paraId="6D8131D5" w14:textId="27AD4D01" w:rsidR="00D15AD8" w:rsidRDefault="00201309" w:rsidP="00730621">
      <w:pPr>
        <w:pStyle w:val="Caption"/>
        <w:jc w:val="both"/>
      </w:pPr>
      <w:r>
        <w:rPr>
          <w:noProof/>
          <w:lang w:eastAsia="en-GB"/>
        </w:rPr>
        <w:lastRenderedPageBreak/>
        <w:drawing>
          <wp:inline distT="0" distB="0" distL="0" distR="0" wp14:anchorId="0539248F" wp14:editId="14446F1A">
            <wp:extent cx="5731510" cy="404685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atterplots_Boxplots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046855"/>
                    </a:xfrm>
                    <a:prstGeom prst="rect">
                      <a:avLst/>
                    </a:prstGeom>
                  </pic:spPr>
                </pic:pic>
              </a:graphicData>
            </a:graphic>
          </wp:inline>
        </w:drawing>
      </w:r>
    </w:p>
    <w:p w14:paraId="7E0E11F4" w14:textId="4E6DE8F3" w:rsidR="0011413D" w:rsidRDefault="00D15AD8" w:rsidP="00730621">
      <w:pPr>
        <w:pStyle w:val="Caption"/>
        <w:jc w:val="both"/>
      </w:pPr>
      <w:bookmarkStart w:id="6" w:name="_Ref26366108"/>
      <w:r>
        <w:t xml:space="preserve">Figure </w:t>
      </w:r>
      <w:r w:rsidR="00287FA7">
        <w:rPr>
          <w:noProof/>
        </w:rPr>
        <w:fldChar w:fldCharType="begin"/>
      </w:r>
      <w:r w:rsidR="00287FA7">
        <w:rPr>
          <w:noProof/>
        </w:rPr>
        <w:instrText xml:space="preserve"> SEQ Figure \* ARABIC </w:instrText>
      </w:r>
      <w:r w:rsidR="00287FA7">
        <w:rPr>
          <w:noProof/>
        </w:rPr>
        <w:fldChar w:fldCharType="separate"/>
      </w:r>
      <w:r w:rsidR="00EA79EE">
        <w:rPr>
          <w:noProof/>
        </w:rPr>
        <w:t>6</w:t>
      </w:r>
      <w:r w:rsidR="00287FA7">
        <w:rPr>
          <w:noProof/>
        </w:rPr>
        <w:fldChar w:fldCharType="end"/>
      </w:r>
      <w:bookmarkEnd w:id="6"/>
      <w:r>
        <w:tab/>
      </w:r>
      <w:r w:rsidR="00BA057C">
        <w:t>Relationship</w:t>
      </w:r>
      <w:r w:rsidR="004E6D73">
        <w:t>s</w:t>
      </w:r>
      <w:r w:rsidR="00BA057C">
        <w:t xml:space="preserve"> between mean July temperatures and community structure metrics</w:t>
      </w:r>
      <w:r w:rsidR="004E6D73">
        <w:t xml:space="preserve"> (taxon richness, beta diversity, </w:t>
      </w:r>
      <w:proofErr w:type="spellStart"/>
      <w:r w:rsidR="004E6D73">
        <w:rPr>
          <w:vertAlign w:val="superscript"/>
        </w:rPr>
        <w:t>o</w:t>
      </w:r>
      <w:r w:rsidR="004E6D73">
        <w:t>disorder</w:t>
      </w:r>
      <w:proofErr w:type="spellEnd"/>
      <w:r w:rsidR="00605B5C">
        <w:t>,</w:t>
      </w:r>
      <w:r w:rsidR="004E6D73">
        <w:t xml:space="preserve"> and skewness)</w:t>
      </w:r>
      <w:r w:rsidR="00BA057C">
        <w:t xml:space="preserve"> in </w:t>
      </w:r>
      <w:r>
        <w:t xml:space="preserve">the North American, Norwegian and Russian chironomid datasets. </w:t>
      </w:r>
      <w:r w:rsidR="00BA057C">
        <w:t>Lake sites</w:t>
      </w:r>
      <w:r>
        <w:t xml:space="preserve"> above the Arctic Circle (66.56</w:t>
      </w:r>
      <w:r>
        <w:rPr>
          <w:rFonts w:ascii="Calibri" w:hAnsi="Calibri" w:cs="Calibri"/>
        </w:rPr>
        <w:t>°</w:t>
      </w:r>
      <w:r>
        <w:t xml:space="preserve"> N) are represented by blue circles and lakes below the Arctic Circle are displayed as </w:t>
      </w:r>
      <w:r w:rsidR="005D3295">
        <w:t xml:space="preserve">hollow </w:t>
      </w:r>
      <w:r>
        <w:t xml:space="preserve">red squares. The Norwegian dataset was divided further, with lakes located on Svalbard shown as purple triangles. </w:t>
      </w:r>
      <w:r w:rsidR="00D14FAF">
        <w:t>S</w:t>
      </w:r>
      <w:r>
        <w:t xml:space="preserve">moothed </w:t>
      </w:r>
      <w:r w:rsidR="00D14FAF">
        <w:t xml:space="preserve">loess </w:t>
      </w:r>
      <w:r>
        <w:t>regression curve</w:t>
      </w:r>
      <w:r w:rsidR="00D14FAF">
        <w:t>s (</w:t>
      </w:r>
      <w:r w:rsidR="00D14FAF" w:rsidRPr="00D14FAF">
        <w:t>span</w:t>
      </w:r>
      <w:r w:rsidR="00721DD4">
        <w:t xml:space="preserve"> </w:t>
      </w:r>
      <w:r w:rsidR="00D14FAF" w:rsidRPr="00D14FAF">
        <w:t>=</w:t>
      </w:r>
      <w:r w:rsidR="00721DD4">
        <w:t xml:space="preserve"> </w:t>
      </w:r>
      <w:r w:rsidR="00D14FAF" w:rsidRPr="00D14FAF">
        <w:t>0.90</w:t>
      </w:r>
      <w:r w:rsidR="00721DD4">
        <w:t>) a</w:t>
      </w:r>
      <w:r w:rsidR="00D14FAF">
        <w:t>re plotted in black</w:t>
      </w:r>
      <w:r>
        <w:t xml:space="preserve">. Regression lines for </w:t>
      </w:r>
      <w:r w:rsidR="00D14FAF">
        <w:t>data subgroups are displayed as corresponding coloured</w:t>
      </w:r>
      <w:r>
        <w:t xml:space="preserve"> dashed lines</w:t>
      </w:r>
      <w:r w:rsidR="00D14FAF">
        <w:t>.</w:t>
      </w:r>
      <w:r>
        <w:t xml:space="preserve"> Box and whisker plots </w:t>
      </w:r>
      <w:r w:rsidR="004E6D73">
        <w:t xml:space="preserve">(y-axes) </w:t>
      </w:r>
      <w:r>
        <w:t xml:space="preserve">show data spread, including data range, mean, interquartile range and outliers. </w:t>
      </w:r>
    </w:p>
    <w:p w14:paraId="0BDBD478" w14:textId="77777777" w:rsidR="00896BD1" w:rsidRPr="00896BD1" w:rsidRDefault="00896BD1"/>
    <w:p w14:paraId="7EEA342A" w14:textId="28B4ED85" w:rsidR="00515888" w:rsidRDefault="00422444">
      <w:pPr>
        <w:keepNext/>
        <w:ind w:firstLine="0"/>
      </w:pPr>
      <w:r>
        <w:rPr>
          <w:noProof/>
          <w:lang w:eastAsia="en-GB"/>
        </w:rPr>
        <w:lastRenderedPageBreak/>
        <w:drawing>
          <wp:inline distT="0" distB="0" distL="0" distR="0" wp14:anchorId="4008BEC3" wp14:editId="614A92E5">
            <wp:extent cx="5731510" cy="130683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taDiv_Explaine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1306830"/>
                    </a:xfrm>
                    <a:prstGeom prst="rect">
                      <a:avLst/>
                    </a:prstGeom>
                  </pic:spPr>
                </pic:pic>
              </a:graphicData>
            </a:graphic>
          </wp:inline>
        </w:drawing>
      </w:r>
    </w:p>
    <w:p w14:paraId="79E0378D" w14:textId="698E9E19" w:rsidR="00515888" w:rsidRDefault="00515888" w:rsidP="00730621">
      <w:pPr>
        <w:pStyle w:val="Caption"/>
        <w:jc w:val="both"/>
      </w:pPr>
      <w:bookmarkStart w:id="7" w:name="_Ref25052288"/>
      <w:r>
        <w:t xml:space="preserve">Figure </w:t>
      </w:r>
      <w:r w:rsidR="00287FA7">
        <w:rPr>
          <w:noProof/>
        </w:rPr>
        <w:fldChar w:fldCharType="begin"/>
      </w:r>
      <w:r w:rsidR="00287FA7">
        <w:rPr>
          <w:noProof/>
        </w:rPr>
        <w:instrText xml:space="preserve"> SEQ Figure \* ARABIC </w:instrText>
      </w:r>
      <w:r w:rsidR="00287FA7">
        <w:rPr>
          <w:noProof/>
        </w:rPr>
        <w:fldChar w:fldCharType="separate"/>
      </w:r>
      <w:r w:rsidR="00EA79EE">
        <w:rPr>
          <w:noProof/>
        </w:rPr>
        <w:t>7</w:t>
      </w:r>
      <w:r w:rsidR="00287FA7">
        <w:rPr>
          <w:noProof/>
        </w:rPr>
        <w:fldChar w:fldCharType="end"/>
      </w:r>
      <w:bookmarkEnd w:id="7"/>
      <w:r w:rsidR="00025EC3">
        <w:tab/>
      </w:r>
      <w:r w:rsidR="004E6D73">
        <w:t>Relationships between July temperature and t</w:t>
      </w:r>
      <w:r w:rsidR="00025EC3">
        <w:t>otal b</w:t>
      </w:r>
      <w:r>
        <w:t>eta diversity for the North American, Norwegian and Russian</w:t>
      </w:r>
      <w:r w:rsidR="008F0EB4">
        <w:t xml:space="preserve"> datasets</w:t>
      </w:r>
      <w:r w:rsidR="004E6D73">
        <w:t xml:space="preserve">.  Individual values (black) can be attributed to changes in </w:t>
      </w:r>
      <w:proofErr w:type="spellStart"/>
      <w:r w:rsidR="004E6D73">
        <w:t>taxon</w:t>
      </w:r>
      <w:proofErr w:type="spellEnd"/>
      <w:r w:rsidR="004E6D73">
        <w:t xml:space="preserve"> turnover (blue) and taxon loss (green).</w:t>
      </w:r>
      <w:r w:rsidR="00025EC3">
        <w:t xml:space="preserve"> </w:t>
      </w:r>
      <w:r w:rsidR="00030E7F">
        <w:t xml:space="preserve">Turnover </w:t>
      </w:r>
      <w:r w:rsidR="004E6D73">
        <w:t xml:space="preserve">is </w:t>
      </w:r>
      <w:r w:rsidR="00030E7F">
        <w:t xml:space="preserve">the most dominant component in all three </w:t>
      </w:r>
      <w:proofErr w:type="gramStart"/>
      <w:r w:rsidR="00030E7F">
        <w:t>datasets</w:t>
      </w:r>
      <w:proofErr w:type="gramEnd"/>
      <w:r w:rsidR="004E6D73">
        <w:t xml:space="preserve"> but </w:t>
      </w:r>
      <w:r w:rsidR="00030E7F">
        <w:t>taxon loss ha</w:t>
      </w:r>
      <w:r w:rsidR="005B76B1">
        <w:t>d</w:t>
      </w:r>
      <w:r w:rsidR="00030E7F">
        <w:t xml:space="preserve"> a greater influence on beta diversity at the col</w:t>
      </w:r>
      <w:r w:rsidR="00817A7A">
        <w:t>d</w:t>
      </w:r>
      <w:r w:rsidR="00030E7F">
        <w:t xml:space="preserve">er end of the </w:t>
      </w:r>
      <w:r w:rsidR="005B76B1">
        <w:t xml:space="preserve">temperature </w:t>
      </w:r>
      <w:r w:rsidR="00030E7F">
        <w:t xml:space="preserve">gradient in the North American and Norwegian lakes. </w:t>
      </w:r>
      <w:r w:rsidR="00025EC3">
        <w:t>Smoothed loess regression curves (</w:t>
      </w:r>
      <w:r w:rsidR="00025EC3" w:rsidRPr="00D14FAF">
        <w:t>span</w:t>
      </w:r>
      <w:r w:rsidR="00551B5D">
        <w:t xml:space="preserve"> </w:t>
      </w:r>
      <w:r w:rsidR="00025EC3" w:rsidRPr="00D14FAF">
        <w:t>=</w:t>
      </w:r>
      <w:r w:rsidR="00551B5D">
        <w:t xml:space="preserve"> </w:t>
      </w:r>
      <w:r w:rsidR="00025EC3" w:rsidRPr="00D14FAF">
        <w:t>0.90</w:t>
      </w:r>
      <w:r w:rsidR="00025EC3">
        <w:t xml:space="preserve">) are shown </w:t>
      </w:r>
      <w:r>
        <w:t>in red.</w:t>
      </w:r>
    </w:p>
    <w:p w14:paraId="58274B92" w14:textId="21655A17" w:rsidR="00F9711A" w:rsidRDefault="00D00742">
      <w:pPr>
        <w:pStyle w:val="Heading1"/>
        <w:numPr>
          <w:ilvl w:val="0"/>
          <w:numId w:val="19"/>
        </w:numPr>
      </w:pPr>
      <w:r>
        <w:t>Discussion</w:t>
      </w:r>
    </w:p>
    <w:p w14:paraId="32C51322" w14:textId="12153225" w:rsidR="001C1AAF" w:rsidRDefault="00AE3C47">
      <w:pPr>
        <w:ind w:firstLine="540"/>
      </w:pPr>
      <w:r>
        <w:t xml:space="preserve">Climate change has </w:t>
      </w:r>
      <w:r w:rsidR="00586922">
        <w:t xml:space="preserve">already affected </w:t>
      </w:r>
      <w:r w:rsidR="0019282E">
        <w:t xml:space="preserve">freshwater aquatic assemblages </w:t>
      </w:r>
      <w:r w:rsidR="00D97607">
        <w:t xml:space="preserve">in the </w:t>
      </w:r>
      <w:r w:rsidR="00586922">
        <w:t>northern hemisphere</w:t>
      </w:r>
      <w:r w:rsidR="00955FBB">
        <w:t xml:space="preserve"> </w:t>
      </w:r>
      <w:r w:rsidR="00955FBB">
        <w:fldChar w:fldCharType="begin">
          <w:fldData xml:space="preserve">PEVuZE5vdGU+PENpdGU+PEF1dGhvcj5Xb2VsZGVyczwvQXV0aG9yPjxZZWFyPjIwMTg8L1llYXI+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</w:fldData>
        </w:fldChar>
      </w:r>
      <w:r w:rsidR="00955FBB">
        <w:instrText xml:space="preserve"> ADDIN EN.CITE </w:instrText>
      </w:r>
      <w:r w:rsidR="00955FBB">
        <w:fldChar w:fldCharType="begin">
          <w:fldData xml:space="preserve">PEVuZE5vdGU+PENpdGU+PEF1dGhvcj5Xb2VsZGVyczwvQXV0aG9yPjxZZWFyPjIwMTg8L1llYXI+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</w:fldData>
        </w:fldChar>
      </w:r>
      <w:r w:rsidR="00955FBB">
        <w:instrText xml:space="preserve"> ADDIN EN.CITE.DATA </w:instrText>
      </w:r>
      <w:r w:rsidR="00955FBB">
        <w:fldChar w:fldCharType="end"/>
      </w:r>
      <w:r w:rsidR="00955FBB">
        <w:fldChar w:fldCharType="separate"/>
      </w:r>
      <w:r w:rsidR="00955FBB">
        <w:rPr>
          <w:noProof/>
        </w:rPr>
        <w:t>(Woelders</w:t>
      </w:r>
      <w:r w:rsidR="00955FBB" w:rsidRPr="00955FBB">
        <w:rPr>
          <w:i/>
          <w:noProof/>
        </w:rPr>
        <w:t xml:space="preserve"> et al.</w:t>
      </w:r>
      <w:r w:rsidR="00955FBB">
        <w:rPr>
          <w:noProof/>
        </w:rPr>
        <w:t>, 2018)</w:t>
      </w:r>
      <w:r w:rsidR="00955FBB">
        <w:fldChar w:fldCharType="end"/>
      </w:r>
      <w:r>
        <w:t xml:space="preserve"> and t</w:t>
      </w:r>
      <w:r w:rsidR="006A67EF">
        <w:t>he majority of the lakes studied here have undergone some degree of temperature stress during the twentieth century (</w:t>
      </w:r>
      <w:r w:rsidR="001625BF">
        <w:fldChar w:fldCharType="begin"/>
      </w:r>
      <w:r w:rsidR="001625BF">
        <w:instrText xml:space="preserve"> REF _Ref42888383 \h </w:instrText>
      </w:r>
      <w:r w:rsidR="00EA79EE">
        <w:instrText xml:space="preserve"> \* MERGEFORMAT </w:instrText>
      </w:r>
      <w:r w:rsidR="001625BF">
        <w:fldChar w:fldCharType="separate"/>
      </w:r>
      <w:r w:rsidR="00EA79EE">
        <w:t xml:space="preserve">Figure </w:t>
      </w:r>
      <w:r w:rsidR="00EA79EE">
        <w:rPr>
          <w:noProof/>
        </w:rPr>
        <w:t>4</w:t>
      </w:r>
      <w:r w:rsidR="001625BF">
        <w:fldChar w:fldCharType="end"/>
      </w:r>
      <w:r w:rsidR="006A67EF">
        <w:t>)</w:t>
      </w:r>
      <w:r w:rsidR="00586922">
        <w:t xml:space="preserve">. </w:t>
      </w:r>
      <w:r w:rsidR="00664947">
        <w:t>The ecological metrics provide information on assemblage structure at different points on the temperature gradient, indicating whether the assemblages were exhibiting signs of structural stress.</w:t>
      </w:r>
      <w:r w:rsidR="006B32B9">
        <w:t xml:space="preserve"> The </w:t>
      </w:r>
      <w:r w:rsidR="006A67EF">
        <w:t xml:space="preserve">modelled simulations </w:t>
      </w:r>
      <w:r w:rsidR="006B32B9">
        <w:t xml:space="preserve">indicate </w:t>
      </w:r>
      <w:r w:rsidR="006A67EF">
        <w:t>potential changes in assemblage</w:t>
      </w:r>
      <w:r w:rsidR="0057775C">
        <w:t xml:space="preserve"> </w:t>
      </w:r>
      <w:r w:rsidR="006A67EF">
        <w:t>s</w:t>
      </w:r>
      <w:r w:rsidR="0057775C">
        <w:t>tructure</w:t>
      </w:r>
      <w:r w:rsidR="006A67EF">
        <w:t xml:space="preserve"> as temperatures </w:t>
      </w:r>
      <w:r w:rsidR="00753B78">
        <w:t xml:space="preserve">increased </w:t>
      </w:r>
      <w:r w:rsidR="006A67EF">
        <w:t>at a gradual pace, with no secondary drivers of stress. The</w:t>
      </w:r>
      <w:r>
        <w:t xml:space="preserve">re were some </w:t>
      </w:r>
      <w:r w:rsidRPr="00A65C66">
        <w:t>co</w:t>
      </w:r>
      <w:r>
        <w:t>mparable and</w:t>
      </w:r>
      <w:r w:rsidRPr="00A65C66">
        <w:t xml:space="preserve"> </w:t>
      </w:r>
      <w:r>
        <w:t xml:space="preserve">unparalleled trends between the empirical and modelled scenarios. </w:t>
      </w:r>
      <w:r w:rsidR="009B368F">
        <w:t>Generally, t</w:t>
      </w:r>
      <w:r w:rsidR="000828B7">
        <w:t>he North American and Norwegian datasets showed comparable trends</w:t>
      </w:r>
      <w:r w:rsidR="002274D4">
        <w:t xml:space="preserve"> to modelled scenarios 1 and 3,</w:t>
      </w:r>
      <w:r w:rsidR="009E7FEC">
        <w:t xml:space="preserve"> suggesting that the changes within these datasets were driven by rising taxon richness and turnover</w:t>
      </w:r>
      <w:r w:rsidR="00911054">
        <w:t xml:space="preserve"> across the temperature gradient</w:t>
      </w:r>
      <w:r w:rsidR="00756D75">
        <w:t xml:space="preserve">. </w:t>
      </w:r>
      <w:r w:rsidR="001C1AAF">
        <w:t xml:space="preserve">The Russian dataset showed little directional change across the temperature gradient, with the mid-temperature lakes having the largest variation in taxon </w:t>
      </w:r>
      <w:r w:rsidR="001C1AAF" w:rsidRPr="0063416D">
        <w:t xml:space="preserve">richness, beta diversity, and °disorder. </w:t>
      </w:r>
      <w:r w:rsidR="00EF5F91" w:rsidRPr="0063416D">
        <w:t>Some increase in skewness values at high</w:t>
      </w:r>
      <w:r w:rsidR="005D683C" w:rsidRPr="0063416D">
        <w:t>er</w:t>
      </w:r>
      <w:r w:rsidR="00EF5F91" w:rsidRPr="0063416D">
        <w:t xml:space="preserve"> temperatures </w:t>
      </w:r>
      <w:r w:rsidR="005D683C" w:rsidRPr="0063416D">
        <w:t>indicates</w:t>
      </w:r>
      <w:r w:rsidR="00EF5F91" w:rsidRPr="0063416D">
        <w:t xml:space="preserve"> relatively more weakly connected </w:t>
      </w:r>
      <w:r w:rsidR="005D683C" w:rsidRPr="0063416D">
        <w:t>taxa</w:t>
      </w:r>
      <w:r w:rsidR="00EF5F91" w:rsidRPr="0063416D">
        <w:t xml:space="preserve"> and greater heterogeneity of the nodal distributions</w:t>
      </w:r>
      <w:r w:rsidR="00EF5F91">
        <w:t xml:space="preserve">. </w:t>
      </w:r>
      <w:r w:rsidR="001C1AAF">
        <w:t xml:space="preserve">These trends were more comparable to modelled scenarios 2 and 4, suggesting that turnover was more influential on the Russian assemblages than taxon richness. </w:t>
      </w:r>
      <w:r w:rsidR="001C1AAF">
        <w:lastRenderedPageBreak/>
        <w:t xml:space="preserve">The similarities in the metrics between the empirical and modelled datasets could indicate that assemblages </w:t>
      </w:r>
      <w:r w:rsidR="00CC587C">
        <w:t>we</w:t>
      </w:r>
      <w:r w:rsidR="001C1AAF">
        <w:t>re under natural levels of stress</w:t>
      </w:r>
      <w:r w:rsidR="00146462">
        <w:t xml:space="preserve"> expected for different temperature conditions</w:t>
      </w:r>
      <w:r w:rsidR="001C1AAF">
        <w:t>, however, the differences may suggest additional ecosystem stress, possibly from a combination of secondary drivers</w:t>
      </w:r>
      <w:r w:rsidR="001C1AAF" w:rsidRPr="008E3938">
        <w:t xml:space="preserve"> </w:t>
      </w:r>
      <w:r w:rsidR="001C1AAF">
        <w:t>or external drivers such as global warming</w:t>
      </w:r>
      <w:r w:rsidR="0031633A">
        <w:t xml:space="preserve">. The relative speed of recent warming may be altering the lake ecosystem structures quicker than they would change naturally, and this could be further tested through long-term ecosystem changes from </w:t>
      </w:r>
      <w:proofErr w:type="spellStart"/>
      <w:r w:rsidR="0031633A">
        <w:t>palaeoenvironmental</w:t>
      </w:r>
      <w:proofErr w:type="spellEnd"/>
      <w:r w:rsidR="0031633A">
        <w:t xml:space="preserve"> archives in future studies</w:t>
      </w:r>
      <w:r w:rsidR="001C1AAF">
        <w:t>.</w:t>
      </w:r>
    </w:p>
    <w:p w14:paraId="423EE48F" w14:textId="579FE8A0" w:rsidR="00A37240" w:rsidRDefault="003E673A">
      <w:pPr>
        <w:pStyle w:val="Heading2"/>
        <w:numPr>
          <w:ilvl w:val="0"/>
          <w:numId w:val="25"/>
        </w:numPr>
        <w:ind w:left="538" w:hanging="357"/>
      </w:pPr>
      <w:r>
        <w:t xml:space="preserve">. </w:t>
      </w:r>
      <w:r w:rsidR="00D716BF">
        <w:t>Ecosystem structure as an indicator of stress</w:t>
      </w:r>
      <w:r w:rsidR="008E683C">
        <w:t xml:space="preserve"> in chironomid assemblages </w:t>
      </w:r>
    </w:p>
    <w:p w14:paraId="09200ECD" w14:textId="16637FBE" w:rsidR="00FE5FB1" w:rsidRDefault="00E20147">
      <w:pPr>
        <w:pStyle w:val="Heading3"/>
        <w:numPr>
          <w:ilvl w:val="2"/>
          <w:numId w:val="26"/>
        </w:numPr>
        <w:ind w:left="709"/>
      </w:pPr>
      <w:r>
        <w:t>Lakes in c</w:t>
      </w:r>
      <w:r w:rsidR="00AF0C48">
        <w:t>old</w:t>
      </w:r>
      <w:r>
        <w:t xml:space="preserve">, arctic </w:t>
      </w:r>
      <w:r w:rsidR="00AF0C48">
        <w:t>environment</w:t>
      </w:r>
      <w:r>
        <w:t>s</w:t>
      </w:r>
      <w:r w:rsidR="00AF0C48">
        <w:t xml:space="preserve"> </w:t>
      </w:r>
    </w:p>
    <w:p w14:paraId="70E876B1" w14:textId="77777777" w:rsidR="00E7615B" w:rsidRDefault="00E7615B">
      <w:r>
        <w:t xml:space="preserve">Climate change is predicted to have a greater impact in Arctic regions </w:t>
      </w:r>
      <w:r>
        <w:fldChar w:fldCharType="begin"/>
      </w:r>
      <w:r>
        <w:instrText xml:space="preserve"> ADDIN EN.CITE &lt;EndNote&gt;&lt;Cite&gt;&lt;Author&gt;Pithan&lt;/Author&gt;&lt;Year&gt;2014&lt;/Year&gt;&lt;RecNum&gt;1&lt;/RecNum&gt;&lt;DisplayText&gt;(Pithan and Mauritsen, 2014)&lt;/DisplayText&gt;&lt;record&gt;&lt;rec-number&gt;1&lt;/rec-number&gt;&lt;foreign-keys&gt;&lt;key app="EN" db-id="ta0z02dsptersne92tmv220i0saw5rsfdefz" timestamp="1578168465"&gt;1&lt;/key&gt;&lt;/foreign-keys&gt;&lt;ref-type name="Journal Article"&gt;17&lt;/ref-type&gt;&lt;contributors&gt;&lt;authors&gt;&lt;author&gt;Pithan, Felix&lt;/author&gt;&lt;author&gt;Mauritsen, Thorsten&lt;/author&gt;&lt;/authors&gt;&lt;/contributors&gt;&lt;titles&gt;&lt;title&gt;Arctic amplification dominated by temperature feedbacks in contemporary climate models&lt;/title&gt;&lt;secondary-title&gt;Nature Geoscience&lt;/secondary-title&gt;&lt;/titles&gt;&lt;pages&gt;181-184&lt;/pages&gt;&lt;volume&gt;7&lt;/volume&gt;&lt;number&gt;3&lt;/number&gt;&lt;dates&gt;&lt;year&gt;2014&lt;/year&gt;&lt;/dates&gt;&lt;isbn&gt;1752-0894&amp;#xD;1752-0908&lt;/isbn&gt;&lt;urls&gt;&lt;/urls&gt;&lt;electronic-resource-num&gt;10.1038/ngeo2071&lt;/electronic-resource-num&gt;&lt;/record&gt;&lt;/Cite&gt;&lt;/EndNote&gt;</w:instrText>
      </w:r>
      <w:r>
        <w:fldChar w:fldCharType="separate"/>
      </w:r>
      <w:r>
        <w:rPr>
          <w:noProof/>
        </w:rPr>
        <w:t>(Pithan and Mauritsen, 2014)</w:t>
      </w:r>
      <w:r>
        <w:fldChar w:fldCharType="end"/>
      </w:r>
      <w:r w:rsidRPr="00AB76D3">
        <w:t>, therefore</w:t>
      </w:r>
      <w:r>
        <w:t xml:space="preserve"> </w:t>
      </w:r>
      <w:r w:rsidRPr="00AB76D3">
        <w:t>lakes</w:t>
      </w:r>
      <w:r>
        <w:t xml:space="preserve"> with colder mean July temperatures </w:t>
      </w:r>
      <w:r w:rsidRPr="00AB76D3">
        <w:t>should show</w:t>
      </w:r>
      <w:r>
        <w:t xml:space="preserve"> a greater level of disturbance </w:t>
      </w:r>
      <w:r w:rsidRPr="00AB76D3">
        <w:t xml:space="preserve">if they are reacting to </w:t>
      </w:r>
      <w:r>
        <w:t xml:space="preserve">heightened </w:t>
      </w:r>
      <w:r w:rsidRPr="00AB76D3">
        <w:t xml:space="preserve">temperature </w:t>
      </w:r>
      <w:r>
        <w:t>stress.</w:t>
      </w:r>
    </w:p>
    <w:p w14:paraId="443F6CFF" w14:textId="13280A11" w:rsidR="008433E2" w:rsidRPr="00762AA1" w:rsidRDefault="004113AA">
      <w:pPr>
        <w:rPr>
          <w:rFonts w:cs="Times New Roman"/>
        </w:rPr>
      </w:pPr>
      <w:r>
        <w:t>In the North American dataset, l</w:t>
      </w:r>
      <w:r w:rsidR="008433E2">
        <w:t>akes</w:t>
      </w:r>
      <w:r w:rsidR="008433E2" w:rsidRPr="00A37240">
        <w:t xml:space="preserve"> </w:t>
      </w:r>
      <w:r w:rsidR="008433E2">
        <w:t>at the col</w:t>
      </w:r>
      <w:r w:rsidR="003B1A85">
        <w:t>d</w:t>
      </w:r>
      <w:r w:rsidR="008433E2">
        <w:t xml:space="preserve">er end of the temperature gradient (below c. </w:t>
      </w:r>
      <w:r w:rsidR="00C445DF">
        <w:t>7</w:t>
      </w:r>
      <w:r w:rsidR="008433E2">
        <w:t xml:space="preserve"> </w:t>
      </w:r>
      <w:r w:rsidR="008433E2" w:rsidRPr="00F45CAB">
        <w:t>°</w:t>
      </w:r>
      <w:r w:rsidR="008433E2">
        <w:t xml:space="preserve">C) had lower beta diversity and </w:t>
      </w:r>
      <w:r w:rsidR="008433E2" w:rsidRPr="000E7796">
        <w:t>°</w:t>
      </w:r>
      <w:r w:rsidR="008433E2">
        <w:t>disorder values</w:t>
      </w:r>
      <w:r w:rsidR="00AB5094">
        <w:t xml:space="preserve">; indicating </w:t>
      </w:r>
      <w:r w:rsidR="008433E2">
        <w:t>reduced turnover</w:t>
      </w:r>
      <w:r w:rsidR="00AB5094">
        <w:t xml:space="preserve"> and </w:t>
      </w:r>
      <w:r w:rsidR="009556D9">
        <w:t>greater</w:t>
      </w:r>
      <w:r w:rsidR="00AB5094">
        <w:t xml:space="preserve"> </w:t>
      </w:r>
      <w:r w:rsidR="008433E2">
        <w:t>similarity</w:t>
      </w:r>
      <w:r w:rsidR="00AB5094">
        <w:t>/ predictability</w:t>
      </w:r>
      <w:r w:rsidR="008433E2">
        <w:t xml:space="preserve"> between</w:t>
      </w:r>
      <w:r w:rsidR="008433E2" w:rsidRPr="000E7796">
        <w:t xml:space="preserve"> </w:t>
      </w:r>
      <w:r w:rsidR="008433E2">
        <w:t>assemblages</w:t>
      </w:r>
      <w:r w:rsidR="00AB5094">
        <w:t>.</w:t>
      </w:r>
      <w:r w:rsidR="004E1063">
        <w:t xml:space="preserve"> Lower beta diversity values</w:t>
      </w:r>
      <w:r w:rsidR="00AB5094">
        <w:t xml:space="preserve"> </w:t>
      </w:r>
      <w:r w:rsidR="004E1063">
        <w:t>w</w:t>
      </w:r>
      <w:r w:rsidR="006A2DBF">
        <w:t>ere</w:t>
      </w:r>
      <w:r w:rsidR="004E1063">
        <w:t xml:space="preserve"> not simulated </w:t>
      </w:r>
      <w:r>
        <w:t xml:space="preserve">by </w:t>
      </w:r>
      <w:r w:rsidR="004E1063">
        <w:t>the hypothesised models</w:t>
      </w:r>
      <w:r w:rsidR="00CB27FE" w:rsidRPr="00CB27FE">
        <w:t xml:space="preserve"> </w:t>
      </w:r>
      <w:r w:rsidR="00CB27FE">
        <w:t xml:space="preserve">for the colder lakes, whereas scenario 3 did produce low </w:t>
      </w:r>
      <w:r w:rsidR="00CB27FE" w:rsidRPr="00F45CAB">
        <w:t>°</w:t>
      </w:r>
      <w:r w:rsidR="00CB27FE">
        <w:t>disorder values in the coldest lakes</w:t>
      </w:r>
      <w:r w:rsidR="004E1063">
        <w:t xml:space="preserve">. </w:t>
      </w:r>
      <w:r w:rsidR="00CB27FE">
        <w:t xml:space="preserve">Low beta diversity indicates greater similarity between assemblages and lower turnover, and low </w:t>
      </w:r>
      <w:r w:rsidR="00CB27FE" w:rsidRPr="00F45CAB">
        <w:t>°</w:t>
      </w:r>
      <w:r w:rsidR="00CB27FE">
        <w:t xml:space="preserve">disorder suggests more predictable, nested results. These metric outcomes </w:t>
      </w:r>
      <w:r w:rsidR="00387934">
        <w:t xml:space="preserve">can </w:t>
      </w:r>
      <w:r w:rsidR="00CB27FE">
        <w:t>suggest stressed environments</w:t>
      </w:r>
      <w:r w:rsidR="00BA4CDA">
        <w:t xml:space="preserve"> </w:t>
      </w:r>
      <w:r w:rsidR="00BA4CDA">
        <w:fldChar w:fldCharType="begin"/>
      </w:r>
      <w:r w:rsidR="00BA4CDA">
        <w:instrText xml:space="preserve"> ADDIN EN.CITE &lt;EndNote&gt;&lt;Cite&gt;&lt;Author&gt;Wang&lt;/Author&gt;&lt;Year&gt;2014&lt;/Year&gt;&lt;RecNum&gt;854&lt;/RecNum&gt;&lt;DisplayText&gt;(Wang and Loreau, 2014)&lt;/DisplayText&gt;&lt;record&gt;&lt;rec-number&gt;854&lt;/rec-number&gt;&lt;foreign-keys&gt;&lt;key app="EN" db-id="spxdese9bp02z8e5veax0dsnrtr2xddvs5fr" timestamp="1579090028"&gt;854&lt;/key&gt;&lt;key app="ENWeb" db-id=""&gt;0&lt;/key&gt;&lt;/foreign-keys&gt;&lt;ref-type name="Journal Article"&gt;17&lt;/ref-type&gt;&lt;contributors&gt;&lt;authors&gt;&lt;author&gt;Wang, S.&lt;/author&gt;&lt;author&gt;Loreau, M.&lt;/author&gt;&lt;/authors&gt;&lt;/contributors&gt;&lt;auth-address&gt;Centre for Biodiversity Theory and Modelling, Station d&amp;apos;Ecologie Experimentale du CNRS, 09200, Moulis, France.&lt;/auth-address&gt;&lt;titles&gt;&lt;title&gt;Ecosystem stability in space: alpha, beta and gamma variability&lt;/title&gt;&lt;secondary-title&gt;Ecol Lett&lt;/secondary-title&gt;&lt;/titles&gt;&lt;periodical&gt;&lt;full-title&gt;Ecol Lett&lt;/full-title&gt;&lt;/periodical&gt;&lt;pages&gt;891-901&lt;/pages&gt;&lt;volume&gt;17&lt;/volume&gt;&lt;number&gt;8&lt;/number&gt;&lt;keywords&gt;&lt;keyword&gt;Animals&lt;/keyword&gt;&lt;keyword&gt;Biodiversity&lt;/keyword&gt;&lt;keyword&gt;*Ecosystem&lt;/keyword&gt;&lt;keyword&gt;*Models, Biological&lt;/keyword&gt;&lt;keyword&gt;Diversity partitioning&lt;/keyword&gt;&lt;keyword&gt;diversity-stability relationship&lt;/keyword&gt;&lt;keyword&gt;hierarchical theory&lt;/keyword&gt;&lt;keyword&gt;insurance hypothesis&lt;/keyword&gt;&lt;keyword&gt;metacommunity&lt;/keyword&gt;&lt;keyword&gt;spatial synchrony&lt;/keyword&gt;&lt;keyword&gt;species synchrony&lt;/keyword&gt;&lt;keyword&gt;variability partitioning&lt;/keyword&gt;&lt;keyword&gt;variability-area relationship&lt;/keyword&gt;&lt;/keywords&gt;&lt;dates&gt;&lt;year&gt;2014&lt;/year&gt;&lt;pub-dates&gt;&lt;date&gt;Aug&lt;/date&gt;&lt;/pub-dates&gt;&lt;/dates&gt;&lt;isbn&gt;1461-0248 (Electronic)&amp;#xD;1461-023X (Linking)&lt;/isbn&gt;&lt;accession-num&gt;24811401&lt;/accession-num&gt;&lt;urls&gt;&lt;related-urls&gt;&lt;url&gt;http://www.ncbi.nlm.nih.gov/pubmed/24811401&lt;/url&gt;&lt;/related-urls&gt;&lt;/urls&gt;&lt;electronic-resource-num&gt;10.1111/ele.12292&lt;/electronic-resource-num&gt;&lt;/record&gt;&lt;/Cite&gt;&lt;/EndNote&gt;</w:instrText>
      </w:r>
      <w:r w:rsidR="00BA4CDA">
        <w:fldChar w:fldCharType="separate"/>
      </w:r>
      <w:r w:rsidR="00BA4CDA">
        <w:rPr>
          <w:noProof/>
        </w:rPr>
        <w:t>(Wang and Loreau, 2014)</w:t>
      </w:r>
      <w:r w:rsidR="00BA4CDA">
        <w:fldChar w:fldCharType="end"/>
      </w:r>
      <w:r w:rsidR="00CB27FE">
        <w:t xml:space="preserve">. </w:t>
      </w:r>
      <w:r w:rsidR="00BA4CDA">
        <w:rPr>
          <w:rFonts w:cs="Times New Roman"/>
        </w:rPr>
        <w:t xml:space="preserve">Nested communities (low </w:t>
      </w:r>
      <w:r w:rsidR="00BA4CDA" w:rsidRPr="00F45CAB">
        <w:t>°</w:t>
      </w:r>
      <w:r w:rsidR="00BA4CDA">
        <w:rPr>
          <w:rFonts w:cs="Times New Roman"/>
        </w:rPr>
        <w:t xml:space="preserve">disorder) are more likely to have specialised taxa with narrow ecological tolerances and limited dispersal capabilities </w:t>
      </w:r>
      <w:r w:rsidR="00BA4CDA">
        <w:rPr>
          <w:rFonts w:cs="Times New Roman"/>
        </w:rPr>
        <w:fldChar w:fldCharType="begin"/>
      </w:r>
      <w:r w:rsidR="00BA4CDA">
        <w:rPr>
          <w:rFonts w:cs="Times New Roman"/>
        </w:rPr>
        <w:instrText xml:space="preserve"> ADDIN EN.CITE &lt;EndNote&gt;&lt;Cite&gt;&lt;Author&gt;McAbendroth&lt;/Author&gt;&lt;Year&gt;2005&lt;/Year&gt;&lt;RecNum&gt;868&lt;/RecNum&gt;&lt;DisplayText&gt;(McAbendroth&lt;style face="italic"&gt; et al.&lt;/style&gt;, 2005)&lt;/DisplayText&gt;&lt;record&gt;&lt;rec-number&gt;868&lt;/rec-number&gt;&lt;foreign-keys&gt;&lt;key app="EN" db-id="spxdese9bp02z8e5veax0dsnrtr2xddvs5fr" timestamp="1579787612"&gt;868&lt;/key&gt;&lt;key app="ENWeb" db-id=""&gt;0&lt;/key&gt;&lt;/foreign-keys&gt;&lt;ref-type name="Journal Article"&gt;17&lt;/ref-type&gt;&lt;contributors&gt;&lt;authors&gt;&lt;author&gt;McAbendroth, L.&lt;/author&gt;&lt;author&gt;Foggo, A.&lt;/author&gt;&lt;author&gt;Rundle, S. D.&lt;/author&gt;&lt;author&gt;Bilton, D. T.&lt;/author&gt;&lt;/authors&gt;&lt;/contributors&gt;&lt;titles&gt;&lt;title&gt;Unravelling nestedness and spatial pattern in pond assemblages&lt;/title&gt;&lt;secondary-title&gt;Journal of Animal Ecology&lt;/secondary-title&gt;&lt;/titles&gt;&lt;periodical&gt;&lt;full-title&gt;Journal of Animal Ecology&lt;/full-title&gt;&lt;/periodical&gt;&lt;pages&gt;41-49&lt;/pages&gt;&lt;volume&gt;74&lt;/volume&gt;&lt;number&gt;1&lt;/number&gt;&lt;dates&gt;&lt;year&gt;2005&lt;/year&gt;&lt;/dates&gt;&lt;isbn&gt;00218790&lt;/isbn&gt;&lt;urls&gt;&lt;/urls&gt;&lt;electronic-resource-num&gt;10.1111/j.1365-2656.2004.00895.x&lt;/electronic-resource-num&gt;&lt;/record&gt;&lt;/Cite&gt;&lt;/EndNote&gt;</w:instrText>
      </w:r>
      <w:r w:rsidR="00BA4CDA">
        <w:rPr>
          <w:rFonts w:cs="Times New Roman"/>
        </w:rPr>
        <w:fldChar w:fldCharType="separate"/>
      </w:r>
      <w:r w:rsidR="00BA4CDA">
        <w:rPr>
          <w:rFonts w:cs="Times New Roman"/>
          <w:noProof/>
        </w:rPr>
        <w:t>(McAbendroth</w:t>
      </w:r>
      <w:r w:rsidR="00BA4CDA" w:rsidRPr="00E83695">
        <w:rPr>
          <w:rFonts w:cs="Times New Roman"/>
          <w:i/>
          <w:noProof/>
        </w:rPr>
        <w:t xml:space="preserve"> et al.</w:t>
      </w:r>
      <w:r w:rsidR="00BA4CDA">
        <w:rPr>
          <w:rFonts w:cs="Times New Roman"/>
          <w:noProof/>
        </w:rPr>
        <w:t>, 2005)</w:t>
      </w:r>
      <w:r w:rsidR="00BA4CDA">
        <w:rPr>
          <w:rFonts w:cs="Times New Roman"/>
        </w:rPr>
        <w:fldChar w:fldCharType="end"/>
      </w:r>
      <w:r>
        <w:rPr>
          <w:rFonts w:cs="Times New Roman"/>
        </w:rPr>
        <w:t>. This can indicate poor local resilience;</w:t>
      </w:r>
      <w:r w:rsidR="00266C8C">
        <w:rPr>
          <w:rFonts w:cs="Times New Roman"/>
        </w:rPr>
        <w:t xml:space="preserve"> with</w:t>
      </w:r>
      <w:r>
        <w:rPr>
          <w:rFonts w:cs="Times New Roman"/>
        </w:rPr>
        <w:t xml:space="preserve"> </w:t>
      </w:r>
      <w:r w:rsidR="00BA4CDA">
        <w:rPr>
          <w:rFonts w:cs="Times New Roman"/>
        </w:rPr>
        <w:t xml:space="preserve">communities </w:t>
      </w:r>
      <w:r w:rsidR="00266C8C">
        <w:rPr>
          <w:rFonts w:cs="Times New Roman"/>
        </w:rPr>
        <w:t>being</w:t>
      </w:r>
      <w:r w:rsidR="00BA4CDA">
        <w:rPr>
          <w:rFonts w:cs="Times New Roman"/>
        </w:rPr>
        <w:t xml:space="preserve"> more prone to large shifts in community composition in the face of environmental stress</w:t>
      </w:r>
      <w:r>
        <w:rPr>
          <w:rFonts w:cs="Times New Roman"/>
        </w:rPr>
        <w:t xml:space="preserve"> </w:t>
      </w:r>
      <w:r w:rsidR="004D6431">
        <w:rPr>
          <w:rFonts w:cs="Times New Roman"/>
        </w:rPr>
        <w:fldChar w:fldCharType="begin">
          <w:fldData xml:space="preserve">PEVuZE5vdGU+PENpdGU+PEF1dGhvcj5TY2hlZmZlcjwvQXV0aG9yPjxZZWFyPjIwMTI8L1llYXI+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</w:fldData>
        </w:fldChar>
      </w:r>
      <w:r w:rsidR="004D6431">
        <w:rPr>
          <w:rFonts w:cs="Times New Roman"/>
        </w:rPr>
        <w:instrText xml:space="preserve"> ADDIN EN.CITE </w:instrText>
      </w:r>
      <w:r w:rsidR="004D6431">
        <w:rPr>
          <w:rFonts w:cs="Times New Roman"/>
        </w:rPr>
        <w:fldChar w:fldCharType="begin">
          <w:fldData xml:space="preserve">PEVuZE5vdGU+PENpdGU+PEF1dGhvcj5TY2hlZmZlcjwvQXV0aG9yPjxZZWFyPjIwMTI8L1llYXI+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</w:fldData>
        </w:fldChar>
      </w:r>
      <w:r w:rsidR="004D6431">
        <w:rPr>
          <w:rFonts w:cs="Times New Roman"/>
        </w:rPr>
        <w:instrText xml:space="preserve"> ADDIN EN.CITE.DATA </w:instrText>
      </w:r>
      <w:r w:rsidR="004D6431">
        <w:rPr>
          <w:rFonts w:cs="Times New Roman"/>
        </w:rPr>
      </w:r>
      <w:r w:rsidR="004D6431">
        <w:rPr>
          <w:rFonts w:cs="Times New Roman"/>
        </w:rPr>
        <w:fldChar w:fldCharType="end"/>
      </w:r>
      <w:r w:rsidR="004D6431">
        <w:rPr>
          <w:rFonts w:cs="Times New Roman"/>
        </w:rPr>
      </w:r>
      <w:r w:rsidR="004D6431">
        <w:rPr>
          <w:rFonts w:cs="Times New Roman"/>
        </w:rPr>
        <w:fldChar w:fldCharType="separate"/>
      </w:r>
      <w:r w:rsidR="004D6431">
        <w:rPr>
          <w:rFonts w:cs="Times New Roman"/>
          <w:noProof/>
        </w:rPr>
        <w:t>(Okuyama and Holland, 2008; Scheffer</w:t>
      </w:r>
      <w:r w:rsidR="004D6431" w:rsidRPr="004D6431">
        <w:rPr>
          <w:rFonts w:cs="Times New Roman"/>
          <w:i/>
          <w:noProof/>
        </w:rPr>
        <w:t xml:space="preserve"> et al.</w:t>
      </w:r>
      <w:r w:rsidR="004D6431">
        <w:rPr>
          <w:rFonts w:cs="Times New Roman"/>
          <w:noProof/>
        </w:rPr>
        <w:t>, 2012)</w:t>
      </w:r>
      <w:r w:rsidR="004D6431">
        <w:rPr>
          <w:rFonts w:cs="Times New Roman"/>
        </w:rPr>
        <w:fldChar w:fldCharType="end"/>
      </w:r>
      <w:r w:rsidR="00BA4CDA" w:rsidRPr="004D6431">
        <w:rPr>
          <w:rFonts w:cs="Times New Roman"/>
        </w:rPr>
        <w:t>.</w:t>
      </w:r>
      <w:r w:rsidR="00BA4CDA">
        <w:rPr>
          <w:rFonts w:cs="Times New Roman"/>
        </w:rPr>
        <w:t xml:space="preserve"> </w:t>
      </w:r>
      <w:r w:rsidR="00AB5094">
        <w:t>The taxon loss compon</w:t>
      </w:r>
      <w:r w:rsidR="00653562">
        <w:t>ent of beta diversity</w:t>
      </w:r>
      <w:r w:rsidR="004E1063">
        <w:t xml:space="preserve"> had higher values</w:t>
      </w:r>
      <w:r w:rsidR="00653562">
        <w:t xml:space="preserve"> at the cold</w:t>
      </w:r>
      <w:r w:rsidR="00AB5094">
        <w:t>er end of the temperature gradient</w:t>
      </w:r>
      <w:r w:rsidR="004E1063">
        <w:t xml:space="preserve"> </w:t>
      </w:r>
      <w:r w:rsidR="004E1063">
        <w:lastRenderedPageBreak/>
        <w:t>(</w:t>
      </w:r>
      <w:r w:rsidR="004E1063">
        <w:fldChar w:fldCharType="begin"/>
      </w:r>
      <w:r w:rsidR="004E1063">
        <w:instrText xml:space="preserve"> REF _Ref25052288 \h </w:instrText>
      </w:r>
      <w:r w:rsidR="00EA79EE">
        <w:instrText xml:space="preserve"> \* MERGEFORMAT </w:instrText>
      </w:r>
      <w:r w:rsidR="004E1063">
        <w:fldChar w:fldCharType="separate"/>
      </w:r>
      <w:r w:rsidR="00EA79EE">
        <w:t xml:space="preserve">Figure </w:t>
      </w:r>
      <w:r w:rsidR="00EA79EE">
        <w:rPr>
          <w:noProof/>
        </w:rPr>
        <w:t>7</w:t>
      </w:r>
      <w:r w:rsidR="004E1063">
        <w:fldChar w:fldCharType="end"/>
      </w:r>
      <w:r w:rsidR="004E1063">
        <w:t>)</w:t>
      </w:r>
      <w:r w:rsidR="00AB5094">
        <w:t xml:space="preserve"> </w:t>
      </w:r>
      <w:r w:rsidR="00BA4CDA">
        <w:t xml:space="preserve">further </w:t>
      </w:r>
      <w:r w:rsidR="004E1063">
        <w:t xml:space="preserve">suggesting </w:t>
      </w:r>
      <w:r w:rsidR="00AB5094">
        <w:t>that the loss of taxa between assemblages had a stronger influence on diversity</w:t>
      </w:r>
      <w:r w:rsidR="00AB5094" w:rsidRPr="00C251AB">
        <w:t xml:space="preserve"> </w:t>
      </w:r>
      <w:r w:rsidR="00AB5094">
        <w:t xml:space="preserve">in these lakes </w:t>
      </w:r>
      <w:r w:rsidR="00AB5094">
        <w:fldChar w:fldCharType="begin"/>
      </w:r>
      <w:r w:rsidR="00AB5094">
        <w:instrText xml:space="preserve"> ADDIN EN.CITE &lt;EndNote&gt;&lt;Cite&gt;&lt;Author&gt;Viana&lt;/Author&gt;&lt;Year&gt;2016&lt;/Year&gt;&lt;RecNum&gt;855&lt;/RecNum&gt;&lt;DisplayText&gt;(Viana&lt;style face="italic"&gt; et al.&lt;/style&gt;, 2016)&lt;/DisplayText&gt;&lt;record&gt;&lt;rec-number&gt;855&lt;/rec-number&gt;&lt;foreign-keys&gt;&lt;key app="EN" db-id="spxdese9bp02z8e5veax0dsnrtr2xddvs5fr" timestamp="1579099602"&gt;855&lt;/key&gt;&lt;key app="ENWeb" db-id=""&gt;0&lt;/key&gt;&lt;/foreign-keys&gt;&lt;ref-type name="Journal Article"&gt;17&lt;/ref-type&gt;&lt;contributors&gt;&lt;authors&gt;&lt;author&gt;Viana, Duarte S.&lt;/author&gt;&lt;author&gt;Figuerola, J.&lt;/author&gt;&lt;author&gt;Schwenk, K.&lt;/author&gt;&lt;author&gt;Manca, M.&lt;/author&gt;&lt;author&gt;Hobaek, A.&lt;/author&gt;&lt;author&gt;Mjelde, M.&lt;/author&gt;&lt;author&gt;Preston, C. D.&lt;/author&gt;&lt;author&gt;Gornall, R. J.&lt;/author&gt;&lt;author&gt;Croft, J. M.&lt;/author&gt;&lt;author&gt;King, R. A.&lt;/author&gt;&lt;author&gt;Green, A. J.&lt;/author&gt;&lt;author&gt;Santamaría, L.&lt;/author&gt;&lt;/authors&gt;&lt;/contributors&gt;&lt;titles&gt;&lt;title&gt;Assembly mechanisms determining high species turnover in aquatic communities over regional and continental scales&lt;/title&gt;&lt;secondary-title&gt;Ecography&lt;/secondary-title&gt;&lt;/titles&gt;&lt;periodical&gt;&lt;full-title&gt;Ecography&lt;/full-title&gt;&lt;/periodical&gt;&lt;pages&gt;281-288&lt;/pages&gt;&lt;volume&gt;39&lt;/volume&gt;&lt;number&gt;3&lt;/number&gt;&lt;dates&gt;&lt;year&gt;2016&lt;/year&gt;&lt;/dates&gt;&lt;isbn&gt;09067590&lt;/isbn&gt;&lt;urls&gt;&lt;/urls&gt;&lt;electronic-resource-num&gt;10.1111/ecog.01231&lt;/electronic-resource-num&gt;&lt;/record&gt;&lt;/Cite&gt;&lt;/EndNote&gt;</w:instrText>
      </w:r>
      <w:r w:rsidR="00AB5094">
        <w:fldChar w:fldCharType="separate"/>
      </w:r>
      <w:r w:rsidR="00AB5094">
        <w:rPr>
          <w:noProof/>
        </w:rPr>
        <w:t>(Viana</w:t>
      </w:r>
      <w:r w:rsidR="00AB5094" w:rsidRPr="00E83695">
        <w:rPr>
          <w:i/>
          <w:noProof/>
        </w:rPr>
        <w:t xml:space="preserve"> et al.</w:t>
      </w:r>
      <w:r w:rsidR="00AB5094">
        <w:rPr>
          <w:noProof/>
        </w:rPr>
        <w:t>, 2016)</w:t>
      </w:r>
      <w:r w:rsidR="00AB5094">
        <w:fldChar w:fldCharType="end"/>
      </w:r>
      <w:r w:rsidR="00AB5094">
        <w:t xml:space="preserve">. </w:t>
      </w:r>
      <w:r w:rsidR="00885AC5">
        <w:t xml:space="preserve">When </w:t>
      </w:r>
      <w:r w:rsidR="00885AC5">
        <w:rPr>
          <w:rFonts w:cs="Times New Roman"/>
        </w:rPr>
        <w:t>low beta diversity and °disorder occurred simultaneously in m</w:t>
      </w:r>
      <w:r w:rsidR="008433E2">
        <w:rPr>
          <w:rFonts w:cs="Times New Roman"/>
        </w:rPr>
        <w:t>odelled scenarios 1 and 3</w:t>
      </w:r>
      <w:r w:rsidR="00885AC5">
        <w:rPr>
          <w:rFonts w:cs="Times New Roman"/>
        </w:rPr>
        <w:t>, skewness was negative. T</w:t>
      </w:r>
      <w:r w:rsidR="00B31F92">
        <w:t xml:space="preserve">he </w:t>
      </w:r>
      <w:r w:rsidR="008433E2">
        <w:t>lakes</w:t>
      </w:r>
      <w:r w:rsidR="0032211F">
        <w:t xml:space="preserve"> </w:t>
      </w:r>
      <w:r w:rsidR="00552AE5">
        <w:t xml:space="preserve">at the colder end of the gradient </w:t>
      </w:r>
      <w:r w:rsidR="0032211F">
        <w:t>in the North American dataset</w:t>
      </w:r>
      <w:r w:rsidR="00552AE5">
        <w:t xml:space="preserve"> were </w:t>
      </w:r>
      <w:r w:rsidR="009F558F">
        <w:t>predominantly</w:t>
      </w:r>
      <w:r w:rsidR="00552AE5">
        <w:t xml:space="preserve"> negatively skewed</w:t>
      </w:r>
      <w:r w:rsidR="008433E2">
        <w:t xml:space="preserve">. </w:t>
      </w:r>
      <w:r w:rsidR="0032211F">
        <w:t>N</w:t>
      </w:r>
      <w:r w:rsidR="008433E2">
        <w:t xml:space="preserve">egative skewness </w:t>
      </w:r>
      <w:r w:rsidR="0032211F">
        <w:t>signifies</w:t>
      </w:r>
      <w:r w:rsidR="008433E2">
        <w:t xml:space="preserve"> </w:t>
      </w:r>
      <w:r w:rsidR="00EF5F91" w:rsidRPr="00200F74">
        <w:t>fewer weakly connected taxa</w:t>
      </w:r>
      <w:r w:rsidR="008433E2">
        <w:t xml:space="preserve">, and </w:t>
      </w:r>
      <w:r w:rsidR="00954292">
        <w:t xml:space="preserve">therefore </w:t>
      </w:r>
      <w:r w:rsidR="00146462">
        <w:t xml:space="preserve">suggests </w:t>
      </w:r>
      <w:r w:rsidR="008433E2">
        <w:t xml:space="preserve">stress, due to habitat homogenisation and </w:t>
      </w:r>
      <w:r w:rsidR="00254050">
        <w:t xml:space="preserve">few available </w:t>
      </w:r>
      <w:r w:rsidR="008433E2">
        <w:t>niches</w:t>
      </w:r>
      <w:r w:rsidR="00954292">
        <w:t xml:space="preserve"> </w:t>
      </w:r>
      <w:r w:rsidR="00954292">
        <w:fldChar w:fldCharType="begin">
          <w:fldData xml:space="preserve">PEVuZE5vdGU+PENpdGU+PEF1dGhvcj5XYW5nPC9BdXRob3I+PFllYXI+MjAxOTwvWWVhcj48UmVj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</w:fldData>
        </w:fldChar>
      </w:r>
      <w:r w:rsidR="00954292">
        <w:instrText xml:space="preserve"> ADDIN EN.CITE </w:instrText>
      </w:r>
      <w:r w:rsidR="00954292">
        <w:fldChar w:fldCharType="begin">
          <w:fldData xml:space="preserve">PEVuZE5vdGU+PENpdGU+PEF1dGhvcj5XYW5nPC9BdXRob3I+PFllYXI+MjAxOTwvWWVhcj48UmVj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</w:fldData>
        </w:fldChar>
      </w:r>
      <w:r w:rsidR="00954292">
        <w:instrText xml:space="preserve"> ADDIN EN.CITE.DATA </w:instrText>
      </w:r>
      <w:r w:rsidR="00954292">
        <w:fldChar w:fldCharType="end"/>
      </w:r>
      <w:r w:rsidR="00954292">
        <w:fldChar w:fldCharType="separate"/>
      </w:r>
      <w:r w:rsidR="00954292">
        <w:rPr>
          <w:noProof/>
        </w:rPr>
        <w:t>(Wang</w:t>
      </w:r>
      <w:r w:rsidR="00954292" w:rsidRPr="00954292">
        <w:rPr>
          <w:i/>
          <w:noProof/>
        </w:rPr>
        <w:t xml:space="preserve"> et al.</w:t>
      </w:r>
      <w:r w:rsidR="00954292">
        <w:rPr>
          <w:noProof/>
        </w:rPr>
        <w:t>, 2019)</w:t>
      </w:r>
      <w:r w:rsidR="00954292">
        <w:fldChar w:fldCharType="end"/>
      </w:r>
      <w:r w:rsidR="008433E2">
        <w:t xml:space="preserve">. Thus, all three metrics </w:t>
      </w:r>
      <w:r w:rsidR="00AB6078">
        <w:t>show</w:t>
      </w:r>
      <w:r w:rsidR="008433E2">
        <w:t xml:space="preserve"> </w:t>
      </w:r>
      <w:r w:rsidR="00254050">
        <w:t xml:space="preserve">indication of </w:t>
      </w:r>
      <w:r w:rsidR="008433E2">
        <w:t>assemblage instability</w:t>
      </w:r>
      <w:r w:rsidR="00254050">
        <w:t>, however</w:t>
      </w:r>
      <w:r w:rsidR="00656B75">
        <w:t>,</w:t>
      </w:r>
      <w:r w:rsidR="00254050">
        <w:t xml:space="preserve"> </w:t>
      </w:r>
      <w:r w:rsidR="006063B9">
        <w:t>the similarities</w:t>
      </w:r>
      <w:r w:rsidR="00444484">
        <w:t xml:space="preserve"> between the modelled </w:t>
      </w:r>
      <w:r w:rsidR="006063B9">
        <w:t xml:space="preserve">and empirical datasets suggest that this instability might be </w:t>
      </w:r>
      <w:r w:rsidR="00254050">
        <w:t xml:space="preserve">an expected level of stress for </w:t>
      </w:r>
      <w:r w:rsidR="006063B9">
        <w:t>cold</w:t>
      </w:r>
      <w:r w:rsidR="00254050">
        <w:t xml:space="preserve">, </w:t>
      </w:r>
      <w:r w:rsidR="00493ACA">
        <w:t>taxon-poor</w:t>
      </w:r>
      <w:r w:rsidR="00254050">
        <w:t xml:space="preserve"> environments</w:t>
      </w:r>
      <w:r w:rsidR="008433E2">
        <w:t>.</w:t>
      </w:r>
    </w:p>
    <w:p w14:paraId="2C84CAEC" w14:textId="5CD26EFB" w:rsidR="00ED2B03" w:rsidRDefault="00755073">
      <w:pPr>
        <w:rPr>
          <w:rFonts w:cs="Times New Roman"/>
        </w:rPr>
      </w:pPr>
      <w:r>
        <w:rPr>
          <w:rFonts w:cs="Times New Roman"/>
        </w:rPr>
        <w:t>In the Norwegian dataset, the lakes with the coldest mean July temperatures</w:t>
      </w:r>
      <w:r w:rsidR="00A662D2">
        <w:rPr>
          <w:rFonts w:cs="Times New Roman"/>
        </w:rPr>
        <w:t xml:space="preserve">, </w:t>
      </w:r>
      <w:r>
        <w:rPr>
          <w:rFonts w:cs="Times New Roman"/>
        </w:rPr>
        <w:t>located in Svalbard</w:t>
      </w:r>
      <w:r w:rsidR="00A662D2">
        <w:rPr>
          <w:rFonts w:cs="Times New Roman"/>
        </w:rPr>
        <w:t xml:space="preserve">, were </w:t>
      </w:r>
      <w:r w:rsidR="00ED2B03">
        <w:rPr>
          <w:rFonts w:cs="Times New Roman"/>
        </w:rPr>
        <w:t>indicat</w:t>
      </w:r>
      <w:r w:rsidR="00A662D2">
        <w:rPr>
          <w:rFonts w:cs="Times New Roman"/>
        </w:rPr>
        <w:t xml:space="preserve">ing </w:t>
      </w:r>
      <w:r w:rsidR="00ED2B03">
        <w:rPr>
          <w:rFonts w:cs="Times New Roman"/>
        </w:rPr>
        <w:t>signs of stress</w:t>
      </w:r>
      <w:r>
        <w:rPr>
          <w:rFonts w:cs="Times New Roman"/>
        </w:rPr>
        <w:t>.</w:t>
      </w:r>
      <w:r w:rsidR="00ED2B03">
        <w:rPr>
          <w:rFonts w:cs="Times New Roman"/>
        </w:rPr>
        <w:t xml:space="preserve"> </w:t>
      </w:r>
      <w:r w:rsidR="00DD7B0A">
        <w:rPr>
          <w:rFonts w:cs="Times New Roman"/>
        </w:rPr>
        <w:t>Taxon richness was low, b</w:t>
      </w:r>
      <w:r w:rsidR="009857A0">
        <w:rPr>
          <w:rFonts w:cs="Times New Roman"/>
        </w:rPr>
        <w:t xml:space="preserve">eta diversity </w:t>
      </w:r>
      <w:r w:rsidR="00DD7B0A">
        <w:rPr>
          <w:rFonts w:cs="Times New Roman"/>
        </w:rPr>
        <w:t xml:space="preserve">was </w:t>
      </w:r>
      <w:r w:rsidR="009857A0">
        <w:rPr>
          <w:rFonts w:cs="Times New Roman"/>
        </w:rPr>
        <w:t>high</w:t>
      </w:r>
      <w:r w:rsidR="00DD7B0A">
        <w:rPr>
          <w:rFonts w:cs="Times New Roman"/>
        </w:rPr>
        <w:t>,</w:t>
      </w:r>
      <w:r w:rsidR="009857A0">
        <w:rPr>
          <w:rFonts w:cs="Times New Roman"/>
        </w:rPr>
        <w:t xml:space="preserve"> </w:t>
      </w:r>
      <w:r w:rsidR="009857A0" w:rsidRPr="00F45CAB">
        <w:t>°</w:t>
      </w:r>
      <w:r w:rsidR="009857A0">
        <w:rPr>
          <w:rFonts w:cs="Times New Roman"/>
        </w:rPr>
        <w:t xml:space="preserve">disorder </w:t>
      </w:r>
      <w:r w:rsidR="00DD7B0A">
        <w:rPr>
          <w:rFonts w:cs="Times New Roman"/>
        </w:rPr>
        <w:t>was low</w:t>
      </w:r>
      <w:r w:rsidR="006345BA">
        <w:rPr>
          <w:rFonts w:cs="Times New Roman"/>
        </w:rPr>
        <w:t>,</w:t>
      </w:r>
      <w:r w:rsidR="00DD7B0A">
        <w:rPr>
          <w:rFonts w:cs="Times New Roman"/>
        </w:rPr>
        <w:t xml:space="preserve"> </w:t>
      </w:r>
      <w:r w:rsidR="009857A0">
        <w:rPr>
          <w:rFonts w:cs="Times New Roman"/>
        </w:rPr>
        <w:t>and skewness</w:t>
      </w:r>
      <w:r w:rsidR="00ED2B03">
        <w:rPr>
          <w:rFonts w:cs="Times New Roman"/>
        </w:rPr>
        <w:t xml:space="preserve"> was </w:t>
      </w:r>
      <w:r w:rsidR="00DD7B0A">
        <w:rPr>
          <w:rFonts w:cs="Times New Roman"/>
        </w:rPr>
        <w:t>predominantly negative</w:t>
      </w:r>
      <w:r w:rsidR="00ED2B03">
        <w:rPr>
          <w:rFonts w:cs="Times New Roman"/>
        </w:rPr>
        <w:t xml:space="preserve">. </w:t>
      </w:r>
      <w:r w:rsidR="00ED2B03">
        <w:t>L</w:t>
      </w:r>
      <w:r w:rsidR="00ED2B03">
        <w:rPr>
          <w:rFonts w:cs="Times New Roman"/>
        </w:rPr>
        <w:t xml:space="preserve">ow </w:t>
      </w:r>
      <w:r w:rsidR="00ED2B03" w:rsidRPr="00F45CAB">
        <w:t>°</w:t>
      </w:r>
      <w:r w:rsidR="00ED2B03">
        <w:rPr>
          <w:rFonts w:cs="Times New Roman"/>
        </w:rPr>
        <w:t xml:space="preserve">disorder and negative skewness indicate that assemblages are under greater stress </w:t>
      </w:r>
      <w:r w:rsidR="00ED2B03">
        <w:rPr>
          <w:rFonts w:cs="Times New Roman"/>
        </w:rPr>
        <w:fldChar w:fldCharType="begin">
          <w:fldData xml:space="preserve">PEVuZE5vdGU+PENpdGU+PEF1dGhvcj5XYW5nPC9BdXRob3I+PFllYXI+MjAxOTwvWWVhcj48UmVj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</w:fldData>
        </w:fldChar>
      </w:r>
      <w:r w:rsidR="00ED2B03">
        <w:rPr>
          <w:rFonts w:cs="Times New Roman"/>
        </w:rPr>
        <w:instrText xml:space="preserve"> ADDIN EN.CITE </w:instrText>
      </w:r>
      <w:r w:rsidR="00ED2B03">
        <w:rPr>
          <w:rFonts w:cs="Times New Roman"/>
        </w:rPr>
        <w:fldChar w:fldCharType="begin">
          <w:fldData xml:space="preserve">PEVuZE5vdGU+PENpdGU+PEF1dGhvcj5XYW5nPC9BdXRob3I+PFllYXI+MjAxOTwvWWVhcj48UmVj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</w:fldData>
        </w:fldChar>
      </w:r>
      <w:r w:rsidR="00ED2B03">
        <w:rPr>
          <w:rFonts w:cs="Times New Roman"/>
        </w:rPr>
        <w:instrText xml:space="preserve"> ADDIN EN.CITE.DATA </w:instrText>
      </w:r>
      <w:r w:rsidR="00ED2B03">
        <w:rPr>
          <w:rFonts w:cs="Times New Roman"/>
        </w:rPr>
      </w:r>
      <w:r w:rsidR="00ED2B03">
        <w:rPr>
          <w:rFonts w:cs="Times New Roman"/>
        </w:rPr>
        <w:fldChar w:fldCharType="end"/>
      </w:r>
      <w:r w:rsidR="00ED2B03">
        <w:rPr>
          <w:rFonts w:cs="Times New Roman"/>
        </w:rPr>
      </w:r>
      <w:r w:rsidR="00ED2B03">
        <w:rPr>
          <w:rFonts w:cs="Times New Roman"/>
        </w:rPr>
        <w:fldChar w:fldCharType="separate"/>
      </w:r>
      <w:r w:rsidR="00ED2B03">
        <w:rPr>
          <w:rFonts w:cs="Times New Roman"/>
          <w:noProof/>
        </w:rPr>
        <w:t>(Doncaster</w:t>
      </w:r>
      <w:r w:rsidR="00ED2B03" w:rsidRPr="00E83695">
        <w:rPr>
          <w:rFonts w:cs="Times New Roman"/>
          <w:i/>
          <w:noProof/>
        </w:rPr>
        <w:t xml:space="preserve"> et al.</w:t>
      </w:r>
      <w:r w:rsidR="00ED2B03">
        <w:rPr>
          <w:rFonts w:cs="Times New Roman"/>
          <w:noProof/>
        </w:rPr>
        <w:t>, 2016; Wang</w:t>
      </w:r>
      <w:r w:rsidR="00ED2B03" w:rsidRPr="00E83695">
        <w:rPr>
          <w:rFonts w:cs="Times New Roman"/>
          <w:i/>
          <w:noProof/>
        </w:rPr>
        <w:t xml:space="preserve"> et al.</w:t>
      </w:r>
      <w:r w:rsidR="00ED2B03">
        <w:rPr>
          <w:rFonts w:cs="Times New Roman"/>
          <w:noProof/>
        </w:rPr>
        <w:t>, 2019)</w:t>
      </w:r>
      <w:r w:rsidR="00ED2B03">
        <w:rPr>
          <w:rFonts w:cs="Times New Roman"/>
        </w:rPr>
        <w:fldChar w:fldCharType="end"/>
      </w:r>
      <w:r w:rsidR="00ED2B03">
        <w:rPr>
          <w:rFonts w:cs="Times New Roman"/>
        </w:rPr>
        <w:t>, whereas h</w:t>
      </w:r>
      <w:r w:rsidR="009857A0">
        <w:t xml:space="preserve">igh beta diversity </w:t>
      </w:r>
      <w:r w:rsidR="00ED2B03">
        <w:t xml:space="preserve">can indicate </w:t>
      </w:r>
      <w:r w:rsidR="009857A0">
        <w:t xml:space="preserve">stability </w:t>
      </w:r>
      <w:r w:rsidR="009857A0" w:rsidRPr="00B77D82">
        <w:fldChar w:fldCharType="begin">
          <w:fldData xml:space="preserve">PEVuZE5vdGU+PENpdGU+PEF1dGhvcj5XYW5nPC9BdXRob3I+PFllYXI+MjAxNjwvWWVhcj48UmVj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</w:fldData>
        </w:fldChar>
      </w:r>
      <w:r w:rsidR="00E22CDB">
        <w:instrText xml:space="preserve"> ADDIN EN.CITE </w:instrText>
      </w:r>
      <w:r w:rsidR="00E22CDB">
        <w:fldChar w:fldCharType="begin">
          <w:fldData xml:space="preserve">PEVuZE5vdGU+PENpdGU+PEF1dGhvcj5XYW5nPC9BdXRob3I+PFllYXI+MjAxNjwvWWVhcj48UmVj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</w:fldData>
        </w:fldChar>
      </w:r>
      <w:r w:rsidR="00E22CDB">
        <w:instrText xml:space="preserve"> ADDIN EN.CITE.DATA </w:instrText>
      </w:r>
      <w:r w:rsidR="00E22CDB">
        <w:fldChar w:fldCharType="end"/>
      </w:r>
      <w:r w:rsidR="009857A0" w:rsidRPr="00B77D82">
        <w:fldChar w:fldCharType="separate"/>
      </w:r>
      <w:r w:rsidR="00E83695">
        <w:rPr>
          <w:noProof/>
        </w:rPr>
        <w:t>(Allan</w:t>
      </w:r>
      <w:r w:rsidR="00E83695" w:rsidRPr="00E83695">
        <w:rPr>
          <w:i/>
          <w:noProof/>
        </w:rPr>
        <w:t xml:space="preserve"> et al.</w:t>
      </w:r>
      <w:r w:rsidR="00E83695">
        <w:rPr>
          <w:noProof/>
        </w:rPr>
        <w:t>, 2011; Wang and Loreau, 2016)</w:t>
      </w:r>
      <w:r w:rsidR="009857A0" w:rsidRPr="00B77D82">
        <w:fldChar w:fldCharType="end"/>
      </w:r>
      <w:r w:rsidR="009857A0" w:rsidRPr="00B77D82">
        <w:t>.</w:t>
      </w:r>
      <w:r w:rsidR="007F4F87">
        <w:t xml:space="preserve"> </w:t>
      </w:r>
      <w:r w:rsidR="00ED2B03">
        <w:rPr>
          <w:rFonts w:cs="Times New Roman"/>
        </w:rPr>
        <w:t>I</w:t>
      </w:r>
      <w:r w:rsidR="007F4F87">
        <w:rPr>
          <w:rFonts w:cs="Times New Roman"/>
        </w:rPr>
        <w:t xml:space="preserve">n this circumstance, the </w:t>
      </w:r>
      <w:r w:rsidR="00CB083C">
        <w:t>high beta diversity wa</w:t>
      </w:r>
      <w:r w:rsidR="007F4F87">
        <w:t>s likely to be</w:t>
      </w:r>
      <w:r w:rsidR="007F4F87">
        <w:rPr>
          <w:rFonts w:cs="Times New Roman"/>
        </w:rPr>
        <w:t xml:space="preserve"> a consequence of the </w:t>
      </w:r>
      <w:r w:rsidR="007F4F87">
        <w:t xml:space="preserve">relatively low pool of available taxa (19 taxa) and low taxon richness (1 – 11) across </w:t>
      </w:r>
      <w:r w:rsidR="007F4F87">
        <w:rPr>
          <w:rFonts w:cs="Times New Roman"/>
        </w:rPr>
        <w:t>Svalbard</w:t>
      </w:r>
      <w:r w:rsidR="007F4F87">
        <w:t xml:space="preserve"> reducing the chance of lakes having overlapping assemblages. </w:t>
      </w:r>
      <w:r w:rsidR="00ED2B03">
        <w:rPr>
          <w:rFonts w:cs="Times New Roman"/>
        </w:rPr>
        <w:t xml:space="preserve">However, these trends were comparable to modelled scenario 3, where assemblages </w:t>
      </w:r>
      <w:r w:rsidR="000D6ACF">
        <w:rPr>
          <w:rFonts w:cs="Times New Roman"/>
        </w:rPr>
        <w:t xml:space="preserve">at the cold end of the gradient were taxon poor and </w:t>
      </w:r>
      <w:r w:rsidR="00ED2B03">
        <w:rPr>
          <w:rFonts w:cs="Times New Roman"/>
        </w:rPr>
        <w:t>subjected to increasing taxon richness and turnover.</w:t>
      </w:r>
      <w:r w:rsidR="000D6ACF">
        <w:rPr>
          <w:rFonts w:cs="Times New Roman"/>
        </w:rPr>
        <w:t xml:space="preserve"> This suggests that the</w:t>
      </w:r>
      <w:r w:rsidR="006B09C5">
        <w:rPr>
          <w:rFonts w:cs="Times New Roman"/>
        </w:rPr>
        <w:t xml:space="preserve">se lakes were experiencing an </w:t>
      </w:r>
      <w:proofErr w:type="gramStart"/>
      <w:r w:rsidR="006B09C5">
        <w:rPr>
          <w:rFonts w:cs="Times New Roman"/>
        </w:rPr>
        <w:t>expected</w:t>
      </w:r>
      <w:r w:rsidR="00476877">
        <w:rPr>
          <w:rFonts w:cs="Times New Roman"/>
        </w:rPr>
        <w:t xml:space="preserve"> level</w:t>
      </w:r>
      <w:r w:rsidR="006B09C5">
        <w:rPr>
          <w:rFonts w:cs="Times New Roman"/>
        </w:rPr>
        <w:t>s</w:t>
      </w:r>
      <w:r w:rsidR="00476877">
        <w:rPr>
          <w:rFonts w:cs="Times New Roman"/>
        </w:rPr>
        <w:t xml:space="preserve"> of</w:t>
      </w:r>
      <w:r w:rsidR="000D6ACF">
        <w:rPr>
          <w:rFonts w:cs="Times New Roman"/>
        </w:rPr>
        <w:t xml:space="preserve"> stress</w:t>
      </w:r>
      <w:proofErr w:type="gramEnd"/>
      <w:r w:rsidR="006B09C5">
        <w:rPr>
          <w:rFonts w:cs="Times New Roman"/>
        </w:rPr>
        <w:t>,</w:t>
      </w:r>
      <w:r w:rsidR="00DC7B1B">
        <w:rPr>
          <w:rFonts w:cs="Times New Roman"/>
        </w:rPr>
        <w:t xml:space="preserve"> most likely</w:t>
      </w:r>
      <w:r w:rsidR="006B09C5">
        <w:rPr>
          <w:rFonts w:cs="Times New Roman"/>
        </w:rPr>
        <w:t xml:space="preserve"> as a result of Svalbard’s climate. </w:t>
      </w:r>
    </w:p>
    <w:p w14:paraId="34AC5F8C" w14:textId="5CD29DD8" w:rsidR="003733FA" w:rsidRDefault="006A7D9D">
      <w:r>
        <w:rPr>
          <w:rFonts w:cs="Times New Roman"/>
        </w:rPr>
        <w:t>In the Russian dataset, l</w:t>
      </w:r>
      <w:r w:rsidR="00C91F1B">
        <w:t>akes</w:t>
      </w:r>
      <w:r w:rsidR="00C91F1B" w:rsidRPr="00A37240">
        <w:t xml:space="preserve"> </w:t>
      </w:r>
      <w:r w:rsidR="003B1A85">
        <w:t>at the co</w:t>
      </w:r>
      <w:r w:rsidR="00C91F1B">
        <w:t>l</w:t>
      </w:r>
      <w:r w:rsidR="003B1A85">
        <w:t>d</w:t>
      </w:r>
      <w:r w:rsidR="00C91F1B">
        <w:t>er en</w:t>
      </w:r>
      <w:r w:rsidR="00F0349F">
        <w:t>d of the temperature gradient (below</w:t>
      </w:r>
      <w:r w:rsidR="00C91F1B">
        <w:t xml:space="preserve"> </w:t>
      </w:r>
      <w:r w:rsidR="00F0349F">
        <w:t xml:space="preserve">c. </w:t>
      </w:r>
      <w:r w:rsidR="00FE514A">
        <w:t>6</w:t>
      </w:r>
      <w:r w:rsidR="00C91F1B">
        <w:t xml:space="preserve"> </w:t>
      </w:r>
      <w:r w:rsidR="00C91F1B" w:rsidRPr="00D6113D">
        <w:t>°</w:t>
      </w:r>
      <w:r w:rsidR="00C91F1B">
        <w:t xml:space="preserve">C) </w:t>
      </w:r>
      <w:r w:rsidR="00B96BF2">
        <w:t>show</w:t>
      </w:r>
      <w:r w:rsidR="00C91F1B">
        <w:t xml:space="preserve">ed signs of reduced stress. Beta diversity and </w:t>
      </w:r>
      <w:r w:rsidR="00C91F1B" w:rsidRPr="00F45CAB">
        <w:t>°</w:t>
      </w:r>
      <w:r w:rsidR="00C91F1B">
        <w:t xml:space="preserve">disorder were high, indicating higher levels of turnover and greater dissimilarity </w:t>
      </w:r>
      <w:r w:rsidR="00743DB8">
        <w:t>/</w:t>
      </w:r>
      <w:r w:rsidR="00C91F1B">
        <w:t xml:space="preserve"> unpredictability</w:t>
      </w:r>
      <w:r w:rsidR="00DA61BA">
        <w:t xml:space="preserve"> between lake assemblages</w:t>
      </w:r>
      <w:r w:rsidR="00C91F1B">
        <w:t xml:space="preserve">. High beta diversity and </w:t>
      </w:r>
      <w:r w:rsidR="00C91F1B" w:rsidRPr="00F45CAB">
        <w:t>°</w:t>
      </w:r>
      <w:r w:rsidR="00C91F1B">
        <w:t xml:space="preserve">disorder suggest that lake habitats are heterogenic with a wide variety of niches </w:t>
      </w:r>
      <w:r w:rsidR="00C91F1B">
        <w:lastRenderedPageBreak/>
        <w:fldChar w:fldCharType="begin"/>
      </w:r>
      <w:r w:rsidR="00E83695">
        <w:instrText xml:space="preserve"> ADDIN EN.CITE &lt;EndNote&gt;&lt;Cite&gt;&lt;Author&gt;Wright&lt;/Author&gt;&lt;Year&gt;2007&lt;/Year&gt;&lt;RecNum&gt;857&lt;/RecNum&gt;&lt;DisplayText&gt;(Wright&lt;style face="italic"&gt; et al.&lt;/style&gt;, 2007)&lt;/DisplayText&gt;&lt;record&gt;&lt;rec-number&gt;857&lt;/rec-number&gt;&lt;foreign-keys&gt;&lt;key app="EN" db-id="spxdese9bp02z8e5veax0dsnrtr2xddvs5fr" timestamp="1579103437"&gt;857&lt;/key&gt;&lt;key app="ENWeb" db-id=""&gt;0&lt;/key&gt;&lt;/foreign-keys&gt;&lt;ref-type name="Journal Article"&gt;17&lt;/ref-type&gt;&lt;contributors&gt;&lt;authors&gt;&lt;author&gt;Wright, David H.&lt;/author&gt;&lt;author&gt;Gonzalez, Andrew&lt;/author&gt;&lt;author&gt;Coleman, David C.&lt;/author&gt;&lt;/authors&gt;&lt;/contributors&gt;&lt;titles&gt;&lt;title&gt;Changes in nestedness in experimental communities of soil fauna undergoing extinction&lt;/title&gt;&lt;secondary-title&gt;Pedobiologia&lt;/secondary-title&gt;&lt;/titles&gt;&lt;periodical&gt;&lt;full-title&gt;Pedobiologia&lt;/full-title&gt;&lt;/periodical&gt;&lt;pages&gt;497-503&lt;/pages&gt;&lt;volume&gt;50&lt;/volume&gt;&lt;number&gt;6&lt;/number&gt;&lt;dates&gt;&lt;year&gt;2007&lt;/year&gt;&lt;/dates&gt;&lt;isbn&gt;00314056&lt;/isbn&gt;&lt;urls&gt;&lt;/urls&gt;&lt;electronic-resource-num&gt;10.1016/j.pedobi.2006.08.007&lt;/electronic-resource-num&gt;&lt;/record&gt;&lt;/Cite&gt;&lt;/EndNote&gt;</w:instrText>
      </w:r>
      <w:r w:rsidR="00C91F1B">
        <w:fldChar w:fldCharType="separate"/>
      </w:r>
      <w:r w:rsidR="00E83695">
        <w:rPr>
          <w:noProof/>
        </w:rPr>
        <w:t>(Wright</w:t>
      </w:r>
      <w:r w:rsidR="00E83695" w:rsidRPr="00E83695">
        <w:rPr>
          <w:i/>
          <w:noProof/>
        </w:rPr>
        <w:t xml:space="preserve"> et al.</w:t>
      </w:r>
      <w:r w:rsidR="00E83695">
        <w:rPr>
          <w:noProof/>
        </w:rPr>
        <w:t>, 2007)</w:t>
      </w:r>
      <w:r w:rsidR="00C91F1B">
        <w:fldChar w:fldCharType="end"/>
      </w:r>
      <w:r w:rsidR="00C91F1B">
        <w:t xml:space="preserve">, thus theory suggests that taxa should self-organise into their preferred habitats, creating a positive skewness </w:t>
      </w:r>
      <w:r w:rsidR="00C91F1B">
        <w:rPr>
          <w:rFonts w:cs="Times New Roman"/>
        </w:rPr>
        <w:fldChar w:fldCharType="begin">
          <w:fldData xml:space="preserve">PEVuZE5vdGU+PENpdGU+PEF1dGhvcj5XYW5nPC9BdXRob3I+PFllYXI+MjAxOTwvWWVhcj48UmVj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</w:fldData>
        </w:fldChar>
      </w:r>
      <w:r w:rsidR="00E83695">
        <w:rPr>
          <w:rFonts w:cs="Times New Roman"/>
        </w:rPr>
        <w:instrText xml:space="preserve"> ADDIN EN.CITE </w:instrText>
      </w:r>
      <w:r w:rsidR="00E83695">
        <w:rPr>
          <w:rFonts w:cs="Times New Roman"/>
        </w:rPr>
        <w:fldChar w:fldCharType="begin">
          <w:fldData xml:space="preserve">PEVuZE5vdGU+PENpdGU+PEF1dGhvcj5XYW5nPC9BdXRob3I+PFllYXI+MjAxOTwvWWVhcj48UmVj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</w:fldData>
        </w:fldChar>
      </w:r>
      <w:r w:rsidR="00E83695">
        <w:rPr>
          <w:rFonts w:cs="Times New Roman"/>
        </w:rPr>
        <w:instrText xml:space="preserve"> ADDIN EN.CITE.DATA </w:instrText>
      </w:r>
      <w:r w:rsidR="00E83695">
        <w:rPr>
          <w:rFonts w:cs="Times New Roman"/>
        </w:rPr>
      </w:r>
      <w:r w:rsidR="00E83695">
        <w:rPr>
          <w:rFonts w:cs="Times New Roman"/>
        </w:rPr>
        <w:fldChar w:fldCharType="end"/>
      </w:r>
      <w:r w:rsidR="00C91F1B">
        <w:rPr>
          <w:rFonts w:cs="Times New Roman"/>
        </w:rPr>
      </w:r>
      <w:r w:rsidR="00C91F1B">
        <w:rPr>
          <w:rFonts w:cs="Times New Roman"/>
        </w:rPr>
        <w:fldChar w:fldCharType="separate"/>
      </w:r>
      <w:r w:rsidR="00E83695">
        <w:rPr>
          <w:rFonts w:cs="Times New Roman"/>
          <w:noProof/>
        </w:rPr>
        <w:t>(Wang</w:t>
      </w:r>
      <w:r w:rsidR="00E83695" w:rsidRPr="00E83695">
        <w:rPr>
          <w:rFonts w:cs="Times New Roman"/>
          <w:i/>
          <w:noProof/>
        </w:rPr>
        <w:t xml:space="preserve"> et al.</w:t>
      </w:r>
      <w:r w:rsidR="00E83695">
        <w:rPr>
          <w:rFonts w:cs="Times New Roman"/>
          <w:noProof/>
        </w:rPr>
        <w:t>, 2019)</w:t>
      </w:r>
      <w:r w:rsidR="00C91F1B">
        <w:rPr>
          <w:rFonts w:cs="Times New Roman"/>
        </w:rPr>
        <w:fldChar w:fldCharType="end"/>
      </w:r>
      <w:r w:rsidR="00C91F1B">
        <w:t>. However, the</w:t>
      </w:r>
      <w:r w:rsidR="00286033">
        <w:t>se</w:t>
      </w:r>
      <w:r w:rsidR="00C91F1B">
        <w:t xml:space="preserve"> lakes were negatively skewed</w:t>
      </w:r>
      <w:r w:rsidR="005427E1">
        <w:t xml:space="preserve">. </w:t>
      </w:r>
      <w:r w:rsidR="006D0675">
        <w:t xml:space="preserve">Negative skewness indicates </w:t>
      </w:r>
      <w:r w:rsidR="00CD0241">
        <w:t>increased</w:t>
      </w:r>
      <w:r w:rsidR="00C91F1B">
        <w:t xml:space="preserve"> </w:t>
      </w:r>
      <w:r w:rsidR="005427E1">
        <w:t>taxonomic interaction</w:t>
      </w:r>
      <w:r w:rsidR="006D0675">
        <w:t xml:space="preserve">, possibly due to </w:t>
      </w:r>
      <w:r w:rsidR="0034003A">
        <w:t>greater environmental homogenisation</w:t>
      </w:r>
      <w:r w:rsidR="006D0675">
        <w:t xml:space="preserve"> and</w:t>
      </w:r>
      <w:r w:rsidR="005427E1">
        <w:t>/or</w:t>
      </w:r>
      <w:r w:rsidR="0034003A">
        <w:t xml:space="preserve"> </w:t>
      </w:r>
      <w:r w:rsidR="006D0675">
        <w:t xml:space="preserve">stress. </w:t>
      </w:r>
      <w:r w:rsidR="00C91F1B">
        <w:t xml:space="preserve">This could </w:t>
      </w:r>
      <w:r w:rsidR="00B96BF2">
        <w:t>suggest</w:t>
      </w:r>
      <w:r w:rsidR="00C91F1B">
        <w:t xml:space="preserve"> that the Russian lakes were reacting to different driver</w:t>
      </w:r>
      <w:r w:rsidR="009D1E5B">
        <w:t>s</w:t>
      </w:r>
      <w:r w:rsidR="00C91F1B">
        <w:t xml:space="preserve"> of stress</w:t>
      </w:r>
      <w:r w:rsidR="009D1E5B">
        <w:t>, as opposed to temperature driven stress</w:t>
      </w:r>
      <w:r w:rsidR="00C91F1B">
        <w:t>.</w:t>
      </w:r>
      <w:r w:rsidR="00600998">
        <w:t xml:space="preserve"> </w:t>
      </w:r>
      <w:r w:rsidR="00B17E36">
        <w:t>These lakes were located in the high</w:t>
      </w:r>
      <w:r w:rsidR="00605B5C">
        <w:t>-A</w:t>
      </w:r>
      <w:r w:rsidR="00B17E36">
        <w:t xml:space="preserve">rctic and islands in the </w:t>
      </w:r>
      <w:r w:rsidR="00E96BE6">
        <w:t>Yakutia Republic</w:t>
      </w:r>
      <w:r w:rsidR="00B17E36">
        <w:t xml:space="preserve">. </w:t>
      </w:r>
      <w:r w:rsidR="00FD475B">
        <w:t xml:space="preserve">Most of the lakes in this area were </w:t>
      </w:r>
      <w:r w:rsidR="00FD475B" w:rsidRPr="00FD475B">
        <w:t xml:space="preserve">shallow, </w:t>
      </w:r>
      <w:proofErr w:type="spellStart"/>
      <w:r w:rsidR="00FD475B" w:rsidRPr="00FD475B">
        <w:t>thermokarst</w:t>
      </w:r>
      <w:proofErr w:type="spellEnd"/>
      <w:r w:rsidR="00E96BE6">
        <w:t xml:space="preserve"> lakes</w:t>
      </w:r>
      <w:r w:rsidR="00FD475B">
        <w:t xml:space="preserve">, with a short ice free period, up to 120 days per year </w:t>
      </w:r>
      <w:r w:rsidR="00C254F1">
        <w:fldChar w:fldCharType="begin"/>
      </w:r>
      <w:r w:rsidR="00C254F1">
        <w:instrText xml:space="preserve"> ADDIN EN.CITE &lt;EndNote&gt;&lt;Cite&gt;&lt;Author&gt;Kumke&lt;/Author&gt;&lt;Year&gt;2007&lt;/Year&gt;&lt;RecNum&gt;945&lt;/RecNum&gt;&lt;DisplayText&gt;(Kumke&lt;style face="italic"&gt; et al.&lt;/style&gt;, 2007)&lt;/DisplayText&gt;&lt;record&gt;&lt;rec-number&gt;945&lt;/rec-number&gt;&lt;foreign-keys&gt;&lt;key app="EN" db-id="spxdese9bp02z8e5veax0dsnrtr2xddvs5fr" timestamp="1583414178"&gt;945&lt;/key&gt;&lt;key app="ENWeb" db-id=""&gt;0&lt;/key&gt;&lt;/foreign-keys&gt;&lt;ref-type name="Journal Article"&gt;17&lt;/ref-type&gt;&lt;contributors&gt;&lt;authors&gt;&lt;author&gt;Kumke, Thomas&lt;/author&gt;&lt;author&gt;Ksenofontova, Marta&lt;/author&gt;&lt;author&gt;Pestryakova, Luidmila&lt;/author&gt;&lt;author&gt;Nazarova, Larisa&lt;/author&gt;&lt;author&gt;Hubberten, Hans-Wolfgang&lt;/author&gt;&lt;/authors&gt;&lt;/contributors&gt;&lt;titles&gt;&lt;title&gt;Limnological characteristics of lakes in the lowlands of Central Yakutia, Russia&lt;/title&gt;&lt;secondary-title&gt;Journal of Limnology&lt;/secondary-title&gt;&lt;/titles&gt;&lt;periodical&gt;&lt;full-title&gt;Journal of Limnology&lt;/full-title&gt;&lt;/periodical&gt;&lt;pages&gt;40&lt;/pages&gt;&lt;volume&gt;66&lt;/volume&gt;&lt;number&gt;1&lt;/number&gt;&lt;dates&gt;&lt;year&gt;2007&lt;/year&gt;&lt;/dates&gt;&lt;isbn&gt;1723-8633&amp;#xD;1129-5767&lt;/isbn&gt;&lt;urls&gt;&lt;/urls&gt;&lt;electronic-resource-num&gt;10.4081/jlimnol.2007.40&lt;/electronic-resource-num&gt;&lt;/record&gt;&lt;/Cite&gt;&lt;/EndNote&gt;</w:instrText>
      </w:r>
      <w:r w:rsidR="00C254F1">
        <w:fldChar w:fldCharType="separate"/>
      </w:r>
      <w:r w:rsidR="00C254F1">
        <w:rPr>
          <w:noProof/>
        </w:rPr>
        <w:t>(Kumke</w:t>
      </w:r>
      <w:r w:rsidR="00C254F1" w:rsidRPr="00C254F1">
        <w:rPr>
          <w:i/>
          <w:noProof/>
        </w:rPr>
        <w:t xml:space="preserve"> et al.</w:t>
      </w:r>
      <w:r w:rsidR="00C254F1">
        <w:rPr>
          <w:noProof/>
        </w:rPr>
        <w:t>, 2007)</w:t>
      </w:r>
      <w:r w:rsidR="00C254F1">
        <w:fldChar w:fldCharType="end"/>
      </w:r>
      <w:r w:rsidR="00FD475B">
        <w:t>.</w:t>
      </w:r>
      <w:r w:rsidR="00C254F1">
        <w:t xml:space="preserve"> Such extreme climate conditions </w:t>
      </w:r>
      <w:r w:rsidR="00561D8E">
        <w:t xml:space="preserve">were </w:t>
      </w:r>
      <w:r w:rsidR="00C254F1">
        <w:t>likely to limit taxa able to survive in these lakes</w:t>
      </w:r>
      <w:r w:rsidR="00454A81">
        <w:t xml:space="preserve"> </w:t>
      </w:r>
      <w:r w:rsidR="00454A81">
        <w:fldChar w:fldCharType="begin"/>
      </w:r>
      <w:r w:rsidR="00454A81">
        <w:instrText xml:space="preserve"> ADDIN EN.CITE &lt;EndNote&gt;&lt;Cite&gt;&lt;Author&gt;Self&lt;/Author&gt;&lt;Year&gt;2011&lt;/Year&gt;&lt;RecNum&gt;590&lt;/RecNum&gt;&lt;DisplayText&gt;(Self&lt;style face="italic"&gt; et al.&lt;/style&gt;, 2011)&lt;/DisplayText&gt;&lt;record&gt;&lt;rec-number&gt;590&lt;/rec-number&gt;&lt;foreign-keys&gt;&lt;key app="EN" db-id="spxdese9bp02z8e5veax0dsnrtr2xddvs5fr" timestamp="1505736108"&gt;590&lt;/key&gt;&lt;key app="ENWeb" db-id=""&gt;0&lt;/key&gt;&lt;/foreign-keys&gt;&lt;ref-type name="Journal Article"&gt;17&lt;/ref-type&gt;&lt;contributors&gt;&lt;authors&gt;&lt;author&gt;Self, a. E.&lt;/author&gt;&lt;author&gt;Brooks, s. J.&lt;/author&gt;&lt;author&gt;Birks, h. J. B.&lt;/author&gt;&lt;author&gt;Nazarova, l.&lt;/author&gt;&lt;author&gt;Porinchu, d.&lt;/author&gt;&lt;author&gt;Odland, a.&lt;/author&gt;&lt;author&gt;Yang, h.&lt;/author&gt;&lt;author&gt;Jones, v. J.&lt;/author&gt;&lt;/authors&gt;&lt;/contributors&gt;&lt;titles&gt;&lt;title&gt;The distribution and abundance of chironomids in high-latitude Eurasian lakes with respect to temperature and continentality: development and application of new chironomid-based climate-inference models in northern Russia&lt;/title&gt;&lt;secondary-title&gt;Quaternary Science Reviews&lt;/secondary-title&gt;&lt;/titles&gt;&lt;periodical&gt;&lt;full-title&gt;Quaternary Science Reviews&lt;/full-title&gt;&lt;/periodical&gt;&lt;pages&gt;1122-1141&lt;/pages&gt;&lt;volume&gt;30&lt;/volume&gt;&lt;number&gt;9-10&lt;/number&gt;&lt;dates&gt;&lt;year&gt;2011&lt;/year&gt;&lt;/dates&gt;&lt;isbn&gt;02773791&lt;/isbn&gt;&lt;urls&gt;&lt;/urls&gt;&lt;electronic-resource-num&gt;10.1016/j.quascirev.2011.01.022&lt;/electronic-resource-num&gt;&lt;/record&gt;&lt;/Cite&gt;&lt;/EndNote&gt;</w:instrText>
      </w:r>
      <w:r w:rsidR="00454A81">
        <w:fldChar w:fldCharType="separate"/>
      </w:r>
      <w:r w:rsidR="00454A81">
        <w:rPr>
          <w:noProof/>
        </w:rPr>
        <w:t>(Self</w:t>
      </w:r>
      <w:r w:rsidR="00454A81" w:rsidRPr="00454A81">
        <w:rPr>
          <w:i/>
          <w:noProof/>
        </w:rPr>
        <w:t xml:space="preserve"> et al.</w:t>
      </w:r>
      <w:r w:rsidR="00454A81">
        <w:rPr>
          <w:noProof/>
        </w:rPr>
        <w:t>, 2011)</w:t>
      </w:r>
      <w:r w:rsidR="00454A81">
        <w:fldChar w:fldCharType="end"/>
      </w:r>
      <w:r w:rsidR="00C254F1">
        <w:t xml:space="preserve">. </w:t>
      </w:r>
    </w:p>
    <w:p w14:paraId="13BFFE49" w14:textId="49E0398C" w:rsidR="00BC421B" w:rsidRDefault="00F61F89">
      <w:pPr>
        <w:pStyle w:val="Heading3"/>
        <w:numPr>
          <w:ilvl w:val="2"/>
          <w:numId w:val="26"/>
        </w:numPr>
        <w:ind w:left="709"/>
      </w:pPr>
      <w:r>
        <w:t>Lakes in the mid-temperature range</w:t>
      </w:r>
    </w:p>
    <w:p w14:paraId="262480AD" w14:textId="16FE546B" w:rsidR="00C365A5" w:rsidRDefault="00170555">
      <w:r>
        <w:t xml:space="preserve">Increasing </w:t>
      </w:r>
      <w:r w:rsidR="00C91F1B">
        <w:t>mean July temperatures should create more</w:t>
      </w:r>
      <w:r w:rsidR="00C91F1B" w:rsidRPr="00772D55">
        <w:t xml:space="preserve"> </w:t>
      </w:r>
      <w:r w:rsidR="00C91F1B">
        <w:t xml:space="preserve">microhabitats as lake conditions become more </w:t>
      </w:r>
      <w:r>
        <w:t xml:space="preserve">favourable for warm-adapted species, e.g. </w:t>
      </w:r>
      <w:r w:rsidRPr="00AE6024">
        <w:t>macrophyte presence can be closely associa</w:t>
      </w:r>
      <w:r>
        <w:t>ted with certain</w:t>
      </w:r>
      <w:r w:rsidRPr="00170555">
        <w:t xml:space="preserve"> </w:t>
      </w:r>
      <w:r>
        <w:t xml:space="preserve">chironomid </w:t>
      </w:r>
      <w:r w:rsidRPr="00676E63">
        <w:t>assemblages</w:t>
      </w:r>
      <w:r>
        <w:t xml:space="preserve"> </w:t>
      </w:r>
      <w:r w:rsidR="00C91F1B" w:rsidRPr="00676E63">
        <w:fldChar w:fldCharType="begin"/>
      </w:r>
      <w:r w:rsidR="00E83695">
        <w:instrText xml:space="preserve"> ADDIN EN.CITE &lt;EndNote&gt;&lt;Cite&gt;&lt;Author&gt;Langdon&lt;/Author&gt;&lt;Year&gt;2010&lt;/Year&gt;&lt;RecNum&gt;268&lt;/RecNum&gt;&lt;DisplayText&gt;(Langdon&lt;style face="italic"&gt; et al.&lt;/style&gt;, 2010)&lt;/DisplayText&gt;&lt;record&gt;&lt;rec-number&gt;268&lt;/rec-number&gt;&lt;foreign-keys&gt;&lt;key app="EN" db-id="spxdese9bp02z8e5veax0dsnrtr2xddvs5fr" timestamp="1485190331"&gt;268&lt;/key&gt;&lt;key app="ENWeb" db-id=""&gt;0&lt;/key&gt;&lt;/foreign-keys&gt;&lt;ref-type name="Journal Article"&gt;17&lt;/ref-type&gt;&lt;contributors&gt;&lt;authors&gt;&lt;author&gt;Langdon, Peter G.&lt;/author&gt;&lt;author&gt;Ruiz, Z. O. E.&lt;/author&gt;&lt;author&gt;Wynne, Shirley&lt;/author&gt;&lt;author&gt;Sayer, Carl D.&lt;/author&gt;&lt;author&gt;Davidson, Thomas A.&lt;/author&gt;&lt;/authors&gt;&lt;/contributors&gt;&lt;titles&gt;&lt;title&gt;Ecological influences on larval chironomid communities in shallow lakes: implications for palaeolimnological interpretations&lt;/title&gt;&lt;secondary-title&gt;Freshwater Biology&lt;/secondary-title&gt;&lt;/titles&gt;&lt;periodical&gt;&lt;full-title&gt;Freshwater Biology&lt;/full-title&gt;&lt;/periodical&gt;&lt;pages&gt;531-545&lt;/pages&gt;&lt;volume&gt;55&lt;/volume&gt;&lt;number&gt;3&lt;/number&gt;&lt;dates&gt;&lt;year&gt;2010&lt;/year&gt;&lt;/dates&gt;&lt;isbn&gt;00465070&amp;#xD;13652427&lt;/isbn&gt;&lt;urls&gt;&lt;/urls&gt;&lt;electronic-resource-num&gt;10.1111/j.1365-2427.2009.02345.x&lt;/electronic-resource-num&gt;&lt;/record&gt;&lt;/Cite&gt;&lt;/EndNote&gt;</w:instrText>
      </w:r>
      <w:r w:rsidR="00C91F1B" w:rsidRPr="00676E63">
        <w:fldChar w:fldCharType="separate"/>
      </w:r>
      <w:r w:rsidR="00E83695">
        <w:rPr>
          <w:noProof/>
        </w:rPr>
        <w:t>(Langdon</w:t>
      </w:r>
      <w:r w:rsidR="00E83695" w:rsidRPr="00E83695">
        <w:rPr>
          <w:i/>
          <w:noProof/>
        </w:rPr>
        <w:t xml:space="preserve"> et al.</w:t>
      </w:r>
      <w:r w:rsidR="00E83695">
        <w:rPr>
          <w:noProof/>
        </w:rPr>
        <w:t>, 2010)</w:t>
      </w:r>
      <w:r w:rsidR="00C91F1B" w:rsidRPr="00676E63">
        <w:fldChar w:fldCharType="end"/>
      </w:r>
      <w:r w:rsidR="00C91F1B" w:rsidRPr="00676E63">
        <w:t xml:space="preserve">. </w:t>
      </w:r>
      <w:r w:rsidR="00854BEC">
        <w:t>Taxon richness increased in the mid-temperature range</w:t>
      </w:r>
      <w:r w:rsidR="00376B6D">
        <w:t xml:space="preserve"> for all three empirical datasets</w:t>
      </w:r>
      <w:r w:rsidR="00854BEC">
        <w:t xml:space="preserve">, suggesting that the lake environments were able to support greater variety of chironomids, as predicted by the hypothesised models. </w:t>
      </w:r>
    </w:p>
    <w:p w14:paraId="1166834D" w14:textId="27FDC39F" w:rsidR="00A56BE1" w:rsidRDefault="005615D4">
      <w:r>
        <w:t>B</w:t>
      </w:r>
      <w:r w:rsidR="00C91F1B">
        <w:t xml:space="preserve">eta diversity and </w:t>
      </w:r>
      <w:r w:rsidR="00C91F1B" w:rsidRPr="00F45CAB">
        <w:t>°</w:t>
      </w:r>
      <w:r w:rsidR="00C91F1B">
        <w:t xml:space="preserve">disorder values </w:t>
      </w:r>
      <w:r w:rsidR="008803EB">
        <w:t xml:space="preserve">were highest in </w:t>
      </w:r>
      <w:r w:rsidR="00854BEC">
        <w:t xml:space="preserve">the mid-temperature range lakes </w:t>
      </w:r>
      <w:r w:rsidR="00C91F1B">
        <w:t xml:space="preserve">in the North American </w:t>
      </w:r>
      <w:r w:rsidR="00C445DF">
        <w:t xml:space="preserve">(c. 9 - 13 </w:t>
      </w:r>
      <w:r w:rsidR="00C445DF" w:rsidRPr="00F45CAB">
        <w:t>°</w:t>
      </w:r>
      <w:r w:rsidR="00C445DF">
        <w:t xml:space="preserve">C) </w:t>
      </w:r>
      <w:r w:rsidR="00C91F1B">
        <w:t xml:space="preserve">and Norwegian </w:t>
      </w:r>
      <w:r>
        <w:t xml:space="preserve">(c. 11 - 13 </w:t>
      </w:r>
      <w:r w:rsidRPr="00F45CAB">
        <w:t>°</w:t>
      </w:r>
      <w:r>
        <w:t xml:space="preserve">C) </w:t>
      </w:r>
      <w:r w:rsidR="00C91F1B">
        <w:t>datasets</w:t>
      </w:r>
      <w:r w:rsidR="00854BEC">
        <w:t xml:space="preserve">, and </w:t>
      </w:r>
      <w:r w:rsidR="008803EB">
        <w:t xml:space="preserve">were </w:t>
      </w:r>
      <w:r w:rsidR="00C91F1B">
        <w:t xml:space="preserve">most variable (highest and lowest) </w:t>
      </w:r>
      <w:r w:rsidR="008803EB">
        <w:t xml:space="preserve">in </w:t>
      </w:r>
      <w:r w:rsidR="00854BEC">
        <w:t>the mid-temperature range lakes</w:t>
      </w:r>
      <w:r w:rsidR="008803EB">
        <w:t xml:space="preserve"> </w:t>
      </w:r>
      <w:r w:rsidR="00C91F1B">
        <w:t>in the Russian dataset</w:t>
      </w:r>
      <w:r w:rsidR="00C445DF">
        <w:t xml:space="preserve"> (c. 11 - 15 </w:t>
      </w:r>
      <w:r w:rsidR="00C445DF" w:rsidRPr="00F45CAB">
        <w:t>°</w:t>
      </w:r>
      <w:r w:rsidR="00C445DF">
        <w:t>C)</w:t>
      </w:r>
      <w:r w:rsidR="00C91F1B">
        <w:t xml:space="preserve">. </w:t>
      </w:r>
      <w:r w:rsidR="00E33991">
        <w:t>High beta diversity can indicate stability within ecosystems as communities are more diverse</w:t>
      </w:r>
      <w:r w:rsidR="007533B9">
        <w:t>, supporting</w:t>
      </w:r>
      <w:r w:rsidR="00E33991">
        <w:t xml:space="preserve"> increased ecosystem </w:t>
      </w:r>
      <w:r w:rsidR="00E33991" w:rsidRPr="004C6275">
        <w:t>functioning</w:t>
      </w:r>
      <w:r w:rsidR="00E33991">
        <w:t xml:space="preserve"> </w:t>
      </w:r>
      <w:r w:rsidR="00E33991" w:rsidRPr="00B77D82">
        <w:fldChar w:fldCharType="begin">
          <w:fldData xml:space="preserve">PEVuZE5vdGU+PENpdGU+PEF1dGhvcj5XYW5nPC9BdXRob3I+PFllYXI+MjAxNjwvWWVhcj48UmVj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</w:fldData>
        </w:fldChar>
      </w:r>
      <w:r w:rsidR="00E33991">
        <w:instrText xml:space="preserve"> ADDIN EN.CITE </w:instrText>
      </w:r>
      <w:r w:rsidR="00E33991">
        <w:fldChar w:fldCharType="begin">
          <w:fldData xml:space="preserve">PEVuZE5vdGU+PENpdGU+PEF1dGhvcj5XYW5nPC9BdXRob3I+PFllYXI+MjAxNjwvWWVhcj48UmVj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</w:fldData>
        </w:fldChar>
      </w:r>
      <w:r w:rsidR="00E33991">
        <w:instrText xml:space="preserve"> ADDIN EN.CITE.DATA </w:instrText>
      </w:r>
      <w:r w:rsidR="00E33991">
        <w:fldChar w:fldCharType="end"/>
      </w:r>
      <w:r w:rsidR="00E33991" w:rsidRPr="00B77D82">
        <w:fldChar w:fldCharType="separate"/>
      </w:r>
      <w:r w:rsidR="00E33991">
        <w:rPr>
          <w:noProof/>
        </w:rPr>
        <w:t>(Allan</w:t>
      </w:r>
      <w:r w:rsidR="00E33991" w:rsidRPr="00E83695">
        <w:rPr>
          <w:i/>
          <w:noProof/>
        </w:rPr>
        <w:t xml:space="preserve"> et al.</w:t>
      </w:r>
      <w:r w:rsidR="00E33991">
        <w:rPr>
          <w:noProof/>
        </w:rPr>
        <w:t>, 2011; Wang and Loreau, 2016)</w:t>
      </w:r>
      <w:r w:rsidR="00E33991" w:rsidRPr="00B77D82">
        <w:fldChar w:fldCharType="end"/>
      </w:r>
      <w:r w:rsidR="00E33991" w:rsidRPr="00B77D82">
        <w:t>.</w:t>
      </w:r>
      <w:r w:rsidR="00E33991">
        <w:t xml:space="preserve"> </w:t>
      </w:r>
      <w:r w:rsidR="00C91F1B">
        <w:t xml:space="preserve">The </w:t>
      </w:r>
      <w:r w:rsidR="00C445DF">
        <w:t>taxon loss</w:t>
      </w:r>
      <w:r w:rsidR="00C91F1B">
        <w:t xml:space="preserve"> component of beta diversity was strongly reduced in these lakes</w:t>
      </w:r>
      <w:r w:rsidR="00500D27">
        <w:t xml:space="preserve"> (</w:t>
      </w:r>
      <w:r w:rsidR="00500D27">
        <w:fldChar w:fldCharType="begin"/>
      </w:r>
      <w:r w:rsidR="00500D27">
        <w:instrText xml:space="preserve"> REF _Ref25052288 \h </w:instrText>
      </w:r>
      <w:r w:rsidR="00EA79EE">
        <w:instrText xml:space="preserve"> \* MERGEFORMAT </w:instrText>
      </w:r>
      <w:r w:rsidR="00500D27">
        <w:fldChar w:fldCharType="separate"/>
      </w:r>
      <w:r w:rsidR="00EA79EE">
        <w:t xml:space="preserve">Figure </w:t>
      </w:r>
      <w:r w:rsidR="00EA79EE">
        <w:rPr>
          <w:noProof/>
        </w:rPr>
        <w:t>7</w:t>
      </w:r>
      <w:r w:rsidR="00500D27">
        <w:fldChar w:fldCharType="end"/>
      </w:r>
      <w:r w:rsidR="00500D27">
        <w:t>);</w:t>
      </w:r>
      <w:r w:rsidR="00C91F1B">
        <w:t xml:space="preserve"> </w:t>
      </w:r>
      <w:r w:rsidR="00FE700B">
        <w:t xml:space="preserve">with </w:t>
      </w:r>
      <w:r w:rsidR="00500D27">
        <w:t>cold</w:t>
      </w:r>
      <w:r w:rsidR="00FE700B">
        <w:t>-</w:t>
      </w:r>
      <w:r w:rsidR="00500D27">
        <w:t xml:space="preserve">adapted taxa </w:t>
      </w:r>
      <w:r w:rsidR="00FE700B">
        <w:t xml:space="preserve">likely to </w:t>
      </w:r>
      <w:r w:rsidR="00DF4DFD">
        <w:t>ha</w:t>
      </w:r>
      <w:r w:rsidR="00FE700B">
        <w:t>ve already been lost from the assemblages</w:t>
      </w:r>
      <w:r w:rsidR="00DF4DFD">
        <w:t xml:space="preserve"> </w:t>
      </w:r>
      <w:r w:rsidR="00500D27">
        <w:fldChar w:fldCharType="begin"/>
      </w:r>
      <w:r w:rsidR="00500D27">
        <w:instrText xml:space="preserve"> ADDIN EN.CITE &lt;EndNote&gt;&lt;Cite&gt;&lt;Author&gt;Brooks&lt;/Author&gt;&lt;Year&gt;2007&lt;/Year&gt;&lt;RecNum&gt;545&lt;/RecNum&gt;&lt;DisplayText&gt;(Brooks&lt;style face="italic"&gt; et al.&lt;/style&gt;, 2007)&lt;/DisplayText&gt;&lt;record&gt;&lt;rec-number&gt;545&lt;/rec-number&gt;&lt;foreign-keys&gt;&lt;key app="EN" db-id="spxdese9bp02z8e5veax0dsnrtr2xddvs5fr" timestamp="1491472825"&gt;545&lt;/key&gt;&lt;/foreign-keys&gt;&lt;ref-type name="Book"&gt;6&lt;/ref-type&gt;&lt;contributors&gt;&lt;authors&gt;&lt;author&gt;Brooks, S.J.&lt;/author&gt;&lt;author&gt;Langdon, P.G.&lt;/author&gt;&lt;author&gt;Heiri, O.&lt;/author&gt;&lt;/authors&gt;&lt;/contributors&gt;&lt;titles&gt;&lt;title&gt;The Identification and Use of Palaearctic Chironomidae Larvae in Palaeoecology&lt;/title&gt;&lt;/titles&gt;&lt;dates&gt;&lt;year&gt;2007&lt;/year&gt;&lt;/dates&gt;&lt;publisher&gt;Quaternary Research Association&lt;/publisher&gt;&lt;isbn&gt;9780907780717&lt;/isbn&gt;&lt;urls&gt;&lt;related-urls&gt;&lt;url&gt;https://books.google.co.uk/books?id=98GEYgEACAAJ&lt;/url&gt;&lt;/related-urls&gt;&lt;/urls&gt;&lt;/record&gt;&lt;/Cite&gt;&lt;/EndNote&gt;</w:instrText>
      </w:r>
      <w:r w:rsidR="00500D27">
        <w:fldChar w:fldCharType="separate"/>
      </w:r>
      <w:r w:rsidR="00500D27">
        <w:rPr>
          <w:noProof/>
        </w:rPr>
        <w:t>(Brooks</w:t>
      </w:r>
      <w:r w:rsidR="00500D27" w:rsidRPr="006068AC">
        <w:rPr>
          <w:i/>
          <w:noProof/>
        </w:rPr>
        <w:t xml:space="preserve"> et al.</w:t>
      </w:r>
      <w:r w:rsidR="00500D27">
        <w:rPr>
          <w:noProof/>
        </w:rPr>
        <w:t>, 2007)</w:t>
      </w:r>
      <w:r w:rsidR="00500D27">
        <w:fldChar w:fldCharType="end"/>
      </w:r>
      <w:r w:rsidR="00DF4DFD">
        <w:t xml:space="preserve">. </w:t>
      </w:r>
      <w:r w:rsidR="00FE700B">
        <w:t>T</w:t>
      </w:r>
      <w:r w:rsidR="00C91F1B">
        <w:t xml:space="preserve">he turnover component almost entirely </w:t>
      </w:r>
      <w:r w:rsidR="00FE700B">
        <w:t xml:space="preserve">explained </w:t>
      </w:r>
      <w:r w:rsidR="00C91F1B">
        <w:t>t</w:t>
      </w:r>
      <w:r w:rsidR="00EF1DE7">
        <w:t>otal</w:t>
      </w:r>
      <w:r w:rsidR="00C91F1B">
        <w:t xml:space="preserve"> beta diversity</w:t>
      </w:r>
      <w:r w:rsidR="00FE700B">
        <w:t>,</w:t>
      </w:r>
      <w:r w:rsidR="00C91F1B">
        <w:t xml:space="preserve"> </w:t>
      </w:r>
      <w:r w:rsidR="00FE700B">
        <w:t xml:space="preserve">suggesting </w:t>
      </w:r>
      <w:r w:rsidR="00C91F1B">
        <w:t xml:space="preserve">that turnover </w:t>
      </w:r>
      <w:r w:rsidR="00291BBA">
        <w:t>was</w:t>
      </w:r>
      <w:r w:rsidR="00500D27">
        <w:t xml:space="preserve"> </w:t>
      </w:r>
      <w:r w:rsidR="00C91F1B">
        <w:t>more influential on community composition</w:t>
      </w:r>
      <w:r w:rsidR="00500D27">
        <w:t xml:space="preserve"> in these </w:t>
      </w:r>
      <w:r w:rsidR="00FE700B">
        <w:t>lakes,</w:t>
      </w:r>
      <w:r w:rsidR="00500D27">
        <w:t xml:space="preserve"> </w:t>
      </w:r>
      <w:r w:rsidR="00C91F1B">
        <w:t>as assemblage</w:t>
      </w:r>
      <w:r w:rsidR="00500D27">
        <w:t>s</w:t>
      </w:r>
      <w:r w:rsidR="00C91F1B">
        <w:t xml:space="preserve"> adapted to </w:t>
      </w:r>
      <w:r w:rsidR="00C91F1B">
        <w:lastRenderedPageBreak/>
        <w:t xml:space="preserve">changes in environmental conditions </w:t>
      </w:r>
      <w:r w:rsidR="00C91F1B">
        <w:fldChar w:fldCharType="begin"/>
      </w:r>
      <w:r w:rsidR="00E83695">
        <w:instrText xml:space="preserve"> ADDIN EN.CITE &lt;EndNote&gt;&lt;Cite&gt;&lt;Author&gt;Viana&lt;/Author&gt;&lt;Year&gt;2016&lt;/Year&gt;&lt;RecNum&gt;855&lt;/RecNum&gt;&lt;DisplayText&gt;(Viana&lt;style face="italic"&gt; et al.&lt;/style&gt;, 2016)&lt;/DisplayText&gt;&lt;record&gt;&lt;rec-number&gt;855&lt;/rec-number&gt;&lt;foreign-keys&gt;&lt;key app="EN" db-id="spxdese9bp02z8e5veax0dsnrtr2xddvs5fr" timestamp="1579099602"&gt;855&lt;/key&gt;&lt;key app="ENWeb" db-id=""&gt;0&lt;/key&gt;&lt;/foreign-keys&gt;&lt;ref-type name="Journal Article"&gt;17&lt;/ref-type&gt;&lt;contributors&gt;&lt;authors&gt;&lt;author&gt;Viana, Duarte S.&lt;/author&gt;&lt;author&gt;Figuerola, J.&lt;/author&gt;&lt;author&gt;Schwenk, K.&lt;/author&gt;&lt;author&gt;Manca, M.&lt;/author&gt;&lt;author&gt;Hobaek, A.&lt;/author&gt;&lt;author&gt;Mjelde, M.&lt;/author&gt;&lt;author&gt;Preston, C. D.&lt;/author&gt;&lt;author&gt;Gornall, R. J.&lt;/author&gt;&lt;author&gt;Croft, J. M.&lt;/author&gt;&lt;author&gt;King, R. A.&lt;/author&gt;&lt;author&gt;Green, A. J.&lt;/author&gt;&lt;author&gt;Santamaría, L.&lt;/author&gt;&lt;/authors&gt;&lt;/contributors&gt;&lt;titles&gt;&lt;title&gt;Assembly mechanisms determining high species turnover in aquatic communities over regional and continental scales&lt;/title&gt;&lt;secondary-title&gt;Ecography&lt;/secondary-title&gt;&lt;/titles&gt;&lt;periodical&gt;&lt;full-title&gt;Ecography&lt;/full-title&gt;&lt;/periodical&gt;&lt;pages&gt;281-288&lt;/pages&gt;&lt;volume&gt;39&lt;/volume&gt;&lt;number&gt;3&lt;/number&gt;&lt;dates&gt;&lt;year&gt;2016&lt;/year&gt;&lt;/dates&gt;&lt;isbn&gt;09067590&lt;/isbn&gt;&lt;urls&gt;&lt;/urls&gt;&lt;electronic-resource-num&gt;10.1111/ecog.01231&lt;/electronic-resource-num&gt;&lt;/record&gt;&lt;/Cite&gt;&lt;/EndNote&gt;</w:instrText>
      </w:r>
      <w:r w:rsidR="00C91F1B">
        <w:fldChar w:fldCharType="separate"/>
      </w:r>
      <w:r w:rsidR="00E83695">
        <w:rPr>
          <w:noProof/>
        </w:rPr>
        <w:t>(Viana</w:t>
      </w:r>
      <w:r w:rsidR="00E83695" w:rsidRPr="00E83695">
        <w:rPr>
          <w:i/>
          <w:noProof/>
        </w:rPr>
        <w:t xml:space="preserve"> et al.</w:t>
      </w:r>
      <w:r w:rsidR="00E83695">
        <w:rPr>
          <w:noProof/>
        </w:rPr>
        <w:t>, 2016)</w:t>
      </w:r>
      <w:r w:rsidR="00C91F1B">
        <w:fldChar w:fldCharType="end"/>
      </w:r>
      <w:r w:rsidR="00C91F1B">
        <w:t>.</w:t>
      </w:r>
      <w:r w:rsidR="006D547B">
        <w:t xml:space="preserve"> </w:t>
      </w:r>
      <w:r w:rsidR="0047739E">
        <w:t>Higher beta diversity could also indicate a greater diversity in habitats, for example there was a range of Arctic and Subarctic lakes in the mid-temperature section of the gradient. Variations in the number of ice-free days, water p</w:t>
      </w:r>
      <w:r w:rsidR="00C238EC">
        <w:t>H or</w:t>
      </w:r>
      <w:r w:rsidR="0047739E">
        <w:t xml:space="preserve"> depth between lakes could </w:t>
      </w:r>
      <w:r w:rsidR="00C238EC">
        <w:t>influence the chironomid assemblages</w:t>
      </w:r>
      <w:r w:rsidR="00EF3F7F">
        <w:t xml:space="preserve"> on a local scale</w:t>
      </w:r>
      <w:r w:rsidR="00C238EC">
        <w:t xml:space="preserve"> </w:t>
      </w:r>
      <w:r w:rsidR="00CF106E">
        <w:fldChar w:fldCharType="begin"/>
      </w:r>
      <w:r w:rsidR="00CF106E">
        <w:instrText xml:space="preserve"> ADDIN EN.CITE &lt;EndNote&gt;&lt;Cite&gt;&lt;Author&gt;Brooks&lt;/Author&gt;&lt;Year&gt;2006&lt;/Year&gt;&lt;RecNum&gt;547&lt;/RecNum&gt;&lt;DisplayText&gt;(Brooks, 2006b)&lt;/DisplayText&gt;&lt;record&gt;&lt;rec-number&gt;547&lt;/rec-number&gt;&lt;foreign-keys&gt;&lt;key app="EN" db-id="spxdese9bp02z8e5veax0dsnrtr2xddvs5fr" timestamp="1491473287"&gt;547&lt;/key&gt;&lt;key app="ENWeb" db-id=""&gt;0&lt;/key&gt;&lt;/foreign-keys&gt;&lt;ref-type name="Journal Article"&gt;17&lt;/ref-type&gt;&lt;contributors&gt;&lt;authors&gt;&lt;author&gt;Brooks, Stephen J.&lt;/author&gt;&lt;/authors&gt;&lt;/contributors&gt;&lt;titles&gt;&lt;title&gt;Fossil midges (Diptera: Chironomidae) as palaeoclimatic indicators for the Eurasian region&lt;/title&gt;&lt;secondary-title&gt;Quaternary Science Reviews&lt;/secondary-title&gt;&lt;/titles&gt;&lt;periodical&gt;&lt;full-title&gt;Quaternary Science Reviews&lt;/full-title&gt;&lt;/periodical&gt;&lt;pages&gt;1894-1910&lt;/pages&gt;&lt;volume&gt;25&lt;/volume&gt;&lt;number&gt;15-16&lt;/number&gt;&lt;dates&gt;&lt;year&gt;2006&lt;/year&gt;&lt;/dates&gt;&lt;isbn&gt;02773791&lt;/isbn&gt;&lt;urls&gt;&lt;/urls&gt;&lt;electronic-resource-num&gt;10.1016/j.quascirev.2005.03.021&lt;/electronic-resource-num&gt;&lt;/record&gt;&lt;/Cite&gt;&lt;/EndNote&gt;</w:instrText>
      </w:r>
      <w:r w:rsidR="00CF106E">
        <w:fldChar w:fldCharType="separate"/>
      </w:r>
      <w:r w:rsidR="00CF106E">
        <w:rPr>
          <w:noProof/>
        </w:rPr>
        <w:t>(Brooks, 2006b)</w:t>
      </w:r>
      <w:r w:rsidR="00CF106E">
        <w:fldChar w:fldCharType="end"/>
      </w:r>
      <w:r w:rsidR="00EF3F7F">
        <w:t xml:space="preserve"> </w:t>
      </w:r>
      <w:r w:rsidR="00C238EC">
        <w:t xml:space="preserve">and increase the beta diversity between lakes </w:t>
      </w:r>
      <w:r w:rsidR="00EF3F7F">
        <w:t xml:space="preserve">on the larger temperature scale. </w:t>
      </w:r>
      <w:r w:rsidR="006D547B">
        <w:t xml:space="preserve">This is supported by the peak in </w:t>
      </w:r>
      <w:r w:rsidR="006D547B" w:rsidRPr="00CE5B29">
        <w:t>°</w:t>
      </w:r>
      <w:r w:rsidR="006D547B">
        <w:t>disorder</w:t>
      </w:r>
      <w:r w:rsidR="00F00103">
        <w:t xml:space="preserve">, which can also represent increased habitat diversity and niche development </w:t>
      </w:r>
      <w:r w:rsidR="00F00103">
        <w:fldChar w:fldCharType="begin"/>
      </w:r>
      <w:r w:rsidR="00F00103">
        <w:instrText xml:space="preserve"> ADDIN EN.CITE &lt;EndNote&gt;&lt;Cite&gt;&lt;Author&gt;Wright&lt;/Author&gt;&lt;Year&gt;2007&lt;/Year&gt;&lt;RecNum&gt;857&lt;/RecNum&gt;&lt;DisplayText&gt;(Wright&lt;style face="italic"&gt; et al.&lt;/style&gt;, 2007)&lt;/DisplayText&gt;&lt;record&gt;&lt;rec-number&gt;857&lt;/rec-number&gt;&lt;foreign-keys&gt;&lt;key app="EN" db-id="spxdese9bp02z8e5veax0dsnrtr2xddvs5fr" timestamp="1579103437"&gt;857&lt;/key&gt;&lt;key app="ENWeb" db-id=""&gt;0&lt;/key&gt;&lt;/foreign-keys&gt;&lt;ref-type name="Journal Article"&gt;17&lt;/ref-type&gt;&lt;contributors&gt;&lt;authors&gt;&lt;author&gt;Wright, David H.&lt;/author&gt;&lt;author&gt;Gonzalez, Andrew&lt;/author&gt;&lt;author&gt;Coleman, David C.&lt;/author&gt;&lt;/authors&gt;&lt;/contributors&gt;&lt;titles&gt;&lt;title&gt;Changes in nestedness in experimental communities of soil fauna undergoing extinction&lt;/title&gt;&lt;secondary-title&gt;Pedobiologia&lt;/secondary-title&gt;&lt;/titles&gt;&lt;periodical&gt;&lt;full-title&gt;Pedobiologia&lt;/full-title&gt;&lt;/periodical&gt;&lt;pages&gt;497-503&lt;/pages&gt;&lt;volume&gt;50&lt;/volume&gt;&lt;number&gt;6&lt;/number&gt;&lt;dates&gt;&lt;year&gt;2007&lt;/year&gt;&lt;/dates&gt;&lt;isbn&gt;00314056&lt;/isbn&gt;&lt;urls&gt;&lt;/urls&gt;&lt;electronic-resource-num&gt;10.1016/j.pedobi.2006.08.007&lt;/electronic-resource-num&gt;&lt;/record&gt;&lt;/Cite&gt;&lt;/EndNote&gt;</w:instrText>
      </w:r>
      <w:r w:rsidR="00F00103">
        <w:fldChar w:fldCharType="separate"/>
      </w:r>
      <w:r w:rsidR="00F00103">
        <w:rPr>
          <w:noProof/>
        </w:rPr>
        <w:t>(Wright</w:t>
      </w:r>
      <w:r w:rsidR="00F00103" w:rsidRPr="00E83695">
        <w:rPr>
          <w:i/>
          <w:noProof/>
        </w:rPr>
        <w:t xml:space="preserve"> et al.</w:t>
      </w:r>
      <w:r w:rsidR="00F00103">
        <w:rPr>
          <w:noProof/>
        </w:rPr>
        <w:t>, 2007)</w:t>
      </w:r>
      <w:r w:rsidR="00F00103">
        <w:fldChar w:fldCharType="end"/>
      </w:r>
      <w:r w:rsidR="00F00103">
        <w:t xml:space="preserve">. </w:t>
      </w:r>
      <w:r w:rsidR="00A56BE1">
        <w:t xml:space="preserve">Conversely, in the modelled scenarios, beta diversity and </w:t>
      </w:r>
      <w:r w:rsidR="00A56BE1" w:rsidRPr="00CE5B29">
        <w:t>°</w:t>
      </w:r>
      <w:r w:rsidR="00A56BE1">
        <w:t xml:space="preserve">disorder showed little directional change in the mid-temperature sections, with mid-range values for beta diversity in scenario 1 and 3, mid-range values for </w:t>
      </w:r>
      <w:r w:rsidR="00A56BE1" w:rsidRPr="00CE5B29">
        <w:t>°</w:t>
      </w:r>
      <w:r w:rsidR="00A56BE1">
        <w:t xml:space="preserve">disorder in scenario 1, and a plateauing of </w:t>
      </w:r>
      <w:r w:rsidR="00A56BE1" w:rsidRPr="00CE5B29">
        <w:t>°</w:t>
      </w:r>
      <w:r w:rsidR="00A56BE1">
        <w:t>disorder values in scenario 3. Thus, the</w:t>
      </w:r>
      <w:r w:rsidR="00955CA6">
        <w:t xml:space="preserve"> peaks</w:t>
      </w:r>
      <w:r w:rsidR="00A56BE1">
        <w:t xml:space="preserve"> in beta diversity and </w:t>
      </w:r>
      <w:r w:rsidR="00A56BE1" w:rsidRPr="00CE5B29">
        <w:t>°</w:t>
      </w:r>
      <w:r w:rsidR="00A56BE1">
        <w:t xml:space="preserve">disorder in three empirical datasets were </w:t>
      </w:r>
      <w:r w:rsidR="00A56BE1" w:rsidRPr="00FE700B">
        <w:t>unanticipated</w:t>
      </w:r>
      <w:r w:rsidR="00A56BE1">
        <w:t xml:space="preserve"> from the hypothesised models.</w:t>
      </w:r>
    </w:p>
    <w:p w14:paraId="52C4564E" w14:textId="4D4682A7" w:rsidR="0021539A" w:rsidRDefault="00C91F1B">
      <w:r>
        <w:t>Network skewness was</w:t>
      </w:r>
      <w:r w:rsidR="00EF1DE7">
        <w:t xml:space="preserve"> primarily </w:t>
      </w:r>
      <w:r>
        <w:t xml:space="preserve">negative </w:t>
      </w:r>
      <w:r w:rsidR="0072782F">
        <w:t xml:space="preserve">in all three empirical datasets, </w:t>
      </w:r>
      <w:r>
        <w:t xml:space="preserve">despite the potential for more microhabitats in the warmer environments. Greater niche diversity should allow taxa to self-organise into preferred habitats, reducing interactions and producing positively skewed degree distributions </w:t>
      </w:r>
      <w:r>
        <w:rPr>
          <w:rFonts w:cs="Times New Roman"/>
        </w:rPr>
        <w:fldChar w:fldCharType="begin">
          <w:fldData xml:space="preserve">PEVuZE5vdGU+PENpdGU+PEF1dGhvcj5XYW5nPC9BdXRob3I+PFllYXI+MjAxOTwvWWVhcj48UmVj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</w:fldData>
        </w:fldChar>
      </w:r>
      <w:r w:rsidR="00E83695">
        <w:rPr>
          <w:rFonts w:cs="Times New Roman"/>
        </w:rPr>
        <w:instrText xml:space="preserve"> ADDIN EN.CITE </w:instrText>
      </w:r>
      <w:r w:rsidR="00E83695">
        <w:rPr>
          <w:rFonts w:cs="Times New Roman"/>
        </w:rPr>
        <w:fldChar w:fldCharType="begin">
          <w:fldData xml:space="preserve">PEVuZE5vdGU+PENpdGU+PEF1dGhvcj5XYW5nPC9BdXRob3I+PFllYXI+MjAxOTwvWWVhcj48UmVj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</w:fldData>
        </w:fldChar>
      </w:r>
      <w:r w:rsidR="00E83695">
        <w:rPr>
          <w:rFonts w:cs="Times New Roman"/>
        </w:rPr>
        <w:instrText xml:space="preserve"> ADDIN EN.CITE.DATA </w:instrText>
      </w:r>
      <w:r w:rsidR="00E83695">
        <w:rPr>
          <w:rFonts w:cs="Times New Roman"/>
        </w:rPr>
      </w:r>
      <w:r w:rsidR="00E83695">
        <w:rPr>
          <w:rFonts w:cs="Times New Roman"/>
        </w:rPr>
        <w:fldChar w:fldCharType="end"/>
      </w:r>
      <w:r>
        <w:rPr>
          <w:rFonts w:cs="Times New Roman"/>
        </w:rPr>
      </w:r>
      <w:r>
        <w:rPr>
          <w:rFonts w:cs="Times New Roman"/>
        </w:rPr>
        <w:fldChar w:fldCharType="separate"/>
      </w:r>
      <w:r w:rsidR="00E83695">
        <w:rPr>
          <w:rFonts w:cs="Times New Roman"/>
          <w:noProof/>
        </w:rPr>
        <w:t>(Wang</w:t>
      </w:r>
      <w:r w:rsidR="00E83695" w:rsidRPr="00E83695">
        <w:rPr>
          <w:rFonts w:cs="Times New Roman"/>
          <w:i/>
          <w:noProof/>
        </w:rPr>
        <w:t xml:space="preserve"> et al.</w:t>
      </w:r>
      <w:r w:rsidR="00E83695">
        <w:rPr>
          <w:rFonts w:cs="Times New Roman"/>
          <w:noProof/>
        </w:rPr>
        <w:t>, 2019)</w:t>
      </w:r>
      <w:r>
        <w:rPr>
          <w:rFonts w:cs="Times New Roman"/>
        </w:rPr>
        <w:fldChar w:fldCharType="end"/>
      </w:r>
      <w:r>
        <w:t xml:space="preserve">. There was a small peak in positively skewed lakes in the Norwegian dataset, a few positively skewed lakes in the North American dataset, and a rise in positively skewed lakes in the Russian dataset in these mid-temperature </w:t>
      </w:r>
      <w:r w:rsidR="00313264">
        <w:t>lakes</w:t>
      </w:r>
      <w:r>
        <w:t xml:space="preserve">, </w:t>
      </w:r>
      <w:r w:rsidR="003E48F9">
        <w:t xml:space="preserve">most likely </w:t>
      </w:r>
      <w:r>
        <w:t xml:space="preserve">as a consequence of increased environmental heterogeneity. </w:t>
      </w:r>
      <w:r w:rsidR="00313264">
        <w:t xml:space="preserve">This could further indicate greater ecosystem stability. </w:t>
      </w:r>
      <w:r w:rsidR="00A56BE1">
        <w:t>In the mid sections of modelled scenarios 1 and 3, n</w:t>
      </w:r>
      <w:r w:rsidR="00C365A5">
        <w:t xml:space="preserve">etwork skewness </w:t>
      </w:r>
      <w:r w:rsidR="00313264">
        <w:t>continued to decline, reaching its lowermost values before rising towards the warmest end of the gradient</w:t>
      </w:r>
      <w:r w:rsidR="00C365A5">
        <w:t xml:space="preserve">. </w:t>
      </w:r>
      <w:r w:rsidR="00A56BE1">
        <w:t>Thus, the trends</w:t>
      </w:r>
      <w:r w:rsidR="00C365A5">
        <w:t xml:space="preserve"> seen in skewness in the empirical datasets were </w:t>
      </w:r>
      <w:r w:rsidR="00A56BE1">
        <w:t xml:space="preserve">also </w:t>
      </w:r>
      <w:r w:rsidR="00C365A5" w:rsidRPr="00FE700B">
        <w:t>unanticipated</w:t>
      </w:r>
      <w:r w:rsidR="00C365A5">
        <w:t xml:space="preserve"> from the hypothesised models. </w:t>
      </w:r>
    </w:p>
    <w:p w14:paraId="2E694424" w14:textId="250F1CFB" w:rsidR="00313264" w:rsidRDefault="0021539A">
      <w:r>
        <w:t>The</w:t>
      </w:r>
      <w:r w:rsidR="00667E78">
        <w:t>re was little agreement between the metrics for the simulated and empirical lakes in the mid-temperature range. The</w:t>
      </w:r>
      <w:r>
        <w:t xml:space="preserve"> purpose of the modelled scenarios was to identify what trends could be expected in the ecological metrics as assemblages changed with temperature. </w:t>
      </w:r>
      <w:r>
        <w:lastRenderedPageBreak/>
        <w:t xml:space="preserve">Assuming the model scenarios were </w:t>
      </w:r>
      <w:r w:rsidR="00D10CD3">
        <w:t>appropriate</w:t>
      </w:r>
      <w:r>
        <w:t>, this suggests that mid-temperature range lakes were behaving unexpectedly</w:t>
      </w:r>
      <w:r w:rsidR="00FD2B87">
        <w:t xml:space="preserve"> or were experiencing additional stress</w:t>
      </w:r>
      <w:r>
        <w:t xml:space="preserve">. </w:t>
      </w:r>
      <w:r w:rsidR="00667E78">
        <w:t>However, t</w:t>
      </w:r>
      <w:r w:rsidR="00313264">
        <w:t xml:space="preserve">here was a mixture of Arctic and Subarctic lakes </w:t>
      </w:r>
      <w:r w:rsidR="00116273">
        <w:t>in these mid-temperature ranges</w:t>
      </w:r>
      <w:r w:rsidR="00BB1918">
        <w:t xml:space="preserve">. </w:t>
      </w:r>
      <w:r w:rsidR="007F006F">
        <w:t>I</w:t>
      </w:r>
      <w:r w:rsidR="00116273">
        <w:t>t</w:t>
      </w:r>
      <w:r w:rsidR="00313264">
        <w:t xml:space="preserve"> is possible that beta diversity and </w:t>
      </w:r>
      <w:r w:rsidR="00313264" w:rsidRPr="00CE5B29">
        <w:t>°</w:t>
      </w:r>
      <w:r w:rsidR="00313264">
        <w:t xml:space="preserve">disorder were </w:t>
      </w:r>
      <w:r w:rsidR="00313264" w:rsidRPr="00E33991">
        <w:t xml:space="preserve">superficially </w:t>
      </w:r>
      <w:r w:rsidR="00313264">
        <w:t>increased by comparing lakes with similar mean July temperatures but different physical locations</w:t>
      </w:r>
      <w:r w:rsidR="00CE666B">
        <w:t xml:space="preserve"> and lake attributes</w:t>
      </w:r>
      <w:r w:rsidR="00353F10">
        <w:t xml:space="preserve"> </w:t>
      </w:r>
      <w:r w:rsidR="00CF106E">
        <w:fldChar w:fldCharType="begin"/>
      </w:r>
      <w:r w:rsidR="00CF106E">
        <w:instrText xml:space="preserve"> ADDIN EN.CITE &lt;EndNote&gt;&lt;Cite&gt;&lt;Author&gt;Luoto&lt;/Author&gt;&lt;Year&gt;2016&lt;/Year&gt;&lt;RecNum&gt;865&lt;/RecNum&gt;&lt;DisplayText&gt;(Luoto&lt;style face="italic"&gt; et al.&lt;/style&gt;, 2016)&lt;/DisplayText&gt;&lt;record&gt;&lt;rec-number&gt;865&lt;/rec-number&gt;&lt;foreign-keys&gt;&lt;key app="EN" db-id="spxdese9bp02z8e5veax0dsnrtr2xddvs5fr" timestamp="1579615789"&gt;865&lt;/key&gt;&lt;key app="ENWeb" db-id=""&gt;0&lt;/key&gt;&lt;/foreign-keys&gt;&lt;ref-type name="Journal Article"&gt;17&lt;/ref-type&gt;&lt;contributors&gt;&lt;authors&gt;&lt;author&gt;Luoto, Tomi P.&lt;/author&gt;&lt;author&gt;Rantala, Marttiina V.&lt;/author&gt;&lt;author&gt;Galkin, Annukka&lt;/author&gt;&lt;author&gt;Rautio, Milla&lt;/author&gt;&lt;author&gt;Nevalainen, Liisa&lt;/author&gt;&lt;/authors&gt;&lt;/contributors&gt;&lt;titles&gt;&lt;title&gt;Environmental determinants of chironomid communities in remote northern lakes across the treeline – Implications for climate change assessments&lt;/title&gt;&lt;secondary-title&gt;Ecological Indicators&lt;/secondary-title&gt;&lt;/titles&gt;&lt;periodical&gt;&lt;full-title&gt;Ecological Indicators&lt;/full-title&gt;&lt;/periodical&gt;&lt;pages&gt;991-999&lt;/pages&gt;&lt;volume&gt;61&lt;/volume&gt;&lt;dates&gt;&lt;year&gt;2016&lt;/year&gt;&lt;/dates&gt;&lt;isbn&gt;1470160X&lt;/isbn&gt;&lt;urls&gt;&lt;/urls&gt;&lt;electronic-resource-num&gt;10.1016/j.ecolind.2015.10.057&lt;/electronic-resource-num&gt;&lt;/record&gt;&lt;/Cite&gt;&lt;/EndNote&gt;</w:instrText>
      </w:r>
      <w:r w:rsidR="00CF106E">
        <w:fldChar w:fldCharType="separate"/>
      </w:r>
      <w:r w:rsidR="00CF106E">
        <w:rPr>
          <w:noProof/>
        </w:rPr>
        <w:t>(Luoto</w:t>
      </w:r>
      <w:r w:rsidR="00CF106E" w:rsidRPr="00CF106E">
        <w:rPr>
          <w:i/>
          <w:noProof/>
        </w:rPr>
        <w:t xml:space="preserve"> et al.</w:t>
      </w:r>
      <w:r w:rsidR="00CF106E">
        <w:rPr>
          <w:noProof/>
        </w:rPr>
        <w:t>, 2016)</w:t>
      </w:r>
      <w:r w:rsidR="00CF106E">
        <w:fldChar w:fldCharType="end"/>
      </w:r>
      <w:r w:rsidR="00313264">
        <w:t>.</w:t>
      </w:r>
      <w:r w:rsidR="00EB2BDA">
        <w:t xml:space="preserve"> </w:t>
      </w:r>
      <w:r w:rsidR="007F006F">
        <w:t xml:space="preserve">Ecotone </w:t>
      </w:r>
      <w:r w:rsidR="007F006F" w:rsidRPr="00BB1918">
        <w:t>transitional zone</w:t>
      </w:r>
      <w:r w:rsidR="007F006F">
        <w:t xml:space="preserve">s have </w:t>
      </w:r>
      <w:r w:rsidR="00361870">
        <w:t xml:space="preserve">also </w:t>
      </w:r>
      <w:r w:rsidR="007F006F">
        <w:t>been shown to be more taxon rich</w:t>
      </w:r>
      <w:r w:rsidR="00361870">
        <w:t xml:space="preserve"> and diverse</w:t>
      </w:r>
      <w:r w:rsidR="007F006F">
        <w:t xml:space="preserve"> </w:t>
      </w:r>
      <w:r w:rsidR="004D6431">
        <w:fldChar w:fldCharType="begin"/>
      </w:r>
      <w:r w:rsidR="004D6431">
        <w:instrText xml:space="preserve"> ADDIN EN.CITE &lt;EndNote&gt;&lt;Cite&gt;&lt;Author&gt;Nyman&lt;/Author&gt;&lt;Year&gt;2005&lt;/Year&gt;&lt;RecNum&gt;1042&lt;/RecNum&gt;&lt;DisplayText&gt;(Nyman&lt;style face="italic"&gt; et al.&lt;/style&gt;, 2005)&lt;/DisplayText&gt;&lt;record&gt;&lt;rec-number&gt;1042&lt;/rec-number&gt;&lt;foreign-keys&gt;&lt;key app="EN" db-id="spxdese9bp02z8e5veax0dsnrtr2xddvs5fr" timestamp="1591441166"&gt;1042&lt;/key&gt;&lt;key app="ENWeb" db-id=""&gt;0&lt;/key&gt;&lt;/foreign-keys&gt;&lt;ref-type name="Journal Article"&gt;17&lt;/ref-type&gt;&lt;contributors&gt;&lt;authors&gt;&lt;author&gt;Nyman, M.&lt;/author&gt;&lt;author&gt;Korhola, A.&lt;/author&gt;&lt;author&gt; Brooks, S.J.&lt;/author&gt;&lt;/authors&gt;&lt;/contributors&gt;&lt;titles&gt;&lt;title&gt;The distribution and diversity of Chironomidae (Insecta: Diptera) in western Finnish Lapland, with special emphasis on shallow lakes&lt;/title&gt;&lt;secondary-title&gt;Global Ecology and Biogeography&lt;/secondary-title&gt;&lt;/titles&gt;&lt;periodical&gt;&lt;full-title&gt;Global Ecology and Biogeography&lt;/full-title&gt;&lt;/periodical&gt;&lt;pages&gt;137–153&lt;/pages&gt;&lt;volume&gt;14&lt;/volume&gt;&lt;number&gt;2&lt;/number&gt;&lt;dates&gt;&lt;year&gt;2005&lt;/year&gt;&lt;/dates&gt;&lt;urls&gt;&lt;/urls&gt;&lt;electronic-resource-num&gt;10.1111/j.1466-822X.2005.00148.x&lt;/electronic-resource-num&gt;&lt;/record&gt;&lt;/Cite&gt;&lt;/EndNote&gt;</w:instrText>
      </w:r>
      <w:r w:rsidR="004D6431">
        <w:fldChar w:fldCharType="separate"/>
      </w:r>
      <w:r w:rsidR="004D6431">
        <w:rPr>
          <w:noProof/>
        </w:rPr>
        <w:t>(Nyman</w:t>
      </w:r>
      <w:r w:rsidR="004D6431" w:rsidRPr="004D6431">
        <w:rPr>
          <w:i/>
          <w:noProof/>
        </w:rPr>
        <w:t xml:space="preserve"> et al.</w:t>
      </w:r>
      <w:r w:rsidR="004D6431">
        <w:rPr>
          <w:noProof/>
        </w:rPr>
        <w:t>, 2005)</w:t>
      </w:r>
      <w:r w:rsidR="004D6431">
        <w:fldChar w:fldCharType="end"/>
      </w:r>
      <w:r w:rsidR="007F006F">
        <w:t xml:space="preserve">. </w:t>
      </w:r>
      <w:r w:rsidR="00BB1918">
        <w:t>T</w:t>
      </w:r>
      <w:r w:rsidR="004E56C0">
        <w:t xml:space="preserve">he modelled scenarios only simulated the effect of temperature on taxon richness and turnover, </w:t>
      </w:r>
      <w:r w:rsidR="00BB1918">
        <w:t xml:space="preserve">therefore </w:t>
      </w:r>
      <w:r w:rsidR="00EB2BDA">
        <w:t>it is possible that the model</w:t>
      </w:r>
      <w:r w:rsidR="004E56C0">
        <w:t>s</w:t>
      </w:r>
      <w:r w:rsidR="00EB2BDA">
        <w:t xml:space="preserve"> </w:t>
      </w:r>
      <w:r w:rsidR="00116273">
        <w:t>we</w:t>
      </w:r>
      <w:r w:rsidR="00EB2BDA">
        <w:t>re too simpli</w:t>
      </w:r>
      <w:r w:rsidR="00116273">
        <w:t>stic</w:t>
      </w:r>
      <w:r w:rsidR="00BB1918">
        <w:t xml:space="preserve"> to replicate the trend seen in the empirical datasets </w:t>
      </w:r>
      <w:r w:rsidR="00CF106E">
        <w:fldChar w:fldCharType="begin"/>
      </w:r>
      <w:r w:rsidR="00CF106E">
        <w:instrText xml:space="preserve"> ADDIN EN.CITE &lt;EndNote&gt;&lt;Cite&gt;&lt;Author&gt;Merow&lt;/Author&gt;&lt;Year&gt;2014&lt;/Year&gt;&lt;RecNum&gt;1040&lt;/RecNum&gt;&lt;DisplayText&gt;(Merow&lt;style face="italic"&gt; et al.&lt;/style&gt;, 2014)&lt;/DisplayText&gt;&lt;record&gt;&lt;rec-number&gt;1040&lt;/rec-number&gt;&lt;foreign-keys&gt;&lt;key app="EN" db-id="spxdese9bp02z8e5veax0dsnrtr2xddvs5fr" timestamp="1591116719"&gt;1040&lt;/key&gt;&lt;key app="ENWeb" db-id=""&gt;0&lt;/key&gt;&lt;/foreign-keys&gt;&lt;ref-type name="Journal Article"&gt;17&lt;/ref-type&gt;&lt;contributors&gt;&lt;authors&gt;&lt;author&gt;Merow, Cory&lt;/author&gt;&lt;author&gt;Smith, Mathew J.&lt;/author&gt;&lt;author&gt;Edwards, Thomas C.&lt;/author&gt;&lt;author&gt;Guisan, Antoine&lt;/author&gt;&lt;author&gt;McMahon, Sean M.&lt;/author&gt;&lt;author&gt;Normand, Signe&lt;/author&gt;&lt;author&gt;Thuiller, Wilfried&lt;/author&gt;&lt;author&gt;Wüest, Rafael O.&lt;/author&gt;&lt;author&gt;Zimmermann, Niklaus E.&lt;/author&gt;&lt;author&gt;Elith, Jane&lt;/author&gt;&lt;/authors&gt;&lt;/contributors&gt;&lt;titles&gt;&lt;title&gt;What do we gain from simplicity versus complexity in species distribution models?&lt;/title&gt;&lt;secondary-title&gt;Ecography&lt;/secondary-title&gt;&lt;/titles&gt;&lt;periodical&gt;&lt;full-title&gt;Ecography&lt;/full-title&gt;&lt;/periodical&gt;&lt;pages&gt;1267-1281&lt;/pages&gt;&lt;volume&gt;37&lt;/volume&gt;&lt;number&gt;12&lt;/number&gt;&lt;dates&gt;&lt;year&gt;2014&lt;/year&gt;&lt;/dates&gt;&lt;isbn&gt;09067590&lt;/isbn&gt;&lt;urls&gt;&lt;/urls&gt;&lt;electronic-resource-num&gt;10.1111/ecog.00845&lt;/electronic-resource-num&gt;&lt;/record&gt;&lt;/Cite&gt;&lt;/EndNote&gt;</w:instrText>
      </w:r>
      <w:r w:rsidR="00CF106E">
        <w:fldChar w:fldCharType="separate"/>
      </w:r>
      <w:r w:rsidR="00CF106E">
        <w:rPr>
          <w:noProof/>
        </w:rPr>
        <w:t>(Merow</w:t>
      </w:r>
      <w:r w:rsidR="00CF106E" w:rsidRPr="00CF106E">
        <w:rPr>
          <w:i/>
          <w:noProof/>
        </w:rPr>
        <w:t xml:space="preserve"> et al.</w:t>
      </w:r>
      <w:r w:rsidR="00CF106E">
        <w:rPr>
          <w:noProof/>
        </w:rPr>
        <w:t>, 2014)</w:t>
      </w:r>
      <w:r w:rsidR="00CF106E">
        <w:fldChar w:fldCharType="end"/>
      </w:r>
      <w:r w:rsidR="00EB2BDA">
        <w:t xml:space="preserve">. </w:t>
      </w:r>
    </w:p>
    <w:p w14:paraId="46A8D836" w14:textId="4ACDA552" w:rsidR="00A56BE1" w:rsidRDefault="00E20147">
      <w:pPr>
        <w:pStyle w:val="Heading3"/>
        <w:numPr>
          <w:ilvl w:val="2"/>
          <w:numId w:val="26"/>
        </w:numPr>
        <w:ind w:left="709"/>
      </w:pPr>
      <w:r>
        <w:t>Lakes in w</w:t>
      </w:r>
      <w:r w:rsidR="00556CDB">
        <w:t>armer, subarctic environments</w:t>
      </w:r>
    </w:p>
    <w:p w14:paraId="0DF50883" w14:textId="07B630F5" w:rsidR="00E20147" w:rsidRPr="00C60E49" w:rsidRDefault="00E20147">
      <w:r w:rsidRPr="00C60E49">
        <w:t>Lakes subjected to warmer mean July temperatures should be more productive with the potential to support a greater diversity</w:t>
      </w:r>
      <w:r w:rsidRPr="00AB79EE">
        <w:t xml:space="preserve"> of life</w:t>
      </w:r>
      <w:r>
        <w:t xml:space="preserve"> </w:t>
      </w:r>
      <w:r w:rsidRPr="004D6431">
        <w:fldChar w:fldCharType="begin">
          <w:fldData xml:space="preserve">PEVuZE5vdGU+PENpdGU+PEF1dGhvcj5MYW5nZG9uPC9BdXRob3I+PFllYXI+MjAxMDwvWWVhcj48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</w:fldData>
        </w:fldChar>
      </w:r>
      <w:r w:rsidR="004D6431">
        <w:instrText xml:space="preserve"> ADDIN EN.CITE </w:instrText>
      </w:r>
      <w:r w:rsidR="004D6431">
        <w:fldChar w:fldCharType="begin">
          <w:fldData xml:space="preserve">PEVuZE5vdGU+PENpdGU+PEF1dGhvcj5MYW5nZG9uPC9BdXRob3I+PFllYXI+MjAxMDwvWWVhcj48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</w:fldData>
        </w:fldChar>
      </w:r>
      <w:r w:rsidR="004D6431">
        <w:instrText xml:space="preserve"> ADDIN EN.CITE.DATA </w:instrText>
      </w:r>
      <w:r w:rsidR="004D6431">
        <w:fldChar w:fldCharType="end"/>
      </w:r>
      <w:r w:rsidRPr="004D6431">
        <w:fldChar w:fldCharType="separate"/>
      </w:r>
      <w:r w:rsidR="004D6431">
        <w:rPr>
          <w:noProof/>
        </w:rPr>
        <w:t>(LeBlanc</w:t>
      </w:r>
      <w:r w:rsidR="004D6431" w:rsidRPr="004D6431">
        <w:rPr>
          <w:i/>
          <w:noProof/>
        </w:rPr>
        <w:t xml:space="preserve"> et al.</w:t>
      </w:r>
      <w:r w:rsidR="004D6431">
        <w:rPr>
          <w:noProof/>
        </w:rPr>
        <w:t>, 2004; Langdon</w:t>
      </w:r>
      <w:r w:rsidR="004D6431" w:rsidRPr="004D6431">
        <w:rPr>
          <w:i/>
          <w:noProof/>
        </w:rPr>
        <w:t xml:space="preserve"> et al.</w:t>
      </w:r>
      <w:r w:rsidR="004D6431">
        <w:rPr>
          <w:noProof/>
        </w:rPr>
        <w:t>, 2010)</w:t>
      </w:r>
      <w:r w:rsidRPr="004D6431">
        <w:fldChar w:fldCharType="end"/>
      </w:r>
      <w:r w:rsidRPr="004D6431">
        <w:t>.</w:t>
      </w:r>
      <w:r>
        <w:t xml:space="preserve"> However, lakes in more southerly or less isolated locations could have increased disturbance from secondary drivers</w:t>
      </w:r>
      <w:r w:rsidR="00CF32D3">
        <w:t>;</w:t>
      </w:r>
      <w:r>
        <w:t xml:space="preserve"> </w:t>
      </w:r>
      <w:r w:rsidR="00CF32D3">
        <w:t xml:space="preserve">for example, predation </w:t>
      </w:r>
      <w:r w:rsidR="004D6431">
        <w:fldChar w:fldCharType="begin"/>
      </w:r>
      <w:r w:rsidR="004D6431">
        <w:instrText xml:space="preserve"> ADDIN EN.CITE &lt;EndNote&gt;&lt;Cite&gt;&lt;Author&gt;Mousavi&lt;/Author&gt;&lt;Year&gt;2002&lt;/Year&gt;&lt;RecNum&gt;1045&lt;/RecNum&gt;&lt;DisplayText&gt;(Mousavi&lt;style face="italic"&gt; et al.&lt;/style&gt;, 2002)&lt;/DisplayText&gt;&lt;record&gt;&lt;rec-number&gt;1045&lt;/rec-number&gt;&lt;foreign-keys&gt;&lt;key app="EN" db-id="spxdese9bp02z8e5veax0dsnrtr2xddvs5fr" timestamp="1591441821"&gt;1045&lt;/key&gt;&lt;/foreign-keys&gt;&lt;ref-type name="Journal Article"&gt;17&lt;/ref-type&gt;&lt;contributors&gt;&lt;authors&gt;&lt;author&gt;Mousavi, S.K.&lt;/author&gt;&lt;author&gt;Sandring, S.&lt;/author&gt;&lt;author&gt;Amundsen, P.A.&lt;/author&gt;&lt;/authors&gt;&lt;/contributors&gt;&lt;titles&gt;&lt;title&gt;Diversity of chironomid assemblages in contrasting subarctic lakes-impact of fish predation and lake size&lt;/title&gt;&lt;secondary-title&gt;Archiv für Hydrobiologie&lt;/secondary-title&gt;&lt;/titles&gt;&lt;periodical&gt;&lt;full-title&gt;Archiv für Hydrobiologie&lt;/full-title&gt;&lt;/periodical&gt;&lt;pages&gt;461-484&lt;/pages&gt;&lt;dates&gt;&lt;year&gt;2002&lt;/year&gt;&lt;/dates&gt;&lt;urls&gt;&lt;/urls&gt;&lt;electronic-resource-num&gt;10.1127/archiv-hydrobiol/154/2002/461&lt;/electronic-resource-num&gt;&lt;/record&gt;&lt;/Cite&gt;&lt;/EndNote&gt;</w:instrText>
      </w:r>
      <w:r w:rsidR="004D6431">
        <w:fldChar w:fldCharType="separate"/>
      </w:r>
      <w:r w:rsidR="004D6431">
        <w:rPr>
          <w:noProof/>
        </w:rPr>
        <w:t>(Mousavi</w:t>
      </w:r>
      <w:r w:rsidR="004D6431" w:rsidRPr="004D6431">
        <w:rPr>
          <w:i/>
          <w:noProof/>
        </w:rPr>
        <w:t xml:space="preserve"> et al.</w:t>
      </w:r>
      <w:r w:rsidR="004D6431">
        <w:rPr>
          <w:noProof/>
        </w:rPr>
        <w:t>, 2002)</w:t>
      </w:r>
      <w:r w:rsidR="004D6431">
        <w:fldChar w:fldCharType="end"/>
      </w:r>
      <w:r w:rsidR="004D6431">
        <w:t xml:space="preserve"> </w:t>
      </w:r>
      <w:r w:rsidR="00CF32D3">
        <w:t xml:space="preserve">or </w:t>
      </w:r>
      <w:r>
        <w:t xml:space="preserve">proximity to agriculture, urbanisation </w:t>
      </w:r>
      <w:r w:rsidR="00154908">
        <w:t>and</w:t>
      </w:r>
      <w:r>
        <w:t xml:space="preserve"> </w:t>
      </w:r>
      <w:r w:rsidRPr="00382B83">
        <w:t>pollution</w:t>
      </w:r>
      <w:r>
        <w:t xml:space="preserve"> </w:t>
      </w:r>
      <w:r>
        <w:fldChar w:fldCharType="begin">
          <w:fldData xml:space="preserve">PEVuZE5vdGU+PENpdGU+PEF1dGhvcj5Lb3BlcnNraTwvQXV0aG9yPjxZZWFyPjIwMDk8L1llYXI+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</w:fldData>
        </w:fldChar>
      </w:r>
      <w:r>
        <w:instrText xml:space="preserve"> ADDIN EN.CITE </w:instrText>
      </w:r>
      <w:r>
        <w:fldChar w:fldCharType="begin">
          <w:fldData xml:space="preserve">PEVuZE5vdGU+PENpdGU+PEF1dGhvcj5Lb3BlcnNraTwvQXV0aG9yPjxZZWFyPjIwMDk8L1llYXI+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</w:fldData>
        </w:fldChar>
      </w:r>
      <w:r>
        <w:instrText xml:space="preserve"> ADDIN EN.CITE.DATA </w:instrText>
      </w:r>
      <w:r>
        <w:fldChar w:fldCharType="end"/>
      </w:r>
      <w:r>
        <w:fldChar w:fldCharType="separate"/>
      </w:r>
      <w:r>
        <w:rPr>
          <w:noProof/>
        </w:rPr>
        <w:t>(Koperski, 2009; Mackintosh</w:t>
      </w:r>
      <w:r w:rsidRPr="00E83695">
        <w:rPr>
          <w:i/>
          <w:noProof/>
        </w:rPr>
        <w:t xml:space="preserve"> et al.</w:t>
      </w:r>
      <w:r>
        <w:rPr>
          <w:noProof/>
        </w:rPr>
        <w:t>, 2015)</w:t>
      </w:r>
      <w:r>
        <w:fldChar w:fldCharType="end"/>
      </w:r>
      <w:r>
        <w:t>.</w:t>
      </w:r>
    </w:p>
    <w:p w14:paraId="2954222E" w14:textId="09B08F0C" w:rsidR="003C0C21" w:rsidRDefault="00A441B7">
      <w:r>
        <w:t>In the North American and Norwegian datasets, the l</w:t>
      </w:r>
      <w:r w:rsidR="00D77495">
        <w:t>ake assemblages indicate</w:t>
      </w:r>
      <w:r w:rsidR="00000CC4">
        <w:t xml:space="preserve">d </w:t>
      </w:r>
      <w:r w:rsidR="00D77495">
        <w:t>sign</w:t>
      </w:r>
      <w:r w:rsidR="00511EFC">
        <w:t>al</w:t>
      </w:r>
      <w:r w:rsidR="00D77495">
        <w:t xml:space="preserve">s of ecosystem </w:t>
      </w:r>
      <w:r w:rsidR="007C0CF5">
        <w:t>in</w:t>
      </w:r>
      <w:r w:rsidR="00D77495">
        <w:t xml:space="preserve">stability at the warmest end of the </w:t>
      </w:r>
      <w:r w:rsidR="00000CC4">
        <w:t xml:space="preserve">temperature </w:t>
      </w:r>
      <w:r w:rsidR="00D77495">
        <w:t>gradient</w:t>
      </w:r>
      <w:r w:rsidR="003C0C21">
        <w:t xml:space="preserve">. </w:t>
      </w:r>
      <w:r w:rsidR="005F278A">
        <w:t>T</w:t>
      </w:r>
      <w:r w:rsidR="00000CC4">
        <w:t>axon richness was highest, in fitting with modelled scenarios 1 and 3</w:t>
      </w:r>
      <w:r w:rsidR="003F4684">
        <w:t>,</w:t>
      </w:r>
      <w:r w:rsidR="00000CC4">
        <w:t xml:space="preserve"> and demonstrating </w:t>
      </w:r>
      <w:r w:rsidR="003C0C21">
        <w:t>that the</w:t>
      </w:r>
      <w:r w:rsidR="003F4684">
        <w:t>se</w:t>
      </w:r>
      <w:r w:rsidR="003C0C21">
        <w:t xml:space="preserve"> lakes were able to support a greater variety of taxa.</w:t>
      </w:r>
      <w:r w:rsidR="00F422E9">
        <w:t xml:space="preserve"> </w:t>
      </w:r>
      <w:r w:rsidR="003F4684">
        <w:t>L</w:t>
      </w:r>
      <w:r w:rsidR="00F422E9">
        <w:t>ower b</w:t>
      </w:r>
      <w:r w:rsidR="003C0C21">
        <w:t xml:space="preserve">eta diversity was </w:t>
      </w:r>
      <w:r w:rsidR="008C2BD2">
        <w:t xml:space="preserve">in </w:t>
      </w:r>
      <w:r w:rsidR="00606872">
        <w:t xml:space="preserve">agreement </w:t>
      </w:r>
      <w:r w:rsidR="008C2BD2">
        <w:t xml:space="preserve">with </w:t>
      </w:r>
      <w:r w:rsidR="005F278A">
        <w:t xml:space="preserve">hypothesised </w:t>
      </w:r>
      <w:r w:rsidR="008C2BD2">
        <w:t>models</w:t>
      </w:r>
      <w:r w:rsidR="005F278A">
        <w:t xml:space="preserve"> 1 and 3, which</w:t>
      </w:r>
      <w:r w:rsidR="008C2BD2">
        <w:t xml:space="preserve"> suggested greater similarity (i.e. more common taxa) between </w:t>
      </w:r>
      <w:r w:rsidR="00F422E9">
        <w:t xml:space="preserve">the taxon-richer </w:t>
      </w:r>
      <w:r w:rsidR="008C2BD2">
        <w:t>assemblages</w:t>
      </w:r>
      <w:r w:rsidR="005F278A">
        <w:t xml:space="preserve">. </w:t>
      </w:r>
      <w:r w:rsidR="003C0C21" w:rsidRPr="002935E8">
        <w:t>°</w:t>
      </w:r>
      <w:r w:rsidR="003C0C21">
        <w:t>Disorder</w:t>
      </w:r>
      <w:r w:rsidR="008C2BD2">
        <w:t xml:space="preserve"> decreased</w:t>
      </w:r>
      <w:r w:rsidR="003C0C21">
        <w:t xml:space="preserve"> in the </w:t>
      </w:r>
      <w:r w:rsidR="008C2BD2">
        <w:t>North American dataset,</w:t>
      </w:r>
      <w:r w:rsidR="003C0C21">
        <w:t xml:space="preserve"> </w:t>
      </w:r>
      <w:r w:rsidR="001765AC">
        <w:t>suggesting</w:t>
      </w:r>
      <w:r w:rsidR="003F4684">
        <w:t xml:space="preserve"> the lake</w:t>
      </w:r>
      <w:r w:rsidR="00523368">
        <w:t xml:space="preserve"> assemblage</w:t>
      </w:r>
      <w:r w:rsidR="003F4684">
        <w:t>s were becoming more nested</w:t>
      </w:r>
      <w:r w:rsidR="00523368">
        <w:t xml:space="preserve"> and predictable</w:t>
      </w:r>
      <w:r w:rsidR="003F4684">
        <w:t xml:space="preserve">, and </w:t>
      </w:r>
      <w:r w:rsidR="00523368">
        <w:t xml:space="preserve">in agreement with </w:t>
      </w:r>
      <w:r w:rsidR="00FD2B87">
        <w:t>modelled scenario</w:t>
      </w:r>
      <w:r w:rsidR="003F4684">
        <w:t>s</w:t>
      </w:r>
      <w:r w:rsidR="00FD2B87">
        <w:t xml:space="preserve"> 1</w:t>
      </w:r>
      <w:r w:rsidR="003F4684">
        <w:t xml:space="preserve"> and 3. </w:t>
      </w:r>
      <w:r w:rsidR="00820AEF">
        <w:t xml:space="preserve">Whereas, </w:t>
      </w:r>
      <w:r w:rsidR="00F422E9" w:rsidRPr="002935E8">
        <w:t>°</w:t>
      </w:r>
      <w:r w:rsidR="00820AEF">
        <w:t>d</w:t>
      </w:r>
      <w:r w:rsidR="00F422E9">
        <w:t>isorder remained high in the Norwegian dataset</w:t>
      </w:r>
      <w:r w:rsidR="00FD2B87">
        <w:t xml:space="preserve">, </w:t>
      </w:r>
      <w:r w:rsidR="00523368">
        <w:t xml:space="preserve">suggesting more diverse </w:t>
      </w:r>
      <w:r w:rsidR="008A6AEE">
        <w:t>assemblages and greater turnover</w:t>
      </w:r>
      <w:r w:rsidR="0046442D">
        <w:t xml:space="preserve">. </w:t>
      </w:r>
      <w:r w:rsidR="00820AEF">
        <w:t xml:space="preserve">Decreased beta diversity and </w:t>
      </w:r>
      <w:r w:rsidR="00820AEF" w:rsidRPr="002935E8">
        <w:t>°</w:t>
      </w:r>
      <w:r w:rsidR="00820AEF">
        <w:t xml:space="preserve">disorder can indicate ecosystem instability. A decrease in beta diversity can signal a loss of </w:t>
      </w:r>
      <w:r w:rsidR="00820AEF">
        <w:lastRenderedPageBreak/>
        <w:t>local biodiversity and increased environmental homogenization at a regional scale</w:t>
      </w:r>
      <w:r w:rsidR="00792246">
        <w:t xml:space="preserve"> </w:t>
      </w:r>
      <w:r w:rsidR="00792246">
        <w:fldChar w:fldCharType="begin">
          <w:fldData xml:space="preserve">PEVuZE5vdGU+PENpdGU+PEF1dGhvcj5XYW5nPC9BdXRob3I+PFllYXI+MjAxNDwvWWVhcj48UmVj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</w:fldData>
        </w:fldChar>
      </w:r>
      <w:r w:rsidR="00792246">
        <w:instrText xml:space="preserve"> ADDIN EN.CITE </w:instrText>
      </w:r>
      <w:r w:rsidR="00792246">
        <w:fldChar w:fldCharType="begin">
          <w:fldData xml:space="preserve">PEVuZE5vdGU+PENpdGU+PEF1dGhvcj5XYW5nPC9BdXRob3I+PFllYXI+MjAxNDwvWWVhcj48UmVj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</w:fldData>
        </w:fldChar>
      </w:r>
      <w:r w:rsidR="00792246">
        <w:instrText xml:space="preserve"> ADDIN EN.CITE.DATA </w:instrText>
      </w:r>
      <w:r w:rsidR="00792246">
        <w:fldChar w:fldCharType="end"/>
      </w:r>
      <w:r w:rsidR="00792246">
        <w:fldChar w:fldCharType="separate"/>
      </w:r>
      <w:r w:rsidR="00792246">
        <w:rPr>
          <w:noProof/>
        </w:rPr>
        <w:t>(Wang and Loreau, 2014; 2016)</w:t>
      </w:r>
      <w:r w:rsidR="00792246">
        <w:fldChar w:fldCharType="end"/>
      </w:r>
      <w:r w:rsidR="00820AEF">
        <w:t xml:space="preserve">. </w:t>
      </w:r>
      <w:r w:rsidR="003C0C21">
        <w:fldChar w:fldCharType="begin"/>
      </w:r>
      <w:r w:rsidR="00E83695">
        <w:instrText xml:space="preserve"> ADDIN EN.CITE &lt;EndNote&gt;&lt;Cite AuthorYear="1"&gt;&lt;Author&gt;Doncaster&lt;/Author&gt;&lt;Year&gt;2016&lt;/Year&gt;&lt;RecNum&gt;29&lt;/RecNum&gt;&lt;DisplayText&gt;Doncaster&lt;style face="italic"&gt; et al.&lt;/style&gt; (2016)&lt;/DisplayText&gt;&lt;record&gt;&lt;rec-number&gt;29&lt;/rec-number&gt;&lt;foreign-keys&gt;&lt;key app="EN" db-id="spxdese9bp02z8e5veax0dsnrtr2xddvs5fr" timestamp="1476183100"&gt;29&lt;/key&gt;&lt;key app="ENWeb" db-id=""&gt;0&lt;/key&gt;&lt;/foreign-keys&gt;&lt;ref-type name="Journal Article"&gt;17&lt;/ref-type&gt;&lt;contributors&gt;&lt;authors&gt;&lt;author&gt;Doncaster, C. Patrick&lt;/author&gt;&lt;author&gt;Chávez, Vasthi Alonso&lt;/author&gt;&lt;author&gt;Viguier, Clément&lt;/author&gt;&lt;author&gt;Wang, Rong&lt;/author&gt;&lt;author&gt;Zhang, Enlou&lt;/author&gt;&lt;author&gt;Dong, Xuhui&lt;/author&gt;&lt;author&gt;Dearing, John A.&lt;/author&gt;&lt;author&gt;Langdon, Peter G.&lt;/author&gt;&lt;author&gt;Dyke, James G.&lt;/author&gt;&lt;/authors&gt;&lt;/contributors&gt;&lt;titles&gt;&lt;title&gt;Early warning of critical transitions in biodiversity from compositional disorder&lt;/title&gt;&lt;secondary-title&gt;Ecology&lt;/secondary-title&gt;&lt;/titles&gt;&lt;periodical&gt;&lt;full-title&gt;Ecology&lt;/full-title&gt;&lt;/periodical&gt;&lt;pages&gt;3079-3090&lt;/pages&gt;&lt;volume&gt;97&lt;/volume&gt;&lt;number&gt;11&lt;/number&gt;&lt;dates&gt;&lt;year&gt;2016&lt;/year&gt;&lt;/dates&gt;&lt;isbn&gt;00129658&lt;/isbn&gt;&lt;urls&gt;&lt;/urls&gt;&lt;electronic-resource-num&gt;10.1002/ecy.1558&lt;/electronic-resource-num&gt;&lt;/record&gt;&lt;/Cite&gt;&lt;/EndNote&gt;</w:instrText>
      </w:r>
      <w:r w:rsidR="003C0C21">
        <w:fldChar w:fldCharType="separate"/>
      </w:r>
      <w:r w:rsidR="00E83695">
        <w:rPr>
          <w:noProof/>
        </w:rPr>
        <w:t>Doncaster</w:t>
      </w:r>
      <w:r w:rsidR="00E83695" w:rsidRPr="00E83695">
        <w:rPr>
          <w:i/>
          <w:noProof/>
        </w:rPr>
        <w:t xml:space="preserve"> et al.</w:t>
      </w:r>
      <w:r w:rsidR="00E83695">
        <w:rPr>
          <w:noProof/>
        </w:rPr>
        <w:t xml:space="preserve"> (2016)</w:t>
      </w:r>
      <w:r w:rsidR="003C0C21">
        <w:fldChar w:fldCharType="end"/>
      </w:r>
      <w:r w:rsidR="003C0C21">
        <w:t xml:space="preserve"> </w:t>
      </w:r>
      <w:r w:rsidR="00270112">
        <w:t xml:space="preserve">suggest </w:t>
      </w:r>
      <w:r w:rsidR="003C0C21">
        <w:t xml:space="preserve">that </w:t>
      </w:r>
      <w:r w:rsidR="003C0C21">
        <w:rPr>
          <w:rFonts w:cs="Times New Roman"/>
        </w:rPr>
        <w:t xml:space="preserve">undisturbed ecosystems should have </w:t>
      </w:r>
      <w:r w:rsidR="003C0C21">
        <w:t xml:space="preserve">high </w:t>
      </w:r>
      <w:r w:rsidR="003C0C21" w:rsidRPr="00B417A1">
        <w:t>°</w:t>
      </w:r>
      <w:r w:rsidR="003C0C21">
        <w:t xml:space="preserve">disorder values, derived from the </w:t>
      </w:r>
      <w:r w:rsidR="003C0C21" w:rsidRPr="00B417A1">
        <w:t xml:space="preserve">continual turnover of </w:t>
      </w:r>
      <w:r w:rsidR="00270112">
        <w:t xml:space="preserve">slow-growing and </w:t>
      </w:r>
      <w:r w:rsidR="005F278A">
        <w:t xml:space="preserve">weakly competitive </w:t>
      </w:r>
      <w:r w:rsidR="00D470BC">
        <w:t>‘</w:t>
      </w:r>
      <w:r w:rsidR="003C0C21" w:rsidRPr="00B417A1">
        <w:t>canary taxa</w:t>
      </w:r>
      <w:r w:rsidR="00D470BC">
        <w:t>’</w:t>
      </w:r>
      <w:r w:rsidR="00983F98">
        <w:t xml:space="preserve"> </w:t>
      </w:r>
      <w:r w:rsidR="003C0C21">
        <w:t>and</w:t>
      </w:r>
      <w:r w:rsidR="00D470BC">
        <w:t xml:space="preserve"> a</w:t>
      </w:r>
      <w:r w:rsidR="003C0C21">
        <w:t xml:space="preserve"> reduced presence of </w:t>
      </w:r>
      <w:r w:rsidR="005F278A">
        <w:rPr>
          <w:rFonts w:cs="Times New Roman"/>
        </w:rPr>
        <w:t>highly</w:t>
      </w:r>
      <w:r w:rsidR="005F278A" w:rsidRPr="00FF5598">
        <w:rPr>
          <w:rFonts w:cs="Times New Roman"/>
        </w:rPr>
        <w:t xml:space="preserve"> competitive </w:t>
      </w:r>
      <w:r w:rsidR="00D470BC">
        <w:t>‘</w:t>
      </w:r>
      <w:r w:rsidR="003C0C21">
        <w:t>keystone taxa</w:t>
      </w:r>
      <w:r w:rsidR="00D470BC">
        <w:t>’</w:t>
      </w:r>
      <w:r w:rsidR="003C0C21">
        <w:t xml:space="preserve">. </w:t>
      </w:r>
      <w:r w:rsidR="00EC0110" w:rsidRPr="00B417A1">
        <w:t xml:space="preserve">As an ecosystem becomes </w:t>
      </w:r>
      <w:r w:rsidR="00EC0110">
        <w:t xml:space="preserve">stressed, </w:t>
      </w:r>
      <w:r w:rsidR="00EC0110" w:rsidRPr="00B417A1">
        <w:t>keystone taxa</w:t>
      </w:r>
      <w:r w:rsidR="00EC0110">
        <w:t xml:space="preserve"> initially prevail</w:t>
      </w:r>
      <w:r w:rsidR="00270112">
        <w:t xml:space="preserve"> at the expense of canary taxa,</w:t>
      </w:r>
      <w:r w:rsidR="005F278A">
        <w:t xml:space="preserve"> </w:t>
      </w:r>
      <w:r w:rsidR="00EC0110" w:rsidRPr="00B417A1">
        <w:t>caus</w:t>
      </w:r>
      <w:r w:rsidR="005F278A">
        <w:t>ing</w:t>
      </w:r>
      <w:r w:rsidR="00EC0110" w:rsidRPr="00B417A1">
        <w:t xml:space="preserve"> a decrease in °disorder values and</w:t>
      </w:r>
      <w:r w:rsidR="00EC0110" w:rsidRPr="002C75D6">
        <w:t xml:space="preserve"> </w:t>
      </w:r>
      <w:r w:rsidR="00EC0110">
        <w:t>decline in</w:t>
      </w:r>
      <w:r w:rsidR="00EC0110" w:rsidRPr="00B417A1">
        <w:t xml:space="preserve"> turnover.</w:t>
      </w:r>
      <w:r w:rsidR="00EC0110">
        <w:t xml:space="preserve"> </w:t>
      </w:r>
      <w:r w:rsidR="009278D8">
        <w:t>Th</w:t>
      </w:r>
      <w:r w:rsidR="00F422E9">
        <w:t>is</w:t>
      </w:r>
      <w:r w:rsidR="00270112">
        <w:t xml:space="preserve"> restructuring </w:t>
      </w:r>
      <w:r w:rsidR="00F422E9">
        <w:t>increases the proportion of highly connected taxa</w:t>
      </w:r>
      <w:r w:rsidR="00D77495">
        <w:t>,</w:t>
      </w:r>
      <w:r w:rsidR="00F422E9">
        <w:t xml:space="preserve"> producing a less positively (or more negatively) skewed degree distribution, a sign of increased environmental stress </w:t>
      </w:r>
      <w:r w:rsidR="006068AC">
        <w:fldChar w:fldCharType="begin">
          <w:fldData xml:space="preserve">PEVuZE5vdGU+PENpdGU+PEF1dGhvcj5XYW5nPC9BdXRob3I+PFllYXI+MjAxOTwvWWVhcj48UmVj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</w:fldData>
        </w:fldChar>
      </w:r>
      <w:r w:rsidR="006068AC">
        <w:instrText xml:space="preserve"> ADDIN EN.CITE </w:instrText>
      </w:r>
      <w:r w:rsidR="006068AC">
        <w:fldChar w:fldCharType="begin">
          <w:fldData xml:space="preserve">PEVuZE5vdGU+PENpdGU+PEF1dGhvcj5XYW5nPC9BdXRob3I+PFllYXI+MjAxOTwvWWVhcj48UmVj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</w:fldData>
        </w:fldChar>
      </w:r>
      <w:r w:rsidR="006068AC">
        <w:instrText xml:space="preserve"> ADDIN EN.CITE.DATA </w:instrText>
      </w:r>
      <w:r w:rsidR="006068AC">
        <w:fldChar w:fldCharType="end"/>
      </w:r>
      <w:r w:rsidR="006068AC">
        <w:fldChar w:fldCharType="separate"/>
      </w:r>
      <w:r w:rsidR="006068AC">
        <w:rPr>
          <w:noProof/>
        </w:rPr>
        <w:t>(Wang</w:t>
      </w:r>
      <w:r w:rsidR="006068AC" w:rsidRPr="006068AC">
        <w:rPr>
          <w:i/>
          <w:noProof/>
        </w:rPr>
        <w:t xml:space="preserve"> et al.</w:t>
      </w:r>
      <w:r w:rsidR="006068AC">
        <w:rPr>
          <w:noProof/>
        </w:rPr>
        <w:t>, 2019)</w:t>
      </w:r>
      <w:r w:rsidR="006068AC">
        <w:fldChar w:fldCharType="end"/>
      </w:r>
      <w:r w:rsidR="00F422E9">
        <w:t>.</w:t>
      </w:r>
      <w:r w:rsidR="00F422E9" w:rsidRPr="00F422E9">
        <w:t xml:space="preserve"> </w:t>
      </w:r>
      <w:r w:rsidR="00F422E9">
        <w:t>Skewness became more negative in the warmer lakes in the North American and Norwegian datasets</w:t>
      </w:r>
      <w:r w:rsidR="00D77495">
        <w:t xml:space="preserve">, </w:t>
      </w:r>
      <w:r w:rsidR="006833A1">
        <w:t>in accord</w:t>
      </w:r>
      <w:r w:rsidR="000D1BB4">
        <w:t>ance</w:t>
      </w:r>
      <w:r w:rsidR="006833A1">
        <w:t xml:space="preserve"> with </w:t>
      </w:r>
      <w:r w:rsidR="008A0452">
        <w:t>network</w:t>
      </w:r>
      <w:r w:rsidR="006833A1">
        <w:t xml:space="preserve"> theory</w:t>
      </w:r>
      <w:r w:rsidR="00834F0A">
        <w:t xml:space="preserve"> </w:t>
      </w:r>
      <w:r w:rsidR="00834F0A">
        <w:fldChar w:fldCharType="begin">
          <w:fldData xml:space="preserve">PEVuZE5vdGU+PENpdGU+PEF1dGhvcj5XYW5nPC9BdXRob3I+PFllYXI+MjAxOTwvWWVhcj48UmVj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</w:fldData>
        </w:fldChar>
      </w:r>
      <w:r w:rsidR="00834F0A">
        <w:instrText xml:space="preserve"> ADDIN EN.CITE </w:instrText>
      </w:r>
      <w:r w:rsidR="00834F0A">
        <w:fldChar w:fldCharType="begin">
          <w:fldData xml:space="preserve">PEVuZE5vdGU+PENpdGU+PEF1dGhvcj5XYW5nPC9BdXRob3I+PFllYXI+MjAxOTwvWWVhcj48UmVj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</w:fldData>
        </w:fldChar>
      </w:r>
      <w:r w:rsidR="00834F0A">
        <w:instrText xml:space="preserve"> ADDIN EN.CITE.DATA </w:instrText>
      </w:r>
      <w:r w:rsidR="00834F0A">
        <w:fldChar w:fldCharType="end"/>
      </w:r>
      <w:r w:rsidR="00834F0A">
        <w:fldChar w:fldCharType="separate"/>
      </w:r>
      <w:r w:rsidR="00834F0A">
        <w:rPr>
          <w:noProof/>
        </w:rPr>
        <w:t>(Wang</w:t>
      </w:r>
      <w:r w:rsidR="00834F0A" w:rsidRPr="006068AC">
        <w:rPr>
          <w:i/>
          <w:noProof/>
        </w:rPr>
        <w:t xml:space="preserve"> et al.</w:t>
      </w:r>
      <w:r w:rsidR="00834F0A">
        <w:rPr>
          <w:noProof/>
        </w:rPr>
        <w:t>, 2019)</w:t>
      </w:r>
      <w:r w:rsidR="00834F0A">
        <w:fldChar w:fldCharType="end"/>
      </w:r>
      <w:r w:rsidR="00FE3E51">
        <w:t>, indicating increased ecosystem instability. Modelled s</w:t>
      </w:r>
      <w:r w:rsidR="003C0C21">
        <w:t>cenario</w:t>
      </w:r>
      <w:r w:rsidR="00FE3E51">
        <w:t>s</w:t>
      </w:r>
      <w:r w:rsidR="003C0C21">
        <w:t xml:space="preserve"> 1 and 3 suggested that skewness should rise in the most taxon rich assemblages. This disagreement between the </w:t>
      </w:r>
      <w:r w:rsidR="006833A1">
        <w:t xml:space="preserve">modelled and empirical </w:t>
      </w:r>
      <w:r w:rsidR="003C0C21">
        <w:t xml:space="preserve">skewness outputs </w:t>
      </w:r>
      <w:r w:rsidR="006833A1">
        <w:t xml:space="preserve">could </w:t>
      </w:r>
      <w:r w:rsidR="003C0C21">
        <w:t>suggest that the empirical lake assemblages were</w:t>
      </w:r>
      <w:r w:rsidR="008260A7">
        <w:t xml:space="preserve"> </w:t>
      </w:r>
      <w:r w:rsidR="008B14D4">
        <w:t xml:space="preserve">affected </w:t>
      </w:r>
      <w:r w:rsidR="008260A7">
        <w:t xml:space="preserve">by </w:t>
      </w:r>
      <w:r w:rsidR="00E341E4">
        <w:t xml:space="preserve">additional </w:t>
      </w:r>
      <w:r w:rsidR="00C4646D">
        <w:t xml:space="preserve">environmental factors </w:t>
      </w:r>
      <w:r w:rsidR="00EA1213">
        <w:t xml:space="preserve">or </w:t>
      </w:r>
      <w:r w:rsidR="003C0C21">
        <w:t>indicat</w:t>
      </w:r>
      <w:r w:rsidR="00EA1213">
        <w:t>ed</w:t>
      </w:r>
      <w:r w:rsidR="003C0C21">
        <w:t xml:space="preserve"> signs of stress.</w:t>
      </w:r>
    </w:p>
    <w:p w14:paraId="25C286DD" w14:textId="4C3B65A8" w:rsidR="00BC5156" w:rsidRDefault="00B54DF9">
      <w:r>
        <w:t xml:space="preserve">Lakes at the warmer end of the temperature gradient in the North American and Norwegian datasets could be indicating signs of increased disturbance due to secondary drivers. </w:t>
      </w:r>
      <w:r w:rsidR="00FD0FDF">
        <w:t xml:space="preserve">There is limited knowledge of the extent of human induced pressure on the dataset lakes and the lakes were </w:t>
      </w:r>
      <w:r w:rsidR="00E341E4">
        <w:t xml:space="preserve">purposely </w:t>
      </w:r>
      <w:r w:rsidR="00FD0FDF">
        <w:t xml:space="preserve">selected for their reduced human influence. </w:t>
      </w:r>
      <w:r w:rsidR="00150EE1">
        <w:t>T</w:t>
      </w:r>
      <w:r w:rsidR="00FD0FDF">
        <w:t>he CCA (</w:t>
      </w:r>
      <w:r w:rsidR="00BF65E7">
        <w:fldChar w:fldCharType="begin"/>
      </w:r>
      <w:r w:rsidR="00BF65E7">
        <w:instrText xml:space="preserve"> REF _Ref42865641 \h </w:instrText>
      </w:r>
      <w:r w:rsidR="00EA79EE">
        <w:instrText xml:space="preserve"> \* MERGEFORMAT </w:instrText>
      </w:r>
      <w:r w:rsidR="00BF65E7">
        <w:fldChar w:fldCharType="separate"/>
      </w:r>
      <w:r w:rsidR="00EA79EE">
        <w:t xml:space="preserve">Figure </w:t>
      </w:r>
      <w:r w:rsidR="00EA79EE">
        <w:rPr>
          <w:noProof/>
        </w:rPr>
        <w:t>3</w:t>
      </w:r>
      <w:r w:rsidR="00BF65E7">
        <w:fldChar w:fldCharType="end"/>
      </w:r>
      <w:r w:rsidR="00FD0FDF">
        <w:t>) analys</w:t>
      </w:r>
      <w:r w:rsidR="00CC74D8">
        <w:t>i</w:t>
      </w:r>
      <w:r w:rsidR="00FD0FDF">
        <w:t xml:space="preserve">s identified water pH and conductivity as secondary </w:t>
      </w:r>
      <w:r w:rsidR="00BC243F">
        <w:t xml:space="preserve">explanatory </w:t>
      </w:r>
      <w:r w:rsidR="00FD0FDF">
        <w:t xml:space="preserve">drivers of </w:t>
      </w:r>
      <w:r w:rsidR="00BC243F">
        <w:t>variance, suggesting these environmental factors may also have had significant influences on the dataset</w:t>
      </w:r>
      <w:r w:rsidR="00150EE1">
        <w:t xml:space="preserve">. </w:t>
      </w:r>
      <w:r w:rsidR="00E913DD">
        <w:t xml:space="preserve">This could be for a </w:t>
      </w:r>
      <w:proofErr w:type="spellStart"/>
      <w:r w:rsidR="00E913DD">
        <w:t>numer</w:t>
      </w:r>
      <w:proofErr w:type="spellEnd"/>
      <w:r w:rsidR="00E913DD">
        <w:t xml:space="preserve"> of reasons, for example pH, conductivity and DOC concentrations can change considerably in boreal zones due to vegetation change, such as </w:t>
      </w:r>
      <w:proofErr w:type="spellStart"/>
      <w:r w:rsidR="00E913DD">
        <w:rPr>
          <w:rFonts w:eastAsia="Times New Roman"/>
        </w:rPr>
        <w:t>paludification</w:t>
      </w:r>
      <w:proofErr w:type="spellEnd"/>
      <w:r w:rsidR="00E913DD">
        <w:rPr>
          <w:rFonts w:eastAsia="Times New Roman"/>
        </w:rPr>
        <w:t xml:space="preserve"> and an increase in</w:t>
      </w:r>
      <w:r w:rsidR="00E913DD">
        <w:t xml:space="preserve"> con</w:t>
      </w:r>
      <w:r w:rsidR="00880386">
        <w:t>i</w:t>
      </w:r>
      <w:r w:rsidR="00E913DD">
        <w:t xml:space="preserve">ferous trees </w:t>
      </w:r>
      <w:r w:rsidR="00C31437">
        <w:fldChar w:fldCharType="begin"/>
      </w:r>
      <w:r w:rsidR="00C31437">
        <w:instrText xml:space="preserve"> ADDIN EN.CITE &lt;EndNote&gt;&lt;Cite&gt;&lt;Author&gt;Rosén&lt;/Author&gt;&lt;Year&gt;2007&lt;/Year&gt;&lt;RecNum&gt;1097&lt;/RecNum&gt;&lt;DisplayText&gt;(Rosén and Hammarlund, 2007; Pienitz&lt;style face="italic"&gt; et al.&lt;/style&gt;, 2018)&lt;/DisplayText&gt;&lt;record&gt;&lt;rec-number&gt;1097&lt;/rec-number&gt;&lt;foreign-keys&gt;&lt;key app="EN" db-id="spxdese9bp02z8e5veax0dsnrtr2xddvs5fr" timestamp="1598184145"&gt;1097&lt;/key&gt;&lt;key app="ENWeb" db-id=""&gt;0&lt;/key&gt;&lt;/foreign-keys&gt;&lt;ref-type name="Journal Article"&gt;17&lt;/ref-type&gt;&lt;contributors&gt;&lt;authors&gt;&lt;author&gt;Rosén, P.&lt;/author&gt;&lt;author&gt;Hammarlund, D.&lt;/author&gt;&lt;/authors&gt;&lt;/contributors&gt;&lt;titles&gt;&lt;title&gt;Effects of climate, fire and vegetation development on Holocene changes in total organic carbon concentration in three boreal forest lakes in northern Sweden.&lt;/title&gt;&lt;secondary-title&gt;Biogeosciences Discussions, European Geosciences Union&lt;/secondary-title&gt;&lt;/titles&gt;&lt;periodical&gt;&lt;full-title&gt;Biogeosciences Discussions, European Geosciences Union&lt;/full-title&gt;&lt;/periodical&gt;&lt;pages&gt;1329-1352&lt;/pages&gt;&lt;volume&gt;4&lt;/volume&gt;&lt;number&gt;2&lt;/number&gt;&lt;dates&gt;&lt;year&gt;2007&lt;/year&gt;&lt;/dates&gt;&lt;urls&gt;&lt;/urls&gt;&lt;/record&gt;&lt;/Cite&gt;&lt;Cite&gt;&lt;Author&gt;Pienitz&lt;/Author&gt;&lt;Year&gt;2018&lt;/Year&gt;&lt;RecNum&gt;1096&lt;/RecNum&gt;&lt;record&gt;&lt;rec-number&gt;1096&lt;/rec-number&gt;&lt;foreign-keys&gt;&lt;key app="EN" db-id="spxdese9bp02z8e5veax0dsnrtr2xddvs5fr" timestamp="1598184144"&gt;1096&lt;/key&gt;&lt;key app="ENWeb" db-id=""&gt;0&lt;/key&gt;&lt;/foreign-keys&gt;&lt;ref-type name="Journal Article"&gt;17&lt;/ref-type&gt;&lt;contributors&gt;&lt;authors&gt;&lt;author&gt;Pienitz, Reinhard&lt;/author&gt;&lt;author&gt;Smol, John P.&lt;/author&gt;&lt;author&gt;MacDonald, Glen M.&lt;/author&gt;&lt;/authors&gt;&lt;/contributors&gt;&lt;titles&gt;&lt;title&gt;Paleolimnological Reconstruction of Holocene Climatic Trends from Two Boreal Treeline Lakes, Northwest Territories, Canada&lt;/title&gt;&lt;secondary-title&gt;Arctic, Antarctic, and Alpine Research&lt;/secondary-title&gt;&lt;/titles&gt;&lt;periodical&gt;&lt;full-title&gt;Arctic, Antarctic, and Alpine Research&lt;/full-title&gt;&lt;/periodical&gt;&lt;pages&gt;82-93&lt;/pages&gt;&lt;volume&gt;31&lt;/volume&gt;&lt;number&gt;1&lt;/number&gt;&lt;dates&gt;&lt;year&gt;2018&lt;/year&gt;&lt;/dates&gt;&lt;isbn&gt;1523-0430&amp;#xD;1938-4246&lt;/isbn&gt;&lt;urls&gt;&lt;/urls&gt;&lt;electronic-resource-num&gt;10.1080/15230430.1999.12003283&lt;/electronic-resource-num&gt;&lt;/record&gt;&lt;/Cite&gt;&lt;/EndNote&gt;</w:instrText>
      </w:r>
      <w:r w:rsidR="00C31437">
        <w:fldChar w:fldCharType="separate"/>
      </w:r>
      <w:r w:rsidR="00C31437">
        <w:rPr>
          <w:noProof/>
        </w:rPr>
        <w:t>(Rosén and Hammarlund, 2007; Pienitz</w:t>
      </w:r>
      <w:r w:rsidR="00C31437" w:rsidRPr="00C31437">
        <w:rPr>
          <w:i/>
          <w:noProof/>
        </w:rPr>
        <w:t xml:space="preserve"> et al.</w:t>
      </w:r>
      <w:r w:rsidR="00C31437">
        <w:rPr>
          <w:noProof/>
        </w:rPr>
        <w:t>, 2018)</w:t>
      </w:r>
      <w:r w:rsidR="00C31437">
        <w:fldChar w:fldCharType="end"/>
      </w:r>
      <w:r w:rsidR="00E913DD" w:rsidRPr="00C31437">
        <w:t>.</w:t>
      </w:r>
      <w:r w:rsidR="00E913DD">
        <w:t xml:space="preserve"> </w:t>
      </w:r>
      <w:r w:rsidR="00BC5156">
        <w:t xml:space="preserve">Changes in pH and conductivity </w:t>
      </w:r>
      <w:r w:rsidR="00451317">
        <w:t xml:space="preserve">could also </w:t>
      </w:r>
      <w:r w:rsidR="00BC5156">
        <w:t xml:space="preserve">indicate a rise in pollution from human inference on the </w:t>
      </w:r>
      <w:r w:rsidR="00BC5156" w:rsidRPr="003C5589">
        <w:t xml:space="preserve">catchment </w:t>
      </w:r>
      <w:r w:rsidR="00BC5156" w:rsidRPr="003C5589">
        <w:fldChar w:fldCharType="begin"/>
      </w:r>
      <w:r w:rsidR="00E83695">
        <w:instrText xml:space="preserve"> ADDIN EN.CITE &lt;EndNote&gt;&lt;Cite&gt;&lt;Author&gt;Kazi&lt;/Author&gt;&lt;Year&gt;2009&lt;/Year&gt;&lt;RecNum&gt;836&lt;/RecNum&gt;&lt;DisplayText&gt;(Kazi&lt;style face="italic"&gt; et al.&lt;/style&gt;, 2009)&lt;/DisplayText&gt;&lt;record&gt;&lt;rec-number&gt;836&lt;/rec-number&gt;&lt;foreign-keys&gt;&lt;key app="EN" db-id="spxdese9bp02z8e5veax0dsnrtr2xddvs5fr" timestamp="1578244372"&gt;836&lt;/key&gt;&lt;key app="ENWeb" db-id=""&gt;0&lt;/key&gt;&lt;/foreign-keys&gt;&lt;ref-type name="Journal Article"&gt;17&lt;/ref-type&gt;&lt;contributors&gt;&lt;authors&gt;&lt;author&gt;Kazi, T. G.&lt;/author&gt;&lt;author&gt;Arain, M. B.&lt;/author&gt;&lt;author&gt;Jamali, M. K.&lt;/author&gt;&lt;author&gt;Jalbani, N.&lt;/author&gt;&lt;author&gt;Afridi, H. I.&lt;/author&gt;&lt;author&gt;Sarfraz, R. A.&lt;/author&gt;&lt;author&gt;Baig, J. A.&lt;/author&gt;&lt;author&gt;Shah, A. Q.&lt;/author&gt;&lt;/authors&gt;&lt;/contributors&gt;&lt;auth-address&gt;Center of Excellence in Analytical Chemistry, University of Sindh, Jamshoro 76080, Pakistan. tgkazi@yahoo.com&lt;/auth-address&gt;&lt;titles&gt;&lt;title&gt;Assessment of water quality of polluted lake using multivariate statistical techniques: a case study&lt;/title&gt;&lt;secondary-title&gt;Ecotoxicol Environ Saf&lt;/secondary-title&gt;&lt;/titles&gt;&lt;periodical&gt;&lt;full-title&gt;Ecotoxicol Environ Saf&lt;/full-title&gt;&lt;/periodical&gt;&lt;pages&gt;301-9&lt;/pages&gt;&lt;volume&gt;72&lt;/volume&gt;&lt;number&gt;2&lt;/number&gt;&lt;keywords&gt;&lt;keyword&gt;Cluster Analysis&lt;/keyword&gt;&lt;keyword&gt;Environmental Monitoring/*methods/statistics &amp;amp; numerical data&lt;/keyword&gt;&lt;keyword&gt;Fresh Water/*chemistry&lt;/keyword&gt;&lt;keyword&gt;Pakistan&lt;/keyword&gt;&lt;keyword&gt;Principal Component Analysis&lt;/keyword&gt;&lt;keyword&gt;Risk Assessment/*methods/statistics &amp;amp; numerical data&lt;/keyword&gt;&lt;keyword&gt;Water Pollutants/*analysis&lt;/keyword&gt;&lt;keyword&gt;Water Supply/*analysis/*standards&lt;/keyword&gt;&lt;/keywords&gt;&lt;dates&gt;&lt;year&gt;2009&lt;/year&gt;&lt;pub-dates&gt;&lt;date&gt;Feb&lt;/date&gt;&lt;/pub-dates&gt;&lt;/dates&gt;&lt;isbn&gt;1090-2414 (Electronic)&amp;#xD;0147-6513 (Linking)&lt;/isbn&gt;&lt;accession-num&gt;18423587&lt;/accession-num&gt;&lt;urls&gt;&lt;related-urls&gt;&lt;url&gt;http://www.ncbi.nlm.nih.gov/pubmed/18423587&lt;/url&gt;&lt;/related-urls&gt;&lt;/urls&gt;&lt;electronic-resource-num&gt;10.1016/j.ecoenv.2008.02.024&lt;/electronic-resource-num&gt;&lt;/record&gt;&lt;/Cite&gt;&lt;/EndNote&gt;</w:instrText>
      </w:r>
      <w:r w:rsidR="00BC5156" w:rsidRPr="003C5589">
        <w:fldChar w:fldCharType="separate"/>
      </w:r>
      <w:r w:rsidR="00E83695">
        <w:rPr>
          <w:noProof/>
        </w:rPr>
        <w:t>(Kazi</w:t>
      </w:r>
      <w:r w:rsidR="00E83695" w:rsidRPr="00E83695">
        <w:rPr>
          <w:i/>
          <w:noProof/>
        </w:rPr>
        <w:t xml:space="preserve"> et al.</w:t>
      </w:r>
      <w:r w:rsidR="00E83695">
        <w:rPr>
          <w:noProof/>
        </w:rPr>
        <w:t>, 2009)</w:t>
      </w:r>
      <w:r w:rsidR="00BC5156" w:rsidRPr="003C5589">
        <w:fldChar w:fldCharType="end"/>
      </w:r>
      <w:r w:rsidR="00BC5156" w:rsidRPr="003C5589">
        <w:t>. It is possible that these additional stresses</w:t>
      </w:r>
      <w:r w:rsidR="00BC5156">
        <w:t xml:space="preserve"> could be responsible for the </w:t>
      </w:r>
      <w:r w:rsidR="00BC5156">
        <w:lastRenderedPageBreak/>
        <w:t xml:space="preserve">increase in disturbance seen in </w:t>
      </w:r>
      <w:r w:rsidR="00BC5156" w:rsidRPr="00382B83">
        <w:t>lakes at the warmer end of the gradient in the North American</w:t>
      </w:r>
      <w:r w:rsidR="00E93C94">
        <w:t xml:space="preserve"> dataset</w:t>
      </w:r>
      <w:r w:rsidR="003B681F">
        <w:t>. However, l</w:t>
      </w:r>
      <w:r w:rsidR="003B681F" w:rsidRPr="003B681F">
        <w:t xml:space="preserve">akes </w:t>
      </w:r>
      <w:r w:rsidR="003B681F">
        <w:t>at the warmer end of the temperature gradient in the Norwegian dataset we</w:t>
      </w:r>
      <w:r w:rsidR="003B681F" w:rsidRPr="003B681F">
        <w:t>re more acidic</w:t>
      </w:r>
      <w:r w:rsidR="003B681F">
        <w:t xml:space="preserve"> due to bedrock type</w:t>
      </w:r>
      <w:r w:rsidR="00EF3C59">
        <w:t xml:space="preserve">, and therefore the increased influence of additional environmental factors </w:t>
      </w:r>
      <w:r w:rsidR="00455D60">
        <w:t xml:space="preserve">could be </w:t>
      </w:r>
      <w:r w:rsidR="00EF3C59">
        <w:t xml:space="preserve">an </w:t>
      </w:r>
      <w:r w:rsidR="00EF3C59" w:rsidRPr="00EF3C59">
        <w:t xml:space="preserve">intrinsic feature of </w:t>
      </w:r>
      <w:r w:rsidR="006971C5">
        <w:t>the</w:t>
      </w:r>
      <w:r w:rsidR="00EF3C59" w:rsidRPr="00EF3C59">
        <w:t xml:space="preserve"> assemblage data </w:t>
      </w:r>
      <w:r w:rsidR="00EF3C59">
        <w:t>based on sample selection</w:t>
      </w:r>
      <w:r w:rsidR="00F93CDF">
        <w:t xml:space="preserve">. </w:t>
      </w:r>
      <w:r w:rsidR="00BC5156">
        <w:t xml:space="preserve">No secondary drivers of stress were taken </w:t>
      </w:r>
      <w:proofErr w:type="gramStart"/>
      <w:r w:rsidR="00BC5156">
        <w:t>in to</w:t>
      </w:r>
      <w:proofErr w:type="gramEnd"/>
      <w:r w:rsidR="00BC5156">
        <w:t xml:space="preserve"> account in the hypothetical models, therefore there is no comparison as to how secondary drivers may affect the outcomes of the </w:t>
      </w:r>
      <w:r w:rsidR="00BC5156" w:rsidRPr="00EF42C3">
        <w:t>ecological metrics.</w:t>
      </w:r>
    </w:p>
    <w:p w14:paraId="65555A18" w14:textId="3AE83B6F" w:rsidR="006833A1" w:rsidRDefault="00AC16F6">
      <w:pPr>
        <w:rPr>
          <w:rFonts w:cs="Times New Roman"/>
        </w:rPr>
      </w:pPr>
      <w:r>
        <w:t xml:space="preserve">Lakes at the warmer end of the temperature gradient in the Russian dataset showed signs of greater stability. </w:t>
      </w:r>
      <w:r w:rsidR="00B658D9">
        <w:t xml:space="preserve">Taxon richness was lower in these warmer lakes, contrary to the hypothesised scenarios. </w:t>
      </w:r>
      <w:r w:rsidR="00FC05B5">
        <w:rPr>
          <w:rFonts w:cs="Times New Roman"/>
        </w:rPr>
        <w:t xml:space="preserve">Declining taxon </w:t>
      </w:r>
      <w:r w:rsidR="00FC05B5" w:rsidRPr="00781FCA">
        <w:rPr>
          <w:rFonts w:cs="Times New Roman"/>
        </w:rPr>
        <w:t xml:space="preserve">richness </w:t>
      </w:r>
      <w:r w:rsidR="00FC05B5">
        <w:rPr>
          <w:rFonts w:cs="Times New Roman"/>
        </w:rPr>
        <w:t>has previously</w:t>
      </w:r>
      <w:r w:rsidR="00FC05B5" w:rsidRPr="00781FCA">
        <w:rPr>
          <w:rFonts w:cs="Times New Roman"/>
        </w:rPr>
        <w:t xml:space="preserve"> been used </w:t>
      </w:r>
      <w:r w:rsidR="00FC05B5">
        <w:rPr>
          <w:rFonts w:cs="Times New Roman"/>
        </w:rPr>
        <w:t>as a</w:t>
      </w:r>
      <w:r w:rsidR="00FC05B5" w:rsidRPr="00781FCA">
        <w:rPr>
          <w:rFonts w:cs="Times New Roman"/>
        </w:rPr>
        <w:t xml:space="preserve"> sign</w:t>
      </w:r>
      <w:r w:rsidR="00FC05B5">
        <w:rPr>
          <w:rFonts w:cs="Times New Roman"/>
        </w:rPr>
        <w:t xml:space="preserve"> of environment degradation </w:t>
      </w:r>
      <w:r w:rsidR="00FC05B5">
        <w:fldChar w:fldCharType="begin"/>
      </w:r>
      <w:r w:rsidR="00FC05B5">
        <w:instrText xml:space="preserve"> ADDIN EN.CITE &lt;EndNote&gt;&lt;Cite&gt;&lt;Author&gt;McCann&lt;/Author&gt;&lt;Year&gt;2000&lt;/Year&gt;&lt;RecNum&gt;858&lt;/RecNum&gt;&lt;DisplayText&gt;(McCann, 2000)&lt;/DisplayText&gt;&lt;record&gt;&lt;rec-number&gt;858&lt;/rec-number&gt;&lt;foreign-keys&gt;&lt;key app="EN" db-id="spxdese9bp02z8e5veax0dsnrtr2xddvs5fr" timestamp="1579517405"&gt;858&lt;/key&gt;&lt;key app="ENWeb" db-id=""&gt;0&lt;/key&gt;&lt;/foreign-keys&gt;&lt;ref-type name="Journal Article"&gt;17&lt;/ref-type&gt;&lt;contributors&gt;&lt;authors&gt;&lt;author&gt;McCann, K.S.&lt;/author&gt;&lt;/authors&gt;&lt;/contributors&gt;&lt;titles&gt;&lt;title&gt;The diversity–stability debate&lt;/title&gt;&lt;secondary-title&gt;Nature&lt;/secondary-title&gt;&lt;/titles&gt;&lt;periodical&gt;&lt;full-title&gt;Nature&lt;/full-title&gt;&lt;/periodical&gt;&lt;pages&gt;228&lt;/pages&gt;&lt;volume&gt;405&lt;/volume&gt;&lt;number&gt;6783&lt;/number&gt;&lt;dates&gt;&lt;year&gt;2000&lt;/year&gt;&lt;/dates&gt;&lt;urls&gt;&lt;/urls&gt;&lt;electronic-resource-num&gt;10.1038/35012234&lt;/electronic-resource-num&gt;&lt;/record&gt;&lt;/Cite&gt;&lt;/EndNote&gt;</w:instrText>
      </w:r>
      <w:r w:rsidR="00FC05B5">
        <w:fldChar w:fldCharType="separate"/>
      </w:r>
      <w:r w:rsidR="00FC05B5">
        <w:rPr>
          <w:noProof/>
        </w:rPr>
        <w:t>(McCann, 2000)</w:t>
      </w:r>
      <w:r w:rsidR="00FC05B5">
        <w:fldChar w:fldCharType="end"/>
      </w:r>
      <w:r w:rsidR="00FC05B5">
        <w:t>. However, t</w:t>
      </w:r>
      <w:r w:rsidR="00B658D9">
        <w:rPr>
          <w:rFonts w:cs="Times New Roman"/>
        </w:rPr>
        <w:t>hese lakes are located in central Komi and Yakutia</w:t>
      </w:r>
      <w:r w:rsidR="00FC05B5">
        <w:rPr>
          <w:rFonts w:cs="Times New Roman"/>
        </w:rPr>
        <w:t xml:space="preserve"> where they experience a c</w:t>
      </w:r>
      <w:r w:rsidR="00B658D9">
        <w:t>ontinental</w:t>
      </w:r>
      <w:r w:rsidR="00FC05B5">
        <w:t xml:space="preserve"> climate with </w:t>
      </w:r>
      <w:r w:rsidR="00B658D9">
        <w:t>extreme differences betwee</w:t>
      </w:r>
      <w:r w:rsidR="00FC05B5">
        <w:t>n summer and winter temperature</w:t>
      </w:r>
      <w:r w:rsidR="00B658D9">
        <w:t xml:space="preserve"> and limited precipitation</w:t>
      </w:r>
      <w:r w:rsidR="00FC05B5">
        <w:t xml:space="preserve">, which is </w:t>
      </w:r>
      <w:r w:rsidR="00B658D9">
        <w:t xml:space="preserve">likely to </w:t>
      </w:r>
      <w:r w:rsidR="00FC05B5">
        <w:t xml:space="preserve">influence which </w:t>
      </w:r>
      <w:r w:rsidR="00B658D9">
        <w:t xml:space="preserve">taxa </w:t>
      </w:r>
      <w:r w:rsidR="00FC05B5">
        <w:t xml:space="preserve">are </w:t>
      </w:r>
      <w:r w:rsidR="00B658D9">
        <w:t xml:space="preserve">able to live in such environments </w:t>
      </w:r>
      <w:r w:rsidR="00B658D9">
        <w:fldChar w:fldCharType="begin">
          <w:fldData xml:space="preserve">PEVuZE5vdGU+PENpdGU+PEF1dGhvcj5TZWxmPC9BdXRob3I+PFllYXI+MjAxMTwvWWVhcj48UmVj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</w:fldData>
        </w:fldChar>
      </w:r>
      <w:r w:rsidR="00B658D9">
        <w:instrText xml:space="preserve"> ADDIN EN.CITE </w:instrText>
      </w:r>
      <w:r w:rsidR="00B658D9">
        <w:fldChar w:fldCharType="begin">
          <w:fldData xml:space="preserve">PEVuZE5vdGU+PENpdGU+PEF1dGhvcj5TZWxmPC9BdXRob3I+PFllYXI+MjAxMTwvWWVhcj48UmVj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</w:fldData>
        </w:fldChar>
      </w:r>
      <w:r w:rsidR="00B658D9">
        <w:instrText xml:space="preserve"> ADDIN EN.CITE.DATA </w:instrText>
      </w:r>
      <w:r w:rsidR="00B658D9">
        <w:fldChar w:fldCharType="end"/>
      </w:r>
      <w:r w:rsidR="00B658D9">
        <w:fldChar w:fldCharType="separate"/>
      </w:r>
      <w:r w:rsidR="00B658D9">
        <w:rPr>
          <w:noProof/>
        </w:rPr>
        <w:t>(Self</w:t>
      </w:r>
      <w:r w:rsidR="00B658D9" w:rsidRPr="00150EE1">
        <w:rPr>
          <w:i/>
          <w:noProof/>
        </w:rPr>
        <w:t xml:space="preserve"> et al.</w:t>
      </w:r>
      <w:r w:rsidR="00B658D9">
        <w:rPr>
          <w:noProof/>
        </w:rPr>
        <w:t>, 2011; Nazarova</w:t>
      </w:r>
      <w:r w:rsidR="00B658D9" w:rsidRPr="00150EE1">
        <w:rPr>
          <w:i/>
          <w:noProof/>
        </w:rPr>
        <w:t xml:space="preserve"> et al.</w:t>
      </w:r>
      <w:r w:rsidR="00B658D9">
        <w:rPr>
          <w:noProof/>
        </w:rPr>
        <w:t>, 2017)</w:t>
      </w:r>
      <w:r w:rsidR="00B658D9">
        <w:fldChar w:fldCharType="end"/>
      </w:r>
      <w:r w:rsidR="00B658D9">
        <w:t xml:space="preserve">. </w:t>
      </w:r>
      <w:r>
        <w:t xml:space="preserve">High beta diversity values showed an increase in turnover and diversity, and thus </w:t>
      </w:r>
      <w:r w:rsidRPr="00DF7F96">
        <w:t>greater</w:t>
      </w:r>
      <w:r>
        <w:t xml:space="preserve"> stability and ecosystem </w:t>
      </w:r>
      <w:r w:rsidRPr="004C6275">
        <w:t xml:space="preserve">functioning </w:t>
      </w:r>
      <w:r w:rsidRPr="004C6275">
        <w:fldChar w:fldCharType="begin"/>
      </w:r>
      <w:r w:rsidR="00E22CDB">
        <w:instrText xml:space="preserve"> ADDIN EN.CITE &lt;EndNote&gt;&lt;Cite&gt;&lt;Author&gt;Allan&lt;/Author&gt;&lt;Year&gt;2011&lt;/Year&gt;&lt;RecNum&gt;813&lt;/RecNum&gt;&lt;DisplayText&gt;(Allan&lt;style face="italic"&gt; et al.&lt;/style&gt;, 2011)&lt;/DisplayText&gt;&lt;record&gt;&lt;rec-number&gt;813&lt;/rec-number&gt;&lt;foreign-keys&gt;&lt;key app="EN" db-id="spxdese9bp02z8e5veax0dsnrtr2xddvs5fr" timestamp="1577983618"&gt;813&lt;/key&gt;&lt;key app="ENWeb" db-id=""&gt;0&lt;/key&gt;&lt;/foreign-keys&gt;&lt;ref-type name="Journal Article"&gt;17&lt;/ref-type&gt;&lt;contributors&gt;&lt;authors&gt;&lt;author&gt;Allan, E.&lt;/author&gt;&lt;author&gt;Weisser, W.&lt;/author&gt;&lt;author&gt;Weigelt, A.&lt;/author&gt;&lt;author&gt;Roscher, C.&lt;/author&gt;&lt;author&gt;Fischer, M.&lt;/author&gt;&lt;author&gt;Hillebrand, H.&lt;/author&gt;&lt;/authors&gt;&lt;/contributors&gt;&lt;auth-address&gt;Institute of Ecology, University of Jena, 07743 Jena, Germany. eric.allan@ips.unibe.ch.&lt;/auth-address&gt;&lt;titles&gt;&lt;title&gt;More diverse plant communities have higher functioning over time due to turnover in complementary dominant species&lt;/title&gt;&lt;secondary-title&gt;Proc Natl Acad Sci U S A&lt;/secondary-title&gt;&lt;/titles&gt;&lt;periodical&gt;&lt;full-title&gt;Proc Natl Acad Sci U S A&lt;/full-title&gt;&lt;/periodical&gt;&lt;pages&gt;17034-9&lt;/pages&gt;&lt;volume&gt;108&lt;/volume&gt;&lt;number&gt;41&lt;/number&gt;&lt;keywords&gt;&lt;keyword&gt;*Biodiversity&lt;/keyword&gt;&lt;keyword&gt;Biomass&lt;/keyword&gt;&lt;keyword&gt;Biota&lt;/keyword&gt;&lt;keyword&gt;Ecosystem&lt;/keyword&gt;&lt;keyword&gt;Fabaceae/growth &amp;amp; development/physiology&lt;/keyword&gt;&lt;keyword&gt;Germany&lt;/keyword&gt;&lt;keyword&gt;*Plant Development&lt;/keyword&gt;&lt;keyword&gt;*Plant Physiological Phenomena&lt;/keyword&gt;&lt;keyword&gt;Poaceae/growth &amp;amp; development/physiology&lt;/keyword&gt;&lt;keyword&gt;Time Factors&lt;/keyword&gt;&lt;/keywords&gt;&lt;dates&gt;&lt;year&gt;2011&lt;/year&gt;&lt;pub-dates&gt;&lt;date&gt;Oct 11&lt;/date&gt;&lt;/pub-dates&gt;&lt;/dates&gt;&lt;isbn&gt;1091-6490 (Electronic)&amp;#xD;0027-8424 (Linking)&lt;/isbn&gt;&lt;accession-num&gt;21949392&lt;/accession-num&gt;&lt;urls&gt;&lt;related-urls&gt;&lt;url&gt;http://www.ncbi.nlm.nih.gov/pubmed/21949392&lt;/url&gt;&lt;/related-urls&gt;&lt;/urls&gt;&lt;custom2&gt;PMC3193239&lt;/custom2&gt;&lt;electronic-resource-num&gt;10.1073/pnas.1104015108&lt;/electronic-resource-num&gt;&lt;/record&gt;&lt;/Cite&gt;&lt;/EndNote&gt;</w:instrText>
      </w:r>
      <w:r w:rsidRPr="004C6275">
        <w:fldChar w:fldCharType="separate"/>
      </w:r>
      <w:r w:rsidR="00E83695">
        <w:rPr>
          <w:noProof/>
        </w:rPr>
        <w:t>(Allan</w:t>
      </w:r>
      <w:r w:rsidR="00E83695" w:rsidRPr="00E83695">
        <w:rPr>
          <w:i/>
          <w:noProof/>
        </w:rPr>
        <w:t xml:space="preserve"> et al.</w:t>
      </w:r>
      <w:r w:rsidR="00E83695">
        <w:rPr>
          <w:noProof/>
        </w:rPr>
        <w:t>, 2011)</w:t>
      </w:r>
      <w:r w:rsidRPr="004C6275">
        <w:fldChar w:fldCharType="end"/>
      </w:r>
      <w:r w:rsidRPr="004C6275">
        <w:t>.</w:t>
      </w:r>
      <w:r>
        <w:t xml:space="preserve"> °D</w:t>
      </w:r>
      <w:r w:rsidRPr="00B417A1">
        <w:t>isorder</w:t>
      </w:r>
      <w:r>
        <w:t xml:space="preserve"> values were relatively high</w:t>
      </w:r>
      <w:r w:rsidR="00B658D9">
        <w:t xml:space="preserve">, suggesting </w:t>
      </w:r>
      <w:r w:rsidR="006A7EA7">
        <w:t>diverse</w:t>
      </w:r>
      <w:r w:rsidRPr="00C61FEB">
        <w:t xml:space="preserve"> </w:t>
      </w:r>
      <w:r>
        <w:t xml:space="preserve">systems with high turnover, </w:t>
      </w:r>
      <w:r w:rsidR="006A7EA7">
        <w:t>an</w:t>
      </w:r>
      <w:r w:rsidR="00E341E4">
        <w:t>d</w:t>
      </w:r>
      <w:r>
        <w:t xml:space="preserve"> indicatin</w:t>
      </w:r>
      <w:r w:rsidR="00E341E4">
        <w:t>g</w:t>
      </w:r>
      <w:r w:rsidR="006A7EA7">
        <w:t xml:space="preserve"> </w:t>
      </w:r>
      <w:r>
        <w:t xml:space="preserve">ecosystem stability </w:t>
      </w:r>
      <w:r>
        <w:rPr>
          <w:rFonts w:cs="Times New Roman"/>
        </w:rPr>
        <w:fldChar w:fldCharType="begin"/>
      </w:r>
      <w:r w:rsidR="00E83695">
        <w:rPr>
          <w:rFonts w:cs="Times New Roman"/>
        </w:rPr>
        <w:instrText xml:space="preserve"> ADDIN EN.CITE &lt;EndNote&gt;&lt;Cite&gt;&lt;Author&gt;Doncaster&lt;/Author&gt;&lt;Year&gt;2016&lt;/Year&gt;&lt;RecNum&gt;29&lt;/RecNum&gt;&lt;DisplayText&gt;(Doncaster&lt;style face="italic"&gt; et al.&lt;/style&gt;, 2016)&lt;/DisplayText&gt;&lt;record&gt;&lt;rec-number&gt;29&lt;/rec-number&gt;&lt;foreign-keys&gt;&lt;key app="EN" db-id="spxdese9bp02z8e5veax0dsnrtr2xddvs5fr" timestamp="1476183100"&gt;29&lt;/key&gt;&lt;key app="ENWeb" db-id=""&gt;0&lt;/key&gt;&lt;/foreign-keys&gt;&lt;ref-type name="Journal Article"&gt;17&lt;/ref-type&gt;&lt;contributors&gt;&lt;authors&gt;&lt;author&gt;Doncaster, C. Patrick&lt;/author&gt;&lt;author&gt;Chávez, Vasthi Alonso&lt;/author&gt;&lt;author&gt;Viguier, Clément&lt;/author&gt;&lt;author&gt;Wang, Rong&lt;/author&gt;&lt;author&gt;Zhang, Enlou&lt;/author&gt;&lt;author&gt;Dong, Xuhui&lt;/author&gt;&lt;author&gt;Dearing, John A.&lt;/author&gt;&lt;author&gt;Langdon, Peter G.&lt;/author&gt;&lt;author&gt;Dyke, James G.&lt;/author&gt;&lt;/authors&gt;&lt;/contributors&gt;&lt;titles&gt;&lt;title&gt;Early warning of critical transitions in biodiversity from compositional disorder&lt;/title&gt;&lt;secondary-title&gt;Ecology&lt;/secondary-title&gt;&lt;/titles&gt;&lt;periodical&gt;&lt;full-title&gt;Ecology&lt;/full-title&gt;&lt;/periodical&gt;&lt;pages&gt;3079-3090&lt;/pages&gt;&lt;volume&gt;97&lt;/volume&gt;&lt;number&gt;11&lt;/number&gt;&lt;dates&gt;&lt;year&gt;2016&lt;/year&gt;&lt;/dates&gt;&lt;isbn&gt;00129658&lt;/isbn&gt;&lt;urls&gt;&lt;/urls&gt;&lt;electronic-resource-num&gt;10.1002/ecy.1558&lt;/electronic-resource-num&gt;&lt;/record&gt;&lt;/Cite&gt;&lt;/EndNote&gt;</w:instrText>
      </w:r>
      <w:r>
        <w:rPr>
          <w:rFonts w:cs="Times New Roman"/>
        </w:rPr>
        <w:fldChar w:fldCharType="separate"/>
      </w:r>
      <w:r w:rsidR="00E83695">
        <w:rPr>
          <w:rFonts w:cs="Times New Roman"/>
          <w:noProof/>
        </w:rPr>
        <w:t>(Doncaster</w:t>
      </w:r>
      <w:r w:rsidR="00E83695" w:rsidRPr="00E83695">
        <w:rPr>
          <w:rFonts w:cs="Times New Roman"/>
          <w:i/>
          <w:noProof/>
        </w:rPr>
        <w:t xml:space="preserve"> et al.</w:t>
      </w:r>
      <w:r w:rsidR="00E83695">
        <w:rPr>
          <w:rFonts w:cs="Times New Roman"/>
          <w:noProof/>
        </w:rPr>
        <w:t>, 2016)</w:t>
      </w:r>
      <w:r>
        <w:rPr>
          <w:rFonts w:cs="Times New Roman"/>
        </w:rPr>
        <w:fldChar w:fldCharType="end"/>
      </w:r>
      <w:r w:rsidR="00FC05B5">
        <w:rPr>
          <w:rFonts w:cs="Times New Roman"/>
        </w:rPr>
        <w:t xml:space="preserve">. </w:t>
      </w:r>
      <w:r w:rsidR="000C0159">
        <w:rPr>
          <w:rFonts w:cs="Times New Roman"/>
        </w:rPr>
        <w:t xml:space="preserve">Modelled scenarios 2 and 4 indicate that high beta diversity and </w:t>
      </w:r>
      <w:r w:rsidR="000C0159">
        <w:t>°</w:t>
      </w:r>
      <w:r w:rsidR="000C0159">
        <w:rPr>
          <w:rFonts w:cs="Times New Roman"/>
        </w:rPr>
        <w:t xml:space="preserve">disorder are not unexpected for assemblages largely impacted by turnover. </w:t>
      </w:r>
      <w:r w:rsidR="00FC05B5">
        <w:rPr>
          <w:rFonts w:cs="Times New Roman"/>
        </w:rPr>
        <w:t>Network skewness was less negative</w:t>
      </w:r>
      <w:r>
        <w:rPr>
          <w:rFonts w:cs="Times New Roman"/>
        </w:rPr>
        <w:t xml:space="preserve"> in these warmer lakes, with a nu</w:t>
      </w:r>
      <w:r w:rsidR="00B551D4">
        <w:rPr>
          <w:rFonts w:cs="Times New Roman"/>
        </w:rPr>
        <w:t xml:space="preserve">mber of positively skewed lakes. </w:t>
      </w:r>
      <w:r w:rsidR="000C0159">
        <w:rPr>
          <w:rFonts w:cs="Times New Roman"/>
        </w:rPr>
        <w:t xml:space="preserve">This trend was not anticipated by modelled scenarios 2 and 4, however, model 3 did predict a rise in skewness in the warmest lakes, in conjunction with higher </w:t>
      </w:r>
      <w:proofErr w:type="spellStart"/>
      <w:r w:rsidR="000C0159">
        <w:rPr>
          <w:rFonts w:cs="Times New Roman"/>
        </w:rPr>
        <w:t>taxon</w:t>
      </w:r>
      <w:proofErr w:type="spellEnd"/>
      <w:r w:rsidR="000C0159">
        <w:rPr>
          <w:rFonts w:cs="Times New Roman"/>
        </w:rPr>
        <w:t xml:space="preserve"> richness and turnover. The</w:t>
      </w:r>
      <w:r w:rsidR="005E5174">
        <w:rPr>
          <w:rFonts w:cs="Times New Roman"/>
        </w:rPr>
        <w:t xml:space="preserve"> rise in skewness </w:t>
      </w:r>
      <w:r w:rsidR="000C0159">
        <w:rPr>
          <w:rFonts w:cs="Times New Roman"/>
        </w:rPr>
        <w:t xml:space="preserve">in the Russian dataset </w:t>
      </w:r>
      <w:r w:rsidR="005E5174">
        <w:rPr>
          <w:rFonts w:cs="Times New Roman"/>
        </w:rPr>
        <w:t>correspond</w:t>
      </w:r>
      <w:r w:rsidR="000C0159">
        <w:rPr>
          <w:rFonts w:cs="Times New Roman"/>
        </w:rPr>
        <w:t>ed</w:t>
      </w:r>
      <w:r w:rsidR="005E5174">
        <w:rPr>
          <w:rFonts w:cs="Times New Roman"/>
        </w:rPr>
        <w:t xml:space="preserve"> to </w:t>
      </w:r>
      <w:r w:rsidR="00317BA4">
        <w:rPr>
          <w:rFonts w:cs="Times New Roman"/>
        </w:rPr>
        <w:t xml:space="preserve">a </w:t>
      </w:r>
      <w:r w:rsidR="005E5174">
        <w:rPr>
          <w:rFonts w:cs="Times New Roman"/>
        </w:rPr>
        <w:t>decline in taxon richness</w:t>
      </w:r>
      <w:r w:rsidR="000C0159">
        <w:rPr>
          <w:rFonts w:cs="Times New Roman"/>
        </w:rPr>
        <w:t>.</w:t>
      </w:r>
      <w:r w:rsidR="005E5174">
        <w:t xml:space="preserve"> </w:t>
      </w:r>
      <w:r w:rsidR="005E5174">
        <w:rPr>
          <w:rFonts w:cs="Times New Roman"/>
        </w:rPr>
        <w:fldChar w:fldCharType="begin">
          <w:fldData xml:space="preserve">PEVuZE5vdGU+PENpdGUgQXV0aG9yWWVhcj0iMSI+PEF1dGhvcj5XYW5nPC9BdXRob3I+PFllYXI+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</w:fldData>
        </w:fldChar>
      </w:r>
      <w:r w:rsidR="005E5174">
        <w:rPr>
          <w:rFonts w:cs="Times New Roman"/>
        </w:rPr>
        <w:instrText xml:space="preserve"> ADDIN EN.CITE </w:instrText>
      </w:r>
      <w:r w:rsidR="005E5174">
        <w:rPr>
          <w:rFonts w:cs="Times New Roman"/>
        </w:rPr>
        <w:fldChar w:fldCharType="begin">
          <w:fldData xml:space="preserve">PEVuZE5vdGU+PENpdGUgQXV0aG9yWWVhcj0iMSI+PEF1dGhvcj5XYW5nPC9BdXRob3I+PFllYXI+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</w:fldData>
        </w:fldChar>
      </w:r>
      <w:r w:rsidR="005E5174">
        <w:rPr>
          <w:rFonts w:cs="Times New Roman"/>
        </w:rPr>
        <w:instrText xml:space="preserve"> ADDIN EN.CITE.DATA </w:instrText>
      </w:r>
      <w:r w:rsidR="005E5174">
        <w:rPr>
          <w:rFonts w:cs="Times New Roman"/>
        </w:rPr>
      </w:r>
      <w:r w:rsidR="005E5174">
        <w:rPr>
          <w:rFonts w:cs="Times New Roman"/>
        </w:rPr>
        <w:fldChar w:fldCharType="end"/>
      </w:r>
      <w:r w:rsidR="005E5174">
        <w:rPr>
          <w:rFonts w:cs="Times New Roman"/>
        </w:rPr>
      </w:r>
      <w:r w:rsidR="005E5174">
        <w:rPr>
          <w:rFonts w:cs="Times New Roman"/>
        </w:rPr>
        <w:fldChar w:fldCharType="separate"/>
      </w:r>
      <w:r w:rsidR="005E5174">
        <w:rPr>
          <w:rFonts w:cs="Times New Roman"/>
          <w:noProof/>
        </w:rPr>
        <w:t>Wang</w:t>
      </w:r>
      <w:r w:rsidR="005E5174" w:rsidRPr="00E83695">
        <w:rPr>
          <w:rFonts w:cs="Times New Roman"/>
          <w:i/>
          <w:noProof/>
        </w:rPr>
        <w:t xml:space="preserve"> et al.</w:t>
      </w:r>
      <w:r w:rsidR="005E5174">
        <w:rPr>
          <w:rFonts w:cs="Times New Roman"/>
          <w:noProof/>
        </w:rPr>
        <w:t xml:space="preserve"> (2019)</w:t>
      </w:r>
      <w:r w:rsidR="005E5174">
        <w:rPr>
          <w:rFonts w:cs="Times New Roman"/>
        </w:rPr>
        <w:fldChar w:fldCharType="end"/>
      </w:r>
      <w:r w:rsidR="005E5174">
        <w:rPr>
          <w:rFonts w:cs="Times New Roman"/>
        </w:rPr>
        <w:t xml:space="preserve"> indicate</w:t>
      </w:r>
      <w:r w:rsidR="000A0628">
        <w:rPr>
          <w:rFonts w:cs="Times New Roman"/>
        </w:rPr>
        <w:t>d</w:t>
      </w:r>
      <w:r w:rsidR="005E5174">
        <w:rPr>
          <w:rFonts w:cs="Times New Roman"/>
        </w:rPr>
        <w:t xml:space="preserve"> that taxon richness should not affect network skewness. Positive skewness occurs when there is a </w:t>
      </w:r>
      <w:r>
        <w:rPr>
          <w:rFonts w:cs="Times New Roman"/>
        </w:rPr>
        <w:t>larger proportion of weakly connected taxa</w:t>
      </w:r>
      <w:r w:rsidR="005E5174">
        <w:rPr>
          <w:rFonts w:cs="Times New Roman"/>
        </w:rPr>
        <w:t>, as environmental heterogeneity provides a</w:t>
      </w:r>
      <w:r>
        <w:rPr>
          <w:rFonts w:cs="Times New Roman"/>
        </w:rPr>
        <w:t xml:space="preserve"> wider </w:t>
      </w:r>
      <w:r>
        <w:rPr>
          <w:rFonts w:cs="Times New Roman"/>
        </w:rPr>
        <w:lastRenderedPageBreak/>
        <w:t xml:space="preserve">range </w:t>
      </w:r>
      <w:r w:rsidR="00FC05B5">
        <w:rPr>
          <w:rFonts w:cs="Times New Roman"/>
        </w:rPr>
        <w:t xml:space="preserve">of </w:t>
      </w:r>
      <w:r>
        <w:rPr>
          <w:rFonts w:cs="Times New Roman"/>
        </w:rPr>
        <w:t xml:space="preserve">niches allowing taxa to self-organise into their preferred habitats </w:t>
      </w:r>
      <w:r>
        <w:rPr>
          <w:rFonts w:cs="Times New Roman"/>
        </w:rPr>
        <w:fldChar w:fldCharType="begin">
          <w:fldData xml:space="preserve">PEVuZE5vdGU+PENpdGU+PEF1dGhvcj5XYW5nPC9BdXRob3I+PFllYXI+MjAxOTwvWWVhcj48UmVj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</w:fldData>
        </w:fldChar>
      </w:r>
      <w:r w:rsidR="00E83695">
        <w:rPr>
          <w:rFonts w:cs="Times New Roman"/>
        </w:rPr>
        <w:instrText xml:space="preserve"> ADDIN EN.CITE </w:instrText>
      </w:r>
      <w:r w:rsidR="00E83695">
        <w:rPr>
          <w:rFonts w:cs="Times New Roman"/>
        </w:rPr>
        <w:fldChar w:fldCharType="begin">
          <w:fldData xml:space="preserve">PEVuZE5vdGU+PENpdGU+PEF1dGhvcj5XYW5nPC9BdXRob3I+PFllYXI+MjAxOTwvWWVhcj48UmVj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</w:fldData>
        </w:fldChar>
      </w:r>
      <w:r w:rsidR="00E83695">
        <w:rPr>
          <w:rFonts w:cs="Times New Roman"/>
        </w:rPr>
        <w:instrText xml:space="preserve"> ADDIN EN.CITE.DATA </w:instrText>
      </w:r>
      <w:r w:rsidR="00E83695">
        <w:rPr>
          <w:rFonts w:cs="Times New Roman"/>
        </w:rPr>
      </w:r>
      <w:r w:rsidR="00E83695">
        <w:rPr>
          <w:rFonts w:cs="Times New Roman"/>
        </w:rPr>
        <w:fldChar w:fldCharType="end"/>
      </w:r>
      <w:r>
        <w:rPr>
          <w:rFonts w:cs="Times New Roman"/>
        </w:rPr>
      </w:r>
      <w:r>
        <w:rPr>
          <w:rFonts w:cs="Times New Roman"/>
        </w:rPr>
        <w:fldChar w:fldCharType="separate"/>
      </w:r>
      <w:r w:rsidR="00E83695">
        <w:rPr>
          <w:rFonts w:cs="Times New Roman"/>
          <w:noProof/>
        </w:rPr>
        <w:t>(Wang</w:t>
      </w:r>
      <w:r w:rsidR="00E83695" w:rsidRPr="00E83695">
        <w:rPr>
          <w:rFonts w:cs="Times New Roman"/>
          <w:i/>
          <w:noProof/>
        </w:rPr>
        <w:t xml:space="preserve"> et al.</w:t>
      </w:r>
      <w:r w:rsidR="00E83695">
        <w:rPr>
          <w:rFonts w:cs="Times New Roman"/>
          <w:noProof/>
        </w:rPr>
        <w:t>, 2019)</w:t>
      </w:r>
      <w:r>
        <w:rPr>
          <w:rFonts w:cs="Times New Roman"/>
        </w:rPr>
        <w:fldChar w:fldCharType="end"/>
      </w:r>
      <w:r>
        <w:rPr>
          <w:rFonts w:cs="Times New Roman"/>
        </w:rPr>
        <w:t xml:space="preserve">. </w:t>
      </w:r>
      <w:r w:rsidR="007274BA">
        <w:rPr>
          <w:rFonts w:cs="Times New Roman"/>
        </w:rPr>
        <w:t xml:space="preserve">Thus, </w:t>
      </w:r>
      <w:r>
        <w:rPr>
          <w:rFonts w:cs="Times New Roman"/>
        </w:rPr>
        <w:t xml:space="preserve">these Russian lakes may be demonstrating a stabilisation in community </w:t>
      </w:r>
      <w:r w:rsidR="006833A1">
        <w:rPr>
          <w:rFonts w:cs="Times New Roman"/>
        </w:rPr>
        <w:t xml:space="preserve">structure. </w:t>
      </w:r>
    </w:p>
    <w:p w14:paraId="426B8AA9" w14:textId="67B351C8" w:rsidR="00E60D76" w:rsidRDefault="00711518">
      <w:pPr>
        <w:pStyle w:val="Heading2"/>
        <w:numPr>
          <w:ilvl w:val="1"/>
          <w:numId w:val="26"/>
        </w:numPr>
        <w:ind w:left="426" w:hanging="426"/>
      </w:pPr>
      <w:r>
        <w:t>Taxonomic</w:t>
      </w:r>
      <w:r w:rsidR="00E60D76">
        <w:t xml:space="preserve"> resolution</w:t>
      </w:r>
    </w:p>
    <w:p w14:paraId="256856EC" w14:textId="7B7F5BDD" w:rsidR="00C0696C" w:rsidRDefault="00287FA7">
      <w:r>
        <w:t xml:space="preserve">Chironomid larval head capsules recovered from lake sediments are often </w:t>
      </w:r>
      <w:r w:rsidR="00E64D3A">
        <w:t>identified to genus or species-</w:t>
      </w:r>
      <w:r>
        <w:t xml:space="preserve">morphotype because a lack of diagnostic characters preclude species-level identification </w:t>
      </w:r>
      <w:r w:rsidR="009A50F9">
        <w:fldChar w:fldCharType="begin"/>
      </w:r>
      <w:r w:rsidR="009A50F9">
        <w:instrText xml:space="preserve"> ADDIN EN.CITE &lt;EndNote&gt;&lt;Cite&gt;&lt;Author&gt;Brooks&lt;/Author&gt;&lt;Year&gt;2007&lt;/Year&gt;&lt;RecNum&gt;545&lt;/RecNum&gt;&lt;DisplayText&gt;(Brooks&lt;style face="italic"&gt; et al.&lt;/style&gt;, 2007)&lt;/DisplayText&gt;&lt;record&gt;&lt;rec-number&gt;545&lt;/rec-number&gt;&lt;foreign-keys&gt;&lt;key app="EN" db-id="spxdese9bp02z8e5veax0dsnrtr2xddvs5fr" timestamp="1491472825"&gt;545&lt;/key&gt;&lt;/foreign-keys&gt;&lt;ref-type name="Book"&gt;6&lt;/ref-type&gt;&lt;contributors&gt;&lt;authors&gt;&lt;author&gt;Brooks, S.J.&lt;/author&gt;&lt;author&gt;Langdon, P.G.&lt;/author&gt;&lt;author&gt;Heiri, O.&lt;/author&gt;&lt;/authors&gt;&lt;/contributors&gt;&lt;titles&gt;&lt;title&gt;The Identification and Use of Palaearctic Chironomidae Larvae in Palaeoecology&lt;/title&gt;&lt;/titles&gt;&lt;dates&gt;&lt;year&gt;2007&lt;/year&gt;&lt;/dates&gt;&lt;publisher&gt;Quaternary Research Association&lt;/publisher&gt;&lt;isbn&gt;9780907780717&lt;/isbn&gt;&lt;urls&gt;&lt;related-urls&gt;&lt;url&gt;https://books.google.co.uk/books?id=98GEYgEACAAJ&lt;/url&gt;&lt;/related-urls&gt;&lt;/urls&gt;&lt;/record&gt;&lt;/Cite&gt;&lt;/EndNote&gt;</w:instrText>
      </w:r>
      <w:r w:rsidR="009A50F9">
        <w:fldChar w:fldCharType="separate"/>
      </w:r>
      <w:r w:rsidR="009A50F9">
        <w:rPr>
          <w:noProof/>
        </w:rPr>
        <w:t>(Brooks</w:t>
      </w:r>
      <w:r w:rsidR="009A50F9" w:rsidRPr="009A50F9">
        <w:rPr>
          <w:i/>
          <w:noProof/>
        </w:rPr>
        <w:t xml:space="preserve"> et al.</w:t>
      </w:r>
      <w:r w:rsidR="009A50F9">
        <w:rPr>
          <w:noProof/>
        </w:rPr>
        <w:t>, 2007)</w:t>
      </w:r>
      <w:r w:rsidR="009A50F9">
        <w:fldChar w:fldCharType="end"/>
      </w:r>
      <w:r w:rsidR="00B74254">
        <w:t xml:space="preserve">. </w:t>
      </w:r>
      <w:r w:rsidR="00490BDC">
        <w:t xml:space="preserve">Chironomid taxonomic resolution is a known </w:t>
      </w:r>
      <w:r>
        <w:t>problem</w:t>
      </w:r>
      <w:r w:rsidR="00490BDC">
        <w:t xml:space="preserve"> in </w:t>
      </w:r>
      <w:proofErr w:type="spellStart"/>
      <w:r w:rsidR="00490BDC">
        <w:t>palaeoenvironmental</w:t>
      </w:r>
      <w:proofErr w:type="spellEnd"/>
      <w:r w:rsidR="00490BDC">
        <w:t xml:space="preserve"> studies</w:t>
      </w:r>
      <w:r w:rsidR="00A86B53">
        <w:t xml:space="preserve">; for example, </w:t>
      </w:r>
      <w:proofErr w:type="spellStart"/>
      <w:r w:rsidR="00D10CD3" w:rsidRPr="00FF3E89">
        <w:rPr>
          <w:i/>
          <w:iCs/>
        </w:rPr>
        <w:t>P</w:t>
      </w:r>
      <w:r w:rsidR="00A86B53" w:rsidRPr="00FF3E89">
        <w:rPr>
          <w:i/>
          <w:iCs/>
        </w:rPr>
        <w:t>rocladius</w:t>
      </w:r>
      <w:proofErr w:type="spellEnd"/>
      <w:r w:rsidR="00A86B53">
        <w:t xml:space="preserve">, </w:t>
      </w:r>
      <w:proofErr w:type="spellStart"/>
      <w:r w:rsidR="00A86B53" w:rsidRPr="00C620FD">
        <w:rPr>
          <w:i/>
        </w:rPr>
        <w:t>Psectrocladius</w:t>
      </w:r>
      <w:proofErr w:type="spellEnd"/>
      <w:r w:rsidR="00A86B53">
        <w:t xml:space="preserve"> </w:t>
      </w:r>
      <w:proofErr w:type="spellStart"/>
      <w:r w:rsidR="00A86B53" w:rsidRPr="00FF3E89">
        <w:rPr>
          <w:i/>
          <w:iCs/>
        </w:rPr>
        <w:t>sordidellus</w:t>
      </w:r>
      <w:proofErr w:type="spellEnd"/>
      <w:r w:rsidR="00A86B53">
        <w:t xml:space="preserve">-type and </w:t>
      </w:r>
      <w:r w:rsidR="00C620FD" w:rsidRPr="00C620FD">
        <w:rPr>
          <w:i/>
        </w:rPr>
        <w:t>C</w:t>
      </w:r>
      <w:r w:rsidR="00A86B53" w:rsidRPr="00C620FD">
        <w:rPr>
          <w:i/>
        </w:rPr>
        <w:t>hironom</w:t>
      </w:r>
      <w:r w:rsidR="00D10CD3">
        <w:rPr>
          <w:i/>
        </w:rPr>
        <w:t xml:space="preserve">us </w:t>
      </w:r>
      <w:proofErr w:type="spellStart"/>
      <w:r w:rsidR="00A86B53" w:rsidRPr="00FF3E89">
        <w:rPr>
          <w:i/>
          <w:iCs/>
        </w:rPr>
        <w:t>anthracinus</w:t>
      </w:r>
      <w:proofErr w:type="spellEnd"/>
      <w:r w:rsidR="00A86B53">
        <w:t xml:space="preserve">-type can </w:t>
      </w:r>
      <w:r>
        <w:t xml:space="preserve">include multiple </w:t>
      </w:r>
      <w:r w:rsidR="00A86B53">
        <w:t xml:space="preserve">species. It </w:t>
      </w:r>
      <w:r w:rsidR="00B74254">
        <w:t xml:space="preserve">has been shown that greater taxonomic resolution </w:t>
      </w:r>
      <w:r w:rsidR="00D10CD3">
        <w:t xml:space="preserve">typically </w:t>
      </w:r>
      <w:r w:rsidR="00B74254">
        <w:t>produces more</w:t>
      </w:r>
      <w:r w:rsidR="00E55B1C">
        <w:t xml:space="preserve"> precise environmental and </w:t>
      </w:r>
      <w:r w:rsidR="00B74254">
        <w:t xml:space="preserve">temperature reconstructions </w:t>
      </w:r>
      <w:r w:rsidR="009A50F9">
        <w:fldChar w:fldCharType="begin"/>
      </w:r>
      <w:r w:rsidR="009A50F9">
        <w:instrText xml:space="preserve"> ADDIN EN.CITE &lt;EndNote&gt;&lt;Cite&gt;&lt;Author&gt;Heiri&lt;/Author&gt;&lt;Year&gt;2010&lt;/Year&gt;&lt;RecNum&gt;1037&lt;/RecNum&gt;&lt;DisplayText&gt;(Heiri and Lotter, 2010; Greffard&lt;style face="italic"&gt; et al.&lt;/style&gt;, 2011)&lt;/DisplayText&gt;&lt;record&gt;&lt;rec-number&gt;1037&lt;/rec-number&gt;&lt;foreign-keys&gt;&lt;key app="EN" db-id="spxdese9bp02z8e5veax0dsnrtr2xddvs5fr" timestamp="1590937810"&gt;1037&lt;/key&gt;&lt;key app="ENWeb" db-id=""&gt;0&lt;/key&gt;&lt;/foreign-keys&gt;&lt;ref-type name="Journal Article"&gt;17&lt;/ref-type&gt;&lt;contributors&gt;&lt;authors&gt;&lt;author&gt;Heiri, Oliver&lt;/author&gt;&lt;author&gt;Lotter, André F.&lt;/author&gt;&lt;/authors&gt;&lt;/contributors&gt;&lt;titles&gt;&lt;title&gt;How does taxonomic resolution affect chironomid-based temperature reconstruction?&lt;/title&gt;&lt;secondary-title&gt;Journal of Paleolimnology&lt;/secondary-title&gt;&lt;/titles&gt;&lt;periodical&gt;&lt;full-title&gt;Journal of Paleolimnology&lt;/full-title&gt;&lt;/periodical&gt;&lt;pages&gt;589-601&lt;/pages&gt;&lt;volume&gt;44&lt;/volume&gt;&lt;number&gt;2&lt;/number&gt;&lt;dates&gt;&lt;year&gt;2010&lt;/year&gt;&lt;/dates&gt;&lt;isbn&gt;0921-2728&amp;#xD;1573-0417&lt;/isbn&gt;&lt;urls&gt;&lt;/urls&gt;&lt;electronic-resource-num&gt;10.1007/s10933-010-9439-z&lt;/electronic-resource-num&gt;&lt;/record&gt;&lt;/Cite&gt;&lt;Cite&gt;&lt;Author&gt;Greffard&lt;/Author&gt;&lt;Year&gt;2011&lt;/Year&gt;&lt;RecNum&gt;1035&lt;/RecNum&gt;&lt;record&gt;&lt;rec-number&gt;1035&lt;/rec-number&gt;&lt;foreign-keys&gt;&lt;key app="EN" db-id="spxdese9bp02z8e5veax0dsnrtr2xddvs5fr" timestamp="1590937804"&gt;1035&lt;/key&gt;&lt;key app="ENWeb" db-id=""&gt;0&lt;/key&gt;&lt;/foreign-keys&gt;&lt;ref-type name="Journal Article"&gt;17&lt;/ref-type&gt;&lt;contributors&gt;&lt;authors&gt;&lt;author&gt;Greffard, Marie-Hélène&lt;/author&gt;&lt;author&gt;Saulnier-Talbot, Émilie&lt;/author&gt;&lt;author&gt;Gregory-Eaves, Irene&lt;/author&gt;&lt;/authors&gt;&lt;/contributors&gt;&lt;titles&gt;&lt;title&gt;A comparative analysis of fine versus coarse taxonomic resolution in benthic chironomid community analyses&lt;/title&gt;&lt;secondary-title&gt;Ecological Indicators&lt;/secondary-title&gt;&lt;/titles&gt;&lt;periodical&gt;&lt;full-title&gt;Ecological Indicators&lt;/full-title&gt;&lt;/periodical&gt;&lt;pages&gt;1541-1551&lt;/pages&gt;&lt;volume&gt;11&lt;/volume&gt;&lt;number&gt;6&lt;/number&gt;&lt;dates&gt;&lt;year&gt;2011&lt;/year&gt;&lt;/dates&gt;&lt;isbn&gt;1470160X&lt;/isbn&gt;&lt;urls&gt;&lt;/urls&gt;&lt;electronic-resource-num&gt;10.1016/j.ecolind.2011.03.024&lt;/electronic-resource-num&gt;&lt;/record&gt;&lt;/Cite&gt;&lt;/EndNote&gt;</w:instrText>
      </w:r>
      <w:r w:rsidR="009A50F9">
        <w:fldChar w:fldCharType="separate"/>
      </w:r>
      <w:r w:rsidR="009A50F9">
        <w:rPr>
          <w:noProof/>
        </w:rPr>
        <w:t>(Heiri and Lotter, 2010; Greffard</w:t>
      </w:r>
      <w:r w:rsidR="009A50F9" w:rsidRPr="009A50F9">
        <w:rPr>
          <w:i/>
          <w:noProof/>
        </w:rPr>
        <w:t xml:space="preserve"> et al.</w:t>
      </w:r>
      <w:r w:rsidR="009A50F9">
        <w:rPr>
          <w:noProof/>
        </w:rPr>
        <w:t>, 2011)</w:t>
      </w:r>
      <w:r w:rsidR="009A50F9">
        <w:fldChar w:fldCharType="end"/>
      </w:r>
      <w:r w:rsidR="00490BDC">
        <w:t>. It</w:t>
      </w:r>
      <w:r w:rsidR="007F6438">
        <w:t xml:space="preserve"> is possible that </w:t>
      </w:r>
      <w:r w:rsidR="003F4B5A">
        <w:t xml:space="preserve">the levels of </w:t>
      </w:r>
      <w:r w:rsidR="007F6438">
        <w:t xml:space="preserve">taxonomic resolution affected the structural metrics in this study. </w:t>
      </w:r>
      <w:r w:rsidR="00C0696C">
        <w:t xml:space="preserve">For example, the primarily negative skewness values across the </w:t>
      </w:r>
      <w:r w:rsidR="00FA0945">
        <w:t xml:space="preserve">empirical </w:t>
      </w:r>
      <w:r w:rsidR="00C0696C">
        <w:t xml:space="preserve">datasets may be a consequence of low </w:t>
      </w:r>
      <w:r w:rsidR="00FA0945">
        <w:t xml:space="preserve">taxonomic resolution. </w:t>
      </w:r>
      <w:r w:rsidR="00FA0945">
        <w:fldChar w:fldCharType="begin">
          <w:fldData xml:space="preserve">PEVuZE5vdGU+PENpdGUgQXV0aG9yWWVhcj0iMSI+PEF1dGhvcj5XYW5nPC9BdXRob3I+PFllYXI+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</w:fldData>
        </w:fldChar>
      </w:r>
      <w:r w:rsidR="00FA0945">
        <w:instrText xml:space="preserve"> ADDIN EN.CITE </w:instrText>
      </w:r>
      <w:r w:rsidR="00FA0945">
        <w:fldChar w:fldCharType="begin">
          <w:fldData xml:space="preserve">PEVuZE5vdGU+PENpdGUgQXV0aG9yWWVhcj0iMSI+PEF1dGhvcj5XYW5nPC9BdXRob3I+PFllYXI+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</w:fldData>
        </w:fldChar>
      </w:r>
      <w:r w:rsidR="00FA0945">
        <w:instrText xml:space="preserve"> ADDIN EN.CITE.DATA </w:instrText>
      </w:r>
      <w:r w:rsidR="00FA0945">
        <w:fldChar w:fldCharType="end"/>
      </w:r>
      <w:r w:rsidR="00FA0945">
        <w:fldChar w:fldCharType="separate"/>
      </w:r>
      <w:r w:rsidR="00FA0945">
        <w:rPr>
          <w:noProof/>
        </w:rPr>
        <w:t>Wang</w:t>
      </w:r>
      <w:r w:rsidR="00FA0945" w:rsidRPr="009A50F9">
        <w:rPr>
          <w:i/>
          <w:noProof/>
        </w:rPr>
        <w:t xml:space="preserve"> et al.</w:t>
      </w:r>
      <w:r w:rsidR="00FA0945">
        <w:rPr>
          <w:noProof/>
        </w:rPr>
        <w:t xml:space="preserve"> (2019)</w:t>
      </w:r>
      <w:r w:rsidR="00FA0945">
        <w:fldChar w:fldCharType="end"/>
      </w:r>
      <w:r w:rsidR="00FA0945">
        <w:t xml:space="preserve"> found positive skewness values in the reduced impact</w:t>
      </w:r>
      <w:r w:rsidR="00D10CD3">
        <w:t>ed</w:t>
      </w:r>
      <w:r w:rsidR="00FA0945">
        <w:t xml:space="preserve"> lake</w:t>
      </w:r>
      <w:r w:rsidR="00D10CD3">
        <w:t>s</w:t>
      </w:r>
      <w:r w:rsidR="00FA0945">
        <w:t xml:space="preserve"> in their study, however, </w:t>
      </w:r>
      <w:r w:rsidR="00FA0945" w:rsidRPr="00AB1842">
        <w:t>there are very few positively skewed lakes in this study</w:t>
      </w:r>
      <w:r w:rsidR="00FA0945">
        <w:t xml:space="preserve">. </w:t>
      </w:r>
      <w:r w:rsidR="009A50F9">
        <w:fldChar w:fldCharType="begin">
          <w:fldData xml:space="preserve">PEVuZE5vdGU+PENpdGUgQXV0aG9yWWVhcj0iMSI+PEF1dGhvcj5XYW5nPC9BdXRob3I+PFllYXI+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</w:fldData>
        </w:fldChar>
      </w:r>
      <w:r w:rsidR="009A50F9">
        <w:instrText xml:space="preserve"> ADDIN EN.CITE </w:instrText>
      </w:r>
      <w:r w:rsidR="009A50F9">
        <w:fldChar w:fldCharType="begin">
          <w:fldData xml:space="preserve">PEVuZE5vdGU+PENpdGUgQXV0aG9yWWVhcj0iMSI+PEF1dGhvcj5XYW5nPC9BdXRob3I+PFllYXI+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</w:fldData>
        </w:fldChar>
      </w:r>
      <w:r w:rsidR="009A50F9">
        <w:instrText xml:space="preserve"> ADDIN EN.CITE.DATA </w:instrText>
      </w:r>
      <w:r w:rsidR="009A50F9">
        <w:fldChar w:fldCharType="end"/>
      </w:r>
      <w:r w:rsidR="009A50F9">
        <w:fldChar w:fldCharType="separate"/>
      </w:r>
      <w:r w:rsidR="009A50F9">
        <w:rPr>
          <w:noProof/>
        </w:rPr>
        <w:t>Wang</w:t>
      </w:r>
      <w:r w:rsidR="009A50F9" w:rsidRPr="009A50F9">
        <w:rPr>
          <w:i/>
          <w:noProof/>
        </w:rPr>
        <w:t xml:space="preserve"> et al.</w:t>
      </w:r>
      <w:r w:rsidR="009A50F9">
        <w:rPr>
          <w:noProof/>
        </w:rPr>
        <w:t xml:space="preserve"> (2019)</w:t>
      </w:r>
      <w:r w:rsidR="009A50F9">
        <w:fldChar w:fldCharType="end"/>
      </w:r>
      <w:r w:rsidR="00C0696C">
        <w:t xml:space="preserve"> used diatoms as an indicator of lake state; diatoms are highly abundant, sensitive and diverse, enabling the detection of subtle changes in water quality</w:t>
      </w:r>
      <w:r w:rsidR="009A50F9">
        <w:t xml:space="preserve"> </w:t>
      </w:r>
      <w:r w:rsidR="009A50F9">
        <w:fldChar w:fldCharType="begin"/>
      </w:r>
      <w:r w:rsidR="009A50F9">
        <w:instrText xml:space="preserve"> ADDIN EN.CITE &lt;EndNote&gt;&lt;Cite&gt;&lt;Author&gt;Recasens&lt;/Author&gt;&lt;Year&gt;2015&lt;/Year&gt;&lt;RecNum&gt;1038&lt;/RecNum&gt;&lt;DisplayText&gt;(Battarbee, 1986; Recasens&lt;style face="italic"&gt; et al.&lt;/style&gt;, 2015)&lt;/DisplayText&gt;&lt;record&gt;&lt;rec-number&gt;1038&lt;/rec-number&gt;&lt;foreign-keys&gt;&lt;key app="EN" db-id="spxdese9bp02z8e5veax0dsnrtr2xddvs5fr" timestamp="1590937823"&gt;1038&lt;/key&gt;&lt;key app="ENWeb" db-id=""&gt;0&lt;/key&gt;&lt;/foreign-keys&gt;&lt;ref-type name="Journal Article"&gt;17&lt;/ref-type&gt;&lt;contributors&gt;&lt;authors&gt;&lt;author&gt;Recasens, Cristina&lt;/author&gt;&lt;author&gt;Ariztegui, Daniel&lt;/author&gt;&lt;author&gt;Maidana, Nora I.&lt;/author&gt;&lt;author&gt;Zolitschka, Bernd&lt;/author&gt;&lt;/authors&gt;&lt;/contributors&gt;&lt;titles&gt;&lt;title&gt;Diatoms as indicators of hydrological and climatic changes in Laguna Potrok Aike (Patagonia) since the Late Pleistocene&lt;/title&gt;&lt;secondary-title&gt;Palaeogeography, Palaeoclimatology, Palaeoecology&lt;/secondary-title&gt;&lt;/titles&gt;&lt;periodical&gt;&lt;full-title&gt;Palaeogeography, Palaeoclimatology, Palaeoecology&lt;/full-title&gt;&lt;/periodical&gt;&lt;pages&gt;309-319&lt;/pages&gt;&lt;volume&gt;417&lt;/volume&gt;&lt;dates&gt;&lt;year&gt;2015&lt;/year&gt;&lt;/dates&gt;&lt;isbn&gt;00310182&lt;/isbn&gt;&lt;urls&gt;&lt;/urls&gt;&lt;electronic-resource-num&gt;10.1016/j.palaeo.2014.09.021&lt;/electronic-resource-num&gt;&lt;/record&gt;&lt;/Cite&gt;&lt;Cite&gt;&lt;Author&gt;Battarbee&lt;/Author&gt;&lt;Year&gt;1986&lt;/Year&gt;&lt;RecNum&gt;1039&lt;/RecNum&gt;&lt;record&gt;&lt;rec-number&gt;1039&lt;/rec-number&gt;&lt;foreign-keys&gt;&lt;key app="EN" db-id="spxdese9bp02z8e5veax0dsnrtr2xddvs5fr" timestamp="1590948362"&gt;1039&lt;/key&gt;&lt;/foreign-keys&gt;&lt;ref-type name="Book Section"&gt;5&lt;/ref-type&gt;&lt;contributors&gt;&lt;authors&gt;&lt;author&gt;Battarbee, R.W.&lt;/author&gt;&lt;/authors&gt;&lt;secondary-authors&gt;&lt;author&gt;Berglund, B.E.&lt;/author&gt;&lt;/secondary-authors&gt;&lt;/contributors&gt;&lt;titles&gt;&lt;title&gt;Diatom analysis&lt;/title&gt;&lt;secondary-title&gt;Handbook of Holocene Palaeoecology and Palaeohydrology&lt;/secondary-title&gt;&lt;/titles&gt;&lt;pages&gt;527–570&lt;/pages&gt;&lt;dates&gt;&lt;year&gt;1986&lt;/year&gt;&lt;/dates&gt;&lt;pub-location&gt;New York&lt;/pub-location&gt;&lt;publisher&gt;J. Wiley&lt;/publisher&gt;&lt;urls&gt;&lt;/urls&gt;&lt;/record&gt;&lt;/Cite&gt;&lt;/EndNote&gt;</w:instrText>
      </w:r>
      <w:r w:rsidR="009A50F9">
        <w:fldChar w:fldCharType="separate"/>
      </w:r>
      <w:r w:rsidR="009A50F9">
        <w:rPr>
          <w:noProof/>
        </w:rPr>
        <w:t>(Battarbee, 1986; Recasens</w:t>
      </w:r>
      <w:r w:rsidR="009A50F9" w:rsidRPr="009A50F9">
        <w:rPr>
          <w:i/>
          <w:noProof/>
        </w:rPr>
        <w:t xml:space="preserve"> et al.</w:t>
      </w:r>
      <w:r w:rsidR="009A50F9">
        <w:rPr>
          <w:noProof/>
        </w:rPr>
        <w:t>, 2015)</w:t>
      </w:r>
      <w:r w:rsidR="009A50F9">
        <w:fldChar w:fldCharType="end"/>
      </w:r>
      <w:r w:rsidR="009A50F9">
        <w:t>.</w:t>
      </w:r>
      <w:r w:rsidR="00FA0945">
        <w:t xml:space="preserve"> </w:t>
      </w:r>
      <w:r w:rsidR="00AB1842">
        <w:t xml:space="preserve">However, the </w:t>
      </w:r>
      <w:r w:rsidR="00200F74">
        <w:t xml:space="preserve">hypothesised models </w:t>
      </w:r>
      <w:r w:rsidR="00E8288C">
        <w:t xml:space="preserve">in the present study </w:t>
      </w:r>
      <w:r w:rsidR="00200F74">
        <w:t>also had a large proportion of</w:t>
      </w:r>
      <w:r w:rsidR="00AB1842">
        <w:t xml:space="preserve"> negatively skewed lakes. </w:t>
      </w:r>
      <w:r w:rsidR="00FA0945">
        <w:t xml:space="preserve">Thus, the change in </w:t>
      </w:r>
      <w:r w:rsidR="004D7655">
        <w:t xml:space="preserve">trend of </w:t>
      </w:r>
      <w:r w:rsidR="00FA0945">
        <w:t>skewness</w:t>
      </w:r>
      <w:r w:rsidR="004D7655">
        <w:t xml:space="preserve"> values, or ratio of positive to negative skewed lakes</w:t>
      </w:r>
      <w:r w:rsidR="00FA0945">
        <w:t xml:space="preserve">, may be more informative than the values themselves, e.g. the rise/ decline in skewness values </w:t>
      </w:r>
      <w:r w:rsidR="001D7ACD">
        <w:t>at the</w:t>
      </w:r>
      <w:r w:rsidR="00FA0945">
        <w:t xml:space="preserve"> warmest </w:t>
      </w:r>
      <w:r w:rsidR="001D7ACD">
        <w:t xml:space="preserve">end of the temperature gradient </w:t>
      </w:r>
      <w:r w:rsidR="00FA0945">
        <w:t>in the empirical datasets</w:t>
      </w:r>
      <w:r w:rsidR="001D7ACD">
        <w:t xml:space="preserve"> in this study</w:t>
      </w:r>
      <w:r w:rsidR="00FA0945">
        <w:t xml:space="preserve">. </w:t>
      </w:r>
    </w:p>
    <w:p w14:paraId="4E982879" w14:textId="4A3B34D3" w:rsidR="004E1063" w:rsidRPr="00E60D76" w:rsidRDefault="003F4B5A">
      <w:r>
        <w:t>Improved</w:t>
      </w:r>
      <w:r w:rsidR="00325A73">
        <w:t xml:space="preserve"> taxonomic resolution may benefit structural analyses, such as the ones tested here, </w:t>
      </w:r>
      <w:r w:rsidR="00C81335">
        <w:t>however</w:t>
      </w:r>
      <w:r w:rsidR="0095710E">
        <w:t>,</w:t>
      </w:r>
      <w:r w:rsidR="00C81335">
        <w:t xml:space="preserve"> </w:t>
      </w:r>
      <w:r w:rsidR="00325A73">
        <w:t xml:space="preserve">the potential for misidentification may also increase causing </w:t>
      </w:r>
      <w:r w:rsidR="00325A73" w:rsidRPr="00325A73">
        <w:t>erroneous</w:t>
      </w:r>
      <w:r w:rsidR="00325A73">
        <w:t xml:space="preserve"> or </w:t>
      </w:r>
      <w:r w:rsidR="005D0222">
        <w:t>confounding</w:t>
      </w:r>
      <w:r w:rsidR="00325A73">
        <w:t xml:space="preserve"> results</w:t>
      </w:r>
      <w:r w:rsidR="005D0222">
        <w:t xml:space="preserve"> </w:t>
      </w:r>
      <w:r w:rsidR="009A50F9">
        <w:fldChar w:fldCharType="begin"/>
      </w:r>
      <w:r w:rsidR="009A50F9">
        <w:instrText xml:space="preserve"> ADDIN EN.CITE &lt;EndNote&gt;&lt;Cite&gt;&lt;Author&gt;Heiri&lt;/Author&gt;&lt;Year&gt;2010&lt;/Year&gt;&lt;RecNum&gt;1037&lt;/RecNum&gt;&lt;DisplayText&gt;(Heiri and Lotter, 2010)&lt;/DisplayText&gt;&lt;record&gt;&lt;rec-number&gt;1037&lt;/rec-number&gt;&lt;foreign-keys&gt;&lt;key app="EN" db-id="spxdese9bp02z8e5veax0dsnrtr2xddvs5fr" timestamp="1590937810"&gt;1037&lt;/key&gt;&lt;key app="ENWeb" db-id=""&gt;0&lt;/key&gt;&lt;/foreign-keys&gt;&lt;ref-type name="Journal Article"&gt;17&lt;/ref-type&gt;&lt;contributors&gt;&lt;authors&gt;&lt;author&gt;Heiri, Oliver&lt;/author&gt;&lt;author&gt;Lotter, André F.&lt;/author&gt;&lt;/authors&gt;&lt;/contributors&gt;&lt;titles&gt;&lt;title&gt;How does taxonomic resolution affect chironomid-based temperature reconstruction?&lt;/title&gt;&lt;secondary-title&gt;Journal of Paleolimnology&lt;/secondary-title&gt;&lt;/titles&gt;&lt;periodical&gt;&lt;full-title&gt;Journal of Paleolimnology&lt;/full-title&gt;&lt;/periodical&gt;&lt;pages&gt;589-601&lt;/pages&gt;&lt;volume&gt;44&lt;/volume&gt;&lt;number&gt;2&lt;/number&gt;&lt;dates&gt;&lt;year&gt;2010&lt;/year&gt;&lt;/dates&gt;&lt;isbn&gt;0921-2728&amp;#xD;1573-0417&lt;/isbn&gt;&lt;urls&gt;&lt;/urls&gt;&lt;electronic-resource-num&gt;10.1007/s10933-010-9439-z&lt;/electronic-resource-num&gt;&lt;/record&gt;&lt;/Cite&gt;&lt;/EndNote&gt;</w:instrText>
      </w:r>
      <w:r w:rsidR="009A50F9">
        <w:fldChar w:fldCharType="separate"/>
      </w:r>
      <w:r w:rsidR="009A50F9">
        <w:rPr>
          <w:noProof/>
        </w:rPr>
        <w:t>(Heiri and Lotter, 2010)</w:t>
      </w:r>
      <w:r w:rsidR="009A50F9">
        <w:fldChar w:fldCharType="end"/>
      </w:r>
      <w:r w:rsidR="00325A73">
        <w:t>.</w:t>
      </w:r>
      <w:r w:rsidR="00C81335">
        <w:t xml:space="preserve"> </w:t>
      </w:r>
      <w:r>
        <w:t xml:space="preserve">Analyses of </w:t>
      </w:r>
      <w:r w:rsidR="00C81335">
        <w:t xml:space="preserve">chironomid assemblages </w:t>
      </w:r>
      <w:r>
        <w:t xml:space="preserve">based on samples of living larvae, rather than on the larval head capsules preserved in lake sediments </w:t>
      </w:r>
      <w:r w:rsidR="00C81335">
        <w:lastRenderedPageBreak/>
        <w:t xml:space="preserve">can provide greater taxonomic resolution </w:t>
      </w:r>
      <w:r w:rsidR="00CF106E">
        <w:fldChar w:fldCharType="begin"/>
      </w:r>
      <w:r w:rsidR="00CF106E">
        <w:instrText xml:space="preserve"> ADDIN EN.CITE &lt;EndNote&gt;&lt;Cite&gt;&lt;Author&gt;Greffard&lt;/Author&gt;&lt;Year&gt;2011&lt;/Year&gt;&lt;RecNum&gt;1035&lt;/RecNum&gt;&lt;DisplayText&gt;(Greffard&lt;style face="italic"&gt; et al.&lt;/style&gt;, 2011)&lt;/DisplayText&gt;&lt;record&gt;&lt;rec-number&gt;1035&lt;/rec-number&gt;&lt;foreign-keys&gt;&lt;key app="EN" db-id="spxdese9bp02z8e5veax0dsnrtr2xddvs5fr" timestamp="1590937804"&gt;1035&lt;/key&gt;&lt;key app="ENWeb" db-id=""&gt;0&lt;/key&gt;&lt;/foreign-keys&gt;&lt;ref-type name="Journal Article"&gt;17&lt;/ref-type&gt;&lt;contributors&gt;&lt;authors&gt;&lt;author&gt;Greffard, Marie-Hélène&lt;/author&gt;&lt;author&gt;Saulnier-Talbot, Émilie&lt;/author&gt;&lt;author&gt;Gregory-Eaves, Irene&lt;/author&gt;&lt;/authors&gt;&lt;/contributors&gt;&lt;titles&gt;&lt;title&gt;A comparative analysis of fine versus coarse taxonomic resolution in benthic chironomid community analyses&lt;/title&gt;&lt;secondary-title&gt;Ecological Indicators&lt;/secondary-title&gt;&lt;/titles&gt;&lt;periodical&gt;&lt;full-title&gt;Ecological Indicators&lt;/full-title&gt;&lt;/periodical&gt;&lt;pages&gt;1541-1551&lt;/pages&gt;&lt;volume&gt;11&lt;/volume&gt;&lt;number&gt;6&lt;/number&gt;&lt;dates&gt;&lt;year&gt;2011&lt;/year&gt;&lt;/dates&gt;&lt;isbn&gt;1470160X&lt;/isbn&gt;&lt;urls&gt;&lt;/urls&gt;&lt;electronic-resource-num&gt;10.1016/j.ecolind.2011.03.024&lt;/electronic-resource-num&gt;&lt;/record&gt;&lt;/Cite&gt;&lt;/EndNote&gt;</w:instrText>
      </w:r>
      <w:r w:rsidR="00CF106E">
        <w:fldChar w:fldCharType="separate"/>
      </w:r>
      <w:r w:rsidR="00CF106E">
        <w:rPr>
          <w:noProof/>
        </w:rPr>
        <w:t>(Greffard</w:t>
      </w:r>
      <w:r w:rsidR="00CF106E" w:rsidRPr="00CF106E">
        <w:rPr>
          <w:i/>
          <w:noProof/>
        </w:rPr>
        <w:t xml:space="preserve"> et al.</w:t>
      </w:r>
      <w:r w:rsidR="00CF106E">
        <w:rPr>
          <w:noProof/>
        </w:rPr>
        <w:t>, 2011)</w:t>
      </w:r>
      <w:r w:rsidR="00CF106E">
        <w:fldChar w:fldCharType="end"/>
      </w:r>
      <w:r w:rsidR="00C81335">
        <w:rPr>
          <w:noProof/>
        </w:rPr>
        <w:t xml:space="preserve">,  </w:t>
      </w:r>
      <w:r>
        <w:rPr>
          <w:noProof/>
        </w:rPr>
        <w:t xml:space="preserve">although  samples of living assemblages suffer in comparison with sediment samples from difficulties in obtaining quantitative data and representative samples of all available habitats. </w:t>
      </w:r>
      <w:r w:rsidR="00FA1F58">
        <w:t>Fu</w:t>
      </w:r>
      <w:r w:rsidR="00540532">
        <w:t>ture</w:t>
      </w:r>
      <w:r w:rsidR="00FA1F58">
        <w:t xml:space="preserve"> development in techniques such as sedimentary DNA </w:t>
      </w:r>
      <w:r w:rsidR="00CB5FD4">
        <w:t xml:space="preserve">analysis </w:t>
      </w:r>
      <w:r w:rsidR="00FA1F58">
        <w:t xml:space="preserve">may </w:t>
      </w:r>
      <w:r w:rsidR="00540532">
        <w:t xml:space="preserve">resolve issues such as </w:t>
      </w:r>
      <w:r w:rsidR="00CB5FD4">
        <w:t>low</w:t>
      </w:r>
      <w:r w:rsidR="00540532">
        <w:t xml:space="preserve"> resolution or misidentification; </w:t>
      </w:r>
      <w:r w:rsidR="00FA1F58">
        <w:t xml:space="preserve">for </w:t>
      </w:r>
      <w:r w:rsidR="00501E0B">
        <w:t>example,</w:t>
      </w:r>
      <w:r w:rsidR="00FA1F58">
        <w:t xml:space="preserve"> sedimentary</w:t>
      </w:r>
      <w:r w:rsidR="00516AB7">
        <w:t xml:space="preserve"> ancient</w:t>
      </w:r>
      <w:r w:rsidR="00FA1F58">
        <w:t xml:space="preserve"> DNA analyses have increased the resolution of plant taxa </w:t>
      </w:r>
      <w:r w:rsidR="00540532">
        <w:t xml:space="preserve">identified </w:t>
      </w:r>
      <w:r w:rsidR="00FA1F58">
        <w:t xml:space="preserve">in </w:t>
      </w:r>
      <w:proofErr w:type="spellStart"/>
      <w:r w:rsidR="00FA1F58">
        <w:t>palaeoenvironmental</w:t>
      </w:r>
      <w:proofErr w:type="spellEnd"/>
      <w:r w:rsidR="00FA1F58">
        <w:t xml:space="preserve"> studies</w:t>
      </w:r>
      <w:r w:rsidR="009A50F9">
        <w:t xml:space="preserve"> </w:t>
      </w:r>
      <w:r w:rsidR="009A50F9">
        <w:fldChar w:fldCharType="begin">
          <w:fldData xml:space="preserve">PEVuZE5vdGU+PENpdGU+PEF1dGhvcj5DbGFya2U8L0F1dGhvcj48WWVhcj4yMDE4PC9ZZWFyPjxS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</w:fldData>
        </w:fldChar>
      </w:r>
      <w:r w:rsidR="009A50F9">
        <w:instrText xml:space="preserve"> ADDIN EN.CITE </w:instrText>
      </w:r>
      <w:r w:rsidR="009A50F9">
        <w:fldChar w:fldCharType="begin">
          <w:fldData xml:space="preserve">PEVuZE5vdGU+PENpdGU+PEF1dGhvcj5DbGFya2U8L0F1dGhvcj48WWVhcj4yMDE4PC9ZZWFyPjxS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</w:fldData>
        </w:fldChar>
      </w:r>
      <w:r w:rsidR="009A50F9">
        <w:instrText xml:space="preserve"> ADDIN EN.CITE.DATA </w:instrText>
      </w:r>
      <w:r w:rsidR="009A50F9">
        <w:fldChar w:fldCharType="end"/>
      </w:r>
      <w:r w:rsidR="009A50F9">
        <w:fldChar w:fldCharType="separate"/>
      </w:r>
      <w:r w:rsidR="009A50F9">
        <w:rPr>
          <w:noProof/>
        </w:rPr>
        <w:t>(Alsos</w:t>
      </w:r>
      <w:r w:rsidR="009A50F9" w:rsidRPr="009A50F9">
        <w:rPr>
          <w:i/>
          <w:noProof/>
        </w:rPr>
        <w:t xml:space="preserve"> et al.</w:t>
      </w:r>
      <w:r w:rsidR="009A50F9">
        <w:rPr>
          <w:noProof/>
        </w:rPr>
        <w:t>, 2016; Clarke</w:t>
      </w:r>
      <w:r w:rsidR="009A50F9" w:rsidRPr="009A50F9">
        <w:rPr>
          <w:i/>
          <w:noProof/>
        </w:rPr>
        <w:t xml:space="preserve"> et al.</w:t>
      </w:r>
      <w:r w:rsidR="009A50F9">
        <w:rPr>
          <w:noProof/>
        </w:rPr>
        <w:t>, 2018)</w:t>
      </w:r>
      <w:r w:rsidR="009A50F9">
        <w:fldChar w:fldCharType="end"/>
      </w:r>
      <w:r w:rsidR="00FA1F58">
        <w:t xml:space="preserve">. </w:t>
      </w:r>
      <w:r w:rsidR="00540532">
        <w:t>However, su</w:t>
      </w:r>
      <w:r w:rsidR="00FA1F58">
        <w:t xml:space="preserve">ch techniques </w:t>
      </w:r>
      <w:r w:rsidR="009A50F9">
        <w:t xml:space="preserve">take time to develop </w:t>
      </w:r>
      <w:r w:rsidR="009A50F9">
        <w:fldChar w:fldCharType="begin"/>
      </w:r>
      <w:r w:rsidR="009A50F9">
        <w:instrText xml:space="preserve"> ADDIN EN.CITE &lt;EndNote&gt;&lt;Cite&gt;&lt;Author&gt;Domaizon&lt;/Author&gt;&lt;Year&gt;2017&lt;/Year&gt;&lt;RecNum&gt;1036&lt;/RecNum&gt;&lt;DisplayText&gt;(Domaizon&lt;style face="italic"&gt; et al.&lt;/style&gt;, 2017)&lt;/DisplayText&gt;&lt;record&gt;&lt;rec-number&gt;1036&lt;/rec-number&gt;&lt;foreign-keys&gt;&lt;key app="EN" db-id="spxdese9bp02z8e5veax0dsnrtr2xddvs5fr" timestamp="1590937807"&gt;1036&lt;/key&gt;&lt;key app="ENWeb" db-id=""&gt;0&lt;/key&gt;&lt;/foreign-keys&gt;&lt;ref-type name="Journal Article"&gt;17&lt;/ref-type&gt;&lt;contributors&gt;&lt;authors&gt;&lt;author&gt;Domaizon, Isabelle&lt;/author&gt;&lt;author&gt;Winegardner, Amanda&lt;/author&gt;&lt;author&gt;Capo, Eric&lt;/author&gt;&lt;author&gt;Gauthier, Joanna&lt;/author&gt;&lt;author&gt;Gregory-Eaves, Irene&lt;/author&gt;&lt;/authors&gt;&lt;/contributors&gt;&lt;titles&gt;&lt;title&gt;DNA-based methods in paleolimnology: new opportunities for investigating long-term dynamics of lacustrine biodiversity&lt;/title&gt;&lt;secondary-title&gt;Journal of Paleolimnology&lt;/secondary-title&gt;&lt;/titles&gt;&lt;periodical&gt;&lt;full-title&gt;Journal of Paleolimnology&lt;/full-title&gt;&lt;/periodical&gt;&lt;pages&gt;1-21&lt;/pages&gt;&lt;volume&gt;58&lt;/volume&gt;&lt;number&gt;1&lt;/number&gt;&lt;dates&gt;&lt;year&gt;2017&lt;/year&gt;&lt;/dates&gt;&lt;isbn&gt;0921-2728&amp;#xD;1573-0417&lt;/isbn&gt;&lt;urls&gt;&lt;/urls&gt;&lt;electronic-resource-num&gt;10.1007/s10933-017-9958-y&lt;/electronic-resource-num&gt;&lt;/record&gt;&lt;/Cite&gt;&lt;/EndNote&gt;</w:instrText>
      </w:r>
      <w:r w:rsidR="009A50F9">
        <w:fldChar w:fldCharType="separate"/>
      </w:r>
      <w:r w:rsidR="009A50F9">
        <w:rPr>
          <w:noProof/>
        </w:rPr>
        <w:t>(Domaizon</w:t>
      </w:r>
      <w:r w:rsidR="009A50F9" w:rsidRPr="009A50F9">
        <w:rPr>
          <w:i/>
          <w:noProof/>
        </w:rPr>
        <w:t xml:space="preserve"> et al.</w:t>
      </w:r>
      <w:r w:rsidR="009A50F9">
        <w:rPr>
          <w:noProof/>
        </w:rPr>
        <w:t>, 2017)</w:t>
      </w:r>
      <w:r w:rsidR="009A50F9">
        <w:fldChar w:fldCharType="end"/>
      </w:r>
      <w:r w:rsidR="00540532">
        <w:t xml:space="preserve">. </w:t>
      </w:r>
      <w:r w:rsidR="00A75AC4">
        <w:t xml:space="preserve">Nonetheless, chironomid studies have frequently been showed to provide valuable insight in to </w:t>
      </w:r>
      <w:proofErr w:type="spellStart"/>
      <w:r w:rsidR="00A75AC4">
        <w:t>palaeoenvironmental</w:t>
      </w:r>
      <w:proofErr w:type="spellEnd"/>
      <w:r w:rsidR="00A75AC4">
        <w:t xml:space="preserve"> studies</w:t>
      </w:r>
      <w:r w:rsidR="007C5726">
        <w:t xml:space="preserve"> </w:t>
      </w:r>
      <w:r w:rsidR="006F72E7">
        <w:fldChar w:fldCharType="begin"/>
      </w:r>
      <w:r w:rsidR="006F72E7">
        <w:instrText xml:space="preserve"> ADDIN EN.CITE &lt;EndNote&gt;&lt;Cite&gt;&lt;Author&gt;Brooks&lt;/Author&gt;&lt;Year&gt;2012&lt;/Year&gt;&lt;RecNum&gt;264&lt;/RecNum&gt;&lt;DisplayText&gt;(Brooks, 2006b; Brooks&lt;style face="italic"&gt; et al.&lt;/style&gt;, 2012)&lt;/DisplayText&gt;&lt;record&gt;&lt;rec-number&gt;264&lt;/rec-number&gt;&lt;foreign-keys&gt;&lt;key app="EN" db-id="spxdese9bp02z8e5veax0dsnrtr2xddvs5fr" timestamp="1485190310"&gt;264&lt;/key&gt;&lt;key app="ENWeb" db-id=""&gt;0&lt;/key&gt;&lt;/foreign-keys&gt;&lt;ref-type name="Journal Article"&gt;17&lt;/ref-type&gt;&lt;contributors&gt;&lt;authors&gt;&lt;author&gt;Brooks, S. J.&lt;/author&gt;&lt;author&gt;Axford, Y.&lt;/author&gt;&lt;author&gt;Heiri, O.&lt;/author&gt;&lt;author&gt;Langdon, P. G.&lt;/author&gt;&lt;author&gt;Larocque-Tobler, I.&lt;/author&gt;&lt;/authors&gt;&lt;/contributors&gt;&lt;titles&gt;&lt;title&gt;Chironomids can be reliable proxies for Holocene temperatures. A comment on Velle et al. (2010)&lt;/title&gt;&lt;secondary-title&gt;The Holocene&lt;/secondary-title&gt;&lt;/titles&gt;&lt;periodical&gt;&lt;full-title&gt;The Holocene&lt;/full-title&gt;&lt;/periodical&gt;&lt;pages&gt;1495-1500&lt;/pages&gt;&lt;volume&gt;22&lt;/volume&gt;&lt;number&gt;12&lt;/number&gt;&lt;dates&gt;&lt;year&gt;2012&lt;/year&gt;&lt;/dates&gt;&lt;isbn&gt;0959-6836&amp;#xD;1477-0911&lt;/isbn&gt;&lt;urls&gt;&lt;/urls&gt;&lt;electronic-resource-num&gt;10.1177/0959683612449757&lt;/electronic-resource-num&gt;&lt;/record&gt;&lt;/Cite&gt;&lt;Cite&gt;&lt;Author&gt;Brooks&lt;/Author&gt;&lt;Year&gt;2006&lt;/Year&gt;&lt;RecNum&gt;547&lt;/RecNum&gt;&lt;record&gt;&lt;rec-number&gt;547&lt;/rec-number&gt;&lt;foreign-keys&gt;&lt;key app="EN" db-id="spxdese9bp02z8e5veax0dsnrtr2xddvs5fr" timestamp="1491473287"&gt;547&lt;/key&gt;&lt;key app="ENWeb" db-id=""&gt;0&lt;/key&gt;&lt;/foreign-keys&gt;&lt;ref-type name="Journal Article"&gt;17&lt;/ref-type&gt;&lt;contributors&gt;&lt;authors&gt;&lt;author&gt;Brooks, Stephen J.&lt;/author&gt;&lt;/authors&gt;&lt;/contributors&gt;&lt;titles&gt;&lt;title&gt;Fossil midges (Diptera: Chironomidae) as palaeoclimatic indicators for the Eurasian region&lt;/title&gt;&lt;secondary-title&gt;Quaternary Science Reviews&lt;/secondary-title&gt;&lt;/titles&gt;&lt;periodical&gt;&lt;full-title&gt;Quaternary Science Reviews&lt;/full-title&gt;&lt;/periodical&gt;&lt;pages&gt;1894-1910&lt;/pages&gt;&lt;volume&gt;25&lt;/volume&gt;&lt;number&gt;15-16&lt;/number&gt;&lt;dates&gt;&lt;year&gt;2006&lt;/year&gt;&lt;/dates&gt;&lt;isbn&gt;02773791&lt;/isbn&gt;&lt;urls&gt;&lt;/urls&gt;&lt;electronic-resource-num&gt;10.1016/j.quascirev.2005.03.021&lt;/electronic-resource-num&gt;&lt;/record&gt;&lt;/Cite&gt;&lt;/EndNote&gt;</w:instrText>
      </w:r>
      <w:r w:rsidR="006F72E7">
        <w:fldChar w:fldCharType="separate"/>
      </w:r>
      <w:r w:rsidR="006F72E7">
        <w:rPr>
          <w:noProof/>
        </w:rPr>
        <w:t>(Brooks, 2006b; Brooks</w:t>
      </w:r>
      <w:r w:rsidR="006F72E7" w:rsidRPr="006F72E7">
        <w:rPr>
          <w:i/>
          <w:noProof/>
        </w:rPr>
        <w:t xml:space="preserve"> et al.</w:t>
      </w:r>
      <w:r w:rsidR="006F72E7">
        <w:rPr>
          <w:noProof/>
        </w:rPr>
        <w:t>, 2012)</w:t>
      </w:r>
      <w:r w:rsidR="006F72E7">
        <w:fldChar w:fldCharType="end"/>
      </w:r>
      <w:r w:rsidR="00677877">
        <w:t>, even at the current levels of taxonomic resolution</w:t>
      </w:r>
      <w:r w:rsidR="006F72E7">
        <w:t>.</w:t>
      </w:r>
      <w:r w:rsidR="00A75AC4">
        <w:t xml:space="preserve"> </w:t>
      </w:r>
    </w:p>
    <w:p w14:paraId="11810FDB" w14:textId="4964FDDB" w:rsidR="00A37240" w:rsidRPr="00775769" w:rsidRDefault="00A37240">
      <w:pPr>
        <w:pStyle w:val="Heading2"/>
        <w:numPr>
          <w:ilvl w:val="1"/>
          <w:numId w:val="30"/>
        </w:numPr>
        <w:ind w:left="567"/>
      </w:pPr>
      <w:r>
        <w:t xml:space="preserve">Future trajectories of structural change </w:t>
      </w:r>
    </w:p>
    <w:p w14:paraId="2D297EF6" w14:textId="1DB7BC12" w:rsidR="00B92890" w:rsidRDefault="00B92890">
      <w:r w:rsidRPr="00775769">
        <w:t xml:space="preserve">Global warming has continued to </w:t>
      </w:r>
      <w:r w:rsidR="008B14D4">
        <w:t>a</w:t>
      </w:r>
      <w:r w:rsidR="008B14D4" w:rsidRPr="00775769">
        <w:t xml:space="preserve">ffect </w:t>
      </w:r>
      <w:r w:rsidRPr="00775769">
        <w:t xml:space="preserve">the study locations since sampling and is expected to continue rising </w:t>
      </w:r>
      <w:r w:rsidRPr="00775769">
        <w:fldChar w:fldCharType="begin"/>
      </w:r>
      <w:r w:rsidR="00330BC3">
        <w:instrText xml:space="preserve"> ADDIN EN.CITE &lt;EndNote&gt;&lt;Cite&gt;&lt;Author&gt;IPCC&lt;/Author&gt;&lt;Year&gt;2013&lt;/Year&gt;&lt;RecNum&gt;630&lt;/RecNum&gt;&lt;DisplayText&gt;(IPCC, 2013)&lt;/DisplayText&gt;&lt;record&gt;&lt;rec-number&gt;630&lt;/rec-number&gt;&lt;foreign-keys&gt;&lt;key app="EN" db-id="spxdese9bp02z8e5veax0dsnrtr2xddvs5fr" timestamp="1507656490"&gt;630&lt;/key&gt;&lt;/foreign-keys&gt;&lt;ref-type name="Book"&gt;6&lt;/ref-type&gt;&lt;contributors&gt;&lt;authors&gt;&lt;author&gt;IPCC&lt;/author&gt;&lt;/authors&gt;&lt;/contributors&gt;&lt;titles&gt;&lt;title&gt;Climate Change 2013 – The Physical Science Basis: Working Group I Contribution to the Fifth Assessment Report of the Intergovernmental Panel on Climate Change&lt;/title&gt;&lt;/titles&gt;&lt;dates&gt;&lt;year&gt;2013&lt;/year&gt;&lt;/dates&gt;&lt;pub-location&gt;Cambridge&lt;/pub-location&gt;&lt;publisher&gt;Cambridge University Press&lt;/publisher&gt;&lt;isbn&gt;9781107057999&lt;/isbn&gt;&lt;urls&gt;&lt;related-urls&gt;&lt;url&gt;https://www.cambridge.org/core/books/climate-change-2013-the-physical-science-basis/BE9453E500DEF3640B383BADDC332C3E&lt;/url&gt;&lt;/related-urls&gt;&lt;/urls&gt;&lt;electronic-resource-num&gt;DOI: 10.1017/CBO9781107415324&lt;/electronic-resource-num&gt;&lt;remote-database-name&gt;Cambridge Core&lt;/remote-database-name&gt;&lt;remote-database-provider&gt;Cambridge University Press&lt;/remote-database-provider&gt;&lt;/record&gt;&lt;/Cite&gt;&lt;/EndNote&gt;</w:instrText>
      </w:r>
      <w:r w:rsidRPr="00775769">
        <w:fldChar w:fldCharType="separate"/>
      </w:r>
      <w:r w:rsidR="007A1175">
        <w:rPr>
          <w:noProof/>
        </w:rPr>
        <w:t>(IPCC, 2013)</w:t>
      </w:r>
      <w:r w:rsidRPr="00775769">
        <w:fldChar w:fldCharType="end"/>
      </w:r>
      <w:r w:rsidRPr="00775769">
        <w:t xml:space="preserve">. </w:t>
      </w:r>
      <w:r>
        <w:t>The ecosystem metrics presented here show a time-slice of the chironomid community compositions across space. In reality, ecosystems are dynamic</w:t>
      </w:r>
      <w:r w:rsidR="00B65822">
        <w:t xml:space="preserve"> and</w:t>
      </w:r>
      <w:r>
        <w:t xml:space="preserve"> </w:t>
      </w:r>
      <w:r w:rsidRPr="00775769">
        <w:t>continually react</w:t>
      </w:r>
      <w:r>
        <w:t>ing</w:t>
      </w:r>
      <w:r w:rsidRPr="00775769">
        <w:t xml:space="preserve"> to stress</w:t>
      </w:r>
      <w:r>
        <w:t xml:space="preserve"> </w:t>
      </w:r>
      <w:r>
        <w:fldChar w:fldCharType="begin"/>
      </w:r>
      <w:r w:rsidR="00E83695">
        <w:instrText xml:space="preserve"> ADDIN EN.CITE &lt;EndNote&gt;&lt;Cite&gt;&lt;Author&gt;Crone&lt;/Author&gt;&lt;Year&gt;1996&lt;/Year&gt;&lt;RecNum&gt;856&lt;/RecNum&gt;&lt;DisplayText&gt;(Crone and Taylor, 1996)&lt;/DisplayText&gt;&lt;record&gt;&lt;rec-number&gt;856&lt;/rec-number&gt;&lt;foreign-keys&gt;&lt;key app="EN" db-id="spxdese9bp02z8e5veax0dsnrtr2xddvs5fr" timestamp="1579100990"&gt;856&lt;/key&gt;&lt;key app="ENWeb" db-id=""&gt;0&lt;/key&gt;&lt;/foreign-keys&gt;&lt;ref-type name="Journal Article"&gt;17&lt;/ref-type&gt;&lt;contributors&gt;&lt;authors&gt;&lt;author&gt;Crone, E.E.&lt;/author&gt;&lt;author&gt;Taylor, D.R.&lt;/author&gt;&lt;/authors&gt;&lt;/contributors&gt;&lt;titles&gt;&lt;title&gt;Complex dynamics in experimental populations of an annual plant, Cardamine pensylvanica&lt;/title&gt;&lt;secondary-title&gt;Ecology&lt;/secondary-title&gt;&lt;/titles&gt;&lt;periodical&gt;&lt;full-title&gt;Ecology&lt;/full-title&gt;&lt;/periodical&gt;&lt;pages&gt;289-299&lt;/pages&gt;&lt;volume&gt;77&lt;/volume&gt;&lt;number&gt;1&lt;/number&gt;&lt;dates&gt;&lt;year&gt;1996&lt;/year&gt;&lt;/dates&gt;&lt;urls&gt;&lt;/urls&gt;&lt;electronic-resource-num&gt;10.2307/2265678&lt;/electronic-resource-num&gt;&lt;/record&gt;&lt;/Cite&gt;&lt;/EndNote&gt;</w:instrText>
      </w:r>
      <w:r>
        <w:fldChar w:fldCharType="separate"/>
      </w:r>
      <w:r>
        <w:rPr>
          <w:noProof/>
        </w:rPr>
        <w:t>(Crone and Taylor, 1996)</w:t>
      </w:r>
      <w:r>
        <w:fldChar w:fldCharType="end"/>
      </w:r>
      <w:r>
        <w:t>. T</w:t>
      </w:r>
      <w:r w:rsidRPr="00775769">
        <w:t xml:space="preserve">he lakes will have been in a state of transition since the </w:t>
      </w:r>
      <w:r w:rsidR="0049083F" w:rsidRPr="00775769">
        <w:t>sampl</w:t>
      </w:r>
      <w:r w:rsidR="0049083F">
        <w:t>ing</w:t>
      </w:r>
      <w:r w:rsidR="0049083F" w:rsidRPr="00775769">
        <w:t xml:space="preserve"> </w:t>
      </w:r>
      <w:r w:rsidRPr="00775769">
        <w:t>dates</w:t>
      </w:r>
      <w:r w:rsidR="00101DF0">
        <w:t xml:space="preserve">, </w:t>
      </w:r>
      <w:r w:rsidR="00101DF0" w:rsidRPr="003C5589">
        <w:t>some more than twenty years ago</w:t>
      </w:r>
      <w:r w:rsidRPr="00775769">
        <w:t>, thus it</w:t>
      </w:r>
      <w:r>
        <w:t xml:space="preserve"> is</w:t>
      </w:r>
      <w:r w:rsidRPr="00775769">
        <w:t xml:space="preserve"> </w:t>
      </w:r>
      <w:r>
        <w:t xml:space="preserve">unlikely that these metric outputs </w:t>
      </w:r>
      <w:r w:rsidRPr="00775769">
        <w:t xml:space="preserve">represent the current </w:t>
      </w:r>
      <w:r w:rsidR="00BF1FCB">
        <w:t>state</w:t>
      </w:r>
      <w:r>
        <w:t xml:space="preserve"> of the lakes</w:t>
      </w:r>
      <w:r w:rsidR="00101DF0">
        <w:t xml:space="preserve"> or </w:t>
      </w:r>
      <w:r w:rsidR="00B65822">
        <w:t xml:space="preserve">document </w:t>
      </w:r>
      <w:r w:rsidR="00101DF0">
        <w:t>the effects</w:t>
      </w:r>
      <w:r w:rsidR="00B65822">
        <w:t xml:space="preserve"> of the most </w:t>
      </w:r>
      <w:r w:rsidR="00101DF0">
        <w:t>recent climate change</w:t>
      </w:r>
      <w:r>
        <w:t>.</w:t>
      </w:r>
      <w:r w:rsidR="0049083F">
        <w:t xml:space="preserve"> The metrics indicated some signs of expected stress, e.g. in the coldest environments, and some signs of unanticipated stress, e.g. in the mid-temperature </w:t>
      </w:r>
      <w:r w:rsidR="00093EFE">
        <w:t xml:space="preserve">and warmest </w:t>
      </w:r>
      <w:r w:rsidR="0049083F">
        <w:t xml:space="preserve">range. </w:t>
      </w:r>
      <w:r w:rsidR="00101DF0">
        <w:t>As climates continue to warm</w:t>
      </w:r>
      <w:r w:rsidR="00184694">
        <w:t xml:space="preserve"> and </w:t>
      </w:r>
      <w:r w:rsidR="00184694" w:rsidRPr="00184694">
        <w:t xml:space="preserve">anthropogenic activities </w:t>
      </w:r>
      <w:r w:rsidR="00184694">
        <w:t>increase</w:t>
      </w:r>
      <w:r w:rsidR="00101DF0">
        <w:t xml:space="preserve">, </w:t>
      </w:r>
      <w:r w:rsidR="00335539">
        <w:t xml:space="preserve">it is likely that the lakes will </w:t>
      </w:r>
      <w:r w:rsidR="00677877">
        <w:t xml:space="preserve">continue to react to different types of stress, driving further </w:t>
      </w:r>
      <w:r w:rsidR="00335539">
        <w:t xml:space="preserve">assemblage changes. </w:t>
      </w:r>
      <w:r w:rsidRPr="00775769">
        <w:t xml:space="preserve">Chironomids </w:t>
      </w:r>
      <w:r w:rsidR="00184694">
        <w:t xml:space="preserve">are </w:t>
      </w:r>
      <w:r w:rsidR="00184694" w:rsidRPr="00184694">
        <w:t xml:space="preserve">ubiquitous </w:t>
      </w:r>
      <w:r w:rsidR="00184694">
        <w:t xml:space="preserve">and </w:t>
      </w:r>
      <w:r w:rsidRPr="00775769">
        <w:t xml:space="preserve">can be found in </w:t>
      </w:r>
      <w:r w:rsidR="00A255A8">
        <w:t xml:space="preserve">arctic, </w:t>
      </w:r>
      <w:r w:rsidRPr="00775769">
        <w:t xml:space="preserve">temperate and tropical climates </w:t>
      </w:r>
      <w:r w:rsidRPr="00775769">
        <w:fldChar w:fldCharType="begin">
          <w:fldData xml:space="preserve">PEVuZE5vdGU+PENpdGU+PEF1dGhvcj5XdTwvQXV0aG9yPjxZZWFyPjIwMTY8L1llYXI+PFJlY051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</w:fldData>
        </w:fldChar>
      </w:r>
      <w:r w:rsidR="00E83695">
        <w:instrText xml:space="preserve"> ADDIN EN.CITE </w:instrText>
      </w:r>
      <w:r w:rsidR="00E83695">
        <w:fldChar w:fldCharType="begin">
          <w:fldData xml:space="preserve">PEVuZE5vdGU+PENpdGU+PEF1dGhvcj5XdTwvQXV0aG9yPjxZZWFyPjIwMTY8L1llYXI+PFJlY051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</w:fldData>
        </w:fldChar>
      </w:r>
      <w:r w:rsidR="00E83695">
        <w:instrText xml:space="preserve"> ADDIN EN.CITE.DATA </w:instrText>
      </w:r>
      <w:r w:rsidR="00E83695">
        <w:fldChar w:fldCharType="end"/>
      </w:r>
      <w:r w:rsidRPr="00775769">
        <w:fldChar w:fldCharType="separate"/>
      </w:r>
      <w:r w:rsidR="00E83695">
        <w:rPr>
          <w:noProof/>
        </w:rPr>
        <w:t>(Matthews-Bird</w:t>
      </w:r>
      <w:r w:rsidR="00E83695" w:rsidRPr="00E83695">
        <w:rPr>
          <w:i/>
          <w:noProof/>
        </w:rPr>
        <w:t xml:space="preserve"> et al.</w:t>
      </w:r>
      <w:r w:rsidR="00E83695">
        <w:rPr>
          <w:noProof/>
        </w:rPr>
        <w:t>, 2016; Wu</w:t>
      </w:r>
      <w:r w:rsidR="00E83695" w:rsidRPr="00E83695">
        <w:rPr>
          <w:i/>
          <w:noProof/>
        </w:rPr>
        <w:t xml:space="preserve"> et al.</w:t>
      </w:r>
      <w:r w:rsidR="00E83695">
        <w:rPr>
          <w:noProof/>
        </w:rPr>
        <w:t>, 2016; Chang</w:t>
      </w:r>
      <w:r w:rsidR="00E83695" w:rsidRPr="00E83695">
        <w:rPr>
          <w:i/>
          <w:noProof/>
        </w:rPr>
        <w:t xml:space="preserve"> et al.</w:t>
      </w:r>
      <w:r w:rsidR="00E83695">
        <w:rPr>
          <w:noProof/>
        </w:rPr>
        <w:t>, 2017)</w:t>
      </w:r>
      <w:r w:rsidRPr="00775769">
        <w:fldChar w:fldCharType="end"/>
      </w:r>
      <w:r w:rsidR="00184694">
        <w:t xml:space="preserve">, </w:t>
      </w:r>
      <w:r w:rsidR="00E80F85">
        <w:t xml:space="preserve">and </w:t>
      </w:r>
      <w:r w:rsidR="00184694">
        <w:t xml:space="preserve">in polluted </w:t>
      </w:r>
      <w:r w:rsidR="006F72E7">
        <w:fldChar w:fldCharType="begin"/>
      </w:r>
      <w:r w:rsidR="008904D3">
        <w:instrText xml:space="preserve"> ADDIN EN.CITE &lt;EndNote&gt;&lt;Cite&gt;&lt;Author&gt;Madden&lt;/Author&gt;&lt;Year&gt;1992&lt;/Year&gt;&lt;RecNum&gt;1044&lt;/RecNum&gt;&lt;DisplayText&gt;(Madden&lt;style face="italic"&gt; et al.&lt;/style&gt;, 1992; Wright and Burgin, 2009)&lt;/DisplayText&gt;&lt;record&gt;&lt;rec-number&gt;1044&lt;/rec-number&gt;&lt;foreign-keys&gt;&lt;key app="EN" db-id="spxdese9bp02z8e5veax0dsnrtr2xddvs5fr" timestamp="1591441168"&gt;1044&lt;/key&gt;&lt;key app="ENWeb" db-id=""&gt;0&lt;/key&gt;&lt;/foreign-keys&gt;&lt;ref-type name="Journal Article"&gt;17&lt;/ref-type&gt;&lt;contributors&gt;&lt;authors&gt;&lt;author&gt;Madden, C.P.&lt;/author&gt;&lt;author&gt;Suter, P.J.&lt;/author&gt;&lt;author&gt;Nicholson, B.C.&lt;/author&gt;&lt;author&gt;Austin, A.D.&lt;/author&gt;&lt;/authors&gt;&lt;/contributors&gt;&lt;titles&gt;&lt;title&gt;Deformities in chironomid larvae as indicators of pollution (pesticide) stress&lt;/title&gt;&lt;secondary-title&gt;Netherland Journal of Aquatic Ecology&lt;/secondary-title&gt;&lt;/titles&gt;&lt;periodical&gt;&lt;full-title&gt;Netherland Journal of Aquatic Ecology&lt;/full-title&gt;&lt;/periodical&gt;&lt;pages&gt;551-55&lt;/pages&gt;&lt;volume&gt;26&lt;/volume&gt;&lt;number&gt;2-4&lt;/number&gt;&lt;dates&gt;&lt;year&gt;1992&lt;/year&gt;&lt;/dates&gt;&lt;urls&gt;&lt;/urls&gt;&lt;electronic-resource-num&gt;10.1007/BF02255289&lt;/electronic-resource-num&gt;&lt;/record&gt;&lt;/Cite&gt;&lt;Cite&gt;&lt;Author&gt;Wright&lt;/Author&gt;&lt;Year&gt;2009&lt;/Year&gt;&lt;RecNum&gt;1047&lt;/RecNum&gt;&lt;record&gt;&lt;rec-number&gt;1047&lt;/rec-number&gt;&lt;foreign-keys&gt;&lt;key app="EN" db-id="spxdese9bp02z8e5veax0dsnrtr2xddvs5fr" timestamp="1591442721"&gt;1047&lt;/key&gt;&lt;key app="ENWeb" db-id=""&gt;0&lt;/key&gt;&lt;/foreign-keys&gt;&lt;ref-type name="Journal Article"&gt;17&lt;/ref-type&gt;&lt;contributors&gt;&lt;authors&gt;&lt;author&gt;Wright, Ian A.&lt;/author&gt;&lt;author&gt;Burgin, Shelley&lt;/author&gt;&lt;/authors&gt;&lt;/contributors&gt;&lt;titles&gt;&lt;title&gt;Effects of organic and heavy metal pollution on chironomids within a pristine upland catchment&lt;/title&gt;&lt;secondary-title&gt;Hydrobiologia&lt;/secondary-title&gt;&lt;/titles&gt;&lt;periodical&gt;&lt;full-title&gt;Hydrobiologia&lt;/full-title&gt;&lt;/periodical&gt;&lt;pages&gt;15-25&lt;/pages&gt;&lt;volume&gt;635&lt;/volume&gt;&lt;number&gt;1&lt;/number&gt;&lt;dates&gt;&lt;year&gt;2009&lt;/year&gt;&lt;/dates&gt;&lt;isbn&gt;0018-8158&amp;#xD;1573-5117&lt;/isbn&gt;&lt;urls&gt;&lt;/urls&gt;&lt;electronic-resource-num&gt;10.1007/s10750-009-9857-y&lt;/electronic-resource-num&gt;&lt;/record&gt;&lt;/Cite&gt;&lt;/EndNote&gt;</w:instrText>
      </w:r>
      <w:r w:rsidR="006F72E7">
        <w:fldChar w:fldCharType="separate"/>
      </w:r>
      <w:r w:rsidR="008904D3">
        <w:rPr>
          <w:noProof/>
        </w:rPr>
        <w:t>(Madden</w:t>
      </w:r>
      <w:r w:rsidR="008904D3" w:rsidRPr="008904D3">
        <w:rPr>
          <w:i/>
          <w:noProof/>
        </w:rPr>
        <w:t xml:space="preserve"> et al.</w:t>
      </w:r>
      <w:r w:rsidR="008904D3">
        <w:rPr>
          <w:noProof/>
        </w:rPr>
        <w:t>, 1992; Wright and Burgin, 2009)</w:t>
      </w:r>
      <w:r w:rsidR="006F72E7">
        <w:fldChar w:fldCharType="end"/>
      </w:r>
      <w:r w:rsidR="006F72E7">
        <w:t>,</w:t>
      </w:r>
      <w:r w:rsidR="00184694">
        <w:t xml:space="preserve"> acidi</w:t>
      </w:r>
      <w:r w:rsidR="008904D3">
        <w:t xml:space="preserve">c </w:t>
      </w:r>
      <w:r w:rsidR="008904D3">
        <w:fldChar w:fldCharType="begin"/>
      </w:r>
      <w:r w:rsidR="008904D3">
        <w:instrText xml:space="preserve"> ADDIN EN.CITE &lt;EndNote&gt;&lt;Cite&gt;&lt;Author&gt;Halvorsen&lt;/Author&gt;&lt;Year&gt;2001&lt;/Year&gt;&lt;RecNum&gt;1046&lt;/RecNum&gt;&lt;DisplayText&gt;(Halvorsen&lt;style face="italic"&gt; et al.&lt;/style&gt;, 2001; Rees and Cwynar, 2010)&lt;/DisplayText&gt;&lt;record&gt;&lt;rec-number&gt;1046&lt;/rec-number&gt;&lt;foreign-keys&gt;&lt;key app="EN" db-id="spxdese9bp02z8e5veax0dsnrtr2xddvs5fr" timestamp="1591442658"&gt;1046&lt;/key&gt;&lt;key app="ENWeb" db-id=""&gt;0&lt;/key&gt;&lt;/foreign-keys&gt;&lt;ref-type name="Journal Article"&gt;17&lt;/ref-type&gt;&lt;contributors&gt;&lt;authors&gt;&lt;author&gt;Halvorsen, G.A.&lt;/author&gt;&lt;author&gt;Heneberry, J.H.&lt;/author&gt;&lt;author&gt;Snucins, E.&lt;/author&gt;&lt;/authors&gt;&lt;/contributors&gt;&lt;titles&gt;&lt;title&gt;Sublittoral chironomids as indicators of acidity (Diptera: Chironomidae)&lt;/title&gt;&lt;secondary-title&gt;Water, Air, and Soil Pollution&lt;/secondary-title&gt;&lt;/titles&gt;&lt;periodical&gt;&lt;full-title&gt;Water, Air, and Soil Pollution&lt;/full-title&gt;&lt;/periodical&gt;&lt;pages&gt;1385-1390&lt;/pages&gt;&lt;volume&gt;130&lt;/volume&gt;&lt;number&gt;1-4&lt;/number&gt;&lt;dates&gt;&lt;year&gt;2001&lt;/year&gt;&lt;/dates&gt;&lt;urls&gt;&lt;/urls&gt;&lt;electronic-resource-num&gt;10.1023/A:1013975905893&lt;/electronic-resource-num&gt;&lt;/record&gt;&lt;/Cite&gt;&lt;Cite&gt;&lt;Author&gt;Rees&lt;/Author&gt;&lt;Year&gt;2010&lt;/Year&gt;&lt;RecNum&gt;261&lt;/RecNum&gt;&lt;record&gt;&lt;rec-number&gt;261&lt;/rec-number&gt;&lt;foreign-keys&gt;&lt;key app="EN" db-id="spxdese9bp02z8e5veax0dsnrtr2xddvs5fr" timestamp="1485190299"&gt;261&lt;/key&gt;&lt;key app="ENWeb" db-id=""&gt;0&lt;/key&gt;&lt;/foreign-keys&gt;&lt;ref-type name="Journal Article"&gt;17&lt;/ref-type&gt;&lt;contributors&gt;&lt;authors&gt;&lt;author&gt;Rees, Andrew B. H.&lt;/author&gt;&lt;author&gt;Cwynar, Les C.&lt;/author&gt;&lt;/authors&gt;&lt;/contributors&gt;&lt;titles&gt;&lt;title&gt;A test of Tyler’s Line - response of chironomids to a pH gradient in Tasmania and their potential as a proxy to infer past changes in pH&lt;/title&gt;&lt;secondary-title&gt;Freshwater Biology&lt;/secondary-title&gt;&lt;/titles&gt;&lt;periodical&gt;&lt;full-title&gt;Freshwater Biology&lt;/full-title&gt;&lt;/periodical&gt;&lt;pages&gt;2521-2540&lt;/pages&gt;&lt;volume&gt;55&lt;/volume&gt;&lt;number&gt;12&lt;/number&gt;&lt;dates&gt;&lt;year&gt;2010&lt;/year&gt;&lt;/dates&gt;&lt;isbn&gt;00465070&lt;/isbn&gt;&lt;urls&gt;&lt;/urls&gt;&lt;electronic-resource-num&gt;10.1111/j.1365-2427.2010.02482.x&lt;/electronic-resource-num&gt;&lt;/record&gt;&lt;/Cite&gt;&lt;/EndNote&gt;</w:instrText>
      </w:r>
      <w:r w:rsidR="008904D3">
        <w:fldChar w:fldCharType="separate"/>
      </w:r>
      <w:r w:rsidR="008904D3">
        <w:rPr>
          <w:noProof/>
        </w:rPr>
        <w:t>(Halvorsen</w:t>
      </w:r>
      <w:r w:rsidR="008904D3" w:rsidRPr="008904D3">
        <w:rPr>
          <w:i/>
          <w:noProof/>
        </w:rPr>
        <w:t xml:space="preserve"> et al.</w:t>
      </w:r>
      <w:r w:rsidR="008904D3">
        <w:rPr>
          <w:noProof/>
        </w:rPr>
        <w:t>, 2001; Rees and Cwynar, 2010)</w:t>
      </w:r>
      <w:r w:rsidR="008904D3">
        <w:fldChar w:fldCharType="end"/>
      </w:r>
      <w:r w:rsidR="008904D3">
        <w:t xml:space="preserve"> </w:t>
      </w:r>
      <w:r w:rsidR="00184694">
        <w:t>and eutrophic</w:t>
      </w:r>
      <w:r w:rsidR="006F72E7">
        <w:t xml:space="preserve"> </w:t>
      </w:r>
      <w:r w:rsidR="006F72E7">
        <w:fldChar w:fldCharType="begin">
          <w:fldData xml:space="preserve">PEVuZE5vdGU+PENpdGU+PEF1dGhvcj5MaXR0bGU8L0F1dGhvcj48WWVhcj4yMDAwPC9ZZWFyPjxS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</w:fldData>
        </w:fldChar>
      </w:r>
      <w:r w:rsidR="008904D3">
        <w:instrText xml:space="preserve"> ADDIN EN.CITE </w:instrText>
      </w:r>
      <w:r w:rsidR="008904D3">
        <w:fldChar w:fldCharType="begin">
          <w:fldData xml:space="preserve">PEVuZE5vdGU+PENpdGU+PEF1dGhvcj5MaXR0bGU8L0F1dGhvcj48WWVhcj4yMDAwPC9ZZWFyPjxS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</w:fldData>
        </w:fldChar>
      </w:r>
      <w:r w:rsidR="008904D3">
        <w:instrText xml:space="preserve"> ADDIN EN.CITE.DATA </w:instrText>
      </w:r>
      <w:r w:rsidR="008904D3">
        <w:fldChar w:fldCharType="end"/>
      </w:r>
      <w:r w:rsidR="006F72E7">
        <w:fldChar w:fldCharType="separate"/>
      </w:r>
      <w:r w:rsidR="008904D3">
        <w:rPr>
          <w:noProof/>
        </w:rPr>
        <w:t>(Little</w:t>
      </w:r>
      <w:r w:rsidR="008904D3" w:rsidRPr="008904D3">
        <w:rPr>
          <w:i/>
          <w:noProof/>
        </w:rPr>
        <w:t xml:space="preserve"> et al.</w:t>
      </w:r>
      <w:r w:rsidR="008904D3">
        <w:rPr>
          <w:noProof/>
        </w:rPr>
        <w:t>, 2000; Langdon</w:t>
      </w:r>
      <w:r w:rsidR="008904D3" w:rsidRPr="008904D3">
        <w:rPr>
          <w:i/>
          <w:noProof/>
        </w:rPr>
        <w:t xml:space="preserve"> et al.</w:t>
      </w:r>
      <w:r w:rsidR="008904D3">
        <w:rPr>
          <w:noProof/>
        </w:rPr>
        <w:t>, 2006)</w:t>
      </w:r>
      <w:r w:rsidR="006F72E7">
        <w:fldChar w:fldCharType="end"/>
      </w:r>
      <w:r w:rsidR="00184694">
        <w:t xml:space="preserve"> lakes. Therefore,</w:t>
      </w:r>
      <w:r w:rsidRPr="00775769">
        <w:t xml:space="preserve"> there is potential for </w:t>
      </w:r>
      <w:r w:rsidRPr="00775769">
        <w:lastRenderedPageBreak/>
        <w:t xml:space="preserve">more taxa to arrive in these </w:t>
      </w:r>
      <w:r w:rsidR="005C06B5">
        <w:t xml:space="preserve">high latitude </w:t>
      </w:r>
      <w:r w:rsidRPr="00775769">
        <w:t>regions</w:t>
      </w:r>
      <w:r>
        <w:t xml:space="preserve">, likely causing </w:t>
      </w:r>
      <w:r w:rsidRPr="00775769">
        <w:t xml:space="preserve">further </w:t>
      </w:r>
      <w:r>
        <w:t>structural changes i</w:t>
      </w:r>
      <w:r w:rsidRPr="00775769">
        <w:t>n the lakes.</w:t>
      </w:r>
      <w:r w:rsidRPr="009F6A45">
        <w:t xml:space="preserve"> </w:t>
      </w:r>
      <w:r w:rsidRPr="00775769">
        <w:t xml:space="preserve">Resampling these lakes </w:t>
      </w:r>
      <w:r>
        <w:t xml:space="preserve">(or a sample of </w:t>
      </w:r>
      <w:r w:rsidRPr="00775769">
        <w:t xml:space="preserve">these </w:t>
      </w:r>
      <w:r>
        <w:t xml:space="preserve">lakes) </w:t>
      </w:r>
      <w:r w:rsidRPr="00775769">
        <w:t xml:space="preserve">could provide further understanding of how warming </w:t>
      </w:r>
      <w:r w:rsidR="00184694">
        <w:t xml:space="preserve">and </w:t>
      </w:r>
      <w:r w:rsidR="00E80F85">
        <w:t xml:space="preserve">other environmental drivers </w:t>
      </w:r>
      <w:r w:rsidRPr="00775769">
        <w:t xml:space="preserve">can </w:t>
      </w:r>
      <w:r w:rsidR="008B14D4">
        <w:t>a</w:t>
      </w:r>
      <w:r w:rsidR="008B14D4" w:rsidRPr="00775769">
        <w:t>ff</w:t>
      </w:r>
      <w:r w:rsidR="008B14D4">
        <w:t xml:space="preserve">ect </w:t>
      </w:r>
      <w:r>
        <w:t>existing ecosystems and provide</w:t>
      </w:r>
      <w:r w:rsidRPr="00775769">
        <w:t xml:space="preserve"> a temporal comparison of structural </w:t>
      </w:r>
      <w:r w:rsidR="00184694">
        <w:t>change between the</w:t>
      </w:r>
      <w:r w:rsidR="001B2DB0">
        <w:t xml:space="preserve"> original</w:t>
      </w:r>
      <w:r w:rsidR="00184694">
        <w:t xml:space="preserve"> sampling dates</w:t>
      </w:r>
      <w:r w:rsidR="00184694" w:rsidRPr="00184694">
        <w:t xml:space="preserve"> </w:t>
      </w:r>
      <w:r w:rsidR="00184694">
        <w:t>and present</w:t>
      </w:r>
      <w:r>
        <w:t>. This could provide greater insight into the current health of high latitude lake ecosystems, indicating</w:t>
      </w:r>
      <w:r w:rsidRPr="00775769">
        <w:t xml:space="preserve"> </w:t>
      </w:r>
      <w:r>
        <w:t xml:space="preserve">their </w:t>
      </w:r>
      <w:r w:rsidRPr="00775769">
        <w:t>resilien</w:t>
      </w:r>
      <w:r>
        <w:t>ce</w:t>
      </w:r>
      <w:r w:rsidRPr="00775769">
        <w:t xml:space="preserve"> to </w:t>
      </w:r>
      <w:r w:rsidR="00B65822">
        <w:t>modern</w:t>
      </w:r>
      <w:r w:rsidR="00B65822" w:rsidRPr="00775769">
        <w:t xml:space="preserve"> </w:t>
      </w:r>
      <w:r w:rsidRPr="00775769">
        <w:t>warming</w:t>
      </w:r>
      <w:r w:rsidR="00184694">
        <w:t xml:space="preserve"> and environmental change</w:t>
      </w:r>
      <w:r>
        <w:t>,</w:t>
      </w:r>
      <w:r w:rsidRPr="00775769">
        <w:t xml:space="preserve"> and signif</w:t>
      </w:r>
      <w:r>
        <w:t>ying</w:t>
      </w:r>
      <w:r w:rsidRPr="00775769">
        <w:t xml:space="preserve"> whether they </w:t>
      </w:r>
      <w:r w:rsidR="00E85B8B">
        <w:t xml:space="preserve">have undergone additional </w:t>
      </w:r>
      <w:r w:rsidR="00184694">
        <w:t>stress</w:t>
      </w:r>
      <w:r w:rsidR="00E85B8B">
        <w:t>-driven</w:t>
      </w:r>
      <w:r w:rsidRPr="00775769">
        <w:t xml:space="preserve"> structural change.</w:t>
      </w:r>
      <w:r w:rsidR="00AD79D3">
        <w:t xml:space="preserve"> Furthermore, exploring temporal records of assemblage change may </w:t>
      </w:r>
      <w:r w:rsidR="00593AB4">
        <w:t xml:space="preserve">increase our understanding of how </w:t>
      </w:r>
      <w:r w:rsidR="00AD79D3">
        <w:t>individual lake</w:t>
      </w:r>
      <w:r w:rsidR="0006735B">
        <w:t xml:space="preserve"> assemblage</w:t>
      </w:r>
      <w:r w:rsidR="00AD79D3">
        <w:t>s change struct</w:t>
      </w:r>
      <w:r w:rsidR="00B65822">
        <w:t xml:space="preserve">urally </w:t>
      </w:r>
      <w:r w:rsidR="00D00792">
        <w:t>over time</w:t>
      </w:r>
      <w:r w:rsidR="00AB79EE">
        <w:t xml:space="preserve">; such as indicating </w:t>
      </w:r>
      <w:r w:rsidR="00D00792">
        <w:t xml:space="preserve">whether assemblages exhibit signs of </w:t>
      </w:r>
      <w:r w:rsidR="00B65822">
        <w:t>long-term or short-</w:t>
      </w:r>
      <w:r w:rsidR="00AD79D3">
        <w:t>term stress</w:t>
      </w:r>
      <w:r w:rsidR="00AB79EE">
        <w:t xml:space="preserve">. This may also </w:t>
      </w:r>
      <w:r w:rsidR="00184694">
        <w:t xml:space="preserve">enable the </w:t>
      </w:r>
      <w:r w:rsidR="003349F3">
        <w:t>examination</w:t>
      </w:r>
      <w:r w:rsidR="00692AC7">
        <w:t xml:space="preserve"> of the impact of secondary environmental factors</w:t>
      </w:r>
      <w:r w:rsidR="00184694">
        <w:t xml:space="preserve"> on structural metrics</w:t>
      </w:r>
      <w:r w:rsidR="008A71E4">
        <w:t>;</w:t>
      </w:r>
      <w:r>
        <w:t xml:space="preserve"> as </w:t>
      </w:r>
      <w:r>
        <w:fldChar w:fldCharType="begin">
          <w:fldData xml:space="preserve">PEVuZE5vdGU+PENpdGUgQXV0aG9yWWVhcj0iMSI+PEF1dGhvcj5TbW9sPC9BdXRob3I+PFllYXI+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</w:fldData>
        </w:fldChar>
      </w:r>
      <w:r w:rsidR="00E83695">
        <w:instrText xml:space="preserve"> ADDIN EN.CITE </w:instrText>
      </w:r>
      <w:r w:rsidR="00E83695">
        <w:fldChar w:fldCharType="begin">
          <w:fldData xml:space="preserve">PEVuZE5vdGU+PENpdGUgQXV0aG9yWWVhcj0iMSI+PEF1dGhvcj5TbW9sPC9BdXRob3I+PFllYXI+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</w:fldData>
        </w:fldChar>
      </w:r>
      <w:r w:rsidR="00E83695">
        <w:instrText xml:space="preserve"> ADDIN EN.CITE.DATA </w:instrText>
      </w:r>
      <w:r w:rsidR="00E83695">
        <w:fldChar w:fldCharType="end"/>
      </w:r>
      <w:r>
        <w:fldChar w:fldCharType="separate"/>
      </w:r>
      <w:r w:rsidR="00E83695">
        <w:rPr>
          <w:noProof/>
        </w:rPr>
        <w:t>Smol</w:t>
      </w:r>
      <w:r w:rsidR="00E83695" w:rsidRPr="00E83695">
        <w:rPr>
          <w:i/>
          <w:noProof/>
        </w:rPr>
        <w:t xml:space="preserve"> et al.</w:t>
      </w:r>
      <w:r w:rsidR="00E83695">
        <w:rPr>
          <w:noProof/>
        </w:rPr>
        <w:t xml:space="preserve"> (2005)</w:t>
      </w:r>
      <w:r>
        <w:fldChar w:fldCharType="end"/>
      </w:r>
      <w:r>
        <w:t xml:space="preserve"> argue</w:t>
      </w:r>
      <w:r w:rsidR="008A71E4">
        <w:t xml:space="preserve"> -</w:t>
      </w:r>
      <w:r>
        <w:t xml:space="preserve"> it is</w:t>
      </w:r>
      <w:r w:rsidR="00BF1FCB">
        <w:t xml:space="preserve"> </w:t>
      </w:r>
      <w:r w:rsidR="00A255A8">
        <w:t xml:space="preserve">becoming </w:t>
      </w:r>
      <w:r w:rsidR="00BF1FCB">
        <w:t>increasingly unlikely to find A</w:t>
      </w:r>
      <w:r>
        <w:t>rctic lakes unaffected by human activity.</w:t>
      </w:r>
    </w:p>
    <w:p w14:paraId="055A94A6" w14:textId="2F9134D3" w:rsidR="00137E3B" w:rsidRDefault="00F72A60">
      <w:pPr>
        <w:pStyle w:val="Heading1"/>
        <w:numPr>
          <w:ilvl w:val="0"/>
          <w:numId w:val="30"/>
        </w:numPr>
      </w:pPr>
      <w:r>
        <w:t>C</w:t>
      </w:r>
      <w:r w:rsidR="00286C6D">
        <w:t xml:space="preserve">onclusions </w:t>
      </w:r>
    </w:p>
    <w:p w14:paraId="22D410D4" w14:textId="7ACB5A1C" w:rsidR="004745E3" w:rsidRDefault="007C19BC">
      <w:r>
        <w:t>This study provide</w:t>
      </w:r>
      <w:r w:rsidR="001D1DBD">
        <w:t>s</w:t>
      </w:r>
      <w:r>
        <w:t xml:space="preserve"> a new comparison of three ecological metrics of structural change</w:t>
      </w:r>
      <w:r w:rsidR="00040373">
        <w:t xml:space="preserve"> with the aim </w:t>
      </w:r>
      <w:r w:rsidR="00384306">
        <w:t>of</w:t>
      </w:r>
      <w:r w:rsidR="00040373">
        <w:t xml:space="preserve"> test</w:t>
      </w:r>
      <w:r w:rsidR="00384306">
        <w:t>ing</w:t>
      </w:r>
      <w:r w:rsidR="00040373">
        <w:t xml:space="preserve"> whether high latitude </w:t>
      </w:r>
      <w:r w:rsidR="000C53EC">
        <w:t xml:space="preserve">lakes </w:t>
      </w:r>
      <w:r w:rsidR="008A71E4">
        <w:t xml:space="preserve">have </w:t>
      </w:r>
      <w:r w:rsidR="003623DA">
        <w:t xml:space="preserve">experienced </w:t>
      </w:r>
      <w:r w:rsidR="000C53EC">
        <w:t>temperature</w:t>
      </w:r>
      <w:r w:rsidR="003623DA">
        <w:t>-related</w:t>
      </w:r>
      <w:r w:rsidR="000C53EC">
        <w:t xml:space="preserve"> stress</w:t>
      </w:r>
      <w:r w:rsidR="00040373">
        <w:t xml:space="preserve">. </w:t>
      </w:r>
      <w:r w:rsidR="00017428">
        <w:t>Comparison between simulated model outputs and empirical datasets suggest</w:t>
      </w:r>
      <w:r w:rsidR="00987E01">
        <w:t>ed</w:t>
      </w:r>
      <w:r w:rsidR="00017428">
        <w:t xml:space="preserve"> that assemblage changes in the North American and Norwegian datasets were driven by increasing taxon richness and turnover, whereas assemblage change in the Russian dataset was primarily driven by turnover. </w:t>
      </w:r>
    </w:p>
    <w:p w14:paraId="0B273ACB" w14:textId="2CB6B071" w:rsidR="00425DFB" w:rsidRDefault="00F15CBC">
      <w:r>
        <w:t>In the North American and Norwegian datasets, l</w:t>
      </w:r>
      <w:r w:rsidR="00040373">
        <w:t xml:space="preserve">akes at the </w:t>
      </w:r>
      <w:r w:rsidR="00FC2B6D">
        <w:t xml:space="preserve">cold </w:t>
      </w:r>
      <w:r w:rsidR="00040373">
        <w:t>end of the temperature gradient showed signs of stress</w:t>
      </w:r>
      <w:r w:rsidR="00FB52E9">
        <w:t>, however t</w:t>
      </w:r>
      <w:r w:rsidR="00F93CDF">
        <w:t>he agreement between the hypothetical model</w:t>
      </w:r>
      <w:r w:rsidR="00F354E1">
        <w:t>s</w:t>
      </w:r>
      <w:r w:rsidR="00F93CDF">
        <w:t xml:space="preserve"> and empirical dataset metrics indicate</w:t>
      </w:r>
      <w:r w:rsidR="00406E99">
        <w:t>d</w:t>
      </w:r>
      <w:r w:rsidR="00F93CDF">
        <w:t xml:space="preserve"> </w:t>
      </w:r>
      <w:r w:rsidR="00FB52E9">
        <w:t>that this could be an expected level of stress for cold environments</w:t>
      </w:r>
      <w:r w:rsidR="00F93CDF">
        <w:t xml:space="preserve">. </w:t>
      </w:r>
      <w:r w:rsidR="001F5BD0">
        <w:t xml:space="preserve">The metrics indicated signs of </w:t>
      </w:r>
      <w:r w:rsidR="005C06B5">
        <w:t xml:space="preserve">higher </w:t>
      </w:r>
      <w:r w:rsidR="001F5BD0">
        <w:t xml:space="preserve">ecosystem stability in the mid-temperature </w:t>
      </w:r>
      <w:r w:rsidR="001F5BD0">
        <w:lastRenderedPageBreak/>
        <w:t>range</w:t>
      </w:r>
      <w:r w:rsidR="00F354E1">
        <w:t xml:space="preserve">; the </w:t>
      </w:r>
      <w:r w:rsidR="005C06B5">
        <w:t>higher levels of</w:t>
      </w:r>
      <w:r w:rsidR="00F354E1">
        <w:t xml:space="preserve"> beta diversity and turnover in these lakes could be due to greater habitat diversity. H</w:t>
      </w:r>
      <w:r w:rsidR="00017428">
        <w:t>owever, these trends deviated from th</w:t>
      </w:r>
      <w:r w:rsidR="00406E99">
        <w:t>os</w:t>
      </w:r>
      <w:r w:rsidR="00017428">
        <w:t xml:space="preserve">e </w:t>
      </w:r>
      <w:r w:rsidR="00F354E1">
        <w:t>predicted by t</w:t>
      </w:r>
      <w:r w:rsidR="00466568">
        <w:t xml:space="preserve">he </w:t>
      </w:r>
      <w:r w:rsidR="00D95871">
        <w:t>hypothetical</w:t>
      </w:r>
      <w:r w:rsidR="00466568">
        <w:t xml:space="preserve"> models; this could be a</w:t>
      </w:r>
      <w:r w:rsidR="00F354E1">
        <w:t xml:space="preserve"> sign of additional stress </w:t>
      </w:r>
      <w:r w:rsidR="00FC2B6D">
        <w:t xml:space="preserve">or </w:t>
      </w:r>
      <w:r w:rsidR="00F354E1">
        <w:t xml:space="preserve">model </w:t>
      </w:r>
      <w:r w:rsidR="00686A5A">
        <w:t>simplicity</w:t>
      </w:r>
      <w:r w:rsidR="00F354E1">
        <w:t xml:space="preserve">. </w:t>
      </w:r>
      <w:r w:rsidR="00466568">
        <w:t xml:space="preserve">Lakes at the warmest end of the temperature gradient also showed some signs of stress. </w:t>
      </w:r>
      <w:r w:rsidR="005C06B5">
        <w:t>Lower levels of</w:t>
      </w:r>
      <w:r w:rsidR="00466568">
        <w:t xml:space="preserve"> beta diversity could indicate an accrual of common taxa between sites or a loss in local biodiversity, however the simulated models suggested this was not an unexpected trend. Skewness, however, </w:t>
      </w:r>
      <w:r w:rsidR="005C06B5">
        <w:t xml:space="preserve">was </w:t>
      </w:r>
      <w:r w:rsidR="00466568">
        <w:t>more negative in the warmest lakes, which</w:t>
      </w:r>
      <w:r w:rsidR="00B44915">
        <w:t xml:space="preserve"> is a sign of ecosystem stress and</w:t>
      </w:r>
      <w:r w:rsidR="00466568">
        <w:t xml:space="preserve"> was unpredicted by the modelled scenarios. This could indicate signs of unanticipated stress in warmer lakes, or </w:t>
      </w:r>
      <w:r w:rsidR="00B44915">
        <w:t xml:space="preserve">could suggest </w:t>
      </w:r>
      <w:r w:rsidR="005171AE">
        <w:t xml:space="preserve">the influence of </w:t>
      </w:r>
      <w:r w:rsidR="001D1DBD">
        <w:t xml:space="preserve">secondary </w:t>
      </w:r>
      <w:r w:rsidR="00017428">
        <w:t>factors</w:t>
      </w:r>
      <w:r w:rsidR="001D1DBD">
        <w:t xml:space="preserve">, </w:t>
      </w:r>
      <w:r w:rsidR="00017428">
        <w:t xml:space="preserve">such as </w:t>
      </w:r>
      <w:r w:rsidR="00F93CDF">
        <w:t>site selection limitations or</w:t>
      </w:r>
      <w:r w:rsidR="00040373">
        <w:t xml:space="preserve"> human activity</w:t>
      </w:r>
      <w:r w:rsidR="005171AE">
        <w:t>. In the Russian datasets, l</w:t>
      </w:r>
      <w:r w:rsidR="008B38A6">
        <w:t>akes at</w:t>
      </w:r>
      <w:r w:rsidR="008B38A6" w:rsidRPr="008B38A6">
        <w:t xml:space="preserve"> </w:t>
      </w:r>
      <w:r w:rsidR="008B38A6">
        <w:t xml:space="preserve">the extreme ends of the temperature gradients produced responses in the ecological metrics that were </w:t>
      </w:r>
      <w:r w:rsidR="00563E76">
        <w:t>less</w:t>
      </w:r>
      <w:r w:rsidR="008B38A6">
        <w:t xml:space="preserve"> indicative of temperature-driven stress.</w:t>
      </w:r>
      <w:r w:rsidR="00425DFB">
        <w:t xml:space="preserve"> Changes in the Russian assemblages appeared to be more driven by turnover, perhaps relating to the large geographic area with greater habitat diversity. </w:t>
      </w:r>
    </w:p>
    <w:p w14:paraId="5BD6789A" w14:textId="779BB7D6" w:rsidR="00425DFB" w:rsidRDefault="00425DFB">
      <w:r>
        <w:t>Overall, t</w:t>
      </w:r>
      <w:r w:rsidR="00040373">
        <w:t>hese analyses show</w:t>
      </w:r>
      <w:r w:rsidR="008B38A6">
        <w:t>ed</w:t>
      </w:r>
      <w:r w:rsidR="00040373">
        <w:t xml:space="preserve"> that changes in community structure, detected by beta diversity, </w:t>
      </w:r>
      <w:r w:rsidR="00040373">
        <w:rPr>
          <w:rFonts w:cs="Times New Roman"/>
        </w:rPr>
        <w:t>°</w:t>
      </w:r>
      <w:r w:rsidR="00040373">
        <w:t>disorder</w:t>
      </w:r>
      <w:r w:rsidR="00605B5C">
        <w:t>,</w:t>
      </w:r>
      <w:r w:rsidR="00040373">
        <w:t xml:space="preserve"> and network skewness, </w:t>
      </w:r>
      <w:r w:rsidR="00677877">
        <w:t>can reveal patterns that are indicative of</w:t>
      </w:r>
      <w:r w:rsidR="00677877" w:rsidDel="00677877">
        <w:t xml:space="preserve"> </w:t>
      </w:r>
      <w:r w:rsidR="00040373">
        <w:t>ecosystem stability or instability</w:t>
      </w:r>
      <w:r w:rsidR="00B62D92">
        <w:t xml:space="preserve"> for chironomid communities</w:t>
      </w:r>
      <w:r w:rsidR="00040373">
        <w:t xml:space="preserve">. </w:t>
      </w:r>
      <w:r>
        <w:t>The comparison to null models enabled reflection as to whether these stresses were to be expected of the temperature conditions, or whether there was additional stress on the ecosystems.</w:t>
      </w:r>
    </w:p>
    <w:p w14:paraId="6D6B0EA3" w14:textId="7E6F12FA" w:rsidR="00494581" w:rsidRDefault="00494581">
      <w:pPr>
        <w:pStyle w:val="Heading1"/>
        <w:numPr>
          <w:ilvl w:val="0"/>
          <w:numId w:val="30"/>
        </w:numPr>
      </w:pPr>
      <w:r w:rsidRPr="00494581">
        <w:t>Author contributions</w:t>
      </w:r>
    </w:p>
    <w:p w14:paraId="5D4ED47C" w14:textId="7AFE444E" w:rsidR="00186CE8" w:rsidRDefault="00186CE8">
      <w:r w:rsidRPr="00186CE8">
        <w:t xml:space="preserve">R. J. Mayfield, P. G. Langdon, C. P. Doncaster, and J. A. Dearing discussed the research conceptualization and outcomes. </w:t>
      </w:r>
      <w:r w:rsidR="005E0B2E" w:rsidRPr="00186CE8">
        <w:t xml:space="preserve">C. P. Doncaster provided the original R code for the compositional disorder calculations and incidence matrix simulation R code used to create the theoretical data. R. Wang provided the original </w:t>
      </w:r>
      <w:r w:rsidRPr="00186CE8">
        <w:t xml:space="preserve">MATLAB </w:t>
      </w:r>
      <w:r w:rsidR="005E0B2E" w:rsidRPr="00186CE8">
        <w:t>network skewness code. R. J. Mayfield adapted the above codes</w:t>
      </w:r>
      <w:r>
        <w:t>, created the hypothetical datasets</w:t>
      </w:r>
      <w:r w:rsidR="005E0B2E" w:rsidRPr="00186CE8">
        <w:t xml:space="preserve"> and ran all analyses on the </w:t>
      </w:r>
      <w:r w:rsidR="005E0B2E" w:rsidRPr="00186CE8">
        <w:lastRenderedPageBreak/>
        <w:t xml:space="preserve">simulated and empirical data. </w:t>
      </w:r>
      <w:r w:rsidR="009A5850" w:rsidRPr="00186CE8">
        <w:t xml:space="preserve">Chironomid data was provided by L. B. </w:t>
      </w:r>
      <w:proofErr w:type="spellStart"/>
      <w:r w:rsidR="009A5850" w:rsidRPr="00186CE8">
        <w:t>Nazarova</w:t>
      </w:r>
      <w:proofErr w:type="spellEnd"/>
      <w:r w:rsidR="009A5850" w:rsidRPr="00186CE8">
        <w:t xml:space="preserve">, S. J. Brooks and A. S. Medeiros. </w:t>
      </w:r>
      <w:r w:rsidR="00172916">
        <w:t>New mean July temperatures were calculated for each lake using the CRU</w:t>
      </w:r>
      <w:r w:rsidR="00270D08">
        <w:t>TEMP database by R. J. Mayfield,</w:t>
      </w:r>
      <w:r w:rsidR="00172916">
        <w:t xml:space="preserve"> </w:t>
      </w:r>
      <w:r w:rsidR="00172916" w:rsidRPr="00186CE8">
        <w:t>A. S. Medeiros</w:t>
      </w:r>
      <w:r w:rsidR="00172916">
        <w:t xml:space="preserve"> provided some assistance with downloading individual temperature records. </w:t>
      </w:r>
      <w:r w:rsidR="00425DFB">
        <w:t xml:space="preserve">R. J. Mayfield generated </w:t>
      </w:r>
      <w:r w:rsidR="00FF2E3A">
        <w:t>additional</w:t>
      </w:r>
      <w:r w:rsidR="00425DFB">
        <w:t xml:space="preserve"> lake data </w:t>
      </w:r>
      <w:r w:rsidR="00FF3E89">
        <w:t xml:space="preserve">using </w:t>
      </w:r>
      <w:r w:rsidR="00425DFB">
        <w:t xml:space="preserve">ArcGIS. </w:t>
      </w:r>
      <w:r w:rsidRPr="00186CE8">
        <w:t>R. J. Mayfield wrote the first manuscript draft, on which all co-authors commented</w:t>
      </w:r>
      <w:r>
        <w:t>.</w:t>
      </w:r>
    </w:p>
    <w:p w14:paraId="3B4796C0" w14:textId="74B0F60A" w:rsidR="008672AA" w:rsidRDefault="008672AA">
      <w:pPr>
        <w:pStyle w:val="Heading1"/>
        <w:numPr>
          <w:ilvl w:val="0"/>
          <w:numId w:val="30"/>
        </w:numPr>
      </w:pPr>
      <w:r>
        <w:t>Acknowledgements</w:t>
      </w:r>
    </w:p>
    <w:p w14:paraId="3EEC3ACB" w14:textId="38FD49DE" w:rsidR="008672AA" w:rsidRDefault="008672AA">
      <w:r>
        <w:t xml:space="preserve">This study was supported by a Ph.D. studentship awarded to R. J. Mayfield provided by the UK National Environmental Research Council (grant no. NE/L002531/1). </w:t>
      </w:r>
      <w:r w:rsidR="0019425D">
        <w:t xml:space="preserve">LN is supported by the </w:t>
      </w:r>
      <w:r w:rsidR="0019425D" w:rsidRPr="00430F40">
        <w:t xml:space="preserve">Deutsche </w:t>
      </w:r>
      <w:proofErr w:type="spellStart"/>
      <w:r w:rsidR="0019425D" w:rsidRPr="00430F40">
        <w:t>Forschungsgemeinschaft</w:t>
      </w:r>
      <w:proofErr w:type="spellEnd"/>
      <w:r w:rsidR="0019425D" w:rsidRPr="00430F40">
        <w:t xml:space="preserve"> (DFG) Project NA 760/5-1 and by the grant of the Russian Science Foundation (Grant 16-17-10118). </w:t>
      </w:r>
      <w:r>
        <w:t>Thanks to A. S. Phillips for his assistance with mapping and J.</w:t>
      </w:r>
      <w:r w:rsidR="002E3795">
        <w:t xml:space="preserve"> J.</w:t>
      </w:r>
      <w:r>
        <w:t xml:space="preserve"> Nieves for his assistance with R code loops.</w:t>
      </w:r>
      <w:r w:rsidR="002E3795">
        <w:t xml:space="preserve"> </w:t>
      </w:r>
      <w:r w:rsidR="00270D08">
        <w:t xml:space="preserve">We would like to extend our thanks to </w:t>
      </w:r>
      <w:r w:rsidR="00522F75">
        <w:t>H. J. B. Birks, A. Self,</w:t>
      </w:r>
      <w:r w:rsidR="00522F75" w:rsidRPr="00270D08">
        <w:t xml:space="preserve"> </w:t>
      </w:r>
      <w:r w:rsidR="00522F75">
        <w:t xml:space="preserve">and </w:t>
      </w:r>
      <w:r w:rsidR="00522F75" w:rsidRPr="00270D08">
        <w:t xml:space="preserve">K </w:t>
      </w:r>
      <w:proofErr w:type="spellStart"/>
      <w:r w:rsidR="00522F75" w:rsidRPr="00270D08">
        <w:t>Gajewski</w:t>
      </w:r>
      <w:proofErr w:type="spellEnd"/>
      <w:r w:rsidR="00522F75">
        <w:t xml:space="preserve"> and all c</w:t>
      </w:r>
      <w:r w:rsidR="00270D08">
        <w:t xml:space="preserve">ontributors of the chironomid datasets. Thanks to Y. </w:t>
      </w:r>
      <w:proofErr w:type="spellStart"/>
      <w:r w:rsidR="00270D08">
        <w:t>Axford</w:t>
      </w:r>
      <w:proofErr w:type="spellEnd"/>
      <w:r w:rsidR="00270D08">
        <w:t xml:space="preserve"> for fruitful discussions on earlier versions of this work. </w:t>
      </w:r>
      <w:r>
        <w:t xml:space="preserve">We would like to thank </w:t>
      </w:r>
      <w:r w:rsidR="00507D2B">
        <w:t xml:space="preserve">two </w:t>
      </w:r>
      <w:r w:rsidR="00507D2B" w:rsidRPr="00507D2B">
        <w:t>anonymous</w:t>
      </w:r>
      <w:r w:rsidR="00507D2B">
        <w:t xml:space="preserve"> </w:t>
      </w:r>
      <w:r>
        <w:t>reviewers for their valuable comments</w:t>
      </w:r>
      <w:r w:rsidR="00533C1B">
        <w:t xml:space="preserve"> and helping us improve this paper</w:t>
      </w:r>
      <w:r>
        <w:t xml:space="preserve">. </w:t>
      </w:r>
    </w:p>
    <w:p w14:paraId="222C7E08" w14:textId="77777777" w:rsidR="00B97978" w:rsidRDefault="00B97978" w:rsidP="00730621">
      <w:pPr>
        <w:ind w:firstLine="0"/>
        <w:rPr>
          <w:rFonts w:eastAsiaTheme="majorEastAsia" w:cstheme="majorBidi"/>
          <w:sz w:val="28"/>
          <w:szCs w:val="26"/>
        </w:rPr>
      </w:pPr>
      <w:r>
        <w:br w:type="page"/>
      </w:r>
    </w:p>
    <w:p w14:paraId="60AB6A49" w14:textId="07955455" w:rsidR="0011413D" w:rsidRDefault="00D15AD8">
      <w:pPr>
        <w:pStyle w:val="Heading1"/>
        <w:numPr>
          <w:ilvl w:val="0"/>
          <w:numId w:val="30"/>
        </w:numPr>
      </w:pPr>
      <w:r>
        <w:lastRenderedPageBreak/>
        <w:t>References</w:t>
      </w:r>
    </w:p>
    <w:p w14:paraId="2FAFB403" w14:textId="77777777" w:rsidR="00C31437" w:rsidRPr="00C31437" w:rsidRDefault="0011413D" w:rsidP="00C31437">
      <w:pPr>
        <w:pStyle w:val="EndNoteBibliography"/>
        <w:spacing w:after="0"/>
        <w:ind w:left="720" w:hanging="720"/>
      </w:pPr>
      <w:r>
        <w:fldChar w:fldCharType="begin"/>
      </w:r>
      <w:r>
        <w:instrText xml:space="preserve"> ADDIN EN.REFLIST </w:instrText>
      </w:r>
      <w:r>
        <w:fldChar w:fldCharType="separate"/>
      </w:r>
      <w:r w:rsidR="00C31437" w:rsidRPr="00C31437">
        <w:t xml:space="preserve">Allan, E., Weisser, W., Weigelt, A., Roscher, C., Fischer, M. and Hillebrand, H. (2011) More diverse plant communities have higher functioning over time due to turnover in complementary dominant species. </w:t>
      </w:r>
      <w:r w:rsidR="00C31437" w:rsidRPr="00C31437">
        <w:rPr>
          <w:i/>
        </w:rPr>
        <w:t>Proc Natl Acad Sci U S A,</w:t>
      </w:r>
      <w:r w:rsidR="00C31437" w:rsidRPr="00C31437">
        <w:t xml:space="preserve"> 108 (41), 17034-17039. DOI: 10.1073/pnas.1104015108.</w:t>
      </w:r>
    </w:p>
    <w:p w14:paraId="452E168B" w14:textId="77777777" w:rsidR="00C31437" w:rsidRPr="00C31437" w:rsidRDefault="00C31437" w:rsidP="00C31437">
      <w:pPr>
        <w:pStyle w:val="EndNoteBibliography"/>
        <w:spacing w:after="0"/>
        <w:ind w:left="720" w:hanging="720"/>
      </w:pPr>
      <w:r w:rsidRPr="00C31437">
        <w:t xml:space="preserve">Alsos, I.G., Sjögren, P., Edwards, M.E., Landvik, J.Y., Gielly, L., Forwick, M., Coissac, E., Brown, A.G., Jakobsen, L.V., Føreid, M.K. and Pedersen, M.W. (2016) Sedimentary ancient DNA from Lake Skartjørna, Svalbard: Assessing the resilience of arctic flora to Holocene climate change. </w:t>
      </w:r>
      <w:r w:rsidRPr="00C31437">
        <w:rPr>
          <w:i/>
        </w:rPr>
        <w:t>The Holocene,</w:t>
      </w:r>
      <w:r w:rsidRPr="00C31437">
        <w:t xml:space="preserve"> 26 (4), 627-642. DOI: 10.1177/0959683615612563.</w:t>
      </w:r>
    </w:p>
    <w:p w14:paraId="39F21DD8" w14:textId="77777777" w:rsidR="00C31437" w:rsidRPr="00C31437" w:rsidRDefault="00C31437" w:rsidP="00C31437">
      <w:pPr>
        <w:pStyle w:val="EndNoteBibliography"/>
        <w:spacing w:after="0"/>
        <w:ind w:left="720" w:hanging="720"/>
      </w:pPr>
      <w:r w:rsidRPr="00C31437">
        <w:t xml:space="preserve">Barabási, A.L. and Albert, R. (1999) Emergence of scaling in random networks. </w:t>
      </w:r>
      <w:r w:rsidRPr="00C31437">
        <w:rPr>
          <w:i/>
        </w:rPr>
        <w:t>Science,</w:t>
      </w:r>
      <w:r w:rsidRPr="00C31437">
        <w:t xml:space="preserve"> 286, 509-512. DOI: 10.1126/science.286.5439.509.</w:t>
      </w:r>
    </w:p>
    <w:p w14:paraId="587ECB08" w14:textId="77777777" w:rsidR="00C31437" w:rsidRPr="00C31437" w:rsidRDefault="00C31437" w:rsidP="00C31437">
      <w:pPr>
        <w:pStyle w:val="EndNoteBibliography"/>
        <w:spacing w:after="0"/>
        <w:ind w:left="720" w:hanging="720"/>
      </w:pPr>
      <w:r w:rsidRPr="00C31437">
        <w:t xml:space="preserve">Barnosky, A.D., Matzke, N., Tomiya, S., Wogan, G.O., Swartz, B., Quental, T.B., Marshall, C., Mcguire, J.L., Lindsey, E.L., Maguire, K.C., Mersey, B. and Ferrer, E.A. (2011) Has the Earth's sixth mass extinction already arrived? </w:t>
      </w:r>
      <w:r w:rsidRPr="00C31437">
        <w:rPr>
          <w:i/>
        </w:rPr>
        <w:t>Nature,</w:t>
      </w:r>
      <w:r w:rsidRPr="00C31437">
        <w:t xml:space="preserve"> 471 (7336), 51-57. DOI: 10.1038/nature09678.</w:t>
      </w:r>
    </w:p>
    <w:p w14:paraId="138ED802" w14:textId="77777777" w:rsidR="00C31437" w:rsidRPr="00C31437" w:rsidRDefault="00C31437" w:rsidP="00C31437">
      <w:pPr>
        <w:pStyle w:val="EndNoteBibliography"/>
        <w:spacing w:after="0"/>
        <w:ind w:left="720" w:hanging="720"/>
      </w:pPr>
      <w:r w:rsidRPr="00C31437">
        <w:t xml:space="preserve">Baselga, A. (2010) Partitioning the turnover and nestedness components of beta diversity. </w:t>
      </w:r>
      <w:r w:rsidRPr="00C31437">
        <w:rPr>
          <w:i/>
        </w:rPr>
        <w:t>Global Ecology and Biogeography,</w:t>
      </w:r>
      <w:r w:rsidRPr="00C31437">
        <w:t xml:space="preserve"> 19 (1), 134-143. DOI: 10.1111/j.1466-8238.2009.00490.x.</w:t>
      </w:r>
    </w:p>
    <w:p w14:paraId="129FF945" w14:textId="77777777" w:rsidR="00C31437" w:rsidRPr="00C31437" w:rsidRDefault="00C31437" w:rsidP="00C31437">
      <w:pPr>
        <w:pStyle w:val="EndNoteBibliography"/>
        <w:spacing w:after="0"/>
        <w:ind w:left="720" w:hanging="720"/>
      </w:pPr>
      <w:r w:rsidRPr="00C31437">
        <w:t xml:space="preserve">Baselga, A. and Orme, C.D.L. (2012) betapart: an R package for the study of beta diversity. </w:t>
      </w:r>
      <w:r w:rsidRPr="00C31437">
        <w:rPr>
          <w:i/>
        </w:rPr>
        <w:t>Methods in Ecology and Evolution,</w:t>
      </w:r>
      <w:r w:rsidRPr="00C31437">
        <w:t xml:space="preserve"> 3 (5), 808-812. DOI: 10.1111/j.2041-210X.2012.00224.x.</w:t>
      </w:r>
    </w:p>
    <w:p w14:paraId="1DEF78C6" w14:textId="77777777" w:rsidR="00C31437" w:rsidRPr="00C31437" w:rsidRDefault="00C31437" w:rsidP="00C31437">
      <w:pPr>
        <w:pStyle w:val="EndNoteBibliography"/>
        <w:spacing w:after="0"/>
        <w:ind w:left="720" w:hanging="720"/>
      </w:pPr>
      <w:r w:rsidRPr="00C31437">
        <w:t xml:space="preserve">Battarbee, R.W. (1986) Diatom analysis IN: Berglund, B.E. (ed.) </w:t>
      </w:r>
      <w:r w:rsidRPr="00C31437">
        <w:rPr>
          <w:i/>
        </w:rPr>
        <w:t>Handbook of Holocene Palaeoecology and Palaeohydrology</w:t>
      </w:r>
      <w:r w:rsidRPr="00C31437">
        <w:t>. New York: J. Wiley, 527–570.</w:t>
      </w:r>
    </w:p>
    <w:p w14:paraId="4DEAD451" w14:textId="77777777" w:rsidR="00C31437" w:rsidRPr="00C31437" w:rsidRDefault="00C31437" w:rsidP="00C31437">
      <w:pPr>
        <w:pStyle w:val="EndNoteBibliography"/>
        <w:spacing w:after="0"/>
        <w:ind w:left="720" w:hanging="720"/>
      </w:pPr>
      <w:r w:rsidRPr="00C31437">
        <w:t xml:space="preserve">Brodersen, K.P. and Anderson, N.J. (2002) Distribution of chironomids (Diptera) in low arctic West Greenland lakes: trophic conditions, temperature and environmental reconstruction. </w:t>
      </w:r>
      <w:r w:rsidRPr="00C31437">
        <w:rPr>
          <w:i/>
        </w:rPr>
        <w:t>Freshwater Biology,</w:t>
      </w:r>
      <w:r w:rsidRPr="00C31437">
        <w:t xml:space="preserve"> 47 (6), 1137-1157. DOI: 10.1046/j.1365-2427.2002.00831.</w:t>
      </w:r>
    </w:p>
    <w:p w14:paraId="64045830" w14:textId="77777777" w:rsidR="00C31437" w:rsidRPr="00C31437" w:rsidRDefault="00C31437" w:rsidP="00C31437">
      <w:pPr>
        <w:pStyle w:val="EndNoteBibliography"/>
        <w:spacing w:after="0"/>
        <w:ind w:left="720" w:hanging="720"/>
      </w:pPr>
      <w:r w:rsidRPr="00C31437">
        <w:t xml:space="preserve">Brooks, S.J. (2006a) Chironomid records: Late Pleistocene of Europe IN: Elias, S.A. (ed.) </w:t>
      </w:r>
      <w:r w:rsidRPr="00C31437">
        <w:rPr>
          <w:i/>
        </w:rPr>
        <w:t>Encyclopedia of Quaternary Science</w:t>
      </w:r>
      <w:r w:rsidRPr="00C31437">
        <w:t>. Elsevier Science,, 377-390.</w:t>
      </w:r>
    </w:p>
    <w:p w14:paraId="7E969C04" w14:textId="77777777" w:rsidR="00C31437" w:rsidRPr="00C31437" w:rsidRDefault="00C31437" w:rsidP="00C31437">
      <w:pPr>
        <w:pStyle w:val="EndNoteBibliography"/>
        <w:spacing w:after="0"/>
        <w:ind w:left="720" w:hanging="720"/>
      </w:pPr>
      <w:r w:rsidRPr="00C31437">
        <w:t xml:space="preserve">Brooks, S.J. (2006b) Fossil midges (Diptera: Chironomidae) as palaeoclimatic indicators for the Eurasian region. </w:t>
      </w:r>
      <w:r w:rsidRPr="00C31437">
        <w:rPr>
          <w:i/>
        </w:rPr>
        <w:t>Quaternary Science Reviews,</w:t>
      </w:r>
      <w:r w:rsidRPr="00C31437">
        <w:t xml:space="preserve"> 25 (15-16), 1894-1910. DOI: 10.1016/j.quascirev.2005.03.021.</w:t>
      </w:r>
    </w:p>
    <w:p w14:paraId="7E44CFA0" w14:textId="77777777" w:rsidR="00C31437" w:rsidRPr="00C31437" w:rsidRDefault="00C31437" w:rsidP="00C31437">
      <w:pPr>
        <w:pStyle w:val="EndNoteBibliography"/>
        <w:spacing w:after="0"/>
        <w:ind w:left="720" w:hanging="720"/>
      </w:pPr>
      <w:r w:rsidRPr="00C31437">
        <w:t xml:space="preserve">Brooks, S.J., Axford, Y., Heiri, O., Langdon, P.G. and Larocque-Tobler, I. (2012) Chironomids can be reliable proxies for Holocene temperatures. A comment on Velle et al. (2010). </w:t>
      </w:r>
      <w:r w:rsidRPr="00C31437">
        <w:rPr>
          <w:i/>
        </w:rPr>
        <w:t>The Holocene,</w:t>
      </w:r>
      <w:r w:rsidRPr="00C31437">
        <w:t xml:space="preserve"> 22 (12), 1495-1500. DOI: 10.1177/0959683612449757.</w:t>
      </w:r>
    </w:p>
    <w:p w14:paraId="781425EB" w14:textId="77777777" w:rsidR="00C31437" w:rsidRPr="00C31437" w:rsidRDefault="00C31437" w:rsidP="00C31437">
      <w:pPr>
        <w:pStyle w:val="EndNoteBibliography"/>
        <w:spacing w:after="0"/>
        <w:ind w:left="720" w:hanging="720"/>
      </w:pPr>
      <w:r w:rsidRPr="00C31437">
        <w:t xml:space="preserve">Brooks, S.J. and Birks, H.J.B. (2001) Chironomid-inferred air temperatures from Lateglacial and Holocene sites in north-west Europe: progress and problems. </w:t>
      </w:r>
      <w:r w:rsidRPr="00C31437">
        <w:rPr>
          <w:i/>
        </w:rPr>
        <w:t>Quaternary Science Reviews,</w:t>
      </w:r>
      <w:r w:rsidRPr="00C31437">
        <w:t xml:space="preserve"> 20, 1723–1741. DOI: 10.1016/S0277-3791(01)00038-5.</w:t>
      </w:r>
    </w:p>
    <w:p w14:paraId="1066413A" w14:textId="77777777" w:rsidR="00C31437" w:rsidRPr="00C31437" w:rsidRDefault="00C31437" w:rsidP="00C31437">
      <w:pPr>
        <w:pStyle w:val="EndNoteBibliography"/>
        <w:spacing w:after="0"/>
        <w:ind w:left="720" w:hanging="720"/>
      </w:pPr>
      <w:r w:rsidRPr="00C31437">
        <w:t xml:space="preserve">Brooks, S.J. and Birks, H.J.B. (2004) The Dynamics of Chironomidae (Insecta: Diptera) Assemblages in Response to Environmental Change during the past 700 years on Svalbard. </w:t>
      </w:r>
      <w:r w:rsidRPr="00C31437">
        <w:rPr>
          <w:i/>
        </w:rPr>
        <w:t>Journal of Paleolimnology,</w:t>
      </w:r>
      <w:r w:rsidRPr="00C31437">
        <w:t xml:space="preserve"> 31 (4), 483-498. DOI: 10.1023/B:JOPL.0000022547.98465.d3.</w:t>
      </w:r>
    </w:p>
    <w:p w14:paraId="5DA1C512" w14:textId="77777777" w:rsidR="00C31437" w:rsidRPr="00C31437" w:rsidRDefault="00C31437" w:rsidP="00C31437">
      <w:pPr>
        <w:pStyle w:val="EndNoteBibliography"/>
        <w:spacing w:after="0"/>
        <w:ind w:left="720" w:hanging="720"/>
      </w:pPr>
      <w:r w:rsidRPr="00C31437">
        <w:t xml:space="preserve">Brooks, S.J., Langdon, P.G. and Heiri, O. (2007) </w:t>
      </w:r>
      <w:r w:rsidRPr="00C31437">
        <w:rPr>
          <w:i/>
        </w:rPr>
        <w:t>The Identification and Use of Palaearctic Chironomidae Larvae in Palaeoecology</w:t>
      </w:r>
      <w:r w:rsidRPr="00C31437">
        <w:t>. Quaternary Research Association. ISBN: 9780907780717.</w:t>
      </w:r>
    </w:p>
    <w:p w14:paraId="3C1E524A" w14:textId="77777777" w:rsidR="00C31437" w:rsidRPr="00C31437" w:rsidRDefault="00C31437" w:rsidP="00C31437">
      <w:pPr>
        <w:pStyle w:val="EndNoteBibliography"/>
        <w:spacing w:after="0"/>
        <w:ind w:left="720" w:hanging="720"/>
      </w:pPr>
      <w:r w:rsidRPr="00C31437">
        <w:t>Brown, J., Ferrians, O.J., Jr., Heginbottom, J.A. and Melnikov, E.S. (1998, revised 2001) Circum-arctic map of permafrost and ground ice conditions.</w:t>
      </w:r>
      <w:r w:rsidRPr="00C31437">
        <w:rPr>
          <w:i/>
        </w:rPr>
        <w:t xml:space="preserve"> Boulder, CO: National </w:t>
      </w:r>
      <w:r w:rsidRPr="00C31437">
        <w:rPr>
          <w:i/>
        </w:rPr>
        <w:lastRenderedPageBreak/>
        <w:t>Snow and Ice Data Center/World Data Center for Glaciology. Digital media.</w:t>
      </w:r>
      <w:r w:rsidRPr="00C31437">
        <w:t xml:space="preserve"> DOI: 10.3133/cp45.</w:t>
      </w:r>
    </w:p>
    <w:p w14:paraId="41D39F69" w14:textId="77777777" w:rsidR="00C31437" w:rsidRPr="00C31437" w:rsidRDefault="00C31437" w:rsidP="00C31437">
      <w:pPr>
        <w:pStyle w:val="EndNoteBibliography"/>
        <w:spacing w:after="0"/>
        <w:ind w:left="720" w:hanging="720"/>
      </w:pPr>
      <w:r w:rsidRPr="00C31437">
        <w:t xml:space="preserve">Brundin, L. (1949) </w:t>
      </w:r>
      <w:r w:rsidRPr="00C31437">
        <w:rPr>
          <w:i/>
        </w:rPr>
        <w:t>Chironomiden und andere Bodentiere der südschwedischen Urgebirgsseen.</w:t>
      </w:r>
      <w:r w:rsidRPr="00C31437">
        <w:t xml:space="preserve"> Drottningholm.</w:t>
      </w:r>
    </w:p>
    <w:p w14:paraId="5929F940" w14:textId="77777777" w:rsidR="00C31437" w:rsidRPr="00C31437" w:rsidRDefault="00C31437" w:rsidP="00C31437">
      <w:pPr>
        <w:pStyle w:val="EndNoteBibliography"/>
        <w:spacing w:after="0"/>
        <w:ind w:left="720" w:hanging="720"/>
      </w:pPr>
      <w:r w:rsidRPr="00C31437">
        <w:t xml:space="preserve">Buckley, L.B. and Jetz, W. (2008) Linking global turnover of species and environments. </w:t>
      </w:r>
      <w:r w:rsidRPr="00C31437">
        <w:rPr>
          <w:i/>
        </w:rPr>
        <w:t>Proc Natl Acad Sci U S A,</w:t>
      </w:r>
      <w:r w:rsidRPr="00C31437">
        <w:t xml:space="preserve"> 105 (46), 17836-17841. DOI: 10.1073/pnas.0803524105.</w:t>
      </w:r>
    </w:p>
    <w:p w14:paraId="5F971E6C" w14:textId="77777777" w:rsidR="00C31437" w:rsidRPr="00C31437" w:rsidRDefault="00C31437" w:rsidP="00C31437">
      <w:pPr>
        <w:pStyle w:val="EndNoteBibliography"/>
        <w:spacing w:after="0"/>
        <w:ind w:left="720" w:hanging="720"/>
      </w:pPr>
      <w:r w:rsidRPr="00C31437">
        <w:t xml:space="preserve">Bulleri, F., Eriksson, B.K., Queiros, A., Airoldi, L., Arenas, F., Arvanitidis, C., Bouma, T.J., Crowe, T.P., Davoult, D., Guizien, K., Ivesa, L., Jenkins, S.R., Michalet, R., Olabarria, C., Procaccini, G., Serrao, E.A., Wahl, M. and Benedetti-Cecchi, L. (2018) Harnessing positive species interactions as a tool against climate-driven loss of coastal biodiversity. </w:t>
      </w:r>
      <w:r w:rsidRPr="00C31437">
        <w:rPr>
          <w:i/>
        </w:rPr>
        <w:t>PLoS Biol,</w:t>
      </w:r>
      <w:r w:rsidRPr="00C31437">
        <w:t xml:space="preserve"> 16 (9), e2006852. DOI: 10.1371/journal.pbio.2006852.</w:t>
      </w:r>
    </w:p>
    <w:p w14:paraId="448F91B3" w14:textId="77777777" w:rsidR="00C31437" w:rsidRPr="00C31437" w:rsidRDefault="00C31437" w:rsidP="00C31437">
      <w:pPr>
        <w:pStyle w:val="EndNoteBibliography"/>
        <w:spacing w:after="0"/>
        <w:ind w:left="720" w:hanging="720"/>
      </w:pPr>
      <w:r w:rsidRPr="00C31437">
        <w:t xml:space="preserve">Burthe, S.J., Henrys, P.A., Mackay, E.B., Spears, B.M., Campbell, R., Carvalho, L., Dudley, B., Gunn, I.D.M., Johns, D.G., Maberly, S.C., May, L., Newell, M.A., Wanless, S., Winfield, I.J., Thackeray, S.J., Daunt, F. and Allen, C. (2016) Do early warning indicators consistently predict nonlinear change in long-term ecological data? </w:t>
      </w:r>
      <w:r w:rsidRPr="00C31437">
        <w:rPr>
          <w:i/>
        </w:rPr>
        <w:t>Journal of Applied Ecology,</w:t>
      </w:r>
      <w:r w:rsidRPr="00C31437">
        <w:t xml:space="preserve"> 53 (3), 666-676. DOI: 10.1111/1365-2664.12519.</w:t>
      </w:r>
    </w:p>
    <w:p w14:paraId="66A1101E" w14:textId="77777777" w:rsidR="00C31437" w:rsidRPr="00C31437" w:rsidRDefault="00C31437" w:rsidP="00C31437">
      <w:pPr>
        <w:pStyle w:val="EndNoteBibliography"/>
        <w:spacing w:after="0"/>
        <w:ind w:left="720" w:hanging="720"/>
      </w:pPr>
      <w:r w:rsidRPr="00C31437">
        <w:t xml:space="preserve">Carpenter, S.R., Cole, J.J., Pace, M.L., Batt, R., Brock, W.A., Cline, T., Coloso, J., Hodgson, J.R., Kitchell, J.F., Seekell, D.A., Smith, L. and Weidel, B. (2011) Early Warnings of Regime Shifts: A Whole-Ecosystem Experiment. </w:t>
      </w:r>
      <w:r w:rsidRPr="00C31437">
        <w:rPr>
          <w:i/>
        </w:rPr>
        <w:t>Science,</w:t>
      </w:r>
      <w:r w:rsidRPr="00C31437">
        <w:t xml:space="preserve"> 332 (6033), 1079-1082. DOI: 10.1126/science.1203672.</w:t>
      </w:r>
    </w:p>
    <w:p w14:paraId="6F783D48" w14:textId="77777777" w:rsidR="00C31437" w:rsidRPr="00C31437" w:rsidRDefault="00C31437" w:rsidP="00C31437">
      <w:pPr>
        <w:pStyle w:val="EndNoteBibliography"/>
        <w:spacing w:after="0"/>
        <w:ind w:left="720" w:hanging="720"/>
      </w:pPr>
      <w:r w:rsidRPr="00C31437">
        <w:t xml:space="preserve">Cavieres, L.A., Brooker, R.W., Butterfield, B.J., Cook, B.J., Kikvidze, Z., Lortie, C.J., Michalet, R., Pugnaire, F.I., Schob, C., Xiao, S., Anthelme, F., Bjork, R.G., Dickinson, K.J., Cranston, B.H., Gavilan, R., Gutierrez-Giron, A., Kanka, R., Maalouf, J.P., Mark, A.F., Noroozi, J., Parajuli, R., Phoenix, G.K., Reid, A.M., Ridenour, W.M., Rixen, C., Wipf, S., Zhao, L., Escudero, A., Zaitchik, B.F., Lingua, E., Aschehoug, E.T. and Callaway, R.M. (2014) Facilitative plant interactions and climate simultaneously drive alpine plant diversity. </w:t>
      </w:r>
      <w:r w:rsidRPr="00C31437">
        <w:rPr>
          <w:i/>
        </w:rPr>
        <w:t>Ecol Lett,</w:t>
      </w:r>
      <w:r w:rsidRPr="00C31437">
        <w:t xml:space="preserve"> 17 (2), 193-202. DOI: 10.1111/ele.12217.</w:t>
      </w:r>
    </w:p>
    <w:p w14:paraId="684CE208" w14:textId="77777777" w:rsidR="00C31437" w:rsidRPr="00C31437" w:rsidRDefault="00C31437" w:rsidP="00C31437">
      <w:pPr>
        <w:pStyle w:val="EndNoteBibliography"/>
        <w:spacing w:after="0"/>
        <w:ind w:left="720" w:hanging="720"/>
      </w:pPr>
      <w:r w:rsidRPr="00C31437">
        <w:t xml:space="preserve">Chang, J.C., Woodward, C. and Shulmeister, J. (2017) Reconstructing terrestrial temperatures in the Australian sub-tropics and tropics: A chironomid based transfer function approach. </w:t>
      </w:r>
      <w:r w:rsidRPr="00C31437">
        <w:rPr>
          <w:i/>
        </w:rPr>
        <w:t>Quaternary International,</w:t>
      </w:r>
      <w:r w:rsidRPr="00C31437">
        <w:t xml:space="preserve"> 449, 136-148. DOI: 10.1016/j.quaint.2016.11.006.</w:t>
      </w:r>
    </w:p>
    <w:p w14:paraId="4E0633BC" w14:textId="77777777" w:rsidR="00C31437" w:rsidRPr="00C31437" w:rsidRDefault="00C31437" w:rsidP="00C31437">
      <w:pPr>
        <w:pStyle w:val="EndNoteBibliography"/>
        <w:spacing w:after="0"/>
        <w:ind w:left="720" w:hanging="720"/>
      </w:pPr>
      <w:r w:rsidRPr="00C31437">
        <w:t xml:space="preserve">Chase, J.M. and Myers, J.A. (2011) Disentangling the importance of ecological niches from stochastic processes across scales. </w:t>
      </w:r>
      <w:r w:rsidRPr="00C31437">
        <w:rPr>
          <w:i/>
        </w:rPr>
        <w:t>Philos Trans R Soc Lond B Biol Sci,</w:t>
      </w:r>
      <w:r w:rsidRPr="00C31437">
        <w:t xml:space="preserve"> 366 (1576), 2351-2363. DOI: 10.1098/rstb.2011.0063.</w:t>
      </w:r>
    </w:p>
    <w:p w14:paraId="0AEC9E40" w14:textId="77777777" w:rsidR="00C31437" w:rsidRPr="00C31437" w:rsidRDefault="00C31437" w:rsidP="00C31437">
      <w:pPr>
        <w:pStyle w:val="EndNoteBibliography"/>
        <w:spacing w:after="0"/>
        <w:ind w:left="720" w:hanging="720"/>
      </w:pPr>
      <w:r w:rsidRPr="00C31437">
        <w:t xml:space="preserve">Chave, J. and Leigh, E.G., Jr. (2002) A spatially explicit neutral model of beta-diversity in tropical forests. </w:t>
      </w:r>
      <w:r w:rsidRPr="00C31437">
        <w:rPr>
          <w:i/>
        </w:rPr>
        <w:t>Theor Popul Biol,</w:t>
      </w:r>
      <w:r w:rsidRPr="00C31437">
        <w:t xml:space="preserve"> 62 (2), 153-168. DOI: 10.1006/tpbi.2002.1597.</w:t>
      </w:r>
    </w:p>
    <w:p w14:paraId="7DA06917" w14:textId="77777777" w:rsidR="00C31437" w:rsidRPr="00C31437" w:rsidRDefault="00C31437" w:rsidP="00C31437">
      <w:pPr>
        <w:pStyle w:val="EndNoteBibliography"/>
        <w:spacing w:after="0"/>
        <w:ind w:left="720" w:hanging="720"/>
      </w:pPr>
      <w:r w:rsidRPr="00C31437">
        <w:t xml:space="preserve">Christensen, M.R., Graham, M.D., Vinebrooke, R.D., Findlay, D.L., Paterson, M.J. and Turner, M.A. (2006) Multiple anthropogenic stressors cause ecological surprises in boreal lakes. </w:t>
      </w:r>
      <w:r w:rsidRPr="00C31437">
        <w:rPr>
          <w:i/>
        </w:rPr>
        <w:t>Global Change Biology,</w:t>
      </w:r>
      <w:r w:rsidRPr="00C31437">
        <w:t xml:space="preserve"> 12 (12), 2316-2322. DOI: 10.1111/j.1365-2486.2006.01257.</w:t>
      </w:r>
    </w:p>
    <w:p w14:paraId="60A87B0C" w14:textId="77777777" w:rsidR="00C31437" w:rsidRPr="00C31437" w:rsidRDefault="00C31437" w:rsidP="00C31437">
      <w:pPr>
        <w:pStyle w:val="EndNoteBibliography"/>
        <w:spacing w:after="0"/>
        <w:ind w:left="720" w:hanging="720"/>
      </w:pPr>
      <w:r w:rsidRPr="00C31437">
        <w:rPr>
          <w:rFonts w:hint="eastAsia"/>
        </w:rPr>
        <w:t>Clarke, C.L., Edwards, M.E., Brown, A.G., Gielly, L., Lammers, Y., Heintzman, P.D., Ancin</w:t>
      </w:r>
      <w:r w:rsidRPr="00C31437">
        <w:rPr>
          <w:rFonts w:hint="eastAsia"/>
        </w:rPr>
        <w:t>‐</w:t>
      </w:r>
      <w:r w:rsidRPr="00C31437">
        <w:rPr>
          <w:rFonts w:hint="eastAsia"/>
        </w:rPr>
        <w:t>Murguzur, F.J., Bråt</w:t>
      </w:r>
      <w:r w:rsidRPr="00C31437">
        <w:t>hen, K.A., Goslar, T. and Alsos, I.G. (2018) Holocene floristic diversity and richness in northeast Norway revealed by sedimentary ancient DNA (</w:t>
      </w:r>
      <w:r w:rsidRPr="00C31437">
        <w:rPr>
          <w:i/>
        </w:rPr>
        <w:t>sed</w:t>
      </w:r>
      <w:r w:rsidRPr="00C31437">
        <w:t xml:space="preserve">aDNA) and pollen. </w:t>
      </w:r>
      <w:r w:rsidRPr="00C31437">
        <w:rPr>
          <w:i/>
        </w:rPr>
        <w:t>Boreas,</w:t>
      </w:r>
      <w:r w:rsidRPr="00C31437">
        <w:t xml:space="preserve"> 48 (2), 299-316. DOI: 10.1111/bor.12357.</w:t>
      </w:r>
    </w:p>
    <w:p w14:paraId="4E6AFF52" w14:textId="77777777" w:rsidR="00C31437" w:rsidRPr="00C31437" w:rsidRDefault="00C31437" w:rsidP="00C31437">
      <w:pPr>
        <w:pStyle w:val="EndNoteBibliography"/>
        <w:spacing w:after="0"/>
        <w:ind w:left="720" w:hanging="720"/>
      </w:pPr>
      <w:r w:rsidRPr="00C31437">
        <w:t xml:space="preserve">Coelho, M.S., Carneiro, M.a.A., Branco, C.A., Borges, R.a.X. and Fernandes, G.W. (2018) Species turnover drives beta-diversity patterns across multiple spatial scales of plant-galling interactions in mountaintop grasslands. </w:t>
      </w:r>
      <w:r w:rsidRPr="00C31437">
        <w:rPr>
          <w:i/>
        </w:rPr>
        <w:t>PLoS One,</w:t>
      </w:r>
      <w:r w:rsidRPr="00C31437">
        <w:t xml:space="preserve"> 13 (5), e0195565. DOI: 10.1371/journal.pone.0195565.</w:t>
      </w:r>
    </w:p>
    <w:p w14:paraId="183D895B" w14:textId="77777777" w:rsidR="00C31437" w:rsidRPr="00C31437" w:rsidRDefault="00C31437" w:rsidP="00C31437">
      <w:pPr>
        <w:pStyle w:val="EndNoteBibliography"/>
        <w:spacing w:after="0"/>
        <w:ind w:left="720" w:hanging="720"/>
      </w:pPr>
      <w:r w:rsidRPr="00C31437">
        <w:lastRenderedPageBreak/>
        <w:t xml:space="preserve">Crone, E.E. and Taylor, D.R. (1996) Complex dynamics in experimental populations of an annual plant, Cardamine pensylvanica. </w:t>
      </w:r>
      <w:r w:rsidRPr="00C31437">
        <w:rPr>
          <w:i/>
        </w:rPr>
        <w:t>Ecology,</w:t>
      </w:r>
      <w:r w:rsidRPr="00C31437">
        <w:t xml:space="preserve"> 77 (1), 289-299. DOI: 10.2307/2265678.</w:t>
      </w:r>
    </w:p>
    <w:p w14:paraId="76466A71" w14:textId="77777777" w:rsidR="00C31437" w:rsidRPr="00C31437" w:rsidRDefault="00C31437" w:rsidP="00C31437">
      <w:pPr>
        <w:pStyle w:val="EndNoteBibliography"/>
        <w:spacing w:after="0"/>
        <w:ind w:left="720" w:hanging="720"/>
      </w:pPr>
      <w:r w:rsidRPr="00C31437">
        <w:t xml:space="preserve">Dakos, V., Carpenter, S.R., Van Nes, E.H. and Scheffer, M. (2014) Resilience indicators: prospects and limitations for early warnings of regime shifts. </w:t>
      </w:r>
      <w:r w:rsidRPr="00C31437">
        <w:rPr>
          <w:i/>
        </w:rPr>
        <w:t>Philosophical Transactions of the Royal Society B: Biological Sciences,</w:t>
      </w:r>
      <w:r w:rsidRPr="00C31437">
        <w:t xml:space="preserve"> 370 (1659), 20130263-20130263. DOI: 10.1098/rstb.2013.0263.</w:t>
      </w:r>
    </w:p>
    <w:p w14:paraId="0722462F" w14:textId="77777777" w:rsidR="00C31437" w:rsidRPr="00C31437" w:rsidRDefault="00C31437" w:rsidP="00C31437">
      <w:pPr>
        <w:pStyle w:val="EndNoteBibliography"/>
        <w:spacing w:after="0"/>
        <w:ind w:left="720" w:hanging="720"/>
      </w:pPr>
      <w:r w:rsidRPr="00C31437">
        <w:t xml:space="preserve">Dakos, V., Van Nes, E.H. and Scheffer, M. (2013) Flickering as an early warning signal. </w:t>
      </w:r>
      <w:r w:rsidRPr="00C31437">
        <w:rPr>
          <w:i/>
        </w:rPr>
        <w:t>Theoretical Ecology,</w:t>
      </w:r>
      <w:r w:rsidRPr="00C31437">
        <w:t xml:space="preserve"> 6 (3), 309-317. DOI: 10.1007/s12080-013-0186-4.</w:t>
      </w:r>
    </w:p>
    <w:p w14:paraId="7E9ACB9A" w14:textId="77777777" w:rsidR="00C31437" w:rsidRPr="00C31437" w:rsidRDefault="00C31437" w:rsidP="00C31437">
      <w:pPr>
        <w:pStyle w:val="EndNoteBibliography"/>
        <w:spacing w:after="0"/>
        <w:ind w:left="720" w:hanging="720"/>
      </w:pPr>
      <w:r w:rsidRPr="00C31437">
        <w:t xml:space="preserve">Dice, L.R. (1945) Measures of the Amount of Ecologic Association Between Species. </w:t>
      </w:r>
      <w:r w:rsidRPr="00C31437">
        <w:rPr>
          <w:i/>
        </w:rPr>
        <w:t>Ecology,</w:t>
      </w:r>
      <w:r w:rsidRPr="00C31437">
        <w:t xml:space="preserve"> 26 (3), 297–302. DOI: 10.2307/1932409.</w:t>
      </w:r>
    </w:p>
    <w:p w14:paraId="17E884C4" w14:textId="77777777" w:rsidR="00C31437" w:rsidRPr="00C31437" w:rsidRDefault="00C31437" w:rsidP="00C31437">
      <w:pPr>
        <w:pStyle w:val="EndNoteBibliography"/>
        <w:spacing w:after="0"/>
        <w:ind w:left="720" w:hanging="720"/>
      </w:pPr>
      <w:r w:rsidRPr="00C31437">
        <w:t xml:space="preserve">Domaizon, I., Winegardner, A., Capo, E., Gauthier, J. and Gregory-Eaves, I. (2017) DNA-based methods in paleolimnology: new opportunities for investigating long-term dynamics of lacustrine biodiversity. </w:t>
      </w:r>
      <w:r w:rsidRPr="00C31437">
        <w:rPr>
          <w:i/>
        </w:rPr>
        <w:t>Journal of Paleolimnology,</w:t>
      </w:r>
      <w:r w:rsidRPr="00C31437">
        <w:t xml:space="preserve"> 58 (1), 1-21. DOI: 10.1007/s10933-017-9958-y.</w:t>
      </w:r>
    </w:p>
    <w:p w14:paraId="0F100E32" w14:textId="77777777" w:rsidR="00C31437" w:rsidRPr="00C31437" w:rsidRDefault="00C31437" w:rsidP="00C31437">
      <w:pPr>
        <w:pStyle w:val="EndNoteBibliography"/>
        <w:spacing w:after="0"/>
        <w:ind w:left="720" w:hanging="720"/>
      </w:pPr>
      <w:r w:rsidRPr="00C31437">
        <w:t xml:space="preserve">Doncaster, C.P., Chávez, V.A., Viguier, C., Wang, R., Zhang, E., Dong, X., Dearing, J.A., Langdon, P.G. and Dyke, J.G. (2016) Early warning of critical transitions in biodiversity from compositional disorder. </w:t>
      </w:r>
      <w:r w:rsidRPr="00C31437">
        <w:rPr>
          <w:i/>
        </w:rPr>
        <w:t>Ecology,</w:t>
      </w:r>
      <w:r w:rsidRPr="00C31437">
        <w:t xml:space="preserve"> 97 (11), 3079-3090. DOI: 10.1002/ecy.1558.</w:t>
      </w:r>
    </w:p>
    <w:p w14:paraId="1C6F6B1E" w14:textId="77777777" w:rsidR="00C31437" w:rsidRPr="00C31437" w:rsidRDefault="00C31437" w:rsidP="00C31437">
      <w:pPr>
        <w:pStyle w:val="EndNoteBibliography"/>
        <w:spacing w:after="0"/>
        <w:ind w:left="720" w:hanging="720"/>
      </w:pPr>
      <w:r w:rsidRPr="00C31437">
        <w:t xml:space="preserve">Dornelas, M., Gotelli, N.J., Mcgill, B., Shimadzu, H., Moyes, F., Sievers, C. and Magurran, A.E. (2014) Assemblage time series reveal biodiversity change but not systematic loss. </w:t>
      </w:r>
      <w:r w:rsidRPr="00C31437">
        <w:rPr>
          <w:i/>
        </w:rPr>
        <w:t>Science,</w:t>
      </w:r>
      <w:r w:rsidRPr="00C31437">
        <w:t xml:space="preserve"> 344 (6181), 296 - 299. DOI: 10.1126/science.1248484.</w:t>
      </w:r>
    </w:p>
    <w:p w14:paraId="2DA99013" w14:textId="77777777" w:rsidR="00C31437" w:rsidRPr="00C31437" w:rsidRDefault="00C31437" w:rsidP="00C31437">
      <w:pPr>
        <w:pStyle w:val="EndNoteBibliography"/>
        <w:spacing w:after="0"/>
        <w:ind w:left="720" w:hanging="720"/>
      </w:pPr>
      <w:r w:rsidRPr="00C31437">
        <w:t xml:space="preserve">Drake, J.M. and Griffen, B.D. (2010) Early warning signals of extinction in deteriorating environments. </w:t>
      </w:r>
      <w:r w:rsidRPr="00C31437">
        <w:rPr>
          <w:i/>
        </w:rPr>
        <w:t>Nature,</w:t>
      </w:r>
      <w:r w:rsidRPr="00C31437">
        <w:t xml:space="preserve"> 467 (7314), 456-459. DOI: 10.1038/nature09389.</w:t>
      </w:r>
    </w:p>
    <w:p w14:paraId="08521864" w14:textId="77777777" w:rsidR="00C31437" w:rsidRPr="00C31437" w:rsidRDefault="00C31437" w:rsidP="00C31437">
      <w:pPr>
        <w:pStyle w:val="EndNoteBibliography"/>
        <w:spacing w:after="0"/>
        <w:ind w:left="720" w:hanging="720"/>
      </w:pPr>
      <w:r w:rsidRPr="00C31437">
        <w:t xml:space="preserve">Dunne, J.A., Williams, R.J. and Martinez, N.D. (2002) Network structure and biodiversity loss in food webs: robustness increases with connectance. </w:t>
      </w:r>
      <w:r w:rsidRPr="00C31437">
        <w:rPr>
          <w:i/>
        </w:rPr>
        <w:t>Ecology letters,</w:t>
      </w:r>
      <w:r w:rsidRPr="00C31437">
        <w:t xml:space="preserve"> 5 (4), 558-567. DOI: 10.1073/pnas.192407699.</w:t>
      </w:r>
    </w:p>
    <w:p w14:paraId="6A6CF647" w14:textId="77777777" w:rsidR="00C31437" w:rsidRPr="00C31437" w:rsidRDefault="00C31437" w:rsidP="00C31437">
      <w:pPr>
        <w:pStyle w:val="EndNoteBibliography"/>
        <w:spacing w:after="0"/>
        <w:ind w:left="720" w:hanging="720"/>
      </w:pPr>
      <w:r w:rsidRPr="00C31437">
        <w:t xml:space="preserve">Eggermont, H. and Heiri, O. (2012) The chironomid-temperature relationship: expression in nature and palaeoenvironmental implications. </w:t>
      </w:r>
      <w:r w:rsidRPr="00C31437">
        <w:rPr>
          <w:i/>
        </w:rPr>
        <w:t>Biol Rev Camb Philos Soc,</w:t>
      </w:r>
      <w:r w:rsidRPr="00C31437">
        <w:t xml:space="preserve"> 87 (2), 430-456. DOI: 10.1111/j.1469-185X.2011.00206.x.</w:t>
      </w:r>
    </w:p>
    <w:p w14:paraId="1F21F18D" w14:textId="77777777" w:rsidR="00C31437" w:rsidRPr="00C31437" w:rsidRDefault="00C31437" w:rsidP="00C31437">
      <w:pPr>
        <w:pStyle w:val="EndNoteBibliography"/>
        <w:spacing w:after="0"/>
        <w:ind w:left="720" w:hanging="720"/>
      </w:pPr>
      <w:r w:rsidRPr="00C31437">
        <w:t xml:space="preserve">Engels, S., Medeiros, A.S., Axford, Y., Brooks, S.J., Heiri, O., Luoto, T.P., Nazarova, L., Porinchu, D.F., Quinlan, R. and Self, A.E. (2020) Temperature change as a driver of spatial patterns and long-term trends in chironomid (Insecta: Diptera) diversity. </w:t>
      </w:r>
      <w:r w:rsidRPr="00C31437">
        <w:rPr>
          <w:i/>
        </w:rPr>
        <w:t>Global Change Biology,</w:t>
      </w:r>
      <w:r w:rsidRPr="00C31437">
        <w:t xml:space="preserve"> 26 (3), 1155-1169. DOI: 10.1111/gcb.14862.</w:t>
      </w:r>
    </w:p>
    <w:p w14:paraId="4D544C7D" w14:textId="77777777" w:rsidR="00C31437" w:rsidRPr="00C31437" w:rsidRDefault="00C31437" w:rsidP="00C31437">
      <w:pPr>
        <w:pStyle w:val="EndNoteBibliography"/>
        <w:spacing w:after="0"/>
        <w:ind w:left="720" w:hanging="720"/>
      </w:pPr>
      <w:r w:rsidRPr="00C31437">
        <w:t xml:space="preserve">Eros (2014) 30 arc-second DEM of North America (Data Basin Dataset). </w:t>
      </w:r>
      <w:r w:rsidRPr="00C31437">
        <w:rPr>
          <w:i/>
        </w:rPr>
        <w:t>U.S. Geological Survey's EROS Data Center</w:t>
      </w:r>
      <w:r w:rsidRPr="00C31437">
        <w:t>.</w:t>
      </w:r>
    </w:p>
    <w:p w14:paraId="4465E322" w14:textId="77777777" w:rsidR="00C31437" w:rsidRPr="00C31437" w:rsidRDefault="00C31437" w:rsidP="00C31437">
      <w:pPr>
        <w:pStyle w:val="EndNoteBibliography"/>
        <w:spacing w:after="0"/>
        <w:ind w:left="720" w:hanging="720"/>
      </w:pPr>
      <w:r w:rsidRPr="00C31437">
        <w:t>Esri (2011) ArcGIS Desktop: Release 10.6. Redlands, CA: Environmental Systems Research Institute.</w:t>
      </w:r>
    </w:p>
    <w:p w14:paraId="3061BB4B" w14:textId="77777777" w:rsidR="00C31437" w:rsidRPr="00C31437" w:rsidRDefault="00C31437" w:rsidP="00C31437">
      <w:pPr>
        <w:pStyle w:val="EndNoteBibliography"/>
        <w:spacing w:after="0"/>
        <w:ind w:left="720" w:hanging="720"/>
      </w:pPr>
      <w:r w:rsidRPr="00C31437">
        <w:t xml:space="preserve">Fick, S.E. and Hijmans, R.J. (2017) Worldclim 2: New 1-km spatial resolution climate surfaces for global land areas. </w:t>
      </w:r>
      <w:r w:rsidRPr="00C31437">
        <w:rPr>
          <w:i/>
        </w:rPr>
        <w:t>International Journal of Climatology</w:t>
      </w:r>
      <w:r w:rsidRPr="00C31437">
        <w:t>. DOI: 10.1002/joc.5086.</w:t>
      </w:r>
    </w:p>
    <w:p w14:paraId="1F0B16DC" w14:textId="77777777" w:rsidR="00C31437" w:rsidRPr="00C31437" w:rsidRDefault="00C31437" w:rsidP="00C31437">
      <w:pPr>
        <w:pStyle w:val="EndNoteBibliography"/>
        <w:spacing w:after="0"/>
        <w:ind w:left="720" w:hanging="720"/>
      </w:pPr>
      <w:r w:rsidRPr="00C31437">
        <w:t xml:space="preserve">Fortin, M.-C., Medeiros, A.S., Gajewski, K., Barley, E.M., Larocque-Tobler, I., Porinchu, D.F. and Wilson, S.E. (2015) Chironomid-environment relations in northern North America. </w:t>
      </w:r>
      <w:r w:rsidRPr="00C31437">
        <w:rPr>
          <w:i/>
        </w:rPr>
        <w:t>Journal of Paleolimnology,</w:t>
      </w:r>
      <w:r w:rsidRPr="00C31437">
        <w:t xml:space="preserve"> 54 (2-3), 223-237. DOI: 10.1007/s10933-015-9848-0.</w:t>
      </w:r>
    </w:p>
    <w:p w14:paraId="48C5AE84" w14:textId="77777777" w:rsidR="00C31437" w:rsidRPr="00C31437" w:rsidRDefault="00C31437" w:rsidP="00C31437">
      <w:pPr>
        <w:pStyle w:val="EndNoteBibliography"/>
        <w:spacing w:after="0"/>
        <w:ind w:left="720" w:hanging="720"/>
      </w:pPr>
      <w:r w:rsidRPr="00C31437">
        <w:t xml:space="preserve">Frolova, L., Nazarova, L., Pestryakova, L. and Herzschuh, U. (2014) Subfossil Cladocera from surface sediment in thermokarst lakes in northeastern Siberia, Russia, in relation to limnological and climatic variables. </w:t>
      </w:r>
      <w:r w:rsidRPr="00C31437">
        <w:rPr>
          <w:i/>
        </w:rPr>
        <w:t>Journal of Paleolimnology,</w:t>
      </w:r>
      <w:r w:rsidRPr="00C31437">
        <w:t xml:space="preserve"> 52 (1-2), 107-119. DOI: 10.1007/s10933-014-9781-7.</w:t>
      </w:r>
    </w:p>
    <w:p w14:paraId="3571CE97" w14:textId="77777777" w:rsidR="00C31437" w:rsidRPr="00C31437" w:rsidRDefault="00C31437" w:rsidP="00C31437">
      <w:pPr>
        <w:pStyle w:val="EndNoteBibliography"/>
        <w:spacing w:after="0"/>
        <w:ind w:left="720" w:hanging="720"/>
      </w:pPr>
      <w:r w:rsidRPr="00C31437">
        <w:t xml:space="preserve">Gao, J., Barzel, B. and Barabasi, A.L. (2016) Universal resilience patterns in complex networks. </w:t>
      </w:r>
      <w:r w:rsidRPr="00C31437">
        <w:rPr>
          <w:i/>
        </w:rPr>
        <w:t>Nature,</w:t>
      </w:r>
      <w:r w:rsidRPr="00C31437">
        <w:t xml:space="preserve"> 530 (7590), 307-312. DOI: 10.1038/nature16948.</w:t>
      </w:r>
    </w:p>
    <w:p w14:paraId="547B1879" w14:textId="77777777" w:rsidR="00C31437" w:rsidRPr="00C31437" w:rsidRDefault="00C31437" w:rsidP="00C31437">
      <w:pPr>
        <w:pStyle w:val="EndNoteBibliography"/>
        <w:spacing w:after="0"/>
        <w:ind w:left="720" w:hanging="720"/>
      </w:pPr>
      <w:r w:rsidRPr="00C31437">
        <w:lastRenderedPageBreak/>
        <w:t xml:space="preserve">Greffard, M.-H., Saulnier-Talbot, É. and Gregory-Eaves, I. (2011) A comparative analysis of fine versus coarse taxonomic resolution in benthic chironomid community analyses. </w:t>
      </w:r>
      <w:r w:rsidRPr="00C31437">
        <w:rPr>
          <w:i/>
        </w:rPr>
        <w:t>Ecological Indicators,</w:t>
      </w:r>
      <w:r w:rsidRPr="00C31437">
        <w:t xml:space="preserve"> 11 (6), 1541-1551. DOI: 10.1016/j.ecolind.2011.03.024.</w:t>
      </w:r>
    </w:p>
    <w:p w14:paraId="7810FBB9" w14:textId="77777777" w:rsidR="00C31437" w:rsidRPr="00C31437" w:rsidRDefault="00C31437" w:rsidP="00C31437">
      <w:pPr>
        <w:pStyle w:val="EndNoteBibliography"/>
        <w:spacing w:after="0"/>
        <w:ind w:left="720" w:hanging="720"/>
      </w:pPr>
      <w:r w:rsidRPr="00C31437">
        <w:t xml:space="preserve">Grimm, N.B., Chapin, F.S., Bierwagen, B., Gonzalez, P., Groffman, P.M., Luo, Y., Melton, F., Nadelhoffer, K., Pairis, A., Raymond, P.A., Schimel, J. and Williamson, C.E. (2013) The impacts of climate change on ecosystem structure and function. </w:t>
      </w:r>
      <w:r w:rsidRPr="00C31437">
        <w:rPr>
          <w:i/>
        </w:rPr>
        <w:t>Frontiers in Ecology and the Environment,</w:t>
      </w:r>
      <w:r w:rsidRPr="00C31437">
        <w:t xml:space="preserve"> 11 (9), 474-482. DOI: 10.1890/120282.</w:t>
      </w:r>
    </w:p>
    <w:p w14:paraId="18FBEAB8" w14:textId="77777777" w:rsidR="00C31437" w:rsidRPr="00C31437" w:rsidRDefault="00C31437" w:rsidP="00C31437">
      <w:pPr>
        <w:pStyle w:val="EndNoteBibliography"/>
        <w:spacing w:after="0"/>
        <w:ind w:left="720" w:hanging="720"/>
      </w:pPr>
      <w:r w:rsidRPr="00C31437">
        <w:t xml:space="preserve">Halvorsen, G.A., Heneberry, J.H. and Snucins, E. (2001) Sublittoral chironomids as indicators of acidity (Diptera: Chironomidae). </w:t>
      </w:r>
      <w:r w:rsidRPr="00C31437">
        <w:rPr>
          <w:i/>
        </w:rPr>
        <w:t>Water, Air, and Soil Pollution,</w:t>
      </w:r>
      <w:r w:rsidRPr="00C31437">
        <w:t xml:space="preserve"> 130 (1-4), 1385-1390. DOI: 10.1023/A:1013975905893.</w:t>
      </w:r>
    </w:p>
    <w:p w14:paraId="6A1B1CED" w14:textId="77777777" w:rsidR="00C31437" w:rsidRPr="00C31437" w:rsidRDefault="00C31437" w:rsidP="00C31437">
      <w:pPr>
        <w:pStyle w:val="EndNoteBibliography"/>
        <w:spacing w:after="0"/>
        <w:ind w:left="720" w:hanging="720"/>
      </w:pPr>
      <w:r w:rsidRPr="00C31437">
        <w:t xml:space="preserve">Harris, I., Jones, P.D., Osborn, T.J. and Lister, D.H. (2014) Updated high-resolution grids of monthly climatic observations - the CRU TS3.10 Dataset. </w:t>
      </w:r>
      <w:r w:rsidRPr="00C31437">
        <w:rPr>
          <w:i/>
        </w:rPr>
        <w:t>International Journal of Climatology,</w:t>
      </w:r>
      <w:r w:rsidRPr="00C31437">
        <w:t xml:space="preserve"> 34 (3), 623-642. DOI: 10.1002/joc.3711.</w:t>
      </w:r>
    </w:p>
    <w:p w14:paraId="3CF1E9A3" w14:textId="77777777" w:rsidR="00C31437" w:rsidRPr="00C31437" w:rsidRDefault="00C31437" w:rsidP="00C31437">
      <w:pPr>
        <w:pStyle w:val="EndNoteBibliography"/>
        <w:spacing w:after="0"/>
        <w:ind w:left="720" w:hanging="720"/>
      </w:pPr>
      <w:r w:rsidRPr="00C31437">
        <w:t xml:space="preserve">Harsch, M.A. and Bader, M.Y. (2011) Treeline form - a potential key to understanding treeline dynamics. </w:t>
      </w:r>
      <w:r w:rsidRPr="00C31437">
        <w:rPr>
          <w:i/>
        </w:rPr>
        <w:t>Global Ecology and Biogeography,</w:t>
      </w:r>
      <w:r w:rsidRPr="00C31437">
        <w:t xml:space="preserve"> 20 (4), 582-596. DOI: 10.1111/j.1466-8238.2010.00622.x.</w:t>
      </w:r>
    </w:p>
    <w:p w14:paraId="7B3E2163" w14:textId="77777777" w:rsidR="00C31437" w:rsidRPr="00C31437" w:rsidRDefault="00C31437" w:rsidP="00C31437">
      <w:pPr>
        <w:pStyle w:val="EndNoteBibliography"/>
        <w:spacing w:after="0"/>
        <w:ind w:left="720" w:hanging="720"/>
      </w:pPr>
      <w:r w:rsidRPr="00C31437">
        <w:t xml:space="preserve">Hastings, A. and Wysham, D.B. (2010) Regime shifts in ecological systems can occur with nowarning. </w:t>
      </w:r>
      <w:r w:rsidRPr="00C31437">
        <w:rPr>
          <w:i/>
        </w:rPr>
        <w:t>Ecology Letters,</w:t>
      </w:r>
      <w:r w:rsidRPr="00C31437">
        <w:t xml:space="preserve"> 13, 464-472. DOI: 10.1111/j.1461-0248.2010.01439.x.</w:t>
      </w:r>
    </w:p>
    <w:p w14:paraId="1205D107" w14:textId="77777777" w:rsidR="00C31437" w:rsidRPr="00C31437" w:rsidRDefault="00C31437" w:rsidP="00C31437">
      <w:pPr>
        <w:pStyle w:val="EndNoteBibliography"/>
        <w:spacing w:after="0"/>
        <w:ind w:left="720" w:hanging="720"/>
      </w:pPr>
      <w:r w:rsidRPr="00C31437">
        <w:rPr>
          <w:rFonts w:hint="eastAsia"/>
        </w:rPr>
        <w:t>Hawkins, B.A., Field, R., Cornell, H.V., Currie, D.J., Guégan, J.F., Kaufman, D.M., Kerr, J.T., Mittelbach, G.G., Oberdorff, T., O'brien, E.M. and Porter, E.E. (2003) Energy, water, and broad</w:t>
      </w:r>
      <w:r w:rsidRPr="00C31437">
        <w:rPr>
          <w:rFonts w:hint="eastAsia"/>
        </w:rPr>
        <w:t>‐</w:t>
      </w:r>
      <w:r w:rsidRPr="00C31437">
        <w:rPr>
          <w:rFonts w:hint="eastAsia"/>
        </w:rPr>
        <w:t>scale geographi</w:t>
      </w:r>
      <w:r w:rsidRPr="00C31437">
        <w:t xml:space="preserve">c patterns of species richness. </w:t>
      </w:r>
      <w:r w:rsidRPr="00C31437">
        <w:rPr>
          <w:i/>
        </w:rPr>
        <w:t>Ecology,</w:t>
      </w:r>
      <w:r w:rsidRPr="00C31437">
        <w:t xml:space="preserve"> 84 (12), 3105-3117. DOI: 10.1890/03-8006.</w:t>
      </w:r>
    </w:p>
    <w:p w14:paraId="1DB9946F" w14:textId="77777777" w:rsidR="00C31437" w:rsidRPr="00C31437" w:rsidRDefault="00C31437" w:rsidP="00C31437">
      <w:pPr>
        <w:pStyle w:val="EndNoteBibliography"/>
        <w:spacing w:after="0"/>
        <w:ind w:left="720" w:hanging="720"/>
      </w:pPr>
      <w:r w:rsidRPr="00C31437">
        <w:t xml:space="preserve">Heiri, O. and Lotter, A.F. (2010) How does taxonomic resolution affect chironomid-based temperature reconstruction? </w:t>
      </w:r>
      <w:r w:rsidRPr="00C31437">
        <w:rPr>
          <w:i/>
        </w:rPr>
        <w:t>Journal of Paleolimnology,</w:t>
      </w:r>
      <w:r w:rsidRPr="00C31437">
        <w:t xml:space="preserve"> 44 (2), 589-601. DOI: 10.1007/s10933-010-9439-z.</w:t>
      </w:r>
    </w:p>
    <w:p w14:paraId="165BE8C6" w14:textId="77777777" w:rsidR="00C31437" w:rsidRPr="00C31437" w:rsidRDefault="00C31437" w:rsidP="00C31437">
      <w:pPr>
        <w:pStyle w:val="EndNoteBibliography"/>
        <w:spacing w:after="0"/>
        <w:ind w:left="720" w:hanging="720"/>
      </w:pPr>
      <w:r w:rsidRPr="00C31437">
        <w:t xml:space="preserve">Holbrook, S.J., Schmitt, R.J., Adam, T.C. and Brooks, A.J. (2016) Coral Reef Resilience, Tipping Points and the Strength of Herbivory. </w:t>
      </w:r>
      <w:r w:rsidRPr="00C31437">
        <w:rPr>
          <w:i/>
        </w:rPr>
        <w:t>Sci Rep,</w:t>
      </w:r>
      <w:r w:rsidRPr="00C31437">
        <w:t xml:space="preserve"> 6, 35817. DOI: 10.1038/srep35817.</w:t>
      </w:r>
    </w:p>
    <w:p w14:paraId="3762CECA" w14:textId="77777777" w:rsidR="00C31437" w:rsidRPr="00C31437" w:rsidRDefault="00C31437" w:rsidP="00C31437">
      <w:pPr>
        <w:pStyle w:val="EndNoteBibliography"/>
        <w:spacing w:after="0"/>
        <w:ind w:left="720" w:hanging="720"/>
      </w:pPr>
      <w:r w:rsidRPr="00C31437">
        <w:t xml:space="preserve">Ipcc (2013) </w:t>
      </w:r>
      <w:r w:rsidRPr="00C31437">
        <w:rPr>
          <w:i/>
        </w:rPr>
        <w:t>Climate Change 2013 – The Physical Science Basis: Working Group I Contribution to the Fifth Assessment Report of the Intergovernmental Panel on Climate Change</w:t>
      </w:r>
      <w:r w:rsidRPr="00C31437">
        <w:t>. Cambridge: Cambridge University Press. ISBN: 9781107057999.</w:t>
      </w:r>
    </w:p>
    <w:p w14:paraId="18E6ACD4" w14:textId="77777777" w:rsidR="00C31437" w:rsidRPr="00C31437" w:rsidRDefault="00C31437" w:rsidP="00C31437">
      <w:pPr>
        <w:pStyle w:val="EndNoteBibliography"/>
        <w:spacing w:after="0"/>
        <w:ind w:left="720" w:hanging="720"/>
      </w:pPr>
      <w:r w:rsidRPr="00C31437">
        <w:t xml:space="preserve">Kazi, T.G., Arain, M.B., Jamali, M.K., Jalbani, N., Afridi, H.I., Sarfraz, R.A., Baig, J.A. and Shah, A.Q. (2009) Assessment of water quality of polluted lake using multivariate statistical techniques: a case study. </w:t>
      </w:r>
      <w:r w:rsidRPr="00C31437">
        <w:rPr>
          <w:i/>
        </w:rPr>
        <w:t>Ecotoxicol Environ Saf,</w:t>
      </w:r>
      <w:r w:rsidRPr="00C31437">
        <w:t xml:space="preserve"> 72 (2), 301-309. DOI: 10.1016/j.ecoenv.2008.02.024.</w:t>
      </w:r>
    </w:p>
    <w:p w14:paraId="24005690" w14:textId="77777777" w:rsidR="00C31437" w:rsidRPr="00C31437" w:rsidRDefault="00C31437" w:rsidP="00C31437">
      <w:pPr>
        <w:pStyle w:val="EndNoteBibliography"/>
        <w:spacing w:after="0"/>
        <w:ind w:left="720" w:hanging="720"/>
      </w:pPr>
      <w:r w:rsidRPr="00C31437">
        <w:t xml:space="preserve">Kéfi, S., Dakos, V., Scheffer, M., Van Nes, E.H. and Rietkerk, M. (2013) Early warning signals also precede non-catastrophic transitions. </w:t>
      </w:r>
      <w:r w:rsidRPr="00C31437">
        <w:rPr>
          <w:i/>
        </w:rPr>
        <w:t>Oikos,</w:t>
      </w:r>
      <w:r w:rsidRPr="00C31437">
        <w:t xml:space="preserve"> 122 (5), 641-648. DOI: 10.1111/j.1600-0706.2012.20838.x.</w:t>
      </w:r>
    </w:p>
    <w:p w14:paraId="0E3CD531" w14:textId="77777777" w:rsidR="00C31437" w:rsidRPr="00C31437" w:rsidRDefault="00C31437" w:rsidP="00C31437">
      <w:pPr>
        <w:pStyle w:val="EndNoteBibliography"/>
        <w:spacing w:after="0"/>
        <w:ind w:left="720" w:hanging="720"/>
      </w:pPr>
      <w:r w:rsidRPr="00C31437">
        <w:t xml:space="preserve">Koperski, P. (2009) Reduced diversity and stability of chironomid assemblages (Chironomidae, Diptera) as the effect of moderate stream degradation. </w:t>
      </w:r>
      <w:r w:rsidRPr="00C31437">
        <w:rPr>
          <w:i/>
        </w:rPr>
        <w:t>Polish Journal Of Ecology,</w:t>
      </w:r>
      <w:r w:rsidRPr="00C31437">
        <w:t xml:space="preserve"> 57 (1), 125–138.</w:t>
      </w:r>
    </w:p>
    <w:p w14:paraId="731AD415" w14:textId="77777777" w:rsidR="00C31437" w:rsidRPr="00C31437" w:rsidRDefault="00C31437" w:rsidP="00C31437">
      <w:pPr>
        <w:pStyle w:val="EndNoteBibliography"/>
        <w:spacing w:after="0"/>
        <w:ind w:left="720" w:hanging="720"/>
      </w:pPr>
      <w:r w:rsidRPr="00C31437">
        <w:t xml:space="preserve">Kumke, T., Ksenofontova, M., Pestryakova, L., Nazarova, L. and Hubberten, H.-W. (2007) Limnological characteristics of lakes in the lowlands of Central Yakutia, Russia. </w:t>
      </w:r>
      <w:r w:rsidRPr="00C31437">
        <w:rPr>
          <w:i/>
        </w:rPr>
        <w:t>Journal of Limnology,</w:t>
      </w:r>
      <w:r w:rsidRPr="00C31437">
        <w:t xml:space="preserve"> 66 (1), 40. DOI: 10.4081/jlimnol.2007.40.</w:t>
      </w:r>
    </w:p>
    <w:p w14:paraId="0334D52B" w14:textId="77777777" w:rsidR="00C31437" w:rsidRPr="00C31437" w:rsidRDefault="00C31437" w:rsidP="00C31437">
      <w:pPr>
        <w:pStyle w:val="EndNoteBibliography"/>
        <w:spacing w:after="0"/>
        <w:ind w:left="720" w:hanging="720"/>
      </w:pPr>
      <w:r w:rsidRPr="00C31437">
        <w:t xml:space="preserve">Langdon, P.G., Ruiz, Z.O.E., Brodersen, K.P. and Foster, I.D.L. (2006) Assessing lake eutrophication using chironomids: understanding the nature of community response in different lake types. </w:t>
      </w:r>
      <w:r w:rsidRPr="00C31437">
        <w:rPr>
          <w:i/>
        </w:rPr>
        <w:t>Freshwater Biology,</w:t>
      </w:r>
      <w:r w:rsidRPr="00C31437">
        <w:t xml:space="preserve"> 51 (3), 562-577. DOI: 10.1111/j.1365-2427.2005.01500.x.</w:t>
      </w:r>
    </w:p>
    <w:p w14:paraId="52ADA167" w14:textId="77777777" w:rsidR="00C31437" w:rsidRPr="00C31437" w:rsidRDefault="00C31437" w:rsidP="00C31437">
      <w:pPr>
        <w:pStyle w:val="EndNoteBibliography"/>
        <w:spacing w:after="0"/>
        <w:ind w:left="720" w:hanging="720"/>
      </w:pPr>
      <w:r w:rsidRPr="00C31437">
        <w:t xml:space="preserve">Langdon, P.G., Ruiz, Z.O.E., Wynne, S., Sayer, C.D. and Davidson, T.A. (2010) Ecological influences on larval chironomid communities in shallow lakes: implications for </w:t>
      </w:r>
      <w:r w:rsidRPr="00C31437">
        <w:lastRenderedPageBreak/>
        <w:t xml:space="preserve">palaeolimnological interpretations. </w:t>
      </w:r>
      <w:r w:rsidRPr="00C31437">
        <w:rPr>
          <w:i/>
        </w:rPr>
        <w:t>Freshwater Biology,</w:t>
      </w:r>
      <w:r w:rsidRPr="00C31437">
        <w:t xml:space="preserve"> 55 (3), 531-545. DOI: 10.1111/j.1365-2427.2009.02345.x.</w:t>
      </w:r>
    </w:p>
    <w:p w14:paraId="55CA596A" w14:textId="77777777" w:rsidR="00C31437" w:rsidRPr="00C31437" w:rsidRDefault="00C31437" w:rsidP="00C31437">
      <w:pPr>
        <w:pStyle w:val="EndNoteBibliography"/>
        <w:spacing w:after="0"/>
        <w:ind w:left="720" w:hanging="720"/>
      </w:pPr>
      <w:r w:rsidRPr="00C31437">
        <w:t xml:space="preserve">Leblanc, M., Gajewski, K. and Hamilton, P.B. (2004) A diatom-based Holocene palaeoenvironmental record from a mid-arctic lake on Boothia Peninsula, Nunavut, Canada. </w:t>
      </w:r>
      <w:r w:rsidRPr="00C31437">
        <w:rPr>
          <w:i/>
        </w:rPr>
        <w:t>The Holocene,</w:t>
      </w:r>
      <w:r w:rsidRPr="00C31437">
        <w:t xml:space="preserve"> 14 (3), 417-425. DOI: 10.1191/0959683604hl717rp.</w:t>
      </w:r>
    </w:p>
    <w:p w14:paraId="0FF4CF4D" w14:textId="77777777" w:rsidR="00C31437" w:rsidRPr="00C31437" w:rsidRDefault="00C31437" w:rsidP="00C31437">
      <w:pPr>
        <w:pStyle w:val="EndNoteBibliography"/>
        <w:spacing w:after="0"/>
        <w:ind w:left="720" w:hanging="720"/>
      </w:pPr>
      <w:r w:rsidRPr="00C31437">
        <w:t xml:space="preserve">Little, J.L., Hall, R.I., Quinlan, R. and Smol, J.P. (2000) Past trophic status and hypolimnetic anoxia during eutrophicaton and remediation of Gravenhurst Bay, Ontario: comparison of diatoms, chironomids, and historical records. </w:t>
      </w:r>
      <w:r w:rsidRPr="00C31437">
        <w:rPr>
          <w:i/>
        </w:rPr>
        <w:t>Canadian Journal of Fisheries and Aquatic Sciences,</w:t>
      </w:r>
      <w:r w:rsidRPr="00C31437">
        <w:t xml:space="preserve"> 57, 333-341.</w:t>
      </w:r>
    </w:p>
    <w:p w14:paraId="4AD911DE" w14:textId="77777777" w:rsidR="00C31437" w:rsidRPr="00C31437" w:rsidRDefault="00C31437" w:rsidP="00C31437">
      <w:pPr>
        <w:pStyle w:val="EndNoteBibliography"/>
        <w:spacing w:after="0"/>
        <w:ind w:left="720" w:hanging="720"/>
      </w:pPr>
      <w:r w:rsidRPr="00C31437">
        <w:t xml:space="preserve">Luoto, T.P., Rantala, M.V., Galkin, A., Rautio, M. and Nevalainen, L. (2016) Environmental determinants of chironomid communities in remote northern lakes across the treeline – Implications for climate change assessments. </w:t>
      </w:r>
      <w:r w:rsidRPr="00C31437">
        <w:rPr>
          <w:i/>
        </w:rPr>
        <w:t>Ecological Indicators,</w:t>
      </w:r>
      <w:r w:rsidRPr="00C31437">
        <w:t xml:space="preserve"> 61, 991-999. DOI: 10.1016/j.ecolind.2015.10.057.</w:t>
      </w:r>
    </w:p>
    <w:p w14:paraId="1DCE4869" w14:textId="77777777" w:rsidR="00C31437" w:rsidRPr="00C31437" w:rsidRDefault="00C31437" w:rsidP="00C31437">
      <w:pPr>
        <w:pStyle w:val="EndNoteBibliography"/>
        <w:spacing w:after="0"/>
        <w:ind w:left="720" w:hanging="720"/>
      </w:pPr>
      <w:r w:rsidRPr="00C31437">
        <w:t xml:space="preserve">Macdonald, G.M., Szeicz, J.M., Claricoates, J. and Dale, K.A. (1998) Response of the central Canadian treeline to recent climatic changes. </w:t>
      </w:r>
      <w:r w:rsidRPr="00C31437">
        <w:rPr>
          <w:i/>
        </w:rPr>
        <w:t>Annals of the Association of American Geographers,</w:t>
      </w:r>
      <w:r w:rsidRPr="00C31437">
        <w:t xml:space="preserve"> 88 (2), 183-208. DOI: 10.1111/1467-8306.00090.</w:t>
      </w:r>
    </w:p>
    <w:p w14:paraId="190889A1" w14:textId="77777777" w:rsidR="00C31437" w:rsidRPr="00C31437" w:rsidRDefault="00C31437" w:rsidP="00C31437">
      <w:pPr>
        <w:pStyle w:val="EndNoteBibliography"/>
        <w:spacing w:after="0"/>
        <w:ind w:left="720" w:hanging="720"/>
      </w:pPr>
      <w:r w:rsidRPr="00C31437">
        <w:t xml:space="preserve">Macdonald, G.M., Velichko, A.A., Kremenetski, C.V., Borisova, O.K., Goleva, A.A., Andreev, A.A., Cwynar, L.C., Riding, R.T., Forman, S.L., Edwards, T.W.D., Aravena, R., Hammarlund, D., Szeicz, J.M. and Gattaulin, V.N. (2000) Holocene Treeline History and Climate Change Across Northern Eurasia. </w:t>
      </w:r>
      <w:r w:rsidRPr="00C31437">
        <w:rPr>
          <w:i/>
        </w:rPr>
        <w:t>Quaternary Research,</w:t>
      </w:r>
      <w:r w:rsidRPr="00C31437">
        <w:t xml:space="preserve"> 53 (3), 302-311. DOI: 10.1006/qres.1999.2123.</w:t>
      </w:r>
    </w:p>
    <w:p w14:paraId="220FE262" w14:textId="77777777" w:rsidR="00C31437" w:rsidRPr="00C31437" w:rsidRDefault="00C31437" w:rsidP="00C31437">
      <w:pPr>
        <w:pStyle w:val="EndNoteBibliography"/>
        <w:spacing w:after="0"/>
        <w:ind w:left="720" w:hanging="720"/>
      </w:pPr>
      <w:r w:rsidRPr="00C31437">
        <w:t xml:space="preserve">Mackintosh, T.J., Davis, J.A. and Thompson, R.M. (2015) The influence of urbanisation on macroinvertebrate biodiversity in constructed stormwater wetlands. </w:t>
      </w:r>
      <w:r w:rsidRPr="00C31437">
        <w:rPr>
          <w:i/>
        </w:rPr>
        <w:t>Sci Total Environ,</w:t>
      </w:r>
      <w:r w:rsidRPr="00C31437">
        <w:t xml:space="preserve"> 536, 527-537. DOI: 10.1016/j.scitotenv.2015.07.066.</w:t>
      </w:r>
    </w:p>
    <w:p w14:paraId="6574EAC8" w14:textId="77777777" w:rsidR="00C31437" w:rsidRPr="00C31437" w:rsidRDefault="00C31437" w:rsidP="00C31437">
      <w:pPr>
        <w:pStyle w:val="EndNoteBibliography"/>
        <w:spacing w:after="0"/>
        <w:ind w:left="720" w:hanging="720"/>
      </w:pPr>
      <w:r w:rsidRPr="00C31437">
        <w:t xml:space="preserve">Madden, C.P., Suter, P.J., Nicholson, B.C. and Austin, A.D. (1992) Deformities in chironomid larvae as indicators of pollution (pesticide) stress. </w:t>
      </w:r>
      <w:r w:rsidRPr="00C31437">
        <w:rPr>
          <w:i/>
        </w:rPr>
        <w:t>Netherland Journal of Aquatic Ecology,</w:t>
      </w:r>
      <w:r w:rsidRPr="00C31437">
        <w:t xml:space="preserve"> 26 (2-4), 551-555. DOI: 10.1007/BF02255289.</w:t>
      </w:r>
    </w:p>
    <w:p w14:paraId="39FB0493" w14:textId="77777777" w:rsidR="00C31437" w:rsidRPr="00C31437" w:rsidRDefault="00C31437" w:rsidP="00C31437">
      <w:pPr>
        <w:pStyle w:val="EndNoteBibliography"/>
        <w:spacing w:after="0"/>
        <w:ind w:left="720" w:hanging="720"/>
      </w:pPr>
      <w:r w:rsidRPr="00C31437">
        <w:t xml:space="preserve">Mariani, M.S., Ren, Z.-M., Bascompte, J. and Tessone, C.J. (2019) Nestedness in complex networks: Observation, emergence, and implications. </w:t>
      </w:r>
      <w:r w:rsidRPr="00C31437">
        <w:rPr>
          <w:i/>
        </w:rPr>
        <w:t>Physics Reports,</w:t>
      </w:r>
      <w:r w:rsidRPr="00C31437">
        <w:t xml:space="preserve"> 813, 1-90. DOI: 10.1016/j.physrep.2019.04.001.</w:t>
      </w:r>
    </w:p>
    <w:p w14:paraId="5C37546C" w14:textId="77777777" w:rsidR="00C31437" w:rsidRPr="00C31437" w:rsidRDefault="00C31437" w:rsidP="00C31437">
      <w:pPr>
        <w:pStyle w:val="EndNoteBibliography"/>
        <w:spacing w:after="0"/>
        <w:ind w:left="720" w:hanging="720"/>
      </w:pPr>
      <w:r w:rsidRPr="00C31437">
        <w:t xml:space="preserve">Matthews-Bird, F., Brooks, S.J., Holden, P.B., Montoya, E. and Gosling, W.D. (2016) Inferring late-Holocene climate in the Ecuadorian Andes using a chironomid-based temperature inference model. </w:t>
      </w:r>
      <w:r w:rsidRPr="00C31437">
        <w:rPr>
          <w:i/>
        </w:rPr>
        <w:t>Climate of the Past,</w:t>
      </w:r>
      <w:r w:rsidRPr="00C31437">
        <w:t xml:space="preserve"> 12 (5), 1263-1280. DOI: 10.5194/cp-12-1263-2016.</w:t>
      </w:r>
    </w:p>
    <w:p w14:paraId="155E4775" w14:textId="77777777" w:rsidR="00C31437" w:rsidRPr="00C31437" w:rsidRDefault="00C31437" w:rsidP="00C31437">
      <w:pPr>
        <w:pStyle w:val="EndNoteBibliography"/>
        <w:spacing w:after="0"/>
        <w:ind w:left="720" w:hanging="720"/>
      </w:pPr>
      <w:r w:rsidRPr="00C31437">
        <w:t xml:space="preserve">Mcabendroth, L., Foggo, A., Rundle, S.D. and Bilton, D.T. (2005) Unravelling nestedness and spatial pattern in pond assemblages. </w:t>
      </w:r>
      <w:r w:rsidRPr="00C31437">
        <w:rPr>
          <w:i/>
        </w:rPr>
        <w:t>Journal of Animal Ecology,</w:t>
      </w:r>
      <w:r w:rsidRPr="00C31437">
        <w:t xml:space="preserve"> 74 (1), 41-49. DOI: 10.1111/j.1365-2656.2004.00895.x.</w:t>
      </w:r>
    </w:p>
    <w:p w14:paraId="4F549AD8" w14:textId="77777777" w:rsidR="00C31437" w:rsidRPr="00C31437" w:rsidRDefault="00C31437" w:rsidP="00C31437">
      <w:pPr>
        <w:pStyle w:val="EndNoteBibliography"/>
        <w:spacing w:after="0"/>
        <w:ind w:left="720" w:hanging="720"/>
      </w:pPr>
      <w:r w:rsidRPr="00C31437">
        <w:t xml:space="preserve">Mccann, K.S. (2000) The diversity–stability debate. </w:t>
      </w:r>
      <w:r w:rsidRPr="00C31437">
        <w:rPr>
          <w:i/>
        </w:rPr>
        <w:t>Nature,</w:t>
      </w:r>
      <w:r w:rsidRPr="00C31437">
        <w:t xml:space="preserve"> 405 (6783), 228. DOI: 10.1038/35012234.</w:t>
      </w:r>
    </w:p>
    <w:p w14:paraId="08AE40BE" w14:textId="77777777" w:rsidR="00C31437" w:rsidRPr="00C31437" w:rsidRDefault="00C31437" w:rsidP="00C31437">
      <w:pPr>
        <w:pStyle w:val="EndNoteBibliography"/>
        <w:spacing w:after="0"/>
        <w:ind w:left="720" w:hanging="720"/>
      </w:pPr>
      <w:r w:rsidRPr="00C31437">
        <w:t xml:space="preserve">Mccauley, D.J., Young, H.S., Dunbar, R.B., Estes, J.A., Semmens, B.X. and Micheli, F. (2012) Assessing the effects of large mobile predators on ecosystem connectivity. </w:t>
      </w:r>
      <w:r w:rsidRPr="00C31437">
        <w:rPr>
          <w:i/>
        </w:rPr>
        <w:t>Ecological Applications,</w:t>
      </w:r>
      <w:r w:rsidRPr="00C31437">
        <w:t xml:space="preserve"> 22 (6), 1711-1717. DOI: 10.1890/11-1653.1.</w:t>
      </w:r>
    </w:p>
    <w:p w14:paraId="64072BF9" w14:textId="77777777" w:rsidR="00C31437" w:rsidRPr="00C31437" w:rsidRDefault="00C31437" w:rsidP="00C31437">
      <w:pPr>
        <w:pStyle w:val="EndNoteBibliography"/>
        <w:spacing w:after="0"/>
        <w:ind w:left="720" w:hanging="720"/>
      </w:pPr>
      <w:r w:rsidRPr="00C31437">
        <w:t xml:space="preserve">Medeiros, A.S., Quinlan, R. and Sprules, G. (2011) The distribution of the Chironomidae (Insecta: Diptera) along multiple environmental gradients in lakes and ponds of the eastern Canadian Arctic. </w:t>
      </w:r>
      <w:r w:rsidRPr="00C31437">
        <w:rPr>
          <w:i/>
        </w:rPr>
        <w:t>Canadian Journal of Fisheries and Aquatic Sciences,</w:t>
      </w:r>
      <w:r w:rsidRPr="00C31437">
        <w:t xml:space="preserve"> 68 (9), 1511-1527. DOI: 10.1139/f2011-076.</w:t>
      </w:r>
    </w:p>
    <w:p w14:paraId="344ED4FF" w14:textId="77777777" w:rsidR="00C31437" w:rsidRPr="00C31437" w:rsidRDefault="00C31437" w:rsidP="00C31437">
      <w:pPr>
        <w:pStyle w:val="EndNoteBibliography"/>
        <w:spacing w:after="0"/>
        <w:ind w:left="720" w:hanging="720"/>
      </w:pPr>
      <w:r w:rsidRPr="00C31437">
        <w:t xml:space="preserve">Merow, C., Smith, M.J., Edwards, T.C., Guisan, A., Mcmahon, S.M., Normand, S., Thuiller, W., Wüest, R.O., Zimmermann, N.E. and Elith, J. (2014) What do we gain from simplicity versus complexity in species distribution models? </w:t>
      </w:r>
      <w:r w:rsidRPr="00C31437">
        <w:rPr>
          <w:i/>
        </w:rPr>
        <w:t>Ecography,</w:t>
      </w:r>
      <w:r w:rsidRPr="00C31437">
        <w:t xml:space="preserve"> 37 (12), 1267-1281. DOI: 10.1111/ecog.00845.</w:t>
      </w:r>
    </w:p>
    <w:p w14:paraId="00DC04DA" w14:textId="77777777" w:rsidR="00C31437" w:rsidRPr="00C31437" w:rsidRDefault="00C31437" w:rsidP="00C31437">
      <w:pPr>
        <w:pStyle w:val="EndNoteBibliography"/>
        <w:spacing w:after="0"/>
        <w:ind w:left="720" w:hanging="720"/>
      </w:pPr>
      <w:r w:rsidRPr="00C31437">
        <w:lastRenderedPageBreak/>
        <w:t xml:space="preserve">Mousavi, S.K., Sandring, S. and Amundsen, P.A. (2002) Diversity of chironomid assemblages in contrasting subarctic lakes-impact of fish predation and lake size. </w:t>
      </w:r>
      <w:r w:rsidRPr="00C31437">
        <w:rPr>
          <w:i/>
        </w:rPr>
        <w:t>Archiv für Hydrobiologie</w:t>
      </w:r>
      <w:r w:rsidRPr="00C31437">
        <w:t>, 461-484. DOI: 10.1127/archiv-hydrobiol/154/2002/461.</w:t>
      </w:r>
    </w:p>
    <w:p w14:paraId="0927E406" w14:textId="77777777" w:rsidR="00C31437" w:rsidRPr="00C31437" w:rsidRDefault="00C31437" w:rsidP="00C31437">
      <w:pPr>
        <w:pStyle w:val="EndNoteBibliography"/>
        <w:spacing w:after="0"/>
        <w:ind w:left="720" w:hanging="720"/>
      </w:pPr>
      <w:r w:rsidRPr="00C31437">
        <w:t xml:space="preserve">Nazarova, L., Herzschuh, U., Wetterich, S., Kumke, T. and Pestryakova, L. (2011) Chironomid-based inference models for estimating mean July air temperature and water depth from lakes in Yakutia, northeastern Russia. </w:t>
      </w:r>
      <w:r w:rsidRPr="00C31437">
        <w:rPr>
          <w:i/>
        </w:rPr>
        <w:t>Journal of Paleolimnology,</w:t>
      </w:r>
      <w:r w:rsidRPr="00C31437">
        <w:t xml:space="preserve"> 45 (1), 57-71. DOI: 10.1007/s10933-010-9479-4.</w:t>
      </w:r>
    </w:p>
    <w:p w14:paraId="4065FCE8" w14:textId="77777777" w:rsidR="00C31437" w:rsidRPr="00C31437" w:rsidRDefault="00C31437" w:rsidP="00C31437">
      <w:pPr>
        <w:pStyle w:val="EndNoteBibliography"/>
        <w:spacing w:after="0"/>
        <w:ind w:left="720" w:hanging="720"/>
      </w:pPr>
      <w:r w:rsidRPr="00C31437">
        <w:t xml:space="preserve">Nazarova, L., Self, A.E., Brooks, S.J., Van Hardenbroek, M., Herzschuh, U. and Diekmann, B. (2015) Northern Russian chironomid-based modern summer temperature data set and inference models. </w:t>
      </w:r>
      <w:r w:rsidRPr="00C31437">
        <w:rPr>
          <w:i/>
        </w:rPr>
        <w:t>Global and Planetary Change,</w:t>
      </w:r>
      <w:r w:rsidRPr="00C31437">
        <w:t xml:space="preserve"> 134, 10-25. DOI: 10.1016/j.gloplacha.2014.11.015.</w:t>
      </w:r>
    </w:p>
    <w:p w14:paraId="0351F0CB" w14:textId="77777777" w:rsidR="00C31437" w:rsidRPr="00C31437" w:rsidRDefault="00C31437" w:rsidP="00C31437">
      <w:pPr>
        <w:pStyle w:val="EndNoteBibliography"/>
        <w:spacing w:after="0"/>
        <w:ind w:left="720" w:hanging="720"/>
      </w:pPr>
      <w:r w:rsidRPr="00C31437">
        <w:t xml:space="preserve">Nazarova, L., Syrykh, L.S., Mayfield, R.J., Frolova, L.A., Ibragimova, A.G., Grekov, I.M. and Subetto, D.A. (2020) Palaeoecological and palaeoclimatic conditions on the Karelian Isthmus (northwestern Russia) during the Holocene. </w:t>
      </w:r>
      <w:r w:rsidRPr="00C31437">
        <w:rPr>
          <w:i/>
        </w:rPr>
        <w:t>Quaternary Research,</w:t>
      </w:r>
      <w:r w:rsidRPr="00C31437">
        <w:t xml:space="preserve"> 95, 65-83. DOI: 10.1017/qua.2019.88.</w:t>
      </w:r>
    </w:p>
    <w:p w14:paraId="6567C08A" w14:textId="77777777" w:rsidR="00C31437" w:rsidRPr="00C31437" w:rsidRDefault="00C31437" w:rsidP="00C31437">
      <w:pPr>
        <w:pStyle w:val="EndNoteBibliography"/>
        <w:spacing w:after="0"/>
        <w:ind w:left="720" w:hanging="720"/>
      </w:pPr>
      <w:r w:rsidRPr="00C31437">
        <w:t xml:space="preserve">Nazarova, L.B., Self, A.E., Brooks, S.J., Solovieva, N., Syrykh, L.S. and Dauvalter, V.A. (2017) Chironomid fauna of the lakes from the Pechora river basin (east of European part of Russian Arctic): Ecology and reconstruction of recent ecological changes in the region. </w:t>
      </w:r>
      <w:r w:rsidRPr="00C31437">
        <w:rPr>
          <w:i/>
        </w:rPr>
        <w:t>Contemporary Problems of Ecology,</w:t>
      </w:r>
      <w:r w:rsidRPr="00C31437">
        <w:t xml:space="preserve"> 10 (4), 350-362. DOI: 10.1134/s1995425517040059.</w:t>
      </w:r>
    </w:p>
    <w:p w14:paraId="47AFAD9F" w14:textId="77777777" w:rsidR="00C31437" w:rsidRPr="00C31437" w:rsidRDefault="00C31437" w:rsidP="00C31437">
      <w:pPr>
        <w:pStyle w:val="EndNoteBibliography"/>
        <w:spacing w:after="0"/>
        <w:ind w:left="720" w:hanging="720"/>
      </w:pPr>
      <w:r w:rsidRPr="00C31437">
        <w:t xml:space="preserve">New, M., Hulme, M. and Jones, P. (1999) Representing twentieth-century space–time climate variability. Part I: Development of a 1961–90 mean monthly terrestrial climatology. </w:t>
      </w:r>
      <w:r w:rsidRPr="00C31437">
        <w:rPr>
          <w:i/>
        </w:rPr>
        <w:t>Journal of climate,</w:t>
      </w:r>
      <w:r w:rsidRPr="00C31437">
        <w:t xml:space="preserve"> 12 (3), 829-856. DOI: 10.1175/1520-0442(1999)012&lt;0829:RTCSTC&gt;2.0.CO;2.</w:t>
      </w:r>
    </w:p>
    <w:p w14:paraId="13B02EEC" w14:textId="77777777" w:rsidR="00C31437" w:rsidRPr="00C31437" w:rsidRDefault="00C31437" w:rsidP="00C31437">
      <w:pPr>
        <w:pStyle w:val="EndNoteBibliography"/>
        <w:spacing w:after="0"/>
        <w:ind w:left="720" w:hanging="720"/>
      </w:pPr>
      <w:r w:rsidRPr="00C31437">
        <w:t xml:space="preserve">Nyman, M., Korhola, A. and Brooks, S.J. (2005) The distribution and diversity of Chironomidae (Insecta: Diptera) in western Finnish Lapland, with special emphasis on shallow lakes. </w:t>
      </w:r>
      <w:r w:rsidRPr="00C31437">
        <w:rPr>
          <w:i/>
        </w:rPr>
        <w:t>Global Ecology and Biogeography,</w:t>
      </w:r>
      <w:r w:rsidRPr="00C31437">
        <w:t xml:space="preserve"> 14 (2), 137–153. DOI: 10.1111/j.1466-822X.2005.00148.x.</w:t>
      </w:r>
    </w:p>
    <w:p w14:paraId="08CB9EBF" w14:textId="77777777" w:rsidR="00C31437" w:rsidRPr="00C31437" w:rsidRDefault="00C31437" w:rsidP="00C31437">
      <w:pPr>
        <w:pStyle w:val="EndNoteBibliography"/>
        <w:spacing w:after="0"/>
        <w:ind w:left="720" w:hanging="720"/>
      </w:pPr>
      <w:r w:rsidRPr="00C31437">
        <w:t xml:space="preserve">Okuyama, T. and Holland, J.N. (2008) Network structural properties mediate the stability of mutualistic communities. </w:t>
      </w:r>
      <w:r w:rsidRPr="00C31437">
        <w:rPr>
          <w:i/>
        </w:rPr>
        <w:t>Ecol Lett,</w:t>
      </w:r>
      <w:r w:rsidRPr="00C31437">
        <w:t xml:space="preserve"> 11 (3), 208-216. DOI: 10.1111/j.1461-0248.2007.01137.x.</w:t>
      </w:r>
    </w:p>
    <w:p w14:paraId="19A61C95" w14:textId="77777777" w:rsidR="00C31437" w:rsidRPr="00C31437" w:rsidRDefault="00C31437" w:rsidP="00C31437">
      <w:pPr>
        <w:pStyle w:val="EndNoteBibliography"/>
        <w:spacing w:after="0"/>
        <w:ind w:left="720" w:hanging="720"/>
      </w:pPr>
      <w:r w:rsidRPr="00C31437">
        <w:t xml:space="preserve">Overpeck, J., Hughen, K., Hardy, D., Bradley, R., Case, R., Douglas, M., Finney, B., Gajewski, K., Jacoby, G., Jennings, A. and Lamoureux, S. (1997) Arctic Environmental Change of the Last Four Centuries. </w:t>
      </w:r>
      <w:r w:rsidRPr="00C31437">
        <w:rPr>
          <w:i/>
        </w:rPr>
        <w:t>Science,</w:t>
      </w:r>
      <w:r w:rsidRPr="00C31437">
        <w:t xml:space="preserve"> 278 (5341), 1251-1256. DOI: 10.1126/science.278.5341.1251.</w:t>
      </w:r>
    </w:p>
    <w:p w14:paraId="6B627175" w14:textId="77777777" w:rsidR="00C31437" w:rsidRPr="00C31437" w:rsidRDefault="00C31437" w:rsidP="00C31437">
      <w:pPr>
        <w:pStyle w:val="EndNoteBibliography"/>
        <w:spacing w:after="0"/>
        <w:ind w:left="720" w:hanging="720"/>
      </w:pPr>
      <w:r w:rsidRPr="00C31437">
        <w:t xml:space="preserve">Patalas, K. (1990) Diversity of the zooplankton communities in Canadian lakes as a function of climate. </w:t>
      </w:r>
      <w:r w:rsidRPr="00C31437">
        <w:rPr>
          <w:i/>
        </w:rPr>
        <w:t>Internationale Vereinigung für theoretische und angewandte Limnologie: Verhandlungen,</w:t>
      </w:r>
      <w:r w:rsidRPr="00C31437">
        <w:t xml:space="preserve"> 24 (1), 360-368. DOI: 10.1080/03680770.1989.11898759.</w:t>
      </w:r>
    </w:p>
    <w:p w14:paraId="6F8AF843" w14:textId="77777777" w:rsidR="00C31437" w:rsidRPr="00C31437" w:rsidRDefault="00C31437" w:rsidP="00C31437">
      <w:pPr>
        <w:pStyle w:val="EndNoteBibliography"/>
        <w:spacing w:after="0"/>
        <w:ind w:left="720" w:hanging="720"/>
      </w:pPr>
      <w:r w:rsidRPr="00C31437">
        <w:t xml:space="preserve">Patterson, B.D. and Atmar, W. (1987) Nested subsets and the structure of insular mammalian faunas and archipelagos. </w:t>
      </w:r>
      <w:r w:rsidRPr="00C31437">
        <w:rPr>
          <w:i/>
        </w:rPr>
        <w:t>Biological journal of the Linnean society,</w:t>
      </w:r>
      <w:r w:rsidRPr="00C31437">
        <w:t xml:space="preserve"> 28 (1-2), 65-82. DOI: 10.1111/j.1095-8312.1986.tb01749.</w:t>
      </w:r>
    </w:p>
    <w:p w14:paraId="59E32AE1" w14:textId="77777777" w:rsidR="00C31437" w:rsidRPr="00C31437" w:rsidRDefault="00C31437" w:rsidP="00C31437">
      <w:pPr>
        <w:pStyle w:val="EndNoteBibliography"/>
        <w:spacing w:after="0"/>
        <w:ind w:left="720" w:hanging="720"/>
      </w:pPr>
      <w:r w:rsidRPr="00C31437">
        <w:t xml:space="preserve">Pienitz, R., Smol, J.P. and Macdonald, G.M. (2018) Paleolimnological Reconstruction of Holocene Climatic Trends from Two Boreal Treeline Lakes, Northwest Territories, Canada. </w:t>
      </w:r>
      <w:r w:rsidRPr="00C31437">
        <w:rPr>
          <w:i/>
        </w:rPr>
        <w:t>Arctic, Antarctic, and Alpine Research,</w:t>
      </w:r>
      <w:r w:rsidRPr="00C31437">
        <w:t xml:space="preserve"> 31 (1), 82-93. DOI: 10.1080/15230430.1999.12003283.</w:t>
      </w:r>
    </w:p>
    <w:p w14:paraId="7F9BDB0E" w14:textId="77777777" w:rsidR="00C31437" w:rsidRPr="00C31437" w:rsidRDefault="00C31437" w:rsidP="00C31437">
      <w:pPr>
        <w:pStyle w:val="EndNoteBibliography"/>
        <w:spacing w:after="0"/>
        <w:ind w:left="720" w:hanging="720"/>
      </w:pPr>
      <w:r w:rsidRPr="00C31437">
        <w:t xml:space="preserve">Pithan, F. and Mauritsen, T. (2014) Arctic amplification dominated by temperature feedbacks in contemporary climate models. </w:t>
      </w:r>
      <w:r w:rsidRPr="00C31437">
        <w:rPr>
          <w:i/>
        </w:rPr>
        <w:t>Nature Geoscience,</w:t>
      </w:r>
      <w:r w:rsidRPr="00C31437">
        <w:t xml:space="preserve"> 7 (3), 181-184. DOI: 10.1038/ngeo2071.</w:t>
      </w:r>
    </w:p>
    <w:p w14:paraId="442B7420" w14:textId="77777777" w:rsidR="00C31437" w:rsidRPr="00C31437" w:rsidRDefault="00C31437" w:rsidP="00C31437">
      <w:pPr>
        <w:pStyle w:val="EndNoteBibliography"/>
        <w:spacing w:after="0"/>
        <w:ind w:left="720" w:hanging="720"/>
      </w:pPr>
      <w:r w:rsidRPr="00C31437">
        <w:t xml:space="preserve">Post, E., Forchhammer, M.C., Bret-Harte, M.S., Callaghan, T.V., Christensen, T.R., Elberling, B., Fox, A.D., Gilg, O., Hik, D.S., Høye, T.T., Ims, R.A., Jeppesen, E., Klein, D.R., </w:t>
      </w:r>
      <w:r w:rsidRPr="00C31437">
        <w:lastRenderedPageBreak/>
        <w:t xml:space="preserve">Madsen, J., Mcguire, A.D., Rysgaard, S., Schindler, D.E., Stirling, I., Tamstorf, M.P., Tyler, N.J., Van Der Wal, R., Welker, J., Wookey, P.A., Schmidt, N.M. and Aastrup, P. (2009) Ecological Dynamics Across the Arctic Associated with Recent Climate Change. </w:t>
      </w:r>
      <w:r w:rsidRPr="00C31437">
        <w:rPr>
          <w:i/>
        </w:rPr>
        <w:t>Science,</w:t>
      </w:r>
      <w:r w:rsidRPr="00C31437">
        <w:t xml:space="preserve"> 325 (5946), 1355-1358. DOI: 10.1126/science.1173113.</w:t>
      </w:r>
    </w:p>
    <w:p w14:paraId="4BC94154" w14:textId="77777777" w:rsidR="00C31437" w:rsidRPr="00C31437" w:rsidRDefault="00C31437" w:rsidP="00C31437">
      <w:pPr>
        <w:pStyle w:val="EndNoteBibliography"/>
        <w:spacing w:after="0"/>
        <w:ind w:left="720" w:hanging="720"/>
      </w:pPr>
      <w:r w:rsidRPr="00C31437">
        <w:t xml:space="preserve">Prado, A.V.R., Goulart, E. and Pagotto, J.P.A. (2016) Ecomorphology and use of food resources: inter- and intraspecific relationships of fish fauna associated with macrophyte stands. </w:t>
      </w:r>
      <w:r w:rsidRPr="00C31437">
        <w:rPr>
          <w:i/>
        </w:rPr>
        <w:t>Neotropical Ichthyology,</w:t>
      </w:r>
      <w:r w:rsidRPr="00C31437">
        <w:t xml:space="preserve"> 14 (4). DOI: 10.1590/1982-0224-20150140.</w:t>
      </w:r>
    </w:p>
    <w:p w14:paraId="4F2CEB67" w14:textId="77777777" w:rsidR="00C31437" w:rsidRPr="00C31437" w:rsidRDefault="00C31437" w:rsidP="00C31437">
      <w:pPr>
        <w:pStyle w:val="EndNoteBibliography"/>
        <w:spacing w:after="0"/>
        <w:ind w:left="720" w:hanging="720"/>
      </w:pPr>
      <w:r w:rsidRPr="00C31437">
        <w:t xml:space="preserve">Quevedo, M., Svanbäck, R. and Eklöv, P. (2009) Intrapopulation niche partitioning in a generalist predator limits food web connectivity. </w:t>
      </w:r>
      <w:r w:rsidRPr="00C31437">
        <w:rPr>
          <w:i/>
        </w:rPr>
        <w:t>Ecology,</w:t>
      </w:r>
      <w:r w:rsidRPr="00C31437">
        <w:t xml:space="preserve"> 90 (8), 2263-2274. DOI: 10.1890/07-1580.1.</w:t>
      </w:r>
    </w:p>
    <w:p w14:paraId="5AFC6FEE" w14:textId="7E43E275" w:rsidR="00C31437" w:rsidRPr="00C31437" w:rsidRDefault="00C31437" w:rsidP="00C31437">
      <w:pPr>
        <w:pStyle w:val="EndNoteBibliography"/>
        <w:spacing w:after="0"/>
        <w:ind w:left="720" w:hanging="720"/>
      </w:pPr>
      <w:r w:rsidRPr="00C31437">
        <w:t xml:space="preserve">R Core Team, R. (2019) </w:t>
      </w:r>
      <w:r w:rsidRPr="00C31437">
        <w:rPr>
          <w:i/>
        </w:rPr>
        <w:t>R: A language and environment for statistical computing</w:t>
      </w:r>
      <w:r w:rsidRPr="00C31437">
        <w:t xml:space="preserve">. Available from: </w:t>
      </w:r>
      <w:hyperlink r:id="rId18" w:history="1">
        <w:r w:rsidRPr="00C31437">
          <w:rPr>
            <w:rStyle w:val="Hyperlink"/>
          </w:rPr>
          <w:t>https://www.R-project.org/</w:t>
        </w:r>
      </w:hyperlink>
      <w:r w:rsidRPr="00C31437">
        <w:t>.</w:t>
      </w:r>
    </w:p>
    <w:p w14:paraId="7898C9C4" w14:textId="77777777" w:rsidR="00C31437" w:rsidRPr="00C31437" w:rsidRDefault="00C31437" w:rsidP="00C31437">
      <w:pPr>
        <w:pStyle w:val="EndNoteBibliography"/>
        <w:spacing w:after="0"/>
        <w:ind w:left="720" w:hanging="720"/>
      </w:pPr>
      <w:r w:rsidRPr="00C31437">
        <w:t xml:space="preserve">Recasens, C., Ariztegui, D., Maidana, N.I. and Zolitschka, B. (2015) Diatoms as indicators of hydrological and climatic changes in Laguna Potrok Aike (Patagonia) since the Late Pleistocene. </w:t>
      </w:r>
      <w:r w:rsidRPr="00C31437">
        <w:rPr>
          <w:i/>
        </w:rPr>
        <w:t>Palaeogeography, Palaeoclimatology, Palaeoecology,</w:t>
      </w:r>
      <w:r w:rsidRPr="00C31437">
        <w:t xml:space="preserve"> 417, 309-319. DOI: 10.1016/j.palaeo.2014.09.021.</w:t>
      </w:r>
    </w:p>
    <w:p w14:paraId="2A02C7AA" w14:textId="77777777" w:rsidR="00C31437" w:rsidRPr="00C31437" w:rsidRDefault="00C31437" w:rsidP="00C31437">
      <w:pPr>
        <w:pStyle w:val="EndNoteBibliography"/>
        <w:spacing w:after="0"/>
        <w:ind w:left="720" w:hanging="720"/>
      </w:pPr>
      <w:r w:rsidRPr="00C31437">
        <w:t xml:space="preserve">Rees, A.B.H. and Cwynar, L.C. (2010) A test of Tyler’s Line - response of chironomids to a pH gradient in Tasmania and their potential as a proxy to infer past changes in pH. </w:t>
      </w:r>
      <w:r w:rsidRPr="00C31437">
        <w:rPr>
          <w:i/>
        </w:rPr>
        <w:t>Freshwater Biology,</w:t>
      </w:r>
      <w:r w:rsidRPr="00C31437">
        <w:t xml:space="preserve"> 55 (12), 2521-2540. DOI: 10.1111/j.1365-2427.2010.02482.x.</w:t>
      </w:r>
    </w:p>
    <w:p w14:paraId="3BAA8CA9" w14:textId="77777777" w:rsidR="00C31437" w:rsidRPr="00C31437" w:rsidRDefault="00C31437" w:rsidP="00C31437">
      <w:pPr>
        <w:pStyle w:val="EndNoteBibliography"/>
        <w:spacing w:after="0"/>
        <w:ind w:left="720" w:hanging="720"/>
      </w:pPr>
      <w:r w:rsidRPr="00C31437">
        <w:t xml:space="preserve">Rosén, P. and Hammarlund, D. (2007) Effects of climate, fire and vegetation development on Holocene changes in total organic carbon concentration in three boreal forest lakes in northern Sweden. </w:t>
      </w:r>
      <w:r w:rsidRPr="00C31437">
        <w:rPr>
          <w:i/>
        </w:rPr>
        <w:t>Biogeosciences Discussions, European Geosciences Union,</w:t>
      </w:r>
      <w:r w:rsidRPr="00C31437">
        <w:t xml:space="preserve"> 4 (2), 1329-1352.</w:t>
      </w:r>
    </w:p>
    <w:p w14:paraId="5CC99336" w14:textId="77777777" w:rsidR="00C31437" w:rsidRPr="00C31437" w:rsidRDefault="00C31437" w:rsidP="00C31437">
      <w:pPr>
        <w:pStyle w:val="EndNoteBibliography"/>
        <w:spacing w:after="0"/>
        <w:ind w:left="720" w:hanging="720"/>
      </w:pPr>
      <w:r w:rsidRPr="00C31437">
        <w:t xml:space="preserve">Rühland, K.M., Paterson, A.M., Keller, W., Michelutti, N. and Smol, J.P. (2013) Global warming triggers the loss of a key Arctic refugium. </w:t>
      </w:r>
      <w:r w:rsidRPr="00C31437">
        <w:rPr>
          <w:i/>
        </w:rPr>
        <w:t>Proc Biol Sci,</w:t>
      </w:r>
      <w:r w:rsidRPr="00C31437">
        <w:t xml:space="preserve"> 280 (1772), 20131887. DOI: 10.1098/rspb.2013.1887.</w:t>
      </w:r>
    </w:p>
    <w:p w14:paraId="533537DC" w14:textId="77777777" w:rsidR="00C31437" w:rsidRPr="00C31437" w:rsidRDefault="00C31437" w:rsidP="00C31437">
      <w:pPr>
        <w:pStyle w:val="EndNoteBibliography"/>
        <w:spacing w:after="0"/>
        <w:ind w:left="720" w:hanging="720"/>
      </w:pPr>
      <w:r w:rsidRPr="00C31437">
        <w:t xml:space="preserve">Scheffer, M., Carpenter, S.R., Lenton, T.M., Bascompte, J., Brock, W., Dakos, V., Van De Koppel, J., Van De Leemput, I.A., Levin, S.A., Van Nes, E.H., Pascual, M. and Vandermeer, J. (2012) Anticipating critical transitions. </w:t>
      </w:r>
      <w:r w:rsidRPr="00C31437">
        <w:rPr>
          <w:i/>
        </w:rPr>
        <w:t>Science,</w:t>
      </w:r>
      <w:r w:rsidRPr="00C31437">
        <w:t xml:space="preserve"> 338 (6105), 344-348. DOI: 10.1126/science.1225244.</w:t>
      </w:r>
    </w:p>
    <w:p w14:paraId="6732B32B" w14:textId="77777777" w:rsidR="00C31437" w:rsidRPr="00C31437" w:rsidRDefault="00C31437" w:rsidP="00C31437">
      <w:pPr>
        <w:pStyle w:val="EndNoteBibliography"/>
        <w:spacing w:after="0"/>
        <w:ind w:left="720" w:hanging="720"/>
      </w:pPr>
      <w:r w:rsidRPr="00C31437">
        <w:t xml:space="preserve">Self, A.E., Brooks, S.J., Birks, H.J.B., Nazarova, L., Porinchu, D., Odland, A., Yang, H. and Jones, V.J. (2011) The distribution and abundance of chironomids in high-latitude Eurasian lakes with respect to temperature and continentality: development and application of new chironomid-based climate-inference models in northern Russia. </w:t>
      </w:r>
      <w:r w:rsidRPr="00C31437">
        <w:rPr>
          <w:i/>
        </w:rPr>
        <w:t>Quaternary Science Reviews,</w:t>
      </w:r>
      <w:r w:rsidRPr="00C31437">
        <w:t xml:space="preserve"> 30 (9-10), 1122-1141. DOI: 10.1016/j.quascirev.2011.01.022.</w:t>
      </w:r>
    </w:p>
    <w:p w14:paraId="3736E397" w14:textId="77777777" w:rsidR="00C31437" w:rsidRPr="00C31437" w:rsidRDefault="00C31437" w:rsidP="00C31437">
      <w:pPr>
        <w:pStyle w:val="EndNoteBibliography"/>
        <w:spacing w:after="0"/>
        <w:ind w:left="720" w:hanging="720"/>
      </w:pPr>
      <w:r w:rsidRPr="00C31437">
        <w:t xml:space="preserve">Simões, N.R., Lansac-Tôha, F.A., Velho, L.F. and Bonecker, C.C. (2012) Intra and inter-annual structure of zooplankton communities in floodplain lakes: a long-term ecological research study. </w:t>
      </w:r>
      <w:r w:rsidRPr="00C31437">
        <w:rPr>
          <w:i/>
        </w:rPr>
        <w:t>Revista de biología tropical,</w:t>
      </w:r>
      <w:r w:rsidRPr="00C31437">
        <w:t xml:space="preserve"> 60 (4), 1819-1836. DOI: 10.15517/rbt.v60i4.2183.</w:t>
      </w:r>
    </w:p>
    <w:p w14:paraId="7404B74E" w14:textId="77777777" w:rsidR="00C31437" w:rsidRPr="00C31437" w:rsidRDefault="00C31437" w:rsidP="00C31437">
      <w:pPr>
        <w:pStyle w:val="EndNoteBibliography"/>
        <w:spacing w:after="0"/>
        <w:ind w:left="720" w:hanging="720"/>
      </w:pPr>
      <w:r w:rsidRPr="00C31437">
        <w:t xml:space="preserve">Simpson, G.G. (1943) Mammals and the nature of continents. </w:t>
      </w:r>
      <w:r w:rsidRPr="00C31437">
        <w:rPr>
          <w:i/>
        </w:rPr>
        <w:t>American Journal of Science,</w:t>
      </w:r>
      <w:r w:rsidRPr="00C31437">
        <w:t xml:space="preserve"> 241, 1–31.</w:t>
      </w:r>
    </w:p>
    <w:p w14:paraId="548FDC5D" w14:textId="77777777" w:rsidR="00C31437" w:rsidRPr="00C31437" w:rsidRDefault="00C31437" w:rsidP="00C31437">
      <w:pPr>
        <w:pStyle w:val="EndNoteBibliography"/>
        <w:spacing w:after="0"/>
        <w:ind w:left="720" w:hanging="720"/>
      </w:pPr>
      <w:r w:rsidRPr="00C31437">
        <w:t xml:space="preserve">Smol, J.P., Wolfe, A.P., Birks, H.J., Douglas, M.S., Jones, V.J., Korhola, A., Pienitz, R., Ruhland, K., Sorvari, S., Antoniades, D., Brooks, S.J., Fallu, M.A., Hughes, M., Keatley, B.E., Laing, T.E., Michelutti, N., Nazarova, L., Nyman, M., Paterson, A.M., Perren, B., Quinlan, R., Rautio, M., Saulnier-Talbot, E., Siitonen, S., Solovieva, N. and Weckstrom, J. (2005) Climate-driven regime shifts in the biological communities of arctic lakes. </w:t>
      </w:r>
      <w:r w:rsidRPr="00C31437">
        <w:rPr>
          <w:i/>
        </w:rPr>
        <w:t>Proc Natl Acad Sci U S A,</w:t>
      </w:r>
      <w:r w:rsidRPr="00C31437">
        <w:t xml:space="preserve"> 102 (12), 4397-4402. DOI: 10.1073/pnas.0500245102.</w:t>
      </w:r>
    </w:p>
    <w:p w14:paraId="25FDDC63" w14:textId="77777777" w:rsidR="00C31437" w:rsidRPr="00C31437" w:rsidRDefault="00C31437" w:rsidP="00C31437">
      <w:pPr>
        <w:pStyle w:val="EndNoteBibliography"/>
        <w:spacing w:after="0"/>
        <w:ind w:left="720" w:hanging="720"/>
      </w:pPr>
      <w:r w:rsidRPr="00C31437">
        <w:lastRenderedPageBreak/>
        <w:t xml:space="preserve">Socolar, J.B., Gilroy, J.J., Kunin, W.E. and Edwards, D.P. (2016) How Should Beta-Diversity Inform Biodiversity Conservation? </w:t>
      </w:r>
      <w:r w:rsidRPr="00C31437">
        <w:rPr>
          <w:i/>
        </w:rPr>
        <w:t>Trends Ecol Evol,</w:t>
      </w:r>
      <w:r w:rsidRPr="00C31437">
        <w:t xml:space="preserve"> 31 (1), 67-80. DOI: 10.1016/j.tree.2015.11.005.</w:t>
      </w:r>
    </w:p>
    <w:p w14:paraId="6EE199D5" w14:textId="77777777" w:rsidR="00C31437" w:rsidRPr="00C31437" w:rsidRDefault="00C31437" w:rsidP="00C31437">
      <w:pPr>
        <w:pStyle w:val="EndNoteBibliography"/>
        <w:spacing w:after="0"/>
        <w:ind w:left="720" w:hanging="720"/>
      </w:pPr>
      <w:r w:rsidRPr="00C31437">
        <w:t xml:space="preserve">Soininen, J., Lennon, J.J. and Hillebrand, H. (2007) A multivariate analysis of beta diversity across organisms and environments. </w:t>
      </w:r>
      <w:r w:rsidRPr="00C31437">
        <w:rPr>
          <w:i/>
        </w:rPr>
        <w:t xml:space="preserve">Ecology </w:t>
      </w:r>
      <w:r w:rsidRPr="00C31437">
        <w:t>88, 2830–2838. DOI: 10.1890/06-1730.1.</w:t>
      </w:r>
    </w:p>
    <w:p w14:paraId="0AA9B835" w14:textId="77777777" w:rsidR="00C31437" w:rsidRPr="00C31437" w:rsidRDefault="00C31437" w:rsidP="00C31437">
      <w:pPr>
        <w:pStyle w:val="EndNoteBibliography"/>
        <w:spacing w:after="0"/>
        <w:ind w:left="720" w:hanging="720"/>
      </w:pPr>
      <w:r w:rsidRPr="00C31437">
        <w:t xml:space="preserve">Sørensen, T. (1948) A method of establishing groups of equal amplitude in plant sociology based on similarity of species and its application to analyses of the vegetation on Danish commons. </w:t>
      </w:r>
      <w:r w:rsidRPr="00C31437">
        <w:rPr>
          <w:i/>
        </w:rPr>
        <w:t>Kongelige Danske Videnskabernes Selskab,</w:t>
      </w:r>
      <w:r w:rsidRPr="00C31437">
        <w:t xml:space="preserve"> 5 (4), 1-34.</w:t>
      </w:r>
    </w:p>
    <w:p w14:paraId="666191B8" w14:textId="77777777" w:rsidR="00C31437" w:rsidRPr="00C31437" w:rsidRDefault="00C31437" w:rsidP="00C31437">
      <w:pPr>
        <w:pStyle w:val="EndNoteBibliography"/>
        <w:spacing w:after="0"/>
        <w:ind w:left="720" w:hanging="720"/>
      </w:pPr>
      <w:r w:rsidRPr="00C31437">
        <w:t xml:space="preserve">Strogatz, S.H. (2001) Exploring complex networks. </w:t>
      </w:r>
      <w:r w:rsidRPr="00C31437">
        <w:rPr>
          <w:i/>
        </w:rPr>
        <w:t>Nature,</w:t>
      </w:r>
      <w:r w:rsidRPr="00C31437">
        <w:t xml:space="preserve"> 410 (6825), 268. DOI: 10.1038/35065725.</w:t>
      </w:r>
    </w:p>
    <w:p w14:paraId="4B63B24C" w14:textId="77777777" w:rsidR="00C31437" w:rsidRPr="00C31437" w:rsidRDefault="00C31437" w:rsidP="00C31437">
      <w:pPr>
        <w:pStyle w:val="EndNoteBibliography"/>
        <w:spacing w:after="0"/>
        <w:ind w:left="720" w:hanging="720"/>
      </w:pPr>
      <w:r w:rsidRPr="00C31437">
        <w:t xml:space="preserve">Theodoridis, S., Patsiou, T.S., Randin, C. and Conti, E. (2018) Forecasting range shifts of a cold-adapted species under climate change: are genomic and ecological diversity within species crucial for future resilience? </w:t>
      </w:r>
      <w:r w:rsidRPr="00C31437">
        <w:rPr>
          <w:i/>
        </w:rPr>
        <w:t>Ecography,</w:t>
      </w:r>
      <w:r w:rsidRPr="00C31437">
        <w:t xml:space="preserve"> 41 (8), 1357-1369. DOI: 10.1111/ecog.03346.</w:t>
      </w:r>
    </w:p>
    <w:p w14:paraId="6668101D" w14:textId="77777777" w:rsidR="00C31437" w:rsidRPr="00C31437" w:rsidRDefault="00C31437" w:rsidP="00C31437">
      <w:pPr>
        <w:pStyle w:val="EndNoteBibliography"/>
        <w:spacing w:after="0"/>
        <w:ind w:left="720" w:hanging="720"/>
      </w:pPr>
      <w:r w:rsidRPr="00C31437">
        <w:t xml:space="preserve">Thienemann, A. (1954) </w:t>
      </w:r>
      <w:r w:rsidRPr="00C31437">
        <w:rPr>
          <w:i/>
        </w:rPr>
        <w:t>Chironomus. Leben, Verbreitung und wirttschaftliche Bedeutung der Chironomiden</w:t>
      </w:r>
      <w:r w:rsidRPr="00C31437">
        <w:t>. Stuttgart, E. Schweizerbart. ISBN: 978-3-510-40029-4.</w:t>
      </w:r>
    </w:p>
    <w:p w14:paraId="2A592264" w14:textId="77777777" w:rsidR="00C31437" w:rsidRPr="00C31437" w:rsidRDefault="00C31437" w:rsidP="00C31437">
      <w:pPr>
        <w:pStyle w:val="EndNoteBibliography"/>
        <w:spacing w:after="0"/>
        <w:ind w:left="720" w:hanging="720"/>
      </w:pPr>
      <w:r w:rsidRPr="00C31437">
        <w:t xml:space="preserve">Van Nes, E.H. and Scheffer, M. (2005) Implications of spatial heterogeneity for catastrophic regime shifts in ecosystems. </w:t>
      </w:r>
      <w:r w:rsidRPr="00C31437">
        <w:rPr>
          <w:i/>
        </w:rPr>
        <w:t>Ecology,</w:t>
      </w:r>
      <w:r w:rsidRPr="00C31437">
        <w:t xml:space="preserve"> 86 (7), 1797-1807. DOI: 10.1890/04-0550.</w:t>
      </w:r>
    </w:p>
    <w:p w14:paraId="29C8F3C3" w14:textId="77777777" w:rsidR="00C31437" w:rsidRPr="00C31437" w:rsidRDefault="00C31437" w:rsidP="00C31437">
      <w:pPr>
        <w:pStyle w:val="EndNoteBibliography"/>
        <w:spacing w:after="0"/>
        <w:ind w:left="720" w:hanging="720"/>
      </w:pPr>
      <w:r w:rsidRPr="00C31437">
        <w:t xml:space="preserve">Vellend, M., Baeten, L., Myers-Smith, I.H., Elmendorf, S.C., Beauséjour, R., Brown, C.D., De Frenne, P., Verheyen, K. and Wipf, S. (2013) Global meta-analysis reveals no net change in local-scale plant biodiversity over time. </w:t>
      </w:r>
      <w:r w:rsidRPr="00C31437">
        <w:rPr>
          <w:i/>
        </w:rPr>
        <w:t>Proceedings of the National Academy of Sciences,</w:t>
      </w:r>
      <w:r w:rsidRPr="00C31437">
        <w:t xml:space="preserve"> 110 (48), 19456-19459. DOI: 10.1073/pnas.1312779110.</w:t>
      </w:r>
    </w:p>
    <w:p w14:paraId="25612204" w14:textId="77777777" w:rsidR="00C31437" w:rsidRPr="00C31437" w:rsidRDefault="00C31437" w:rsidP="00C31437">
      <w:pPr>
        <w:pStyle w:val="EndNoteBibliography"/>
        <w:spacing w:after="0"/>
        <w:ind w:left="720" w:hanging="720"/>
      </w:pPr>
      <w:r w:rsidRPr="00C31437">
        <w:t xml:space="preserve">Viana, D.S., Figuerola, J., Schwenk, K., Manca, M., Hobaek, A., Mjelde, M., Preston, C.D., Gornall, R.J., Croft, J.M., King, R.A., Green, A.J. and Santamaría, L. (2016) Assembly mechanisms determining high species turnover in aquatic communities over regional and continental scales. </w:t>
      </w:r>
      <w:r w:rsidRPr="00C31437">
        <w:rPr>
          <w:i/>
        </w:rPr>
        <w:t>Ecography,</w:t>
      </w:r>
      <w:r w:rsidRPr="00C31437">
        <w:t xml:space="preserve"> 39 (3), 281-288. DOI: 10.1111/ecog.01231.</w:t>
      </w:r>
    </w:p>
    <w:p w14:paraId="4B2CFA22" w14:textId="77777777" w:rsidR="00C31437" w:rsidRPr="00C31437" w:rsidRDefault="00C31437" w:rsidP="00C31437">
      <w:pPr>
        <w:pStyle w:val="EndNoteBibliography"/>
        <w:spacing w:after="0"/>
        <w:ind w:left="720" w:hanging="720"/>
      </w:pPr>
      <w:r w:rsidRPr="00C31437">
        <w:t xml:space="preserve">Wang, R., Dearing, J.A., Doncaster, C.P., Yang, X., Zhang, E., Langdon, P.G., Yang, H., Dong, X., Hu, Z., Xu, M., Zhao, Y. and Shen, J. (2019) Network parameters quantify loss of assemblage structure in human-impacted lake ecosystems. </w:t>
      </w:r>
      <w:r w:rsidRPr="00C31437">
        <w:rPr>
          <w:i/>
        </w:rPr>
        <w:t>Global Change Biology,</w:t>
      </w:r>
      <w:r w:rsidRPr="00C31437">
        <w:t xml:space="preserve"> 25 (11), 3871-3882. DOI: 10.1111/gcb.14776.</w:t>
      </w:r>
    </w:p>
    <w:p w14:paraId="7639E740" w14:textId="77777777" w:rsidR="00C31437" w:rsidRPr="00C31437" w:rsidRDefault="00C31437" w:rsidP="00C31437">
      <w:pPr>
        <w:pStyle w:val="EndNoteBibliography"/>
        <w:spacing w:after="0"/>
        <w:ind w:left="720" w:hanging="720"/>
      </w:pPr>
      <w:r w:rsidRPr="00C31437">
        <w:t xml:space="preserve">Wang, R., Dearing, J.A., Langdon, P.G., Zhang, E., Yang, X., Dakos, V. and Scheffer, M. (2012) Flickering gives early warning signals of a critical transition to a eutrophic lake state. </w:t>
      </w:r>
      <w:r w:rsidRPr="00C31437">
        <w:rPr>
          <w:i/>
        </w:rPr>
        <w:t>Nature,</w:t>
      </w:r>
      <w:r w:rsidRPr="00C31437">
        <w:t xml:space="preserve"> 492 (7429), 419-422. DOI: 10.1038/nature11655.</w:t>
      </w:r>
    </w:p>
    <w:p w14:paraId="41ABEF2D" w14:textId="77777777" w:rsidR="00C31437" w:rsidRPr="00C31437" w:rsidRDefault="00C31437" w:rsidP="00C31437">
      <w:pPr>
        <w:pStyle w:val="EndNoteBibliography"/>
        <w:spacing w:after="0"/>
        <w:ind w:left="720" w:hanging="720"/>
      </w:pPr>
      <w:r w:rsidRPr="00C31437">
        <w:t xml:space="preserve">Wang, S. and Loreau, M. (2014) Ecosystem stability in space: alpha, beta and gamma variability. </w:t>
      </w:r>
      <w:r w:rsidRPr="00C31437">
        <w:rPr>
          <w:i/>
        </w:rPr>
        <w:t>Ecol Lett,</w:t>
      </w:r>
      <w:r w:rsidRPr="00C31437">
        <w:t xml:space="preserve"> 17 (8), 891-901. DOI: 10.1111/ele.12292.</w:t>
      </w:r>
    </w:p>
    <w:p w14:paraId="2714C610" w14:textId="77777777" w:rsidR="00C31437" w:rsidRPr="00C31437" w:rsidRDefault="00C31437" w:rsidP="00C31437">
      <w:pPr>
        <w:pStyle w:val="EndNoteBibliography"/>
        <w:spacing w:after="0"/>
        <w:ind w:left="720" w:hanging="720"/>
      </w:pPr>
      <w:r w:rsidRPr="00C31437">
        <w:t xml:space="preserve">Wang, S. and Loreau, M. (2016) Biodiversity and ecosystem stability across scales in metacommunities. </w:t>
      </w:r>
      <w:r w:rsidRPr="00C31437">
        <w:rPr>
          <w:i/>
        </w:rPr>
        <w:t>Ecol Lett,</w:t>
      </w:r>
      <w:r w:rsidRPr="00C31437">
        <w:t xml:space="preserve"> 19 (5), 510-518. DOI: 10.1111/ele.12582.</w:t>
      </w:r>
    </w:p>
    <w:p w14:paraId="0A95404F" w14:textId="77777777" w:rsidR="00C31437" w:rsidRPr="00C31437" w:rsidRDefault="00C31437" w:rsidP="00C31437">
      <w:pPr>
        <w:pStyle w:val="EndNoteBibliography"/>
        <w:spacing w:after="0"/>
        <w:ind w:left="720" w:hanging="720"/>
      </w:pPr>
      <w:r w:rsidRPr="00C31437">
        <w:t xml:space="preserve">Whittaker, R.H. (1960) Vegetation of the Siskiyou Mountains, Oregon and California. </w:t>
      </w:r>
      <w:r w:rsidRPr="00C31437">
        <w:rPr>
          <w:i/>
        </w:rPr>
        <w:t>Ecological Monographs,</w:t>
      </w:r>
      <w:r w:rsidRPr="00C31437">
        <w:t xml:space="preserve"> 30 (3), 279-338. DOI: 10.2307/1943563 </w:t>
      </w:r>
    </w:p>
    <w:p w14:paraId="70BC7204" w14:textId="77777777" w:rsidR="00C31437" w:rsidRPr="00C31437" w:rsidRDefault="00C31437" w:rsidP="00C31437">
      <w:pPr>
        <w:pStyle w:val="EndNoteBibliography"/>
        <w:spacing w:after="0"/>
        <w:ind w:left="720" w:hanging="720"/>
      </w:pPr>
      <w:r w:rsidRPr="00C31437">
        <w:t xml:space="preserve">Wisz, M.S., Pottier, J., Kissling, W.D., Pellissier, L., Lenoir, J., Damgaard, C.F., Dormann, C.F., Forchhammer, M.C., Grytnes, J.A., Guisan, A., Heikkinen, R.K., Hoye, T.T., Kuhn, I., Luoto, M., Maiorano, L., Nilsson, M.C., Normand, S., Ockinger, E., Schmidt, N.M., Termansen, M., Timmermann, A., Wardle, D.A., Aastrup, P. and Svenning, J.C. (2013) The role of biotic interactions in shaping distributions and realised assemblages of species: implications for species distribution modelling. </w:t>
      </w:r>
      <w:r w:rsidRPr="00C31437">
        <w:rPr>
          <w:i/>
        </w:rPr>
        <w:t>Biol Rev Camb Philos Soc,</w:t>
      </w:r>
      <w:r w:rsidRPr="00C31437">
        <w:t xml:space="preserve"> 88 (1), 15-30. DOI: 10.1111/j.1469-185X.2012.00235.x.</w:t>
      </w:r>
    </w:p>
    <w:p w14:paraId="4016B31D" w14:textId="77777777" w:rsidR="00C31437" w:rsidRPr="00C31437" w:rsidRDefault="00C31437" w:rsidP="00C31437">
      <w:pPr>
        <w:pStyle w:val="EndNoteBibliography"/>
        <w:spacing w:after="0"/>
        <w:ind w:left="720" w:hanging="720"/>
      </w:pPr>
      <w:r w:rsidRPr="00C31437">
        <w:t xml:space="preserve">Woelders, L., Lenaerts, J.T.M., Hagemans, K., Akkerman, K., Van Hoof, T.B. and Hoek, W.Z. (2018) Recent climate warming drives ecological change in a remote high-Arctic lake. </w:t>
      </w:r>
      <w:r w:rsidRPr="00C31437">
        <w:rPr>
          <w:i/>
        </w:rPr>
        <w:t>Sci Rep,</w:t>
      </w:r>
      <w:r w:rsidRPr="00C31437">
        <w:t xml:space="preserve"> 8 (1), 6858. DOI: 10.1038/s41598-018-25148-7.</w:t>
      </w:r>
    </w:p>
    <w:p w14:paraId="06880990" w14:textId="77777777" w:rsidR="00C31437" w:rsidRPr="00C31437" w:rsidRDefault="00C31437" w:rsidP="00C31437">
      <w:pPr>
        <w:pStyle w:val="EndNoteBibliography"/>
        <w:spacing w:after="0"/>
        <w:ind w:left="720" w:hanging="720"/>
      </w:pPr>
      <w:r w:rsidRPr="00C31437">
        <w:lastRenderedPageBreak/>
        <w:t xml:space="preserve">Wright, D.H., Gonzalez, A. and Coleman, D.C. (2007) Changes in nestedness in experimental communities of soil fauna undergoing extinction. </w:t>
      </w:r>
      <w:r w:rsidRPr="00C31437">
        <w:rPr>
          <w:i/>
        </w:rPr>
        <w:t>Pedobiologia,</w:t>
      </w:r>
      <w:r w:rsidRPr="00C31437">
        <w:t xml:space="preserve"> 50 (6), 497-503. DOI: 10.1016/j.pedobi.2006.08.007.</w:t>
      </w:r>
    </w:p>
    <w:p w14:paraId="535AD607" w14:textId="77777777" w:rsidR="00C31437" w:rsidRPr="00C31437" w:rsidRDefault="00C31437" w:rsidP="00C31437">
      <w:pPr>
        <w:pStyle w:val="EndNoteBibliography"/>
        <w:spacing w:after="0"/>
        <w:ind w:left="720" w:hanging="720"/>
      </w:pPr>
      <w:r w:rsidRPr="00C31437">
        <w:t xml:space="preserve">Wright, I.A. and Burgin, S. (2009) Effects of organic and heavy metal pollution on chironomids within a pristine upland catchment. </w:t>
      </w:r>
      <w:r w:rsidRPr="00C31437">
        <w:rPr>
          <w:i/>
        </w:rPr>
        <w:t>Hydrobiologia,</w:t>
      </w:r>
      <w:r w:rsidRPr="00C31437">
        <w:t xml:space="preserve"> 635 (1), 15-25. DOI: 10.1007/s10750-009-9857-y.</w:t>
      </w:r>
    </w:p>
    <w:p w14:paraId="588C2C20" w14:textId="77777777" w:rsidR="00C31437" w:rsidRPr="00C31437" w:rsidRDefault="00C31437" w:rsidP="00C31437">
      <w:pPr>
        <w:pStyle w:val="EndNoteBibliography"/>
        <w:spacing w:after="0"/>
        <w:ind w:left="720" w:hanging="720"/>
      </w:pPr>
      <w:r w:rsidRPr="00C31437">
        <w:t xml:space="preserve">Wu, J., Porinchu, D.F. and Horn, S.P. (2016) A chironomid-based reconstruction of late-Holocene climate and environmental change for southern Pacific Costa Rica. </w:t>
      </w:r>
      <w:r w:rsidRPr="00C31437">
        <w:rPr>
          <w:i/>
        </w:rPr>
        <w:t>The Holocene,</w:t>
      </w:r>
      <w:r w:rsidRPr="00C31437">
        <w:t xml:space="preserve"> 27 (1), 73-84. DOI: 10.1177/0959683616652702.</w:t>
      </w:r>
    </w:p>
    <w:p w14:paraId="3ED21A1D" w14:textId="77777777" w:rsidR="00C31437" w:rsidRPr="00C31437" w:rsidRDefault="00C31437" w:rsidP="00C31437">
      <w:pPr>
        <w:pStyle w:val="EndNoteBibliography"/>
        <w:spacing w:after="0"/>
        <w:ind w:left="720" w:hanging="720"/>
      </w:pPr>
      <w:r w:rsidRPr="00C31437">
        <w:t xml:space="preserve">Yan, N.D., Somers, K.M., Girard, R.E., Paterson, A.M., Keller, W., Ramcharan, C.W., Rusak, J.A., Ingram, R., Morgan, G.E. and Gunn, J.M. (2008) Long-term trends in zooplankton of Dorset, Ontario, lakes: the probable interactive effects of changes in pH, total phosphorus, dissolved organic carbon, and predators. </w:t>
      </w:r>
      <w:r w:rsidRPr="00C31437">
        <w:rPr>
          <w:i/>
        </w:rPr>
        <w:t>Canadian Journal of Fisheries and Aquatic Sciences,</w:t>
      </w:r>
      <w:r w:rsidRPr="00C31437">
        <w:t xml:space="preserve"> 65 (5), 862-877. DOI: 10.1139/F07-197.</w:t>
      </w:r>
    </w:p>
    <w:p w14:paraId="0A907C41" w14:textId="77777777" w:rsidR="00C31437" w:rsidRPr="00C31437" w:rsidRDefault="00C31437" w:rsidP="00C31437">
      <w:pPr>
        <w:pStyle w:val="EndNoteBibliography"/>
        <w:ind w:left="720" w:hanging="720"/>
      </w:pPr>
      <w:r w:rsidRPr="00C31437">
        <w:t xml:space="preserve">Zaheer, A., Gözübüyük, R. and Milanov, H. (2010) It's the connections: The network perspective in interorganizational research. . </w:t>
      </w:r>
      <w:r w:rsidRPr="00C31437">
        <w:rPr>
          <w:i/>
        </w:rPr>
        <w:t>Academy of management perspectives,</w:t>
      </w:r>
      <w:r w:rsidRPr="00C31437">
        <w:t xml:space="preserve"> 24 (1), 62-77. DOI: 10.5465/amp.24.1.62.</w:t>
      </w:r>
    </w:p>
    <w:p w14:paraId="3E1363F7" w14:textId="53EEC88C" w:rsidR="00D82B80" w:rsidRDefault="0011413D">
      <w:pPr>
        <w:pStyle w:val="EndNoteBibliography"/>
        <w:spacing w:line="480" w:lineRule="auto"/>
        <w:ind w:left="720" w:hanging="720"/>
      </w:pPr>
      <w:r>
        <w:fldChar w:fldCharType="end"/>
      </w:r>
    </w:p>
    <w:p w14:paraId="225CC091" w14:textId="11F16987" w:rsidR="00736CF0" w:rsidRDefault="00736CF0" w:rsidP="00730621">
      <w:pPr>
        <w:ind w:firstLine="0"/>
      </w:pPr>
    </w:p>
    <w:sectPr w:rsidR="00736CF0">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8B5386" w14:textId="77777777" w:rsidR="00B45A92" w:rsidRDefault="00B45A92" w:rsidP="00A51159">
      <w:pPr>
        <w:spacing w:after="0" w:line="240" w:lineRule="auto"/>
      </w:pPr>
      <w:r>
        <w:separator/>
      </w:r>
    </w:p>
  </w:endnote>
  <w:endnote w:type="continuationSeparator" w:id="0">
    <w:p w14:paraId="73C1FFAD" w14:textId="77777777" w:rsidR="00B45A92" w:rsidRDefault="00B45A92" w:rsidP="00A51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604020202020204"/>
    <w:charset w:val="00"/>
    <w:family w:val="swiss"/>
    <w:pitch w:val="variable"/>
    <w:sig w:usb0="E4002EFF" w:usb1="C000E47F" w:usb2="00000009" w:usb3="00000000" w:csb0="000001FF" w:csb1="00000000"/>
  </w:font>
  <w:font w:name="MinionPro-Regular">
    <w:altName w:val="Times New Roman"/>
    <w:panose1 w:val="02040503050306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0431660"/>
      <w:docPartObj>
        <w:docPartGallery w:val="Page Numbers (Bottom of Page)"/>
        <w:docPartUnique/>
      </w:docPartObj>
    </w:sdtPr>
    <w:sdtEndPr>
      <w:rPr>
        <w:noProof/>
      </w:rPr>
    </w:sdtEndPr>
    <w:sdtContent>
      <w:p w14:paraId="00D76260" w14:textId="7E8E31B2" w:rsidR="004851F3" w:rsidRDefault="004851F3">
        <w:pPr>
          <w:pStyle w:val="Footer"/>
          <w:jc w:val="right"/>
        </w:pPr>
        <w:r>
          <w:fldChar w:fldCharType="begin"/>
        </w:r>
        <w:r>
          <w:instrText xml:space="preserve"> PAGE   \* MERGEFORMAT </w:instrText>
        </w:r>
        <w:r>
          <w:fldChar w:fldCharType="separate"/>
        </w:r>
        <w:r>
          <w:rPr>
            <w:noProof/>
          </w:rPr>
          <w:t>33</w:t>
        </w:r>
        <w:r>
          <w:rPr>
            <w:noProof/>
          </w:rPr>
          <w:fldChar w:fldCharType="end"/>
        </w:r>
      </w:p>
    </w:sdtContent>
  </w:sdt>
  <w:p w14:paraId="60EB8AF7" w14:textId="77777777" w:rsidR="004851F3" w:rsidRDefault="004851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9145EF" w14:textId="77777777" w:rsidR="00B45A92" w:rsidRDefault="00B45A92" w:rsidP="00A51159">
      <w:pPr>
        <w:spacing w:after="0" w:line="240" w:lineRule="auto"/>
      </w:pPr>
      <w:r>
        <w:separator/>
      </w:r>
    </w:p>
  </w:footnote>
  <w:footnote w:type="continuationSeparator" w:id="0">
    <w:p w14:paraId="4509A14A" w14:textId="77777777" w:rsidR="00B45A92" w:rsidRDefault="00B45A92" w:rsidP="00A511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66A04"/>
    <w:multiLevelType w:val="multilevel"/>
    <w:tmpl w:val="BEEE5D18"/>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 w15:restartNumberingAfterBreak="0">
    <w:nsid w:val="05B77526"/>
    <w:multiLevelType w:val="hybridMultilevel"/>
    <w:tmpl w:val="1542CD3E"/>
    <w:lvl w:ilvl="0" w:tplc="1272E0CC">
      <w:start w:val="1"/>
      <w:numFmt w:val="bullet"/>
      <w:lvlText w:val="˗"/>
      <w:lvlJc w:val="left"/>
      <w:pPr>
        <w:ind w:left="1004" w:hanging="360"/>
      </w:pPr>
      <w:rPr>
        <w:rFonts w:ascii="Times New Roman" w:eastAsiaTheme="minorHAnsi" w:hAnsi="Times New Roman"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6F75A4D"/>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CE765FE"/>
    <w:multiLevelType w:val="multilevel"/>
    <w:tmpl w:val="5D24BCD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3BC65855"/>
    <w:multiLevelType w:val="multilevel"/>
    <w:tmpl w:val="058C18C8"/>
    <w:lvl w:ilvl="0">
      <w:start w:val="3"/>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3"/>
      <w:numFmt w:val="decimal"/>
      <w:lvlText w:val="%1.%2.%3."/>
      <w:lvlJc w:val="left"/>
      <w:pPr>
        <w:ind w:left="1003"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15:restartNumberingAfterBreak="0">
    <w:nsid w:val="3C5A7F24"/>
    <w:multiLevelType w:val="hybridMultilevel"/>
    <w:tmpl w:val="C336698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462D742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78A37C3"/>
    <w:multiLevelType w:val="multilevel"/>
    <w:tmpl w:val="BEEE5D18"/>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15:restartNumberingAfterBreak="0">
    <w:nsid w:val="47AF5773"/>
    <w:multiLevelType w:val="multilevel"/>
    <w:tmpl w:val="5D24BCD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499C2F4D"/>
    <w:multiLevelType w:val="hybridMultilevel"/>
    <w:tmpl w:val="CF7ED016"/>
    <w:lvl w:ilvl="0" w:tplc="403E06BC">
      <w:start w:val="4"/>
      <w:numFmt w:val="bullet"/>
      <w:lvlText w:val=""/>
      <w:lvlJc w:val="left"/>
      <w:pPr>
        <w:ind w:left="644" w:hanging="360"/>
      </w:pPr>
      <w:rPr>
        <w:rFonts w:ascii="Wingdings" w:eastAsiaTheme="minorEastAsia" w:hAnsi="Wingdings"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49D1129B"/>
    <w:multiLevelType w:val="hybridMultilevel"/>
    <w:tmpl w:val="84C28A42"/>
    <w:lvl w:ilvl="0" w:tplc="B2422172">
      <w:start w:val="8"/>
      <w:numFmt w:val="bullet"/>
      <w:lvlText w:val=""/>
      <w:lvlJc w:val="left"/>
      <w:pPr>
        <w:ind w:left="644" w:hanging="360"/>
      </w:pPr>
      <w:rPr>
        <w:rFonts w:ascii="Symbol" w:eastAsiaTheme="minorHAnsi" w:hAnsi="Symbol" w:cstheme="minorBid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 w15:restartNumberingAfterBreak="0">
    <w:nsid w:val="4B08439A"/>
    <w:multiLevelType w:val="multilevel"/>
    <w:tmpl w:val="325EBC26"/>
    <w:lvl w:ilvl="0">
      <w:start w:val="4"/>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 w15:restartNumberingAfterBreak="0">
    <w:nsid w:val="51F56B52"/>
    <w:multiLevelType w:val="hybridMultilevel"/>
    <w:tmpl w:val="05446C42"/>
    <w:lvl w:ilvl="0" w:tplc="0F56C37E">
      <w:start w:val="1"/>
      <w:numFmt w:val="decimal"/>
      <w:lvlText w:val="4.%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3" w15:restartNumberingAfterBreak="0">
    <w:nsid w:val="53511CC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67A581E"/>
    <w:multiLevelType w:val="multilevel"/>
    <w:tmpl w:val="F6FA625C"/>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5" w15:restartNumberingAfterBreak="0">
    <w:nsid w:val="56A65498"/>
    <w:multiLevelType w:val="hybridMultilevel"/>
    <w:tmpl w:val="3AF2A0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CF73827"/>
    <w:multiLevelType w:val="hybridMultilevel"/>
    <w:tmpl w:val="3E1ABC8C"/>
    <w:lvl w:ilvl="0" w:tplc="B53EB87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5DC06AFE"/>
    <w:multiLevelType w:val="hybridMultilevel"/>
    <w:tmpl w:val="BC221022"/>
    <w:lvl w:ilvl="0" w:tplc="1272E0CC">
      <w:start w:val="1"/>
      <w:numFmt w:val="bullet"/>
      <w:lvlText w:val="˗"/>
      <w:lvlJc w:val="left"/>
      <w:pPr>
        <w:ind w:left="1004" w:hanging="360"/>
      </w:pPr>
      <w:rPr>
        <w:rFonts w:ascii="Times New Roman" w:eastAsiaTheme="minorHAnsi" w:hAnsi="Times New Roman"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5FB61563"/>
    <w:multiLevelType w:val="hybridMultilevel"/>
    <w:tmpl w:val="A2F03A3C"/>
    <w:lvl w:ilvl="0" w:tplc="2FA63C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15:restartNumberingAfterBreak="0">
    <w:nsid w:val="670D1A61"/>
    <w:multiLevelType w:val="multilevel"/>
    <w:tmpl w:val="938AA7D8"/>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0" w15:restartNumberingAfterBreak="0">
    <w:nsid w:val="6F585795"/>
    <w:multiLevelType w:val="hybridMultilevel"/>
    <w:tmpl w:val="4C188516"/>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1" w15:restartNumberingAfterBreak="0">
    <w:nsid w:val="6FC51FA8"/>
    <w:multiLevelType w:val="hybridMultilevel"/>
    <w:tmpl w:val="3B848242"/>
    <w:lvl w:ilvl="0" w:tplc="8632B302">
      <w:start w:val="1"/>
      <w:numFmt w:val="decimal"/>
      <w:lvlText w:val="4.%1"/>
      <w:lvlJc w:val="left"/>
      <w:pPr>
        <w:ind w:left="100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2B259CF"/>
    <w:multiLevelType w:val="multilevel"/>
    <w:tmpl w:val="2BB4E9FC"/>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3" w15:restartNumberingAfterBreak="0">
    <w:nsid w:val="74E664D2"/>
    <w:multiLevelType w:val="hybridMultilevel"/>
    <w:tmpl w:val="82266F20"/>
    <w:lvl w:ilvl="0" w:tplc="F0B611B4">
      <w:numFmt w:val="bullet"/>
      <w:lvlText w:val="-"/>
      <w:lvlJc w:val="left"/>
      <w:pPr>
        <w:ind w:left="1004" w:hanging="360"/>
      </w:pPr>
      <w:rPr>
        <w:rFonts w:ascii="Times New Roman" w:eastAsiaTheme="minorHAnsi" w:hAnsi="Times New Roman"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4" w15:restartNumberingAfterBreak="0">
    <w:nsid w:val="76EC20A3"/>
    <w:multiLevelType w:val="hybridMultilevel"/>
    <w:tmpl w:val="F8D8137A"/>
    <w:lvl w:ilvl="0" w:tplc="FA38C1A8">
      <w:start w:val="3"/>
      <w:numFmt w:val="bullet"/>
      <w:lvlText w:val=""/>
      <w:lvlJc w:val="left"/>
      <w:pPr>
        <w:ind w:left="644" w:hanging="360"/>
      </w:pPr>
      <w:rPr>
        <w:rFonts w:ascii="Wingdings" w:eastAsiaTheme="minorHAnsi" w:hAnsi="Wingdings" w:cstheme="minorBid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5" w15:restartNumberingAfterBreak="0">
    <w:nsid w:val="7A6C6680"/>
    <w:multiLevelType w:val="hybridMultilevel"/>
    <w:tmpl w:val="007A81BE"/>
    <w:lvl w:ilvl="0" w:tplc="9B44F9B4">
      <w:start w:val="6"/>
      <w:numFmt w:val="bullet"/>
      <w:lvlText w:val=""/>
      <w:lvlJc w:val="left"/>
      <w:pPr>
        <w:ind w:left="644" w:hanging="360"/>
      </w:pPr>
      <w:rPr>
        <w:rFonts w:ascii="Wingdings" w:eastAsiaTheme="minorHAnsi" w:hAnsi="Wingdings" w:cstheme="minorBid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6" w15:restartNumberingAfterBreak="0">
    <w:nsid w:val="7AB3701A"/>
    <w:multiLevelType w:val="hybridMultilevel"/>
    <w:tmpl w:val="C2B2A214"/>
    <w:lvl w:ilvl="0" w:tplc="0F56C37E">
      <w:start w:val="1"/>
      <w:numFmt w:val="decimal"/>
      <w:lvlText w:val="4.%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7" w15:restartNumberingAfterBreak="0">
    <w:nsid w:val="7E501976"/>
    <w:multiLevelType w:val="hybridMultilevel"/>
    <w:tmpl w:val="ED929DD2"/>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8" w15:restartNumberingAfterBreak="0">
    <w:nsid w:val="7F605FED"/>
    <w:multiLevelType w:val="hybridMultilevel"/>
    <w:tmpl w:val="B044BCF8"/>
    <w:lvl w:ilvl="0" w:tplc="1272E0CC">
      <w:start w:val="1"/>
      <w:numFmt w:val="bullet"/>
      <w:lvlText w:val="˗"/>
      <w:lvlJc w:val="left"/>
      <w:pPr>
        <w:ind w:left="1004" w:hanging="360"/>
      </w:pPr>
      <w:rPr>
        <w:rFonts w:ascii="Times New Roman" w:eastAsiaTheme="minorHAnsi" w:hAnsi="Times New Roman"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abstractNumId w:val="28"/>
  </w:num>
  <w:num w:numId="2">
    <w:abstractNumId w:val="1"/>
  </w:num>
  <w:num w:numId="3">
    <w:abstractNumId w:val="23"/>
  </w:num>
  <w:num w:numId="4">
    <w:abstractNumId w:val="18"/>
  </w:num>
  <w:num w:numId="5">
    <w:abstractNumId w:val="5"/>
  </w:num>
  <w:num w:numId="6">
    <w:abstractNumId w:val="17"/>
  </w:num>
  <w:num w:numId="7">
    <w:abstractNumId w:val="25"/>
  </w:num>
  <w:num w:numId="8">
    <w:abstractNumId w:val="16"/>
  </w:num>
  <w:num w:numId="9">
    <w:abstractNumId w:val="27"/>
  </w:num>
  <w:num w:numId="10">
    <w:abstractNumId w:val="24"/>
  </w:num>
  <w:num w:numId="11">
    <w:abstractNumId w:val="15"/>
  </w:num>
  <w:num w:numId="12">
    <w:abstractNumId w:val="10"/>
  </w:num>
  <w:num w:numId="13">
    <w:abstractNumId w:val="20"/>
  </w:num>
  <w:num w:numId="14">
    <w:abstractNumId w:val="20"/>
    <w:lvlOverride w:ilvl="0">
      <w:lvl w:ilvl="0" w:tplc="0809000F">
        <w:start w:val="1"/>
        <w:numFmt w:val="decimal"/>
        <w:lvlText w:val="%1."/>
        <w:lvlJc w:val="left"/>
        <w:pPr>
          <w:ind w:left="1004" w:hanging="360"/>
        </w:pPr>
        <w:rPr>
          <w:rFonts w:hint="default"/>
        </w:rPr>
      </w:lvl>
    </w:lvlOverride>
    <w:lvlOverride w:ilvl="1">
      <w:lvl w:ilvl="1" w:tplc="08090019">
        <w:start w:val="1"/>
        <w:numFmt w:val="lowerLetter"/>
        <w:lvlText w:val="%2."/>
        <w:lvlJc w:val="left"/>
        <w:pPr>
          <w:ind w:left="1724" w:hanging="360"/>
        </w:pPr>
        <w:rPr>
          <w:rFonts w:hint="default"/>
        </w:rPr>
      </w:lvl>
    </w:lvlOverride>
    <w:lvlOverride w:ilvl="2">
      <w:lvl w:ilvl="2" w:tplc="0809001B">
        <w:start w:val="1"/>
        <w:numFmt w:val="lowerRoman"/>
        <w:lvlText w:val="%3."/>
        <w:lvlJc w:val="right"/>
        <w:pPr>
          <w:ind w:left="2444" w:hanging="180"/>
        </w:pPr>
        <w:rPr>
          <w:rFonts w:hint="default"/>
        </w:rPr>
      </w:lvl>
    </w:lvlOverride>
    <w:lvlOverride w:ilvl="3">
      <w:lvl w:ilvl="3" w:tplc="0809000F">
        <w:start w:val="1"/>
        <w:numFmt w:val="decimal"/>
        <w:lvlText w:val="%4."/>
        <w:lvlJc w:val="left"/>
        <w:pPr>
          <w:ind w:left="3164" w:hanging="360"/>
        </w:pPr>
        <w:rPr>
          <w:rFonts w:hint="default"/>
        </w:rPr>
      </w:lvl>
    </w:lvlOverride>
    <w:lvlOverride w:ilvl="4">
      <w:lvl w:ilvl="4" w:tplc="08090019">
        <w:start w:val="1"/>
        <w:numFmt w:val="lowerLetter"/>
        <w:lvlText w:val="%5."/>
        <w:lvlJc w:val="left"/>
        <w:pPr>
          <w:ind w:left="3884" w:hanging="360"/>
        </w:pPr>
        <w:rPr>
          <w:rFonts w:hint="default"/>
        </w:rPr>
      </w:lvl>
    </w:lvlOverride>
    <w:lvlOverride w:ilvl="5">
      <w:lvl w:ilvl="5" w:tplc="0809001B">
        <w:start w:val="1"/>
        <w:numFmt w:val="lowerRoman"/>
        <w:lvlText w:val="%6."/>
        <w:lvlJc w:val="right"/>
        <w:pPr>
          <w:ind w:left="4604" w:hanging="180"/>
        </w:pPr>
        <w:rPr>
          <w:rFonts w:hint="default"/>
        </w:rPr>
      </w:lvl>
    </w:lvlOverride>
    <w:lvlOverride w:ilvl="6">
      <w:lvl w:ilvl="6" w:tplc="0809000F">
        <w:start w:val="1"/>
        <w:numFmt w:val="decimal"/>
        <w:lvlText w:val="%7."/>
        <w:lvlJc w:val="left"/>
        <w:pPr>
          <w:ind w:left="5324" w:hanging="360"/>
        </w:pPr>
        <w:rPr>
          <w:rFonts w:hint="default"/>
        </w:rPr>
      </w:lvl>
    </w:lvlOverride>
    <w:lvlOverride w:ilvl="7">
      <w:lvl w:ilvl="7" w:tplc="08090019">
        <w:start w:val="1"/>
        <w:numFmt w:val="lowerLetter"/>
        <w:lvlText w:val="%8."/>
        <w:lvlJc w:val="left"/>
        <w:pPr>
          <w:ind w:left="6044" w:hanging="360"/>
        </w:pPr>
        <w:rPr>
          <w:rFonts w:hint="default"/>
        </w:rPr>
      </w:lvl>
    </w:lvlOverride>
    <w:lvlOverride w:ilvl="8">
      <w:lvl w:ilvl="8" w:tplc="0809001B">
        <w:start w:val="1"/>
        <w:numFmt w:val="lowerRoman"/>
        <w:lvlText w:val="%9."/>
        <w:lvlJc w:val="right"/>
        <w:pPr>
          <w:ind w:left="6764" w:hanging="180"/>
        </w:pPr>
        <w:rPr>
          <w:rFonts w:hint="default"/>
        </w:rPr>
      </w:lvl>
    </w:lvlOverride>
  </w:num>
  <w:num w:numId="15">
    <w:abstractNumId w:val="2"/>
  </w:num>
  <w:num w:numId="16">
    <w:abstractNumId w:val="6"/>
  </w:num>
  <w:num w:numId="17">
    <w:abstractNumId w:val="13"/>
  </w:num>
  <w:num w:numId="18">
    <w:abstractNumId w:val="8"/>
  </w:num>
  <w:num w:numId="19">
    <w:abstractNumId w:val="4"/>
  </w:num>
  <w:num w:numId="20">
    <w:abstractNumId w:val="9"/>
  </w:num>
  <w:num w:numId="21">
    <w:abstractNumId w:val="3"/>
  </w:num>
  <w:num w:numId="22">
    <w:abstractNumId w:val="0"/>
  </w:num>
  <w:num w:numId="23">
    <w:abstractNumId w:val="26"/>
  </w:num>
  <w:num w:numId="24">
    <w:abstractNumId w:val="12"/>
  </w:num>
  <w:num w:numId="25">
    <w:abstractNumId w:val="21"/>
  </w:num>
  <w:num w:numId="26">
    <w:abstractNumId w:val="22"/>
  </w:num>
  <w:num w:numId="27">
    <w:abstractNumId w:val="7"/>
  </w:num>
  <w:num w:numId="28">
    <w:abstractNumId w:val="19"/>
  </w:num>
  <w:num w:numId="29">
    <w:abstractNumId w:val="14"/>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bordersDoNotSurroundHeader/>
  <w:bordersDoNotSurroundFooter/>
  <w:hideSpellingErrors/>
  <w:hideGrammaticalErrors/>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arvard_SotonUNI2015_DOI&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pxdese9bp02z8e5veax0dsnrtr2xddvs5fr&quot;&gt;My EndNote Library Copy&lt;record-ids&gt;&lt;item&gt;3&lt;/item&gt;&lt;item&gt;10&lt;/item&gt;&lt;item&gt;29&lt;/item&gt;&lt;item&gt;39&lt;/item&gt;&lt;item&gt;50&lt;/item&gt;&lt;item&gt;51&lt;/item&gt;&lt;item&gt;55&lt;/item&gt;&lt;item&gt;117&lt;/item&gt;&lt;item&gt;189&lt;/item&gt;&lt;item&gt;220&lt;/item&gt;&lt;item&gt;255&lt;/item&gt;&lt;item&gt;261&lt;/item&gt;&lt;item&gt;264&lt;/item&gt;&lt;item&gt;266&lt;/item&gt;&lt;item&gt;268&lt;/item&gt;&lt;item&gt;271&lt;/item&gt;&lt;item&gt;445&lt;/item&gt;&lt;item&gt;479&lt;/item&gt;&lt;item&gt;545&lt;/item&gt;&lt;item&gt;547&lt;/item&gt;&lt;item&gt;552&lt;/item&gt;&lt;item&gt;564&lt;/item&gt;&lt;item&gt;579&lt;/item&gt;&lt;item&gt;589&lt;/item&gt;&lt;item&gt;590&lt;/item&gt;&lt;item&gt;600&lt;/item&gt;&lt;item&gt;605&lt;/item&gt;&lt;item&gt;609&lt;/item&gt;&lt;item&gt;610&lt;/item&gt;&lt;item&gt;630&lt;/item&gt;&lt;item&gt;633&lt;/item&gt;&lt;item&gt;651&lt;/item&gt;&lt;item&gt;667&lt;/item&gt;&lt;item&gt;691&lt;/item&gt;&lt;item&gt;692&lt;/item&gt;&lt;item&gt;696&lt;/item&gt;&lt;item&gt;702&lt;/item&gt;&lt;item&gt;703&lt;/item&gt;&lt;item&gt;704&lt;/item&gt;&lt;item&gt;705&lt;/item&gt;&lt;item&gt;707&lt;/item&gt;&lt;item&gt;723&lt;/item&gt;&lt;item&gt;724&lt;/item&gt;&lt;item&gt;739&lt;/item&gt;&lt;item&gt;742&lt;/item&gt;&lt;item&gt;743&lt;/item&gt;&lt;item&gt;744&lt;/item&gt;&lt;item&gt;751&lt;/item&gt;&lt;item&gt;780&lt;/item&gt;&lt;item&gt;785&lt;/item&gt;&lt;item&gt;786&lt;/item&gt;&lt;item&gt;787&lt;/item&gt;&lt;item&gt;793&lt;/item&gt;&lt;item&gt;795&lt;/item&gt;&lt;item&gt;796&lt;/item&gt;&lt;item&gt;798&lt;/item&gt;&lt;item&gt;799&lt;/item&gt;&lt;item&gt;800&lt;/item&gt;&lt;item&gt;801&lt;/item&gt;&lt;item&gt;803&lt;/item&gt;&lt;item&gt;804&lt;/item&gt;&lt;item&gt;813&lt;/item&gt;&lt;item&gt;816&lt;/item&gt;&lt;item&gt;817&lt;/item&gt;&lt;item&gt;818&lt;/item&gt;&lt;item&gt;819&lt;/item&gt;&lt;item&gt;820&lt;/item&gt;&lt;item&gt;831&lt;/item&gt;&lt;item&gt;834&lt;/item&gt;&lt;item&gt;835&lt;/item&gt;&lt;item&gt;836&lt;/item&gt;&lt;item&gt;853&lt;/item&gt;&lt;item&gt;854&lt;/item&gt;&lt;item&gt;855&lt;/item&gt;&lt;item&gt;856&lt;/item&gt;&lt;item&gt;857&lt;/item&gt;&lt;item&gt;858&lt;/item&gt;&lt;item&gt;865&lt;/item&gt;&lt;item&gt;868&lt;/item&gt;&lt;item&gt;904&lt;/item&gt;&lt;item&gt;905&lt;/item&gt;&lt;item&gt;906&lt;/item&gt;&lt;item&gt;907&lt;/item&gt;&lt;item&gt;908&lt;/item&gt;&lt;item&gt;926&lt;/item&gt;&lt;item&gt;931&lt;/item&gt;&lt;item&gt;932&lt;/item&gt;&lt;item&gt;933&lt;/item&gt;&lt;item&gt;938&lt;/item&gt;&lt;item&gt;939&lt;/item&gt;&lt;item&gt;940&lt;/item&gt;&lt;item&gt;941&lt;/item&gt;&lt;item&gt;942&lt;/item&gt;&lt;item&gt;945&lt;/item&gt;&lt;item&gt;946&lt;/item&gt;&lt;item&gt;947&lt;/item&gt;&lt;item&gt;1025&lt;/item&gt;&lt;item&gt;1033&lt;/item&gt;&lt;item&gt;1034&lt;/item&gt;&lt;item&gt;1035&lt;/item&gt;&lt;item&gt;1036&lt;/item&gt;&lt;item&gt;1037&lt;/item&gt;&lt;item&gt;1038&lt;/item&gt;&lt;item&gt;1039&lt;/item&gt;&lt;item&gt;1040&lt;/item&gt;&lt;item&gt;1041&lt;/item&gt;&lt;item&gt;1042&lt;/item&gt;&lt;item&gt;1043&lt;/item&gt;&lt;item&gt;1044&lt;/item&gt;&lt;item&gt;1045&lt;/item&gt;&lt;item&gt;1046&lt;/item&gt;&lt;item&gt;1047&lt;/item&gt;&lt;item&gt;1048&lt;/item&gt;&lt;item&gt;1063&lt;/item&gt;&lt;item&gt;1096&lt;/item&gt;&lt;item&gt;1097&lt;/item&gt;&lt;/record-ids&gt;&lt;/item&gt;&lt;/Libraries&gt;"/>
  </w:docVars>
  <w:rsids>
    <w:rsidRoot w:val="00A57028"/>
    <w:rsid w:val="000004FB"/>
    <w:rsid w:val="00000CC4"/>
    <w:rsid w:val="00003E67"/>
    <w:rsid w:val="000056CF"/>
    <w:rsid w:val="00005BB2"/>
    <w:rsid w:val="00005E4A"/>
    <w:rsid w:val="0000766B"/>
    <w:rsid w:val="00007C3F"/>
    <w:rsid w:val="00010671"/>
    <w:rsid w:val="000115F4"/>
    <w:rsid w:val="00013992"/>
    <w:rsid w:val="000142F8"/>
    <w:rsid w:val="0001471F"/>
    <w:rsid w:val="000149BF"/>
    <w:rsid w:val="00017428"/>
    <w:rsid w:val="000213F0"/>
    <w:rsid w:val="00021D5B"/>
    <w:rsid w:val="0002255F"/>
    <w:rsid w:val="00022E91"/>
    <w:rsid w:val="00023B94"/>
    <w:rsid w:val="00024C98"/>
    <w:rsid w:val="00025EC3"/>
    <w:rsid w:val="00030E7F"/>
    <w:rsid w:val="00031C09"/>
    <w:rsid w:val="00031FD9"/>
    <w:rsid w:val="0003310E"/>
    <w:rsid w:val="00034798"/>
    <w:rsid w:val="000349F8"/>
    <w:rsid w:val="00035620"/>
    <w:rsid w:val="00036D36"/>
    <w:rsid w:val="00037672"/>
    <w:rsid w:val="0003777E"/>
    <w:rsid w:val="00037E6A"/>
    <w:rsid w:val="00040373"/>
    <w:rsid w:val="00041218"/>
    <w:rsid w:val="00041590"/>
    <w:rsid w:val="0004409C"/>
    <w:rsid w:val="00045635"/>
    <w:rsid w:val="000463EE"/>
    <w:rsid w:val="00047AD2"/>
    <w:rsid w:val="00047D3F"/>
    <w:rsid w:val="000506E1"/>
    <w:rsid w:val="00050D4E"/>
    <w:rsid w:val="00051755"/>
    <w:rsid w:val="000528D9"/>
    <w:rsid w:val="00052A37"/>
    <w:rsid w:val="0005528C"/>
    <w:rsid w:val="00057911"/>
    <w:rsid w:val="00057FBD"/>
    <w:rsid w:val="00060CF9"/>
    <w:rsid w:val="00062009"/>
    <w:rsid w:val="00062D05"/>
    <w:rsid w:val="00064335"/>
    <w:rsid w:val="000659CD"/>
    <w:rsid w:val="000661FE"/>
    <w:rsid w:val="00067338"/>
    <w:rsid w:val="0006735B"/>
    <w:rsid w:val="00071B96"/>
    <w:rsid w:val="00074B40"/>
    <w:rsid w:val="00075D69"/>
    <w:rsid w:val="000776F8"/>
    <w:rsid w:val="00080CD0"/>
    <w:rsid w:val="00081A90"/>
    <w:rsid w:val="00081C3C"/>
    <w:rsid w:val="000821A8"/>
    <w:rsid w:val="000828B7"/>
    <w:rsid w:val="000834E2"/>
    <w:rsid w:val="00083D17"/>
    <w:rsid w:val="0008644D"/>
    <w:rsid w:val="00087C0B"/>
    <w:rsid w:val="000907D2"/>
    <w:rsid w:val="00090AAB"/>
    <w:rsid w:val="00091A22"/>
    <w:rsid w:val="00091D83"/>
    <w:rsid w:val="0009211F"/>
    <w:rsid w:val="00093EFE"/>
    <w:rsid w:val="00094F8E"/>
    <w:rsid w:val="000958D7"/>
    <w:rsid w:val="000964D4"/>
    <w:rsid w:val="00097F67"/>
    <w:rsid w:val="000A0628"/>
    <w:rsid w:val="000A0C55"/>
    <w:rsid w:val="000A1F2D"/>
    <w:rsid w:val="000A2CA7"/>
    <w:rsid w:val="000A418F"/>
    <w:rsid w:val="000A419D"/>
    <w:rsid w:val="000A479A"/>
    <w:rsid w:val="000A6559"/>
    <w:rsid w:val="000A6AB7"/>
    <w:rsid w:val="000A6D4F"/>
    <w:rsid w:val="000A77AB"/>
    <w:rsid w:val="000A7AAD"/>
    <w:rsid w:val="000A7E75"/>
    <w:rsid w:val="000B0688"/>
    <w:rsid w:val="000B09CB"/>
    <w:rsid w:val="000B2080"/>
    <w:rsid w:val="000B230F"/>
    <w:rsid w:val="000B28C5"/>
    <w:rsid w:val="000B387A"/>
    <w:rsid w:val="000B3E36"/>
    <w:rsid w:val="000B4279"/>
    <w:rsid w:val="000B5472"/>
    <w:rsid w:val="000B729D"/>
    <w:rsid w:val="000B7736"/>
    <w:rsid w:val="000C0159"/>
    <w:rsid w:val="000C07B4"/>
    <w:rsid w:val="000C53EC"/>
    <w:rsid w:val="000C61C5"/>
    <w:rsid w:val="000C7052"/>
    <w:rsid w:val="000C7539"/>
    <w:rsid w:val="000C76DD"/>
    <w:rsid w:val="000C789E"/>
    <w:rsid w:val="000D0794"/>
    <w:rsid w:val="000D1BB4"/>
    <w:rsid w:val="000D3F4D"/>
    <w:rsid w:val="000D521D"/>
    <w:rsid w:val="000D52F0"/>
    <w:rsid w:val="000D6ACF"/>
    <w:rsid w:val="000E0870"/>
    <w:rsid w:val="000E0CF6"/>
    <w:rsid w:val="000E11AE"/>
    <w:rsid w:val="000E1592"/>
    <w:rsid w:val="000E17F8"/>
    <w:rsid w:val="000E2A85"/>
    <w:rsid w:val="000E2CAF"/>
    <w:rsid w:val="000E6D3A"/>
    <w:rsid w:val="000E7796"/>
    <w:rsid w:val="000F027F"/>
    <w:rsid w:val="000F37F4"/>
    <w:rsid w:val="000F453D"/>
    <w:rsid w:val="000F465A"/>
    <w:rsid w:val="000F4C28"/>
    <w:rsid w:val="00100ED9"/>
    <w:rsid w:val="00101DF0"/>
    <w:rsid w:val="00103008"/>
    <w:rsid w:val="00103FDB"/>
    <w:rsid w:val="0010696B"/>
    <w:rsid w:val="00106FF1"/>
    <w:rsid w:val="00107558"/>
    <w:rsid w:val="001079C3"/>
    <w:rsid w:val="0011066D"/>
    <w:rsid w:val="00112554"/>
    <w:rsid w:val="00113320"/>
    <w:rsid w:val="0011413D"/>
    <w:rsid w:val="00115268"/>
    <w:rsid w:val="0011626D"/>
    <w:rsid w:val="00116273"/>
    <w:rsid w:val="00116A8C"/>
    <w:rsid w:val="0011711D"/>
    <w:rsid w:val="00117777"/>
    <w:rsid w:val="00117835"/>
    <w:rsid w:val="00122705"/>
    <w:rsid w:val="001236BD"/>
    <w:rsid w:val="001237AB"/>
    <w:rsid w:val="001257DD"/>
    <w:rsid w:val="00126134"/>
    <w:rsid w:val="00126A85"/>
    <w:rsid w:val="00127210"/>
    <w:rsid w:val="001304CA"/>
    <w:rsid w:val="001316B7"/>
    <w:rsid w:val="0013244F"/>
    <w:rsid w:val="001330CD"/>
    <w:rsid w:val="00133891"/>
    <w:rsid w:val="00133D7F"/>
    <w:rsid w:val="001346B0"/>
    <w:rsid w:val="00136182"/>
    <w:rsid w:val="001368A0"/>
    <w:rsid w:val="00136D17"/>
    <w:rsid w:val="00136E69"/>
    <w:rsid w:val="00137E3B"/>
    <w:rsid w:val="0014087F"/>
    <w:rsid w:val="001416F8"/>
    <w:rsid w:val="00141A30"/>
    <w:rsid w:val="00141B06"/>
    <w:rsid w:val="001429F5"/>
    <w:rsid w:val="00142B37"/>
    <w:rsid w:val="00144001"/>
    <w:rsid w:val="00146462"/>
    <w:rsid w:val="00147407"/>
    <w:rsid w:val="00147CDA"/>
    <w:rsid w:val="00150E93"/>
    <w:rsid w:val="00150EE1"/>
    <w:rsid w:val="00151D8B"/>
    <w:rsid w:val="00152D26"/>
    <w:rsid w:val="00153FBF"/>
    <w:rsid w:val="00154908"/>
    <w:rsid w:val="00155A7F"/>
    <w:rsid w:val="00156B17"/>
    <w:rsid w:val="00156D48"/>
    <w:rsid w:val="0015732E"/>
    <w:rsid w:val="00160CF7"/>
    <w:rsid w:val="0016206A"/>
    <w:rsid w:val="00162362"/>
    <w:rsid w:val="001625BF"/>
    <w:rsid w:val="00162B61"/>
    <w:rsid w:val="001642A2"/>
    <w:rsid w:val="001646FA"/>
    <w:rsid w:val="00165874"/>
    <w:rsid w:val="00170532"/>
    <w:rsid w:val="00170555"/>
    <w:rsid w:val="001709FB"/>
    <w:rsid w:val="00170A90"/>
    <w:rsid w:val="00170C37"/>
    <w:rsid w:val="00172916"/>
    <w:rsid w:val="00172C76"/>
    <w:rsid w:val="0017502F"/>
    <w:rsid w:val="001764D1"/>
    <w:rsid w:val="001765AC"/>
    <w:rsid w:val="001769CE"/>
    <w:rsid w:val="00176BD1"/>
    <w:rsid w:val="00177BC2"/>
    <w:rsid w:val="00181F64"/>
    <w:rsid w:val="001820D5"/>
    <w:rsid w:val="00182A29"/>
    <w:rsid w:val="00182BCC"/>
    <w:rsid w:val="00184694"/>
    <w:rsid w:val="00186CE8"/>
    <w:rsid w:val="00187159"/>
    <w:rsid w:val="0019282E"/>
    <w:rsid w:val="00193E3E"/>
    <w:rsid w:val="0019425D"/>
    <w:rsid w:val="00194B5E"/>
    <w:rsid w:val="00195CA0"/>
    <w:rsid w:val="00196633"/>
    <w:rsid w:val="00196910"/>
    <w:rsid w:val="001973BB"/>
    <w:rsid w:val="001973E8"/>
    <w:rsid w:val="001974CD"/>
    <w:rsid w:val="001979BB"/>
    <w:rsid w:val="001A114F"/>
    <w:rsid w:val="001A197F"/>
    <w:rsid w:val="001A1A53"/>
    <w:rsid w:val="001A1DA8"/>
    <w:rsid w:val="001A23AD"/>
    <w:rsid w:val="001A2787"/>
    <w:rsid w:val="001A66CE"/>
    <w:rsid w:val="001A6806"/>
    <w:rsid w:val="001A7F70"/>
    <w:rsid w:val="001B2DB0"/>
    <w:rsid w:val="001B3D47"/>
    <w:rsid w:val="001B4B5F"/>
    <w:rsid w:val="001C124D"/>
    <w:rsid w:val="001C1AAF"/>
    <w:rsid w:val="001C1BE3"/>
    <w:rsid w:val="001C2D50"/>
    <w:rsid w:val="001C3A30"/>
    <w:rsid w:val="001C4557"/>
    <w:rsid w:val="001D109E"/>
    <w:rsid w:val="001D1545"/>
    <w:rsid w:val="001D1D32"/>
    <w:rsid w:val="001D1DBD"/>
    <w:rsid w:val="001D2840"/>
    <w:rsid w:val="001D3B52"/>
    <w:rsid w:val="001D3DC0"/>
    <w:rsid w:val="001D7ACD"/>
    <w:rsid w:val="001D7B39"/>
    <w:rsid w:val="001E044F"/>
    <w:rsid w:val="001E09A6"/>
    <w:rsid w:val="001E1A01"/>
    <w:rsid w:val="001E2F77"/>
    <w:rsid w:val="001F15EA"/>
    <w:rsid w:val="001F2279"/>
    <w:rsid w:val="001F360C"/>
    <w:rsid w:val="001F47F3"/>
    <w:rsid w:val="001F4B93"/>
    <w:rsid w:val="001F5BD0"/>
    <w:rsid w:val="00200533"/>
    <w:rsid w:val="00200F74"/>
    <w:rsid w:val="00201309"/>
    <w:rsid w:val="002017C2"/>
    <w:rsid w:val="00202241"/>
    <w:rsid w:val="00202597"/>
    <w:rsid w:val="00203B2F"/>
    <w:rsid w:val="00203D08"/>
    <w:rsid w:val="002056FF"/>
    <w:rsid w:val="002060B0"/>
    <w:rsid w:val="00206157"/>
    <w:rsid w:val="00207E10"/>
    <w:rsid w:val="002129F4"/>
    <w:rsid w:val="00214244"/>
    <w:rsid w:val="002145CD"/>
    <w:rsid w:val="002147A4"/>
    <w:rsid w:val="0021539A"/>
    <w:rsid w:val="00215C2F"/>
    <w:rsid w:val="00217509"/>
    <w:rsid w:val="002177D8"/>
    <w:rsid w:val="002217DD"/>
    <w:rsid w:val="00221F3B"/>
    <w:rsid w:val="00225765"/>
    <w:rsid w:val="00225C7C"/>
    <w:rsid w:val="00225DFE"/>
    <w:rsid w:val="00226A93"/>
    <w:rsid w:val="00226F47"/>
    <w:rsid w:val="002274D4"/>
    <w:rsid w:val="002278C8"/>
    <w:rsid w:val="0023007D"/>
    <w:rsid w:val="002307B0"/>
    <w:rsid w:val="00230BD7"/>
    <w:rsid w:val="002313BF"/>
    <w:rsid w:val="002321B1"/>
    <w:rsid w:val="002328B1"/>
    <w:rsid w:val="002332F3"/>
    <w:rsid w:val="002343C4"/>
    <w:rsid w:val="002348C8"/>
    <w:rsid w:val="00235A90"/>
    <w:rsid w:val="002360FC"/>
    <w:rsid w:val="002372E6"/>
    <w:rsid w:val="00242869"/>
    <w:rsid w:val="00243A6E"/>
    <w:rsid w:val="00243BC3"/>
    <w:rsid w:val="002440DE"/>
    <w:rsid w:val="00246817"/>
    <w:rsid w:val="00251EE2"/>
    <w:rsid w:val="00252D72"/>
    <w:rsid w:val="00253E37"/>
    <w:rsid w:val="00254050"/>
    <w:rsid w:val="00255968"/>
    <w:rsid w:val="00256DC9"/>
    <w:rsid w:val="00260067"/>
    <w:rsid w:val="00262CD8"/>
    <w:rsid w:val="00262DF7"/>
    <w:rsid w:val="00263B47"/>
    <w:rsid w:val="00265CFC"/>
    <w:rsid w:val="002660BD"/>
    <w:rsid w:val="00266BEB"/>
    <w:rsid w:val="00266C3E"/>
    <w:rsid w:val="00266C8C"/>
    <w:rsid w:val="00270112"/>
    <w:rsid w:val="00270D08"/>
    <w:rsid w:val="002711BE"/>
    <w:rsid w:val="00272632"/>
    <w:rsid w:val="0027359F"/>
    <w:rsid w:val="00274904"/>
    <w:rsid w:val="00275B39"/>
    <w:rsid w:val="00275D30"/>
    <w:rsid w:val="0027778D"/>
    <w:rsid w:val="00281AE9"/>
    <w:rsid w:val="0028430F"/>
    <w:rsid w:val="002845E4"/>
    <w:rsid w:val="00286033"/>
    <w:rsid w:val="00286A28"/>
    <w:rsid w:val="00286C6D"/>
    <w:rsid w:val="002877B7"/>
    <w:rsid w:val="00287FA7"/>
    <w:rsid w:val="0029010B"/>
    <w:rsid w:val="00290C81"/>
    <w:rsid w:val="00291BBA"/>
    <w:rsid w:val="00291ED1"/>
    <w:rsid w:val="0029207F"/>
    <w:rsid w:val="00292430"/>
    <w:rsid w:val="00292A88"/>
    <w:rsid w:val="002935E8"/>
    <w:rsid w:val="00296BE3"/>
    <w:rsid w:val="00296F29"/>
    <w:rsid w:val="002A011B"/>
    <w:rsid w:val="002A2D81"/>
    <w:rsid w:val="002A32ED"/>
    <w:rsid w:val="002A5360"/>
    <w:rsid w:val="002A54C2"/>
    <w:rsid w:val="002A5F2C"/>
    <w:rsid w:val="002A60C8"/>
    <w:rsid w:val="002A61F2"/>
    <w:rsid w:val="002B36C3"/>
    <w:rsid w:val="002B382F"/>
    <w:rsid w:val="002B3855"/>
    <w:rsid w:val="002B390A"/>
    <w:rsid w:val="002B41CD"/>
    <w:rsid w:val="002B44E3"/>
    <w:rsid w:val="002B6060"/>
    <w:rsid w:val="002B710C"/>
    <w:rsid w:val="002C12D9"/>
    <w:rsid w:val="002C38C1"/>
    <w:rsid w:val="002C6054"/>
    <w:rsid w:val="002C75D6"/>
    <w:rsid w:val="002D02DB"/>
    <w:rsid w:val="002D1241"/>
    <w:rsid w:val="002D31D4"/>
    <w:rsid w:val="002D50E5"/>
    <w:rsid w:val="002D5A0B"/>
    <w:rsid w:val="002D5F4D"/>
    <w:rsid w:val="002D7A87"/>
    <w:rsid w:val="002E14CB"/>
    <w:rsid w:val="002E15DC"/>
    <w:rsid w:val="002E2477"/>
    <w:rsid w:val="002E2A4F"/>
    <w:rsid w:val="002E3693"/>
    <w:rsid w:val="002E3795"/>
    <w:rsid w:val="002E6BAC"/>
    <w:rsid w:val="002F0E36"/>
    <w:rsid w:val="002F16DB"/>
    <w:rsid w:val="002F1E03"/>
    <w:rsid w:val="002F2677"/>
    <w:rsid w:val="002F39D1"/>
    <w:rsid w:val="002F5BCA"/>
    <w:rsid w:val="002F6FEF"/>
    <w:rsid w:val="00300CAA"/>
    <w:rsid w:val="003054EE"/>
    <w:rsid w:val="00305722"/>
    <w:rsid w:val="003109B9"/>
    <w:rsid w:val="00312028"/>
    <w:rsid w:val="00312C3E"/>
    <w:rsid w:val="00313264"/>
    <w:rsid w:val="003151F2"/>
    <w:rsid w:val="0031633A"/>
    <w:rsid w:val="0031692F"/>
    <w:rsid w:val="003170C1"/>
    <w:rsid w:val="00317609"/>
    <w:rsid w:val="003178A5"/>
    <w:rsid w:val="00317BA4"/>
    <w:rsid w:val="00317BBE"/>
    <w:rsid w:val="003203D0"/>
    <w:rsid w:val="0032211F"/>
    <w:rsid w:val="003249BA"/>
    <w:rsid w:val="00325A73"/>
    <w:rsid w:val="00327612"/>
    <w:rsid w:val="00327EBB"/>
    <w:rsid w:val="00330BC3"/>
    <w:rsid w:val="003315F5"/>
    <w:rsid w:val="003316DE"/>
    <w:rsid w:val="003320EF"/>
    <w:rsid w:val="0033272D"/>
    <w:rsid w:val="003344F7"/>
    <w:rsid w:val="003349F3"/>
    <w:rsid w:val="00335539"/>
    <w:rsid w:val="00335CEE"/>
    <w:rsid w:val="00337CCF"/>
    <w:rsid w:val="0034003A"/>
    <w:rsid w:val="003420E4"/>
    <w:rsid w:val="0034671E"/>
    <w:rsid w:val="003473B0"/>
    <w:rsid w:val="00347B9D"/>
    <w:rsid w:val="003509AF"/>
    <w:rsid w:val="00351568"/>
    <w:rsid w:val="003529A4"/>
    <w:rsid w:val="00353434"/>
    <w:rsid w:val="0035360F"/>
    <w:rsid w:val="00353C37"/>
    <w:rsid w:val="00353F10"/>
    <w:rsid w:val="00356F6E"/>
    <w:rsid w:val="00357414"/>
    <w:rsid w:val="0036018C"/>
    <w:rsid w:val="00360D6B"/>
    <w:rsid w:val="0036177E"/>
    <w:rsid w:val="00361870"/>
    <w:rsid w:val="003623DA"/>
    <w:rsid w:val="003628B9"/>
    <w:rsid w:val="00370F49"/>
    <w:rsid w:val="003715BB"/>
    <w:rsid w:val="0037196D"/>
    <w:rsid w:val="00371AFE"/>
    <w:rsid w:val="00371C76"/>
    <w:rsid w:val="00373037"/>
    <w:rsid w:val="003733FA"/>
    <w:rsid w:val="00374C12"/>
    <w:rsid w:val="00376B6D"/>
    <w:rsid w:val="003777D8"/>
    <w:rsid w:val="0038132F"/>
    <w:rsid w:val="00382B83"/>
    <w:rsid w:val="003839B0"/>
    <w:rsid w:val="00383A16"/>
    <w:rsid w:val="003841A1"/>
    <w:rsid w:val="00384306"/>
    <w:rsid w:val="003852F9"/>
    <w:rsid w:val="0038673D"/>
    <w:rsid w:val="00387934"/>
    <w:rsid w:val="00391DFC"/>
    <w:rsid w:val="00392321"/>
    <w:rsid w:val="00392537"/>
    <w:rsid w:val="003926DD"/>
    <w:rsid w:val="003936FF"/>
    <w:rsid w:val="00395D5E"/>
    <w:rsid w:val="003967F6"/>
    <w:rsid w:val="00396968"/>
    <w:rsid w:val="003A1D84"/>
    <w:rsid w:val="003A20F6"/>
    <w:rsid w:val="003A4430"/>
    <w:rsid w:val="003A5981"/>
    <w:rsid w:val="003B0E8A"/>
    <w:rsid w:val="003B1A85"/>
    <w:rsid w:val="003B2A8E"/>
    <w:rsid w:val="003B39C3"/>
    <w:rsid w:val="003B494D"/>
    <w:rsid w:val="003B5320"/>
    <w:rsid w:val="003B681F"/>
    <w:rsid w:val="003B6BB0"/>
    <w:rsid w:val="003B6F28"/>
    <w:rsid w:val="003B7601"/>
    <w:rsid w:val="003B7750"/>
    <w:rsid w:val="003C0862"/>
    <w:rsid w:val="003C0C21"/>
    <w:rsid w:val="003C12C3"/>
    <w:rsid w:val="003C1E3F"/>
    <w:rsid w:val="003C3E9B"/>
    <w:rsid w:val="003C4AAF"/>
    <w:rsid w:val="003C5589"/>
    <w:rsid w:val="003C5706"/>
    <w:rsid w:val="003C59A6"/>
    <w:rsid w:val="003C64CD"/>
    <w:rsid w:val="003D0394"/>
    <w:rsid w:val="003D0677"/>
    <w:rsid w:val="003D2072"/>
    <w:rsid w:val="003D3CF6"/>
    <w:rsid w:val="003D48EE"/>
    <w:rsid w:val="003D4B97"/>
    <w:rsid w:val="003D5B9D"/>
    <w:rsid w:val="003D65F5"/>
    <w:rsid w:val="003E0C0B"/>
    <w:rsid w:val="003E0F48"/>
    <w:rsid w:val="003E1789"/>
    <w:rsid w:val="003E1BBD"/>
    <w:rsid w:val="003E2330"/>
    <w:rsid w:val="003E23B5"/>
    <w:rsid w:val="003E2F78"/>
    <w:rsid w:val="003E43AD"/>
    <w:rsid w:val="003E48F9"/>
    <w:rsid w:val="003E4F6E"/>
    <w:rsid w:val="003E570C"/>
    <w:rsid w:val="003E673A"/>
    <w:rsid w:val="003F0A8F"/>
    <w:rsid w:val="003F2A1A"/>
    <w:rsid w:val="003F30B8"/>
    <w:rsid w:val="003F4684"/>
    <w:rsid w:val="003F475F"/>
    <w:rsid w:val="003F4B5A"/>
    <w:rsid w:val="003F58A4"/>
    <w:rsid w:val="003F5BD2"/>
    <w:rsid w:val="003F6472"/>
    <w:rsid w:val="00400DF2"/>
    <w:rsid w:val="00402CA2"/>
    <w:rsid w:val="0040410D"/>
    <w:rsid w:val="004043C9"/>
    <w:rsid w:val="004067A4"/>
    <w:rsid w:val="00406988"/>
    <w:rsid w:val="00406E99"/>
    <w:rsid w:val="00407CDF"/>
    <w:rsid w:val="00410DEC"/>
    <w:rsid w:val="004113AA"/>
    <w:rsid w:val="0041362E"/>
    <w:rsid w:val="0041382F"/>
    <w:rsid w:val="00413B19"/>
    <w:rsid w:val="00415370"/>
    <w:rsid w:val="0041585A"/>
    <w:rsid w:val="00415EA1"/>
    <w:rsid w:val="00416A3A"/>
    <w:rsid w:val="0041753B"/>
    <w:rsid w:val="0042183E"/>
    <w:rsid w:val="00422444"/>
    <w:rsid w:val="00423476"/>
    <w:rsid w:val="00425DFB"/>
    <w:rsid w:val="00426C8A"/>
    <w:rsid w:val="00426CE0"/>
    <w:rsid w:val="00427A7F"/>
    <w:rsid w:val="0043090F"/>
    <w:rsid w:val="00430D2C"/>
    <w:rsid w:val="00430D67"/>
    <w:rsid w:val="0043228A"/>
    <w:rsid w:val="00432508"/>
    <w:rsid w:val="00434244"/>
    <w:rsid w:val="00434D44"/>
    <w:rsid w:val="00434E7B"/>
    <w:rsid w:val="0043524F"/>
    <w:rsid w:val="0043616D"/>
    <w:rsid w:val="00437865"/>
    <w:rsid w:val="004402A5"/>
    <w:rsid w:val="00440C59"/>
    <w:rsid w:val="00440E77"/>
    <w:rsid w:val="00441BCD"/>
    <w:rsid w:val="00442771"/>
    <w:rsid w:val="00443036"/>
    <w:rsid w:val="00443669"/>
    <w:rsid w:val="004437BE"/>
    <w:rsid w:val="00443BFF"/>
    <w:rsid w:val="00444484"/>
    <w:rsid w:val="00444FA9"/>
    <w:rsid w:val="00445B7B"/>
    <w:rsid w:val="0044653B"/>
    <w:rsid w:val="0044656D"/>
    <w:rsid w:val="00446BAF"/>
    <w:rsid w:val="00446F84"/>
    <w:rsid w:val="00450DEE"/>
    <w:rsid w:val="004512A4"/>
    <w:rsid w:val="00451317"/>
    <w:rsid w:val="00451A1F"/>
    <w:rsid w:val="00454A81"/>
    <w:rsid w:val="00455359"/>
    <w:rsid w:val="0045592C"/>
    <w:rsid w:val="00455D60"/>
    <w:rsid w:val="004571C8"/>
    <w:rsid w:val="00461686"/>
    <w:rsid w:val="00461894"/>
    <w:rsid w:val="00462203"/>
    <w:rsid w:val="004628B4"/>
    <w:rsid w:val="0046442D"/>
    <w:rsid w:val="004644DE"/>
    <w:rsid w:val="00464A5B"/>
    <w:rsid w:val="00465C71"/>
    <w:rsid w:val="004660AD"/>
    <w:rsid w:val="00466568"/>
    <w:rsid w:val="00466B7B"/>
    <w:rsid w:val="004679C8"/>
    <w:rsid w:val="00467AAD"/>
    <w:rsid w:val="00471A97"/>
    <w:rsid w:val="00471AA6"/>
    <w:rsid w:val="00472AF6"/>
    <w:rsid w:val="00473282"/>
    <w:rsid w:val="004745E3"/>
    <w:rsid w:val="00475373"/>
    <w:rsid w:val="00475CDF"/>
    <w:rsid w:val="00476390"/>
    <w:rsid w:val="00476877"/>
    <w:rsid w:val="00476D04"/>
    <w:rsid w:val="00477318"/>
    <w:rsid w:val="0047739E"/>
    <w:rsid w:val="00477D96"/>
    <w:rsid w:val="004824B3"/>
    <w:rsid w:val="004826F5"/>
    <w:rsid w:val="00483B37"/>
    <w:rsid w:val="00483FD5"/>
    <w:rsid w:val="00484024"/>
    <w:rsid w:val="004851F3"/>
    <w:rsid w:val="0049083F"/>
    <w:rsid w:val="00490BDC"/>
    <w:rsid w:val="00492B67"/>
    <w:rsid w:val="00493ACA"/>
    <w:rsid w:val="00494581"/>
    <w:rsid w:val="00497269"/>
    <w:rsid w:val="004A23FC"/>
    <w:rsid w:val="004A46B7"/>
    <w:rsid w:val="004A53FA"/>
    <w:rsid w:val="004A6583"/>
    <w:rsid w:val="004A698F"/>
    <w:rsid w:val="004A6B2F"/>
    <w:rsid w:val="004B0BCC"/>
    <w:rsid w:val="004B2030"/>
    <w:rsid w:val="004B2FC2"/>
    <w:rsid w:val="004B72C0"/>
    <w:rsid w:val="004C0C6A"/>
    <w:rsid w:val="004C3708"/>
    <w:rsid w:val="004C3890"/>
    <w:rsid w:val="004C4019"/>
    <w:rsid w:val="004C6275"/>
    <w:rsid w:val="004C6387"/>
    <w:rsid w:val="004C6BED"/>
    <w:rsid w:val="004D147C"/>
    <w:rsid w:val="004D4567"/>
    <w:rsid w:val="004D6431"/>
    <w:rsid w:val="004D676E"/>
    <w:rsid w:val="004D6882"/>
    <w:rsid w:val="004D74C3"/>
    <w:rsid w:val="004D7655"/>
    <w:rsid w:val="004D7B07"/>
    <w:rsid w:val="004E047E"/>
    <w:rsid w:val="004E0EF8"/>
    <w:rsid w:val="004E1063"/>
    <w:rsid w:val="004E2B1A"/>
    <w:rsid w:val="004E2DF7"/>
    <w:rsid w:val="004E2E68"/>
    <w:rsid w:val="004E38BF"/>
    <w:rsid w:val="004E3F75"/>
    <w:rsid w:val="004E5552"/>
    <w:rsid w:val="004E56C0"/>
    <w:rsid w:val="004E57F0"/>
    <w:rsid w:val="004E58FA"/>
    <w:rsid w:val="004E6D73"/>
    <w:rsid w:val="004F03CB"/>
    <w:rsid w:val="004F1EE6"/>
    <w:rsid w:val="004F24B3"/>
    <w:rsid w:val="004F29F5"/>
    <w:rsid w:val="004F2C5B"/>
    <w:rsid w:val="004F4D42"/>
    <w:rsid w:val="004F502E"/>
    <w:rsid w:val="004F6458"/>
    <w:rsid w:val="004F6D92"/>
    <w:rsid w:val="0050035B"/>
    <w:rsid w:val="00500BB0"/>
    <w:rsid w:val="00500D27"/>
    <w:rsid w:val="00501E0B"/>
    <w:rsid w:val="00501F20"/>
    <w:rsid w:val="00502F37"/>
    <w:rsid w:val="005030EB"/>
    <w:rsid w:val="00503EA0"/>
    <w:rsid w:val="00503F3E"/>
    <w:rsid w:val="005045C8"/>
    <w:rsid w:val="00504851"/>
    <w:rsid w:val="00504CA2"/>
    <w:rsid w:val="0050654E"/>
    <w:rsid w:val="00506AD5"/>
    <w:rsid w:val="00507D2B"/>
    <w:rsid w:val="005110BB"/>
    <w:rsid w:val="00511EFC"/>
    <w:rsid w:val="0051373D"/>
    <w:rsid w:val="00514EFF"/>
    <w:rsid w:val="00515172"/>
    <w:rsid w:val="00515291"/>
    <w:rsid w:val="00515888"/>
    <w:rsid w:val="00516A98"/>
    <w:rsid w:val="00516AB7"/>
    <w:rsid w:val="005171AE"/>
    <w:rsid w:val="00517F61"/>
    <w:rsid w:val="0052008C"/>
    <w:rsid w:val="00522F75"/>
    <w:rsid w:val="00523368"/>
    <w:rsid w:val="00524A2E"/>
    <w:rsid w:val="00524E6D"/>
    <w:rsid w:val="005305F2"/>
    <w:rsid w:val="005326CF"/>
    <w:rsid w:val="00533C1B"/>
    <w:rsid w:val="00535161"/>
    <w:rsid w:val="005358BE"/>
    <w:rsid w:val="00536246"/>
    <w:rsid w:val="00536735"/>
    <w:rsid w:val="00540532"/>
    <w:rsid w:val="005427E1"/>
    <w:rsid w:val="005431ED"/>
    <w:rsid w:val="005441E7"/>
    <w:rsid w:val="005459BD"/>
    <w:rsid w:val="00546011"/>
    <w:rsid w:val="0054601C"/>
    <w:rsid w:val="0054621A"/>
    <w:rsid w:val="00547B5F"/>
    <w:rsid w:val="00547D1D"/>
    <w:rsid w:val="00550303"/>
    <w:rsid w:val="00551B5D"/>
    <w:rsid w:val="00552AE5"/>
    <w:rsid w:val="00553070"/>
    <w:rsid w:val="00553935"/>
    <w:rsid w:val="005541AF"/>
    <w:rsid w:val="0055683E"/>
    <w:rsid w:val="00556CDB"/>
    <w:rsid w:val="00556CE0"/>
    <w:rsid w:val="005615D4"/>
    <w:rsid w:val="00561651"/>
    <w:rsid w:val="005616F6"/>
    <w:rsid w:val="00561B29"/>
    <w:rsid w:val="00561D8E"/>
    <w:rsid w:val="00561F9E"/>
    <w:rsid w:val="00562823"/>
    <w:rsid w:val="00563B3B"/>
    <w:rsid w:val="00563E76"/>
    <w:rsid w:val="005640A2"/>
    <w:rsid w:val="00564C3D"/>
    <w:rsid w:val="00564DEA"/>
    <w:rsid w:val="005663A8"/>
    <w:rsid w:val="005709EA"/>
    <w:rsid w:val="00570DEF"/>
    <w:rsid w:val="00571543"/>
    <w:rsid w:val="00571EF0"/>
    <w:rsid w:val="00572340"/>
    <w:rsid w:val="0057439B"/>
    <w:rsid w:val="00575AC6"/>
    <w:rsid w:val="00575B8A"/>
    <w:rsid w:val="00575F00"/>
    <w:rsid w:val="00576309"/>
    <w:rsid w:val="005771A2"/>
    <w:rsid w:val="0057775C"/>
    <w:rsid w:val="00580EC5"/>
    <w:rsid w:val="00582F70"/>
    <w:rsid w:val="005860F1"/>
    <w:rsid w:val="005865BD"/>
    <w:rsid w:val="0058682C"/>
    <w:rsid w:val="005868CE"/>
    <w:rsid w:val="00586922"/>
    <w:rsid w:val="00590016"/>
    <w:rsid w:val="005908DA"/>
    <w:rsid w:val="00590971"/>
    <w:rsid w:val="005915C8"/>
    <w:rsid w:val="00592295"/>
    <w:rsid w:val="00592D16"/>
    <w:rsid w:val="00593434"/>
    <w:rsid w:val="00593AB4"/>
    <w:rsid w:val="0059497E"/>
    <w:rsid w:val="00595DD3"/>
    <w:rsid w:val="0059626D"/>
    <w:rsid w:val="00596A3C"/>
    <w:rsid w:val="0059732B"/>
    <w:rsid w:val="005A04B6"/>
    <w:rsid w:val="005A14ED"/>
    <w:rsid w:val="005A49F6"/>
    <w:rsid w:val="005A4C21"/>
    <w:rsid w:val="005A52F0"/>
    <w:rsid w:val="005A5EEC"/>
    <w:rsid w:val="005A6441"/>
    <w:rsid w:val="005A68B0"/>
    <w:rsid w:val="005B34E4"/>
    <w:rsid w:val="005B6797"/>
    <w:rsid w:val="005B76B1"/>
    <w:rsid w:val="005C06B5"/>
    <w:rsid w:val="005C1AF1"/>
    <w:rsid w:val="005C3527"/>
    <w:rsid w:val="005C4229"/>
    <w:rsid w:val="005C5380"/>
    <w:rsid w:val="005C7D60"/>
    <w:rsid w:val="005D00A8"/>
    <w:rsid w:val="005D0222"/>
    <w:rsid w:val="005D24E4"/>
    <w:rsid w:val="005D31B6"/>
    <w:rsid w:val="005D3295"/>
    <w:rsid w:val="005D683C"/>
    <w:rsid w:val="005D77C2"/>
    <w:rsid w:val="005E0B2E"/>
    <w:rsid w:val="005E3A65"/>
    <w:rsid w:val="005E452B"/>
    <w:rsid w:val="005E4CCE"/>
    <w:rsid w:val="005E5174"/>
    <w:rsid w:val="005E6AF9"/>
    <w:rsid w:val="005E73F8"/>
    <w:rsid w:val="005F1590"/>
    <w:rsid w:val="005F18D6"/>
    <w:rsid w:val="005F2153"/>
    <w:rsid w:val="005F278A"/>
    <w:rsid w:val="005F40E9"/>
    <w:rsid w:val="005F5A73"/>
    <w:rsid w:val="005F5C46"/>
    <w:rsid w:val="005F5E9F"/>
    <w:rsid w:val="00600998"/>
    <w:rsid w:val="0060111E"/>
    <w:rsid w:val="00602F0E"/>
    <w:rsid w:val="00603979"/>
    <w:rsid w:val="00605B5C"/>
    <w:rsid w:val="00605BE1"/>
    <w:rsid w:val="006063B9"/>
    <w:rsid w:val="00606872"/>
    <w:rsid w:val="006068AC"/>
    <w:rsid w:val="00607364"/>
    <w:rsid w:val="00607C60"/>
    <w:rsid w:val="006103CE"/>
    <w:rsid w:val="00611790"/>
    <w:rsid w:val="006141EC"/>
    <w:rsid w:val="006151BD"/>
    <w:rsid w:val="006151E4"/>
    <w:rsid w:val="0061660E"/>
    <w:rsid w:val="00616C30"/>
    <w:rsid w:val="00620CC7"/>
    <w:rsid w:val="00625084"/>
    <w:rsid w:val="00625E75"/>
    <w:rsid w:val="0062710B"/>
    <w:rsid w:val="006314DB"/>
    <w:rsid w:val="00633127"/>
    <w:rsid w:val="0063416D"/>
    <w:rsid w:val="006345BA"/>
    <w:rsid w:val="00634CC8"/>
    <w:rsid w:val="00636584"/>
    <w:rsid w:val="006370FD"/>
    <w:rsid w:val="00645125"/>
    <w:rsid w:val="00645BBB"/>
    <w:rsid w:val="00646309"/>
    <w:rsid w:val="00650C6E"/>
    <w:rsid w:val="00651DC6"/>
    <w:rsid w:val="00652095"/>
    <w:rsid w:val="0065228C"/>
    <w:rsid w:val="00653562"/>
    <w:rsid w:val="00654D83"/>
    <w:rsid w:val="00655698"/>
    <w:rsid w:val="0065585B"/>
    <w:rsid w:val="00656A58"/>
    <w:rsid w:val="00656B75"/>
    <w:rsid w:val="00656BC3"/>
    <w:rsid w:val="00656C74"/>
    <w:rsid w:val="00657D0E"/>
    <w:rsid w:val="00661CE8"/>
    <w:rsid w:val="006626EA"/>
    <w:rsid w:val="00662E2A"/>
    <w:rsid w:val="0066477E"/>
    <w:rsid w:val="00664947"/>
    <w:rsid w:val="006664EC"/>
    <w:rsid w:val="00666793"/>
    <w:rsid w:val="00666823"/>
    <w:rsid w:val="00666D24"/>
    <w:rsid w:val="00666EA6"/>
    <w:rsid w:val="006673AE"/>
    <w:rsid w:val="00667E78"/>
    <w:rsid w:val="006717EE"/>
    <w:rsid w:val="006718CC"/>
    <w:rsid w:val="00673BF7"/>
    <w:rsid w:val="0067504C"/>
    <w:rsid w:val="00675808"/>
    <w:rsid w:val="00676E63"/>
    <w:rsid w:val="00677877"/>
    <w:rsid w:val="00681939"/>
    <w:rsid w:val="0068239A"/>
    <w:rsid w:val="006828F8"/>
    <w:rsid w:val="006833A1"/>
    <w:rsid w:val="00683A1B"/>
    <w:rsid w:val="00684307"/>
    <w:rsid w:val="00686A5A"/>
    <w:rsid w:val="00687021"/>
    <w:rsid w:val="00690470"/>
    <w:rsid w:val="0069090D"/>
    <w:rsid w:val="00690F18"/>
    <w:rsid w:val="00691097"/>
    <w:rsid w:val="00691517"/>
    <w:rsid w:val="006925E6"/>
    <w:rsid w:val="006929B9"/>
    <w:rsid w:val="00692AC7"/>
    <w:rsid w:val="006932E2"/>
    <w:rsid w:val="00695A23"/>
    <w:rsid w:val="006971C5"/>
    <w:rsid w:val="006A045A"/>
    <w:rsid w:val="006A0B01"/>
    <w:rsid w:val="006A20A6"/>
    <w:rsid w:val="006A2671"/>
    <w:rsid w:val="006A2A20"/>
    <w:rsid w:val="006A2DBF"/>
    <w:rsid w:val="006A38A1"/>
    <w:rsid w:val="006A3A96"/>
    <w:rsid w:val="006A5D42"/>
    <w:rsid w:val="006A67EF"/>
    <w:rsid w:val="006A728F"/>
    <w:rsid w:val="006A7D9D"/>
    <w:rsid w:val="006A7EA7"/>
    <w:rsid w:val="006B0176"/>
    <w:rsid w:val="006B09C5"/>
    <w:rsid w:val="006B0D44"/>
    <w:rsid w:val="006B11D8"/>
    <w:rsid w:val="006B135E"/>
    <w:rsid w:val="006B1976"/>
    <w:rsid w:val="006B3275"/>
    <w:rsid w:val="006B32B9"/>
    <w:rsid w:val="006B4971"/>
    <w:rsid w:val="006B740A"/>
    <w:rsid w:val="006C1332"/>
    <w:rsid w:val="006C1FB2"/>
    <w:rsid w:val="006C4973"/>
    <w:rsid w:val="006C52C7"/>
    <w:rsid w:val="006C5CBE"/>
    <w:rsid w:val="006D0547"/>
    <w:rsid w:val="006D0675"/>
    <w:rsid w:val="006D2507"/>
    <w:rsid w:val="006D30E8"/>
    <w:rsid w:val="006D4CE2"/>
    <w:rsid w:val="006D547B"/>
    <w:rsid w:val="006D557C"/>
    <w:rsid w:val="006D7095"/>
    <w:rsid w:val="006E0D83"/>
    <w:rsid w:val="006E0DF2"/>
    <w:rsid w:val="006E1729"/>
    <w:rsid w:val="006E2CA7"/>
    <w:rsid w:val="006E37CD"/>
    <w:rsid w:val="006E38A2"/>
    <w:rsid w:val="006E45B4"/>
    <w:rsid w:val="006E53BB"/>
    <w:rsid w:val="006E6288"/>
    <w:rsid w:val="006E7F5C"/>
    <w:rsid w:val="006F076F"/>
    <w:rsid w:val="006F17A5"/>
    <w:rsid w:val="006F332A"/>
    <w:rsid w:val="006F6D77"/>
    <w:rsid w:val="006F72E7"/>
    <w:rsid w:val="007013E5"/>
    <w:rsid w:val="007018AE"/>
    <w:rsid w:val="00702AC5"/>
    <w:rsid w:val="0070354D"/>
    <w:rsid w:val="0070366E"/>
    <w:rsid w:val="0070612A"/>
    <w:rsid w:val="00706AED"/>
    <w:rsid w:val="00707261"/>
    <w:rsid w:val="00707316"/>
    <w:rsid w:val="00710782"/>
    <w:rsid w:val="007107A7"/>
    <w:rsid w:val="00711518"/>
    <w:rsid w:val="007122CA"/>
    <w:rsid w:val="00713FB1"/>
    <w:rsid w:val="00714702"/>
    <w:rsid w:val="00714EEC"/>
    <w:rsid w:val="00715C68"/>
    <w:rsid w:val="00715F17"/>
    <w:rsid w:val="00716444"/>
    <w:rsid w:val="00720646"/>
    <w:rsid w:val="00721DD4"/>
    <w:rsid w:val="00723550"/>
    <w:rsid w:val="00724A95"/>
    <w:rsid w:val="007252ED"/>
    <w:rsid w:val="00725B0A"/>
    <w:rsid w:val="00726B2E"/>
    <w:rsid w:val="007274BA"/>
    <w:rsid w:val="0072782F"/>
    <w:rsid w:val="00730621"/>
    <w:rsid w:val="00732401"/>
    <w:rsid w:val="00732AE5"/>
    <w:rsid w:val="00732E95"/>
    <w:rsid w:val="00733944"/>
    <w:rsid w:val="00736CF0"/>
    <w:rsid w:val="007373ED"/>
    <w:rsid w:val="0073749A"/>
    <w:rsid w:val="00737735"/>
    <w:rsid w:val="00742A02"/>
    <w:rsid w:val="00742C3C"/>
    <w:rsid w:val="00743DB8"/>
    <w:rsid w:val="00745D5E"/>
    <w:rsid w:val="00747771"/>
    <w:rsid w:val="0075018D"/>
    <w:rsid w:val="007501A7"/>
    <w:rsid w:val="00750934"/>
    <w:rsid w:val="007533B9"/>
    <w:rsid w:val="00753B78"/>
    <w:rsid w:val="00754B24"/>
    <w:rsid w:val="00755073"/>
    <w:rsid w:val="00756D75"/>
    <w:rsid w:val="00757A23"/>
    <w:rsid w:val="0076229F"/>
    <w:rsid w:val="00762AA1"/>
    <w:rsid w:val="0076460A"/>
    <w:rsid w:val="00766439"/>
    <w:rsid w:val="007674D8"/>
    <w:rsid w:val="00767CCE"/>
    <w:rsid w:val="007708D6"/>
    <w:rsid w:val="00771490"/>
    <w:rsid w:val="00771E12"/>
    <w:rsid w:val="00772B57"/>
    <w:rsid w:val="00772D55"/>
    <w:rsid w:val="0077324C"/>
    <w:rsid w:val="00773316"/>
    <w:rsid w:val="00774E9B"/>
    <w:rsid w:val="00775769"/>
    <w:rsid w:val="00775DFB"/>
    <w:rsid w:val="007805AE"/>
    <w:rsid w:val="0078081F"/>
    <w:rsid w:val="00780ED6"/>
    <w:rsid w:val="00781CEE"/>
    <w:rsid w:val="00781FCA"/>
    <w:rsid w:val="00785916"/>
    <w:rsid w:val="007862C1"/>
    <w:rsid w:val="00786B2E"/>
    <w:rsid w:val="00790120"/>
    <w:rsid w:val="007913E9"/>
    <w:rsid w:val="00792246"/>
    <w:rsid w:val="00794A32"/>
    <w:rsid w:val="00795E79"/>
    <w:rsid w:val="007A1175"/>
    <w:rsid w:val="007A30BD"/>
    <w:rsid w:val="007A37B8"/>
    <w:rsid w:val="007A4939"/>
    <w:rsid w:val="007A5415"/>
    <w:rsid w:val="007B2BAB"/>
    <w:rsid w:val="007B3472"/>
    <w:rsid w:val="007B35CB"/>
    <w:rsid w:val="007B370F"/>
    <w:rsid w:val="007B3905"/>
    <w:rsid w:val="007B3F4A"/>
    <w:rsid w:val="007B4D88"/>
    <w:rsid w:val="007B6A63"/>
    <w:rsid w:val="007C0CF5"/>
    <w:rsid w:val="007C19BC"/>
    <w:rsid w:val="007C2534"/>
    <w:rsid w:val="007C320D"/>
    <w:rsid w:val="007C3A9E"/>
    <w:rsid w:val="007C4321"/>
    <w:rsid w:val="007C5726"/>
    <w:rsid w:val="007C5770"/>
    <w:rsid w:val="007C5C83"/>
    <w:rsid w:val="007C5E0D"/>
    <w:rsid w:val="007C72A4"/>
    <w:rsid w:val="007C7778"/>
    <w:rsid w:val="007C77B5"/>
    <w:rsid w:val="007D17CF"/>
    <w:rsid w:val="007E15F4"/>
    <w:rsid w:val="007E4C18"/>
    <w:rsid w:val="007E5FB3"/>
    <w:rsid w:val="007E6C22"/>
    <w:rsid w:val="007E734B"/>
    <w:rsid w:val="007E78EC"/>
    <w:rsid w:val="007E7D3B"/>
    <w:rsid w:val="007E7E3B"/>
    <w:rsid w:val="007F006F"/>
    <w:rsid w:val="007F2746"/>
    <w:rsid w:val="007F2F4D"/>
    <w:rsid w:val="007F418B"/>
    <w:rsid w:val="007F4703"/>
    <w:rsid w:val="007F4F87"/>
    <w:rsid w:val="007F5BE6"/>
    <w:rsid w:val="007F6438"/>
    <w:rsid w:val="00801AC7"/>
    <w:rsid w:val="00802073"/>
    <w:rsid w:val="0081213D"/>
    <w:rsid w:val="00812C4B"/>
    <w:rsid w:val="00812FC8"/>
    <w:rsid w:val="00813E92"/>
    <w:rsid w:val="00816045"/>
    <w:rsid w:val="008166A8"/>
    <w:rsid w:val="008166D8"/>
    <w:rsid w:val="00817A7A"/>
    <w:rsid w:val="00820835"/>
    <w:rsid w:val="00820AEF"/>
    <w:rsid w:val="008217C8"/>
    <w:rsid w:val="00821E15"/>
    <w:rsid w:val="0082220A"/>
    <w:rsid w:val="0082311C"/>
    <w:rsid w:val="0082347F"/>
    <w:rsid w:val="00823BF7"/>
    <w:rsid w:val="008241AF"/>
    <w:rsid w:val="00825580"/>
    <w:rsid w:val="008258D0"/>
    <w:rsid w:val="008260A7"/>
    <w:rsid w:val="008266A7"/>
    <w:rsid w:val="00826BF6"/>
    <w:rsid w:val="0083043D"/>
    <w:rsid w:val="00830AE0"/>
    <w:rsid w:val="00830E3B"/>
    <w:rsid w:val="00831F54"/>
    <w:rsid w:val="00832C0F"/>
    <w:rsid w:val="00833293"/>
    <w:rsid w:val="00833900"/>
    <w:rsid w:val="00833BF6"/>
    <w:rsid w:val="00833D6B"/>
    <w:rsid w:val="00833EC3"/>
    <w:rsid w:val="00834F0A"/>
    <w:rsid w:val="0083670A"/>
    <w:rsid w:val="0083683C"/>
    <w:rsid w:val="008374B8"/>
    <w:rsid w:val="00837AC4"/>
    <w:rsid w:val="008414B3"/>
    <w:rsid w:val="00841C7C"/>
    <w:rsid w:val="0084332B"/>
    <w:rsid w:val="008433E2"/>
    <w:rsid w:val="00843F8A"/>
    <w:rsid w:val="00844526"/>
    <w:rsid w:val="00844F4E"/>
    <w:rsid w:val="008454E8"/>
    <w:rsid w:val="00846E55"/>
    <w:rsid w:val="00847394"/>
    <w:rsid w:val="008479D2"/>
    <w:rsid w:val="0085028D"/>
    <w:rsid w:val="00850B28"/>
    <w:rsid w:val="008515F1"/>
    <w:rsid w:val="00852104"/>
    <w:rsid w:val="00854131"/>
    <w:rsid w:val="00854BEC"/>
    <w:rsid w:val="00856834"/>
    <w:rsid w:val="008578AF"/>
    <w:rsid w:val="0086177D"/>
    <w:rsid w:val="0086373B"/>
    <w:rsid w:val="00864AA4"/>
    <w:rsid w:val="0086520A"/>
    <w:rsid w:val="00865FEF"/>
    <w:rsid w:val="0086622F"/>
    <w:rsid w:val="00866D29"/>
    <w:rsid w:val="008672AA"/>
    <w:rsid w:val="00870EB8"/>
    <w:rsid w:val="00871759"/>
    <w:rsid w:val="00871F40"/>
    <w:rsid w:val="008729EC"/>
    <w:rsid w:val="00873495"/>
    <w:rsid w:val="00874844"/>
    <w:rsid w:val="00880386"/>
    <w:rsid w:val="008803A4"/>
    <w:rsid w:val="008803EB"/>
    <w:rsid w:val="00881578"/>
    <w:rsid w:val="00881C95"/>
    <w:rsid w:val="00882A82"/>
    <w:rsid w:val="00882C1C"/>
    <w:rsid w:val="00885783"/>
    <w:rsid w:val="00885AC5"/>
    <w:rsid w:val="0088715C"/>
    <w:rsid w:val="00887FC6"/>
    <w:rsid w:val="00890165"/>
    <w:rsid w:val="0089032D"/>
    <w:rsid w:val="008904D3"/>
    <w:rsid w:val="008908B9"/>
    <w:rsid w:val="00890D07"/>
    <w:rsid w:val="00890F57"/>
    <w:rsid w:val="0089132F"/>
    <w:rsid w:val="00892986"/>
    <w:rsid w:val="00892D7A"/>
    <w:rsid w:val="00893D2C"/>
    <w:rsid w:val="008947A7"/>
    <w:rsid w:val="00896BD1"/>
    <w:rsid w:val="00897B8E"/>
    <w:rsid w:val="00897C93"/>
    <w:rsid w:val="00897EB1"/>
    <w:rsid w:val="008A0452"/>
    <w:rsid w:val="008A0703"/>
    <w:rsid w:val="008A182E"/>
    <w:rsid w:val="008A24DF"/>
    <w:rsid w:val="008A3265"/>
    <w:rsid w:val="008A6295"/>
    <w:rsid w:val="008A6AEE"/>
    <w:rsid w:val="008A7073"/>
    <w:rsid w:val="008A71E4"/>
    <w:rsid w:val="008A79CB"/>
    <w:rsid w:val="008B14D4"/>
    <w:rsid w:val="008B1CF2"/>
    <w:rsid w:val="008B1DEC"/>
    <w:rsid w:val="008B378F"/>
    <w:rsid w:val="008B38A6"/>
    <w:rsid w:val="008B412E"/>
    <w:rsid w:val="008B42FD"/>
    <w:rsid w:val="008B6232"/>
    <w:rsid w:val="008B68AE"/>
    <w:rsid w:val="008B7C96"/>
    <w:rsid w:val="008B7E5F"/>
    <w:rsid w:val="008C2AF7"/>
    <w:rsid w:val="008C2BD2"/>
    <w:rsid w:val="008D0EFE"/>
    <w:rsid w:val="008D1478"/>
    <w:rsid w:val="008D15B3"/>
    <w:rsid w:val="008D1B6D"/>
    <w:rsid w:val="008D216B"/>
    <w:rsid w:val="008D24BC"/>
    <w:rsid w:val="008D28D6"/>
    <w:rsid w:val="008D310A"/>
    <w:rsid w:val="008D49D8"/>
    <w:rsid w:val="008D4CDD"/>
    <w:rsid w:val="008D5774"/>
    <w:rsid w:val="008D5D07"/>
    <w:rsid w:val="008D6128"/>
    <w:rsid w:val="008D61FC"/>
    <w:rsid w:val="008D6F48"/>
    <w:rsid w:val="008E02D7"/>
    <w:rsid w:val="008E0E9C"/>
    <w:rsid w:val="008E2D0E"/>
    <w:rsid w:val="008E3240"/>
    <w:rsid w:val="008E3938"/>
    <w:rsid w:val="008E481F"/>
    <w:rsid w:val="008E6485"/>
    <w:rsid w:val="008E683C"/>
    <w:rsid w:val="008E6F6B"/>
    <w:rsid w:val="008E7559"/>
    <w:rsid w:val="008E7955"/>
    <w:rsid w:val="008F076E"/>
    <w:rsid w:val="008F0EB4"/>
    <w:rsid w:val="008F1151"/>
    <w:rsid w:val="008F2363"/>
    <w:rsid w:val="008F2BBD"/>
    <w:rsid w:val="008F4040"/>
    <w:rsid w:val="008F4575"/>
    <w:rsid w:val="008F6104"/>
    <w:rsid w:val="008F6BE9"/>
    <w:rsid w:val="008F74D5"/>
    <w:rsid w:val="009001A2"/>
    <w:rsid w:val="00901B64"/>
    <w:rsid w:val="009033AA"/>
    <w:rsid w:val="009049CA"/>
    <w:rsid w:val="00905C58"/>
    <w:rsid w:val="009067BE"/>
    <w:rsid w:val="00911054"/>
    <w:rsid w:val="009125AD"/>
    <w:rsid w:val="00913704"/>
    <w:rsid w:val="009139BD"/>
    <w:rsid w:val="00914838"/>
    <w:rsid w:val="00914AD4"/>
    <w:rsid w:val="00915501"/>
    <w:rsid w:val="00916579"/>
    <w:rsid w:val="00916E25"/>
    <w:rsid w:val="00922083"/>
    <w:rsid w:val="009247DE"/>
    <w:rsid w:val="009278D8"/>
    <w:rsid w:val="00930921"/>
    <w:rsid w:val="00933B25"/>
    <w:rsid w:val="00933B8C"/>
    <w:rsid w:val="0093497D"/>
    <w:rsid w:val="009351AC"/>
    <w:rsid w:val="00943276"/>
    <w:rsid w:val="009442DD"/>
    <w:rsid w:val="00944362"/>
    <w:rsid w:val="00944658"/>
    <w:rsid w:val="0094574B"/>
    <w:rsid w:val="0095003A"/>
    <w:rsid w:val="009501ED"/>
    <w:rsid w:val="009510EB"/>
    <w:rsid w:val="00951819"/>
    <w:rsid w:val="0095188B"/>
    <w:rsid w:val="00953048"/>
    <w:rsid w:val="00953EA6"/>
    <w:rsid w:val="00954292"/>
    <w:rsid w:val="00954390"/>
    <w:rsid w:val="00954C12"/>
    <w:rsid w:val="009556D9"/>
    <w:rsid w:val="00955B81"/>
    <w:rsid w:val="00955CA6"/>
    <w:rsid w:val="00955FBB"/>
    <w:rsid w:val="009567F0"/>
    <w:rsid w:val="0095710E"/>
    <w:rsid w:val="0096038E"/>
    <w:rsid w:val="00960B9B"/>
    <w:rsid w:val="00961658"/>
    <w:rsid w:val="00962C7B"/>
    <w:rsid w:val="0096316D"/>
    <w:rsid w:val="00965D76"/>
    <w:rsid w:val="00965F42"/>
    <w:rsid w:val="00967CF1"/>
    <w:rsid w:val="009712A1"/>
    <w:rsid w:val="009717BF"/>
    <w:rsid w:val="00973B88"/>
    <w:rsid w:val="00974D71"/>
    <w:rsid w:val="00975448"/>
    <w:rsid w:val="00975529"/>
    <w:rsid w:val="00975FBD"/>
    <w:rsid w:val="009762B4"/>
    <w:rsid w:val="0098006F"/>
    <w:rsid w:val="0098293D"/>
    <w:rsid w:val="00983318"/>
    <w:rsid w:val="00983F98"/>
    <w:rsid w:val="009840F0"/>
    <w:rsid w:val="009857A0"/>
    <w:rsid w:val="00986190"/>
    <w:rsid w:val="00987E01"/>
    <w:rsid w:val="009905C9"/>
    <w:rsid w:val="00991822"/>
    <w:rsid w:val="00993110"/>
    <w:rsid w:val="00993370"/>
    <w:rsid w:val="0099621D"/>
    <w:rsid w:val="009979DE"/>
    <w:rsid w:val="00997B0C"/>
    <w:rsid w:val="009A105F"/>
    <w:rsid w:val="009A121F"/>
    <w:rsid w:val="009A14C0"/>
    <w:rsid w:val="009A1520"/>
    <w:rsid w:val="009A1CB3"/>
    <w:rsid w:val="009A2675"/>
    <w:rsid w:val="009A2A35"/>
    <w:rsid w:val="009A4228"/>
    <w:rsid w:val="009A50F9"/>
    <w:rsid w:val="009A539F"/>
    <w:rsid w:val="009A5850"/>
    <w:rsid w:val="009A5C06"/>
    <w:rsid w:val="009A7437"/>
    <w:rsid w:val="009B241D"/>
    <w:rsid w:val="009B28BA"/>
    <w:rsid w:val="009B2D15"/>
    <w:rsid w:val="009B368F"/>
    <w:rsid w:val="009B4690"/>
    <w:rsid w:val="009B48D3"/>
    <w:rsid w:val="009B4F35"/>
    <w:rsid w:val="009B61C6"/>
    <w:rsid w:val="009B6DB4"/>
    <w:rsid w:val="009B70D1"/>
    <w:rsid w:val="009B761A"/>
    <w:rsid w:val="009B7754"/>
    <w:rsid w:val="009C02EB"/>
    <w:rsid w:val="009C1479"/>
    <w:rsid w:val="009C3573"/>
    <w:rsid w:val="009C3A84"/>
    <w:rsid w:val="009C5631"/>
    <w:rsid w:val="009C67F9"/>
    <w:rsid w:val="009C7A2B"/>
    <w:rsid w:val="009D1E5B"/>
    <w:rsid w:val="009D27D4"/>
    <w:rsid w:val="009D290D"/>
    <w:rsid w:val="009D3EB4"/>
    <w:rsid w:val="009D3EE7"/>
    <w:rsid w:val="009D4865"/>
    <w:rsid w:val="009D53E5"/>
    <w:rsid w:val="009E0258"/>
    <w:rsid w:val="009E1A1D"/>
    <w:rsid w:val="009E29B0"/>
    <w:rsid w:val="009E3524"/>
    <w:rsid w:val="009E3711"/>
    <w:rsid w:val="009E46C8"/>
    <w:rsid w:val="009E49E6"/>
    <w:rsid w:val="009E565C"/>
    <w:rsid w:val="009E7FEC"/>
    <w:rsid w:val="009F1755"/>
    <w:rsid w:val="009F18DB"/>
    <w:rsid w:val="009F36D6"/>
    <w:rsid w:val="009F43DC"/>
    <w:rsid w:val="009F558F"/>
    <w:rsid w:val="009F6251"/>
    <w:rsid w:val="009F6A45"/>
    <w:rsid w:val="009F7BC0"/>
    <w:rsid w:val="009F7EC7"/>
    <w:rsid w:val="00A011E6"/>
    <w:rsid w:val="00A01F9F"/>
    <w:rsid w:val="00A021F7"/>
    <w:rsid w:val="00A02A85"/>
    <w:rsid w:val="00A02C55"/>
    <w:rsid w:val="00A031D1"/>
    <w:rsid w:val="00A05D59"/>
    <w:rsid w:val="00A06C0B"/>
    <w:rsid w:val="00A077B0"/>
    <w:rsid w:val="00A07B67"/>
    <w:rsid w:val="00A10796"/>
    <w:rsid w:val="00A108EC"/>
    <w:rsid w:val="00A11250"/>
    <w:rsid w:val="00A14A9A"/>
    <w:rsid w:val="00A14E52"/>
    <w:rsid w:val="00A160B5"/>
    <w:rsid w:val="00A16353"/>
    <w:rsid w:val="00A16DFC"/>
    <w:rsid w:val="00A2154B"/>
    <w:rsid w:val="00A22E8E"/>
    <w:rsid w:val="00A2338B"/>
    <w:rsid w:val="00A245DA"/>
    <w:rsid w:val="00A25349"/>
    <w:rsid w:val="00A253EC"/>
    <w:rsid w:val="00A25547"/>
    <w:rsid w:val="00A255A8"/>
    <w:rsid w:val="00A25EEE"/>
    <w:rsid w:val="00A307E0"/>
    <w:rsid w:val="00A309C8"/>
    <w:rsid w:val="00A32C65"/>
    <w:rsid w:val="00A36076"/>
    <w:rsid w:val="00A361B9"/>
    <w:rsid w:val="00A362FB"/>
    <w:rsid w:val="00A37240"/>
    <w:rsid w:val="00A37F4E"/>
    <w:rsid w:val="00A441B7"/>
    <w:rsid w:val="00A44A07"/>
    <w:rsid w:val="00A44F0D"/>
    <w:rsid w:val="00A45F64"/>
    <w:rsid w:val="00A4757F"/>
    <w:rsid w:val="00A50665"/>
    <w:rsid w:val="00A5094C"/>
    <w:rsid w:val="00A51159"/>
    <w:rsid w:val="00A52243"/>
    <w:rsid w:val="00A53E68"/>
    <w:rsid w:val="00A552EE"/>
    <w:rsid w:val="00A559D1"/>
    <w:rsid w:val="00A56BE1"/>
    <w:rsid w:val="00A57028"/>
    <w:rsid w:val="00A601B6"/>
    <w:rsid w:val="00A60368"/>
    <w:rsid w:val="00A608BF"/>
    <w:rsid w:val="00A61C12"/>
    <w:rsid w:val="00A65746"/>
    <w:rsid w:val="00A65C66"/>
    <w:rsid w:val="00A662D2"/>
    <w:rsid w:val="00A6740A"/>
    <w:rsid w:val="00A705D4"/>
    <w:rsid w:val="00A70D6D"/>
    <w:rsid w:val="00A71AC9"/>
    <w:rsid w:val="00A72C71"/>
    <w:rsid w:val="00A73117"/>
    <w:rsid w:val="00A74EE0"/>
    <w:rsid w:val="00A75AC4"/>
    <w:rsid w:val="00A76052"/>
    <w:rsid w:val="00A773D4"/>
    <w:rsid w:val="00A804E3"/>
    <w:rsid w:val="00A81DF3"/>
    <w:rsid w:val="00A829DB"/>
    <w:rsid w:val="00A86B53"/>
    <w:rsid w:val="00A86D6B"/>
    <w:rsid w:val="00A872D9"/>
    <w:rsid w:val="00A923E1"/>
    <w:rsid w:val="00A945C3"/>
    <w:rsid w:val="00A94A9D"/>
    <w:rsid w:val="00AA008F"/>
    <w:rsid w:val="00AA00DA"/>
    <w:rsid w:val="00AA1DF6"/>
    <w:rsid w:val="00AA2150"/>
    <w:rsid w:val="00AA2414"/>
    <w:rsid w:val="00AA35A0"/>
    <w:rsid w:val="00AA42B3"/>
    <w:rsid w:val="00AA507D"/>
    <w:rsid w:val="00AA5189"/>
    <w:rsid w:val="00AA5C1C"/>
    <w:rsid w:val="00AA75DD"/>
    <w:rsid w:val="00AA7C0B"/>
    <w:rsid w:val="00AB046A"/>
    <w:rsid w:val="00AB1842"/>
    <w:rsid w:val="00AB2644"/>
    <w:rsid w:val="00AB4F7E"/>
    <w:rsid w:val="00AB5094"/>
    <w:rsid w:val="00AB5CE8"/>
    <w:rsid w:val="00AB6078"/>
    <w:rsid w:val="00AB60A3"/>
    <w:rsid w:val="00AB6988"/>
    <w:rsid w:val="00AB76D3"/>
    <w:rsid w:val="00AB79EE"/>
    <w:rsid w:val="00AC1019"/>
    <w:rsid w:val="00AC16F6"/>
    <w:rsid w:val="00AC1729"/>
    <w:rsid w:val="00AC19EE"/>
    <w:rsid w:val="00AC1D63"/>
    <w:rsid w:val="00AC2F99"/>
    <w:rsid w:val="00AC344B"/>
    <w:rsid w:val="00AC3ADB"/>
    <w:rsid w:val="00AC41D6"/>
    <w:rsid w:val="00AC472E"/>
    <w:rsid w:val="00AC6006"/>
    <w:rsid w:val="00AC7065"/>
    <w:rsid w:val="00AC727B"/>
    <w:rsid w:val="00AC7B0B"/>
    <w:rsid w:val="00AD07F7"/>
    <w:rsid w:val="00AD0BA4"/>
    <w:rsid w:val="00AD13F6"/>
    <w:rsid w:val="00AD156B"/>
    <w:rsid w:val="00AD2536"/>
    <w:rsid w:val="00AD3AA8"/>
    <w:rsid w:val="00AD3EA3"/>
    <w:rsid w:val="00AD4EA1"/>
    <w:rsid w:val="00AD6881"/>
    <w:rsid w:val="00AD6950"/>
    <w:rsid w:val="00AD79D3"/>
    <w:rsid w:val="00AE111C"/>
    <w:rsid w:val="00AE3AEA"/>
    <w:rsid w:val="00AE3B2A"/>
    <w:rsid w:val="00AE3BB5"/>
    <w:rsid w:val="00AE3C47"/>
    <w:rsid w:val="00AE4C02"/>
    <w:rsid w:val="00AE6024"/>
    <w:rsid w:val="00AE6C29"/>
    <w:rsid w:val="00AE7258"/>
    <w:rsid w:val="00AE76C2"/>
    <w:rsid w:val="00AF0C48"/>
    <w:rsid w:val="00AF397D"/>
    <w:rsid w:val="00AF68CA"/>
    <w:rsid w:val="00AF6F8A"/>
    <w:rsid w:val="00AF7580"/>
    <w:rsid w:val="00AF7881"/>
    <w:rsid w:val="00B02BF4"/>
    <w:rsid w:val="00B02E55"/>
    <w:rsid w:val="00B05F7C"/>
    <w:rsid w:val="00B07FA7"/>
    <w:rsid w:val="00B100A9"/>
    <w:rsid w:val="00B104FB"/>
    <w:rsid w:val="00B106F6"/>
    <w:rsid w:val="00B117D2"/>
    <w:rsid w:val="00B13268"/>
    <w:rsid w:val="00B16B7E"/>
    <w:rsid w:val="00B17496"/>
    <w:rsid w:val="00B17A96"/>
    <w:rsid w:val="00B17E36"/>
    <w:rsid w:val="00B20CC7"/>
    <w:rsid w:val="00B232CF"/>
    <w:rsid w:val="00B24DAE"/>
    <w:rsid w:val="00B30142"/>
    <w:rsid w:val="00B31549"/>
    <w:rsid w:val="00B31C41"/>
    <w:rsid w:val="00B31F92"/>
    <w:rsid w:val="00B31F98"/>
    <w:rsid w:val="00B334ED"/>
    <w:rsid w:val="00B34A6E"/>
    <w:rsid w:val="00B35757"/>
    <w:rsid w:val="00B3711C"/>
    <w:rsid w:val="00B37634"/>
    <w:rsid w:val="00B3779A"/>
    <w:rsid w:val="00B37BE3"/>
    <w:rsid w:val="00B400A4"/>
    <w:rsid w:val="00B401D4"/>
    <w:rsid w:val="00B40C30"/>
    <w:rsid w:val="00B417A1"/>
    <w:rsid w:val="00B418BF"/>
    <w:rsid w:val="00B43D01"/>
    <w:rsid w:val="00B44915"/>
    <w:rsid w:val="00B459E5"/>
    <w:rsid w:val="00B45A92"/>
    <w:rsid w:val="00B45B29"/>
    <w:rsid w:val="00B45C7D"/>
    <w:rsid w:val="00B460A4"/>
    <w:rsid w:val="00B469D6"/>
    <w:rsid w:val="00B51109"/>
    <w:rsid w:val="00B51848"/>
    <w:rsid w:val="00B5189F"/>
    <w:rsid w:val="00B5274B"/>
    <w:rsid w:val="00B535AB"/>
    <w:rsid w:val="00B54CA8"/>
    <w:rsid w:val="00B54DF9"/>
    <w:rsid w:val="00B551D4"/>
    <w:rsid w:val="00B55B35"/>
    <w:rsid w:val="00B55F42"/>
    <w:rsid w:val="00B569FF"/>
    <w:rsid w:val="00B604F7"/>
    <w:rsid w:val="00B6053A"/>
    <w:rsid w:val="00B619E4"/>
    <w:rsid w:val="00B62D92"/>
    <w:rsid w:val="00B62EFE"/>
    <w:rsid w:val="00B636FB"/>
    <w:rsid w:val="00B63F1E"/>
    <w:rsid w:val="00B6489F"/>
    <w:rsid w:val="00B64EC0"/>
    <w:rsid w:val="00B65822"/>
    <w:rsid w:val="00B658D9"/>
    <w:rsid w:val="00B65B26"/>
    <w:rsid w:val="00B65C15"/>
    <w:rsid w:val="00B671DA"/>
    <w:rsid w:val="00B67787"/>
    <w:rsid w:val="00B679C6"/>
    <w:rsid w:val="00B7192C"/>
    <w:rsid w:val="00B72375"/>
    <w:rsid w:val="00B7281F"/>
    <w:rsid w:val="00B7290B"/>
    <w:rsid w:val="00B72AA6"/>
    <w:rsid w:val="00B74254"/>
    <w:rsid w:val="00B75121"/>
    <w:rsid w:val="00B75127"/>
    <w:rsid w:val="00B77110"/>
    <w:rsid w:val="00B77D82"/>
    <w:rsid w:val="00B80AC7"/>
    <w:rsid w:val="00B80DC3"/>
    <w:rsid w:val="00B80DD9"/>
    <w:rsid w:val="00B824A4"/>
    <w:rsid w:val="00B828BD"/>
    <w:rsid w:val="00B82CB1"/>
    <w:rsid w:val="00B83240"/>
    <w:rsid w:val="00B83DB1"/>
    <w:rsid w:val="00B84073"/>
    <w:rsid w:val="00B84866"/>
    <w:rsid w:val="00B90A45"/>
    <w:rsid w:val="00B91871"/>
    <w:rsid w:val="00B92890"/>
    <w:rsid w:val="00B93555"/>
    <w:rsid w:val="00B93ECB"/>
    <w:rsid w:val="00B942E8"/>
    <w:rsid w:val="00B9519C"/>
    <w:rsid w:val="00B95745"/>
    <w:rsid w:val="00B9667E"/>
    <w:rsid w:val="00B96BF2"/>
    <w:rsid w:val="00B97978"/>
    <w:rsid w:val="00BA057C"/>
    <w:rsid w:val="00BA30DB"/>
    <w:rsid w:val="00BA45CC"/>
    <w:rsid w:val="00BA4A4E"/>
    <w:rsid w:val="00BA4CDA"/>
    <w:rsid w:val="00BA56E3"/>
    <w:rsid w:val="00BA59AE"/>
    <w:rsid w:val="00BB1918"/>
    <w:rsid w:val="00BB36A3"/>
    <w:rsid w:val="00BB3879"/>
    <w:rsid w:val="00BB3AB7"/>
    <w:rsid w:val="00BB737B"/>
    <w:rsid w:val="00BB7AC4"/>
    <w:rsid w:val="00BC0678"/>
    <w:rsid w:val="00BC12B8"/>
    <w:rsid w:val="00BC243F"/>
    <w:rsid w:val="00BC35AD"/>
    <w:rsid w:val="00BC421B"/>
    <w:rsid w:val="00BC4B93"/>
    <w:rsid w:val="00BC5156"/>
    <w:rsid w:val="00BC534C"/>
    <w:rsid w:val="00BC5D1B"/>
    <w:rsid w:val="00BC7430"/>
    <w:rsid w:val="00BC7E65"/>
    <w:rsid w:val="00BD0EC8"/>
    <w:rsid w:val="00BD0FE4"/>
    <w:rsid w:val="00BD1AB2"/>
    <w:rsid w:val="00BD30CF"/>
    <w:rsid w:val="00BD4850"/>
    <w:rsid w:val="00BD67F4"/>
    <w:rsid w:val="00BE182E"/>
    <w:rsid w:val="00BE1F65"/>
    <w:rsid w:val="00BE2CC5"/>
    <w:rsid w:val="00BE39CE"/>
    <w:rsid w:val="00BE48CE"/>
    <w:rsid w:val="00BE6789"/>
    <w:rsid w:val="00BE6C73"/>
    <w:rsid w:val="00BF0B63"/>
    <w:rsid w:val="00BF0F63"/>
    <w:rsid w:val="00BF1643"/>
    <w:rsid w:val="00BF1FCB"/>
    <w:rsid w:val="00BF5ADC"/>
    <w:rsid w:val="00BF65E7"/>
    <w:rsid w:val="00C01DB9"/>
    <w:rsid w:val="00C01EC4"/>
    <w:rsid w:val="00C023F4"/>
    <w:rsid w:val="00C02702"/>
    <w:rsid w:val="00C02952"/>
    <w:rsid w:val="00C02BA8"/>
    <w:rsid w:val="00C050CE"/>
    <w:rsid w:val="00C05501"/>
    <w:rsid w:val="00C06690"/>
    <w:rsid w:val="00C0696C"/>
    <w:rsid w:val="00C100A9"/>
    <w:rsid w:val="00C11611"/>
    <w:rsid w:val="00C11E23"/>
    <w:rsid w:val="00C124A3"/>
    <w:rsid w:val="00C12BFE"/>
    <w:rsid w:val="00C13A59"/>
    <w:rsid w:val="00C146CA"/>
    <w:rsid w:val="00C14D3C"/>
    <w:rsid w:val="00C16D52"/>
    <w:rsid w:val="00C17CF9"/>
    <w:rsid w:val="00C20859"/>
    <w:rsid w:val="00C20BE6"/>
    <w:rsid w:val="00C2146A"/>
    <w:rsid w:val="00C2193E"/>
    <w:rsid w:val="00C22001"/>
    <w:rsid w:val="00C227E7"/>
    <w:rsid w:val="00C22CCD"/>
    <w:rsid w:val="00C238EC"/>
    <w:rsid w:val="00C2463D"/>
    <w:rsid w:val="00C254F1"/>
    <w:rsid w:val="00C31437"/>
    <w:rsid w:val="00C3173C"/>
    <w:rsid w:val="00C31B71"/>
    <w:rsid w:val="00C32F9D"/>
    <w:rsid w:val="00C3470C"/>
    <w:rsid w:val="00C35457"/>
    <w:rsid w:val="00C365A5"/>
    <w:rsid w:val="00C41BCD"/>
    <w:rsid w:val="00C41BD4"/>
    <w:rsid w:val="00C41D32"/>
    <w:rsid w:val="00C4268C"/>
    <w:rsid w:val="00C43B2C"/>
    <w:rsid w:val="00C445DF"/>
    <w:rsid w:val="00C4475A"/>
    <w:rsid w:val="00C447D5"/>
    <w:rsid w:val="00C4646D"/>
    <w:rsid w:val="00C46785"/>
    <w:rsid w:val="00C473DF"/>
    <w:rsid w:val="00C4757E"/>
    <w:rsid w:val="00C503C5"/>
    <w:rsid w:val="00C5377C"/>
    <w:rsid w:val="00C53EB8"/>
    <w:rsid w:val="00C54D25"/>
    <w:rsid w:val="00C54ED7"/>
    <w:rsid w:val="00C56CC1"/>
    <w:rsid w:val="00C60E49"/>
    <w:rsid w:val="00C6148A"/>
    <w:rsid w:val="00C61FEB"/>
    <w:rsid w:val="00C620FD"/>
    <w:rsid w:val="00C6256C"/>
    <w:rsid w:val="00C674A9"/>
    <w:rsid w:val="00C711F5"/>
    <w:rsid w:val="00C714F2"/>
    <w:rsid w:val="00C71EDE"/>
    <w:rsid w:val="00C73B49"/>
    <w:rsid w:val="00C74FD4"/>
    <w:rsid w:val="00C80AEF"/>
    <w:rsid w:val="00C80DFC"/>
    <w:rsid w:val="00C810B9"/>
    <w:rsid w:val="00C81335"/>
    <w:rsid w:val="00C81BBB"/>
    <w:rsid w:val="00C83474"/>
    <w:rsid w:val="00C840EF"/>
    <w:rsid w:val="00C84352"/>
    <w:rsid w:val="00C84749"/>
    <w:rsid w:val="00C873B7"/>
    <w:rsid w:val="00C90618"/>
    <w:rsid w:val="00C90E17"/>
    <w:rsid w:val="00C91316"/>
    <w:rsid w:val="00C91F1B"/>
    <w:rsid w:val="00C934B0"/>
    <w:rsid w:val="00C93DF7"/>
    <w:rsid w:val="00C970E9"/>
    <w:rsid w:val="00C97D46"/>
    <w:rsid w:val="00CA0B4B"/>
    <w:rsid w:val="00CA34C5"/>
    <w:rsid w:val="00CA3B85"/>
    <w:rsid w:val="00CA45CB"/>
    <w:rsid w:val="00CA6603"/>
    <w:rsid w:val="00CA670E"/>
    <w:rsid w:val="00CA68C4"/>
    <w:rsid w:val="00CA70DE"/>
    <w:rsid w:val="00CA751A"/>
    <w:rsid w:val="00CA779E"/>
    <w:rsid w:val="00CA7B70"/>
    <w:rsid w:val="00CA7BE4"/>
    <w:rsid w:val="00CB083C"/>
    <w:rsid w:val="00CB1068"/>
    <w:rsid w:val="00CB20D9"/>
    <w:rsid w:val="00CB27FE"/>
    <w:rsid w:val="00CB377A"/>
    <w:rsid w:val="00CB5DC1"/>
    <w:rsid w:val="00CB5FD4"/>
    <w:rsid w:val="00CB661D"/>
    <w:rsid w:val="00CB6948"/>
    <w:rsid w:val="00CB74F9"/>
    <w:rsid w:val="00CB7E8C"/>
    <w:rsid w:val="00CC0C84"/>
    <w:rsid w:val="00CC42D9"/>
    <w:rsid w:val="00CC4DEC"/>
    <w:rsid w:val="00CC504A"/>
    <w:rsid w:val="00CC587C"/>
    <w:rsid w:val="00CC5B52"/>
    <w:rsid w:val="00CC618A"/>
    <w:rsid w:val="00CC6FD5"/>
    <w:rsid w:val="00CC74D8"/>
    <w:rsid w:val="00CC7F61"/>
    <w:rsid w:val="00CD0241"/>
    <w:rsid w:val="00CD0E1B"/>
    <w:rsid w:val="00CD0FED"/>
    <w:rsid w:val="00CD1187"/>
    <w:rsid w:val="00CD11AD"/>
    <w:rsid w:val="00CD16BC"/>
    <w:rsid w:val="00CD2AE6"/>
    <w:rsid w:val="00CD3A7F"/>
    <w:rsid w:val="00CD4277"/>
    <w:rsid w:val="00CD4364"/>
    <w:rsid w:val="00CD7AD0"/>
    <w:rsid w:val="00CE20B7"/>
    <w:rsid w:val="00CE2AD9"/>
    <w:rsid w:val="00CE388F"/>
    <w:rsid w:val="00CE54D4"/>
    <w:rsid w:val="00CE5B29"/>
    <w:rsid w:val="00CE5B82"/>
    <w:rsid w:val="00CE666B"/>
    <w:rsid w:val="00CE78A3"/>
    <w:rsid w:val="00CF106E"/>
    <w:rsid w:val="00CF1DCE"/>
    <w:rsid w:val="00CF32D3"/>
    <w:rsid w:val="00CF3F98"/>
    <w:rsid w:val="00CF4465"/>
    <w:rsid w:val="00CF4CA4"/>
    <w:rsid w:val="00CF5CEC"/>
    <w:rsid w:val="00CF77AD"/>
    <w:rsid w:val="00CF7BD8"/>
    <w:rsid w:val="00D00742"/>
    <w:rsid w:val="00D00792"/>
    <w:rsid w:val="00D047C6"/>
    <w:rsid w:val="00D053C3"/>
    <w:rsid w:val="00D05679"/>
    <w:rsid w:val="00D06241"/>
    <w:rsid w:val="00D06D9F"/>
    <w:rsid w:val="00D10CD3"/>
    <w:rsid w:val="00D10ED4"/>
    <w:rsid w:val="00D12368"/>
    <w:rsid w:val="00D14413"/>
    <w:rsid w:val="00D14FAF"/>
    <w:rsid w:val="00D159B7"/>
    <w:rsid w:val="00D15AD8"/>
    <w:rsid w:val="00D16F26"/>
    <w:rsid w:val="00D1787C"/>
    <w:rsid w:val="00D22118"/>
    <w:rsid w:val="00D23923"/>
    <w:rsid w:val="00D23D76"/>
    <w:rsid w:val="00D25B4F"/>
    <w:rsid w:val="00D3083B"/>
    <w:rsid w:val="00D3112D"/>
    <w:rsid w:val="00D31FD6"/>
    <w:rsid w:val="00D325A6"/>
    <w:rsid w:val="00D33052"/>
    <w:rsid w:val="00D365C1"/>
    <w:rsid w:val="00D37F1D"/>
    <w:rsid w:val="00D4192E"/>
    <w:rsid w:val="00D422C7"/>
    <w:rsid w:val="00D4304C"/>
    <w:rsid w:val="00D43984"/>
    <w:rsid w:val="00D44DFD"/>
    <w:rsid w:val="00D470BC"/>
    <w:rsid w:val="00D47E02"/>
    <w:rsid w:val="00D5010C"/>
    <w:rsid w:val="00D5049B"/>
    <w:rsid w:val="00D50577"/>
    <w:rsid w:val="00D508BB"/>
    <w:rsid w:val="00D5152B"/>
    <w:rsid w:val="00D51E82"/>
    <w:rsid w:val="00D536B7"/>
    <w:rsid w:val="00D55457"/>
    <w:rsid w:val="00D554B6"/>
    <w:rsid w:val="00D60694"/>
    <w:rsid w:val="00D61575"/>
    <w:rsid w:val="00D625B0"/>
    <w:rsid w:val="00D633D8"/>
    <w:rsid w:val="00D63A50"/>
    <w:rsid w:val="00D66084"/>
    <w:rsid w:val="00D6789A"/>
    <w:rsid w:val="00D67D25"/>
    <w:rsid w:val="00D70DA1"/>
    <w:rsid w:val="00D7100C"/>
    <w:rsid w:val="00D716BF"/>
    <w:rsid w:val="00D71A07"/>
    <w:rsid w:val="00D7448B"/>
    <w:rsid w:val="00D74A22"/>
    <w:rsid w:val="00D75F04"/>
    <w:rsid w:val="00D7601B"/>
    <w:rsid w:val="00D77386"/>
    <w:rsid w:val="00D77495"/>
    <w:rsid w:val="00D77DCE"/>
    <w:rsid w:val="00D77E0B"/>
    <w:rsid w:val="00D82B75"/>
    <w:rsid w:val="00D82B80"/>
    <w:rsid w:val="00D84355"/>
    <w:rsid w:val="00D8459B"/>
    <w:rsid w:val="00D870F3"/>
    <w:rsid w:val="00D91899"/>
    <w:rsid w:val="00D91C61"/>
    <w:rsid w:val="00D94170"/>
    <w:rsid w:val="00D94421"/>
    <w:rsid w:val="00D94B9A"/>
    <w:rsid w:val="00D94F55"/>
    <w:rsid w:val="00D955E1"/>
    <w:rsid w:val="00D95871"/>
    <w:rsid w:val="00D97607"/>
    <w:rsid w:val="00DA00FE"/>
    <w:rsid w:val="00DA08D3"/>
    <w:rsid w:val="00DA2167"/>
    <w:rsid w:val="00DA3337"/>
    <w:rsid w:val="00DA3903"/>
    <w:rsid w:val="00DA3CD8"/>
    <w:rsid w:val="00DA4332"/>
    <w:rsid w:val="00DA4691"/>
    <w:rsid w:val="00DA4E0E"/>
    <w:rsid w:val="00DA5C83"/>
    <w:rsid w:val="00DA61BA"/>
    <w:rsid w:val="00DA66ED"/>
    <w:rsid w:val="00DB061D"/>
    <w:rsid w:val="00DB08DF"/>
    <w:rsid w:val="00DB19C2"/>
    <w:rsid w:val="00DB278B"/>
    <w:rsid w:val="00DB6053"/>
    <w:rsid w:val="00DC04BB"/>
    <w:rsid w:val="00DC09DE"/>
    <w:rsid w:val="00DC15AD"/>
    <w:rsid w:val="00DC1B94"/>
    <w:rsid w:val="00DC24A1"/>
    <w:rsid w:val="00DC2958"/>
    <w:rsid w:val="00DC39C2"/>
    <w:rsid w:val="00DC4D85"/>
    <w:rsid w:val="00DC5564"/>
    <w:rsid w:val="00DC6A76"/>
    <w:rsid w:val="00DC7733"/>
    <w:rsid w:val="00DC7B1B"/>
    <w:rsid w:val="00DD0AA3"/>
    <w:rsid w:val="00DD191F"/>
    <w:rsid w:val="00DD1DF0"/>
    <w:rsid w:val="00DD24F0"/>
    <w:rsid w:val="00DD2E5E"/>
    <w:rsid w:val="00DD3696"/>
    <w:rsid w:val="00DD3780"/>
    <w:rsid w:val="00DD3E60"/>
    <w:rsid w:val="00DD64ED"/>
    <w:rsid w:val="00DD7B0A"/>
    <w:rsid w:val="00DE0D56"/>
    <w:rsid w:val="00DE4C53"/>
    <w:rsid w:val="00DE54F0"/>
    <w:rsid w:val="00DE5646"/>
    <w:rsid w:val="00DE7CFC"/>
    <w:rsid w:val="00DF1E28"/>
    <w:rsid w:val="00DF4CA3"/>
    <w:rsid w:val="00DF4DFD"/>
    <w:rsid w:val="00DF7F96"/>
    <w:rsid w:val="00E01F41"/>
    <w:rsid w:val="00E0350F"/>
    <w:rsid w:val="00E0351C"/>
    <w:rsid w:val="00E047F8"/>
    <w:rsid w:val="00E04AA0"/>
    <w:rsid w:val="00E0756E"/>
    <w:rsid w:val="00E07CD0"/>
    <w:rsid w:val="00E11BE4"/>
    <w:rsid w:val="00E12774"/>
    <w:rsid w:val="00E134E5"/>
    <w:rsid w:val="00E1404D"/>
    <w:rsid w:val="00E1411C"/>
    <w:rsid w:val="00E14D6F"/>
    <w:rsid w:val="00E16084"/>
    <w:rsid w:val="00E20147"/>
    <w:rsid w:val="00E20A5A"/>
    <w:rsid w:val="00E21C71"/>
    <w:rsid w:val="00E22CDB"/>
    <w:rsid w:val="00E23727"/>
    <w:rsid w:val="00E23882"/>
    <w:rsid w:val="00E245C7"/>
    <w:rsid w:val="00E25700"/>
    <w:rsid w:val="00E258B8"/>
    <w:rsid w:val="00E2635B"/>
    <w:rsid w:val="00E26D02"/>
    <w:rsid w:val="00E26EFC"/>
    <w:rsid w:val="00E30518"/>
    <w:rsid w:val="00E30F81"/>
    <w:rsid w:val="00E320A2"/>
    <w:rsid w:val="00E32586"/>
    <w:rsid w:val="00E33991"/>
    <w:rsid w:val="00E341E4"/>
    <w:rsid w:val="00E34F8D"/>
    <w:rsid w:val="00E3539B"/>
    <w:rsid w:val="00E370D4"/>
    <w:rsid w:val="00E37395"/>
    <w:rsid w:val="00E45B2D"/>
    <w:rsid w:val="00E53824"/>
    <w:rsid w:val="00E549A9"/>
    <w:rsid w:val="00E55B1C"/>
    <w:rsid w:val="00E564F5"/>
    <w:rsid w:val="00E570C8"/>
    <w:rsid w:val="00E60D76"/>
    <w:rsid w:val="00E61F3B"/>
    <w:rsid w:val="00E62304"/>
    <w:rsid w:val="00E64934"/>
    <w:rsid w:val="00E64B97"/>
    <w:rsid w:val="00E64D3A"/>
    <w:rsid w:val="00E652C3"/>
    <w:rsid w:val="00E65D07"/>
    <w:rsid w:val="00E67208"/>
    <w:rsid w:val="00E67FF0"/>
    <w:rsid w:val="00E70376"/>
    <w:rsid w:val="00E70684"/>
    <w:rsid w:val="00E70D16"/>
    <w:rsid w:val="00E70DB3"/>
    <w:rsid w:val="00E71E2B"/>
    <w:rsid w:val="00E72D27"/>
    <w:rsid w:val="00E73264"/>
    <w:rsid w:val="00E73962"/>
    <w:rsid w:val="00E73B6F"/>
    <w:rsid w:val="00E752A4"/>
    <w:rsid w:val="00E7615B"/>
    <w:rsid w:val="00E7643D"/>
    <w:rsid w:val="00E775E9"/>
    <w:rsid w:val="00E800A3"/>
    <w:rsid w:val="00E8062E"/>
    <w:rsid w:val="00E80F85"/>
    <w:rsid w:val="00E81EEC"/>
    <w:rsid w:val="00E81FDE"/>
    <w:rsid w:val="00E82454"/>
    <w:rsid w:val="00E8288C"/>
    <w:rsid w:val="00E829DB"/>
    <w:rsid w:val="00E83695"/>
    <w:rsid w:val="00E839BC"/>
    <w:rsid w:val="00E8433E"/>
    <w:rsid w:val="00E85226"/>
    <w:rsid w:val="00E85B8B"/>
    <w:rsid w:val="00E86192"/>
    <w:rsid w:val="00E86274"/>
    <w:rsid w:val="00E87CF7"/>
    <w:rsid w:val="00E87F40"/>
    <w:rsid w:val="00E90184"/>
    <w:rsid w:val="00E90AC2"/>
    <w:rsid w:val="00E913DD"/>
    <w:rsid w:val="00E93C94"/>
    <w:rsid w:val="00E94E84"/>
    <w:rsid w:val="00E95014"/>
    <w:rsid w:val="00E9527E"/>
    <w:rsid w:val="00E95553"/>
    <w:rsid w:val="00E96BE6"/>
    <w:rsid w:val="00E97E6E"/>
    <w:rsid w:val="00EA1213"/>
    <w:rsid w:val="00EA1D34"/>
    <w:rsid w:val="00EA2763"/>
    <w:rsid w:val="00EA47C1"/>
    <w:rsid w:val="00EA4F2A"/>
    <w:rsid w:val="00EA5CD7"/>
    <w:rsid w:val="00EA60E5"/>
    <w:rsid w:val="00EA6B74"/>
    <w:rsid w:val="00EA6FC3"/>
    <w:rsid w:val="00EA78AA"/>
    <w:rsid w:val="00EA79EE"/>
    <w:rsid w:val="00EA7ECD"/>
    <w:rsid w:val="00EA7F0B"/>
    <w:rsid w:val="00EB1119"/>
    <w:rsid w:val="00EB21CE"/>
    <w:rsid w:val="00EB255A"/>
    <w:rsid w:val="00EB26A8"/>
    <w:rsid w:val="00EB2BDA"/>
    <w:rsid w:val="00EB54F6"/>
    <w:rsid w:val="00EB6516"/>
    <w:rsid w:val="00EB7755"/>
    <w:rsid w:val="00EC0110"/>
    <w:rsid w:val="00EC0BEE"/>
    <w:rsid w:val="00EC5C48"/>
    <w:rsid w:val="00EC6911"/>
    <w:rsid w:val="00ED022E"/>
    <w:rsid w:val="00ED1064"/>
    <w:rsid w:val="00ED1FF9"/>
    <w:rsid w:val="00ED23AB"/>
    <w:rsid w:val="00ED29AA"/>
    <w:rsid w:val="00ED2B03"/>
    <w:rsid w:val="00ED2CC1"/>
    <w:rsid w:val="00ED3010"/>
    <w:rsid w:val="00ED3169"/>
    <w:rsid w:val="00ED3194"/>
    <w:rsid w:val="00ED3278"/>
    <w:rsid w:val="00ED33AD"/>
    <w:rsid w:val="00ED3488"/>
    <w:rsid w:val="00ED4148"/>
    <w:rsid w:val="00ED669C"/>
    <w:rsid w:val="00EE0AEA"/>
    <w:rsid w:val="00EE28F4"/>
    <w:rsid w:val="00EE4C52"/>
    <w:rsid w:val="00EE4C71"/>
    <w:rsid w:val="00EE5008"/>
    <w:rsid w:val="00EE5698"/>
    <w:rsid w:val="00EE7051"/>
    <w:rsid w:val="00EF0411"/>
    <w:rsid w:val="00EF070D"/>
    <w:rsid w:val="00EF0D8B"/>
    <w:rsid w:val="00EF1DE7"/>
    <w:rsid w:val="00EF20F3"/>
    <w:rsid w:val="00EF24BA"/>
    <w:rsid w:val="00EF3C59"/>
    <w:rsid w:val="00EF3F7F"/>
    <w:rsid w:val="00EF42C3"/>
    <w:rsid w:val="00EF4833"/>
    <w:rsid w:val="00EF5F91"/>
    <w:rsid w:val="00EF6171"/>
    <w:rsid w:val="00EF63B1"/>
    <w:rsid w:val="00F00103"/>
    <w:rsid w:val="00F0112B"/>
    <w:rsid w:val="00F0349F"/>
    <w:rsid w:val="00F03C68"/>
    <w:rsid w:val="00F044FE"/>
    <w:rsid w:val="00F04D36"/>
    <w:rsid w:val="00F0730E"/>
    <w:rsid w:val="00F07EF9"/>
    <w:rsid w:val="00F13148"/>
    <w:rsid w:val="00F145B0"/>
    <w:rsid w:val="00F14C5D"/>
    <w:rsid w:val="00F15CBC"/>
    <w:rsid w:val="00F16707"/>
    <w:rsid w:val="00F16888"/>
    <w:rsid w:val="00F17EFA"/>
    <w:rsid w:val="00F21404"/>
    <w:rsid w:val="00F24047"/>
    <w:rsid w:val="00F2431B"/>
    <w:rsid w:val="00F25DEA"/>
    <w:rsid w:val="00F25EB1"/>
    <w:rsid w:val="00F27D8A"/>
    <w:rsid w:val="00F30454"/>
    <w:rsid w:val="00F328AE"/>
    <w:rsid w:val="00F32EEA"/>
    <w:rsid w:val="00F3412F"/>
    <w:rsid w:val="00F344D9"/>
    <w:rsid w:val="00F3473D"/>
    <w:rsid w:val="00F351B4"/>
    <w:rsid w:val="00F35216"/>
    <w:rsid w:val="00F354E1"/>
    <w:rsid w:val="00F3605A"/>
    <w:rsid w:val="00F3664B"/>
    <w:rsid w:val="00F36962"/>
    <w:rsid w:val="00F40636"/>
    <w:rsid w:val="00F41465"/>
    <w:rsid w:val="00F41AF4"/>
    <w:rsid w:val="00F422E9"/>
    <w:rsid w:val="00F431A6"/>
    <w:rsid w:val="00F43A9C"/>
    <w:rsid w:val="00F43B42"/>
    <w:rsid w:val="00F44E78"/>
    <w:rsid w:val="00F45CAB"/>
    <w:rsid w:val="00F46018"/>
    <w:rsid w:val="00F4764E"/>
    <w:rsid w:val="00F47E18"/>
    <w:rsid w:val="00F50728"/>
    <w:rsid w:val="00F50EB0"/>
    <w:rsid w:val="00F51B8D"/>
    <w:rsid w:val="00F52EC5"/>
    <w:rsid w:val="00F54301"/>
    <w:rsid w:val="00F5458E"/>
    <w:rsid w:val="00F5467D"/>
    <w:rsid w:val="00F54ACB"/>
    <w:rsid w:val="00F57BEB"/>
    <w:rsid w:val="00F60E80"/>
    <w:rsid w:val="00F61BF8"/>
    <w:rsid w:val="00F61F89"/>
    <w:rsid w:val="00F6226F"/>
    <w:rsid w:val="00F65905"/>
    <w:rsid w:val="00F65E90"/>
    <w:rsid w:val="00F664FB"/>
    <w:rsid w:val="00F665F8"/>
    <w:rsid w:val="00F66D26"/>
    <w:rsid w:val="00F71182"/>
    <w:rsid w:val="00F712CD"/>
    <w:rsid w:val="00F71471"/>
    <w:rsid w:val="00F71AE2"/>
    <w:rsid w:val="00F72A60"/>
    <w:rsid w:val="00F72B89"/>
    <w:rsid w:val="00F7311F"/>
    <w:rsid w:val="00F73BD1"/>
    <w:rsid w:val="00F74150"/>
    <w:rsid w:val="00F80850"/>
    <w:rsid w:val="00F812F8"/>
    <w:rsid w:val="00F82074"/>
    <w:rsid w:val="00F82745"/>
    <w:rsid w:val="00F84885"/>
    <w:rsid w:val="00F84B0F"/>
    <w:rsid w:val="00F84DB5"/>
    <w:rsid w:val="00F87DC5"/>
    <w:rsid w:val="00F91AA4"/>
    <w:rsid w:val="00F939E3"/>
    <w:rsid w:val="00F93B09"/>
    <w:rsid w:val="00F93CDF"/>
    <w:rsid w:val="00F94564"/>
    <w:rsid w:val="00F952D8"/>
    <w:rsid w:val="00F96F6C"/>
    <w:rsid w:val="00F9711A"/>
    <w:rsid w:val="00F97126"/>
    <w:rsid w:val="00FA0945"/>
    <w:rsid w:val="00FA15CE"/>
    <w:rsid w:val="00FA1CE1"/>
    <w:rsid w:val="00FA1F58"/>
    <w:rsid w:val="00FA23DD"/>
    <w:rsid w:val="00FA2F7F"/>
    <w:rsid w:val="00FA311A"/>
    <w:rsid w:val="00FA43CA"/>
    <w:rsid w:val="00FA4EBF"/>
    <w:rsid w:val="00FA5B83"/>
    <w:rsid w:val="00FA71B8"/>
    <w:rsid w:val="00FA794D"/>
    <w:rsid w:val="00FB29BC"/>
    <w:rsid w:val="00FB52E9"/>
    <w:rsid w:val="00FB5CB7"/>
    <w:rsid w:val="00FB5D54"/>
    <w:rsid w:val="00FB70FC"/>
    <w:rsid w:val="00FC05B5"/>
    <w:rsid w:val="00FC0C73"/>
    <w:rsid w:val="00FC0D32"/>
    <w:rsid w:val="00FC2390"/>
    <w:rsid w:val="00FC2B6D"/>
    <w:rsid w:val="00FC3D26"/>
    <w:rsid w:val="00FC4B34"/>
    <w:rsid w:val="00FC5509"/>
    <w:rsid w:val="00FC6959"/>
    <w:rsid w:val="00FC7784"/>
    <w:rsid w:val="00FD0FDF"/>
    <w:rsid w:val="00FD21D0"/>
    <w:rsid w:val="00FD2B87"/>
    <w:rsid w:val="00FD2EDD"/>
    <w:rsid w:val="00FD3072"/>
    <w:rsid w:val="00FD475B"/>
    <w:rsid w:val="00FD48A2"/>
    <w:rsid w:val="00FD6707"/>
    <w:rsid w:val="00FE19A5"/>
    <w:rsid w:val="00FE2D15"/>
    <w:rsid w:val="00FE3084"/>
    <w:rsid w:val="00FE3834"/>
    <w:rsid w:val="00FE3E51"/>
    <w:rsid w:val="00FE514A"/>
    <w:rsid w:val="00FE519A"/>
    <w:rsid w:val="00FE52E9"/>
    <w:rsid w:val="00FE5FB1"/>
    <w:rsid w:val="00FE700B"/>
    <w:rsid w:val="00FF1CCB"/>
    <w:rsid w:val="00FF1DE2"/>
    <w:rsid w:val="00FF2681"/>
    <w:rsid w:val="00FF2E3A"/>
    <w:rsid w:val="00FF3E89"/>
    <w:rsid w:val="00FF48B0"/>
    <w:rsid w:val="00FF5598"/>
    <w:rsid w:val="00FF687A"/>
    <w:rsid w:val="00FF68EF"/>
    <w:rsid w:val="00FF728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4C1BE"/>
  <w15:chartTrackingRefBased/>
  <w15:docId w15:val="{44ADD2EF-446B-41C5-B1CB-960413BFB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0147"/>
    <w:pPr>
      <w:spacing w:line="480" w:lineRule="auto"/>
      <w:ind w:firstLine="284"/>
      <w:jc w:val="both"/>
    </w:pPr>
    <w:rPr>
      <w:rFonts w:ascii="Times New Roman" w:hAnsi="Times New Roman"/>
      <w:sz w:val="24"/>
    </w:rPr>
  </w:style>
  <w:style w:type="paragraph" w:styleId="Heading1">
    <w:name w:val="heading 1"/>
    <w:basedOn w:val="Normal"/>
    <w:next w:val="Normal"/>
    <w:link w:val="Heading1Char"/>
    <w:uiPriority w:val="9"/>
    <w:qFormat/>
    <w:rsid w:val="00865FEF"/>
    <w:pPr>
      <w:keepNext/>
      <w:keepLines/>
      <w:spacing w:before="240" w:after="0"/>
      <w:ind w:firstLine="0"/>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865FEF"/>
    <w:pPr>
      <w:keepNext/>
      <w:keepLines/>
      <w:spacing w:before="40" w:after="0"/>
      <w:ind w:firstLine="0"/>
      <w:outlineLvl w:val="1"/>
    </w:pPr>
    <w:rPr>
      <w:rFonts w:eastAsiaTheme="majorEastAsia" w:cstheme="majorBidi"/>
      <w:sz w:val="28"/>
      <w:szCs w:val="26"/>
    </w:rPr>
  </w:style>
  <w:style w:type="paragraph" w:styleId="Heading3">
    <w:name w:val="heading 3"/>
    <w:basedOn w:val="Normal"/>
    <w:next w:val="Normal"/>
    <w:link w:val="Heading3Char"/>
    <w:uiPriority w:val="9"/>
    <w:unhideWhenUsed/>
    <w:qFormat/>
    <w:rsid w:val="00865FEF"/>
    <w:pPr>
      <w:keepNext/>
      <w:keepLines/>
      <w:spacing w:before="40" w:after="0"/>
      <w:ind w:firstLine="0"/>
      <w:outlineLvl w:val="2"/>
    </w:pPr>
    <w:rPr>
      <w:rFonts w:eastAsiaTheme="majorEastAsia" w:cstheme="majorBidi"/>
      <w:i/>
      <w:szCs w:val="24"/>
    </w:rPr>
  </w:style>
  <w:style w:type="paragraph" w:styleId="Heading4">
    <w:name w:val="heading 4"/>
    <w:basedOn w:val="Normal"/>
    <w:next w:val="Normal"/>
    <w:link w:val="Heading4Char"/>
    <w:uiPriority w:val="9"/>
    <w:unhideWhenUsed/>
    <w:qFormat/>
    <w:rsid w:val="00467AAD"/>
    <w:pPr>
      <w:keepNext/>
      <w:keepLines/>
      <w:spacing w:before="40" w:after="0"/>
      <w:outlineLvl w:val="3"/>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5FEF"/>
    <w:rPr>
      <w:rFonts w:ascii="Times New Roman" w:eastAsiaTheme="majorEastAsia" w:hAnsi="Times New Roman" w:cstheme="majorBidi"/>
      <w:sz w:val="32"/>
      <w:szCs w:val="32"/>
    </w:rPr>
  </w:style>
  <w:style w:type="paragraph" w:styleId="Caption">
    <w:name w:val="caption"/>
    <w:basedOn w:val="Normal"/>
    <w:next w:val="Normal"/>
    <w:autoRedefine/>
    <w:uiPriority w:val="35"/>
    <w:unhideWhenUsed/>
    <w:qFormat/>
    <w:rsid w:val="0089032D"/>
    <w:pPr>
      <w:keepNext/>
      <w:keepLines/>
      <w:spacing w:after="200" w:line="360" w:lineRule="auto"/>
      <w:ind w:firstLine="0"/>
      <w:jc w:val="left"/>
    </w:pPr>
    <w:rPr>
      <w:rFonts w:asciiTheme="minorHAnsi" w:hAnsiTheme="minorHAnsi"/>
      <w:iCs/>
      <w:color w:val="000000" w:themeColor="text1"/>
      <w:sz w:val="20"/>
      <w:szCs w:val="18"/>
    </w:rPr>
  </w:style>
  <w:style w:type="paragraph" w:customStyle="1" w:styleId="EndNoteBibliographyTitle">
    <w:name w:val="EndNote Bibliography Title"/>
    <w:basedOn w:val="Normal"/>
    <w:link w:val="EndNoteBibliographyTitleChar"/>
    <w:rsid w:val="007F418B"/>
    <w:pPr>
      <w:spacing w:after="0"/>
      <w:jc w:val="left"/>
    </w:pPr>
    <w:rPr>
      <w:rFonts w:cs="Times New Roman"/>
      <w:noProof/>
      <w:lang w:val="en-US"/>
    </w:rPr>
  </w:style>
  <w:style w:type="character" w:customStyle="1" w:styleId="EndNoteBibliographyTitleChar">
    <w:name w:val="EndNote Bibliography Title Char"/>
    <w:basedOn w:val="DefaultParagraphFont"/>
    <w:link w:val="EndNoteBibliographyTitle"/>
    <w:rsid w:val="007F418B"/>
    <w:rPr>
      <w:rFonts w:ascii="Times New Roman" w:hAnsi="Times New Roman" w:cs="Times New Roman"/>
      <w:noProof/>
      <w:sz w:val="24"/>
      <w:lang w:val="en-US"/>
    </w:rPr>
  </w:style>
  <w:style w:type="paragraph" w:customStyle="1" w:styleId="Notes">
    <w:name w:val="Notes"/>
    <w:basedOn w:val="Normal"/>
    <w:qFormat/>
    <w:rsid w:val="007F418B"/>
    <w:rPr>
      <w:color w:val="0070C0"/>
    </w:rPr>
  </w:style>
  <w:style w:type="paragraph" w:customStyle="1" w:styleId="EndNoteBibliography">
    <w:name w:val="EndNote Bibliography"/>
    <w:basedOn w:val="Normal"/>
    <w:link w:val="EndNoteBibliographyChar"/>
    <w:rsid w:val="007F418B"/>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7F418B"/>
    <w:rPr>
      <w:rFonts w:ascii="Times New Roman" w:hAnsi="Times New Roman" w:cs="Times New Roman"/>
      <w:noProof/>
      <w:sz w:val="24"/>
      <w:lang w:val="en-US"/>
    </w:rPr>
  </w:style>
  <w:style w:type="character" w:customStyle="1" w:styleId="Heading2Char">
    <w:name w:val="Heading 2 Char"/>
    <w:basedOn w:val="DefaultParagraphFont"/>
    <w:link w:val="Heading2"/>
    <w:uiPriority w:val="9"/>
    <w:rsid w:val="00865FEF"/>
    <w:rPr>
      <w:rFonts w:ascii="Times New Roman" w:eastAsiaTheme="majorEastAsia" w:hAnsi="Times New Roman" w:cstheme="majorBidi"/>
      <w:sz w:val="28"/>
      <w:szCs w:val="26"/>
    </w:rPr>
  </w:style>
  <w:style w:type="character" w:customStyle="1" w:styleId="Heading3Char">
    <w:name w:val="Heading 3 Char"/>
    <w:basedOn w:val="DefaultParagraphFont"/>
    <w:link w:val="Heading3"/>
    <w:uiPriority w:val="9"/>
    <w:rsid w:val="00865FEF"/>
    <w:rPr>
      <w:rFonts w:ascii="Times New Roman" w:eastAsiaTheme="majorEastAsia" w:hAnsi="Times New Roman" w:cstheme="majorBidi"/>
      <w:i/>
      <w:sz w:val="24"/>
      <w:szCs w:val="24"/>
    </w:rPr>
  </w:style>
  <w:style w:type="paragraph" w:styleId="ListParagraph">
    <w:name w:val="List Paragraph"/>
    <w:basedOn w:val="Normal"/>
    <w:uiPriority w:val="34"/>
    <w:qFormat/>
    <w:rsid w:val="00A57028"/>
    <w:pPr>
      <w:ind w:left="720"/>
      <w:contextualSpacing/>
    </w:pPr>
  </w:style>
  <w:style w:type="character" w:styleId="CommentReference">
    <w:name w:val="annotation reference"/>
    <w:basedOn w:val="DefaultParagraphFont"/>
    <w:uiPriority w:val="99"/>
    <w:semiHidden/>
    <w:unhideWhenUsed/>
    <w:rsid w:val="00F3664B"/>
    <w:rPr>
      <w:sz w:val="16"/>
      <w:szCs w:val="16"/>
    </w:rPr>
  </w:style>
  <w:style w:type="paragraph" w:styleId="CommentText">
    <w:name w:val="annotation text"/>
    <w:basedOn w:val="Normal"/>
    <w:link w:val="CommentTextChar"/>
    <w:uiPriority w:val="99"/>
    <w:unhideWhenUsed/>
    <w:rsid w:val="00F3664B"/>
    <w:pPr>
      <w:spacing w:line="240" w:lineRule="auto"/>
    </w:pPr>
    <w:rPr>
      <w:rFonts w:eastAsia="SimSun"/>
      <w:sz w:val="20"/>
      <w:szCs w:val="20"/>
    </w:rPr>
  </w:style>
  <w:style w:type="character" w:customStyle="1" w:styleId="CommentTextChar">
    <w:name w:val="Comment Text Char"/>
    <w:basedOn w:val="DefaultParagraphFont"/>
    <w:link w:val="CommentText"/>
    <w:uiPriority w:val="99"/>
    <w:rsid w:val="00F3664B"/>
    <w:rPr>
      <w:rFonts w:ascii="Times New Roman" w:eastAsia="SimSun" w:hAnsi="Times New Roman"/>
      <w:sz w:val="20"/>
      <w:szCs w:val="20"/>
    </w:rPr>
  </w:style>
  <w:style w:type="table" w:styleId="TableGrid">
    <w:name w:val="Table Grid"/>
    <w:basedOn w:val="TableNormal"/>
    <w:uiPriority w:val="39"/>
    <w:rsid w:val="00F36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366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664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A1520"/>
    <w:rPr>
      <w:rFonts w:eastAsiaTheme="minorHAnsi"/>
      <w:b/>
      <w:bCs/>
    </w:rPr>
  </w:style>
  <w:style w:type="character" w:customStyle="1" w:styleId="CommentSubjectChar">
    <w:name w:val="Comment Subject Char"/>
    <w:basedOn w:val="CommentTextChar"/>
    <w:link w:val="CommentSubject"/>
    <w:uiPriority w:val="99"/>
    <w:semiHidden/>
    <w:rsid w:val="009A1520"/>
    <w:rPr>
      <w:rFonts w:ascii="Times New Roman" w:eastAsia="SimSun" w:hAnsi="Times New Roman"/>
      <w:b/>
      <w:bCs/>
      <w:sz w:val="20"/>
      <w:szCs w:val="20"/>
    </w:rPr>
  </w:style>
  <w:style w:type="character" w:styleId="Hyperlink">
    <w:name w:val="Hyperlink"/>
    <w:basedOn w:val="DefaultParagraphFont"/>
    <w:uiPriority w:val="99"/>
    <w:unhideWhenUsed/>
    <w:rsid w:val="0011413D"/>
    <w:rPr>
      <w:color w:val="0563C1" w:themeColor="hyperlink"/>
      <w:u w:val="single"/>
    </w:rPr>
  </w:style>
  <w:style w:type="paragraph" w:styleId="HTMLPreformatted">
    <w:name w:val="HTML Preformatted"/>
    <w:basedOn w:val="Normal"/>
    <w:link w:val="HTMLPreformattedChar"/>
    <w:uiPriority w:val="99"/>
    <w:unhideWhenUsed/>
    <w:rsid w:val="00044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04409C"/>
    <w:rPr>
      <w:rFonts w:ascii="Courier New" w:eastAsia="Times New Roman" w:hAnsi="Courier New" w:cs="Courier New"/>
      <w:sz w:val="20"/>
      <w:szCs w:val="20"/>
      <w:lang w:eastAsia="en-GB"/>
    </w:rPr>
  </w:style>
  <w:style w:type="character" w:customStyle="1" w:styleId="gnkrckgcgsb">
    <w:name w:val="gnkrckgcgsb"/>
    <w:basedOn w:val="DefaultParagraphFont"/>
    <w:rsid w:val="0004409C"/>
  </w:style>
  <w:style w:type="paragraph" w:styleId="Header">
    <w:name w:val="header"/>
    <w:basedOn w:val="Normal"/>
    <w:link w:val="HeaderChar"/>
    <w:uiPriority w:val="99"/>
    <w:unhideWhenUsed/>
    <w:rsid w:val="00A511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1159"/>
    <w:rPr>
      <w:rFonts w:ascii="Times New Roman" w:hAnsi="Times New Roman"/>
      <w:sz w:val="24"/>
    </w:rPr>
  </w:style>
  <w:style w:type="paragraph" w:styleId="Footer">
    <w:name w:val="footer"/>
    <w:basedOn w:val="Normal"/>
    <w:link w:val="FooterChar"/>
    <w:uiPriority w:val="99"/>
    <w:unhideWhenUsed/>
    <w:rsid w:val="00A511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1159"/>
    <w:rPr>
      <w:rFonts w:ascii="Times New Roman" w:hAnsi="Times New Roman"/>
      <w:sz w:val="24"/>
    </w:rPr>
  </w:style>
  <w:style w:type="character" w:customStyle="1" w:styleId="fontstyle01">
    <w:name w:val="fontstyle01"/>
    <w:basedOn w:val="DefaultParagraphFont"/>
    <w:rsid w:val="00564DEA"/>
    <w:rPr>
      <w:rFonts w:ascii="MinionPro-Regular" w:hAnsi="MinionPro-Regular" w:hint="default"/>
      <w:b w:val="0"/>
      <w:bCs w:val="0"/>
      <w:i w:val="0"/>
      <w:iCs w:val="0"/>
      <w:color w:val="000000"/>
      <w:sz w:val="20"/>
      <w:szCs w:val="20"/>
    </w:rPr>
  </w:style>
  <w:style w:type="character" w:styleId="PlaceholderText">
    <w:name w:val="Placeholder Text"/>
    <w:basedOn w:val="DefaultParagraphFont"/>
    <w:uiPriority w:val="99"/>
    <w:semiHidden/>
    <w:rsid w:val="00D74A22"/>
    <w:rPr>
      <w:color w:val="808080"/>
    </w:rPr>
  </w:style>
  <w:style w:type="paragraph" w:styleId="Revision">
    <w:name w:val="Revision"/>
    <w:hidden/>
    <w:uiPriority w:val="99"/>
    <w:semiHidden/>
    <w:rsid w:val="00892D7A"/>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9"/>
    <w:rsid w:val="00467AAD"/>
    <w:rPr>
      <w:rFonts w:ascii="Times New Roman" w:eastAsiaTheme="majorEastAsia" w:hAnsi="Times New Roman" w:cstheme="majorBidi"/>
      <w:iCs/>
      <w:sz w:val="24"/>
    </w:rPr>
  </w:style>
  <w:style w:type="paragraph" w:styleId="NoSpacing">
    <w:name w:val="No Spacing"/>
    <w:uiPriority w:val="1"/>
    <w:qFormat/>
    <w:rsid w:val="001416F8"/>
    <w:pPr>
      <w:spacing w:after="0" w:line="240" w:lineRule="auto"/>
      <w:ind w:left="568" w:hanging="284"/>
      <w:jc w:val="both"/>
    </w:pPr>
    <w:rPr>
      <w:rFonts w:ascii="Times New Roman" w:hAnsi="Times New Roman"/>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459050">
      <w:bodyDiv w:val="1"/>
      <w:marLeft w:val="0"/>
      <w:marRight w:val="0"/>
      <w:marTop w:val="0"/>
      <w:marBottom w:val="0"/>
      <w:divBdr>
        <w:top w:val="none" w:sz="0" w:space="0" w:color="auto"/>
        <w:left w:val="none" w:sz="0" w:space="0" w:color="auto"/>
        <w:bottom w:val="none" w:sz="0" w:space="0" w:color="auto"/>
        <w:right w:val="none" w:sz="0" w:space="0" w:color="auto"/>
      </w:divBdr>
    </w:div>
    <w:div w:id="128864047">
      <w:bodyDiv w:val="1"/>
      <w:marLeft w:val="0"/>
      <w:marRight w:val="0"/>
      <w:marTop w:val="0"/>
      <w:marBottom w:val="0"/>
      <w:divBdr>
        <w:top w:val="none" w:sz="0" w:space="0" w:color="auto"/>
        <w:left w:val="none" w:sz="0" w:space="0" w:color="auto"/>
        <w:bottom w:val="none" w:sz="0" w:space="0" w:color="auto"/>
        <w:right w:val="none" w:sz="0" w:space="0" w:color="auto"/>
      </w:divBdr>
    </w:div>
    <w:div w:id="137114957">
      <w:bodyDiv w:val="1"/>
      <w:marLeft w:val="0"/>
      <w:marRight w:val="0"/>
      <w:marTop w:val="0"/>
      <w:marBottom w:val="0"/>
      <w:divBdr>
        <w:top w:val="none" w:sz="0" w:space="0" w:color="auto"/>
        <w:left w:val="none" w:sz="0" w:space="0" w:color="auto"/>
        <w:bottom w:val="none" w:sz="0" w:space="0" w:color="auto"/>
        <w:right w:val="none" w:sz="0" w:space="0" w:color="auto"/>
      </w:divBdr>
    </w:div>
    <w:div w:id="184487151">
      <w:bodyDiv w:val="1"/>
      <w:marLeft w:val="0"/>
      <w:marRight w:val="0"/>
      <w:marTop w:val="0"/>
      <w:marBottom w:val="0"/>
      <w:divBdr>
        <w:top w:val="none" w:sz="0" w:space="0" w:color="auto"/>
        <w:left w:val="none" w:sz="0" w:space="0" w:color="auto"/>
        <w:bottom w:val="none" w:sz="0" w:space="0" w:color="auto"/>
        <w:right w:val="none" w:sz="0" w:space="0" w:color="auto"/>
      </w:divBdr>
    </w:div>
    <w:div w:id="222642294">
      <w:bodyDiv w:val="1"/>
      <w:marLeft w:val="0"/>
      <w:marRight w:val="0"/>
      <w:marTop w:val="0"/>
      <w:marBottom w:val="0"/>
      <w:divBdr>
        <w:top w:val="none" w:sz="0" w:space="0" w:color="auto"/>
        <w:left w:val="none" w:sz="0" w:space="0" w:color="auto"/>
        <w:bottom w:val="none" w:sz="0" w:space="0" w:color="auto"/>
        <w:right w:val="none" w:sz="0" w:space="0" w:color="auto"/>
      </w:divBdr>
    </w:div>
    <w:div w:id="386345290">
      <w:bodyDiv w:val="1"/>
      <w:marLeft w:val="0"/>
      <w:marRight w:val="0"/>
      <w:marTop w:val="0"/>
      <w:marBottom w:val="0"/>
      <w:divBdr>
        <w:top w:val="none" w:sz="0" w:space="0" w:color="auto"/>
        <w:left w:val="none" w:sz="0" w:space="0" w:color="auto"/>
        <w:bottom w:val="none" w:sz="0" w:space="0" w:color="auto"/>
        <w:right w:val="none" w:sz="0" w:space="0" w:color="auto"/>
      </w:divBdr>
    </w:div>
    <w:div w:id="403459297">
      <w:bodyDiv w:val="1"/>
      <w:marLeft w:val="0"/>
      <w:marRight w:val="0"/>
      <w:marTop w:val="0"/>
      <w:marBottom w:val="0"/>
      <w:divBdr>
        <w:top w:val="none" w:sz="0" w:space="0" w:color="auto"/>
        <w:left w:val="none" w:sz="0" w:space="0" w:color="auto"/>
        <w:bottom w:val="none" w:sz="0" w:space="0" w:color="auto"/>
        <w:right w:val="none" w:sz="0" w:space="0" w:color="auto"/>
      </w:divBdr>
    </w:div>
    <w:div w:id="413357490">
      <w:bodyDiv w:val="1"/>
      <w:marLeft w:val="0"/>
      <w:marRight w:val="0"/>
      <w:marTop w:val="0"/>
      <w:marBottom w:val="0"/>
      <w:divBdr>
        <w:top w:val="none" w:sz="0" w:space="0" w:color="auto"/>
        <w:left w:val="none" w:sz="0" w:space="0" w:color="auto"/>
        <w:bottom w:val="none" w:sz="0" w:space="0" w:color="auto"/>
        <w:right w:val="none" w:sz="0" w:space="0" w:color="auto"/>
      </w:divBdr>
    </w:div>
    <w:div w:id="572548541">
      <w:bodyDiv w:val="1"/>
      <w:marLeft w:val="0"/>
      <w:marRight w:val="0"/>
      <w:marTop w:val="0"/>
      <w:marBottom w:val="0"/>
      <w:divBdr>
        <w:top w:val="none" w:sz="0" w:space="0" w:color="auto"/>
        <w:left w:val="none" w:sz="0" w:space="0" w:color="auto"/>
        <w:bottom w:val="none" w:sz="0" w:space="0" w:color="auto"/>
        <w:right w:val="none" w:sz="0" w:space="0" w:color="auto"/>
      </w:divBdr>
    </w:div>
    <w:div w:id="808133722">
      <w:bodyDiv w:val="1"/>
      <w:marLeft w:val="0"/>
      <w:marRight w:val="0"/>
      <w:marTop w:val="0"/>
      <w:marBottom w:val="0"/>
      <w:divBdr>
        <w:top w:val="none" w:sz="0" w:space="0" w:color="auto"/>
        <w:left w:val="none" w:sz="0" w:space="0" w:color="auto"/>
        <w:bottom w:val="none" w:sz="0" w:space="0" w:color="auto"/>
        <w:right w:val="none" w:sz="0" w:space="0" w:color="auto"/>
      </w:divBdr>
    </w:div>
    <w:div w:id="881674595">
      <w:bodyDiv w:val="1"/>
      <w:marLeft w:val="0"/>
      <w:marRight w:val="0"/>
      <w:marTop w:val="0"/>
      <w:marBottom w:val="0"/>
      <w:divBdr>
        <w:top w:val="none" w:sz="0" w:space="0" w:color="auto"/>
        <w:left w:val="none" w:sz="0" w:space="0" w:color="auto"/>
        <w:bottom w:val="none" w:sz="0" w:space="0" w:color="auto"/>
        <w:right w:val="none" w:sz="0" w:space="0" w:color="auto"/>
      </w:divBdr>
    </w:div>
    <w:div w:id="943807790">
      <w:bodyDiv w:val="1"/>
      <w:marLeft w:val="0"/>
      <w:marRight w:val="0"/>
      <w:marTop w:val="0"/>
      <w:marBottom w:val="0"/>
      <w:divBdr>
        <w:top w:val="none" w:sz="0" w:space="0" w:color="auto"/>
        <w:left w:val="none" w:sz="0" w:space="0" w:color="auto"/>
        <w:bottom w:val="none" w:sz="0" w:space="0" w:color="auto"/>
        <w:right w:val="none" w:sz="0" w:space="0" w:color="auto"/>
      </w:divBdr>
    </w:div>
    <w:div w:id="999700203">
      <w:bodyDiv w:val="1"/>
      <w:marLeft w:val="0"/>
      <w:marRight w:val="0"/>
      <w:marTop w:val="0"/>
      <w:marBottom w:val="0"/>
      <w:divBdr>
        <w:top w:val="none" w:sz="0" w:space="0" w:color="auto"/>
        <w:left w:val="none" w:sz="0" w:space="0" w:color="auto"/>
        <w:bottom w:val="none" w:sz="0" w:space="0" w:color="auto"/>
        <w:right w:val="none" w:sz="0" w:space="0" w:color="auto"/>
      </w:divBdr>
    </w:div>
    <w:div w:id="1082415024">
      <w:bodyDiv w:val="1"/>
      <w:marLeft w:val="0"/>
      <w:marRight w:val="0"/>
      <w:marTop w:val="0"/>
      <w:marBottom w:val="0"/>
      <w:divBdr>
        <w:top w:val="none" w:sz="0" w:space="0" w:color="auto"/>
        <w:left w:val="none" w:sz="0" w:space="0" w:color="auto"/>
        <w:bottom w:val="none" w:sz="0" w:space="0" w:color="auto"/>
        <w:right w:val="none" w:sz="0" w:space="0" w:color="auto"/>
      </w:divBdr>
    </w:div>
    <w:div w:id="1087844339">
      <w:bodyDiv w:val="1"/>
      <w:marLeft w:val="0"/>
      <w:marRight w:val="0"/>
      <w:marTop w:val="0"/>
      <w:marBottom w:val="0"/>
      <w:divBdr>
        <w:top w:val="none" w:sz="0" w:space="0" w:color="auto"/>
        <w:left w:val="none" w:sz="0" w:space="0" w:color="auto"/>
        <w:bottom w:val="none" w:sz="0" w:space="0" w:color="auto"/>
        <w:right w:val="none" w:sz="0" w:space="0" w:color="auto"/>
      </w:divBdr>
    </w:div>
    <w:div w:id="1142579426">
      <w:bodyDiv w:val="1"/>
      <w:marLeft w:val="0"/>
      <w:marRight w:val="0"/>
      <w:marTop w:val="0"/>
      <w:marBottom w:val="0"/>
      <w:divBdr>
        <w:top w:val="none" w:sz="0" w:space="0" w:color="auto"/>
        <w:left w:val="none" w:sz="0" w:space="0" w:color="auto"/>
        <w:bottom w:val="none" w:sz="0" w:space="0" w:color="auto"/>
        <w:right w:val="none" w:sz="0" w:space="0" w:color="auto"/>
      </w:divBdr>
    </w:div>
    <w:div w:id="1270551510">
      <w:bodyDiv w:val="1"/>
      <w:marLeft w:val="0"/>
      <w:marRight w:val="0"/>
      <w:marTop w:val="0"/>
      <w:marBottom w:val="0"/>
      <w:divBdr>
        <w:top w:val="none" w:sz="0" w:space="0" w:color="auto"/>
        <w:left w:val="none" w:sz="0" w:space="0" w:color="auto"/>
        <w:bottom w:val="none" w:sz="0" w:space="0" w:color="auto"/>
        <w:right w:val="none" w:sz="0" w:space="0" w:color="auto"/>
      </w:divBdr>
    </w:div>
    <w:div w:id="1361322221">
      <w:bodyDiv w:val="1"/>
      <w:marLeft w:val="0"/>
      <w:marRight w:val="0"/>
      <w:marTop w:val="0"/>
      <w:marBottom w:val="0"/>
      <w:divBdr>
        <w:top w:val="none" w:sz="0" w:space="0" w:color="auto"/>
        <w:left w:val="none" w:sz="0" w:space="0" w:color="auto"/>
        <w:bottom w:val="none" w:sz="0" w:space="0" w:color="auto"/>
        <w:right w:val="none" w:sz="0" w:space="0" w:color="auto"/>
      </w:divBdr>
    </w:div>
    <w:div w:id="1384795079">
      <w:bodyDiv w:val="1"/>
      <w:marLeft w:val="0"/>
      <w:marRight w:val="0"/>
      <w:marTop w:val="0"/>
      <w:marBottom w:val="0"/>
      <w:divBdr>
        <w:top w:val="none" w:sz="0" w:space="0" w:color="auto"/>
        <w:left w:val="none" w:sz="0" w:space="0" w:color="auto"/>
        <w:bottom w:val="none" w:sz="0" w:space="0" w:color="auto"/>
        <w:right w:val="none" w:sz="0" w:space="0" w:color="auto"/>
      </w:divBdr>
    </w:div>
    <w:div w:id="1398359949">
      <w:bodyDiv w:val="1"/>
      <w:marLeft w:val="0"/>
      <w:marRight w:val="0"/>
      <w:marTop w:val="0"/>
      <w:marBottom w:val="0"/>
      <w:divBdr>
        <w:top w:val="none" w:sz="0" w:space="0" w:color="auto"/>
        <w:left w:val="none" w:sz="0" w:space="0" w:color="auto"/>
        <w:bottom w:val="none" w:sz="0" w:space="0" w:color="auto"/>
        <w:right w:val="none" w:sz="0" w:space="0" w:color="auto"/>
      </w:divBdr>
    </w:div>
    <w:div w:id="1470318809">
      <w:bodyDiv w:val="1"/>
      <w:marLeft w:val="0"/>
      <w:marRight w:val="0"/>
      <w:marTop w:val="0"/>
      <w:marBottom w:val="0"/>
      <w:divBdr>
        <w:top w:val="none" w:sz="0" w:space="0" w:color="auto"/>
        <w:left w:val="none" w:sz="0" w:space="0" w:color="auto"/>
        <w:bottom w:val="none" w:sz="0" w:space="0" w:color="auto"/>
        <w:right w:val="none" w:sz="0" w:space="0" w:color="auto"/>
      </w:divBdr>
    </w:div>
    <w:div w:id="1497191442">
      <w:bodyDiv w:val="1"/>
      <w:marLeft w:val="0"/>
      <w:marRight w:val="0"/>
      <w:marTop w:val="0"/>
      <w:marBottom w:val="0"/>
      <w:divBdr>
        <w:top w:val="none" w:sz="0" w:space="0" w:color="auto"/>
        <w:left w:val="none" w:sz="0" w:space="0" w:color="auto"/>
        <w:bottom w:val="none" w:sz="0" w:space="0" w:color="auto"/>
        <w:right w:val="none" w:sz="0" w:space="0" w:color="auto"/>
      </w:divBdr>
    </w:div>
    <w:div w:id="1530921258">
      <w:bodyDiv w:val="1"/>
      <w:marLeft w:val="0"/>
      <w:marRight w:val="0"/>
      <w:marTop w:val="0"/>
      <w:marBottom w:val="0"/>
      <w:divBdr>
        <w:top w:val="none" w:sz="0" w:space="0" w:color="auto"/>
        <w:left w:val="none" w:sz="0" w:space="0" w:color="auto"/>
        <w:bottom w:val="none" w:sz="0" w:space="0" w:color="auto"/>
        <w:right w:val="none" w:sz="0" w:space="0" w:color="auto"/>
      </w:divBdr>
    </w:div>
    <w:div w:id="1713186684">
      <w:bodyDiv w:val="1"/>
      <w:marLeft w:val="0"/>
      <w:marRight w:val="0"/>
      <w:marTop w:val="0"/>
      <w:marBottom w:val="0"/>
      <w:divBdr>
        <w:top w:val="none" w:sz="0" w:space="0" w:color="auto"/>
        <w:left w:val="none" w:sz="0" w:space="0" w:color="auto"/>
        <w:bottom w:val="none" w:sz="0" w:space="0" w:color="auto"/>
        <w:right w:val="none" w:sz="0" w:space="0" w:color="auto"/>
      </w:divBdr>
    </w:div>
    <w:div w:id="1803695478">
      <w:bodyDiv w:val="1"/>
      <w:marLeft w:val="0"/>
      <w:marRight w:val="0"/>
      <w:marTop w:val="0"/>
      <w:marBottom w:val="0"/>
      <w:divBdr>
        <w:top w:val="none" w:sz="0" w:space="0" w:color="auto"/>
        <w:left w:val="none" w:sz="0" w:space="0" w:color="auto"/>
        <w:bottom w:val="none" w:sz="0" w:space="0" w:color="auto"/>
        <w:right w:val="none" w:sz="0" w:space="0" w:color="auto"/>
      </w:divBdr>
    </w:div>
    <w:div w:id="1819296277">
      <w:bodyDiv w:val="1"/>
      <w:marLeft w:val="0"/>
      <w:marRight w:val="0"/>
      <w:marTop w:val="0"/>
      <w:marBottom w:val="0"/>
      <w:divBdr>
        <w:top w:val="none" w:sz="0" w:space="0" w:color="auto"/>
        <w:left w:val="none" w:sz="0" w:space="0" w:color="auto"/>
        <w:bottom w:val="none" w:sz="0" w:space="0" w:color="auto"/>
        <w:right w:val="none" w:sz="0" w:space="0" w:color="auto"/>
      </w:divBdr>
    </w:div>
    <w:div w:id="1850288641">
      <w:bodyDiv w:val="1"/>
      <w:marLeft w:val="0"/>
      <w:marRight w:val="0"/>
      <w:marTop w:val="0"/>
      <w:marBottom w:val="0"/>
      <w:divBdr>
        <w:top w:val="none" w:sz="0" w:space="0" w:color="auto"/>
        <w:left w:val="none" w:sz="0" w:space="0" w:color="auto"/>
        <w:bottom w:val="none" w:sz="0" w:space="0" w:color="auto"/>
        <w:right w:val="none" w:sz="0" w:space="0" w:color="auto"/>
      </w:divBdr>
    </w:div>
    <w:div w:id="1882091002">
      <w:bodyDiv w:val="1"/>
      <w:marLeft w:val="0"/>
      <w:marRight w:val="0"/>
      <w:marTop w:val="0"/>
      <w:marBottom w:val="0"/>
      <w:divBdr>
        <w:top w:val="none" w:sz="0" w:space="0" w:color="auto"/>
        <w:left w:val="none" w:sz="0" w:space="0" w:color="auto"/>
        <w:bottom w:val="none" w:sz="0" w:space="0" w:color="auto"/>
        <w:right w:val="none" w:sz="0" w:space="0" w:color="auto"/>
      </w:divBdr>
    </w:div>
    <w:div w:id="2051805727">
      <w:bodyDiv w:val="1"/>
      <w:marLeft w:val="0"/>
      <w:marRight w:val="0"/>
      <w:marTop w:val="0"/>
      <w:marBottom w:val="0"/>
      <w:divBdr>
        <w:top w:val="none" w:sz="0" w:space="0" w:color="auto"/>
        <w:left w:val="none" w:sz="0" w:space="0" w:color="auto"/>
        <w:bottom w:val="none" w:sz="0" w:space="0" w:color="auto"/>
        <w:right w:val="none" w:sz="0" w:space="0" w:color="auto"/>
      </w:divBdr>
    </w:div>
    <w:div w:id="2087267683">
      <w:bodyDiv w:val="1"/>
      <w:marLeft w:val="0"/>
      <w:marRight w:val="0"/>
      <w:marTop w:val="0"/>
      <w:marBottom w:val="0"/>
      <w:divBdr>
        <w:top w:val="none" w:sz="0" w:space="0" w:color="auto"/>
        <w:left w:val="none" w:sz="0" w:space="0" w:color="auto"/>
        <w:bottom w:val="none" w:sz="0" w:space="0" w:color="auto"/>
        <w:right w:val="none" w:sz="0" w:space="0" w:color="auto"/>
      </w:divBdr>
    </w:div>
    <w:div w:id="2122992750">
      <w:bodyDiv w:val="1"/>
      <w:marLeft w:val="0"/>
      <w:marRight w:val="0"/>
      <w:marTop w:val="0"/>
      <w:marBottom w:val="0"/>
      <w:divBdr>
        <w:top w:val="none" w:sz="0" w:space="0" w:color="auto"/>
        <w:left w:val="none" w:sz="0" w:space="0" w:color="auto"/>
        <w:bottom w:val="none" w:sz="0" w:space="0" w:color="auto"/>
        <w:right w:val="none" w:sz="0" w:space="0" w:color="auto"/>
      </w:divBdr>
    </w:div>
    <w:div w:id="213058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R-project.org/"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HarvardAnglia2008OfficeOnline.xsl" StyleName="Harvard - Anglia" Version="2008"/>
</file>

<file path=customXml/item4.xml><?xml version="1.0" encoding="utf-8"?>
<ct:contentTypeSchema xmlns:ct="http://schemas.microsoft.com/office/2006/metadata/contentType" xmlns:ma="http://schemas.microsoft.com/office/2006/metadata/properties/metaAttributes" ct:_="" ma:_="" ma:contentTypeName="Document" ma:contentTypeID="0x010100A1F66DBF9358D642977308E8BDD41417" ma:contentTypeVersion="10" ma:contentTypeDescription="Create a new document." ma:contentTypeScope="" ma:versionID="0c68cb2fcb6c333e896c66df8cd13ce7">
  <xsd:schema xmlns:xsd="http://www.w3.org/2001/XMLSchema" xmlns:xs="http://www.w3.org/2001/XMLSchema" xmlns:p="http://schemas.microsoft.com/office/2006/metadata/properties" xmlns:ns3="d2b051c3-6f16-470c-8cbb-8607e45d60ca" targetNamespace="http://schemas.microsoft.com/office/2006/metadata/properties" ma:root="true" ma:fieldsID="aafa80e7b9d6d32bf7fc6225605b648e" ns3:_="">
    <xsd:import namespace="d2b051c3-6f16-470c-8cbb-8607e45d60c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051c3-6f16-470c-8cbb-8607e45d60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8368F2-4F5B-4DC9-910B-3F33EBDCDE54}">
  <ds:schemaRefs>
    <ds:schemaRef ds:uri="http://schemas.microsoft.com/sharepoint/v3/contenttype/forms"/>
  </ds:schemaRefs>
</ds:datastoreItem>
</file>

<file path=customXml/itemProps2.xml><?xml version="1.0" encoding="utf-8"?>
<ds:datastoreItem xmlns:ds="http://schemas.openxmlformats.org/officeDocument/2006/customXml" ds:itemID="{55C9D353-E3CC-4629-879F-0A14C26DD72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0777B76-DB9C-4045-8F41-2464D37981B3}">
  <ds:schemaRefs>
    <ds:schemaRef ds:uri="http://schemas.openxmlformats.org/officeDocument/2006/bibliography"/>
  </ds:schemaRefs>
</ds:datastoreItem>
</file>

<file path=customXml/itemProps4.xml><?xml version="1.0" encoding="utf-8"?>
<ds:datastoreItem xmlns:ds="http://schemas.openxmlformats.org/officeDocument/2006/customXml" ds:itemID="{DA765138-D778-45C8-B3ED-078E857063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051c3-6f16-470c-8cbb-8607e45d60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31337</Words>
  <Characters>178623</Characters>
  <Application>Microsoft Office Word</Application>
  <DocSecurity>0</DocSecurity>
  <Lines>1488</Lines>
  <Paragraphs>419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University Of Southampton</Company>
  <LinksUpToDate>false</LinksUpToDate>
  <CharactersWithSpaces>209541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Mayfield R.J.</dc:creator>
  <cp:keywords/>
  <dc:description/>
  <cp:lastModifiedBy>Pete Langdon</cp:lastModifiedBy>
  <cp:revision>2</cp:revision>
  <cp:lastPrinted>2020-01-14T13:41:00Z</cp:lastPrinted>
  <dcterms:created xsi:type="dcterms:W3CDTF">2020-09-29T11:10:00Z</dcterms:created>
  <dcterms:modified xsi:type="dcterms:W3CDTF">2020-09-29T11:10:00Z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0x010100A1F66DBF9358D642977308E8BDD41417</vt:lpwstr>
  </property>
</Properties>
</file>