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92909" w14:textId="77777777" w:rsidR="00C72A0E" w:rsidRDefault="00C72A0E" w:rsidP="00C72A0E">
      <w:pPr>
        <w:spacing w:line="360" w:lineRule="auto"/>
        <w:jc w:val="both"/>
        <w:rPr>
          <w:rFonts w:ascii="Times New Roman" w:hAnsi="Times New Roman" w:cs="Times New Roman"/>
          <w:b/>
          <w:sz w:val="24"/>
          <w:szCs w:val="24"/>
        </w:rPr>
      </w:pPr>
    </w:p>
    <w:p w14:paraId="298817CF" w14:textId="77777777" w:rsidR="002054D6" w:rsidRPr="00533C07" w:rsidRDefault="00DC41FC" w:rsidP="00980186">
      <w:pPr>
        <w:spacing w:line="360" w:lineRule="auto"/>
        <w:jc w:val="center"/>
        <w:rPr>
          <w:rFonts w:ascii="Times New Roman" w:hAnsi="Times New Roman" w:cs="Times New Roman"/>
          <w:b/>
          <w:sz w:val="24"/>
          <w:szCs w:val="24"/>
        </w:rPr>
      </w:pPr>
      <w:r w:rsidRPr="00533C07">
        <w:rPr>
          <w:rFonts w:ascii="Times New Roman" w:hAnsi="Times New Roman" w:cs="Times New Roman"/>
          <w:b/>
          <w:sz w:val="24"/>
          <w:szCs w:val="24"/>
        </w:rPr>
        <w:t>Land, Resources, and Inequality</w:t>
      </w:r>
    </w:p>
    <w:p w14:paraId="65063C5C" w14:textId="77777777" w:rsidR="004C7A15" w:rsidRDefault="004C7A15" w:rsidP="00C72A0E">
      <w:pPr>
        <w:spacing w:line="360" w:lineRule="auto"/>
        <w:jc w:val="both"/>
        <w:rPr>
          <w:rFonts w:ascii="Times New Roman" w:hAnsi="Times New Roman" w:cs="Times New Roman"/>
          <w:sz w:val="24"/>
          <w:szCs w:val="24"/>
        </w:rPr>
      </w:pPr>
    </w:p>
    <w:p w14:paraId="3B467F4C" w14:textId="77777777" w:rsidR="00980186" w:rsidRDefault="00980186" w:rsidP="00980186">
      <w:pPr>
        <w:spacing w:line="360" w:lineRule="auto"/>
        <w:jc w:val="center"/>
        <w:rPr>
          <w:rFonts w:ascii="Times New Roman" w:hAnsi="Times New Roman" w:cs="Times New Roman"/>
          <w:sz w:val="24"/>
          <w:szCs w:val="24"/>
        </w:rPr>
      </w:pPr>
      <w:r>
        <w:rPr>
          <w:rFonts w:ascii="Times New Roman" w:hAnsi="Times New Roman" w:cs="Times New Roman"/>
          <w:sz w:val="24"/>
          <w:szCs w:val="24"/>
        </w:rPr>
        <w:t>Chris Armstrong</w:t>
      </w:r>
    </w:p>
    <w:p w14:paraId="1A8E5357" w14:textId="77777777" w:rsidR="00980186" w:rsidRDefault="00980186" w:rsidP="00C72A0E">
      <w:pPr>
        <w:spacing w:line="360" w:lineRule="auto"/>
        <w:jc w:val="both"/>
        <w:rPr>
          <w:rFonts w:ascii="Times New Roman" w:hAnsi="Times New Roman" w:cs="Times New Roman"/>
          <w:sz w:val="24"/>
          <w:szCs w:val="24"/>
        </w:rPr>
      </w:pPr>
    </w:p>
    <w:p w14:paraId="611FE414" w14:textId="77777777" w:rsidR="00980186" w:rsidRDefault="00980186" w:rsidP="0098018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Forthcoming in </w:t>
      </w:r>
      <w:r w:rsidRPr="00980186">
        <w:rPr>
          <w:rFonts w:ascii="Times New Roman" w:hAnsi="Times New Roman" w:cs="Times New Roman"/>
          <w:sz w:val="24"/>
          <w:szCs w:val="24"/>
          <w:u w:val="single"/>
        </w:rPr>
        <w:t>Journal of Social Philosophy</w:t>
      </w:r>
      <w:r>
        <w:rPr>
          <w:rFonts w:ascii="Times New Roman" w:hAnsi="Times New Roman" w:cs="Times New Roman"/>
          <w:sz w:val="24"/>
          <w:szCs w:val="24"/>
        </w:rPr>
        <w:t xml:space="preserve"> symposium on </w:t>
      </w:r>
    </w:p>
    <w:p w14:paraId="1F7DCB4E" w14:textId="77777777" w:rsidR="00980186" w:rsidRDefault="00980186" w:rsidP="0098018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Stilz’s</w:t>
      </w:r>
      <w:proofErr w:type="spellEnd"/>
      <w:r>
        <w:rPr>
          <w:rFonts w:ascii="Times New Roman" w:hAnsi="Times New Roman" w:cs="Times New Roman"/>
          <w:sz w:val="24"/>
          <w:szCs w:val="24"/>
        </w:rPr>
        <w:t xml:space="preserve"> </w:t>
      </w:r>
      <w:r w:rsidRPr="00980186">
        <w:rPr>
          <w:rFonts w:ascii="Times New Roman" w:hAnsi="Times New Roman" w:cs="Times New Roman"/>
          <w:i/>
          <w:iCs/>
          <w:sz w:val="24"/>
          <w:szCs w:val="24"/>
        </w:rPr>
        <w:t>Territorial Sovereignty</w:t>
      </w:r>
      <w:r>
        <w:rPr>
          <w:rFonts w:ascii="Times New Roman" w:hAnsi="Times New Roman" w:cs="Times New Roman"/>
          <w:sz w:val="24"/>
          <w:szCs w:val="24"/>
        </w:rPr>
        <w:t>.</w:t>
      </w:r>
    </w:p>
    <w:p w14:paraId="37ED225D" w14:textId="77777777" w:rsidR="00C72A0E" w:rsidRPr="00533C07" w:rsidRDefault="00C72A0E" w:rsidP="00C72A0E">
      <w:pPr>
        <w:spacing w:line="360" w:lineRule="auto"/>
        <w:jc w:val="both"/>
        <w:rPr>
          <w:rFonts w:ascii="Times New Roman" w:hAnsi="Times New Roman" w:cs="Times New Roman"/>
          <w:sz w:val="24"/>
          <w:szCs w:val="24"/>
        </w:rPr>
      </w:pPr>
    </w:p>
    <w:p w14:paraId="1F4C1803" w14:textId="77777777" w:rsidR="004C7A15" w:rsidRPr="00C72A0E" w:rsidRDefault="004C7A15" w:rsidP="00C72A0E">
      <w:pPr>
        <w:spacing w:line="360" w:lineRule="auto"/>
        <w:jc w:val="both"/>
        <w:rPr>
          <w:rFonts w:ascii="Times New Roman" w:hAnsi="Times New Roman" w:cs="Times New Roman"/>
          <w:sz w:val="24"/>
          <w:szCs w:val="24"/>
          <w:u w:val="single"/>
        </w:rPr>
      </w:pPr>
      <w:r w:rsidRPr="00C72A0E">
        <w:rPr>
          <w:rFonts w:ascii="Times New Roman" w:hAnsi="Times New Roman" w:cs="Times New Roman"/>
          <w:sz w:val="24"/>
          <w:szCs w:val="24"/>
          <w:u w:val="single"/>
        </w:rPr>
        <w:t>Intro</w:t>
      </w:r>
      <w:r w:rsidR="00501EB2" w:rsidRPr="00C72A0E">
        <w:rPr>
          <w:rFonts w:ascii="Times New Roman" w:hAnsi="Times New Roman" w:cs="Times New Roman"/>
          <w:sz w:val="24"/>
          <w:szCs w:val="24"/>
          <w:u w:val="single"/>
        </w:rPr>
        <w:t>duction</w:t>
      </w:r>
    </w:p>
    <w:p w14:paraId="4541F6D8" w14:textId="77777777" w:rsidR="004C7A15" w:rsidRPr="00533C07" w:rsidRDefault="004C7A15" w:rsidP="00C72A0E">
      <w:pPr>
        <w:spacing w:line="360" w:lineRule="auto"/>
        <w:jc w:val="both"/>
        <w:rPr>
          <w:rFonts w:ascii="Times New Roman" w:hAnsi="Times New Roman" w:cs="Times New Roman"/>
          <w:sz w:val="24"/>
          <w:szCs w:val="24"/>
        </w:rPr>
      </w:pPr>
    </w:p>
    <w:p w14:paraId="0EA78873" w14:textId="77777777" w:rsidR="00C72A0E" w:rsidRDefault="00C72A0E" w:rsidP="00C72A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Stilz’s</w:t>
      </w:r>
      <w:proofErr w:type="spellEnd"/>
      <w:r>
        <w:rPr>
          <w:rFonts w:ascii="Times New Roman" w:hAnsi="Times New Roman" w:cs="Times New Roman"/>
          <w:sz w:val="24"/>
          <w:szCs w:val="24"/>
        </w:rPr>
        <w:t xml:space="preserve"> book</w:t>
      </w:r>
      <w:r>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will undoubtedly be a focal point for discussions of territorial rights for many years to come. </w:t>
      </w:r>
      <w:r w:rsidR="006E2EE3">
        <w:rPr>
          <w:rFonts w:ascii="Times New Roman" w:hAnsi="Times New Roman" w:cs="Times New Roman"/>
          <w:sz w:val="24"/>
          <w:szCs w:val="24"/>
        </w:rPr>
        <w:t>The book recognises that</w:t>
      </w:r>
      <w:r>
        <w:rPr>
          <w:rFonts w:ascii="Times New Roman" w:hAnsi="Times New Roman" w:cs="Times New Roman"/>
          <w:sz w:val="24"/>
          <w:szCs w:val="24"/>
        </w:rPr>
        <w:t xml:space="preserve"> </w:t>
      </w:r>
      <w:r w:rsidRPr="00533C07">
        <w:rPr>
          <w:rFonts w:ascii="Times New Roman" w:hAnsi="Times New Roman" w:cs="Times New Roman"/>
          <w:sz w:val="24"/>
          <w:szCs w:val="24"/>
        </w:rPr>
        <w:t xml:space="preserve">disagreements about </w:t>
      </w:r>
      <w:r>
        <w:rPr>
          <w:rFonts w:ascii="Times New Roman" w:hAnsi="Times New Roman" w:cs="Times New Roman"/>
          <w:sz w:val="24"/>
          <w:szCs w:val="24"/>
        </w:rPr>
        <w:t>territory are</w:t>
      </w:r>
      <w:r w:rsidR="006E2EE3">
        <w:rPr>
          <w:rFonts w:ascii="Times New Roman" w:hAnsi="Times New Roman" w:cs="Times New Roman"/>
          <w:sz w:val="24"/>
          <w:szCs w:val="24"/>
        </w:rPr>
        <w:t xml:space="preserve"> deep, pervasive,</w:t>
      </w:r>
      <w:r w:rsidRPr="00533C07">
        <w:rPr>
          <w:rFonts w:ascii="Times New Roman" w:hAnsi="Times New Roman" w:cs="Times New Roman"/>
          <w:sz w:val="24"/>
          <w:szCs w:val="24"/>
        </w:rPr>
        <w:t xml:space="preserve"> and </w:t>
      </w:r>
      <w:r w:rsidR="006E2EE3">
        <w:rPr>
          <w:rFonts w:ascii="Times New Roman" w:hAnsi="Times New Roman" w:cs="Times New Roman"/>
          <w:sz w:val="24"/>
          <w:szCs w:val="24"/>
        </w:rPr>
        <w:t xml:space="preserve">resistant to </w:t>
      </w:r>
      <w:r w:rsidRPr="00533C07">
        <w:rPr>
          <w:rFonts w:ascii="Times New Roman" w:hAnsi="Times New Roman" w:cs="Times New Roman"/>
          <w:sz w:val="24"/>
          <w:szCs w:val="24"/>
        </w:rPr>
        <w:t>easy solution</w:t>
      </w:r>
      <w:r>
        <w:rPr>
          <w:rFonts w:ascii="Times New Roman" w:hAnsi="Times New Roman" w:cs="Times New Roman"/>
          <w:sz w:val="24"/>
          <w:szCs w:val="24"/>
        </w:rPr>
        <w:t>s</w:t>
      </w:r>
      <w:r w:rsidRPr="00533C07">
        <w:rPr>
          <w:rFonts w:ascii="Times New Roman" w:hAnsi="Times New Roman" w:cs="Times New Roman"/>
          <w:sz w:val="24"/>
          <w:szCs w:val="24"/>
        </w:rPr>
        <w:t xml:space="preserve">. </w:t>
      </w:r>
      <w:r w:rsidR="006E2EE3">
        <w:rPr>
          <w:rFonts w:ascii="Times New Roman" w:hAnsi="Times New Roman" w:cs="Times New Roman"/>
          <w:sz w:val="24"/>
          <w:szCs w:val="24"/>
        </w:rPr>
        <w:t>It also demonstrates</w:t>
      </w:r>
      <w:r>
        <w:rPr>
          <w:rFonts w:ascii="Times New Roman" w:hAnsi="Times New Roman" w:cs="Times New Roman"/>
          <w:sz w:val="24"/>
          <w:szCs w:val="24"/>
        </w:rPr>
        <w:t xml:space="preserve"> a profound scholarly integrity</w:t>
      </w:r>
      <w:r w:rsidR="006E2EE3">
        <w:rPr>
          <w:rFonts w:ascii="Times New Roman" w:hAnsi="Times New Roman" w:cs="Times New Roman"/>
          <w:sz w:val="24"/>
          <w:szCs w:val="24"/>
        </w:rPr>
        <w:t xml:space="preserve">. </w:t>
      </w:r>
      <w:proofErr w:type="spellStart"/>
      <w:r>
        <w:rPr>
          <w:rFonts w:ascii="Times New Roman" w:hAnsi="Times New Roman" w:cs="Times New Roman"/>
          <w:sz w:val="24"/>
          <w:szCs w:val="24"/>
        </w:rPr>
        <w:t>Stilz</w:t>
      </w:r>
      <w:proofErr w:type="spellEnd"/>
      <w:r>
        <w:rPr>
          <w:rFonts w:ascii="Times New Roman" w:hAnsi="Times New Roman" w:cs="Times New Roman"/>
          <w:sz w:val="24"/>
          <w:szCs w:val="24"/>
        </w:rPr>
        <w:t xml:space="preserve"> aims to take existing claims over land seriously, and to show us how and when occupation matters</w:t>
      </w:r>
      <w:r w:rsidR="006E2EE3">
        <w:rPr>
          <w:rFonts w:ascii="Times New Roman" w:hAnsi="Times New Roman" w:cs="Times New Roman"/>
          <w:sz w:val="24"/>
          <w:szCs w:val="24"/>
        </w:rPr>
        <w:t>; b</w:t>
      </w:r>
      <w:r>
        <w:rPr>
          <w:rFonts w:ascii="Times New Roman" w:hAnsi="Times New Roman" w:cs="Times New Roman"/>
          <w:sz w:val="24"/>
          <w:szCs w:val="24"/>
        </w:rPr>
        <w:t xml:space="preserve">ut she also </w:t>
      </w:r>
      <w:r w:rsidR="006E2EE3">
        <w:rPr>
          <w:rFonts w:ascii="Times New Roman" w:hAnsi="Times New Roman" w:cs="Times New Roman"/>
          <w:sz w:val="24"/>
          <w:szCs w:val="24"/>
        </w:rPr>
        <w:t>accept</w:t>
      </w:r>
      <w:r>
        <w:rPr>
          <w:rFonts w:ascii="Times New Roman" w:hAnsi="Times New Roman" w:cs="Times New Roman"/>
          <w:sz w:val="24"/>
          <w:szCs w:val="24"/>
        </w:rPr>
        <w:t xml:space="preserve">s that </w:t>
      </w:r>
      <w:r w:rsidRPr="00533C07">
        <w:rPr>
          <w:rFonts w:ascii="Times New Roman" w:hAnsi="Times New Roman" w:cs="Times New Roman"/>
          <w:sz w:val="24"/>
          <w:szCs w:val="24"/>
        </w:rPr>
        <w:t xml:space="preserve">the status quo </w:t>
      </w:r>
      <w:r>
        <w:rPr>
          <w:rFonts w:ascii="Times New Roman" w:hAnsi="Times New Roman" w:cs="Times New Roman"/>
          <w:sz w:val="24"/>
          <w:szCs w:val="24"/>
        </w:rPr>
        <w:t>in territorial politics i</w:t>
      </w:r>
      <w:r w:rsidRPr="00533C07">
        <w:rPr>
          <w:rFonts w:ascii="Times New Roman" w:hAnsi="Times New Roman" w:cs="Times New Roman"/>
          <w:sz w:val="24"/>
          <w:szCs w:val="24"/>
        </w:rPr>
        <w:t xml:space="preserve">s seriously </w:t>
      </w:r>
      <w:r>
        <w:rPr>
          <w:rFonts w:ascii="Times New Roman" w:hAnsi="Times New Roman" w:cs="Times New Roman"/>
          <w:sz w:val="24"/>
          <w:szCs w:val="24"/>
        </w:rPr>
        <w:t>objectionable in a number of respects, and it is to her</w:t>
      </w:r>
      <w:r w:rsidRPr="00533C07">
        <w:rPr>
          <w:rFonts w:ascii="Times New Roman" w:hAnsi="Times New Roman" w:cs="Times New Roman"/>
          <w:sz w:val="24"/>
          <w:szCs w:val="24"/>
        </w:rPr>
        <w:t xml:space="preserve"> </w:t>
      </w:r>
      <w:r>
        <w:rPr>
          <w:rFonts w:ascii="Times New Roman" w:hAnsi="Times New Roman" w:cs="Times New Roman"/>
          <w:sz w:val="24"/>
          <w:szCs w:val="24"/>
        </w:rPr>
        <w:t>credit that she</w:t>
      </w:r>
      <w:r w:rsidRPr="00533C07">
        <w:rPr>
          <w:rFonts w:ascii="Times New Roman" w:hAnsi="Times New Roman" w:cs="Times New Roman"/>
          <w:sz w:val="24"/>
          <w:szCs w:val="24"/>
        </w:rPr>
        <w:t xml:space="preserve"> is </w:t>
      </w:r>
      <w:r>
        <w:rPr>
          <w:rFonts w:ascii="Times New Roman" w:hAnsi="Times New Roman" w:cs="Times New Roman"/>
          <w:sz w:val="24"/>
          <w:szCs w:val="24"/>
        </w:rPr>
        <w:t xml:space="preserve">prepared to embrace implications which are </w:t>
      </w:r>
      <w:r w:rsidRPr="00533C07">
        <w:rPr>
          <w:rFonts w:ascii="Times New Roman" w:hAnsi="Times New Roman" w:cs="Times New Roman"/>
          <w:sz w:val="24"/>
          <w:szCs w:val="24"/>
        </w:rPr>
        <w:t>significantly revisionist</w:t>
      </w:r>
      <w:r>
        <w:rPr>
          <w:rFonts w:ascii="Times New Roman" w:hAnsi="Times New Roman" w:cs="Times New Roman"/>
          <w:sz w:val="24"/>
          <w:szCs w:val="24"/>
        </w:rPr>
        <w:t xml:space="preserve"> when that is where the argument leads</w:t>
      </w:r>
      <w:r w:rsidRPr="00533C07">
        <w:rPr>
          <w:rFonts w:ascii="Times New Roman" w:hAnsi="Times New Roman" w:cs="Times New Roman"/>
          <w:sz w:val="24"/>
          <w:szCs w:val="24"/>
        </w:rPr>
        <w:t xml:space="preserve">. </w:t>
      </w:r>
      <w:r>
        <w:rPr>
          <w:rFonts w:ascii="Times New Roman" w:hAnsi="Times New Roman" w:cs="Times New Roman"/>
          <w:sz w:val="24"/>
          <w:szCs w:val="24"/>
        </w:rPr>
        <w:t xml:space="preserve">Although </w:t>
      </w:r>
      <w:proofErr w:type="spellStart"/>
      <w:r>
        <w:rPr>
          <w:rFonts w:ascii="Times New Roman" w:hAnsi="Times New Roman" w:cs="Times New Roman"/>
          <w:sz w:val="24"/>
          <w:szCs w:val="24"/>
        </w:rPr>
        <w:t>Stilz</w:t>
      </w:r>
      <w:proofErr w:type="spellEnd"/>
      <w:r>
        <w:rPr>
          <w:rFonts w:ascii="Times New Roman" w:hAnsi="Times New Roman" w:cs="Times New Roman"/>
          <w:sz w:val="24"/>
          <w:szCs w:val="24"/>
        </w:rPr>
        <w:t xml:space="preserve"> does aim to vindicate some of the familiar territorial prerogatives of states, she also signals that the control states have come to expect over land and resources must be qualified</w:t>
      </w:r>
      <w:r w:rsidR="006E2EE3">
        <w:rPr>
          <w:rFonts w:ascii="Times New Roman" w:hAnsi="Times New Roman" w:cs="Times New Roman"/>
          <w:sz w:val="24"/>
          <w:szCs w:val="24"/>
        </w:rPr>
        <w:t xml:space="preserve"> in several important ways</w:t>
      </w:r>
      <w:r>
        <w:rPr>
          <w:rFonts w:ascii="Times New Roman" w:hAnsi="Times New Roman" w:cs="Times New Roman"/>
          <w:sz w:val="24"/>
          <w:szCs w:val="24"/>
        </w:rPr>
        <w:t xml:space="preserve">. </w:t>
      </w:r>
    </w:p>
    <w:p w14:paraId="4C2A5E4C" w14:textId="77777777" w:rsidR="00C72A0E" w:rsidRPr="00533C07" w:rsidRDefault="006E2EE3" w:rsidP="00C72A0E">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C72A0E">
        <w:rPr>
          <w:rFonts w:ascii="Times New Roman" w:hAnsi="Times New Roman" w:cs="Times New Roman"/>
          <w:sz w:val="24"/>
          <w:szCs w:val="24"/>
        </w:rPr>
        <w:t xml:space="preserve">hereas control over land and resources can </w:t>
      </w:r>
      <w:r>
        <w:rPr>
          <w:rFonts w:ascii="Times New Roman" w:hAnsi="Times New Roman" w:cs="Times New Roman"/>
          <w:sz w:val="24"/>
          <w:szCs w:val="24"/>
        </w:rPr>
        <w:t xml:space="preserve">undoubtedly </w:t>
      </w:r>
      <w:r w:rsidR="00C72A0E">
        <w:rPr>
          <w:rFonts w:ascii="Times New Roman" w:hAnsi="Times New Roman" w:cs="Times New Roman"/>
          <w:sz w:val="24"/>
          <w:szCs w:val="24"/>
        </w:rPr>
        <w:t xml:space="preserve">serve important interests of insiders, it could also potentially serve the interests of outsiders too. Land is </w:t>
      </w:r>
      <w:r>
        <w:rPr>
          <w:rFonts w:ascii="Times New Roman" w:hAnsi="Times New Roman" w:cs="Times New Roman"/>
          <w:sz w:val="24"/>
          <w:szCs w:val="24"/>
        </w:rPr>
        <w:t xml:space="preserve">in that sense </w:t>
      </w:r>
      <w:r w:rsidR="00C72A0E">
        <w:rPr>
          <w:rFonts w:ascii="Times New Roman" w:hAnsi="Times New Roman" w:cs="Times New Roman"/>
          <w:sz w:val="24"/>
          <w:szCs w:val="24"/>
        </w:rPr>
        <w:t xml:space="preserve">a highly rivalrous good. As Twain reportedly said, they’re not making it anymore; </w:t>
      </w:r>
      <w:r w:rsidR="00E50E54">
        <w:rPr>
          <w:rFonts w:ascii="Times New Roman" w:hAnsi="Times New Roman" w:cs="Times New Roman"/>
          <w:sz w:val="24"/>
          <w:szCs w:val="24"/>
        </w:rPr>
        <w:t>to the contrary, sea level rise now threatens to unmake swathes of coastal territory. B</w:t>
      </w:r>
      <w:r w:rsidR="00C72A0E">
        <w:rPr>
          <w:rFonts w:ascii="Times New Roman" w:hAnsi="Times New Roman" w:cs="Times New Roman"/>
          <w:sz w:val="24"/>
          <w:szCs w:val="24"/>
        </w:rPr>
        <w:t xml:space="preserve">ut </w:t>
      </w:r>
      <w:r w:rsidR="00E50E54">
        <w:rPr>
          <w:rFonts w:ascii="Times New Roman" w:hAnsi="Times New Roman" w:cs="Times New Roman"/>
          <w:sz w:val="24"/>
          <w:szCs w:val="24"/>
        </w:rPr>
        <w:t>at</w:t>
      </w:r>
      <w:r w:rsidR="00C72A0E">
        <w:rPr>
          <w:rFonts w:ascii="Times New Roman" w:hAnsi="Times New Roman" w:cs="Times New Roman"/>
          <w:sz w:val="24"/>
          <w:szCs w:val="24"/>
        </w:rPr>
        <w:t xml:space="preserve"> a time </w:t>
      </w:r>
      <w:r w:rsidR="00E50E54">
        <w:rPr>
          <w:rFonts w:ascii="Times New Roman" w:hAnsi="Times New Roman" w:cs="Times New Roman"/>
          <w:sz w:val="24"/>
          <w:szCs w:val="24"/>
        </w:rPr>
        <w:t>when many parts of the world are now quite densely populated,</w:t>
      </w:r>
      <w:r w:rsidR="00C72A0E">
        <w:rPr>
          <w:rFonts w:ascii="Times New Roman" w:hAnsi="Times New Roman" w:cs="Times New Roman"/>
          <w:sz w:val="24"/>
          <w:szCs w:val="24"/>
        </w:rPr>
        <w:t xml:space="preserve"> demand is not expected to diminish any time soon. Natural resources too are the locus for intense struggles for control.</w:t>
      </w:r>
      <w:r w:rsidR="00C72A0E">
        <w:rPr>
          <w:rStyle w:val="EndnoteReference"/>
          <w:rFonts w:ascii="Times New Roman" w:hAnsi="Times New Roman" w:cs="Times New Roman"/>
          <w:sz w:val="24"/>
          <w:szCs w:val="24"/>
        </w:rPr>
        <w:endnoteReference w:id="2"/>
      </w:r>
      <w:r w:rsidR="00C72A0E">
        <w:rPr>
          <w:rFonts w:ascii="Times New Roman" w:hAnsi="Times New Roman" w:cs="Times New Roman"/>
          <w:sz w:val="24"/>
          <w:szCs w:val="24"/>
        </w:rPr>
        <w:t xml:space="preserve"> We urgently need, </w:t>
      </w:r>
      <w:r w:rsidR="00E50E54">
        <w:rPr>
          <w:rFonts w:ascii="Times New Roman" w:hAnsi="Times New Roman" w:cs="Times New Roman"/>
          <w:sz w:val="24"/>
          <w:szCs w:val="24"/>
        </w:rPr>
        <w:t>as a consequence</w:t>
      </w:r>
      <w:r w:rsidR="00C72A0E">
        <w:rPr>
          <w:rFonts w:ascii="Times New Roman" w:hAnsi="Times New Roman" w:cs="Times New Roman"/>
          <w:sz w:val="24"/>
          <w:szCs w:val="24"/>
        </w:rPr>
        <w:t xml:space="preserve">, the kind of careful and thorough guidance which </w:t>
      </w:r>
      <w:proofErr w:type="spellStart"/>
      <w:r w:rsidR="00C72A0E">
        <w:rPr>
          <w:rFonts w:ascii="Times New Roman" w:hAnsi="Times New Roman" w:cs="Times New Roman"/>
          <w:sz w:val="24"/>
          <w:szCs w:val="24"/>
        </w:rPr>
        <w:t>Stilz’s</w:t>
      </w:r>
      <w:proofErr w:type="spellEnd"/>
      <w:r w:rsidR="00C72A0E">
        <w:rPr>
          <w:rFonts w:ascii="Times New Roman" w:hAnsi="Times New Roman" w:cs="Times New Roman"/>
          <w:sz w:val="24"/>
          <w:szCs w:val="24"/>
        </w:rPr>
        <w:t xml:space="preserve"> book seeks to provide, if we are to arrive at just resolutions to these conflicts. While I find much of what she argues compelling, this response will focus on one central issue which still divides us. </w:t>
      </w:r>
      <w:proofErr w:type="spellStart"/>
      <w:r w:rsidR="00C72A0E" w:rsidRPr="00533C07">
        <w:rPr>
          <w:rFonts w:ascii="Times New Roman" w:hAnsi="Times New Roman" w:cs="Times New Roman"/>
          <w:sz w:val="24"/>
          <w:szCs w:val="24"/>
        </w:rPr>
        <w:t>Stilz</w:t>
      </w:r>
      <w:proofErr w:type="spellEnd"/>
      <w:r w:rsidR="00C72A0E" w:rsidRPr="00533C07">
        <w:rPr>
          <w:rFonts w:ascii="Times New Roman" w:hAnsi="Times New Roman" w:cs="Times New Roman"/>
          <w:sz w:val="24"/>
          <w:szCs w:val="24"/>
        </w:rPr>
        <w:t xml:space="preserve"> </w:t>
      </w:r>
      <w:r w:rsidR="00C72A0E" w:rsidRPr="00533C07">
        <w:rPr>
          <w:rFonts w:ascii="Times New Roman" w:hAnsi="Times New Roman" w:cs="Times New Roman"/>
          <w:sz w:val="24"/>
          <w:szCs w:val="24"/>
        </w:rPr>
        <w:lastRenderedPageBreak/>
        <w:t>does not believe that our best theory of territory can, or should, be underpinned by a</w:t>
      </w:r>
      <w:r w:rsidR="00C72A0E">
        <w:rPr>
          <w:rFonts w:ascii="Times New Roman" w:hAnsi="Times New Roman" w:cs="Times New Roman"/>
          <w:sz w:val="24"/>
          <w:szCs w:val="24"/>
        </w:rPr>
        <w:t>ny</w:t>
      </w:r>
      <w:r w:rsidR="00C72A0E" w:rsidRPr="00533C07">
        <w:rPr>
          <w:rFonts w:ascii="Times New Roman" w:hAnsi="Times New Roman" w:cs="Times New Roman"/>
          <w:sz w:val="24"/>
          <w:szCs w:val="24"/>
        </w:rPr>
        <w:t xml:space="preserve"> strong</w:t>
      </w:r>
      <w:r w:rsidR="00C72A0E">
        <w:rPr>
          <w:rFonts w:ascii="Times New Roman" w:hAnsi="Times New Roman" w:cs="Times New Roman"/>
          <w:sz w:val="24"/>
          <w:szCs w:val="24"/>
        </w:rPr>
        <w:t>ly</w:t>
      </w:r>
      <w:r w:rsidR="00C72A0E" w:rsidRPr="00533C07">
        <w:rPr>
          <w:rFonts w:ascii="Times New Roman" w:hAnsi="Times New Roman" w:cs="Times New Roman"/>
          <w:sz w:val="24"/>
          <w:szCs w:val="24"/>
        </w:rPr>
        <w:t xml:space="preserve"> egalitarian ethic. </w:t>
      </w:r>
      <w:r w:rsidR="00C72A0E">
        <w:rPr>
          <w:rFonts w:ascii="Times New Roman" w:hAnsi="Times New Roman" w:cs="Times New Roman"/>
          <w:sz w:val="24"/>
          <w:szCs w:val="24"/>
        </w:rPr>
        <w:t>I will</w:t>
      </w:r>
      <w:r w:rsidR="00C72A0E" w:rsidRPr="00533C07">
        <w:rPr>
          <w:rFonts w:ascii="Times New Roman" w:hAnsi="Times New Roman" w:cs="Times New Roman"/>
          <w:sz w:val="24"/>
          <w:szCs w:val="24"/>
        </w:rPr>
        <w:t xml:space="preserve"> </w:t>
      </w:r>
      <w:r w:rsidR="00C72A0E">
        <w:rPr>
          <w:rFonts w:ascii="Times New Roman" w:hAnsi="Times New Roman" w:cs="Times New Roman"/>
          <w:sz w:val="24"/>
          <w:szCs w:val="24"/>
        </w:rPr>
        <w:t>argue, by contrast, that justice in the allocation</w:t>
      </w:r>
      <w:r w:rsidR="00C72A0E" w:rsidRPr="00533C07">
        <w:rPr>
          <w:rFonts w:ascii="Times New Roman" w:hAnsi="Times New Roman" w:cs="Times New Roman"/>
          <w:sz w:val="24"/>
          <w:szCs w:val="24"/>
        </w:rPr>
        <w:t xml:space="preserve"> of land</w:t>
      </w:r>
      <w:r w:rsidR="00C72A0E">
        <w:rPr>
          <w:rFonts w:ascii="Times New Roman" w:hAnsi="Times New Roman" w:cs="Times New Roman"/>
          <w:sz w:val="24"/>
          <w:szCs w:val="24"/>
        </w:rPr>
        <w:t xml:space="preserve"> </w:t>
      </w:r>
      <w:r w:rsidR="00C72A0E" w:rsidRPr="00533C07">
        <w:rPr>
          <w:rFonts w:ascii="Times New Roman" w:hAnsi="Times New Roman" w:cs="Times New Roman"/>
          <w:sz w:val="24"/>
          <w:szCs w:val="24"/>
        </w:rPr>
        <w:t>and</w:t>
      </w:r>
      <w:r w:rsidR="00C72A0E">
        <w:rPr>
          <w:rFonts w:ascii="Times New Roman" w:hAnsi="Times New Roman" w:cs="Times New Roman"/>
          <w:sz w:val="24"/>
          <w:szCs w:val="24"/>
        </w:rPr>
        <w:t xml:space="preserve"> </w:t>
      </w:r>
      <w:r w:rsidR="00C72A0E" w:rsidRPr="00533C07">
        <w:rPr>
          <w:rFonts w:ascii="Times New Roman" w:hAnsi="Times New Roman" w:cs="Times New Roman"/>
          <w:sz w:val="24"/>
          <w:szCs w:val="24"/>
        </w:rPr>
        <w:t>natural resource</w:t>
      </w:r>
      <w:r w:rsidR="00C72A0E">
        <w:rPr>
          <w:rFonts w:ascii="Times New Roman" w:hAnsi="Times New Roman" w:cs="Times New Roman"/>
          <w:sz w:val="24"/>
          <w:szCs w:val="24"/>
        </w:rPr>
        <w:t xml:space="preserve">s necessarily involves recourse to comparative principles. Without them, or so I will suggest, we cannot adequately weigh up </w:t>
      </w:r>
      <w:r>
        <w:rPr>
          <w:rFonts w:ascii="Times New Roman" w:hAnsi="Times New Roman" w:cs="Times New Roman"/>
          <w:sz w:val="24"/>
          <w:szCs w:val="24"/>
        </w:rPr>
        <w:t xml:space="preserve">or balance </w:t>
      </w:r>
      <w:r w:rsidR="00C72A0E">
        <w:rPr>
          <w:rFonts w:ascii="Times New Roman" w:hAnsi="Times New Roman" w:cs="Times New Roman"/>
          <w:sz w:val="24"/>
          <w:szCs w:val="24"/>
        </w:rPr>
        <w:t xml:space="preserve">competing non-basic claims. As a </w:t>
      </w:r>
      <w:r w:rsidR="00E50E54">
        <w:rPr>
          <w:rFonts w:ascii="Times New Roman" w:hAnsi="Times New Roman" w:cs="Times New Roman"/>
          <w:sz w:val="24"/>
          <w:szCs w:val="24"/>
        </w:rPr>
        <w:t>result</w:t>
      </w:r>
      <w:r w:rsidR="00C72A0E">
        <w:rPr>
          <w:rFonts w:ascii="Times New Roman" w:hAnsi="Times New Roman" w:cs="Times New Roman"/>
          <w:sz w:val="24"/>
          <w:szCs w:val="24"/>
        </w:rPr>
        <w:t>, the challenge of working up a viable egalitarian theory of territorial justice is one we must continue to grapple with.</w:t>
      </w:r>
    </w:p>
    <w:p w14:paraId="10705E22" w14:textId="77777777" w:rsidR="00C72A0E" w:rsidRPr="00533C07" w:rsidRDefault="00C72A0E" w:rsidP="00C72A0E">
      <w:pPr>
        <w:spacing w:line="360" w:lineRule="auto"/>
        <w:jc w:val="both"/>
        <w:rPr>
          <w:rFonts w:ascii="Times New Roman" w:hAnsi="Times New Roman" w:cs="Times New Roman"/>
          <w:sz w:val="24"/>
          <w:szCs w:val="24"/>
        </w:rPr>
      </w:pPr>
    </w:p>
    <w:p w14:paraId="41D7EDA2" w14:textId="77777777" w:rsidR="00C72A0E" w:rsidRPr="00C72A0E" w:rsidRDefault="00C72A0E" w:rsidP="00C72A0E">
      <w:pPr>
        <w:spacing w:line="360" w:lineRule="auto"/>
        <w:jc w:val="both"/>
        <w:rPr>
          <w:rFonts w:ascii="Times New Roman" w:hAnsi="Times New Roman" w:cs="Times New Roman"/>
          <w:sz w:val="24"/>
          <w:szCs w:val="24"/>
          <w:u w:val="single"/>
        </w:rPr>
      </w:pPr>
      <w:r w:rsidRPr="00C72A0E">
        <w:rPr>
          <w:rFonts w:ascii="Times New Roman" w:hAnsi="Times New Roman" w:cs="Times New Roman"/>
          <w:sz w:val="24"/>
          <w:szCs w:val="24"/>
          <w:u w:val="single"/>
        </w:rPr>
        <w:t>The Fair Allocation of Land</w:t>
      </w:r>
    </w:p>
    <w:p w14:paraId="13C42AEF" w14:textId="77777777" w:rsidR="00C72A0E" w:rsidRPr="00533C07" w:rsidRDefault="00C72A0E" w:rsidP="00C72A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of us need some land on which to stand, and upon which we can secure </w:t>
      </w:r>
      <w:r w:rsidR="00E50E54">
        <w:rPr>
          <w:rFonts w:ascii="Times New Roman" w:hAnsi="Times New Roman" w:cs="Times New Roman"/>
          <w:sz w:val="24"/>
          <w:szCs w:val="24"/>
        </w:rPr>
        <w:t xml:space="preserve">the </w:t>
      </w:r>
      <w:r>
        <w:rPr>
          <w:rFonts w:ascii="Times New Roman" w:hAnsi="Times New Roman" w:cs="Times New Roman"/>
          <w:sz w:val="24"/>
          <w:szCs w:val="24"/>
        </w:rPr>
        <w:t xml:space="preserve">requisites of a decent life (such as food and shelter). A primary task of a theory of territory, therefore, will be to safeguard our basic right to a space in which to live our lives securely. What </w:t>
      </w:r>
      <w:proofErr w:type="spellStart"/>
      <w:r>
        <w:rPr>
          <w:rFonts w:ascii="Times New Roman" w:hAnsi="Times New Roman" w:cs="Times New Roman"/>
          <w:sz w:val="24"/>
          <w:szCs w:val="24"/>
        </w:rPr>
        <w:t>Stilz</w:t>
      </w:r>
      <w:proofErr w:type="spellEnd"/>
      <w:r>
        <w:rPr>
          <w:rFonts w:ascii="Times New Roman" w:hAnsi="Times New Roman" w:cs="Times New Roman"/>
          <w:sz w:val="24"/>
          <w:szCs w:val="24"/>
        </w:rPr>
        <w:t xml:space="preserve"> calls the</w:t>
      </w:r>
      <w:r w:rsidRPr="00533C07">
        <w:rPr>
          <w:rFonts w:ascii="Times New Roman" w:hAnsi="Times New Roman" w:cs="Times New Roman"/>
          <w:sz w:val="24"/>
          <w:szCs w:val="24"/>
        </w:rPr>
        <w:t xml:space="preserve"> Minimalist Proviso</w:t>
      </w:r>
      <w:r>
        <w:rPr>
          <w:rFonts w:ascii="Times New Roman" w:hAnsi="Times New Roman" w:cs="Times New Roman"/>
          <w:sz w:val="24"/>
          <w:szCs w:val="24"/>
        </w:rPr>
        <w:t xml:space="preserve"> suggests that any</w:t>
      </w:r>
      <w:r w:rsidRPr="00533C07">
        <w:rPr>
          <w:rFonts w:ascii="Times New Roman" w:hAnsi="Times New Roman" w:cs="Times New Roman"/>
          <w:sz w:val="24"/>
          <w:szCs w:val="24"/>
        </w:rPr>
        <w:t xml:space="preserve"> right to exclude outsiders from our territory is attenuated when those outsiders cannot meet their basic rights where they are. </w:t>
      </w:r>
      <w:r>
        <w:rPr>
          <w:rFonts w:ascii="Times New Roman" w:hAnsi="Times New Roman" w:cs="Times New Roman"/>
          <w:sz w:val="24"/>
          <w:szCs w:val="24"/>
        </w:rPr>
        <w:t xml:space="preserve">Fortunately, at the time of writing, our world contains more than enough land to serve everyone’s basic need to </w:t>
      </w:r>
      <w:r w:rsidRPr="0085094B">
        <w:rPr>
          <w:rFonts w:ascii="Times New Roman" w:hAnsi="Times New Roman" w:cs="Times New Roman"/>
          <w:i/>
          <w:sz w:val="24"/>
          <w:szCs w:val="24"/>
        </w:rPr>
        <w:t>be</w:t>
      </w:r>
      <w:r>
        <w:rPr>
          <w:rFonts w:ascii="Times New Roman" w:hAnsi="Times New Roman" w:cs="Times New Roman"/>
          <w:sz w:val="24"/>
          <w:szCs w:val="24"/>
        </w:rPr>
        <w:t xml:space="preserve"> somewhere. But this most fundamental need is still threatened on occasion. Climate change, for instance, threatens to inundate some people’s homes entirely. As a result, taking</w:t>
      </w:r>
      <w:r w:rsidRPr="00533C07">
        <w:rPr>
          <w:rFonts w:ascii="Times New Roman" w:hAnsi="Times New Roman" w:cs="Times New Roman"/>
          <w:sz w:val="24"/>
          <w:szCs w:val="24"/>
        </w:rPr>
        <w:t xml:space="preserve"> even this </w:t>
      </w:r>
      <w:r>
        <w:rPr>
          <w:rFonts w:ascii="Times New Roman" w:hAnsi="Times New Roman" w:cs="Times New Roman"/>
          <w:sz w:val="24"/>
          <w:szCs w:val="24"/>
        </w:rPr>
        <w:t xml:space="preserve">basic right seriously will </w:t>
      </w:r>
      <w:r w:rsidRPr="00533C07">
        <w:rPr>
          <w:rFonts w:ascii="Times New Roman" w:hAnsi="Times New Roman" w:cs="Times New Roman"/>
          <w:sz w:val="24"/>
          <w:szCs w:val="24"/>
        </w:rPr>
        <w:t xml:space="preserve">have </w:t>
      </w:r>
      <w:r w:rsidR="006E2EE3">
        <w:rPr>
          <w:rFonts w:ascii="Times New Roman" w:hAnsi="Times New Roman" w:cs="Times New Roman"/>
          <w:sz w:val="24"/>
          <w:szCs w:val="24"/>
        </w:rPr>
        <w:t>important</w:t>
      </w:r>
      <w:r w:rsidRPr="00533C07">
        <w:rPr>
          <w:rFonts w:ascii="Times New Roman" w:hAnsi="Times New Roman" w:cs="Times New Roman"/>
          <w:sz w:val="24"/>
          <w:szCs w:val="24"/>
        </w:rPr>
        <w:t xml:space="preserve"> implications </w:t>
      </w:r>
      <w:r>
        <w:rPr>
          <w:rFonts w:ascii="Times New Roman" w:hAnsi="Times New Roman" w:cs="Times New Roman"/>
          <w:sz w:val="24"/>
          <w:szCs w:val="24"/>
        </w:rPr>
        <w:t>for debates on migration (pp. 169-173)</w:t>
      </w:r>
      <w:r w:rsidRPr="00533C07">
        <w:rPr>
          <w:rFonts w:ascii="Times New Roman" w:hAnsi="Times New Roman" w:cs="Times New Roman"/>
          <w:sz w:val="24"/>
          <w:szCs w:val="24"/>
        </w:rPr>
        <w:t>.</w:t>
      </w:r>
    </w:p>
    <w:p w14:paraId="67AFC673" w14:textId="77777777" w:rsidR="00C72A0E" w:rsidRDefault="00C72A0E" w:rsidP="00C72A0E">
      <w:pPr>
        <w:spacing w:line="360" w:lineRule="auto"/>
        <w:jc w:val="both"/>
        <w:rPr>
          <w:rFonts w:ascii="Times New Roman" w:hAnsi="Times New Roman" w:cs="Times New Roman"/>
          <w:sz w:val="24"/>
          <w:szCs w:val="24"/>
        </w:rPr>
      </w:pPr>
      <w:r>
        <w:rPr>
          <w:rFonts w:ascii="Times New Roman" w:hAnsi="Times New Roman" w:cs="Times New Roman"/>
          <w:sz w:val="24"/>
          <w:szCs w:val="24"/>
        </w:rPr>
        <w:t>Once everyone</w:t>
      </w:r>
      <w:r w:rsidR="006E2EE3">
        <w:rPr>
          <w:rFonts w:ascii="Times New Roman" w:hAnsi="Times New Roman" w:cs="Times New Roman"/>
          <w:sz w:val="24"/>
          <w:szCs w:val="24"/>
        </w:rPr>
        <w:t>’s</w:t>
      </w:r>
      <w:r>
        <w:rPr>
          <w:rFonts w:ascii="Times New Roman" w:hAnsi="Times New Roman" w:cs="Times New Roman"/>
          <w:sz w:val="24"/>
          <w:szCs w:val="24"/>
        </w:rPr>
        <w:t xml:space="preserve"> basic right to territory is secure, there will still be what I shall call a ‘remainder’ – a quantity of territory which is not currently necessary to meet anyone’s right to a place to be. The second major task of a theory of territory will be to fairly allocate access to this remainder. We should certainly reject ideas such as ‘might makes right,’ or victors’ justice. We need a positive normative argument for current patterns of control over territory, which cannot be self-justifying. Many of us, after all, would prefer access to more rather than less land, and respect for our basic moral equality surely demands that we give some more powerful justification for exclusion. On </w:t>
      </w:r>
      <w:proofErr w:type="spellStart"/>
      <w:r>
        <w:rPr>
          <w:rFonts w:ascii="Times New Roman" w:hAnsi="Times New Roman" w:cs="Times New Roman"/>
          <w:sz w:val="24"/>
          <w:szCs w:val="24"/>
        </w:rPr>
        <w:t>Stilz’s</w:t>
      </w:r>
      <w:proofErr w:type="spellEnd"/>
      <w:r>
        <w:rPr>
          <w:rFonts w:ascii="Times New Roman" w:hAnsi="Times New Roman" w:cs="Times New Roman"/>
          <w:sz w:val="24"/>
          <w:szCs w:val="24"/>
        </w:rPr>
        <w:t xml:space="preserve"> terms, we all have (often distinctive) ‘practice-based interests’ in access to some portion of the remainder (p. 174). A serviceable account of territorial justice will furnish us with </w:t>
      </w:r>
      <w:r w:rsidRPr="003E0AD4">
        <w:rPr>
          <w:rFonts w:ascii="Times New Roman" w:hAnsi="Times New Roman" w:cs="Times New Roman"/>
          <w:sz w:val="24"/>
          <w:szCs w:val="24"/>
        </w:rPr>
        <w:t>some</w:t>
      </w:r>
      <w:r w:rsidRPr="00533C07">
        <w:rPr>
          <w:rFonts w:ascii="Times New Roman" w:hAnsi="Times New Roman" w:cs="Times New Roman"/>
          <w:sz w:val="24"/>
          <w:szCs w:val="24"/>
        </w:rPr>
        <w:t xml:space="preserve"> </w:t>
      </w:r>
      <w:r>
        <w:rPr>
          <w:rFonts w:ascii="Times New Roman" w:hAnsi="Times New Roman" w:cs="Times New Roman"/>
          <w:sz w:val="24"/>
          <w:szCs w:val="24"/>
        </w:rPr>
        <w:t>constraint</w:t>
      </w:r>
      <w:r w:rsidRPr="00533C07">
        <w:rPr>
          <w:rFonts w:ascii="Times New Roman" w:hAnsi="Times New Roman" w:cs="Times New Roman"/>
          <w:sz w:val="24"/>
          <w:szCs w:val="24"/>
        </w:rPr>
        <w:t xml:space="preserve"> on justifiable holdings</w:t>
      </w:r>
      <w:r>
        <w:rPr>
          <w:rFonts w:ascii="Times New Roman" w:hAnsi="Times New Roman" w:cs="Times New Roman"/>
          <w:sz w:val="24"/>
          <w:szCs w:val="24"/>
        </w:rPr>
        <w:t xml:space="preserve"> which pays due heed to this fact</w:t>
      </w:r>
      <w:r w:rsidRPr="00533C07">
        <w:rPr>
          <w:rFonts w:ascii="Times New Roman" w:hAnsi="Times New Roman" w:cs="Times New Roman"/>
          <w:sz w:val="24"/>
          <w:szCs w:val="24"/>
        </w:rPr>
        <w:t xml:space="preserve">. </w:t>
      </w:r>
    </w:p>
    <w:p w14:paraId="5D5D0962" w14:textId="77777777" w:rsidR="00C72A0E" w:rsidRDefault="00C72A0E" w:rsidP="00C72A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Specifically, </w:t>
      </w:r>
      <w:proofErr w:type="spellStart"/>
      <w:r>
        <w:rPr>
          <w:rFonts w:ascii="Times New Roman" w:hAnsi="Times New Roman" w:cs="Times New Roman"/>
          <w:sz w:val="24"/>
          <w:szCs w:val="24"/>
        </w:rPr>
        <w:t>Stilz’s</w:t>
      </w:r>
      <w:proofErr w:type="spellEnd"/>
      <w:r>
        <w:rPr>
          <w:rFonts w:ascii="Times New Roman" w:hAnsi="Times New Roman" w:cs="Times New Roman"/>
          <w:sz w:val="24"/>
          <w:szCs w:val="24"/>
        </w:rPr>
        <w:t xml:space="preserve"> account requires us to find some way of ensuring that the appropriation of land by one actor or group should not prevent others from appropriating in a ‘similar’ way (p. 157). This formulation calls to mind Locke’s claim that we should leave others with ‘enough and as good,’ and like his famous claim, </w:t>
      </w:r>
      <w:proofErr w:type="spellStart"/>
      <w:r>
        <w:rPr>
          <w:rFonts w:ascii="Times New Roman" w:hAnsi="Times New Roman" w:cs="Times New Roman"/>
          <w:sz w:val="24"/>
          <w:szCs w:val="24"/>
        </w:rPr>
        <w:t>Stilz’s</w:t>
      </w:r>
      <w:proofErr w:type="spellEnd"/>
      <w:r>
        <w:rPr>
          <w:rFonts w:ascii="Times New Roman" w:hAnsi="Times New Roman" w:cs="Times New Roman"/>
          <w:sz w:val="24"/>
          <w:szCs w:val="24"/>
        </w:rPr>
        <w:t xml:space="preserve"> proviso remains somewhat elusive (to me at </w:t>
      </w:r>
      <w:r>
        <w:rPr>
          <w:rFonts w:ascii="Times New Roman" w:hAnsi="Times New Roman" w:cs="Times New Roman"/>
          <w:sz w:val="24"/>
          <w:szCs w:val="24"/>
        </w:rPr>
        <w:lastRenderedPageBreak/>
        <w:t xml:space="preserve">least). By what standard can we determine whether this permission has been respected or exceeded? One option would be to embrace an explicitly </w:t>
      </w:r>
      <w:r w:rsidRPr="00B07BD3">
        <w:rPr>
          <w:rFonts w:ascii="Times New Roman" w:hAnsi="Times New Roman" w:cs="Times New Roman"/>
          <w:i/>
          <w:sz w:val="24"/>
          <w:szCs w:val="24"/>
        </w:rPr>
        <w:t>egalitarian</w:t>
      </w:r>
      <w:r>
        <w:rPr>
          <w:rFonts w:ascii="Times New Roman" w:hAnsi="Times New Roman" w:cs="Times New Roman"/>
          <w:sz w:val="24"/>
          <w:szCs w:val="24"/>
        </w:rPr>
        <w:t xml:space="preserve"> </w:t>
      </w:r>
      <w:r w:rsidR="006E2EE3">
        <w:rPr>
          <w:rFonts w:ascii="Times New Roman" w:hAnsi="Times New Roman" w:cs="Times New Roman"/>
          <w:sz w:val="24"/>
          <w:szCs w:val="24"/>
        </w:rPr>
        <w:t>rendering of this proviso. A</w:t>
      </w:r>
      <w:r>
        <w:rPr>
          <w:rFonts w:ascii="Times New Roman" w:hAnsi="Times New Roman" w:cs="Times New Roman"/>
          <w:sz w:val="24"/>
          <w:szCs w:val="24"/>
        </w:rPr>
        <w:t xml:space="preserve">cts of appropriation </w:t>
      </w:r>
      <w:r w:rsidR="006E2EE3">
        <w:rPr>
          <w:rFonts w:ascii="Times New Roman" w:hAnsi="Times New Roman" w:cs="Times New Roman"/>
          <w:sz w:val="24"/>
          <w:szCs w:val="24"/>
        </w:rPr>
        <w:t>would then b</w:t>
      </w:r>
      <w:r>
        <w:rPr>
          <w:rFonts w:ascii="Times New Roman" w:hAnsi="Times New Roman" w:cs="Times New Roman"/>
          <w:sz w:val="24"/>
          <w:szCs w:val="24"/>
        </w:rPr>
        <w:t>e permissible so long as they le</w:t>
      </w:r>
      <w:r w:rsidR="006E2EE3">
        <w:rPr>
          <w:rFonts w:ascii="Times New Roman" w:hAnsi="Times New Roman" w:cs="Times New Roman"/>
          <w:sz w:val="24"/>
          <w:szCs w:val="24"/>
        </w:rPr>
        <w:t>ft</w:t>
      </w:r>
      <w:r>
        <w:rPr>
          <w:rFonts w:ascii="Times New Roman" w:hAnsi="Times New Roman" w:cs="Times New Roman"/>
          <w:sz w:val="24"/>
          <w:szCs w:val="24"/>
        </w:rPr>
        <w:t xml:space="preserve"> others with </w:t>
      </w:r>
      <w:r w:rsidRPr="006E2EE3">
        <w:rPr>
          <w:rFonts w:ascii="Times New Roman" w:hAnsi="Times New Roman" w:cs="Times New Roman"/>
          <w:sz w:val="24"/>
          <w:szCs w:val="24"/>
        </w:rPr>
        <w:t>equally good</w:t>
      </w:r>
      <w:r>
        <w:rPr>
          <w:rFonts w:ascii="Times New Roman" w:hAnsi="Times New Roman" w:cs="Times New Roman"/>
          <w:sz w:val="24"/>
          <w:szCs w:val="24"/>
        </w:rPr>
        <w:t xml:space="preserve"> access to land, in some sense to be further specified.  </w:t>
      </w:r>
      <w:proofErr w:type="spellStart"/>
      <w:r>
        <w:rPr>
          <w:rFonts w:ascii="Times New Roman" w:hAnsi="Times New Roman" w:cs="Times New Roman"/>
          <w:sz w:val="24"/>
          <w:szCs w:val="24"/>
        </w:rPr>
        <w:t>Stilz</w:t>
      </w:r>
      <w:proofErr w:type="spellEnd"/>
      <w:r>
        <w:rPr>
          <w:rFonts w:ascii="Times New Roman" w:hAnsi="Times New Roman" w:cs="Times New Roman"/>
          <w:sz w:val="24"/>
          <w:szCs w:val="24"/>
        </w:rPr>
        <w:t>, however, doubts whether an egalitarian proviso can be either operable or fair.</w:t>
      </w:r>
      <w:r w:rsidRPr="00533C07">
        <w:rPr>
          <w:rFonts w:ascii="Times New Roman" w:hAnsi="Times New Roman" w:cs="Times New Roman"/>
          <w:sz w:val="24"/>
          <w:szCs w:val="24"/>
        </w:rPr>
        <w:t xml:space="preserve"> Ho</w:t>
      </w:r>
      <w:r>
        <w:rPr>
          <w:rFonts w:ascii="Times New Roman" w:hAnsi="Times New Roman" w:cs="Times New Roman"/>
          <w:sz w:val="24"/>
          <w:szCs w:val="24"/>
        </w:rPr>
        <w:t>w</w:t>
      </w:r>
      <w:r w:rsidRPr="00533C07">
        <w:rPr>
          <w:rFonts w:ascii="Times New Roman" w:hAnsi="Times New Roman" w:cs="Times New Roman"/>
          <w:sz w:val="24"/>
          <w:szCs w:val="24"/>
        </w:rPr>
        <w:t xml:space="preserve"> would we know an equal distribution </w:t>
      </w:r>
      <w:r>
        <w:rPr>
          <w:rFonts w:ascii="Times New Roman" w:hAnsi="Times New Roman" w:cs="Times New Roman"/>
          <w:sz w:val="24"/>
          <w:szCs w:val="24"/>
        </w:rPr>
        <w:t xml:space="preserve">of land </w:t>
      </w:r>
      <w:r w:rsidRPr="00533C07">
        <w:rPr>
          <w:rFonts w:ascii="Times New Roman" w:hAnsi="Times New Roman" w:cs="Times New Roman"/>
          <w:sz w:val="24"/>
          <w:szCs w:val="24"/>
        </w:rPr>
        <w:t xml:space="preserve">when we had it? </w:t>
      </w:r>
      <w:r>
        <w:rPr>
          <w:rFonts w:ascii="Times New Roman" w:hAnsi="Times New Roman" w:cs="Times New Roman"/>
          <w:sz w:val="24"/>
          <w:szCs w:val="24"/>
        </w:rPr>
        <w:t>How c</w:t>
      </w:r>
      <w:r w:rsidR="006E2EE3">
        <w:rPr>
          <w:rFonts w:ascii="Times New Roman" w:hAnsi="Times New Roman" w:cs="Times New Roman"/>
          <w:sz w:val="24"/>
          <w:szCs w:val="24"/>
        </w:rPr>
        <w:t>ould</w:t>
      </w:r>
      <w:r>
        <w:rPr>
          <w:rFonts w:ascii="Times New Roman" w:hAnsi="Times New Roman" w:cs="Times New Roman"/>
          <w:sz w:val="24"/>
          <w:szCs w:val="24"/>
        </w:rPr>
        <w:t xml:space="preserve"> we wholeheartedly endorse any particular egalitarian metric by </w:t>
      </w:r>
      <w:r w:rsidR="00E50E54">
        <w:rPr>
          <w:rFonts w:ascii="Times New Roman" w:hAnsi="Times New Roman" w:cs="Times New Roman"/>
          <w:sz w:val="24"/>
          <w:szCs w:val="24"/>
        </w:rPr>
        <w:t xml:space="preserve">way of </w:t>
      </w:r>
      <w:r>
        <w:rPr>
          <w:rFonts w:ascii="Times New Roman" w:hAnsi="Times New Roman" w:cs="Times New Roman"/>
          <w:sz w:val="24"/>
          <w:szCs w:val="24"/>
        </w:rPr>
        <w:t xml:space="preserve">which to calculate equal holdings </w:t>
      </w:r>
      <w:r w:rsidRPr="00533C07">
        <w:rPr>
          <w:rFonts w:ascii="Times New Roman" w:hAnsi="Times New Roman" w:cs="Times New Roman"/>
          <w:sz w:val="24"/>
          <w:szCs w:val="24"/>
        </w:rPr>
        <w:t xml:space="preserve">if we </w:t>
      </w:r>
      <w:r>
        <w:rPr>
          <w:rFonts w:ascii="Times New Roman" w:hAnsi="Times New Roman" w:cs="Times New Roman"/>
          <w:sz w:val="24"/>
          <w:szCs w:val="24"/>
        </w:rPr>
        <w:t>recognise</w:t>
      </w:r>
      <w:r w:rsidR="006E2EE3">
        <w:rPr>
          <w:rFonts w:ascii="Times New Roman" w:hAnsi="Times New Roman" w:cs="Times New Roman"/>
          <w:sz w:val="24"/>
          <w:szCs w:val="24"/>
        </w:rPr>
        <w:t>d</w:t>
      </w:r>
      <w:r w:rsidRPr="00533C07">
        <w:rPr>
          <w:rFonts w:ascii="Times New Roman" w:hAnsi="Times New Roman" w:cs="Times New Roman"/>
          <w:sz w:val="24"/>
          <w:szCs w:val="24"/>
        </w:rPr>
        <w:t xml:space="preserve">, as we should, </w:t>
      </w:r>
      <w:r>
        <w:rPr>
          <w:rFonts w:ascii="Times New Roman" w:hAnsi="Times New Roman" w:cs="Times New Roman"/>
          <w:sz w:val="24"/>
          <w:szCs w:val="24"/>
        </w:rPr>
        <w:t xml:space="preserve">the very diverse ways in which land advances </w:t>
      </w:r>
      <w:r w:rsidRPr="00533C07">
        <w:rPr>
          <w:rFonts w:ascii="Times New Roman" w:hAnsi="Times New Roman" w:cs="Times New Roman"/>
          <w:sz w:val="24"/>
          <w:szCs w:val="24"/>
        </w:rPr>
        <w:t>people</w:t>
      </w:r>
      <w:r>
        <w:rPr>
          <w:rFonts w:ascii="Times New Roman" w:hAnsi="Times New Roman" w:cs="Times New Roman"/>
          <w:sz w:val="24"/>
          <w:szCs w:val="24"/>
        </w:rPr>
        <w:t>’s projects?</w:t>
      </w:r>
      <w:r w:rsidRPr="00533C07">
        <w:rPr>
          <w:rFonts w:ascii="Times New Roman" w:hAnsi="Times New Roman" w:cs="Times New Roman"/>
          <w:sz w:val="24"/>
          <w:szCs w:val="24"/>
        </w:rPr>
        <w:t xml:space="preserve"> </w:t>
      </w:r>
      <w:r>
        <w:rPr>
          <w:rFonts w:ascii="Times New Roman" w:hAnsi="Times New Roman" w:cs="Times New Roman"/>
          <w:sz w:val="24"/>
          <w:szCs w:val="24"/>
        </w:rPr>
        <w:t xml:space="preserve">Although </w:t>
      </w:r>
      <w:proofErr w:type="spellStart"/>
      <w:r>
        <w:rPr>
          <w:rFonts w:ascii="Times New Roman" w:hAnsi="Times New Roman" w:cs="Times New Roman"/>
          <w:sz w:val="24"/>
          <w:szCs w:val="24"/>
        </w:rPr>
        <w:t>Stilz</w:t>
      </w:r>
      <w:proofErr w:type="spellEnd"/>
      <w:r>
        <w:rPr>
          <w:rFonts w:ascii="Times New Roman" w:hAnsi="Times New Roman" w:cs="Times New Roman"/>
          <w:sz w:val="24"/>
          <w:szCs w:val="24"/>
        </w:rPr>
        <w:t xml:space="preserve"> </w:t>
      </w:r>
      <w:r w:rsidRPr="00533C07">
        <w:rPr>
          <w:rFonts w:ascii="Times New Roman" w:hAnsi="Times New Roman" w:cs="Times New Roman"/>
          <w:sz w:val="24"/>
          <w:szCs w:val="24"/>
        </w:rPr>
        <w:t xml:space="preserve">raises pertinent worries about </w:t>
      </w:r>
      <w:r w:rsidRPr="006E2EE3">
        <w:rPr>
          <w:rFonts w:ascii="Times New Roman" w:hAnsi="Times New Roman" w:cs="Times New Roman"/>
          <w:sz w:val="24"/>
          <w:szCs w:val="24"/>
        </w:rPr>
        <w:t>some</w:t>
      </w:r>
      <w:r w:rsidRPr="00533C07">
        <w:rPr>
          <w:rFonts w:ascii="Times New Roman" w:hAnsi="Times New Roman" w:cs="Times New Roman"/>
          <w:sz w:val="24"/>
          <w:szCs w:val="24"/>
        </w:rPr>
        <w:t xml:space="preserve"> egalitarian metrics for fair distribution</w:t>
      </w:r>
      <w:r>
        <w:rPr>
          <w:rFonts w:ascii="Times New Roman" w:hAnsi="Times New Roman" w:cs="Times New Roman"/>
          <w:sz w:val="24"/>
          <w:szCs w:val="24"/>
        </w:rPr>
        <w:t>, I am not convinced that these show that the prospect of a plausible egalitarian account is a forlorn one</w:t>
      </w:r>
      <w:r w:rsidR="006E2EE3">
        <w:rPr>
          <w:rFonts w:ascii="Times New Roman" w:hAnsi="Times New Roman" w:cs="Times New Roman"/>
          <w:sz w:val="24"/>
          <w:szCs w:val="24"/>
        </w:rPr>
        <w:t>, however</w:t>
      </w:r>
      <w:r w:rsidRPr="00533C07">
        <w:rPr>
          <w:rFonts w:ascii="Times New Roman" w:hAnsi="Times New Roman" w:cs="Times New Roman"/>
          <w:sz w:val="24"/>
          <w:szCs w:val="24"/>
        </w:rPr>
        <w:t xml:space="preserve">. </w:t>
      </w:r>
      <w:proofErr w:type="spellStart"/>
      <w:r>
        <w:rPr>
          <w:rFonts w:ascii="Times New Roman" w:hAnsi="Times New Roman" w:cs="Times New Roman"/>
          <w:sz w:val="24"/>
          <w:szCs w:val="24"/>
        </w:rPr>
        <w:t>Stilz</w:t>
      </w:r>
      <w:proofErr w:type="spellEnd"/>
      <w:r>
        <w:rPr>
          <w:rFonts w:ascii="Times New Roman" w:hAnsi="Times New Roman" w:cs="Times New Roman"/>
          <w:sz w:val="24"/>
          <w:szCs w:val="24"/>
        </w:rPr>
        <w:t xml:space="preserve"> certainly provides sound reasons for suspicion about </w:t>
      </w:r>
      <w:proofErr w:type="spellStart"/>
      <w:r>
        <w:rPr>
          <w:rFonts w:ascii="Times New Roman" w:hAnsi="Times New Roman" w:cs="Times New Roman"/>
          <w:sz w:val="24"/>
          <w:szCs w:val="24"/>
        </w:rPr>
        <w:t>resourcist</w:t>
      </w:r>
      <w:proofErr w:type="spellEnd"/>
      <w:r>
        <w:rPr>
          <w:rFonts w:ascii="Times New Roman" w:hAnsi="Times New Roman" w:cs="Times New Roman"/>
          <w:sz w:val="24"/>
          <w:szCs w:val="24"/>
        </w:rPr>
        <w:t xml:space="preserve"> conceptions of equality in land</w:t>
      </w:r>
      <w:r w:rsidR="00E50E54">
        <w:rPr>
          <w:rFonts w:ascii="Times New Roman" w:hAnsi="Times New Roman" w:cs="Times New Roman"/>
          <w:sz w:val="24"/>
          <w:szCs w:val="24"/>
        </w:rPr>
        <w:t xml:space="preserve"> holdings</w:t>
      </w:r>
      <w:r>
        <w:rPr>
          <w:rFonts w:ascii="Times New Roman" w:hAnsi="Times New Roman" w:cs="Times New Roman"/>
          <w:sz w:val="24"/>
          <w:szCs w:val="24"/>
        </w:rPr>
        <w:t xml:space="preserve">. </w:t>
      </w:r>
      <w:r w:rsidRPr="00533C07">
        <w:rPr>
          <w:rFonts w:ascii="Times New Roman" w:hAnsi="Times New Roman" w:cs="Times New Roman"/>
          <w:sz w:val="24"/>
          <w:szCs w:val="24"/>
        </w:rPr>
        <w:t>In rejecting</w:t>
      </w:r>
      <w:r w:rsidR="00E50E54">
        <w:rPr>
          <w:rFonts w:ascii="Times New Roman" w:hAnsi="Times New Roman" w:cs="Times New Roman"/>
          <w:sz w:val="24"/>
          <w:szCs w:val="24"/>
        </w:rPr>
        <w:t xml:space="preserve"> the idea of</w:t>
      </w:r>
      <w:r w:rsidRPr="00533C07">
        <w:rPr>
          <w:rFonts w:ascii="Times New Roman" w:hAnsi="Times New Roman" w:cs="Times New Roman"/>
          <w:sz w:val="24"/>
          <w:szCs w:val="24"/>
        </w:rPr>
        <w:t xml:space="preserve"> </w:t>
      </w:r>
      <w:r w:rsidRPr="00533C07">
        <w:rPr>
          <w:rFonts w:ascii="Times New Roman" w:hAnsi="Times New Roman" w:cs="Times New Roman"/>
          <w:i/>
          <w:sz w:val="24"/>
          <w:szCs w:val="24"/>
        </w:rPr>
        <w:t>equal per capita quantities</w:t>
      </w:r>
      <w:r w:rsidRPr="00533C07">
        <w:rPr>
          <w:rFonts w:ascii="Times New Roman" w:hAnsi="Times New Roman" w:cs="Times New Roman"/>
          <w:sz w:val="24"/>
          <w:szCs w:val="24"/>
        </w:rPr>
        <w:t xml:space="preserve"> of land, </w:t>
      </w:r>
      <w:r>
        <w:rPr>
          <w:rFonts w:ascii="Times New Roman" w:hAnsi="Times New Roman" w:cs="Times New Roman"/>
          <w:sz w:val="24"/>
          <w:szCs w:val="24"/>
        </w:rPr>
        <w:t xml:space="preserve">for instance, she rightly notes </w:t>
      </w:r>
      <w:r w:rsidRPr="00533C07">
        <w:rPr>
          <w:rFonts w:ascii="Times New Roman" w:hAnsi="Times New Roman" w:cs="Times New Roman"/>
          <w:sz w:val="24"/>
          <w:szCs w:val="24"/>
        </w:rPr>
        <w:t xml:space="preserve">that such a </w:t>
      </w:r>
      <w:r>
        <w:rPr>
          <w:rFonts w:ascii="Times New Roman" w:hAnsi="Times New Roman" w:cs="Times New Roman"/>
          <w:sz w:val="24"/>
          <w:szCs w:val="24"/>
        </w:rPr>
        <w:t>metric</w:t>
      </w:r>
      <w:r w:rsidRPr="00533C07">
        <w:rPr>
          <w:rFonts w:ascii="Times New Roman" w:hAnsi="Times New Roman" w:cs="Times New Roman"/>
          <w:sz w:val="24"/>
          <w:szCs w:val="24"/>
        </w:rPr>
        <w:t xml:space="preserve"> ‘will </w:t>
      </w:r>
      <w:proofErr w:type="spellStart"/>
      <w:r w:rsidRPr="00533C07">
        <w:rPr>
          <w:rFonts w:ascii="Times New Roman" w:hAnsi="Times New Roman" w:cs="Times New Roman"/>
          <w:sz w:val="24"/>
          <w:szCs w:val="24"/>
        </w:rPr>
        <w:t>favor</w:t>
      </w:r>
      <w:proofErr w:type="spellEnd"/>
      <w:r w:rsidRPr="00533C07">
        <w:rPr>
          <w:rFonts w:ascii="Times New Roman" w:hAnsi="Times New Roman" w:cs="Times New Roman"/>
          <w:sz w:val="24"/>
          <w:szCs w:val="24"/>
        </w:rPr>
        <w:t xml:space="preserve"> those ways of life that happen to require less space…while grossly disadvantaging others’ (</w:t>
      </w:r>
      <w:r>
        <w:rPr>
          <w:rFonts w:ascii="Times New Roman" w:hAnsi="Times New Roman" w:cs="Times New Roman"/>
          <w:sz w:val="24"/>
          <w:szCs w:val="24"/>
        </w:rPr>
        <w:t>p.161</w:t>
      </w:r>
      <w:r w:rsidRPr="00533C07">
        <w:rPr>
          <w:rFonts w:ascii="Times New Roman" w:hAnsi="Times New Roman" w:cs="Times New Roman"/>
          <w:sz w:val="24"/>
          <w:szCs w:val="24"/>
        </w:rPr>
        <w:t xml:space="preserve">). </w:t>
      </w:r>
      <w:r>
        <w:rPr>
          <w:rFonts w:ascii="Times New Roman" w:hAnsi="Times New Roman" w:cs="Times New Roman"/>
          <w:sz w:val="24"/>
          <w:szCs w:val="24"/>
        </w:rPr>
        <w:t xml:space="preserve">Insisting on equal shares might set back the projects of pastoralists, whose most cherished projects require access to disproportionately large quantities of land. At the same time, it will give city-dwellers land which they do </w:t>
      </w:r>
      <w:r w:rsidRPr="003E0AD4">
        <w:rPr>
          <w:rFonts w:ascii="Times New Roman" w:hAnsi="Times New Roman" w:cs="Times New Roman"/>
          <w:i/>
          <w:sz w:val="24"/>
          <w:szCs w:val="24"/>
        </w:rPr>
        <w:t xml:space="preserve">not </w:t>
      </w:r>
      <w:r>
        <w:rPr>
          <w:rFonts w:ascii="Times New Roman" w:hAnsi="Times New Roman" w:cs="Times New Roman"/>
          <w:sz w:val="24"/>
          <w:szCs w:val="24"/>
        </w:rPr>
        <w:t xml:space="preserve">require in order to (equally) advance their </w:t>
      </w:r>
      <w:r w:rsidR="006E2EE3">
        <w:rPr>
          <w:rFonts w:ascii="Times New Roman" w:hAnsi="Times New Roman" w:cs="Times New Roman"/>
          <w:sz w:val="24"/>
          <w:szCs w:val="24"/>
        </w:rPr>
        <w:t xml:space="preserve">favoured </w:t>
      </w:r>
      <w:r>
        <w:rPr>
          <w:rFonts w:ascii="Times New Roman" w:hAnsi="Times New Roman" w:cs="Times New Roman"/>
          <w:sz w:val="24"/>
          <w:szCs w:val="24"/>
        </w:rPr>
        <w:t>projects (p.160). This is a compelling worry, but note that it will</w:t>
      </w:r>
      <w:r w:rsidRPr="00533C07">
        <w:rPr>
          <w:rFonts w:ascii="Times New Roman" w:hAnsi="Times New Roman" w:cs="Times New Roman"/>
          <w:sz w:val="24"/>
          <w:szCs w:val="24"/>
        </w:rPr>
        <w:t xml:space="preserve"> </w:t>
      </w:r>
      <w:r>
        <w:rPr>
          <w:rFonts w:ascii="Times New Roman" w:hAnsi="Times New Roman" w:cs="Times New Roman"/>
          <w:sz w:val="24"/>
          <w:szCs w:val="24"/>
        </w:rPr>
        <w:t>resonate with anyone</w:t>
      </w:r>
      <w:r w:rsidRPr="00533C07">
        <w:rPr>
          <w:rFonts w:ascii="Times New Roman" w:hAnsi="Times New Roman" w:cs="Times New Roman"/>
          <w:sz w:val="24"/>
          <w:szCs w:val="24"/>
        </w:rPr>
        <w:t xml:space="preserve"> who </w:t>
      </w:r>
      <w:r>
        <w:rPr>
          <w:rFonts w:ascii="Times New Roman" w:hAnsi="Times New Roman" w:cs="Times New Roman"/>
          <w:sz w:val="24"/>
          <w:szCs w:val="24"/>
        </w:rPr>
        <w:t>believe</w:t>
      </w:r>
      <w:r w:rsidRPr="00533C07">
        <w:rPr>
          <w:rFonts w:ascii="Times New Roman" w:hAnsi="Times New Roman" w:cs="Times New Roman"/>
          <w:sz w:val="24"/>
          <w:szCs w:val="24"/>
        </w:rPr>
        <w:t>s that welfare or well</w:t>
      </w:r>
      <w:r>
        <w:rPr>
          <w:rFonts w:ascii="Times New Roman" w:hAnsi="Times New Roman" w:cs="Times New Roman"/>
          <w:sz w:val="24"/>
          <w:szCs w:val="24"/>
        </w:rPr>
        <w:t>-</w:t>
      </w:r>
      <w:r w:rsidRPr="00533C07">
        <w:rPr>
          <w:rFonts w:ascii="Times New Roman" w:hAnsi="Times New Roman" w:cs="Times New Roman"/>
          <w:sz w:val="24"/>
          <w:szCs w:val="24"/>
        </w:rPr>
        <w:t xml:space="preserve">being </w:t>
      </w:r>
      <w:r>
        <w:rPr>
          <w:rFonts w:ascii="Times New Roman" w:hAnsi="Times New Roman" w:cs="Times New Roman"/>
          <w:sz w:val="24"/>
          <w:szCs w:val="24"/>
        </w:rPr>
        <w:t>provide</w:t>
      </w:r>
      <w:r w:rsidRPr="00533C07">
        <w:rPr>
          <w:rFonts w:ascii="Times New Roman" w:hAnsi="Times New Roman" w:cs="Times New Roman"/>
          <w:sz w:val="24"/>
          <w:szCs w:val="24"/>
        </w:rPr>
        <w:t xml:space="preserve">s the </w:t>
      </w:r>
      <w:r>
        <w:rPr>
          <w:rFonts w:ascii="Times New Roman" w:hAnsi="Times New Roman" w:cs="Times New Roman"/>
          <w:sz w:val="24"/>
          <w:szCs w:val="24"/>
        </w:rPr>
        <w:t>correc</w:t>
      </w:r>
      <w:r w:rsidRPr="00533C07">
        <w:rPr>
          <w:rFonts w:ascii="Times New Roman" w:hAnsi="Times New Roman" w:cs="Times New Roman"/>
          <w:sz w:val="24"/>
          <w:szCs w:val="24"/>
        </w:rPr>
        <w:t>t currency for egalitarian justice</w:t>
      </w:r>
      <w:r>
        <w:rPr>
          <w:rFonts w:ascii="Times New Roman" w:hAnsi="Times New Roman" w:cs="Times New Roman"/>
          <w:sz w:val="24"/>
          <w:szCs w:val="24"/>
        </w:rPr>
        <w:t xml:space="preserve"> (</w:t>
      </w:r>
      <w:r w:rsidRPr="00533C07">
        <w:rPr>
          <w:rFonts w:ascii="Times New Roman" w:hAnsi="Times New Roman" w:cs="Times New Roman"/>
          <w:sz w:val="24"/>
          <w:szCs w:val="24"/>
        </w:rPr>
        <w:t>or</w:t>
      </w:r>
      <w:r>
        <w:rPr>
          <w:rFonts w:ascii="Times New Roman" w:hAnsi="Times New Roman" w:cs="Times New Roman"/>
          <w:sz w:val="24"/>
          <w:szCs w:val="24"/>
        </w:rPr>
        <w:t xml:space="preserve"> </w:t>
      </w:r>
      <w:r w:rsidRPr="00533C07">
        <w:rPr>
          <w:rFonts w:ascii="Times New Roman" w:hAnsi="Times New Roman" w:cs="Times New Roman"/>
          <w:sz w:val="24"/>
          <w:szCs w:val="24"/>
        </w:rPr>
        <w:t>land justice more narrowly</w:t>
      </w:r>
      <w:r>
        <w:rPr>
          <w:rFonts w:ascii="Times New Roman" w:hAnsi="Times New Roman" w:cs="Times New Roman"/>
          <w:sz w:val="24"/>
          <w:szCs w:val="24"/>
        </w:rPr>
        <w:t>)</w:t>
      </w:r>
      <w:r w:rsidRPr="00533C07">
        <w:rPr>
          <w:rFonts w:ascii="Times New Roman" w:hAnsi="Times New Roman" w:cs="Times New Roman"/>
          <w:sz w:val="24"/>
          <w:szCs w:val="24"/>
        </w:rPr>
        <w:t xml:space="preserve">. </w:t>
      </w:r>
      <w:r>
        <w:rPr>
          <w:rFonts w:ascii="Times New Roman" w:hAnsi="Times New Roman" w:cs="Times New Roman"/>
          <w:sz w:val="24"/>
          <w:szCs w:val="24"/>
        </w:rPr>
        <w:t xml:space="preserve">For welfarist egalitarians too the </w:t>
      </w:r>
      <w:proofErr w:type="spellStart"/>
      <w:r>
        <w:rPr>
          <w:rFonts w:ascii="Times New Roman" w:hAnsi="Times New Roman" w:cs="Times New Roman"/>
          <w:sz w:val="24"/>
          <w:szCs w:val="24"/>
        </w:rPr>
        <w:t>resourcist’s</w:t>
      </w:r>
      <w:proofErr w:type="spellEnd"/>
      <w:r>
        <w:rPr>
          <w:rFonts w:ascii="Times New Roman" w:hAnsi="Times New Roman" w:cs="Times New Roman"/>
          <w:sz w:val="24"/>
          <w:szCs w:val="24"/>
        </w:rPr>
        <w:t xml:space="preserve"> insistence on access to strictly equal quantities of land is a profound mistake, because it disregards our varying abilities to ‘convert’ access to land into well-being. The welfarist will have similar concerns about the</w:t>
      </w:r>
      <w:r w:rsidRPr="00533C07">
        <w:rPr>
          <w:rFonts w:ascii="Times New Roman" w:hAnsi="Times New Roman" w:cs="Times New Roman"/>
          <w:sz w:val="24"/>
          <w:szCs w:val="24"/>
        </w:rPr>
        <w:t xml:space="preserve"> </w:t>
      </w:r>
      <w:r w:rsidRPr="00533C07">
        <w:rPr>
          <w:rFonts w:ascii="Times New Roman" w:hAnsi="Times New Roman" w:cs="Times New Roman"/>
          <w:i/>
          <w:sz w:val="24"/>
          <w:szCs w:val="24"/>
        </w:rPr>
        <w:t>equal per capita market value</w:t>
      </w:r>
      <w:r w:rsidRPr="00533C07">
        <w:rPr>
          <w:rFonts w:ascii="Times New Roman" w:hAnsi="Times New Roman" w:cs="Times New Roman"/>
          <w:sz w:val="24"/>
          <w:szCs w:val="24"/>
        </w:rPr>
        <w:t xml:space="preserve"> </w:t>
      </w:r>
      <w:r>
        <w:rPr>
          <w:rFonts w:ascii="Times New Roman" w:hAnsi="Times New Roman" w:cs="Times New Roman"/>
          <w:sz w:val="24"/>
          <w:szCs w:val="24"/>
        </w:rPr>
        <w:t xml:space="preserve">metric, which </w:t>
      </w:r>
      <w:proofErr w:type="spellStart"/>
      <w:r>
        <w:rPr>
          <w:rFonts w:ascii="Times New Roman" w:hAnsi="Times New Roman" w:cs="Times New Roman"/>
          <w:sz w:val="24"/>
          <w:szCs w:val="24"/>
        </w:rPr>
        <w:t>Stilz</w:t>
      </w:r>
      <w:proofErr w:type="spellEnd"/>
      <w:r>
        <w:rPr>
          <w:rFonts w:ascii="Times New Roman" w:hAnsi="Times New Roman" w:cs="Times New Roman"/>
          <w:sz w:val="24"/>
          <w:szCs w:val="24"/>
        </w:rPr>
        <w:t xml:space="preserve"> also wants to reject.</w:t>
      </w:r>
      <w:r w:rsidRPr="00533C07">
        <w:rPr>
          <w:rFonts w:ascii="Times New Roman" w:hAnsi="Times New Roman" w:cs="Times New Roman"/>
          <w:sz w:val="24"/>
          <w:szCs w:val="24"/>
        </w:rPr>
        <w:t xml:space="preserve"> </w:t>
      </w:r>
      <w:proofErr w:type="spellStart"/>
      <w:r>
        <w:rPr>
          <w:rFonts w:ascii="Times New Roman" w:hAnsi="Times New Roman" w:cs="Times New Roman"/>
          <w:sz w:val="24"/>
          <w:szCs w:val="24"/>
        </w:rPr>
        <w:t>Stilz</w:t>
      </w:r>
      <w:proofErr w:type="spellEnd"/>
      <w:r w:rsidRPr="00533C07">
        <w:rPr>
          <w:rFonts w:ascii="Times New Roman" w:hAnsi="Times New Roman" w:cs="Times New Roman"/>
          <w:sz w:val="24"/>
          <w:szCs w:val="24"/>
        </w:rPr>
        <w:t xml:space="preserve"> </w:t>
      </w:r>
      <w:r>
        <w:rPr>
          <w:rFonts w:ascii="Times New Roman" w:hAnsi="Times New Roman" w:cs="Times New Roman"/>
          <w:sz w:val="24"/>
          <w:szCs w:val="24"/>
        </w:rPr>
        <w:t>recognises the overlap</w:t>
      </w:r>
      <w:r w:rsidR="006E2EE3">
        <w:rPr>
          <w:rFonts w:ascii="Times New Roman" w:hAnsi="Times New Roman" w:cs="Times New Roman"/>
          <w:sz w:val="24"/>
          <w:szCs w:val="24"/>
        </w:rPr>
        <w:t>, here,</w:t>
      </w:r>
      <w:r>
        <w:rPr>
          <w:rFonts w:ascii="Times New Roman" w:hAnsi="Times New Roman" w:cs="Times New Roman"/>
          <w:sz w:val="24"/>
          <w:szCs w:val="24"/>
        </w:rPr>
        <w:t xml:space="preserve"> between her worries and </w:t>
      </w:r>
      <w:r w:rsidRPr="00533C07">
        <w:rPr>
          <w:rFonts w:ascii="Times New Roman" w:hAnsi="Times New Roman" w:cs="Times New Roman"/>
          <w:sz w:val="24"/>
          <w:szCs w:val="24"/>
        </w:rPr>
        <w:t>Amartya Sen’s</w:t>
      </w:r>
      <w:r>
        <w:rPr>
          <w:rFonts w:ascii="Times New Roman" w:hAnsi="Times New Roman" w:cs="Times New Roman"/>
          <w:sz w:val="24"/>
          <w:szCs w:val="24"/>
        </w:rPr>
        <w:t xml:space="preserve"> well-known </w:t>
      </w:r>
      <w:r w:rsidRPr="00533C07">
        <w:rPr>
          <w:rFonts w:ascii="Times New Roman" w:hAnsi="Times New Roman" w:cs="Times New Roman"/>
          <w:sz w:val="24"/>
          <w:szCs w:val="24"/>
        </w:rPr>
        <w:t>critique</w:t>
      </w:r>
      <w:r>
        <w:rPr>
          <w:rFonts w:ascii="Times New Roman" w:hAnsi="Times New Roman" w:cs="Times New Roman"/>
          <w:sz w:val="24"/>
          <w:szCs w:val="24"/>
        </w:rPr>
        <w:t xml:space="preserve"> of </w:t>
      </w:r>
      <w:proofErr w:type="spellStart"/>
      <w:r>
        <w:rPr>
          <w:rFonts w:ascii="Times New Roman" w:hAnsi="Times New Roman" w:cs="Times New Roman"/>
          <w:sz w:val="24"/>
          <w:szCs w:val="24"/>
        </w:rPr>
        <w:t>resourcist</w:t>
      </w:r>
      <w:proofErr w:type="spellEnd"/>
      <w:r>
        <w:rPr>
          <w:rFonts w:ascii="Times New Roman" w:hAnsi="Times New Roman" w:cs="Times New Roman"/>
          <w:sz w:val="24"/>
          <w:szCs w:val="24"/>
        </w:rPr>
        <w:t xml:space="preserve"> conceptions of equality (p. 161)</w:t>
      </w:r>
      <w:r w:rsidRPr="00533C07">
        <w:rPr>
          <w:rFonts w:ascii="Times New Roman" w:hAnsi="Times New Roman" w:cs="Times New Roman"/>
          <w:sz w:val="24"/>
          <w:szCs w:val="24"/>
        </w:rPr>
        <w:t xml:space="preserve">. The </w:t>
      </w:r>
      <w:proofErr w:type="spellStart"/>
      <w:r w:rsidRPr="00533C07">
        <w:rPr>
          <w:rFonts w:ascii="Times New Roman" w:hAnsi="Times New Roman" w:cs="Times New Roman"/>
          <w:sz w:val="24"/>
          <w:szCs w:val="24"/>
        </w:rPr>
        <w:t>resourcist</w:t>
      </w:r>
      <w:proofErr w:type="spellEnd"/>
      <w:r w:rsidRPr="00533C07">
        <w:rPr>
          <w:rFonts w:ascii="Times New Roman" w:hAnsi="Times New Roman" w:cs="Times New Roman"/>
          <w:sz w:val="24"/>
          <w:szCs w:val="24"/>
        </w:rPr>
        <w:t xml:space="preserve">, </w:t>
      </w:r>
      <w:r>
        <w:rPr>
          <w:rFonts w:ascii="Times New Roman" w:hAnsi="Times New Roman" w:cs="Times New Roman"/>
          <w:sz w:val="24"/>
          <w:szCs w:val="24"/>
        </w:rPr>
        <w:t>Sen claimed</w:t>
      </w:r>
      <w:r w:rsidRPr="00533C07">
        <w:rPr>
          <w:rFonts w:ascii="Times New Roman" w:hAnsi="Times New Roman" w:cs="Times New Roman"/>
          <w:sz w:val="24"/>
          <w:szCs w:val="24"/>
        </w:rPr>
        <w:t xml:space="preserve">, inappropriately fetishizes </w:t>
      </w:r>
      <w:r>
        <w:rPr>
          <w:rFonts w:ascii="Times New Roman" w:hAnsi="Times New Roman" w:cs="Times New Roman"/>
          <w:sz w:val="24"/>
          <w:szCs w:val="24"/>
        </w:rPr>
        <w:t xml:space="preserve">external </w:t>
      </w:r>
      <w:r w:rsidRPr="00533C07">
        <w:rPr>
          <w:rFonts w:ascii="Times New Roman" w:hAnsi="Times New Roman" w:cs="Times New Roman"/>
          <w:sz w:val="24"/>
          <w:szCs w:val="24"/>
        </w:rPr>
        <w:t xml:space="preserve">goods as if they </w:t>
      </w:r>
      <w:r>
        <w:rPr>
          <w:rFonts w:ascii="Times New Roman" w:hAnsi="Times New Roman" w:cs="Times New Roman"/>
          <w:sz w:val="24"/>
          <w:szCs w:val="24"/>
        </w:rPr>
        <w:t xml:space="preserve">(or their distribution) </w:t>
      </w:r>
      <w:r w:rsidRPr="00533C07">
        <w:rPr>
          <w:rFonts w:ascii="Times New Roman" w:hAnsi="Times New Roman" w:cs="Times New Roman"/>
          <w:sz w:val="24"/>
          <w:szCs w:val="24"/>
        </w:rPr>
        <w:t xml:space="preserve">mattered in themselves. </w:t>
      </w:r>
      <w:r>
        <w:rPr>
          <w:rFonts w:ascii="Times New Roman" w:hAnsi="Times New Roman" w:cs="Times New Roman"/>
          <w:sz w:val="24"/>
          <w:szCs w:val="24"/>
        </w:rPr>
        <w:t xml:space="preserve">For </w:t>
      </w:r>
      <w:r w:rsidRPr="00533C07">
        <w:rPr>
          <w:rFonts w:ascii="Times New Roman" w:hAnsi="Times New Roman" w:cs="Times New Roman"/>
          <w:sz w:val="24"/>
          <w:szCs w:val="24"/>
        </w:rPr>
        <w:t xml:space="preserve">Sen, of course, what we </w:t>
      </w:r>
      <w:r w:rsidRPr="006E2EE3">
        <w:rPr>
          <w:rFonts w:ascii="Times New Roman" w:hAnsi="Times New Roman" w:cs="Times New Roman"/>
          <w:sz w:val="24"/>
          <w:szCs w:val="24"/>
        </w:rPr>
        <w:t xml:space="preserve">should </w:t>
      </w:r>
      <w:r w:rsidRPr="00533C07">
        <w:rPr>
          <w:rFonts w:ascii="Times New Roman" w:hAnsi="Times New Roman" w:cs="Times New Roman"/>
          <w:sz w:val="24"/>
          <w:szCs w:val="24"/>
        </w:rPr>
        <w:t xml:space="preserve">care about is what people can </w:t>
      </w:r>
      <w:r w:rsidRPr="00533C07">
        <w:rPr>
          <w:rFonts w:ascii="Times New Roman" w:hAnsi="Times New Roman" w:cs="Times New Roman"/>
          <w:i/>
          <w:sz w:val="24"/>
          <w:szCs w:val="24"/>
        </w:rPr>
        <w:t>do or be</w:t>
      </w:r>
      <w:r w:rsidRPr="00533C07">
        <w:rPr>
          <w:rFonts w:ascii="Times New Roman" w:hAnsi="Times New Roman" w:cs="Times New Roman"/>
          <w:sz w:val="24"/>
          <w:szCs w:val="24"/>
        </w:rPr>
        <w:t xml:space="preserve"> as a </w:t>
      </w:r>
      <w:r>
        <w:rPr>
          <w:rFonts w:ascii="Times New Roman" w:hAnsi="Times New Roman" w:cs="Times New Roman"/>
          <w:sz w:val="24"/>
          <w:szCs w:val="24"/>
        </w:rPr>
        <w:t>consequence</w:t>
      </w:r>
      <w:r w:rsidRPr="00533C07">
        <w:rPr>
          <w:rFonts w:ascii="Times New Roman" w:hAnsi="Times New Roman" w:cs="Times New Roman"/>
          <w:sz w:val="24"/>
          <w:szCs w:val="24"/>
        </w:rPr>
        <w:t xml:space="preserve"> of</w:t>
      </w:r>
      <w:r>
        <w:rPr>
          <w:rFonts w:ascii="Times New Roman" w:hAnsi="Times New Roman" w:cs="Times New Roman"/>
          <w:sz w:val="24"/>
          <w:szCs w:val="24"/>
        </w:rPr>
        <w:t xml:space="preserve"> their</w:t>
      </w:r>
      <w:r w:rsidRPr="00533C07">
        <w:rPr>
          <w:rFonts w:ascii="Times New Roman" w:hAnsi="Times New Roman" w:cs="Times New Roman"/>
          <w:sz w:val="24"/>
          <w:szCs w:val="24"/>
        </w:rPr>
        <w:t xml:space="preserve"> access to </w:t>
      </w:r>
      <w:r>
        <w:rPr>
          <w:rFonts w:ascii="Times New Roman" w:hAnsi="Times New Roman" w:cs="Times New Roman"/>
          <w:sz w:val="24"/>
          <w:szCs w:val="24"/>
        </w:rPr>
        <w:t xml:space="preserve">external </w:t>
      </w:r>
      <w:r w:rsidRPr="00533C07">
        <w:rPr>
          <w:rFonts w:ascii="Times New Roman" w:hAnsi="Times New Roman" w:cs="Times New Roman"/>
          <w:sz w:val="24"/>
          <w:szCs w:val="24"/>
        </w:rPr>
        <w:t>goods.</w:t>
      </w:r>
      <w:r>
        <w:rPr>
          <w:rStyle w:val="EndnoteReference"/>
          <w:rFonts w:ascii="Times New Roman" w:hAnsi="Times New Roman" w:cs="Times New Roman"/>
          <w:sz w:val="24"/>
          <w:szCs w:val="24"/>
        </w:rPr>
        <w:endnoteReference w:id="3"/>
      </w:r>
      <w:r w:rsidRPr="00533C07">
        <w:rPr>
          <w:rFonts w:ascii="Times New Roman" w:hAnsi="Times New Roman" w:cs="Times New Roman"/>
          <w:sz w:val="24"/>
          <w:szCs w:val="24"/>
        </w:rPr>
        <w:t xml:space="preserve"> We</w:t>
      </w:r>
      <w:r>
        <w:rPr>
          <w:rFonts w:ascii="Times New Roman" w:hAnsi="Times New Roman" w:cs="Times New Roman"/>
          <w:sz w:val="24"/>
          <w:szCs w:val="24"/>
        </w:rPr>
        <w:t xml:space="preserve"> a</w:t>
      </w:r>
      <w:r w:rsidRPr="00533C07">
        <w:rPr>
          <w:rFonts w:ascii="Times New Roman" w:hAnsi="Times New Roman" w:cs="Times New Roman"/>
          <w:sz w:val="24"/>
          <w:szCs w:val="24"/>
        </w:rPr>
        <w:t xml:space="preserve">re led, on his view, to a metric which sits somewhere </w:t>
      </w:r>
      <w:r>
        <w:rPr>
          <w:rFonts w:ascii="Times New Roman" w:hAnsi="Times New Roman" w:cs="Times New Roman"/>
          <w:sz w:val="24"/>
          <w:szCs w:val="24"/>
        </w:rPr>
        <w:t>with</w:t>
      </w:r>
      <w:r w:rsidRPr="00533C07">
        <w:rPr>
          <w:rFonts w:ascii="Times New Roman" w:hAnsi="Times New Roman" w:cs="Times New Roman"/>
          <w:sz w:val="24"/>
          <w:szCs w:val="24"/>
        </w:rPr>
        <w:t>in the broad family of well</w:t>
      </w:r>
      <w:r>
        <w:rPr>
          <w:rFonts w:ascii="Times New Roman" w:hAnsi="Times New Roman" w:cs="Times New Roman"/>
          <w:sz w:val="24"/>
          <w:szCs w:val="24"/>
        </w:rPr>
        <w:t>-</w:t>
      </w:r>
      <w:r w:rsidRPr="00533C07">
        <w:rPr>
          <w:rFonts w:ascii="Times New Roman" w:hAnsi="Times New Roman" w:cs="Times New Roman"/>
          <w:sz w:val="24"/>
          <w:szCs w:val="24"/>
        </w:rPr>
        <w:t>being-oriented views.</w:t>
      </w:r>
      <w:r>
        <w:rPr>
          <w:rFonts w:ascii="Times New Roman" w:hAnsi="Times New Roman" w:cs="Times New Roman"/>
          <w:sz w:val="24"/>
          <w:szCs w:val="24"/>
        </w:rPr>
        <w:t xml:space="preserve"> </w:t>
      </w:r>
      <w:proofErr w:type="spellStart"/>
      <w:r>
        <w:rPr>
          <w:rFonts w:ascii="Times New Roman" w:hAnsi="Times New Roman" w:cs="Times New Roman"/>
          <w:sz w:val="24"/>
          <w:szCs w:val="24"/>
        </w:rPr>
        <w:t>Stilz</w:t>
      </w:r>
      <w:proofErr w:type="spellEnd"/>
      <w:r w:rsidRPr="00533C07">
        <w:rPr>
          <w:rFonts w:ascii="Times New Roman" w:hAnsi="Times New Roman" w:cs="Times New Roman"/>
          <w:sz w:val="24"/>
          <w:szCs w:val="24"/>
        </w:rPr>
        <w:t xml:space="preserve">, </w:t>
      </w:r>
      <w:r>
        <w:rPr>
          <w:rFonts w:ascii="Times New Roman" w:hAnsi="Times New Roman" w:cs="Times New Roman"/>
          <w:sz w:val="24"/>
          <w:szCs w:val="24"/>
        </w:rPr>
        <w:t>nevertheless</w:t>
      </w:r>
      <w:r w:rsidRPr="00533C07">
        <w:rPr>
          <w:rFonts w:ascii="Times New Roman" w:hAnsi="Times New Roman" w:cs="Times New Roman"/>
          <w:sz w:val="24"/>
          <w:szCs w:val="24"/>
        </w:rPr>
        <w:t xml:space="preserve">, is sceptical about </w:t>
      </w:r>
      <w:r>
        <w:rPr>
          <w:rFonts w:ascii="Times New Roman" w:hAnsi="Times New Roman" w:cs="Times New Roman"/>
          <w:sz w:val="24"/>
          <w:szCs w:val="24"/>
        </w:rPr>
        <w:t xml:space="preserve">the prospects for </w:t>
      </w:r>
      <w:r w:rsidRPr="00533C07">
        <w:rPr>
          <w:rFonts w:ascii="Times New Roman" w:hAnsi="Times New Roman" w:cs="Times New Roman"/>
          <w:sz w:val="24"/>
          <w:szCs w:val="24"/>
        </w:rPr>
        <w:t xml:space="preserve">such a view. In particular, she </w:t>
      </w:r>
      <w:r>
        <w:rPr>
          <w:rFonts w:ascii="Times New Roman" w:hAnsi="Times New Roman" w:cs="Times New Roman"/>
          <w:sz w:val="24"/>
          <w:szCs w:val="24"/>
        </w:rPr>
        <w:t>argue</w:t>
      </w:r>
      <w:r w:rsidRPr="00533C07">
        <w:rPr>
          <w:rFonts w:ascii="Times New Roman" w:hAnsi="Times New Roman" w:cs="Times New Roman"/>
          <w:sz w:val="24"/>
          <w:szCs w:val="24"/>
        </w:rPr>
        <w:t xml:space="preserve">s that my </w:t>
      </w:r>
      <w:r>
        <w:rPr>
          <w:rFonts w:ascii="Times New Roman" w:hAnsi="Times New Roman" w:cs="Times New Roman"/>
          <w:sz w:val="24"/>
          <w:szCs w:val="24"/>
        </w:rPr>
        <w:t xml:space="preserve">own </w:t>
      </w:r>
      <w:r w:rsidRPr="00533C07">
        <w:rPr>
          <w:rFonts w:ascii="Times New Roman" w:hAnsi="Times New Roman" w:cs="Times New Roman"/>
          <w:sz w:val="24"/>
          <w:szCs w:val="24"/>
        </w:rPr>
        <w:t>equal access to well</w:t>
      </w:r>
      <w:r>
        <w:rPr>
          <w:rFonts w:ascii="Times New Roman" w:hAnsi="Times New Roman" w:cs="Times New Roman"/>
          <w:sz w:val="24"/>
          <w:szCs w:val="24"/>
        </w:rPr>
        <w:t>-</w:t>
      </w:r>
      <w:r w:rsidRPr="00533C07">
        <w:rPr>
          <w:rFonts w:ascii="Times New Roman" w:hAnsi="Times New Roman" w:cs="Times New Roman"/>
          <w:sz w:val="24"/>
          <w:szCs w:val="24"/>
        </w:rPr>
        <w:t>being view can</w:t>
      </w:r>
      <w:r>
        <w:rPr>
          <w:rFonts w:ascii="Times New Roman" w:hAnsi="Times New Roman" w:cs="Times New Roman"/>
          <w:sz w:val="24"/>
          <w:szCs w:val="24"/>
        </w:rPr>
        <w:t>no</w:t>
      </w:r>
      <w:r w:rsidRPr="00533C07">
        <w:rPr>
          <w:rFonts w:ascii="Times New Roman" w:hAnsi="Times New Roman" w:cs="Times New Roman"/>
          <w:sz w:val="24"/>
          <w:szCs w:val="24"/>
        </w:rPr>
        <w:t xml:space="preserve">t be operationalised without doing </w:t>
      </w:r>
      <w:r>
        <w:rPr>
          <w:rFonts w:ascii="Times New Roman" w:hAnsi="Times New Roman" w:cs="Times New Roman"/>
          <w:sz w:val="24"/>
          <w:szCs w:val="24"/>
        </w:rPr>
        <w:t xml:space="preserve">an </w:t>
      </w:r>
      <w:r w:rsidRPr="00533C07">
        <w:rPr>
          <w:rFonts w:ascii="Times New Roman" w:hAnsi="Times New Roman" w:cs="Times New Roman"/>
          <w:sz w:val="24"/>
          <w:szCs w:val="24"/>
        </w:rPr>
        <w:t>injustice to people’s different ways of relating to land</w:t>
      </w:r>
      <w:r>
        <w:rPr>
          <w:rFonts w:ascii="Times New Roman" w:hAnsi="Times New Roman" w:cs="Times New Roman"/>
          <w:sz w:val="24"/>
          <w:szCs w:val="24"/>
        </w:rPr>
        <w:t xml:space="preserve"> (p.184)</w:t>
      </w:r>
      <w:r w:rsidRPr="00533C07">
        <w:rPr>
          <w:rFonts w:ascii="Times New Roman" w:hAnsi="Times New Roman" w:cs="Times New Roman"/>
          <w:sz w:val="24"/>
          <w:szCs w:val="24"/>
        </w:rPr>
        <w:t>.</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w:t>
      </w:r>
    </w:p>
    <w:p w14:paraId="553DEC1C" w14:textId="77777777" w:rsidR="00C72A0E" w:rsidRDefault="00C72A0E" w:rsidP="00C72A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reticence about egalitarian principles raises a quandary, however. </w:t>
      </w:r>
      <w:proofErr w:type="spellStart"/>
      <w:r>
        <w:rPr>
          <w:rFonts w:ascii="Times New Roman" w:hAnsi="Times New Roman" w:cs="Times New Roman"/>
          <w:sz w:val="24"/>
          <w:szCs w:val="24"/>
        </w:rPr>
        <w:t>Stilz</w:t>
      </w:r>
      <w:proofErr w:type="spellEnd"/>
      <w:r>
        <w:rPr>
          <w:rFonts w:ascii="Times New Roman" w:hAnsi="Times New Roman" w:cs="Times New Roman"/>
          <w:sz w:val="24"/>
          <w:szCs w:val="24"/>
        </w:rPr>
        <w:t xml:space="preserve"> maintains that our ability to avail of our</w:t>
      </w:r>
      <w:r w:rsidRPr="00533C07">
        <w:rPr>
          <w:rFonts w:ascii="Times New Roman" w:hAnsi="Times New Roman" w:cs="Times New Roman"/>
          <w:sz w:val="24"/>
          <w:szCs w:val="24"/>
        </w:rPr>
        <w:t xml:space="preserve"> practice-based </w:t>
      </w:r>
      <w:r>
        <w:rPr>
          <w:rFonts w:ascii="Times New Roman" w:hAnsi="Times New Roman" w:cs="Times New Roman"/>
          <w:sz w:val="24"/>
          <w:szCs w:val="24"/>
        </w:rPr>
        <w:t xml:space="preserve">(and therefore non-basic) </w:t>
      </w:r>
      <w:r w:rsidRPr="00533C07">
        <w:rPr>
          <w:rFonts w:ascii="Times New Roman" w:hAnsi="Times New Roman" w:cs="Times New Roman"/>
          <w:sz w:val="24"/>
          <w:szCs w:val="24"/>
        </w:rPr>
        <w:t xml:space="preserve">interests in </w:t>
      </w:r>
      <w:r>
        <w:rPr>
          <w:rFonts w:ascii="Times New Roman" w:hAnsi="Times New Roman" w:cs="Times New Roman"/>
          <w:sz w:val="24"/>
          <w:szCs w:val="24"/>
        </w:rPr>
        <w:t xml:space="preserve">land ought to be </w:t>
      </w:r>
      <w:r>
        <w:rPr>
          <w:rFonts w:ascii="Times New Roman" w:hAnsi="Times New Roman" w:cs="Times New Roman"/>
          <w:sz w:val="24"/>
          <w:szCs w:val="24"/>
        </w:rPr>
        <w:lastRenderedPageBreak/>
        <w:t xml:space="preserve">‘similar’ (p. 157), and that conflicting practice-based interests in </w:t>
      </w:r>
      <w:r w:rsidR="006E2EE3">
        <w:rPr>
          <w:rFonts w:ascii="Times New Roman" w:hAnsi="Times New Roman" w:cs="Times New Roman"/>
          <w:sz w:val="24"/>
          <w:szCs w:val="24"/>
        </w:rPr>
        <w:t xml:space="preserve">particular bits of </w:t>
      </w:r>
      <w:r>
        <w:rPr>
          <w:rFonts w:ascii="Times New Roman" w:hAnsi="Times New Roman" w:cs="Times New Roman"/>
          <w:sz w:val="24"/>
          <w:szCs w:val="24"/>
        </w:rPr>
        <w:t>territory must therefore be ‘balanced’ (p. 175)</w:t>
      </w:r>
      <w:r w:rsidRPr="00533C07">
        <w:rPr>
          <w:rFonts w:ascii="Times New Roman" w:hAnsi="Times New Roman" w:cs="Times New Roman"/>
          <w:sz w:val="24"/>
          <w:szCs w:val="24"/>
        </w:rPr>
        <w:t xml:space="preserve">. </w:t>
      </w:r>
      <w:r>
        <w:rPr>
          <w:rFonts w:ascii="Times New Roman" w:hAnsi="Times New Roman" w:cs="Times New Roman"/>
          <w:sz w:val="24"/>
          <w:szCs w:val="24"/>
        </w:rPr>
        <w:t xml:space="preserve">But what means do we have of balancing competing interests, once we have rejected an egalitarian metric? </w:t>
      </w:r>
      <w:proofErr w:type="spellStart"/>
      <w:r>
        <w:rPr>
          <w:rFonts w:ascii="Times New Roman" w:hAnsi="Times New Roman" w:cs="Times New Roman"/>
          <w:sz w:val="24"/>
          <w:szCs w:val="24"/>
        </w:rPr>
        <w:t>Stilz’s</w:t>
      </w:r>
      <w:proofErr w:type="spellEnd"/>
      <w:r>
        <w:rPr>
          <w:rFonts w:ascii="Times New Roman" w:hAnsi="Times New Roman" w:cs="Times New Roman"/>
          <w:sz w:val="24"/>
          <w:szCs w:val="24"/>
        </w:rPr>
        <w:t xml:space="preserve"> claim is that as well as embracing a Minimalist Proviso (safeguarding our basic right to a place to be), we should also commit to a ‘Full Proviso’ which ensures that our practice-based claims on what I am calling ‘the remainder’ are appropriately limited and balanced. This Full Proviso will grant everyone ‘a chance to</w:t>
      </w:r>
      <w:r w:rsidRPr="00533C07">
        <w:rPr>
          <w:rFonts w:ascii="Times New Roman" w:hAnsi="Times New Roman" w:cs="Times New Roman"/>
          <w:sz w:val="24"/>
          <w:szCs w:val="24"/>
        </w:rPr>
        <w:t xml:space="preserve"> pursue the place-based projects that matter </w:t>
      </w:r>
      <w:r w:rsidRPr="00C62AB3">
        <w:rPr>
          <w:rFonts w:ascii="Times New Roman" w:hAnsi="Times New Roman" w:cs="Times New Roman"/>
          <w:sz w:val="24"/>
          <w:szCs w:val="24"/>
        </w:rPr>
        <w:t>to them</w:t>
      </w:r>
      <w:r w:rsidRPr="00533C07">
        <w:rPr>
          <w:rFonts w:ascii="Times New Roman" w:hAnsi="Times New Roman" w:cs="Times New Roman"/>
          <w:sz w:val="24"/>
          <w:szCs w:val="24"/>
        </w:rPr>
        <w:t>, so long as they do not deny anyone else the chance to do the same’ (</w:t>
      </w:r>
      <w:r>
        <w:rPr>
          <w:rFonts w:ascii="Times New Roman" w:hAnsi="Times New Roman" w:cs="Times New Roman"/>
          <w:sz w:val="24"/>
          <w:szCs w:val="24"/>
        </w:rPr>
        <w:t>p.174</w:t>
      </w:r>
      <w:r w:rsidRPr="00533C07">
        <w:rPr>
          <w:rFonts w:ascii="Times New Roman" w:hAnsi="Times New Roman" w:cs="Times New Roman"/>
          <w:sz w:val="24"/>
          <w:szCs w:val="24"/>
        </w:rPr>
        <w:t>). Given th</w:t>
      </w:r>
      <w:r>
        <w:rPr>
          <w:rFonts w:ascii="Times New Roman" w:hAnsi="Times New Roman" w:cs="Times New Roman"/>
          <w:sz w:val="24"/>
          <w:szCs w:val="24"/>
        </w:rPr>
        <w:t>at so much of the book is consummately</w:t>
      </w:r>
      <w:r w:rsidRPr="00533C07">
        <w:rPr>
          <w:rFonts w:ascii="Times New Roman" w:hAnsi="Times New Roman" w:cs="Times New Roman"/>
          <w:sz w:val="24"/>
          <w:szCs w:val="24"/>
        </w:rPr>
        <w:t xml:space="preserve"> precis</w:t>
      </w:r>
      <w:r>
        <w:rPr>
          <w:rFonts w:ascii="Times New Roman" w:hAnsi="Times New Roman" w:cs="Times New Roman"/>
          <w:sz w:val="24"/>
          <w:szCs w:val="24"/>
        </w:rPr>
        <w:t>e</w:t>
      </w:r>
      <w:r w:rsidRPr="00533C07">
        <w:rPr>
          <w:rFonts w:ascii="Times New Roman" w:hAnsi="Times New Roman" w:cs="Times New Roman"/>
          <w:sz w:val="24"/>
          <w:szCs w:val="24"/>
        </w:rPr>
        <w:t>, this formulation stands out</w:t>
      </w:r>
      <w:r>
        <w:rPr>
          <w:rFonts w:ascii="Times New Roman" w:hAnsi="Times New Roman" w:cs="Times New Roman"/>
          <w:sz w:val="24"/>
          <w:szCs w:val="24"/>
        </w:rPr>
        <w:t xml:space="preserve"> to me</w:t>
      </w:r>
      <w:r w:rsidRPr="00533C07">
        <w:rPr>
          <w:rFonts w:ascii="Times New Roman" w:hAnsi="Times New Roman" w:cs="Times New Roman"/>
          <w:sz w:val="24"/>
          <w:szCs w:val="24"/>
        </w:rPr>
        <w:t xml:space="preserve"> for its </w:t>
      </w:r>
      <w:r>
        <w:rPr>
          <w:rFonts w:ascii="Times New Roman" w:hAnsi="Times New Roman" w:cs="Times New Roman"/>
          <w:sz w:val="24"/>
          <w:szCs w:val="24"/>
        </w:rPr>
        <w:t xml:space="preserve">relative </w:t>
      </w:r>
      <w:r w:rsidRPr="00533C07">
        <w:rPr>
          <w:rFonts w:ascii="Times New Roman" w:hAnsi="Times New Roman" w:cs="Times New Roman"/>
          <w:sz w:val="24"/>
          <w:szCs w:val="24"/>
        </w:rPr>
        <w:t xml:space="preserve">openness. </w:t>
      </w:r>
      <w:r>
        <w:rPr>
          <w:rFonts w:ascii="Times New Roman" w:hAnsi="Times New Roman" w:cs="Times New Roman"/>
          <w:sz w:val="24"/>
          <w:szCs w:val="24"/>
        </w:rPr>
        <w:t>W</w:t>
      </w:r>
      <w:r w:rsidRPr="00533C07">
        <w:rPr>
          <w:rFonts w:ascii="Times New Roman" w:hAnsi="Times New Roman" w:cs="Times New Roman"/>
          <w:sz w:val="24"/>
          <w:szCs w:val="24"/>
        </w:rPr>
        <w:t xml:space="preserve">e </w:t>
      </w:r>
      <w:r>
        <w:rPr>
          <w:rFonts w:ascii="Times New Roman" w:hAnsi="Times New Roman" w:cs="Times New Roman"/>
          <w:sz w:val="24"/>
          <w:szCs w:val="24"/>
        </w:rPr>
        <w:t>are entitled to</w:t>
      </w:r>
      <w:r w:rsidRPr="00533C07">
        <w:rPr>
          <w:rFonts w:ascii="Times New Roman" w:hAnsi="Times New Roman" w:cs="Times New Roman"/>
          <w:sz w:val="24"/>
          <w:szCs w:val="24"/>
        </w:rPr>
        <w:t xml:space="preserve"> ‘a’ chance, we</w:t>
      </w:r>
      <w:r>
        <w:rPr>
          <w:rFonts w:ascii="Times New Roman" w:hAnsi="Times New Roman" w:cs="Times New Roman"/>
          <w:sz w:val="24"/>
          <w:szCs w:val="24"/>
        </w:rPr>
        <w:t xml:space="preserve"> a</w:t>
      </w:r>
      <w:r w:rsidRPr="00533C07">
        <w:rPr>
          <w:rFonts w:ascii="Times New Roman" w:hAnsi="Times New Roman" w:cs="Times New Roman"/>
          <w:sz w:val="24"/>
          <w:szCs w:val="24"/>
        </w:rPr>
        <w:t xml:space="preserve">re told, and we should not deprive others of ‘the’ chance. </w:t>
      </w:r>
      <w:r>
        <w:rPr>
          <w:rFonts w:ascii="Times New Roman" w:hAnsi="Times New Roman" w:cs="Times New Roman"/>
          <w:sz w:val="24"/>
          <w:szCs w:val="24"/>
        </w:rPr>
        <w:t>S</w:t>
      </w:r>
      <w:r w:rsidRPr="00533C07">
        <w:rPr>
          <w:rFonts w:ascii="Times New Roman" w:hAnsi="Times New Roman" w:cs="Times New Roman"/>
          <w:sz w:val="24"/>
          <w:szCs w:val="24"/>
        </w:rPr>
        <w:t xml:space="preserve">hould we have in mind, here, a </w:t>
      </w:r>
      <w:r w:rsidRPr="00C72A0E">
        <w:rPr>
          <w:rFonts w:ascii="Times New Roman" w:hAnsi="Times New Roman" w:cs="Times New Roman"/>
          <w:sz w:val="24"/>
          <w:szCs w:val="24"/>
        </w:rPr>
        <w:t>sufficient</w:t>
      </w:r>
      <w:r w:rsidRPr="00533C07">
        <w:rPr>
          <w:rFonts w:ascii="Times New Roman" w:hAnsi="Times New Roman" w:cs="Times New Roman"/>
          <w:sz w:val="24"/>
          <w:szCs w:val="24"/>
        </w:rPr>
        <w:t xml:space="preserve"> chance? </w:t>
      </w:r>
      <w:r w:rsidR="006E2EE3">
        <w:rPr>
          <w:rFonts w:ascii="Times New Roman" w:hAnsi="Times New Roman" w:cs="Times New Roman"/>
          <w:sz w:val="24"/>
          <w:szCs w:val="24"/>
        </w:rPr>
        <w:t xml:space="preserve">If the account presumes some notion of a </w:t>
      </w:r>
      <w:r w:rsidR="00E50E54">
        <w:rPr>
          <w:rFonts w:ascii="Times New Roman" w:hAnsi="Times New Roman" w:cs="Times New Roman"/>
          <w:sz w:val="24"/>
          <w:szCs w:val="24"/>
        </w:rPr>
        <w:t>threshold of opportunity to sufficiently</w:t>
      </w:r>
      <w:r w:rsidR="006E2EE3">
        <w:rPr>
          <w:rFonts w:ascii="Times New Roman" w:hAnsi="Times New Roman" w:cs="Times New Roman"/>
          <w:sz w:val="24"/>
          <w:szCs w:val="24"/>
        </w:rPr>
        <w:t xml:space="preserve"> advance practice-based interests, that notion is not fleshed out. </w:t>
      </w:r>
      <w:r w:rsidRPr="00533C07">
        <w:rPr>
          <w:rFonts w:ascii="Times New Roman" w:hAnsi="Times New Roman" w:cs="Times New Roman"/>
          <w:sz w:val="24"/>
          <w:szCs w:val="24"/>
        </w:rPr>
        <w:t>Or</w:t>
      </w:r>
      <w:r w:rsidR="006E2EE3">
        <w:rPr>
          <w:rFonts w:ascii="Times New Roman" w:hAnsi="Times New Roman" w:cs="Times New Roman"/>
          <w:sz w:val="24"/>
          <w:szCs w:val="24"/>
        </w:rPr>
        <w:t xml:space="preserve"> should we have in mind</w:t>
      </w:r>
      <w:r w:rsidRPr="00533C07">
        <w:rPr>
          <w:rFonts w:ascii="Times New Roman" w:hAnsi="Times New Roman" w:cs="Times New Roman"/>
          <w:sz w:val="24"/>
          <w:szCs w:val="24"/>
        </w:rPr>
        <w:t xml:space="preserve"> a </w:t>
      </w:r>
      <w:r w:rsidRPr="00C72A0E">
        <w:rPr>
          <w:rFonts w:ascii="Times New Roman" w:hAnsi="Times New Roman" w:cs="Times New Roman"/>
          <w:sz w:val="24"/>
          <w:szCs w:val="24"/>
        </w:rPr>
        <w:t>(roughly?) equal</w:t>
      </w:r>
      <w:r w:rsidRPr="00533C07">
        <w:rPr>
          <w:rFonts w:ascii="Times New Roman" w:hAnsi="Times New Roman" w:cs="Times New Roman"/>
          <w:sz w:val="24"/>
          <w:szCs w:val="24"/>
        </w:rPr>
        <w:t xml:space="preserve"> chance? </w:t>
      </w:r>
      <w:r>
        <w:rPr>
          <w:rFonts w:ascii="Times New Roman" w:hAnsi="Times New Roman" w:cs="Times New Roman"/>
          <w:sz w:val="24"/>
          <w:szCs w:val="24"/>
        </w:rPr>
        <w:t xml:space="preserve">We need to know the answer to that question in order to know whether, if one group has its practice-based interests satisfied to a greater degree than another, this represents an injustice. Perhaps there is a dilemma here. If it does not represent an injustice, then what does it mean to demand that their access to the remainder remains appropriately ‘similar’? If it does represent an injustice, then how can we explain why without leaning on some background account of how land serves our well-being of the sort defended by welfarist egalitarians? </w:t>
      </w:r>
      <w:r w:rsidRPr="00533C07">
        <w:rPr>
          <w:rFonts w:ascii="Times New Roman" w:hAnsi="Times New Roman" w:cs="Times New Roman"/>
          <w:sz w:val="24"/>
          <w:szCs w:val="24"/>
        </w:rPr>
        <w:t xml:space="preserve">My </w:t>
      </w:r>
      <w:r>
        <w:rPr>
          <w:rFonts w:ascii="Times New Roman" w:hAnsi="Times New Roman" w:cs="Times New Roman"/>
          <w:sz w:val="24"/>
          <w:szCs w:val="24"/>
        </w:rPr>
        <w:t>view</w:t>
      </w:r>
      <w:r w:rsidRPr="00533C07">
        <w:rPr>
          <w:rFonts w:ascii="Times New Roman" w:hAnsi="Times New Roman" w:cs="Times New Roman"/>
          <w:sz w:val="24"/>
          <w:szCs w:val="24"/>
        </w:rPr>
        <w:t xml:space="preserve"> is that we can</w:t>
      </w:r>
      <w:r>
        <w:rPr>
          <w:rFonts w:ascii="Times New Roman" w:hAnsi="Times New Roman" w:cs="Times New Roman"/>
          <w:sz w:val="24"/>
          <w:szCs w:val="24"/>
        </w:rPr>
        <w:t>no</w:t>
      </w:r>
      <w:r w:rsidRPr="00533C07">
        <w:rPr>
          <w:rFonts w:ascii="Times New Roman" w:hAnsi="Times New Roman" w:cs="Times New Roman"/>
          <w:sz w:val="24"/>
          <w:szCs w:val="24"/>
        </w:rPr>
        <w:t xml:space="preserve">t </w:t>
      </w:r>
      <w:r>
        <w:rPr>
          <w:rFonts w:ascii="Times New Roman" w:hAnsi="Times New Roman" w:cs="Times New Roman"/>
          <w:sz w:val="24"/>
          <w:szCs w:val="24"/>
        </w:rPr>
        <w:t>explain the demands of</w:t>
      </w:r>
      <w:r w:rsidRPr="00533C07">
        <w:rPr>
          <w:rFonts w:ascii="Times New Roman" w:hAnsi="Times New Roman" w:cs="Times New Roman"/>
          <w:sz w:val="24"/>
          <w:szCs w:val="24"/>
        </w:rPr>
        <w:t xml:space="preserve"> justice in th</w:t>
      </w:r>
      <w:r>
        <w:rPr>
          <w:rFonts w:ascii="Times New Roman" w:hAnsi="Times New Roman" w:cs="Times New Roman"/>
          <w:sz w:val="24"/>
          <w:szCs w:val="24"/>
        </w:rPr>
        <w:t>e</w:t>
      </w:r>
      <w:r w:rsidRPr="00533C07">
        <w:rPr>
          <w:rFonts w:ascii="Times New Roman" w:hAnsi="Times New Roman" w:cs="Times New Roman"/>
          <w:sz w:val="24"/>
          <w:szCs w:val="24"/>
        </w:rPr>
        <w:t xml:space="preserve">se </w:t>
      </w:r>
      <w:r>
        <w:rPr>
          <w:rFonts w:ascii="Times New Roman" w:hAnsi="Times New Roman" w:cs="Times New Roman"/>
          <w:sz w:val="24"/>
          <w:szCs w:val="24"/>
        </w:rPr>
        <w:t>rivalrous</w:t>
      </w:r>
      <w:r w:rsidRPr="00533C07">
        <w:rPr>
          <w:rFonts w:ascii="Times New Roman" w:hAnsi="Times New Roman" w:cs="Times New Roman"/>
          <w:sz w:val="24"/>
          <w:szCs w:val="24"/>
        </w:rPr>
        <w:t xml:space="preserve"> </w:t>
      </w:r>
      <w:r>
        <w:rPr>
          <w:rFonts w:ascii="Times New Roman" w:hAnsi="Times New Roman" w:cs="Times New Roman"/>
          <w:sz w:val="24"/>
          <w:szCs w:val="24"/>
        </w:rPr>
        <w:t xml:space="preserve">or competitive </w:t>
      </w:r>
      <w:r w:rsidRPr="00533C07">
        <w:rPr>
          <w:rFonts w:ascii="Times New Roman" w:hAnsi="Times New Roman" w:cs="Times New Roman"/>
          <w:sz w:val="24"/>
          <w:szCs w:val="24"/>
        </w:rPr>
        <w:t xml:space="preserve">cases </w:t>
      </w:r>
      <w:r w:rsidRPr="00A15FA7">
        <w:rPr>
          <w:rFonts w:ascii="Times New Roman" w:hAnsi="Times New Roman" w:cs="Times New Roman"/>
          <w:sz w:val="24"/>
          <w:szCs w:val="24"/>
        </w:rPr>
        <w:t>without</w:t>
      </w:r>
      <w:r w:rsidRPr="00533C07">
        <w:rPr>
          <w:rFonts w:ascii="Times New Roman" w:hAnsi="Times New Roman" w:cs="Times New Roman"/>
          <w:sz w:val="24"/>
          <w:szCs w:val="24"/>
        </w:rPr>
        <w:t xml:space="preserve"> </w:t>
      </w:r>
      <w:r>
        <w:rPr>
          <w:rFonts w:ascii="Times New Roman" w:hAnsi="Times New Roman" w:cs="Times New Roman"/>
          <w:sz w:val="24"/>
          <w:szCs w:val="24"/>
        </w:rPr>
        <w:t xml:space="preserve">adopting an explicitly </w:t>
      </w:r>
      <w:r w:rsidRPr="00533C07">
        <w:rPr>
          <w:rFonts w:ascii="Times New Roman" w:hAnsi="Times New Roman" w:cs="Times New Roman"/>
          <w:sz w:val="24"/>
          <w:szCs w:val="24"/>
        </w:rPr>
        <w:t>comparative</w:t>
      </w:r>
      <w:r>
        <w:rPr>
          <w:rFonts w:ascii="Times New Roman" w:hAnsi="Times New Roman" w:cs="Times New Roman"/>
          <w:sz w:val="24"/>
          <w:szCs w:val="24"/>
        </w:rPr>
        <w:t xml:space="preserve"> standard.</w:t>
      </w:r>
      <w:r w:rsidRPr="00533C07">
        <w:rPr>
          <w:rFonts w:ascii="Times New Roman" w:hAnsi="Times New Roman" w:cs="Times New Roman"/>
          <w:sz w:val="24"/>
          <w:szCs w:val="24"/>
        </w:rPr>
        <w:t xml:space="preserve"> </w:t>
      </w:r>
      <w:r>
        <w:rPr>
          <w:rFonts w:ascii="Times New Roman" w:hAnsi="Times New Roman" w:cs="Times New Roman"/>
          <w:sz w:val="24"/>
          <w:szCs w:val="24"/>
        </w:rPr>
        <w:t>Justice mandates a concern with</w:t>
      </w:r>
      <w:r w:rsidRPr="00533C07">
        <w:rPr>
          <w:rFonts w:ascii="Times New Roman" w:hAnsi="Times New Roman" w:cs="Times New Roman"/>
          <w:sz w:val="24"/>
          <w:szCs w:val="24"/>
        </w:rPr>
        <w:t xml:space="preserve"> people’s </w:t>
      </w:r>
      <w:r w:rsidRPr="00B07BD3">
        <w:rPr>
          <w:rFonts w:ascii="Times New Roman" w:hAnsi="Times New Roman" w:cs="Times New Roman"/>
          <w:sz w:val="24"/>
          <w:szCs w:val="24"/>
        </w:rPr>
        <w:t>comparative</w:t>
      </w:r>
      <w:r w:rsidRPr="00533C07">
        <w:rPr>
          <w:rFonts w:ascii="Times New Roman" w:hAnsi="Times New Roman" w:cs="Times New Roman"/>
          <w:sz w:val="24"/>
          <w:szCs w:val="24"/>
        </w:rPr>
        <w:t xml:space="preserve"> </w:t>
      </w:r>
      <w:r>
        <w:rPr>
          <w:rFonts w:ascii="Times New Roman" w:hAnsi="Times New Roman" w:cs="Times New Roman"/>
          <w:sz w:val="24"/>
          <w:szCs w:val="24"/>
        </w:rPr>
        <w:t xml:space="preserve">or relative </w:t>
      </w:r>
      <w:r w:rsidRPr="00533C07">
        <w:rPr>
          <w:rFonts w:ascii="Times New Roman" w:hAnsi="Times New Roman" w:cs="Times New Roman"/>
          <w:sz w:val="24"/>
          <w:szCs w:val="24"/>
        </w:rPr>
        <w:t xml:space="preserve">opportunities to advance their ‘place-related projects,’ and indeed </w:t>
      </w:r>
      <w:r>
        <w:rPr>
          <w:rFonts w:ascii="Times New Roman" w:hAnsi="Times New Roman" w:cs="Times New Roman"/>
          <w:sz w:val="24"/>
          <w:szCs w:val="24"/>
        </w:rPr>
        <w:t xml:space="preserve">with </w:t>
      </w:r>
      <w:r w:rsidRPr="00533C07">
        <w:rPr>
          <w:rFonts w:ascii="Times New Roman" w:hAnsi="Times New Roman" w:cs="Times New Roman"/>
          <w:sz w:val="24"/>
          <w:szCs w:val="24"/>
        </w:rPr>
        <w:t xml:space="preserve">the </w:t>
      </w:r>
      <w:r w:rsidRPr="00A15FA7">
        <w:rPr>
          <w:rFonts w:ascii="Times New Roman" w:hAnsi="Times New Roman" w:cs="Times New Roman"/>
          <w:sz w:val="24"/>
          <w:szCs w:val="24"/>
        </w:rPr>
        <w:t>comparative</w:t>
      </w:r>
      <w:r w:rsidRPr="00533C07">
        <w:rPr>
          <w:rFonts w:ascii="Times New Roman" w:hAnsi="Times New Roman" w:cs="Times New Roman"/>
          <w:sz w:val="24"/>
          <w:szCs w:val="24"/>
        </w:rPr>
        <w:t xml:space="preserve"> force of their claims to do so in any particular place. </w:t>
      </w:r>
      <w:r>
        <w:rPr>
          <w:rFonts w:ascii="Times New Roman" w:hAnsi="Times New Roman" w:cs="Times New Roman"/>
          <w:sz w:val="24"/>
          <w:szCs w:val="24"/>
        </w:rPr>
        <w:t xml:space="preserve">Access cannot be </w:t>
      </w:r>
      <w:r w:rsidR="006E2EE3">
        <w:rPr>
          <w:rFonts w:ascii="Times New Roman" w:hAnsi="Times New Roman" w:cs="Times New Roman"/>
          <w:sz w:val="24"/>
          <w:szCs w:val="24"/>
        </w:rPr>
        <w:t xml:space="preserve">judged </w:t>
      </w:r>
      <w:r w:rsidR="00E50E54">
        <w:rPr>
          <w:rFonts w:ascii="Times New Roman" w:hAnsi="Times New Roman" w:cs="Times New Roman"/>
          <w:sz w:val="24"/>
          <w:szCs w:val="24"/>
        </w:rPr>
        <w:t xml:space="preserve">to be </w:t>
      </w:r>
      <w:r>
        <w:rPr>
          <w:rFonts w:ascii="Times New Roman" w:hAnsi="Times New Roman" w:cs="Times New Roman"/>
          <w:sz w:val="24"/>
          <w:szCs w:val="24"/>
        </w:rPr>
        <w:t>similar if one group has its practice-based interests largely satisfied while another group’s remain largely unsatisfied.</w:t>
      </w:r>
    </w:p>
    <w:p w14:paraId="4397E382" w14:textId="77777777" w:rsidR="00C72A0E" w:rsidRPr="00533C07" w:rsidRDefault="00C72A0E" w:rsidP="00C72A0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Stilz</w:t>
      </w:r>
      <w:proofErr w:type="spellEnd"/>
      <w:r w:rsidRPr="00533C07">
        <w:rPr>
          <w:rFonts w:ascii="Times New Roman" w:hAnsi="Times New Roman" w:cs="Times New Roman"/>
          <w:sz w:val="24"/>
          <w:szCs w:val="24"/>
        </w:rPr>
        <w:t xml:space="preserve"> </w:t>
      </w:r>
      <w:r>
        <w:rPr>
          <w:rFonts w:ascii="Times New Roman" w:hAnsi="Times New Roman" w:cs="Times New Roman"/>
          <w:sz w:val="24"/>
          <w:szCs w:val="24"/>
        </w:rPr>
        <w:t>recognises</w:t>
      </w:r>
      <w:r w:rsidRPr="00533C07">
        <w:rPr>
          <w:rFonts w:ascii="Times New Roman" w:hAnsi="Times New Roman" w:cs="Times New Roman"/>
          <w:sz w:val="24"/>
          <w:szCs w:val="24"/>
        </w:rPr>
        <w:t xml:space="preserve"> this </w:t>
      </w:r>
      <w:r>
        <w:rPr>
          <w:rFonts w:ascii="Times New Roman" w:hAnsi="Times New Roman" w:cs="Times New Roman"/>
          <w:sz w:val="24"/>
          <w:szCs w:val="24"/>
        </w:rPr>
        <w:t>challenge</w:t>
      </w:r>
      <w:r w:rsidRPr="00533C07">
        <w:rPr>
          <w:rFonts w:ascii="Times New Roman" w:hAnsi="Times New Roman" w:cs="Times New Roman"/>
          <w:sz w:val="24"/>
          <w:szCs w:val="24"/>
        </w:rPr>
        <w:t xml:space="preserve">, </w:t>
      </w:r>
      <w:r>
        <w:rPr>
          <w:rFonts w:ascii="Times New Roman" w:hAnsi="Times New Roman" w:cs="Times New Roman"/>
          <w:sz w:val="24"/>
          <w:szCs w:val="24"/>
        </w:rPr>
        <w:t>which underpins a hypothetical</w:t>
      </w:r>
      <w:r w:rsidRPr="00533C07">
        <w:rPr>
          <w:rFonts w:ascii="Times New Roman" w:hAnsi="Times New Roman" w:cs="Times New Roman"/>
          <w:sz w:val="24"/>
          <w:szCs w:val="24"/>
        </w:rPr>
        <w:t xml:space="preserve"> case she calls ‘Resettlement.’ I</w:t>
      </w:r>
      <w:r>
        <w:rPr>
          <w:rFonts w:ascii="Times New Roman" w:hAnsi="Times New Roman" w:cs="Times New Roman"/>
          <w:sz w:val="24"/>
          <w:szCs w:val="24"/>
        </w:rPr>
        <w:t xml:space="preserve"> believe it is worth quoting in full:</w:t>
      </w:r>
      <w:r w:rsidRPr="00533C07">
        <w:rPr>
          <w:rFonts w:ascii="Times New Roman" w:hAnsi="Times New Roman" w:cs="Times New Roman"/>
          <w:sz w:val="24"/>
          <w:szCs w:val="24"/>
        </w:rPr>
        <w:t xml:space="preserve"> </w:t>
      </w:r>
    </w:p>
    <w:p w14:paraId="34FFDD4D" w14:textId="77777777" w:rsidR="00C72A0E" w:rsidRPr="00C62AB3" w:rsidRDefault="00C72A0E" w:rsidP="00C72A0E">
      <w:pPr>
        <w:spacing w:line="360" w:lineRule="auto"/>
        <w:ind w:left="720"/>
        <w:jc w:val="both"/>
        <w:rPr>
          <w:rFonts w:ascii="Times New Roman" w:hAnsi="Times New Roman" w:cs="Times New Roman"/>
          <w:i/>
          <w:sz w:val="24"/>
          <w:szCs w:val="24"/>
          <w:u w:val="single"/>
        </w:rPr>
      </w:pPr>
      <w:r w:rsidRPr="00533C07">
        <w:rPr>
          <w:rFonts w:ascii="Times New Roman" w:hAnsi="Times New Roman" w:cs="Times New Roman"/>
          <w:i/>
          <w:sz w:val="24"/>
          <w:szCs w:val="24"/>
        </w:rPr>
        <w:t xml:space="preserve">Two groups, A and B, each with a population of 10,000, both lose their territories </w:t>
      </w:r>
      <w:r>
        <w:rPr>
          <w:rFonts w:ascii="Times New Roman" w:hAnsi="Times New Roman" w:cs="Times New Roman"/>
          <w:i/>
          <w:sz w:val="24"/>
          <w:szCs w:val="24"/>
        </w:rPr>
        <w:t xml:space="preserve">because of </w:t>
      </w:r>
      <w:r w:rsidRPr="00533C07">
        <w:rPr>
          <w:rFonts w:ascii="Times New Roman" w:hAnsi="Times New Roman" w:cs="Times New Roman"/>
          <w:i/>
          <w:sz w:val="24"/>
          <w:szCs w:val="24"/>
        </w:rPr>
        <w:t>climate change. They are resettled to an uninhabited island. Group A is given 70</w:t>
      </w:r>
      <w:r>
        <w:rPr>
          <w:rFonts w:ascii="Times New Roman" w:hAnsi="Times New Roman" w:cs="Times New Roman"/>
          <w:i/>
          <w:sz w:val="24"/>
          <w:szCs w:val="24"/>
        </w:rPr>
        <w:t xml:space="preserve"> percent</w:t>
      </w:r>
      <w:r w:rsidRPr="00533C07">
        <w:rPr>
          <w:rFonts w:ascii="Times New Roman" w:hAnsi="Times New Roman" w:cs="Times New Roman"/>
          <w:i/>
          <w:sz w:val="24"/>
          <w:szCs w:val="24"/>
        </w:rPr>
        <w:t xml:space="preserve"> of the </w:t>
      </w:r>
      <w:r>
        <w:rPr>
          <w:rFonts w:ascii="Times New Roman" w:hAnsi="Times New Roman" w:cs="Times New Roman"/>
          <w:i/>
          <w:sz w:val="24"/>
          <w:szCs w:val="24"/>
        </w:rPr>
        <w:t>is</w:t>
      </w:r>
      <w:r w:rsidRPr="00533C07">
        <w:rPr>
          <w:rFonts w:ascii="Times New Roman" w:hAnsi="Times New Roman" w:cs="Times New Roman"/>
          <w:i/>
          <w:sz w:val="24"/>
          <w:szCs w:val="24"/>
        </w:rPr>
        <w:t>land, while Group B is given 30</w:t>
      </w:r>
      <w:r>
        <w:rPr>
          <w:rFonts w:ascii="Times New Roman" w:hAnsi="Times New Roman" w:cs="Times New Roman"/>
          <w:i/>
          <w:sz w:val="24"/>
          <w:szCs w:val="24"/>
        </w:rPr>
        <w:t xml:space="preserve"> percent</w:t>
      </w:r>
      <w:r w:rsidRPr="00533C07">
        <w:rPr>
          <w:rFonts w:ascii="Times New Roman" w:hAnsi="Times New Roman" w:cs="Times New Roman"/>
          <w:i/>
          <w:sz w:val="24"/>
          <w:szCs w:val="24"/>
        </w:rPr>
        <w:t>. Basic territorial interests are protected for the members of both groups, and each group has a territory in which to pursue their practice-based interests. Under the Full Proviso, then, this allocation seems acceptable. But is</w:t>
      </w:r>
      <w:r>
        <w:rPr>
          <w:rFonts w:ascii="Times New Roman" w:hAnsi="Times New Roman" w:cs="Times New Roman"/>
          <w:i/>
          <w:sz w:val="24"/>
          <w:szCs w:val="24"/>
        </w:rPr>
        <w:t xml:space="preserve"> it </w:t>
      </w:r>
      <w:r w:rsidRPr="00C62AB3">
        <w:rPr>
          <w:rFonts w:ascii="Times New Roman" w:hAnsi="Times New Roman" w:cs="Times New Roman"/>
          <w:i/>
          <w:sz w:val="24"/>
          <w:szCs w:val="24"/>
        </w:rPr>
        <w:t>fair</w:t>
      </w:r>
      <w:r w:rsidRPr="00533C07">
        <w:rPr>
          <w:rFonts w:ascii="Times New Roman" w:hAnsi="Times New Roman" w:cs="Times New Roman"/>
          <w:i/>
          <w:sz w:val="24"/>
          <w:szCs w:val="24"/>
        </w:rPr>
        <w:t xml:space="preserve"> to allocate the territory in this way?</w:t>
      </w:r>
      <w:r>
        <w:rPr>
          <w:rFonts w:ascii="Times New Roman" w:hAnsi="Times New Roman" w:cs="Times New Roman"/>
          <w:i/>
          <w:sz w:val="24"/>
          <w:szCs w:val="24"/>
        </w:rPr>
        <w:t xml:space="preserve"> </w:t>
      </w:r>
      <w:r w:rsidRPr="00C62AB3">
        <w:rPr>
          <w:rFonts w:ascii="Times New Roman" w:hAnsi="Times New Roman" w:cs="Times New Roman"/>
          <w:sz w:val="24"/>
          <w:szCs w:val="24"/>
        </w:rPr>
        <w:t>(pp. 182-3).</w:t>
      </w:r>
    </w:p>
    <w:p w14:paraId="56D99C1A" w14:textId="77777777" w:rsidR="00C72A0E" w:rsidRPr="00533C07" w:rsidRDefault="00C72A0E" w:rsidP="00C72A0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At first glance, the allocation seems decidedly </w:t>
      </w:r>
      <w:r w:rsidRPr="00A15FA7">
        <w:rPr>
          <w:rFonts w:ascii="Times New Roman" w:hAnsi="Times New Roman" w:cs="Times New Roman"/>
          <w:i/>
          <w:sz w:val="24"/>
          <w:szCs w:val="24"/>
        </w:rPr>
        <w:t>un</w:t>
      </w:r>
      <w:r>
        <w:rPr>
          <w:rFonts w:ascii="Times New Roman" w:hAnsi="Times New Roman" w:cs="Times New Roman"/>
          <w:sz w:val="24"/>
          <w:szCs w:val="24"/>
        </w:rPr>
        <w:t xml:space="preserve">fair, because </w:t>
      </w:r>
      <w:r w:rsidRPr="00533C07">
        <w:rPr>
          <w:rFonts w:ascii="Times New Roman" w:hAnsi="Times New Roman" w:cs="Times New Roman"/>
          <w:sz w:val="24"/>
          <w:szCs w:val="24"/>
        </w:rPr>
        <w:t>one group has 70</w:t>
      </w:r>
      <w:r>
        <w:rPr>
          <w:rFonts w:ascii="Times New Roman" w:hAnsi="Times New Roman" w:cs="Times New Roman"/>
          <w:sz w:val="24"/>
          <w:szCs w:val="24"/>
        </w:rPr>
        <w:t xml:space="preserve"> percent</w:t>
      </w:r>
      <w:r w:rsidRPr="00533C07">
        <w:rPr>
          <w:rFonts w:ascii="Times New Roman" w:hAnsi="Times New Roman" w:cs="Times New Roman"/>
          <w:sz w:val="24"/>
          <w:szCs w:val="24"/>
        </w:rPr>
        <w:t xml:space="preserve"> and the other 30</w:t>
      </w:r>
      <w:r>
        <w:rPr>
          <w:rFonts w:ascii="Times New Roman" w:hAnsi="Times New Roman" w:cs="Times New Roman"/>
          <w:sz w:val="24"/>
          <w:szCs w:val="24"/>
        </w:rPr>
        <w:t xml:space="preserve"> percent</w:t>
      </w:r>
      <w:r w:rsidRPr="00533C07">
        <w:rPr>
          <w:rFonts w:ascii="Times New Roman" w:hAnsi="Times New Roman" w:cs="Times New Roman"/>
          <w:sz w:val="24"/>
          <w:szCs w:val="24"/>
        </w:rPr>
        <w:t xml:space="preserve"> - and hence, it </w:t>
      </w:r>
      <w:r>
        <w:rPr>
          <w:rFonts w:ascii="Times New Roman" w:hAnsi="Times New Roman" w:cs="Times New Roman"/>
          <w:sz w:val="24"/>
          <w:szCs w:val="24"/>
        </w:rPr>
        <w:t>appear</w:t>
      </w:r>
      <w:r w:rsidRPr="00533C07">
        <w:rPr>
          <w:rFonts w:ascii="Times New Roman" w:hAnsi="Times New Roman" w:cs="Times New Roman"/>
          <w:sz w:val="24"/>
          <w:szCs w:val="24"/>
        </w:rPr>
        <w:t xml:space="preserve">s, </w:t>
      </w:r>
      <w:r>
        <w:rPr>
          <w:rFonts w:ascii="Times New Roman" w:hAnsi="Times New Roman" w:cs="Times New Roman"/>
          <w:sz w:val="24"/>
          <w:szCs w:val="24"/>
        </w:rPr>
        <w:t xml:space="preserve">wholly </w:t>
      </w:r>
      <w:r w:rsidRPr="00B07BD3">
        <w:rPr>
          <w:rFonts w:ascii="Times New Roman" w:hAnsi="Times New Roman" w:cs="Times New Roman"/>
          <w:i/>
          <w:sz w:val="24"/>
          <w:szCs w:val="24"/>
        </w:rPr>
        <w:t>dis</w:t>
      </w:r>
      <w:r>
        <w:rPr>
          <w:rFonts w:ascii="Times New Roman" w:hAnsi="Times New Roman" w:cs="Times New Roman"/>
          <w:sz w:val="24"/>
          <w:szCs w:val="24"/>
        </w:rPr>
        <w:t>similar</w:t>
      </w:r>
      <w:r w:rsidRPr="00533C07">
        <w:rPr>
          <w:rFonts w:ascii="Times New Roman" w:hAnsi="Times New Roman" w:cs="Times New Roman"/>
          <w:sz w:val="24"/>
          <w:szCs w:val="24"/>
        </w:rPr>
        <w:t xml:space="preserve"> opportunities to advance their practice-based interests. Isn’t </w:t>
      </w:r>
      <w:r>
        <w:rPr>
          <w:rFonts w:ascii="Times New Roman" w:hAnsi="Times New Roman" w:cs="Times New Roman"/>
          <w:sz w:val="24"/>
          <w:szCs w:val="24"/>
        </w:rPr>
        <w:t xml:space="preserve">such a </w:t>
      </w:r>
      <w:r w:rsidRPr="00533C07">
        <w:rPr>
          <w:rFonts w:ascii="Times New Roman" w:hAnsi="Times New Roman" w:cs="Times New Roman"/>
          <w:sz w:val="24"/>
          <w:szCs w:val="24"/>
        </w:rPr>
        <w:t xml:space="preserve">settlement </w:t>
      </w:r>
      <w:r>
        <w:rPr>
          <w:rFonts w:ascii="Times New Roman" w:hAnsi="Times New Roman" w:cs="Times New Roman"/>
          <w:sz w:val="24"/>
          <w:szCs w:val="24"/>
        </w:rPr>
        <w:t>simply</w:t>
      </w:r>
      <w:r w:rsidRPr="00533C07">
        <w:rPr>
          <w:rFonts w:ascii="Times New Roman" w:hAnsi="Times New Roman" w:cs="Times New Roman"/>
          <w:sz w:val="24"/>
          <w:szCs w:val="24"/>
        </w:rPr>
        <w:t xml:space="preserve"> inequitable? </w:t>
      </w:r>
    </w:p>
    <w:p w14:paraId="75467612" w14:textId="77777777" w:rsidR="00C72A0E" w:rsidRPr="00533C07" w:rsidRDefault="00C72A0E" w:rsidP="00C72A0E">
      <w:pPr>
        <w:spacing w:line="360" w:lineRule="auto"/>
        <w:jc w:val="both"/>
        <w:rPr>
          <w:rFonts w:ascii="Times New Roman" w:hAnsi="Times New Roman" w:cs="Times New Roman"/>
          <w:sz w:val="24"/>
          <w:szCs w:val="24"/>
        </w:rPr>
      </w:pPr>
      <w:r w:rsidRPr="00533C07">
        <w:rPr>
          <w:rFonts w:ascii="Times New Roman" w:hAnsi="Times New Roman" w:cs="Times New Roman"/>
          <w:sz w:val="24"/>
          <w:szCs w:val="24"/>
        </w:rPr>
        <w:t>In response</w:t>
      </w:r>
      <w:r>
        <w:rPr>
          <w:rFonts w:ascii="Times New Roman" w:hAnsi="Times New Roman" w:cs="Times New Roman"/>
          <w:sz w:val="24"/>
          <w:szCs w:val="24"/>
        </w:rPr>
        <w:t>,</w:t>
      </w:r>
      <w:r w:rsidRPr="00533C07">
        <w:rPr>
          <w:rFonts w:ascii="Times New Roman" w:hAnsi="Times New Roman" w:cs="Times New Roman"/>
          <w:sz w:val="24"/>
          <w:szCs w:val="24"/>
        </w:rPr>
        <w:t xml:space="preserve"> </w:t>
      </w:r>
      <w:proofErr w:type="spellStart"/>
      <w:r>
        <w:rPr>
          <w:rFonts w:ascii="Times New Roman" w:hAnsi="Times New Roman" w:cs="Times New Roman"/>
          <w:sz w:val="24"/>
          <w:szCs w:val="24"/>
        </w:rPr>
        <w:t>Stilz</w:t>
      </w:r>
      <w:proofErr w:type="spellEnd"/>
      <w:r w:rsidRPr="00533C07">
        <w:rPr>
          <w:rFonts w:ascii="Times New Roman" w:hAnsi="Times New Roman" w:cs="Times New Roman"/>
          <w:sz w:val="24"/>
          <w:szCs w:val="24"/>
        </w:rPr>
        <w:t xml:space="preserve"> </w:t>
      </w:r>
      <w:r>
        <w:rPr>
          <w:rFonts w:ascii="Times New Roman" w:hAnsi="Times New Roman" w:cs="Times New Roman"/>
          <w:sz w:val="24"/>
          <w:szCs w:val="24"/>
        </w:rPr>
        <w:t>again</w:t>
      </w:r>
      <w:r w:rsidRPr="00533C07">
        <w:rPr>
          <w:rFonts w:ascii="Times New Roman" w:hAnsi="Times New Roman" w:cs="Times New Roman"/>
          <w:sz w:val="24"/>
          <w:szCs w:val="24"/>
        </w:rPr>
        <w:t xml:space="preserve"> makes</w:t>
      </w:r>
      <w:r>
        <w:rPr>
          <w:rFonts w:ascii="Times New Roman" w:hAnsi="Times New Roman" w:cs="Times New Roman"/>
          <w:sz w:val="24"/>
          <w:szCs w:val="24"/>
        </w:rPr>
        <w:t xml:space="preserve"> the kind of</w:t>
      </w:r>
      <w:r w:rsidRPr="00533C07">
        <w:rPr>
          <w:rFonts w:ascii="Times New Roman" w:hAnsi="Times New Roman" w:cs="Times New Roman"/>
          <w:sz w:val="24"/>
          <w:szCs w:val="24"/>
        </w:rPr>
        <w:t xml:space="preserve"> move </w:t>
      </w:r>
      <w:r>
        <w:rPr>
          <w:rFonts w:ascii="Times New Roman" w:hAnsi="Times New Roman" w:cs="Times New Roman"/>
          <w:sz w:val="24"/>
          <w:szCs w:val="24"/>
        </w:rPr>
        <w:t>a</w:t>
      </w:r>
      <w:r w:rsidRPr="00533C07">
        <w:rPr>
          <w:rFonts w:ascii="Times New Roman" w:hAnsi="Times New Roman" w:cs="Times New Roman"/>
          <w:sz w:val="24"/>
          <w:szCs w:val="24"/>
        </w:rPr>
        <w:t xml:space="preserve"> welfarist </w:t>
      </w:r>
      <w:r>
        <w:rPr>
          <w:rFonts w:ascii="Times New Roman" w:hAnsi="Times New Roman" w:cs="Times New Roman"/>
          <w:sz w:val="24"/>
          <w:szCs w:val="24"/>
        </w:rPr>
        <w:t>will</w:t>
      </w:r>
      <w:r w:rsidRPr="00533C07">
        <w:rPr>
          <w:rFonts w:ascii="Times New Roman" w:hAnsi="Times New Roman" w:cs="Times New Roman"/>
          <w:sz w:val="24"/>
          <w:szCs w:val="24"/>
        </w:rPr>
        <w:t xml:space="preserve"> be</w:t>
      </w:r>
      <w:r>
        <w:rPr>
          <w:rFonts w:ascii="Times New Roman" w:hAnsi="Times New Roman" w:cs="Times New Roman"/>
          <w:sz w:val="24"/>
          <w:szCs w:val="24"/>
        </w:rPr>
        <w:t xml:space="preserve"> drawn towards</w:t>
      </w:r>
      <w:r w:rsidRPr="00533C07">
        <w:rPr>
          <w:rFonts w:ascii="Times New Roman" w:hAnsi="Times New Roman" w:cs="Times New Roman"/>
          <w:sz w:val="24"/>
          <w:szCs w:val="24"/>
        </w:rPr>
        <w:t>. She s</w:t>
      </w:r>
      <w:r>
        <w:rPr>
          <w:rFonts w:ascii="Times New Roman" w:hAnsi="Times New Roman" w:cs="Times New Roman"/>
          <w:sz w:val="24"/>
          <w:szCs w:val="24"/>
        </w:rPr>
        <w:t>uggest</w:t>
      </w:r>
      <w:r w:rsidRPr="00533C07">
        <w:rPr>
          <w:rFonts w:ascii="Times New Roman" w:hAnsi="Times New Roman" w:cs="Times New Roman"/>
          <w:sz w:val="24"/>
          <w:szCs w:val="24"/>
        </w:rPr>
        <w:t>s that we do</w:t>
      </w:r>
      <w:r>
        <w:rPr>
          <w:rFonts w:ascii="Times New Roman" w:hAnsi="Times New Roman" w:cs="Times New Roman"/>
          <w:sz w:val="24"/>
          <w:szCs w:val="24"/>
        </w:rPr>
        <w:t xml:space="preserve"> </w:t>
      </w:r>
      <w:r w:rsidRPr="00533C07">
        <w:rPr>
          <w:rFonts w:ascii="Times New Roman" w:hAnsi="Times New Roman" w:cs="Times New Roman"/>
          <w:sz w:val="24"/>
          <w:szCs w:val="24"/>
        </w:rPr>
        <w:t>n</w:t>
      </w:r>
      <w:r>
        <w:rPr>
          <w:rFonts w:ascii="Times New Roman" w:hAnsi="Times New Roman" w:cs="Times New Roman"/>
          <w:sz w:val="24"/>
          <w:szCs w:val="24"/>
        </w:rPr>
        <w:t>o</w:t>
      </w:r>
      <w:r w:rsidRPr="00533C07">
        <w:rPr>
          <w:rFonts w:ascii="Times New Roman" w:hAnsi="Times New Roman" w:cs="Times New Roman"/>
          <w:sz w:val="24"/>
          <w:szCs w:val="24"/>
        </w:rPr>
        <w:t xml:space="preserve">t </w:t>
      </w:r>
      <w:r w:rsidRPr="00533C07">
        <w:rPr>
          <w:rFonts w:ascii="Times New Roman" w:hAnsi="Times New Roman" w:cs="Times New Roman"/>
          <w:i/>
          <w:sz w:val="24"/>
          <w:szCs w:val="24"/>
        </w:rPr>
        <w:t>know</w:t>
      </w:r>
      <w:r w:rsidRPr="00533C07">
        <w:rPr>
          <w:rFonts w:ascii="Times New Roman" w:hAnsi="Times New Roman" w:cs="Times New Roman"/>
          <w:sz w:val="24"/>
          <w:szCs w:val="24"/>
        </w:rPr>
        <w:t xml:space="preserve"> if the distribution in Resettlement is unfair. That conclusion can</w:t>
      </w:r>
      <w:r>
        <w:rPr>
          <w:rFonts w:ascii="Times New Roman" w:hAnsi="Times New Roman" w:cs="Times New Roman"/>
          <w:sz w:val="24"/>
          <w:szCs w:val="24"/>
        </w:rPr>
        <w:t>no</w:t>
      </w:r>
      <w:r w:rsidRPr="00533C07">
        <w:rPr>
          <w:rFonts w:ascii="Times New Roman" w:hAnsi="Times New Roman" w:cs="Times New Roman"/>
          <w:sz w:val="24"/>
          <w:szCs w:val="24"/>
        </w:rPr>
        <w:t xml:space="preserve">t </w:t>
      </w:r>
      <w:r>
        <w:rPr>
          <w:rFonts w:ascii="Times New Roman" w:hAnsi="Times New Roman" w:cs="Times New Roman"/>
          <w:sz w:val="24"/>
          <w:szCs w:val="24"/>
        </w:rPr>
        <w:t xml:space="preserve">simply </w:t>
      </w:r>
      <w:r w:rsidRPr="00533C07">
        <w:rPr>
          <w:rFonts w:ascii="Times New Roman" w:hAnsi="Times New Roman" w:cs="Times New Roman"/>
          <w:sz w:val="24"/>
          <w:szCs w:val="24"/>
        </w:rPr>
        <w:t xml:space="preserve">be read off from A’s and B’s holdings. </w:t>
      </w:r>
      <w:r>
        <w:rPr>
          <w:rFonts w:ascii="Times New Roman" w:hAnsi="Times New Roman" w:cs="Times New Roman"/>
          <w:sz w:val="24"/>
          <w:szCs w:val="24"/>
        </w:rPr>
        <w:t>To the contrary, i</w:t>
      </w:r>
      <w:r w:rsidRPr="00533C07">
        <w:rPr>
          <w:rFonts w:ascii="Times New Roman" w:hAnsi="Times New Roman" w:cs="Times New Roman"/>
          <w:sz w:val="24"/>
          <w:szCs w:val="24"/>
        </w:rPr>
        <w:t xml:space="preserve">t depends on the projects of the two groups. Group B </w:t>
      </w:r>
      <w:r w:rsidRPr="00B07BD3">
        <w:rPr>
          <w:rFonts w:ascii="Times New Roman" w:hAnsi="Times New Roman" w:cs="Times New Roman"/>
          <w:sz w:val="24"/>
          <w:szCs w:val="24"/>
        </w:rPr>
        <w:t xml:space="preserve">might </w:t>
      </w:r>
      <w:r w:rsidRPr="00533C07">
        <w:rPr>
          <w:rFonts w:ascii="Times New Roman" w:hAnsi="Times New Roman" w:cs="Times New Roman"/>
          <w:sz w:val="24"/>
          <w:szCs w:val="24"/>
        </w:rPr>
        <w:t xml:space="preserve">be </w:t>
      </w:r>
      <w:r>
        <w:rPr>
          <w:rFonts w:ascii="Times New Roman" w:hAnsi="Times New Roman" w:cs="Times New Roman"/>
          <w:sz w:val="24"/>
          <w:szCs w:val="24"/>
        </w:rPr>
        <w:t>city</w:t>
      </w:r>
      <w:r w:rsidRPr="00533C07">
        <w:rPr>
          <w:rFonts w:ascii="Times New Roman" w:hAnsi="Times New Roman" w:cs="Times New Roman"/>
          <w:sz w:val="24"/>
          <w:szCs w:val="24"/>
        </w:rPr>
        <w:t>-dwellers who are equally</w:t>
      </w:r>
      <w:r>
        <w:rPr>
          <w:rFonts w:ascii="Times New Roman" w:hAnsi="Times New Roman" w:cs="Times New Roman"/>
          <w:sz w:val="24"/>
          <w:szCs w:val="24"/>
        </w:rPr>
        <w:t xml:space="preserve"> satisfied</w:t>
      </w:r>
      <w:r w:rsidRPr="00533C07">
        <w:rPr>
          <w:rFonts w:ascii="Times New Roman" w:hAnsi="Times New Roman" w:cs="Times New Roman"/>
          <w:sz w:val="24"/>
          <w:szCs w:val="24"/>
        </w:rPr>
        <w:t xml:space="preserve"> (as A), albeit with much less space. </w:t>
      </w:r>
      <w:r>
        <w:rPr>
          <w:rFonts w:ascii="Times New Roman" w:hAnsi="Times New Roman" w:cs="Times New Roman"/>
          <w:sz w:val="24"/>
          <w:szCs w:val="24"/>
        </w:rPr>
        <w:t xml:space="preserve">Group A, by contrast, might be pastoralists, who require a lot of land in order to advance the projects which matter to them. </w:t>
      </w:r>
      <w:r w:rsidRPr="00533C07">
        <w:rPr>
          <w:rFonts w:ascii="Times New Roman" w:hAnsi="Times New Roman" w:cs="Times New Roman"/>
          <w:sz w:val="24"/>
          <w:szCs w:val="24"/>
        </w:rPr>
        <w:t>If so, what is the problem</w:t>
      </w:r>
      <w:r>
        <w:rPr>
          <w:rFonts w:ascii="Times New Roman" w:hAnsi="Times New Roman" w:cs="Times New Roman"/>
          <w:sz w:val="24"/>
          <w:szCs w:val="24"/>
        </w:rPr>
        <w:t xml:space="preserve"> with this allocation</w:t>
      </w:r>
      <w:r w:rsidRPr="00533C07">
        <w:rPr>
          <w:rFonts w:ascii="Times New Roman" w:hAnsi="Times New Roman" w:cs="Times New Roman"/>
          <w:sz w:val="24"/>
          <w:szCs w:val="24"/>
        </w:rPr>
        <w:t>?</w:t>
      </w:r>
    </w:p>
    <w:p w14:paraId="2B2C8E92" w14:textId="77777777" w:rsidR="00C72A0E" w:rsidRPr="00533C07" w:rsidRDefault="00C72A0E" w:rsidP="00C72A0E">
      <w:pPr>
        <w:spacing w:line="360" w:lineRule="auto"/>
        <w:jc w:val="both"/>
        <w:rPr>
          <w:rFonts w:ascii="Times New Roman" w:hAnsi="Times New Roman" w:cs="Times New Roman"/>
          <w:sz w:val="24"/>
          <w:szCs w:val="24"/>
        </w:rPr>
      </w:pPr>
      <w:r w:rsidRPr="00533C07">
        <w:rPr>
          <w:rFonts w:ascii="Times New Roman" w:hAnsi="Times New Roman" w:cs="Times New Roman"/>
          <w:sz w:val="24"/>
          <w:szCs w:val="24"/>
        </w:rPr>
        <w:t>This is a good response</w:t>
      </w:r>
      <w:r>
        <w:rPr>
          <w:rFonts w:ascii="Times New Roman" w:hAnsi="Times New Roman" w:cs="Times New Roman"/>
          <w:sz w:val="24"/>
          <w:szCs w:val="24"/>
        </w:rPr>
        <w:t xml:space="preserve"> in one respect</w:t>
      </w:r>
      <w:r w:rsidRPr="00533C07">
        <w:rPr>
          <w:rFonts w:ascii="Times New Roman" w:hAnsi="Times New Roman" w:cs="Times New Roman"/>
          <w:sz w:val="24"/>
          <w:szCs w:val="24"/>
        </w:rPr>
        <w:t xml:space="preserve">. We </w:t>
      </w:r>
      <w:r w:rsidRPr="00C72A0E">
        <w:rPr>
          <w:rFonts w:ascii="Times New Roman" w:hAnsi="Times New Roman" w:cs="Times New Roman"/>
          <w:i/>
          <w:sz w:val="24"/>
          <w:szCs w:val="24"/>
        </w:rPr>
        <w:t>should</w:t>
      </w:r>
      <w:r w:rsidRPr="00533C07">
        <w:rPr>
          <w:rFonts w:ascii="Times New Roman" w:hAnsi="Times New Roman" w:cs="Times New Roman"/>
          <w:sz w:val="24"/>
          <w:szCs w:val="24"/>
        </w:rPr>
        <w:t xml:space="preserve"> be concerned with what each group can do, or be, as a result of their holdings.</w:t>
      </w:r>
      <w:r>
        <w:rPr>
          <w:rFonts w:ascii="Times New Roman" w:hAnsi="Times New Roman" w:cs="Times New Roman"/>
          <w:sz w:val="24"/>
          <w:szCs w:val="24"/>
        </w:rPr>
        <w:t xml:space="preserve"> If Group A </w:t>
      </w:r>
      <w:r w:rsidRPr="006E2EE3">
        <w:rPr>
          <w:rFonts w:ascii="Times New Roman" w:hAnsi="Times New Roman" w:cs="Times New Roman"/>
          <w:i/>
          <w:sz w:val="24"/>
          <w:szCs w:val="24"/>
        </w:rPr>
        <w:t>are</w:t>
      </w:r>
      <w:r>
        <w:rPr>
          <w:rFonts w:ascii="Times New Roman" w:hAnsi="Times New Roman" w:cs="Times New Roman"/>
          <w:sz w:val="24"/>
          <w:szCs w:val="24"/>
        </w:rPr>
        <w:t xml:space="preserve"> pastoralists and Group B </w:t>
      </w:r>
      <w:r w:rsidRPr="00C72A0E">
        <w:rPr>
          <w:rFonts w:ascii="Times New Roman" w:hAnsi="Times New Roman" w:cs="Times New Roman"/>
          <w:i/>
          <w:sz w:val="24"/>
          <w:szCs w:val="24"/>
        </w:rPr>
        <w:t>are</w:t>
      </w:r>
      <w:r>
        <w:rPr>
          <w:rFonts w:ascii="Times New Roman" w:hAnsi="Times New Roman" w:cs="Times New Roman"/>
          <w:sz w:val="24"/>
          <w:szCs w:val="24"/>
        </w:rPr>
        <w:t xml:space="preserve"> city-dwellers, there may be no injustice for us to object to. Each could plausibly possess an equal chance to advance the projects that matter </w:t>
      </w:r>
      <w:r w:rsidRPr="00A15FA7">
        <w:rPr>
          <w:rFonts w:ascii="Times New Roman" w:hAnsi="Times New Roman" w:cs="Times New Roman"/>
          <w:i/>
          <w:sz w:val="24"/>
          <w:szCs w:val="24"/>
        </w:rPr>
        <w:t>to them</w:t>
      </w:r>
      <w:r>
        <w:rPr>
          <w:rFonts w:ascii="Times New Roman" w:hAnsi="Times New Roman" w:cs="Times New Roman"/>
          <w:sz w:val="24"/>
          <w:szCs w:val="24"/>
        </w:rPr>
        <w:t xml:space="preserve">. </w:t>
      </w:r>
      <w:r w:rsidRPr="00533C07">
        <w:rPr>
          <w:rFonts w:ascii="Times New Roman" w:hAnsi="Times New Roman" w:cs="Times New Roman"/>
          <w:sz w:val="24"/>
          <w:szCs w:val="24"/>
        </w:rPr>
        <w:t xml:space="preserve">But </w:t>
      </w:r>
      <w:proofErr w:type="spellStart"/>
      <w:r>
        <w:rPr>
          <w:rFonts w:ascii="Times New Roman" w:hAnsi="Times New Roman" w:cs="Times New Roman"/>
          <w:sz w:val="24"/>
          <w:szCs w:val="24"/>
        </w:rPr>
        <w:t>Stilz</w:t>
      </w:r>
      <w:r w:rsidRPr="00533C07">
        <w:rPr>
          <w:rFonts w:ascii="Times New Roman" w:hAnsi="Times New Roman" w:cs="Times New Roman"/>
          <w:sz w:val="24"/>
          <w:szCs w:val="24"/>
        </w:rPr>
        <w:t>’s</w:t>
      </w:r>
      <w:proofErr w:type="spellEnd"/>
      <w:r w:rsidRPr="00533C07">
        <w:rPr>
          <w:rFonts w:ascii="Times New Roman" w:hAnsi="Times New Roman" w:cs="Times New Roman"/>
          <w:sz w:val="24"/>
          <w:szCs w:val="24"/>
        </w:rPr>
        <w:t xml:space="preserve"> </w:t>
      </w:r>
      <w:r>
        <w:rPr>
          <w:rFonts w:ascii="Times New Roman" w:hAnsi="Times New Roman" w:cs="Times New Roman"/>
          <w:sz w:val="24"/>
          <w:szCs w:val="24"/>
        </w:rPr>
        <w:t xml:space="preserve">is nevertheless </w:t>
      </w:r>
      <w:r w:rsidRPr="00533C07">
        <w:rPr>
          <w:rFonts w:ascii="Times New Roman" w:hAnsi="Times New Roman" w:cs="Times New Roman"/>
          <w:sz w:val="24"/>
          <w:szCs w:val="24"/>
        </w:rPr>
        <w:t xml:space="preserve">not a fully satisfying response. </w:t>
      </w:r>
      <w:r>
        <w:rPr>
          <w:rFonts w:ascii="Times New Roman" w:hAnsi="Times New Roman" w:cs="Times New Roman"/>
          <w:sz w:val="24"/>
          <w:szCs w:val="24"/>
        </w:rPr>
        <w:t xml:space="preserve">To see why, imagine that it is in fact Group A who are the city-dwellers, and Group B who are the pastoralists. On my view, the allocation in Resettlement now looks highly unjust. Group B will struggle to fulfil their projects in what land they have available, whereas Group A now </w:t>
      </w:r>
      <w:r w:rsidR="00E50E54">
        <w:rPr>
          <w:rFonts w:ascii="Times New Roman" w:hAnsi="Times New Roman" w:cs="Times New Roman"/>
          <w:sz w:val="24"/>
          <w:szCs w:val="24"/>
        </w:rPr>
        <w:t>command</w:t>
      </w:r>
      <w:r>
        <w:rPr>
          <w:rFonts w:ascii="Times New Roman" w:hAnsi="Times New Roman" w:cs="Times New Roman"/>
          <w:sz w:val="24"/>
          <w:szCs w:val="24"/>
        </w:rPr>
        <w:t xml:space="preserve"> what is to them a considerable surplus. It is entirely possible that they will end up hiring it out to the pastoralists, and enriching themselves in the process. Does </w:t>
      </w:r>
      <w:proofErr w:type="spellStart"/>
      <w:r>
        <w:rPr>
          <w:rFonts w:ascii="Times New Roman" w:hAnsi="Times New Roman" w:cs="Times New Roman"/>
          <w:sz w:val="24"/>
          <w:szCs w:val="24"/>
        </w:rPr>
        <w:t>Stilz</w:t>
      </w:r>
      <w:proofErr w:type="spellEnd"/>
      <w:r>
        <w:rPr>
          <w:rFonts w:ascii="Times New Roman" w:hAnsi="Times New Roman" w:cs="Times New Roman"/>
          <w:sz w:val="24"/>
          <w:szCs w:val="24"/>
        </w:rPr>
        <w:t xml:space="preserve"> believe this situation would be</w:t>
      </w:r>
      <w:r w:rsidRPr="00533C07">
        <w:rPr>
          <w:rFonts w:ascii="Times New Roman" w:hAnsi="Times New Roman" w:cs="Times New Roman"/>
          <w:sz w:val="24"/>
          <w:szCs w:val="24"/>
        </w:rPr>
        <w:t xml:space="preserve"> </w:t>
      </w:r>
      <w:r>
        <w:rPr>
          <w:rFonts w:ascii="Times New Roman" w:hAnsi="Times New Roman" w:cs="Times New Roman"/>
          <w:sz w:val="24"/>
          <w:szCs w:val="24"/>
        </w:rPr>
        <w:t>unjust</w:t>
      </w:r>
      <w:r w:rsidRPr="00533C07">
        <w:rPr>
          <w:rFonts w:ascii="Times New Roman" w:hAnsi="Times New Roman" w:cs="Times New Roman"/>
          <w:sz w:val="24"/>
          <w:szCs w:val="24"/>
        </w:rPr>
        <w:t>? I</w:t>
      </w:r>
      <w:r>
        <w:rPr>
          <w:rFonts w:ascii="Times New Roman" w:hAnsi="Times New Roman" w:cs="Times New Roman"/>
          <w:sz w:val="24"/>
          <w:szCs w:val="24"/>
        </w:rPr>
        <w:t xml:space="preserve"> am not certain. Neither am I certain, given its rather open formulation, whether the</w:t>
      </w:r>
      <w:r w:rsidRPr="00533C07">
        <w:rPr>
          <w:rFonts w:ascii="Times New Roman" w:hAnsi="Times New Roman" w:cs="Times New Roman"/>
          <w:sz w:val="24"/>
          <w:szCs w:val="24"/>
        </w:rPr>
        <w:t xml:space="preserve"> Full Proviso pick</w:t>
      </w:r>
      <w:r>
        <w:rPr>
          <w:rFonts w:ascii="Times New Roman" w:hAnsi="Times New Roman" w:cs="Times New Roman"/>
          <w:sz w:val="24"/>
          <w:szCs w:val="24"/>
        </w:rPr>
        <w:t>s</w:t>
      </w:r>
      <w:r w:rsidRPr="00533C07">
        <w:rPr>
          <w:rFonts w:ascii="Times New Roman" w:hAnsi="Times New Roman" w:cs="Times New Roman"/>
          <w:sz w:val="24"/>
          <w:szCs w:val="24"/>
        </w:rPr>
        <w:t xml:space="preserve"> up </w:t>
      </w:r>
      <w:r>
        <w:rPr>
          <w:rFonts w:ascii="Times New Roman" w:hAnsi="Times New Roman" w:cs="Times New Roman"/>
          <w:sz w:val="24"/>
          <w:szCs w:val="24"/>
        </w:rPr>
        <w:t xml:space="preserve">on </w:t>
      </w:r>
      <w:r w:rsidRPr="00533C07">
        <w:rPr>
          <w:rFonts w:ascii="Times New Roman" w:hAnsi="Times New Roman" w:cs="Times New Roman"/>
          <w:sz w:val="24"/>
          <w:szCs w:val="24"/>
        </w:rPr>
        <w:t xml:space="preserve">any unfairness in this distribution. </w:t>
      </w:r>
      <w:r>
        <w:rPr>
          <w:rFonts w:ascii="Times New Roman" w:hAnsi="Times New Roman" w:cs="Times New Roman"/>
          <w:sz w:val="24"/>
          <w:szCs w:val="24"/>
        </w:rPr>
        <w:t>But a satisfying proviso ought to. G</w:t>
      </w:r>
      <w:r w:rsidRPr="00533C07">
        <w:rPr>
          <w:rFonts w:ascii="Times New Roman" w:hAnsi="Times New Roman" w:cs="Times New Roman"/>
          <w:sz w:val="24"/>
          <w:szCs w:val="24"/>
        </w:rPr>
        <w:t xml:space="preserve">roup </w:t>
      </w:r>
      <w:r>
        <w:rPr>
          <w:rFonts w:ascii="Times New Roman" w:hAnsi="Times New Roman" w:cs="Times New Roman"/>
          <w:sz w:val="24"/>
          <w:szCs w:val="24"/>
        </w:rPr>
        <w:t xml:space="preserve">A </w:t>
      </w:r>
      <w:r w:rsidRPr="00533C07">
        <w:rPr>
          <w:rFonts w:ascii="Times New Roman" w:hAnsi="Times New Roman" w:cs="Times New Roman"/>
          <w:sz w:val="24"/>
          <w:szCs w:val="24"/>
        </w:rPr>
        <w:t>has been given, arbitrarily, a much greater opportunity to deliver on the projects which matter to its members</w:t>
      </w:r>
      <w:r>
        <w:rPr>
          <w:rFonts w:ascii="Times New Roman" w:hAnsi="Times New Roman" w:cs="Times New Roman"/>
          <w:sz w:val="24"/>
          <w:szCs w:val="24"/>
        </w:rPr>
        <w:t>; Group B,</w:t>
      </w:r>
      <w:r w:rsidRPr="00533C07">
        <w:rPr>
          <w:rFonts w:ascii="Times New Roman" w:hAnsi="Times New Roman" w:cs="Times New Roman"/>
          <w:sz w:val="24"/>
          <w:szCs w:val="24"/>
        </w:rPr>
        <w:t xml:space="preserve"> </w:t>
      </w:r>
      <w:r>
        <w:rPr>
          <w:rFonts w:ascii="Times New Roman" w:hAnsi="Times New Roman" w:cs="Times New Roman"/>
          <w:sz w:val="24"/>
          <w:szCs w:val="24"/>
        </w:rPr>
        <w:t xml:space="preserve">by contrast, </w:t>
      </w:r>
      <w:r w:rsidRPr="00533C07">
        <w:rPr>
          <w:rFonts w:ascii="Times New Roman" w:hAnsi="Times New Roman" w:cs="Times New Roman"/>
          <w:sz w:val="24"/>
          <w:szCs w:val="24"/>
        </w:rPr>
        <w:t>has a much inferior opportunity.</w:t>
      </w:r>
      <w:r w:rsidR="006E2EE3">
        <w:rPr>
          <w:rFonts w:ascii="Times New Roman" w:hAnsi="Times New Roman" w:cs="Times New Roman"/>
          <w:sz w:val="24"/>
          <w:szCs w:val="24"/>
        </w:rPr>
        <w:t xml:space="preserve"> I</w:t>
      </w:r>
      <w:r w:rsidRPr="00533C07">
        <w:rPr>
          <w:rFonts w:ascii="Times New Roman" w:hAnsi="Times New Roman" w:cs="Times New Roman"/>
          <w:sz w:val="24"/>
          <w:szCs w:val="24"/>
        </w:rPr>
        <w:t xml:space="preserve">f we repudiate any attempt to </w:t>
      </w:r>
      <w:r>
        <w:rPr>
          <w:rFonts w:ascii="Times New Roman" w:hAnsi="Times New Roman" w:cs="Times New Roman"/>
          <w:sz w:val="24"/>
          <w:szCs w:val="24"/>
        </w:rPr>
        <w:t>measure and compare</w:t>
      </w:r>
      <w:r w:rsidRPr="00533C07">
        <w:rPr>
          <w:rFonts w:ascii="Times New Roman" w:hAnsi="Times New Roman" w:cs="Times New Roman"/>
          <w:sz w:val="24"/>
          <w:szCs w:val="24"/>
        </w:rPr>
        <w:t xml:space="preserve"> </w:t>
      </w:r>
      <w:r>
        <w:rPr>
          <w:rFonts w:ascii="Times New Roman" w:hAnsi="Times New Roman" w:cs="Times New Roman"/>
          <w:sz w:val="24"/>
          <w:szCs w:val="24"/>
        </w:rPr>
        <w:t xml:space="preserve">the well-being </w:t>
      </w:r>
      <w:r w:rsidRPr="00533C07">
        <w:rPr>
          <w:rFonts w:ascii="Times New Roman" w:hAnsi="Times New Roman" w:cs="Times New Roman"/>
          <w:sz w:val="24"/>
          <w:szCs w:val="24"/>
        </w:rPr>
        <w:t>people derive from land</w:t>
      </w:r>
      <w:r>
        <w:rPr>
          <w:rFonts w:ascii="Times New Roman" w:hAnsi="Times New Roman" w:cs="Times New Roman"/>
          <w:sz w:val="24"/>
          <w:szCs w:val="24"/>
        </w:rPr>
        <w:t xml:space="preserve"> (p. 185)</w:t>
      </w:r>
      <w:r w:rsidRPr="00533C07">
        <w:rPr>
          <w:rFonts w:ascii="Times New Roman" w:hAnsi="Times New Roman" w:cs="Times New Roman"/>
          <w:sz w:val="24"/>
          <w:szCs w:val="24"/>
        </w:rPr>
        <w:t xml:space="preserve">, </w:t>
      </w:r>
      <w:r w:rsidR="006E2EE3">
        <w:rPr>
          <w:rFonts w:ascii="Times New Roman" w:hAnsi="Times New Roman" w:cs="Times New Roman"/>
          <w:sz w:val="24"/>
          <w:szCs w:val="24"/>
        </w:rPr>
        <w:t xml:space="preserve">however, </w:t>
      </w:r>
      <w:r>
        <w:rPr>
          <w:rFonts w:ascii="Times New Roman" w:hAnsi="Times New Roman" w:cs="Times New Roman"/>
          <w:sz w:val="24"/>
          <w:szCs w:val="24"/>
        </w:rPr>
        <w:t>we may not possess the tools to say so</w:t>
      </w:r>
      <w:r w:rsidRPr="00533C07">
        <w:rPr>
          <w:rFonts w:ascii="Times New Roman" w:hAnsi="Times New Roman" w:cs="Times New Roman"/>
          <w:sz w:val="24"/>
          <w:szCs w:val="24"/>
        </w:rPr>
        <w:t>.</w:t>
      </w:r>
    </w:p>
    <w:p w14:paraId="67663E98" w14:textId="77777777" w:rsidR="00C72A0E" w:rsidRDefault="00C72A0E" w:rsidP="00C72A0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Stilz</w:t>
      </w:r>
      <w:proofErr w:type="spellEnd"/>
      <w:r>
        <w:rPr>
          <w:rFonts w:ascii="Times New Roman" w:hAnsi="Times New Roman" w:cs="Times New Roman"/>
          <w:sz w:val="24"/>
          <w:szCs w:val="24"/>
        </w:rPr>
        <w:t xml:space="preserve"> also worries about welfarist egalitarian views, however. But her critique of welfarist egalitarians views is not complete.</w:t>
      </w:r>
      <w:r w:rsidRPr="00533C07">
        <w:rPr>
          <w:rFonts w:ascii="Times New Roman" w:hAnsi="Times New Roman" w:cs="Times New Roman"/>
          <w:sz w:val="24"/>
          <w:szCs w:val="24"/>
        </w:rPr>
        <w:t xml:space="preserve"> </w:t>
      </w:r>
      <w:proofErr w:type="spellStart"/>
      <w:r>
        <w:rPr>
          <w:rFonts w:ascii="Times New Roman" w:hAnsi="Times New Roman" w:cs="Times New Roman"/>
          <w:sz w:val="24"/>
          <w:szCs w:val="24"/>
        </w:rPr>
        <w:t>Stilz</w:t>
      </w:r>
      <w:proofErr w:type="spellEnd"/>
      <w:r>
        <w:rPr>
          <w:rFonts w:ascii="Times New Roman" w:hAnsi="Times New Roman" w:cs="Times New Roman"/>
          <w:sz w:val="24"/>
          <w:szCs w:val="24"/>
        </w:rPr>
        <w:t xml:space="preserve"> raises</w:t>
      </w:r>
      <w:r w:rsidRPr="00533C07">
        <w:rPr>
          <w:rFonts w:ascii="Times New Roman" w:hAnsi="Times New Roman" w:cs="Times New Roman"/>
          <w:sz w:val="24"/>
          <w:szCs w:val="24"/>
        </w:rPr>
        <w:t xml:space="preserve"> pertinent worries about hedonistic and preference-based views</w:t>
      </w:r>
      <w:r>
        <w:rPr>
          <w:rFonts w:ascii="Times New Roman" w:hAnsi="Times New Roman" w:cs="Times New Roman"/>
          <w:sz w:val="24"/>
          <w:szCs w:val="24"/>
        </w:rPr>
        <w:t xml:space="preserve"> of welfare (p. 184)</w:t>
      </w:r>
      <w:r w:rsidRPr="00533C07">
        <w:rPr>
          <w:rFonts w:ascii="Times New Roman" w:hAnsi="Times New Roman" w:cs="Times New Roman"/>
          <w:sz w:val="24"/>
          <w:szCs w:val="24"/>
        </w:rPr>
        <w:t xml:space="preserve">. </w:t>
      </w:r>
      <w:r>
        <w:rPr>
          <w:rFonts w:ascii="Times New Roman" w:hAnsi="Times New Roman" w:cs="Times New Roman"/>
          <w:sz w:val="24"/>
          <w:szCs w:val="24"/>
        </w:rPr>
        <w:t>S</w:t>
      </w:r>
      <w:r w:rsidRPr="00533C07">
        <w:rPr>
          <w:rFonts w:ascii="Times New Roman" w:hAnsi="Times New Roman" w:cs="Times New Roman"/>
          <w:sz w:val="24"/>
          <w:szCs w:val="24"/>
        </w:rPr>
        <w:t>he does</w:t>
      </w:r>
      <w:r>
        <w:rPr>
          <w:rFonts w:ascii="Times New Roman" w:hAnsi="Times New Roman" w:cs="Times New Roman"/>
          <w:sz w:val="24"/>
          <w:szCs w:val="24"/>
        </w:rPr>
        <w:t xml:space="preserve"> no</w:t>
      </w:r>
      <w:r w:rsidRPr="00533C07">
        <w:rPr>
          <w:rFonts w:ascii="Times New Roman" w:hAnsi="Times New Roman" w:cs="Times New Roman"/>
          <w:sz w:val="24"/>
          <w:szCs w:val="24"/>
        </w:rPr>
        <w:t xml:space="preserve">t </w:t>
      </w:r>
      <w:r>
        <w:rPr>
          <w:rFonts w:ascii="Times New Roman" w:hAnsi="Times New Roman" w:cs="Times New Roman"/>
          <w:sz w:val="24"/>
          <w:szCs w:val="24"/>
        </w:rPr>
        <w:t xml:space="preserve">explicitly </w:t>
      </w:r>
      <w:r w:rsidRPr="00533C07">
        <w:rPr>
          <w:rFonts w:ascii="Times New Roman" w:hAnsi="Times New Roman" w:cs="Times New Roman"/>
          <w:sz w:val="24"/>
          <w:szCs w:val="24"/>
        </w:rPr>
        <w:t>discuss</w:t>
      </w:r>
      <w:r>
        <w:rPr>
          <w:rFonts w:ascii="Times New Roman" w:hAnsi="Times New Roman" w:cs="Times New Roman"/>
          <w:sz w:val="24"/>
          <w:szCs w:val="24"/>
        </w:rPr>
        <w:t>, however,</w:t>
      </w:r>
      <w:r w:rsidRPr="00533C07">
        <w:rPr>
          <w:rFonts w:ascii="Times New Roman" w:hAnsi="Times New Roman" w:cs="Times New Roman"/>
          <w:sz w:val="24"/>
          <w:szCs w:val="24"/>
        </w:rPr>
        <w:t xml:space="preserve"> the </w:t>
      </w:r>
      <w:r>
        <w:rPr>
          <w:rFonts w:ascii="Times New Roman" w:hAnsi="Times New Roman" w:cs="Times New Roman"/>
          <w:sz w:val="24"/>
          <w:szCs w:val="24"/>
        </w:rPr>
        <w:t>prospects</w:t>
      </w:r>
      <w:r w:rsidRPr="00533C07">
        <w:rPr>
          <w:rFonts w:ascii="Times New Roman" w:hAnsi="Times New Roman" w:cs="Times New Roman"/>
          <w:sz w:val="24"/>
          <w:szCs w:val="24"/>
        </w:rPr>
        <w:t xml:space="preserve"> of an objective, or </w:t>
      </w:r>
      <w:r>
        <w:rPr>
          <w:rFonts w:ascii="Times New Roman" w:hAnsi="Times New Roman" w:cs="Times New Roman"/>
          <w:sz w:val="24"/>
          <w:szCs w:val="24"/>
        </w:rPr>
        <w:t xml:space="preserve">at least </w:t>
      </w:r>
      <w:r w:rsidRPr="00533C07">
        <w:rPr>
          <w:rFonts w:ascii="Times New Roman" w:hAnsi="Times New Roman" w:cs="Times New Roman"/>
          <w:sz w:val="24"/>
          <w:szCs w:val="24"/>
        </w:rPr>
        <w:t>partly</w:t>
      </w:r>
      <w:r>
        <w:rPr>
          <w:rFonts w:ascii="Times New Roman" w:hAnsi="Times New Roman" w:cs="Times New Roman"/>
          <w:sz w:val="24"/>
          <w:szCs w:val="24"/>
        </w:rPr>
        <w:t xml:space="preserve"> </w:t>
      </w:r>
      <w:r w:rsidRPr="00533C07">
        <w:rPr>
          <w:rFonts w:ascii="Times New Roman" w:hAnsi="Times New Roman" w:cs="Times New Roman"/>
          <w:sz w:val="24"/>
          <w:szCs w:val="24"/>
        </w:rPr>
        <w:t>objective, account of well</w:t>
      </w:r>
      <w:r>
        <w:rPr>
          <w:rFonts w:ascii="Times New Roman" w:hAnsi="Times New Roman" w:cs="Times New Roman"/>
          <w:sz w:val="24"/>
          <w:szCs w:val="24"/>
        </w:rPr>
        <w:t>-</w:t>
      </w:r>
      <w:r w:rsidRPr="00533C07">
        <w:rPr>
          <w:rFonts w:ascii="Times New Roman" w:hAnsi="Times New Roman" w:cs="Times New Roman"/>
          <w:sz w:val="24"/>
          <w:szCs w:val="24"/>
        </w:rPr>
        <w:t xml:space="preserve">being. On that kind of view, we should be prepared to say that some activities or relationships are just good for us </w:t>
      </w:r>
      <w:r>
        <w:rPr>
          <w:rFonts w:ascii="Times New Roman" w:hAnsi="Times New Roman" w:cs="Times New Roman"/>
          <w:sz w:val="24"/>
          <w:szCs w:val="24"/>
        </w:rPr>
        <w:t>(</w:t>
      </w:r>
      <w:r w:rsidRPr="00533C07">
        <w:rPr>
          <w:rFonts w:ascii="Times New Roman" w:hAnsi="Times New Roman" w:cs="Times New Roman"/>
          <w:sz w:val="24"/>
          <w:szCs w:val="24"/>
        </w:rPr>
        <w:t xml:space="preserve">though in some cases – and perhaps many cases – our </w:t>
      </w:r>
      <w:r w:rsidRPr="00533C07">
        <w:rPr>
          <w:rFonts w:ascii="Times New Roman" w:hAnsi="Times New Roman" w:cs="Times New Roman"/>
          <w:i/>
          <w:sz w:val="24"/>
          <w:szCs w:val="24"/>
        </w:rPr>
        <w:t>endorsement</w:t>
      </w:r>
      <w:r w:rsidRPr="00533C07">
        <w:rPr>
          <w:rFonts w:ascii="Times New Roman" w:hAnsi="Times New Roman" w:cs="Times New Roman"/>
          <w:sz w:val="24"/>
          <w:szCs w:val="24"/>
        </w:rPr>
        <w:t xml:space="preserve"> of options can also be constitutive of our well</w:t>
      </w:r>
      <w:r>
        <w:rPr>
          <w:rFonts w:ascii="Times New Roman" w:hAnsi="Times New Roman" w:cs="Times New Roman"/>
          <w:sz w:val="24"/>
          <w:szCs w:val="24"/>
        </w:rPr>
        <w:t>-</w:t>
      </w:r>
      <w:r w:rsidRPr="00533C07">
        <w:rPr>
          <w:rFonts w:ascii="Times New Roman" w:hAnsi="Times New Roman" w:cs="Times New Roman"/>
          <w:sz w:val="24"/>
          <w:szCs w:val="24"/>
        </w:rPr>
        <w:t xml:space="preserve">being, and our </w:t>
      </w:r>
      <w:r w:rsidRPr="00E50E54">
        <w:rPr>
          <w:rFonts w:ascii="Times New Roman" w:hAnsi="Times New Roman" w:cs="Times New Roman"/>
          <w:sz w:val="24"/>
          <w:szCs w:val="24"/>
        </w:rPr>
        <w:t>non-</w:t>
      </w:r>
      <w:r w:rsidRPr="00533C07">
        <w:rPr>
          <w:rFonts w:ascii="Times New Roman" w:hAnsi="Times New Roman" w:cs="Times New Roman"/>
          <w:sz w:val="24"/>
          <w:szCs w:val="24"/>
        </w:rPr>
        <w:t>endorsement can cancel the supposed contribution of some activity or relationship to our well</w:t>
      </w:r>
      <w:r>
        <w:rPr>
          <w:rFonts w:ascii="Times New Roman" w:hAnsi="Times New Roman" w:cs="Times New Roman"/>
          <w:sz w:val="24"/>
          <w:szCs w:val="24"/>
        </w:rPr>
        <w:t>-</w:t>
      </w:r>
      <w:r w:rsidRPr="00533C07">
        <w:rPr>
          <w:rFonts w:ascii="Times New Roman" w:hAnsi="Times New Roman" w:cs="Times New Roman"/>
          <w:sz w:val="24"/>
          <w:szCs w:val="24"/>
        </w:rPr>
        <w:t>being</w:t>
      </w:r>
      <w:r>
        <w:rPr>
          <w:rFonts w:ascii="Times New Roman" w:hAnsi="Times New Roman" w:cs="Times New Roman"/>
          <w:sz w:val="24"/>
          <w:szCs w:val="24"/>
        </w:rPr>
        <w:t>)</w:t>
      </w:r>
      <w:r w:rsidRPr="00533C07">
        <w:rPr>
          <w:rFonts w:ascii="Times New Roman" w:hAnsi="Times New Roman" w:cs="Times New Roman"/>
          <w:sz w:val="24"/>
          <w:szCs w:val="24"/>
        </w:rPr>
        <w:t xml:space="preserve">. Unless there is some reason for treating </w:t>
      </w:r>
      <w:r>
        <w:rPr>
          <w:rFonts w:ascii="Times New Roman" w:hAnsi="Times New Roman" w:cs="Times New Roman"/>
          <w:sz w:val="24"/>
          <w:szCs w:val="24"/>
        </w:rPr>
        <w:lastRenderedPageBreak/>
        <w:t>objective list theories of well-being</w:t>
      </w:r>
      <w:r w:rsidRPr="00533C07">
        <w:rPr>
          <w:rFonts w:ascii="Times New Roman" w:hAnsi="Times New Roman" w:cs="Times New Roman"/>
          <w:sz w:val="24"/>
          <w:szCs w:val="24"/>
        </w:rPr>
        <w:t xml:space="preserve"> as obviously eccentric, I would have liked to </w:t>
      </w:r>
      <w:r>
        <w:rPr>
          <w:rFonts w:ascii="Times New Roman" w:hAnsi="Times New Roman" w:cs="Times New Roman"/>
          <w:sz w:val="24"/>
          <w:szCs w:val="24"/>
        </w:rPr>
        <w:t>hear more</w:t>
      </w:r>
      <w:r w:rsidR="006E2EE3">
        <w:rPr>
          <w:rFonts w:ascii="Times New Roman" w:hAnsi="Times New Roman" w:cs="Times New Roman"/>
          <w:sz w:val="24"/>
          <w:szCs w:val="24"/>
        </w:rPr>
        <w:t xml:space="preserve"> about </w:t>
      </w:r>
      <w:r w:rsidR="00E50E54">
        <w:rPr>
          <w:rFonts w:ascii="Times New Roman" w:hAnsi="Times New Roman" w:cs="Times New Roman"/>
          <w:sz w:val="24"/>
          <w:szCs w:val="24"/>
        </w:rPr>
        <w:t>their</w:t>
      </w:r>
      <w:r w:rsidR="006E2EE3">
        <w:rPr>
          <w:rFonts w:ascii="Times New Roman" w:hAnsi="Times New Roman" w:cs="Times New Roman"/>
          <w:sz w:val="24"/>
          <w:szCs w:val="24"/>
        </w:rPr>
        <w:t xml:space="preserve"> prospects</w:t>
      </w:r>
      <w:r>
        <w:rPr>
          <w:rFonts w:ascii="Times New Roman" w:hAnsi="Times New Roman" w:cs="Times New Roman"/>
          <w:sz w:val="24"/>
          <w:szCs w:val="24"/>
        </w:rPr>
        <w:t xml:space="preserve">. In particular, I would have liked to </w:t>
      </w:r>
      <w:r w:rsidRPr="00533C07">
        <w:rPr>
          <w:rFonts w:ascii="Times New Roman" w:hAnsi="Times New Roman" w:cs="Times New Roman"/>
          <w:sz w:val="24"/>
          <w:szCs w:val="24"/>
        </w:rPr>
        <w:t xml:space="preserve">have seen an examination of whether there might not be some way of capturing at least some of </w:t>
      </w:r>
      <w:proofErr w:type="spellStart"/>
      <w:r>
        <w:rPr>
          <w:rFonts w:ascii="Times New Roman" w:hAnsi="Times New Roman" w:cs="Times New Roman"/>
          <w:sz w:val="24"/>
          <w:szCs w:val="24"/>
        </w:rPr>
        <w:t>Stilz</w:t>
      </w:r>
      <w:r w:rsidRPr="00533C07">
        <w:rPr>
          <w:rFonts w:ascii="Times New Roman" w:hAnsi="Times New Roman" w:cs="Times New Roman"/>
          <w:sz w:val="24"/>
          <w:szCs w:val="24"/>
        </w:rPr>
        <w:t>’s</w:t>
      </w:r>
      <w:proofErr w:type="spellEnd"/>
      <w:r w:rsidRPr="00533C07">
        <w:rPr>
          <w:rFonts w:ascii="Times New Roman" w:hAnsi="Times New Roman" w:cs="Times New Roman"/>
          <w:sz w:val="24"/>
          <w:szCs w:val="24"/>
        </w:rPr>
        <w:t xml:space="preserve"> concerns about the value of place-related attachment</w:t>
      </w:r>
      <w:r>
        <w:rPr>
          <w:rFonts w:ascii="Times New Roman" w:hAnsi="Times New Roman" w:cs="Times New Roman"/>
          <w:sz w:val="24"/>
          <w:szCs w:val="24"/>
        </w:rPr>
        <w:t xml:space="preserve"> (and perhaps other territorial interests besides)</w:t>
      </w:r>
      <w:r w:rsidRPr="00533C07">
        <w:rPr>
          <w:rFonts w:ascii="Times New Roman" w:hAnsi="Times New Roman" w:cs="Times New Roman"/>
          <w:sz w:val="24"/>
          <w:szCs w:val="24"/>
        </w:rPr>
        <w:t xml:space="preserve"> </w:t>
      </w:r>
      <w:r w:rsidRPr="00533C07">
        <w:rPr>
          <w:rFonts w:ascii="Times New Roman" w:hAnsi="Times New Roman" w:cs="Times New Roman"/>
          <w:i/>
          <w:sz w:val="24"/>
          <w:szCs w:val="24"/>
        </w:rPr>
        <w:t>within</w:t>
      </w:r>
      <w:r w:rsidRPr="00533C07">
        <w:rPr>
          <w:rFonts w:ascii="Times New Roman" w:hAnsi="Times New Roman" w:cs="Times New Roman"/>
          <w:sz w:val="24"/>
          <w:szCs w:val="24"/>
        </w:rPr>
        <w:t xml:space="preserve"> the language of </w:t>
      </w:r>
      <w:r>
        <w:rPr>
          <w:rFonts w:ascii="Times New Roman" w:hAnsi="Times New Roman" w:cs="Times New Roman"/>
          <w:sz w:val="24"/>
          <w:szCs w:val="24"/>
        </w:rPr>
        <w:t xml:space="preserve">objective list theories of </w:t>
      </w:r>
      <w:r w:rsidRPr="00533C07">
        <w:rPr>
          <w:rFonts w:ascii="Times New Roman" w:hAnsi="Times New Roman" w:cs="Times New Roman"/>
          <w:sz w:val="24"/>
          <w:szCs w:val="24"/>
        </w:rPr>
        <w:t>well</w:t>
      </w:r>
      <w:r>
        <w:rPr>
          <w:rFonts w:ascii="Times New Roman" w:hAnsi="Times New Roman" w:cs="Times New Roman"/>
          <w:sz w:val="24"/>
          <w:szCs w:val="24"/>
        </w:rPr>
        <w:t>-</w:t>
      </w:r>
      <w:r w:rsidRPr="00533C07">
        <w:rPr>
          <w:rFonts w:ascii="Times New Roman" w:hAnsi="Times New Roman" w:cs="Times New Roman"/>
          <w:sz w:val="24"/>
          <w:szCs w:val="24"/>
        </w:rPr>
        <w:t xml:space="preserve">being. </w:t>
      </w:r>
    </w:p>
    <w:p w14:paraId="587C38F7" w14:textId="77777777" w:rsidR="00C72A0E" w:rsidRPr="00533C07" w:rsidRDefault="00C72A0E" w:rsidP="00C72A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of </w:t>
      </w:r>
      <w:proofErr w:type="spellStart"/>
      <w:r>
        <w:rPr>
          <w:rFonts w:ascii="Times New Roman" w:hAnsi="Times New Roman" w:cs="Times New Roman"/>
          <w:sz w:val="24"/>
          <w:szCs w:val="24"/>
        </w:rPr>
        <w:t>Stilz’s</w:t>
      </w:r>
      <w:proofErr w:type="spellEnd"/>
      <w:r>
        <w:rPr>
          <w:rFonts w:ascii="Times New Roman" w:hAnsi="Times New Roman" w:cs="Times New Roman"/>
          <w:sz w:val="24"/>
          <w:szCs w:val="24"/>
        </w:rPr>
        <w:t xml:space="preserve"> arguments</w:t>
      </w:r>
      <w:r w:rsidRPr="00533C07">
        <w:rPr>
          <w:rFonts w:ascii="Times New Roman" w:hAnsi="Times New Roman" w:cs="Times New Roman"/>
          <w:sz w:val="24"/>
          <w:szCs w:val="24"/>
        </w:rPr>
        <w:t xml:space="preserve"> suggest</w:t>
      </w:r>
      <w:r>
        <w:rPr>
          <w:rFonts w:ascii="Times New Roman" w:hAnsi="Times New Roman" w:cs="Times New Roman"/>
          <w:sz w:val="24"/>
          <w:szCs w:val="24"/>
        </w:rPr>
        <w:t>, to this reader,</w:t>
      </w:r>
      <w:r w:rsidRPr="00533C07">
        <w:rPr>
          <w:rFonts w:ascii="Times New Roman" w:hAnsi="Times New Roman" w:cs="Times New Roman"/>
          <w:sz w:val="24"/>
          <w:szCs w:val="24"/>
        </w:rPr>
        <w:t xml:space="preserve"> that such a</w:t>
      </w:r>
      <w:r>
        <w:rPr>
          <w:rFonts w:ascii="Times New Roman" w:hAnsi="Times New Roman" w:cs="Times New Roman"/>
          <w:sz w:val="24"/>
          <w:szCs w:val="24"/>
        </w:rPr>
        <w:t>n account</w:t>
      </w:r>
      <w:r w:rsidRPr="00533C07">
        <w:rPr>
          <w:rFonts w:ascii="Times New Roman" w:hAnsi="Times New Roman" w:cs="Times New Roman"/>
          <w:sz w:val="24"/>
          <w:szCs w:val="24"/>
        </w:rPr>
        <w:t xml:space="preserve"> might not be </w:t>
      </w:r>
      <w:r>
        <w:rPr>
          <w:rFonts w:ascii="Times New Roman" w:hAnsi="Times New Roman" w:cs="Times New Roman"/>
          <w:sz w:val="24"/>
          <w:szCs w:val="24"/>
        </w:rPr>
        <w:t>entirel</w:t>
      </w:r>
      <w:r w:rsidRPr="00533C07">
        <w:rPr>
          <w:rFonts w:ascii="Times New Roman" w:hAnsi="Times New Roman" w:cs="Times New Roman"/>
          <w:sz w:val="24"/>
          <w:szCs w:val="24"/>
        </w:rPr>
        <w:t xml:space="preserve">y </w:t>
      </w:r>
      <w:r>
        <w:rPr>
          <w:rFonts w:ascii="Times New Roman" w:hAnsi="Times New Roman" w:cs="Times New Roman"/>
          <w:sz w:val="24"/>
          <w:szCs w:val="24"/>
        </w:rPr>
        <w:t>without hope</w:t>
      </w:r>
      <w:r w:rsidRPr="00533C07">
        <w:rPr>
          <w:rFonts w:ascii="Times New Roman" w:hAnsi="Times New Roman" w:cs="Times New Roman"/>
          <w:sz w:val="24"/>
          <w:szCs w:val="24"/>
        </w:rPr>
        <w:t>. The account of ‘fundamental territorial interests,’ for instance, suggests precisely that we can ‘abstract away from the p</w:t>
      </w:r>
      <w:r>
        <w:rPr>
          <w:rFonts w:ascii="Times New Roman" w:hAnsi="Times New Roman" w:cs="Times New Roman"/>
          <w:sz w:val="24"/>
          <w:szCs w:val="24"/>
        </w:rPr>
        <w:t>eculiarities</w:t>
      </w:r>
      <w:r w:rsidRPr="00533C07">
        <w:rPr>
          <w:rFonts w:ascii="Times New Roman" w:hAnsi="Times New Roman" w:cs="Times New Roman"/>
          <w:sz w:val="24"/>
          <w:szCs w:val="24"/>
        </w:rPr>
        <w:t>’ of a community’s relationship with land, and seek out those ‘features that various conceptions of land share’ (</w:t>
      </w:r>
      <w:r>
        <w:rPr>
          <w:rFonts w:ascii="Times New Roman" w:hAnsi="Times New Roman" w:cs="Times New Roman"/>
          <w:sz w:val="24"/>
          <w:szCs w:val="24"/>
        </w:rPr>
        <w:t>p.166</w:t>
      </w:r>
      <w:r w:rsidRPr="00533C07">
        <w:rPr>
          <w:rFonts w:ascii="Times New Roman" w:hAnsi="Times New Roman" w:cs="Times New Roman"/>
          <w:sz w:val="24"/>
          <w:szCs w:val="24"/>
        </w:rPr>
        <w:t xml:space="preserve">). </w:t>
      </w:r>
      <w:r>
        <w:rPr>
          <w:rFonts w:ascii="Times New Roman" w:hAnsi="Times New Roman" w:cs="Times New Roman"/>
          <w:sz w:val="24"/>
          <w:szCs w:val="24"/>
        </w:rPr>
        <w:t xml:space="preserve">That thought seems to suggest an account of generic human interests of the sort that objective theories of well-being defend. </w:t>
      </w:r>
      <w:proofErr w:type="spellStart"/>
      <w:r>
        <w:rPr>
          <w:rFonts w:ascii="Times New Roman" w:hAnsi="Times New Roman" w:cs="Times New Roman"/>
          <w:sz w:val="24"/>
          <w:szCs w:val="24"/>
        </w:rPr>
        <w:t>Stilz</w:t>
      </w:r>
      <w:r w:rsidRPr="00533C07">
        <w:rPr>
          <w:rFonts w:ascii="Times New Roman" w:hAnsi="Times New Roman" w:cs="Times New Roman"/>
          <w:sz w:val="24"/>
          <w:szCs w:val="24"/>
        </w:rPr>
        <w:t>’s</w:t>
      </w:r>
      <w:proofErr w:type="spellEnd"/>
      <w:r w:rsidRPr="00533C07">
        <w:rPr>
          <w:rFonts w:ascii="Times New Roman" w:hAnsi="Times New Roman" w:cs="Times New Roman"/>
          <w:sz w:val="24"/>
          <w:szCs w:val="24"/>
        </w:rPr>
        <w:t xml:space="preserve"> </w:t>
      </w:r>
      <w:r>
        <w:rPr>
          <w:rFonts w:ascii="Times New Roman" w:hAnsi="Times New Roman" w:cs="Times New Roman"/>
          <w:sz w:val="24"/>
          <w:szCs w:val="24"/>
        </w:rPr>
        <w:t>worry, I suspect, will be</w:t>
      </w:r>
      <w:r w:rsidRPr="00533C07">
        <w:rPr>
          <w:rFonts w:ascii="Times New Roman" w:hAnsi="Times New Roman" w:cs="Times New Roman"/>
          <w:sz w:val="24"/>
          <w:szCs w:val="24"/>
        </w:rPr>
        <w:t xml:space="preserve"> that beyond establishing that we are all likely to </w:t>
      </w:r>
      <w:r w:rsidRPr="00533C07">
        <w:rPr>
          <w:rFonts w:ascii="Times New Roman" w:hAnsi="Times New Roman" w:cs="Times New Roman"/>
          <w:i/>
          <w:sz w:val="24"/>
          <w:szCs w:val="24"/>
        </w:rPr>
        <w:t>have</w:t>
      </w:r>
      <w:r w:rsidRPr="00533C07">
        <w:rPr>
          <w:rFonts w:ascii="Times New Roman" w:hAnsi="Times New Roman" w:cs="Times New Roman"/>
          <w:sz w:val="24"/>
          <w:szCs w:val="24"/>
        </w:rPr>
        <w:t xml:space="preserve"> ‘practice-based interests’ in land, we are unlikely to be able to say anything authoritative, from the outside, about how those practices feed into our well</w:t>
      </w:r>
      <w:r>
        <w:rPr>
          <w:rFonts w:ascii="Times New Roman" w:hAnsi="Times New Roman" w:cs="Times New Roman"/>
          <w:sz w:val="24"/>
          <w:szCs w:val="24"/>
        </w:rPr>
        <w:t>-</w:t>
      </w:r>
      <w:r w:rsidRPr="00533C07">
        <w:rPr>
          <w:rFonts w:ascii="Times New Roman" w:hAnsi="Times New Roman" w:cs="Times New Roman"/>
          <w:sz w:val="24"/>
          <w:szCs w:val="24"/>
        </w:rPr>
        <w:t>being in different cases</w:t>
      </w:r>
      <w:r>
        <w:rPr>
          <w:rFonts w:ascii="Times New Roman" w:hAnsi="Times New Roman" w:cs="Times New Roman"/>
          <w:sz w:val="24"/>
          <w:szCs w:val="24"/>
        </w:rPr>
        <w:t xml:space="preserve"> - o</w:t>
      </w:r>
      <w:r w:rsidRPr="00533C07">
        <w:rPr>
          <w:rFonts w:ascii="Times New Roman" w:hAnsi="Times New Roman" w:cs="Times New Roman"/>
          <w:sz w:val="24"/>
          <w:szCs w:val="24"/>
        </w:rPr>
        <w:t xml:space="preserve">r at least not authoritative enough to </w:t>
      </w:r>
      <w:r>
        <w:rPr>
          <w:rFonts w:ascii="Times New Roman" w:hAnsi="Times New Roman" w:cs="Times New Roman"/>
          <w:sz w:val="24"/>
          <w:szCs w:val="24"/>
        </w:rPr>
        <w:t>underpin</w:t>
      </w:r>
      <w:r w:rsidRPr="00533C07">
        <w:rPr>
          <w:rFonts w:ascii="Times New Roman" w:hAnsi="Times New Roman" w:cs="Times New Roman"/>
          <w:sz w:val="24"/>
          <w:szCs w:val="24"/>
        </w:rPr>
        <w:t xml:space="preserve"> binding public decisions about allocation. </w:t>
      </w:r>
      <w:r>
        <w:rPr>
          <w:rFonts w:ascii="Times New Roman" w:hAnsi="Times New Roman" w:cs="Times New Roman"/>
          <w:sz w:val="24"/>
          <w:szCs w:val="24"/>
        </w:rPr>
        <w:t xml:space="preserve">Perhaps </w:t>
      </w:r>
      <w:r w:rsidRPr="00533C07">
        <w:rPr>
          <w:rFonts w:ascii="Times New Roman" w:hAnsi="Times New Roman" w:cs="Times New Roman"/>
          <w:sz w:val="24"/>
          <w:szCs w:val="24"/>
        </w:rPr>
        <w:t xml:space="preserve">our </w:t>
      </w:r>
      <w:r>
        <w:rPr>
          <w:rFonts w:ascii="Times New Roman" w:hAnsi="Times New Roman" w:cs="Times New Roman"/>
          <w:sz w:val="24"/>
          <w:szCs w:val="24"/>
        </w:rPr>
        <w:t xml:space="preserve">various </w:t>
      </w:r>
      <w:r w:rsidRPr="00533C07">
        <w:rPr>
          <w:rFonts w:ascii="Times New Roman" w:hAnsi="Times New Roman" w:cs="Times New Roman"/>
          <w:sz w:val="24"/>
          <w:szCs w:val="24"/>
        </w:rPr>
        <w:t xml:space="preserve">projects are </w:t>
      </w:r>
      <w:r>
        <w:rPr>
          <w:rFonts w:ascii="Times New Roman" w:hAnsi="Times New Roman" w:cs="Times New Roman"/>
          <w:sz w:val="24"/>
          <w:szCs w:val="24"/>
        </w:rPr>
        <w:t>simply</w:t>
      </w:r>
      <w:r w:rsidRPr="00533C07">
        <w:rPr>
          <w:rFonts w:ascii="Times New Roman" w:hAnsi="Times New Roman" w:cs="Times New Roman"/>
          <w:sz w:val="24"/>
          <w:szCs w:val="24"/>
        </w:rPr>
        <w:t xml:space="preserve"> incommensurable </w:t>
      </w:r>
      <w:r>
        <w:rPr>
          <w:rFonts w:ascii="Times New Roman" w:hAnsi="Times New Roman" w:cs="Times New Roman"/>
          <w:sz w:val="24"/>
          <w:szCs w:val="24"/>
        </w:rPr>
        <w:t xml:space="preserve">at some deep level </w:t>
      </w:r>
      <w:r w:rsidRPr="00533C07">
        <w:rPr>
          <w:rFonts w:ascii="Times New Roman" w:hAnsi="Times New Roman" w:cs="Times New Roman"/>
          <w:sz w:val="24"/>
          <w:szCs w:val="24"/>
        </w:rPr>
        <w:t>(</w:t>
      </w:r>
      <w:r>
        <w:rPr>
          <w:rFonts w:ascii="Times New Roman" w:hAnsi="Times New Roman" w:cs="Times New Roman"/>
          <w:sz w:val="24"/>
          <w:szCs w:val="24"/>
        </w:rPr>
        <w:t>p.184</w:t>
      </w:r>
      <w:r w:rsidRPr="00533C07">
        <w:rPr>
          <w:rFonts w:ascii="Times New Roman" w:hAnsi="Times New Roman" w:cs="Times New Roman"/>
          <w:sz w:val="24"/>
          <w:szCs w:val="24"/>
        </w:rPr>
        <w:t xml:space="preserve">). </w:t>
      </w:r>
      <w:r>
        <w:rPr>
          <w:rFonts w:ascii="Times New Roman" w:hAnsi="Times New Roman" w:cs="Times New Roman"/>
          <w:sz w:val="24"/>
          <w:szCs w:val="24"/>
        </w:rPr>
        <w:t xml:space="preserve">While I do not have any easy answers here, I believe that in many cases our intuitions will in fact be reasonably clear. A scenario in which the city-dwellers are given 70 percent of the island and the pastoralists 30 percent is one such case, I would argue. Moreover, it seems to me that giving positive content to the Full Proviso’s claim to deliver ‘similar’ access to land </w:t>
      </w:r>
      <w:r w:rsidRPr="00B07BD3">
        <w:rPr>
          <w:rFonts w:ascii="Times New Roman" w:hAnsi="Times New Roman" w:cs="Times New Roman"/>
          <w:i/>
          <w:sz w:val="24"/>
          <w:szCs w:val="24"/>
        </w:rPr>
        <w:t>requires</w:t>
      </w:r>
      <w:r>
        <w:rPr>
          <w:rFonts w:ascii="Times New Roman" w:hAnsi="Times New Roman" w:cs="Times New Roman"/>
          <w:sz w:val="24"/>
          <w:szCs w:val="24"/>
        </w:rPr>
        <w:t xml:space="preserve"> some method of comparison in such cases. Without it, the Full Proviso will collapse back into an implausibly permissive defence of adequate options – a license, that is, for undeserved </w:t>
      </w:r>
      <w:r w:rsidR="006E2EE3">
        <w:rPr>
          <w:rFonts w:ascii="Times New Roman" w:hAnsi="Times New Roman" w:cs="Times New Roman"/>
          <w:sz w:val="24"/>
          <w:szCs w:val="24"/>
        </w:rPr>
        <w:t xml:space="preserve">and undefended </w:t>
      </w:r>
      <w:r>
        <w:rPr>
          <w:rFonts w:ascii="Times New Roman" w:hAnsi="Times New Roman" w:cs="Times New Roman"/>
          <w:sz w:val="24"/>
          <w:szCs w:val="24"/>
        </w:rPr>
        <w:t xml:space="preserve">inequality. </w:t>
      </w:r>
    </w:p>
    <w:p w14:paraId="30A23D37" w14:textId="77777777" w:rsidR="00C72A0E" w:rsidRPr="00533C07" w:rsidRDefault="00C72A0E" w:rsidP="00C72A0E">
      <w:pPr>
        <w:spacing w:line="360" w:lineRule="auto"/>
        <w:jc w:val="both"/>
        <w:rPr>
          <w:rFonts w:ascii="Times New Roman" w:hAnsi="Times New Roman" w:cs="Times New Roman"/>
          <w:sz w:val="24"/>
          <w:szCs w:val="24"/>
          <w:u w:val="single"/>
        </w:rPr>
      </w:pPr>
    </w:p>
    <w:p w14:paraId="5B132685" w14:textId="77777777" w:rsidR="00C72A0E" w:rsidRPr="00C72A0E" w:rsidRDefault="00C72A0E" w:rsidP="00C72A0E">
      <w:pPr>
        <w:spacing w:line="360" w:lineRule="auto"/>
        <w:jc w:val="both"/>
        <w:rPr>
          <w:rFonts w:ascii="Times New Roman" w:hAnsi="Times New Roman" w:cs="Times New Roman"/>
          <w:sz w:val="24"/>
          <w:szCs w:val="24"/>
          <w:u w:val="single"/>
        </w:rPr>
      </w:pPr>
      <w:r w:rsidRPr="00C72A0E">
        <w:rPr>
          <w:rFonts w:ascii="Times New Roman" w:hAnsi="Times New Roman" w:cs="Times New Roman"/>
          <w:sz w:val="24"/>
          <w:szCs w:val="24"/>
          <w:u w:val="single"/>
        </w:rPr>
        <w:t>Natural Resources</w:t>
      </w:r>
    </w:p>
    <w:p w14:paraId="08B9975C" w14:textId="77777777" w:rsidR="00C72A0E" w:rsidRDefault="00C72A0E" w:rsidP="00C72A0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Stilz</w:t>
      </w:r>
      <w:proofErr w:type="spellEnd"/>
      <w:r>
        <w:rPr>
          <w:rFonts w:ascii="Times New Roman" w:hAnsi="Times New Roman" w:cs="Times New Roman"/>
          <w:sz w:val="24"/>
          <w:szCs w:val="24"/>
        </w:rPr>
        <w:t xml:space="preserve"> also seeks to investigate whether the resource sovereignty states currently enjoy can plausibly be defended</w:t>
      </w:r>
      <w:r w:rsidRPr="00533C07">
        <w:rPr>
          <w:rFonts w:ascii="Times New Roman" w:hAnsi="Times New Roman" w:cs="Times New Roman"/>
          <w:sz w:val="24"/>
          <w:szCs w:val="24"/>
        </w:rPr>
        <w:t xml:space="preserve">. </w:t>
      </w:r>
      <w:r>
        <w:rPr>
          <w:rFonts w:ascii="Times New Roman" w:hAnsi="Times New Roman" w:cs="Times New Roman"/>
          <w:sz w:val="24"/>
          <w:szCs w:val="24"/>
        </w:rPr>
        <w:t>Here too her conclusions are significantly revisionist. Notably, for instance,</w:t>
      </w:r>
      <w:r w:rsidRPr="00533C07">
        <w:rPr>
          <w:rFonts w:ascii="Times New Roman" w:hAnsi="Times New Roman" w:cs="Times New Roman"/>
          <w:sz w:val="24"/>
          <w:szCs w:val="24"/>
        </w:rPr>
        <w:t xml:space="preserve"> she </w:t>
      </w:r>
      <w:r>
        <w:rPr>
          <w:rFonts w:ascii="Times New Roman" w:hAnsi="Times New Roman" w:cs="Times New Roman"/>
          <w:sz w:val="24"/>
          <w:szCs w:val="24"/>
        </w:rPr>
        <w:t>offers no defence of</w:t>
      </w:r>
      <w:r w:rsidRPr="00533C07">
        <w:rPr>
          <w:rFonts w:ascii="Times New Roman" w:hAnsi="Times New Roman" w:cs="Times New Roman"/>
          <w:sz w:val="24"/>
          <w:szCs w:val="24"/>
        </w:rPr>
        <w:t xml:space="preserve"> the idea of communal </w:t>
      </w:r>
      <w:r w:rsidRPr="00D702F3">
        <w:rPr>
          <w:rFonts w:ascii="Times New Roman" w:hAnsi="Times New Roman" w:cs="Times New Roman"/>
          <w:sz w:val="24"/>
          <w:szCs w:val="24"/>
        </w:rPr>
        <w:t>ownership</w:t>
      </w:r>
      <w:r w:rsidRPr="00533C07">
        <w:rPr>
          <w:rFonts w:ascii="Times New Roman" w:hAnsi="Times New Roman" w:cs="Times New Roman"/>
          <w:sz w:val="24"/>
          <w:szCs w:val="24"/>
        </w:rPr>
        <w:t xml:space="preserve"> of natural resources</w:t>
      </w:r>
      <w:r>
        <w:rPr>
          <w:rFonts w:ascii="Times New Roman" w:hAnsi="Times New Roman" w:cs="Times New Roman"/>
          <w:sz w:val="24"/>
          <w:szCs w:val="24"/>
        </w:rPr>
        <w:t xml:space="preserve"> – a convention which, she claims, is not obviously vital to advancing our fundamental territorial interests (p. 221)</w:t>
      </w:r>
      <w:r w:rsidRPr="00533C07">
        <w:rPr>
          <w:rFonts w:ascii="Times New Roman" w:hAnsi="Times New Roman" w:cs="Times New Roman"/>
          <w:sz w:val="24"/>
          <w:szCs w:val="24"/>
        </w:rPr>
        <w:t xml:space="preserve">. This </w:t>
      </w:r>
      <w:r>
        <w:rPr>
          <w:rFonts w:ascii="Times New Roman" w:hAnsi="Times New Roman" w:cs="Times New Roman"/>
          <w:sz w:val="24"/>
          <w:szCs w:val="24"/>
        </w:rPr>
        <w:t xml:space="preserve">is a liberating </w:t>
      </w:r>
      <w:r w:rsidRPr="00533C07">
        <w:rPr>
          <w:rFonts w:ascii="Times New Roman" w:hAnsi="Times New Roman" w:cs="Times New Roman"/>
          <w:sz w:val="24"/>
          <w:szCs w:val="24"/>
        </w:rPr>
        <w:t>move</w:t>
      </w:r>
      <w:r>
        <w:rPr>
          <w:rFonts w:ascii="Times New Roman" w:hAnsi="Times New Roman" w:cs="Times New Roman"/>
          <w:sz w:val="24"/>
          <w:szCs w:val="24"/>
        </w:rPr>
        <w:t>,</w:t>
      </w:r>
      <w:r w:rsidRPr="00533C07">
        <w:rPr>
          <w:rFonts w:ascii="Times New Roman" w:hAnsi="Times New Roman" w:cs="Times New Roman"/>
          <w:sz w:val="24"/>
          <w:szCs w:val="24"/>
        </w:rPr>
        <w:t xml:space="preserve"> </w:t>
      </w:r>
      <w:r>
        <w:rPr>
          <w:rFonts w:ascii="Times New Roman" w:hAnsi="Times New Roman" w:cs="Times New Roman"/>
          <w:sz w:val="24"/>
          <w:szCs w:val="24"/>
        </w:rPr>
        <w:t>since</w:t>
      </w:r>
      <w:r w:rsidRPr="00533C07">
        <w:rPr>
          <w:rFonts w:ascii="Times New Roman" w:hAnsi="Times New Roman" w:cs="Times New Roman"/>
          <w:sz w:val="24"/>
          <w:szCs w:val="24"/>
        </w:rPr>
        <w:t xml:space="preserve"> it means that </w:t>
      </w:r>
      <w:r>
        <w:rPr>
          <w:rFonts w:ascii="Times New Roman" w:hAnsi="Times New Roman" w:cs="Times New Roman"/>
          <w:sz w:val="24"/>
          <w:szCs w:val="24"/>
        </w:rPr>
        <w:t>(</w:t>
      </w:r>
      <w:r w:rsidRPr="00533C07">
        <w:rPr>
          <w:rFonts w:ascii="Times New Roman" w:hAnsi="Times New Roman" w:cs="Times New Roman"/>
          <w:sz w:val="24"/>
          <w:szCs w:val="24"/>
        </w:rPr>
        <w:t>in principle</w:t>
      </w:r>
      <w:r>
        <w:rPr>
          <w:rFonts w:ascii="Times New Roman" w:hAnsi="Times New Roman" w:cs="Times New Roman"/>
          <w:sz w:val="24"/>
          <w:szCs w:val="24"/>
        </w:rPr>
        <w:t>)</w:t>
      </w:r>
      <w:r w:rsidRPr="00533C07">
        <w:rPr>
          <w:rFonts w:ascii="Times New Roman" w:hAnsi="Times New Roman" w:cs="Times New Roman"/>
          <w:sz w:val="24"/>
          <w:szCs w:val="24"/>
        </w:rPr>
        <w:t xml:space="preserve"> the </w:t>
      </w:r>
      <w:r w:rsidRPr="00A15FA7">
        <w:rPr>
          <w:rFonts w:ascii="Times New Roman" w:hAnsi="Times New Roman" w:cs="Times New Roman"/>
          <w:sz w:val="24"/>
          <w:szCs w:val="24"/>
        </w:rPr>
        <w:t>income</w:t>
      </w:r>
      <w:r w:rsidRPr="00533C07">
        <w:rPr>
          <w:rFonts w:ascii="Times New Roman" w:hAnsi="Times New Roman" w:cs="Times New Roman"/>
          <w:sz w:val="24"/>
          <w:szCs w:val="24"/>
        </w:rPr>
        <w:t xml:space="preserve"> </w:t>
      </w:r>
      <w:r>
        <w:rPr>
          <w:rFonts w:ascii="Times New Roman" w:hAnsi="Times New Roman" w:cs="Times New Roman"/>
          <w:sz w:val="24"/>
          <w:szCs w:val="24"/>
        </w:rPr>
        <w:t xml:space="preserve">derived </w:t>
      </w:r>
      <w:r w:rsidRPr="00533C07">
        <w:rPr>
          <w:rFonts w:ascii="Times New Roman" w:hAnsi="Times New Roman" w:cs="Times New Roman"/>
          <w:sz w:val="24"/>
          <w:szCs w:val="24"/>
        </w:rPr>
        <w:t xml:space="preserve">from </w:t>
      </w:r>
      <w:r>
        <w:rPr>
          <w:rFonts w:ascii="Times New Roman" w:hAnsi="Times New Roman" w:cs="Times New Roman"/>
          <w:sz w:val="24"/>
          <w:szCs w:val="24"/>
        </w:rPr>
        <w:t xml:space="preserve">extracting and exploiting </w:t>
      </w:r>
      <w:r w:rsidRPr="00533C07">
        <w:rPr>
          <w:rFonts w:ascii="Times New Roman" w:hAnsi="Times New Roman" w:cs="Times New Roman"/>
          <w:sz w:val="24"/>
          <w:szCs w:val="24"/>
        </w:rPr>
        <w:t>natural resources can be shared for purposes of global justice.</w:t>
      </w:r>
      <w:r w:rsidRPr="00A15FA7">
        <w:rPr>
          <w:rFonts w:ascii="Times New Roman" w:hAnsi="Times New Roman" w:cs="Times New Roman"/>
          <w:sz w:val="24"/>
          <w:szCs w:val="24"/>
        </w:rPr>
        <w:t xml:space="preserve"> </w:t>
      </w:r>
      <w:r>
        <w:rPr>
          <w:rFonts w:ascii="Times New Roman" w:hAnsi="Times New Roman" w:cs="Times New Roman"/>
          <w:sz w:val="24"/>
          <w:szCs w:val="24"/>
        </w:rPr>
        <w:t xml:space="preserve">Instead, </w:t>
      </w:r>
      <w:proofErr w:type="spellStart"/>
      <w:r>
        <w:rPr>
          <w:rFonts w:ascii="Times New Roman" w:hAnsi="Times New Roman" w:cs="Times New Roman"/>
          <w:sz w:val="24"/>
          <w:szCs w:val="24"/>
        </w:rPr>
        <w:t>Stilz</w:t>
      </w:r>
      <w:proofErr w:type="spellEnd"/>
      <w:r>
        <w:rPr>
          <w:rFonts w:ascii="Times New Roman" w:hAnsi="Times New Roman" w:cs="Times New Roman"/>
          <w:sz w:val="24"/>
          <w:szCs w:val="24"/>
        </w:rPr>
        <w:t xml:space="preserve"> </w:t>
      </w:r>
      <w:r w:rsidRPr="00533C07">
        <w:rPr>
          <w:rFonts w:ascii="Times New Roman" w:hAnsi="Times New Roman" w:cs="Times New Roman"/>
          <w:sz w:val="24"/>
          <w:szCs w:val="24"/>
        </w:rPr>
        <w:t xml:space="preserve">is </w:t>
      </w:r>
      <w:r>
        <w:rPr>
          <w:rFonts w:ascii="Times New Roman" w:hAnsi="Times New Roman" w:cs="Times New Roman"/>
          <w:sz w:val="24"/>
          <w:szCs w:val="24"/>
        </w:rPr>
        <w:t xml:space="preserve">primarily </w:t>
      </w:r>
      <w:r w:rsidRPr="00533C07">
        <w:rPr>
          <w:rFonts w:ascii="Times New Roman" w:hAnsi="Times New Roman" w:cs="Times New Roman"/>
          <w:sz w:val="24"/>
          <w:szCs w:val="24"/>
        </w:rPr>
        <w:t xml:space="preserve">interested in arguments for communal </w:t>
      </w:r>
      <w:r w:rsidRPr="00533C07">
        <w:rPr>
          <w:rFonts w:ascii="Times New Roman" w:hAnsi="Times New Roman" w:cs="Times New Roman"/>
          <w:i/>
          <w:sz w:val="24"/>
          <w:szCs w:val="24"/>
        </w:rPr>
        <w:t>jurisdiction</w:t>
      </w:r>
      <w:r w:rsidRPr="00533C07">
        <w:rPr>
          <w:rFonts w:ascii="Times New Roman" w:hAnsi="Times New Roman" w:cs="Times New Roman"/>
          <w:sz w:val="24"/>
          <w:szCs w:val="24"/>
        </w:rPr>
        <w:t xml:space="preserve"> </w:t>
      </w:r>
      <w:r>
        <w:rPr>
          <w:rFonts w:ascii="Times New Roman" w:hAnsi="Times New Roman" w:cs="Times New Roman"/>
          <w:sz w:val="24"/>
          <w:szCs w:val="24"/>
        </w:rPr>
        <w:t>over resources, a practice which appears more closely related to fundamental territorial interests</w:t>
      </w:r>
      <w:r w:rsidRPr="00533C07">
        <w:rPr>
          <w:rFonts w:ascii="Times New Roman" w:hAnsi="Times New Roman" w:cs="Times New Roman"/>
          <w:sz w:val="24"/>
          <w:szCs w:val="24"/>
        </w:rPr>
        <w:t xml:space="preserve">. </w:t>
      </w:r>
    </w:p>
    <w:p w14:paraId="52F04C22" w14:textId="77777777" w:rsidR="005A08A8" w:rsidRPr="00533C07" w:rsidRDefault="00C72A0E" w:rsidP="00C72A0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Pr="00533C07">
        <w:rPr>
          <w:rFonts w:ascii="Times New Roman" w:hAnsi="Times New Roman" w:cs="Times New Roman"/>
          <w:sz w:val="24"/>
          <w:szCs w:val="24"/>
        </w:rPr>
        <w:t xml:space="preserve"> number of scholars have made </w:t>
      </w:r>
      <w:r>
        <w:rPr>
          <w:rFonts w:ascii="Times New Roman" w:hAnsi="Times New Roman" w:cs="Times New Roman"/>
          <w:sz w:val="24"/>
          <w:szCs w:val="24"/>
        </w:rPr>
        <w:t xml:space="preserve">similar moves in recent years, </w:t>
      </w:r>
      <w:r w:rsidRPr="00533C07">
        <w:rPr>
          <w:rFonts w:ascii="Times New Roman" w:hAnsi="Times New Roman" w:cs="Times New Roman"/>
          <w:sz w:val="24"/>
          <w:szCs w:val="24"/>
        </w:rPr>
        <w:t>suggest</w:t>
      </w:r>
      <w:r>
        <w:rPr>
          <w:rFonts w:ascii="Times New Roman" w:hAnsi="Times New Roman" w:cs="Times New Roman"/>
          <w:sz w:val="24"/>
          <w:szCs w:val="24"/>
        </w:rPr>
        <w:t>ing</w:t>
      </w:r>
      <w:r w:rsidRPr="00533C07">
        <w:rPr>
          <w:rFonts w:ascii="Times New Roman" w:hAnsi="Times New Roman" w:cs="Times New Roman"/>
          <w:sz w:val="24"/>
          <w:szCs w:val="24"/>
        </w:rPr>
        <w:t xml:space="preserve"> that </w:t>
      </w:r>
      <w:r>
        <w:rPr>
          <w:rFonts w:ascii="Times New Roman" w:hAnsi="Times New Roman" w:cs="Times New Roman"/>
          <w:sz w:val="24"/>
          <w:szCs w:val="24"/>
        </w:rPr>
        <w:t>protect</w:t>
      </w:r>
      <w:r w:rsidRPr="00533C07">
        <w:rPr>
          <w:rFonts w:ascii="Times New Roman" w:hAnsi="Times New Roman" w:cs="Times New Roman"/>
          <w:sz w:val="24"/>
          <w:szCs w:val="24"/>
        </w:rPr>
        <w:t xml:space="preserve">ing communal self-determination must involve reserving </w:t>
      </w:r>
      <w:r w:rsidRPr="00A15FA7">
        <w:rPr>
          <w:rFonts w:ascii="Times New Roman" w:hAnsi="Times New Roman" w:cs="Times New Roman"/>
          <w:sz w:val="24"/>
          <w:szCs w:val="24"/>
        </w:rPr>
        <w:t>control rights</w:t>
      </w:r>
      <w:r w:rsidRPr="00533C07">
        <w:rPr>
          <w:rFonts w:ascii="Times New Roman" w:hAnsi="Times New Roman" w:cs="Times New Roman"/>
          <w:sz w:val="24"/>
          <w:szCs w:val="24"/>
        </w:rPr>
        <w:t xml:space="preserve"> for local communities, </w:t>
      </w:r>
      <w:r>
        <w:rPr>
          <w:rFonts w:ascii="Times New Roman" w:hAnsi="Times New Roman" w:cs="Times New Roman"/>
          <w:sz w:val="24"/>
          <w:szCs w:val="24"/>
        </w:rPr>
        <w:t>whereas</w:t>
      </w:r>
      <w:r w:rsidRPr="00533C07">
        <w:rPr>
          <w:rFonts w:ascii="Times New Roman" w:hAnsi="Times New Roman" w:cs="Times New Roman"/>
          <w:sz w:val="24"/>
          <w:szCs w:val="24"/>
        </w:rPr>
        <w:t xml:space="preserve"> income rights can </w:t>
      </w:r>
      <w:r>
        <w:rPr>
          <w:rFonts w:ascii="Times New Roman" w:hAnsi="Times New Roman" w:cs="Times New Roman"/>
          <w:sz w:val="24"/>
          <w:szCs w:val="24"/>
        </w:rPr>
        <w:t xml:space="preserve">safely </w:t>
      </w:r>
      <w:r w:rsidRPr="00533C07">
        <w:rPr>
          <w:rFonts w:ascii="Times New Roman" w:hAnsi="Times New Roman" w:cs="Times New Roman"/>
          <w:sz w:val="24"/>
          <w:szCs w:val="24"/>
        </w:rPr>
        <w:t>be relinquished.</w:t>
      </w:r>
      <w:r>
        <w:rPr>
          <w:rStyle w:val="EndnoteReference"/>
          <w:rFonts w:ascii="Times New Roman" w:hAnsi="Times New Roman" w:cs="Times New Roman"/>
          <w:sz w:val="24"/>
          <w:szCs w:val="24"/>
        </w:rPr>
        <w:endnoteReference w:id="5"/>
      </w:r>
      <w:r w:rsidRPr="00533C07">
        <w:rPr>
          <w:rFonts w:ascii="Times New Roman" w:hAnsi="Times New Roman" w:cs="Times New Roman"/>
          <w:sz w:val="24"/>
          <w:szCs w:val="24"/>
        </w:rPr>
        <w:t xml:space="preserve"> </w:t>
      </w:r>
      <w:r w:rsidR="00A15FA7">
        <w:rPr>
          <w:rFonts w:ascii="Times New Roman" w:hAnsi="Times New Roman" w:cs="Times New Roman"/>
          <w:sz w:val="24"/>
          <w:szCs w:val="24"/>
        </w:rPr>
        <w:t>This is a very</w:t>
      </w:r>
      <w:r w:rsidR="00421F9D" w:rsidRPr="00533C07">
        <w:rPr>
          <w:rFonts w:ascii="Times New Roman" w:hAnsi="Times New Roman" w:cs="Times New Roman"/>
          <w:sz w:val="24"/>
          <w:szCs w:val="24"/>
        </w:rPr>
        <w:t xml:space="preserve"> useful </w:t>
      </w:r>
      <w:r w:rsidR="00E50E54">
        <w:rPr>
          <w:rFonts w:ascii="Times New Roman" w:hAnsi="Times New Roman" w:cs="Times New Roman"/>
          <w:sz w:val="24"/>
          <w:szCs w:val="24"/>
        </w:rPr>
        <w:t>development, at least</w:t>
      </w:r>
      <w:r w:rsidR="00A15FA7">
        <w:rPr>
          <w:rFonts w:ascii="Times New Roman" w:hAnsi="Times New Roman" w:cs="Times New Roman"/>
          <w:sz w:val="24"/>
          <w:szCs w:val="24"/>
        </w:rPr>
        <w:t xml:space="preserve"> f</w:t>
      </w:r>
      <w:r w:rsidR="00E50E54">
        <w:rPr>
          <w:rFonts w:ascii="Times New Roman" w:hAnsi="Times New Roman" w:cs="Times New Roman"/>
          <w:sz w:val="24"/>
          <w:szCs w:val="24"/>
        </w:rPr>
        <w:t>rom the point of view of</w:t>
      </w:r>
      <w:r w:rsidR="00A15FA7">
        <w:rPr>
          <w:rFonts w:ascii="Times New Roman" w:hAnsi="Times New Roman" w:cs="Times New Roman"/>
          <w:sz w:val="24"/>
          <w:szCs w:val="24"/>
        </w:rPr>
        <w:t xml:space="preserve"> </w:t>
      </w:r>
      <w:r w:rsidR="00E50E54">
        <w:rPr>
          <w:rFonts w:ascii="Times New Roman" w:hAnsi="Times New Roman" w:cs="Times New Roman"/>
          <w:sz w:val="24"/>
          <w:szCs w:val="24"/>
        </w:rPr>
        <w:t>those</w:t>
      </w:r>
      <w:r w:rsidR="00A15FA7">
        <w:rPr>
          <w:rFonts w:ascii="Times New Roman" w:hAnsi="Times New Roman" w:cs="Times New Roman"/>
          <w:sz w:val="24"/>
          <w:szCs w:val="24"/>
        </w:rPr>
        <w:t xml:space="preserve"> concerned about global inequality. But</w:t>
      </w:r>
      <w:r w:rsidR="00421F9D" w:rsidRPr="00533C07">
        <w:rPr>
          <w:rFonts w:ascii="Times New Roman" w:hAnsi="Times New Roman" w:cs="Times New Roman"/>
          <w:sz w:val="24"/>
          <w:szCs w:val="24"/>
        </w:rPr>
        <w:t xml:space="preserve"> it does</w:t>
      </w:r>
      <w:r w:rsidR="00A15FA7">
        <w:rPr>
          <w:rFonts w:ascii="Times New Roman" w:hAnsi="Times New Roman" w:cs="Times New Roman"/>
          <w:sz w:val="24"/>
          <w:szCs w:val="24"/>
        </w:rPr>
        <w:t xml:space="preserve"> </w:t>
      </w:r>
      <w:r w:rsidR="00421F9D" w:rsidRPr="00533C07">
        <w:rPr>
          <w:rFonts w:ascii="Times New Roman" w:hAnsi="Times New Roman" w:cs="Times New Roman"/>
          <w:sz w:val="24"/>
          <w:szCs w:val="24"/>
        </w:rPr>
        <w:t>n</w:t>
      </w:r>
      <w:r w:rsidR="00A15FA7">
        <w:rPr>
          <w:rFonts w:ascii="Times New Roman" w:hAnsi="Times New Roman" w:cs="Times New Roman"/>
          <w:sz w:val="24"/>
          <w:szCs w:val="24"/>
        </w:rPr>
        <w:t>o</w:t>
      </w:r>
      <w:r w:rsidR="00421F9D" w:rsidRPr="00533C07">
        <w:rPr>
          <w:rFonts w:ascii="Times New Roman" w:hAnsi="Times New Roman" w:cs="Times New Roman"/>
          <w:sz w:val="24"/>
          <w:szCs w:val="24"/>
        </w:rPr>
        <w:t xml:space="preserve">t go far enough. </w:t>
      </w:r>
      <w:r w:rsidR="00A15FA7">
        <w:rPr>
          <w:rFonts w:ascii="Times New Roman" w:hAnsi="Times New Roman" w:cs="Times New Roman"/>
          <w:sz w:val="24"/>
          <w:szCs w:val="24"/>
        </w:rPr>
        <w:t>P</w:t>
      </w:r>
      <w:r w:rsidR="00421F9D" w:rsidRPr="00533C07">
        <w:rPr>
          <w:rFonts w:ascii="Times New Roman" w:hAnsi="Times New Roman" w:cs="Times New Roman"/>
          <w:sz w:val="24"/>
          <w:szCs w:val="24"/>
        </w:rPr>
        <w:t>eople who</w:t>
      </w:r>
      <w:r w:rsidR="00B71E31" w:rsidRPr="00533C07">
        <w:rPr>
          <w:rFonts w:ascii="Times New Roman" w:hAnsi="Times New Roman" w:cs="Times New Roman"/>
          <w:sz w:val="24"/>
          <w:szCs w:val="24"/>
        </w:rPr>
        <w:t xml:space="preserve"> care about global </w:t>
      </w:r>
      <w:r w:rsidR="00A15FA7">
        <w:rPr>
          <w:rFonts w:ascii="Times New Roman" w:hAnsi="Times New Roman" w:cs="Times New Roman"/>
          <w:sz w:val="24"/>
          <w:szCs w:val="24"/>
        </w:rPr>
        <w:t>in</w:t>
      </w:r>
      <w:r w:rsidR="00B71E31" w:rsidRPr="00533C07">
        <w:rPr>
          <w:rFonts w:ascii="Times New Roman" w:hAnsi="Times New Roman" w:cs="Times New Roman"/>
          <w:sz w:val="24"/>
          <w:szCs w:val="24"/>
        </w:rPr>
        <w:t xml:space="preserve">justice </w:t>
      </w:r>
      <w:r w:rsidR="00A15FA7" w:rsidRPr="00D702F3">
        <w:rPr>
          <w:rFonts w:ascii="Times New Roman" w:hAnsi="Times New Roman" w:cs="Times New Roman"/>
          <w:i/>
          <w:sz w:val="24"/>
          <w:szCs w:val="24"/>
        </w:rPr>
        <w:t>also</w:t>
      </w:r>
      <w:r w:rsidR="00A15FA7">
        <w:rPr>
          <w:rFonts w:ascii="Times New Roman" w:hAnsi="Times New Roman" w:cs="Times New Roman"/>
          <w:sz w:val="24"/>
          <w:szCs w:val="24"/>
        </w:rPr>
        <w:t xml:space="preserve"> </w:t>
      </w:r>
      <w:r w:rsidR="00421F9D" w:rsidRPr="00533C07">
        <w:rPr>
          <w:rFonts w:ascii="Times New Roman" w:hAnsi="Times New Roman" w:cs="Times New Roman"/>
          <w:sz w:val="24"/>
          <w:szCs w:val="24"/>
        </w:rPr>
        <w:t xml:space="preserve">have reasons for wanting </w:t>
      </w:r>
      <w:r w:rsidR="00A15FA7">
        <w:rPr>
          <w:rFonts w:ascii="Times New Roman" w:hAnsi="Times New Roman" w:cs="Times New Roman"/>
          <w:sz w:val="24"/>
          <w:szCs w:val="24"/>
        </w:rPr>
        <w:t xml:space="preserve">to limit </w:t>
      </w:r>
      <w:r w:rsidR="00421F9D" w:rsidRPr="00533C07">
        <w:rPr>
          <w:rFonts w:ascii="Times New Roman" w:hAnsi="Times New Roman" w:cs="Times New Roman"/>
          <w:sz w:val="24"/>
          <w:szCs w:val="24"/>
        </w:rPr>
        <w:t xml:space="preserve">the control that local communities can exercise over resources. </w:t>
      </w:r>
      <w:proofErr w:type="spellStart"/>
      <w:r w:rsidR="00A15FA7">
        <w:rPr>
          <w:rFonts w:ascii="Times New Roman" w:hAnsi="Times New Roman" w:cs="Times New Roman"/>
          <w:sz w:val="24"/>
          <w:szCs w:val="24"/>
        </w:rPr>
        <w:t>Stilz</w:t>
      </w:r>
      <w:r w:rsidR="00421F9D" w:rsidRPr="00533C07">
        <w:rPr>
          <w:rFonts w:ascii="Times New Roman" w:hAnsi="Times New Roman" w:cs="Times New Roman"/>
          <w:sz w:val="24"/>
          <w:szCs w:val="24"/>
        </w:rPr>
        <w:t>’s</w:t>
      </w:r>
      <w:proofErr w:type="spellEnd"/>
      <w:r w:rsidR="00421F9D" w:rsidRPr="00533C07">
        <w:rPr>
          <w:rFonts w:ascii="Times New Roman" w:hAnsi="Times New Roman" w:cs="Times New Roman"/>
          <w:sz w:val="24"/>
          <w:szCs w:val="24"/>
        </w:rPr>
        <w:t xml:space="preserve"> book makes a real </w:t>
      </w:r>
      <w:r w:rsidR="00421F9D" w:rsidRPr="00A15FA7">
        <w:rPr>
          <w:rFonts w:ascii="Times New Roman" w:hAnsi="Times New Roman" w:cs="Times New Roman"/>
          <w:sz w:val="24"/>
          <w:szCs w:val="24"/>
        </w:rPr>
        <w:t xml:space="preserve">advance </w:t>
      </w:r>
      <w:r w:rsidR="00421F9D" w:rsidRPr="00533C07">
        <w:rPr>
          <w:rFonts w:ascii="Times New Roman" w:hAnsi="Times New Roman" w:cs="Times New Roman"/>
          <w:sz w:val="24"/>
          <w:szCs w:val="24"/>
        </w:rPr>
        <w:t>in tak</w:t>
      </w:r>
      <w:r w:rsidR="00A15FA7">
        <w:rPr>
          <w:rFonts w:ascii="Times New Roman" w:hAnsi="Times New Roman" w:cs="Times New Roman"/>
          <w:sz w:val="24"/>
          <w:szCs w:val="24"/>
        </w:rPr>
        <w:t>ing</w:t>
      </w:r>
      <w:r w:rsidR="00421F9D" w:rsidRPr="00533C07">
        <w:rPr>
          <w:rFonts w:ascii="Times New Roman" w:hAnsi="Times New Roman" w:cs="Times New Roman"/>
          <w:sz w:val="24"/>
          <w:szCs w:val="24"/>
        </w:rPr>
        <w:t xml:space="preserve"> this th</w:t>
      </w:r>
      <w:r w:rsidR="00B71E31" w:rsidRPr="00533C07">
        <w:rPr>
          <w:rFonts w:ascii="Times New Roman" w:hAnsi="Times New Roman" w:cs="Times New Roman"/>
          <w:sz w:val="24"/>
          <w:szCs w:val="24"/>
        </w:rPr>
        <w:t>ought on board. At the very least, c</w:t>
      </w:r>
      <w:r w:rsidR="00421F9D" w:rsidRPr="00533C07">
        <w:rPr>
          <w:rFonts w:ascii="Times New Roman" w:hAnsi="Times New Roman" w:cs="Times New Roman"/>
          <w:sz w:val="24"/>
          <w:szCs w:val="24"/>
        </w:rPr>
        <w:t xml:space="preserve">ontrol has to be limited in cases where the exploitation of resources </w:t>
      </w:r>
      <w:r>
        <w:rPr>
          <w:rFonts w:ascii="Times New Roman" w:hAnsi="Times New Roman" w:cs="Times New Roman"/>
          <w:sz w:val="24"/>
          <w:szCs w:val="24"/>
        </w:rPr>
        <w:t>w</w:t>
      </w:r>
      <w:r w:rsidR="00421F9D" w:rsidRPr="00533C07">
        <w:rPr>
          <w:rFonts w:ascii="Times New Roman" w:hAnsi="Times New Roman" w:cs="Times New Roman"/>
          <w:sz w:val="24"/>
          <w:szCs w:val="24"/>
        </w:rPr>
        <w:t xml:space="preserve">ould cause significant </w:t>
      </w:r>
      <w:r w:rsidR="00421F9D" w:rsidRPr="00D702F3">
        <w:rPr>
          <w:rFonts w:ascii="Times New Roman" w:hAnsi="Times New Roman" w:cs="Times New Roman"/>
          <w:sz w:val="24"/>
          <w:szCs w:val="24"/>
        </w:rPr>
        <w:t xml:space="preserve">harms </w:t>
      </w:r>
      <w:r w:rsidR="00421F9D" w:rsidRPr="00533C07">
        <w:rPr>
          <w:rFonts w:ascii="Times New Roman" w:hAnsi="Times New Roman" w:cs="Times New Roman"/>
          <w:sz w:val="24"/>
          <w:szCs w:val="24"/>
        </w:rPr>
        <w:t xml:space="preserve">to outsiders. But </w:t>
      </w:r>
      <w:r w:rsidR="00D702F3">
        <w:rPr>
          <w:rFonts w:ascii="Times New Roman" w:hAnsi="Times New Roman" w:cs="Times New Roman"/>
          <w:sz w:val="24"/>
          <w:szCs w:val="24"/>
        </w:rPr>
        <w:t>in any case</w:t>
      </w:r>
      <w:r w:rsidR="00B71E31" w:rsidRPr="00533C07">
        <w:rPr>
          <w:rFonts w:ascii="Times New Roman" w:hAnsi="Times New Roman" w:cs="Times New Roman"/>
          <w:sz w:val="24"/>
          <w:szCs w:val="24"/>
        </w:rPr>
        <w:t>, she points out, i</w:t>
      </w:r>
      <w:r w:rsidR="00D702F3">
        <w:rPr>
          <w:rFonts w:ascii="Times New Roman" w:hAnsi="Times New Roman" w:cs="Times New Roman"/>
          <w:sz w:val="24"/>
          <w:szCs w:val="24"/>
        </w:rPr>
        <w:t>t is often far from</w:t>
      </w:r>
      <w:r w:rsidR="00421F9D" w:rsidRPr="00533C07">
        <w:rPr>
          <w:rFonts w:ascii="Times New Roman" w:hAnsi="Times New Roman" w:cs="Times New Roman"/>
          <w:sz w:val="24"/>
          <w:szCs w:val="24"/>
        </w:rPr>
        <w:t xml:space="preserve"> obvious what the </w:t>
      </w:r>
      <w:r w:rsidR="00D702F3">
        <w:rPr>
          <w:rFonts w:ascii="Times New Roman" w:hAnsi="Times New Roman" w:cs="Times New Roman"/>
          <w:sz w:val="24"/>
          <w:szCs w:val="24"/>
        </w:rPr>
        <w:t xml:space="preserve">positive </w:t>
      </w:r>
      <w:r w:rsidR="00421F9D" w:rsidRPr="00533C07">
        <w:rPr>
          <w:rFonts w:ascii="Times New Roman" w:hAnsi="Times New Roman" w:cs="Times New Roman"/>
          <w:sz w:val="24"/>
          <w:szCs w:val="24"/>
        </w:rPr>
        <w:t xml:space="preserve">argument for </w:t>
      </w:r>
      <w:r>
        <w:rPr>
          <w:rFonts w:ascii="Times New Roman" w:hAnsi="Times New Roman" w:cs="Times New Roman"/>
          <w:sz w:val="24"/>
          <w:szCs w:val="24"/>
        </w:rPr>
        <w:t xml:space="preserve">localising </w:t>
      </w:r>
      <w:r w:rsidR="00421F9D" w:rsidRPr="00533C07">
        <w:rPr>
          <w:rFonts w:ascii="Times New Roman" w:hAnsi="Times New Roman" w:cs="Times New Roman"/>
          <w:sz w:val="24"/>
          <w:szCs w:val="24"/>
        </w:rPr>
        <w:t xml:space="preserve">control rights </w:t>
      </w:r>
      <w:r w:rsidR="00421F9D" w:rsidRPr="00533C07">
        <w:rPr>
          <w:rFonts w:ascii="Times New Roman" w:hAnsi="Times New Roman" w:cs="Times New Roman"/>
          <w:i/>
          <w:sz w:val="24"/>
          <w:szCs w:val="24"/>
        </w:rPr>
        <w:t>is</w:t>
      </w:r>
      <w:r w:rsidR="00421F9D" w:rsidRPr="00533C07">
        <w:rPr>
          <w:rFonts w:ascii="Times New Roman" w:hAnsi="Times New Roman" w:cs="Times New Roman"/>
          <w:sz w:val="24"/>
          <w:szCs w:val="24"/>
        </w:rPr>
        <w:t>. It</w:t>
      </w:r>
      <w:r w:rsidR="00D702F3">
        <w:rPr>
          <w:rFonts w:ascii="Times New Roman" w:hAnsi="Times New Roman" w:cs="Times New Roman"/>
          <w:sz w:val="24"/>
          <w:szCs w:val="24"/>
        </w:rPr>
        <w:t xml:space="preserve"> i</w:t>
      </w:r>
      <w:r w:rsidR="00421F9D" w:rsidRPr="00533C07">
        <w:rPr>
          <w:rFonts w:ascii="Times New Roman" w:hAnsi="Times New Roman" w:cs="Times New Roman"/>
          <w:sz w:val="24"/>
          <w:szCs w:val="24"/>
        </w:rPr>
        <w:t xml:space="preserve">s not obvious what the argument for </w:t>
      </w:r>
      <w:r>
        <w:rPr>
          <w:rFonts w:ascii="Times New Roman" w:hAnsi="Times New Roman" w:cs="Times New Roman"/>
          <w:sz w:val="24"/>
          <w:szCs w:val="24"/>
        </w:rPr>
        <w:t xml:space="preserve">giving locals </w:t>
      </w:r>
      <w:r w:rsidR="00421F9D" w:rsidRPr="00533C07">
        <w:rPr>
          <w:rFonts w:ascii="Times New Roman" w:hAnsi="Times New Roman" w:cs="Times New Roman"/>
          <w:sz w:val="24"/>
          <w:szCs w:val="24"/>
        </w:rPr>
        <w:t>control rights over</w:t>
      </w:r>
      <w:r w:rsidR="00501EB2" w:rsidRPr="00533C07">
        <w:rPr>
          <w:rFonts w:ascii="Times New Roman" w:hAnsi="Times New Roman" w:cs="Times New Roman"/>
          <w:sz w:val="24"/>
          <w:szCs w:val="24"/>
        </w:rPr>
        <w:t xml:space="preserve"> </w:t>
      </w:r>
      <w:r w:rsidR="00501EB2" w:rsidRPr="00D702F3">
        <w:rPr>
          <w:rFonts w:ascii="Times New Roman" w:hAnsi="Times New Roman" w:cs="Times New Roman"/>
          <w:sz w:val="24"/>
          <w:szCs w:val="24"/>
        </w:rPr>
        <w:t>undiscovered</w:t>
      </w:r>
      <w:r w:rsidR="00501EB2" w:rsidRPr="00533C07">
        <w:rPr>
          <w:rFonts w:ascii="Times New Roman" w:hAnsi="Times New Roman" w:cs="Times New Roman"/>
          <w:sz w:val="24"/>
          <w:szCs w:val="24"/>
        </w:rPr>
        <w:t xml:space="preserve"> resources</w:t>
      </w:r>
      <w:r w:rsidR="00421F9D" w:rsidRPr="00533C07">
        <w:rPr>
          <w:rFonts w:ascii="Times New Roman" w:hAnsi="Times New Roman" w:cs="Times New Roman"/>
          <w:sz w:val="24"/>
          <w:szCs w:val="24"/>
        </w:rPr>
        <w:t xml:space="preserve"> </w:t>
      </w:r>
      <w:r w:rsidR="00D702F3">
        <w:rPr>
          <w:rFonts w:ascii="Times New Roman" w:hAnsi="Times New Roman" w:cs="Times New Roman"/>
          <w:sz w:val="24"/>
          <w:szCs w:val="24"/>
        </w:rPr>
        <w:t>would be</w:t>
      </w:r>
      <w:r w:rsidR="00B71E31" w:rsidRPr="00533C07">
        <w:rPr>
          <w:rFonts w:ascii="Times New Roman" w:hAnsi="Times New Roman" w:cs="Times New Roman"/>
          <w:sz w:val="24"/>
          <w:szCs w:val="24"/>
        </w:rPr>
        <w:t>, for example</w:t>
      </w:r>
      <w:r w:rsidR="00501EB2" w:rsidRPr="00533C07">
        <w:rPr>
          <w:rFonts w:ascii="Times New Roman" w:hAnsi="Times New Roman" w:cs="Times New Roman"/>
          <w:sz w:val="24"/>
          <w:szCs w:val="24"/>
        </w:rPr>
        <w:t xml:space="preserve">. </w:t>
      </w:r>
      <w:r w:rsidR="00D702F3">
        <w:rPr>
          <w:rFonts w:ascii="Times New Roman" w:hAnsi="Times New Roman" w:cs="Times New Roman"/>
          <w:sz w:val="24"/>
          <w:szCs w:val="24"/>
        </w:rPr>
        <w:t>Likewise, t</w:t>
      </w:r>
      <w:r w:rsidR="00421F9D" w:rsidRPr="00533C07">
        <w:rPr>
          <w:rFonts w:ascii="Times New Roman" w:hAnsi="Times New Roman" w:cs="Times New Roman"/>
          <w:sz w:val="24"/>
          <w:szCs w:val="24"/>
        </w:rPr>
        <w:t xml:space="preserve">here is no obvious argument for </w:t>
      </w:r>
      <w:r>
        <w:rPr>
          <w:rFonts w:ascii="Times New Roman" w:hAnsi="Times New Roman" w:cs="Times New Roman"/>
          <w:sz w:val="24"/>
          <w:szCs w:val="24"/>
        </w:rPr>
        <w:t xml:space="preserve">giving them </w:t>
      </w:r>
      <w:r w:rsidR="00501EB2" w:rsidRPr="00533C07">
        <w:rPr>
          <w:rFonts w:ascii="Times New Roman" w:hAnsi="Times New Roman" w:cs="Times New Roman"/>
          <w:sz w:val="24"/>
          <w:szCs w:val="24"/>
        </w:rPr>
        <w:t>control rights over resources which can be extracted without transformative effe</w:t>
      </w:r>
      <w:r w:rsidR="005A08A8" w:rsidRPr="00533C07">
        <w:rPr>
          <w:rFonts w:ascii="Times New Roman" w:hAnsi="Times New Roman" w:cs="Times New Roman"/>
          <w:sz w:val="24"/>
          <w:szCs w:val="24"/>
        </w:rPr>
        <w:t>cts on the community (</w:t>
      </w:r>
      <w:r w:rsidR="00C028A7">
        <w:rPr>
          <w:rFonts w:ascii="Times New Roman" w:hAnsi="Times New Roman" w:cs="Times New Roman"/>
          <w:sz w:val="24"/>
          <w:szCs w:val="24"/>
        </w:rPr>
        <w:t>p.233</w:t>
      </w:r>
      <w:r w:rsidR="005A08A8" w:rsidRPr="00533C07">
        <w:rPr>
          <w:rFonts w:ascii="Times New Roman" w:hAnsi="Times New Roman" w:cs="Times New Roman"/>
          <w:sz w:val="24"/>
          <w:szCs w:val="24"/>
        </w:rPr>
        <w:t xml:space="preserve">). </w:t>
      </w:r>
    </w:p>
    <w:p w14:paraId="67A59887" w14:textId="77777777" w:rsidR="00D702F3" w:rsidRDefault="00421F9D" w:rsidP="00C72A0E">
      <w:pPr>
        <w:spacing w:line="360" w:lineRule="auto"/>
        <w:jc w:val="both"/>
        <w:rPr>
          <w:rFonts w:ascii="Times New Roman" w:hAnsi="Times New Roman" w:cs="Times New Roman"/>
          <w:sz w:val="24"/>
          <w:szCs w:val="24"/>
        </w:rPr>
      </w:pPr>
      <w:r w:rsidRPr="00533C07">
        <w:rPr>
          <w:rFonts w:ascii="Times New Roman" w:hAnsi="Times New Roman" w:cs="Times New Roman"/>
          <w:sz w:val="24"/>
          <w:szCs w:val="24"/>
        </w:rPr>
        <w:t>Relatedly</w:t>
      </w:r>
      <w:r w:rsidR="005A08A8" w:rsidRPr="00533C07">
        <w:rPr>
          <w:rFonts w:ascii="Times New Roman" w:hAnsi="Times New Roman" w:cs="Times New Roman"/>
          <w:sz w:val="24"/>
          <w:szCs w:val="24"/>
        </w:rPr>
        <w:t>,</w:t>
      </w:r>
      <w:r w:rsidR="00501EB2" w:rsidRPr="00533C07">
        <w:rPr>
          <w:rFonts w:ascii="Times New Roman" w:hAnsi="Times New Roman" w:cs="Times New Roman"/>
          <w:sz w:val="24"/>
          <w:szCs w:val="24"/>
        </w:rPr>
        <w:t xml:space="preserve"> </w:t>
      </w:r>
      <w:proofErr w:type="spellStart"/>
      <w:r w:rsidR="00A15FA7">
        <w:rPr>
          <w:rFonts w:ascii="Times New Roman" w:hAnsi="Times New Roman" w:cs="Times New Roman"/>
          <w:sz w:val="24"/>
          <w:szCs w:val="24"/>
        </w:rPr>
        <w:t>Stilz</w:t>
      </w:r>
      <w:proofErr w:type="spellEnd"/>
      <w:r w:rsidRPr="00533C07">
        <w:rPr>
          <w:rFonts w:ascii="Times New Roman" w:hAnsi="Times New Roman" w:cs="Times New Roman"/>
          <w:sz w:val="24"/>
          <w:szCs w:val="24"/>
        </w:rPr>
        <w:t xml:space="preserve"> suggests that </w:t>
      </w:r>
      <w:r w:rsidR="00501EB2" w:rsidRPr="00533C07">
        <w:rPr>
          <w:rFonts w:ascii="Times New Roman" w:hAnsi="Times New Roman" w:cs="Times New Roman"/>
          <w:sz w:val="24"/>
          <w:szCs w:val="24"/>
        </w:rPr>
        <w:t xml:space="preserve">the argument for local control does not appear to extend to resources contained in </w:t>
      </w:r>
      <w:r w:rsidR="00501EB2" w:rsidRPr="00533C07">
        <w:rPr>
          <w:rFonts w:ascii="Times New Roman" w:hAnsi="Times New Roman" w:cs="Times New Roman"/>
          <w:i/>
          <w:sz w:val="24"/>
          <w:szCs w:val="24"/>
        </w:rPr>
        <w:t>unoccupied</w:t>
      </w:r>
      <w:r w:rsidR="00501EB2" w:rsidRPr="00533C07">
        <w:rPr>
          <w:rFonts w:ascii="Times New Roman" w:hAnsi="Times New Roman" w:cs="Times New Roman"/>
          <w:sz w:val="24"/>
          <w:szCs w:val="24"/>
        </w:rPr>
        <w:t xml:space="preserve"> parts of a territory (</w:t>
      </w:r>
      <w:r w:rsidR="00C028A7">
        <w:rPr>
          <w:rFonts w:ascii="Times New Roman" w:hAnsi="Times New Roman" w:cs="Times New Roman"/>
          <w:sz w:val="24"/>
          <w:szCs w:val="24"/>
        </w:rPr>
        <w:t>p.233</w:t>
      </w:r>
      <w:r w:rsidR="00501EB2" w:rsidRPr="00533C07">
        <w:rPr>
          <w:rFonts w:ascii="Times New Roman" w:hAnsi="Times New Roman" w:cs="Times New Roman"/>
          <w:sz w:val="24"/>
          <w:szCs w:val="24"/>
        </w:rPr>
        <w:t xml:space="preserve">). </w:t>
      </w:r>
      <w:r w:rsidR="00D702F3">
        <w:rPr>
          <w:rFonts w:ascii="Times New Roman" w:hAnsi="Times New Roman" w:cs="Times New Roman"/>
          <w:sz w:val="24"/>
          <w:szCs w:val="24"/>
        </w:rPr>
        <w:t>To the contrary,</w:t>
      </w:r>
      <w:r w:rsidR="00B71E31" w:rsidRPr="00533C07">
        <w:rPr>
          <w:rFonts w:ascii="Times New Roman" w:hAnsi="Times New Roman" w:cs="Times New Roman"/>
          <w:sz w:val="24"/>
          <w:szCs w:val="24"/>
        </w:rPr>
        <w:t xml:space="preserve"> these resources</w:t>
      </w:r>
      <w:r w:rsidRPr="00533C07">
        <w:rPr>
          <w:rFonts w:ascii="Times New Roman" w:hAnsi="Times New Roman" w:cs="Times New Roman"/>
          <w:sz w:val="24"/>
          <w:szCs w:val="24"/>
        </w:rPr>
        <w:t xml:space="preserve"> seem to be </w:t>
      </w:r>
      <w:r w:rsidR="00D702F3">
        <w:rPr>
          <w:rFonts w:ascii="Times New Roman" w:hAnsi="Times New Roman" w:cs="Times New Roman"/>
          <w:sz w:val="24"/>
          <w:szCs w:val="24"/>
        </w:rPr>
        <w:t>available for projects of international redistribution</w:t>
      </w:r>
      <w:r w:rsidRPr="00533C07">
        <w:rPr>
          <w:rFonts w:ascii="Times New Roman" w:hAnsi="Times New Roman" w:cs="Times New Roman"/>
          <w:sz w:val="24"/>
          <w:szCs w:val="24"/>
        </w:rPr>
        <w:t xml:space="preserve">. </w:t>
      </w:r>
      <w:proofErr w:type="spellStart"/>
      <w:r w:rsidR="00D702F3">
        <w:rPr>
          <w:rFonts w:ascii="Times New Roman" w:hAnsi="Times New Roman" w:cs="Times New Roman"/>
          <w:sz w:val="24"/>
          <w:szCs w:val="24"/>
        </w:rPr>
        <w:t>Stilz</w:t>
      </w:r>
      <w:proofErr w:type="spellEnd"/>
      <w:r w:rsidR="00D702F3">
        <w:rPr>
          <w:rFonts w:ascii="Times New Roman" w:hAnsi="Times New Roman" w:cs="Times New Roman"/>
          <w:sz w:val="24"/>
          <w:szCs w:val="24"/>
        </w:rPr>
        <w:t xml:space="preserve"> does not attempt to</w:t>
      </w:r>
      <w:r w:rsidR="00A15FA7">
        <w:rPr>
          <w:rFonts w:ascii="Times New Roman" w:hAnsi="Times New Roman" w:cs="Times New Roman"/>
          <w:sz w:val="24"/>
          <w:szCs w:val="24"/>
        </w:rPr>
        <w:t xml:space="preserve"> provide</w:t>
      </w:r>
      <w:r w:rsidR="00D702F3">
        <w:rPr>
          <w:rFonts w:ascii="Times New Roman" w:hAnsi="Times New Roman" w:cs="Times New Roman"/>
          <w:sz w:val="24"/>
          <w:szCs w:val="24"/>
        </w:rPr>
        <w:t xml:space="preserve"> us</w:t>
      </w:r>
      <w:r w:rsidR="00A15FA7">
        <w:rPr>
          <w:rFonts w:ascii="Times New Roman" w:hAnsi="Times New Roman" w:cs="Times New Roman"/>
          <w:sz w:val="24"/>
          <w:szCs w:val="24"/>
        </w:rPr>
        <w:t xml:space="preserve"> with</w:t>
      </w:r>
      <w:r w:rsidR="00B71E31" w:rsidRPr="00533C07">
        <w:rPr>
          <w:rFonts w:ascii="Times New Roman" w:hAnsi="Times New Roman" w:cs="Times New Roman"/>
          <w:sz w:val="24"/>
          <w:szCs w:val="24"/>
        </w:rPr>
        <w:t xml:space="preserve"> </w:t>
      </w:r>
      <w:r w:rsidR="00C72A0E">
        <w:rPr>
          <w:rFonts w:ascii="Times New Roman" w:hAnsi="Times New Roman" w:cs="Times New Roman"/>
          <w:sz w:val="24"/>
          <w:szCs w:val="24"/>
        </w:rPr>
        <w:t>a</w:t>
      </w:r>
      <w:r w:rsidR="00B71E31" w:rsidRPr="00533C07">
        <w:rPr>
          <w:rFonts w:ascii="Times New Roman" w:hAnsi="Times New Roman" w:cs="Times New Roman"/>
          <w:sz w:val="24"/>
          <w:szCs w:val="24"/>
        </w:rPr>
        <w:t xml:space="preserve"> distributive principle</w:t>
      </w:r>
      <w:r w:rsidR="00C72A0E">
        <w:rPr>
          <w:rFonts w:ascii="Times New Roman" w:hAnsi="Times New Roman" w:cs="Times New Roman"/>
          <w:sz w:val="24"/>
          <w:szCs w:val="24"/>
        </w:rPr>
        <w:t xml:space="preserve"> which would allow us to share access to them fairly</w:t>
      </w:r>
      <w:r w:rsidR="00B71E31" w:rsidRPr="00533C07">
        <w:rPr>
          <w:rFonts w:ascii="Times New Roman" w:hAnsi="Times New Roman" w:cs="Times New Roman"/>
          <w:sz w:val="24"/>
          <w:szCs w:val="24"/>
        </w:rPr>
        <w:t xml:space="preserve">. </w:t>
      </w:r>
      <w:r w:rsidR="00D702F3">
        <w:rPr>
          <w:rFonts w:ascii="Times New Roman" w:hAnsi="Times New Roman" w:cs="Times New Roman"/>
          <w:sz w:val="24"/>
          <w:szCs w:val="24"/>
        </w:rPr>
        <w:t>Instead she</w:t>
      </w:r>
      <w:r w:rsidRPr="00533C07">
        <w:rPr>
          <w:rFonts w:ascii="Times New Roman" w:hAnsi="Times New Roman" w:cs="Times New Roman"/>
          <w:sz w:val="24"/>
          <w:szCs w:val="24"/>
        </w:rPr>
        <w:t xml:space="preserve"> tells us</w:t>
      </w:r>
      <w:r w:rsidR="00D702F3">
        <w:rPr>
          <w:rFonts w:ascii="Times New Roman" w:hAnsi="Times New Roman" w:cs="Times New Roman"/>
          <w:sz w:val="24"/>
          <w:szCs w:val="24"/>
        </w:rPr>
        <w:t xml:space="preserve"> that we should seek</w:t>
      </w:r>
      <w:r w:rsidRPr="00533C07">
        <w:rPr>
          <w:rFonts w:ascii="Times New Roman" w:hAnsi="Times New Roman" w:cs="Times New Roman"/>
          <w:sz w:val="24"/>
          <w:szCs w:val="24"/>
        </w:rPr>
        <w:t xml:space="preserve"> </w:t>
      </w:r>
      <w:r w:rsidR="00501EB2" w:rsidRPr="00533C07">
        <w:rPr>
          <w:rFonts w:ascii="Times New Roman" w:hAnsi="Times New Roman" w:cs="Times New Roman"/>
          <w:sz w:val="24"/>
          <w:szCs w:val="24"/>
        </w:rPr>
        <w:t xml:space="preserve">some kind of </w:t>
      </w:r>
      <w:r w:rsidR="00B71E31" w:rsidRPr="00533C07">
        <w:rPr>
          <w:rFonts w:ascii="Times New Roman" w:hAnsi="Times New Roman" w:cs="Times New Roman"/>
          <w:sz w:val="24"/>
          <w:szCs w:val="24"/>
        </w:rPr>
        <w:t>‘</w:t>
      </w:r>
      <w:r w:rsidR="00501EB2" w:rsidRPr="00533C07">
        <w:rPr>
          <w:rFonts w:ascii="Times New Roman" w:hAnsi="Times New Roman" w:cs="Times New Roman"/>
          <w:sz w:val="24"/>
          <w:szCs w:val="24"/>
        </w:rPr>
        <w:t>international convention</w:t>
      </w:r>
      <w:r w:rsidR="00B71E31" w:rsidRPr="00533C07">
        <w:rPr>
          <w:rFonts w:ascii="Times New Roman" w:hAnsi="Times New Roman" w:cs="Times New Roman"/>
          <w:sz w:val="24"/>
          <w:szCs w:val="24"/>
        </w:rPr>
        <w:t>’</w:t>
      </w:r>
      <w:r w:rsidR="00501EB2" w:rsidRPr="00533C07">
        <w:rPr>
          <w:rFonts w:ascii="Times New Roman" w:hAnsi="Times New Roman" w:cs="Times New Roman"/>
          <w:sz w:val="24"/>
          <w:szCs w:val="24"/>
        </w:rPr>
        <w:t xml:space="preserve"> </w:t>
      </w:r>
      <w:r w:rsidR="00A15FA7">
        <w:rPr>
          <w:rFonts w:ascii="Times New Roman" w:hAnsi="Times New Roman" w:cs="Times New Roman"/>
          <w:sz w:val="24"/>
          <w:szCs w:val="24"/>
        </w:rPr>
        <w:t xml:space="preserve">capable of </w:t>
      </w:r>
      <w:r w:rsidR="00D702F3">
        <w:rPr>
          <w:rFonts w:ascii="Times New Roman" w:hAnsi="Times New Roman" w:cs="Times New Roman"/>
          <w:sz w:val="24"/>
          <w:szCs w:val="24"/>
        </w:rPr>
        <w:t>deriving and putting to work</w:t>
      </w:r>
      <w:r w:rsidRPr="00533C07">
        <w:rPr>
          <w:rFonts w:ascii="Times New Roman" w:hAnsi="Times New Roman" w:cs="Times New Roman"/>
          <w:sz w:val="24"/>
          <w:szCs w:val="24"/>
        </w:rPr>
        <w:t xml:space="preserve"> ‘fair </w:t>
      </w:r>
      <w:r w:rsidR="00C028A7">
        <w:rPr>
          <w:rFonts w:ascii="Times New Roman" w:hAnsi="Times New Roman" w:cs="Times New Roman"/>
          <w:sz w:val="24"/>
          <w:szCs w:val="24"/>
        </w:rPr>
        <w:t xml:space="preserve">principles of </w:t>
      </w:r>
      <w:r w:rsidRPr="00533C07">
        <w:rPr>
          <w:rFonts w:ascii="Times New Roman" w:hAnsi="Times New Roman" w:cs="Times New Roman"/>
          <w:sz w:val="24"/>
          <w:szCs w:val="24"/>
        </w:rPr>
        <w:t xml:space="preserve">distributive </w:t>
      </w:r>
      <w:r w:rsidR="00C028A7">
        <w:rPr>
          <w:rFonts w:ascii="Times New Roman" w:hAnsi="Times New Roman" w:cs="Times New Roman"/>
          <w:sz w:val="24"/>
          <w:szCs w:val="24"/>
        </w:rPr>
        <w:t>and environmental justice</w:t>
      </w:r>
      <w:r w:rsidR="00501EB2" w:rsidRPr="00533C07">
        <w:rPr>
          <w:rFonts w:ascii="Times New Roman" w:hAnsi="Times New Roman" w:cs="Times New Roman"/>
          <w:sz w:val="24"/>
          <w:szCs w:val="24"/>
        </w:rPr>
        <w:t>’</w:t>
      </w:r>
      <w:r w:rsidR="00C028A7">
        <w:rPr>
          <w:rFonts w:ascii="Times New Roman" w:hAnsi="Times New Roman" w:cs="Times New Roman"/>
          <w:sz w:val="24"/>
          <w:szCs w:val="24"/>
        </w:rPr>
        <w:t xml:space="preserve"> (p.233)</w:t>
      </w:r>
      <w:r w:rsidRPr="00533C07">
        <w:rPr>
          <w:rFonts w:ascii="Times New Roman" w:hAnsi="Times New Roman" w:cs="Times New Roman"/>
          <w:sz w:val="24"/>
          <w:szCs w:val="24"/>
        </w:rPr>
        <w:t>.</w:t>
      </w:r>
      <w:r w:rsidR="00501EB2" w:rsidRPr="00533C07">
        <w:rPr>
          <w:rFonts w:ascii="Times New Roman" w:hAnsi="Times New Roman" w:cs="Times New Roman"/>
          <w:sz w:val="24"/>
          <w:szCs w:val="24"/>
        </w:rPr>
        <w:t xml:space="preserve"> </w:t>
      </w:r>
      <w:r w:rsidR="00D702F3">
        <w:rPr>
          <w:rFonts w:ascii="Times New Roman" w:hAnsi="Times New Roman" w:cs="Times New Roman"/>
          <w:sz w:val="24"/>
          <w:szCs w:val="24"/>
        </w:rPr>
        <w:t>It seems to me that a</w:t>
      </w:r>
      <w:r w:rsidR="00C72A0E">
        <w:rPr>
          <w:rFonts w:ascii="Times New Roman" w:hAnsi="Times New Roman" w:cs="Times New Roman"/>
          <w:sz w:val="24"/>
          <w:szCs w:val="24"/>
        </w:rPr>
        <w:t>n interesting</w:t>
      </w:r>
      <w:r w:rsidRPr="00533C07">
        <w:rPr>
          <w:rFonts w:ascii="Times New Roman" w:hAnsi="Times New Roman" w:cs="Times New Roman"/>
          <w:sz w:val="24"/>
          <w:szCs w:val="24"/>
        </w:rPr>
        <w:t xml:space="preserve"> qu</w:t>
      </w:r>
      <w:r w:rsidR="00C028A7">
        <w:rPr>
          <w:rFonts w:ascii="Times New Roman" w:hAnsi="Times New Roman" w:cs="Times New Roman"/>
          <w:sz w:val="24"/>
          <w:szCs w:val="24"/>
        </w:rPr>
        <w:t>andary</w:t>
      </w:r>
      <w:r w:rsidRPr="00533C07">
        <w:rPr>
          <w:rFonts w:ascii="Times New Roman" w:hAnsi="Times New Roman" w:cs="Times New Roman"/>
          <w:sz w:val="24"/>
          <w:szCs w:val="24"/>
        </w:rPr>
        <w:t xml:space="preserve"> arises </w:t>
      </w:r>
      <w:r w:rsidR="00C80FAF" w:rsidRPr="00533C07">
        <w:rPr>
          <w:rFonts w:ascii="Times New Roman" w:hAnsi="Times New Roman" w:cs="Times New Roman"/>
          <w:sz w:val="24"/>
          <w:szCs w:val="24"/>
        </w:rPr>
        <w:t>here. I</w:t>
      </w:r>
      <w:r w:rsidR="008E2379" w:rsidRPr="00533C07">
        <w:rPr>
          <w:rFonts w:ascii="Times New Roman" w:hAnsi="Times New Roman" w:cs="Times New Roman"/>
          <w:sz w:val="24"/>
          <w:szCs w:val="24"/>
        </w:rPr>
        <w:t>n the case of land</w:t>
      </w:r>
      <w:r w:rsidR="00501EB2" w:rsidRPr="00533C07">
        <w:rPr>
          <w:rFonts w:ascii="Times New Roman" w:hAnsi="Times New Roman" w:cs="Times New Roman"/>
          <w:sz w:val="24"/>
          <w:szCs w:val="24"/>
        </w:rPr>
        <w:t xml:space="preserve">, </w:t>
      </w:r>
      <w:r w:rsidR="00C80FAF" w:rsidRPr="00533C07">
        <w:rPr>
          <w:rFonts w:ascii="Times New Roman" w:hAnsi="Times New Roman" w:cs="Times New Roman"/>
          <w:sz w:val="24"/>
          <w:szCs w:val="24"/>
        </w:rPr>
        <w:t>as we</w:t>
      </w:r>
      <w:r w:rsidR="00A15FA7">
        <w:rPr>
          <w:rFonts w:ascii="Times New Roman" w:hAnsi="Times New Roman" w:cs="Times New Roman"/>
          <w:sz w:val="24"/>
          <w:szCs w:val="24"/>
        </w:rPr>
        <w:t xml:space="preserve"> ha</w:t>
      </w:r>
      <w:r w:rsidR="00C80FAF" w:rsidRPr="00533C07">
        <w:rPr>
          <w:rFonts w:ascii="Times New Roman" w:hAnsi="Times New Roman" w:cs="Times New Roman"/>
          <w:sz w:val="24"/>
          <w:szCs w:val="24"/>
        </w:rPr>
        <w:t>ve seen, it</w:t>
      </w:r>
      <w:r w:rsidR="00A15FA7">
        <w:rPr>
          <w:rFonts w:ascii="Times New Roman" w:hAnsi="Times New Roman" w:cs="Times New Roman"/>
          <w:sz w:val="24"/>
          <w:szCs w:val="24"/>
        </w:rPr>
        <w:t xml:space="preserve"> i</w:t>
      </w:r>
      <w:r w:rsidR="00501EB2" w:rsidRPr="00533C07">
        <w:rPr>
          <w:rFonts w:ascii="Times New Roman" w:hAnsi="Times New Roman" w:cs="Times New Roman"/>
          <w:sz w:val="24"/>
          <w:szCs w:val="24"/>
        </w:rPr>
        <w:t xml:space="preserve">s </w:t>
      </w:r>
      <w:r w:rsidR="006E2EE3">
        <w:rPr>
          <w:rFonts w:ascii="Times New Roman" w:hAnsi="Times New Roman" w:cs="Times New Roman"/>
          <w:sz w:val="24"/>
          <w:szCs w:val="24"/>
        </w:rPr>
        <w:t xml:space="preserve">not altogether clear </w:t>
      </w:r>
      <w:r w:rsidR="00501EB2" w:rsidRPr="00533C07">
        <w:rPr>
          <w:rFonts w:ascii="Times New Roman" w:hAnsi="Times New Roman" w:cs="Times New Roman"/>
          <w:sz w:val="24"/>
          <w:szCs w:val="24"/>
        </w:rPr>
        <w:t xml:space="preserve">what </w:t>
      </w:r>
      <w:r w:rsidR="00C72A0E">
        <w:rPr>
          <w:rFonts w:ascii="Times New Roman" w:hAnsi="Times New Roman" w:cs="Times New Roman"/>
          <w:sz w:val="24"/>
          <w:szCs w:val="24"/>
        </w:rPr>
        <w:t>these</w:t>
      </w:r>
      <w:r w:rsidR="00501EB2" w:rsidRPr="00533C07">
        <w:rPr>
          <w:rFonts w:ascii="Times New Roman" w:hAnsi="Times New Roman" w:cs="Times New Roman"/>
          <w:sz w:val="24"/>
          <w:szCs w:val="24"/>
        </w:rPr>
        <w:t xml:space="preserve"> </w:t>
      </w:r>
      <w:r w:rsidR="00B71E31" w:rsidRPr="00533C07">
        <w:rPr>
          <w:rFonts w:ascii="Times New Roman" w:hAnsi="Times New Roman" w:cs="Times New Roman"/>
          <w:sz w:val="24"/>
          <w:szCs w:val="24"/>
        </w:rPr>
        <w:t xml:space="preserve">fair distributive </w:t>
      </w:r>
      <w:r w:rsidR="00501EB2" w:rsidRPr="00533C07">
        <w:rPr>
          <w:rFonts w:ascii="Times New Roman" w:hAnsi="Times New Roman" w:cs="Times New Roman"/>
          <w:sz w:val="24"/>
          <w:szCs w:val="24"/>
        </w:rPr>
        <w:t xml:space="preserve">criteria </w:t>
      </w:r>
      <w:r w:rsidR="006E2EE3">
        <w:rPr>
          <w:rFonts w:ascii="Times New Roman" w:hAnsi="Times New Roman" w:cs="Times New Roman"/>
          <w:sz w:val="24"/>
          <w:szCs w:val="24"/>
        </w:rPr>
        <w:t>are meant to</w:t>
      </w:r>
      <w:r w:rsidR="00501EB2" w:rsidRPr="00A15FA7">
        <w:rPr>
          <w:rFonts w:ascii="Times New Roman" w:hAnsi="Times New Roman" w:cs="Times New Roman"/>
          <w:sz w:val="24"/>
          <w:szCs w:val="24"/>
        </w:rPr>
        <w:t xml:space="preserve"> be</w:t>
      </w:r>
      <w:r w:rsidR="00501EB2" w:rsidRPr="00533C07">
        <w:rPr>
          <w:rFonts w:ascii="Times New Roman" w:hAnsi="Times New Roman" w:cs="Times New Roman"/>
          <w:sz w:val="24"/>
          <w:szCs w:val="24"/>
        </w:rPr>
        <w:t>.</w:t>
      </w:r>
      <w:r w:rsidR="008E2379" w:rsidRPr="00533C07">
        <w:rPr>
          <w:rFonts w:ascii="Times New Roman" w:hAnsi="Times New Roman" w:cs="Times New Roman"/>
          <w:sz w:val="24"/>
          <w:szCs w:val="24"/>
        </w:rPr>
        <w:t xml:space="preserve"> </w:t>
      </w:r>
      <w:r w:rsidR="00D702F3">
        <w:rPr>
          <w:rFonts w:ascii="Times New Roman" w:hAnsi="Times New Roman" w:cs="Times New Roman"/>
          <w:sz w:val="24"/>
          <w:szCs w:val="24"/>
        </w:rPr>
        <w:t xml:space="preserve">The goal of ensuring similar access, if taken seriously, appears to </w:t>
      </w:r>
      <w:r w:rsidR="00C72A0E">
        <w:rPr>
          <w:rFonts w:ascii="Times New Roman" w:hAnsi="Times New Roman" w:cs="Times New Roman"/>
          <w:sz w:val="24"/>
          <w:szCs w:val="24"/>
        </w:rPr>
        <w:t>require us to employ</w:t>
      </w:r>
      <w:r w:rsidR="00D702F3">
        <w:rPr>
          <w:rFonts w:ascii="Times New Roman" w:hAnsi="Times New Roman" w:cs="Times New Roman"/>
          <w:sz w:val="24"/>
          <w:szCs w:val="24"/>
        </w:rPr>
        <w:t xml:space="preserve"> egalitarian principles which </w:t>
      </w:r>
      <w:proofErr w:type="spellStart"/>
      <w:r w:rsidR="00D702F3">
        <w:rPr>
          <w:rFonts w:ascii="Times New Roman" w:hAnsi="Times New Roman" w:cs="Times New Roman"/>
          <w:sz w:val="24"/>
          <w:szCs w:val="24"/>
        </w:rPr>
        <w:t>Stilz</w:t>
      </w:r>
      <w:proofErr w:type="spellEnd"/>
      <w:r w:rsidR="00D702F3">
        <w:rPr>
          <w:rFonts w:ascii="Times New Roman" w:hAnsi="Times New Roman" w:cs="Times New Roman"/>
          <w:sz w:val="24"/>
          <w:szCs w:val="24"/>
        </w:rPr>
        <w:t xml:space="preserve"> wants to reject. It </w:t>
      </w:r>
      <w:r w:rsidR="00C72A0E">
        <w:rPr>
          <w:rFonts w:ascii="Times New Roman" w:hAnsi="Times New Roman" w:cs="Times New Roman"/>
          <w:sz w:val="24"/>
          <w:szCs w:val="24"/>
        </w:rPr>
        <w:t>seem</w:t>
      </w:r>
      <w:r w:rsidR="00D702F3">
        <w:rPr>
          <w:rFonts w:ascii="Times New Roman" w:hAnsi="Times New Roman" w:cs="Times New Roman"/>
          <w:sz w:val="24"/>
          <w:szCs w:val="24"/>
        </w:rPr>
        <w:t>s highly likely that we w</w:t>
      </w:r>
      <w:r w:rsidR="00C72A0E">
        <w:rPr>
          <w:rFonts w:ascii="Times New Roman" w:hAnsi="Times New Roman" w:cs="Times New Roman"/>
          <w:sz w:val="24"/>
          <w:szCs w:val="24"/>
        </w:rPr>
        <w:t>ill</w:t>
      </w:r>
      <w:r w:rsidR="00D702F3">
        <w:rPr>
          <w:rFonts w:ascii="Times New Roman" w:hAnsi="Times New Roman" w:cs="Times New Roman"/>
          <w:sz w:val="24"/>
          <w:szCs w:val="24"/>
        </w:rPr>
        <w:t xml:space="preserve"> face a parallel </w:t>
      </w:r>
      <w:r w:rsidR="00C72A0E">
        <w:rPr>
          <w:rFonts w:ascii="Times New Roman" w:hAnsi="Times New Roman" w:cs="Times New Roman"/>
          <w:sz w:val="24"/>
          <w:szCs w:val="24"/>
        </w:rPr>
        <w:t>situation</w:t>
      </w:r>
      <w:r w:rsidR="00D702F3">
        <w:rPr>
          <w:rFonts w:ascii="Times New Roman" w:hAnsi="Times New Roman" w:cs="Times New Roman"/>
          <w:sz w:val="24"/>
          <w:szCs w:val="24"/>
        </w:rPr>
        <w:t xml:space="preserve"> in the case of natural resources. A primary goal </w:t>
      </w:r>
      <w:r w:rsidR="00C72A0E">
        <w:rPr>
          <w:rFonts w:ascii="Times New Roman" w:hAnsi="Times New Roman" w:cs="Times New Roman"/>
          <w:sz w:val="24"/>
          <w:szCs w:val="24"/>
        </w:rPr>
        <w:t>of justice must</w:t>
      </w:r>
      <w:r w:rsidR="00D702F3">
        <w:rPr>
          <w:rFonts w:ascii="Times New Roman" w:hAnsi="Times New Roman" w:cs="Times New Roman"/>
          <w:sz w:val="24"/>
          <w:szCs w:val="24"/>
        </w:rPr>
        <w:t xml:space="preserve"> be to ensure that everyone’s basic needs </w:t>
      </w:r>
      <w:r w:rsidR="00C72A0E">
        <w:rPr>
          <w:rFonts w:ascii="Times New Roman" w:hAnsi="Times New Roman" w:cs="Times New Roman"/>
          <w:sz w:val="24"/>
          <w:szCs w:val="24"/>
        </w:rPr>
        <w:t>a</w:t>
      </w:r>
      <w:r w:rsidR="00D702F3">
        <w:rPr>
          <w:rFonts w:ascii="Times New Roman" w:hAnsi="Times New Roman" w:cs="Times New Roman"/>
          <w:sz w:val="24"/>
          <w:szCs w:val="24"/>
        </w:rPr>
        <w:t xml:space="preserve">re met. But if this left a remainder of resources which could plausibly advance people’s distinctive projects, how could we ensure that everyone’s claims were suitably balanced </w:t>
      </w:r>
      <w:r w:rsidR="00D702F3" w:rsidRPr="00D702F3">
        <w:rPr>
          <w:rFonts w:ascii="Times New Roman" w:hAnsi="Times New Roman" w:cs="Times New Roman"/>
          <w:i/>
          <w:sz w:val="24"/>
          <w:szCs w:val="24"/>
        </w:rPr>
        <w:t>without</w:t>
      </w:r>
      <w:r w:rsidR="00D702F3">
        <w:rPr>
          <w:rFonts w:ascii="Times New Roman" w:hAnsi="Times New Roman" w:cs="Times New Roman"/>
          <w:sz w:val="24"/>
          <w:szCs w:val="24"/>
        </w:rPr>
        <w:t xml:space="preserve"> availing of some egalitarian principle? </w:t>
      </w:r>
      <w:proofErr w:type="spellStart"/>
      <w:r w:rsidR="00A15FA7">
        <w:rPr>
          <w:rFonts w:ascii="Times New Roman" w:hAnsi="Times New Roman" w:cs="Times New Roman"/>
          <w:sz w:val="24"/>
          <w:szCs w:val="24"/>
        </w:rPr>
        <w:t>Stilz</w:t>
      </w:r>
      <w:r w:rsidR="008E2379" w:rsidRPr="00533C07">
        <w:rPr>
          <w:rFonts w:ascii="Times New Roman" w:hAnsi="Times New Roman" w:cs="Times New Roman"/>
          <w:sz w:val="24"/>
          <w:szCs w:val="24"/>
        </w:rPr>
        <w:t>’s</w:t>
      </w:r>
      <w:proofErr w:type="spellEnd"/>
      <w:r w:rsidR="008E2379" w:rsidRPr="00533C07">
        <w:rPr>
          <w:rFonts w:ascii="Times New Roman" w:hAnsi="Times New Roman" w:cs="Times New Roman"/>
          <w:sz w:val="24"/>
          <w:szCs w:val="24"/>
        </w:rPr>
        <w:t xml:space="preserve"> thought</w:t>
      </w:r>
      <w:r w:rsidR="00C80FAF" w:rsidRPr="00533C07">
        <w:rPr>
          <w:rFonts w:ascii="Times New Roman" w:hAnsi="Times New Roman" w:cs="Times New Roman"/>
          <w:sz w:val="24"/>
          <w:szCs w:val="24"/>
        </w:rPr>
        <w:t>, in referring to an international convention,</w:t>
      </w:r>
      <w:r w:rsidR="008E2379" w:rsidRPr="00533C07">
        <w:rPr>
          <w:rFonts w:ascii="Times New Roman" w:hAnsi="Times New Roman" w:cs="Times New Roman"/>
          <w:sz w:val="24"/>
          <w:szCs w:val="24"/>
        </w:rPr>
        <w:t xml:space="preserve"> </w:t>
      </w:r>
      <w:r w:rsidR="00D702F3">
        <w:rPr>
          <w:rFonts w:ascii="Times New Roman" w:hAnsi="Times New Roman" w:cs="Times New Roman"/>
          <w:sz w:val="24"/>
          <w:szCs w:val="24"/>
        </w:rPr>
        <w:t>may be</w:t>
      </w:r>
      <w:r w:rsidR="008E2379" w:rsidRPr="00533C07">
        <w:rPr>
          <w:rFonts w:ascii="Times New Roman" w:hAnsi="Times New Roman" w:cs="Times New Roman"/>
          <w:sz w:val="24"/>
          <w:szCs w:val="24"/>
        </w:rPr>
        <w:t xml:space="preserve"> that we simply have to use </w:t>
      </w:r>
      <w:r w:rsidR="00C80FAF" w:rsidRPr="00533C07">
        <w:rPr>
          <w:rFonts w:ascii="Times New Roman" w:hAnsi="Times New Roman" w:cs="Times New Roman"/>
          <w:sz w:val="24"/>
          <w:szCs w:val="24"/>
        </w:rPr>
        <w:t>fair democratic procedures to resolve</w:t>
      </w:r>
      <w:r w:rsidR="00B71E31" w:rsidRPr="00533C07">
        <w:rPr>
          <w:rFonts w:ascii="Times New Roman" w:hAnsi="Times New Roman" w:cs="Times New Roman"/>
          <w:sz w:val="24"/>
          <w:szCs w:val="24"/>
        </w:rPr>
        <w:t xml:space="preserve"> these </w:t>
      </w:r>
      <w:r w:rsidR="00D702F3">
        <w:rPr>
          <w:rFonts w:ascii="Times New Roman" w:hAnsi="Times New Roman" w:cs="Times New Roman"/>
          <w:sz w:val="24"/>
          <w:szCs w:val="24"/>
        </w:rPr>
        <w:t>complex</w:t>
      </w:r>
      <w:r w:rsidR="00231DA7" w:rsidRPr="00533C07">
        <w:rPr>
          <w:rFonts w:ascii="Times New Roman" w:hAnsi="Times New Roman" w:cs="Times New Roman"/>
          <w:sz w:val="24"/>
          <w:szCs w:val="24"/>
        </w:rPr>
        <w:t xml:space="preserve"> </w:t>
      </w:r>
      <w:r w:rsidR="00B71E31" w:rsidRPr="00533C07">
        <w:rPr>
          <w:rFonts w:ascii="Times New Roman" w:hAnsi="Times New Roman" w:cs="Times New Roman"/>
          <w:sz w:val="24"/>
          <w:szCs w:val="24"/>
        </w:rPr>
        <w:t xml:space="preserve">issues. </w:t>
      </w:r>
      <w:r w:rsidR="00231DA7" w:rsidRPr="00533C07">
        <w:rPr>
          <w:rFonts w:ascii="Times New Roman" w:hAnsi="Times New Roman" w:cs="Times New Roman"/>
          <w:sz w:val="24"/>
          <w:szCs w:val="24"/>
        </w:rPr>
        <w:t xml:space="preserve">But </w:t>
      </w:r>
      <w:r w:rsidR="00D702F3">
        <w:rPr>
          <w:rFonts w:ascii="Times New Roman" w:hAnsi="Times New Roman" w:cs="Times New Roman"/>
          <w:sz w:val="24"/>
          <w:szCs w:val="24"/>
        </w:rPr>
        <w:t>i</w:t>
      </w:r>
      <w:r w:rsidR="008E2379" w:rsidRPr="00533C07">
        <w:rPr>
          <w:rFonts w:ascii="Times New Roman" w:hAnsi="Times New Roman" w:cs="Times New Roman"/>
          <w:sz w:val="24"/>
          <w:szCs w:val="24"/>
        </w:rPr>
        <w:t>f</w:t>
      </w:r>
      <w:r w:rsidR="00B71E31" w:rsidRPr="00533C07">
        <w:rPr>
          <w:rFonts w:ascii="Times New Roman" w:hAnsi="Times New Roman" w:cs="Times New Roman"/>
          <w:sz w:val="24"/>
          <w:szCs w:val="24"/>
        </w:rPr>
        <w:t xml:space="preserve"> we can find some procedural route</w:t>
      </w:r>
      <w:r w:rsidR="008E2379" w:rsidRPr="00533C07">
        <w:rPr>
          <w:rFonts w:ascii="Times New Roman" w:hAnsi="Times New Roman" w:cs="Times New Roman"/>
          <w:sz w:val="24"/>
          <w:szCs w:val="24"/>
        </w:rPr>
        <w:t xml:space="preserve"> towards fair distributive criteria in the case of </w:t>
      </w:r>
      <w:r w:rsidR="008E2379" w:rsidRPr="00A15FA7">
        <w:rPr>
          <w:rFonts w:ascii="Times New Roman" w:hAnsi="Times New Roman" w:cs="Times New Roman"/>
          <w:sz w:val="24"/>
          <w:szCs w:val="24"/>
        </w:rPr>
        <w:t>resources</w:t>
      </w:r>
      <w:r w:rsidR="008E2379" w:rsidRPr="00533C07">
        <w:rPr>
          <w:rFonts w:ascii="Times New Roman" w:hAnsi="Times New Roman" w:cs="Times New Roman"/>
          <w:sz w:val="24"/>
          <w:szCs w:val="24"/>
        </w:rPr>
        <w:t xml:space="preserve">, </w:t>
      </w:r>
      <w:r w:rsidR="00C72A0E">
        <w:rPr>
          <w:rFonts w:ascii="Times New Roman" w:hAnsi="Times New Roman" w:cs="Times New Roman"/>
          <w:sz w:val="24"/>
          <w:szCs w:val="24"/>
        </w:rPr>
        <w:t xml:space="preserve">then </w:t>
      </w:r>
      <w:r w:rsidR="008E2379" w:rsidRPr="00533C07">
        <w:rPr>
          <w:rFonts w:ascii="Times New Roman" w:hAnsi="Times New Roman" w:cs="Times New Roman"/>
          <w:sz w:val="24"/>
          <w:szCs w:val="24"/>
        </w:rPr>
        <w:t xml:space="preserve">why not </w:t>
      </w:r>
      <w:r w:rsidR="00D702F3">
        <w:rPr>
          <w:rFonts w:ascii="Times New Roman" w:hAnsi="Times New Roman" w:cs="Times New Roman"/>
          <w:sz w:val="24"/>
          <w:szCs w:val="24"/>
        </w:rPr>
        <w:t xml:space="preserve">employ it </w:t>
      </w:r>
      <w:r w:rsidR="008E2379" w:rsidRPr="00533C07">
        <w:rPr>
          <w:rFonts w:ascii="Times New Roman" w:hAnsi="Times New Roman" w:cs="Times New Roman"/>
          <w:sz w:val="24"/>
          <w:szCs w:val="24"/>
        </w:rPr>
        <w:t xml:space="preserve">in the case of </w:t>
      </w:r>
      <w:r w:rsidR="008E2379" w:rsidRPr="00A15FA7">
        <w:rPr>
          <w:rFonts w:ascii="Times New Roman" w:hAnsi="Times New Roman" w:cs="Times New Roman"/>
          <w:sz w:val="24"/>
          <w:szCs w:val="24"/>
        </w:rPr>
        <w:t>land</w:t>
      </w:r>
      <w:r w:rsidR="00D702F3">
        <w:rPr>
          <w:rFonts w:ascii="Times New Roman" w:hAnsi="Times New Roman" w:cs="Times New Roman"/>
          <w:sz w:val="24"/>
          <w:szCs w:val="24"/>
        </w:rPr>
        <w:t xml:space="preserve"> too</w:t>
      </w:r>
      <w:r w:rsidR="008E2379" w:rsidRPr="00A15FA7">
        <w:rPr>
          <w:rFonts w:ascii="Times New Roman" w:hAnsi="Times New Roman" w:cs="Times New Roman"/>
          <w:sz w:val="24"/>
          <w:szCs w:val="24"/>
        </w:rPr>
        <w:t>?</w:t>
      </w:r>
      <w:r w:rsidR="008E2379" w:rsidRPr="00533C07">
        <w:rPr>
          <w:rFonts w:ascii="Times New Roman" w:hAnsi="Times New Roman" w:cs="Times New Roman"/>
          <w:sz w:val="24"/>
          <w:szCs w:val="24"/>
        </w:rPr>
        <w:t xml:space="preserve"> </w:t>
      </w:r>
    </w:p>
    <w:p w14:paraId="56D96DA0" w14:textId="77777777" w:rsidR="00455057" w:rsidRPr="00533C07" w:rsidRDefault="00455057" w:rsidP="00C72A0E">
      <w:pPr>
        <w:spacing w:line="360" w:lineRule="auto"/>
        <w:jc w:val="both"/>
        <w:rPr>
          <w:rFonts w:ascii="Times New Roman" w:hAnsi="Times New Roman" w:cs="Times New Roman"/>
          <w:sz w:val="24"/>
          <w:szCs w:val="24"/>
        </w:rPr>
      </w:pPr>
      <w:r w:rsidRPr="00533C07">
        <w:rPr>
          <w:rFonts w:ascii="Times New Roman" w:hAnsi="Times New Roman" w:cs="Times New Roman"/>
          <w:sz w:val="24"/>
          <w:szCs w:val="24"/>
        </w:rPr>
        <w:t>There</w:t>
      </w:r>
      <w:r w:rsidR="00A15FA7">
        <w:rPr>
          <w:rFonts w:ascii="Times New Roman" w:hAnsi="Times New Roman" w:cs="Times New Roman"/>
          <w:sz w:val="24"/>
          <w:szCs w:val="24"/>
        </w:rPr>
        <w:t xml:space="preserve"> i</w:t>
      </w:r>
      <w:r w:rsidRPr="00533C07">
        <w:rPr>
          <w:rFonts w:ascii="Times New Roman" w:hAnsi="Times New Roman" w:cs="Times New Roman"/>
          <w:sz w:val="24"/>
          <w:szCs w:val="24"/>
        </w:rPr>
        <w:t xml:space="preserve">s another issue I want to focus on </w:t>
      </w:r>
      <w:r w:rsidR="00A15FA7">
        <w:rPr>
          <w:rFonts w:ascii="Times New Roman" w:hAnsi="Times New Roman" w:cs="Times New Roman"/>
          <w:sz w:val="24"/>
          <w:szCs w:val="24"/>
        </w:rPr>
        <w:t>now, however</w:t>
      </w:r>
      <w:r w:rsidRPr="00533C07">
        <w:rPr>
          <w:rFonts w:ascii="Times New Roman" w:hAnsi="Times New Roman" w:cs="Times New Roman"/>
          <w:sz w:val="24"/>
          <w:szCs w:val="24"/>
        </w:rPr>
        <w:t xml:space="preserve">. As </w:t>
      </w:r>
      <w:r w:rsidR="00A15FA7">
        <w:rPr>
          <w:rFonts w:ascii="Times New Roman" w:hAnsi="Times New Roman" w:cs="Times New Roman"/>
          <w:sz w:val="24"/>
          <w:szCs w:val="24"/>
        </w:rPr>
        <w:t>noted</w:t>
      </w:r>
      <w:r w:rsidRPr="00533C07">
        <w:rPr>
          <w:rFonts w:ascii="Times New Roman" w:hAnsi="Times New Roman" w:cs="Times New Roman"/>
          <w:sz w:val="24"/>
          <w:szCs w:val="24"/>
        </w:rPr>
        <w:t xml:space="preserve">, </w:t>
      </w:r>
      <w:r w:rsidR="00A15FA7">
        <w:rPr>
          <w:rFonts w:ascii="Times New Roman" w:hAnsi="Times New Roman" w:cs="Times New Roman"/>
          <w:sz w:val="24"/>
          <w:szCs w:val="24"/>
        </w:rPr>
        <w:t>Stilz</w:t>
      </w:r>
      <w:r w:rsidRPr="00533C07">
        <w:rPr>
          <w:rFonts w:ascii="Times New Roman" w:hAnsi="Times New Roman" w:cs="Times New Roman"/>
          <w:sz w:val="24"/>
          <w:szCs w:val="24"/>
        </w:rPr>
        <w:t>’s argument is compatible with sharing the income from resource exploitation</w:t>
      </w:r>
      <w:r w:rsidR="00231DA7" w:rsidRPr="00533C07">
        <w:rPr>
          <w:rFonts w:ascii="Times New Roman" w:hAnsi="Times New Roman" w:cs="Times New Roman"/>
          <w:sz w:val="24"/>
          <w:szCs w:val="24"/>
        </w:rPr>
        <w:t xml:space="preserve"> internationally</w:t>
      </w:r>
      <w:r w:rsidR="00D702F3">
        <w:rPr>
          <w:rFonts w:ascii="Times New Roman" w:hAnsi="Times New Roman" w:cs="Times New Roman"/>
          <w:sz w:val="24"/>
          <w:szCs w:val="24"/>
        </w:rPr>
        <w:t>.</w:t>
      </w:r>
      <w:r w:rsidR="00A15FA7">
        <w:rPr>
          <w:rFonts w:ascii="Times New Roman" w:hAnsi="Times New Roman" w:cs="Times New Roman"/>
          <w:sz w:val="24"/>
          <w:szCs w:val="24"/>
        </w:rPr>
        <w:t xml:space="preserve"> </w:t>
      </w:r>
      <w:r w:rsidR="00D702F3">
        <w:rPr>
          <w:rFonts w:ascii="Times New Roman" w:hAnsi="Times New Roman" w:cs="Times New Roman"/>
          <w:sz w:val="24"/>
          <w:szCs w:val="24"/>
        </w:rPr>
        <w:t>This,</w:t>
      </w:r>
      <w:r w:rsidR="00A15FA7">
        <w:rPr>
          <w:rFonts w:ascii="Times New Roman" w:hAnsi="Times New Roman" w:cs="Times New Roman"/>
          <w:sz w:val="24"/>
          <w:szCs w:val="24"/>
        </w:rPr>
        <w:t xml:space="preserve"> </w:t>
      </w:r>
      <w:r w:rsidR="00D702F3">
        <w:rPr>
          <w:rFonts w:ascii="Times New Roman" w:hAnsi="Times New Roman" w:cs="Times New Roman"/>
          <w:sz w:val="24"/>
          <w:szCs w:val="24"/>
        </w:rPr>
        <w:t xml:space="preserve">for </w:t>
      </w:r>
      <w:r w:rsidR="00A15FA7">
        <w:rPr>
          <w:rFonts w:ascii="Times New Roman" w:hAnsi="Times New Roman" w:cs="Times New Roman"/>
          <w:sz w:val="24"/>
          <w:szCs w:val="24"/>
        </w:rPr>
        <w:t xml:space="preserve">global egalitarians, </w:t>
      </w:r>
      <w:r w:rsidR="00D702F3">
        <w:rPr>
          <w:rFonts w:ascii="Times New Roman" w:hAnsi="Times New Roman" w:cs="Times New Roman"/>
          <w:sz w:val="24"/>
          <w:szCs w:val="24"/>
        </w:rPr>
        <w:t xml:space="preserve">is </w:t>
      </w:r>
      <w:r w:rsidR="00A15FA7">
        <w:rPr>
          <w:rFonts w:ascii="Times New Roman" w:hAnsi="Times New Roman" w:cs="Times New Roman"/>
          <w:sz w:val="24"/>
          <w:szCs w:val="24"/>
        </w:rPr>
        <w:t>a welcome feature of her account</w:t>
      </w:r>
      <w:r w:rsidRPr="00533C07">
        <w:rPr>
          <w:rFonts w:ascii="Times New Roman" w:hAnsi="Times New Roman" w:cs="Times New Roman"/>
          <w:sz w:val="24"/>
          <w:szCs w:val="24"/>
        </w:rPr>
        <w:t xml:space="preserve">. But two </w:t>
      </w:r>
      <w:r w:rsidR="00C72A0E">
        <w:rPr>
          <w:rFonts w:ascii="Times New Roman" w:hAnsi="Times New Roman" w:cs="Times New Roman"/>
          <w:sz w:val="24"/>
          <w:szCs w:val="24"/>
        </w:rPr>
        <w:t xml:space="preserve">further </w:t>
      </w:r>
      <w:r w:rsidR="00A15FA7">
        <w:rPr>
          <w:rFonts w:ascii="Times New Roman" w:hAnsi="Times New Roman" w:cs="Times New Roman"/>
          <w:sz w:val="24"/>
          <w:szCs w:val="24"/>
        </w:rPr>
        <w:t>arguments</w:t>
      </w:r>
      <w:r w:rsidR="00C72A0E">
        <w:rPr>
          <w:rFonts w:ascii="Times New Roman" w:hAnsi="Times New Roman" w:cs="Times New Roman"/>
          <w:sz w:val="24"/>
          <w:szCs w:val="24"/>
        </w:rPr>
        <w:t xml:space="preserve"> that</w:t>
      </w:r>
      <w:r w:rsidR="00A15FA7">
        <w:rPr>
          <w:rFonts w:ascii="Times New Roman" w:hAnsi="Times New Roman" w:cs="Times New Roman"/>
          <w:sz w:val="24"/>
          <w:szCs w:val="24"/>
        </w:rPr>
        <w:t xml:space="preserve"> </w:t>
      </w:r>
      <w:proofErr w:type="spellStart"/>
      <w:r w:rsidR="00A15FA7">
        <w:rPr>
          <w:rFonts w:ascii="Times New Roman" w:hAnsi="Times New Roman" w:cs="Times New Roman"/>
          <w:sz w:val="24"/>
          <w:szCs w:val="24"/>
        </w:rPr>
        <w:t>Stilz</w:t>
      </w:r>
      <w:proofErr w:type="spellEnd"/>
      <w:r w:rsidRPr="00533C07">
        <w:rPr>
          <w:rFonts w:ascii="Times New Roman" w:hAnsi="Times New Roman" w:cs="Times New Roman"/>
          <w:sz w:val="24"/>
          <w:szCs w:val="24"/>
        </w:rPr>
        <w:t xml:space="preserve"> make</w:t>
      </w:r>
      <w:r w:rsidR="00A15FA7">
        <w:rPr>
          <w:rFonts w:ascii="Times New Roman" w:hAnsi="Times New Roman" w:cs="Times New Roman"/>
          <w:sz w:val="24"/>
          <w:szCs w:val="24"/>
        </w:rPr>
        <w:t>s</w:t>
      </w:r>
      <w:r w:rsidRPr="00533C07">
        <w:rPr>
          <w:rFonts w:ascii="Times New Roman" w:hAnsi="Times New Roman" w:cs="Times New Roman"/>
          <w:sz w:val="24"/>
          <w:szCs w:val="24"/>
        </w:rPr>
        <w:t xml:space="preserve"> </w:t>
      </w:r>
      <w:r w:rsidR="00A15FA7">
        <w:rPr>
          <w:rFonts w:ascii="Times New Roman" w:hAnsi="Times New Roman" w:cs="Times New Roman"/>
          <w:sz w:val="24"/>
          <w:szCs w:val="24"/>
        </w:rPr>
        <w:lastRenderedPageBreak/>
        <w:t xml:space="preserve">appear to render </w:t>
      </w:r>
      <w:r w:rsidRPr="00533C07">
        <w:rPr>
          <w:rFonts w:ascii="Times New Roman" w:hAnsi="Times New Roman" w:cs="Times New Roman"/>
          <w:sz w:val="24"/>
          <w:szCs w:val="24"/>
        </w:rPr>
        <w:t xml:space="preserve">international sharing </w:t>
      </w:r>
      <w:r w:rsidR="00C72A0E">
        <w:rPr>
          <w:rFonts w:ascii="Times New Roman" w:hAnsi="Times New Roman" w:cs="Times New Roman"/>
          <w:sz w:val="24"/>
          <w:szCs w:val="24"/>
        </w:rPr>
        <w:t xml:space="preserve">much </w:t>
      </w:r>
      <w:r w:rsidRPr="00533C07">
        <w:rPr>
          <w:rFonts w:ascii="Times New Roman" w:hAnsi="Times New Roman" w:cs="Times New Roman"/>
          <w:sz w:val="24"/>
          <w:szCs w:val="24"/>
        </w:rPr>
        <w:t xml:space="preserve">less </w:t>
      </w:r>
      <w:r w:rsidRPr="00A15FA7">
        <w:rPr>
          <w:rFonts w:ascii="Times New Roman" w:hAnsi="Times New Roman" w:cs="Times New Roman"/>
          <w:sz w:val="24"/>
          <w:szCs w:val="24"/>
        </w:rPr>
        <w:t>likely</w:t>
      </w:r>
      <w:r w:rsidRPr="00533C07">
        <w:rPr>
          <w:rFonts w:ascii="Times New Roman" w:hAnsi="Times New Roman" w:cs="Times New Roman"/>
          <w:sz w:val="24"/>
          <w:szCs w:val="24"/>
        </w:rPr>
        <w:t>.</w:t>
      </w:r>
      <w:r w:rsidR="00A15FA7">
        <w:rPr>
          <w:rFonts w:ascii="Times New Roman" w:hAnsi="Times New Roman" w:cs="Times New Roman"/>
          <w:sz w:val="24"/>
          <w:szCs w:val="24"/>
        </w:rPr>
        <w:t xml:space="preserve"> </w:t>
      </w:r>
      <w:r w:rsidRPr="00533C07">
        <w:rPr>
          <w:rFonts w:ascii="Times New Roman" w:hAnsi="Times New Roman" w:cs="Times New Roman"/>
          <w:sz w:val="24"/>
          <w:szCs w:val="24"/>
        </w:rPr>
        <w:t xml:space="preserve">The first </w:t>
      </w:r>
      <w:r w:rsidR="00A15FA7">
        <w:rPr>
          <w:rFonts w:ascii="Times New Roman" w:hAnsi="Times New Roman" w:cs="Times New Roman"/>
          <w:sz w:val="24"/>
          <w:szCs w:val="24"/>
        </w:rPr>
        <w:t>argument</w:t>
      </w:r>
      <w:r w:rsidRPr="00533C07">
        <w:rPr>
          <w:rFonts w:ascii="Times New Roman" w:hAnsi="Times New Roman" w:cs="Times New Roman"/>
          <w:sz w:val="24"/>
          <w:szCs w:val="24"/>
        </w:rPr>
        <w:t xml:space="preserve"> concerns </w:t>
      </w:r>
      <w:r w:rsidRPr="00C72A0E">
        <w:rPr>
          <w:rFonts w:ascii="Times New Roman" w:hAnsi="Times New Roman" w:cs="Times New Roman"/>
          <w:sz w:val="24"/>
          <w:szCs w:val="24"/>
        </w:rPr>
        <w:t>who gets to decide</w:t>
      </w:r>
      <w:r w:rsidRPr="00533C07">
        <w:rPr>
          <w:rFonts w:ascii="Times New Roman" w:hAnsi="Times New Roman" w:cs="Times New Roman"/>
          <w:i/>
          <w:sz w:val="24"/>
          <w:szCs w:val="24"/>
        </w:rPr>
        <w:t xml:space="preserve"> </w:t>
      </w:r>
      <w:r w:rsidRPr="00533C07">
        <w:rPr>
          <w:rFonts w:ascii="Times New Roman" w:hAnsi="Times New Roman" w:cs="Times New Roman"/>
          <w:sz w:val="24"/>
          <w:szCs w:val="24"/>
        </w:rPr>
        <w:t>whe</w:t>
      </w:r>
      <w:r w:rsidR="00C72A0E">
        <w:rPr>
          <w:rFonts w:ascii="Times New Roman" w:hAnsi="Times New Roman" w:cs="Times New Roman"/>
          <w:sz w:val="24"/>
          <w:szCs w:val="24"/>
        </w:rPr>
        <w:t>ther</w:t>
      </w:r>
      <w:r w:rsidRPr="00533C07">
        <w:rPr>
          <w:rFonts w:ascii="Times New Roman" w:hAnsi="Times New Roman" w:cs="Times New Roman"/>
          <w:sz w:val="24"/>
          <w:szCs w:val="24"/>
        </w:rPr>
        <w:t xml:space="preserve"> resources are </w:t>
      </w:r>
      <w:r w:rsidR="00C72A0E">
        <w:rPr>
          <w:rFonts w:ascii="Times New Roman" w:hAnsi="Times New Roman" w:cs="Times New Roman"/>
          <w:sz w:val="24"/>
          <w:szCs w:val="24"/>
        </w:rPr>
        <w:t xml:space="preserve">to be </w:t>
      </w:r>
      <w:r w:rsidRPr="00533C07">
        <w:rPr>
          <w:rFonts w:ascii="Times New Roman" w:hAnsi="Times New Roman" w:cs="Times New Roman"/>
          <w:sz w:val="24"/>
          <w:szCs w:val="24"/>
        </w:rPr>
        <w:t>exploited or not</w:t>
      </w:r>
      <w:r w:rsidR="00E36554" w:rsidRPr="00533C07">
        <w:rPr>
          <w:rFonts w:ascii="Times New Roman" w:hAnsi="Times New Roman" w:cs="Times New Roman"/>
          <w:sz w:val="24"/>
          <w:szCs w:val="24"/>
        </w:rPr>
        <w:t xml:space="preserve">. </w:t>
      </w:r>
      <w:proofErr w:type="spellStart"/>
      <w:r w:rsidR="00A15FA7">
        <w:rPr>
          <w:rFonts w:ascii="Times New Roman" w:hAnsi="Times New Roman" w:cs="Times New Roman"/>
          <w:sz w:val="24"/>
          <w:szCs w:val="24"/>
        </w:rPr>
        <w:t>Stilz</w:t>
      </w:r>
      <w:proofErr w:type="spellEnd"/>
      <w:r w:rsidR="00A15FA7">
        <w:rPr>
          <w:rFonts w:ascii="Times New Roman" w:hAnsi="Times New Roman" w:cs="Times New Roman"/>
          <w:sz w:val="24"/>
          <w:szCs w:val="24"/>
        </w:rPr>
        <w:t xml:space="preserve"> </w:t>
      </w:r>
      <w:r w:rsidR="00D702F3">
        <w:rPr>
          <w:rFonts w:ascii="Times New Roman" w:hAnsi="Times New Roman" w:cs="Times New Roman"/>
          <w:sz w:val="24"/>
          <w:szCs w:val="24"/>
        </w:rPr>
        <w:t>argue</w:t>
      </w:r>
      <w:r w:rsidR="00A15FA7">
        <w:rPr>
          <w:rFonts w:ascii="Times New Roman" w:hAnsi="Times New Roman" w:cs="Times New Roman"/>
          <w:sz w:val="24"/>
          <w:szCs w:val="24"/>
        </w:rPr>
        <w:t>s</w:t>
      </w:r>
      <w:r w:rsidR="00E36554" w:rsidRPr="00533C07">
        <w:rPr>
          <w:rFonts w:ascii="Times New Roman" w:hAnsi="Times New Roman" w:cs="Times New Roman"/>
          <w:sz w:val="24"/>
          <w:szCs w:val="24"/>
        </w:rPr>
        <w:t xml:space="preserve"> that we can share </w:t>
      </w:r>
      <w:r w:rsidRPr="00533C07">
        <w:rPr>
          <w:rFonts w:ascii="Times New Roman" w:hAnsi="Times New Roman" w:cs="Times New Roman"/>
          <w:sz w:val="24"/>
          <w:szCs w:val="24"/>
        </w:rPr>
        <w:t xml:space="preserve">resource </w:t>
      </w:r>
      <w:r w:rsidR="00E36554" w:rsidRPr="00533C07">
        <w:rPr>
          <w:rFonts w:ascii="Times New Roman" w:hAnsi="Times New Roman" w:cs="Times New Roman"/>
          <w:sz w:val="24"/>
          <w:szCs w:val="24"/>
        </w:rPr>
        <w:t>income</w:t>
      </w:r>
      <w:r w:rsidRPr="00533C07">
        <w:rPr>
          <w:rFonts w:ascii="Times New Roman" w:hAnsi="Times New Roman" w:cs="Times New Roman"/>
          <w:sz w:val="24"/>
          <w:szCs w:val="24"/>
        </w:rPr>
        <w:t xml:space="preserve"> internationally,</w:t>
      </w:r>
      <w:r w:rsidR="00E36554" w:rsidRPr="00533C07">
        <w:rPr>
          <w:rFonts w:ascii="Times New Roman" w:hAnsi="Times New Roman" w:cs="Times New Roman"/>
          <w:sz w:val="24"/>
          <w:szCs w:val="24"/>
        </w:rPr>
        <w:t xml:space="preserve"> without impinging upon communal self-determination</w:t>
      </w:r>
      <w:r w:rsidRPr="00533C07">
        <w:rPr>
          <w:rFonts w:ascii="Times New Roman" w:hAnsi="Times New Roman" w:cs="Times New Roman"/>
          <w:sz w:val="24"/>
          <w:szCs w:val="24"/>
        </w:rPr>
        <w:t>,</w:t>
      </w:r>
      <w:r w:rsidR="00E36554" w:rsidRPr="00533C07">
        <w:rPr>
          <w:rFonts w:ascii="Times New Roman" w:hAnsi="Times New Roman" w:cs="Times New Roman"/>
          <w:sz w:val="24"/>
          <w:szCs w:val="24"/>
        </w:rPr>
        <w:t xml:space="preserve"> by taxing the </w:t>
      </w:r>
      <w:r w:rsidR="00E36554" w:rsidRPr="00A15FA7">
        <w:rPr>
          <w:rFonts w:ascii="Times New Roman" w:hAnsi="Times New Roman" w:cs="Times New Roman"/>
          <w:sz w:val="24"/>
          <w:szCs w:val="24"/>
        </w:rPr>
        <w:t>extraction or exploitation</w:t>
      </w:r>
      <w:r w:rsidR="00E36554" w:rsidRPr="00533C07">
        <w:rPr>
          <w:rFonts w:ascii="Times New Roman" w:hAnsi="Times New Roman" w:cs="Times New Roman"/>
          <w:sz w:val="24"/>
          <w:szCs w:val="24"/>
        </w:rPr>
        <w:t xml:space="preserve">, </w:t>
      </w:r>
      <w:r w:rsidR="00A15FA7">
        <w:rPr>
          <w:rFonts w:ascii="Times New Roman" w:hAnsi="Times New Roman" w:cs="Times New Roman"/>
          <w:sz w:val="24"/>
          <w:szCs w:val="24"/>
        </w:rPr>
        <w:t>rather</w:t>
      </w:r>
      <w:r w:rsidR="00E36554" w:rsidRPr="00533C07">
        <w:rPr>
          <w:rFonts w:ascii="Times New Roman" w:hAnsi="Times New Roman" w:cs="Times New Roman"/>
          <w:sz w:val="24"/>
          <w:szCs w:val="24"/>
        </w:rPr>
        <w:t xml:space="preserve"> </w:t>
      </w:r>
      <w:r w:rsidR="00A15FA7">
        <w:rPr>
          <w:rFonts w:ascii="Times New Roman" w:hAnsi="Times New Roman" w:cs="Times New Roman"/>
          <w:sz w:val="24"/>
          <w:szCs w:val="24"/>
        </w:rPr>
        <w:t>than</w:t>
      </w:r>
      <w:r w:rsidR="00E36554" w:rsidRPr="00533C07">
        <w:rPr>
          <w:rFonts w:ascii="Times New Roman" w:hAnsi="Times New Roman" w:cs="Times New Roman"/>
          <w:sz w:val="24"/>
          <w:szCs w:val="24"/>
        </w:rPr>
        <w:t xml:space="preserve"> the </w:t>
      </w:r>
      <w:r w:rsidR="00E36554" w:rsidRPr="00A15FA7">
        <w:rPr>
          <w:rFonts w:ascii="Times New Roman" w:hAnsi="Times New Roman" w:cs="Times New Roman"/>
          <w:sz w:val="24"/>
          <w:szCs w:val="24"/>
        </w:rPr>
        <w:t>ownership</w:t>
      </w:r>
      <w:r w:rsidR="00E36554" w:rsidRPr="00533C07">
        <w:rPr>
          <w:rFonts w:ascii="Times New Roman" w:hAnsi="Times New Roman" w:cs="Times New Roman"/>
          <w:sz w:val="24"/>
          <w:szCs w:val="24"/>
        </w:rPr>
        <w:t>, of natural r</w:t>
      </w:r>
      <w:r w:rsidRPr="00533C07">
        <w:rPr>
          <w:rFonts w:ascii="Times New Roman" w:hAnsi="Times New Roman" w:cs="Times New Roman"/>
          <w:sz w:val="24"/>
          <w:szCs w:val="24"/>
        </w:rPr>
        <w:t xml:space="preserve">esources. This option is preferable, it </w:t>
      </w:r>
      <w:r w:rsidR="00A15FA7">
        <w:rPr>
          <w:rFonts w:ascii="Times New Roman" w:hAnsi="Times New Roman" w:cs="Times New Roman"/>
          <w:sz w:val="24"/>
          <w:szCs w:val="24"/>
        </w:rPr>
        <w:t>appear</w:t>
      </w:r>
      <w:r w:rsidRPr="00533C07">
        <w:rPr>
          <w:rFonts w:ascii="Times New Roman" w:hAnsi="Times New Roman" w:cs="Times New Roman"/>
          <w:sz w:val="24"/>
          <w:szCs w:val="24"/>
        </w:rPr>
        <w:t xml:space="preserve">s, because </w:t>
      </w:r>
      <w:proofErr w:type="spellStart"/>
      <w:r w:rsidR="00A15FA7">
        <w:rPr>
          <w:rFonts w:ascii="Times New Roman" w:hAnsi="Times New Roman" w:cs="Times New Roman"/>
          <w:sz w:val="24"/>
          <w:szCs w:val="24"/>
        </w:rPr>
        <w:t>Stilz</w:t>
      </w:r>
      <w:proofErr w:type="spellEnd"/>
      <w:r w:rsidRPr="00533C07">
        <w:rPr>
          <w:rFonts w:ascii="Times New Roman" w:hAnsi="Times New Roman" w:cs="Times New Roman"/>
          <w:sz w:val="24"/>
          <w:szCs w:val="24"/>
        </w:rPr>
        <w:t xml:space="preserve"> endorses</w:t>
      </w:r>
      <w:r w:rsidR="00501EB2" w:rsidRPr="00533C07">
        <w:rPr>
          <w:rFonts w:ascii="Times New Roman" w:hAnsi="Times New Roman" w:cs="Times New Roman"/>
          <w:sz w:val="24"/>
          <w:szCs w:val="24"/>
        </w:rPr>
        <w:t xml:space="preserve"> a defeasible right of the local community to control resource ex</w:t>
      </w:r>
      <w:r w:rsidRPr="00533C07">
        <w:rPr>
          <w:rFonts w:ascii="Times New Roman" w:hAnsi="Times New Roman" w:cs="Times New Roman"/>
          <w:sz w:val="24"/>
          <w:szCs w:val="24"/>
        </w:rPr>
        <w:t>traction (</w:t>
      </w:r>
      <w:r w:rsidR="00C028A7">
        <w:rPr>
          <w:rFonts w:ascii="Times New Roman" w:hAnsi="Times New Roman" w:cs="Times New Roman"/>
          <w:sz w:val="24"/>
          <w:szCs w:val="24"/>
        </w:rPr>
        <w:t>p.231</w:t>
      </w:r>
      <w:r w:rsidRPr="00533C07">
        <w:rPr>
          <w:rFonts w:ascii="Times New Roman" w:hAnsi="Times New Roman" w:cs="Times New Roman"/>
          <w:sz w:val="24"/>
          <w:szCs w:val="24"/>
        </w:rPr>
        <w:t>). We do</w:t>
      </w:r>
      <w:r w:rsidR="00A15FA7">
        <w:rPr>
          <w:rFonts w:ascii="Times New Roman" w:hAnsi="Times New Roman" w:cs="Times New Roman"/>
          <w:sz w:val="24"/>
          <w:szCs w:val="24"/>
        </w:rPr>
        <w:t xml:space="preserve"> </w:t>
      </w:r>
      <w:r w:rsidRPr="00533C07">
        <w:rPr>
          <w:rFonts w:ascii="Times New Roman" w:hAnsi="Times New Roman" w:cs="Times New Roman"/>
          <w:sz w:val="24"/>
          <w:szCs w:val="24"/>
        </w:rPr>
        <w:t>n</w:t>
      </w:r>
      <w:r w:rsidR="00A15FA7">
        <w:rPr>
          <w:rFonts w:ascii="Times New Roman" w:hAnsi="Times New Roman" w:cs="Times New Roman"/>
          <w:sz w:val="24"/>
          <w:szCs w:val="24"/>
        </w:rPr>
        <w:t>o</w:t>
      </w:r>
      <w:r w:rsidRPr="00533C07">
        <w:rPr>
          <w:rFonts w:ascii="Times New Roman" w:hAnsi="Times New Roman" w:cs="Times New Roman"/>
          <w:sz w:val="24"/>
          <w:szCs w:val="24"/>
        </w:rPr>
        <w:t xml:space="preserve">t, to be sure, </w:t>
      </w:r>
      <w:r w:rsidR="00A15FA7">
        <w:rPr>
          <w:rFonts w:ascii="Times New Roman" w:hAnsi="Times New Roman" w:cs="Times New Roman"/>
          <w:sz w:val="24"/>
          <w:szCs w:val="24"/>
        </w:rPr>
        <w:t>receive</w:t>
      </w:r>
      <w:r w:rsidRPr="00533C07">
        <w:rPr>
          <w:rFonts w:ascii="Times New Roman" w:hAnsi="Times New Roman" w:cs="Times New Roman"/>
          <w:sz w:val="24"/>
          <w:szCs w:val="24"/>
        </w:rPr>
        <w:t xml:space="preserve"> a full account of when the defeasible claim is in fact likely to be defeated. But </w:t>
      </w:r>
      <w:r w:rsidR="00D702F3">
        <w:rPr>
          <w:rFonts w:ascii="Times New Roman" w:hAnsi="Times New Roman" w:cs="Times New Roman"/>
          <w:sz w:val="24"/>
          <w:szCs w:val="24"/>
        </w:rPr>
        <w:t>some limits are clear. E</w:t>
      </w:r>
      <w:r w:rsidR="00E36554" w:rsidRPr="00533C07">
        <w:rPr>
          <w:rFonts w:ascii="Times New Roman" w:hAnsi="Times New Roman" w:cs="Times New Roman"/>
          <w:sz w:val="24"/>
          <w:szCs w:val="24"/>
        </w:rPr>
        <w:t xml:space="preserve">xploitation </w:t>
      </w:r>
      <w:r w:rsidR="00D702F3">
        <w:rPr>
          <w:rFonts w:ascii="Times New Roman" w:hAnsi="Times New Roman" w:cs="Times New Roman"/>
          <w:sz w:val="24"/>
          <w:szCs w:val="24"/>
        </w:rPr>
        <w:t xml:space="preserve">may be forbidden, for instance, when it </w:t>
      </w:r>
      <w:r w:rsidR="00E36554" w:rsidRPr="00533C07">
        <w:rPr>
          <w:rFonts w:ascii="Times New Roman" w:hAnsi="Times New Roman" w:cs="Times New Roman"/>
          <w:sz w:val="24"/>
          <w:szCs w:val="24"/>
        </w:rPr>
        <w:t xml:space="preserve">would seriously </w:t>
      </w:r>
      <w:r w:rsidR="00E36554" w:rsidRPr="00A15FA7">
        <w:rPr>
          <w:rFonts w:ascii="Times New Roman" w:hAnsi="Times New Roman" w:cs="Times New Roman"/>
          <w:sz w:val="24"/>
          <w:szCs w:val="24"/>
        </w:rPr>
        <w:t>harm</w:t>
      </w:r>
      <w:r w:rsidR="00E36554" w:rsidRPr="00533C07">
        <w:rPr>
          <w:rFonts w:ascii="Times New Roman" w:hAnsi="Times New Roman" w:cs="Times New Roman"/>
          <w:sz w:val="24"/>
          <w:szCs w:val="24"/>
        </w:rPr>
        <w:t xml:space="preserve"> outsiders</w:t>
      </w:r>
      <w:r w:rsidR="00D702F3">
        <w:rPr>
          <w:rFonts w:ascii="Times New Roman" w:hAnsi="Times New Roman" w:cs="Times New Roman"/>
          <w:sz w:val="24"/>
          <w:szCs w:val="24"/>
        </w:rPr>
        <w:t xml:space="preserve"> – as </w:t>
      </w:r>
      <w:r w:rsidRPr="00533C07">
        <w:rPr>
          <w:rFonts w:ascii="Times New Roman" w:hAnsi="Times New Roman" w:cs="Times New Roman"/>
          <w:sz w:val="24"/>
          <w:szCs w:val="24"/>
        </w:rPr>
        <w:t xml:space="preserve">in the case of </w:t>
      </w:r>
      <w:r w:rsidR="00E50E54">
        <w:rPr>
          <w:rFonts w:ascii="Times New Roman" w:hAnsi="Times New Roman" w:cs="Times New Roman"/>
          <w:sz w:val="24"/>
          <w:szCs w:val="24"/>
        </w:rPr>
        <w:t xml:space="preserve">the destruction of </w:t>
      </w:r>
      <w:r w:rsidRPr="00533C07">
        <w:rPr>
          <w:rFonts w:ascii="Times New Roman" w:hAnsi="Times New Roman" w:cs="Times New Roman"/>
          <w:sz w:val="24"/>
          <w:szCs w:val="24"/>
        </w:rPr>
        <w:t xml:space="preserve">what </w:t>
      </w:r>
      <w:proofErr w:type="spellStart"/>
      <w:r w:rsidR="00D702F3">
        <w:rPr>
          <w:rFonts w:ascii="Times New Roman" w:hAnsi="Times New Roman" w:cs="Times New Roman"/>
          <w:sz w:val="24"/>
          <w:szCs w:val="24"/>
        </w:rPr>
        <w:t>Stilz</w:t>
      </w:r>
      <w:proofErr w:type="spellEnd"/>
      <w:r w:rsidRPr="00A15FA7">
        <w:rPr>
          <w:rFonts w:ascii="Times New Roman" w:hAnsi="Times New Roman" w:cs="Times New Roman"/>
          <w:sz w:val="24"/>
          <w:szCs w:val="24"/>
        </w:rPr>
        <w:t xml:space="preserve"> calls </w:t>
      </w:r>
      <w:r w:rsidR="00A15FA7" w:rsidRPr="00A15FA7">
        <w:rPr>
          <w:rFonts w:ascii="Times New Roman" w:hAnsi="Times New Roman" w:cs="Times New Roman"/>
          <w:sz w:val="24"/>
          <w:szCs w:val="24"/>
        </w:rPr>
        <w:t>‘</w:t>
      </w:r>
      <w:r w:rsidRPr="00A15FA7">
        <w:rPr>
          <w:rFonts w:ascii="Times New Roman" w:hAnsi="Times New Roman" w:cs="Times New Roman"/>
          <w:sz w:val="24"/>
          <w:szCs w:val="24"/>
        </w:rPr>
        <w:t>global systemic resources</w:t>
      </w:r>
      <w:r w:rsidR="00A15FA7" w:rsidRPr="00A15FA7">
        <w:rPr>
          <w:rFonts w:ascii="Times New Roman" w:hAnsi="Times New Roman" w:cs="Times New Roman"/>
          <w:sz w:val="24"/>
          <w:szCs w:val="24"/>
        </w:rPr>
        <w:t>’ (pp. 238-9)</w:t>
      </w:r>
      <w:r w:rsidRPr="00A15FA7">
        <w:rPr>
          <w:rFonts w:ascii="Times New Roman" w:hAnsi="Times New Roman" w:cs="Times New Roman"/>
          <w:sz w:val="24"/>
          <w:szCs w:val="24"/>
        </w:rPr>
        <w:t>.</w:t>
      </w:r>
      <w:r w:rsidRPr="00533C07">
        <w:rPr>
          <w:rFonts w:ascii="Times New Roman" w:hAnsi="Times New Roman" w:cs="Times New Roman"/>
          <w:sz w:val="24"/>
          <w:szCs w:val="24"/>
        </w:rPr>
        <w:t xml:space="preserve"> </w:t>
      </w:r>
    </w:p>
    <w:p w14:paraId="6E4F7341" w14:textId="77777777" w:rsidR="00C72A0E" w:rsidRPr="00533C07" w:rsidRDefault="00D702F3" w:rsidP="00C72A0E">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455057" w:rsidRPr="00533C07">
        <w:rPr>
          <w:rFonts w:ascii="Times New Roman" w:hAnsi="Times New Roman" w:cs="Times New Roman"/>
          <w:sz w:val="24"/>
          <w:szCs w:val="24"/>
        </w:rPr>
        <w:t>h</w:t>
      </w:r>
      <w:r w:rsidR="00A15FA7">
        <w:rPr>
          <w:rFonts w:ascii="Times New Roman" w:hAnsi="Times New Roman" w:cs="Times New Roman"/>
          <w:sz w:val="24"/>
          <w:szCs w:val="24"/>
        </w:rPr>
        <w:t>is</w:t>
      </w:r>
      <w:r w:rsidR="00455057" w:rsidRPr="00533C07">
        <w:rPr>
          <w:rFonts w:ascii="Times New Roman" w:hAnsi="Times New Roman" w:cs="Times New Roman"/>
          <w:sz w:val="24"/>
          <w:szCs w:val="24"/>
        </w:rPr>
        <w:t xml:space="preserve"> leaves </w:t>
      </w:r>
      <w:r w:rsidR="00A15FA7">
        <w:rPr>
          <w:rFonts w:ascii="Times New Roman" w:hAnsi="Times New Roman" w:cs="Times New Roman"/>
          <w:sz w:val="24"/>
          <w:szCs w:val="24"/>
        </w:rPr>
        <w:t>to one side</w:t>
      </w:r>
      <w:r>
        <w:rPr>
          <w:rFonts w:ascii="Times New Roman" w:hAnsi="Times New Roman" w:cs="Times New Roman"/>
          <w:sz w:val="24"/>
          <w:szCs w:val="24"/>
        </w:rPr>
        <w:t>, however,</w:t>
      </w:r>
      <w:r w:rsidR="00A15FA7">
        <w:rPr>
          <w:rFonts w:ascii="Times New Roman" w:hAnsi="Times New Roman" w:cs="Times New Roman"/>
          <w:sz w:val="24"/>
          <w:szCs w:val="24"/>
        </w:rPr>
        <w:t xml:space="preserve"> </w:t>
      </w:r>
      <w:r w:rsidR="00455057" w:rsidRPr="00533C07">
        <w:rPr>
          <w:rFonts w:ascii="Times New Roman" w:hAnsi="Times New Roman" w:cs="Times New Roman"/>
          <w:sz w:val="24"/>
          <w:szCs w:val="24"/>
        </w:rPr>
        <w:t xml:space="preserve">cases in which extraction </w:t>
      </w:r>
      <w:r w:rsidR="00455057" w:rsidRPr="00A15FA7">
        <w:rPr>
          <w:rFonts w:ascii="Times New Roman" w:hAnsi="Times New Roman" w:cs="Times New Roman"/>
          <w:i/>
          <w:sz w:val="24"/>
          <w:szCs w:val="24"/>
        </w:rPr>
        <w:t>would benefit</w:t>
      </w:r>
      <w:r w:rsidR="00455057" w:rsidRPr="00533C07">
        <w:rPr>
          <w:rFonts w:ascii="Times New Roman" w:hAnsi="Times New Roman" w:cs="Times New Roman"/>
          <w:sz w:val="24"/>
          <w:szCs w:val="24"/>
        </w:rPr>
        <w:t xml:space="preserve"> outsiders – perhaps significantly - but locals </w:t>
      </w:r>
      <w:r>
        <w:rPr>
          <w:rFonts w:ascii="Times New Roman" w:hAnsi="Times New Roman" w:cs="Times New Roman"/>
          <w:sz w:val="24"/>
          <w:szCs w:val="24"/>
        </w:rPr>
        <w:t xml:space="preserve">nevertheless </w:t>
      </w:r>
      <w:r w:rsidR="00455057" w:rsidRPr="00533C07">
        <w:rPr>
          <w:rFonts w:ascii="Times New Roman" w:hAnsi="Times New Roman" w:cs="Times New Roman"/>
          <w:sz w:val="24"/>
          <w:szCs w:val="24"/>
        </w:rPr>
        <w:t>decide not to</w:t>
      </w:r>
      <w:r w:rsidR="00A15FA7">
        <w:rPr>
          <w:rFonts w:ascii="Times New Roman" w:hAnsi="Times New Roman" w:cs="Times New Roman"/>
          <w:sz w:val="24"/>
          <w:szCs w:val="24"/>
        </w:rPr>
        <w:t xml:space="preserve"> extract</w:t>
      </w:r>
      <w:r w:rsidR="00455057" w:rsidRPr="00533C07">
        <w:rPr>
          <w:rFonts w:ascii="Times New Roman" w:hAnsi="Times New Roman" w:cs="Times New Roman"/>
          <w:sz w:val="24"/>
          <w:szCs w:val="24"/>
        </w:rPr>
        <w:t xml:space="preserve">. </w:t>
      </w:r>
      <w:r w:rsidR="00533AC8" w:rsidRPr="00533C07">
        <w:rPr>
          <w:rFonts w:ascii="Times New Roman" w:hAnsi="Times New Roman" w:cs="Times New Roman"/>
          <w:sz w:val="24"/>
          <w:szCs w:val="24"/>
        </w:rPr>
        <w:t>Call this</w:t>
      </w:r>
      <w:r w:rsidR="00455057" w:rsidRPr="00533C07">
        <w:rPr>
          <w:rFonts w:ascii="Times New Roman" w:hAnsi="Times New Roman" w:cs="Times New Roman"/>
          <w:sz w:val="24"/>
          <w:szCs w:val="24"/>
        </w:rPr>
        <w:t>, if you like,</w:t>
      </w:r>
      <w:r w:rsidR="00501EB2" w:rsidRPr="00533C07">
        <w:rPr>
          <w:rFonts w:ascii="Times New Roman" w:hAnsi="Times New Roman" w:cs="Times New Roman"/>
          <w:sz w:val="24"/>
          <w:szCs w:val="24"/>
        </w:rPr>
        <w:t xml:space="preserve"> the problem of ‘</w:t>
      </w:r>
      <w:r w:rsidR="00533AC8" w:rsidRPr="00533C07">
        <w:rPr>
          <w:rFonts w:ascii="Times New Roman" w:hAnsi="Times New Roman" w:cs="Times New Roman"/>
          <w:sz w:val="24"/>
          <w:szCs w:val="24"/>
        </w:rPr>
        <w:t>hogging</w:t>
      </w:r>
      <w:r w:rsidR="00501EB2" w:rsidRPr="00533C07">
        <w:rPr>
          <w:rFonts w:ascii="Times New Roman" w:hAnsi="Times New Roman" w:cs="Times New Roman"/>
          <w:sz w:val="24"/>
          <w:szCs w:val="24"/>
        </w:rPr>
        <w:t>.</w:t>
      </w:r>
      <w:r w:rsidR="00533AC8" w:rsidRPr="00533C07">
        <w:rPr>
          <w:rFonts w:ascii="Times New Roman" w:hAnsi="Times New Roman" w:cs="Times New Roman"/>
          <w:sz w:val="24"/>
          <w:szCs w:val="24"/>
        </w:rPr>
        <w:t xml:space="preserve">’ Community A would </w:t>
      </w:r>
      <w:r w:rsidR="006E2EE3">
        <w:rPr>
          <w:rFonts w:ascii="Times New Roman" w:hAnsi="Times New Roman" w:cs="Times New Roman"/>
          <w:sz w:val="24"/>
          <w:szCs w:val="24"/>
        </w:rPr>
        <w:t>prefer that</w:t>
      </w:r>
      <w:r w:rsidR="00533AC8" w:rsidRPr="00533C07">
        <w:rPr>
          <w:rFonts w:ascii="Times New Roman" w:hAnsi="Times New Roman" w:cs="Times New Roman"/>
          <w:sz w:val="24"/>
          <w:szCs w:val="24"/>
        </w:rPr>
        <w:t xml:space="preserve"> resource X stays </w:t>
      </w:r>
      <w:r>
        <w:rPr>
          <w:rFonts w:ascii="Times New Roman" w:hAnsi="Times New Roman" w:cs="Times New Roman"/>
          <w:sz w:val="24"/>
          <w:szCs w:val="24"/>
        </w:rPr>
        <w:t>in the ground</w:t>
      </w:r>
      <w:r w:rsidR="00533AC8" w:rsidRPr="00533C07">
        <w:rPr>
          <w:rFonts w:ascii="Times New Roman" w:hAnsi="Times New Roman" w:cs="Times New Roman"/>
          <w:sz w:val="24"/>
          <w:szCs w:val="24"/>
        </w:rPr>
        <w:t xml:space="preserve">. </w:t>
      </w:r>
      <w:r w:rsidR="006E2EE3">
        <w:rPr>
          <w:rFonts w:ascii="Times New Roman" w:hAnsi="Times New Roman" w:cs="Times New Roman"/>
          <w:sz w:val="24"/>
          <w:szCs w:val="24"/>
        </w:rPr>
        <w:t>I</w:t>
      </w:r>
      <w:r w:rsidR="00455057" w:rsidRPr="00533C07">
        <w:rPr>
          <w:rFonts w:ascii="Times New Roman" w:hAnsi="Times New Roman" w:cs="Times New Roman"/>
          <w:sz w:val="24"/>
          <w:szCs w:val="24"/>
        </w:rPr>
        <w:t xml:space="preserve">f it was extracted, </w:t>
      </w:r>
      <w:r w:rsidR="006E2EE3">
        <w:rPr>
          <w:rFonts w:ascii="Times New Roman" w:hAnsi="Times New Roman" w:cs="Times New Roman"/>
          <w:sz w:val="24"/>
          <w:szCs w:val="24"/>
        </w:rPr>
        <w:t xml:space="preserve">by contrast, </w:t>
      </w:r>
      <w:r w:rsidR="00533AC8" w:rsidRPr="00533C07">
        <w:rPr>
          <w:rFonts w:ascii="Times New Roman" w:hAnsi="Times New Roman" w:cs="Times New Roman"/>
          <w:sz w:val="24"/>
          <w:szCs w:val="24"/>
        </w:rPr>
        <w:t xml:space="preserve">it could </w:t>
      </w:r>
      <w:r w:rsidR="00455057" w:rsidRPr="00533C07">
        <w:rPr>
          <w:rFonts w:ascii="Times New Roman" w:hAnsi="Times New Roman" w:cs="Times New Roman"/>
          <w:sz w:val="24"/>
          <w:szCs w:val="24"/>
        </w:rPr>
        <w:t xml:space="preserve">significantly advance </w:t>
      </w:r>
      <w:r>
        <w:rPr>
          <w:rFonts w:ascii="Times New Roman" w:hAnsi="Times New Roman" w:cs="Times New Roman"/>
          <w:sz w:val="24"/>
          <w:szCs w:val="24"/>
        </w:rPr>
        <w:t xml:space="preserve">the </w:t>
      </w:r>
      <w:r w:rsidR="00455057" w:rsidRPr="00533C07">
        <w:rPr>
          <w:rFonts w:ascii="Times New Roman" w:hAnsi="Times New Roman" w:cs="Times New Roman"/>
          <w:sz w:val="24"/>
          <w:szCs w:val="24"/>
        </w:rPr>
        <w:t>well</w:t>
      </w:r>
      <w:r>
        <w:rPr>
          <w:rFonts w:ascii="Times New Roman" w:hAnsi="Times New Roman" w:cs="Times New Roman"/>
          <w:sz w:val="24"/>
          <w:szCs w:val="24"/>
        </w:rPr>
        <w:t>-</w:t>
      </w:r>
      <w:r w:rsidR="00455057" w:rsidRPr="00533C07">
        <w:rPr>
          <w:rFonts w:ascii="Times New Roman" w:hAnsi="Times New Roman" w:cs="Times New Roman"/>
          <w:sz w:val="24"/>
          <w:szCs w:val="24"/>
        </w:rPr>
        <w:t xml:space="preserve">being </w:t>
      </w:r>
      <w:r>
        <w:rPr>
          <w:rFonts w:ascii="Times New Roman" w:hAnsi="Times New Roman" w:cs="Times New Roman"/>
          <w:sz w:val="24"/>
          <w:szCs w:val="24"/>
        </w:rPr>
        <w:t>of many</w:t>
      </w:r>
      <w:r w:rsidR="00455057" w:rsidRPr="00533C07">
        <w:rPr>
          <w:rFonts w:ascii="Times New Roman" w:hAnsi="Times New Roman" w:cs="Times New Roman"/>
          <w:sz w:val="24"/>
          <w:szCs w:val="24"/>
        </w:rPr>
        <w:t xml:space="preserve"> outsiders.</w:t>
      </w:r>
      <w:r w:rsidR="006E2EE3">
        <w:rPr>
          <w:rFonts w:ascii="Times New Roman" w:hAnsi="Times New Roman" w:cs="Times New Roman"/>
          <w:sz w:val="24"/>
          <w:szCs w:val="24"/>
        </w:rPr>
        <w:t xml:space="preserve"> </w:t>
      </w:r>
      <w:proofErr w:type="spellStart"/>
      <w:r w:rsidR="006E2EE3">
        <w:rPr>
          <w:rFonts w:ascii="Times New Roman" w:hAnsi="Times New Roman" w:cs="Times New Roman"/>
          <w:sz w:val="24"/>
          <w:szCs w:val="24"/>
        </w:rPr>
        <w:t>Stilz’s</w:t>
      </w:r>
      <w:proofErr w:type="spellEnd"/>
      <w:r w:rsidR="006E2EE3">
        <w:rPr>
          <w:rFonts w:ascii="Times New Roman" w:hAnsi="Times New Roman" w:cs="Times New Roman"/>
          <w:sz w:val="24"/>
          <w:szCs w:val="24"/>
        </w:rPr>
        <w:t xml:space="preserve"> account seems to grant the decision whether to extract or not to Community A. But that seems too definitive: surely the answer will depend in part upon how profound or urgent outsiders’ interest</w:t>
      </w:r>
      <w:r w:rsidR="00E50E54">
        <w:rPr>
          <w:rFonts w:ascii="Times New Roman" w:hAnsi="Times New Roman" w:cs="Times New Roman"/>
          <w:sz w:val="24"/>
          <w:szCs w:val="24"/>
        </w:rPr>
        <w:t>s</w:t>
      </w:r>
      <w:r w:rsidR="006E2EE3">
        <w:rPr>
          <w:rFonts w:ascii="Times New Roman" w:hAnsi="Times New Roman" w:cs="Times New Roman"/>
          <w:sz w:val="24"/>
          <w:szCs w:val="24"/>
        </w:rPr>
        <w:t xml:space="preserve"> in the exploitation of resource X turns out to be. Relatedly, </w:t>
      </w:r>
      <w:proofErr w:type="spellStart"/>
      <w:r w:rsidR="006E2EE3">
        <w:rPr>
          <w:rFonts w:ascii="Times New Roman" w:hAnsi="Times New Roman" w:cs="Times New Roman"/>
          <w:sz w:val="24"/>
          <w:szCs w:val="24"/>
        </w:rPr>
        <w:t>Stilz</w:t>
      </w:r>
      <w:proofErr w:type="spellEnd"/>
      <w:r w:rsidR="006E2EE3">
        <w:rPr>
          <w:rFonts w:ascii="Times New Roman" w:hAnsi="Times New Roman" w:cs="Times New Roman"/>
          <w:sz w:val="24"/>
          <w:szCs w:val="24"/>
        </w:rPr>
        <w:t xml:space="preserve"> appears to favour taxes on extraction rather than ownership, presumably because taxes on ownership will objectionably reduce a community’s freedom to decide whether to extract or not.</w:t>
      </w:r>
      <w:r w:rsidR="00C72A0E">
        <w:rPr>
          <w:rStyle w:val="EndnoteReference"/>
          <w:rFonts w:ascii="Times New Roman" w:hAnsi="Times New Roman" w:cs="Times New Roman"/>
          <w:sz w:val="24"/>
          <w:szCs w:val="24"/>
        </w:rPr>
        <w:endnoteReference w:id="6"/>
      </w:r>
      <w:r w:rsidR="00C72A0E" w:rsidRPr="00533C07">
        <w:rPr>
          <w:rFonts w:ascii="Times New Roman" w:hAnsi="Times New Roman" w:cs="Times New Roman"/>
          <w:sz w:val="24"/>
          <w:szCs w:val="24"/>
        </w:rPr>
        <w:t xml:space="preserve"> </w:t>
      </w:r>
      <w:r w:rsidR="00C72A0E">
        <w:rPr>
          <w:rFonts w:ascii="Times New Roman" w:hAnsi="Times New Roman" w:cs="Times New Roman"/>
          <w:sz w:val="24"/>
          <w:szCs w:val="24"/>
        </w:rPr>
        <w:t>Consider now</w:t>
      </w:r>
      <w:r w:rsidR="00C72A0E" w:rsidRPr="00533C07">
        <w:rPr>
          <w:rFonts w:ascii="Times New Roman" w:hAnsi="Times New Roman" w:cs="Times New Roman"/>
          <w:sz w:val="24"/>
          <w:szCs w:val="24"/>
        </w:rPr>
        <w:t xml:space="preserve"> the second </w:t>
      </w:r>
      <w:r w:rsidR="00C72A0E">
        <w:rPr>
          <w:rFonts w:ascii="Times New Roman" w:hAnsi="Times New Roman" w:cs="Times New Roman"/>
          <w:sz w:val="24"/>
          <w:szCs w:val="24"/>
        </w:rPr>
        <w:t>argument</w:t>
      </w:r>
      <w:r w:rsidR="00C72A0E" w:rsidRPr="00533C07">
        <w:rPr>
          <w:rFonts w:ascii="Times New Roman" w:hAnsi="Times New Roman" w:cs="Times New Roman"/>
          <w:sz w:val="24"/>
          <w:szCs w:val="24"/>
        </w:rPr>
        <w:t xml:space="preserve">. </w:t>
      </w:r>
      <w:r w:rsidR="006E2EE3" w:rsidRPr="006E2EE3">
        <w:rPr>
          <w:rFonts w:ascii="Times New Roman" w:hAnsi="Times New Roman" w:cs="Times New Roman"/>
          <w:sz w:val="24"/>
          <w:szCs w:val="24"/>
        </w:rPr>
        <w:t>Even if</w:t>
      </w:r>
      <w:r w:rsidR="006E2EE3">
        <w:rPr>
          <w:rFonts w:ascii="Times New Roman" w:hAnsi="Times New Roman" w:cs="Times New Roman"/>
          <w:sz w:val="24"/>
          <w:szCs w:val="24"/>
        </w:rPr>
        <w:t xml:space="preserve"> Community A decides it </w:t>
      </w:r>
      <w:r w:rsidR="006E2EE3" w:rsidRPr="006E2EE3">
        <w:rPr>
          <w:rFonts w:ascii="Times New Roman" w:hAnsi="Times New Roman" w:cs="Times New Roman"/>
          <w:i/>
          <w:sz w:val="24"/>
          <w:szCs w:val="24"/>
        </w:rPr>
        <w:t>will</w:t>
      </w:r>
      <w:r w:rsidR="006E2EE3">
        <w:rPr>
          <w:rFonts w:ascii="Times New Roman" w:hAnsi="Times New Roman" w:cs="Times New Roman"/>
          <w:sz w:val="24"/>
          <w:szCs w:val="24"/>
        </w:rPr>
        <w:t xml:space="preserve"> extract the resource in question, l</w:t>
      </w:r>
      <w:r w:rsidR="00C72A0E" w:rsidRPr="00533C07">
        <w:rPr>
          <w:rFonts w:ascii="Times New Roman" w:hAnsi="Times New Roman" w:cs="Times New Roman"/>
          <w:sz w:val="24"/>
          <w:szCs w:val="24"/>
        </w:rPr>
        <w:t xml:space="preserve">egitimate communities, </w:t>
      </w:r>
      <w:proofErr w:type="spellStart"/>
      <w:r w:rsidR="00C72A0E">
        <w:rPr>
          <w:rFonts w:ascii="Times New Roman" w:hAnsi="Times New Roman" w:cs="Times New Roman"/>
          <w:sz w:val="24"/>
          <w:szCs w:val="24"/>
        </w:rPr>
        <w:t>Stilz</w:t>
      </w:r>
      <w:proofErr w:type="spellEnd"/>
      <w:r w:rsidR="00C72A0E" w:rsidRPr="00533C07">
        <w:rPr>
          <w:rFonts w:ascii="Times New Roman" w:hAnsi="Times New Roman" w:cs="Times New Roman"/>
          <w:sz w:val="24"/>
          <w:szCs w:val="24"/>
        </w:rPr>
        <w:t xml:space="preserve"> claims, ‘</w:t>
      </w:r>
      <w:r w:rsidR="00C72A0E" w:rsidRPr="00C028A7">
        <w:rPr>
          <w:rFonts w:ascii="Times New Roman" w:hAnsi="Times New Roman" w:cs="Times New Roman"/>
          <w:sz w:val="24"/>
          <w:szCs w:val="24"/>
        </w:rPr>
        <w:t>cannot be</w:t>
      </w:r>
      <w:r w:rsidR="00C72A0E" w:rsidRPr="00533C07">
        <w:rPr>
          <w:rFonts w:ascii="Times New Roman" w:hAnsi="Times New Roman" w:cs="Times New Roman"/>
          <w:i/>
          <w:sz w:val="24"/>
          <w:szCs w:val="24"/>
        </w:rPr>
        <w:t xml:space="preserve"> coerced</w:t>
      </w:r>
      <w:r w:rsidR="00C72A0E">
        <w:rPr>
          <w:rFonts w:ascii="Times New Roman" w:hAnsi="Times New Roman" w:cs="Times New Roman"/>
          <w:sz w:val="24"/>
          <w:szCs w:val="24"/>
        </w:rPr>
        <w:t xml:space="preserve"> (e.g. by a foreign power or international body) </w:t>
      </w:r>
      <w:r w:rsidR="00C72A0E" w:rsidRPr="00533C07">
        <w:rPr>
          <w:rFonts w:ascii="Times New Roman" w:hAnsi="Times New Roman" w:cs="Times New Roman"/>
          <w:sz w:val="24"/>
          <w:szCs w:val="24"/>
        </w:rPr>
        <w:t>to share the value of their resources’ (</w:t>
      </w:r>
      <w:r w:rsidR="00C72A0E">
        <w:rPr>
          <w:rFonts w:ascii="Times New Roman" w:hAnsi="Times New Roman" w:cs="Times New Roman"/>
          <w:sz w:val="24"/>
          <w:szCs w:val="24"/>
        </w:rPr>
        <w:t>p.236</w:t>
      </w:r>
      <w:r w:rsidR="00271EE0">
        <w:rPr>
          <w:rFonts w:ascii="Times New Roman" w:hAnsi="Times New Roman" w:cs="Times New Roman"/>
          <w:sz w:val="24"/>
          <w:szCs w:val="24"/>
        </w:rPr>
        <w:t>, italics in original</w:t>
      </w:r>
      <w:r w:rsidR="00C72A0E" w:rsidRPr="00533C07">
        <w:rPr>
          <w:rFonts w:ascii="Times New Roman" w:hAnsi="Times New Roman" w:cs="Times New Roman"/>
          <w:sz w:val="24"/>
          <w:szCs w:val="24"/>
        </w:rPr>
        <w:t>). Whil</w:t>
      </w:r>
      <w:r w:rsidR="00C72A0E">
        <w:rPr>
          <w:rFonts w:ascii="Times New Roman" w:hAnsi="Times New Roman" w:cs="Times New Roman"/>
          <w:sz w:val="24"/>
          <w:szCs w:val="24"/>
        </w:rPr>
        <w:t>e</w:t>
      </w:r>
      <w:r w:rsidR="00C72A0E" w:rsidRPr="00533C07">
        <w:rPr>
          <w:rFonts w:ascii="Times New Roman" w:hAnsi="Times New Roman" w:cs="Times New Roman"/>
          <w:sz w:val="24"/>
          <w:szCs w:val="24"/>
        </w:rPr>
        <w:t xml:space="preserve"> we might p</w:t>
      </w:r>
      <w:r w:rsidR="00C72A0E">
        <w:rPr>
          <w:rFonts w:ascii="Times New Roman" w:hAnsi="Times New Roman" w:cs="Times New Roman"/>
          <w:sz w:val="24"/>
          <w:szCs w:val="24"/>
        </w:rPr>
        <w:t>lace</w:t>
      </w:r>
      <w:r w:rsidR="00C72A0E" w:rsidRPr="00533C07">
        <w:rPr>
          <w:rFonts w:ascii="Times New Roman" w:hAnsi="Times New Roman" w:cs="Times New Roman"/>
          <w:sz w:val="24"/>
          <w:szCs w:val="24"/>
        </w:rPr>
        <w:t xml:space="preserve"> various forms of economic pressure </w:t>
      </w:r>
      <w:r w:rsidR="00C72A0E">
        <w:rPr>
          <w:rFonts w:ascii="Times New Roman" w:hAnsi="Times New Roman" w:cs="Times New Roman"/>
          <w:sz w:val="24"/>
          <w:szCs w:val="24"/>
        </w:rPr>
        <w:t>up</w:t>
      </w:r>
      <w:r w:rsidR="00C72A0E" w:rsidRPr="00533C07">
        <w:rPr>
          <w:rFonts w:ascii="Times New Roman" w:hAnsi="Times New Roman" w:cs="Times New Roman"/>
          <w:sz w:val="24"/>
          <w:szCs w:val="24"/>
        </w:rPr>
        <w:t xml:space="preserve">on </w:t>
      </w:r>
      <w:r w:rsidR="006E2EE3">
        <w:rPr>
          <w:rFonts w:ascii="Times New Roman" w:hAnsi="Times New Roman" w:cs="Times New Roman"/>
          <w:sz w:val="24"/>
          <w:szCs w:val="24"/>
        </w:rPr>
        <w:t>a</w:t>
      </w:r>
      <w:r w:rsidR="00C72A0E" w:rsidRPr="00533C07">
        <w:rPr>
          <w:rFonts w:ascii="Times New Roman" w:hAnsi="Times New Roman" w:cs="Times New Roman"/>
          <w:sz w:val="24"/>
          <w:szCs w:val="24"/>
        </w:rPr>
        <w:t xml:space="preserve"> communit</w:t>
      </w:r>
      <w:r w:rsidR="006E2EE3">
        <w:rPr>
          <w:rFonts w:ascii="Times New Roman" w:hAnsi="Times New Roman" w:cs="Times New Roman"/>
          <w:sz w:val="24"/>
          <w:szCs w:val="24"/>
        </w:rPr>
        <w:t>y</w:t>
      </w:r>
      <w:r w:rsidR="00C72A0E" w:rsidRPr="00533C07">
        <w:rPr>
          <w:rFonts w:ascii="Times New Roman" w:hAnsi="Times New Roman" w:cs="Times New Roman"/>
          <w:sz w:val="24"/>
          <w:szCs w:val="24"/>
        </w:rPr>
        <w:t xml:space="preserve">, there can be no question of </w:t>
      </w:r>
      <w:r w:rsidR="00C72A0E" w:rsidRPr="00533C07">
        <w:rPr>
          <w:rFonts w:ascii="Times New Roman" w:hAnsi="Times New Roman" w:cs="Times New Roman"/>
          <w:i/>
          <w:sz w:val="24"/>
          <w:szCs w:val="24"/>
        </w:rPr>
        <w:t>imposing</w:t>
      </w:r>
      <w:r w:rsidR="00C72A0E" w:rsidRPr="00533C07">
        <w:rPr>
          <w:rFonts w:ascii="Times New Roman" w:hAnsi="Times New Roman" w:cs="Times New Roman"/>
          <w:sz w:val="24"/>
          <w:szCs w:val="24"/>
        </w:rPr>
        <w:t xml:space="preserve"> a fair distribution</w:t>
      </w:r>
      <w:r w:rsidR="006E2EE3">
        <w:rPr>
          <w:rFonts w:ascii="Times New Roman" w:hAnsi="Times New Roman" w:cs="Times New Roman"/>
          <w:sz w:val="24"/>
          <w:szCs w:val="24"/>
        </w:rPr>
        <w:t xml:space="preserve">: </w:t>
      </w:r>
      <w:r w:rsidR="00C72A0E" w:rsidRPr="00533C07">
        <w:rPr>
          <w:rFonts w:ascii="Times New Roman" w:hAnsi="Times New Roman" w:cs="Times New Roman"/>
          <w:sz w:val="24"/>
          <w:szCs w:val="24"/>
        </w:rPr>
        <w:t>‘if a people wrongly chooses</w:t>
      </w:r>
      <w:r w:rsidR="00C72A0E">
        <w:rPr>
          <w:rFonts w:ascii="Times New Roman" w:hAnsi="Times New Roman" w:cs="Times New Roman"/>
          <w:sz w:val="24"/>
          <w:szCs w:val="24"/>
        </w:rPr>
        <w:t xml:space="preserve"> [</w:t>
      </w:r>
      <w:r w:rsidR="00C72A0E" w:rsidRPr="00533C07">
        <w:rPr>
          <w:rFonts w:ascii="Times New Roman" w:hAnsi="Times New Roman" w:cs="Times New Roman"/>
          <w:sz w:val="24"/>
          <w:szCs w:val="24"/>
        </w:rPr>
        <w:t>…</w:t>
      </w:r>
      <w:r w:rsidR="00C72A0E">
        <w:rPr>
          <w:rFonts w:ascii="Times New Roman" w:hAnsi="Times New Roman" w:cs="Times New Roman"/>
          <w:sz w:val="24"/>
          <w:szCs w:val="24"/>
        </w:rPr>
        <w:t xml:space="preserve">] </w:t>
      </w:r>
      <w:r w:rsidR="00C72A0E" w:rsidRPr="00533C07">
        <w:rPr>
          <w:rFonts w:ascii="Times New Roman" w:hAnsi="Times New Roman" w:cs="Times New Roman"/>
          <w:sz w:val="24"/>
          <w:szCs w:val="24"/>
        </w:rPr>
        <w:t>to hoard the profits from their resources,</w:t>
      </w:r>
      <w:r w:rsidR="00C72A0E">
        <w:rPr>
          <w:rFonts w:ascii="Times New Roman" w:hAnsi="Times New Roman" w:cs="Times New Roman"/>
          <w:sz w:val="24"/>
          <w:szCs w:val="24"/>
        </w:rPr>
        <w:t xml:space="preserve"> </w:t>
      </w:r>
      <w:r w:rsidR="00C72A0E" w:rsidRPr="00533C07">
        <w:rPr>
          <w:rFonts w:ascii="Times New Roman" w:hAnsi="Times New Roman" w:cs="Times New Roman"/>
          <w:sz w:val="24"/>
          <w:szCs w:val="24"/>
        </w:rPr>
        <w:t>they may not be forced by outsiders to refrain’ (</w:t>
      </w:r>
      <w:r w:rsidR="00C72A0E">
        <w:rPr>
          <w:rFonts w:ascii="Times New Roman" w:hAnsi="Times New Roman" w:cs="Times New Roman"/>
          <w:sz w:val="24"/>
          <w:szCs w:val="24"/>
        </w:rPr>
        <w:t>p.240</w:t>
      </w:r>
      <w:r w:rsidR="00C72A0E" w:rsidRPr="00533C07">
        <w:rPr>
          <w:rFonts w:ascii="Times New Roman" w:hAnsi="Times New Roman" w:cs="Times New Roman"/>
          <w:sz w:val="24"/>
          <w:szCs w:val="24"/>
        </w:rPr>
        <w:t>).</w:t>
      </w:r>
    </w:p>
    <w:p w14:paraId="79058689" w14:textId="77777777" w:rsidR="00F32E36" w:rsidRPr="00533C07" w:rsidRDefault="00C72A0E" w:rsidP="00C72A0E">
      <w:pPr>
        <w:spacing w:line="360" w:lineRule="auto"/>
        <w:jc w:val="both"/>
        <w:rPr>
          <w:rFonts w:ascii="Times New Roman" w:hAnsi="Times New Roman" w:cs="Times New Roman"/>
          <w:sz w:val="24"/>
          <w:szCs w:val="24"/>
        </w:rPr>
      </w:pPr>
      <w:r w:rsidRPr="00533C07">
        <w:rPr>
          <w:rFonts w:ascii="Times New Roman" w:hAnsi="Times New Roman" w:cs="Times New Roman"/>
          <w:sz w:val="24"/>
          <w:szCs w:val="24"/>
        </w:rPr>
        <w:t xml:space="preserve">Putting the </w:t>
      </w:r>
      <w:r>
        <w:rPr>
          <w:rFonts w:ascii="Times New Roman" w:hAnsi="Times New Roman" w:cs="Times New Roman"/>
          <w:sz w:val="24"/>
          <w:szCs w:val="24"/>
        </w:rPr>
        <w:t>two arguments</w:t>
      </w:r>
      <w:r w:rsidRPr="00533C07">
        <w:rPr>
          <w:rFonts w:ascii="Times New Roman" w:hAnsi="Times New Roman" w:cs="Times New Roman"/>
          <w:sz w:val="24"/>
          <w:szCs w:val="24"/>
        </w:rPr>
        <w:t xml:space="preserve"> together, we can see that the danger of hogging is significant. Communities can hold on to resources – or </w:t>
      </w:r>
      <w:r w:rsidR="006E2EE3">
        <w:rPr>
          <w:rFonts w:ascii="Times New Roman" w:hAnsi="Times New Roman" w:cs="Times New Roman"/>
          <w:sz w:val="24"/>
          <w:szCs w:val="24"/>
        </w:rPr>
        <w:t xml:space="preserve">eventual </w:t>
      </w:r>
      <w:r w:rsidRPr="00533C07">
        <w:rPr>
          <w:rFonts w:ascii="Times New Roman" w:hAnsi="Times New Roman" w:cs="Times New Roman"/>
          <w:sz w:val="24"/>
          <w:szCs w:val="24"/>
        </w:rPr>
        <w:t xml:space="preserve">profits - which would benefit outsiders enormously, and there is no question of forcing them </w:t>
      </w:r>
      <w:r w:rsidR="00271EE0">
        <w:rPr>
          <w:rFonts w:ascii="Times New Roman" w:hAnsi="Times New Roman" w:cs="Times New Roman"/>
          <w:sz w:val="24"/>
          <w:szCs w:val="24"/>
        </w:rPr>
        <w:t>to share</w:t>
      </w:r>
      <w:r w:rsidRPr="00533C07">
        <w:rPr>
          <w:rFonts w:ascii="Times New Roman" w:hAnsi="Times New Roman" w:cs="Times New Roman"/>
          <w:sz w:val="24"/>
          <w:szCs w:val="24"/>
        </w:rPr>
        <w:t xml:space="preserve"> even if we are confident they are acting wrongly. It might be useful here to </w:t>
      </w:r>
      <w:r w:rsidR="00271EE0">
        <w:rPr>
          <w:rFonts w:ascii="Times New Roman" w:hAnsi="Times New Roman" w:cs="Times New Roman"/>
          <w:sz w:val="24"/>
          <w:szCs w:val="24"/>
        </w:rPr>
        <w:t>draw a parallel with</w:t>
      </w:r>
      <w:r w:rsidRPr="00533C07">
        <w:rPr>
          <w:rFonts w:ascii="Times New Roman" w:hAnsi="Times New Roman" w:cs="Times New Roman"/>
          <w:sz w:val="24"/>
          <w:szCs w:val="24"/>
        </w:rPr>
        <w:t xml:space="preserve"> a case </w:t>
      </w:r>
      <w:r w:rsidR="00271EE0">
        <w:rPr>
          <w:rFonts w:ascii="Times New Roman" w:hAnsi="Times New Roman" w:cs="Times New Roman"/>
          <w:sz w:val="24"/>
          <w:szCs w:val="24"/>
        </w:rPr>
        <w:t>that</w:t>
      </w:r>
      <w:r>
        <w:rPr>
          <w:rFonts w:ascii="Times New Roman" w:hAnsi="Times New Roman" w:cs="Times New Roman"/>
          <w:sz w:val="24"/>
          <w:szCs w:val="24"/>
        </w:rPr>
        <w:t xml:space="preserve"> </w:t>
      </w:r>
      <w:r w:rsidRPr="00533C07">
        <w:rPr>
          <w:rFonts w:ascii="Times New Roman" w:hAnsi="Times New Roman" w:cs="Times New Roman"/>
          <w:sz w:val="24"/>
          <w:szCs w:val="24"/>
        </w:rPr>
        <w:t xml:space="preserve">Mathias </w:t>
      </w:r>
      <w:proofErr w:type="spellStart"/>
      <w:r w:rsidRPr="00533C07">
        <w:rPr>
          <w:rFonts w:ascii="Times New Roman" w:hAnsi="Times New Roman" w:cs="Times New Roman"/>
          <w:sz w:val="24"/>
          <w:szCs w:val="24"/>
        </w:rPr>
        <w:t>Risse</w:t>
      </w:r>
      <w:proofErr w:type="spellEnd"/>
      <w:r w:rsidRPr="00533C07">
        <w:rPr>
          <w:rFonts w:ascii="Times New Roman" w:hAnsi="Times New Roman" w:cs="Times New Roman"/>
          <w:sz w:val="24"/>
          <w:szCs w:val="24"/>
        </w:rPr>
        <w:t xml:space="preserve"> </w:t>
      </w:r>
      <w:r>
        <w:rPr>
          <w:rFonts w:ascii="Times New Roman" w:hAnsi="Times New Roman" w:cs="Times New Roman"/>
          <w:sz w:val="24"/>
          <w:szCs w:val="24"/>
        </w:rPr>
        <w:t>develop</w:t>
      </w:r>
      <w:r w:rsidR="00271EE0">
        <w:rPr>
          <w:rFonts w:ascii="Times New Roman" w:hAnsi="Times New Roman" w:cs="Times New Roman"/>
          <w:sz w:val="24"/>
          <w:szCs w:val="24"/>
        </w:rPr>
        <w:t>ed</w:t>
      </w:r>
      <w:r w:rsidRPr="00533C07">
        <w:rPr>
          <w:rFonts w:ascii="Times New Roman" w:hAnsi="Times New Roman" w:cs="Times New Roman"/>
          <w:sz w:val="24"/>
          <w:szCs w:val="24"/>
        </w:rPr>
        <w:t xml:space="preserve"> in his book </w:t>
      </w:r>
      <w:r w:rsidRPr="00533C07">
        <w:rPr>
          <w:rFonts w:ascii="Times New Roman" w:hAnsi="Times New Roman" w:cs="Times New Roman"/>
          <w:i/>
          <w:sz w:val="24"/>
          <w:szCs w:val="24"/>
        </w:rPr>
        <w:t>On Global Justice</w:t>
      </w:r>
      <w:r w:rsidRPr="00533C07">
        <w:rPr>
          <w:rFonts w:ascii="Times New Roman" w:hAnsi="Times New Roman" w:cs="Times New Roman"/>
          <w:sz w:val="24"/>
          <w:szCs w:val="24"/>
        </w:rPr>
        <w:t xml:space="preserve">. Imagine, he says, that the population of the United States shrinks to two. These two people are, nevertheless, able to control all of the natural resources </w:t>
      </w:r>
      <w:r>
        <w:rPr>
          <w:rFonts w:ascii="Times New Roman" w:hAnsi="Times New Roman" w:cs="Times New Roman"/>
          <w:sz w:val="24"/>
          <w:szCs w:val="24"/>
        </w:rPr>
        <w:t>with</w:t>
      </w:r>
      <w:r w:rsidRPr="00533C07">
        <w:rPr>
          <w:rFonts w:ascii="Times New Roman" w:hAnsi="Times New Roman" w:cs="Times New Roman"/>
          <w:sz w:val="24"/>
          <w:szCs w:val="24"/>
        </w:rPr>
        <w:t>in th</w:t>
      </w:r>
      <w:r>
        <w:rPr>
          <w:rFonts w:ascii="Times New Roman" w:hAnsi="Times New Roman" w:cs="Times New Roman"/>
          <w:sz w:val="24"/>
          <w:szCs w:val="24"/>
        </w:rPr>
        <w:t>eir</w:t>
      </w:r>
      <w:r w:rsidRPr="00533C07">
        <w:rPr>
          <w:rFonts w:ascii="Times New Roman" w:hAnsi="Times New Roman" w:cs="Times New Roman"/>
          <w:sz w:val="24"/>
          <w:szCs w:val="24"/>
        </w:rPr>
        <w:t xml:space="preserve"> territory. </w:t>
      </w:r>
      <w:r>
        <w:rPr>
          <w:rFonts w:ascii="Times New Roman" w:hAnsi="Times New Roman" w:cs="Times New Roman"/>
          <w:sz w:val="24"/>
          <w:szCs w:val="24"/>
        </w:rPr>
        <w:t xml:space="preserve">For these two </w:t>
      </w:r>
      <w:r w:rsidR="00271EE0">
        <w:rPr>
          <w:rFonts w:ascii="Times New Roman" w:hAnsi="Times New Roman" w:cs="Times New Roman"/>
          <w:sz w:val="24"/>
          <w:szCs w:val="24"/>
        </w:rPr>
        <w:t xml:space="preserve">people </w:t>
      </w:r>
      <w:r>
        <w:rPr>
          <w:rFonts w:ascii="Times New Roman" w:hAnsi="Times New Roman" w:cs="Times New Roman"/>
          <w:sz w:val="24"/>
          <w:szCs w:val="24"/>
        </w:rPr>
        <w:t>t</w:t>
      </w:r>
      <w:r w:rsidRPr="00533C07">
        <w:rPr>
          <w:rFonts w:ascii="Times New Roman" w:hAnsi="Times New Roman" w:cs="Times New Roman"/>
          <w:sz w:val="24"/>
          <w:szCs w:val="24"/>
        </w:rPr>
        <w:t xml:space="preserve">o leave others unable to meet their basic needs, when </w:t>
      </w:r>
      <w:r>
        <w:rPr>
          <w:rFonts w:ascii="Times New Roman" w:hAnsi="Times New Roman" w:cs="Times New Roman"/>
          <w:sz w:val="24"/>
          <w:szCs w:val="24"/>
        </w:rPr>
        <w:t>they</w:t>
      </w:r>
      <w:r w:rsidRPr="00533C07">
        <w:rPr>
          <w:rFonts w:ascii="Times New Roman" w:hAnsi="Times New Roman" w:cs="Times New Roman"/>
          <w:sz w:val="24"/>
          <w:szCs w:val="24"/>
        </w:rPr>
        <w:t xml:space="preserve"> have such great resources at </w:t>
      </w:r>
      <w:r>
        <w:rPr>
          <w:rFonts w:ascii="Times New Roman" w:hAnsi="Times New Roman" w:cs="Times New Roman"/>
          <w:sz w:val="24"/>
          <w:szCs w:val="24"/>
        </w:rPr>
        <w:t>thei</w:t>
      </w:r>
      <w:r w:rsidRPr="00533C07">
        <w:rPr>
          <w:rFonts w:ascii="Times New Roman" w:hAnsi="Times New Roman" w:cs="Times New Roman"/>
          <w:sz w:val="24"/>
          <w:szCs w:val="24"/>
        </w:rPr>
        <w:t>r disposal, looks obviously unjust.</w:t>
      </w:r>
      <w:r>
        <w:rPr>
          <w:rStyle w:val="EndnoteReference"/>
          <w:rFonts w:ascii="Times New Roman" w:hAnsi="Times New Roman" w:cs="Times New Roman"/>
          <w:sz w:val="24"/>
          <w:szCs w:val="24"/>
        </w:rPr>
        <w:endnoteReference w:id="7"/>
      </w:r>
      <w:r w:rsidRPr="00533C07">
        <w:rPr>
          <w:rFonts w:ascii="Times New Roman" w:hAnsi="Times New Roman" w:cs="Times New Roman"/>
          <w:sz w:val="24"/>
          <w:szCs w:val="24"/>
        </w:rPr>
        <w:t xml:space="preserve">  What might </w:t>
      </w:r>
      <w:proofErr w:type="spellStart"/>
      <w:r>
        <w:rPr>
          <w:rFonts w:ascii="Times New Roman" w:hAnsi="Times New Roman" w:cs="Times New Roman"/>
          <w:sz w:val="24"/>
          <w:szCs w:val="24"/>
        </w:rPr>
        <w:t>Stilz</w:t>
      </w:r>
      <w:proofErr w:type="spellEnd"/>
      <w:r w:rsidRPr="00533C07">
        <w:rPr>
          <w:rFonts w:ascii="Times New Roman" w:hAnsi="Times New Roman" w:cs="Times New Roman"/>
          <w:sz w:val="24"/>
          <w:szCs w:val="24"/>
        </w:rPr>
        <w:t xml:space="preserve"> say about such a case? One response she can make is that there is no question of </w:t>
      </w:r>
      <w:r w:rsidRPr="00533C07">
        <w:rPr>
          <w:rFonts w:ascii="Times New Roman" w:hAnsi="Times New Roman" w:cs="Times New Roman"/>
          <w:sz w:val="24"/>
          <w:szCs w:val="24"/>
        </w:rPr>
        <w:lastRenderedPageBreak/>
        <w:t>leaving others indigent when locals hog resources – because she has elsewhere endorsed a duty to ameliorate global poverty</w:t>
      </w:r>
      <w:r>
        <w:rPr>
          <w:rFonts w:ascii="Times New Roman" w:hAnsi="Times New Roman" w:cs="Times New Roman"/>
          <w:sz w:val="24"/>
          <w:szCs w:val="24"/>
        </w:rPr>
        <w:t xml:space="preserve"> (p.15)</w:t>
      </w:r>
      <w:r w:rsidRPr="00533C07">
        <w:rPr>
          <w:rFonts w:ascii="Times New Roman" w:hAnsi="Times New Roman" w:cs="Times New Roman"/>
          <w:sz w:val="24"/>
          <w:szCs w:val="24"/>
        </w:rPr>
        <w:t xml:space="preserve">, and there are surely other ways of discharging that duty aside from sharing natural resources. </w:t>
      </w:r>
      <w:r w:rsidR="006E2EE3">
        <w:rPr>
          <w:rFonts w:ascii="Times New Roman" w:hAnsi="Times New Roman" w:cs="Times New Roman"/>
          <w:sz w:val="24"/>
          <w:szCs w:val="24"/>
        </w:rPr>
        <w:t>If so,</w:t>
      </w:r>
      <w:r w:rsidRPr="00533C07">
        <w:rPr>
          <w:rFonts w:ascii="Times New Roman" w:hAnsi="Times New Roman" w:cs="Times New Roman"/>
          <w:sz w:val="24"/>
          <w:szCs w:val="24"/>
        </w:rPr>
        <w:t xml:space="preserve"> the worry about hogging keeping others in poverty dissipates</w:t>
      </w:r>
      <w:r>
        <w:rPr>
          <w:rFonts w:ascii="Times New Roman" w:hAnsi="Times New Roman" w:cs="Times New Roman"/>
          <w:sz w:val="24"/>
          <w:szCs w:val="24"/>
        </w:rPr>
        <w:t xml:space="preserve"> (</w:t>
      </w:r>
      <w:r w:rsidR="00271EE0">
        <w:rPr>
          <w:rFonts w:ascii="Times New Roman" w:hAnsi="Times New Roman" w:cs="Times New Roman"/>
          <w:sz w:val="24"/>
          <w:szCs w:val="24"/>
        </w:rPr>
        <w:t xml:space="preserve">or </w:t>
      </w:r>
      <w:r>
        <w:rPr>
          <w:rFonts w:ascii="Times New Roman" w:hAnsi="Times New Roman" w:cs="Times New Roman"/>
          <w:sz w:val="24"/>
          <w:szCs w:val="24"/>
        </w:rPr>
        <w:t>at least, it</w:t>
      </w:r>
      <w:r w:rsidRPr="00533C07">
        <w:rPr>
          <w:rFonts w:ascii="Times New Roman" w:hAnsi="Times New Roman" w:cs="Times New Roman"/>
          <w:sz w:val="24"/>
          <w:szCs w:val="24"/>
        </w:rPr>
        <w:t xml:space="preserve"> does </w:t>
      </w:r>
      <w:r w:rsidRPr="00D702F3">
        <w:rPr>
          <w:rFonts w:ascii="Times New Roman" w:hAnsi="Times New Roman" w:cs="Times New Roman"/>
          <w:sz w:val="24"/>
          <w:szCs w:val="24"/>
        </w:rPr>
        <w:t>if</w:t>
      </w:r>
      <w:r w:rsidRPr="00533C07">
        <w:rPr>
          <w:rFonts w:ascii="Times New Roman" w:hAnsi="Times New Roman" w:cs="Times New Roman"/>
          <w:sz w:val="24"/>
          <w:szCs w:val="24"/>
        </w:rPr>
        <w:t xml:space="preserve"> some of those other </w:t>
      </w:r>
      <w:r>
        <w:rPr>
          <w:rFonts w:ascii="Times New Roman" w:hAnsi="Times New Roman" w:cs="Times New Roman"/>
          <w:sz w:val="24"/>
          <w:szCs w:val="24"/>
        </w:rPr>
        <w:t>methods of reducing poverty</w:t>
      </w:r>
      <w:r w:rsidRPr="00533C07">
        <w:rPr>
          <w:rFonts w:ascii="Times New Roman" w:hAnsi="Times New Roman" w:cs="Times New Roman"/>
          <w:sz w:val="24"/>
          <w:szCs w:val="24"/>
        </w:rPr>
        <w:t xml:space="preserve"> </w:t>
      </w:r>
      <w:r w:rsidRPr="00D702F3">
        <w:rPr>
          <w:rFonts w:ascii="Times New Roman" w:hAnsi="Times New Roman" w:cs="Times New Roman"/>
          <w:i/>
          <w:sz w:val="24"/>
          <w:szCs w:val="24"/>
        </w:rPr>
        <w:t>are</w:t>
      </w:r>
      <w:r w:rsidRPr="00533C07">
        <w:rPr>
          <w:rFonts w:ascii="Times New Roman" w:hAnsi="Times New Roman" w:cs="Times New Roman"/>
          <w:sz w:val="24"/>
          <w:szCs w:val="24"/>
        </w:rPr>
        <w:t xml:space="preserve"> enforceable</w:t>
      </w:r>
      <w:r>
        <w:rPr>
          <w:rFonts w:ascii="Times New Roman" w:hAnsi="Times New Roman" w:cs="Times New Roman"/>
          <w:sz w:val="24"/>
          <w:szCs w:val="24"/>
        </w:rPr>
        <w:t>)</w:t>
      </w:r>
      <w:r w:rsidRPr="00533C07">
        <w:rPr>
          <w:rFonts w:ascii="Times New Roman" w:hAnsi="Times New Roman" w:cs="Times New Roman"/>
          <w:sz w:val="24"/>
          <w:szCs w:val="24"/>
        </w:rPr>
        <w:t xml:space="preserve">. </w:t>
      </w:r>
      <w:r>
        <w:rPr>
          <w:rFonts w:ascii="Times New Roman" w:hAnsi="Times New Roman" w:cs="Times New Roman"/>
          <w:sz w:val="24"/>
          <w:szCs w:val="24"/>
        </w:rPr>
        <w:t>As I have argued, however,</w:t>
      </w:r>
      <w:r w:rsidRPr="00533C07">
        <w:rPr>
          <w:rFonts w:ascii="Times New Roman" w:hAnsi="Times New Roman" w:cs="Times New Roman"/>
          <w:sz w:val="24"/>
          <w:szCs w:val="24"/>
        </w:rPr>
        <w:t xml:space="preserve"> </w:t>
      </w:r>
      <w:proofErr w:type="spellStart"/>
      <w:r w:rsidRPr="00533C07">
        <w:rPr>
          <w:rFonts w:ascii="Times New Roman" w:hAnsi="Times New Roman" w:cs="Times New Roman"/>
          <w:sz w:val="24"/>
          <w:szCs w:val="24"/>
        </w:rPr>
        <w:t>Risse’s</w:t>
      </w:r>
      <w:proofErr w:type="spellEnd"/>
      <w:r w:rsidRPr="00533C07">
        <w:rPr>
          <w:rFonts w:ascii="Times New Roman" w:hAnsi="Times New Roman" w:cs="Times New Roman"/>
          <w:sz w:val="24"/>
          <w:szCs w:val="24"/>
        </w:rPr>
        <w:t xml:space="preserve"> example is too powerful for </w:t>
      </w:r>
      <w:r w:rsidR="00271EE0">
        <w:rPr>
          <w:rFonts w:ascii="Times New Roman" w:hAnsi="Times New Roman" w:cs="Times New Roman"/>
          <w:sz w:val="24"/>
          <w:szCs w:val="24"/>
        </w:rPr>
        <w:t>the</w:t>
      </w:r>
      <w:r w:rsidRPr="00533C07">
        <w:rPr>
          <w:rFonts w:ascii="Times New Roman" w:hAnsi="Times New Roman" w:cs="Times New Roman"/>
          <w:sz w:val="24"/>
          <w:szCs w:val="24"/>
        </w:rPr>
        <w:t xml:space="preserve"> good</w:t>
      </w:r>
      <w:r w:rsidR="00271EE0">
        <w:rPr>
          <w:rFonts w:ascii="Times New Roman" w:hAnsi="Times New Roman" w:cs="Times New Roman"/>
          <w:sz w:val="24"/>
          <w:szCs w:val="24"/>
        </w:rPr>
        <w:t xml:space="preserve"> of his own theory</w:t>
      </w:r>
      <w:r w:rsidRPr="00533C07">
        <w:rPr>
          <w:rFonts w:ascii="Times New Roman" w:hAnsi="Times New Roman" w:cs="Times New Roman"/>
          <w:sz w:val="24"/>
          <w:szCs w:val="24"/>
        </w:rPr>
        <w:t>.</w:t>
      </w:r>
      <w:r>
        <w:rPr>
          <w:rStyle w:val="EndnoteReference"/>
          <w:rFonts w:ascii="Times New Roman" w:hAnsi="Times New Roman" w:cs="Times New Roman"/>
          <w:sz w:val="24"/>
          <w:szCs w:val="24"/>
        </w:rPr>
        <w:endnoteReference w:id="8"/>
      </w:r>
      <w:r w:rsidRPr="00533C07">
        <w:rPr>
          <w:rFonts w:ascii="Times New Roman" w:hAnsi="Times New Roman" w:cs="Times New Roman"/>
          <w:sz w:val="24"/>
          <w:szCs w:val="24"/>
        </w:rPr>
        <w:t xml:space="preserve"> </w:t>
      </w:r>
      <w:r w:rsidR="00D702F3">
        <w:rPr>
          <w:rFonts w:ascii="Times New Roman" w:hAnsi="Times New Roman" w:cs="Times New Roman"/>
          <w:sz w:val="24"/>
          <w:szCs w:val="24"/>
        </w:rPr>
        <w:t xml:space="preserve">Though he endorses a basic rights proviso, </w:t>
      </w:r>
      <w:proofErr w:type="spellStart"/>
      <w:r w:rsidR="00F32E36" w:rsidRPr="00533C07">
        <w:rPr>
          <w:rFonts w:ascii="Times New Roman" w:hAnsi="Times New Roman" w:cs="Times New Roman"/>
          <w:sz w:val="24"/>
          <w:szCs w:val="24"/>
        </w:rPr>
        <w:t>Risse</w:t>
      </w:r>
      <w:proofErr w:type="spellEnd"/>
      <w:r w:rsidR="00F32E36" w:rsidRPr="00533C07">
        <w:rPr>
          <w:rFonts w:ascii="Times New Roman" w:hAnsi="Times New Roman" w:cs="Times New Roman"/>
          <w:sz w:val="24"/>
          <w:szCs w:val="24"/>
        </w:rPr>
        <w:t xml:space="preserve"> wants to reject egalitarian principles of resource justice. But his imaginary case </w:t>
      </w:r>
      <w:r w:rsidR="00D702F3">
        <w:rPr>
          <w:rFonts w:ascii="Times New Roman" w:hAnsi="Times New Roman" w:cs="Times New Roman"/>
          <w:sz w:val="24"/>
          <w:szCs w:val="24"/>
        </w:rPr>
        <w:t>can be revised in such a way as to show how morally troubling that</w:t>
      </w:r>
      <w:r w:rsidR="00F32E36" w:rsidRPr="00533C07">
        <w:rPr>
          <w:rFonts w:ascii="Times New Roman" w:hAnsi="Times New Roman" w:cs="Times New Roman"/>
          <w:sz w:val="24"/>
          <w:szCs w:val="24"/>
        </w:rPr>
        <w:t xml:space="preserve"> rejection </w:t>
      </w:r>
      <w:r w:rsidR="00D702F3">
        <w:rPr>
          <w:rFonts w:ascii="Times New Roman" w:hAnsi="Times New Roman" w:cs="Times New Roman"/>
          <w:sz w:val="24"/>
          <w:szCs w:val="24"/>
        </w:rPr>
        <w:t>is</w:t>
      </w:r>
      <w:r w:rsidR="00F32E36" w:rsidRPr="00533C07">
        <w:rPr>
          <w:rFonts w:ascii="Times New Roman" w:hAnsi="Times New Roman" w:cs="Times New Roman"/>
          <w:sz w:val="24"/>
          <w:szCs w:val="24"/>
        </w:rPr>
        <w:t xml:space="preserve">. </w:t>
      </w:r>
      <w:r w:rsidR="00D702F3">
        <w:rPr>
          <w:rFonts w:ascii="Times New Roman" w:hAnsi="Times New Roman" w:cs="Times New Roman"/>
          <w:sz w:val="24"/>
          <w:szCs w:val="24"/>
        </w:rPr>
        <w:t>I</w:t>
      </w:r>
      <w:r w:rsidR="00F32E36" w:rsidRPr="00533C07">
        <w:rPr>
          <w:rFonts w:ascii="Times New Roman" w:hAnsi="Times New Roman" w:cs="Times New Roman"/>
          <w:sz w:val="24"/>
          <w:szCs w:val="24"/>
        </w:rPr>
        <w:t>magine</w:t>
      </w:r>
      <w:r w:rsidR="00D702F3">
        <w:rPr>
          <w:rFonts w:ascii="Times New Roman" w:hAnsi="Times New Roman" w:cs="Times New Roman"/>
          <w:sz w:val="24"/>
          <w:szCs w:val="24"/>
        </w:rPr>
        <w:t>, then,</w:t>
      </w:r>
      <w:r w:rsidR="00F32E36" w:rsidRPr="00533C07">
        <w:rPr>
          <w:rFonts w:ascii="Times New Roman" w:hAnsi="Times New Roman" w:cs="Times New Roman"/>
          <w:sz w:val="24"/>
          <w:szCs w:val="24"/>
        </w:rPr>
        <w:t xml:space="preserve"> that the population of the US shrinks to two, who </w:t>
      </w:r>
      <w:r w:rsidR="00D702F3">
        <w:rPr>
          <w:rFonts w:ascii="Times New Roman" w:hAnsi="Times New Roman" w:cs="Times New Roman"/>
          <w:sz w:val="24"/>
          <w:szCs w:val="24"/>
        </w:rPr>
        <w:t>are able to</w:t>
      </w:r>
      <w:r w:rsidR="00F32E36" w:rsidRPr="00533C07">
        <w:rPr>
          <w:rFonts w:ascii="Times New Roman" w:hAnsi="Times New Roman" w:cs="Times New Roman"/>
          <w:sz w:val="24"/>
          <w:szCs w:val="24"/>
        </w:rPr>
        <w:t xml:space="preserve"> live in great affluence </w:t>
      </w:r>
      <w:r w:rsidR="00271EE0">
        <w:rPr>
          <w:rFonts w:ascii="Times New Roman" w:hAnsi="Times New Roman" w:cs="Times New Roman"/>
          <w:sz w:val="24"/>
          <w:szCs w:val="24"/>
        </w:rPr>
        <w:t>as a result</w:t>
      </w:r>
      <w:r w:rsidR="00F32E36" w:rsidRPr="00533C07">
        <w:rPr>
          <w:rFonts w:ascii="Times New Roman" w:hAnsi="Times New Roman" w:cs="Times New Roman"/>
          <w:sz w:val="24"/>
          <w:szCs w:val="24"/>
        </w:rPr>
        <w:t xml:space="preserve"> of commanding so many natural resources. Outsiders, by contrast, are situated just above the poverty line. </w:t>
      </w:r>
      <w:proofErr w:type="spellStart"/>
      <w:r w:rsidR="00F32E36" w:rsidRPr="00533C07">
        <w:rPr>
          <w:rFonts w:ascii="Times New Roman" w:hAnsi="Times New Roman" w:cs="Times New Roman"/>
          <w:sz w:val="24"/>
          <w:szCs w:val="24"/>
        </w:rPr>
        <w:t>Risse</w:t>
      </w:r>
      <w:proofErr w:type="spellEnd"/>
      <w:r w:rsidR="00F32E36" w:rsidRPr="00533C07">
        <w:rPr>
          <w:rFonts w:ascii="Times New Roman" w:hAnsi="Times New Roman" w:cs="Times New Roman"/>
          <w:sz w:val="24"/>
          <w:szCs w:val="24"/>
        </w:rPr>
        <w:t xml:space="preserve"> is committed to telling us that there is no injustice </w:t>
      </w:r>
      <w:r w:rsidR="00D702F3">
        <w:rPr>
          <w:rFonts w:ascii="Times New Roman" w:hAnsi="Times New Roman" w:cs="Times New Roman"/>
          <w:sz w:val="24"/>
          <w:szCs w:val="24"/>
        </w:rPr>
        <w:t>in this allocation of natural resources</w:t>
      </w:r>
      <w:r w:rsidR="00F32E36" w:rsidRPr="00533C07">
        <w:rPr>
          <w:rFonts w:ascii="Times New Roman" w:hAnsi="Times New Roman" w:cs="Times New Roman"/>
          <w:sz w:val="24"/>
          <w:szCs w:val="24"/>
        </w:rPr>
        <w:t xml:space="preserve">. </w:t>
      </w:r>
    </w:p>
    <w:p w14:paraId="640734C5" w14:textId="77777777" w:rsidR="00A15FA7" w:rsidRDefault="00A15FA7" w:rsidP="00C72A0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Stilz</w:t>
      </w:r>
      <w:proofErr w:type="spellEnd"/>
      <w:r w:rsidR="00F32E36" w:rsidRPr="00533C07">
        <w:rPr>
          <w:rFonts w:ascii="Times New Roman" w:hAnsi="Times New Roman" w:cs="Times New Roman"/>
          <w:sz w:val="24"/>
          <w:szCs w:val="24"/>
        </w:rPr>
        <w:t xml:space="preserve"> is </w:t>
      </w:r>
      <w:r w:rsidR="00F32E36" w:rsidRPr="00A15FA7">
        <w:rPr>
          <w:rFonts w:ascii="Times New Roman" w:hAnsi="Times New Roman" w:cs="Times New Roman"/>
          <w:sz w:val="24"/>
          <w:szCs w:val="24"/>
        </w:rPr>
        <w:t xml:space="preserve">not </w:t>
      </w:r>
      <w:r w:rsidR="00F32E36" w:rsidRPr="00533C07">
        <w:rPr>
          <w:rFonts w:ascii="Times New Roman" w:hAnsi="Times New Roman" w:cs="Times New Roman"/>
          <w:sz w:val="24"/>
          <w:szCs w:val="24"/>
        </w:rPr>
        <w:t>committed to that</w:t>
      </w:r>
      <w:r w:rsidR="00D702F3">
        <w:rPr>
          <w:rFonts w:ascii="Times New Roman" w:hAnsi="Times New Roman" w:cs="Times New Roman"/>
          <w:sz w:val="24"/>
          <w:szCs w:val="24"/>
        </w:rPr>
        <w:t xml:space="preserve"> implausible conclusion</w:t>
      </w:r>
      <w:r w:rsidR="00F32E36" w:rsidRPr="00533C07">
        <w:rPr>
          <w:rFonts w:ascii="Times New Roman" w:hAnsi="Times New Roman" w:cs="Times New Roman"/>
          <w:sz w:val="24"/>
          <w:szCs w:val="24"/>
        </w:rPr>
        <w:t xml:space="preserve">. </w:t>
      </w:r>
      <w:r w:rsidR="00271EE0">
        <w:rPr>
          <w:rFonts w:ascii="Times New Roman" w:hAnsi="Times New Roman" w:cs="Times New Roman"/>
          <w:sz w:val="24"/>
          <w:szCs w:val="24"/>
        </w:rPr>
        <w:t>Her account is</w:t>
      </w:r>
      <w:r w:rsidR="00D702F3">
        <w:rPr>
          <w:rFonts w:ascii="Times New Roman" w:hAnsi="Times New Roman" w:cs="Times New Roman"/>
          <w:sz w:val="24"/>
          <w:szCs w:val="24"/>
        </w:rPr>
        <w:t xml:space="preserve"> clear that j</w:t>
      </w:r>
      <w:r w:rsidR="00F32E36" w:rsidRPr="00533C07">
        <w:rPr>
          <w:rFonts w:ascii="Times New Roman" w:hAnsi="Times New Roman" w:cs="Times New Roman"/>
          <w:sz w:val="24"/>
          <w:szCs w:val="24"/>
        </w:rPr>
        <w:t xml:space="preserve">ustice </w:t>
      </w:r>
      <w:r w:rsidR="00D702F3">
        <w:rPr>
          <w:rFonts w:ascii="Times New Roman" w:hAnsi="Times New Roman" w:cs="Times New Roman"/>
          <w:sz w:val="24"/>
          <w:szCs w:val="24"/>
        </w:rPr>
        <w:t xml:space="preserve">would not be served if </w:t>
      </w:r>
      <w:r w:rsidR="00F32E36" w:rsidRPr="00533C07">
        <w:rPr>
          <w:rFonts w:ascii="Times New Roman" w:hAnsi="Times New Roman" w:cs="Times New Roman"/>
          <w:sz w:val="24"/>
          <w:szCs w:val="24"/>
        </w:rPr>
        <w:t xml:space="preserve">these two individuals </w:t>
      </w:r>
      <w:r w:rsidR="00D702F3">
        <w:rPr>
          <w:rFonts w:ascii="Times New Roman" w:hAnsi="Times New Roman" w:cs="Times New Roman"/>
          <w:sz w:val="24"/>
          <w:szCs w:val="24"/>
        </w:rPr>
        <w:t>refuse</w:t>
      </w:r>
      <w:r w:rsidR="00271EE0">
        <w:rPr>
          <w:rFonts w:ascii="Times New Roman" w:hAnsi="Times New Roman" w:cs="Times New Roman"/>
          <w:sz w:val="24"/>
          <w:szCs w:val="24"/>
        </w:rPr>
        <w:t>d</w:t>
      </w:r>
      <w:r w:rsidR="00D702F3">
        <w:rPr>
          <w:rFonts w:ascii="Times New Roman" w:hAnsi="Times New Roman" w:cs="Times New Roman"/>
          <w:sz w:val="24"/>
          <w:szCs w:val="24"/>
        </w:rPr>
        <w:t xml:space="preserve"> to </w:t>
      </w:r>
      <w:r w:rsidR="00F32E36" w:rsidRPr="00533C07">
        <w:rPr>
          <w:rFonts w:ascii="Times New Roman" w:hAnsi="Times New Roman" w:cs="Times New Roman"/>
          <w:sz w:val="24"/>
          <w:szCs w:val="24"/>
        </w:rPr>
        <w:t xml:space="preserve">share. </w:t>
      </w:r>
      <w:r w:rsidR="00D702F3">
        <w:rPr>
          <w:rFonts w:ascii="Times New Roman" w:hAnsi="Times New Roman" w:cs="Times New Roman"/>
          <w:sz w:val="24"/>
          <w:szCs w:val="24"/>
        </w:rPr>
        <w:t>Nevertheless,</w:t>
      </w:r>
      <w:r w:rsidR="00F32E36" w:rsidRPr="00533C07">
        <w:rPr>
          <w:rFonts w:ascii="Times New Roman" w:hAnsi="Times New Roman" w:cs="Times New Roman"/>
          <w:sz w:val="24"/>
          <w:szCs w:val="24"/>
        </w:rPr>
        <w:t xml:space="preserve"> </w:t>
      </w:r>
      <w:r w:rsidR="00271EE0">
        <w:rPr>
          <w:rFonts w:ascii="Times New Roman" w:hAnsi="Times New Roman" w:cs="Times New Roman"/>
          <w:sz w:val="24"/>
          <w:szCs w:val="24"/>
        </w:rPr>
        <w:t>it</w:t>
      </w:r>
      <w:r w:rsidR="00F32E36" w:rsidRPr="00533C07">
        <w:rPr>
          <w:rFonts w:ascii="Times New Roman" w:hAnsi="Times New Roman" w:cs="Times New Roman"/>
          <w:sz w:val="24"/>
          <w:szCs w:val="24"/>
        </w:rPr>
        <w:t xml:space="preserve"> </w:t>
      </w:r>
      <w:r w:rsidR="00F32E36" w:rsidRPr="00A15FA7">
        <w:rPr>
          <w:rFonts w:ascii="Times New Roman" w:hAnsi="Times New Roman" w:cs="Times New Roman"/>
          <w:sz w:val="24"/>
          <w:szCs w:val="24"/>
        </w:rPr>
        <w:t>does</w:t>
      </w:r>
      <w:r w:rsidR="00F32E36" w:rsidRPr="00533C07">
        <w:rPr>
          <w:rFonts w:ascii="Times New Roman" w:hAnsi="Times New Roman" w:cs="Times New Roman"/>
          <w:sz w:val="24"/>
          <w:szCs w:val="24"/>
        </w:rPr>
        <w:t xml:space="preserve"> </w:t>
      </w:r>
      <w:r w:rsidR="006E2EE3">
        <w:rPr>
          <w:rFonts w:ascii="Times New Roman" w:hAnsi="Times New Roman" w:cs="Times New Roman"/>
          <w:sz w:val="24"/>
          <w:szCs w:val="24"/>
        </w:rPr>
        <w:t>hold</w:t>
      </w:r>
      <w:r w:rsidR="002B0A43" w:rsidRPr="00533C07">
        <w:rPr>
          <w:rFonts w:ascii="Times New Roman" w:hAnsi="Times New Roman" w:cs="Times New Roman"/>
          <w:sz w:val="24"/>
          <w:szCs w:val="24"/>
        </w:rPr>
        <w:t xml:space="preserve"> that </w:t>
      </w:r>
      <w:r w:rsidR="00271EE0">
        <w:rPr>
          <w:rFonts w:ascii="Times New Roman" w:hAnsi="Times New Roman" w:cs="Times New Roman"/>
          <w:sz w:val="24"/>
          <w:szCs w:val="24"/>
        </w:rPr>
        <w:t>outsiders</w:t>
      </w:r>
      <w:r w:rsidR="002B0A43" w:rsidRPr="00533C07">
        <w:rPr>
          <w:rFonts w:ascii="Times New Roman" w:hAnsi="Times New Roman" w:cs="Times New Roman"/>
          <w:sz w:val="24"/>
          <w:szCs w:val="24"/>
        </w:rPr>
        <w:t xml:space="preserve"> may </w:t>
      </w:r>
      <w:r w:rsidR="00F32E36" w:rsidRPr="00533C07">
        <w:rPr>
          <w:rFonts w:ascii="Times New Roman" w:hAnsi="Times New Roman" w:cs="Times New Roman"/>
          <w:sz w:val="24"/>
          <w:szCs w:val="24"/>
        </w:rPr>
        <w:t xml:space="preserve">not </w:t>
      </w:r>
      <w:r w:rsidR="00271EE0">
        <w:rPr>
          <w:rFonts w:ascii="Times New Roman" w:hAnsi="Times New Roman" w:cs="Times New Roman"/>
          <w:sz w:val="24"/>
          <w:szCs w:val="24"/>
        </w:rPr>
        <w:t>oblig</w:t>
      </w:r>
      <w:r w:rsidR="00F32E36" w:rsidRPr="00533C07">
        <w:rPr>
          <w:rFonts w:ascii="Times New Roman" w:hAnsi="Times New Roman" w:cs="Times New Roman"/>
          <w:sz w:val="24"/>
          <w:szCs w:val="24"/>
        </w:rPr>
        <w:t xml:space="preserve">e them to </w:t>
      </w:r>
      <w:r w:rsidR="00D702F3">
        <w:rPr>
          <w:rFonts w:ascii="Times New Roman" w:hAnsi="Times New Roman" w:cs="Times New Roman"/>
          <w:sz w:val="24"/>
          <w:szCs w:val="24"/>
        </w:rPr>
        <w:t>share</w:t>
      </w:r>
      <w:r w:rsidR="00F32E36" w:rsidRPr="00533C07">
        <w:rPr>
          <w:rFonts w:ascii="Times New Roman" w:hAnsi="Times New Roman" w:cs="Times New Roman"/>
          <w:sz w:val="24"/>
          <w:szCs w:val="24"/>
        </w:rPr>
        <w:t xml:space="preserve">. </w:t>
      </w:r>
      <w:r w:rsidR="00271EE0">
        <w:rPr>
          <w:rFonts w:ascii="Times New Roman" w:hAnsi="Times New Roman" w:cs="Times New Roman"/>
          <w:sz w:val="24"/>
          <w:szCs w:val="24"/>
        </w:rPr>
        <w:t>T</w:t>
      </w:r>
      <w:r w:rsidR="00D702F3">
        <w:rPr>
          <w:rFonts w:ascii="Times New Roman" w:hAnsi="Times New Roman" w:cs="Times New Roman"/>
          <w:sz w:val="24"/>
          <w:szCs w:val="24"/>
        </w:rPr>
        <w:t xml:space="preserve">hat conclusion is </w:t>
      </w:r>
      <w:r w:rsidR="00271EE0">
        <w:rPr>
          <w:rFonts w:ascii="Times New Roman" w:hAnsi="Times New Roman" w:cs="Times New Roman"/>
          <w:sz w:val="24"/>
          <w:szCs w:val="24"/>
        </w:rPr>
        <w:t xml:space="preserve">underpinned by </w:t>
      </w:r>
      <w:proofErr w:type="spellStart"/>
      <w:r w:rsidR="00D702F3">
        <w:rPr>
          <w:rFonts w:ascii="Times New Roman" w:hAnsi="Times New Roman" w:cs="Times New Roman"/>
          <w:sz w:val="24"/>
          <w:szCs w:val="24"/>
        </w:rPr>
        <w:t>Stilz’s</w:t>
      </w:r>
      <w:proofErr w:type="spellEnd"/>
      <w:r w:rsidR="00D702F3">
        <w:rPr>
          <w:rFonts w:ascii="Times New Roman" w:hAnsi="Times New Roman" w:cs="Times New Roman"/>
          <w:sz w:val="24"/>
          <w:szCs w:val="24"/>
        </w:rPr>
        <w:t xml:space="preserve"> </w:t>
      </w:r>
      <w:r w:rsidR="00F32E36" w:rsidRPr="00533C07">
        <w:rPr>
          <w:rFonts w:ascii="Times New Roman" w:hAnsi="Times New Roman" w:cs="Times New Roman"/>
          <w:sz w:val="24"/>
          <w:szCs w:val="24"/>
        </w:rPr>
        <w:t>view that t</w:t>
      </w:r>
      <w:r w:rsidR="00D702F3">
        <w:rPr>
          <w:rFonts w:ascii="Times New Roman" w:hAnsi="Times New Roman" w:cs="Times New Roman"/>
          <w:sz w:val="24"/>
          <w:szCs w:val="24"/>
        </w:rPr>
        <w:t>aking the</w:t>
      </w:r>
      <w:r w:rsidR="00F32E36" w:rsidRPr="00533C07">
        <w:rPr>
          <w:rFonts w:ascii="Times New Roman" w:hAnsi="Times New Roman" w:cs="Times New Roman"/>
          <w:sz w:val="24"/>
          <w:szCs w:val="24"/>
        </w:rPr>
        <w:t xml:space="preserve"> value of communal self-determination </w:t>
      </w:r>
      <w:r w:rsidR="00D702F3">
        <w:rPr>
          <w:rFonts w:ascii="Times New Roman" w:hAnsi="Times New Roman" w:cs="Times New Roman"/>
          <w:sz w:val="24"/>
          <w:szCs w:val="24"/>
        </w:rPr>
        <w:t xml:space="preserve">seriously will sometimes require us </w:t>
      </w:r>
      <w:r w:rsidR="00F32E36" w:rsidRPr="00533C07">
        <w:rPr>
          <w:rFonts w:ascii="Times New Roman" w:hAnsi="Times New Roman" w:cs="Times New Roman"/>
          <w:sz w:val="24"/>
          <w:szCs w:val="24"/>
        </w:rPr>
        <w:t xml:space="preserve">to </w:t>
      </w:r>
      <w:r w:rsidR="00D702F3">
        <w:rPr>
          <w:rFonts w:ascii="Times New Roman" w:hAnsi="Times New Roman" w:cs="Times New Roman"/>
          <w:sz w:val="24"/>
          <w:szCs w:val="24"/>
        </w:rPr>
        <w:t>allow</w:t>
      </w:r>
      <w:r w:rsidR="00F32E36" w:rsidRPr="00533C07">
        <w:rPr>
          <w:rFonts w:ascii="Times New Roman" w:hAnsi="Times New Roman" w:cs="Times New Roman"/>
          <w:sz w:val="24"/>
          <w:szCs w:val="24"/>
        </w:rPr>
        <w:t xml:space="preserve"> communities </w:t>
      </w:r>
      <w:r w:rsidR="00D702F3">
        <w:rPr>
          <w:rFonts w:ascii="Times New Roman" w:hAnsi="Times New Roman" w:cs="Times New Roman"/>
          <w:sz w:val="24"/>
          <w:szCs w:val="24"/>
        </w:rPr>
        <w:t xml:space="preserve">to </w:t>
      </w:r>
      <w:r w:rsidR="00F32E36" w:rsidRPr="00533C07">
        <w:rPr>
          <w:rFonts w:ascii="Times New Roman" w:hAnsi="Times New Roman" w:cs="Times New Roman"/>
          <w:sz w:val="24"/>
          <w:szCs w:val="24"/>
        </w:rPr>
        <w:t>act wrongly.</w:t>
      </w:r>
      <w:r>
        <w:rPr>
          <w:rFonts w:ascii="Times New Roman" w:hAnsi="Times New Roman" w:cs="Times New Roman"/>
          <w:sz w:val="24"/>
          <w:szCs w:val="24"/>
        </w:rPr>
        <w:t xml:space="preserve"> </w:t>
      </w:r>
      <w:r w:rsidR="00D702F3">
        <w:rPr>
          <w:rFonts w:ascii="Times New Roman" w:hAnsi="Times New Roman" w:cs="Times New Roman"/>
          <w:sz w:val="24"/>
          <w:szCs w:val="24"/>
        </w:rPr>
        <w:t xml:space="preserve">This is scant consolation, of course, for the outsiders in my version of </w:t>
      </w:r>
      <w:proofErr w:type="spellStart"/>
      <w:r w:rsidR="00D702F3">
        <w:rPr>
          <w:rFonts w:ascii="Times New Roman" w:hAnsi="Times New Roman" w:cs="Times New Roman"/>
          <w:sz w:val="24"/>
          <w:szCs w:val="24"/>
        </w:rPr>
        <w:t>Risse’s</w:t>
      </w:r>
      <w:proofErr w:type="spellEnd"/>
      <w:r w:rsidR="00D702F3">
        <w:rPr>
          <w:rFonts w:ascii="Times New Roman" w:hAnsi="Times New Roman" w:cs="Times New Roman"/>
          <w:sz w:val="24"/>
          <w:szCs w:val="24"/>
        </w:rPr>
        <w:t xml:space="preserve"> case. They </w:t>
      </w:r>
      <w:r w:rsidR="00337AB3">
        <w:rPr>
          <w:rFonts w:ascii="Times New Roman" w:hAnsi="Times New Roman" w:cs="Times New Roman"/>
          <w:sz w:val="24"/>
          <w:szCs w:val="24"/>
        </w:rPr>
        <w:t>will be</w:t>
      </w:r>
      <w:r w:rsidR="00D702F3">
        <w:rPr>
          <w:rFonts w:ascii="Times New Roman" w:hAnsi="Times New Roman" w:cs="Times New Roman"/>
          <w:sz w:val="24"/>
          <w:szCs w:val="24"/>
        </w:rPr>
        <w:t xml:space="preserve"> consoled</w:t>
      </w:r>
      <w:r w:rsidR="00271EE0">
        <w:rPr>
          <w:rFonts w:ascii="Times New Roman" w:hAnsi="Times New Roman" w:cs="Times New Roman"/>
          <w:sz w:val="24"/>
          <w:szCs w:val="24"/>
        </w:rPr>
        <w:t xml:space="preserve">, perhaps, by a </w:t>
      </w:r>
      <w:r w:rsidR="006E2EE3">
        <w:rPr>
          <w:rFonts w:ascii="Times New Roman" w:hAnsi="Times New Roman" w:cs="Times New Roman"/>
          <w:sz w:val="24"/>
          <w:szCs w:val="24"/>
        </w:rPr>
        <w:t xml:space="preserve">public </w:t>
      </w:r>
      <w:r w:rsidR="00271EE0">
        <w:rPr>
          <w:rFonts w:ascii="Times New Roman" w:hAnsi="Times New Roman" w:cs="Times New Roman"/>
          <w:sz w:val="24"/>
          <w:szCs w:val="24"/>
        </w:rPr>
        <w:t>recognition</w:t>
      </w:r>
      <w:r w:rsidR="00D702F3">
        <w:rPr>
          <w:rFonts w:ascii="Times New Roman" w:hAnsi="Times New Roman" w:cs="Times New Roman"/>
          <w:sz w:val="24"/>
          <w:szCs w:val="24"/>
        </w:rPr>
        <w:t xml:space="preserve"> that the two Americans are acting wrongly. But they are also commanded not to force the issue</w:t>
      </w:r>
      <w:r w:rsidR="00271EE0">
        <w:rPr>
          <w:rFonts w:ascii="Times New Roman" w:hAnsi="Times New Roman" w:cs="Times New Roman"/>
          <w:sz w:val="24"/>
          <w:szCs w:val="24"/>
        </w:rPr>
        <w:t xml:space="preserve"> should the</w:t>
      </w:r>
      <w:r w:rsidR="006E2EE3">
        <w:rPr>
          <w:rFonts w:ascii="Times New Roman" w:hAnsi="Times New Roman" w:cs="Times New Roman"/>
          <w:sz w:val="24"/>
          <w:szCs w:val="24"/>
        </w:rPr>
        <w:t xml:space="preserve"> two Americans</w:t>
      </w:r>
      <w:r w:rsidR="00271EE0">
        <w:rPr>
          <w:rFonts w:ascii="Times New Roman" w:hAnsi="Times New Roman" w:cs="Times New Roman"/>
          <w:sz w:val="24"/>
          <w:szCs w:val="24"/>
        </w:rPr>
        <w:t xml:space="preserve"> persist in </w:t>
      </w:r>
      <w:r w:rsidR="006E2EE3">
        <w:rPr>
          <w:rFonts w:ascii="Times New Roman" w:hAnsi="Times New Roman" w:cs="Times New Roman"/>
          <w:sz w:val="24"/>
          <w:szCs w:val="24"/>
        </w:rPr>
        <w:t>hogging their resources or the profits from selling them</w:t>
      </w:r>
      <w:r w:rsidR="00D702F3">
        <w:rPr>
          <w:rFonts w:ascii="Times New Roman" w:hAnsi="Times New Roman" w:cs="Times New Roman"/>
          <w:sz w:val="24"/>
          <w:szCs w:val="24"/>
        </w:rPr>
        <w:t>. W</w:t>
      </w:r>
      <w:r w:rsidR="00AE42F3" w:rsidRPr="00533C07">
        <w:rPr>
          <w:rFonts w:ascii="Times New Roman" w:hAnsi="Times New Roman" w:cs="Times New Roman"/>
          <w:sz w:val="24"/>
          <w:szCs w:val="24"/>
        </w:rPr>
        <w:t>e can</w:t>
      </w:r>
      <w:r w:rsidR="00D702F3">
        <w:rPr>
          <w:rFonts w:ascii="Times New Roman" w:hAnsi="Times New Roman" w:cs="Times New Roman"/>
          <w:sz w:val="24"/>
          <w:szCs w:val="24"/>
        </w:rPr>
        <w:t>, to be sure,</w:t>
      </w:r>
      <w:r w:rsidR="00AE42F3" w:rsidRPr="00533C07">
        <w:rPr>
          <w:rFonts w:ascii="Times New Roman" w:hAnsi="Times New Roman" w:cs="Times New Roman"/>
          <w:sz w:val="24"/>
          <w:szCs w:val="24"/>
        </w:rPr>
        <w:t xml:space="preserve"> </w:t>
      </w:r>
      <w:r w:rsidR="00AE42F3" w:rsidRPr="00A15FA7">
        <w:rPr>
          <w:rFonts w:ascii="Times New Roman" w:hAnsi="Times New Roman" w:cs="Times New Roman"/>
          <w:sz w:val="24"/>
          <w:szCs w:val="24"/>
        </w:rPr>
        <w:t>incentivise</w:t>
      </w:r>
      <w:r w:rsidR="00AE42F3" w:rsidRPr="00533C07">
        <w:rPr>
          <w:rFonts w:ascii="Times New Roman" w:hAnsi="Times New Roman" w:cs="Times New Roman"/>
          <w:sz w:val="24"/>
          <w:szCs w:val="24"/>
        </w:rPr>
        <w:t xml:space="preserve"> communities to act justly. In her excellent discussion of forest justice, </w:t>
      </w:r>
      <w:proofErr w:type="spellStart"/>
      <w:r>
        <w:rPr>
          <w:rFonts w:ascii="Times New Roman" w:hAnsi="Times New Roman" w:cs="Times New Roman"/>
          <w:sz w:val="24"/>
          <w:szCs w:val="24"/>
        </w:rPr>
        <w:t>Stilz</w:t>
      </w:r>
      <w:proofErr w:type="spellEnd"/>
      <w:r w:rsidR="00AE42F3" w:rsidRPr="00533C07">
        <w:rPr>
          <w:rFonts w:ascii="Times New Roman" w:hAnsi="Times New Roman" w:cs="Times New Roman"/>
          <w:sz w:val="24"/>
          <w:szCs w:val="24"/>
        </w:rPr>
        <w:t xml:space="preserve"> tells us that states which do not comply with </w:t>
      </w:r>
      <w:r w:rsidR="00D702F3">
        <w:rPr>
          <w:rFonts w:ascii="Times New Roman" w:hAnsi="Times New Roman" w:cs="Times New Roman"/>
          <w:sz w:val="24"/>
          <w:szCs w:val="24"/>
        </w:rPr>
        <w:t xml:space="preserve">fair </w:t>
      </w:r>
      <w:r w:rsidR="00AE42F3" w:rsidRPr="00533C07">
        <w:rPr>
          <w:rFonts w:ascii="Times New Roman" w:hAnsi="Times New Roman" w:cs="Times New Roman"/>
          <w:sz w:val="24"/>
          <w:szCs w:val="24"/>
        </w:rPr>
        <w:t xml:space="preserve">multilateral </w:t>
      </w:r>
      <w:r w:rsidR="00D702F3">
        <w:rPr>
          <w:rFonts w:ascii="Times New Roman" w:hAnsi="Times New Roman" w:cs="Times New Roman"/>
          <w:sz w:val="24"/>
          <w:szCs w:val="24"/>
        </w:rPr>
        <w:t>rules</w:t>
      </w:r>
      <w:r w:rsidR="00AE42F3" w:rsidRPr="00533C07">
        <w:rPr>
          <w:rFonts w:ascii="Times New Roman" w:hAnsi="Times New Roman" w:cs="Times New Roman"/>
          <w:sz w:val="24"/>
          <w:szCs w:val="24"/>
        </w:rPr>
        <w:t xml:space="preserve"> can </w:t>
      </w:r>
      <w:r w:rsidR="00C028A7">
        <w:rPr>
          <w:rFonts w:ascii="Times New Roman" w:hAnsi="Times New Roman" w:cs="Times New Roman"/>
          <w:sz w:val="24"/>
          <w:szCs w:val="24"/>
        </w:rPr>
        <w:t xml:space="preserve">(and indeed should) </w:t>
      </w:r>
      <w:r w:rsidR="00AE42F3" w:rsidRPr="00533C07">
        <w:rPr>
          <w:rFonts w:ascii="Times New Roman" w:hAnsi="Times New Roman" w:cs="Times New Roman"/>
          <w:sz w:val="24"/>
          <w:szCs w:val="24"/>
        </w:rPr>
        <w:t>be ‘excluded from the advantages of international cooperation’ (</w:t>
      </w:r>
      <w:r w:rsidR="00C028A7">
        <w:rPr>
          <w:rFonts w:ascii="Times New Roman" w:hAnsi="Times New Roman" w:cs="Times New Roman"/>
          <w:sz w:val="24"/>
          <w:szCs w:val="24"/>
        </w:rPr>
        <w:t>p.245</w:t>
      </w:r>
      <w:r w:rsidR="00AE42F3" w:rsidRPr="00533C07">
        <w:rPr>
          <w:rFonts w:ascii="Times New Roman" w:hAnsi="Times New Roman" w:cs="Times New Roman"/>
          <w:sz w:val="24"/>
          <w:szCs w:val="24"/>
        </w:rPr>
        <w:t xml:space="preserve">). </w:t>
      </w:r>
      <w:r w:rsidR="00D702F3">
        <w:rPr>
          <w:rFonts w:ascii="Times New Roman" w:hAnsi="Times New Roman" w:cs="Times New Roman"/>
          <w:sz w:val="24"/>
          <w:szCs w:val="24"/>
        </w:rPr>
        <w:t>But in the case of hogging, coercive sanctions are impermissible. This conclusion appears to me to accord</w:t>
      </w:r>
      <w:r w:rsidR="002B0A43" w:rsidRPr="00533C07">
        <w:rPr>
          <w:rFonts w:ascii="Times New Roman" w:hAnsi="Times New Roman" w:cs="Times New Roman"/>
          <w:sz w:val="24"/>
          <w:szCs w:val="24"/>
        </w:rPr>
        <w:t xml:space="preserve"> self-determination</w:t>
      </w:r>
      <w:r w:rsidR="00D702F3">
        <w:rPr>
          <w:rFonts w:ascii="Times New Roman" w:hAnsi="Times New Roman" w:cs="Times New Roman"/>
          <w:sz w:val="24"/>
          <w:szCs w:val="24"/>
        </w:rPr>
        <w:t xml:space="preserve"> too much weight</w:t>
      </w:r>
      <w:r w:rsidR="00AE42F3" w:rsidRPr="00533C07">
        <w:rPr>
          <w:rFonts w:ascii="Times New Roman" w:hAnsi="Times New Roman" w:cs="Times New Roman"/>
          <w:sz w:val="24"/>
          <w:szCs w:val="24"/>
        </w:rPr>
        <w:t xml:space="preserve">. </w:t>
      </w:r>
      <w:proofErr w:type="spellStart"/>
      <w:r w:rsidR="00D702F3">
        <w:rPr>
          <w:rFonts w:ascii="Times New Roman" w:hAnsi="Times New Roman" w:cs="Times New Roman"/>
          <w:sz w:val="24"/>
          <w:szCs w:val="24"/>
        </w:rPr>
        <w:t>Stilz</w:t>
      </w:r>
      <w:proofErr w:type="spellEnd"/>
      <w:r w:rsidR="00D702F3" w:rsidRPr="00533C07">
        <w:rPr>
          <w:rFonts w:ascii="Times New Roman" w:hAnsi="Times New Roman" w:cs="Times New Roman"/>
          <w:sz w:val="24"/>
          <w:szCs w:val="24"/>
        </w:rPr>
        <w:t xml:space="preserve"> is </w:t>
      </w:r>
      <w:r w:rsidR="00D702F3">
        <w:rPr>
          <w:rFonts w:ascii="Times New Roman" w:hAnsi="Times New Roman" w:cs="Times New Roman"/>
          <w:sz w:val="24"/>
          <w:szCs w:val="24"/>
        </w:rPr>
        <w:t xml:space="preserve">surely </w:t>
      </w:r>
      <w:r w:rsidR="00D702F3" w:rsidRPr="00533C07">
        <w:rPr>
          <w:rFonts w:ascii="Times New Roman" w:hAnsi="Times New Roman" w:cs="Times New Roman"/>
          <w:sz w:val="24"/>
          <w:szCs w:val="24"/>
        </w:rPr>
        <w:t xml:space="preserve">right that not every departure from ideal justice triggers a permission to interfere </w:t>
      </w:r>
      <w:r w:rsidR="00D702F3">
        <w:rPr>
          <w:rFonts w:ascii="Times New Roman" w:hAnsi="Times New Roman" w:cs="Times New Roman"/>
          <w:sz w:val="24"/>
          <w:szCs w:val="24"/>
        </w:rPr>
        <w:t xml:space="preserve">with others’ actions </w:t>
      </w:r>
      <w:r w:rsidR="00D702F3" w:rsidRPr="00533C07">
        <w:rPr>
          <w:rFonts w:ascii="Times New Roman" w:hAnsi="Times New Roman" w:cs="Times New Roman"/>
          <w:sz w:val="24"/>
          <w:szCs w:val="24"/>
        </w:rPr>
        <w:t>(</w:t>
      </w:r>
      <w:r w:rsidR="00D702F3">
        <w:rPr>
          <w:rFonts w:ascii="Times New Roman" w:hAnsi="Times New Roman" w:cs="Times New Roman"/>
          <w:sz w:val="24"/>
          <w:szCs w:val="24"/>
        </w:rPr>
        <w:t>p.241</w:t>
      </w:r>
      <w:r w:rsidR="00D702F3" w:rsidRPr="00533C07">
        <w:rPr>
          <w:rFonts w:ascii="Times New Roman" w:hAnsi="Times New Roman" w:cs="Times New Roman"/>
          <w:sz w:val="24"/>
          <w:szCs w:val="24"/>
        </w:rPr>
        <w:t xml:space="preserve">). </w:t>
      </w:r>
      <w:r w:rsidR="00D702F3" w:rsidRPr="00A15FA7">
        <w:rPr>
          <w:rFonts w:ascii="Times New Roman" w:hAnsi="Times New Roman" w:cs="Times New Roman"/>
          <w:sz w:val="24"/>
          <w:szCs w:val="24"/>
        </w:rPr>
        <w:t>Sometimes</w:t>
      </w:r>
      <w:r w:rsidR="00D702F3" w:rsidRPr="00533C07">
        <w:rPr>
          <w:rFonts w:ascii="Times New Roman" w:hAnsi="Times New Roman" w:cs="Times New Roman"/>
          <w:sz w:val="24"/>
          <w:szCs w:val="24"/>
        </w:rPr>
        <w:t xml:space="preserve"> the value of autonomy or self-direction will weigh</w:t>
      </w:r>
      <w:r w:rsidR="00E50E54">
        <w:rPr>
          <w:rFonts w:ascii="Times New Roman" w:hAnsi="Times New Roman" w:cs="Times New Roman"/>
          <w:sz w:val="24"/>
          <w:szCs w:val="24"/>
        </w:rPr>
        <w:t xml:space="preserve"> more heavil</w:t>
      </w:r>
      <w:r w:rsidR="00337AB3">
        <w:rPr>
          <w:rFonts w:ascii="Times New Roman" w:hAnsi="Times New Roman" w:cs="Times New Roman"/>
          <w:sz w:val="24"/>
          <w:szCs w:val="24"/>
        </w:rPr>
        <w:t>y when</w:t>
      </w:r>
      <w:r w:rsidR="00D702F3">
        <w:rPr>
          <w:rFonts w:ascii="Times New Roman" w:hAnsi="Times New Roman" w:cs="Times New Roman"/>
          <w:sz w:val="24"/>
          <w:szCs w:val="24"/>
        </w:rPr>
        <w:t xml:space="preserve"> all things </w:t>
      </w:r>
      <w:r w:rsidR="00337AB3">
        <w:rPr>
          <w:rFonts w:ascii="Times New Roman" w:hAnsi="Times New Roman" w:cs="Times New Roman"/>
          <w:sz w:val="24"/>
          <w:szCs w:val="24"/>
        </w:rPr>
        <w:t xml:space="preserve">are </w:t>
      </w:r>
      <w:r w:rsidR="00D702F3">
        <w:rPr>
          <w:rFonts w:ascii="Times New Roman" w:hAnsi="Times New Roman" w:cs="Times New Roman"/>
          <w:sz w:val="24"/>
          <w:szCs w:val="24"/>
        </w:rPr>
        <w:t>considered</w:t>
      </w:r>
      <w:r w:rsidR="00D702F3" w:rsidRPr="00533C07">
        <w:rPr>
          <w:rFonts w:ascii="Times New Roman" w:hAnsi="Times New Roman" w:cs="Times New Roman"/>
          <w:sz w:val="24"/>
          <w:szCs w:val="24"/>
        </w:rPr>
        <w:t xml:space="preserve">. But the claim that there can be no question of imposing </w:t>
      </w:r>
      <w:r w:rsidR="00337AB3">
        <w:rPr>
          <w:rFonts w:ascii="Times New Roman" w:hAnsi="Times New Roman" w:cs="Times New Roman"/>
          <w:sz w:val="24"/>
          <w:szCs w:val="24"/>
        </w:rPr>
        <w:t xml:space="preserve">the </w:t>
      </w:r>
      <w:r w:rsidR="00D702F3" w:rsidRPr="00533C07">
        <w:rPr>
          <w:rFonts w:ascii="Times New Roman" w:hAnsi="Times New Roman" w:cs="Times New Roman"/>
          <w:sz w:val="24"/>
          <w:szCs w:val="24"/>
        </w:rPr>
        <w:t xml:space="preserve">fair sharing of natural resources seems to me to be implausibly strong. </w:t>
      </w:r>
      <w:r w:rsidR="00337AB3">
        <w:rPr>
          <w:rFonts w:ascii="Times New Roman" w:hAnsi="Times New Roman" w:cs="Times New Roman"/>
          <w:sz w:val="24"/>
          <w:szCs w:val="24"/>
        </w:rPr>
        <w:t>After all, w</w:t>
      </w:r>
      <w:r w:rsidR="00AE42F3" w:rsidRPr="00533C07">
        <w:rPr>
          <w:rFonts w:ascii="Times New Roman" w:hAnsi="Times New Roman" w:cs="Times New Roman"/>
          <w:sz w:val="24"/>
          <w:szCs w:val="24"/>
        </w:rPr>
        <w:t xml:space="preserve">e </w:t>
      </w:r>
      <w:r w:rsidR="00337AB3">
        <w:rPr>
          <w:rFonts w:ascii="Times New Roman" w:hAnsi="Times New Roman" w:cs="Times New Roman"/>
          <w:sz w:val="24"/>
          <w:szCs w:val="24"/>
        </w:rPr>
        <w:t>typically</w:t>
      </w:r>
      <w:r w:rsidR="00AE42F3" w:rsidRPr="00533C07">
        <w:rPr>
          <w:rFonts w:ascii="Times New Roman" w:hAnsi="Times New Roman" w:cs="Times New Roman"/>
          <w:sz w:val="24"/>
          <w:szCs w:val="24"/>
        </w:rPr>
        <w:t xml:space="preserve"> believe that citizens who </w:t>
      </w:r>
      <w:r w:rsidR="00337AB3">
        <w:rPr>
          <w:rFonts w:ascii="Times New Roman" w:hAnsi="Times New Roman" w:cs="Times New Roman"/>
          <w:sz w:val="24"/>
          <w:szCs w:val="24"/>
        </w:rPr>
        <w:t>refuse to</w:t>
      </w:r>
      <w:r w:rsidR="00AE42F3" w:rsidRPr="00533C07">
        <w:rPr>
          <w:rFonts w:ascii="Times New Roman" w:hAnsi="Times New Roman" w:cs="Times New Roman"/>
          <w:sz w:val="24"/>
          <w:szCs w:val="24"/>
        </w:rPr>
        <w:t xml:space="preserve"> pay </w:t>
      </w:r>
      <w:r w:rsidR="00337AB3">
        <w:rPr>
          <w:rFonts w:ascii="Times New Roman" w:hAnsi="Times New Roman" w:cs="Times New Roman"/>
          <w:sz w:val="24"/>
          <w:szCs w:val="24"/>
        </w:rPr>
        <w:t>just</w:t>
      </w:r>
      <w:r w:rsidR="00AE42F3" w:rsidRPr="00533C07">
        <w:rPr>
          <w:rFonts w:ascii="Times New Roman" w:hAnsi="Times New Roman" w:cs="Times New Roman"/>
          <w:sz w:val="24"/>
          <w:szCs w:val="24"/>
        </w:rPr>
        <w:t xml:space="preserve"> taxes can</w:t>
      </w:r>
      <w:r w:rsidR="00337AB3">
        <w:rPr>
          <w:rFonts w:ascii="Times New Roman" w:hAnsi="Times New Roman" w:cs="Times New Roman"/>
          <w:sz w:val="24"/>
          <w:szCs w:val="24"/>
        </w:rPr>
        <w:t xml:space="preserve"> </w:t>
      </w:r>
      <w:r w:rsidR="00AE42F3" w:rsidRPr="00533C07">
        <w:rPr>
          <w:rFonts w:ascii="Times New Roman" w:hAnsi="Times New Roman" w:cs="Times New Roman"/>
          <w:sz w:val="24"/>
          <w:szCs w:val="24"/>
        </w:rPr>
        <w:t>be compelled to do so</w:t>
      </w:r>
      <w:r w:rsidR="00D702F3">
        <w:rPr>
          <w:rFonts w:ascii="Times New Roman" w:hAnsi="Times New Roman" w:cs="Times New Roman"/>
          <w:sz w:val="24"/>
          <w:szCs w:val="24"/>
        </w:rPr>
        <w:t xml:space="preserve">, even though coercive measures </w:t>
      </w:r>
      <w:r w:rsidR="006E2EE3">
        <w:rPr>
          <w:rFonts w:ascii="Times New Roman" w:hAnsi="Times New Roman" w:cs="Times New Roman"/>
          <w:sz w:val="24"/>
          <w:szCs w:val="24"/>
        </w:rPr>
        <w:t xml:space="preserve">will </w:t>
      </w:r>
      <w:r w:rsidR="00D702F3">
        <w:rPr>
          <w:rFonts w:ascii="Times New Roman" w:hAnsi="Times New Roman" w:cs="Times New Roman"/>
          <w:sz w:val="24"/>
          <w:szCs w:val="24"/>
        </w:rPr>
        <w:t>undoubtedly reduce their autonomy</w:t>
      </w:r>
      <w:r w:rsidR="00AE42F3" w:rsidRPr="00533C07">
        <w:rPr>
          <w:rFonts w:ascii="Times New Roman" w:hAnsi="Times New Roman" w:cs="Times New Roman"/>
          <w:sz w:val="24"/>
          <w:szCs w:val="24"/>
        </w:rPr>
        <w:t xml:space="preserve">. So why </w:t>
      </w:r>
      <w:r w:rsidR="00337AB3">
        <w:rPr>
          <w:rFonts w:ascii="Times New Roman" w:hAnsi="Times New Roman" w:cs="Times New Roman"/>
          <w:sz w:val="24"/>
          <w:szCs w:val="24"/>
        </w:rPr>
        <w:t xml:space="preserve">can’t we compel </w:t>
      </w:r>
      <w:r w:rsidR="00AE42F3" w:rsidRPr="00533C07">
        <w:rPr>
          <w:rFonts w:ascii="Times New Roman" w:hAnsi="Times New Roman" w:cs="Times New Roman"/>
          <w:sz w:val="24"/>
          <w:szCs w:val="24"/>
        </w:rPr>
        <w:t>states</w:t>
      </w:r>
      <w:r w:rsidR="00D702F3">
        <w:rPr>
          <w:rFonts w:ascii="Times New Roman" w:hAnsi="Times New Roman" w:cs="Times New Roman"/>
          <w:sz w:val="24"/>
          <w:szCs w:val="24"/>
        </w:rPr>
        <w:t xml:space="preserve"> which refuse to share their resource wealth</w:t>
      </w:r>
      <w:r w:rsidR="00337AB3">
        <w:rPr>
          <w:rFonts w:ascii="Times New Roman" w:hAnsi="Times New Roman" w:cs="Times New Roman"/>
          <w:sz w:val="24"/>
          <w:szCs w:val="24"/>
        </w:rPr>
        <w:t xml:space="preserve"> according to just criteria</w:t>
      </w:r>
      <w:r w:rsidR="00AE42F3" w:rsidRPr="00533C07">
        <w:rPr>
          <w:rFonts w:ascii="Times New Roman" w:hAnsi="Times New Roman" w:cs="Times New Roman"/>
          <w:sz w:val="24"/>
          <w:szCs w:val="24"/>
        </w:rPr>
        <w:t xml:space="preserve">? </w:t>
      </w:r>
      <w:r w:rsidR="00D702F3" w:rsidRPr="00533C07">
        <w:rPr>
          <w:rFonts w:ascii="Times New Roman" w:hAnsi="Times New Roman" w:cs="Times New Roman"/>
          <w:sz w:val="24"/>
          <w:szCs w:val="24"/>
        </w:rPr>
        <w:t xml:space="preserve">Even if communal self-determination has weight, it is </w:t>
      </w:r>
      <w:r w:rsidR="00337AB3">
        <w:rPr>
          <w:rFonts w:ascii="Times New Roman" w:hAnsi="Times New Roman" w:cs="Times New Roman"/>
          <w:sz w:val="24"/>
          <w:szCs w:val="24"/>
        </w:rPr>
        <w:t xml:space="preserve">surely </w:t>
      </w:r>
      <w:r w:rsidR="00D702F3" w:rsidRPr="00533C07">
        <w:rPr>
          <w:rFonts w:ascii="Times New Roman" w:hAnsi="Times New Roman" w:cs="Times New Roman"/>
          <w:sz w:val="24"/>
          <w:szCs w:val="24"/>
        </w:rPr>
        <w:t xml:space="preserve">not a </w:t>
      </w:r>
      <w:r w:rsidR="00D702F3" w:rsidRPr="00A15FA7">
        <w:rPr>
          <w:rFonts w:ascii="Times New Roman" w:hAnsi="Times New Roman" w:cs="Times New Roman"/>
          <w:sz w:val="24"/>
          <w:szCs w:val="24"/>
        </w:rPr>
        <w:t>conversation-stopper</w:t>
      </w:r>
      <w:r w:rsidR="00D702F3" w:rsidRPr="00533C07">
        <w:rPr>
          <w:rFonts w:ascii="Times New Roman" w:hAnsi="Times New Roman" w:cs="Times New Roman"/>
          <w:i/>
          <w:sz w:val="24"/>
          <w:szCs w:val="24"/>
        </w:rPr>
        <w:t xml:space="preserve"> </w:t>
      </w:r>
      <w:r w:rsidR="00D702F3" w:rsidRPr="00533C07">
        <w:rPr>
          <w:rFonts w:ascii="Times New Roman" w:hAnsi="Times New Roman" w:cs="Times New Roman"/>
          <w:sz w:val="24"/>
          <w:szCs w:val="24"/>
        </w:rPr>
        <w:t>of that nature.</w:t>
      </w:r>
      <w:r w:rsidR="00D702F3">
        <w:rPr>
          <w:rFonts w:ascii="Times New Roman" w:hAnsi="Times New Roman" w:cs="Times New Roman"/>
          <w:sz w:val="24"/>
          <w:szCs w:val="24"/>
        </w:rPr>
        <w:t xml:space="preserve"> </w:t>
      </w:r>
    </w:p>
    <w:p w14:paraId="03806547" w14:textId="77777777" w:rsidR="00D702F3" w:rsidRDefault="00D702F3" w:rsidP="00C72A0E">
      <w:pPr>
        <w:spacing w:line="360" w:lineRule="auto"/>
        <w:jc w:val="both"/>
        <w:rPr>
          <w:rFonts w:ascii="Times New Roman" w:hAnsi="Times New Roman" w:cs="Times New Roman"/>
          <w:sz w:val="24"/>
          <w:szCs w:val="24"/>
          <w:u w:val="single"/>
        </w:rPr>
      </w:pPr>
    </w:p>
    <w:p w14:paraId="6FBA03FF" w14:textId="77777777" w:rsidR="00B4133C" w:rsidRPr="00337AB3" w:rsidRDefault="00533C07" w:rsidP="00C72A0E">
      <w:pPr>
        <w:spacing w:line="360" w:lineRule="auto"/>
        <w:jc w:val="both"/>
        <w:rPr>
          <w:rFonts w:ascii="Times New Roman" w:hAnsi="Times New Roman" w:cs="Times New Roman"/>
          <w:sz w:val="24"/>
          <w:szCs w:val="24"/>
          <w:u w:val="single"/>
        </w:rPr>
      </w:pPr>
      <w:r w:rsidRPr="00337AB3">
        <w:rPr>
          <w:rFonts w:ascii="Times New Roman" w:hAnsi="Times New Roman" w:cs="Times New Roman"/>
          <w:sz w:val="24"/>
          <w:szCs w:val="24"/>
          <w:u w:val="single"/>
        </w:rPr>
        <w:lastRenderedPageBreak/>
        <w:t>Conclusion</w:t>
      </w:r>
    </w:p>
    <w:p w14:paraId="4E38381C" w14:textId="77777777" w:rsidR="004C7A15" w:rsidRDefault="00D702F3" w:rsidP="00C72A0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Stilz’s</w:t>
      </w:r>
      <w:proofErr w:type="spellEnd"/>
      <w:r>
        <w:rPr>
          <w:rFonts w:ascii="Times New Roman" w:hAnsi="Times New Roman" w:cs="Times New Roman"/>
          <w:sz w:val="24"/>
          <w:szCs w:val="24"/>
        </w:rPr>
        <w:t xml:space="preserve"> book is a </w:t>
      </w:r>
      <w:r w:rsidR="00337AB3">
        <w:rPr>
          <w:rFonts w:ascii="Times New Roman" w:hAnsi="Times New Roman" w:cs="Times New Roman"/>
          <w:sz w:val="24"/>
          <w:szCs w:val="24"/>
        </w:rPr>
        <w:t>great</w:t>
      </w:r>
      <w:r>
        <w:rPr>
          <w:rFonts w:ascii="Times New Roman" w:hAnsi="Times New Roman" w:cs="Times New Roman"/>
          <w:sz w:val="24"/>
          <w:szCs w:val="24"/>
        </w:rPr>
        <w:t xml:space="preserve"> achievement, and in my view the theory she develops in it represents the most formidable </w:t>
      </w:r>
      <w:r w:rsidR="000059ED">
        <w:rPr>
          <w:rFonts w:ascii="Times New Roman" w:hAnsi="Times New Roman" w:cs="Times New Roman"/>
          <w:sz w:val="24"/>
          <w:szCs w:val="24"/>
        </w:rPr>
        <w:t>challenge</w:t>
      </w:r>
      <w:r>
        <w:rPr>
          <w:rFonts w:ascii="Times New Roman" w:hAnsi="Times New Roman" w:cs="Times New Roman"/>
          <w:sz w:val="24"/>
          <w:szCs w:val="24"/>
        </w:rPr>
        <w:t xml:space="preserve"> that </w:t>
      </w:r>
      <w:proofErr w:type="spellStart"/>
      <w:r>
        <w:rPr>
          <w:rFonts w:ascii="Times New Roman" w:hAnsi="Times New Roman" w:cs="Times New Roman"/>
          <w:sz w:val="24"/>
          <w:szCs w:val="24"/>
        </w:rPr>
        <w:t>skeptics</w:t>
      </w:r>
      <w:proofErr w:type="spellEnd"/>
      <w:r>
        <w:rPr>
          <w:rFonts w:ascii="Times New Roman" w:hAnsi="Times New Roman" w:cs="Times New Roman"/>
          <w:sz w:val="24"/>
          <w:szCs w:val="24"/>
        </w:rPr>
        <w:t xml:space="preserve"> about the territorial rights of states have yet encountered. It is formidable in part because </w:t>
      </w:r>
      <w:proofErr w:type="spellStart"/>
      <w:r>
        <w:rPr>
          <w:rFonts w:ascii="Times New Roman" w:hAnsi="Times New Roman" w:cs="Times New Roman"/>
          <w:sz w:val="24"/>
          <w:szCs w:val="24"/>
        </w:rPr>
        <w:t>Stilz</w:t>
      </w:r>
      <w:proofErr w:type="spellEnd"/>
      <w:r>
        <w:rPr>
          <w:rFonts w:ascii="Times New Roman" w:hAnsi="Times New Roman" w:cs="Times New Roman"/>
          <w:sz w:val="24"/>
          <w:szCs w:val="24"/>
        </w:rPr>
        <w:t xml:space="preserve"> takes the views of her opponents so seriously, and is prepared </w:t>
      </w:r>
      <w:r w:rsidR="00337AB3">
        <w:rPr>
          <w:rFonts w:ascii="Times New Roman" w:hAnsi="Times New Roman" w:cs="Times New Roman"/>
          <w:sz w:val="24"/>
          <w:szCs w:val="24"/>
        </w:rPr>
        <w:t xml:space="preserve">as a result </w:t>
      </w:r>
      <w:r>
        <w:rPr>
          <w:rFonts w:ascii="Times New Roman" w:hAnsi="Times New Roman" w:cs="Times New Roman"/>
          <w:sz w:val="24"/>
          <w:szCs w:val="24"/>
        </w:rPr>
        <w:t xml:space="preserve">to cede normative territory when it cannot be adequately defended. My response has focused on </w:t>
      </w:r>
      <w:r w:rsidR="00337AB3">
        <w:rPr>
          <w:rFonts w:ascii="Times New Roman" w:hAnsi="Times New Roman" w:cs="Times New Roman"/>
          <w:sz w:val="24"/>
          <w:szCs w:val="24"/>
        </w:rPr>
        <w:t>a relatively small set of</w:t>
      </w:r>
      <w:r>
        <w:rPr>
          <w:rFonts w:ascii="Times New Roman" w:hAnsi="Times New Roman" w:cs="Times New Roman"/>
          <w:sz w:val="24"/>
          <w:szCs w:val="24"/>
        </w:rPr>
        <w:t xml:space="preserve"> issue</w:t>
      </w:r>
      <w:r w:rsidR="00337AB3">
        <w:rPr>
          <w:rFonts w:ascii="Times New Roman" w:hAnsi="Times New Roman" w:cs="Times New Roman"/>
          <w:sz w:val="24"/>
          <w:szCs w:val="24"/>
        </w:rPr>
        <w:t>s</w:t>
      </w:r>
      <w:r>
        <w:rPr>
          <w:rFonts w:ascii="Times New Roman" w:hAnsi="Times New Roman" w:cs="Times New Roman"/>
          <w:sz w:val="24"/>
          <w:szCs w:val="24"/>
        </w:rPr>
        <w:t xml:space="preserve">, although I believe </w:t>
      </w:r>
      <w:r w:rsidR="00337AB3">
        <w:rPr>
          <w:rFonts w:ascii="Times New Roman" w:hAnsi="Times New Roman" w:cs="Times New Roman"/>
          <w:sz w:val="24"/>
          <w:szCs w:val="24"/>
        </w:rPr>
        <w:t>they are</w:t>
      </w:r>
      <w:r>
        <w:rPr>
          <w:rFonts w:ascii="Times New Roman" w:hAnsi="Times New Roman" w:cs="Times New Roman"/>
          <w:sz w:val="24"/>
          <w:szCs w:val="24"/>
        </w:rPr>
        <w:t xml:space="preserve"> vitally important. If we are to take competing claims over land and resources seriously</w:t>
      </w:r>
      <w:r w:rsidR="000059ED">
        <w:rPr>
          <w:rFonts w:ascii="Times New Roman" w:hAnsi="Times New Roman" w:cs="Times New Roman"/>
          <w:sz w:val="24"/>
          <w:szCs w:val="24"/>
        </w:rPr>
        <w:t xml:space="preserve">, and </w:t>
      </w:r>
      <w:r>
        <w:rPr>
          <w:rFonts w:ascii="Times New Roman" w:hAnsi="Times New Roman" w:cs="Times New Roman"/>
          <w:sz w:val="24"/>
          <w:szCs w:val="24"/>
        </w:rPr>
        <w:t>ensure that they are appropriately balanced</w:t>
      </w:r>
      <w:r w:rsidR="000059ED">
        <w:rPr>
          <w:rFonts w:ascii="Times New Roman" w:hAnsi="Times New Roman" w:cs="Times New Roman"/>
          <w:sz w:val="24"/>
          <w:szCs w:val="24"/>
        </w:rPr>
        <w:t>,</w:t>
      </w:r>
      <w:r>
        <w:rPr>
          <w:rFonts w:ascii="Times New Roman" w:hAnsi="Times New Roman" w:cs="Times New Roman"/>
          <w:sz w:val="24"/>
          <w:szCs w:val="24"/>
        </w:rPr>
        <w:t xml:space="preserve"> then we must, I believe, turn to comparative criteria of the sort defended by global egalitarians. Though </w:t>
      </w:r>
      <w:proofErr w:type="spellStart"/>
      <w:r>
        <w:rPr>
          <w:rFonts w:ascii="Times New Roman" w:hAnsi="Times New Roman" w:cs="Times New Roman"/>
          <w:sz w:val="24"/>
          <w:szCs w:val="24"/>
        </w:rPr>
        <w:t>Stilz</w:t>
      </w:r>
      <w:proofErr w:type="spellEnd"/>
      <w:r>
        <w:rPr>
          <w:rFonts w:ascii="Times New Roman" w:hAnsi="Times New Roman" w:cs="Times New Roman"/>
          <w:sz w:val="24"/>
          <w:szCs w:val="24"/>
        </w:rPr>
        <w:t xml:space="preserve"> has advanced a number of doubts about such criteria, I have suggested that without them there is no prospect of </w:t>
      </w:r>
      <w:r w:rsidR="000059ED">
        <w:rPr>
          <w:rFonts w:ascii="Times New Roman" w:hAnsi="Times New Roman" w:cs="Times New Roman"/>
          <w:sz w:val="24"/>
          <w:szCs w:val="24"/>
        </w:rPr>
        <w:t>doing justice</w:t>
      </w:r>
      <w:r>
        <w:rPr>
          <w:rFonts w:ascii="Times New Roman" w:hAnsi="Times New Roman" w:cs="Times New Roman"/>
          <w:sz w:val="24"/>
          <w:szCs w:val="24"/>
        </w:rPr>
        <w:t xml:space="preserve"> to competing non-basic interests in land and resources.</w:t>
      </w:r>
      <w:r w:rsidR="00337AB3">
        <w:rPr>
          <w:rFonts w:ascii="Times New Roman" w:hAnsi="Times New Roman" w:cs="Times New Roman"/>
          <w:sz w:val="24"/>
          <w:szCs w:val="24"/>
        </w:rPr>
        <w:t xml:space="preserve"> </w:t>
      </w:r>
      <w:r w:rsidR="00E50E54">
        <w:rPr>
          <w:rFonts w:ascii="Times New Roman" w:hAnsi="Times New Roman" w:cs="Times New Roman"/>
          <w:sz w:val="24"/>
          <w:szCs w:val="24"/>
        </w:rPr>
        <w:t>Furthermore,</w:t>
      </w:r>
      <w:r w:rsidR="00337AB3">
        <w:rPr>
          <w:rFonts w:ascii="Times New Roman" w:hAnsi="Times New Roman" w:cs="Times New Roman"/>
          <w:sz w:val="24"/>
          <w:szCs w:val="24"/>
        </w:rPr>
        <w:t xml:space="preserve"> if we are prepared to endorse just principles for the allocation of resources, we should be prepared to countenance coercive measures by which to implement them.</w:t>
      </w:r>
      <w:r>
        <w:rPr>
          <w:rFonts w:ascii="Times New Roman" w:hAnsi="Times New Roman" w:cs="Times New Roman"/>
          <w:sz w:val="24"/>
          <w:szCs w:val="24"/>
        </w:rPr>
        <w:t xml:space="preserve"> </w:t>
      </w:r>
    </w:p>
    <w:p w14:paraId="5DCD685B" w14:textId="77777777" w:rsidR="00C72A0E" w:rsidRDefault="00C72A0E" w:rsidP="00C72A0E">
      <w:pPr>
        <w:spacing w:line="360" w:lineRule="auto"/>
        <w:jc w:val="both"/>
        <w:rPr>
          <w:rFonts w:ascii="Times New Roman" w:hAnsi="Times New Roman" w:cs="Times New Roman"/>
          <w:sz w:val="24"/>
          <w:szCs w:val="24"/>
        </w:rPr>
      </w:pPr>
    </w:p>
    <w:p w14:paraId="2C295143" w14:textId="77777777" w:rsidR="00C72A0E" w:rsidRPr="00533C07" w:rsidRDefault="00C72A0E" w:rsidP="00C72A0E">
      <w:pPr>
        <w:spacing w:line="360" w:lineRule="auto"/>
        <w:jc w:val="both"/>
        <w:rPr>
          <w:rFonts w:ascii="Times New Roman" w:hAnsi="Times New Roman" w:cs="Times New Roman"/>
          <w:sz w:val="24"/>
          <w:szCs w:val="24"/>
        </w:rPr>
      </w:pPr>
    </w:p>
    <w:sectPr w:rsidR="00C72A0E" w:rsidRPr="00533C07" w:rsidSect="00C72A0E">
      <w:footerReference w:type="default" r:id="rId7"/>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9A55D" w14:textId="77777777" w:rsidR="00141029" w:rsidRDefault="00141029" w:rsidP="00527CF1">
      <w:pPr>
        <w:spacing w:after="0" w:line="240" w:lineRule="auto"/>
      </w:pPr>
      <w:r>
        <w:separator/>
      </w:r>
    </w:p>
  </w:endnote>
  <w:endnote w:type="continuationSeparator" w:id="0">
    <w:p w14:paraId="62FC92DC" w14:textId="77777777" w:rsidR="00141029" w:rsidRDefault="00141029" w:rsidP="00527CF1">
      <w:pPr>
        <w:spacing w:after="0" w:line="240" w:lineRule="auto"/>
      </w:pPr>
      <w:r>
        <w:continuationSeparator/>
      </w:r>
    </w:p>
  </w:endnote>
  <w:endnote w:id="1">
    <w:p w14:paraId="469C6416" w14:textId="77777777" w:rsidR="00C72A0E" w:rsidRPr="00D702F3" w:rsidRDefault="00C72A0E" w:rsidP="00D702F3">
      <w:pPr>
        <w:pStyle w:val="EndnoteText"/>
        <w:jc w:val="both"/>
        <w:rPr>
          <w:rFonts w:ascii="Times New Roman" w:hAnsi="Times New Roman" w:cs="Times New Roman"/>
        </w:rPr>
      </w:pPr>
      <w:r w:rsidRPr="00D702F3">
        <w:rPr>
          <w:rStyle w:val="EndnoteReference"/>
          <w:rFonts w:ascii="Times New Roman" w:hAnsi="Times New Roman" w:cs="Times New Roman"/>
        </w:rPr>
        <w:endnoteRef/>
      </w:r>
      <w:r w:rsidR="00821ED9">
        <w:rPr>
          <w:rFonts w:ascii="Times New Roman" w:hAnsi="Times New Roman" w:cs="Times New Roman"/>
        </w:rPr>
        <w:t xml:space="preserve"> </w:t>
      </w:r>
      <w:r w:rsidR="00C2213E">
        <w:rPr>
          <w:rFonts w:ascii="Times New Roman" w:hAnsi="Times New Roman" w:cs="Times New Roman"/>
        </w:rPr>
        <w:t xml:space="preserve">Stilz 2019. </w:t>
      </w:r>
      <w:r w:rsidRPr="00D702F3">
        <w:rPr>
          <w:rFonts w:ascii="Times New Roman" w:hAnsi="Times New Roman" w:cs="Times New Roman"/>
        </w:rPr>
        <w:t xml:space="preserve">All parenthetical references in the main text refer to this </w:t>
      </w:r>
      <w:r>
        <w:rPr>
          <w:rFonts w:ascii="Times New Roman" w:hAnsi="Times New Roman" w:cs="Times New Roman"/>
        </w:rPr>
        <w:t>wor</w:t>
      </w:r>
      <w:r w:rsidRPr="00D702F3">
        <w:rPr>
          <w:rFonts w:ascii="Times New Roman" w:hAnsi="Times New Roman" w:cs="Times New Roman"/>
        </w:rPr>
        <w:t>k.</w:t>
      </w:r>
    </w:p>
  </w:endnote>
  <w:endnote w:id="2">
    <w:p w14:paraId="78B872C9" w14:textId="77777777" w:rsidR="00C72A0E" w:rsidRPr="00C72A0E" w:rsidRDefault="00C72A0E" w:rsidP="00C72A0E">
      <w:pPr>
        <w:pStyle w:val="EndnoteText"/>
        <w:jc w:val="both"/>
        <w:rPr>
          <w:rFonts w:ascii="Times New Roman" w:hAnsi="Times New Roman" w:cs="Times New Roman"/>
        </w:rPr>
      </w:pPr>
      <w:r w:rsidRPr="00C72A0E">
        <w:rPr>
          <w:rStyle w:val="EndnoteReference"/>
          <w:rFonts w:ascii="Times New Roman" w:hAnsi="Times New Roman" w:cs="Times New Roman"/>
        </w:rPr>
        <w:endnoteRef/>
      </w:r>
      <w:r w:rsidRPr="00C72A0E">
        <w:rPr>
          <w:rFonts w:ascii="Times New Roman" w:hAnsi="Times New Roman" w:cs="Times New Roman"/>
        </w:rPr>
        <w:t xml:space="preserve"> I leave to one side here the question of whether land </w:t>
      </w:r>
      <w:r>
        <w:rPr>
          <w:rFonts w:ascii="Times New Roman" w:hAnsi="Times New Roman" w:cs="Times New Roman"/>
        </w:rPr>
        <w:t>can</w:t>
      </w:r>
      <w:r w:rsidRPr="00C72A0E">
        <w:rPr>
          <w:rFonts w:ascii="Times New Roman" w:hAnsi="Times New Roman" w:cs="Times New Roman"/>
        </w:rPr>
        <w:t xml:space="preserve"> be treated as a natural resource. I have suggested it can (</w:t>
      </w:r>
      <w:r w:rsidR="007B74A7">
        <w:rPr>
          <w:rFonts w:ascii="Times New Roman" w:hAnsi="Times New Roman" w:cs="Times New Roman"/>
        </w:rPr>
        <w:t>A</w:t>
      </w:r>
      <w:r w:rsidR="00980186">
        <w:rPr>
          <w:rFonts w:ascii="Times New Roman" w:hAnsi="Times New Roman" w:cs="Times New Roman"/>
        </w:rPr>
        <w:t>rmstrong</w:t>
      </w:r>
      <w:r w:rsidR="007B74A7">
        <w:rPr>
          <w:rFonts w:ascii="Times New Roman" w:hAnsi="Times New Roman" w:cs="Times New Roman"/>
        </w:rPr>
        <w:t xml:space="preserve"> 2017</w:t>
      </w:r>
      <w:r w:rsidRPr="00C72A0E">
        <w:rPr>
          <w:rFonts w:ascii="Times New Roman" w:hAnsi="Times New Roman" w:cs="Times New Roman"/>
        </w:rPr>
        <w:t xml:space="preserve">), whereas </w:t>
      </w:r>
      <w:r w:rsidRPr="00C72A0E">
        <w:rPr>
          <w:rFonts w:ascii="Times New Roman" w:hAnsi="Times New Roman" w:cs="Times New Roman"/>
        </w:rPr>
        <w:t xml:space="preserve">Stilz tends to treat </w:t>
      </w:r>
      <w:r>
        <w:rPr>
          <w:rFonts w:ascii="Times New Roman" w:hAnsi="Times New Roman" w:cs="Times New Roman"/>
        </w:rPr>
        <w:t>it</w:t>
      </w:r>
      <w:r w:rsidRPr="00C72A0E">
        <w:rPr>
          <w:rFonts w:ascii="Times New Roman" w:hAnsi="Times New Roman" w:cs="Times New Roman"/>
        </w:rPr>
        <w:t xml:space="preserve"> separately. I will follow Stilz’s division, and I do not believe anything momentous flows from it in what follows. </w:t>
      </w:r>
    </w:p>
  </w:endnote>
  <w:endnote w:id="3">
    <w:p w14:paraId="57187E35" w14:textId="77777777" w:rsidR="00C72A0E" w:rsidRPr="00D702F3" w:rsidRDefault="00C72A0E" w:rsidP="00D702F3">
      <w:pPr>
        <w:pStyle w:val="EndnoteText"/>
        <w:jc w:val="both"/>
        <w:rPr>
          <w:rFonts w:ascii="Times New Roman" w:hAnsi="Times New Roman" w:cs="Times New Roman"/>
        </w:rPr>
      </w:pPr>
      <w:r w:rsidRPr="00D702F3">
        <w:rPr>
          <w:rStyle w:val="EndnoteReference"/>
          <w:rFonts w:ascii="Times New Roman" w:hAnsi="Times New Roman" w:cs="Times New Roman"/>
        </w:rPr>
        <w:endnoteRef/>
      </w:r>
      <w:r w:rsidRPr="00D702F3">
        <w:rPr>
          <w:rFonts w:ascii="Times New Roman" w:hAnsi="Times New Roman" w:cs="Times New Roman"/>
        </w:rPr>
        <w:t xml:space="preserve"> </w:t>
      </w:r>
      <w:r w:rsidR="00C2213E">
        <w:rPr>
          <w:rFonts w:ascii="Times New Roman" w:hAnsi="Times New Roman" w:cs="Times New Roman"/>
        </w:rPr>
        <w:t xml:space="preserve">Sen 1980. </w:t>
      </w:r>
    </w:p>
  </w:endnote>
  <w:endnote w:id="4">
    <w:p w14:paraId="61AE9463" w14:textId="77777777" w:rsidR="00C72A0E" w:rsidRPr="00D702F3" w:rsidRDefault="00C72A0E" w:rsidP="00D702F3">
      <w:pPr>
        <w:pStyle w:val="EndnoteText"/>
        <w:jc w:val="both"/>
        <w:rPr>
          <w:rFonts w:ascii="Times New Roman" w:hAnsi="Times New Roman" w:cs="Times New Roman"/>
        </w:rPr>
      </w:pPr>
      <w:r w:rsidRPr="00D702F3">
        <w:rPr>
          <w:rStyle w:val="EndnoteReference"/>
          <w:rFonts w:ascii="Times New Roman" w:hAnsi="Times New Roman" w:cs="Times New Roman"/>
        </w:rPr>
        <w:endnoteRef/>
      </w:r>
      <w:r w:rsidRPr="00D702F3">
        <w:rPr>
          <w:rFonts w:ascii="Times New Roman" w:hAnsi="Times New Roman" w:cs="Times New Roman"/>
        </w:rPr>
        <w:t xml:space="preserve"> </w:t>
      </w:r>
      <w:r w:rsidR="00821ED9">
        <w:rPr>
          <w:rFonts w:ascii="Times New Roman" w:hAnsi="Times New Roman" w:cs="Times New Roman"/>
        </w:rPr>
        <w:t>See A</w:t>
      </w:r>
      <w:r w:rsidR="00980186">
        <w:rPr>
          <w:rFonts w:ascii="Times New Roman" w:hAnsi="Times New Roman" w:cs="Times New Roman"/>
        </w:rPr>
        <w:t>rmstrong</w:t>
      </w:r>
      <w:r w:rsidR="00821ED9">
        <w:rPr>
          <w:rFonts w:ascii="Times New Roman" w:hAnsi="Times New Roman" w:cs="Times New Roman"/>
        </w:rPr>
        <w:t xml:space="preserve"> 2017</w:t>
      </w:r>
      <w:r w:rsidRPr="00D702F3">
        <w:rPr>
          <w:rFonts w:ascii="Times New Roman" w:hAnsi="Times New Roman" w:cs="Times New Roman"/>
        </w:rPr>
        <w:t>.</w:t>
      </w:r>
    </w:p>
  </w:endnote>
  <w:endnote w:id="5">
    <w:p w14:paraId="017F91B4" w14:textId="77777777" w:rsidR="00C72A0E" w:rsidRPr="00D702F3" w:rsidRDefault="00C72A0E" w:rsidP="00D702F3">
      <w:pPr>
        <w:pStyle w:val="EndnoteText"/>
        <w:jc w:val="both"/>
        <w:rPr>
          <w:rFonts w:ascii="Times New Roman" w:hAnsi="Times New Roman" w:cs="Times New Roman"/>
        </w:rPr>
      </w:pPr>
      <w:r w:rsidRPr="00D702F3">
        <w:rPr>
          <w:rStyle w:val="EndnoteReference"/>
          <w:rFonts w:ascii="Times New Roman" w:hAnsi="Times New Roman" w:cs="Times New Roman"/>
        </w:rPr>
        <w:endnoteRef/>
      </w:r>
      <w:r w:rsidRPr="00D702F3">
        <w:rPr>
          <w:rFonts w:ascii="Times New Roman" w:hAnsi="Times New Roman" w:cs="Times New Roman"/>
        </w:rPr>
        <w:t xml:space="preserve"> See for instance </w:t>
      </w:r>
      <w:r w:rsidR="00C2213E">
        <w:rPr>
          <w:rFonts w:ascii="Times New Roman" w:hAnsi="Times New Roman" w:cs="Times New Roman"/>
        </w:rPr>
        <w:t>Angeli 2015, Dietrich 2018</w:t>
      </w:r>
      <w:r w:rsidRPr="00D702F3">
        <w:rPr>
          <w:rFonts w:ascii="Times New Roman" w:hAnsi="Times New Roman" w:cs="Times New Roman"/>
        </w:rPr>
        <w:t xml:space="preserve">. </w:t>
      </w:r>
    </w:p>
  </w:endnote>
  <w:endnote w:id="6">
    <w:p w14:paraId="160563E9" w14:textId="77777777" w:rsidR="00C72A0E" w:rsidRPr="006E2EE3" w:rsidRDefault="00C72A0E" w:rsidP="00D702F3">
      <w:pPr>
        <w:pStyle w:val="EndnoteText"/>
        <w:jc w:val="both"/>
      </w:pPr>
      <w:r w:rsidRPr="006E2EE3">
        <w:rPr>
          <w:rStyle w:val="EndnoteReference"/>
          <w:rFonts w:ascii="Times New Roman" w:hAnsi="Times New Roman" w:cs="Times New Roman"/>
        </w:rPr>
        <w:endnoteRef/>
      </w:r>
      <w:r w:rsidRPr="006E2EE3">
        <w:rPr>
          <w:rFonts w:ascii="Times New Roman" w:hAnsi="Times New Roman" w:cs="Times New Roman"/>
        </w:rPr>
        <w:t xml:space="preserve"> </w:t>
      </w:r>
      <w:r w:rsidR="006E2EE3" w:rsidRPr="006E2EE3">
        <w:rPr>
          <w:rFonts w:ascii="Times New Roman" w:hAnsi="Times New Roman" w:cs="Times New Roman"/>
        </w:rPr>
        <w:t xml:space="preserve">My suggestion is that we should be prepared to be flexible about resource taxes. Sometimes justice will be better served if resources are </w:t>
      </w:r>
      <w:r w:rsidR="006E2EE3" w:rsidRPr="006E2EE3">
        <w:rPr>
          <w:rFonts w:ascii="Times New Roman" w:hAnsi="Times New Roman" w:cs="Times New Roman"/>
          <w:i/>
        </w:rPr>
        <w:t xml:space="preserve">not </w:t>
      </w:r>
      <w:r w:rsidR="006E2EE3" w:rsidRPr="006E2EE3">
        <w:rPr>
          <w:rFonts w:ascii="Times New Roman" w:hAnsi="Times New Roman" w:cs="Times New Roman"/>
        </w:rPr>
        <w:t xml:space="preserve">extracted – in which case a tax on extraction or use makes moral sense (fossil fuels are a good example). In other cases, justice will be served better if resources </w:t>
      </w:r>
      <w:r w:rsidR="006E2EE3" w:rsidRPr="006E2EE3">
        <w:rPr>
          <w:rFonts w:ascii="Times New Roman" w:hAnsi="Times New Roman" w:cs="Times New Roman"/>
          <w:i/>
        </w:rPr>
        <w:t>are</w:t>
      </w:r>
      <w:r w:rsidR="006E2EE3" w:rsidRPr="006E2EE3">
        <w:rPr>
          <w:rFonts w:ascii="Times New Roman" w:hAnsi="Times New Roman" w:cs="Times New Roman"/>
        </w:rPr>
        <w:t xml:space="preserve"> exploited – perhaps because this will reduce the pressure on scarce resources, or reduce food prices for the poor. If so, taxes on ownership will be a better option. </w:t>
      </w:r>
      <w:r w:rsidR="00821ED9">
        <w:rPr>
          <w:rFonts w:ascii="Times New Roman" w:hAnsi="Times New Roman" w:cs="Times New Roman"/>
        </w:rPr>
        <w:t>A</w:t>
      </w:r>
      <w:r w:rsidR="00980186">
        <w:rPr>
          <w:rFonts w:ascii="Times New Roman" w:hAnsi="Times New Roman" w:cs="Times New Roman"/>
        </w:rPr>
        <w:t>rmstrong</w:t>
      </w:r>
      <w:r w:rsidR="00821ED9">
        <w:rPr>
          <w:rFonts w:ascii="Times New Roman" w:hAnsi="Times New Roman" w:cs="Times New Roman"/>
        </w:rPr>
        <w:t xml:space="preserve"> 2017</w:t>
      </w:r>
      <w:r w:rsidR="00AF425C">
        <w:rPr>
          <w:rFonts w:ascii="Times New Roman" w:hAnsi="Times New Roman" w:cs="Times New Roman"/>
        </w:rPr>
        <w:t>, chapter 8</w:t>
      </w:r>
      <w:r w:rsidRPr="006E2EE3">
        <w:rPr>
          <w:rFonts w:ascii="Times New Roman" w:hAnsi="Times New Roman" w:cs="Times New Roman"/>
        </w:rPr>
        <w:t>. See also</w:t>
      </w:r>
      <w:r w:rsidR="00C2213E">
        <w:rPr>
          <w:rFonts w:ascii="Times New Roman" w:hAnsi="Times New Roman" w:cs="Times New Roman"/>
        </w:rPr>
        <w:t xml:space="preserve"> </w:t>
      </w:r>
      <w:r w:rsidR="00C2213E">
        <w:rPr>
          <w:rFonts w:ascii="Times New Roman" w:hAnsi="Times New Roman" w:cs="Times New Roman"/>
        </w:rPr>
        <w:t>Casal 2011</w:t>
      </w:r>
      <w:r w:rsidRPr="006E2EE3">
        <w:rPr>
          <w:rFonts w:ascii="Times New Roman" w:hAnsi="Times New Roman" w:cs="Times New Roman"/>
        </w:rPr>
        <w:t>.</w:t>
      </w:r>
    </w:p>
  </w:endnote>
  <w:endnote w:id="7">
    <w:p w14:paraId="67D699FD" w14:textId="77777777" w:rsidR="00C72A0E" w:rsidRPr="00D702F3" w:rsidRDefault="00C72A0E" w:rsidP="00D702F3">
      <w:pPr>
        <w:pStyle w:val="EndnoteText"/>
        <w:jc w:val="both"/>
        <w:rPr>
          <w:rFonts w:ascii="Times New Roman" w:hAnsi="Times New Roman" w:cs="Times New Roman"/>
        </w:rPr>
      </w:pPr>
      <w:r w:rsidRPr="00D702F3">
        <w:rPr>
          <w:rStyle w:val="EndnoteReference"/>
          <w:rFonts w:ascii="Times New Roman" w:hAnsi="Times New Roman" w:cs="Times New Roman"/>
        </w:rPr>
        <w:endnoteRef/>
      </w:r>
      <w:r w:rsidR="00C2213E">
        <w:rPr>
          <w:rFonts w:ascii="Times New Roman" w:hAnsi="Times New Roman" w:cs="Times New Roman"/>
        </w:rPr>
        <w:t xml:space="preserve"> </w:t>
      </w:r>
      <w:r w:rsidR="00C2213E">
        <w:rPr>
          <w:rFonts w:ascii="Times New Roman" w:hAnsi="Times New Roman" w:cs="Times New Roman"/>
        </w:rPr>
        <w:t xml:space="preserve">Risse 2012: </w:t>
      </w:r>
      <w:r w:rsidRPr="00D702F3">
        <w:rPr>
          <w:rFonts w:ascii="Times New Roman" w:hAnsi="Times New Roman" w:cs="Times New Roman"/>
        </w:rPr>
        <w:t>90.</w:t>
      </w:r>
    </w:p>
  </w:endnote>
  <w:endnote w:id="8">
    <w:p w14:paraId="2EDE7B08" w14:textId="77777777" w:rsidR="00C72A0E" w:rsidRDefault="00C72A0E" w:rsidP="00D702F3">
      <w:pPr>
        <w:pStyle w:val="EndnoteText"/>
        <w:jc w:val="both"/>
        <w:rPr>
          <w:rFonts w:ascii="Times New Roman" w:hAnsi="Times New Roman" w:cs="Times New Roman"/>
        </w:rPr>
      </w:pPr>
      <w:r w:rsidRPr="00D702F3">
        <w:rPr>
          <w:rStyle w:val="EndnoteReference"/>
          <w:rFonts w:ascii="Times New Roman" w:hAnsi="Times New Roman" w:cs="Times New Roman"/>
        </w:rPr>
        <w:endnoteRef/>
      </w:r>
      <w:r w:rsidRPr="00D702F3">
        <w:rPr>
          <w:rFonts w:ascii="Times New Roman" w:hAnsi="Times New Roman" w:cs="Times New Roman"/>
        </w:rPr>
        <w:t xml:space="preserve"> </w:t>
      </w:r>
      <w:r w:rsidR="00AF425C">
        <w:rPr>
          <w:rFonts w:ascii="Times New Roman" w:hAnsi="Times New Roman" w:cs="Times New Roman"/>
        </w:rPr>
        <w:t>A</w:t>
      </w:r>
      <w:r w:rsidR="00980186">
        <w:rPr>
          <w:rFonts w:ascii="Times New Roman" w:hAnsi="Times New Roman" w:cs="Times New Roman"/>
        </w:rPr>
        <w:t>rmstrong</w:t>
      </w:r>
      <w:r w:rsidR="00AF425C">
        <w:rPr>
          <w:rFonts w:ascii="Times New Roman" w:hAnsi="Times New Roman" w:cs="Times New Roman"/>
        </w:rPr>
        <w:t xml:space="preserve"> 2017: </w:t>
      </w:r>
      <w:r w:rsidR="007B74A7">
        <w:rPr>
          <w:rFonts w:ascii="Times New Roman" w:hAnsi="Times New Roman" w:cs="Times New Roman"/>
        </w:rPr>
        <w:t>35-38</w:t>
      </w:r>
      <w:r w:rsidRPr="00D702F3">
        <w:rPr>
          <w:rFonts w:ascii="Times New Roman" w:hAnsi="Times New Roman" w:cs="Times New Roman"/>
        </w:rPr>
        <w:t>.</w:t>
      </w:r>
    </w:p>
    <w:p w14:paraId="2822A44B" w14:textId="77777777" w:rsidR="00C2213E" w:rsidRDefault="00C2213E" w:rsidP="00D702F3">
      <w:pPr>
        <w:pStyle w:val="EndnoteText"/>
        <w:jc w:val="both"/>
        <w:rPr>
          <w:rFonts w:ascii="Times New Roman" w:hAnsi="Times New Roman" w:cs="Times New Roman"/>
        </w:rPr>
      </w:pPr>
    </w:p>
    <w:p w14:paraId="5405A889" w14:textId="77777777" w:rsidR="00C2213E" w:rsidRDefault="00C2213E" w:rsidP="00D702F3">
      <w:pPr>
        <w:pStyle w:val="EndnoteText"/>
        <w:jc w:val="both"/>
        <w:rPr>
          <w:rFonts w:ascii="Times New Roman" w:hAnsi="Times New Roman" w:cs="Times New Roman"/>
        </w:rPr>
      </w:pPr>
    </w:p>
    <w:p w14:paraId="781F810F" w14:textId="77777777" w:rsidR="00DE5BF9" w:rsidRDefault="00DE5BF9" w:rsidP="00D702F3">
      <w:pPr>
        <w:pStyle w:val="EndnoteText"/>
        <w:jc w:val="both"/>
        <w:rPr>
          <w:rFonts w:ascii="Times New Roman" w:hAnsi="Times New Roman" w:cs="Times New Roman"/>
        </w:rPr>
      </w:pPr>
    </w:p>
    <w:p w14:paraId="6BA70EDD" w14:textId="77777777" w:rsidR="00DE5BF9" w:rsidRDefault="00DE5BF9" w:rsidP="00D702F3">
      <w:pPr>
        <w:pStyle w:val="EndnoteText"/>
        <w:jc w:val="both"/>
        <w:rPr>
          <w:rFonts w:ascii="Times New Roman" w:hAnsi="Times New Roman" w:cs="Times New Roman"/>
        </w:rPr>
      </w:pPr>
    </w:p>
    <w:p w14:paraId="02F21C37" w14:textId="77777777" w:rsidR="00C2213E" w:rsidRDefault="00C2213E" w:rsidP="00D702F3">
      <w:pPr>
        <w:pStyle w:val="EndnoteText"/>
        <w:jc w:val="both"/>
        <w:rPr>
          <w:rFonts w:ascii="Times New Roman" w:hAnsi="Times New Roman" w:cs="Times New Roman"/>
          <w:b/>
          <w:sz w:val="24"/>
          <w:szCs w:val="24"/>
        </w:rPr>
      </w:pPr>
      <w:r w:rsidRPr="00C2213E">
        <w:rPr>
          <w:rFonts w:ascii="Times New Roman" w:hAnsi="Times New Roman" w:cs="Times New Roman"/>
          <w:b/>
          <w:sz w:val="24"/>
          <w:szCs w:val="24"/>
        </w:rPr>
        <w:t>References</w:t>
      </w:r>
    </w:p>
    <w:p w14:paraId="1D311B10" w14:textId="77777777" w:rsidR="00C2213E" w:rsidRPr="00C2213E" w:rsidRDefault="00C2213E" w:rsidP="00D702F3">
      <w:pPr>
        <w:pStyle w:val="EndnoteText"/>
        <w:jc w:val="both"/>
        <w:rPr>
          <w:rFonts w:ascii="Times New Roman" w:hAnsi="Times New Roman" w:cs="Times New Roman"/>
          <w:b/>
          <w:sz w:val="24"/>
          <w:szCs w:val="24"/>
        </w:rPr>
      </w:pPr>
    </w:p>
    <w:p w14:paraId="7FE7E750" w14:textId="77777777" w:rsidR="00C2213E" w:rsidRDefault="00C2213E" w:rsidP="00C2213E">
      <w:pPr>
        <w:pStyle w:val="EndnoteText"/>
        <w:jc w:val="both"/>
        <w:rPr>
          <w:rFonts w:ascii="Times New Roman" w:hAnsi="Times New Roman" w:cs="Times New Roman"/>
          <w:sz w:val="24"/>
          <w:szCs w:val="24"/>
        </w:rPr>
      </w:pPr>
      <w:r w:rsidRPr="00507CE4">
        <w:rPr>
          <w:rFonts w:ascii="Times New Roman" w:hAnsi="Times New Roman" w:cs="Times New Roman"/>
          <w:sz w:val="24"/>
          <w:szCs w:val="24"/>
        </w:rPr>
        <w:t xml:space="preserve">Angeli, </w:t>
      </w:r>
      <w:r w:rsidR="00507CE4">
        <w:rPr>
          <w:rFonts w:ascii="Times New Roman" w:hAnsi="Times New Roman" w:cs="Times New Roman"/>
          <w:sz w:val="24"/>
          <w:szCs w:val="24"/>
        </w:rPr>
        <w:t xml:space="preserve">Oliviero (2015) </w:t>
      </w:r>
      <w:r w:rsidRPr="00507CE4">
        <w:rPr>
          <w:rFonts w:ascii="Times New Roman" w:hAnsi="Times New Roman" w:cs="Times New Roman"/>
          <w:i/>
          <w:iCs/>
          <w:sz w:val="24"/>
          <w:szCs w:val="24"/>
        </w:rPr>
        <w:t>Cosmopolitanism, Self-Determination and Territory: Justice with Borders</w:t>
      </w:r>
      <w:r w:rsidRPr="00507CE4">
        <w:rPr>
          <w:rFonts w:ascii="Times New Roman" w:hAnsi="Times New Roman" w:cs="Times New Roman"/>
          <w:sz w:val="24"/>
          <w:szCs w:val="24"/>
        </w:rPr>
        <w:t xml:space="preserve"> (Palgrave Macmillan).</w:t>
      </w:r>
    </w:p>
    <w:p w14:paraId="7EA1E93C" w14:textId="77777777" w:rsidR="007B74A7" w:rsidRDefault="007B74A7" w:rsidP="00C2213E">
      <w:pPr>
        <w:pStyle w:val="EndnoteText"/>
        <w:jc w:val="both"/>
        <w:rPr>
          <w:rFonts w:ascii="Times New Roman" w:hAnsi="Times New Roman" w:cs="Times New Roman"/>
          <w:sz w:val="24"/>
          <w:szCs w:val="24"/>
        </w:rPr>
      </w:pPr>
    </w:p>
    <w:p w14:paraId="247DA8B2" w14:textId="77777777" w:rsidR="007B74A7" w:rsidRPr="00507CE4" w:rsidRDefault="007B74A7" w:rsidP="00C2213E">
      <w:pPr>
        <w:pStyle w:val="EndnoteText"/>
        <w:jc w:val="both"/>
        <w:rPr>
          <w:rFonts w:ascii="Times New Roman" w:eastAsia="Times New Roman" w:hAnsi="Times New Roman" w:cs="Times New Roman"/>
          <w:color w:val="222222"/>
          <w:sz w:val="24"/>
          <w:szCs w:val="24"/>
          <w:shd w:val="clear" w:color="auto" w:fill="FFFFFF"/>
        </w:rPr>
      </w:pPr>
      <w:r>
        <w:rPr>
          <w:rFonts w:ascii="Times New Roman" w:hAnsi="Times New Roman" w:cs="Times New Roman"/>
          <w:sz w:val="24"/>
          <w:szCs w:val="24"/>
        </w:rPr>
        <w:t>A</w:t>
      </w:r>
      <w:r w:rsidR="00980186">
        <w:rPr>
          <w:rFonts w:ascii="Times New Roman" w:hAnsi="Times New Roman" w:cs="Times New Roman"/>
          <w:sz w:val="24"/>
          <w:szCs w:val="24"/>
        </w:rPr>
        <w:t>rmstrong, Chris</w:t>
      </w:r>
      <w:r>
        <w:rPr>
          <w:rFonts w:ascii="Times New Roman" w:hAnsi="Times New Roman" w:cs="Times New Roman"/>
          <w:sz w:val="24"/>
          <w:szCs w:val="24"/>
        </w:rPr>
        <w:t xml:space="preserve"> (2017).</w:t>
      </w:r>
      <w:r w:rsidR="00980186">
        <w:rPr>
          <w:rFonts w:ascii="Times New Roman" w:hAnsi="Times New Roman" w:cs="Times New Roman"/>
          <w:sz w:val="24"/>
          <w:szCs w:val="24"/>
        </w:rPr>
        <w:t xml:space="preserve"> </w:t>
      </w:r>
      <w:r w:rsidR="00980186" w:rsidRPr="00980186">
        <w:rPr>
          <w:rFonts w:ascii="Times New Roman" w:hAnsi="Times New Roman" w:cs="Times New Roman"/>
          <w:i/>
          <w:iCs/>
          <w:sz w:val="24"/>
          <w:szCs w:val="24"/>
        </w:rPr>
        <w:t>Justice and Natural Resources: An Egalitarian Theory</w:t>
      </w:r>
      <w:r w:rsidR="00980186">
        <w:rPr>
          <w:rFonts w:ascii="Times New Roman" w:hAnsi="Times New Roman" w:cs="Times New Roman"/>
          <w:sz w:val="24"/>
          <w:szCs w:val="24"/>
        </w:rPr>
        <w:t xml:space="preserve"> (Oxford: Oxford University Press).</w:t>
      </w:r>
    </w:p>
    <w:p w14:paraId="03BD7EEC" w14:textId="77777777" w:rsidR="00C2213E" w:rsidRPr="00507CE4" w:rsidRDefault="00C2213E" w:rsidP="00C2213E">
      <w:pPr>
        <w:pStyle w:val="EndnoteText"/>
        <w:jc w:val="both"/>
        <w:rPr>
          <w:rFonts w:ascii="Times New Roman" w:eastAsia="Times New Roman" w:hAnsi="Times New Roman" w:cs="Times New Roman"/>
          <w:color w:val="222222"/>
          <w:sz w:val="24"/>
          <w:szCs w:val="24"/>
          <w:shd w:val="clear" w:color="auto" w:fill="FFFFFF"/>
        </w:rPr>
      </w:pPr>
    </w:p>
    <w:p w14:paraId="17BAD770" w14:textId="77777777" w:rsidR="00C2213E" w:rsidRPr="00507CE4" w:rsidRDefault="00C2213E" w:rsidP="00C2213E">
      <w:pPr>
        <w:pStyle w:val="EndnoteText"/>
        <w:jc w:val="both"/>
        <w:rPr>
          <w:rFonts w:ascii="Times New Roman" w:hAnsi="Times New Roman" w:cs="Times New Roman"/>
          <w:sz w:val="24"/>
          <w:szCs w:val="24"/>
        </w:rPr>
      </w:pPr>
      <w:r w:rsidRPr="00507CE4">
        <w:rPr>
          <w:rFonts w:ascii="Times New Roman" w:hAnsi="Times New Roman" w:cs="Times New Roman"/>
          <w:sz w:val="24"/>
          <w:szCs w:val="24"/>
        </w:rPr>
        <w:t xml:space="preserve">Casal, </w:t>
      </w:r>
      <w:r w:rsidR="00507CE4">
        <w:rPr>
          <w:rFonts w:ascii="Times New Roman" w:hAnsi="Times New Roman" w:cs="Times New Roman"/>
          <w:sz w:val="24"/>
          <w:szCs w:val="24"/>
        </w:rPr>
        <w:t xml:space="preserve">Paula (2011) </w:t>
      </w:r>
      <w:r w:rsidRPr="00507CE4">
        <w:rPr>
          <w:rFonts w:ascii="Times New Roman" w:hAnsi="Times New Roman" w:cs="Times New Roman"/>
          <w:sz w:val="24"/>
          <w:szCs w:val="24"/>
        </w:rPr>
        <w:t xml:space="preserve">“Global Taxes on Natural Resources,” </w:t>
      </w:r>
      <w:r w:rsidRPr="00507CE4">
        <w:rPr>
          <w:rFonts w:ascii="Times New Roman" w:hAnsi="Times New Roman" w:cs="Times New Roman"/>
          <w:i/>
          <w:sz w:val="24"/>
          <w:szCs w:val="24"/>
        </w:rPr>
        <w:t>Journal of Moral Philosophy</w:t>
      </w:r>
      <w:r w:rsidRPr="00507CE4">
        <w:rPr>
          <w:rFonts w:ascii="Times New Roman" w:hAnsi="Times New Roman" w:cs="Times New Roman"/>
          <w:sz w:val="24"/>
          <w:szCs w:val="24"/>
        </w:rPr>
        <w:t xml:space="preserve"> 8.3: 307-327.</w:t>
      </w:r>
    </w:p>
    <w:p w14:paraId="75E7A3E6" w14:textId="77777777" w:rsidR="00C2213E" w:rsidRPr="00507CE4" w:rsidRDefault="00C2213E" w:rsidP="00C2213E">
      <w:pPr>
        <w:pStyle w:val="EndnoteText"/>
        <w:jc w:val="both"/>
        <w:rPr>
          <w:rFonts w:ascii="Times New Roman" w:eastAsia="Times New Roman" w:hAnsi="Times New Roman" w:cs="Times New Roman"/>
          <w:color w:val="222222"/>
          <w:sz w:val="24"/>
          <w:szCs w:val="24"/>
          <w:shd w:val="clear" w:color="auto" w:fill="FFFFFF"/>
        </w:rPr>
      </w:pPr>
    </w:p>
    <w:p w14:paraId="5287A1F2" w14:textId="77777777" w:rsidR="00C2213E" w:rsidRPr="00507CE4" w:rsidRDefault="00C2213E" w:rsidP="00C2213E">
      <w:pPr>
        <w:pStyle w:val="EndnoteText"/>
        <w:jc w:val="both"/>
        <w:rPr>
          <w:rFonts w:ascii="Times New Roman" w:hAnsi="Times New Roman" w:cs="Times New Roman"/>
          <w:sz w:val="24"/>
          <w:szCs w:val="24"/>
        </w:rPr>
      </w:pPr>
      <w:r w:rsidRPr="00507CE4">
        <w:rPr>
          <w:rFonts w:ascii="Times New Roman" w:hAnsi="Times New Roman" w:cs="Times New Roman"/>
          <w:sz w:val="24"/>
          <w:szCs w:val="24"/>
        </w:rPr>
        <w:t xml:space="preserve">Dietrich, </w:t>
      </w:r>
      <w:r w:rsidR="00507CE4">
        <w:rPr>
          <w:rFonts w:ascii="Times New Roman" w:hAnsi="Times New Roman" w:cs="Times New Roman"/>
          <w:sz w:val="24"/>
          <w:szCs w:val="24"/>
        </w:rPr>
        <w:t xml:space="preserve">Frank (2018) </w:t>
      </w:r>
      <w:r w:rsidRPr="00507CE4">
        <w:rPr>
          <w:rFonts w:ascii="Times New Roman" w:hAnsi="Times New Roman" w:cs="Times New Roman"/>
          <w:sz w:val="24"/>
          <w:szCs w:val="24"/>
        </w:rPr>
        <w:t>“Natural Resources, Collective Self-Determination, and Secession,” </w:t>
      </w:r>
      <w:r w:rsidRPr="00507CE4">
        <w:rPr>
          <w:rFonts w:ascii="Times New Roman" w:hAnsi="Times New Roman" w:cs="Times New Roman"/>
          <w:i/>
          <w:iCs/>
          <w:sz w:val="24"/>
          <w:szCs w:val="24"/>
        </w:rPr>
        <w:t xml:space="preserve">Law, Ethics and Philosophy </w:t>
      </w:r>
      <w:r w:rsidR="0063462D" w:rsidRPr="0063462D">
        <w:rPr>
          <w:rFonts w:ascii="Times New Roman" w:hAnsi="Times New Roman" w:cs="Times New Roman"/>
          <w:iCs/>
          <w:sz w:val="24"/>
          <w:szCs w:val="24"/>
        </w:rPr>
        <w:t>6:</w:t>
      </w:r>
      <w:r w:rsidRPr="00507CE4">
        <w:rPr>
          <w:rFonts w:ascii="Times New Roman" w:hAnsi="Times New Roman" w:cs="Times New Roman"/>
          <w:sz w:val="24"/>
          <w:szCs w:val="24"/>
        </w:rPr>
        <w:t xml:space="preserve"> 28-56. </w:t>
      </w:r>
    </w:p>
    <w:p w14:paraId="385C9044" w14:textId="77777777" w:rsidR="00C2213E" w:rsidRPr="00507CE4" w:rsidRDefault="00C2213E" w:rsidP="00D702F3">
      <w:pPr>
        <w:pStyle w:val="EndnoteText"/>
        <w:jc w:val="both"/>
        <w:rPr>
          <w:rFonts w:ascii="Times New Roman" w:hAnsi="Times New Roman" w:cs="Times New Roman"/>
          <w:sz w:val="24"/>
          <w:szCs w:val="24"/>
        </w:rPr>
      </w:pPr>
    </w:p>
    <w:p w14:paraId="521741E4" w14:textId="77777777" w:rsidR="00C2213E" w:rsidRPr="00507CE4" w:rsidRDefault="00C2213E" w:rsidP="00C2213E">
      <w:pPr>
        <w:pStyle w:val="EndnoteText"/>
        <w:jc w:val="both"/>
        <w:rPr>
          <w:rFonts w:ascii="Times New Roman" w:hAnsi="Times New Roman" w:cs="Times New Roman"/>
          <w:sz w:val="24"/>
          <w:szCs w:val="24"/>
        </w:rPr>
      </w:pPr>
      <w:r w:rsidRPr="00507CE4">
        <w:rPr>
          <w:rFonts w:ascii="Times New Roman" w:hAnsi="Times New Roman" w:cs="Times New Roman"/>
          <w:sz w:val="24"/>
          <w:szCs w:val="24"/>
        </w:rPr>
        <w:t xml:space="preserve">Risse, </w:t>
      </w:r>
      <w:r w:rsidR="0063462D">
        <w:rPr>
          <w:rFonts w:ascii="Times New Roman" w:hAnsi="Times New Roman" w:cs="Times New Roman"/>
          <w:sz w:val="24"/>
          <w:szCs w:val="24"/>
        </w:rPr>
        <w:t xml:space="preserve">Mathias (2012) </w:t>
      </w:r>
      <w:r w:rsidRPr="00507CE4">
        <w:rPr>
          <w:rFonts w:ascii="Times New Roman" w:hAnsi="Times New Roman" w:cs="Times New Roman"/>
          <w:i/>
          <w:sz w:val="24"/>
          <w:szCs w:val="24"/>
        </w:rPr>
        <w:t xml:space="preserve">On Global Justice </w:t>
      </w:r>
      <w:r w:rsidRPr="00507CE4">
        <w:rPr>
          <w:rFonts w:ascii="Times New Roman" w:hAnsi="Times New Roman" w:cs="Times New Roman"/>
          <w:sz w:val="24"/>
          <w:szCs w:val="24"/>
        </w:rPr>
        <w:t>(Princeton: Princeton University Press</w:t>
      </w:r>
      <w:r w:rsidR="0063462D">
        <w:rPr>
          <w:rFonts w:ascii="Times New Roman" w:hAnsi="Times New Roman" w:cs="Times New Roman"/>
          <w:sz w:val="24"/>
          <w:szCs w:val="24"/>
        </w:rPr>
        <w:t>).</w:t>
      </w:r>
    </w:p>
    <w:p w14:paraId="6147A2B7" w14:textId="77777777" w:rsidR="0063462D" w:rsidRDefault="0063462D" w:rsidP="00C2213E">
      <w:pPr>
        <w:pStyle w:val="EndnoteText"/>
        <w:jc w:val="both"/>
        <w:rPr>
          <w:rFonts w:ascii="Times New Roman" w:hAnsi="Times New Roman" w:cs="Times New Roman"/>
          <w:sz w:val="24"/>
          <w:szCs w:val="24"/>
        </w:rPr>
      </w:pPr>
    </w:p>
    <w:p w14:paraId="143A2CFC" w14:textId="77777777" w:rsidR="00C2213E" w:rsidRPr="00507CE4" w:rsidRDefault="0063462D" w:rsidP="00C2213E">
      <w:pPr>
        <w:pStyle w:val="EndnoteText"/>
        <w:jc w:val="both"/>
        <w:rPr>
          <w:rFonts w:ascii="Times New Roman" w:hAnsi="Times New Roman" w:cs="Times New Roman"/>
          <w:sz w:val="24"/>
          <w:szCs w:val="24"/>
        </w:rPr>
      </w:pPr>
      <w:r>
        <w:rPr>
          <w:rFonts w:ascii="Times New Roman" w:hAnsi="Times New Roman" w:cs="Times New Roman"/>
          <w:sz w:val="24"/>
          <w:szCs w:val="24"/>
        </w:rPr>
        <w:t xml:space="preserve">Sen, </w:t>
      </w:r>
      <w:r w:rsidR="00C2213E" w:rsidRPr="00507CE4">
        <w:rPr>
          <w:rFonts w:ascii="Times New Roman" w:hAnsi="Times New Roman" w:cs="Times New Roman"/>
          <w:sz w:val="24"/>
          <w:szCs w:val="24"/>
        </w:rPr>
        <w:t xml:space="preserve">Amartya </w:t>
      </w:r>
      <w:r>
        <w:rPr>
          <w:rFonts w:ascii="Times New Roman" w:hAnsi="Times New Roman" w:cs="Times New Roman"/>
          <w:sz w:val="24"/>
          <w:szCs w:val="24"/>
        </w:rPr>
        <w:t>(1980)</w:t>
      </w:r>
      <w:r w:rsidR="00C2213E" w:rsidRPr="00507CE4">
        <w:rPr>
          <w:rFonts w:ascii="Times New Roman" w:hAnsi="Times New Roman" w:cs="Times New Roman"/>
          <w:sz w:val="24"/>
          <w:szCs w:val="24"/>
        </w:rPr>
        <w:t xml:space="preserve"> “Equality of What?” </w:t>
      </w:r>
      <w:r w:rsidR="00C2213E" w:rsidRPr="00507CE4">
        <w:rPr>
          <w:rFonts w:ascii="Times New Roman" w:hAnsi="Times New Roman" w:cs="Times New Roman"/>
          <w:i/>
          <w:iCs/>
          <w:sz w:val="24"/>
          <w:szCs w:val="24"/>
        </w:rPr>
        <w:t>The Tanner Lecture on Human Values</w:t>
      </w:r>
      <w:r w:rsidR="00C2213E" w:rsidRPr="00507CE4">
        <w:rPr>
          <w:rFonts w:ascii="Times New Roman" w:hAnsi="Times New Roman" w:cs="Times New Roman"/>
          <w:sz w:val="24"/>
          <w:szCs w:val="24"/>
        </w:rPr>
        <w:t> 1: 197-220.</w:t>
      </w:r>
    </w:p>
    <w:p w14:paraId="16DC859C" w14:textId="77777777" w:rsidR="00C2213E" w:rsidRPr="00507CE4" w:rsidRDefault="00C2213E" w:rsidP="00D702F3">
      <w:pPr>
        <w:pStyle w:val="EndnoteText"/>
        <w:jc w:val="both"/>
        <w:rPr>
          <w:rFonts w:ascii="Times New Roman" w:hAnsi="Times New Roman" w:cs="Times New Roman"/>
          <w:sz w:val="24"/>
          <w:szCs w:val="24"/>
        </w:rPr>
      </w:pPr>
    </w:p>
    <w:p w14:paraId="24FE5EC8" w14:textId="77777777" w:rsidR="00C2213E" w:rsidRPr="00507CE4" w:rsidRDefault="00C2213E" w:rsidP="00D702F3">
      <w:pPr>
        <w:pStyle w:val="EndnoteText"/>
        <w:jc w:val="both"/>
        <w:rPr>
          <w:rFonts w:ascii="Times New Roman" w:hAnsi="Times New Roman" w:cs="Times New Roman"/>
          <w:sz w:val="24"/>
          <w:szCs w:val="24"/>
        </w:rPr>
      </w:pPr>
      <w:r w:rsidRPr="00507CE4">
        <w:rPr>
          <w:rFonts w:ascii="Times New Roman" w:hAnsi="Times New Roman" w:cs="Times New Roman"/>
          <w:sz w:val="24"/>
          <w:szCs w:val="24"/>
        </w:rPr>
        <w:t xml:space="preserve">Stilz, </w:t>
      </w:r>
      <w:r w:rsidR="0063462D">
        <w:rPr>
          <w:rFonts w:ascii="Times New Roman" w:hAnsi="Times New Roman" w:cs="Times New Roman"/>
          <w:sz w:val="24"/>
          <w:szCs w:val="24"/>
        </w:rPr>
        <w:t xml:space="preserve">Anna (2019) </w:t>
      </w:r>
      <w:r w:rsidRPr="00507CE4">
        <w:rPr>
          <w:rFonts w:ascii="Times New Roman" w:hAnsi="Times New Roman" w:cs="Times New Roman"/>
          <w:i/>
          <w:sz w:val="24"/>
          <w:szCs w:val="24"/>
        </w:rPr>
        <w:t>Territorial Sovereignty: A Philosophical Exploration</w:t>
      </w:r>
      <w:r w:rsidRPr="00507CE4">
        <w:rPr>
          <w:rFonts w:ascii="Times New Roman" w:hAnsi="Times New Roman" w:cs="Times New Roman"/>
          <w:sz w:val="24"/>
          <w:szCs w:val="24"/>
        </w:rPr>
        <w:t xml:space="preserve"> (Oxford: Oxford University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116243"/>
      <w:docPartObj>
        <w:docPartGallery w:val="Page Numbers (Bottom of Page)"/>
        <w:docPartUnique/>
      </w:docPartObj>
    </w:sdtPr>
    <w:sdtEndPr>
      <w:rPr>
        <w:noProof/>
      </w:rPr>
    </w:sdtEndPr>
    <w:sdtContent>
      <w:p w14:paraId="6AE70038" w14:textId="77777777" w:rsidR="00527CF1" w:rsidRDefault="00527CF1">
        <w:pPr>
          <w:pStyle w:val="Footer"/>
          <w:jc w:val="right"/>
        </w:pPr>
        <w:r>
          <w:fldChar w:fldCharType="begin"/>
        </w:r>
        <w:r>
          <w:instrText xml:space="preserve"> PAGE   \* MERGEFORMAT </w:instrText>
        </w:r>
        <w:r>
          <w:fldChar w:fldCharType="separate"/>
        </w:r>
        <w:r w:rsidR="00147322">
          <w:rPr>
            <w:noProof/>
          </w:rPr>
          <w:t>9</w:t>
        </w:r>
        <w:r>
          <w:rPr>
            <w:noProof/>
          </w:rPr>
          <w:fldChar w:fldCharType="end"/>
        </w:r>
      </w:p>
    </w:sdtContent>
  </w:sdt>
  <w:p w14:paraId="3B004D8B" w14:textId="77777777" w:rsidR="00527CF1" w:rsidRDefault="00527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F47E3" w14:textId="77777777" w:rsidR="00141029" w:rsidRDefault="00141029" w:rsidP="00527CF1">
      <w:pPr>
        <w:spacing w:after="0" w:line="240" w:lineRule="auto"/>
      </w:pPr>
      <w:r>
        <w:separator/>
      </w:r>
    </w:p>
  </w:footnote>
  <w:footnote w:type="continuationSeparator" w:id="0">
    <w:p w14:paraId="2290F58D" w14:textId="77777777" w:rsidR="00141029" w:rsidRDefault="00141029" w:rsidP="00527C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15"/>
    <w:rsid w:val="00002E47"/>
    <w:rsid w:val="000055AB"/>
    <w:rsid w:val="000059ED"/>
    <w:rsid w:val="000B20F7"/>
    <w:rsid w:val="000C13F9"/>
    <w:rsid w:val="00141029"/>
    <w:rsid w:val="00147322"/>
    <w:rsid w:val="001A254D"/>
    <w:rsid w:val="002054D6"/>
    <w:rsid w:val="00231DA7"/>
    <w:rsid w:val="00271EE0"/>
    <w:rsid w:val="002B0A43"/>
    <w:rsid w:val="00324C05"/>
    <w:rsid w:val="00337AB3"/>
    <w:rsid w:val="003B158B"/>
    <w:rsid w:val="003E0AD4"/>
    <w:rsid w:val="003E7913"/>
    <w:rsid w:val="004070EB"/>
    <w:rsid w:val="00421F9D"/>
    <w:rsid w:val="00431A4F"/>
    <w:rsid w:val="00455057"/>
    <w:rsid w:val="00494F78"/>
    <w:rsid w:val="004C7A15"/>
    <w:rsid w:val="00501EB2"/>
    <w:rsid w:val="00507CE4"/>
    <w:rsid w:val="00527CF1"/>
    <w:rsid w:val="00533AC8"/>
    <w:rsid w:val="00533C07"/>
    <w:rsid w:val="00574A8E"/>
    <w:rsid w:val="0059195E"/>
    <w:rsid w:val="005A08A8"/>
    <w:rsid w:val="005B44DD"/>
    <w:rsid w:val="0063462D"/>
    <w:rsid w:val="00653A26"/>
    <w:rsid w:val="006B1773"/>
    <w:rsid w:val="006D5F2C"/>
    <w:rsid w:val="006E2EE3"/>
    <w:rsid w:val="007042DA"/>
    <w:rsid w:val="00711D36"/>
    <w:rsid w:val="00736578"/>
    <w:rsid w:val="00785974"/>
    <w:rsid w:val="00786D6D"/>
    <w:rsid w:val="007B74A7"/>
    <w:rsid w:val="007C1DF0"/>
    <w:rsid w:val="00821ED9"/>
    <w:rsid w:val="00831CCC"/>
    <w:rsid w:val="008342F4"/>
    <w:rsid w:val="00846684"/>
    <w:rsid w:val="0085094B"/>
    <w:rsid w:val="00850DAA"/>
    <w:rsid w:val="008E2379"/>
    <w:rsid w:val="00902BA4"/>
    <w:rsid w:val="00912D45"/>
    <w:rsid w:val="0091387F"/>
    <w:rsid w:val="00980186"/>
    <w:rsid w:val="009D58B5"/>
    <w:rsid w:val="00A15FA7"/>
    <w:rsid w:val="00AE42F3"/>
    <w:rsid w:val="00AF425C"/>
    <w:rsid w:val="00B07BD3"/>
    <w:rsid w:val="00B11995"/>
    <w:rsid w:val="00B4133C"/>
    <w:rsid w:val="00B57902"/>
    <w:rsid w:val="00B71E31"/>
    <w:rsid w:val="00B72097"/>
    <w:rsid w:val="00BF354F"/>
    <w:rsid w:val="00C028A7"/>
    <w:rsid w:val="00C2213E"/>
    <w:rsid w:val="00C30A5D"/>
    <w:rsid w:val="00C62AB3"/>
    <w:rsid w:val="00C72A0E"/>
    <w:rsid w:val="00C80FAF"/>
    <w:rsid w:val="00CA73CB"/>
    <w:rsid w:val="00D04FD7"/>
    <w:rsid w:val="00D54B56"/>
    <w:rsid w:val="00D702F3"/>
    <w:rsid w:val="00D73E83"/>
    <w:rsid w:val="00DC41FC"/>
    <w:rsid w:val="00DE21CC"/>
    <w:rsid w:val="00DE5BF9"/>
    <w:rsid w:val="00E36554"/>
    <w:rsid w:val="00E50E54"/>
    <w:rsid w:val="00E92C6B"/>
    <w:rsid w:val="00F32E36"/>
    <w:rsid w:val="00F82038"/>
    <w:rsid w:val="00FA45B1"/>
    <w:rsid w:val="00FF2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441B"/>
  <w15:chartTrackingRefBased/>
  <w15:docId w15:val="{F6CC5483-9592-42F2-9CF6-22238963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CF1"/>
  </w:style>
  <w:style w:type="paragraph" w:styleId="Footer">
    <w:name w:val="footer"/>
    <w:basedOn w:val="Normal"/>
    <w:link w:val="FooterChar"/>
    <w:uiPriority w:val="99"/>
    <w:unhideWhenUsed/>
    <w:rsid w:val="00527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CF1"/>
  </w:style>
  <w:style w:type="paragraph" w:styleId="FootnoteText">
    <w:name w:val="footnote text"/>
    <w:basedOn w:val="Normal"/>
    <w:link w:val="FootnoteTextChar"/>
    <w:uiPriority w:val="99"/>
    <w:semiHidden/>
    <w:unhideWhenUsed/>
    <w:rsid w:val="00850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94B"/>
    <w:rPr>
      <w:sz w:val="20"/>
      <w:szCs w:val="20"/>
    </w:rPr>
  </w:style>
  <w:style w:type="character" w:styleId="FootnoteReference">
    <w:name w:val="footnote reference"/>
    <w:basedOn w:val="DefaultParagraphFont"/>
    <w:uiPriority w:val="99"/>
    <w:semiHidden/>
    <w:unhideWhenUsed/>
    <w:rsid w:val="0085094B"/>
    <w:rPr>
      <w:vertAlign w:val="superscript"/>
    </w:rPr>
  </w:style>
  <w:style w:type="paragraph" w:styleId="EndnoteText">
    <w:name w:val="endnote text"/>
    <w:basedOn w:val="Normal"/>
    <w:link w:val="EndnoteTextChar"/>
    <w:uiPriority w:val="99"/>
    <w:semiHidden/>
    <w:unhideWhenUsed/>
    <w:rsid w:val="00C72A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2A0E"/>
    <w:rPr>
      <w:sz w:val="20"/>
      <w:szCs w:val="20"/>
    </w:rPr>
  </w:style>
  <w:style w:type="character" w:styleId="EndnoteReference">
    <w:name w:val="endnote reference"/>
    <w:basedOn w:val="DefaultParagraphFont"/>
    <w:uiPriority w:val="99"/>
    <w:semiHidden/>
    <w:unhideWhenUsed/>
    <w:rsid w:val="00C72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8615">
      <w:bodyDiv w:val="1"/>
      <w:marLeft w:val="0"/>
      <w:marRight w:val="0"/>
      <w:marTop w:val="0"/>
      <w:marBottom w:val="0"/>
      <w:divBdr>
        <w:top w:val="none" w:sz="0" w:space="0" w:color="auto"/>
        <w:left w:val="none" w:sz="0" w:space="0" w:color="auto"/>
        <w:bottom w:val="none" w:sz="0" w:space="0" w:color="auto"/>
        <w:right w:val="none" w:sz="0" w:space="0" w:color="auto"/>
      </w:divBdr>
    </w:div>
    <w:div w:id="983772388">
      <w:bodyDiv w:val="1"/>
      <w:marLeft w:val="0"/>
      <w:marRight w:val="0"/>
      <w:marTop w:val="0"/>
      <w:marBottom w:val="0"/>
      <w:divBdr>
        <w:top w:val="none" w:sz="0" w:space="0" w:color="auto"/>
        <w:left w:val="none" w:sz="0" w:space="0" w:color="auto"/>
        <w:bottom w:val="none" w:sz="0" w:space="0" w:color="auto"/>
        <w:right w:val="none" w:sz="0" w:space="0" w:color="auto"/>
      </w:divBdr>
    </w:div>
    <w:div w:id="1126967554">
      <w:bodyDiv w:val="1"/>
      <w:marLeft w:val="0"/>
      <w:marRight w:val="0"/>
      <w:marTop w:val="0"/>
      <w:marBottom w:val="0"/>
      <w:divBdr>
        <w:top w:val="none" w:sz="0" w:space="0" w:color="auto"/>
        <w:left w:val="none" w:sz="0" w:space="0" w:color="auto"/>
        <w:bottom w:val="none" w:sz="0" w:space="0" w:color="auto"/>
        <w:right w:val="none" w:sz="0" w:space="0" w:color="auto"/>
      </w:divBdr>
    </w:div>
    <w:div w:id="1477602046">
      <w:bodyDiv w:val="1"/>
      <w:marLeft w:val="0"/>
      <w:marRight w:val="0"/>
      <w:marTop w:val="0"/>
      <w:marBottom w:val="0"/>
      <w:divBdr>
        <w:top w:val="none" w:sz="0" w:space="0" w:color="auto"/>
        <w:left w:val="none" w:sz="0" w:space="0" w:color="auto"/>
        <w:bottom w:val="none" w:sz="0" w:space="0" w:color="auto"/>
        <w:right w:val="none" w:sz="0" w:space="0" w:color="auto"/>
      </w:divBdr>
    </w:div>
    <w:div w:id="1704479747">
      <w:bodyDiv w:val="1"/>
      <w:marLeft w:val="0"/>
      <w:marRight w:val="0"/>
      <w:marTop w:val="0"/>
      <w:marBottom w:val="0"/>
      <w:divBdr>
        <w:top w:val="none" w:sz="0" w:space="0" w:color="auto"/>
        <w:left w:val="none" w:sz="0" w:space="0" w:color="auto"/>
        <w:bottom w:val="none" w:sz="0" w:space="0" w:color="auto"/>
        <w:right w:val="none" w:sz="0" w:space="0" w:color="auto"/>
      </w:divBdr>
    </w:div>
    <w:div w:id="1879470202">
      <w:bodyDiv w:val="1"/>
      <w:marLeft w:val="0"/>
      <w:marRight w:val="0"/>
      <w:marTop w:val="0"/>
      <w:marBottom w:val="0"/>
      <w:divBdr>
        <w:top w:val="none" w:sz="0" w:space="0" w:color="auto"/>
        <w:left w:val="none" w:sz="0" w:space="0" w:color="auto"/>
        <w:bottom w:val="none" w:sz="0" w:space="0" w:color="auto"/>
        <w:right w:val="none" w:sz="0" w:space="0" w:color="auto"/>
      </w:divBdr>
    </w:div>
    <w:div w:id="193554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C6DFA-E00E-4C47-9255-3467D9A5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Armstrong</dc:creator>
  <cp:keywords/>
  <dc:description/>
  <cp:lastModifiedBy>Chris Armstrong</cp:lastModifiedBy>
  <cp:revision>2</cp:revision>
  <dcterms:created xsi:type="dcterms:W3CDTF">2020-09-30T11:04:00Z</dcterms:created>
  <dcterms:modified xsi:type="dcterms:W3CDTF">2020-09-30T11:04:00Z</dcterms:modified>
</cp:coreProperties>
</file>