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FB209" w14:textId="77777777" w:rsidR="00CC1026" w:rsidRDefault="00CC1026" w:rsidP="005A5CFD">
      <w:pPr>
        <w:spacing w:after="0" w:line="480" w:lineRule="auto"/>
        <w:jc w:val="center"/>
        <w:rPr>
          <w:rFonts w:ascii="Times New Roman" w:hAnsi="Times New Roman" w:cs="Times New Roman"/>
          <w:sz w:val="24"/>
          <w:szCs w:val="24"/>
        </w:rPr>
      </w:pPr>
      <w:bookmarkStart w:id="0" w:name="_Hlk27729992"/>
    </w:p>
    <w:p w14:paraId="317603D1" w14:textId="77777777" w:rsidR="00CC1026" w:rsidRDefault="00CC1026" w:rsidP="00CC1026">
      <w:pPr>
        <w:spacing w:after="0" w:line="480" w:lineRule="auto"/>
        <w:jc w:val="center"/>
        <w:rPr>
          <w:rFonts w:ascii="Times New Roman" w:hAnsi="Times New Roman" w:cs="Times New Roman"/>
          <w:sz w:val="24"/>
          <w:szCs w:val="24"/>
        </w:rPr>
      </w:pPr>
    </w:p>
    <w:p w14:paraId="5B4B19CA" w14:textId="77777777" w:rsidR="00761BC1" w:rsidRDefault="00761BC1" w:rsidP="00CC1026">
      <w:pPr>
        <w:spacing w:after="0" w:line="480" w:lineRule="auto"/>
        <w:jc w:val="center"/>
        <w:rPr>
          <w:rFonts w:ascii="Times New Roman" w:hAnsi="Times New Roman" w:cs="Times New Roman"/>
          <w:sz w:val="24"/>
          <w:szCs w:val="24"/>
        </w:rPr>
      </w:pPr>
    </w:p>
    <w:p w14:paraId="6FB39582" w14:textId="6B2931AC" w:rsidR="00CC1026" w:rsidRPr="0044200B" w:rsidRDefault="00CC1026" w:rsidP="00CC1026">
      <w:pPr>
        <w:spacing w:after="0" w:line="480" w:lineRule="auto"/>
        <w:jc w:val="center"/>
        <w:rPr>
          <w:rFonts w:ascii="Times New Roman" w:hAnsi="Times New Roman" w:cs="Times New Roman"/>
          <w:sz w:val="24"/>
          <w:szCs w:val="24"/>
        </w:rPr>
      </w:pPr>
      <w:r w:rsidRPr="0044200B">
        <w:rPr>
          <w:rFonts w:ascii="Times New Roman" w:hAnsi="Times New Roman" w:cs="Times New Roman"/>
          <w:sz w:val="24"/>
          <w:szCs w:val="24"/>
        </w:rPr>
        <w:t>Parafoveal Pre-processing in Children reading English: The Importance of External Letters</w:t>
      </w:r>
    </w:p>
    <w:p w14:paraId="577B9935" w14:textId="0F29C252" w:rsidR="00CC1026" w:rsidRPr="0044200B" w:rsidRDefault="00CC1026" w:rsidP="00CC1026">
      <w:pPr>
        <w:spacing w:after="0" w:line="480" w:lineRule="auto"/>
        <w:jc w:val="center"/>
        <w:rPr>
          <w:rFonts w:ascii="Times New Roman" w:hAnsi="Times New Roman" w:cs="Times New Roman"/>
          <w:sz w:val="24"/>
          <w:szCs w:val="24"/>
          <w:vertAlign w:val="superscript"/>
        </w:rPr>
      </w:pPr>
      <w:r w:rsidRPr="0044200B">
        <w:rPr>
          <w:rFonts w:ascii="Times New Roman" w:hAnsi="Times New Roman" w:cs="Times New Roman"/>
          <w:sz w:val="24"/>
          <w:szCs w:val="24"/>
        </w:rPr>
        <w:t>Sara V. Milledge</w:t>
      </w:r>
      <w:proofErr w:type="gramStart"/>
      <w:r w:rsidRPr="0044200B">
        <w:rPr>
          <w:rFonts w:ascii="Times New Roman" w:hAnsi="Times New Roman" w:cs="Times New Roman"/>
          <w:sz w:val="24"/>
          <w:szCs w:val="24"/>
          <w:vertAlign w:val="superscript"/>
        </w:rPr>
        <w:t>1</w:t>
      </w:r>
      <w:r w:rsidR="00C150DD" w:rsidRPr="0044200B">
        <w:rPr>
          <w:rFonts w:ascii="Times New Roman" w:hAnsi="Times New Roman" w:cs="Times New Roman"/>
          <w:sz w:val="24"/>
          <w:szCs w:val="24"/>
          <w:vertAlign w:val="superscript"/>
        </w:rPr>
        <w:t>,*</w:t>
      </w:r>
      <w:proofErr w:type="gramEnd"/>
      <w:r w:rsidRPr="0044200B">
        <w:rPr>
          <w:rFonts w:ascii="Times New Roman" w:hAnsi="Times New Roman" w:cs="Times New Roman"/>
          <w:sz w:val="24"/>
          <w:szCs w:val="24"/>
        </w:rPr>
        <w:t>, Hazel I. Blythe</w:t>
      </w:r>
      <w:r w:rsidRPr="0044200B">
        <w:rPr>
          <w:rFonts w:ascii="Times New Roman" w:hAnsi="Times New Roman" w:cs="Times New Roman"/>
          <w:sz w:val="24"/>
          <w:szCs w:val="24"/>
          <w:vertAlign w:val="superscript"/>
        </w:rPr>
        <w:t>2</w:t>
      </w:r>
      <w:r w:rsidRPr="0044200B">
        <w:rPr>
          <w:rFonts w:ascii="Times New Roman" w:hAnsi="Times New Roman" w:cs="Times New Roman"/>
          <w:sz w:val="24"/>
          <w:szCs w:val="24"/>
        </w:rPr>
        <w:t>, and Simon P. Liversedge</w:t>
      </w:r>
      <w:r w:rsidRPr="0044200B">
        <w:rPr>
          <w:rFonts w:ascii="Times New Roman" w:hAnsi="Times New Roman" w:cs="Times New Roman"/>
          <w:sz w:val="24"/>
          <w:szCs w:val="24"/>
          <w:vertAlign w:val="superscript"/>
        </w:rPr>
        <w:t>3</w:t>
      </w:r>
    </w:p>
    <w:p w14:paraId="3BB15F32" w14:textId="77777777" w:rsidR="00CC1026" w:rsidRPr="0044200B" w:rsidRDefault="00CC1026" w:rsidP="00CC1026">
      <w:pPr>
        <w:spacing w:after="0" w:line="480" w:lineRule="auto"/>
        <w:jc w:val="center"/>
        <w:rPr>
          <w:rFonts w:ascii="Times New Roman" w:hAnsi="Times New Roman" w:cs="Times New Roman"/>
          <w:sz w:val="24"/>
          <w:szCs w:val="24"/>
          <w:vertAlign w:val="superscript"/>
        </w:rPr>
      </w:pPr>
    </w:p>
    <w:p w14:paraId="1E9DCBF2" w14:textId="31AF87B8" w:rsidR="00CC1026" w:rsidRPr="0044200B" w:rsidRDefault="00CC1026" w:rsidP="00CC1026">
      <w:pPr>
        <w:spacing w:after="0" w:line="480" w:lineRule="auto"/>
        <w:rPr>
          <w:rFonts w:ascii="Times New Roman" w:hAnsi="Times New Roman" w:cs="Times New Roman"/>
          <w:sz w:val="24"/>
          <w:szCs w:val="24"/>
        </w:rPr>
      </w:pPr>
      <w:proofErr w:type="gramStart"/>
      <w:r w:rsidRPr="0044200B">
        <w:rPr>
          <w:rFonts w:ascii="Times New Roman" w:hAnsi="Times New Roman" w:cs="Times New Roman"/>
          <w:sz w:val="24"/>
          <w:szCs w:val="24"/>
          <w:vertAlign w:val="superscript"/>
        </w:rPr>
        <w:t>1</w:t>
      </w:r>
      <w:r w:rsidRPr="0044200B">
        <w:rPr>
          <w:rFonts w:ascii="Times New Roman" w:hAnsi="Times New Roman" w:cs="Times New Roman"/>
          <w:sz w:val="24"/>
          <w:szCs w:val="24"/>
        </w:rPr>
        <w:t xml:space="preserve">  University</w:t>
      </w:r>
      <w:proofErr w:type="gramEnd"/>
      <w:r w:rsidRPr="0044200B">
        <w:rPr>
          <w:rFonts w:ascii="Times New Roman" w:hAnsi="Times New Roman" w:cs="Times New Roman"/>
          <w:sz w:val="24"/>
          <w:szCs w:val="24"/>
        </w:rPr>
        <w:t xml:space="preserve"> of</w:t>
      </w:r>
      <w:r w:rsidRPr="0044200B">
        <w:rPr>
          <w:rFonts w:ascii="Times New Roman" w:hAnsi="Times New Roman" w:cs="Times New Roman"/>
          <w:sz w:val="24"/>
          <w:szCs w:val="24"/>
          <w:vertAlign w:val="superscript"/>
        </w:rPr>
        <w:t xml:space="preserve"> </w:t>
      </w:r>
      <w:r w:rsidRPr="0044200B">
        <w:rPr>
          <w:rFonts w:ascii="Times New Roman" w:hAnsi="Times New Roman" w:cs="Times New Roman"/>
          <w:sz w:val="24"/>
          <w:szCs w:val="24"/>
        </w:rPr>
        <w:t>Southampton</w:t>
      </w:r>
    </w:p>
    <w:p w14:paraId="35F65F8F" w14:textId="3ED087A2" w:rsidR="00C150DD" w:rsidRPr="0044200B" w:rsidRDefault="00C150DD" w:rsidP="00CC1026">
      <w:pPr>
        <w:spacing w:after="0" w:line="480" w:lineRule="auto"/>
        <w:rPr>
          <w:rFonts w:ascii="Times New Roman" w:hAnsi="Times New Roman" w:cs="Times New Roman"/>
          <w:sz w:val="24"/>
          <w:szCs w:val="24"/>
        </w:rPr>
      </w:pPr>
      <w:r w:rsidRPr="0044200B">
        <w:rPr>
          <w:rFonts w:ascii="Times New Roman" w:hAnsi="Times New Roman" w:cs="Times New Roman"/>
          <w:sz w:val="24"/>
          <w:szCs w:val="24"/>
        </w:rPr>
        <w:t xml:space="preserve">* Corresponding author: </w:t>
      </w:r>
      <w:r w:rsidR="001D29BA" w:rsidRPr="0044200B">
        <w:rPr>
          <w:rFonts w:ascii="Times New Roman" w:hAnsi="Times New Roman" w:cs="Times New Roman"/>
          <w:sz w:val="24"/>
          <w:szCs w:val="24"/>
        </w:rPr>
        <w:t xml:space="preserve">Building 44, Highfield Campus, University of Southampton, SO17 1BJ; 02380 598389; </w:t>
      </w:r>
      <w:r w:rsidRPr="0044200B">
        <w:rPr>
          <w:rFonts w:ascii="Times New Roman" w:hAnsi="Times New Roman" w:cs="Times New Roman"/>
          <w:sz w:val="24"/>
          <w:szCs w:val="24"/>
        </w:rPr>
        <w:t>s.milledge@soton.ac.uk</w:t>
      </w:r>
    </w:p>
    <w:p w14:paraId="26A5C108" w14:textId="77777777" w:rsidR="00CC1026" w:rsidRPr="0044200B" w:rsidRDefault="00CC1026" w:rsidP="00CC1026">
      <w:pPr>
        <w:spacing w:after="0" w:line="480" w:lineRule="auto"/>
        <w:rPr>
          <w:rFonts w:ascii="Times New Roman" w:hAnsi="Times New Roman" w:cs="Times New Roman"/>
          <w:sz w:val="24"/>
          <w:szCs w:val="24"/>
        </w:rPr>
      </w:pPr>
      <w:r w:rsidRPr="0044200B">
        <w:rPr>
          <w:rFonts w:ascii="Times New Roman" w:hAnsi="Times New Roman" w:cs="Times New Roman"/>
          <w:sz w:val="24"/>
          <w:szCs w:val="24"/>
          <w:vertAlign w:val="superscript"/>
        </w:rPr>
        <w:t xml:space="preserve">2   </w:t>
      </w:r>
      <w:r w:rsidRPr="0044200B">
        <w:rPr>
          <w:rFonts w:ascii="Times New Roman" w:hAnsi="Times New Roman" w:cs="Times New Roman"/>
          <w:sz w:val="24"/>
          <w:szCs w:val="24"/>
        </w:rPr>
        <w:t>Northumbria University</w:t>
      </w:r>
    </w:p>
    <w:p w14:paraId="3FEB19A3" w14:textId="3BFC871C" w:rsidR="00CC1026" w:rsidRPr="0044200B" w:rsidRDefault="00CC1026" w:rsidP="00CC1026">
      <w:pPr>
        <w:rPr>
          <w:rFonts w:ascii="Times New Roman" w:hAnsi="Times New Roman" w:cs="Times New Roman"/>
          <w:sz w:val="24"/>
          <w:szCs w:val="24"/>
        </w:rPr>
      </w:pPr>
      <w:proofErr w:type="gramStart"/>
      <w:r w:rsidRPr="0044200B">
        <w:rPr>
          <w:rFonts w:ascii="Times New Roman" w:hAnsi="Times New Roman" w:cs="Times New Roman"/>
          <w:sz w:val="24"/>
          <w:szCs w:val="24"/>
          <w:vertAlign w:val="superscript"/>
        </w:rPr>
        <w:t>3</w:t>
      </w:r>
      <w:r w:rsidRPr="0044200B">
        <w:rPr>
          <w:rFonts w:ascii="Times New Roman" w:hAnsi="Times New Roman" w:cs="Times New Roman"/>
          <w:sz w:val="24"/>
          <w:szCs w:val="24"/>
        </w:rPr>
        <w:t xml:space="preserve">  University</w:t>
      </w:r>
      <w:proofErr w:type="gramEnd"/>
      <w:r w:rsidRPr="0044200B">
        <w:rPr>
          <w:rFonts w:ascii="Times New Roman" w:hAnsi="Times New Roman" w:cs="Times New Roman"/>
          <w:sz w:val="24"/>
          <w:szCs w:val="24"/>
        </w:rPr>
        <w:t xml:space="preserve"> of Central Lancashir</w:t>
      </w:r>
      <w:r w:rsidR="00725D7C" w:rsidRPr="0044200B">
        <w:rPr>
          <w:rFonts w:ascii="Times New Roman" w:hAnsi="Times New Roman" w:cs="Times New Roman"/>
          <w:sz w:val="24"/>
          <w:szCs w:val="24"/>
        </w:rPr>
        <w:t>e</w:t>
      </w:r>
    </w:p>
    <w:p w14:paraId="394351DD" w14:textId="77777777" w:rsidR="00CC1026" w:rsidRPr="0044200B" w:rsidRDefault="00CC1026" w:rsidP="00CC1026">
      <w:pPr>
        <w:spacing w:after="0" w:line="480" w:lineRule="auto"/>
        <w:jc w:val="center"/>
        <w:rPr>
          <w:rFonts w:ascii="Times New Roman" w:hAnsi="Times New Roman" w:cs="Times New Roman"/>
          <w:sz w:val="24"/>
          <w:szCs w:val="24"/>
        </w:rPr>
      </w:pPr>
    </w:p>
    <w:p w14:paraId="66A86858" w14:textId="77777777" w:rsidR="00CC1026" w:rsidRPr="0044200B" w:rsidRDefault="00CC1026" w:rsidP="00CC1026">
      <w:pPr>
        <w:spacing w:after="0" w:line="480" w:lineRule="auto"/>
        <w:rPr>
          <w:rFonts w:ascii="Times New Roman" w:hAnsi="Times New Roman" w:cs="Times New Roman"/>
          <w:sz w:val="24"/>
          <w:szCs w:val="24"/>
        </w:rPr>
      </w:pPr>
    </w:p>
    <w:p w14:paraId="65B7E8BC" w14:textId="77777777" w:rsidR="00CC1026" w:rsidRPr="0044200B" w:rsidRDefault="00CC1026" w:rsidP="00CC1026">
      <w:pPr>
        <w:spacing w:after="0" w:line="480" w:lineRule="auto"/>
        <w:rPr>
          <w:rFonts w:ascii="Times New Roman" w:hAnsi="Times New Roman" w:cs="Times New Roman"/>
          <w:sz w:val="24"/>
          <w:szCs w:val="24"/>
        </w:rPr>
      </w:pPr>
    </w:p>
    <w:p w14:paraId="5B685C4C" w14:textId="77777777" w:rsidR="00CC1026" w:rsidRPr="0044200B" w:rsidRDefault="00CC1026" w:rsidP="00CC1026">
      <w:pPr>
        <w:spacing w:after="0" w:line="480" w:lineRule="auto"/>
        <w:rPr>
          <w:rFonts w:ascii="Times New Roman" w:hAnsi="Times New Roman" w:cs="Times New Roman"/>
          <w:sz w:val="24"/>
          <w:szCs w:val="24"/>
        </w:rPr>
      </w:pPr>
    </w:p>
    <w:p w14:paraId="4DA9ADF2" w14:textId="77777777" w:rsidR="00CC1026" w:rsidRPr="0044200B" w:rsidRDefault="00CC1026" w:rsidP="00CC1026">
      <w:pPr>
        <w:spacing w:after="0" w:line="480" w:lineRule="auto"/>
        <w:rPr>
          <w:rFonts w:ascii="Times New Roman" w:hAnsi="Times New Roman" w:cs="Times New Roman"/>
          <w:sz w:val="24"/>
          <w:szCs w:val="24"/>
        </w:rPr>
      </w:pPr>
    </w:p>
    <w:p w14:paraId="338F84DD" w14:textId="555AA2FC" w:rsidR="00CC1026" w:rsidRPr="0044200B" w:rsidRDefault="00CC1026" w:rsidP="00CC1026">
      <w:pPr>
        <w:spacing w:after="0" w:line="480" w:lineRule="auto"/>
        <w:rPr>
          <w:rFonts w:ascii="Times New Roman" w:hAnsi="Times New Roman" w:cs="Times New Roman"/>
          <w:sz w:val="24"/>
          <w:szCs w:val="24"/>
        </w:rPr>
      </w:pPr>
      <w:r w:rsidRPr="0044200B">
        <w:rPr>
          <w:rFonts w:ascii="Times New Roman" w:hAnsi="Times New Roman" w:cs="Times New Roman"/>
          <w:sz w:val="24"/>
          <w:szCs w:val="24"/>
        </w:rPr>
        <w:t>Conflict of Interest Statement: The authors declare no conflicts of interest.</w:t>
      </w:r>
    </w:p>
    <w:p w14:paraId="584124F3" w14:textId="77777777" w:rsidR="00460A8E" w:rsidRDefault="00460A8E" w:rsidP="00CC1026">
      <w:pPr>
        <w:spacing w:after="0" w:line="480" w:lineRule="auto"/>
        <w:rPr>
          <w:rFonts w:ascii="Times New Roman" w:hAnsi="Times New Roman" w:cs="Times New Roman"/>
          <w:sz w:val="24"/>
          <w:szCs w:val="24"/>
        </w:rPr>
      </w:pPr>
    </w:p>
    <w:p w14:paraId="3A913539" w14:textId="50AB574E" w:rsidR="00CC1026" w:rsidRPr="0044200B" w:rsidRDefault="00CC1026" w:rsidP="00CC1026">
      <w:pPr>
        <w:spacing w:after="0" w:line="480" w:lineRule="auto"/>
        <w:rPr>
          <w:rFonts w:ascii="Times New Roman" w:hAnsi="Times New Roman" w:cs="Times New Roman"/>
          <w:sz w:val="24"/>
          <w:szCs w:val="24"/>
        </w:rPr>
      </w:pPr>
      <w:r w:rsidRPr="0044200B">
        <w:rPr>
          <w:rFonts w:ascii="Times New Roman" w:hAnsi="Times New Roman" w:cs="Times New Roman"/>
          <w:sz w:val="24"/>
          <w:szCs w:val="24"/>
        </w:rPr>
        <w:t>Acknowledgements: Sara Milledge was funded by the Economic and Social Research Council [grant number ES/J500161/1].</w:t>
      </w:r>
    </w:p>
    <w:p w14:paraId="0CF290D8" w14:textId="77777777" w:rsidR="00460A8E" w:rsidRDefault="00460A8E" w:rsidP="00CC1026">
      <w:pPr>
        <w:spacing w:after="0" w:line="480" w:lineRule="auto"/>
        <w:rPr>
          <w:rFonts w:ascii="Times New Roman" w:hAnsi="Times New Roman" w:cs="Times New Roman"/>
          <w:sz w:val="24"/>
          <w:szCs w:val="24"/>
        </w:rPr>
      </w:pPr>
    </w:p>
    <w:p w14:paraId="10526C8A" w14:textId="7B412342" w:rsidR="00CF34F8" w:rsidRPr="0044200B" w:rsidRDefault="00CF34F8" w:rsidP="00CC1026">
      <w:pPr>
        <w:spacing w:after="0" w:line="480" w:lineRule="auto"/>
        <w:rPr>
          <w:rFonts w:ascii="Times New Roman" w:hAnsi="Times New Roman" w:cs="Times New Roman"/>
          <w:sz w:val="24"/>
          <w:szCs w:val="24"/>
        </w:rPr>
      </w:pPr>
      <w:r w:rsidRPr="0044200B">
        <w:rPr>
          <w:rFonts w:ascii="Times New Roman" w:hAnsi="Times New Roman" w:cs="Times New Roman"/>
          <w:sz w:val="24"/>
          <w:szCs w:val="24"/>
        </w:rPr>
        <w:t>The data that support</w:t>
      </w:r>
      <w:r w:rsidR="00BA0B03" w:rsidRPr="0044200B">
        <w:rPr>
          <w:rFonts w:ascii="Times New Roman" w:hAnsi="Times New Roman" w:cs="Times New Roman"/>
          <w:sz w:val="24"/>
          <w:szCs w:val="24"/>
        </w:rPr>
        <w:t>s</w:t>
      </w:r>
      <w:r w:rsidRPr="0044200B">
        <w:rPr>
          <w:rFonts w:ascii="Times New Roman" w:hAnsi="Times New Roman" w:cs="Times New Roman"/>
          <w:sz w:val="24"/>
          <w:szCs w:val="24"/>
        </w:rPr>
        <w:t xml:space="preserve"> the findings of this study</w:t>
      </w:r>
      <w:r w:rsidR="001D5A91" w:rsidRPr="00017798">
        <w:rPr>
          <w:rFonts w:ascii="Times New Roman" w:hAnsi="Times New Roman" w:cs="Times New Roman"/>
          <w:sz w:val="24"/>
          <w:szCs w:val="24"/>
        </w:rPr>
        <w:t>, and the code used for the main model analyses,</w:t>
      </w:r>
      <w:r w:rsidRPr="0044200B">
        <w:rPr>
          <w:rFonts w:ascii="Times New Roman" w:hAnsi="Times New Roman" w:cs="Times New Roman"/>
          <w:sz w:val="24"/>
          <w:szCs w:val="24"/>
        </w:rPr>
        <w:t xml:space="preserve"> are available from </w:t>
      </w:r>
      <w:r w:rsidR="001D5A91" w:rsidRPr="001D5A91">
        <w:rPr>
          <w:rFonts w:ascii="Times New Roman" w:hAnsi="Times New Roman" w:cs="Times New Roman"/>
          <w:sz w:val="24"/>
          <w:szCs w:val="24"/>
        </w:rPr>
        <w:t>https://osf.io/gbsmf/?view_only=41de4a5d7dca4c058690aca15cafc8a6</w:t>
      </w:r>
      <w:r w:rsidRPr="0044200B">
        <w:rPr>
          <w:rFonts w:ascii="Times New Roman" w:hAnsi="Times New Roman" w:cs="Times New Roman"/>
          <w:sz w:val="24"/>
          <w:szCs w:val="24"/>
        </w:rPr>
        <w:t>.</w:t>
      </w:r>
      <w:r w:rsidR="001D5A91">
        <w:rPr>
          <w:rFonts w:ascii="Times New Roman" w:hAnsi="Times New Roman" w:cs="Times New Roman"/>
          <w:sz w:val="24"/>
          <w:szCs w:val="24"/>
        </w:rPr>
        <w:t xml:space="preserve"> </w:t>
      </w:r>
    </w:p>
    <w:p w14:paraId="212BB320" w14:textId="77777777" w:rsidR="00CC1026" w:rsidRPr="0044200B" w:rsidRDefault="00CC1026" w:rsidP="00CC1026">
      <w:pPr>
        <w:spacing w:after="0" w:line="480" w:lineRule="auto"/>
        <w:rPr>
          <w:rFonts w:ascii="Times New Roman" w:hAnsi="Times New Roman" w:cs="Times New Roman"/>
          <w:sz w:val="24"/>
          <w:szCs w:val="24"/>
        </w:rPr>
      </w:pPr>
    </w:p>
    <w:p w14:paraId="459828E3" w14:textId="77777777" w:rsidR="00CC1026" w:rsidRPr="0044200B" w:rsidRDefault="00CC1026" w:rsidP="00CC1026">
      <w:pPr>
        <w:spacing w:after="0" w:line="480" w:lineRule="auto"/>
        <w:rPr>
          <w:rFonts w:ascii="Times New Roman" w:hAnsi="Times New Roman" w:cs="Times New Roman"/>
          <w:sz w:val="24"/>
          <w:szCs w:val="24"/>
        </w:rPr>
        <w:sectPr w:rsidR="00CC1026" w:rsidRPr="0044200B" w:rsidSect="00CC1026">
          <w:headerReference w:type="default" r:id="rId8"/>
          <w:headerReference w:type="first" r:id="rId9"/>
          <w:endnotePr>
            <w:numFmt w:val="decimal"/>
          </w:endnotePr>
          <w:pgSz w:w="11906" w:h="16838"/>
          <w:pgMar w:top="1440" w:right="1440" w:bottom="1440" w:left="1440" w:header="706" w:footer="706" w:gutter="0"/>
          <w:cols w:space="708"/>
          <w:titlePg/>
          <w:docGrid w:linePitch="360"/>
        </w:sectPr>
      </w:pPr>
    </w:p>
    <w:bookmarkEnd w:id="0"/>
    <w:p w14:paraId="05E9700F" w14:textId="77777777" w:rsidR="005A5CFD" w:rsidRPr="0044200B" w:rsidRDefault="005A5CFD" w:rsidP="00B019CB">
      <w:pPr>
        <w:spacing w:after="0" w:line="480" w:lineRule="auto"/>
        <w:jc w:val="center"/>
        <w:rPr>
          <w:rFonts w:ascii="Times New Roman" w:hAnsi="Times New Roman" w:cs="Times New Roman"/>
          <w:sz w:val="24"/>
          <w:szCs w:val="24"/>
        </w:rPr>
      </w:pPr>
      <w:r w:rsidRPr="0044200B">
        <w:rPr>
          <w:rFonts w:ascii="Times New Roman" w:hAnsi="Times New Roman" w:cs="Times New Roman"/>
          <w:sz w:val="24"/>
          <w:szCs w:val="24"/>
        </w:rPr>
        <w:lastRenderedPageBreak/>
        <w:t>Abstract</w:t>
      </w:r>
    </w:p>
    <w:p w14:paraId="677CA3AC" w14:textId="69514B5C" w:rsidR="005A5CFD" w:rsidRPr="00017798" w:rsidRDefault="00B019CB" w:rsidP="005A5CFD">
      <w:pPr>
        <w:spacing w:after="0" w:line="480" w:lineRule="auto"/>
        <w:rPr>
          <w:rFonts w:ascii="Times New Roman" w:hAnsi="Times New Roman" w:cs="Times New Roman"/>
          <w:sz w:val="24"/>
          <w:szCs w:val="24"/>
        </w:rPr>
      </w:pPr>
      <w:r w:rsidRPr="0044200B">
        <w:rPr>
          <w:rFonts w:ascii="Times New Roman" w:hAnsi="Times New Roman" w:cs="Times New Roman"/>
          <w:sz w:val="24"/>
          <w:szCs w:val="24"/>
        </w:rPr>
        <w:t xml:space="preserve">Although previous research has demonstrated that for </w:t>
      </w:r>
      <w:proofErr w:type="gramStart"/>
      <w:r w:rsidRPr="0044200B">
        <w:rPr>
          <w:rFonts w:ascii="Times New Roman" w:hAnsi="Times New Roman" w:cs="Times New Roman"/>
          <w:sz w:val="24"/>
          <w:szCs w:val="24"/>
        </w:rPr>
        <w:t>adults</w:t>
      </w:r>
      <w:proofErr w:type="gramEnd"/>
      <w:r w:rsidRPr="0044200B">
        <w:rPr>
          <w:rFonts w:ascii="Times New Roman" w:hAnsi="Times New Roman" w:cs="Times New Roman"/>
          <w:sz w:val="24"/>
          <w:szCs w:val="24"/>
        </w:rPr>
        <w:t xml:space="preserve"> external letters of words are more important than internal letters for lexical processing during reading, no comparable research has been conducted with children.  This experiment explored, using the boundary paradigm during silent sentence reading, whether parafoveal pre-processing in English is more affected by the manipulation of external letters or internal letters, and whether this differs between skilled adult and beginner child readers.  </w:t>
      </w:r>
      <w:r w:rsidRPr="00017798">
        <w:rPr>
          <w:rFonts w:ascii="Times New Roman" w:hAnsi="Times New Roman" w:cs="Times New Roman"/>
          <w:sz w:val="24"/>
          <w:szCs w:val="24"/>
        </w:rPr>
        <w:t xml:space="preserve">Six previews were generated: identity (e.g., </w:t>
      </w:r>
      <w:r w:rsidRPr="00017798">
        <w:rPr>
          <w:rFonts w:ascii="Times New Roman" w:hAnsi="Times New Roman" w:cs="Times New Roman"/>
          <w:i/>
          <w:sz w:val="24"/>
          <w:szCs w:val="24"/>
        </w:rPr>
        <w:t>monkey</w:t>
      </w:r>
      <w:r w:rsidRPr="00017798">
        <w:rPr>
          <w:rFonts w:ascii="Times New Roman" w:hAnsi="Times New Roman" w:cs="Times New Roman"/>
          <w:sz w:val="24"/>
          <w:szCs w:val="24"/>
        </w:rPr>
        <w:t>);</w:t>
      </w:r>
      <w:r w:rsidR="00986699" w:rsidRPr="00017798">
        <w:rPr>
          <w:rFonts w:ascii="Times New Roman" w:hAnsi="Times New Roman" w:cs="Times New Roman"/>
          <w:sz w:val="24"/>
          <w:szCs w:val="24"/>
        </w:rPr>
        <w:t xml:space="preserve"> external </w:t>
      </w:r>
      <w:r w:rsidR="007E1B78" w:rsidRPr="00017798">
        <w:rPr>
          <w:rFonts w:ascii="Times New Roman" w:hAnsi="Times New Roman" w:cs="Times New Roman"/>
          <w:sz w:val="24"/>
          <w:szCs w:val="24"/>
        </w:rPr>
        <w:t xml:space="preserve">letter </w:t>
      </w:r>
      <w:r w:rsidR="005E34CC" w:rsidRPr="00017798">
        <w:rPr>
          <w:rFonts w:ascii="Times New Roman" w:hAnsi="Times New Roman" w:cs="Times New Roman"/>
          <w:sz w:val="24"/>
          <w:szCs w:val="24"/>
        </w:rPr>
        <w:t>manipulations</w:t>
      </w:r>
      <w:r w:rsidR="00986699" w:rsidRPr="00017798">
        <w:rPr>
          <w:rFonts w:ascii="Times New Roman" w:hAnsi="Times New Roman" w:cs="Times New Roman"/>
          <w:sz w:val="24"/>
          <w:szCs w:val="24"/>
        </w:rPr>
        <w:t xml:space="preserve"> where either the beginning three letters of the word were substituted (e.g., </w:t>
      </w:r>
      <w:proofErr w:type="spellStart"/>
      <w:r w:rsidR="00986699" w:rsidRPr="00017798">
        <w:rPr>
          <w:rFonts w:ascii="Times New Roman" w:hAnsi="Times New Roman" w:cs="Times New Roman"/>
          <w:i/>
          <w:iCs/>
          <w:sz w:val="24"/>
          <w:szCs w:val="24"/>
        </w:rPr>
        <w:t>rackey</w:t>
      </w:r>
      <w:proofErr w:type="spellEnd"/>
      <w:r w:rsidR="00986699" w:rsidRPr="00017798">
        <w:rPr>
          <w:rFonts w:ascii="Times New Roman" w:hAnsi="Times New Roman" w:cs="Times New Roman"/>
          <w:sz w:val="24"/>
          <w:szCs w:val="24"/>
        </w:rPr>
        <w:t xml:space="preserve">) or the last three letters of the word were substituted (e.g., </w:t>
      </w:r>
      <w:proofErr w:type="spellStart"/>
      <w:r w:rsidR="00986699" w:rsidRPr="00017798">
        <w:rPr>
          <w:rFonts w:ascii="Times New Roman" w:hAnsi="Times New Roman" w:cs="Times New Roman"/>
          <w:i/>
          <w:iCs/>
          <w:sz w:val="24"/>
          <w:szCs w:val="24"/>
        </w:rPr>
        <w:t>monhig</w:t>
      </w:r>
      <w:proofErr w:type="spellEnd"/>
      <w:r w:rsidR="00986699" w:rsidRPr="00017798">
        <w:rPr>
          <w:rFonts w:ascii="Times New Roman" w:hAnsi="Times New Roman" w:cs="Times New Roman"/>
          <w:sz w:val="24"/>
          <w:szCs w:val="24"/>
        </w:rPr>
        <w:t>)</w:t>
      </w:r>
      <w:r w:rsidR="009159CD" w:rsidRPr="00017798">
        <w:rPr>
          <w:rFonts w:ascii="Times New Roman" w:hAnsi="Times New Roman" w:cs="Times New Roman"/>
          <w:sz w:val="24"/>
          <w:szCs w:val="24"/>
        </w:rPr>
        <w:t>;</w:t>
      </w:r>
      <w:r w:rsidR="00986699" w:rsidRPr="00017798">
        <w:rPr>
          <w:rFonts w:ascii="Times New Roman" w:hAnsi="Times New Roman" w:cs="Times New Roman"/>
          <w:sz w:val="24"/>
          <w:szCs w:val="24"/>
        </w:rPr>
        <w:t xml:space="preserve"> internal </w:t>
      </w:r>
      <w:r w:rsidR="007E1B78" w:rsidRPr="00017798">
        <w:rPr>
          <w:rFonts w:ascii="Times New Roman" w:hAnsi="Times New Roman" w:cs="Times New Roman"/>
          <w:sz w:val="24"/>
          <w:szCs w:val="24"/>
        </w:rPr>
        <w:t xml:space="preserve">letter </w:t>
      </w:r>
      <w:r w:rsidR="005E34CC" w:rsidRPr="00017798">
        <w:rPr>
          <w:rFonts w:ascii="Times New Roman" w:hAnsi="Times New Roman" w:cs="Times New Roman"/>
          <w:sz w:val="24"/>
          <w:szCs w:val="24"/>
        </w:rPr>
        <w:t>manipulations</w:t>
      </w:r>
      <w:r w:rsidR="00986699" w:rsidRPr="00017798">
        <w:rPr>
          <w:rFonts w:ascii="Times New Roman" w:hAnsi="Times New Roman" w:cs="Times New Roman"/>
          <w:sz w:val="24"/>
          <w:szCs w:val="24"/>
        </w:rPr>
        <w:t xml:space="preserve">; e.g., </w:t>
      </w:r>
      <w:proofErr w:type="spellStart"/>
      <w:r w:rsidR="00986699" w:rsidRPr="00017798">
        <w:rPr>
          <w:rFonts w:ascii="Times New Roman" w:hAnsi="Times New Roman" w:cs="Times New Roman"/>
          <w:i/>
          <w:iCs/>
          <w:sz w:val="24"/>
          <w:szCs w:val="24"/>
        </w:rPr>
        <w:t>machey</w:t>
      </w:r>
      <w:proofErr w:type="spellEnd"/>
      <w:r w:rsidR="00986699" w:rsidRPr="00017798">
        <w:rPr>
          <w:rFonts w:ascii="Times New Roman" w:hAnsi="Times New Roman" w:cs="Times New Roman"/>
          <w:sz w:val="24"/>
          <w:szCs w:val="24"/>
        </w:rPr>
        <w:t xml:space="preserve">, </w:t>
      </w:r>
      <w:proofErr w:type="spellStart"/>
      <w:r w:rsidR="00986699" w:rsidRPr="00017798">
        <w:rPr>
          <w:rFonts w:ascii="Times New Roman" w:hAnsi="Times New Roman" w:cs="Times New Roman"/>
          <w:i/>
          <w:iCs/>
          <w:sz w:val="24"/>
          <w:szCs w:val="24"/>
        </w:rPr>
        <w:t>mochiy</w:t>
      </w:r>
      <w:proofErr w:type="spellEnd"/>
      <w:r w:rsidR="00986699" w:rsidRPr="00017798">
        <w:rPr>
          <w:rFonts w:ascii="Times New Roman" w:hAnsi="Times New Roman" w:cs="Times New Roman"/>
          <w:sz w:val="24"/>
          <w:szCs w:val="24"/>
        </w:rPr>
        <w:t>); and an</w:t>
      </w:r>
      <w:r w:rsidR="00C96B8A" w:rsidRPr="00017798">
        <w:rPr>
          <w:rFonts w:ascii="Times New Roman" w:hAnsi="Times New Roman" w:cs="Times New Roman"/>
          <w:sz w:val="24"/>
          <w:szCs w:val="24"/>
        </w:rPr>
        <w:t xml:space="preserve"> </w:t>
      </w:r>
      <w:r w:rsidR="00986699" w:rsidRPr="00017798">
        <w:rPr>
          <w:rFonts w:ascii="Times New Roman" w:hAnsi="Times New Roman" w:cs="Times New Roman"/>
          <w:sz w:val="24"/>
          <w:szCs w:val="24"/>
        </w:rPr>
        <w:t xml:space="preserve">unrelated control condition (e.g., </w:t>
      </w:r>
      <w:proofErr w:type="spellStart"/>
      <w:r w:rsidR="00986699" w:rsidRPr="00017798">
        <w:rPr>
          <w:rFonts w:ascii="Times New Roman" w:hAnsi="Times New Roman" w:cs="Times New Roman"/>
          <w:i/>
          <w:iCs/>
          <w:sz w:val="24"/>
          <w:szCs w:val="24"/>
        </w:rPr>
        <w:t>rachig</w:t>
      </w:r>
      <w:proofErr w:type="spellEnd"/>
      <w:r w:rsidR="00986699" w:rsidRPr="00017798">
        <w:rPr>
          <w:rFonts w:ascii="Times New Roman" w:hAnsi="Times New Roman" w:cs="Times New Roman"/>
          <w:sz w:val="24"/>
          <w:szCs w:val="24"/>
        </w:rPr>
        <w:t xml:space="preserve">).  </w:t>
      </w:r>
      <w:r w:rsidRPr="00017798">
        <w:rPr>
          <w:rFonts w:ascii="Times New Roman" w:hAnsi="Times New Roman" w:cs="Times New Roman"/>
          <w:sz w:val="24"/>
          <w:szCs w:val="24"/>
        </w:rPr>
        <w:t xml:space="preserve">Results indicate that both adults and children undertook pre-processing of words in their entirety in the parafovea, and that the manipulation of external letters in preview was more harmful to participants’ parafoveal pre-processing than internal letters.  </w:t>
      </w:r>
      <w:r w:rsidR="00FE6FCC" w:rsidRPr="00017798">
        <w:rPr>
          <w:rFonts w:ascii="Times New Roman" w:hAnsi="Times New Roman" w:cs="Times New Roman"/>
          <w:sz w:val="24"/>
          <w:szCs w:val="24"/>
        </w:rPr>
        <w:t>The data also s</w:t>
      </w:r>
      <w:r w:rsidR="00E6379D" w:rsidRPr="00017798">
        <w:rPr>
          <w:rFonts w:ascii="Times New Roman" w:hAnsi="Times New Roman" w:cs="Times New Roman"/>
          <w:sz w:val="24"/>
          <w:szCs w:val="24"/>
        </w:rPr>
        <w:t>uggest</w:t>
      </w:r>
      <w:r w:rsidR="00FE6FCC" w:rsidRPr="00017798">
        <w:rPr>
          <w:rFonts w:ascii="Times New Roman" w:hAnsi="Times New Roman" w:cs="Times New Roman"/>
          <w:sz w:val="24"/>
          <w:szCs w:val="24"/>
        </w:rPr>
        <w:t xml:space="preserve">s developmental change in the time course of pre-processing, with children’s pre-processing delayed compared to </w:t>
      </w:r>
      <w:proofErr w:type="gramStart"/>
      <w:r w:rsidR="00FE6FCC" w:rsidRPr="00017798">
        <w:rPr>
          <w:rFonts w:ascii="Times New Roman" w:hAnsi="Times New Roman" w:cs="Times New Roman"/>
          <w:sz w:val="24"/>
          <w:szCs w:val="24"/>
        </w:rPr>
        <w:t>adults’</w:t>
      </w:r>
      <w:proofErr w:type="gramEnd"/>
      <w:r w:rsidR="00FE6FCC" w:rsidRPr="00017798">
        <w:rPr>
          <w:rFonts w:ascii="Times New Roman" w:hAnsi="Times New Roman" w:cs="Times New Roman"/>
          <w:sz w:val="24"/>
          <w:szCs w:val="24"/>
        </w:rPr>
        <w:t xml:space="preserve">.  </w:t>
      </w:r>
      <w:r w:rsidRPr="00017798">
        <w:rPr>
          <w:rFonts w:ascii="Times New Roman" w:hAnsi="Times New Roman" w:cs="Times New Roman"/>
          <w:sz w:val="24"/>
          <w:szCs w:val="24"/>
          <w:lang w:val="en-US"/>
        </w:rPr>
        <w:t>These results not only provide further evidence for the importance of external letters to parafoveal processing and lexical identification for adults, but also demonstrate that such findings can be extended to children.</w:t>
      </w:r>
    </w:p>
    <w:p w14:paraId="68DABF4C" w14:textId="3018EADC" w:rsidR="00B019CB" w:rsidRPr="00017798" w:rsidRDefault="005A5CFD" w:rsidP="00B806D4">
      <w:pPr>
        <w:spacing w:after="0" w:line="480" w:lineRule="auto"/>
        <w:ind w:firstLine="720"/>
        <w:rPr>
          <w:rFonts w:ascii="Times New Roman" w:hAnsi="Times New Roman" w:cs="Times New Roman"/>
          <w:sz w:val="24"/>
          <w:szCs w:val="24"/>
        </w:rPr>
      </w:pPr>
      <w:r w:rsidRPr="00017798">
        <w:rPr>
          <w:rFonts w:ascii="Times New Roman" w:hAnsi="Times New Roman" w:cs="Times New Roman"/>
          <w:i/>
          <w:sz w:val="24"/>
          <w:szCs w:val="24"/>
        </w:rPr>
        <w:t>Keywords:</w:t>
      </w:r>
      <w:r w:rsidRPr="00017798">
        <w:rPr>
          <w:rFonts w:ascii="Times New Roman" w:hAnsi="Times New Roman" w:cs="Times New Roman"/>
          <w:sz w:val="24"/>
          <w:szCs w:val="24"/>
        </w:rPr>
        <w:t xml:space="preserve"> reading, </w:t>
      </w:r>
      <w:r w:rsidRPr="00017798">
        <w:rPr>
          <w:rFonts w:ascii="Times New Roman" w:hAnsi="Times New Roman"/>
          <w:sz w:val="24"/>
        </w:rPr>
        <w:t>parafoveal pre-processing, children, English, internal letters, external letters</w:t>
      </w:r>
      <w:r w:rsidR="00E67527" w:rsidRPr="00017798">
        <w:rPr>
          <w:rFonts w:ascii="Times New Roman" w:hAnsi="Times New Roman" w:cs="Times New Roman"/>
          <w:sz w:val="24"/>
          <w:szCs w:val="24"/>
        </w:rPr>
        <w:br w:type="page"/>
      </w:r>
    </w:p>
    <w:p w14:paraId="5BF5C006" w14:textId="2BAB09DF" w:rsidR="009A7077" w:rsidRPr="00017798" w:rsidRDefault="00240E77" w:rsidP="009A7077">
      <w:pPr>
        <w:spacing w:after="0" w:line="480" w:lineRule="auto"/>
        <w:ind w:firstLine="720"/>
        <w:rPr>
          <w:rFonts w:ascii="Times New Roman" w:hAnsi="Times New Roman" w:cs="Times New Roman"/>
          <w:sz w:val="24"/>
          <w:szCs w:val="24"/>
        </w:rPr>
      </w:pPr>
      <w:r w:rsidRPr="00017798">
        <w:rPr>
          <w:rFonts w:ascii="Times New Roman" w:hAnsi="Times New Roman" w:cs="Times New Roman"/>
          <w:sz w:val="24"/>
          <w:szCs w:val="24"/>
        </w:rPr>
        <w:lastRenderedPageBreak/>
        <w:t>I</w:t>
      </w:r>
      <w:r w:rsidR="00346889" w:rsidRPr="00017798">
        <w:rPr>
          <w:rFonts w:ascii="Times New Roman" w:hAnsi="Times New Roman" w:cs="Times New Roman"/>
          <w:sz w:val="24"/>
          <w:szCs w:val="24"/>
        </w:rPr>
        <w:t xml:space="preserve">n recent years </w:t>
      </w:r>
      <w:r w:rsidRPr="00017798">
        <w:rPr>
          <w:rFonts w:ascii="Times New Roman" w:hAnsi="Times New Roman" w:cs="Times New Roman"/>
          <w:sz w:val="24"/>
          <w:szCs w:val="24"/>
        </w:rPr>
        <w:t xml:space="preserve">a number of studies have been reported that </w:t>
      </w:r>
      <w:r w:rsidR="00346889" w:rsidRPr="00017798">
        <w:rPr>
          <w:rFonts w:ascii="Times New Roman" w:hAnsi="Times New Roman" w:cs="Times New Roman"/>
          <w:sz w:val="24"/>
          <w:szCs w:val="24"/>
        </w:rPr>
        <w:t>examin</w:t>
      </w:r>
      <w:r w:rsidRPr="00017798">
        <w:rPr>
          <w:rFonts w:ascii="Times New Roman" w:hAnsi="Times New Roman" w:cs="Times New Roman"/>
          <w:sz w:val="24"/>
          <w:szCs w:val="24"/>
        </w:rPr>
        <w:t>e</w:t>
      </w:r>
      <w:r w:rsidR="00346889" w:rsidRPr="00017798">
        <w:rPr>
          <w:rFonts w:ascii="Times New Roman" w:hAnsi="Times New Roman" w:cs="Times New Roman"/>
          <w:sz w:val="24"/>
          <w:szCs w:val="24"/>
        </w:rPr>
        <w:t xml:space="preserve"> eye movement behaviour during silent</w:t>
      </w:r>
      <w:r w:rsidR="00AB0AEB" w:rsidRPr="00017798">
        <w:rPr>
          <w:rFonts w:ascii="Times New Roman" w:hAnsi="Times New Roman" w:cs="Times New Roman"/>
          <w:sz w:val="24"/>
          <w:szCs w:val="24"/>
        </w:rPr>
        <w:t xml:space="preserve"> sen</w:t>
      </w:r>
      <w:r w:rsidR="008665FD" w:rsidRPr="00017798">
        <w:rPr>
          <w:rFonts w:ascii="Times New Roman" w:hAnsi="Times New Roman" w:cs="Times New Roman"/>
          <w:sz w:val="24"/>
          <w:szCs w:val="24"/>
        </w:rPr>
        <w:t xml:space="preserve">tence reading </w:t>
      </w:r>
      <w:r w:rsidR="00346889" w:rsidRPr="00017798">
        <w:rPr>
          <w:rFonts w:ascii="Times New Roman" w:hAnsi="Times New Roman" w:cs="Times New Roman"/>
          <w:sz w:val="24"/>
          <w:szCs w:val="24"/>
        </w:rPr>
        <w:t>in children compared to adults (see Blythe &amp; Joseph, 2011 and Blythe, 2014 for reviews)</w:t>
      </w:r>
      <w:r w:rsidRPr="00017798">
        <w:rPr>
          <w:rFonts w:ascii="Times New Roman" w:hAnsi="Times New Roman" w:cs="Times New Roman"/>
          <w:sz w:val="24"/>
          <w:szCs w:val="24"/>
        </w:rPr>
        <w:t>; however,</w:t>
      </w:r>
      <w:r w:rsidR="00346889" w:rsidRPr="00017798">
        <w:rPr>
          <w:rFonts w:ascii="Times New Roman" w:hAnsi="Times New Roman" w:cs="Times New Roman"/>
          <w:sz w:val="24"/>
          <w:szCs w:val="24"/>
        </w:rPr>
        <w:t xml:space="preserve"> this research has predominantly focused on foveal reading processes.  That is, examining word identification processes for the directly fixated word (</w:t>
      </w:r>
      <w:r w:rsidR="00346889" w:rsidRPr="00017798">
        <w:rPr>
          <w:rFonts w:ascii="Times New Roman" w:hAnsi="Times New Roman" w:cs="Times New Roman"/>
          <w:i/>
          <w:sz w:val="24"/>
          <w:szCs w:val="24"/>
        </w:rPr>
        <w:t>n</w:t>
      </w:r>
      <w:r w:rsidR="00346889" w:rsidRPr="00017798">
        <w:rPr>
          <w:rFonts w:ascii="Times New Roman" w:hAnsi="Times New Roman" w:cs="Times New Roman"/>
          <w:sz w:val="24"/>
          <w:szCs w:val="24"/>
        </w:rPr>
        <w:t xml:space="preserve">).  In contrast, there is a paucity of research </w:t>
      </w:r>
      <w:r w:rsidRPr="00017798">
        <w:rPr>
          <w:rFonts w:ascii="Times New Roman" w:hAnsi="Times New Roman" w:cs="Times New Roman"/>
          <w:sz w:val="24"/>
          <w:szCs w:val="24"/>
        </w:rPr>
        <w:t xml:space="preserve">that directly compares </w:t>
      </w:r>
      <w:r w:rsidR="0004454E" w:rsidRPr="00017798">
        <w:rPr>
          <w:rFonts w:ascii="Times New Roman" w:hAnsi="Times New Roman" w:cs="Times New Roman"/>
          <w:sz w:val="24"/>
          <w:szCs w:val="24"/>
        </w:rPr>
        <w:t>parafoveal reading processes in adults and children</w:t>
      </w:r>
      <w:r w:rsidRPr="00017798">
        <w:rPr>
          <w:rFonts w:ascii="Times New Roman" w:hAnsi="Times New Roman" w:cs="Times New Roman"/>
          <w:sz w:val="24"/>
          <w:szCs w:val="24"/>
        </w:rPr>
        <w:t>,</w:t>
      </w:r>
      <w:r w:rsidR="0004454E" w:rsidRPr="00017798">
        <w:rPr>
          <w:rFonts w:ascii="Times New Roman" w:hAnsi="Times New Roman" w:cs="Times New Roman"/>
          <w:sz w:val="24"/>
          <w:szCs w:val="24"/>
        </w:rPr>
        <w:t xml:space="preserve"> </w:t>
      </w:r>
      <w:r w:rsidRPr="00017798">
        <w:rPr>
          <w:rFonts w:ascii="Times New Roman" w:hAnsi="Times New Roman" w:cs="Times New Roman"/>
          <w:sz w:val="24"/>
          <w:szCs w:val="24"/>
        </w:rPr>
        <w:t xml:space="preserve">examining </w:t>
      </w:r>
      <w:r w:rsidR="0004454E" w:rsidRPr="00017798">
        <w:rPr>
          <w:rFonts w:ascii="Times New Roman" w:hAnsi="Times New Roman" w:cs="Times New Roman"/>
          <w:sz w:val="24"/>
          <w:szCs w:val="24"/>
        </w:rPr>
        <w:t>how identification of the upcoming word (</w:t>
      </w:r>
      <w:r w:rsidR="0004454E" w:rsidRPr="00017798">
        <w:rPr>
          <w:rFonts w:ascii="Times New Roman" w:hAnsi="Times New Roman" w:cs="Times New Roman"/>
          <w:i/>
          <w:sz w:val="24"/>
          <w:szCs w:val="24"/>
        </w:rPr>
        <w:t>n</w:t>
      </w:r>
      <w:r w:rsidR="0004454E" w:rsidRPr="00017798">
        <w:rPr>
          <w:rFonts w:ascii="Times New Roman" w:hAnsi="Times New Roman" w:cs="Times New Roman"/>
          <w:sz w:val="24"/>
          <w:szCs w:val="24"/>
        </w:rPr>
        <w:t xml:space="preserve">+1) occurs and </w:t>
      </w:r>
      <w:r w:rsidRPr="00017798">
        <w:rPr>
          <w:rFonts w:ascii="Times New Roman" w:hAnsi="Times New Roman" w:cs="Times New Roman"/>
          <w:sz w:val="24"/>
          <w:szCs w:val="24"/>
        </w:rPr>
        <w:t xml:space="preserve">which </w:t>
      </w:r>
      <w:r w:rsidR="0004454E" w:rsidRPr="00017798">
        <w:rPr>
          <w:rFonts w:ascii="Times New Roman" w:hAnsi="Times New Roman" w:cs="Times New Roman"/>
          <w:sz w:val="24"/>
          <w:szCs w:val="24"/>
        </w:rPr>
        <w:t>factors can affect such processing.</w:t>
      </w:r>
      <w:r w:rsidR="00AB0AEB" w:rsidRPr="00017798">
        <w:rPr>
          <w:rFonts w:ascii="Times New Roman" w:hAnsi="Times New Roman" w:cs="Times New Roman"/>
          <w:sz w:val="24"/>
          <w:szCs w:val="24"/>
        </w:rPr>
        <w:t xml:space="preserve"> </w:t>
      </w:r>
      <w:r w:rsidR="00346889" w:rsidRPr="00017798">
        <w:rPr>
          <w:rFonts w:ascii="Times New Roman" w:hAnsi="Times New Roman" w:cs="Times New Roman"/>
          <w:sz w:val="24"/>
          <w:szCs w:val="24"/>
        </w:rPr>
        <w:t xml:space="preserve"> </w:t>
      </w:r>
    </w:p>
    <w:p w14:paraId="4137B442" w14:textId="2DB920B6" w:rsidR="005A5CFD" w:rsidRPr="00017798" w:rsidRDefault="009A7077" w:rsidP="009A7077">
      <w:pPr>
        <w:spacing w:after="0" w:line="480" w:lineRule="auto"/>
        <w:ind w:firstLine="720"/>
        <w:rPr>
          <w:rFonts w:ascii="Times New Roman" w:hAnsi="Times New Roman" w:cs="Times New Roman"/>
          <w:sz w:val="24"/>
          <w:szCs w:val="24"/>
        </w:rPr>
      </w:pPr>
      <w:r w:rsidRPr="00017798">
        <w:rPr>
          <w:rFonts w:ascii="Times New Roman" w:hAnsi="Times New Roman" w:cs="Times New Roman"/>
          <w:sz w:val="24"/>
          <w:szCs w:val="24"/>
        </w:rPr>
        <w:t xml:space="preserve">The use of eye movement recordings in order to study reading is a dominant research method for skilled </w:t>
      </w:r>
      <w:proofErr w:type="gramStart"/>
      <w:r w:rsidRPr="00017798">
        <w:rPr>
          <w:rFonts w:ascii="Times New Roman" w:hAnsi="Times New Roman" w:cs="Times New Roman"/>
          <w:sz w:val="24"/>
          <w:szCs w:val="24"/>
        </w:rPr>
        <w:t>adults;</w:t>
      </w:r>
      <w:proofErr w:type="gramEnd"/>
      <w:r w:rsidRPr="00017798">
        <w:rPr>
          <w:rFonts w:ascii="Times New Roman" w:hAnsi="Times New Roman" w:cs="Times New Roman"/>
          <w:sz w:val="24"/>
          <w:szCs w:val="24"/>
        </w:rPr>
        <w:t xml:space="preserve"> providing a moment-to-moment index of the reader’s cognitive processing of text (e.g., Rayner, 2009).  </w:t>
      </w:r>
      <w:r w:rsidR="005A5CFD" w:rsidRPr="00017798">
        <w:rPr>
          <w:rFonts w:ascii="Times New Roman" w:hAnsi="Times New Roman" w:cs="Times New Roman"/>
          <w:sz w:val="24"/>
          <w:szCs w:val="24"/>
        </w:rPr>
        <w:t>Critically, such research has shown that, during a fi</w:t>
      </w:r>
      <w:r w:rsidR="00AB0AEB" w:rsidRPr="00017798">
        <w:rPr>
          <w:rFonts w:ascii="Times New Roman" w:hAnsi="Times New Roman" w:cs="Times New Roman"/>
          <w:sz w:val="24"/>
          <w:szCs w:val="24"/>
        </w:rPr>
        <w:t xml:space="preserve">xation on </w:t>
      </w:r>
      <w:r w:rsidR="005A5CFD" w:rsidRPr="00017798">
        <w:rPr>
          <w:rFonts w:ascii="Times New Roman" w:hAnsi="Times New Roman" w:cs="Times New Roman"/>
          <w:i/>
          <w:sz w:val="24"/>
          <w:szCs w:val="24"/>
        </w:rPr>
        <w:t>n</w:t>
      </w:r>
      <w:r w:rsidR="005A5CFD" w:rsidRPr="00017798">
        <w:rPr>
          <w:rFonts w:ascii="Times New Roman" w:hAnsi="Times New Roman" w:cs="Times New Roman"/>
          <w:sz w:val="24"/>
          <w:szCs w:val="24"/>
        </w:rPr>
        <w:t xml:space="preserve">, adults both process </w:t>
      </w:r>
      <w:r w:rsidR="005A5CFD" w:rsidRPr="00017798">
        <w:rPr>
          <w:rFonts w:ascii="Times New Roman" w:hAnsi="Times New Roman" w:cs="Times New Roman"/>
          <w:i/>
          <w:sz w:val="24"/>
          <w:szCs w:val="24"/>
        </w:rPr>
        <w:t>n</w:t>
      </w:r>
      <w:r w:rsidR="005A5CFD" w:rsidRPr="00017798">
        <w:rPr>
          <w:rFonts w:ascii="Times New Roman" w:hAnsi="Times New Roman" w:cs="Times New Roman"/>
          <w:sz w:val="24"/>
          <w:szCs w:val="24"/>
        </w:rPr>
        <w:t xml:space="preserve"> </w:t>
      </w:r>
      <w:proofErr w:type="gramStart"/>
      <w:r w:rsidR="005A5CFD" w:rsidRPr="00017798">
        <w:rPr>
          <w:rFonts w:ascii="Times New Roman" w:hAnsi="Times New Roman" w:cs="Times New Roman"/>
          <w:sz w:val="24"/>
          <w:szCs w:val="24"/>
        </w:rPr>
        <w:t>and also</w:t>
      </w:r>
      <w:proofErr w:type="gramEnd"/>
      <w:r w:rsidR="005A5CFD" w:rsidRPr="00017798">
        <w:rPr>
          <w:rFonts w:ascii="Times New Roman" w:hAnsi="Times New Roman" w:cs="Times New Roman"/>
          <w:sz w:val="24"/>
          <w:szCs w:val="24"/>
        </w:rPr>
        <w:t xml:space="preserve"> begin to pre-process</w:t>
      </w:r>
      <w:r w:rsidR="00AB0AEB" w:rsidRPr="00017798">
        <w:rPr>
          <w:rFonts w:ascii="Times New Roman" w:hAnsi="Times New Roman" w:cs="Times New Roman"/>
          <w:sz w:val="24"/>
          <w:szCs w:val="24"/>
        </w:rPr>
        <w:t xml:space="preserve"> </w:t>
      </w:r>
      <w:r w:rsidR="005A5CFD" w:rsidRPr="00017798">
        <w:rPr>
          <w:rFonts w:ascii="Times New Roman" w:hAnsi="Times New Roman" w:cs="Times New Roman"/>
          <w:i/>
          <w:sz w:val="24"/>
          <w:szCs w:val="24"/>
        </w:rPr>
        <w:t>n</w:t>
      </w:r>
      <w:r w:rsidR="005A5CFD" w:rsidRPr="00017798">
        <w:rPr>
          <w:rFonts w:ascii="Times New Roman" w:hAnsi="Times New Roman" w:cs="Times New Roman"/>
          <w:sz w:val="24"/>
          <w:szCs w:val="24"/>
        </w:rPr>
        <w:t xml:space="preserve">+1.  Subsequently, when </w:t>
      </w:r>
      <w:r w:rsidR="005A5CFD" w:rsidRPr="00017798">
        <w:rPr>
          <w:rFonts w:ascii="Times New Roman" w:hAnsi="Times New Roman" w:cs="Times New Roman"/>
          <w:i/>
          <w:sz w:val="24"/>
          <w:szCs w:val="24"/>
        </w:rPr>
        <w:t>n</w:t>
      </w:r>
      <w:r w:rsidR="005A5CFD" w:rsidRPr="00017798">
        <w:rPr>
          <w:rFonts w:ascii="Times New Roman" w:hAnsi="Times New Roman" w:cs="Times New Roman"/>
          <w:sz w:val="24"/>
          <w:szCs w:val="24"/>
        </w:rPr>
        <w:t>+1 is directly fixated, reading times are faster due to the pre-processing that has already occurred (see Schotter, Angele, &amp; Rayner, 2012 for a review).  This is referred to as parafoveal pre-processing, and can be considered a hallmark of skilled, fluent adult reading</w:t>
      </w:r>
      <w:r w:rsidR="000C65AC">
        <w:rPr>
          <w:rFonts w:ascii="Times New Roman" w:hAnsi="Times New Roman" w:cs="Times New Roman"/>
          <w:sz w:val="24"/>
          <w:szCs w:val="24"/>
        </w:rPr>
        <w:t xml:space="preserve"> (</w:t>
      </w:r>
      <w:r w:rsidR="000C65AC" w:rsidRPr="000C65AC">
        <w:rPr>
          <w:rFonts w:ascii="Times New Roman" w:hAnsi="Times New Roman" w:cs="Times New Roman"/>
          <w:sz w:val="24"/>
          <w:szCs w:val="24"/>
        </w:rPr>
        <w:t>Rayner, Liversedge, &amp; White, 2006</w:t>
      </w:r>
      <w:r w:rsidR="000C65AC">
        <w:rPr>
          <w:rFonts w:ascii="Times New Roman" w:hAnsi="Times New Roman" w:cs="Times New Roman"/>
          <w:sz w:val="24"/>
          <w:szCs w:val="24"/>
        </w:rPr>
        <w:t>a)</w:t>
      </w:r>
      <w:r w:rsidR="005A5CFD" w:rsidRPr="00017798">
        <w:rPr>
          <w:rFonts w:ascii="Times New Roman" w:hAnsi="Times New Roman" w:cs="Times New Roman"/>
          <w:sz w:val="24"/>
          <w:szCs w:val="24"/>
        </w:rPr>
        <w:t>.  The importance of parafoveal pre-processing has been shown through a number of studies that have used gaze-contingent paradigms, where the stimulus changes as the reader progresses through the sentence dependent on the location of th</w:t>
      </w:r>
      <w:r w:rsidR="00BB5278" w:rsidRPr="00017798">
        <w:rPr>
          <w:rFonts w:ascii="Times New Roman" w:hAnsi="Times New Roman" w:cs="Times New Roman"/>
          <w:sz w:val="24"/>
          <w:szCs w:val="24"/>
        </w:rPr>
        <w:t>eir</w:t>
      </w:r>
      <w:r w:rsidR="005A5CFD" w:rsidRPr="00017798">
        <w:rPr>
          <w:rFonts w:ascii="Times New Roman" w:hAnsi="Times New Roman" w:cs="Times New Roman"/>
          <w:sz w:val="24"/>
          <w:szCs w:val="24"/>
        </w:rPr>
        <w:t xml:space="preserve"> fixation (</w:t>
      </w:r>
      <w:r w:rsidR="00BB5278" w:rsidRPr="00017798">
        <w:rPr>
          <w:rFonts w:ascii="Times New Roman" w:hAnsi="Times New Roman" w:cs="Times New Roman"/>
          <w:sz w:val="24"/>
          <w:szCs w:val="24"/>
        </w:rPr>
        <w:t xml:space="preserve">e.g., </w:t>
      </w:r>
      <w:r w:rsidR="005A5CFD" w:rsidRPr="00017798">
        <w:rPr>
          <w:rFonts w:ascii="Times New Roman" w:hAnsi="Times New Roman" w:cs="Times New Roman"/>
          <w:sz w:val="24"/>
          <w:szCs w:val="24"/>
        </w:rPr>
        <w:t>the boundary paradigm; Rayner, 1975</w:t>
      </w:r>
      <w:r w:rsidR="003A267E" w:rsidRPr="00017798">
        <w:rPr>
          <w:rFonts w:ascii="Times New Roman" w:hAnsi="Times New Roman" w:cs="Times New Roman"/>
          <w:sz w:val="24"/>
          <w:szCs w:val="24"/>
        </w:rPr>
        <w:t>; see Figure 1</w:t>
      </w:r>
      <w:r w:rsidR="005A5CFD" w:rsidRPr="00017798">
        <w:rPr>
          <w:rFonts w:ascii="Times New Roman" w:hAnsi="Times New Roman" w:cs="Times New Roman"/>
          <w:sz w:val="24"/>
          <w:szCs w:val="24"/>
        </w:rPr>
        <w:t>).  Specifically, gaze-contingent techniques can be used to deny readers the opportunity for parafoveal pre-processing.  It is quite clear that skilled adult readers depend upon parafoveal pre-processing for rapid, fluent sentence reading.</w:t>
      </w:r>
    </w:p>
    <w:p w14:paraId="1863BE03" w14:textId="6BEF8D79" w:rsidR="00B03362" w:rsidRPr="00017798" w:rsidRDefault="00B03362" w:rsidP="00B03362">
      <w:pPr>
        <w:spacing w:after="0" w:line="480" w:lineRule="auto"/>
        <w:rPr>
          <w:rFonts w:ascii="Times New Roman" w:hAnsi="Times New Roman" w:cs="Times New Roman"/>
          <w:sz w:val="24"/>
          <w:szCs w:val="24"/>
        </w:rPr>
      </w:pPr>
      <w:r w:rsidRPr="00017798">
        <w:rPr>
          <w:rFonts w:ascii="Times New Roman" w:hAnsi="Times New Roman" w:cs="Times New Roman"/>
          <w:sz w:val="24"/>
          <w:szCs w:val="24"/>
        </w:rPr>
        <w:tab/>
      </w:r>
      <w:proofErr w:type="gramStart"/>
      <w:r w:rsidR="00B21AAF" w:rsidRPr="00017798">
        <w:rPr>
          <w:rFonts w:ascii="Times New Roman" w:hAnsi="Times New Roman" w:cs="Times New Roman"/>
          <w:sz w:val="24"/>
          <w:szCs w:val="24"/>
        </w:rPr>
        <w:t>I</w:t>
      </w:r>
      <w:r w:rsidR="005A5CFD" w:rsidRPr="00017798">
        <w:rPr>
          <w:rFonts w:ascii="Times New Roman" w:hAnsi="Times New Roman" w:cs="Times New Roman"/>
          <w:sz w:val="24"/>
          <w:szCs w:val="24"/>
        </w:rPr>
        <w:t>n order to</w:t>
      </w:r>
      <w:proofErr w:type="gramEnd"/>
      <w:r w:rsidR="005A5CFD" w:rsidRPr="00017798">
        <w:rPr>
          <w:rFonts w:ascii="Times New Roman" w:hAnsi="Times New Roman" w:cs="Times New Roman"/>
          <w:sz w:val="24"/>
          <w:szCs w:val="24"/>
        </w:rPr>
        <w:t xml:space="preserve"> gain insight into how beginner readers progress to be skilled readers, it is crucial to understand how this skill, so pivotal to skilled adult reading, develops.  </w:t>
      </w:r>
      <w:r w:rsidR="00BF5E98" w:rsidRPr="00017798">
        <w:rPr>
          <w:rFonts w:ascii="Times New Roman" w:hAnsi="Times New Roman" w:cs="Times New Roman"/>
          <w:sz w:val="24"/>
          <w:szCs w:val="24"/>
        </w:rPr>
        <w:t>Through</w:t>
      </w:r>
      <w:r w:rsidR="005A5CFD" w:rsidRPr="00017798">
        <w:rPr>
          <w:rFonts w:ascii="Times New Roman" w:hAnsi="Times New Roman" w:cs="Times New Roman"/>
          <w:sz w:val="24"/>
          <w:szCs w:val="24"/>
        </w:rPr>
        <w:t xml:space="preserve"> the boundary paradigm, by manipulating certain characteristics of the relationship between the preview letter string and the correct target word, it is possible to determine the type of </w:t>
      </w:r>
      <w:r w:rsidR="005A5CFD" w:rsidRPr="00017798">
        <w:rPr>
          <w:rFonts w:ascii="Times New Roman" w:hAnsi="Times New Roman" w:cs="Times New Roman"/>
          <w:sz w:val="24"/>
          <w:szCs w:val="24"/>
        </w:rPr>
        <w:lastRenderedPageBreak/>
        <w:t>information that is pre-processed in the parafovea.  Adults pre-process orthography (a word’s printed form), for example displaying faster reading times after an orthographically similar</w:t>
      </w:r>
      <w:r w:rsidR="00103676" w:rsidRPr="00017798">
        <w:rPr>
          <w:rFonts w:ascii="Times New Roman" w:hAnsi="Times New Roman" w:cs="Times New Roman"/>
          <w:sz w:val="24"/>
          <w:szCs w:val="24"/>
        </w:rPr>
        <w:t xml:space="preserve"> preview is available</w:t>
      </w:r>
      <w:r w:rsidR="005A5CFD" w:rsidRPr="00017798">
        <w:rPr>
          <w:rFonts w:ascii="Times New Roman" w:hAnsi="Times New Roman" w:cs="Times New Roman"/>
          <w:sz w:val="24"/>
          <w:szCs w:val="24"/>
        </w:rPr>
        <w:t xml:space="preserve"> compared to an orthographically dissimilar preview (e.g., </w:t>
      </w:r>
      <w:proofErr w:type="spellStart"/>
      <w:r w:rsidR="005A5CFD" w:rsidRPr="00017798">
        <w:rPr>
          <w:rFonts w:ascii="Times New Roman" w:hAnsi="Times New Roman" w:cs="Times New Roman"/>
          <w:i/>
          <w:sz w:val="24"/>
          <w:szCs w:val="24"/>
        </w:rPr>
        <w:t>cahc</w:t>
      </w:r>
      <w:proofErr w:type="spellEnd"/>
      <w:r w:rsidR="005A5CFD" w:rsidRPr="00017798">
        <w:rPr>
          <w:rFonts w:ascii="Times New Roman" w:hAnsi="Times New Roman" w:cs="Times New Roman"/>
          <w:sz w:val="24"/>
          <w:szCs w:val="24"/>
        </w:rPr>
        <w:t xml:space="preserve"> vs. </w:t>
      </w:r>
      <w:proofErr w:type="spellStart"/>
      <w:r w:rsidR="005A5CFD" w:rsidRPr="00017798">
        <w:rPr>
          <w:rFonts w:ascii="Times New Roman" w:hAnsi="Times New Roman" w:cs="Times New Roman"/>
          <w:i/>
          <w:sz w:val="24"/>
          <w:szCs w:val="24"/>
        </w:rPr>
        <w:t>picz</w:t>
      </w:r>
      <w:proofErr w:type="spellEnd"/>
      <w:r w:rsidR="005A5CFD" w:rsidRPr="00017798">
        <w:rPr>
          <w:rFonts w:ascii="Times New Roman" w:hAnsi="Times New Roman" w:cs="Times New Roman"/>
          <w:sz w:val="24"/>
          <w:szCs w:val="24"/>
        </w:rPr>
        <w:t xml:space="preserve"> as preview for </w:t>
      </w:r>
      <w:r w:rsidR="005A5CFD" w:rsidRPr="00017798">
        <w:rPr>
          <w:rFonts w:ascii="Times New Roman" w:hAnsi="Times New Roman" w:cs="Times New Roman"/>
          <w:i/>
          <w:sz w:val="24"/>
          <w:szCs w:val="24"/>
        </w:rPr>
        <w:t>cake</w:t>
      </w:r>
      <w:r w:rsidR="005A5CFD" w:rsidRPr="00017798">
        <w:rPr>
          <w:rFonts w:ascii="Times New Roman" w:hAnsi="Times New Roman" w:cs="Times New Roman"/>
          <w:sz w:val="24"/>
          <w:szCs w:val="24"/>
        </w:rPr>
        <w:t xml:space="preserve">; Balota, Pollatsek, &amp; Rayner, 1985).  </w:t>
      </w:r>
      <w:r w:rsidR="00B21AAF" w:rsidRPr="00017798">
        <w:rPr>
          <w:rFonts w:ascii="Times New Roman" w:hAnsi="Times New Roman" w:cs="Times New Roman"/>
          <w:sz w:val="24"/>
          <w:szCs w:val="24"/>
        </w:rPr>
        <w:t>The</w:t>
      </w:r>
      <w:r w:rsidR="005A5CFD" w:rsidRPr="00017798">
        <w:rPr>
          <w:rFonts w:ascii="Times New Roman" w:hAnsi="Times New Roman" w:cs="Times New Roman"/>
          <w:sz w:val="24"/>
          <w:szCs w:val="24"/>
        </w:rPr>
        <w:t xml:space="preserve"> external letters of a word are particularly important for skilled adult readers in both parafoveal pre-processing (Johnson, Perea, &amp; Rayner, 2007) and during subsequent direct fixation (Johnson &amp; Eisler, 2012).  Manipulations that affect the first or final letter of a word have a disproportionately large cost to reading times, relative to manipulations of internal letter</w:t>
      </w:r>
      <w:r w:rsidR="0084619D" w:rsidRPr="00017798">
        <w:rPr>
          <w:rFonts w:ascii="Times New Roman" w:hAnsi="Times New Roman" w:cs="Times New Roman"/>
          <w:sz w:val="24"/>
          <w:szCs w:val="24"/>
        </w:rPr>
        <w:t>s, with the first</w:t>
      </w:r>
      <w:r w:rsidR="005A5CFD" w:rsidRPr="00017798">
        <w:rPr>
          <w:rFonts w:ascii="Times New Roman" w:hAnsi="Times New Roman" w:cs="Times New Roman"/>
          <w:sz w:val="24"/>
          <w:szCs w:val="24"/>
        </w:rPr>
        <w:t xml:space="preserve"> letter seeming to play a particularly important role (</w:t>
      </w:r>
      <w:r w:rsidR="0070286E" w:rsidRPr="00017798">
        <w:rPr>
          <w:rFonts w:ascii="Times New Roman" w:hAnsi="Times New Roman" w:cs="Times New Roman"/>
          <w:sz w:val="24"/>
          <w:szCs w:val="24"/>
        </w:rPr>
        <w:t>e.g., Briihl &amp; Inhoff, 1995; Inhoff, 1989</w:t>
      </w:r>
      <w:r w:rsidR="00C0610C" w:rsidRPr="00017798">
        <w:rPr>
          <w:rFonts w:ascii="Times New Roman" w:hAnsi="Times New Roman" w:cs="Times New Roman"/>
          <w:sz w:val="24"/>
          <w:szCs w:val="24"/>
        </w:rPr>
        <w:t>a,b</w:t>
      </w:r>
      <w:r w:rsidR="0070286E" w:rsidRPr="00017798">
        <w:rPr>
          <w:rFonts w:ascii="Times New Roman" w:hAnsi="Times New Roman" w:cs="Times New Roman"/>
          <w:sz w:val="24"/>
          <w:szCs w:val="24"/>
        </w:rPr>
        <w:t xml:space="preserve">; </w:t>
      </w:r>
      <w:r w:rsidR="005A5CFD" w:rsidRPr="00017798">
        <w:rPr>
          <w:rFonts w:ascii="Times New Roman" w:hAnsi="Times New Roman" w:cs="Times New Roman"/>
          <w:sz w:val="24"/>
          <w:szCs w:val="24"/>
        </w:rPr>
        <w:t>White, Johnson, Liversedge, &amp; Rayner, 2008).</w:t>
      </w:r>
    </w:p>
    <w:p w14:paraId="24CE35DA" w14:textId="0C07C994" w:rsidR="00E609BB" w:rsidRPr="00017798" w:rsidRDefault="00B03362" w:rsidP="00E609BB">
      <w:pPr>
        <w:spacing w:after="0" w:line="480" w:lineRule="auto"/>
        <w:rPr>
          <w:rFonts w:ascii="Times New Roman" w:hAnsi="Times New Roman" w:cs="Times New Roman"/>
          <w:sz w:val="24"/>
          <w:szCs w:val="24"/>
        </w:rPr>
      </w:pPr>
      <w:r w:rsidRPr="00017798">
        <w:rPr>
          <w:rFonts w:ascii="Times New Roman" w:hAnsi="Times New Roman" w:cs="Times New Roman"/>
          <w:sz w:val="24"/>
          <w:szCs w:val="24"/>
        </w:rPr>
        <w:tab/>
      </w:r>
      <w:r w:rsidR="00201949" w:rsidRPr="00017798">
        <w:rPr>
          <w:rFonts w:ascii="Times New Roman" w:hAnsi="Times New Roman" w:cs="Times New Roman"/>
          <w:sz w:val="24"/>
          <w:szCs w:val="24"/>
        </w:rPr>
        <w:t>L</w:t>
      </w:r>
      <w:r w:rsidR="009A4341" w:rsidRPr="00017798">
        <w:rPr>
          <w:rFonts w:ascii="Times New Roman" w:hAnsi="Times New Roman" w:cs="Times New Roman"/>
          <w:sz w:val="24"/>
          <w:szCs w:val="24"/>
        </w:rPr>
        <w:t>ittle research</w:t>
      </w:r>
      <w:r w:rsidR="00201949" w:rsidRPr="00017798">
        <w:rPr>
          <w:rFonts w:ascii="Times New Roman" w:hAnsi="Times New Roman" w:cs="Times New Roman"/>
          <w:sz w:val="24"/>
          <w:szCs w:val="24"/>
        </w:rPr>
        <w:t>, however,</w:t>
      </w:r>
      <w:r w:rsidR="009A4341" w:rsidRPr="00017798">
        <w:rPr>
          <w:rFonts w:ascii="Times New Roman" w:hAnsi="Times New Roman" w:cs="Times New Roman"/>
          <w:sz w:val="24"/>
          <w:szCs w:val="24"/>
        </w:rPr>
        <w:t xml:space="preserve"> investigating children’s parafoveal pre-processing </w:t>
      </w:r>
      <w:r w:rsidR="00D74896" w:rsidRPr="00017798">
        <w:rPr>
          <w:rFonts w:ascii="Times New Roman" w:hAnsi="Times New Roman" w:cs="Times New Roman"/>
          <w:sz w:val="24"/>
          <w:szCs w:val="24"/>
        </w:rPr>
        <w:t xml:space="preserve">in alphabetic languages </w:t>
      </w:r>
      <w:r w:rsidR="009A4341" w:rsidRPr="00017798">
        <w:rPr>
          <w:rFonts w:ascii="Times New Roman" w:hAnsi="Times New Roman" w:cs="Times New Roman"/>
          <w:sz w:val="24"/>
          <w:szCs w:val="24"/>
        </w:rPr>
        <w:t>has been undertaken</w:t>
      </w:r>
      <w:r w:rsidR="008665FD" w:rsidRPr="00017798">
        <w:rPr>
          <w:rFonts w:ascii="Times New Roman" w:hAnsi="Times New Roman" w:cs="Times New Roman"/>
          <w:sz w:val="24"/>
          <w:szCs w:val="24"/>
        </w:rPr>
        <w:t>.</w:t>
      </w:r>
      <w:r w:rsidR="008665FD" w:rsidRPr="00017798">
        <w:rPr>
          <w:rStyle w:val="FootnoteReference"/>
          <w:rFonts w:ascii="Times New Roman" w:hAnsi="Times New Roman" w:cs="Times New Roman"/>
          <w:sz w:val="24"/>
          <w:szCs w:val="24"/>
        </w:rPr>
        <w:footnoteReference w:id="1"/>
      </w:r>
      <w:r w:rsidR="008665FD" w:rsidRPr="00017798">
        <w:rPr>
          <w:rFonts w:ascii="Times New Roman" w:hAnsi="Times New Roman" w:cs="Times New Roman"/>
          <w:sz w:val="24"/>
          <w:szCs w:val="24"/>
        </w:rPr>
        <w:t xml:space="preserve">  </w:t>
      </w:r>
      <w:r w:rsidR="00240E77" w:rsidRPr="00017798">
        <w:rPr>
          <w:rFonts w:ascii="Times New Roman" w:hAnsi="Times New Roman" w:cs="Times New Roman"/>
          <w:sz w:val="24"/>
          <w:szCs w:val="24"/>
        </w:rPr>
        <w:t xml:space="preserve">One study has examined the first letter advantage in parafoveal preview for children compared to adults. </w:t>
      </w:r>
      <w:r w:rsidR="00A222AD" w:rsidRPr="00017798">
        <w:rPr>
          <w:rFonts w:ascii="Times New Roman" w:hAnsi="Times New Roman" w:cs="Times New Roman"/>
          <w:sz w:val="24"/>
          <w:szCs w:val="24"/>
        </w:rPr>
        <w:t xml:space="preserve"> </w:t>
      </w:r>
      <w:r w:rsidR="008665FD" w:rsidRPr="00017798">
        <w:rPr>
          <w:rFonts w:ascii="Times New Roman" w:hAnsi="Times New Roman" w:cs="Times New Roman"/>
          <w:sz w:val="24"/>
          <w:szCs w:val="24"/>
        </w:rPr>
        <w:t>Pagán, Blythe, and Liversedge</w:t>
      </w:r>
      <w:r w:rsidR="005A5CFD" w:rsidRPr="00017798">
        <w:rPr>
          <w:rFonts w:ascii="Times New Roman" w:hAnsi="Times New Roman" w:cs="Times New Roman"/>
          <w:color w:val="FF0000"/>
          <w:sz w:val="24"/>
          <w:szCs w:val="24"/>
        </w:rPr>
        <w:t xml:space="preserve"> </w:t>
      </w:r>
      <w:r w:rsidR="005A5CFD" w:rsidRPr="00017798">
        <w:rPr>
          <w:rFonts w:ascii="Times New Roman" w:hAnsi="Times New Roman" w:cs="Times New Roman"/>
          <w:sz w:val="24"/>
          <w:szCs w:val="24"/>
        </w:rPr>
        <w:t xml:space="preserve">(2016) </w:t>
      </w:r>
      <w:r w:rsidR="00B21AAF" w:rsidRPr="00017798">
        <w:rPr>
          <w:rFonts w:ascii="Times New Roman" w:hAnsi="Times New Roman" w:cs="Times New Roman"/>
          <w:sz w:val="24"/>
          <w:szCs w:val="24"/>
        </w:rPr>
        <w:t xml:space="preserve">examined </w:t>
      </w:r>
      <w:r w:rsidR="005A5CFD" w:rsidRPr="00017798">
        <w:rPr>
          <w:rFonts w:ascii="Times New Roman" w:hAnsi="Times New Roman" w:cs="Times New Roman"/>
          <w:sz w:val="24"/>
          <w:szCs w:val="24"/>
        </w:rPr>
        <w:t xml:space="preserve">8- to 9-year-old </w:t>
      </w:r>
      <w:r w:rsidR="009338FC" w:rsidRPr="00017798">
        <w:rPr>
          <w:rFonts w:ascii="Times New Roman" w:hAnsi="Times New Roman" w:cs="Times New Roman"/>
          <w:sz w:val="24"/>
          <w:szCs w:val="24"/>
        </w:rPr>
        <w:t xml:space="preserve">English </w:t>
      </w:r>
      <w:r w:rsidR="005A5CFD" w:rsidRPr="00017798">
        <w:rPr>
          <w:rFonts w:ascii="Times New Roman" w:hAnsi="Times New Roman" w:cs="Times New Roman"/>
          <w:sz w:val="24"/>
          <w:szCs w:val="24"/>
        </w:rPr>
        <w:t>children</w:t>
      </w:r>
      <w:r w:rsidR="00B21AAF" w:rsidRPr="00017798">
        <w:rPr>
          <w:rFonts w:ascii="Times New Roman" w:hAnsi="Times New Roman" w:cs="Times New Roman"/>
          <w:sz w:val="24"/>
          <w:szCs w:val="24"/>
        </w:rPr>
        <w:t>'s</w:t>
      </w:r>
      <w:r w:rsidR="005A5CFD" w:rsidRPr="00017798">
        <w:rPr>
          <w:rFonts w:ascii="Times New Roman" w:hAnsi="Times New Roman" w:cs="Times New Roman"/>
          <w:sz w:val="24"/>
          <w:szCs w:val="24"/>
        </w:rPr>
        <w:t xml:space="preserve"> </w:t>
      </w:r>
      <w:r w:rsidR="00B21AAF" w:rsidRPr="00017798">
        <w:rPr>
          <w:rFonts w:ascii="Times New Roman" w:hAnsi="Times New Roman" w:cs="Times New Roman"/>
          <w:sz w:val="24"/>
          <w:szCs w:val="24"/>
        </w:rPr>
        <w:t xml:space="preserve">orthographic </w:t>
      </w:r>
      <w:r w:rsidR="005A5CFD" w:rsidRPr="00017798">
        <w:rPr>
          <w:rFonts w:ascii="Times New Roman" w:hAnsi="Times New Roman" w:cs="Times New Roman"/>
          <w:sz w:val="24"/>
          <w:szCs w:val="24"/>
        </w:rPr>
        <w:t>pre-process</w:t>
      </w:r>
      <w:r w:rsidR="00B21AAF" w:rsidRPr="00017798">
        <w:rPr>
          <w:rFonts w:ascii="Times New Roman" w:hAnsi="Times New Roman" w:cs="Times New Roman"/>
          <w:sz w:val="24"/>
          <w:szCs w:val="24"/>
        </w:rPr>
        <w:t>ing</w:t>
      </w:r>
      <w:r w:rsidR="005A5CFD" w:rsidRPr="00017798">
        <w:rPr>
          <w:rFonts w:ascii="Times New Roman" w:hAnsi="Times New Roman" w:cs="Times New Roman"/>
          <w:sz w:val="24"/>
          <w:szCs w:val="24"/>
        </w:rPr>
        <w:t xml:space="preserve"> </w:t>
      </w:r>
      <w:r w:rsidR="00B21AAF" w:rsidRPr="00017798">
        <w:rPr>
          <w:rFonts w:ascii="Times New Roman" w:hAnsi="Times New Roman" w:cs="Times New Roman"/>
          <w:sz w:val="24"/>
          <w:szCs w:val="24"/>
        </w:rPr>
        <w:t>of the first three letters of an upcoming word</w:t>
      </w:r>
      <w:r w:rsidR="00352A21" w:rsidRPr="00017798">
        <w:rPr>
          <w:rFonts w:ascii="Times New Roman" w:hAnsi="Times New Roman" w:cs="Times New Roman"/>
          <w:sz w:val="24"/>
          <w:szCs w:val="24"/>
        </w:rPr>
        <w:t xml:space="preserve">.  </w:t>
      </w:r>
      <w:proofErr w:type="gramStart"/>
      <w:r w:rsidR="00352A21" w:rsidRPr="00017798">
        <w:rPr>
          <w:rFonts w:ascii="Times New Roman" w:hAnsi="Times New Roman" w:cs="Times New Roman"/>
          <w:sz w:val="24"/>
          <w:szCs w:val="24"/>
        </w:rPr>
        <w:t>Similar to</w:t>
      </w:r>
      <w:proofErr w:type="gramEnd"/>
      <w:r w:rsidR="00352A21" w:rsidRPr="00017798">
        <w:rPr>
          <w:rFonts w:ascii="Times New Roman" w:hAnsi="Times New Roman" w:cs="Times New Roman"/>
          <w:sz w:val="24"/>
          <w:szCs w:val="24"/>
        </w:rPr>
        <w:t xml:space="preserve"> adults in terms of both the magnitude and the time course of the</w:t>
      </w:r>
      <w:r w:rsidR="005A49B1" w:rsidRPr="00017798">
        <w:rPr>
          <w:rFonts w:ascii="Times New Roman" w:hAnsi="Times New Roman" w:cs="Times New Roman"/>
          <w:sz w:val="24"/>
          <w:szCs w:val="24"/>
        </w:rPr>
        <w:t>ir pre-processing</w:t>
      </w:r>
      <w:r w:rsidR="00352A21" w:rsidRPr="00017798">
        <w:rPr>
          <w:rFonts w:ascii="Times New Roman" w:hAnsi="Times New Roman" w:cs="Times New Roman"/>
          <w:sz w:val="24"/>
          <w:szCs w:val="24"/>
        </w:rPr>
        <w:t xml:space="preserve">, they </w:t>
      </w:r>
      <w:r w:rsidR="00915E72" w:rsidRPr="00017798">
        <w:rPr>
          <w:rFonts w:ascii="Times New Roman" w:hAnsi="Times New Roman" w:cs="Times New Roman"/>
          <w:sz w:val="24"/>
          <w:szCs w:val="24"/>
        </w:rPr>
        <w:t xml:space="preserve">also </w:t>
      </w:r>
      <w:r w:rsidR="00352A21" w:rsidRPr="00017798">
        <w:rPr>
          <w:rFonts w:ascii="Times New Roman" w:hAnsi="Times New Roman" w:cs="Times New Roman"/>
          <w:sz w:val="24"/>
          <w:szCs w:val="24"/>
        </w:rPr>
        <w:t>fo</w:t>
      </w:r>
      <w:r w:rsidR="00EE31EF" w:rsidRPr="00017798">
        <w:rPr>
          <w:rFonts w:ascii="Times New Roman" w:hAnsi="Times New Roman" w:cs="Times New Roman"/>
          <w:sz w:val="24"/>
          <w:szCs w:val="24"/>
        </w:rPr>
        <w:t xml:space="preserve">und that children </w:t>
      </w:r>
      <w:r w:rsidR="00103676" w:rsidRPr="00017798">
        <w:rPr>
          <w:rFonts w:ascii="Times New Roman" w:hAnsi="Times New Roman" w:cs="Times New Roman"/>
          <w:sz w:val="24"/>
          <w:szCs w:val="24"/>
        </w:rPr>
        <w:t>showed a</w:t>
      </w:r>
      <w:r w:rsidR="00DF69AA" w:rsidRPr="00017798">
        <w:rPr>
          <w:rFonts w:ascii="Times New Roman" w:hAnsi="Times New Roman" w:cs="Times New Roman"/>
          <w:sz w:val="24"/>
          <w:szCs w:val="24"/>
        </w:rPr>
        <w:t xml:space="preserve"> beginning bigram (the first two letters of a word) bias.</w:t>
      </w:r>
      <w:r w:rsidR="00857EEF" w:rsidRPr="00017798">
        <w:rPr>
          <w:rFonts w:ascii="Times New Roman" w:hAnsi="Times New Roman" w:cs="Times New Roman"/>
          <w:sz w:val="24"/>
          <w:szCs w:val="24"/>
        </w:rPr>
        <w:t xml:space="preserve">  </w:t>
      </w:r>
      <w:r w:rsidR="00E609BB" w:rsidRPr="00017798">
        <w:rPr>
          <w:rFonts w:ascii="Times New Roman" w:hAnsi="Times New Roman" w:cs="Times New Roman"/>
          <w:sz w:val="24"/>
          <w:szCs w:val="24"/>
        </w:rPr>
        <w:t>This study only manipulated the first three letters of words in parafoveal preview, though, and orthographic pre-processing of the entire word form was not examined.</w:t>
      </w:r>
      <w:r w:rsidR="001D45FD" w:rsidRPr="00017798">
        <w:rPr>
          <w:rFonts w:ascii="Times New Roman" w:hAnsi="Times New Roman" w:cs="Times New Roman"/>
          <w:sz w:val="24"/>
          <w:szCs w:val="24"/>
        </w:rPr>
        <w:t xml:space="preserve">  </w:t>
      </w:r>
      <w:r w:rsidR="00E31B0F" w:rsidRPr="00017798">
        <w:rPr>
          <w:rFonts w:ascii="Times New Roman" w:hAnsi="Times New Roman" w:cs="Times New Roman"/>
          <w:sz w:val="24"/>
          <w:szCs w:val="24"/>
        </w:rPr>
        <w:t xml:space="preserve">Johnson, Oehrlein, and Roche (2018) </w:t>
      </w:r>
      <w:r w:rsidR="00857EEF" w:rsidRPr="00017798">
        <w:rPr>
          <w:rFonts w:ascii="Times New Roman" w:hAnsi="Times New Roman" w:cs="Times New Roman"/>
          <w:sz w:val="24"/>
          <w:szCs w:val="24"/>
        </w:rPr>
        <w:t>have also provided evidence</w:t>
      </w:r>
      <w:r w:rsidR="001D45FD" w:rsidRPr="00017798">
        <w:rPr>
          <w:rFonts w:ascii="Times New Roman" w:hAnsi="Times New Roman" w:cs="Times New Roman"/>
          <w:sz w:val="24"/>
          <w:szCs w:val="24"/>
        </w:rPr>
        <w:t xml:space="preserve"> </w:t>
      </w:r>
      <w:r w:rsidR="006C1378" w:rsidRPr="00017798">
        <w:rPr>
          <w:rFonts w:ascii="Times New Roman" w:hAnsi="Times New Roman" w:cs="Times New Roman"/>
          <w:sz w:val="24"/>
          <w:szCs w:val="24"/>
        </w:rPr>
        <w:t>for</w:t>
      </w:r>
      <w:r w:rsidR="00857EEF" w:rsidRPr="00017798">
        <w:rPr>
          <w:rFonts w:ascii="Times New Roman" w:hAnsi="Times New Roman" w:cs="Times New Roman"/>
          <w:sz w:val="24"/>
          <w:szCs w:val="24"/>
        </w:rPr>
        <w:t xml:space="preserve"> the importance of </w:t>
      </w:r>
      <w:r w:rsidR="00187F12" w:rsidRPr="00017798">
        <w:rPr>
          <w:rFonts w:ascii="Times New Roman" w:hAnsi="Times New Roman" w:cs="Times New Roman"/>
          <w:sz w:val="24"/>
          <w:szCs w:val="24"/>
        </w:rPr>
        <w:t xml:space="preserve">first letters to </w:t>
      </w:r>
      <w:r w:rsidR="001D45FD" w:rsidRPr="00017798">
        <w:rPr>
          <w:rFonts w:ascii="Times New Roman" w:hAnsi="Times New Roman" w:cs="Times New Roman"/>
          <w:sz w:val="24"/>
          <w:szCs w:val="24"/>
        </w:rPr>
        <w:t>children’s</w:t>
      </w:r>
      <w:r w:rsidR="00857EEF" w:rsidRPr="00017798">
        <w:rPr>
          <w:rFonts w:ascii="Times New Roman" w:hAnsi="Times New Roman" w:cs="Times New Roman"/>
          <w:sz w:val="24"/>
          <w:szCs w:val="24"/>
        </w:rPr>
        <w:t xml:space="preserve"> pre-processing: faster reading times were found when </w:t>
      </w:r>
      <w:r w:rsidR="00E31B0F" w:rsidRPr="00017798">
        <w:rPr>
          <w:rFonts w:ascii="Times New Roman" w:hAnsi="Times New Roman" w:cs="Times New Roman"/>
          <w:sz w:val="24"/>
          <w:szCs w:val="24"/>
        </w:rPr>
        <w:t>the first</w:t>
      </w:r>
      <w:r w:rsidR="00690273" w:rsidRPr="00017798">
        <w:rPr>
          <w:rFonts w:ascii="Times New Roman" w:hAnsi="Times New Roman" w:cs="Times New Roman"/>
          <w:sz w:val="24"/>
          <w:szCs w:val="24"/>
        </w:rPr>
        <w:t xml:space="preserve"> two</w:t>
      </w:r>
      <w:r w:rsidR="00E31B0F" w:rsidRPr="00017798">
        <w:rPr>
          <w:rFonts w:ascii="Times New Roman" w:hAnsi="Times New Roman" w:cs="Times New Roman"/>
          <w:sz w:val="24"/>
          <w:szCs w:val="24"/>
        </w:rPr>
        <w:t xml:space="preserve"> letter</w:t>
      </w:r>
      <w:r w:rsidR="00690273" w:rsidRPr="00017798">
        <w:rPr>
          <w:rFonts w:ascii="Times New Roman" w:hAnsi="Times New Roman" w:cs="Times New Roman"/>
          <w:sz w:val="24"/>
          <w:szCs w:val="24"/>
        </w:rPr>
        <w:t>s</w:t>
      </w:r>
      <w:r w:rsidR="00E31B0F" w:rsidRPr="00017798">
        <w:rPr>
          <w:rFonts w:ascii="Times New Roman" w:hAnsi="Times New Roman" w:cs="Times New Roman"/>
          <w:sz w:val="24"/>
          <w:szCs w:val="24"/>
        </w:rPr>
        <w:t xml:space="preserve"> </w:t>
      </w:r>
      <w:r w:rsidR="008A1854" w:rsidRPr="00017798">
        <w:rPr>
          <w:rFonts w:ascii="Times New Roman" w:hAnsi="Times New Roman" w:cs="Times New Roman"/>
          <w:sz w:val="24"/>
          <w:szCs w:val="24"/>
        </w:rPr>
        <w:t xml:space="preserve">of target words </w:t>
      </w:r>
      <w:r w:rsidR="00E31B0F" w:rsidRPr="00017798">
        <w:rPr>
          <w:rFonts w:ascii="Times New Roman" w:hAnsi="Times New Roman" w:cs="Times New Roman"/>
          <w:sz w:val="24"/>
          <w:szCs w:val="24"/>
        </w:rPr>
        <w:t>w</w:t>
      </w:r>
      <w:r w:rsidR="008A1854" w:rsidRPr="00017798">
        <w:rPr>
          <w:rFonts w:ascii="Times New Roman" w:hAnsi="Times New Roman" w:cs="Times New Roman"/>
          <w:sz w:val="24"/>
          <w:szCs w:val="24"/>
        </w:rPr>
        <w:t>ere</w:t>
      </w:r>
      <w:r w:rsidR="00E31B0F" w:rsidRPr="00017798">
        <w:rPr>
          <w:rFonts w:ascii="Times New Roman" w:hAnsi="Times New Roman" w:cs="Times New Roman"/>
          <w:sz w:val="24"/>
          <w:szCs w:val="24"/>
        </w:rPr>
        <w:t xml:space="preserve"> maintained </w:t>
      </w:r>
      <w:r w:rsidR="00857EEF" w:rsidRPr="00017798">
        <w:rPr>
          <w:rFonts w:ascii="Times New Roman" w:hAnsi="Times New Roman" w:cs="Times New Roman"/>
          <w:sz w:val="24"/>
          <w:szCs w:val="24"/>
        </w:rPr>
        <w:t xml:space="preserve">in </w:t>
      </w:r>
      <w:r w:rsidR="00775489" w:rsidRPr="00017798">
        <w:rPr>
          <w:rFonts w:ascii="Times New Roman" w:hAnsi="Times New Roman" w:cs="Times New Roman"/>
          <w:sz w:val="24"/>
          <w:szCs w:val="24"/>
        </w:rPr>
        <w:t>preview</w:t>
      </w:r>
      <w:r w:rsidR="005F3A1C" w:rsidRPr="00017798">
        <w:rPr>
          <w:rFonts w:ascii="Times New Roman" w:hAnsi="Times New Roman" w:cs="Times New Roman"/>
          <w:sz w:val="24"/>
          <w:szCs w:val="24"/>
        </w:rPr>
        <w:t xml:space="preserve">- </w:t>
      </w:r>
      <w:r w:rsidR="00857EEF" w:rsidRPr="00017798">
        <w:rPr>
          <w:rFonts w:ascii="Times New Roman" w:hAnsi="Times New Roman" w:cs="Times New Roman"/>
          <w:sz w:val="24"/>
          <w:szCs w:val="24"/>
        </w:rPr>
        <w:t xml:space="preserve">orthographically similar </w:t>
      </w:r>
      <w:r w:rsidR="005F3A1C" w:rsidRPr="00017798">
        <w:rPr>
          <w:rFonts w:ascii="Times New Roman" w:hAnsi="Times New Roman" w:cs="Times New Roman"/>
          <w:sz w:val="24"/>
          <w:szCs w:val="24"/>
        </w:rPr>
        <w:lastRenderedPageBreak/>
        <w:t>condition</w:t>
      </w:r>
      <w:r w:rsidR="00857EEF" w:rsidRPr="00017798">
        <w:rPr>
          <w:rFonts w:ascii="Times New Roman" w:hAnsi="Times New Roman" w:cs="Times New Roman"/>
          <w:sz w:val="24"/>
          <w:szCs w:val="24"/>
        </w:rPr>
        <w:t xml:space="preserve">, </w:t>
      </w:r>
      <w:r w:rsidR="00E31B0F" w:rsidRPr="00017798">
        <w:rPr>
          <w:rFonts w:ascii="Times New Roman" w:hAnsi="Times New Roman" w:cs="Times New Roman"/>
          <w:sz w:val="24"/>
          <w:szCs w:val="24"/>
        </w:rPr>
        <w:t>compared to whe</w:t>
      </w:r>
      <w:r w:rsidR="00604A99" w:rsidRPr="00017798">
        <w:rPr>
          <w:rFonts w:ascii="Times New Roman" w:hAnsi="Times New Roman" w:cs="Times New Roman"/>
          <w:sz w:val="24"/>
          <w:szCs w:val="24"/>
        </w:rPr>
        <w:t>n</w:t>
      </w:r>
      <w:r w:rsidR="00E31B0F" w:rsidRPr="00017798">
        <w:rPr>
          <w:rFonts w:ascii="Times New Roman" w:hAnsi="Times New Roman" w:cs="Times New Roman"/>
          <w:sz w:val="24"/>
          <w:szCs w:val="24"/>
        </w:rPr>
        <w:t xml:space="preserve"> </w:t>
      </w:r>
      <w:r w:rsidR="0099157B" w:rsidRPr="00017798">
        <w:rPr>
          <w:rFonts w:ascii="Times New Roman" w:hAnsi="Times New Roman" w:cs="Times New Roman"/>
          <w:sz w:val="24"/>
          <w:szCs w:val="24"/>
        </w:rPr>
        <w:t>all</w:t>
      </w:r>
      <w:r w:rsidR="009D48A1" w:rsidRPr="00017798">
        <w:rPr>
          <w:rFonts w:ascii="Times New Roman" w:hAnsi="Times New Roman" w:cs="Times New Roman"/>
          <w:sz w:val="24"/>
          <w:szCs w:val="24"/>
        </w:rPr>
        <w:t xml:space="preserve"> </w:t>
      </w:r>
      <w:r w:rsidR="00E31B0F" w:rsidRPr="00017798">
        <w:rPr>
          <w:rFonts w:ascii="Times New Roman" w:hAnsi="Times New Roman" w:cs="Times New Roman"/>
          <w:sz w:val="24"/>
          <w:szCs w:val="24"/>
        </w:rPr>
        <w:t>letter</w:t>
      </w:r>
      <w:r w:rsidR="009D48A1" w:rsidRPr="00017798">
        <w:rPr>
          <w:rFonts w:ascii="Times New Roman" w:hAnsi="Times New Roman" w:cs="Times New Roman"/>
          <w:sz w:val="24"/>
          <w:szCs w:val="24"/>
        </w:rPr>
        <w:t>s</w:t>
      </w:r>
      <w:r w:rsidR="00E31B0F" w:rsidRPr="00017798">
        <w:rPr>
          <w:rFonts w:ascii="Times New Roman" w:hAnsi="Times New Roman" w:cs="Times New Roman"/>
          <w:sz w:val="24"/>
          <w:szCs w:val="24"/>
        </w:rPr>
        <w:t xml:space="preserve"> </w:t>
      </w:r>
      <w:r w:rsidR="008A4059" w:rsidRPr="00017798">
        <w:rPr>
          <w:rFonts w:ascii="Times New Roman" w:hAnsi="Times New Roman" w:cs="Times New Roman"/>
          <w:sz w:val="24"/>
          <w:szCs w:val="24"/>
        </w:rPr>
        <w:t>were</w:t>
      </w:r>
      <w:r w:rsidR="00E31B0F" w:rsidRPr="00017798">
        <w:rPr>
          <w:rFonts w:ascii="Times New Roman" w:hAnsi="Times New Roman" w:cs="Times New Roman"/>
          <w:sz w:val="24"/>
          <w:szCs w:val="24"/>
        </w:rPr>
        <w:t xml:space="preserve"> substituted</w:t>
      </w:r>
      <w:r w:rsidR="008A4059" w:rsidRPr="00017798">
        <w:rPr>
          <w:rFonts w:ascii="Times New Roman" w:hAnsi="Times New Roman" w:cs="Times New Roman"/>
          <w:sz w:val="24"/>
          <w:szCs w:val="24"/>
        </w:rPr>
        <w:t xml:space="preserve"> in preview</w:t>
      </w:r>
      <w:r w:rsidR="00604A99" w:rsidRPr="00017798">
        <w:rPr>
          <w:rFonts w:ascii="Times New Roman" w:hAnsi="Times New Roman" w:cs="Times New Roman"/>
          <w:sz w:val="24"/>
          <w:szCs w:val="24"/>
        </w:rPr>
        <w:t>- orthographically dissimilar condition</w:t>
      </w:r>
      <w:r w:rsidR="00690273" w:rsidRPr="00017798">
        <w:rPr>
          <w:rFonts w:ascii="Times New Roman" w:hAnsi="Times New Roman" w:cs="Times New Roman"/>
          <w:sz w:val="24"/>
          <w:szCs w:val="24"/>
        </w:rPr>
        <w:t xml:space="preserve"> (e.g., </w:t>
      </w:r>
      <w:proofErr w:type="spellStart"/>
      <w:r w:rsidR="00690273" w:rsidRPr="00017798">
        <w:rPr>
          <w:rFonts w:ascii="Times New Roman" w:hAnsi="Times New Roman" w:cs="Times New Roman"/>
          <w:i/>
          <w:iCs/>
          <w:sz w:val="24"/>
          <w:szCs w:val="24"/>
        </w:rPr>
        <w:t>apydo</w:t>
      </w:r>
      <w:proofErr w:type="spellEnd"/>
      <w:r w:rsidR="00690273" w:rsidRPr="00017798">
        <w:rPr>
          <w:rFonts w:ascii="Times New Roman" w:hAnsi="Times New Roman" w:cs="Times New Roman"/>
          <w:i/>
          <w:iCs/>
          <w:sz w:val="24"/>
          <w:szCs w:val="24"/>
        </w:rPr>
        <w:t xml:space="preserve"> </w:t>
      </w:r>
      <w:r w:rsidR="00F31B9D" w:rsidRPr="00017798">
        <w:rPr>
          <w:rFonts w:ascii="Times New Roman" w:hAnsi="Times New Roman" w:cs="Times New Roman"/>
          <w:sz w:val="24"/>
          <w:szCs w:val="24"/>
        </w:rPr>
        <w:t xml:space="preserve">vs. </w:t>
      </w:r>
      <w:proofErr w:type="spellStart"/>
      <w:r w:rsidR="00F31B9D" w:rsidRPr="00017798">
        <w:rPr>
          <w:rFonts w:ascii="Times New Roman" w:hAnsi="Times New Roman" w:cs="Times New Roman"/>
          <w:i/>
          <w:iCs/>
          <w:sz w:val="24"/>
          <w:szCs w:val="24"/>
        </w:rPr>
        <w:t>egydo</w:t>
      </w:r>
      <w:proofErr w:type="spellEnd"/>
      <w:r w:rsidR="00F31B9D" w:rsidRPr="00017798">
        <w:rPr>
          <w:rFonts w:ascii="Times New Roman" w:hAnsi="Times New Roman" w:cs="Times New Roman"/>
          <w:sz w:val="24"/>
          <w:szCs w:val="24"/>
        </w:rPr>
        <w:t xml:space="preserve"> </w:t>
      </w:r>
      <w:r w:rsidR="00690273" w:rsidRPr="00017798">
        <w:rPr>
          <w:rFonts w:ascii="Times New Roman" w:hAnsi="Times New Roman" w:cs="Times New Roman"/>
          <w:sz w:val="24"/>
          <w:szCs w:val="24"/>
        </w:rPr>
        <w:t>as preview</w:t>
      </w:r>
      <w:r w:rsidR="00F31B9D" w:rsidRPr="00017798">
        <w:rPr>
          <w:rFonts w:ascii="Times New Roman" w:hAnsi="Times New Roman" w:cs="Times New Roman"/>
          <w:sz w:val="24"/>
          <w:szCs w:val="24"/>
        </w:rPr>
        <w:t>s</w:t>
      </w:r>
      <w:r w:rsidR="00690273" w:rsidRPr="00017798">
        <w:rPr>
          <w:rFonts w:ascii="Times New Roman" w:hAnsi="Times New Roman" w:cs="Times New Roman"/>
          <w:sz w:val="24"/>
          <w:szCs w:val="24"/>
        </w:rPr>
        <w:t xml:space="preserve"> for </w:t>
      </w:r>
      <w:r w:rsidR="00690273" w:rsidRPr="00017798">
        <w:rPr>
          <w:rFonts w:ascii="Times New Roman" w:hAnsi="Times New Roman" w:cs="Times New Roman"/>
          <w:i/>
          <w:iCs/>
          <w:sz w:val="24"/>
          <w:szCs w:val="24"/>
        </w:rPr>
        <w:t>apple</w:t>
      </w:r>
      <w:r w:rsidR="00690273" w:rsidRPr="00017798">
        <w:rPr>
          <w:rFonts w:ascii="Times New Roman" w:hAnsi="Times New Roman" w:cs="Times New Roman"/>
          <w:sz w:val="24"/>
          <w:szCs w:val="24"/>
        </w:rPr>
        <w:t>)</w:t>
      </w:r>
      <w:r w:rsidR="00E31B0F" w:rsidRPr="00017798">
        <w:rPr>
          <w:rFonts w:ascii="Times New Roman" w:hAnsi="Times New Roman" w:cs="Times New Roman"/>
          <w:sz w:val="24"/>
          <w:szCs w:val="24"/>
        </w:rPr>
        <w:t xml:space="preserve">.  </w:t>
      </w:r>
      <w:r w:rsidR="00E609BB" w:rsidRPr="00017798">
        <w:rPr>
          <w:rFonts w:ascii="Times New Roman" w:hAnsi="Times New Roman" w:cs="Times New Roman"/>
          <w:sz w:val="24"/>
          <w:szCs w:val="24"/>
        </w:rPr>
        <w:t xml:space="preserve">Thus, the beginning letters clearly play an important role in both adults’ and children’s parafoveal pre-processing, but, whilst Johnson et al.’s (2018) study might suggest that children extract orthography from the entire word in preview, whether </w:t>
      </w:r>
      <w:r w:rsidR="008E116E" w:rsidRPr="00017798">
        <w:rPr>
          <w:rFonts w:ascii="Times New Roman" w:hAnsi="Times New Roman" w:cs="Times New Roman"/>
          <w:sz w:val="24"/>
          <w:szCs w:val="24"/>
        </w:rPr>
        <w:t>children</w:t>
      </w:r>
      <w:r w:rsidR="00E609BB" w:rsidRPr="00017798">
        <w:rPr>
          <w:rFonts w:ascii="Times New Roman" w:hAnsi="Times New Roman" w:cs="Times New Roman"/>
          <w:sz w:val="24"/>
          <w:szCs w:val="24"/>
        </w:rPr>
        <w:t xml:space="preserve"> show external letter advantages for both first and final letters or whether this bias is limited to the first letters of a word is unknown.</w:t>
      </w:r>
    </w:p>
    <w:p w14:paraId="60C75CA9" w14:textId="7D926CC3" w:rsidR="002B42C7" w:rsidRPr="00017798" w:rsidRDefault="005A5CFD" w:rsidP="00E609BB">
      <w:pPr>
        <w:spacing w:after="0" w:line="480" w:lineRule="auto"/>
        <w:ind w:firstLine="720"/>
        <w:rPr>
          <w:rFonts w:ascii="Times New Roman" w:hAnsi="Times New Roman" w:cs="Times New Roman"/>
          <w:sz w:val="24"/>
          <w:szCs w:val="24"/>
        </w:rPr>
      </w:pPr>
      <w:r w:rsidRPr="00017798">
        <w:rPr>
          <w:rFonts w:ascii="Times New Roman" w:hAnsi="Times New Roman" w:cs="Times New Roman"/>
          <w:sz w:val="24"/>
          <w:szCs w:val="24"/>
        </w:rPr>
        <w:t>In the present study t</w:t>
      </w:r>
      <w:r w:rsidR="001C4AFA" w:rsidRPr="00017798">
        <w:rPr>
          <w:rFonts w:ascii="Times New Roman" w:hAnsi="Times New Roman" w:cs="Times New Roman"/>
          <w:sz w:val="24"/>
          <w:szCs w:val="24"/>
        </w:rPr>
        <w:t>wo</w:t>
      </w:r>
      <w:r w:rsidRPr="00017798">
        <w:rPr>
          <w:rFonts w:ascii="Times New Roman" w:hAnsi="Times New Roman" w:cs="Times New Roman"/>
          <w:sz w:val="24"/>
          <w:szCs w:val="24"/>
        </w:rPr>
        <w:t xml:space="preserve"> key questions were addressed: </w:t>
      </w:r>
      <w:bookmarkStart w:id="1" w:name="_Hlk521767179"/>
      <w:r w:rsidRPr="00017798">
        <w:rPr>
          <w:rFonts w:ascii="Times New Roman" w:hAnsi="Times New Roman" w:cs="Times New Roman"/>
          <w:sz w:val="24"/>
          <w:szCs w:val="24"/>
        </w:rPr>
        <w:t xml:space="preserve">(1) </w:t>
      </w:r>
      <w:r w:rsidR="00E718A3" w:rsidRPr="00017798">
        <w:rPr>
          <w:rFonts w:ascii="Times New Roman" w:hAnsi="Times New Roman" w:cs="Times New Roman"/>
          <w:sz w:val="24"/>
          <w:szCs w:val="24"/>
        </w:rPr>
        <w:t>whether</w:t>
      </w:r>
      <w:r w:rsidRPr="00017798">
        <w:rPr>
          <w:rFonts w:ascii="Times New Roman" w:hAnsi="Times New Roman" w:cs="Times New Roman"/>
          <w:sz w:val="24"/>
          <w:szCs w:val="24"/>
        </w:rPr>
        <w:t xml:space="preserve"> children </w:t>
      </w:r>
      <w:proofErr w:type="gramStart"/>
      <w:r w:rsidRPr="00017798">
        <w:rPr>
          <w:rFonts w:ascii="Times New Roman" w:hAnsi="Times New Roman" w:cs="Times New Roman"/>
          <w:sz w:val="24"/>
          <w:szCs w:val="24"/>
        </w:rPr>
        <w:t>are able to</w:t>
      </w:r>
      <w:proofErr w:type="gramEnd"/>
      <w:r w:rsidRPr="00017798">
        <w:rPr>
          <w:rFonts w:ascii="Times New Roman" w:hAnsi="Times New Roman" w:cs="Times New Roman"/>
          <w:sz w:val="24"/>
          <w:szCs w:val="24"/>
        </w:rPr>
        <w:t xml:space="preserve"> pre-process whole target words in the parafovea; </w:t>
      </w:r>
      <w:r w:rsidR="00986699" w:rsidRPr="00017798">
        <w:rPr>
          <w:rFonts w:ascii="Times New Roman" w:hAnsi="Times New Roman" w:cs="Times New Roman"/>
          <w:sz w:val="24"/>
          <w:szCs w:val="24"/>
        </w:rPr>
        <w:t xml:space="preserve">and </w:t>
      </w:r>
      <w:r w:rsidRPr="00017798">
        <w:rPr>
          <w:rFonts w:ascii="Times New Roman" w:hAnsi="Times New Roman" w:cs="Times New Roman"/>
          <w:sz w:val="24"/>
          <w:szCs w:val="24"/>
        </w:rPr>
        <w:t>(2) whether external or internal letters are more facilitative to parafoveal pre-processing</w:t>
      </w:r>
      <w:bookmarkEnd w:id="1"/>
      <w:r w:rsidRPr="00017798">
        <w:rPr>
          <w:rFonts w:ascii="Times New Roman" w:hAnsi="Times New Roman" w:cs="Times New Roman"/>
          <w:sz w:val="24"/>
          <w:szCs w:val="24"/>
        </w:rPr>
        <w:t>.</w:t>
      </w:r>
      <w:r w:rsidRPr="00017798">
        <w:rPr>
          <w:rFonts w:ascii="Times New Roman" w:hAnsi="Times New Roman" w:cs="Times New Roman"/>
          <w:b/>
          <w:sz w:val="24"/>
          <w:szCs w:val="24"/>
        </w:rPr>
        <w:t xml:space="preserve">  </w:t>
      </w:r>
      <w:r w:rsidR="000C65AC" w:rsidRPr="0044200B">
        <w:rPr>
          <w:rFonts w:ascii="Times New Roman" w:hAnsi="Times New Roman" w:cs="Times New Roman"/>
          <w:sz w:val="24"/>
          <w:szCs w:val="24"/>
        </w:rPr>
        <w:t>To examine these questions, the boundary paradigm (Rayner, 1975) was used</w:t>
      </w:r>
      <w:r w:rsidR="000C65AC">
        <w:rPr>
          <w:rFonts w:ascii="Times New Roman" w:hAnsi="Times New Roman" w:cs="Times New Roman"/>
          <w:sz w:val="24"/>
          <w:szCs w:val="24"/>
        </w:rPr>
        <w:t xml:space="preserve">.  The locations of letter substitutions within a word were manipulated to examine the spatial extent of orthographic pre-processing in children compared to adults- letters were substituted in preview at the beginning, middle, or end of the target words.  </w:t>
      </w:r>
      <w:r w:rsidR="00E30641" w:rsidRPr="00017798">
        <w:rPr>
          <w:rFonts w:ascii="Times New Roman" w:hAnsi="Times New Roman" w:cs="Times New Roman"/>
          <w:sz w:val="24"/>
          <w:szCs w:val="24"/>
        </w:rPr>
        <w:t xml:space="preserve">Research using other experimental paradigms has indicated that children do pre-process some information up to </w:t>
      </w:r>
      <w:r w:rsidR="004961A5" w:rsidRPr="00017798">
        <w:rPr>
          <w:rFonts w:ascii="Times New Roman" w:hAnsi="Times New Roman" w:cs="Times New Roman"/>
          <w:sz w:val="24"/>
          <w:szCs w:val="24"/>
        </w:rPr>
        <w:t>11</w:t>
      </w:r>
      <w:r w:rsidR="00E30641" w:rsidRPr="00017798">
        <w:rPr>
          <w:rFonts w:ascii="Times New Roman" w:hAnsi="Times New Roman" w:cs="Times New Roman"/>
          <w:sz w:val="24"/>
          <w:szCs w:val="24"/>
        </w:rPr>
        <w:t xml:space="preserve"> character spaces away from the point of fixation, although those studies did not show which lexical characteristics were processed (e.g., word length, word shape, letter identity, etc.</w:t>
      </w:r>
      <w:r w:rsidR="004961A5" w:rsidRPr="00017798">
        <w:rPr>
          <w:rFonts w:ascii="Times New Roman" w:hAnsi="Times New Roman" w:cs="Times New Roman"/>
          <w:sz w:val="24"/>
          <w:szCs w:val="24"/>
        </w:rPr>
        <w:t>; Häikiö, Bertram, Hyönä, &amp; Niemi, 2009; Rayner, 1986; Sperlich, Schad, &amp; Laubrock, 2015</w:t>
      </w:r>
      <w:r w:rsidR="00E30641" w:rsidRPr="00017798">
        <w:rPr>
          <w:rFonts w:ascii="Times New Roman" w:hAnsi="Times New Roman" w:cs="Times New Roman"/>
          <w:sz w:val="24"/>
          <w:szCs w:val="24"/>
        </w:rPr>
        <w:t xml:space="preserve">).  On this basis, we predicted that both adults and children would be sensitive to letter substitutions at the end of the target word as well as at the beginning.  We also expected to </w:t>
      </w:r>
      <w:r w:rsidR="00E914A6" w:rsidRPr="00017798">
        <w:rPr>
          <w:rFonts w:ascii="Times New Roman" w:hAnsi="Times New Roman" w:cs="Times New Roman"/>
          <w:sz w:val="24"/>
          <w:szCs w:val="24"/>
        </w:rPr>
        <w:t>show</w:t>
      </w:r>
      <w:r w:rsidR="00E30641" w:rsidRPr="00017798">
        <w:rPr>
          <w:rFonts w:ascii="Times New Roman" w:hAnsi="Times New Roman" w:cs="Times New Roman"/>
          <w:sz w:val="24"/>
          <w:szCs w:val="24"/>
        </w:rPr>
        <w:t xml:space="preserve"> a higher cost to both adults' and children's reading from manipulations that </w:t>
      </w:r>
      <w:r w:rsidR="004C0D7D" w:rsidRPr="00017798">
        <w:rPr>
          <w:rFonts w:ascii="Times New Roman" w:hAnsi="Times New Roman" w:cs="Times New Roman"/>
          <w:sz w:val="24"/>
          <w:szCs w:val="24"/>
        </w:rPr>
        <w:t>involved the first letter</w:t>
      </w:r>
      <w:r w:rsidR="008C7417" w:rsidRPr="00017798">
        <w:rPr>
          <w:rFonts w:ascii="Times New Roman" w:hAnsi="Times New Roman" w:cs="Times New Roman"/>
          <w:sz w:val="24"/>
          <w:szCs w:val="24"/>
        </w:rPr>
        <w:t>s</w:t>
      </w:r>
      <w:r w:rsidR="004C0D7D" w:rsidRPr="00017798">
        <w:rPr>
          <w:rFonts w:ascii="Times New Roman" w:hAnsi="Times New Roman" w:cs="Times New Roman"/>
          <w:sz w:val="24"/>
          <w:szCs w:val="24"/>
        </w:rPr>
        <w:t xml:space="preserve"> of a</w:t>
      </w:r>
      <w:r w:rsidR="00E30641" w:rsidRPr="00017798">
        <w:rPr>
          <w:rFonts w:ascii="Times New Roman" w:hAnsi="Times New Roman" w:cs="Times New Roman"/>
          <w:sz w:val="24"/>
          <w:szCs w:val="24"/>
        </w:rPr>
        <w:t xml:space="preserve"> word, compared to those that invo</w:t>
      </w:r>
      <w:r w:rsidR="004C0D7D" w:rsidRPr="00017798">
        <w:rPr>
          <w:rFonts w:ascii="Times New Roman" w:hAnsi="Times New Roman" w:cs="Times New Roman"/>
          <w:sz w:val="24"/>
          <w:szCs w:val="24"/>
        </w:rPr>
        <w:t>lved internal letters within a</w:t>
      </w:r>
      <w:r w:rsidR="00E30641" w:rsidRPr="00017798">
        <w:rPr>
          <w:rFonts w:ascii="Times New Roman" w:hAnsi="Times New Roman" w:cs="Times New Roman"/>
          <w:sz w:val="24"/>
          <w:szCs w:val="24"/>
        </w:rPr>
        <w:t xml:space="preserve"> word</w:t>
      </w:r>
      <w:r w:rsidR="00E914A6" w:rsidRPr="00017798">
        <w:rPr>
          <w:rFonts w:ascii="Times New Roman" w:hAnsi="Times New Roman" w:cs="Times New Roman"/>
          <w:sz w:val="24"/>
          <w:szCs w:val="24"/>
        </w:rPr>
        <w:t xml:space="preserve"> (Pagán et al., 2016; White et al., 2008)</w:t>
      </w:r>
      <w:r w:rsidR="002B42C7" w:rsidRPr="00017798">
        <w:rPr>
          <w:rFonts w:ascii="Times New Roman" w:hAnsi="Times New Roman" w:cs="Times New Roman"/>
          <w:sz w:val="24"/>
          <w:szCs w:val="24"/>
        </w:rPr>
        <w:t>.</w:t>
      </w:r>
    </w:p>
    <w:p w14:paraId="509E631A" w14:textId="77777777" w:rsidR="008D489C" w:rsidRPr="00017798" w:rsidRDefault="008D489C" w:rsidP="008D489C">
      <w:pPr>
        <w:spacing w:after="0"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Method</w:t>
      </w:r>
    </w:p>
    <w:p w14:paraId="674CB768" w14:textId="77777777" w:rsidR="008D489C" w:rsidRPr="00017798" w:rsidRDefault="008D489C" w:rsidP="008D489C">
      <w:pPr>
        <w:spacing w:after="0" w:line="480" w:lineRule="auto"/>
        <w:rPr>
          <w:rFonts w:ascii="Times New Roman" w:hAnsi="Times New Roman" w:cs="Times New Roman"/>
          <w:b/>
          <w:sz w:val="24"/>
          <w:szCs w:val="24"/>
        </w:rPr>
      </w:pPr>
      <w:r w:rsidRPr="00017798">
        <w:rPr>
          <w:rFonts w:ascii="Times New Roman" w:hAnsi="Times New Roman" w:cs="Times New Roman"/>
          <w:b/>
          <w:sz w:val="24"/>
          <w:szCs w:val="24"/>
        </w:rPr>
        <w:t>Participants</w:t>
      </w:r>
    </w:p>
    <w:p w14:paraId="0524FE41" w14:textId="175B5620" w:rsidR="008D489C" w:rsidRPr="00017798" w:rsidRDefault="008D489C" w:rsidP="00B858A9">
      <w:pPr>
        <w:spacing w:after="0" w:line="480" w:lineRule="auto"/>
        <w:ind w:firstLine="720"/>
        <w:rPr>
          <w:rFonts w:ascii="Times New Roman" w:hAnsi="Times New Roman" w:cs="Times New Roman"/>
          <w:sz w:val="24"/>
          <w:szCs w:val="24"/>
        </w:rPr>
      </w:pPr>
      <w:r w:rsidRPr="00017798">
        <w:rPr>
          <w:rFonts w:ascii="Times New Roman" w:hAnsi="Times New Roman" w:cs="Times New Roman"/>
          <w:sz w:val="24"/>
          <w:szCs w:val="24"/>
        </w:rPr>
        <w:t>Forty-two adults (</w:t>
      </w:r>
      <w:r w:rsidRPr="00017798">
        <w:rPr>
          <w:rFonts w:ascii="Times New Roman" w:hAnsi="Times New Roman" w:cs="Times New Roman"/>
          <w:i/>
          <w:sz w:val="24"/>
          <w:szCs w:val="24"/>
        </w:rPr>
        <w:t>M</w:t>
      </w:r>
      <w:r w:rsidRPr="00017798">
        <w:rPr>
          <w:rFonts w:ascii="Times New Roman" w:hAnsi="Times New Roman" w:cs="Times New Roman"/>
          <w:sz w:val="24"/>
          <w:szCs w:val="24"/>
        </w:rPr>
        <w:t xml:space="preserve"> = 22.24 years old) and 42 children (aged 8- to 9-years-old; </w:t>
      </w:r>
      <w:r w:rsidRPr="00017798">
        <w:rPr>
          <w:rFonts w:ascii="Times New Roman" w:hAnsi="Times New Roman" w:cs="Times New Roman"/>
          <w:i/>
          <w:sz w:val="24"/>
          <w:szCs w:val="24"/>
        </w:rPr>
        <w:t>M</w:t>
      </w:r>
      <w:r w:rsidR="00E5259C" w:rsidRPr="00017798">
        <w:rPr>
          <w:rFonts w:ascii="Times New Roman" w:hAnsi="Times New Roman" w:cs="Times New Roman"/>
          <w:sz w:val="24"/>
          <w:szCs w:val="24"/>
        </w:rPr>
        <w:t xml:space="preserve"> = 8.7</w:t>
      </w:r>
      <w:r w:rsidRPr="00017798">
        <w:rPr>
          <w:rFonts w:ascii="Times New Roman" w:hAnsi="Times New Roman" w:cs="Times New Roman"/>
          <w:sz w:val="24"/>
          <w:szCs w:val="24"/>
        </w:rPr>
        <w:t xml:space="preserve">6) </w:t>
      </w:r>
      <w:r w:rsidR="004E1AB8" w:rsidRPr="00017798">
        <w:rPr>
          <w:rFonts w:ascii="Times New Roman" w:hAnsi="Times New Roman" w:cs="Times New Roman"/>
          <w:sz w:val="24"/>
          <w:szCs w:val="24"/>
        </w:rPr>
        <w:t xml:space="preserve">participated </w:t>
      </w:r>
      <w:r w:rsidRPr="00017798">
        <w:rPr>
          <w:rFonts w:ascii="Times New Roman" w:hAnsi="Times New Roman" w:cs="Times New Roman"/>
          <w:sz w:val="24"/>
          <w:szCs w:val="24"/>
        </w:rPr>
        <w:t>i</w:t>
      </w:r>
      <w:r w:rsidR="002F4A70" w:rsidRPr="00017798">
        <w:rPr>
          <w:rFonts w:ascii="Times New Roman" w:hAnsi="Times New Roman" w:cs="Times New Roman"/>
          <w:sz w:val="24"/>
          <w:szCs w:val="24"/>
        </w:rPr>
        <w:t xml:space="preserve">n the eye-tracking experiment.  </w:t>
      </w:r>
      <w:r w:rsidR="00E5259C" w:rsidRPr="00017798">
        <w:rPr>
          <w:rFonts w:ascii="Times New Roman" w:hAnsi="Times New Roman" w:cs="Times New Roman"/>
          <w:sz w:val="24"/>
          <w:szCs w:val="24"/>
        </w:rPr>
        <w:t>See Table 1</w:t>
      </w:r>
      <w:r w:rsidR="00222A30" w:rsidRPr="00017798">
        <w:rPr>
          <w:rFonts w:ascii="Times New Roman" w:hAnsi="Times New Roman" w:cs="Times New Roman"/>
          <w:sz w:val="24"/>
          <w:szCs w:val="24"/>
        </w:rPr>
        <w:t xml:space="preserve"> for a summary of group </w:t>
      </w:r>
      <w:r w:rsidR="00EB6B99" w:rsidRPr="00017798">
        <w:rPr>
          <w:rFonts w:ascii="Times New Roman" w:hAnsi="Times New Roman" w:cs="Times New Roman"/>
          <w:sz w:val="24"/>
          <w:szCs w:val="24"/>
        </w:rPr>
        <w:lastRenderedPageBreak/>
        <w:t>characteristics</w:t>
      </w:r>
      <w:r w:rsidR="00222A30" w:rsidRPr="00017798">
        <w:rPr>
          <w:rFonts w:ascii="Times New Roman" w:hAnsi="Times New Roman" w:cs="Times New Roman"/>
          <w:sz w:val="24"/>
          <w:szCs w:val="24"/>
        </w:rPr>
        <w:t xml:space="preserve">.  </w:t>
      </w:r>
      <w:r w:rsidR="00DF46B3" w:rsidRPr="00017798">
        <w:rPr>
          <w:rFonts w:ascii="Times New Roman" w:hAnsi="Times New Roman" w:cs="Times New Roman"/>
          <w:sz w:val="24"/>
          <w:szCs w:val="24"/>
        </w:rPr>
        <w:t xml:space="preserve">All </w:t>
      </w:r>
      <w:r w:rsidRPr="00017798">
        <w:rPr>
          <w:rFonts w:ascii="Times New Roman" w:hAnsi="Times New Roman" w:cs="Times New Roman"/>
          <w:sz w:val="24"/>
          <w:szCs w:val="24"/>
        </w:rPr>
        <w:t xml:space="preserve">had normal or corrected to normal </w:t>
      </w:r>
      <w:proofErr w:type="gramStart"/>
      <w:r w:rsidRPr="00017798">
        <w:rPr>
          <w:rFonts w:ascii="Times New Roman" w:hAnsi="Times New Roman" w:cs="Times New Roman"/>
          <w:sz w:val="24"/>
          <w:szCs w:val="24"/>
        </w:rPr>
        <w:t>vision, and</w:t>
      </w:r>
      <w:proofErr w:type="gramEnd"/>
      <w:r w:rsidRPr="00017798">
        <w:rPr>
          <w:rFonts w:ascii="Times New Roman" w:hAnsi="Times New Roman" w:cs="Times New Roman"/>
          <w:sz w:val="24"/>
          <w:szCs w:val="24"/>
        </w:rPr>
        <w:t xml:space="preserve"> were native speakers of English with no known</w:t>
      </w:r>
      <w:r w:rsidR="00AD0E76" w:rsidRPr="00017798">
        <w:rPr>
          <w:rFonts w:ascii="Times New Roman" w:hAnsi="Times New Roman" w:cs="Times New Roman"/>
          <w:sz w:val="24"/>
          <w:szCs w:val="24"/>
        </w:rPr>
        <w:t xml:space="preserve"> reading difficulties</w:t>
      </w:r>
      <w:r w:rsidR="00DF0FFC" w:rsidRPr="00017798">
        <w:rPr>
          <w:rFonts w:ascii="Times New Roman" w:hAnsi="Times New Roman" w:cs="Times New Roman"/>
          <w:sz w:val="24"/>
          <w:szCs w:val="24"/>
        </w:rPr>
        <w:t>.</w:t>
      </w:r>
      <w:r w:rsidR="00AD0E76" w:rsidRPr="00017798">
        <w:rPr>
          <w:rFonts w:ascii="Times New Roman" w:hAnsi="Times New Roman" w:cs="Times New Roman"/>
          <w:sz w:val="24"/>
          <w:szCs w:val="24"/>
        </w:rPr>
        <w:t xml:space="preserve"> </w:t>
      </w:r>
      <w:r w:rsidR="00DF0FFC" w:rsidRPr="00017798">
        <w:rPr>
          <w:rFonts w:ascii="Times New Roman" w:hAnsi="Times New Roman" w:cs="Times New Roman"/>
          <w:sz w:val="24"/>
          <w:szCs w:val="24"/>
        </w:rPr>
        <w:t xml:space="preserve"> </w:t>
      </w:r>
      <w:bookmarkStart w:id="2" w:name="_Hlk40958193"/>
      <w:r w:rsidR="00DF0FFC" w:rsidRPr="00017798">
        <w:rPr>
          <w:rFonts w:ascii="Times New Roman" w:hAnsi="Times New Roman" w:cs="Times New Roman"/>
          <w:sz w:val="24"/>
          <w:szCs w:val="24"/>
        </w:rPr>
        <w:t>This w</w:t>
      </w:r>
      <w:r w:rsidR="00AD0E76" w:rsidRPr="00017798">
        <w:rPr>
          <w:rFonts w:ascii="Times New Roman" w:hAnsi="Times New Roman" w:cs="Times New Roman"/>
          <w:sz w:val="24"/>
          <w:szCs w:val="24"/>
        </w:rPr>
        <w:t>as confirm</w:t>
      </w:r>
      <w:r w:rsidRPr="00017798">
        <w:rPr>
          <w:rFonts w:ascii="Times New Roman" w:hAnsi="Times New Roman" w:cs="Times New Roman"/>
          <w:sz w:val="24"/>
          <w:szCs w:val="24"/>
        </w:rPr>
        <w:t>ed by the reading subtests of the Wechsler Individual Achievement Test II UK (WIAT-II UK; Wechsler, 2005</w:t>
      </w:r>
      <w:r w:rsidR="009C146F" w:rsidRPr="00017798">
        <w:rPr>
          <w:rFonts w:ascii="Times New Roman" w:hAnsi="Times New Roman" w:cs="Times New Roman"/>
          <w:sz w:val="24"/>
          <w:szCs w:val="24"/>
        </w:rPr>
        <w:t>)</w:t>
      </w:r>
      <w:r w:rsidR="0084692D" w:rsidRPr="00017798">
        <w:rPr>
          <w:rFonts w:ascii="Times New Roman" w:hAnsi="Times New Roman" w:cs="Times New Roman"/>
          <w:sz w:val="24"/>
          <w:szCs w:val="24"/>
        </w:rPr>
        <w:t xml:space="preserve">; </w:t>
      </w:r>
      <w:r w:rsidR="00DF0FFC" w:rsidRPr="00017798">
        <w:rPr>
          <w:rFonts w:ascii="Times New Roman" w:hAnsi="Times New Roman" w:cs="Times New Roman"/>
          <w:sz w:val="24"/>
          <w:szCs w:val="24"/>
        </w:rPr>
        <w:t>all participants were within the expected range (adults</w:t>
      </w:r>
      <w:r w:rsidR="0063497F" w:rsidRPr="00017798">
        <w:rPr>
          <w:rFonts w:ascii="Times New Roman" w:hAnsi="Times New Roman" w:cs="Times New Roman"/>
          <w:sz w:val="24"/>
          <w:szCs w:val="24"/>
        </w:rPr>
        <w:t>’</w:t>
      </w:r>
      <w:r w:rsidR="00DF0FFC" w:rsidRPr="00017798">
        <w:rPr>
          <w:rFonts w:ascii="Times New Roman" w:hAnsi="Times New Roman" w:cs="Times New Roman"/>
          <w:sz w:val="24"/>
          <w:szCs w:val="24"/>
        </w:rPr>
        <w:t xml:space="preserve"> composite standardised score range: </w:t>
      </w:r>
      <w:r w:rsidR="00EB330C" w:rsidRPr="00017798">
        <w:rPr>
          <w:rFonts w:ascii="Times New Roman" w:hAnsi="Times New Roman" w:cs="Times New Roman"/>
          <w:sz w:val="24"/>
          <w:szCs w:val="24"/>
        </w:rPr>
        <w:t>99-135</w:t>
      </w:r>
      <w:r w:rsidR="00DF0FFC" w:rsidRPr="00017798">
        <w:rPr>
          <w:rFonts w:ascii="Times New Roman" w:hAnsi="Times New Roman" w:cs="Times New Roman"/>
          <w:sz w:val="24"/>
          <w:szCs w:val="24"/>
        </w:rPr>
        <w:t>; children</w:t>
      </w:r>
      <w:r w:rsidR="0063497F" w:rsidRPr="00017798">
        <w:rPr>
          <w:rFonts w:ascii="Times New Roman" w:hAnsi="Times New Roman" w:cs="Times New Roman"/>
          <w:sz w:val="24"/>
          <w:szCs w:val="24"/>
        </w:rPr>
        <w:t>’s</w:t>
      </w:r>
      <w:r w:rsidR="00DF0FFC" w:rsidRPr="00017798">
        <w:rPr>
          <w:rFonts w:ascii="Times New Roman" w:hAnsi="Times New Roman" w:cs="Times New Roman"/>
          <w:sz w:val="24"/>
          <w:szCs w:val="24"/>
        </w:rPr>
        <w:t xml:space="preserve"> composite standardised score range: </w:t>
      </w:r>
      <w:r w:rsidR="00EB330C" w:rsidRPr="00017798">
        <w:rPr>
          <w:rFonts w:ascii="Times New Roman" w:hAnsi="Times New Roman" w:cs="Times New Roman"/>
          <w:sz w:val="24"/>
          <w:szCs w:val="24"/>
        </w:rPr>
        <w:t>104-123</w:t>
      </w:r>
      <w:r w:rsidR="0063497F" w:rsidRPr="00017798">
        <w:rPr>
          <w:rFonts w:ascii="Times New Roman" w:hAnsi="Times New Roman" w:cs="Times New Roman"/>
          <w:sz w:val="24"/>
          <w:szCs w:val="24"/>
        </w:rPr>
        <w:t>; see also Table 1</w:t>
      </w:r>
      <w:r w:rsidR="00DF0FFC" w:rsidRPr="00017798">
        <w:rPr>
          <w:rFonts w:ascii="Times New Roman" w:hAnsi="Times New Roman" w:cs="Times New Roman"/>
          <w:sz w:val="24"/>
          <w:szCs w:val="24"/>
        </w:rPr>
        <w:t>)</w:t>
      </w:r>
      <w:r w:rsidR="00B36E62" w:rsidRPr="00017798">
        <w:rPr>
          <w:rFonts w:ascii="Times New Roman" w:hAnsi="Times New Roman" w:cs="Times New Roman"/>
          <w:sz w:val="24"/>
          <w:szCs w:val="24"/>
        </w:rPr>
        <w:t>.</w:t>
      </w:r>
      <w:bookmarkEnd w:id="2"/>
    </w:p>
    <w:p w14:paraId="773AC58C" w14:textId="77777777" w:rsidR="008D489C" w:rsidRPr="00017798" w:rsidRDefault="008D489C" w:rsidP="008D489C">
      <w:pPr>
        <w:spacing w:after="0" w:line="480" w:lineRule="auto"/>
        <w:rPr>
          <w:rFonts w:ascii="Times New Roman" w:hAnsi="Times New Roman" w:cs="Times New Roman"/>
          <w:b/>
          <w:sz w:val="24"/>
          <w:szCs w:val="24"/>
        </w:rPr>
      </w:pPr>
      <w:r w:rsidRPr="00017798">
        <w:rPr>
          <w:rFonts w:ascii="Times New Roman" w:hAnsi="Times New Roman" w:cs="Times New Roman"/>
          <w:b/>
          <w:sz w:val="24"/>
          <w:szCs w:val="24"/>
        </w:rPr>
        <w:t>Materials and Design</w:t>
      </w:r>
    </w:p>
    <w:p w14:paraId="7C591DE7" w14:textId="09CEB9C7" w:rsidR="001968F6" w:rsidRPr="00017798" w:rsidRDefault="008766D2" w:rsidP="00DA78CC">
      <w:pPr>
        <w:spacing w:after="0" w:line="480" w:lineRule="auto"/>
        <w:ind w:firstLine="720"/>
        <w:rPr>
          <w:rFonts w:ascii="Times New Roman" w:hAnsi="Times New Roman" w:cs="Times New Roman"/>
          <w:sz w:val="24"/>
          <w:szCs w:val="24"/>
        </w:rPr>
      </w:pPr>
      <w:r w:rsidRPr="00017798">
        <w:rPr>
          <w:rFonts w:ascii="Times New Roman" w:hAnsi="Times New Roman" w:cs="Times New Roman"/>
          <w:sz w:val="24"/>
          <w:szCs w:val="24"/>
        </w:rPr>
        <w:t xml:space="preserve">We used the stimuli developed by </w:t>
      </w:r>
      <w:r w:rsidR="00D84AD6" w:rsidRPr="00017798">
        <w:rPr>
          <w:rFonts w:ascii="Times New Roman" w:hAnsi="Times New Roman" w:cs="Times New Roman"/>
          <w:sz w:val="24"/>
          <w:szCs w:val="24"/>
        </w:rPr>
        <w:t>Pagá</w:t>
      </w:r>
      <w:r w:rsidRPr="00017798">
        <w:rPr>
          <w:rFonts w:ascii="Times New Roman" w:hAnsi="Times New Roman" w:cs="Times New Roman"/>
          <w:sz w:val="24"/>
          <w:szCs w:val="24"/>
        </w:rPr>
        <w:t>n</w:t>
      </w:r>
      <w:r w:rsidR="00D84AD6" w:rsidRPr="00017798">
        <w:rPr>
          <w:rFonts w:ascii="Times New Roman" w:hAnsi="Times New Roman" w:cs="Times New Roman"/>
          <w:sz w:val="24"/>
          <w:szCs w:val="24"/>
        </w:rPr>
        <w:t xml:space="preserve"> et al. (2016)</w:t>
      </w:r>
      <w:r w:rsidRPr="00017798">
        <w:rPr>
          <w:rFonts w:ascii="Times New Roman" w:hAnsi="Times New Roman" w:cs="Times New Roman"/>
          <w:sz w:val="24"/>
          <w:szCs w:val="24"/>
        </w:rPr>
        <w:t xml:space="preserve"> which comprised of 26 target words in sentence frames.  These were supplemented by 34 additional target words and sentence frames that we created.  </w:t>
      </w:r>
      <w:r w:rsidR="00AC3F61" w:rsidRPr="00017798">
        <w:rPr>
          <w:rFonts w:ascii="Times New Roman" w:hAnsi="Times New Roman" w:cs="Times New Roman"/>
          <w:sz w:val="24"/>
          <w:szCs w:val="24"/>
        </w:rPr>
        <w:t xml:space="preserve">Target words were either nouns or adjectives, and were bisyllabic with a CVCCVC structure, with the syllable boundary falling between the second and third consonants (see Table </w:t>
      </w:r>
      <w:r w:rsidR="0071237D" w:rsidRPr="00017798">
        <w:rPr>
          <w:rFonts w:ascii="Times New Roman" w:hAnsi="Times New Roman" w:cs="Times New Roman"/>
          <w:sz w:val="24"/>
          <w:szCs w:val="24"/>
        </w:rPr>
        <w:t>2</w:t>
      </w:r>
      <w:r w:rsidR="00AC3F61" w:rsidRPr="00017798">
        <w:rPr>
          <w:rFonts w:ascii="Times New Roman" w:hAnsi="Times New Roman" w:cs="Times New Roman"/>
          <w:sz w:val="24"/>
          <w:szCs w:val="24"/>
        </w:rPr>
        <w:t xml:space="preserve"> for </w:t>
      </w:r>
      <w:r w:rsidR="00794AB4" w:rsidRPr="00017798">
        <w:rPr>
          <w:rFonts w:ascii="Times New Roman" w:hAnsi="Times New Roman" w:cs="Times New Roman"/>
          <w:sz w:val="24"/>
          <w:szCs w:val="24"/>
        </w:rPr>
        <w:t xml:space="preserve">target word </w:t>
      </w:r>
      <w:r w:rsidR="00AC3F61" w:rsidRPr="00017798">
        <w:rPr>
          <w:rFonts w:ascii="Times New Roman" w:hAnsi="Times New Roman" w:cs="Times New Roman"/>
          <w:sz w:val="24"/>
          <w:szCs w:val="24"/>
        </w:rPr>
        <w:t>properties).</w:t>
      </w:r>
      <w:r w:rsidRPr="00017798">
        <w:rPr>
          <w:rFonts w:ascii="Times New Roman" w:hAnsi="Times New Roman" w:cs="Times New Roman"/>
          <w:sz w:val="24"/>
          <w:szCs w:val="24"/>
        </w:rPr>
        <w:t xml:space="preserve"> </w:t>
      </w:r>
      <w:r w:rsidR="00AC3F61" w:rsidRPr="00017798">
        <w:rPr>
          <w:rFonts w:ascii="Times New Roman" w:hAnsi="Times New Roman" w:cs="Times New Roman"/>
          <w:sz w:val="24"/>
          <w:szCs w:val="24"/>
        </w:rPr>
        <w:t xml:space="preserve"> </w:t>
      </w:r>
      <w:r w:rsidRPr="00017798">
        <w:rPr>
          <w:rFonts w:ascii="Times New Roman" w:hAnsi="Times New Roman" w:cs="Times New Roman"/>
          <w:sz w:val="24"/>
          <w:szCs w:val="24"/>
        </w:rPr>
        <w:t xml:space="preserve">All materials </w:t>
      </w:r>
      <w:r w:rsidR="00794AB4" w:rsidRPr="00017798">
        <w:rPr>
          <w:rFonts w:ascii="Times New Roman" w:hAnsi="Times New Roman" w:cs="Times New Roman"/>
          <w:sz w:val="24"/>
          <w:szCs w:val="24"/>
        </w:rPr>
        <w:t>were</w:t>
      </w:r>
      <w:r w:rsidRPr="00017798">
        <w:rPr>
          <w:rFonts w:ascii="Times New Roman" w:hAnsi="Times New Roman" w:cs="Times New Roman"/>
          <w:sz w:val="24"/>
          <w:szCs w:val="24"/>
        </w:rPr>
        <w:t xml:space="preserve"> pre-screened for both the difficulty of the sentences and the predictability of the target words within each sentence, to confirm that the materials were suitable for use with our target age range.  For the additional </w:t>
      </w:r>
      <w:r w:rsidR="00D84AD6" w:rsidRPr="00017798">
        <w:rPr>
          <w:rFonts w:ascii="Times New Roman" w:hAnsi="Times New Roman" w:cs="Times New Roman"/>
          <w:sz w:val="24"/>
          <w:szCs w:val="24"/>
        </w:rPr>
        <w:t>34</w:t>
      </w:r>
      <w:r w:rsidRPr="00017798">
        <w:rPr>
          <w:rFonts w:ascii="Times New Roman" w:hAnsi="Times New Roman" w:cs="Times New Roman"/>
          <w:sz w:val="24"/>
          <w:szCs w:val="24"/>
        </w:rPr>
        <w:t xml:space="preserve"> target words, two possib</w:t>
      </w:r>
      <w:r w:rsidR="007B3B50" w:rsidRPr="00017798">
        <w:rPr>
          <w:rFonts w:ascii="Times New Roman" w:hAnsi="Times New Roman" w:cs="Times New Roman"/>
          <w:sz w:val="24"/>
          <w:szCs w:val="24"/>
        </w:rPr>
        <w:t>le sentence frames were created.</w:t>
      </w:r>
      <w:r w:rsidRPr="00017798">
        <w:rPr>
          <w:rFonts w:ascii="Times New Roman" w:hAnsi="Times New Roman" w:cs="Times New Roman"/>
          <w:sz w:val="24"/>
          <w:szCs w:val="24"/>
        </w:rPr>
        <w:t xml:space="preserve"> </w:t>
      </w:r>
      <w:r w:rsidR="00853E1C" w:rsidRPr="00017798">
        <w:rPr>
          <w:rFonts w:ascii="Times New Roman" w:hAnsi="Times New Roman" w:cs="Times New Roman"/>
          <w:sz w:val="24"/>
          <w:szCs w:val="24"/>
        </w:rPr>
        <w:t xml:space="preserve"> </w:t>
      </w:r>
      <w:r w:rsidRPr="00017798">
        <w:rPr>
          <w:rFonts w:ascii="Times New Roman" w:hAnsi="Times New Roman" w:cs="Times New Roman"/>
          <w:sz w:val="24"/>
          <w:szCs w:val="24"/>
        </w:rPr>
        <w:t>Eighty children (8- to 9-year-old</w:t>
      </w:r>
      <w:r w:rsidR="004B057F" w:rsidRPr="00017798">
        <w:rPr>
          <w:rFonts w:ascii="Times New Roman" w:hAnsi="Times New Roman" w:cs="Times New Roman"/>
          <w:sz w:val="24"/>
          <w:szCs w:val="24"/>
        </w:rPr>
        <w:t>s</w:t>
      </w:r>
      <w:r w:rsidR="00ED22CE" w:rsidRPr="00017798">
        <w:rPr>
          <w:rFonts w:ascii="Times New Roman" w:hAnsi="Times New Roman" w:cs="Times New Roman"/>
          <w:sz w:val="24"/>
          <w:szCs w:val="24"/>
        </w:rPr>
        <w:t>; none of whom took part in the eye-tracking experiment</w:t>
      </w:r>
      <w:r w:rsidR="004B057F" w:rsidRPr="00017798">
        <w:rPr>
          <w:rFonts w:ascii="Times New Roman" w:hAnsi="Times New Roman" w:cs="Times New Roman"/>
          <w:sz w:val="24"/>
          <w:szCs w:val="24"/>
        </w:rPr>
        <w:t>) rated these</w:t>
      </w:r>
      <w:r w:rsidRPr="00017798">
        <w:rPr>
          <w:rFonts w:ascii="Times New Roman" w:hAnsi="Times New Roman" w:cs="Times New Roman"/>
          <w:sz w:val="24"/>
          <w:szCs w:val="24"/>
        </w:rPr>
        <w:t xml:space="preserve"> sentences on a scale of 1 (easy to understand) to 7 (difficult to understand).  They also completed a sentence constraint rating </w:t>
      </w:r>
      <w:r w:rsidR="00D84AD6" w:rsidRPr="00017798">
        <w:rPr>
          <w:rFonts w:ascii="Times New Roman" w:hAnsi="Times New Roman" w:cs="Times New Roman"/>
          <w:sz w:val="24"/>
          <w:szCs w:val="24"/>
        </w:rPr>
        <w:t>(predictability) task</w:t>
      </w:r>
      <w:r w:rsidRPr="00017798">
        <w:rPr>
          <w:rFonts w:ascii="Times New Roman" w:hAnsi="Times New Roman" w:cs="Times New Roman"/>
          <w:sz w:val="24"/>
          <w:szCs w:val="24"/>
        </w:rPr>
        <w:t xml:space="preserve"> </w:t>
      </w:r>
      <w:r w:rsidR="004B057F" w:rsidRPr="00017798">
        <w:rPr>
          <w:rFonts w:ascii="Times New Roman" w:hAnsi="Times New Roman" w:cs="Times New Roman"/>
          <w:sz w:val="24"/>
          <w:szCs w:val="24"/>
        </w:rPr>
        <w:t>for the 94</w:t>
      </w:r>
      <w:r w:rsidR="00F35F3E" w:rsidRPr="00017798">
        <w:rPr>
          <w:rFonts w:ascii="Times New Roman" w:hAnsi="Times New Roman" w:cs="Times New Roman"/>
          <w:sz w:val="24"/>
          <w:szCs w:val="24"/>
        </w:rPr>
        <w:t xml:space="preserve"> sentences</w:t>
      </w:r>
      <w:r w:rsidR="00051103" w:rsidRPr="00017798">
        <w:rPr>
          <w:rFonts w:ascii="Times New Roman" w:hAnsi="Times New Roman" w:cs="Times New Roman"/>
          <w:sz w:val="24"/>
          <w:szCs w:val="24"/>
        </w:rPr>
        <w:t xml:space="preserve"> (as Pagán et al., 2016 did not pre-screen for predictability)</w:t>
      </w:r>
      <w:r w:rsidR="00F35F3E" w:rsidRPr="00017798">
        <w:rPr>
          <w:rFonts w:ascii="Times New Roman" w:hAnsi="Times New Roman" w:cs="Times New Roman"/>
          <w:sz w:val="24"/>
          <w:szCs w:val="24"/>
        </w:rPr>
        <w:t xml:space="preserve">, </w:t>
      </w:r>
      <w:r w:rsidRPr="00017798">
        <w:rPr>
          <w:rFonts w:ascii="Times New Roman" w:hAnsi="Times New Roman" w:cs="Times New Roman"/>
          <w:sz w:val="24"/>
          <w:szCs w:val="24"/>
        </w:rPr>
        <w:t>where the sentence frame was presented with a blank space in the target location and the child</w:t>
      </w:r>
      <w:r w:rsidR="00D84AD6" w:rsidRPr="00017798">
        <w:rPr>
          <w:rFonts w:ascii="Times New Roman" w:hAnsi="Times New Roman" w:cs="Times New Roman"/>
          <w:sz w:val="24"/>
          <w:szCs w:val="24"/>
        </w:rPr>
        <w:t>ren were</w:t>
      </w:r>
      <w:r w:rsidRPr="00017798">
        <w:rPr>
          <w:rFonts w:ascii="Times New Roman" w:hAnsi="Times New Roman" w:cs="Times New Roman"/>
          <w:sz w:val="24"/>
          <w:szCs w:val="24"/>
        </w:rPr>
        <w:t xml:space="preserve"> asked to fill in the word that they thou</w:t>
      </w:r>
      <w:r w:rsidR="00077159" w:rsidRPr="00017798">
        <w:rPr>
          <w:rFonts w:ascii="Times New Roman" w:hAnsi="Times New Roman" w:cs="Times New Roman"/>
          <w:sz w:val="24"/>
          <w:szCs w:val="24"/>
        </w:rPr>
        <w:t>ght best completed the sentence</w:t>
      </w:r>
      <w:r w:rsidR="007A475A" w:rsidRPr="00017798">
        <w:rPr>
          <w:rFonts w:ascii="Times New Roman" w:hAnsi="Times New Roman" w:cs="Times New Roman"/>
          <w:sz w:val="24"/>
          <w:szCs w:val="24"/>
        </w:rPr>
        <w:t>.</w:t>
      </w:r>
      <w:r w:rsidR="00B045DC" w:rsidRPr="00017798">
        <w:rPr>
          <w:rFonts w:ascii="Times New Roman" w:hAnsi="Times New Roman" w:cs="Times New Roman"/>
          <w:sz w:val="24"/>
          <w:szCs w:val="24"/>
        </w:rPr>
        <w:t xml:space="preserve"> </w:t>
      </w:r>
      <w:r w:rsidR="00256F2B" w:rsidRPr="00017798">
        <w:rPr>
          <w:rFonts w:ascii="Times New Roman" w:hAnsi="Times New Roman" w:cs="Times New Roman"/>
          <w:sz w:val="24"/>
          <w:szCs w:val="24"/>
        </w:rPr>
        <w:t xml:space="preserve"> </w:t>
      </w:r>
      <w:r w:rsidRPr="00017798">
        <w:rPr>
          <w:rFonts w:ascii="Times New Roman" w:hAnsi="Times New Roman" w:cs="Times New Roman"/>
          <w:sz w:val="24"/>
          <w:szCs w:val="24"/>
        </w:rPr>
        <w:t>The results from the pr</w:t>
      </w:r>
      <w:r w:rsidR="00B045DC" w:rsidRPr="00017798">
        <w:rPr>
          <w:rFonts w:ascii="Times New Roman" w:hAnsi="Times New Roman" w:cs="Times New Roman"/>
          <w:sz w:val="24"/>
          <w:szCs w:val="24"/>
        </w:rPr>
        <w:t>e-screening are shown in Table 2</w:t>
      </w:r>
      <w:r w:rsidRPr="00017798">
        <w:rPr>
          <w:rFonts w:ascii="Times New Roman" w:hAnsi="Times New Roman" w:cs="Times New Roman"/>
          <w:sz w:val="24"/>
          <w:szCs w:val="24"/>
        </w:rPr>
        <w:t>, and the final stimulus set was selected to ensure that the sentences were easy to understand for our target age range, and that the target word in each sentenc</w:t>
      </w:r>
      <w:r w:rsidR="00077159" w:rsidRPr="00017798">
        <w:rPr>
          <w:rFonts w:ascii="Times New Roman" w:hAnsi="Times New Roman" w:cs="Times New Roman"/>
          <w:sz w:val="24"/>
          <w:szCs w:val="24"/>
        </w:rPr>
        <w:t>e was not highly predictable</w:t>
      </w:r>
      <w:r w:rsidR="00DA78CC" w:rsidRPr="00017798">
        <w:rPr>
          <w:rFonts w:ascii="Times New Roman" w:hAnsi="Times New Roman" w:cs="Times New Roman"/>
          <w:sz w:val="24"/>
          <w:szCs w:val="24"/>
        </w:rPr>
        <w:t xml:space="preserve"> (</w:t>
      </w:r>
      <w:r w:rsidR="00F35F3E" w:rsidRPr="00017798">
        <w:rPr>
          <w:rFonts w:ascii="Times New Roman" w:hAnsi="Times New Roman" w:cs="Times New Roman"/>
          <w:sz w:val="24"/>
          <w:szCs w:val="24"/>
        </w:rPr>
        <w:t>to minimise skipping)</w:t>
      </w:r>
      <w:r w:rsidR="00077159" w:rsidRPr="00017798">
        <w:rPr>
          <w:rFonts w:ascii="Times New Roman" w:hAnsi="Times New Roman" w:cs="Times New Roman"/>
          <w:sz w:val="24"/>
          <w:szCs w:val="24"/>
        </w:rPr>
        <w:t xml:space="preserve">.  </w:t>
      </w:r>
      <w:r w:rsidRPr="00017798">
        <w:rPr>
          <w:rFonts w:ascii="Times New Roman" w:hAnsi="Times New Roman" w:cs="Times New Roman"/>
          <w:sz w:val="24"/>
          <w:szCs w:val="24"/>
        </w:rPr>
        <w:t xml:space="preserve">For each of the new target words, one sentence frame was selected for use in the eye movement experiment </w:t>
      </w:r>
      <w:proofErr w:type="gramStart"/>
      <w:r w:rsidRPr="00017798">
        <w:rPr>
          <w:rFonts w:ascii="Times New Roman" w:hAnsi="Times New Roman" w:cs="Times New Roman"/>
          <w:sz w:val="24"/>
          <w:szCs w:val="24"/>
        </w:rPr>
        <w:t>on the basis of</w:t>
      </w:r>
      <w:proofErr w:type="gramEnd"/>
      <w:r w:rsidRPr="00017798">
        <w:rPr>
          <w:rFonts w:ascii="Times New Roman" w:hAnsi="Times New Roman" w:cs="Times New Roman"/>
          <w:sz w:val="24"/>
          <w:szCs w:val="24"/>
        </w:rPr>
        <w:t xml:space="preserve"> this pre-screening</w:t>
      </w:r>
      <w:r w:rsidR="00DA78CC" w:rsidRPr="00017798">
        <w:rPr>
          <w:rFonts w:ascii="Times New Roman" w:hAnsi="Times New Roman" w:cs="Times New Roman"/>
          <w:sz w:val="24"/>
          <w:szCs w:val="24"/>
        </w:rPr>
        <w:t xml:space="preserve">.  Six target words </w:t>
      </w:r>
      <w:r w:rsidR="00DA78CC" w:rsidRPr="00017798">
        <w:rPr>
          <w:rFonts w:ascii="Times New Roman" w:hAnsi="Times New Roman" w:cs="Times New Roman"/>
          <w:sz w:val="24"/>
          <w:szCs w:val="24"/>
        </w:rPr>
        <w:lastRenderedPageBreak/>
        <w:t xml:space="preserve">and their associated sentence frames were dropped (one from Pagán et al., 2016).  </w:t>
      </w:r>
      <w:r w:rsidR="00AC3F61" w:rsidRPr="00017798">
        <w:rPr>
          <w:rFonts w:ascii="Times New Roman" w:hAnsi="Times New Roman" w:cs="Times New Roman"/>
          <w:sz w:val="24"/>
          <w:szCs w:val="24"/>
        </w:rPr>
        <w:t>The f</w:t>
      </w:r>
      <w:r w:rsidR="00D84AD6" w:rsidRPr="00017798">
        <w:rPr>
          <w:rFonts w:ascii="Times New Roman" w:hAnsi="Times New Roman" w:cs="Times New Roman"/>
          <w:sz w:val="24"/>
          <w:szCs w:val="24"/>
        </w:rPr>
        <w:t>inal stimulus set comprised of 54</w:t>
      </w:r>
      <w:r w:rsidR="00ED22CE" w:rsidRPr="00017798">
        <w:rPr>
          <w:rFonts w:ascii="Times New Roman" w:hAnsi="Times New Roman" w:cs="Times New Roman"/>
          <w:sz w:val="24"/>
          <w:szCs w:val="24"/>
        </w:rPr>
        <w:t xml:space="preserve"> experimental sentences.</w:t>
      </w:r>
    </w:p>
    <w:p w14:paraId="01DD1E0F" w14:textId="0B1FA512" w:rsidR="001968F6" w:rsidRPr="00017798" w:rsidRDefault="00090BA1" w:rsidP="00090BA1">
      <w:pPr>
        <w:spacing w:after="0" w:line="480" w:lineRule="auto"/>
        <w:ind w:firstLine="720"/>
        <w:rPr>
          <w:rFonts w:ascii="Times New Roman" w:hAnsi="Times New Roman" w:cs="Times New Roman"/>
          <w:sz w:val="24"/>
          <w:szCs w:val="24"/>
        </w:rPr>
      </w:pPr>
      <w:r w:rsidRPr="00017798">
        <w:rPr>
          <w:rFonts w:ascii="Times New Roman" w:hAnsi="Times New Roman" w:cs="Times New Roman"/>
          <w:sz w:val="24"/>
          <w:szCs w:val="24"/>
        </w:rPr>
        <w:t>The boundary paradigm (Rayner, 1975) was used.  Using this paradigm</w:t>
      </w:r>
      <w:r w:rsidR="0084692D" w:rsidRPr="00017798">
        <w:rPr>
          <w:rFonts w:ascii="Times New Roman" w:hAnsi="Times New Roman" w:cs="Times New Roman"/>
          <w:sz w:val="24"/>
          <w:szCs w:val="24"/>
        </w:rPr>
        <w:t>,</w:t>
      </w:r>
      <w:r w:rsidRPr="00017798">
        <w:rPr>
          <w:rFonts w:ascii="Times New Roman" w:hAnsi="Times New Roman" w:cs="Times New Roman"/>
          <w:sz w:val="24"/>
          <w:szCs w:val="24"/>
        </w:rPr>
        <w:t xml:space="preserve"> the </w:t>
      </w:r>
      <w:r w:rsidR="0084692D" w:rsidRPr="00017798">
        <w:rPr>
          <w:rFonts w:ascii="Times New Roman" w:hAnsi="Times New Roman" w:cs="Times New Roman"/>
          <w:sz w:val="24"/>
          <w:szCs w:val="24"/>
        </w:rPr>
        <w:t xml:space="preserve">text </w:t>
      </w:r>
      <w:r w:rsidRPr="00017798">
        <w:rPr>
          <w:rFonts w:ascii="Times New Roman" w:hAnsi="Times New Roman" w:cs="Times New Roman"/>
          <w:sz w:val="24"/>
          <w:szCs w:val="24"/>
        </w:rPr>
        <w:t>display</w:t>
      </w:r>
      <w:r w:rsidR="0084692D" w:rsidRPr="00017798">
        <w:rPr>
          <w:rFonts w:ascii="Times New Roman" w:hAnsi="Times New Roman" w:cs="Times New Roman"/>
          <w:sz w:val="24"/>
          <w:szCs w:val="24"/>
        </w:rPr>
        <w:t>ed on the screen</w:t>
      </w:r>
      <w:r w:rsidRPr="00017798">
        <w:rPr>
          <w:rFonts w:ascii="Times New Roman" w:hAnsi="Times New Roman" w:cs="Times New Roman"/>
          <w:sz w:val="24"/>
          <w:szCs w:val="24"/>
        </w:rPr>
        <w:t xml:space="preserve"> change</w:t>
      </w:r>
      <w:r w:rsidR="0084692D" w:rsidRPr="00017798">
        <w:rPr>
          <w:rFonts w:ascii="Times New Roman" w:hAnsi="Times New Roman" w:cs="Times New Roman"/>
          <w:sz w:val="24"/>
          <w:szCs w:val="24"/>
        </w:rPr>
        <w:t>s</w:t>
      </w:r>
      <w:r w:rsidRPr="00017798">
        <w:rPr>
          <w:rFonts w:ascii="Times New Roman" w:hAnsi="Times New Roman" w:cs="Times New Roman"/>
          <w:sz w:val="24"/>
          <w:szCs w:val="24"/>
        </w:rPr>
        <w:t xml:space="preserve"> contingent on where the reader is fixating (see Figure 1).  A preview letter string </w:t>
      </w:r>
      <w:r w:rsidR="0084692D" w:rsidRPr="00017798">
        <w:rPr>
          <w:rFonts w:ascii="Times New Roman" w:hAnsi="Times New Roman" w:cs="Times New Roman"/>
          <w:sz w:val="24"/>
          <w:szCs w:val="24"/>
        </w:rPr>
        <w:t>occupies</w:t>
      </w:r>
      <w:r w:rsidRPr="00017798">
        <w:rPr>
          <w:rFonts w:ascii="Times New Roman" w:hAnsi="Times New Roman" w:cs="Times New Roman"/>
          <w:sz w:val="24"/>
          <w:szCs w:val="24"/>
        </w:rPr>
        <w:t xml:space="preserve"> </w:t>
      </w:r>
      <w:r w:rsidR="0084692D" w:rsidRPr="00017798">
        <w:rPr>
          <w:rFonts w:ascii="Times New Roman" w:hAnsi="Times New Roman" w:cs="Times New Roman"/>
          <w:sz w:val="24"/>
          <w:szCs w:val="24"/>
        </w:rPr>
        <w:t xml:space="preserve">the </w:t>
      </w:r>
      <w:r w:rsidRPr="00017798">
        <w:rPr>
          <w:rFonts w:ascii="Times New Roman" w:hAnsi="Times New Roman" w:cs="Times New Roman"/>
          <w:sz w:val="24"/>
          <w:szCs w:val="24"/>
        </w:rPr>
        <w:t>target word</w:t>
      </w:r>
      <w:r w:rsidR="0084692D" w:rsidRPr="00017798">
        <w:rPr>
          <w:rFonts w:ascii="Times New Roman" w:hAnsi="Times New Roman" w:cs="Times New Roman"/>
          <w:sz w:val="24"/>
          <w:szCs w:val="24"/>
        </w:rPr>
        <w:t xml:space="preserve"> location at trial onset</w:t>
      </w:r>
      <w:r w:rsidRPr="00017798">
        <w:rPr>
          <w:rFonts w:ascii="Times New Roman" w:hAnsi="Times New Roman" w:cs="Times New Roman"/>
          <w:sz w:val="24"/>
          <w:szCs w:val="24"/>
        </w:rPr>
        <w:t xml:space="preserve"> but</w:t>
      </w:r>
      <w:r w:rsidR="0084692D" w:rsidRPr="00017798">
        <w:rPr>
          <w:rFonts w:ascii="Times New Roman" w:hAnsi="Times New Roman" w:cs="Times New Roman"/>
          <w:sz w:val="24"/>
          <w:szCs w:val="24"/>
        </w:rPr>
        <w:t>,</w:t>
      </w:r>
      <w:r w:rsidRPr="00017798">
        <w:rPr>
          <w:rFonts w:ascii="Times New Roman" w:hAnsi="Times New Roman" w:cs="Times New Roman"/>
          <w:sz w:val="24"/>
          <w:szCs w:val="24"/>
        </w:rPr>
        <w:t xml:space="preserve"> when the reader makes a saccade to directly fixate the target word (crossing an invisible boundary), the preview letter string changes to the correct target word.  In the current experiment, s</w:t>
      </w:r>
      <w:r w:rsidR="008D489C" w:rsidRPr="00017798">
        <w:rPr>
          <w:rFonts w:ascii="Times New Roman" w:hAnsi="Times New Roman" w:cs="Times New Roman"/>
          <w:sz w:val="24"/>
          <w:szCs w:val="24"/>
        </w:rPr>
        <w:t xml:space="preserve">ix parafoveal preview conditions </w:t>
      </w:r>
      <w:r w:rsidRPr="00017798">
        <w:rPr>
          <w:rFonts w:ascii="Times New Roman" w:hAnsi="Times New Roman" w:cs="Times New Roman"/>
          <w:sz w:val="24"/>
          <w:szCs w:val="24"/>
        </w:rPr>
        <w:t xml:space="preserve">(or letter strings) </w:t>
      </w:r>
      <w:r w:rsidR="008D489C" w:rsidRPr="00017798">
        <w:rPr>
          <w:rFonts w:ascii="Times New Roman" w:hAnsi="Times New Roman" w:cs="Times New Roman"/>
          <w:sz w:val="24"/>
          <w:szCs w:val="24"/>
        </w:rPr>
        <w:t>were generated for ea</w:t>
      </w:r>
      <w:r w:rsidR="00BE1C51" w:rsidRPr="00017798">
        <w:rPr>
          <w:rFonts w:ascii="Times New Roman" w:hAnsi="Times New Roman" w:cs="Times New Roman"/>
          <w:sz w:val="24"/>
          <w:szCs w:val="24"/>
        </w:rPr>
        <w:t xml:space="preserve">ch target word (see </w:t>
      </w:r>
      <w:r w:rsidR="00CC6B5F" w:rsidRPr="00017798">
        <w:rPr>
          <w:rFonts w:ascii="Times New Roman" w:hAnsi="Times New Roman" w:cs="Times New Roman"/>
          <w:sz w:val="24"/>
          <w:szCs w:val="24"/>
        </w:rPr>
        <w:t>Appendix</w:t>
      </w:r>
      <w:r w:rsidR="003F7089" w:rsidRPr="00017798">
        <w:rPr>
          <w:rFonts w:ascii="Times New Roman" w:hAnsi="Times New Roman" w:cs="Times New Roman"/>
          <w:sz w:val="24"/>
          <w:szCs w:val="24"/>
        </w:rPr>
        <w:t xml:space="preserve"> A</w:t>
      </w:r>
      <w:r w:rsidR="008D489C" w:rsidRPr="00017798">
        <w:rPr>
          <w:rFonts w:ascii="Times New Roman" w:hAnsi="Times New Roman" w:cs="Times New Roman"/>
          <w:sz w:val="24"/>
          <w:szCs w:val="24"/>
        </w:rPr>
        <w:t xml:space="preserve">). </w:t>
      </w:r>
      <w:r w:rsidR="00731111" w:rsidRPr="00017798">
        <w:rPr>
          <w:rFonts w:ascii="Times New Roman" w:hAnsi="Times New Roman" w:cs="Times New Roman"/>
          <w:sz w:val="24"/>
          <w:szCs w:val="24"/>
        </w:rPr>
        <w:t xml:space="preserve"> </w:t>
      </w:r>
      <w:r w:rsidR="00254472" w:rsidRPr="00017798">
        <w:rPr>
          <w:rFonts w:ascii="Times New Roman" w:hAnsi="Times New Roman" w:cs="Times New Roman"/>
          <w:sz w:val="24"/>
          <w:szCs w:val="24"/>
        </w:rPr>
        <w:t>T</w:t>
      </w:r>
      <w:r w:rsidR="008D489C" w:rsidRPr="00017798">
        <w:rPr>
          <w:rFonts w:ascii="Times New Roman" w:hAnsi="Times New Roman" w:cs="Times New Roman"/>
          <w:sz w:val="24"/>
          <w:szCs w:val="24"/>
        </w:rPr>
        <w:t>here w</w:t>
      </w:r>
      <w:r w:rsidR="00C140A9" w:rsidRPr="00017798">
        <w:rPr>
          <w:rFonts w:ascii="Times New Roman" w:hAnsi="Times New Roman" w:cs="Times New Roman"/>
          <w:sz w:val="24"/>
          <w:szCs w:val="24"/>
        </w:rPr>
        <w:t>ere two control conditions: an i</w:t>
      </w:r>
      <w:r w:rsidR="008D489C" w:rsidRPr="00017798">
        <w:rPr>
          <w:rFonts w:ascii="Times New Roman" w:hAnsi="Times New Roman" w:cs="Times New Roman"/>
          <w:sz w:val="24"/>
          <w:szCs w:val="24"/>
        </w:rPr>
        <w:t xml:space="preserve">dentity condition, where the preview was </w:t>
      </w:r>
      <w:r w:rsidR="002F2A33" w:rsidRPr="00017798">
        <w:rPr>
          <w:rFonts w:ascii="Times New Roman" w:hAnsi="Times New Roman" w:cs="Times New Roman"/>
          <w:sz w:val="24"/>
          <w:szCs w:val="24"/>
        </w:rPr>
        <w:t xml:space="preserve">identical to </w:t>
      </w:r>
      <w:r w:rsidR="008D489C" w:rsidRPr="00017798">
        <w:rPr>
          <w:rFonts w:ascii="Times New Roman" w:hAnsi="Times New Roman" w:cs="Times New Roman"/>
          <w:sz w:val="24"/>
          <w:szCs w:val="24"/>
        </w:rPr>
        <w:t>the target word (</w:t>
      </w:r>
      <w:r w:rsidR="00217D5D" w:rsidRPr="00017798">
        <w:rPr>
          <w:rFonts w:ascii="Times New Roman" w:hAnsi="Times New Roman" w:cs="Times New Roman"/>
          <w:sz w:val="24"/>
          <w:szCs w:val="24"/>
        </w:rPr>
        <w:t xml:space="preserve">123456; </w:t>
      </w:r>
      <w:r w:rsidR="008D489C" w:rsidRPr="00017798">
        <w:rPr>
          <w:rFonts w:ascii="Times New Roman" w:hAnsi="Times New Roman" w:cs="Times New Roman"/>
          <w:sz w:val="24"/>
          <w:szCs w:val="24"/>
        </w:rPr>
        <w:t xml:space="preserve">e.g., </w:t>
      </w:r>
      <w:r w:rsidR="008D489C" w:rsidRPr="00017798">
        <w:rPr>
          <w:rFonts w:ascii="Times New Roman" w:hAnsi="Times New Roman" w:cs="Times New Roman"/>
          <w:i/>
          <w:sz w:val="24"/>
          <w:szCs w:val="24"/>
        </w:rPr>
        <w:t>sister</w:t>
      </w:r>
      <w:r w:rsidR="008D489C" w:rsidRPr="00017798">
        <w:rPr>
          <w:rFonts w:ascii="Times New Roman" w:hAnsi="Times New Roman" w:cs="Times New Roman"/>
          <w:sz w:val="24"/>
          <w:szCs w:val="24"/>
        </w:rPr>
        <w:t xml:space="preserve"> - </w:t>
      </w:r>
      <w:r w:rsidR="008D489C" w:rsidRPr="00017798">
        <w:rPr>
          <w:rFonts w:ascii="Times New Roman" w:hAnsi="Times New Roman" w:cs="Times New Roman"/>
          <w:i/>
          <w:sz w:val="24"/>
          <w:szCs w:val="24"/>
        </w:rPr>
        <w:t>sister</w:t>
      </w:r>
      <w:r w:rsidR="008D489C" w:rsidRPr="00017798">
        <w:rPr>
          <w:rFonts w:ascii="Times New Roman" w:hAnsi="Times New Roman" w:cs="Times New Roman"/>
          <w:sz w:val="24"/>
          <w:szCs w:val="24"/>
        </w:rPr>
        <w:t>), and a</w:t>
      </w:r>
      <w:r w:rsidR="00254472" w:rsidRPr="00017798">
        <w:rPr>
          <w:rFonts w:ascii="Times New Roman" w:hAnsi="Times New Roman" w:cs="Times New Roman"/>
          <w:sz w:val="24"/>
          <w:szCs w:val="24"/>
        </w:rPr>
        <w:t>n</w:t>
      </w:r>
      <w:r w:rsidR="008D489C" w:rsidRPr="00017798">
        <w:rPr>
          <w:rFonts w:ascii="Times New Roman" w:hAnsi="Times New Roman" w:cs="Times New Roman"/>
          <w:sz w:val="24"/>
          <w:szCs w:val="24"/>
        </w:rPr>
        <w:t xml:space="preserve"> </w:t>
      </w:r>
      <w:r w:rsidR="00C140A9" w:rsidRPr="00017798">
        <w:rPr>
          <w:rFonts w:ascii="Times New Roman" w:hAnsi="Times New Roman" w:cs="Times New Roman"/>
          <w:sz w:val="24"/>
          <w:szCs w:val="24"/>
        </w:rPr>
        <w:t>u</w:t>
      </w:r>
      <w:r w:rsidR="00254472" w:rsidRPr="00017798">
        <w:rPr>
          <w:rFonts w:ascii="Times New Roman" w:hAnsi="Times New Roman" w:cs="Times New Roman"/>
          <w:sz w:val="24"/>
          <w:szCs w:val="24"/>
        </w:rPr>
        <w:t>nrelated</w:t>
      </w:r>
      <w:r w:rsidR="008D489C" w:rsidRPr="00017798">
        <w:rPr>
          <w:rFonts w:ascii="Times New Roman" w:hAnsi="Times New Roman" w:cs="Times New Roman"/>
          <w:sz w:val="24"/>
          <w:szCs w:val="24"/>
        </w:rPr>
        <w:t xml:space="preserve"> condition, where only the letter shapes of the target word were maintained</w:t>
      </w:r>
      <w:r w:rsidR="00F073F1" w:rsidRPr="00017798">
        <w:rPr>
          <w:rFonts w:ascii="Times New Roman" w:hAnsi="Times New Roman" w:cs="Times New Roman"/>
          <w:sz w:val="24"/>
          <w:szCs w:val="24"/>
        </w:rPr>
        <w:t xml:space="preserve"> in preview</w:t>
      </w:r>
      <w:r w:rsidR="008D489C" w:rsidRPr="00017798">
        <w:rPr>
          <w:rFonts w:ascii="Times New Roman" w:hAnsi="Times New Roman" w:cs="Times New Roman"/>
          <w:sz w:val="24"/>
          <w:szCs w:val="24"/>
        </w:rPr>
        <w:t xml:space="preserve"> (</w:t>
      </w:r>
      <w:proofErr w:type="spellStart"/>
      <w:r w:rsidR="00217D5D" w:rsidRPr="00017798">
        <w:rPr>
          <w:rFonts w:ascii="Times New Roman" w:hAnsi="Times New Roman" w:cs="Times New Roman"/>
          <w:sz w:val="24"/>
          <w:szCs w:val="24"/>
        </w:rPr>
        <w:t>dddddd</w:t>
      </w:r>
      <w:proofErr w:type="spellEnd"/>
      <w:r w:rsidR="00217D5D" w:rsidRPr="00017798">
        <w:rPr>
          <w:rFonts w:ascii="Times New Roman" w:hAnsi="Times New Roman" w:cs="Times New Roman"/>
          <w:sz w:val="24"/>
          <w:szCs w:val="24"/>
        </w:rPr>
        <w:t xml:space="preserve">; </w:t>
      </w:r>
      <w:r w:rsidR="008D489C" w:rsidRPr="00017798">
        <w:rPr>
          <w:rFonts w:ascii="Times New Roman" w:hAnsi="Times New Roman" w:cs="Times New Roman"/>
          <w:sz w:val="24"/>
          <w:szCs w:val="24"/>
        </w:rPr>
        <w:t xml:space="preserve">e.g., </w:t>
      </w:r>
      <w:proofErr w:type="spellStart"/>
      <w:r w:rsidR="008D489C" w:rsidRPr="00017798">
        <w:rPr>
          <w:rFonts w:ascii="Times New Roman" w:hAnsi="Times New Roman" w:cs="Times New Roman"/>
          <w:i/>
          <w:sz w:val="24"/>
          <w:szCs w:val="24"/>
        </w:rPr>
        <w:t>romlun</w:t>
      </w:r>
      <w:proofErr w:type="spellEnd"/>
      <w:r w:rsidR="008D489C" w:rsidRPr="00017798">
        <w:rPr>
          <w:rFonts w:ascii="Times New Roman" w:hAnsi="Times New Roman" w:cs="Times New Roman"/>
          <w:sz w:val="24"/>
          <w:szCs w:val="24"/>
        </w:rPr>
        <w:t xml:space="preserve"> - </w:t>
      </w:r>
      <w:r w:rsidR="008D489C" w:rsidRPr="00017798">
        <w:rPr>
          <w:rFonts w:ascii="Times New Roman" w:hAnsi="Times New Roman" w:cs="Times New Roman"/>
          <w:i/>
          <w:sz w:val="24"/>
          <w:szCs w:val="24"/>
        </w:rPr>
        <w:t>sister</w:t>
      </w:r>
      <w:r w:rsidR="008D489C" w:rsidRPr="00017798">
        <w:rPr>
          <w:rFonts w:ascii="Times New Roman" w:hAnsi="Times New Roman" w:cs="Times New Roman"/>
          <w:sz w:val="24"/>
          <w:szCs w:val="24"/>
        </w:rPr>
        <w:t>).  There were four other experimental conditions which each involved the substitution of three of the letters of the target words</w:t>
      </w:r>
      <w:r w:rsidR="00F073F1" w:rsidRPr="00017798">
        <w:rPr>
          <w:rFonts w:ascii="Times New Roman" w:hAnsi="Times New Roman" w:cs="Times New Roman"/>
          <w:sz w:val="24"/>
          <w:szCs w:val="24"/>
        </w:rPr>
        <w:t xml:space="preserve"> in preview</w:t>
      </w:r>
      <w:r w:rsidR="00BC2166" w:rsidRPr="00017798">
        <w:rPr>
          <w:rFonts w:ascii="Times New Roman" w:hAnsi="Times New Roman" w:cs="Times New Roman"/>
          <w:sz w:val="24"/>
          <w:szCs w:val="24"/>
        </w:rPr>
        <w:t>: the beginning three letters of each word (</w:t>
      </w:r>
      <w:r w:rsidR="00217D5D" w:rsidRPr="00017798">
        <w:rPr>
          <w:rFonts w:ascii="Times New Roman" w:hAnsi="Times New Roman" w:cs="Times New Roman"/>
          <w:sz w:val="24"/>
          <w:szCs w:val="24"/>
        </w:rPr>
        <w:t>ddd456</w:t>
      </w:r>
      <w:r w:rsidR="00BC2166" w:rsidRPr="00017798">
        <w:rPr>
          <w:rFonts w:ascii="Times New Roman" w:hAnsi="Times New Roman" w:cs="Times New Roman"/>
          <w:sz w:val="24"/>
          <w:szCs w:val="24"/>
        </w:rPr>
        <w:t xml:space="preserve">); </w:t>
      </w:r>
      <w:r w:rsidR="00A221C4" w:rsidRPr="00017798">
        <w:rPr>
          <w:rFonts w:ascii="Times New Roman" w:hAnsi="Times New Roman" w:cs="Times New Roman"/>
          <w:sz w:val="24"/>
          <w:szCs w:val="24"/>
        </w:rPr>
        <w:t>internal letters 2, 3, and 4 (</w:t>
      </w:r>
      <w:r w:rsidR="00217D5D" w:rsidRPr="00017798">
        <w:rPr>
          <w:rFonts w:ascii="Times New Roman" w:hAnsi="Times New Roman" w:cs="Times New Roman"/>
          <w:sz w:val="24"/>
          <w:szCs w:val="24"/>
        </w:rPr>
        <w:t>1ddd56</w:t>
      </w:r>
      <w:r w:rsidR="00A221C4" w:rsidRPr="00017798">
        <w:rPr>
          <w:rFonts w:ascii="Times New Roman" w:hAnsi="Times New Roman" w:cs="Times New Roman"/>
          <w:sz w:val="24"/>
          <w:szCs w:val="24"/>
        </w:rPr>
        <w:t>); internal letters 3, 4, and 5 (</w:t>
      </w:r>
      <w:r w:rsidR="00986699" w:rsidRPr="00017798">
        <w:rPr>
          <w:rFonts w:ascii="Times New Roman" w:hAnsi="Times New Roman" w:cs="Times New Roman"/>
          <w:sz w:val="24"/>
          <w:szCs w:val="24"/>
        </w:rPr>
        <w:t>12ddd6</w:t>
      </w:r>
      <w:r w:rsidR="00BC2166" w:rsidRPr="00017798">
        <w:rPr>
          <w:rFonts w:ascii="Times New Roman" w:hAnsi="Times New Roman" w:cs="Times New Roman"/>
          <w:sz w:val="24"/>
          <w:szCs w:val="24"/>
        </w:rPr>
        <w:t>); and the end three letters of each word (</w:t>
      </w:r>
      <w:r w:rsidR="00217D5D" w:rsidRPr="00017798">
        <w:rPr>
          <w:rFonts w:ascii="Times New Roman" w:hAnsi="Times New Roman" w:cs="Times New Roman"/>
          <w:sz w:val="24"/>
          <w:szCs w:val="24"/>
        </w:rPr>
        <w:t>123ddd</w:t>
      </w:r>
      <w:r w:rsidR="00BC2166" w:rsidRPr="00017798">
        <w:rPr>
          <w:rFonts w:ascii="Times New Roman" w:hAnsi="Times New Roman" w:cs="Times New Roman"/>
          <w:sz w:val="24"/>
          <w:szCs w:val="24"/>
        </w:rPr>
        <w:t xml:space="preserve">).  </w:t>
      </w:r>
      <w:r w:rsidR="00AE148F" w:rsidRPr="00017798">
        <w:rPr>
          <w:rFonts w:ascii="Times New Roman" w:hAnsi="Times New Roman" w:cs="Times New Roman"/>
          <w:sz w:val="24"/>
          <w:szCs w:val="24"/>
        </w:rPr>
        <w:t xml:space="preserve">Both the beginning and end substitution conditions were within one syllable, whilst the middle substitution conditions </w:t>
      </w:r>
      <w:r w:rsidR="004D6141" w:rsidRPr="00017798">
        <w:rPr>
          <w:rFonts w:ascii="Times New Roman" w:hAnsi="Times New Roman" w:cs="Times New Roman"/>
          <w:sz w:val="24"/>
          <w:szCs w:val="24"/>
        </w:rPr>
        <w:t>affected both syllables.</w:t>
      </w:r>
      <w:r w:rsidR="00AE148F" w:rsidRPr="00017798">
        <w:rPr>
          <w:rFonts w:ascii="Times New Roman" w:hAnsi="Times New Roman" w:cs="Times New Roman"/>
          <w:sz w:val="24"/>
          <w:szCs w:val="24"/>
        </w:rPr>
        <w:t xml:space="preserve"> </w:t>
      </w:r>
      <w:r w:rsidR="004D6141" w:rsidRPr="00017798">
        <w:rPr>
          <w:rFonts w:ascii="Times New Roman" w:hAnsi="Times New Roman" w:cs="Times New Roman"/>
          <w:sz w:val="24"/>
          <w:szCs w:val="24"/>
        </w:rPr>
        <w:t xml:space="preserve"> </w:t>
      </w:r>
      <w:r w:rsidR="00BC2166" w:rsidRPr="00017798">
        <w:rPr>
          <w:rFonts w:ascii="Times New Roman" w:hAnsi="Times New Roman" w:cs="Times New Roman"/>
          <w:sz w:val="24"/>
          <w:szCs w:val="24"/>
        </w:rPr>
        <w:t>Both</w:t>
      </w:r>
      <w:r w:rsidR="008D489C" w:rsidRPr="00017798">
        <w:rPr>
          <w:rFonts w:ascii="Times New Roman" w:hAnsi="Times New Roman" w:cs="Times New Roman"/>
          <w:sz w:val="24"/>
          <w:szCs w:val="24"/>
        </w:rPr>
        <w:t xml:space="preserve"> CVCCVC structure </w:t>
      </w:r>
      <w:r w:rsidR="00BC2166" w:rsidRPr="00017798">
        <w:rPr>
          <w:rFonts w:ascii="Times New Roman" w:hAnsi="Times New Roman" w:cs="Times New Roman"/>
          <w:sz w:val="24"/>
          <w:szCs w:val="24"/>
        </w:rPr>
        <w:t>and word shape were maintained in these substitutions</w:t>
      </w:r>
      <w:r w:rsidR="00FD5AFD" w:rsidRPr="00017798">
        <w:rPr>
          <w:rFonts w:ascii="Times New Roman" w:hAnsi="Times New Roman" w:cs="Times New Roman"/>
          <w:sz w:val="24"/>
          <w:szCs w:val="24"/>
        </w:rPr>
        <w:t>.</w:t>
      </w:r>
    </w:p>
    <w:p w14:paraId="1AD6D1BC" w14:textId="29902447" w:rsidR="001835C2" w:rsidRPr="00017798" w:rsidRDefault="001835C2" w:rsidP="001968F6">
      <w:pPr>
        <w:spacing w:after="0" w:line="480" w:lineRule="auto"/>
        <w:ind w:firstLine="720"/>
        <w:rPr>
          <w:rFonts w:ascii="Times New Roman" w:hAnsi="Times New Roman" w:cs="Times New Roman"/>
          <w:sz w:val="24"/>
        </w:rPr>
      </w:pPr>
      <w:r w:rsidRPr="00017798">
        <w:rPr>
          <w:rFonts w:ascii="Times New Roman" w:hAnsi="Times New Roman" w:cs="Times New Roman"/>
          <w:sz w:val="24"/>
        </w:rPr>
        <w:t xml:space="preserve">The 54 experimental sentences were counterbalanced across six lists using a Latin Square design (nine sentences per condition).  The sentences occupied one line on the screen (maximum = 77 characters; </w:t>
      </w:r>
      <w:r w:rsidRPr="00017798">
        <w:rPr>
          <w:rFonts w:ascii="Times New Roman" w:hAnsi="Times New Roman" w:cs="Times New Roman"/>
          <w:i/>
          <w:sz w:val="24"/>
        </w:rPr>
        <w:t>M</w:t>
      </w:r>
      <w:r w:rsidRPr="00017798">
        <w:rPr>
          <w:rFonts w:ascii="Times New Roman" w:hAnsi="Times New Roman" w:cs="Times New Roman"/>
          <w:sz w:val="24"/>
        </w:rPr>
        <w:t xml:space="preserve"> = 60 characters) and each target word was placed near the middle of the sentence</w:t>
      </w:r>
      <w:r w:rsidR="00E37D69" w:rsidRPr="00017798">
        <w:rPr>
          <w:rFonts w:ascii="Times New Roman" w:hAnsi="Times New Roman" w:cs="Times New Roman"/>
          <w:sz w:val="24"/>
        </w:rPr>
        <w:t>.</w:t>
      </w:r>
    </w:p>
    <w:p w14:paraId="3E38DA30" w14:textId="77777777" w:rsidR="001835C2" w:rsidRPr="00017798" w:rsidRDefault="001835C2" w:rsidP="001835C2">
      <w:pPr>
        <w:spacing w:after="0" w:line="480" w:lineRule="auto"/>
        <w:rPr>
          <w:rFonts w:ascii="Times New Roman" w:hAnsi="Times New Roman" w:cs="Times New Roman"/>
          <w:sz w:val="24"/>
          <w:szCs w:val="24"/>
        </w:rPr>
      </w:pPr>
      <w:r w:rsidRPr="00017798">
        <w:rPr>
          <w:rFonts w:ascii="Times New Roman" w:hAnsi="Times New Roman" w:cs="Times New Roman"/>
          <w:b/>
          <w:sz w:val="24"/>
        </w:rPr>
        <w:t>Apparatus and Procedure</w:t>
      </w:r>
    </w:p>
    <w:p w14:paraId="26173975" w14:textId="001DB3D4" w:rsidR="001835C2" w:rsidRPr="00017798" w:rsidRDefault="001835C2" w:rsidP="001835C2">
      <w:pPr>
        <w:spacing w:after="0" w:line="480" w:lineRule="auto"/>
        <w:ind w:firstLine="720"/>
        <w:rPr>
          <w:rFonts w:ascii="Times New Roman" w:hAnsi="Times New Roman" w:cs="Times New Roman"/>
          <w:sz w:val="24"/>
        </w:rPr>
      </w:pPr>
      <w:r w:rsidRPr="00017798">
        <w:rPr>
          <w:rFonts w:ascii="Times New Roman" w:hAnsi="Times New Roman" w:cs="Times New Roman"/>
          <w:sz w:val="24"/>
          <w:szCs w:val="24"/>
        </w:rPr>
        <w:t xml:space="preserve">An </w:t>
      </w:r>
      <w:proofErr w:type="spellStart"/>
      <w:r w:rsidRPr="00017798">
        <w:rPr>
          <w:rFonts w:ascii="Times New Roman" w:hAnsi="Times New Roman" w:cs="Times New Roman"/>
          <w:sz w:val="24"/>
          <w:szCs w:val="24"/>
        </w:rPr>
        <w:t>EyeLink</w:t>
      </w:r>
      <w:proofErr w:type="spellEnd"/>
      <w:r w:rsidRPr="00017798">
        <w:rPr>
          <w:rFonts w:ascii="Times New Roman" w:hAnsi="Times New Roman" w:cs="Times New Roman"/>
          <w:sz w:val="24"/>
          <w:szCs w:val="24"/>
        </w:rPr>
        <w:t xml:space="preserve"> 1000 eye-tracker recorded right eye movements</w:t>
      </w:r>
      <w:r w:rsidR="00603306" w:rsidRPr="00017798">
        <w:rPr>
          <w:rFonts w:ascii="Times New Roman" w:hAnsi="Times New Roman" w:cs="Times New Roman"/>
          <w:sz w:val="24"/>
          <w:szCs w:val="24"/>
        </w:rPr>
        <w:t xml:space="preserve"> (</w:t>
      </w:r>
      <w:r w:rsidR="00E1207D" w:rsidRPr="00017798">
        <w:rPr>
          <w:rFonts w:ascii="Times New Roman" w:hAnsi="Times New Roman" w:cs="Times New Roman"/>
          <w:sz w:val="24"/>
          <w:szCs w:val="24"/>
        </w:rPr>
        <w:t>SR Research</w:t>
      </w:r>
      <w:r w:rsidR="00603306" w:rsidRPr="00017798">
        <w:rPr>
          <w:rFonts w:ascii="Times New Roman" w:hAnsi="Times New Roman" w:cs="Times New Roman"/>
          <w:sz w:val="24"/>
          <w:szCs w:val="24"/>
        </w:rPr>
        <w:t>)</w:t>
      </w:r>
      <w:r w:rsidRPr="00017798">
        <w:rPr>
          <w:rFonts w:ascii="Times New Roman" w:hAnsi="Times New Roman" w:cs="Times New Roman"/>
          <w:sz w:val="24"/>
          <w:szCs w:val="24"/>
        </w:rPr>
        <w:t xml:space="preserve">.  Forehead-and-chin rests were used to </w:t>
      </w:r>
      <w:r w:rsidR="00603306" w:rsidRPr="00017798">
        <w:rPr>
          <w:rFonts w:ascii="Times New Roman" w:hAnsi="Times New Roman" w:cs="Times New Roman"/>
          <w:sz w:val="24"/>
          <w:szCs w:val="24"/>
        </w:rPr>
        <w:t>minimise</w:t>
      </w:r>
      <w:r w:rsidRPr="00017798">
        <w:rPr>
          <w:rFonts w:ascii="Times New Roman" w:hAnsi="Times New Roman" w:cs="Times New Roman"/>
          <w:sz w:val="24"/>
          <w:szCs w:val="24"/>
        </w:rPr>
        <w:t xml:space="preserve"> head movements.  The sentences were presented in 14-point, black Courier New font on the grey background of a 21 in. CRT </w:t>
      </w:r>
      <w:r w:rsidRPr="00017798">
        <w:rPr>
          <w:rFonts w:ascii="Times New Roman" w:hAnsi="Times New Roman" w:cs="Times New Roman"/>
          <w:sz w:val="24"/>
          <w:szCs w:val="24"/>
        </w:rPr>
        <w:lastRenderedPageBreak/>
        <w:t>monitor,</w:t>
      </w:r>
      <w:r w:rsidR="00A818DB" w:rsidRPr="00017798">
        <w:rPr>
          <w:rFonts w:ascii="Times New Roman" w:hAnsi="Times New Roman"/>
          <w:bCs/>
          <w:iCs/>
          <w:sz w:val="24"/>
          <w:szCs w:val="24"/>
        </w:rPr>
        <w:t xml:space="preserve"> with a refresh rate of 120 Hz,</w:t>
      </w:r>
      <w:r w:rsidRPr="00017798">
        <w:rPr>
          <w:rFonts w:ascii="Times New Roman" w:hAnsi="Times New Roman" w:cs="Times New Roman"/>
          <w:sz w:val="24"/>
          <w:szCs w:val="24"/>
        </w:rPr>
        <w:t xml:space="preserve"> at a 60 cm viewing distance; one character subtended .34° of visual angle.  Participants were instructed to read normally and for comprehension.  </w:t>
      </w:r>
      <w:r w:rsidR="004C6FD0" w:rsidRPr="00017798">
        <w:rPr>
          <w:rFonts w:ascii="Times New Roman" w:hAnsi="Times New Roman" w:cs="Times New Roman"/>
          <w:sz w:val="24"/>
          <w:szCs w:val="24"/>
        </w:rPr>
        <w:t xml:space="preserve">Once </w:t>
      </w:r>
      <w:r w:rsidRPr="00017798">
        <w:rPr>
          <w:rFonts w:ascii="Times New Roman" w:hAnsi="Times New Roman" w:cs="Times New Roman"/>
          <w:sz w:val="24"/>
          <w:szCs w:val="24"/>
        </w:rPr>
        <w:t>participant</w:t>
      </w:r>
      <w:r w:rsidR="004C6FD0" w:rsidRPr="00017798">
        <w:rPr>
          <w:rFonts w:ascii="Times New Roman" w:hAnsi="Times New Roman" w:cs="Times New Roman"/>
          <w:sz w:val="24"/>
          <w:szCs w:val="24"/>
        </w:rPr>
        <w:t>s</w:t>
      </w:r>
      <w:r w:rsidRPr="00017798">
        <w:rPr>
          <w:rFonts w:ascii="Times New Roman" w:hAnsi="Times New Roman" w:cs="Times New Roman"/>
          <w:sz w:val="24"/>
          <w:szCs w:val="24"/>
        </w:rPr>
        <w:t xml:space="preserve"> had finished reading a sentence, the</w:t>
      </w:r>
      <w:r w:rsidR="004C6FD0" w:rsidRPr="00017798">
        <w:rPr>
          <w:rFonts w:ascii="Times New Roman" w:hAnsi="Times New Roman" w:cs="Times New Roman"/>
          <w:sz w:val="24"/>
          <w:szCs w:val="24"/>
        </w:rPr>
        <w:t xml:space="preserve">y </w:t>
      </w:r>
      <w:r w:rsidRPr="00017798">
        <w:rPr>
          <w:rFonts w:ascii="Times New Roman" w:hAnsi="Times New Roman" w:cs="Times New Roman"/>
          <w:sz w:val="24"/>
          <w:szCs w:val="24"/>
        </w:rPr>
        <w:t>pressed a response key, and one third of the sentences were replaced by a comprehension question, to which the participant</w:t>
      </w:r>
      <w:r w:rsidR="004C6FD0" w:rsidRPr="00017798">
        <w:rPr>
          <w:rFonts w:ascii="Times New Roman" w:hAnsi="Times New Roman" w:cs="Times New Roman"/>
          <w:sz w:val="24"/>
          <w:szCs w:val="24"/>
        </w:rPr>
        <w:t>s</w:t>
      </w:r>
      <w:r w:rsidRPr="00017798">
        <w:rPr>
          <w:rFonts w:ascii="Times New Roman" w:hAnsi="Times New Roman" w:cs="Times New Roman"/>
          <w:sz w:val="24"/>
          <w:szCs w:val="24"/>
        </w:rPr>
        <w:t xml:space="preserve"> responded.  After completion of the experiment, participants were asked whether they had noticed anything strange about the appearance of the sentences in the experiment: detecting a display change can affect fixation times (e.g., White, Rayner, &amp; Liversedge, 2005).</w:t>
      </w:r>
      <w:r w:rsidR="00C140A9" w:rsidRPr="00017798">
        <w:rPr>
          <w:rFonts w:ascii="Times New Roman" w:hAnsi="Times New Roman" w:cs="Times New Roman"/>
          <w:sz w:val="24"/>
          <w:szCs w:val="24"/>
        </w:rPr>
        <w:t xml:space="preserve">  </w:t>
      </w:r>
      <w:r w:rsidR="00A221C4" w:rsidRPr="00017798">
        <w:rPr>
          <w:rFonts w:ascii="Times New Roman" w:hAnsi="Times New Roman" w:cs="Times New Roman"/>
          <w:sz w:val="24"/>
          <w:szCs w:val="24"/>
        </w:rPr>
        <w:t>Four</w:t>
      </w:r>
      <w:r w:rsidR="00C140A9" w:rsidRPr="00017798">
        <w:rPr>
          <w:rFonts w:ascii="Times New Roman" w:hAnsi="Times New Roman" w:cs="Times New Roman"/>
          <w:sz w:val="24"/>
          <w:szCs w:val="24"/>
        </w:rPr>
        <w:t xml:space="preserve"> </w:t>
      </w:r>
      <w:r w:rsidR="00C21C02" w:rsidRPr="00017798">
        <w:rPr>
          <w:rFonts w:ascii="Times New Roman" w:hAnsi="Times New Roman" w:cs="Times New Roman"/>
          <w:sz w:val="24"/>
          <w:szCs w:val="24"/>
        </w:rPr>
        <w:t xml:space="preserve">adult </w:t>
      </w:r>
      <w:r w:rsidR="00C140A9" w:rsidRPr="00017798">
        <w:rPr>
          <w:rFonts w:ascii="Times New Roman" w:hAnsi="Times New Roman" w:cs="Times New Roman"/>
          <w:sz w:val="24"/>
          <w:szCs w:val="24"/>
        </w:rPr>
        <w:t>participants reported noticing something unusual about the sentences</w:t>
      </w:r>
      <w:r w:rsidR="008C7692" w:rsidRPr="00017798">
        <w:rPr>
          <w:rFonts w:ascii="Times New Roman" w:hAnsi="Times New Roman" w:cs="Times New Roman"/>
          <w:sz w:val="24"/>
          <w:szCs w:val="24"/>
        </w:rPr>
        <w:t>,</w:t>
      </w:r>
      <w:r w:rsidR="00F92836" w:rsidRPr="00017798">
        <w:rPr>
          <w:rFonts w:ascii="Times New Roman" w:hAnsi="Times New Roman" w:cs="Times New Roman"/>
          <w:sz w:val="24"/>
          <w:szCs w:val="24"/>
        </w:rPr>
        <w:t xml:space="preserve"> </w:t>
      </w:r>
      <w:r w:rsidR="00C140A9" w:rsidRPr="00017798">
        <w:rPr>
          <w:rFonts w:ascii="Times New Roman" w:hAnsi="Times New Roman" w:cs="Times New Roman"/>
          <w:sz w:val="24"/>
          <w:szCs w:val="24"/>
        </w:rPr>
        <w:t>so their data was excluded from the analyses.</w:t>
      </w:r>
      <w:r w:rsidRPr="00017798">
        <w:rPr>
          <w:rFonts w:ascii="Times New Roman" w:hAnsi="Times New Roman" w:cs="Times New Roman"/>
          <w:sz w:val="24"/>
          <w:szCs w:val="24"/>
        </w:rPr>
        <w:t xml:space="preserve">  The </w:t>
      </w:r>
      <w:r w:rsidR="0098669E" w:rsidRPr="00017798">
        <w:rPr>
          <w:rFonts w:ascii="Times New Roman" w:hAnsi="Times New Roman" w:cs="Times New Roman"/>
          <w:sz w:val="24"/>
          <w:szCs w:val="24"/>
        </w:rPr>
        <w:t>whole experiment lasted about 45</w:t>
      </w:r>
      <w:r w:rsidRPr="00017798">
        <w:rPr>
          <w:rFonts w:ascii="Times New Roman" w:hAnsi="Times New Roman" w:cs="Times New Roman"/>
          <w:sz w:val="24"/>
          <w:szCs w:val="24"/>
        </w:rPr>
        <w:t xml:space="preserve"> minutes</w:t>
      </w:r>
      <w:r w:rsidR="00872B5C" w:rsidRPr="00017798">
        <w:rPr>
          <w:rFonts w:ascii="Times New Roman" w:hAnsi="Times New Roman" w:cs="Times New Roman"/>
          <w:sz w:val="24"/>
          <w:szCs w:val="24"/>
        </w:rPr>
        <w:t xml:space="preserve"> per participant</w:t>
      </w:r>
      <w:r w:rsidR="0081356F" w:rsidRPr="00017798">
        <w:rPr>
          <w:rFonts w:ascii="Times New Roman" w:hAnsi="Times New Roman" w:cs="Times New Roman"/>
          <w:sz w:val="24"/>
          <w:szCs w:val="24"/>
        </w:rPr>
        <w:t>.</w:t>
      </w:r>
    </w:p>
    <w:p w14:paraId="6404050F" w14:textId="77777777" w:rsidR="004E38CD" w:rsidRPr="00017798" w:rsidRDefault="004E38CD" w:rsidP="001835C2">
      <w:pPr>
        <w:spacing w:after="0" w:line="480" w:lineRule="auto"/>
        <w:jc w:val="center"/>
        <w:rPr>
          <w:rFonts w:ascii="Times New Roman" w:hAnsi="Times New Roman" w:cs="Times New Roman"/>
          <w:sz w:val="24"/>
        </w:rPr>
      </w:pPr>
      <w:r w:rsidRPr="00017798">
        <w:rPr>
          <w:rFonts w:ascii="Times New Roman" w:hAnsi="Times New Roman" w:cs="Times New Roman"/>
          <w:b/>
          <w:sz w:val="24"/>
          <w:szCs w:val="24"/>
        </w:rPr>
        <w:t>Results</w:t>
      </w:r>
    </w:p>
    <w:p w14:paraId="0942FC33" w14:textId="6C3C9C79" w:rsidR="006F69D6" w:rsidRPr="00017798" w:rsidRDefault="008D158C" w:rsidP="001B06E6">
      <w:pPr>
        <w:tabs>
          <w:tab w:val="left" w:pos="720"/>
        </w:tabs>
        <w:spacing w:after="0" w:line="480" w:lineRule="auto"/>
        <w:rPr>
          <w:rFonts w:ascii="Times New Roman" w:hAnsi="Times New Roman" w:cs="Times New Roman"/>
          <w:sz w:val="24"/>
          <w:szCs w:val="24"/>
        </w:rPr>
      </w:pPr>
      <w:r w:rsidRPr="00017798">
        <w:rPr>
          <w:rFonts w:ascii="Times New Roman" w:hAnsi="Times New Roman" w:cs="Times New Roman"/>
          <w:sz w:val="24"/>
          <w:szCs w:val="24"/>
        </w:rPr>
        <w:tab/>
      </w:r>
      <w:r w:rsidR="006F69D6" w:rsidRPr="00017798">
        <w:rPr>
          <w:rFonts w:ascii="Times New Roman" w:hAnsi="Times New Roman" w:cs="Times New Roman"/>
          <w:sz w:val="24"/>
          <w:szCs w:val="24"/>
        </w:rPr>
        <w:t>All participants scored at least 78% correct on the comprehension quest</w:t>
      </w:r>
      <w:r w:rsidR="001D60E4" w:rsidRPr="00017798">
        <w:rPr>
          <w:rFonts w:ascii="Times New Roman" w:hAnsi="Times New Roman" w:cs="Times New Roman"/>
          <w:sz w:val="24"/>
          <w:szCs w:val="24"/>
        </w:rPr>
        <w:t>ions</w:t>
      </w:r>
      <w:r w:rsidR="00710CFD" w:rsidRPr="00017798">
        <w:rPr>
          <w:rFonts w:ascii="Times New Roman" w:hAnsi="Times New Roman" w:cs="Times New Roman"/>
          <w:sz w:val="24"/>
          <w:szCs w:val="24"/>
        </w:rPr>
        <w:t xml:space="preserve"> </w:t>
      </w:r>
      <w:r w:rsidR="00AC2D04" w:rsidRPr="00017798">
        <w:rPr>
          <w:rFonts w:ascii="Times New Roman" w:hAnsi="Times New Roman" w:cs="Times New Roman"/>
          <w:sz w:val="24"/>
          <w:szCs w:val="24"/>
        </w:rPr>
        <w:t xml:space="preserve">(adults: </w:t>
      </w:r>
      <w:r w:rsidR="00710CFD" w:rsidRPr="00017798">
        <w:rPr>
          <w:rFonts w:ascii="Times New Roman" w:hAnsi="Times New Roman" w:cs="Times New Roman"/>
          <w:i/>
          <w:sz w:val="24"/>
          <w:szCs w:val="24"/>
        </w:rPr>
        <w:t>M</w:t>
      </w:r>
      <w:r w:rsidR="00AC2D04" w:rsidRPr="00017798">
        <w:rPr>
          <w:rFonts w:ascii="Times New Roman" w:hAnsi="Times New Roman" w:cs="Times New Roman"/>
          <w:sz w:val="24"/>
          <w:szCs w:val="24"/>
        </w:rPr>
        <w:t xml:space="preserve"> = 98%; children: </w:t>
      </w:r>
      <w:r w:rsidR="00710CFD" w:rsidRPr="00017798">
        <w:rPr>
          <w:rFonts w:ascii="Times New Roman" w:hAnsi="Times New Roman" w:cs="Times New Roman"/>
          <w:i/>
          <w:sz w:val="24"/>
          <w:szCs w:val="24"/>
        </w:rPr>
        <w:t>M</w:t>
      </w:r>
      <w:r w:rsidR="00AC2D04" w:rsidRPr="00017798">
        <w:rPr>
          <w:rFonts w:ascii="Times New Roman" w:hAnsi="Times New Roman" w:cs="Times New Roman"/>
          <w:sz w:val="24"/>
          <w:szCs w:val="24"/>
        </w:rPr>
        <w:t xml:space="preserve"> = 92%</w:t>
      </w:r>
      <w:r w:rsidR="00710CFD" w:rsidRPr="00017798">
        <w:rPr>
          <w:rFonts w:ascii="Times New Roman" w:hAnsi="Times New Roman" w:cs="Times New Roman"/>
          <w:sz w:val="24"/>
          <w:szCs w:val="24"/>
        </w:rPr>
        <w:t>)</w:t>
      </w:r>
      <w:r w:rsidR="006F69D6" w:rsidRPr="00017798">
        <w:rPr>
          <w:rFonts w:ascii="Times New Roman" w:hAnsi="Times New Roman" w:cs="Times New Roman"/>
          <w:sz w:val="24"/>
          <w:szCs w:val="24"/>
        </w:rPr>
        <w:t>.</w:t>
      </w:r>
      <w:r w:rsidR="007A084B" w:rsidRPr="00017798">
        <w:rPr>
          <w:rFonts w:ascii="Times New Roman" w:hAnsi="Times New Roman" w:cs="Times New Roman"/>
          <w:sz w:val="24"/>
          <w:szCs w:val="24"/>
        </w:rPr>
        <w:t xml:space="preserve"> </w:t>
      </w:r>
      <w:r w:rsidR="002B608E" w:rsidRPr="00017798">
        <w:rPr>
          <w:rFonts w:ascii="Times New Roman" w:hAnsi="Times New Roman" w:cs="Times New Roman"/>
          <w:sz w:val="24"/>
          <w:szCs w:val="24"/>
        </w:rPr>
        <w:t xml:space="preserve"> The data were trimmed </w:t>
      </w:r>
      <w:r w:rsidR="001D60E4" w:rsidRPr="00017798">
        <w:rPr>
          <w:rFonts w:ascii="Times New Roman" w:hAnsi="Times New Roman" w:cs="Times New Roman"/>
          <w:sz w:val="24"/>
          <w:szCs w:val="24"/>
        </w:rPr>
        <w:t>using the clean function in DataViewer (SR Research).</w:t>
      </w:r>
      <w:r w:rsidR="00B806D4" w:rsidRPr="00017798">
        <w:rPr>
          <w:rStyle w:val="FootnoteReference"/>
          <w:rFonts w:ascii="Times New Roman" w:hAnsi="Times New Roman" w:cs="Times New Roman"/>
          <w:sz w:val="24"/>
          <w:szCs w:val="24"/>
        </w:rPr>
        <w:footnoteReference w:id="2"/>
      </w:r>
      <w:r w:rsidR="00B806D4" w:rsidRPr="00017798">
        <w:rPr>
          <w:rFonts w:ascii="Times New Roman" w:hAnsi="Times New Roman" w:cs="Times New Roman"/>
          <w:sz w:val="24"/>
          <w:szCs w:val="24"/>
        </w:rPr>
        <w:t xml:space="preserve">  </w:t>
      </w:r>
      <w:r w:rsidR="00DB2F0D" w:rsidRPr="00017798">
        <w:rPr>
          <w:rFonts w:ascii="Times New Roman" w:hAnsi="Times New Roman" w:cs="Times New Roman"/>
          <w:sz w:val="24"/>
          <w:szCs w:val="24"/>
        </w:rPr>
        <w:t>In total</w:t>
      </w:r>
      <w:r w:rsidR="006F69D6" w:rsidRPr="00017798">
        <w:rPr>
          <w:rFonts w:ascii="Times New Roman" w:hAnsi="Times New Roman" w:cs="Times New Roman"/>
          <w:sz w:val="24"/>
          <w:szCs w:val="24"/>
        </w:rPr>
        <w:t xml:space="preserve"> 1,886 fixations were merged or deleted (2.36% of the dataset</w:t>
      </w:r>
      <w:r w:rsidR="008A0ABB" w:rsidRPr="00017798">
        <w:rPr>
          <w:rFonts w:ascii="Times New Roman" w:hAnsi="Times New Roman" w:cs="Times New Roman"/>
          <w:sz w:val="24"/>
          <w:szCs w:val="24"/>
        </w:rPr>
        <w:t xml:space="preserve">; </w:t>
      </w:r>
      <w:r w:rsidR="00F751CC" w:rsidRPr="00017798">
        <w:rPr>
          <w:rFonts w:ascii="Times New Roman" w:hAnsi="Times New Roman" w:cs="Times New Roman"/>
          <w:sz w:val="24"/>
          <w:szCs w:val="24"/>
        </w:rPr>
        <w:t>693 adult fixations, and 1,193 child fixations</w:t>
      </w:r>
      <w:r w:rsidR="00787A93" w:rsidRPr="00017798">
        <w:rPr>
          <w:rFonts w:ascii="Times New Roman" w:hAnsi="Times New Roman" w:cs="Times New Roman"/>
          <w:sz w:val="24"/>
          <w:szCs w:val="24"/>
        </w:rPr>
        <w:t>)</w:t>
      </w:r>
      <w:r w:rsidR="00DB2F0D" w:rsidRPr="00017798">
        <w:rPr>
          <w:rFonts w:ascii="Times New Roman" w:hAnsi="Times New Roman" w:cs="Times New Roman"/>
          <w:sz w:val="24"/>
          <w:szCs w:val="24"/>
        </w:rPr>
        <w:t>.</w:t>
      </w:r>
    </w:p>
    <w:p w14:paraId="69D1EBA5" w14:textId="3EDF4575" w:rsidR="0052071B" w:rsidRPr="00017798" w:rsidRDefault="006F69D6" w:rsidP="001B06E6">
      <w:pPr>
        <w:tabs>
          <w:tab w:val="left" w:pos="720"/>
        </w:tabs>
        <w:spacing w:after="0" w:line="480" w:lineRule="auto"/>
        <w:rPr>
          <w:rFonts w:ascii="Times New Roman" w:hAnsi="Times New Roman" w:cs="Times New Roman"/>
          <w:sz w:val="24"/>
          <w:szCs w:val="24"/>
        </w:rPr>
      </w:pPr>
      <w:r w:rsidRPr="00017798">
        <w:rPr>
          <w:rFonts w:ascii="Times New Roman" w:hAnsi="Times New Roman" w:cs="Times New Roman"/>
          <w:sz w:val="24"/>
          <w:szCs w:val="24"/>
        </w:rPr>
        <w:tab/>
      </w:r>
      <w:r w:rsidR="0052071B" w:rsidRPr="00017798">
        <w:rPr>
          <w:rFonts w:ascii="Times New Roman" w:hAnsi="Times New Roman" w:cs="Times New Roman"/>
          <w:sz w:val="24"/>
          <w:szCs w:val="24"/>
        </w:rPr>
        <w:t xml:space="preserve">Reading time data on the </w:t>
      </w:r>
      <w:r w:rsidR="002F3B33" w:rsidRPr="00017798">
        <w:rPr>
          <w:rFonts w:ascii="Times New Roman" w:hAnsi="Times New Roman" w:cs="Times New Roman"/>
          <w:sz w:val="24"/>
          <w:szCs w:val="24"/>
        </w:rPr>
        <w:t>target word in each sentence were</w:t>
      </w:r>
      <w:r w:rsidR="0052071B" w:rsidRPr="00017798">
        <w:rPr>
          <w:rFonts w:ascii="Times New Roman" w:hAnsi="Times New Roman" w:cs="Times New Roman"/>
          <w:sz w:val="24"/>
          <w:szCs w:val="24"/>
        </w:rPr>
        <w:t xml:space="preserve"> analysed.  Before analysing the local dependent measures, the data were further cleaned: trials in which the boundary change occurred early during a fixation on the pre-target word, and those that occurred late when the display change was not completed until more than 15</w:t>
      </w:r>
      <w:r w:rsidR="009133CD" w:rsidRPr="00017798">
        <w:rPr>
          <w:rFonts w:ascii="Times New Roman" w:hAnsi="Times New Roman" w:cs="Times New Roman"/>
          <w:sz w:val="24"/>
          <w:szCs w:val="24"/>
        </w:rPr>
        <w:t xml:space="preserve"> </w:t>
      </w:r>
      <w:r w:rsidR="0052071B" w:rsidRPr="00017798">
        <w:rPr>
          <w:rFonts w:ascii="Times New Roman" w:hAnsi="Times New Roman" w:cs="Times New Roman"/>
          <w:sz w:val="24"/>
          <w:szCs w:val="24"/>
        </w:rPr>
        <w:t>ms after onset of fixation on the target word were excluded from the analyses</w:t>
      </w:r>
      <w:r w:rsidR="00454462" w:rsidRPr="00017798">
        <w:rPr>
          <w:rFonts w:ascii="Times New Roman" w:hAnsi="Times New Roman" w:cs="Times New Roman"/>
          <w:sz w:val="24"/>
          <w:szCs w:val="24"/>
        </w:rPr>
        <w:t xml:space="preserve"> (</w:t>
      </w:r>
      <w:r w:rsidR="00AA3FBA" w:rsidRPr="00017798">
        <w:rPr>
          <w:rFonts w:ascii="Times New Roman" w:hAnsi="Times New Roman" w:cs="Times New Roman"/>
          <w:sz w:val="24"/>
          <w:szCs w:val="24"/>
        </w:rPr>
        <w:t xml:space="preserve">230 adult trials- </w:t>
      </w:r>
      <w:r w:rsidR="00A56EDD" w:rsidRPr="00017798">
        <w:rPr>
          <w:rFonts w:ascii="Times New Roman" w:hAnsi="Times New Roman" w:cs="Times New Roman"/>
          <w:sz w:val="24"/>
          <w:szCs w:val="24"/>
        </w:rPr>
        <w:t>10.14</w:t>
      </w:r>
      <w:r w:rsidR="00AA3FBA" w:rsidRPr="00017798">
        <w:rPr>
          <w:rFonts w:ascii="Times New Roman" w:hAnsi="Times New Roman" w:cs="Times New Roman"/>
          <w:sz w:val="24"/>
          <w:szCs w:val="24"/>
        </w:rPr>
        <w:t>%</w:t>
      </w:r>
      <w:r w:rsidR="00A56EDD" w:rsidRPr="00017798">
        <w:rPr>
          <w:rFonts w:ascii="Times New Roman" w:hAnsi="Times New Roman" w:cs="Times New Roman"/>
          <w:sz w:val="24"/>
          <w:szCs w:val="24"/>
        </w:rPr>
        <w:t xml:space="preserve"> of the </w:t>
      </w:r>
      <w:r w:rsidR="00A56EDD" w:rsidRPr="00017798">
        <w:rPr>
          <w:rFonts w:ascii="Times New Roman" w:hAnsi="Times New Roman" w:cs="Times New Roman"/>
          <w:sz w:val="24"/>
          <w:szCs w:val="24"/>
        </w:rPr>
        <w:lastRenderedPageBreak/>
        <w:t>adult trials</w:t>
      </w:r>
      <w:r w:rsidR="00B73D8A" w:rsidRPr="00017798">
        <w:rPr>
          <w:rFonts w:ascii="Times New Roman" w:hAnsi="Times New Roman" w:cs="Times New Roman"/>
          <w:sz w:val="24"/>
          <w:szCs w:val="24"/>
        </w:rPr>
        <w:t xml:space="preserve">, and </w:t>
      </w:r>
      <w:r w:rsidR="00AA3FBA" w:rsidRPr="00017798">
        <w:rPr>
          <w:rFonts w:ascii="Times New Roman" w:hAnsi="Times New Roman" w:cs="Times New Roman"/>
          <w:sz w:val="24"/>
          <w:szCs w:val="24"/>
        </w:rPr>
        <w:t xml:space="preserve">314 children’s trials- </w:t>
      </w:r>
      <w:r w:rsidR="00A56EDD" w:rsidRPr="00017798">
        <w:rPr>
          <w:rFonts w:ascii="Times New Roman" w:hAnsi="Times New Roman" w:cs="Times New Roman"/>
          <w:sz w:val="24"/>
          <w:szCs w:val="24"/>
        </w:rPr>
        <w:t>13.84</w:t>
      </w:r>
      <w:r w:rsidR="00AA3FBA" w:rsidRPr="00017798">
        <w:rPr>
          <w:rFonts w:ascii="Times New Roman" w:hAnsi="Times New Roman" w:cs="Times New Roman"/>
          <w:sz w:val="24"/>
          <w:szCs w:val="24"/>
        </w:rPr>
        <w:t>%</w:t>
      </w:r>
      <w:r w:rsidR="00A56EDD" w:rsidRPr="00017798">
        <w:rPr>
          <w:rFonts w:ascii="Times New Roman" w:hAnsi="Times New Roman" w:cs="Times New Roman"/>
          <w:sz w:val="24"/>
          <w:szCs w:val="24"/>
        </w:rPr>
        <w:t xml:space="preserve"> of the children’s trials</w:t>
      </w:r>
      <w:r w:rsidR="00454462" w:rsidRPr="00017798">
        <w:rPr>
          <w:rFonts w:ascii="Times New Roman" w:hAnsi="Times New Roman" w:cs="Times New Roman"/>
          <w:sz w:val="24"/>
          <w:szCs w:val="24"/>
        </w:rPr>
        <w:t>)</w:t>
      </w:r>
      <w:r w:rsidR="0052071B" w:rsidRPr="00017798">
        <w:rPr>
          <w:rFonts w:ascii="Times New Roman" w:hAnsi="Times New Roman" w:cs="Times New Roman"/>
          <w:sz w:val="24"/>
          <w:szCs w:val="24"/>
        </w:rPr>
        <w:t>.</w:t>
      </w:r>
      <w:r w:rsidR="00D25A91" w:rsidRPr="00017798">
        <w:rPr>
          <w:rStyle w:val="FootnoteReference"/>
          <w:rFonts w:ascii="Times New Roman" w:hAnsi="Times New Roman" w:cs="Times New Roman"/>
          <w:sz w:val="24"/>
          <w:szCs w:val="24"/>
        </w:rPr>
        <w:footnoteReference w:id="3"/>
      </w:r>
      <w:r w:rsidR="002F3B33" w:rsidRPr="00017798">
        <w:rPr>
          <w:rFonts w:ascii="Times New Roman" w:hAnsi="Times New Roman" w:cs="Times New Roman"/>
          <w:sz w:val="24"/>
          <w:szCs w:val="24"/>
        </w:rPr>
        <w:t xml:space="preserve"> </w:t>
      </w:r>
      <w:r w:rsidR="00D25A91" w:rsidRPr="00017798">
        <w:rPr>
          <w:rFonts w:ascii="Times New Roman" w:hAnsi="Times New Roman" w:cs="Times New Roman"/>
          <w:sz w:val="24"/>
          <w:szCs w:val="24"/>
        </w:rPr>
        <w:t xml:space="preserve"> </w:t>
      </w:r>
      <w:r w:rsidR="0052071B" w:rsidRPr="00017798">
        <w:rPr>
          <w:rFonts w:ascii="Times New Roman" w:hAnsi="Times New Roman" w:cs="Times New Roman"/>
          <w:sz w:val="24"/>
          <w:szCs w:val="24"/>
        </w:rPr>
        <w:t>Prior to analysis, reading time data were log transform</w:t>
      </w:r>
      <w:r w:rsidR="00C75BC2" w:rsidRPr="00017798">
        <w:rPr>
          <w:rFonts w:ascii="Times New Roman" w:hAnsi="Times New Roman" w:cs="Times New Roman"/>
          <w:sz w:val="24"/>
          <w:szCs w:val="24"/>
        </w:rPr>
        <w:t>ed.</w:t>
      </w:r>
    </w:p>
    <w:p w14:paraId="72C27F81" w14:textId="5CDCF945" w:rsidR="007C4E77" w:rsidRPr="00017798" w:rsidRDefault="00CD5EB8" w:rsidP="00E836CA">
      <w:pPr>
        <w:tabs>
          <w:tab w:val="left" w:pos="720"/>
        </w:tabs>
        <w:spacing w:after="0" w:line="480" w:lineRule="auto"/>
        <w:rPr>
          <w:rFonts w:ascii="Times New Roman" w:eastAsiaTheme="minorEastAsia" w:hAnsi="Times New Roman" w:cs="Times New Roman"/>
          <w:color w:val="FF0000"/>
          <w:sz w:val="24"/>
          <w:szCs w:val="24"/>
        </w:rPr>
      </w:pPr>
      <w:r w:rsidRPr="00017798">
        <w:rPr>
          <w:rFonts w:ascii="Times New Roman" w:hAnsi="Times New Roman" w:cs="Times New Roman"/>
          <w:sz w:val="24"/>
          <w:szCs w:val="24"/>
        </w:rPr>
        <w:tab/>
        <w:t xml:space="preserve">Data were analysed using linear mixed effects (lme) models, using the </w:t>
      </w:r>
      <w:proofErr w:type="spellStart"/>
      <w:r w:rsidRPr="00017798">
        <w:rPr>
          <w:rFonts w:ascii="Times New Roman" w:hAnsi="Times New Roman" w:cs="Times New Roman"/>
          <w:sz w:val="24"/>
          <w:szCs w:val="24"/>
        </w:rPr>
        <w:t>lmer</w:t>
      </w:r>
      <w:proofErr w:type="spellEnd"/>
      <w:r w:rsidRPr="00017798">
        <w:rPr>
          <w:rFonts w:ascii="Times New Roman" w:hAnsi="Times New Roman" w:cs="Times New Roman"/>
          <w:sz w:val="24"/>
          <w:szCs w:val="24"/>
        </w:rPr>
        <w:t xml:space="preserve"> function from the lme4 package (</w:t>
      </w:r>
      <w:r w:rsidR="00A43085" w:rsidRPr="00017798">
        <w:rPr>
          <w:rFonts w:ascii="Times New Roman" w:hAnsi="Times New Roman" w:cs="Times New Roman"/>
          <w:sz w:val="24"/>
          <w:szCs w:val="24"/>
        </w:rPr>
        <w:t xml:space="preserve">Bates, </w:t>
      </w:r>
      <w:proofErr w:type="spellStart"/>
      <w:r w:rsidR="00A43085" w:rsidRPr="00017798">
        <w:rPr>
          <w:rFonts w:ascii="Times New Roman" w:hAnsi="Times New Roman" w:cs="Times New Roman"/>
          <w:sz w:val="24"/>
          <w:szCs w:val="24"/>
        </w:rPr>
        <w:t>Mä</w:t>
      </w:r>
      <w:r w:rsidRPr="00017798">
        <w:rPr>
          <w:rFonts w:ascii="Times New Roman" w:hAnsi="Times New Roman" w:cs="Times New Roman"/>
          <w:sz w:val="24"/>
          <w:szCs w:val="24"/>
        </w:rPr>
        <w:t>chler</w:t>
      </w:r>
      <w:proofErr w:type="spellEnd"/>
      <w:r w:rsidRPr="00017798">
        <w:rPr>
          <w:rFonts w:ascii="Times New Roman" w:hAnsi="Times New Roman" w:cs="Times New Roman"/>
          <w:sz w:val="24"/>
          <w:szCs w:val="24"/>
        </w:rPr>
        <w:t xml:space="preserve">, </w:t>
      </w:r>
      <w:proofErr w:type="spellStart"/>
      <w:r w:rsidRPr="00017798">
        <w:rPr>
          <w:rFonts w:ascii="Times New Roman" w:hAnsi="Times New Roman" w:cs="Times New Roman"/>
          <w:sz w:val="24"/>
          <w:szCs w:val="24"/>
        </w:rPr>
        <w:t>Bolker</w:t>
      </w:r>
      <w:proofErr w:type="spellEnd"/>
      <w:r w:rsidRPr="00017798">
        <w:rPr>
          <w:rFonts w:ascii="Times New Roman" w:hAnsi="Times New Roman" w:cs="Times New Roman"/>
          <w:sz w:val="24"/>
          <w:szCs w:val="24"/>
        </w:rPr>
        <w:t>, &amp; Walker, 2015) within the R environment for Statistical Computing (</w:t>
      </w:r>
      <w:r w:rsidR="00E00CE0" w:rsidRPr="00017798">
        <w:rPr>
          <w:rFonts w:ascii="Times New Roman" w:hAnsi="Times New Roman" w:cs="Times New Roman"/>
          <w:sz w:val="24"/>
          <w:szCs w:val="24"/>
        </w:rPr>
        <w:t>R Core Team, 2020</w:t>
      </w:r>
      <w:r w:rsidRPr="00017798">
        <w:rPr>
          <w:rFonts w:ascii="Times New Roman" w:hAnsi="Times New Roman" w:cs="Times New Roman"/>
          <w:sz w:val="24"/>
          <w:szCs w:val="24"/>
        </w:rPr>
        <w:t>).</w:t>
      </w:r>
      <w:r w:rsidR="00EB5952" w:rsidRPr="00017798">
        <w:rPr>
          <w:rFonts w:ascii="Times New Roman" w:hAnsi="Times New Roman" w:cs="Times New Roman"/>
          <w:sz w:val="24"/>
          <w:szCs w:val="24"/>
        </w:rPr>
        <w:t xml:space="preserve">  W</w:t>
      </w:r>
      <w:r w:rsidR="001941E1" w:rsidRPr="00017798">
        <w:rPr>
          <w:rFonts w:ascii="Times New Roman" w:hAnsi="Times New Roman" w:cs="Times New Roman"/>
          <w:sz w:val="24"/>
          <w:szCs w:val="24"/>
        </w:rPr>
        <w:t>e focus here upon three dependent measures</w:t>
      </w:r>
      <w:r w:rsidRPr="00017798">
        <w:rPr>
          <w:rFonts w:ascii="Times New Roman" w:hAnsi="Times New Roman" w:cs="Times New Roman"/>
          <w:sz w:val="24"/>
          <w:szCs w:val="24"/>
        </w:rPr>
        <w:t>: fir</w:t>
      </w:r>
      <w:r w:rsidR="005D4B64" w:rsidRPr="00017798">
        <w:rPr>
          <w:rFonts w:ascii="Times New Roman" w:hAnsi="Times New Roman" w:cs="Times New Roman"/>
          <w:sz w:val="24"/>
          <w:szCs w:val="24"/>
        </w:rPr>
        <w:t xml:space="preserve">st </w:t>
      </w:r>
      <w:r w:rsidRPr="00017798">
        <w:rPr>
          <w:rFonts w:ascii="Times New Roman" w:hAnsi="Times New Roman" w:cs="Times New Roman"/>
          <w:sz w:val="24"/>
          <w:szCs w:val="24"/>
        </w:rPr>
        <w:t xml:space="preserve">fixation duration (the duration of the initial first-pass fixation on a word, regardless of how </w:t>
      </w:r>
      <w:r w:rsidR="000C6726" w:rsidRPr="00017798">
        <w:rPr>
          <w:rFonts w:ascii="Times New Roman" w:hAnsi="Times New Roman" w:cs="Times New Roman"/>
          <w:sz w:val="24"/>
          <w:szCs w:val="24"/>
        </w:rPr>
        <w:t>many fixations the word received</w:t>
      </w:r>
      <w:r w:rsidR="001941E1" w:rsidRPr="00017798">
        <w:rPr>
          <w:rFonts w:ascii="Times New Roman" w:hAnsi="Times New Roman" w:cs="Times New Roman"/>
          <w:sz w:val="24"/>
          <w:szCs w:val="24"/>
        </w:rPr>
        <w:t xml:space="preserve">), </w:t>
      </w:r>
      <w:r w:rsidRPr="00017798">
        <w:rPr>
          <w:rFonts w:ascii="Times New Roman" w:hAnsi="Times New Roman" w:cs="Times New Roman"/>
          <w:sz w:val="24"/>
          <w:szCs w:val="24"/>
        </w:rPr>
        <w:t>gaze duration (the sum of all fixations o</w:t>
      </w:r>
      <w:r w:rsidR="000C6726" w:rsidRPr="00017798">
        <w:rPr>
          <w:rFonts w:ascii="Times New Roman" w:hAnsi="Times New Roman" w:cs="Times New Roman"/>
          <w:sz w:val="24"/>
          <w:szCs w:val="24"/>
        </w:rPr>
        <w:t>n the word before the eyes left</w:t>
      </w:r>
      <w:r w:rsidR="00686888" w:rsidRPr="00017798">
        <w:rPr>
          <w:rFonts w:ascii="Times New Roman" w:hAnsi="Times New Roman" w:cs="Times New Roman"/>
          <w:sz w:val="24"/>
          <w:szCs w:val="24"/>
        </w:rPr>
        <w:t xml:space="preserve"> it for the first time)</w:t>
      </w:r>
      <w:r w:rsidR="001941E1" w:rsidRPr="00017798">
        <w:rPr>
          <w:rFonts w:ascii="Times New Roman" w:hAnsi="Times New Roman" w:cs="Times New Roman"/>
          <w:sz w:val="24"/>
          <w:szCs w:val="24"/>
        </w:rPr>
        <w:t>, and total reading time (</w:t>
      </w:r>
      <w:r w:rsidR="0084692D" w:rsidRPr="00017798">
        <w:rPr>
          <w:rFonts w:ascii="Times New Roman" w:hAnsi="Times New Roman" w:cs="Times New Roman"/>
          <w:sz w:val="24"/>
          <w:szCs w:val="24"/>
        </w:rPr>
        <w:t>the sum of all fixations made on the target word</w:t>
      </w:r>
      <w:r w:rsidR="001941E1" w:rsidRPr="00017798">
        <w:rPr>
          <w:rFonts w:ascii="Times New Roman" w:hAnsi="Times New Roman" w:cs="Times New Roman"/>
          <w:sz w:val="24"/>
          <w:szCs w:val="24"/>
        </w:rPr>
        <w:t>)</w:t>
      </w:r>
      <w:r w:rsidR="00ED139E" w:rsidRPr="00017798">
        <w:rPr>
          <w:rFonts w:ascii="Times New Roman" w:hAnsi="Times New Roman" w:cs="Times New Roman"/>
          <w:sz w:val="24"/>
          <w:szCs w:val="24"/>
        </w:rPr>
        <w:t>; see Table 3</w:t>
      </w:r>
      <w:r w:rsidR="00B8701B" w:rsidRPr="00017798">
        <w:rPr>
          <w:rFonts w:ascii="Times New Roman" w:hAnsi="Times New Roman" w:cs="Times New Roman"/>
          <w:sz w:val="24"/>
          <w:szCs w:val="24"/>
        </w:rPr>
        <w:t>.</w:t>
      </w:r>
      <w:r w:rsidR="00134D49" w:rsidRPr="00017798">
        <w:rPr>
          <w:rFonts w:ascii="Times New Roman" w:hAnsi="Times New Roman" w:cs="Times New Roman"/>
          <w:sz w:val="24"/>
          <w:szCs w:val="24"/>
        </w:rPr>
        <w:t xml:space="preserve"> </w:t>
      </w:r>
      <w:r w:rsidR="00941A3F" w:rsidRPr="00017798">
        <w:rPr>
          <w:rFonts w:ascii="Times New Roman" w:hAnsi="Times New Roman" w:cs="Times New Roman"/>
          <w:sz w:val="24"/>
          <w:szCs w:val="24"/>
        </w:rPr>
        <w:t xml:space="preserve"> </w:t>
      </w:r>
      <w:r w:rsidR="0081053A" w:rsidRPr="00017798">
        <w:rPr>
          <w:rFonts w:ascii="Times New Roman" w:hAnsi="Times New Roman" w:cs="Times New Roman"/>
          <w:sz w:val="24"/>
          <w:szCs w:val="24"/>
        </w:rPr>
        <w:t>Participants and items were entered as crossed random effects.  A full random structure was initially specified for participants and items, to avoid being anti-conservative (Barr, Levy, Scheepers, &amp; Tily, 2013); the random</w:t>
      </w:r>
      <w:r w:rsidR="00D3441B" w:rsidRPr="00017798">
        <w:rPr>
          <w:rFonts w:ascii="Times New Roman" w:hAnsi="Times New Roman" w:cs="Times New Roman"/>
          <w:sz w:val="24"/>
          <w:szCs w:val="24"/>
        </w:rPr>
        <w:t xml:space="preserve"> structure was trimmed until</w:t>
      </w:r>
      <w:r w:rsidR="0081053A" w:rsidRPr="00017798">
        <w:rPr>
          <w:rFonts w:ascii="Times New Roman" w:hAnsi="Times New Roman" w:cs="Times New Roman"/>
          <w:sz w:val="24"/>
          <w:szCs w:val="24"/>
        </w:rPr>
        <w:t xml:space="preserve"> </w:t>
      </w:r>
      <w:r w:rsidR="00D3441B" w:rsidRPr="00017798">
        <w:rPr>
          <w:rFonts w:ascii="Times New Roman" w:hAnsi="Times New Roman" w:cs="Times New Roman"/>
          <w:sz w:val="24"/>
          <w:szCs w:val="24"/>
        </w:rPr>
        <w:t>the models</w:t>
      </w:r>
      <w:r w:rsidR="0081053A" w:rsidRPr="00017798">
        <w:rPr>
          <w:rFonts w:ascii="Times New Roman" w:hAnsi="Times New Roman" w:cs="Times New Roman"/>
          <w:sz w:val="24"/>
          <w:szCs w:val="24"/>
        </w:rPr>
        <w:t xml:space="preserve"> converged.</w:t>
      </w:r>
      <w:r w:rsidR="00D75784" w:rsidRPr="00017798">
        <w:rPr>
          <w:rFonts w:ascii="Times New Roman" w:hAnsi="Times New Roman" w:cs="Times New Roman"/>
          <w:sz w:val="24"/>
          <w:szCs w:val="24"/>
        </w:rPr>
        <w:t xml:space="preserve">  </w:t>
      </w:r>
      <w:r w:rsidR="00607583" w:rsidRPr="00017798">
        <w:rPr>
          <w:rFonts w:ascii="Times New Roman" w:hAnsi="Times New Roman" w:cs="Times New Roman"/>
          <w:sz w:val="24"/>
          <w:szCs w:val="24"/>
        </w:rPr>
        <w:t>Effects were considered significant when</w:t>
      </w:r>
      <w:r w:rsidR="00B112BA" w:rsidRPr="00017798">
        <w:rPr>
          <w:rFonts w:ascii="Times New Roman" w:hAnsi="Times New Roman" w:cs="Times New Roman"/>
          <w:sz w:val="24"/>
          <w:szCs w:val="24"/>
        </w:rPr>
        <w:t>, initially,</w:t>
      </w:r>
      <w:r w:rsidR="00607583" w:rsidRPr="00017798">
        <w:rPr>
          <w:rFonts w:ascii="Times New Roman" w:hAnsi="Times New Roman" w:cs="Times New Roman"/>
          <w:sz w:val="24"/>
          <w:szCs w:val="24"/>
        </w:rPr>
        <w:t xml:space="preserve"> </w:t>
      </w:r>
      <w:r w:rsidR="0099344C" w:rsidRPr="00017798">
        <w:rPr>
          <w:rFonts w:ascii="Times New Roman" w:hAnsi="Times New Roman" w:cs="Times New Roman"/>
          <w:sz w:val="24"/>
          <w:szCs w:val="24"/>
        </w:rPr>
        <w:t>|</w:t>
      </w:r>
      <w:r w:rsidR="00607583" w:rsidRPr="00017798">
        <w:rPr>
          <w:rFonts w:ascii="Times New Roman" w:hAnsi="Times New Roman" w:cs="Times New Roman"/>
          <w:i/>
          <w:sz w:val="24"/>
          <w:szCs w:val="24"/>
        </w:rPr>
        <w:t>t</w:t>
      </w:r>
      <w:r w:rsidR="0099344C" w:rsidRPr="00017798">
        <w:rPr>
          <w:rFonts w:ascii="Times New Roman" w:hAnsi="Times New Roman" w:cs="Times New Roman"/>
          <w:sz w:val="24"/>
          <w:szCs w:val="24"/>
        </w:rPr>
        <w:t>|</w:t>
      </w:r>
      <w:r w:rsidR="00607583" w:rsidRPr="00017798">
        <w:rPr>
          <w:rFonts w:ascii="Times New Roman" w:hAnsi="Times New Roman" w:cs="Times New Roman"/>
          <w:i/>
          <w:sz w:val="24"/>
          <w:szCs w:val="24"/>
        </w:rPr>
        <w:t xml:space="preserve"> </w:t>
      </w:r>
      <w:r w:rsidR="00F9177F" w:rsidRPr="00017798">
        <w:rPr>
          <w:rFonts w:ascii="Times New Roman" w:hAnsi="Times New Roman" w:cs="Times New Roman"/>
          <w:sz w:val="24"/>
          <w:szCs w:val="24"/>
        </w:rPr>
        <w:t>&gt; +/-1.96</w:t>
      </w:r>
      <w:r w:rsidR="00884B95" w:rsidRPr="00017798">
        <w:rPr>
          <w:rFonts w:ascii="Times New Roman" w:eastAsiaTheme="minorEastAsia" w:hAnsi="Times New Roman" w:cs="Times New Roman"/>
          <w:sz w:val="24"/>
          <w:szCs w:val="24"/>
        </w:rPr>
        <w:t>.</w:t>
      </w:r>
    </w:p>
    <w:p w14:paraId="2AA26C4E" w14:textId="55E41BAD" w:rsidR="001835C2" w:rsidRPr="00017798" w:rsidRDefault="007C4E77" w:rsidP="00E836CA">
      <w:pPr>
        <w:tabs>
          <w:tab w:val="left" w:pos="720"/>
        </w:tabs>
        <w:spacing w:after="0" w:line="480" w:lineRule="auto"/>
        <w:rPr>
          <w:rFonts w:ascii="Times New Roman" w:hAnsi="Times New Roman" w:cs="Times New Roman"/>
          <w:sz w:val="24"/>
          <w:szCs w:val="24"/>
        </w:rPr>
      </w:pPr>
      <w:r w:rsidRPr="00017798">
        <w:rPr>
          <w:rFonts w:ascii="Times New Roman" w:eastAsiaTheme="minorEastAsia" w:hAnsi="Times New Roman" w:cs="Times New Roman"/>
          <w:sz w:val="24"/>
          <w:szCs w:val="24"/>
        </w:rPr>
        <w:lastRenderedPageBreak/>
        <w:tab/>
      </w:r>
      <w:r w:rsidR="002C4C2A" w:rsidRPr="00017798">
        <w:rPr>
          <w:rFonts w:ascii="Times New Roman" w:eastAsiaTheme="minorEastAsia" w:hAnsi="Times New Roman" w:cs="Times New Roman"/>
          <w:sz w:val="24"/>
          <w:szCs w:val="24"/>
        </w:rPr>
        <w:t xml:space="preserve">In </w:t>
      </w:r>
      <w:proofErr w:type="gramStart"/>
      <w:r w:rsidR="00134D49" w:rsidRPr="00017798">
        <w:rPr>
          <w:rFonts w:ascii="Times New Roman" w:eastAsiaTheme="minorEastAsia" w:hAnsi="Times New Roman" w:cs="Times New Roman"/>
          <w:sz w:val="24"/>
          <w:szCs w:val="24"/>
        </w:rPr>
        <w:t>all of</w:t>
      </w:r>
      <w:proofErr w:type="gramEnd"/>
      <w:r w:rsidR="00134D49" w:rsidRPr="00017798">
        <w:rPr>
          <w:rFonts w:ascii="Times New Roman" w:eastAsiaTheme="minorEastAsia" w:hAnsi="Times New Roman" w:cs="Times New Roman"/>
          <w:sz w:val="24"/>
          <w:szCs w:val="24"/>
        </w:rPr>
        <w:t xml:space="preserve"> the lme m</w:t>
      </w:r>
      <w:r w:rsidR="002C4C2A" w:rsidRPr="00017798">
        <w:rPr>
          <w:rFonts w:ascii="Times New Roman" w:eastAsiaTheme="minorEastAsia" w:hAnsi="Times New Roman" w:cs="Times New Roman"/>
          <w:sz w:val="24"/>
          <w:szCs w:val="24"/>
        </w:rPr>
        <w:t>odels there were significant group differences: children displ</w:t>
      </w:r>
      <w:r w:rsidR="005D4B64" w:rsidRPr="00017798">
        <w:rPr>
          <w:rFonts w:ascii="Times New Roman" w:eastAsiaTheme="minorEastAsia" w:hAnsi="Times New Roman" w:cs="Times New Roman"/>
          <w:sz w:val="24"/>
          <w:szCs w:val="24"/>
        </w:rPr>
        <w:t xml:space="preserve">ayed significantly longer first </w:t>
      </w:r>
      <w:r w:rsidR="002C4C2A" w:rsidRPr="00017798">
        <w:rPr>
          <w:rFonts w:ascii="Times New Roman" w:eastAsiaTheme="minorEastAsia" w:hAnsi="Times New Roman" w:cs="Times New Roman"/>
          <w:sz w:val="24"/>
          <w:szCs w:val="24"/>
        </w:rPr>
        <w:t>fixation</w:t>
      </w:r>
      <w:r w:rsidR="00986699" w:rsidRPr="00017798">
        <w:rPr>
          <w:rFonts w:ascii="Times New Roman" w:eastAsiaTheme="minorEastAsia" w:hAnsi="Times New Roman" w:cs="Times New Roman"/>
          <w:sz w:val="24"/>
          <w:szCs w:val="24"/>
        </w:rPr>
        <w:t>s</w:t>
      </w:r>
      <w:r w:rsidR="00E435DC" w:rsidRPr="00017798">
        <w:rPr>
          <w:rFonts w:ascii="Times New Roman" w:eastAsiaTheme="minorEastAsia" w:hAnsi="Times New Roman" w:cs="Times New Roman"/>
          <w:sz w:val="24"/>
          <w:szCs w:val="24"/>
        </w:rPr>
        <w:t>,</w:t>
      </w:r>
      <w:r w:rsidR="00986699" w:rsidRPr="00017798">
        <w:rPr>
          <w:rFonts w:ascii="Times New Roman" w:eastAsiaTheme="minorEastAsia" w:hAnsi="Times New Roman" w:cs="Times New Roman"/>
          <w:sz w:val="24"/>
          <w:szCs w:val="24"/>
        </w:rPr>
        <w:t xml:space="preserve"> </w:t>
      </w:r>
      <w:r w:rsidR="002C4C2A" w:rsidRPr="00017798">
        <w:rPr>
          <w:rFonts w:ascii="Times New Roman" w:eastAsiaTheme="minorEastAsia" w:hAnsi="Times New Roman" w:cs="Times New Roman"/>
          <w:sz w:val="24"/>
          <w:szCs w:val="24"/>
        </w:rPr>
        <w:t>gaze durations</w:t>
      </w:r>
      <w:r w:rsidR="00986699" w:rsidRPr="00017798">
        <w:rPr>
          <w:rFonts w:ascii="Times New Roman" w:eastAsiaTheme="minorEastAsia" w:hAnsi="Times New Roman" w:cs="Times New Roman"/>
          <w:sz w:val="24"/>
          <w:szCs w:val="24"/>
        </w:rPr>
        <w:t>, and total reading times</w:t>
      </w:r>
      <w:r w:rsidR="002C4C2A" w:rsidRPr="00017798">
        <w:rPr>
          <w:rFonts w:ascii="Times New Roman" w:eastAsiaTheme="minorEastAsia" w:hAnsi="Times New Roman" w:cs="Times New Roman"/>
          <w:sz w:val="24"/>
          <w:szCs w:val="24"/>
        </w:rPr>
        <w:t xml:space="preserve"> than the adults (see Table</w:t>
      </w:r>
      <w:r w:rsidR="00ED139E" w:rsidRPr="00017798">
        <w:rPr>
          <w:rFonts w:ascii="Times New Roman" w:eastAsiaTheme="minorEastAsia" w:hAnsi="Times New Roman" w:cs="Times New Roman"/>
          <w:sz w:val="24"/>
          <w:szCs w:val="24"/>
        </w:rPr>
        <w:t xml:space="preserve"> 3</w:t>
      </w:r>
      <w:r w:rsidR="002C4C2A" w:rsidRPr="00017798">
        <w:rPr>
          <w:rFonts w:ascii="Times New Roman" w:eastAsiaTheme="minorEastAsia" w:hAnsi="Times New Roman" w:cs="Times New Roman"/>
          <w:sz w:val="24"/>
          <w:szCs w:val="24"/>
        </w:rPr>
        <w:t>).</w:t>
      </w:r>
      <w:r w:rsidR="00B96121" w:rsidRPr="00017798">
        <w:rPr>
          <w:rFonts w:ascii="Times New Roman" w:eastAsiaTheme="minorEastAsia" w:hAnsi="Times New Roman" w:cs="Times New Roman"/>
          <w:sz w:val="24"/>
          <w:szCs w:val="24"/>
        </w:rPr>
        <w:t xml:space="preserve"> </w:t>
      </w:r>
      <w:r w:rsidR="00BC2597" w:rsidRPr="00017798">
        <w:rPr>
          <w:rFonts w:ascii="Times New Roman" w:eastAsiaTheme="minorEastAsia" w:hAnsi="Times New Roman" w:cs="Times New Roman"/>
          <w:sz w:val="24"/>
          <w:szCs w:val="24"/>
        </w:rPr>
        <w:t xml:space="preserve"> </w:t>
      </w:r>
      <w:r w:rsidR="00B96121" w:rsidRPr="00017798">
        <w:rPr>
          <w:rFonts w:ascii="Times New Roman" w:eastAsiaTheme="minorEastAsia" w:hAnsi="Times New Roman" w:cs="Times New Roman"/>
          <w:sz w:val="24"/>
          <w:szCs w:val="24"/>
        </w:rPr>
        <w:t xml:space="preserve">We focus </w:t>
      </w:r>
      <w:r w:rsidR="00134D49" w:rsidRPr="00017798">
        <w:rPr>
          <w:rFonts w:ascii="Times New Roman" w:eastAsiaTheme="minorEastAsia" w:hAnsi="Times New Roman" w:cs="Times New Roman"/>
          <w:sz w:val="24"/>
          <w:szCs w:val="24"/>
        </w:rPr>
        <w:t>upon significant effects of the experimental manipulations, and any interactions with participant group.</w:t>
      </w:r>
      <w:r w:rsidR="00207D54" w:rsidRPr="00017798">
        <w:rPr>
          <w:rStyle w:val="FootnoteReference"/>
          <w:rFonts w:ascii="Times New Roman" w:eastAsiaTheme="minorEastAsia" w:hAnsi="Times New Roman" w:cs="Times New Roman"/>
          <w:sz w:val="24"/>
          <w:szCs w:val="24"/>
        </w:rPr>
        <w:footnoteReference w:id="4"/>
      </w:r>
    </w:p>
    <w:p w14:paraId="7F932514" w14:textId="4E7F0BC2" w:rsidR="003F4AE3" w:rsidRPr="00017798" w:rsidRDefault="003F4AE3" w:rsidP="002E35B8">
      <w:pPr>
        <w:tabs>
          <w:tab w:val="left" w:pos="720"/>
        </w:tabs>
        <w:spacing w:after="0" w:line="480" w:lineRule="auto"/>
        <w:rPr>
          <w:rFonts w:ascii="Times New Roman" w:hAnsi="Times New Roman" w:cs="Times New Roman"/>
          <w:sz w:val="24"/>
          <w:szCs w:val="24"/>
        </w:rPr>
      </w:pPr>
      <w:r w:rsidRPr="00017798">
        <w:rPr>
          <w:rFonts w:ascii="Times New Roman" w:hAnsi="Times New Roman" w:cs="Times New Roman"/>
          <w:b/>
          <w:sz w:val="24"/>
          <w:szCs w:val="24"/>
        </w:rPr>
        <w:t>Model 1</w:t>
      </w:r>
      <w:r w:rsidR="00DE1D29" w:rsidRPr="00017798">
        <w:rPr>
          <w:rFonts w:ascii="Times New Roman" w:hAnsi="Times New Roman" w:cs="Times New Roman"/>
          <w:sz w:val="24"/>
          <w:szCs w:val="24"/>
        </w:rPr>
        <w:t xml:space="preserve">  </w:t>
      </w:r>
    </w:p>
    <w:p w14:paraId="0A8F2E22" w14:textId="3D7EE4CA" w:rsidR="003F6BA5" w:rsidRPr="00017798" w:rsidRDefault="003F4AE3" w:rsidP="002E35B8">
      <w:pPr>
        <w:tabs>
          <w:tab w:val="left" w:pos="720"/>
        </w:tabs>
        <w:spacing w:after="0" w:line="480" w:lineRule="auto"/>
        <w:rPr>
          <w:rFonts w:ascii="Times New Roman" w:hAnsi="Times New Roman" w:cs="Times New Roman"/>
          <w:sz w:val="24"/>
          <w:szCs w:val="24"/>
        </w:rPr>
      </w:pPr>
      <w:r w:rsidRPr="00017798">
        <w:rPr>
          <w:rFonts w:ascii="Times New Roman" w:hAnsi="Times New Roman" w:cs="Times New Roman"/>
          <w:sz w:val="24"/>
          <w:szCs w:val="24"/>
        </w:rPr>
        <w:tab/>
      </w:r>
      <w:r w:rsidR="00DE1D29" w:rsidRPr="00017798">
        <w:rPr>
          <w:rFonts w:ascii="Times New Roman" w:hAnsi="Times New Roman" w:cs="Times New Roman"/>
          <w:sz w:val="24"/>
          <w:szCs w:val="24"/>
        </w:rPr>
        <w:t>This model used the i</w:t>
      </w:r>
      <w:r w:rsidR="00E836CA" w:rsidRPr="00017798">
        <w:rPr>
          <w:rFonts w:ascii="Times New Roman" w:hAnsi="Times New Roman" w:cs="Times New Roman"/>
          <w:sz w:val="24"/>
          <w:szCs w:val="24"/>
        </w:rPr>
        <w:t xml:space="preserve">dentity </w:t>
      </w:r>
      <w:r w:rsidR="00AB6770" w:rsidRPr="00017798">
        <w:rPr>
          <w:rFonts w:ascii="Times New Roman" w:hAnsi="Times New Roman" w:cs="Times New Roman"/>
          <w:sz w:val="24"/>
          <w:szCs w:val="24"/>
        </w:rPr>
        <w:t xml:space="preserve">control </w:t>
      </w:r>
      <w:r w:rsidR="00E836CA" w:rsidRPr="00017798">
        <w:rPr>
          <w:rFonts w:ascii="Times New Roman" w:hAnsi="Times New Roman" w:cs="Times New Roman"/>
          <w:sz w:val="24"/>
          <w:szCs w:val="24"/>
        </w:rPr>
        <w:t xml:space="preserve">condition </w:t>
      </w:r>
      <w:r w:rsidR="00E352C7" w:rsidRPr="00017798">
        <w:rPr>
          <w:rFonts w:ascii="Times New Roman" w:hAnsi="Times New Roman" w:cs="Times New Roman"/>
          <w:sz w:val="24"/>
          <w:szCs w:val="24"/>
        </w:rPr>
        <w:t xml:space="preserve">(123456) </w:t>
      </w:r>
      <w:r w:rsidR="00E836CA" w:rsidRPr="00017798">
        <w:rPr>
          <w:rFonts w:ascii="Times New Roman" w:hAnsi="Times New Roman" w:cs="Times New Roman"/>
          <w:sz w:val="24"/>
          <w:szCs w:val="24"/>
        </w:rPr>
        <w:t xml:space="preserve">as a baseline, with each of the non-word preview conditions compared to it, </w:t>
      </w:r>
      <w:r w:rsidR="00DE1D29" w:rsidRPr="00017798">
        <w:rPr>
          <w:rFonts w:ascii="Times New Roman" w:hAnsi="Times New Roman" w:cs="Times New Roman"/>
          <w:sz w:val="24"/>
          <w:szCs w:val="24"/>
        </w:rPr>
        <w:t>thus examining</w:t>
      </w:r>
      <w:r w:rsidR="00E836CA" w:rsidRPr="00017798">
        <w:rPr>
          <w:rFonts w:ascii="Times New Roman" w:hAnsi="Times New Roman" w:cs="Times New Roman"/>
          <w:sz w:val="24"/>
          <w:szCs w:val="24"/>
        </w:rPr>
        <w:t xml:space="preserve"> </w:t>
      </w:r>
      <w:r w:rsidR="00DE1D29" w:rsidRPr="00017798">
        <w:rPr>
          <w:rFonts w:ascii="Times New Roman" w:hAnsi="Times New Roman" w:cs="Times New Roman"/>
          <w:sz w:val="24"/>
          <w:szCs w:val="24"/>
        </w:rPr>
        <w:t xml:space="preserve">the </w:t>
      </w:r>
      <w:r w:rsidR="002A3DA5" w:rsidRPr="00017798">
        <w:rPr>
          <w:rFonts w:ascii="Times New Roman" w:hAnsi="Times New Roman" w:cs="Times New Roman"/>
          <w:sz w:val="24"/>
          <w:szCs w:val="24"/>
        </w:rPr>
        <w:t xml:space="preserve">potential </w:t>
      </w:r>
      <w:r w:rsidR="00DE1D29" w:rsidRPr="00017798">
        <w:rPr>
          <w:rFonts w:ascii="Times New Roman" w:hAnsi="Times New Roman" w:cs="Times New Roman"/>
          <w:sz w:val="24"/>
          <w:szCs w:val="24"/>
        </w:rPr>
        <w:t>cost</w:t>
      </w:r>
      <w:r w:rsidR="00F63597" w:rsidRPr="00017798">
        <w:rPr>
          <w:rFonts w:ascii="Times New Roman" w:hAnsi="Times New Roman" w:cs="Times New Roman"/>
          <w:sz w:val="24"/>
          <w:szCs w:val="24"/>
        </w:rPr>
        <w:t>s</w:t>
      </w:r>
      <w:r w:rsidR="00E836CA" w:rsidRPr="00017798">
        <w:rPr>
          <w:rFonts w:ascii="Times New Roman" w:hAnsi="Times New Roman" w:cs="Times New Roman"/>
          <w:sz w:val="24"/>
          <w:szCs w:val="24"/>
        </w:rPr>
        <w:t xml:space="preserve"> associated with </w:t>
      </w:r>
      <w:r w:rsidR="00DE1D29" w:rsidRPr="00017798">
        <w:rPr>
          <w:rFonts w:ascii="Times New Roman" w:hAnsi="Times New Roman" w:cs="Times New Roman"/>
          <w:sz w:val="24"/>
          <w:szCs w:val="24"/>
        </w:rPr>
        <w:t>substitutions</w:t>
      </w:r>
      <w:r w:rsidR="00E836CA" w:rsidRPr="00017798">
        <w:rPr>
          <w:rFonts w:ascii="Times New Roman" w:hAnsi="Times New Roman" w:cs="Times New Roman"/>
          <w:sz w:val="24"/>
          <w:szCs w:val="24"/>
        </w:rPr>
        <w:t xml:space="preserve"> </w:t>
      </w:r>
      <w:r w:rsidR="0010474B" w:rsidRPr="00017798">
        <w:rPr>
          <w:rFonts w:ascii="Times New Roman" w:hAnsi="Times New Roman" w:cs="Times New Roman"/>
          <w:sz w:val="24"/>
          <w:szCs w:val="24"/>
        </w:rPr>
        <w:t>being present in the parafovea</w:t>
      </w:r>
      <w:r w:rsidR="002A3DA5" w:rsidRPr="00017798">
        <w:rPr>
          <w:rFonts w:ascii="Times New Roman" w:hAnsi="Times New Roman" w:cs="Times New Roman"/>
          <w:sz w:val="24"/>
          <w:szCs w:val="24"/>
        </w:rPr>
        <w:t>, and the extent to which participants were gaining preview benefit</w:t>
      </w:r>
      <w:r w:rsidR="0010474B" w:rsidRPr="00017798">
        <w:rPr>
          <w:rFonts w:ascii="Times New Roman" w:hAnsi="Times New Roman" w:cs="Times New Roman"/>
          <w:sz w:val="24"/>
          <w:szCs w:val="24"/>
        </w:rPr>
        <w:t>.</w:t>
      </w:r>
      <w:r w:rsidR="00CA3CE5" w:rsidRPr="00017798">
        <w:rPr>
          <w:rFonts w:ascii="Times New Roman" w:hAnsi="Times New Roman" w:cs="Times New Roman"/>
          <w:sz w:val="24"/>
          <w:szCs w:val="24"/>
        </w:rPr>
        <w:t xml:space="preserve">  </w:t>
      </w:r>
      <w:r w:rsidR="00ED139E" w:rsidRPr="00017798">
        <w:rPr>
          <w:rFonts w:ascii="Times New Roman" w:hAnsi="Times New Roman" w:cs="Times New Roman"/>
          <w:sz w:val="24"/>
          <w:szCs w:val="24"/>
        </w:rPr>
        <w:t>As can be seen from Table</w:t>
      </w:r>
      <w:r w:rsidR="00B7157E" w:rsidRPr="00017798">
        <w:rPr>
          <w:rFonts w:ascii="Times New Roman" w:hAnsi="Times New Roman" w:cs="Times New Roman"/>
          <w:sz w:val="24"/>
          <w:szCs w:val="24"/>
        </w:rPr>
        <w:t>s 3 and</w:t>
      </w:r>
      <w:r w:rsidR="00ED139E" w:rsidRPr="00017798">
        <w:rPr>
          <w:rFonts w:ascii="Times New Roman" w:hAnsi="Times New Roman" w:cs="Times New Roman"/>
          <w:sz w:val="24"/>
          <w:szCs w:val="24"/>
        </w:rPr>
        <w:t xml:space="preserve"> 4</w:t>
      </w:r>
      <w:r w:rsidR="00B7157E" w:rsidRPr="00017798">
        <w:rPr>
          <w:rFonts w:ascii="Times New Roman" w:hAnsi="Times New Roman" w:cs="Times New Roman"/>
          <w:sz w:val="24"/>
          <w:szCs w:val="24"/>
        </w:rPr>
        <w:t xml:space="preserve"> </w:t>
      </w:r>
      <w:r w:rsidR="00E836CA" w:rsidRPr="00017798">
        <w:rPr>
          <w:rFonts w:ascii="Times New Roman" w:hAnsi="Times New Roman" w:cs="Times New Roman"/>
          <w:sz w:val="24"/>
          <w:szCs w:val="24"/>
        </w:rPr>
        <w:t>for all of the non-word preview conditions the adults experienced a si</w:t>
      </w:r>
      <w:r w:rsidR="002E35B8" w:rsidRPr="00017798">
        <w:rPr>
          <w:rFonts w:ascii="Times New Roman" w:hAnsi="Times New Roman" w:cs="Times New Roman"/>
          <w:sz w:val="24"/>
          <w:szCs w:val="24"/>
        </w:rPr>
        <w:t>gnificant cost relative to the identity condition</w:t>
      </w:r>
      <w:r w:rsidR="000A322A" w:rsidRPr="00017798">
        <w:rPr>
          <w:rFonts w:ascii="Times New Roman" w:hAnsi="Times New Roman" w:cs="Times New Roman"/>
          <w:sz w:val="24"/>
          <w:szCs w:val="24"/>
        </w:rPr>
        <w:t xml:space="preserve"> – their foveal word identification was facilitated </w:t>
      </w:r>
      <w:r w:rsidR="00E16E44" w:rsidRPr="00017798">
        <w:rPr>
          <w:rFonts w:ascii="Times New Roman" w:hAnsi="Times New Roman" w:cs="Times New Roman"/>
          <w:sz w:val="24"/>
          <w:szCs w:val="24"/>
        </w:rPr>
        <w:t>by</w:t>
      </w:r>
      <w:r w:rsidR="000A322A" w:rsidRPr="00017798">
        <w:rPr>
          <w:rFonts w:ascii="Times New Roman" w:hAnsi="Times New Roman" w:cs="Times New Roman"/>
          <w:sz w:val="24"/>
          <w:szCs w:val="24"/>
        </w:rPr>
        <w:t xml:space="preserve"> obtain</w:t>
      </w:r>
      <w:r w:rsidR="00E16E44" w:rsidRPr="00017798">
        <w:rPr>
          <w:rFonts w:ascii="Times New Roman" w:hAnsi="Times New Roman" w:cs="Times New Roman"/>
          <w:sz w:val="24"/>
          <w:szCs w:val="24"/>
        </w:rPr>
        <w:t>ing</w:t>
      </w:r>
      <w:r w:rsidR="000A322A" w:rsidRPr="00017798">
        <w:rPr>
          <w:rFonts w:ascii="Times New Roman" w:hAnsi="Times New Roman" w:cs="Times New Roman"/>
          <w:sz w:val="24"/>
          <w:szCs w:val="24"/>
        </w:rPr>
        <w:t xml:space="preserve"> </w:t>
      </w:r>
      <w:r w:rsidR="00E16E44" w:rsidRPr="00017798">
        <w:rPr>
          <w:rFonts w:ascii="Times New Roman" w:hAnsi="Times New Roman" w:cs="Times New Roman"/>
          <w:sz w:val="24"/>
          <w:szCs w:val="24"/>
        </w:rPr>
        <w:t xml:space="preserve">a processing </w:t>
      </w:r>
      <w:r w:rsidR="000A322A" w:rsidRPr="00017798">
        <w:rPr>
          <w:rFonts w:ascii="Times New Roman" w:hAnsi="Times New Roman" w:cs="Times New Roman"/>
          <w:sz w:val="24"/>
          <w:szCs w:val="24"/>
        </w:rPr>
        <w:t>benefit from the correct parafoveal preview.</w:t>
      </w:r>
      <w:r w:rsidR="002A3DA5" w:rsidRPr="00017798">
        <w:rPr>
          <w:rFonts w:ascii="Times New Roman" w:hAnsi="Times New Roman" w:cs="Times New Roman"/>
          <w:sz w:val="24"/>
          <w:szCs w:val="24"/>
        </w:rPr>
        <w:t xml:space="preserve">  </w:t>
      </w:r>
      <w:r w:rsidR="00E836CA" w:rsidRPr="00017798">
        <w:rPr>
          <w:rFonts w:ascii="Times New Roman" w:hAnsi="Times New Roman" w:cs="Times New Roman"/>
          <w:sz w:val="24"/>
          <w:szCs w:val="24"/>
        </w:rPr>
        <w:t xml:space="preserve">The presence of significant interactions </w:t>
      </w:r>
      <w:r w:rsidR="002E35B8" w:rsidRPr="00017798">
        <w:rPr>
          <w:rFonts w:ascii="Times New Roman" w:hAnsi="Times New Roman" w:cs="Times New Roman"/>
          <w:sz w:val="24"/>
          <w:szCs w:val="24"/>
        </w:rPr>
        <w:t>with participant group</w:t>
      </w:r>
      <w:r w:rsidR="00E836CA" w:rsidRPr="00017798">
        <w:rPr>
          <w:rFonts w:ascii="Times New Roman" w:hAnsi="Times New Roman" w:cs="Times New Roman"/>
          <w:sz w:val="24"/>
          <w:szCs w:val="24"/>
        </w:rPr>
        <w:t xml:space="preserve"> suggests that </w:t>
      </w:r>
      <w:r w:rsidR="002E35B8" w:rsidRPr="00017798">
        <w:rPr>
          <w:rFonts w:ascii="Times New Roman" w:hAnsi="Times New Roman" w:cs="Times New Roman"/>
          <w:sz w:val="24"/>
          <w:szCs w:val="24"/>
        </w:rPr>
        <w:t>adults and children differed in their</w:t>
      </w:r>
      <w:r w:rsidR="00E836CA" w:rsidRPr="00017798">
        <w:rPr>
          <w:rFonts w:ascii="Times New Roman" w:hAnsi="Times New Roman" w:cs="Times New Roman"/>
          <w:sz w:val="24"/>
          <w:szCs w:val="24"/>
        </w:rPr>
        <w:t xml:space="preserve"> processing </w:t>
      </w:r>
      <w:r w:rsidR="002E35B8" w:rsidRPr="00017798">
        <w:rPr>
          <w:rFonts w:ascii="Times New Roman" w:hAnsi="Times New Roman" w:cs="Times New Roman"/>
          <w:sz w:val="24"/>
          <w:szCs w:val="24"/>
        </w:rPr>
        <w:t xml:space="preserve">of letter substitutions in preview, </w:t>
      </w:r>
      <w:r w:rsidR="004B65C2" w:rsidRPr="00017798">
        <w:rPr>
          <w:rFonts w:ascii="Times New Roman" w:hAnsi="Times New Roman" w:cs="Times New Roman"/>
          <w:sz w:val="24"/>
          <w:szCs w:val="24"/>
        </w:rPr>
        <w:t>in the earlier</w:t>
      </w:r>
      <w:r w:rsidR="00DA4A11" w:rsidRPr="00017798">
        <w:rPr>
          <w:rFonts w:ascii="Times New Roman" w:hAnsi="Times New Roman" w:cs="Times New Roman"/>
          <w:sz w:val="24"/>
          <w:szCs w:val="24"/>
        </w:rPr>
        <w:t xml:space="preserve"> </w:t>
      </w:r>
      <w:r w:rsidR="0055781A" w:rsidRPr="00017798">
        <w:rPr>
          <w:rFonts w:ascii="Times New Roman" w:hAnsi="Times New Roman" w:cs="Times New Roman"/>
          <w:sz w:val="24"/>
          <w:szCs w:val="24"/>
        </w:rPr>
        <w:t xml:space="preserve">measure of first </w:t>
      </w:r>
      <w:r w:rsidR="00E836CA" w:rsidRPr="00017798">
        <w:rPr>
          <w:rFonts w:ascii="Times New Roman" w:hAnsi="Times New Roman" w:cs="Times New Roman"/>
          <w:sz w:val="24"/>
          <w:szCs w:val="24"/>
        </w:rPr>
        <w:t>fixation duration</w:t>
      </w:r>
      <w:r w:rsidR="002E35B8" w:rsidRPr="00017798">
        <w:rPr>
          <w:rFonts w:ascii="Times New Roman" w:hAnsi="Times New Roman" w:cs="Times New Roman"/>
          <w:sz w:val="24"/>
          <w:szCs w:val="24"/>
        </w:rPr>
        <w:t xml:space="preserve">.  In contrast to the adults, children showed </w:t>
      </w:r>
      <w:r w:rsidR="00F63597" w:rsidRPr="00017798">
        <w:rPr>
          <w:rFonts w:ascii="Times New Roman" w:hAnsi="Times New Roman" w:cs="Times New Roman"/>
          <w:sz w:val="24"/>
          <w:szCs w:val="24"/>
        </w:rPr>
        <w:t>little</w:t>
      </w:r>
      <w:r w:rsidR="002E35B8" w:rsidRPr="00017798">
        <w:rPr>
          <w:rFonts w:ascii="Times New Roman" w:hAnsi="Times New Roman" w:cs="Times New Roman"/>
          <w:sz w:val="24"/>
          <w:szCs w:val="24"/>
        </w:rPr>
        <w:t xml:space="preserve"> increase in reading times for any of the substitution conditions, with the exception of </w:t>
      </w:r>
      <w:proofErr w:type="gramStart"/>
      <w:r w:rsidR="008A7EC6" w:rsidRPr="00017798">
        <w:rPr>
          <w:rFonts w:ascii="Times New Roman" w:hAnsi="Times New Roman" w:cs="Times New Roman"/>
          <w:sz w:val="24"/>
          <w:szCs w:val="24"/>
        </w:rPr>
        <w:t>ddd456</w:t>
      </w:r>
      <w:r w:rsidR="0099411C" w:rsidRPr="00017798">
        <w:rPr>
          <w:rFonts w:ascii="Times New Roman" w:hAnsi="Times New Roman" w:cs="Times New Roman"/>
          <w:sz w:val="24"/>
          <w:szCs w:val="24"/>
        </w:rPr>
        <w:t>;</w:t>
      </w:r>
      <w:proofErr w:type="gramEnd"/>
      <w:r w:rsidR="0099411C" w:rsidRPr="00017798">
        <w:rPr>
          <w:rFonts w:ascii="Times New Roman" w:hAnsi="Times New Roman" w:cs="Times New Roman"/>
          <w:sz w:val="24"/>
          <w:szCs w:val="24"/>
        </w:rPr>
        <w:t xml:space="preserve"> demonstrating a lack of preview benefit</w:t>
      </w:r>
      <w:r w:rsidR="002E35B8" w:rsidRPr="00017798">
        <w:rPr>
          <w:rFonts w:ascii="Times New Roman" w:hAnsi="Times New Roman" w:cs="Times New Roman"/>
          <w:sz w:val="24"/>
          <w:szCs w:val="24"/>
        </w:rPr>
        <w:t>.  Clearly, both adults and children</w:t>
      </w:r>
      <w:r w:rsidR="0099411C" w:rsidRPr="00017798">
        <w:rPr>
          <w:rFonts w:ascii="Times New Roman" w:hAnsi="Times New Roman" w:cs="Times New Roman"/>
          <w:sz w:val="24"/>
          <w:szCs w:val="24"/>
        </w:rPr>
        <w:t>, though,</w:t>
      </w:r>
      <w:r w:rsidR="002E35B8" w:rsidRPr="00017798">
        <w:rPr>
          <w:rFonts w:ascii="Times New Roman" w:hAnsi="Times New Roman" w:cs="Times New Roman"/>
          <w:sz w:val="24"/>
          <w:szCs w:val="24"/>
        </w:rPr>
        <w:t xml:space="preserve"> experienced a cost to early measures of lexical processing when parafoveal pre-processing of the first letter of the word was disrupted.  Substitutions of other letters in the word disrupted very earl</w:t>
      </w:r>
      <w:r w:rsidR="00AB6770" w:rsidRPr="00017798">
        <w:rPr>
          <w:rFonts w:ascii="Times New Roman" w:hAnsi="Times New Roman" w:cs="Times New Roman"/>
          <w:sz w:val="24"/>
          <w:szCs w:val="24"/>
        </w:rPr>
        <w:t>y lexical processing for adults</w:t>
      </w:r>
      <w:r w:rsidR="002E35B8" w:rsidRPr="00017798">
        <w:rPr>
          <w:rFonts w:ascii="Times New Roman" w:hAnsi="Times New Roman" w:cs="Times New Roman"/>
          <w:sz w:val="24"/>
          <w:szCs w:val="24"/>
        </w:rPr>
        <w:t xml:space="preserve"> but not children</w:t>
      </w:r>
      <w:r w:rsidR="00AB6770" w:rsidRPr="00017798">
        <w:rPr>
          <w:rFonts w:ascii="Times New Roman" w:hAnsi="Times New Roman" w:cs="Times New Roman"/>
          <w:sz w:val="24"/>
          <w:szCs w:val="24"/>
        </w:rPr>
        <w:t>,</w:t>
      </w:r>
      <w:r w:rsidR="0055781A" w:rsidRPr="00017798">
        <w:rPr>
          <w:rFonts w:ascii="Times New Roman" w:hAnsi="Times New Roman" w:cs="Times New Roman"/>
          <w:sz w:val="24"/>
          <w:szCs w:val="24"/>
        </w:rPr>
        <w:t xml:space="preserve"> who showed delayed sensitivity to substitutions of all except the first letter of the word</w:t>
      </w:r>
      <w:r w:rsidR="002E35B8" w:rsidRPr="00017798">
        <w:rPr>
          <w:rFonts w:ascii="Times New Roman" w:hAnsi="Times New Roman" w:cs="Times New Roman"/>
          <w:sz w:val="24"/>
          <w:szCs w:val="24"/>
        </w:rPr>
        <w:t xml:space="preserve">.  </w:t>
      </w:r>
      <w:proofErr w:type="gramStart"/>
      <w:r w:rsidR="003A5B8B" w:rsidRPr="00017798">
        <w:rPr>
          <w:rFonts w:ascii="Times New Roman" w:hAnsi="Times New Roman" w:cs="Times New Roman"/>
          <w:sz w:val="24"/>
          <w:szCs w:val="24"/>
        </w:rPr>
        <w:t>Certainly</w:t>
      </w:r>
      <w:proofErr w:type="gramEnd"/>
      <w:r w:rsidR="003A5B8B" w:rsidRPr="00017798">
        <w:rPr>
          <w:rFonts w:ascii="Times New Roman" w:hAnsi="Times New Roman" w:cs="Times New Roman"/>
          <w:sz w:val="24"/>
          <w:szCs w:val="24"/>
        </w:rPr>
        <w:t xml:space="preserve"> by the time the reader had engaged in second-pass reading on a word, both adults and children </w:t>
      </w:r>
      <w:r w:rsidR="003A5B8B" w:rsidRPr="00017798">
        <w:rPr>
          <w:rFonts w:ascii="Times New Roman" w:hAnsi="Times New Roman" w:cs="Times New Roman"/>
          <w:sz w:val="24"/>
          <w:szCs w:val="24"/>
        </w:rPr>
        <w:lastRenderedPageBreak/>
        <w:t>showed a cost to reading times from substitutions in all letter positions in preview, demonstrating comparable preview benefit effects.</w:t>
      </w:r>
      <w:r w:rsidR="00753E81" w:rsidRPr="00017798">
        <w:rPr>
          <w:rStyle w:val="FootnoteReference"/>
          <w:rFonts w:ascii="Times New Roman" w:hAnsi="Times New Roman" w:cs="Times New Roman"/>
          <w:sz w:val="24"/>
          <w:szCs w:val="24"/>
        </w:rPr>
        <w:footnoteReference w:id="5"/>
      </w:r>
    </w:p>
    <w:p w14:paraId="1AA72445" w14:textId="1CF75B17" w:rsidR="003F4AE3" w:rsidRPr="00017798" w:rsidRDefault="001670C1" w:rsidP="003F6BA5">
      <w:pPr>
        <w:tabs>
          <w:tab w:val="left" w:pos="720"/>
        </w:tabs>
        <w:spacing w:after="0" w:line="480" w:lineRule="auto"/>
        <w:rPr>
          <w:rFonts w:ascii="Times New Roman" w:hAnsi="Times New Roman" w:cs="Times New Roman"/>
          <w:b/>
          <w:sz w:val="24"/>
          <w:szCs w:val="24"/>
        </w:rPr>
      </w:pPr>
      <w:r w:rsidRPr="00017798">
        <w:rPr>
          <w:rFonts w:ascii="Times New Roman" w:hAnsi="Times New Roman" w:cs="Times New Roman"/>
          <w:b/>
          <w:sz w:val="24"/>
          <w:szCs w:val="24"/>
        </w:rPr>
        <w:t xml:space="preserve">Model </w:t>
      </w:r>
      <w:r w:rsidR="004D7375" w:rsidRPr="00017798">
        <w:rPr>
          <w:rFonts w:ascii="Times New Roman" w:hAnsi="Times New Roman" w:cs="Times New Roman"/>
          <w:b/>
          <w:sz w:val="24"/>
          <w:szCs w:val="24"/>
        </w:rPr>
        <w:t>2</w:t>
      </w:r>
    </w:p>
    <w:p w14:paraId="390A3F2C" w14:textId="481BDCD1" w:rsidR="003F6BA5" w:rsidRPr="00017798" w:rsidRDefault="003F4AE3" w:rsidP="003F6BA5">
      <w:pPr>
        <w:tabs>
          <w:tab w:val="left" w:pos="720"/>
        </w:tabs>
        <w:spacing w:after="0" w:line="480" w:lineRule="auto"/>
        <w:rPr>
          <w:rFonts w:ascii="Times New Roman" w:hAnsi="Times New Roman" w:cs="Times New Roman"/>
          <w:sz w:val="24"/>
          <w:szCs w:val="24"/>
        </w:rPr>
      </w:pPr>
      <w:r w:rsidRPr="00017798">
        <w:rPr>
          <w:rFonts w:ascii="Times New Roman" w:hAnsi="Times New Roman" w:cs="Times New Roman"/>
          <w:b/>
          <w:i/>
          <w:sz w:val="24"/>
          <w:szCs w:val="24"/>
        </w:rPr>
        <w:tab/>
      </w:r>
      <w:r w:rsidR="003F6BA5" w:rsidRPr="00017798">
        <w:rPr>
          <w:rFonts w:ascii="Times New Roman" w:hAnsi="Times New Roman" w:cs="Times New Roman"/>
          <w:sz w:val="24"/>
          <w:szCs w:val="24"/>
        </w:rPr>
        <w:t xml:space="preserve">This model </w:t>
      </w:r>
      <w:r w:rsidR="001670C1" w:rsidRPr="00017798">
        <w:rPr>
          <w:rFonts w:ascii="Times New Roman" w:hAnsi="Times New Roman" w:cs="Times New Roman"/>
          <w:sz w:val="24"/>
          <w:szCs w:val="24"/>
        </w:rPr>
        <w:t xml:space="preserve">collapsed </w:t>
      </w:r>
      <w:r w:rsidR="009F71D0" w:rsidRPr="00017798">
        <w:rPr>
          <w:rFonts w:ascii="Times New Roman" w:hAnsi="Times New Roman" w:cs="Times New Roman"/>
          <w:sz w:val="24"/>
          <w:szCs w:val="24"/>
        </w:rPr>
        <w:t>ddd456</w:t>
      </w:r>
      <w:r w:rsidR="001670C1" w:rsidRPr="00017798">
        <w:rPr>
          <w:rFonts w:ascii="Times New Roman" w:hAnsi="Times New Roman" w:cs="Times New Roman"/>
          <w:sz w:val="24"/>
          <w:szCs w:val="24"/>
        </w:rPr>
        <w:t xml:space="preserve"> and </w:t>
      </w:r>
      <w:r w:rsidR="009F71D0" w:rsidRPr="00017798">
        <w:rPr>
          <w:rFonts w:ascii="Times New Roman" w:hAnsi="Times New Roman" w:cs="Times New Roman"/>
          <w:sz w:val="24"/>
          <w:szCs w:val="24"/>
        </w:rPr>
        <w:t>123ddd</w:t>
      </w:r>
      <w:r w:rsidR="001670C1" w:rsidRPr="00017798">
        <w:rPr>
          <w:rFonts w:ascii="Times New Roman" w:hAnsi="Times New Roman" w:cs="Times New Roman"/>
          <w:sz w:val="24"/>
          <w:szCs w:val="24"/>
        </w:rPr>
        <w:t xml:space="preserve"> together, and </w:t>
      </w:r>
      <w:r w:rsidR="009F71D0" w:rsidRPr="00017798">
        <w:rPr>
          <w:rFonts w:ascii="Times New Roman" w:hAnsi="Times New Roman" w:cs="Times New Roman"/>
          <w:sz w:val="24"/>
          <w:szCs w:val="24"/>
        </w:rPr>
        <w:t>1ddd56</w:t>
      </w:r>
      <w:r w:rsidR="001670C1" w:rsidRPr="00017798">
        <w:rPr>
          <w:rFonts w:ascii="Times New Roman" w:hAnsi="Times New Roman" w:cs="Times New Roman"/>
          <w:sz w:val="24"/>
          <w:szCs w:val="24"/>
        </w:rPr>
        <w:t xml:space="preserve"> and </w:t>
      </w:r>
      <w:r w:rsidR="009F71D0" w:rsidRPr="00017798">
        <w:rPr>
          <w:rFonts w:ascii="Times New Roman" w:hAnsi="Times New Roman" w:cs="Times New Roman"/>
          <w:sz w:val="24"/>
          <w:szCs w:val="24"/>
        </w:rPr>
        <w:t>12ddd6</w:t>
      </w:r>
      <w:r w:rsidR="003F6BA5" w:rsidRPr="00017798">
        <w:rPr>
          <w:rFonts w:ascii="Times New Roman" w:hAnsi="Times New Roman" w:cs="Times New Roman"/>
          <w:sz w:val="24"/>
          <w:szCs w:val="24"/>
        </w:rPr>
        <w:t xml:space="preserve"> together</w:t>
      </w:r>
      <w:r w:rsidR="001670C1" w:rsidRPr="00017798">
        <w:rPr>
          <w:rFonts w:ascii="Times New Roman" w:hAnsi="Times New Roman" w:cs="Times New Roman"/>
          <w:sz w:val="24"/>
          <w:szCs w:val="24"/>
        </w:rPr>
        <w:t>,</w:t>
      </w:r>
      <w:r w:rsidR="003F6BA5" w:rsidRPr="00017798">
        <w:rPr>
          <w:rFonts w:ascii="Times New Roman" w:hAnsi="Times New Roman" w:cs="Times New Roman"/>
          <w:sz w:val="24"/>
          <w:szCs w:val="24"/>
        </w:rPr>
        <w:t xml:space="preserve"> </w:t>
      </w:r>
      <w:proofErr w:type="gramStart"/>
      <w:r w:rsidR="003F6BA5" w:rsidRPr="00017798">
        <w:rPr>
          <w:rFonts w:ascii="Times New Roman" w:hAnsi="Times New Roman" w:cs="Times New Roman"/>
          <w:sz w:val="24"/>
          <w:szCs w:val="24"/>
        </w:rPr>
        <w:t>in order to</w:t>
      </w:r>
      <w:proofErr w:type="gramEnd"/>
      <w:r w:rsidR="003F6BA5" w:rsidRPr="00017798">
        <w:rPr>
          <w:rFonts w:ascii="Times New Roman" w:hAnsi="Times New Roman" w:cs="Times New Roman"/>
          <w:sz w:val="24"/>
          <w:szCs w:val="24"/>
        </w:rPr>
        <w:t xml:space="preserve"> compare external to </w:t>
      </w:r>
      <w:r w:rsidR="002B608E" w:rsidRPr="00017798">
        <w:rPr>
          <w:rFonts w:ascii="Times New Roman" w:hAnsi="Times New Roman" w:cs="Times New Roman"/>
          <w:sz w:val="24"/>
          <w:szCs w:val="24"/>
        </w:rPr>
        <w:t xml:space="preserve">internal letter manipulations.  </w:t>
      </w:r>
      <w:r w:rsidR="00DF7EBF" w:rsidRPr="00017798">
        <w:rPr>
          <w:rFonts w:ascii="Times New Roman" w:eastAsiaTheme="minorEastAsia" w:hAnsi="Times New Roman" w:cs="Times New Roman"/>
          <w:bCs/>
          <w:sz w:val="24"/>
          <w:szCs w:val="24"/>
        </w:rPr>
        <w:t xml:space="preserve">The </w:t>
      </w:r>
      <w:proofErr w:type="spellStart"/>
      <w:proofErr w:type="gramStart"/>
      <w:r w:rsidR="00DF7EBF" w:rsidRPr="00017798">
        <w:rPr>
          <w:rFonts w:ascii="Times New Roman" w:eastAsiaTheme="minorEastAsia" w:hAnsi="Times New Roman" w:cs="Times New Roman"/>
          <w:bCs/>
          <w:i/>
          <w:sz w:val="24"/>
          <w:szCs w:val="24"/>
        </w:rPr>
        <w:t>contr.sdif</w:t>
      </w:r>
      <w:proofErr w:type="spellEnd"/>
      <w:proofErr w:type="gramEnd"/>
      <w:r w:rsidR="00DF7EBF" w:rsidRPr="00017798">
        <w:rPr>
          <w:rFonts w:ascii="Times New Roman" w:eastAsiaTheme="minorEastAsia" w:hAnsi="Times New Roman" w:cs="Times New Roman"/>
          <w:bCs/>
          <w:sz w:val="24"/>
          <w:szCs w:val="24"/>
        </w:rPr>
        <w:t xml:space="preserve"> function (package MASS) was used to set up the factors.  </w:t>
      </w:r>
      <w:r w:rsidR="003F6BA5" w:rsidRPr="00017798">
        <w:rPr>
          <w:rFonts w:ascii="Times New Roman" w:hAnsi="Times New Roman" w:cs="Times New Roman"/>
          <w:sz w:val="24"/>
          <w:szCs w:val="24"/>
        </w:rPr>
        <w:t>Then, contrasts were run t</w:t>
      </w:r>
      <w:r w:rsidR="002B608E" w:rsidRPr="00017798">
        <w:rPr>
          <w:rFonts w:ascii="Times New Roman" w:hAnsi="Times New Roman" w:cs="Times New Roman"/>
          <w:sz w:val="24"/>
          <w:szCs w:val="24"/>
        </w:rPr>
        <w:t xml:space="preserve">o compare </w:t>
      </w:r>
      <w:r w:rsidR="009F71D0" w:rsidRPr="00017798">
        <w:rPr>
          <w:rFonts w:ascii="Times New Roman" w:hAnsi="Times New Roman" w:cs="Times New Roman"/>
          <w:sz w:val="24"/>
          <w:szCs w:val="24"/>
        </w:rPr>
        <w:t>ddd456</w:t>
      </w:r>
      <w:r w:rsidR="002B608E" w:rsidRPr="00017798">
        <w:rPr>
          <w:rFonts w:ascii="Times New Roman" w:hAnsi="Times New Roman" w:cs="Times New Roman"/>
          <w:sz w:val="24"/>
          <w:szCs w:val="24"/>
        </w:rPr>
        <w:t xml:space="preserve"> to </w:t>
      </w:r>
      <w:r w:rsidR="009F71D0" w:rsidRPr="00017798">
        <w:rPr>
          <w:rFonts w:ascii="Times New Roman" w:hAnsi="Times New Roman" w:cs="Times New Roman"/>
          <w:sz w:val="24"/>
          <w:szCs w:val="24"/>
        </w:rPr>
        <w:t>123ddd</w:t>
      </w:r>
      <w:r w:rsidR="003F6BA5" w:rsidRPr="00017798">
        <w:rPr>
          <w:rFonts w:ascii="Times New Roman" w:hAnsi="Times New Roman" w:cs="Times New Roman"/>
          <w:sz w:val="24"/>
          <w:szCs w:val="24"/>
        </w:rPr>
        <w:t xml:space="preserve"> for adults and children separately.</w:t>
      </w:r>
      <w:r w:rsidR="00B41720" w:rsidRPr="00017798">
        <w:rPr>
          <w:rFonts w:ascii="Times New Roman" w:hAnsi="Times New Roman" w:cs="Times New Roman"/>
          <w:color w:val="FF0000"/>
          <w:sz w:val="24"/>
          <w:szCs w:val="24"/>
        </w:rPr>
        <w:t xml:space="preserve">  </w:t>
      </w:r>
      <w:r w:rsidR="004D7375" w:rsidRPr="00017798">
        <w:rPr>
          <w:rFonts w:ascii="Times New Roman" w:hAnsi="Times New Roman" w:cs="Times New Roman"/>
          <w:sz w:val="24"/>
          <w:szCs w:val="24"/>
        </w:rPr>
        <w:t>As shown in Table 5</w:t>
      </w:r>
      <w:r w:rsidR="00115DCE" w:rsidRPr="00017798">
        <w:rPr>
          <w:rFonts w:ascii="Times New Roman" w:hAnsi="Times New Roman" w:cs="Times New Roman"/>
          <w:sz w:val="24"/>
          <w:szCs w:val="24"/>
        </w:rPr>
        <w:t>,</w:t>
      </w:r>
      <w:r w:rsidR="003F6BA5" w:rsidRPr="00017798">
        <w:rPr>
          <w:rFonts w:ascii="Times New Roman" w:hAnsi="Times New Roman" w:cs="Times New Roman"/>
          <w:sz w:val="24"/>
          <w:szCs w:val="24"/>
        </w:rPr>
        <w:t xml:space="preserve"> </w:t>
      </w:r>
      <w:r w:rsidR="00E96978" w:rsidRPr="00017798">
        <w:rPr>
          <w:rFonts w:ascii="Times New Roman" w:hAnsi="Times New Roman" w:cs="Times New Roman"/>
          <w:sz w:val="24"/>
          <w:szCs w:val="24"/>
        </w:rPr>
        <w:t>and Figure 2</w:t>
      </w:r>
      <w:r w:rsidR="005A7D30" w:rsidRPr="00017798">
        <w:rPr>
          <w:rFonts w:ascii="Times New Roman" w:hAnsi="Times New Roman" w:cs="Times New Roman"/>
          <w:sz w:val="24"/>
          <w:szCs w:val="24"/>
        </w:rPr>
        <w:t xml:space="preserve">, </w:t>
      </w:r>
      <w:r w:rsidR="003F6BA5" w:rsidRPr="00017798">
        <w:rPr>
          <w:rFonts w:ascii="Times New Roman" w:hAnsi="Times New Roman" w:cs="Times New Roman"/>
          <w:sz w:val="24"/>
          <w:szCs w:val="24"/>
        </w:rPr>
        <w:t>the internal letter substitution conditions led to significantly faster reading times than the external letter substitut</w:t>
      </w:r>
      <w:r w:rsidR="001670C1" w:rsidRPr="00017798">
        <w:rPr>
          <w:rFonts w:ascii="Times New Roman" w:hAnsi="Times New Roman" w:cs="Times New Roman"/>
          <w:sz w:val="24"/>
          <w:szCs w:val="24"/>
        </w:rPr>
        <w:t>ion conditions, for both adults and children</w:t>
      </w:r>
      <w:r w:rsidR="00A9787F" w:rsidRPr="00017798">
        <w:rPr>
          <w:rFonts w:ascii="Times New Roman" w:hAnsi="Times New Roman" w:cs="Times New Roman"/>
          <w:sz w:val="24"/>
          <w:szCs w:val="24"/>
        </w:rPr>
        <w:t xml:space="preserve">.  </w:t>
      </w:r>
      <w:r w:rsidR="00477B1B" w:rsidRPr="00017798">
        <w:rPr>
          <w:rFonts w:ascii="Times New Roman" w:hAnsi="Times New Roman" w:cs="Times New Roman"/>
          <w:sz w:val="24"/>
          <w:szCs w:val="24"/>
        </w:rPr>
        <w:t>Also, t</w:t>
      </w:r>
      <w:r w:rsidR="003F6BA5" w:rsidRPr="00017798">
        <w:rPr>
          <w:rFonts w:ascii="Times New Roman" w:hAnsi="Times New Roman" w:cs="Times New Roman"/>
          <w:sz w:val="24"/>
          <w:szCs w:val="24"/>
        </w:rPr>
        <w:t>he c</w:t>
      </w:r>
      <w:r w:rsidR="00DA4A11" w:rsidRPr="00017798">
        <w:rPr>
          <w:rFonts w:ascii="Times New Roman" w:hAnsi="Times New Roman" w:cs="Times New Roman"/>
          <w:sz w:val="24"/>
          <w:szCs w:val="24"/>
        </w:rPr>
        <w:t>ontrasts revealed that</w:t>
      </w:r>
      <w:r w:rsidR="00815163" w:rsidRPr="00017798">
        <w:rPr>
          <w:rFonts w:ascii="Times New Roman" w:hAnsi="Times New Roman" w:cs="Times New Roman"/>
          <w:sz w:val="24"/>
          <w:szCs w:val="24"/>
        </w:rPr>
        <w:t>,</w:t>
      </w:r>
      <w:r w:rsidR="005D4B64" w:rsidRPr="00017798">
        <w:rPr>
          <w:rFonts w:ascii="Times New Roman" w:hAnsi="Times New Roman" w:cs="Times New Roman"/>
          <w:sz w:val="24"/>
          <w:szCs w:val="24"/>
        </w:rPr>
        <w:t xml:space="preserve"> in first </w:t>
      </w:r>
      <w:r w:rsidR="003F6BA5" w:rsidRPr="00017798">
        <w:rPr>
          <w:rFonts w:ascii="Times New Roman" w:hAnsi="Times New Roman" w:cs="Times New Roman"/>
          <w:sz w:val="24"/>
          <w:szCs w:val="24"/>
        </w:rPr>
        <w:t>fixation duration, t</w:t>
      </w:r>
      <w:r w:rsidR="00343EA0" w:rsidRPr="00017798">
        <w:rPr>
          <w:rFonts w:ascii="Times New Roman" w:hAnsi="Times New Roman" w:cs="Times New Roman"/>
          <w:sz w:val="24"/>
          <w:szCs w:val="24"/>
        </w:rPr>
        <w:t>he children were showing a first-</w:t>
      </w:r>
      <w:r w:rsidR="003F6BA5" w:rsidRPr="00017798">
        <w:rPr>
          <w:rFonts w:ascii="Times New Roman" w:hAnsi="Times New Roman" w:cs="Times New Roman"/>
          <w:sz w:val="24"/>
          <w:szCs w:val="24"/>
        </w:rPr>
        <w:t xml:space="preserve">letter bias.  Children’s reading times were significantly slower in </w:t>
      </w:r>
      <w:r w:rsidR="009F71D0" w:rsidRPr="00017798">
        <w:rPr>
          <w:rFonts w:ascii="Times New Roman" w:hAnsi="Times New Roman" w:cs="Times New Roman"/>
          <w:sz w:val="24"/>
          <w:szCs w:val="24"/>
        </w:rPr>
        <w:t>ddd456</w:t>
      </w:r>
      <w:r w:rsidR="003F6BA5" w:rsidRPr="00017798">
        <w:rPr>
          <w:rFonts w:ascii="Times New Roman" w:hAnsi="Times New Roman" w:cs="Times New Roman"/>
          <w:sz w:val="24"/>
          <w:szCs w:val="24"/>
        </w:rPr>
        <w:t xml:space="preserve"> than </w:t>
      </w:r>
      <w:r w:rsidR="009F71D0" w:rsidRPr="00017798">
        <w:rPr>
          <w:rFonts w:ascii="Times New Roman" w:hAnsi="Times New Roman" w:cs="Times New Roman"/>
          <w:sz w:val="24"/>
          <w:szCs w:val="24"/>
        </w:rPr>
        <w:t>123ddd</w:t>
      </w:r>
      <w:r w:rsidR="003F6BA5" w:rsidRPr="00017798">
        <w:rPr>
          <w:rFonts w:ascii="Times New Roman" w:hAnsi="Times New Roman" w:cs="Times New Roman"/>
          <w:sz w:val="24"/>
          <w:szCs w:val="24"/>
        </w:rPr>
        <w:t xml:space="preserve"> in this very early measure of processing (</w:t>
      </w:r>
      <w:r w:rsidR="00ED139E" w:rsidRPr="00017798">
        <w:rPr>
          <w:rFonts w:ascii="Times New Roman" w:hAnsi="Times New Roman" w:cs="Times New Roman"/>
          <w:sz w:val="24"/>
          <w:szCs w:val="24"/>
        </w:rPr>
        <w:t>see Table 3</w:t>
      </w:r>
      <w:r w:rsidR="003F6BA5" w:rsidRPr="00017798">
        <w:rPr>
          <w:rFonts w:ascii="Times New Roman" w:hAnsi="Times New Roman" w:cs="Times New Roman"/>
          <w:sz w:val="24"/>
          <w:szCs w:val="24"/>
        </w:rPr>
        <w:t>).</w:t>
      </w:r>
      <w:r w:rsidR="00A75664" w:rsidRPr="00017798">
        <w:rPr>
          <w:rFonts w:ascii="Times New Roman" w:hAnsi="Times New Roman" w:cs="Times New Roman"/>
          <w:sz w:val="24"/>
          <w:szCs w:val="24"/>
        </w:rPr>
        <w:t xml:space="preserve">  </w:t>
      </w:r>
      <w:r w:rsidR="00EF0E79" w:rsidRPr="00017798">
        <w:rPr>
          <w:rFonts w:ascii="Times New Roman" w:hAnsi="Times New Roman" w:cs="Times New Roman"/>
          <w:sz w:val="24"/>
          <w:szCs w:val="24"/>
        </w:rPr>
        <w:t>I</w:t>
      </w:r>
      <w:r w:rsidR="00A75664" w:rsidRPr="00017798">
        <w:rPr>
          <w:rFonts w:ascii="Times New Roman" w:hAnsi="Times New Roman" w:cs="Times New Roman"/>
          <w:sz w:val="24"/>
          <w:szCs w:val="24"/>
        </w:rPr>
        <w:t xml:space="preserve">nterestingly, note that in gaze duration </w:t>
      </w:r>
      <w:r w:rsidR="00262AAF" w:rsidRPr="00017798">
        <w:rPr>
          <w:rFonts w:ascii="Times New Roman" w:hAnsi="Times New Roman" w:cs="Times New Roman"/>
          <w:sz w:val="24"/>
          <w:szCs w:val="24"/>
        </w:rPr>
        <w:t xml:space="preserve">and total reading time </w:t>
      </w:r>
      <w:r w:rsidR="00A75664" w:rsidRPr="00017798">
        <w:rPr>
          <w:rFonts w:ascii="Times New Roman" w:hAnsi="Times New Roman" w:cs="Times New Roman"/>
          <w:sz w:val="24"/>
          <w:szCs w:val="24"/>
        </w:rPr>
        <w:t>this effect of external letter substitutions seemed mainly to be driven by the end letter (123ddd; see Table 3)</w:t>
      </w:r>
      <w:r w:rsidR="00823207" w:rsidRPr="00017798">
        <w:rPr>
          <w:rFonts w:ascii="Times New Roman" w:hAnsi="Times New Roman" w:cs="Times New Roman"/>
          <w:sz w:val="24"/>
          <w:szCs w:val="24"/>
        </w:rPr>
        <w:t>.</w:t>
      </w:r>
    </w:p>
    <w:p w14:paraId="2B093A18" w14:textId="1E784DB9" w:rsidR="00B112BA" w:rsidRPr="00017798" w:rsidRDefault="00B112BA" w:rsidP="003F6BA5">
      <w:pPr>
        <w:tabs>
          <w:tab w:val="left" w:pos="720"/>
        </w:tabs>
        <w:spacing w:after="0" w:line="480" w:lineRule="auto"/>
        <w:rPr>
          <w:rFonts w:ascii="Times New Roman" w:hAnsi="Times New Roman" w:cs="Times New Roman"/>
          <w:b/>
          <w:sz w:val="24"/>
          <w:szCs w:val="24"/>
        </w:rPr>
      </w:pPr>
      <w:r w:rsidRPr="00017798">
        <w:rPr>
          <w:rFonts w:ascii="Times New Roman" w:hAnsi="Times New Roman" w:cs="Times New Roman"/>
          <w:b/>
          <w:sz w:val="24"/>
          <w:szCs w:val="24"/>
        </w:rPr>
        <w:t>Controlling for Multiple Comparisons</w:t>
      </w:r>
    </w:p>
    <w:p w14:paraId="084A7E6A" w14:textId="6390E4BF" w:rsidR="00B112BA" w:rsidRPr="00017798" w:rsidRDefault="001B797F" w:rsidP="008F7509">
      <w:pPr>
        <w:tabs>
          <w:tab w:val="left" w:pos="720"/>
        </w:tabs>
        <w:spacing w:after="0" w:line="480" w:lineRule="auto"/>
        <w:rPr>
          <w:rFonts w:ascii="Times New Roman" w:hAnsi="Times New Roman" w:cs="Times New Roman"/>
          <w:sz w:val="24"/>
          <w:szCs w:val="24"/>
        </w:rPr>
      </w:pPr>
      <w:r w:rsidRPr="00017798">
        <w:rPr>
          <w:rFonts w:ascii="Times New Roman" w:eastAsiaTheme="minorEastAsia" w:hAnsi="Times New Roman" w:cs="Times New Roman"/>
          <w:sz w:val="24"/>
          <w:szCs w:val="24"/>
        </w:rPr>
        <w:tab/>
      </w:r>
      <w:r w:rsidR="00EF0E79" w:rsidRPr="00017798">
        <w:rPr>
          <w:rFonts w:ascii="Times New Roman" w:eastAsiaTheme="minorEastAsia" w:hAnsi="Times New Roman" w:cs="Times New Roman"/>
          <w:sz w:val="24"/>
          <w:szCs w:val="24"/>
        </w:rPr>
        <w:t>Given that Models 1 and 2 contain a number of comparisons across the five experimental conditions, w</w:t>
      </w:r>
      <w:r w:rsidR="00D53DC6" w:rsidRPr="00017798">
        <w:rPr>
          <w:rFonts w:ascii="Times New Roman" w:eastAsiaTheme="minorEastAsia" w:hAnsi="Times New Roman" w:cs="Times New Roman"/>
          <w:sz w:val="24"/>
          <w:szCs w:val="24"/>
        </w:rPr>
        <w:t xml:space="preserve">e </w:t>
      </w:r>
      <w:r w:rsidR="00EF0E79" w:rsidRPr="00017798">
        <w:rPr>
          <w:rFonts w:ascii="Times New Roman" w:eastAsiaTheme="minorEastAsia" w:hAnsi="Times New Roman" w:cs="Times New Roman"/>
          <w:sz w:val="24"/>
          <w:szCs w:val="24"/>
        </w:rPr>
        <w:t xml:space="preserve">ran these models again </w:t>
      </w:r>
      <w:r w:rsidR="00D53DC6" w:rsidRPr="00017798">
        <w:rPr>
          <w:rFonts w:ascii="Times New Roman" w:eastAsiaTheme="minorEastAsia" w:hAnsi="Times New Roman" w:cs="Times New Roman"/>
          <w:sz w:val="24"/>
          <w:szCs w:val="24"/>
        </w:rPr>
        <w:t>us</w:t>
      </w:r>
      <w:r w:rsidR="00EF0E79" w:rsidRPr="00017798">
        <w:rPr>
          <w:rFonts w:ascii="Times New Roman" w:eastAsiaTheme="minorEastAsia" w:hAnsi="Times New Roman" w:cs="Times New Roman"/>
          <w:sz w:val="24"/>
          <w:szCs w:val="24"/>
        </w:rPr>
        <w:t>ing</w:t>
      </w:r>
      <w:r w:rsidR="00D53DC6" w:rsidRPr="00017798">
        <w:rPr>
          <w:rFonts w:ascii="Times New Roman" w:eastAsiaTheme="minorEastAsia" w:hAnsi="Times New Roman" w:cs="Times New Roman"/>
          <w:sz w:val="24"/>
          <w:szCs w:val="24"/>
        </w:rPr>
        <w:t xml:space="preserve"> the </w:t>
      </w:r>
      <w:proofErr w:type="spellStart"/>
      <w:r w:rsidR="00D53DC6" w:rsidRPr="00017798">
        <w:rPr>
          <w:rFonts w:ascii="Times New Roman" w:eastAsiaTheme="minorEastAsia" w:hAnsi="Times New Roman" w:cs="Times New Roman"/>
          <w:i/>
          <w:sz w:val="24"/>
          <w:szCs w:val="24"/>
        </w:rPr>
        <w:t>glht</w:t>
      </w:r>
      <w:proofErr w:type="spellEnd"/>
      <w:r w:rsidR="00D53DC6" w:rsidRPr="00017798">
        <w:rPr>
          <w:rFonts w:ascii="Times New Roman" w:eastAsiaTheme="minorEastAsia" w:hAnsi="Times New Roman" w:cs="Times New Roman"/>
          <w:sz w:val="24"/>
          <w:szCs w:val="24"/>
        </w:rPr>
        <w:t xml:space="preserve"> function (package </w:t>
      </w:r>
      <w:proofErr w:type="spellStart"/>
      <w:r w:rsidR="00D53DC6" w:rsidRPr="00017798">
        <w:rPr>
          <w:rFonts w:ascii="Times New Roman" w:eastAsiaTheme="minorEastAsia" w:hAnsi="Times New Roman" w:cs="Times New Roman"/>
          <w:sz w:val="24"/>
          <w:szCs w:val="24"/>
        </w:rPr>
        <w:lastRenderedPageBreak/>
        <w:t>multcomp</w:t>
      </w:r>
      <w:proofErr w:type="spellEnd"/>
      <w:r w:rsidR="00D53DC6" w:rsidRPr="00017798">
        <w:rPr>
          <w:rFonts w:ascii="Times New Roman" w:eastAsiaTheme="minorEastAsia" w:hAnsi="Times New Roman" w:cs="Times New Roman"/>
          <w:sz w:val="24"/>
          <w:szCs w:val="24"/>
        </w:rPr>
        <w:t xml:space="preserve">) to adjust </w:t>
      </w:r>
      <w:r w:rsidR="00D53DC6" w:rsidRPr="00017798">
        <w:rPr>
          <w:rFonts w:ascii="Times New Roman" w:eastAsiaTheme="minorEastAsia" w:hAnsi="Times New Roman" w:cs="Times New Roman"/>
          <w:i/>
          <w:sz w:val="24"/>
          <w:szCs w:val="24"/>
        </w:rPr>
        <w:t>p</w:t>
      </w:r>
      <w:r w:rsidR="00D53DC6" w:rsidRPr="00017798">
        <w:rPr>
          <w:rFonts w:ascii="Times New Roman" w:eastAsiaTheme="minorEastAsia" w:hAnsi="Times New Roman" w:cs="Times New Roman"/>
          <w:sz w:val="24"/>
          <w:szCs w:val="24"/>
        </w:rPr>
        <w:t xml:space="preserve"> values and control for the multiple comparisons being made within each model (</w:t>
      </w:r>
      <w:proofErr w:type="spellStart"/>
      <w:r w:rsidR="00D53DC6" w:rsidRPr="00017798">
        <w:rPr>
          <w:rFonts w:ascii="Times New Roman" w:eastAsiaTheme="minorEastAsia" w:hAnsi="Times New Roman" w:cs="Times New Roman"/>
          <w:sz w:val="24"/>
          <w:szCs w:val="24"/>
        </w:rPr>
        <w:t>Hothorn</w:t>
      </w:r>
      <w:proofErr w:type="spellEnd"/>
      <w:r w:rsidR="00D53DC6" w:rsidRPr="00017798">
        <w:rPr>
          <w:rFonts w:ascii="Times New Roman" w:eastAsiaTheme="minorEastAsia" w:hAnsi="Times New Roman" w:cs="Times New Roman"/>
          <w:sz w:val="24"/>
          <w:szCs w:val="24"/>
        </w:rPr>
        <w:t xml:space="preserve">, </w:t>
      </w:r>
      <w:proofErr w:type="spellStart"/>
      <w:r w:rsidR="00D53DC6" w:rsidRPr="00017798">
        <w:rPr>
          <w:rFonts w:ascii="Times New Roman" w:eastAsiaTheme="minorEastAsia" w:hAnsi="Times New Roman" w:cs="Times New Roman"/>
          <w:sz w:val="24"/>
          <w:szCs w:val="24"/>
        </w:rPr>
        <w:t>Bretz</w:t>
      </w:r>
      <w:proofErr w:type="spellEnd"/>
      <w:r w:rsidR="00D53DC6" w:rsidRPr="00017798">
        <w:rPr>
          <w:rFonts w:ascii="Times New Roman" w:eastAsiaTheme="minorEastAsia" w:hAnsi="Times New Roman" w:cs="Times New Roman"/>
          <w:sz w:val="24"/>
          <w:szCs w:val="24"/>
        </w:rPr>
        <w:t>, &amp; Westfall, 2008).</w:t>
      </w:r>
      <w:r w:rsidR="00D53DC6" w:rsidRPr="00017798">
        <w:rPr>
          <w:rStyle w:val="FootnoteReference"/>
          <w:rFonts w:ascii="Times New Roman" w:eastAsiaTheme="minorEastAsia" w:hAnsi="Times New Roman" w:cs="Times New Roman"/>
          <w:sz w:val="24"/>
          <w:szCs w:val="24"/>
        </w:rPr>
        <w:footnoteReference w:id="6"/>
      </w:r>
      <w:r w:rsidR="00800389" w:rsidRPr="00017798">
        <w:rPr>
          <w:rFonts w:ascii="Times New Roman" w:eastAsiaTheme="minorEastAsia" w:hAnsi="Times New Roman" w:cs="Times New Roman"/>
          <w:sz w:val="24"/>
          <w:szCs w:val="24"/>
        </w:rPr>
        <w:t xml:space="preserve">  </w:t>
      </w:r>
      <w:r w:rsidR="008F7509" w:rsidRPr="00017798">
        <w:rPr>
          <w:rFonts w:ascii="Times New Roman" w:hAnsi="Times New Roman" w:cs="Times New Roman"/>
          <w:bCs/>
          <w:sz w:val="24"/>
          <w:szCs w:val="24"/>
        </w:rPr>
        <w:t xml:space="preserve">For the majority of effects, this did not change the pattern of significance; we report here those instances where the correction did make a difference. </w:t>
      </w:r>
      <w:r w:rsidRPr="00017798">
        <w:rPr>
          <w:rFonts w:ascii="Times New Roman" w:hAnsi="Times New Roman" w:cs="Times New Roman"/>
          <w:bCs/>
          <w:sz w:val="24"/>
          <w:szCs w:val="24"/>
        </w:rPr>
        <w:t xml:space="preserve"> </w:t>
      </w:r>
      <w:r w:rsidR="008F7509" w:rsidRPr="00017798">
        <w:rPr>
          <w:rFonts w:ascii="Times New Roman" w:hAnsi="Times New Roman" w:cs="Times New Roman"/>
          <w:bCs/>
          <w:sz w:val="24"/>
          <w:szCs w:val="24"/>
        </w:rPr>
        <w:t xml:space="preserve">First, </w:t>
      </w:r>
      <w:r w:rsidR="008F7509" w:rsidRPr="00017798">
        <w:rPr>
          <w:rFonts w:ascii="Times New Roman" w:hAnsi="Times New Roman" w:cs="Times New Roman"/>
          <w:sz w:val="24"/>
          <w:szCs w:val="24"/>
        </w:rPr>
        <w:t>w</w:t>
      </w:r>
      <w:r w:rsidR="00916F09" w:rsidRPr="00017798">
        <w:rPr>
          <w:rFonts w:ascii="Times New Roman" w:hAnsi="Times New Roman" w:cs="Times New Roman"/>
          <w:sz w:val="24"/>
          <w:szCs w:val="24"/>
        </w:rPr>
        <w:t>ithin first fixation duration in Model 1</w:t>
      </w:r>
      <w:r w:rsidR="008F7509" w:rsidRPr="00017798">
        <w:rPr>
          <w:rFonts w:ascii="Times New Roman" w:hAnsi="Times New Roman" w:cs="Times New Roman"/>
          <w:sz w:val="24"/>
          <w:szCs w:val="24"/>
        </w:rPr>
        <w:t>,</w:t>
      </w:r>
      <w:r w:rsidR="00916F09" w:rsidRPr="00017798">
        <w:rPr>
          <w:rFonts w:ascii="Times New Roman" w:hAnsi="Times New Roman" w:cs="Times New Roman"/>
          <w:sz w:val="24"/>
          <w:szCs w:val="24"/>
        </w:rPr>
        <w:t xml:space="preserve"> the interaction term between children and 12ddd6 became non-significant (and marginally significant between children and </w:t>
      </w:r>
      <w:proofErr w:type="spellStart"/>
      <w:r w:rsidR="00916F09" w:rsidRPr="00017798">
        <w:rPr>
          <w:rFonts w:ascii="Times New Roman" w:hAnsi="Times New Roman" w:cs="Times New Roman"/>
          <w:sz w:val="24"/>
          <w:szCs w:val="24"/>
        </w:rPr>
        <w:t>dddddd</w:t>
      </w:r>
      <w:proofErr w:type="spellEnd"/>
      <w:r w:rsidR="00916F09" w:rsidRPr="00017798">
        <w:rPr>
          <w:rFonts w:ascii="Times New Roman" w:hAnsi="Times New Roman" w:cs="Times New Roman"/>
          <w:sz w:val="24"/>
          <w:szCs w:val="24"/>
        </w:rPr>
        <w:t xml:space="preserve">), suggesting that the children’s parafoveal pre-processing in these conditions </w:t>
      </w:r>
      <w:r w:rsidR="008F7509" w:rsidRPr="00017798">
        <w:rPr>
          <w:rFonts w:ascii="Times New Roman" w:hAnsi="Times New Roman" w:cs="Times New Roman"/>
          <w:sz w:val="24"/>
          <w:szCs w:val="24"/>
        </w:rPr>
        <w:t xml:space="preserve">was </w:t>
      </w:r>
      <w:r w:rsidR="00916F09" w:rsidRPr="00017798">
        <w:rPr>
          <w:rFonts w:ascii="Times New Roman" w:hAnsi="Times New Roman" w:cs="Times New Roman"/>
          <w:sz w:val="24"/>
          <w:szCs w:val="24"/>
        </w:rPr>
        <w:t>not significantly differ</w:t>
      </w:r>
      <w:r w:rsidR="008F7509" w:rsidRPr="00017798">
        <w:rPr>
          <w:rFonts w:ascii="Times New Roman" w:hAnsi="Times New Roman" w:cs="Times New Roman"/>
          <w:sz w:val="24"/>
          <w:szCs w:val="24"/>
        </w:rPr>
        <w:t>ent</w:t>
      </w:r>
      <w:r w:rsidR="00916F09" w:rsidRPr="00017798">
        <w:rPr>
          <w:rFonts w:ascii="Times New Roman" w:hAnsi="Times New Roman" w:cs="Times New Roman"/>
          <w:sz w:val="24"/>
          <w:szCs w:val="24"/>
        </w:rPr>
        <w:t xml:space="preserve"> (or only marginally </w:t>
      </w:r>
      <w:r w:rsidR="008F7509" w:rsidRPr="00017798">
        <w:rPr>
          <w:rFonts w:ascii="Times New Roman" w:hAnsi="Times New Roman" w:cs="Times New Roman"/>
          <w:sz w:val="24"/>
          <w:szCs w:val="24"/>
        </w:rPr>
        <w:t>so</w:t>
      </w:r>
      <w:r w:rsidR="00916F09" w:rsidRPr="00017798">
        <w:rPr>
          <w:rFonts w:ascii="Times New Roman" w:hAnsi="Times New Roman" w:cs="Times New Roman"/>
          <w:sz w:val="24"/>
          <w:szCs w:val="24"/>
        </w:rPr>
        <w:t>) to the adults’.</w:t>
      </w:r>
      <w:r w:rsidR="00916F09" w:rsidRPr="00017798">
        <w:rPr>
          <w:rStyle w:val="FootnoteReference"/>
          <w:rFonts w:ascii="Times New Roman" w:hAnsi="Times New Roman" w:cs="Times New Roman"/>
          <w:sz w:val="24"/>
          <w:szCs w:val="24"/>
        </w:rPr>
        <w:footnoteReference w:id="7"/>
      </w:r>
      <w:r w:rsidR="00414804" w:rsidRPr="00017798">
        <w:rPr>
          <w:rFonts w:ascii="Times New Roman" w:hAnsi="Times New Roman" w:cs="Times New Roman"/>
          <w:sz w:val="24"/>
          <w:szCs w:val="24"/>
        </w:rPr>
        <w:t xml:space="preserve">  </w:t>
      </w:r>
      <w:r w:rsidR="008F7509" w:rsidRPr="00017798">
        <w:rPr>
          <w:rFonts w:ascii="Times New Roman" w:hAnsi="Times New Roman" w:cs="Times New Roman"/>
          <w:sz w:val="24"/>
          <w:szCs w:val="24"/>
        </w:rPr>
        <w:t xml:space="preserve">Second, </w:t>
      </w:r>
      <w:r w:rsidR="00414804" w:rsidRPr="00017798">
        <w:rPr>
          <w:rFonts w:ascii="Times New Roman" w:hAnsi="Times New Roman" w:cs="Times New Roman"/>
          <w:sz w:val="24"/>
          <w:szCs w:val="24"/>
        </w:rPr>
        <w:t xml:space="preserve">the interaction between children and </w:t>
      </w:r>
      <w:proofErr w:type="spellStart"/>
      <w:r w:rsidR="00414804" w:rsidRPr="00017798">
        <w:rPr>
          <w:rFonts w:ascii="Times New Roman" w:hAnsi="Times New Roman" w:cs="Times New Roman"/>
          <w:sz w:val="24"/>
          <w:szCs w:val="24"/>
        </w:rPr>
        <w:t>dddddd</w:t>
      </w:r>
      <w:proofErr w:type="spellEnd"/>
      <w:r w:rsidR="00414804" w:rsidRPr="00017798">
        <w:rPr>
          <w:rFonts w:ascii="Times New Roman" w:hAnsi="Times New Roman" w:cs="Times New Roman"/>
          <w:sz w:val="24"/>
          <w:szCs w:val="24"/>
        </w:rPr>
        <w:t xml:space="preserve"> became non-significant in total reading time;</w:t>
      </w:r>
      <w:r w:rsidR="008F7509" w:rsidRPr="00017798">
        <w:rPr>
          <w:rFonts w:ascii="Times New Roman" w:hAnsi="Times New Roman" w:cs="Times New Roman"/>
          <w:sz w:val="24"/>
          <w:szCs w:val="24"/>
        </w:rPr>
        <w:t xml:space="preserve"> here,</w:t>
      </w:r>
      <w:r w:rsidR="00414804" w:rsidRPr="00017798">
        <w:rPr>
          <w:rFonts w:ascii="Times New Roman" w:hAnsi="Times New Roman" w:cs="Times New Roman"/>
          <w:sz w:val="24"/>
          <w:szCs w:val="24"/>
        </w:rPr>
        <w:t xml:space="preserve"> the children’s processing was consistent with the adults’ (see also Table B2).  </w:t>
      </w:r>
      <w:r w:rsidR="008F7509" w:rsidRPr="00017798">
        <w:rPr>
          <w:rFonts w:ascii="Times New Roman" w:hAnsi="Times New Roman" w:cs="Times New Roman"/>
          <w:sz w:val="24"/>
          <w:szCs w:val="24"/>
        </w:rPr>
        <w:t>Third, w</w:t>
      </w:r>
      <w:r w:rsidR="00E02A05" w:rsidRPr="00017798">
        <w:rPr>
          <w:rFonts w:ascii="Times New Roman" w:hAnsi="Times New Roman" w:cs="Times New Roman"/>
          <w:sz w:val="24"/>
          <w:szCs w:val="24"/>
        </w:rPr>
        <w:t>ithin Model 2, in gaze duration, the main effect of external compared to internal letter substitutions in preview became marginally significant.</w:t>
      </w:r>
      <w:r w:rsidR="00916F09" w:rsidRPr="00017798">
        <w:rPr>
          <w:rFonts w:ascii="Times New Roman" w:hAnsi="Times New Roman" w:cs="Times New Roman"/>
          <w:sz w:val="24"/>
          <w:szCs w:val="24"/>
        </w:rPr>
        <w:t xml:space="preserve"> </w:t>
      </w:r>
    </w:p>
    <w:p w14:paraId="59263F78" w14:textId="77777777" w:rsidR="002C7C27" w:rsidRPr="00017798" w:rsidRDefault="003F6BA5" w:rsidP="003F6BA5">
      <w:pPr>
        <w:tabs>
          <w:tab w:val="left" w:pos="720"/>
        </w:tabs>
        <w:spacing w:after="0" w:line="480" w:lineRule="auto"/>
        <w:jc w:val="center"/>
        <w:rPr>
          <w:rFonts w:ascii="Times New Roman" w:hAnsi="Times New Roman" w:cs="Times New Roman"/>
          <w:i/>
          <w:sz w:val="24"/>
          <w:szCs w:val="24"/>
        </w:rPr>
      </w:pPr>
      <w:r w:rsidRPr="00017798">
        <w:rPr>
          <w:rFonts w:ascii="Times New Roman" w:hAnsi="Times New Roman" w:cs="Times New Roman"/>
          <w:b/>
          <w:sz w:val="24"/>
          <w:szCs w:val="24"/>
        </w:rPr>
        <w:t>D</w:t>
      </w:r>
      <w:r w:rsidR="00B42C3D" w:rsidRPr="00017798">
        <w:rPr>
          <w:rFonts w:ascii="Times New Roman" w:hAnsi="Times New Roman" w:cs="Times New Roman"/>
          <w:b/>
          <w:sz w:val="24"/>
          <w:szCs w:val="24"/>
        </w:rPr>
        <w:t>iscussion</w:t>
      </w:r>
    </w:p>
    <w:p w14:paraId="3C452E1B" w14:textId="2F008B87" w:rsidR="007A3501" w:rsidRPr="00017798" w:rsidRDefault="00125122" w:rsidP="002C7C27">
      <w:pPr>
        <w:tabs>
          <w:tab w:val="left" w:pos="720"/>
        </w:tabs>
        <w:spacing w:after="0" w:line="480" w:lineRule="auto"/>
        <w:rPr>
          <w:rFonts w:ascii="Times New Roman" w:hAnsi="Times New Roman" w:cs="Times New Roman"/>
          <w:sz w:val="24"/>
          <w:szCs w:val="24"/>
        </w:rPr>
      </w:pPr>
      <w:r w:rsidRPr="00017798">
        <w:rPr>
          <w:rFonts w:ascii="Times New Roman" w:hAnsi="Times New Roman" w:cs="Times New Roman"/>
          <w:sz w:val="24"/>
          <w:szCs w:val="24"/>
        </w:rPr>
        <w:tab/>
      </w:r>
      <w:r w:rsidR="002C7C27" w:rsidRPr="00017798">
        <w:rPr>
          <w:rFonts w:ascii="Times New Roman" w:hAnsi="Times New Roman" w:cs="Times New Roman"/>
          <w:sz w:val="24"/>
          <w:szCs w:val="24"/>
        </w:rPr>
        <w:t>The present study investigate</w:t>
      </w:r>
      <w:r w:rsidR="001B52B8" w:rsidRPr="00017798">
        <w:rPr>
          <w:rFonts w:ascii="Times New Roman" w:hAnsi="Times New Roman" w:cs="Times New Roman"/>
          <w:sz w:val="24"/>
          <w:szCs w:val="24"/>
        </w:rPr>
        <w:t>d</w:t>
      </w:r>
      <w:r w:rsidR="002C7C27" w:rsidRPr="00017798">
        <w:rPr>
          <w:rFonts w:ascii="Times New Roman" w:hAnsi="Times New Roman" w:cs="Times New Roman"/>
          <w:sz w:val="24"/>
          <w:szCs w:val="24"/>
        </w:rPr>
        <w:t xml:space="preserve"> parafoveal pre-processing in English children and adults during silent sentence reading</w:t>
      </w:r>
      <w:r w:rsidR="00010235" w:rsidRPr="00017798">
        <w:rPr>
          <w:rFonts w:ascii="Times New Roman" w:hAnsi="Times New Roman" w:cs="Times New Roman"/>
          <w:sz w:val="24"/>
          <w:szCs w:val="24"/>
        </w:rPr>
        <w:t>, specifically comparing pre-processing</w:t>
      </w:r>
      <w:r w:rsidR="002074FF" w:rsidRPr="00017798">
        <w:rPr>
          <w:rFonts w:ascii="Times New Roman" w:hAnsi="Times New Roman" w:cs="Times New Roman"/>
          <w:sz w:val="24"/>
          <w:szCs w:val="24"/>
        </w:rPr>
        <w:t xml:space="preserve"> </w:t>
      </w:r>
      <w:r w:rsidR="00010235" w:rsidRPr="00017798">
        <w:rPr>
          <w:rFonts w:ascii="Times New Roman" w:hAnsi="Times New Roman" w:cs="Times New Roman"/>
          <w:sz w:val="24"/>
          <w:szCs w:val="24"/>
        </w:rPr>
        <w:t>of</w:t>
      </w:r>
      <w:r w:rsidR="002074FF" w:rsidRPr="00017798">
        <w:rPr>
          <w:rFonts w:ascii="Times New Roman" w:hAnsi="Times New Roman" w:cs="Times New Roman"/>
          <w:sz w:val="24"/>
          <w:szCs w:val="24"/>
        </w:rPr>
        <w:t xml:space="preserve"> </w:t>
      </w:r>
      <w:r w:rsidR="00010235" w:rsidRPr="00017798">
        <w:rPr>
          <w:rFonts w:ascii="Times New Roman" w:hAnsi="Times New Roman" w:cs="Times New Roman"/>
          <w:sz w:val="24"/>
          <w:szCs w:val="24"/>
        </w:rPr>
        <w:t xml:space="preserve">beginning, </w:t>
      </w:r>
      <w:r w:rsidR="00753688" w:rsidRPr="00017798">
        <w:rPr>
          <w:rFonts w:ascii="Times New Roman" w:hAnsi="Times New Roman" w:cs="Times New Roman"/>
          <w:sz w:val="24"/>
          <w:szCs w:val="24"/>
        </w:rPr>
        <w:t>internal</w:t>
      </w:r>
      <w:r w:rsidR="0050758F" w:rsidRPr="00017798">
        <w:rPr>
          <w:rFonts w:ascii="Times New Roman" w:hAnsi="Times New Roman" w:cs="Times New Roman"/>
          <w:sz w:val="24"/>
          <w:szCs w:val="24"/>
        </w:rPr>
        <w:t>,</w:t>
      </w:r>
      <w:r w:rsidR="00753688" w:rsidRPr="00017798">
        <w:rPr>
          <w:rFonts w:ascii="Times New Roman" w:hAnsi="Times New Roman" w:cs="Times New Roman"/>
          <w:sz w:val="24"/>
          <w:szCs w:val="24"/>
        </w:rPr>
        <w:t xml:space="preserve"> </w:t>
      </w:r>
      <w:r w:rsidR="00010235" w:rsidRPr="00017798">
        <w:rPr>
          <w:rFonts w:ascii="Times New Roman" w:hAnsi="Times New Roman" w:cs="Times New Roman"/>
          <w:sz w:val="24"/>
          <w:szCs w:val="24"/>
        </w:rPr>
        <w:t xml:space="preserve">and end </w:t>
      </w:r>
      <w:r w:rsidR="00753688" w:rsidRPr="00017798">
        <w:rPr>
          <w:rFonts w:ascii="Times New Roman" w:hAnsi="Times New Roman" w:cs="Times New Roman"/>
          <w:sz w:val="24"/>
          <w:szCs w:val="24"/>
        </w:rPr>
        <w:t>letters</w:t>
      </w:r>
      <w:r w:rsidR="0011052D" w:rsidRPr="00017798">
        <w:rPr>
          <w:rFonts w:ascii="Times New Roman" w:hAnsi="Times New Roman" w:cs="Times New Roman"/>
          <w:sz w:val="24"/>
          <w:szCs w:val="24"/>
        </w:rPr>
        <w:t xml:space="preserve">.  As expected, the children did pre-process the whole target word in the parafovea.  </w:t>
      </w:r>
      <w:r w:rsidR="00C45A5D" w:rsidRPr="00017798">
        <w:rPr>
          <w:rFonts w:ascii="Times New Roman" w:hAnsi="Times New Roman" w:cs="Times New Roman"/>
          <w:sz w:val="24"/>
          <w:szCs w:val="24"/>
        </w:rPr>
        <w:t>Like</w:t>
      </w:r>
      <w:r w:rsidR="00E83130" w:rsidRPr="00017798">
        <w:rPr>
          <w:rFonts w:ascii="Times New Roman" w:hAnsi="Times New Roman" w:cs="Times New Roman"/>
          <w:sz w:val="24"/>
          <w:szCs w:val="24"/>
        </w:rPr>
        <w:t xml:space="preserve"> adults, </w:t>
      </w:r>
      <w:r w:rsidR="00C45A5D" w:rsidRPr="00017798">
        <w:rPr>
          <w:rFonts w:ascii="Times New Roman" w:hAnsi="Times New Roman" w:cs="Times New Roman"/>
          <w:sz w:val="24"/>
          <w:szCs w:val="24"/>
        </w:rPr>
        <w:t xml:space="preserve">they </w:t>
      </w:r>
      <w:r w:rsidR="00E83130" w:rsidRPr="00017798">
        <w:rPr>
          <w:rFonts w:ascii="Times New Roman" w:hAnsi="Times New Roman" w:cs="Times New Roman"/>
          <w:sz w:val="24"/>
          <w:szCs w:val="24"/>
        </w:rPr>
        <w:t>displayed a cost</w:t>
      </w:r>
      <w:r w:rsidR="0011052D" w:rsidRPr="00017798">
        <w:rPr>
          <w:rFonts w:ascii="Times New Roman" w:hAnsi="Times New Roman" w:cs="Times New Roman"/>
          <w:sz w:val="24"/>
          <w:szCs w:val="24"/>
        </w:rPr>
        <w:t xml:space="preserve"> </w:t>
      </w:r>
      <w:r w:rsidR="00EC6E79" w:rsidRPr="00017798">
        <w:rPr>
          <w:rFonts w:ascii="Times New Roman" w:hAnsi="Times New Roman" w:cs="Times New Roman"/>
          <w:sz w:val="24"/>
          <w:szCs w:val="24"/>
        </w:rPr>
        <w:t>from</w:t>
      </w:r>
      <w:r w:rsidR="00E83130" w:rsidRPr="00017798">
        <w:rPr>
          <w:rFonts w:ascii="Times New Roman" w:hAnsi="Times New Roman" w:cs="Times New Roman"/>
          <w:sz w:val="24"/>
          <w:szCs w:val="24"/>
        </w:rPr>
        <w:t xml:space="preserve"> </w:t>
      </w:r>
      <w:r w:rsidR="00B6401F" w:rsidRPr="00017798">
        <w:rPr>
          <w:rFonts w:ascii="Times New Roman" w:hAnsi="Times New Roman" w:cs="Times New Roman"/>
          <w:sz w:val="24"/>
          <w:szCs w:val="24"/>
        </w:rPr>
        <w:t>123ddd</w:t>
      </w:r>
      <w:r w:rsidR="00EC6E79" w:rsidRPr="00017798">
        <w:rPr>
          <w:rFonts w:ascii="Times New Roman" w:hAnsi="Times New Roman" w:cs="Times New Roman"/>
          <w:sz w:val="24"/>
          <w:szCs w:val="24"/>
        </w:rPr>
        <w:t xml:space="preserve"> substitutions</w:t>
      </w:r>
      <w:r w:rsidR="0011052D" w:rsidRPr="00017798">
        <w:rPr>
          <w:rFonts w:ascii="Times New Roman" w:hAnsi="Times New Roman" w:cs="Times New Roman"/>
          <w:sz w:val="24"/>
          <w:szCs w:val="24"/>
        </w:rPr>
        <w:t xml:space="preserve">, demonstrating that they were sensitive to </w:t>
      </w:r>
      <w:r w:rsidR="00E01B77" w:rsidRPr="00017798">
        <w:rPr>
          <w:rFonts w:ascii="Times New Roman" w:hAnsi="Times New Roman" w:cs="Times New Roman"/>
          <w:sz w:val="24"/>
          <w:szCs w:val="24"/>
        </w:rPr>
        <w:t>substitutions</w:t>
      </w:r>
      <w:r w:rsidR="0011052D" w:rsidRPr="00017798">
        <w:rPr>
          <w:rFonts w:ascii="Times New Roman" w:hAnsi="Times New Roman" w:cs="Times New Roman"/>
          <w:sz w:val="24"/>
          <w:szCs w:val="24"/>
        </w:rPr>
        <w:t xml:space="preserve"> of the final letter of the target words (albeit a slightly </w:t>
      </w:r>
      <w:r w:rsidR="0011052D" w:rsidRPr="00017798">
        <w:rPr>
          <w:rFonts w:ascii="Times New Roman" w:hAnsi="Times New Roman" w:cs="Times New Roman"/>
          <w:sz w:val="24"/>
          <w:szCs w:val="24"/>
        </w:rPr>
        <w:lastRenderedPageBreak/>
        <w:t>delayed effect</w:t>
      </w:r>
      <w:r w:rsidR="0070247A" w:rsidRPr="00017798">
        <w:rPr>
          <w:rFonts w:ascii="Times New Roman" w:hAnsi="Times New Roman" w:cs="Times New Roman"/>
          <w:sz w:val="24"/>
          <w:szCs w:val="24"/>
        </w:rPr>
        <w:t>, i.e., present in gaze duration</w:t>
      </w:r>
      <w:r w:rsidR="0011052D" w:rsidRPr="00017798">
        <w:rPr>
          <w:rFonts w:ascii="Times New Roman" w:hAnsi="Times New Roman" w:cs="Times New Roman"/>
          <w:sz w:val="24"/>
          <w:szCs w:val="24"/>
        </w:rPr>
        <w:t>)</w:t>
      </w:r>
      <w:r w:rsidR="004D7375" w:rsidRPr="00017798">
        <w:rPr>
          <w:rFonts w:ascii="Times New Roman" w:hAnsi="Times New Roman" w:cs="Times New Roman"/>
          <w:sz w:val="24"/>
          <w:szCs w:val="24"/>
        </w:rPr>
        <w:t xml:space="preserve">.  </w:t>
      </w:r>
      <w:r w:rsidR="00010235" w:rsidRPr="00017798">
        <w:rPr>
          <w:rFonts w:ascii="Times New Roman" w:hAnsi="Times New Roman" w:cs="Times New Roman"/>
          <w:sz w:val="24"/>
          <w:szCs w:val="24"/>
        </w:rPr>
        <w:t>T</w:t>
      </w:r>
      <w:r w:rsidR="0011052D" w:rsidRPr="00017798">
        <w:rPr>
          <w:rFonts w:ascii="Times New Roman" w:hAnsi="Times New Roman" w:cs="Times New Roman"/>
          <w:sz w:val="24"/>
          <w:szCs w:val="24"/>
        </w:rPr>
        <w:t xml:space="preserve">his indicates that children’s parafoveal pre-processing </w:t>
      </w:r>
      <w:r w:rsidR="003C01DD" w:rsidRPr="00017798">
        <w:rPr>
          <w:rFonts w:ascii="Times New Roman" w:hAnsi="Times New Roman" w:cs="Times New Roman"/>
          <w:sz w:val="24"/>
          <w:szCs w:val="24"/>
        </w:rPr>
        <w:t xml:space="preserve">(of </w:t>
      </w:r>
      <w:r w:rsidR="003C01DD" w:rsidRPr="00017798">
        <w:rPr>
          <w:rFonts w:ascii="Times New Roman" w:hAnsi="Times New Roman" w:cs="Times New Roman"/>
          <w:i/>
          <w:sz w:val="24"/>
          <w:szCs w:val="24"/>
        </w:rPr>
        <w:t>n</w:t>
      </w:r>
      <w:r w:rsidR="003C01DD" w:rsidRPr="00017798">
        <w:rPr>
          <w:rFonts w:ascii="Times New Roman" w:hAnsi="Times New Roman" w:cs="Times New Roman"/>
          <w:sz w:val="24"/>
          <w:szCs w:val="24"/>
        </w:rPr>
        <w:t xml:space="preserve">+1) </w:t>
      </w:r>
      <w:r w:rsidR="00DC6E77" w:rsidRPr="00017798">
        <w:rPr>
          <w:rFonts w:ascii="Times New Roman" w:hAnsi="Times New Roman" w:cs="Times New Roman"/>
          <w:sz w:val="24"/>
          <w:szCs w:val="24"/>
        </w:rPr>
        <w:t>wa</w:t>
      </w:r>
      <w:r w:rsidR="0011052D" w:rsidRPr="00017798">
        <w:rPr>
          <w:rFonts w:ascii="Times New Roman" w:hAnsi="Times New Roman" w:cs="Times New Roman"/>
          <w:sz w:val="24"/>
          <w:szCs w:val="24"/>
        </w:rPr>
        <w:t xml:space="preserve">s not </w:t>
      </w:r>
      <w:r w:rsidR="00010235" w:rsidRPr="00017798">
        <w:rPr>
          <w:rFonts w:ascii="Times New Roman" w:hAnsi="Times New Roman" w:cs="Times New Roman"/>
          <w:sz w:val="24"/>
          <w:szCs w:val="24"/>
        </w:rPr>
        <w:t>constrained</w:t>
      </w:r>
      <w:r w:rsidR="0011052D" w:rsidRPr="00017798">
        <w:rPr>
          <w:rFonts w:ascii="Times New Roman" w:hAnsi="Times New Roman" w:cs="Times New Roman"/>
          <w:sz w:val="24"/>
          <w:szCs w:val="24"/>
        </w:rPr>
        <w:t xml:space="preserve"> by visual acu</w:t>
      </w:r>
      <w:r w:rsidR="00866B35" w:rsidRPr="00017798">
        <w:rPr>
          <w:rFonts w:ascii="Times New Roman" w:hAnsi="Times New Roman" w:cs="Times New Roman"/>
          <w:sz w:val="24"/>
          <w:szCs w:val="24"/>
        </w:rPr>
        <w:t xml:space="preserve">ity limitations.  If </w:t>
      </w:r>
      <w:r w:rsidR="0011052D" w:rsidRPr="00017798">
        <w:rPr>
          <w:rFonts w:ascii="Times New Roman" w:hAnsi="Times New Roman" w:cs="Times New Roman"/>
          <w:sz w:val="24"/>
          <w:szCs w:val="24"/>
        </w:rPr>
        <w:t xml:space="preserve">pre-processing was </w:t>
      </w:r>
      <w:r w:rsidR="00010235" w:rsidRPr="00017798">
        <w:rPr>
          <w:rFonts w:ascii="Times New Roman" w:hAnsi="Times New Roman" w:cs="Times New Roman"/>
          <w:sz w:val="24"/>
          <w:szCs w:val="24"/>
        </w:rPr>
        <w:t>constrained</w:t>
      </w:r>
      <w:r w:rsidR="0011052D" w:rsidRPr="00017798">
        <w:rPr>
          <w:rFonts w:ascii="Times New Roman" w:hAnsi="Times New Roman" w:cs="Times New Roman"/>
          <w:sz w:val="24"/>
          <w:szCs w:val="24"/>
        </w:rPr>
        <w:t xml:space="preserve"> by visual </w:t>
      </w:r>
      <w:r w:rsidR="00EC6E79" w:rsidRPr="00017798">
        <w:rPr>
          <w:rFonts w:ascii="Times New Roman" w:hAnsi="Times New Roman" w:cs="Times New Roman"/>
          <w:sz w:val="24"/>
          <w:szCs w:val="24"/>
        </w:rPr>
        <w:t>acuity</w:t>
      </w:r>
      <w:r w:rsidR="0011052D" w:rsidRPr="00017798">
        <w:rPr>
          <w:rFonts w:ascii="Times New Roman" w:hAnsi="Times New Roman" w:cs="Times New Roman"/>
          <w:sz w:val="24"/>
          <w:szCs w:val="24"/>
        </w:rPr>
        <w:t xml:space="preserve">, </w:t>
      </w:r>
      <w:r w:rsidR="00B6401F" w:rsidRPr="00017798">
        <w:rPr>
          <w:rFonts w:ascii="Times New Roman" w:hAnsi="Times New Roman" w:cs="Times New Roman"/>
          <w:sz w:val="24"/>
          <w:szCs w:val="24"/>
        </w:rPr>
        <w:t>123ddd</w:t>
      </w:r>
      <w:r w:rsidR="0011052D" w:rsidRPr="00017798">
        <w:rPr>
          <w:rFonts w:ascii="Times New Roman" w:hAnsi="Times New Roman" w:cs="Times New Roman"/>
          <w:sz w:val="24"/>
          <w:szCs w:val="24"/>
        </w:rPr>
        <w:t xml:space="preserve"> should </w:t>
      </w:r>
      <w:r w:rsidR="00EC6E79" w:rsidRPr="00017798">
        <w:rPr>
          <w:rFonts w:ascii="Times New Roman" w:hAnsi="Times New Roman" w:cs="Times New Roman"/>
          <w:sz w:val="24"/>
          <w:szCs w:val="24"/>
        </w:rPr>
        <w:t xml:space="preserve">have been the least disruptive condition, as those substitutions were furthest away from the point of fixation.  Instead, the significant cost associated with end letter substitutions </w:t>
      </w:r>
      <w:r w:rsidR="00DC6E77" w:rsidRPr="00017798">
        <w:rPr>
          <w:rFonts w:ascii="Times New Roman" w:hAnsi="Times New Roman" w:cs="Times New Roman"/>
          <w:sz w:val="24"/>
          <w:szCs w:val="24"/>
        </w:rPr>
        <w:t>c</w:t>
      </w:r>
      <w:r w:rsidR="00997937" w:rsidRPr="00017798">
        <w:rPr>
          <w:rFonts w:ascii="Times New Roman" w:hAnsi="Times New Roman" w:cs="Times New Roman"/>
          <w:sz w:val="24"/>
          <w:szCs w:val="24"/>
        </w:rPr>
        <w:t>learly</w:t>
      </w:r>
      <w:r w:rsidR="003A2243" w:rsidRPr="00017798">
        <w:rPr>
          <w:rFonts w:ascii="Times New Roman" w:hAnsi="Times New Roman" w:cs="Times New Roman"/>
          <w:sz w:val="24"/>
          <w:szCs w:val="24"/>
        </w:rPr>
        <w:t xml:space="preserve"> demonstrate</w:t>
      </w:r>
      <w:r w:rsidR="00DC6E77" w:rsidRPr="00017798">
        <w:rPr>
          <w:rFonts w:ascii="Times New Roman" w:hAnsi="Times New Roman" w:cs="Times New Roman"/>
          <w:sz w:val="24"/>
          <w:szCs w:val="24"/>
        </w:rPr>
        <w:t>s</w:t>
      </w:r>
      <w:r w:rsidR="003A2243" w:rsidRPr="00017798">
        <w:rPr>
          <w:rFonts w:ascii="Times New Roman" w:hAnsi="Times New Roman" w:cs="Times New Roman"/>
          <w:sz w:val="24"/>
          <w:szCs w:val="24"/>
        </w:rPr>
        <w:t xml:space="preserve"> that children's p</w:t>
      </w:r>
      <w:r w:rsidR="00B712BE" w:rsidRPr="00017798">
        <w:rPr>
          <w:rFonts w:ascii="Times New Roman" w:hAnsi="Times New Roman" w:cs="Times New Roman"/>
          <w:sz w:val="24"/>
          <w:szCs w:val="24"/>
        </w:rPr>
        <w:t>arafoveal pre-processing extended</w:t>
      </w:r>
      <w:r w:rsidR="003A2243" w:rsidRPr="00017798">
        <w:rPr>
          <w:rFonts w:ascii="Times New Roman" w:hAnsi="Times New Roman" w:cs="Times New Roman"/>
          <w:sz w:val="24"/>
          <w:szCs w:val="24"/>
        </w:rPr>
        <w:t xml:space="preserve"> over the orthogr</w:t>
      </w:r>
      <w:r w:rsidR="00FD3AF7" w:rsidRPr="00017798">
        <w:rPr>
          <w:rFonts w:ascii="Times New Roman" w:hAnsi="Times New Roman" w:cs="Times New Roman"/>
          <w:sz w:val="24"/>
          <w:szCs w:val="24"/>
        </w:rPr>
        <w:t>aphic form of the whole word (six</w:t>
      </w:r>
      <w:r w:rsidR="003A2243" w:rsidRPr="00017798">
        <w:rPr>
          <w:rFonts w:ascii="Times New Roman" w:hAnsi="Times New Roman" w:cs="Times New Roman"/>
          <w:sz w:val="24"/>
          <w:szCs w:val="24"/>
        </w:rPr>
        <w:t xml:space="preserve"> letters, in this case), rather than being constrained to the first few letters</w:t>
      </w:r>
      <w:r w:rsidR="00C96F96" w:rsidRPr="00017798">
        <w:rPr>
          <w:rFonts w:ascii="Times New Roman" w:hAnsi="Times New Roman" w:cs="Times New Roman"/>
          <w:sz w:val="24"/>
          <w:szCs w:val="24"/>
        </w:rPr>
        <w:t>.</w:t>
      </w:r>
      <w:r w:rsidR="00D770EF" w:rsidRPr="00017798">
        <w:rPr>
          <w:rFonts w:ascii="Times New Roman" w:hAnsi="Times New Roman" w:cs="Times New Roman"/>
          <w:sz w:val="24"/>
          <w:szCs w:val="24"/>
        </w:rPr>
        <w:t xml:space="preserve">    </w:t>
      </w:r>
    </w:p>
    <w:p w14:paraId="2D1DD43B" w14:textId="56087C83" w:rsidR="00FF0927" w:rsidRPr="00017798" w:rsidRDefault="007A3501" w:rsidP="002C7C27">
      <w:pPr>
        <w:tabs>
          <w:tab w:val="left" w:pos="720"/>
        </w:tabs>
        <w:spacing w:after="0" w:line="480" w:lineRule="auto"/>
        <w:rPr>
          <w:rFonts w:ascii="Times New Roman" w:hAnsi="Times New Roman" w:cs="Times New Roman"/>
          <w:sz w:val="24"/>
          <w:szCs w:val="24"/>
        </w:rPr>
      </w:pPr>
      <w:r w:rsidRPr="00017798">
        <w:rPr>
          <w:rFonts w:ascii="Times New Roman" w:hAnsi="Times New Roman" w:cs="Times New Roman"/>
          <w:sz w:val="24"/>
          <w:szCs w:val="24"/>
        </w:rPr>
        <w:tab/>
      </w:r>
      <w:r w:rsidR="00505C42" w:rsidRPr="00017798">
        <w:rPr>
          <w:rFonts w:ascii="Times New Roman" w:hAnsi="Times New Roman" w:cs="Times New Roman"/>
          <w:sz w:val="24"/>
          <w:szCs w:val="24"/>
        </w:rPr>
        <w:t>The data is suggestive of c</w:t>
      </w:r>
      <w:r w:rsidRPr="00017798">
        <w:rPr>
          <w:rFonts w:ascii="Times New Roman" w:hAnsi="Times New Roman" w:cs="Times New Roman"/>
          <w:sz w:val="24"/>
          <w:szCs w:val="24"/>
        </w:rPr>
        <w:t xml:space="preserve">hildren’s processing </w:t>
      </w:r>
      <w:r w:rsidR="00505C42" w:rsidRPr="00017798">
        <w:rPr>
          <w:rFonts w:ascii="Times New Roman" w:hAnsi="Times New Roman" w:cs="Times New Roman"/>
          <w:sz w:val="24"/>
          <w:szCs w:val="24"/>
        </w:rPr>
        <w:t>being</w:t>
      </w:r>
      <w:r w:rsidRPr="00017798">
        <w:rPr>
          <w:rFonts w:ascii="Times New Roman" w:hAnsi="Times New Roman" w:cs="Times New Roman"/>
          <w:sz w:val="24"/>
          <w:szCs w:val="24"/>
        </w:rPr>
        <w:t xml:space="preserve"> delayed compared to the </w:t>
      </w:r>
      <w:r w:rsidR="003822C1" w:rsidRPr="00017798">
        <w:rPr>
          <w:rFonts w:ascii="Times New Roman" w:hAnsi="Times New Roman" w:cs="Times New Roman"/>
          <w:sz w:val="24"/>
          <w:szCs w:val="24"/>
        </w:rPr>
        <w:t>skilled adult readers</w:t>
      </w:r>
      <w:r w:rsidRPr="00017798">
        <w:rPr>
          <w:rFonts w:ascii="Times New Roman" w:hAnsi="Times New Roman" w:cs="Times New Roman"/>
          <w:sz w:val="24"/>
          <w:szCs w:val="24"/>
        </w:rPr>
        <w:t>,</w:t>
      </w:r>
      <w:r w:rsidR="00FF0927" w:rsidRPr="00017798">
        <w:rPr>
          <w:rFonts w:ascii="Times New Roman" w:hAnsi="Times New Roman" w:cs="Times New Roman"/>
          <w:sz w:val="24"/>
          <w:szCs w:val="24"/>
        </w:rPr>
        <w:t xml:space="preserve"> </w:t>
      </w:r>
      <w:r w:rsidR="00D41F40" w:rsidRPr="00017798">
        <w:rPr>
          <w:rFonts w:ascii="Times New Roman" w:hAnsi="Times New Roman" w:cs="Times New Roman"/>
          <w:sz w:val="24"/>
          <w:szCs w:val="24"/>
        </w:rPr>
        <w:t>with a</w:t>
      </w:r>
      <w:r w:rsidR="00B96121" w:rsidRPr="00017798">
        <w:rPr>
          <w:rFonts w:ascii="Times New Roman" w:hAnsi="Times New Roman" w:cs="Times New Roman"/>
          <w:sz w:val="24"/>
          <w:szCs w:val="24"/>
        </w:rPr>
        <w:t xml:space="preserve"> </w:t>
      </w:r>
      <w:r w:rsidR="00D41F40" w:rsidRPr="00017798">
        <w:rPr>
          <w:rFonts w:ascii="Times New Roman" w:hAnsi="Times New Roman" w:cs="Times New Roman"/>
          <w:sz w:val="24"/>
          <w:szCs w:val="24"/>
        </w:rPr>
        <w:t xml:space="preserve">developmental change in the time course of pre-processing: </w:t>
      </w:r>
      <w:r w:rsidR="00FF0927" w:rsidRPr="00017798">
        <w:rPr>
          <w:rFonts w:ascii="Times New Roman" w:hAnsi="Times New Roman" w:cs="Times New Roman"/>
          <w:sz w:val="24"/>
          <w:szCs w:val="24"/>
        </w:rPr>
        <w:t>adults show</w:t>
      </w:r>
      <w:r w:rsidR="00D41F40" w:rsidRPr="00017798">
        <w:rPr>
          <w:rFonts w:ascii="Times New Roman" w:hAnsi="Times New Roman" w:cs="Times New Roman"/>
          <w:sz w:val="24"/>
          <w:szCs w:val="24"/>
        </w:rPr>
        <w:t>ed early</w:t>
      </w:r>
      <w:r w:rsidR="00FF0927" w:rsidRPr="00017798">
        <w:rPr>
          <w:rFonts w:ascii="Times New Roman" w:hAnsi="Times New Roman" w:cs="Times New Roman"/>
          <w:sz w:val="24"/>
          <w:szCs w:val="24"/>
        </w:rPr>
        <w:t xml:space="preserve"> effects in first fixation duration</w:t>
      </w:r>
      <w:r w:rsidR="007F44BB" w:rsidRPr="00017798">
        <w:rPr>
          <w:rFonts w:ascii="Times New Roman" w:hAnsi="Times New Roman" w:cs="Times New Roman"/>
          <w:sz w:val="24"/>
          <w:szCs w:val="24"/>
        </w:rPr>
        <w:t>, w</w:t>
      </w:r>
      <w:r w:rsidR="00AF4C52" w:rsidRPr="00017798">
        <w:rPr>
          <w:rFonts w:ascii="Times New Roman" w:hAnsi="Times New Roman" w:cs="Times New Roman"/>
          <w:sz w:val="24"/>
          <w:szCs w:val="24"/>
        </w:rPr>
        <w:t>hilst</w:t>
      </w:r>
      <w:r w:rsidR="00FF0927" w:rsidRPr="00017798">
        <w:rPr>
          <w:rFonts w:ascii="Times New Roman" w:hAnsi="Times New Roman" w:cs="Times New Roman"/>
          <w:sz w:val="24"/>
          <w:szCs w:val="24"/>
        </w:rPr>
        <w:t xml:space="preserve"> the two groups </w:t>
      </w:r>
      <w:r w:rsidR="007F44BB" w:rsidRPr="00017798">
        <w:rPr>
          <w:rFonts w:ascii="Times New Roman" w:hAnsi="Times New Roman" w:cs="Times New Roman"/>
          <w:sz w:val="24"/>
          <w:szCs w:val="24"/>
        </w:rPr>
        <w:t>only</w:t>
      </w:r>
      <w:r w:rsidR="00FF0927" w:rsidRPr="00017798">
        <w:rPr>
          <w:rFonts w:ascii="Times New Roman" w:hAnsi="Times New Roman" w:cs="Times New Roman"/>
          <w:sz w:val="24"/>
          <w:szCs w:val="24"/>
        </w:rPr>
        <w:t xml:space="preserve"> pattern</w:t>
      </w:r>
      <w:r w:rsidR="00AF4C52" w:rsidRPr="00017798">
        <w:rPr>
          <w:rFonts w:ascii="Times New Roman" w:hAnsi="Times New Roman" w:cs="Times New Roman"/>
          <w:sz w:val="24"/>
          <w:szCs w:val="24"/>
        </w:rPr>
        <w:t>ed</w:t>
      </w:r>
      <w:r w:rsidR="00FF0927" w:rsidRPr="00017798">
        <w:rPr>
          <w:rFonts w:ascii="Times New Roman" w:hAnsi="Times New Roman" w:cs="Times New Roman"/>
          <w:sz w:val="24"/>
          <w:szCs w:val="24"/>
        </w:rPr>
        <w:t xml:space="preserve"> similarly in </w:t>
      </w:r>
      <w:r w:rsidR="00015DCA" w:rsidRPr="00017798">
        <w:rPr>
          <w:rFonts w:ascii="Times New Roman" w:hAnsi="Times New Roman" w:cs="Times New Roman"/>
          <w:sz w:val="24"/>
          <w:szCs w:val="24"/>
        </w:rPr>
        <w:t>later processing</w:t>
      </w:r>
      <w:r w:rsidR="00FF0927" w:rsidRPr="00017798">
        <w:rPr>
          <w:rFonts w:ascii="Times New Roman" w:hAnsi="Times New Roman" w:cs="Times New Roman"/>
          <w:sz w:val="24"/>
          <w:szCs w:val="24"/>
        </w:rPr>
        <w:t xml:space="preserve">.  </w:t>
      </w:r>
      <w:bookmarkStart w:id="3" w:name="_Hlk35262964"/>
      <w:r w:rsidR="00FF0927" w:rsidRPr="00017798">
        <w:rPr>
          <w:rFonts w:ascii="Times New Roman" w:hAnsi="Times New Roman" w:cs="Times New Roman"/>
          <w:sz w:val="24"/>
          <w:szCs w:val="24"/>
        </w:rPr>
        <w:t>This is consistent with children'</w:t>
      </w:r>
      <w:r w:rsidR="00B96121" w:rsidRPr="00017798">
        <w:rPr>
          <w:rFonts w:ascii="Times New Roman" w:hAnsi="Times New Roman" w:cs="Times New Roman"/>
          <w:sz w:val="24"/>
          <w:szCs w:val="24"/>
        </w:rPr>
        <w:t xml:space="preserve">s rate of lexical processing being </w:t>
      </w:r>
      <w:r w:rsidR="00FF0927" w:rsidRPr="00017798">
        <w:rPr>
          <w:rFonts w:ascii="Times New Roman" w:hAnsi="Times New Roman" w:cs="Times New Roman"/>
          <w:sz w:val="24"/>
          <w:szCs w:val="24"/>
        </w:rPr>
        <w:t>slower than that of adults</w:t>
      </w:r>
      <w:r w:rsidR="00B96121" w:rsidRPr="00017798">
        <w:rPr>
          <w:rFonts w:ascii="Times New Roman" w:hAnsi="Times New Roman" w:cs="Times New Roman"/>
          <w:sz w:val="24"/>
          <w:szCs w:val="24"/>
        </w:rPr>
        <w:t>’</w:t>
      </w:r>
      <w:r w:rsidR="0070445D" w:rsidRPr="00017798">
        <w:rPr>
          <w:rFonts w:ascii="Times New Roman" w:hAnsi="Times New Roman" w:cs="Times New Roman"/>
          <w:sz w:val="24"/>
          <w:szCs w:val="24"/>
        </w:rPr>
        <w:t xml:space="preserve">, as found by the E-Z Reader model when used to simulate </w:t>
      </w:r>
      <w:r w:rsidR="000D1046" w:rsidRPr="00017798">
        <w:rPr>
          <w:rFonts w:ascii="Times New Roman" w:hAnsi="Times New Roman" w:cs="Times New Roman"/>
          <w:sz w:val="24"/>
          <w:szCs w:val="24"/>
        </w:rPr>
        <w:t xml:space="preserve">adults’ and </w:t>
      </w:r>
      <w:r w:rsidR="0070445D" w:rsidRPr="00017798">
        <w:rPr>
          <w:rFonts w:ascii="Times New Roman" w:hAnsi="Times New Roman" w:cs="Times New Roman"/>
          <w:sz w:val="24"/>
          <w:szCs w:val="24"/>
        </w:rPr>
        <w:t>children’s eye movement behaviour during reading</w:t>
      </w:r>
      <w:r w:rsidR="00FF0927" w:rsidRPr="00017798">
        <w:rPr>
          <w:rFonts w:ascii="Times New Roman" w:hAnsi="Times New Roman" w:cs="Times New Roman"/>
          <w:sz w:val="24"/>
          <w:szCs w:val="24"/>
        </w:rPr>
        <w:t xml:space="preserve"> (Reichle et al., 2013).</w:t>
      </w:r>
      <w:bookmarkEnd w:id="3"/>
      <w:r w:rsidR="00FF0927" w:rsidRPr="00017798">
        <w:rPr>
          <w:rFonts w:ascii="Times New Roman" w:hAnsi="Times New Roman" w:cs="Times New Roman"/>
          <w:sz w:val="24"/>
          <w:szCs w:val="24"/>
        </w:rPr>
        <w:t xml:space="preserve"> </w:t>
      </w:r>
      <w:r w:rsidR="0031151F" w:rsidRPr="00017798">
        <w:rPr>
          <w:rFonts w:ascii="Times New Roman" w:hAnsi="Times New Roman" w:cs="Times New Roman"/>
          <w:sz w:val="24"/>
          <w:szCs w:val="24"/>
        </w:rPr>
        <w:t xml:space="preserve"> </w:t>
      </w:r>
      <w:r w:rsidR="00FF0927" w:rsidRPr="00017798">
        <w:rPr>
          <w:rFonts w:ascii="Times New Roman" w:hAnsi="Times New Roman" w:cs="Times New Roman"/>
          <w:sz w:val="24"/>
          <w:szCs w:val="24"/>
        </w:rPr>
        <w:t>If children are slower to proce</w:t>
      </w:r>
      <w:r w:rsidR="005D4FCC" w:rsidRPr="00017798">
        <w:rPr>
          <w:rFonts w:ascii="Times New Roman" w:hAnsi="Times New Roman" w:cs="Times New Roman"/>
          <w:sz w:val="24"/>
          <w:szCs w:val="24"/>
        </w:rPr>
        <w:t xml:space="preserve">ss word </w:t>
      </w:r>
      <w:r w:rsidR="00150DBF" w:rsidRPr="00017798">
        <w:rPr>
          <w:rFonts w:ascii="Times New Roman" w:hAnsi="Times New Roman" w:cs="Times New Roman"/>
          <w:i/>
          <w:sz w:val="24"/>
          <w:szCs w:val="24"/>
        </w:rPr>
        <w:t>n</w:t>
      </w:r>
      <w:r w:rsidR="00FF0927" w:rsidRPr="00017798">
        <w:rPr>
          <w:rFonts w:ascii="Times New Roman" w:hAnsi="Times New Roman" w:cs="Times New Roman"/>
          <w:sz w:val="24"/>
          <w:szCs w:val="24"/>
        </w:rPr>
        <w:t xml:space="preserve"> then it stands to reason that they will also be slower to pre-process information from</w:t>
      </w:r>
      <w:r w:rsidR="005D4FCC" w:rsidRPr="00017798">
        <w:rPr>
          <w:rFonts w:ascii="Times New Roman" w:hAnsi="Times New Roman" w:cs="Times New Roman"/>
          <w:sz w:val="24"/>
          <w:szCs w:val="24"/>
        </w:rPr>
        <w:t xml:space="preserve"> </w:t>
      </w:r>
      <w:r w:rsidR="00150DBF" w:rsidRPr="00017798">
        <w:rPr>
          <w:rFonts w:ascii="Times New Roman" w:hAnsi="Times New Roman" w:cs="Times New Roman"/>
          <w:i/>
          <w:sz w:val="24"/>
          <w:szCs w:val="24"/>
        </w:rPr>
        <w:t>n</w:t>
      </w:r>
      <w:r w:rsidR="005D4FCC" w:rsidRPr="00017798">
        <w:rPr>
          <w:rFonts w:ascii="Times New Roman" w:hAnsi="Times New Roman" w:cs="Times New Roman"/>
          <w:sz w:val="24"/>
          <w:szCs w:val="24"/>
        </w:rPr>
        <w:t>+1</w:t>
      </w:r>
      <w:r w:rsidR="00FF0927" w:rsidRPr="00017798">
        <w:rPr>
          <w:rFonts w:ascii="Times New Roman" w:hAnsi="Times New Roman" w:cs="Times New Roman"/>
          <w:sz w:val="24"/>
          <w:szCs w:val="24"/>
        </w:rPr>
        <w:t xml:space="preserve">.  Consequently, each word in the sentence </w:t>
      </w:r>
      <w:r w:rsidR="0004134E" w:rsidRPr="00017798">
        <w:rPr>
          <w:rFonts w:ascii="Times New Roman" w:hAnsi="Times New Roman" w:cs="Times New Roman"/>
          <w:sz w:val="24"/>
          <w:szCs w:val="24"/>
        </w:rPr>
        <w:t xml:space="preserve">is </w:t>
      </w:r>
      <w:r w:rsidR="00FF0927" w:rsidRPr="00017798">
        <w:rPr>
          <w:rFonts w:ascii="Times New Roman" w:hAnsi="Times New Roman" w:cs="Times New Roman"/>
          <w:sz w:val="24"/>
          <w:szCs w:val="24"/>
        </w:rPr>
        <w:t>pre-process</w:t>
      </w:r>
      <w:r w:rsidR="0004134E" w:rsidRPr="00017798">
        <w:rPr>
          <w:rFonts w:ascii="Times New Roman" w:hAnsi="Times New Roman" w:cs="Times New Roman"/>
          <w:sz w:val="24"/>
          <w:szCs w:val="24"/>
        </w:rPr>
        <w:t xml:space="preserve">ed to a reduced </w:t>
      </w:r>
      <w:proofErr w:type="gramStart"/>
      <w:r w:rsidR="0004134E" w:rsidRPr="00017798">
        <w:rPr>
          <w:rFonts w:ascii="Times New Roman" w:hAnsi="Times New Roman" w:cs="Times New Roman"/>
          <w:sz w:val="24"/>
          <w:szCs w:val="24"/>
        </w:rPr>
        <w:t>degree</w:t>
      </w:r>
      <w:r w:rsidR="008A1DF5" w:rsidRPr="00017798">
        <w:rPr>
          <w:rFonts w:ascii="Times New Roman" w:hAnsi="Times New Roman" w:cs="Times New Roman"/>
          <w:sz w:val="24"/>
          <w:szCs w:val="24"/>
        </w:rPr>
        <w:t>,</w:t>
      </w:r>
      <w:r w:rsidR="001B57B5" w:rsidRPr="00017798">
        <w:rPr>
          <w:rFonts w:ascii="Times New Roman" w:hAnsi="Times New Roman" w:cs="Times New Roman"/>
          <w:sz w:val="24"/>
          <w:szCs w:val="24"/>
        </w:rPr>
        <w:t xml:space="preserve"> and</w:t>
      </w:r>
      <w:proofErr w:type="gramEnd"/>
      <w:r w:rsidR="001B57B5" w:rsidRPr="00017798">
        <w:rPr>
          <w:rFonts w:ascii="Times New Roman" w:hAnsi="Times New Roman" w:cs="Times New Roman"/>
          <w:sz w:val="24"/>
          <w:szCs w:val="24"/>
        </w:rPr>
        <w:t xml:space="preserve"> </w:t>
      </w:r>
      <w:r w:rsidR="0004134E" w:rsidRPr="00017798">
        <w:rPr>
          <w:rFonts w:ascii="Times New Roman" w:hAnsi="Times New Roman" w:cs="Times New Roman"/>
          <w:sz w:val="24"/>
          <w:szCs w:val="24"/>
        </w:rPr>
        <w:t xml:space="preserve">is processed at </w:t>
      </w:r>
      <w:r w:rsidR="00FF0927" w:rsidRPr="00017798">
        <w:rPr>
          <w:rFonts w:ascii="Times New Roman" w:hAnsi="Times New Roman" w:cs="Times New Roman"/>
          <w:sz w:val="24"/>
          <w:szCs w:val="24"/>
        </w:rPr>
        <w:t xml:space="preserve">a slower rate during direct fixation for a child compared to an adult.  It is, therefore, unsurprising that children's </w:t>
      </w:r>
      <w:r w:rsidR="00D770EF" w:rsidRPr="00017798">
        <w:rPr>
          <w:rFonts w:ascii="Times New Roman" w:hAnsi="Times New Roman" w:cs="Times New Roman"/>
          <w:sz w:val="24"/>
          <w:szCs w:val="24"/>
        </w:rPr>
        <w:t>overall reading times on words were longer, and that effects we</w:t>
      </w:r>
      <w:r w:rsidR="00FF0927" w:rsidRPr="00017798">
        <w:rPr>
          <w:rFonts w:ascii="Times New Roman" w:hAnsi="Times New Roman" w:cs="Times New Roman"/>
          <w:sz w:val="24"/>
          <w:szCs w:val="24"/>
        </w:rPr>
        <w:t>re delayed</w:t>
      </w:r>
      <w:r w:rsidR="00F923F0" w:rsidRPr="00017798">
        <w:rPr>
          <w:rFonts w:ascii="Times New Roman" w:hAnsi="Times New Roman" w:cs="Times New Roman"/>
          <w:sz w:val="24"/>
          <w:szCs w:val="24"/>
        </w:rPr>
        <w:t xml:space="preserve"> in children compared to adults.</w:t>
      </w:r>
    </w:p>
    <w:p w14:paraId="4D4F71DF" w14:textId="3256F660" w:rsidR="00997937" w:rsidRPr="00017798" w:rsidRDefault="00125822" w:rsidP="00173DB0">
      <w:pPr>
        <w:tabs>
          <w:tab w:val="left" w:pos="720"/>
        </w:tabs>
        <w:spacing w:after="0" w:line="480" w:lineRule="auto"/>
        <w:rPr>
          <w:rFonts w:ascii="Times New Roman" w:hAnsi="Times New Roman" w:cs="Times New Roman"/>
          <w:sz w:val="24"/>
          <w:szCs w:val="24"/>
        </w:rPr>
      </w:pPr>
      <w:r w:rsidRPr="00017798">
        <w:rPr>
          <w:rFonts w:ascii="Times New Roman" w:hAnsi="Times New Roman" w:cs="Times New Roman"/>
          <w:sz w:val="24"/>
          <w:szCs w:val="24"/>
        </w:rPr>
        <w:tab/>
      </w:r>
      <w:r w:rsidR="00010235" w:rsidRPr="00017798">
        <w:rPr>
          <w:rFonts w:ascii="Times New Roman" w:hAnsi="Times New Roman" w:cs="Times New Roman"/>
          <w:sz w:val="24"/>
          <w:szCs w:val="24"/>
        </w:rPr>
        <w:t>T</w:t>
      </w:r>
      <w:r w:rsidR="00173DB0" w:rsidRPr="00017798">
        <w:rPr>
          <w:rFonts w:ascii="Times New Roman" w:hAnsi="Times New Roman" w:cs="Times New Roman"/>
          <w:sz w:val="24"/>
          <w:szCs w:val="24"/>
        </w:rPr>
        <w:t xml:space="preserve">his study provides strong evidence for the </w:t>
      </w:r>
      <w:r w:rsidR="006664A3" w:rsidRPr="00017798">
        <w:rPr>
          <w:rFonts w:ascii="Times New Roman" w:hAnsi="Times New Roman" w:cs="Times New Roman"/>
          <w:sz w:val="24"/>
          <w:szCs w:val="24"/>
        </w:rPr>
        <w:t>importance of external lette</w:t>
      </w:r>
      <w:r w:rsidR="00804170" w:rsidRPr="00017798">
        <w:rPr>
          <w:rFonts w:ascii="Times New Roman" w:hAnsi="Times New Roman" w:cs="Times New Roman"/>
          <w:sz w:val="24"/>
          <w:szCs w:val="24"/>
        </w:rPr>
        <w:t>rs in</w:t>
      </w:r>
      <w:r w:rsidR="006664A3" w:rsidRPr="00017798">
        <w:rPr>
          <w:rFonts w:ascii="Times New Roman" w:hAnsi="Times New Roman" w:cs="Times New Roman"/>
          <w:sz w:val="24"/>
          <w:szCs w:val="24"/>
        </w:rPr>
        <w:t xml:space="preserve"> children's lexical identification, consistent with skilled adult readers.</w:t>
      </w:r>
      <w:r w:rsidR="00173DB0" w:rsidRPr="00017798">
        <w:rPr>
          <w:rFonts w:ascii="Times New Roman" w:hAnsi="Times New Roman" w:cs="Times New Roman"/>
          <w:sz w:val="24"/>
          <w:szCs w:val="24"/>
        </w:rPr>
        <w:t xml:space="preserve">  </w:t>
      </w:r>
      <w:r w:rsidR="004712D2" w:rsidRPr="00017798">
        <w:rPr>
          <w:rFonts w:ascii="Times New Roman" w:hAnsi="Times New Roman" w:cs="Times New Roman"/>
          <w:sz w:val="24"/>
          <w:szCs w:val="24"/>
        </w:rPr>
        <w:t>As shown by collapsing</w:t>
      </w:r>
      <w:r w:rsidR="00F45B53" w:rsidRPr="00017798">
        <w:rPr>
          <w:rFonts w:ascii="Times New Roman" w:hAnsi="Times New Roman" w:cs="Times New Roman"/>
          <w:sz w:val="24"/>
          <w:szCs w:val="24"/>
        </w:rPr>
        <w:t>, respectively,</w:t>
      </w:r>
      <w:r w:rsidR="004712D2" w:rsidRPr="00017798">
        <w:rPr>
          <w:rFonts w:ascii="Times New Roman" w:hAnsi="Times New Roman" w:cs="Times New Roman"/>
          <w:sz w:val="24"/>
          <w:szCs w:val="24"/>
        </w:rPr>
        <w:t xml:space="preserve"> the interna</w:t>
      </w:r>
      <w:r w:rsidR="001B5642" w:rsidRPr="00017798">
        <w:rPr>
          <w:rFonts w:ascii="Times New Roman" w:hAnsi="Times New Roman" w:cs="Times New Roman"/>
          <w:sz w:val="24"/>
          <w:szCs w:val="24"/>
        </w:rPr>
        <w:t>l</w:t>
      </w:r>
      <w:r w:rsidR="00C13E84" w:rsidRPr="00017798">
        <w:rPr>
          <w:rFonts w:ascii="Times New Roman" w:hAnsi="Times New Roman" w:cs="Times New Roman"/>
          <w:sz w:val="24"/>
          <w:szCs w:val="24"/>
        </w:rPr>
        <w:t xml:space="preserve"> </w:t>
      </w:r>
      <w:r w:rsidR="004712D2" w:rsidRPr="00017798">
        <w:rPr>
          <w:rFonts w:ascii="Times New Roman" w:hAnsi="Times New Roman" w:cs="Times New Roman"/>
          <w:sz w:val="24"/>
          <w:szCs w:val="24"/>
        </w:rPr>
        <w:t>and the external letter substitutions together, b</w:t>
      </w:r>
      <w:r w:rsidR="00173DB0" w:rsidRPr="00017798">
        <w:rPr>
          <w:rFonts w:ascii="Times New Roman" w:hAnsi="Times New Roman" w:cs="Times New Roman"/>
          <w:sz w:val="24"/>
          <w:szCs w:val="24"/>
        </w:rPr>
        <w:t>oth adults and children benefitted fr</w:t>
      </w:r>
      <w:r w:rsidR="00B10986" w:rsidRPr="00017798">
        <w:rPr>
          <w:rFonts w:ascii="Times New Roman" w:hAnsi="Times New Roman" w:cs="Times New Roman"/>
          <w:sz w:val="24"/>
          <w:szCs w:val="24"/>
        </w:rPr>
        <w:t xml:space="preserve">om </w:t>
      </w:r>
      <w:r w:rsidR="00173DB0" w:rsidRPr="00017798">
        <w:rPr>
          <w:rFonts w:ascii="Times New Roman" w:hAnsi="Times New Roman" w:cs="Times New Roman"/>
          <w:sz w:val="24"/>
          <w:szCs w:val="24"/>
        </w:rPr>
        <w:t>faster reading ti</w:t>
      </w:r>
      <w:r w:rsidR="00E83130" w:rsidRPr="00017798">
        <w:rPr>
          <w:rFonts w:ascii="Times New Roman" w:hAnsi="Times New Roman" w:cs="Times New Roman"/>
          <w:sz w:val="24"/>
          <w:szCs w:val="24"/>
        </w:rPr>
        <w:t>mes when the internal letters (</w:t>
      </w:r>
      <w:r w:rsidR="00B6401F" w:rsidRPr="00017798">
        <w:rPr>
          <w:rFonts w:ascii="Times New Roman" w:hAnsi="Times New Roman" w:cs="Times New Roman"/>
          <w:sz w:val="24"/>
          <w:szCs w:val="24"/>
        </w:rPr>
        <w:t>1ddd56</w:t>
      </w:r>
      <w:r w:rsidR="00E83130" w:rsidRPr="00017798">
        <w:rPr>
          <w:rFonts w:ascii="Times New Roman" w:hAnsi="Times New Roman" w:cs="Times New Roman"/>
          <w:sz w:val="24"/>
          <w:szCs w:val="24"/>
        </w:rPr>
        <w:t xml:space="preserve"> and </w:t>
      </w:r>
      <w:r w:rsidR="00B6401F" w:rsidRPr="00017798">
        <w:rPr>
          <w:rFonts w:ascii="Times New Roman" w:hAnsi="Times New Roman" w:cs="Times New Roman"/>
          <w:sz w:val="24"/>
          <w:szCs w:val="24"/>
        </w:rPr>
        <w:t>12ddd6</w:t>
      </w:r>
      <w:r w:rsidR="00173DB0" w:rsidRPr="00017798">
        <w:rPr>
          <w:rFonts w:ascii="Times New Roman" w:hAnsi="Times New Roman" w:cs="Times New Roman"/>
          <w:sz w:val="24"/>
          <w:szCs w:val="24"/>
        </w:rPr>
        <w:t>), relative to the external letters (</w:t>
      </w:r>
      <w:r w:rsidR="00B6401F" w:rsidRPr="00017798">
        <w:rPr>
          <w:rFonts w:ascii="Times New Roman" w:hAnsi="Times New Roman" w:cs="Times New Roman"/>
          <w:sz w:val="24"/>
          <w:szCs w:val="24"/>
        </w:rPr>
        <w:t>ddd456</w:t>
      </w:r>
      <w:r w:rsidR="00173DB0" w:rsidRPr="00017798">
        <w:rPr>
          <w:rFonts w:ascii="Times New Roman" w:hAnsi="Times New Roman" w:cs="Times New Roman"/>
          <w:sz w:val="24"/>
          <w:szCs w:val="24"/>
        </w:rPr>
        <w:t xml:space="preserve"> and </w:t>
      </w:r>
      <w:r w:rsidR="00B6401F" w:rsidRPr="00017798">
        <w:rPr>
          <w:rFonts w:ascii="Times New Roman" w:hAnsi="Times New Roman" w:cs="Times New Roman"/>
          <w:sz w:val="24"/>
          <w:szCs w:val="24"/>
        </w:rPr>
        <w:t>123ddd</w:t>
      </w:r>
      <w:r w:rsidR="00173DB0" w:rsidRPr="00017798">
        <w:rPr>
          <w:rFonts w:ascii="Times New Roman" w:hAnsi="Times New Roman" w:cs="Times New Roman"/>
          <w:sz w:val="24"/>
          <w:szCs w:val="24"/>
        </w:rPr>
        <w:t xml:space="preserve">), were </w:t>
      </w:r>
      <w:r w:rsidR="003A2243" w:rsidRPr="00017798">
        <w:rPr>
          <w:rFonts w:ascii="Times New Roman" w:hAnsi="Times New Roman" w:cs="Times New Roman"/>
          <w:sz w:val="24"/>
          <w:szCs w:val="24"/>
        </w:rPr>
        <w:t>substituted</w:t>
      </w:r>
      <w:r w:rsidR="00401AD9" w:rsidRPr="00017798">
        <w:rPr>
          <w:rFonts w:ascii="Times New Roman" w:hAnsi="Times New Roman" w:cs="Times New Roman"/>
          <w:sz w:val="24"/>
          <w:szCs w:val="24"/>
        </w:rPr>
        <w:t xml:space="preserve">.  </w:t>
      </w:r>
      <w:r w:rsidR="00997937" w:rsidRPr="00017798">
        <w:rPr>
          <w:rFonts w:ascii="Times New Roman" w:hAnsi="Times New Roman" w:cs="Times New Roman"/>
          <w:sz w:val="24"/>
          <w:szCs w:val="24"/>
        </w:rPr>
        <w:t>Thus, consistent with the literature on skilled adult reading (</w:t>
      </w:r>
      <w:r w:rsidR="000E45AB" w:rsidRPr="00017798">
        <w:rPr>
          <w:rFonts w:ascii="Times New Roman" w:hAnsi="Times New Roman" w:cs="Times New Roman"/>
          <w:sz w:val="24"/>
          <w:szCs w:val="24"/>
        </w:rPr>
        <w:t>White et al., 2008</w:t>
      </w:r>
      <w:r w:rsidR="00997937" w:rsidRPr="00017798">
        <w:rPr>
          <w:rFonts w:ascii="Times New Roman" w:hAnsi="Times New Roman" w:cs="Times New Roman"/>
          <w:sz w:val="24"/>
          <w:szCs w:val="24"/>
        </w:rPr>
        <w:t>), the identity of a wor</w:t>
      </w:r>
      <w:r w:rsidR="00900874" w:rsidRPr="00017798">
        <w:rPr>
          <w:rFonts w:ascii="Times New Roman" w:hAnsi="Times New Roman" w:cs="Times New Roman"/>
          <w:sz w:val="24"/>
          <w:szCs w:val="24"/>
        </w:rPr>
        <w:t>d's external letters facilitated</w:t>
      </w:r>
      <w:r w:rsidR="00997937" w:rsidRPr="00017798">
        <w:rPr>
          <w:rFonts w:ascii="Times New Roman" w:hAnsi="Times New Roman" w:cs="Times New Roman"/>
          <w:sz w:val="24"/>
          <w:szCs w:val="24"/>
        </w:rPr>
        <w:t xml:space="preserve"> children's parafoveal pre-processing more than its internal letters.</w:t>
      </w:r>
      <w:r w:rsidR="00010235" w:rsidRPr="00017798">
        <w:rPr>
          <w:rFonts w:ascii="Times New Roman" w:hAnsi="Times New Roman" w:cs="Times New Roman"/>
          <w:sz w:val="24"/>
          <w:szCs w:val="24"/>
        </w:rPr>
        <w:t xml:space="preserve">  </w:t>
      </w:r>
      <w:r w:rsidR="00997937" w:rsidRPr="00017798">
        <w:rPr>
          <w:rFonts w:ascii="Times New Roman" w:hAnsi="Times New Roman" w:cs="Times New Roman"/>
          <w:sz w:val="24"/>
          <w:szCs w:val="24"/>
        </w:rPr>
        <w:t xml:space="preserve">With </w:t>
      </w:r>
      <w:r w:rsidR="00997937" w:rsidRPr="00017798">
        <w:rPr>
          <w:rFonts w:ascii="Times New Roman" w:hAnsi="Times New Roman" w:cs="Times New Roman"/>
          <w:sz w:val="24"/>
          <w:szCs w:val="24"/>
        </w:rPr>
        <w:lastRenderedPageBreak/>
        <w:t>respect to syllabic boundaries, the conditions that substituted letters in both syllables of a word (</w:t>
      </w:r>
      <w:r w:rsidR="00B6401F" w:rsidRPr="00017798">
        <w:rPr>
          <w:rFonts w:ascii="Times New Roman" w:hAnsi="Times New Roman" w:cs="Times New Roman"/>
          <w:sz w:val="24"/>
          <w:szCs w:val="24"/>
        </w:rPr>
        <w:t>1ddd56</w:t>
      </w:r>
      <w:r w:rsidR="00997937" w:rsidRPr="00017798">
        <w:rPr>
          <w:rFonts w:ascii="Times New Roman" w:hAnsi="Times New Roman" w:cs="Times New Roman"/>
          <w:sz w:val="24"/>
          <w:szCs w:val="24"/>
        </w:rPr>
        <w:t xml:space="preserve"> and </w:t>
      </w:r>
      <w:r w:rsidR="00B6401F" w:rsidRPr="00017798">
        <w:rPr>
          <w:rFonts w:ascii="Times New Roman" w:hAnsi="Times New Roman" w:cs="Times New Roman"/>
          <w:sz w:val="24"/>
          <w:szCs w:val="24"/>
        </w:rPr>
        <w:t>12ddd6</w:t>
      </w:r>
      <w:r w:rsidR="00997937" w:rsidRPr="00017798">
        <w:rPr>
          <w:rFonts w:ascii="Times New Roman" w:hAnsi="Times New Roman" w:cs="Times New Roman"/>
          <w:sz w:val="24"/>
          <w:szCs w:val="24"/>
        </w:rPr>
        <w:t xml:space="preserve">) were less disruptive to pre-processing than conditions that substituted letters in just one syllable </w:t>
      </w:r>
      <w:r w:rsidR="00B6401F" w:rsidRPr="00017798">
        <w:rPr>
          <w:rFonts w:ascii="Times New Roman" w:hAnsi="Times New Roman" w:cs="Times New Roman"/>
          <w:sz w:val="24"/>
          <w:szCs w:val="24"/>
        </w:rPr>
        <w:t>(ddd456</w:t>
      </w:r>
      <w:r w:rsidR="00997937" w:rsidRPr="00017798">
        <w:rPr>
          <w:rFonts w:ascii="Times New Roman" w:hAnsi="Times New Roman" w:cs="Times New Roman"/>
          <w:sz w:val="24"/>
          <w:szCs w:val="24"/>
        </w:rPr>
        <w:t xml:space="preserve"> and </w:t>
      </w:r>
      <w:r w:rsidR="00B6401F" w:rsidRPr="00017798">
        <w:rPr>
          <w:rFonts w:ascii="Times New Roman" w:hAnsi="Times New Roman" w:cs="Times New Roman"/>
          <w:sz w:val="24"/>
          <w:szCs w:val="24"/>
        </w:rPr>
        <w:t>123ddd</w:t>
      </w:r>
      <w:r w:rsidR="00997937" w:rsidRPr="00017798">
        <w:rPr>
          <w:rFonts w:ascii="Times New Roman" w:hAnsi="Times New Roman" w:cs="Times New Roman"/>
          <w:sz w:val="24"/>
          <w:szCs w:val="24"/>
        </w:rPr>
        <w:t>).  Thus, external letter</w:t>
      </w:r>
      <w:r w:rsidR="00EE016B" w:rsidRPr="00017798">
        <w:rPr>
          <w:rFonts w:ascii="Times New Roman" w:hAnsi="Times New Roman" w:cs="Times New Roman"/>
          <w:sz w:val="24"/>
          <w:szCs w:val="24"/>
        </w:rPr>
        <w:t>s are</w:t>
      </w:r>
      <w:r w:rsidR="00997937" w:rsidRPr="00017798">
        <w:rPr>
          <w:rFonts w:ascii="Times New Roman" w:hAnsi="Times New Roman" w:cs="Times New Roman"/>
          <w:sz w:val="24"/>
          <w:szCs w:val="24"/>
        </w:rPr>
        <w:t xml:space="preserve"> critical to parafoveal pre-processing, to a far greater degree than any pre-p</w:t>
      </w:r>
      <w:r w:rsidR="00DB066B" w:rsidRPr="00017798">
        <w:rPr>
          <w:rFonts w:ascii="Times New Roman" w:hAnsi="Times New Roman" w:cs="Times New Roman"/>
          <w:sz w:val="24"/>
          <w:szCs w:val="24"/>
        </w:rPr>
        <w:t>rocessing of syllabic structure.</w:t>
      </w:r>
    </w:p>
    <w:p w14:paraId="53ADE817" w14:textId="4FF5E15B" w:rsidR="009F7669" w:rsidRPr="00017798" w:rsidRDefault="00D770EF" w:rsidP="00173DB0">
      <w:pPr>
        <w:tabs>
          <w:tab w:val="left" w:pos="720"/>
        </w:tabs>
        <w:spacing w:after="0" w:line="480" w:lineRule="auto"/>
        <w:rPr>
          <w:rFonts w:ascii="Times New Roman" w:hAnsi="Times New Roman" w:cs="Times New Roman"/>
          <w:sz w:val="24"/>
          <w:szCs w:val="24"/>
        </w:rPr>
      </w:pPr>
      <w:r w:rsidRPr="00017798">
        <w:rPr>
          <w:rFonts w:ascii="Times New Roman" w:hAnsi="Times New Roman" w:cs="Times New Roman"/>
          <w:sz w:val="24"/>
          <w:szCs w:val="24"/>
        </w:rPr>
        <w:tab/>
      </w:r>
      <w:r w:rsidR="00B36A82" w:rsidRPr="00017798">
        <w:rPr>
          <w:rFonts w:ascii="Times New Roman" w:hAnsi="Times New Roman" w:cs="Times New Roman"/>
          <w:sz w:val="24"/>
          <w:szCs w:val="24"/>
        </w:rPr>
        <w:t xml:space="preserve">These results </w:t>
      </w:r>
      <w:r w:rsidR="00D14DA1" w:rsidRPr="00017798">
        <w:rPr>
          <w:rFonts w:ascii="Times New Roman" w:hAnsi="Times New Roman" w:cs="Times New Roman"/>
          <w:sz w:val="24"/>
          <w:szCs w:val="24"/>
        </w:rPr>
        <w:t xml:space="preserve">are </w:t>
      </w:r>
      <w:r w:rsidR="00B36A82" w:rsidRPr="00017798">
        <w:rPr>
          <w:rFonts w:ascii="Times New Roman" w:hAnsi="Times New Roman" w:cs="Times New Roman"/>
          <w:sz w:val="24"/>
          <w:szCs w:val="24"/>
        </w:rPr>
        <w:t>consistent with Grainger and Ziegler’s (2011) model of orthographic processing</w:t>
      </w:r>
      <w:r w:rsidR="00D10BD4" w:rsidRPr="00017798">
        <w:rPr>
          <w:rFonts w:ascii="Times New Roman" w:hAnsi="Times New Roman" w:cs="Times New Roman"/>
          <w:sz w:val="24"/>
          <w:szCs w:val="24"/>
        </w:rPr>
        <w:t xml:space="preserve">.  </w:t>
      </w:r>
      <w:r w:rsidR="00C46383" w:rsidRPr="00017798">
        <w:rPr>
          <w:rFonts w:ascii="Times New Roman" w:hAnsi="Times New Roman" w:cs="Times New Roman"/>
          <w:sz w:val="24"/>
          <w:szCs w:val="24"/>
        </w:rPr>
        <w:t>Both</w:t>
      </w:r>
      <w:r w:rsidR="000B1AF7" w:rsidRPr="00017798">
        <w:rPr>
          <w:rFonts w:ascii="Times New Roman" w:hAnsi="Times New Roman" w:cs="Times New Roman"/>
          <w:sz w:val="24"/>
          <w:szCs w:val="24"/>
        </w:rPr>
        <w:t xml:space="preserve"> </w:t>
      </w:r>
      <w:r w:rsidR="00C46383" w:rsidRPr="00017798">
        <w:rPr>
          <w:rFonts w:ascii="Times New Roman" w:hAnsi="Times New Roman" w:cs="Times New Roman"/>
          <w:sz w:val="24"/>
          <w:szCs w:val="24"/>
        </w:rPr>
        <w:t>the adults and the children, albeit delayed, appeared to be</w:t>
      </w:r>
      <w:r w:rsidR="000B1AF7" w:rsidRPr="00017798">
        <w:rPr>
          <w:rFonts w:ascii="Times New Roman" w:hAnsi="Times New Roman" w:cs="Times New Roman"/>
          <w:sz w:val="24"/>
          <w:szCs w:val="24"/>
        </w:rPr>
        <w:t xml:space="preserve"> using coarse-grained orthographic processing.</w:t>
      </w:r>
      <w:r w:rsidR="00D822E8" w:rsidRPr="00017798">
        <w:rPr>
          <w:rStyle w:val="FootnoteReference"/>
          <w:rFonts w:ascii="Times New Roman" w:hAnsi="Times New Roman" w:cs="Times New Roman"/>
          <w:sz w:val="24"/>
          <w:szCs w:val="24"/>
        </w:rPr>
        <w:footnoteReference w:id="8"/>
      </w:r>
      <w:r w:rsidR="000B1AF7" w:rsidRPr="00017798">
        <w:rPr>
          <w:rFonts w:ascii="Times New Roman" w:hAnsi="Times New Roman" w:cs="Times New Roman"/>
          <w:sz w:val="24"/>
          <w:szCs w:val="24"/>
        </w:rPr>
        <w:t xml:space="preserve">  </w:t>
      </w:r>
      <w:r w:rsidR="00883415" w:rsidRPr="00017798">
        <w:rPr>
          <w:rFonts w:ascii="Times New Roman" w:hAnsi="Times New Roman" w:cs="Times New Roman"/>
          <w:sz w:val="24"/>
          <w:szCs w:val="24"/>
        </w:rPr>
        <w:t>T</w:t>
      </w:r>
      <w:r w:rsidR="000B1AF7" w:rsidRPr="00017798">
        <w:rPr>
          <w:rFonts w:ascii="Times New Roman" w:hAnsi="Times New Roman" w:cs="Times New Roman"/>
          <w:sz w:val="24"/>
          <w:szCs w:val="24"/>
        </w:rPr>
        <w:t xml:space="preserve">he </w:t>
      </w:r>
      <w:r w:rsidR="004D6C34" w:rsidRPr="00017798">
        <w:rPr>
          <w:rFonts w:ascii="Times New Roman" w:hAnsi="Times New Roman" w:cs="Times New Roman"/>
          <w:sz w:val="24"/>
          <w:szCs w:val="24"/>
        </w:rPr>
        <w:t>benefits gained</w:t>
      </w:r>
      <w:r w:rsidR="000B1AF7" w:rsidRPr="00017798">
        <w:rPr>
          <w:rFonts w:ascii="Times New Roman" w:hAnsi="Times New Roman" w:cs="Times New Roman"/>
          <w:sz w:val="24"/>
          <w:szCs w:val="24"/>
        </w:rPr>
        <w:t xml:space="preserve"> from the internal letter substitutions</w:t>
      </w:r>
      <w:r w:rsidR="00883415" w:rsidRPr="00017798">
        <w:rPr>
          <w:rFonts w:ascii="Times New Roman" w:hAnsi="Times New Roman" w:cs="Times New Roman"/>
          <w:sz w:val="24"/>
          <w:szCs w:val="24"/>
        </w:rPr>
        <w:t>, relative to the external letter substitutions,</w:t>
      </w:r>
      <w:r w:rsidR="000B1AF7" w:rsidRPr="00017798">
        <w:rPr>
          <w:rFonts w:ascii="Times New Roman" w:hAnsi="Times New Roman" w:cs="Times New Roman"/>
          <w:sz w:val="24"/>
          <w:szCs w:val="24"/>
        </w:rPr>
        <w:t xml:space="preserve"> suggests that both groups were not sensitive to the absolute precise ordering of letters in preview, but were rather coding for the most visible letters that best constrained word identity and facilitate</w:t>
      </w:r>
      <w:r w:rsidR="00D14DA1" w:rsidRPr="00017798">
        <w:rPr>
          <w:rFonts w:ascii="Times New Roman" w:hAnsi="Times New Roman" w:cs="Times New Roman"/>
          <w:sz w:val="24"/>
          <w:szCs w:val="24"/>
        </w:rPr>
        <w:t>d</w:t>
      </w:r>
      <w:r w:rsidR="00900021" w:rsidRPr="00017798">
        <w:rPr>
          <w:rFonts w:ascii="Times New Roman" w:hAnsi="Times New Roman" w:cs="Times New Roman"/>
          <w:sz w:val="24"/>
          <w:szCs w:val="24"/>
        </w:rPr>
        <w:t xml:space="preserve"> lexical identification</w:t>
      </w:r>
      <w:r w:rsidR="007D0318" w:rsidRPr="00017798">
        <w:rPr>
          <w:rFonts w:ascii="Times New Roman" w:hAnsi="Times New Roman" w:cs="Times New Roman"/>
          <w:sz w:val="24"/>
          <w:szCs w:val="24"/>
        </w:rPr>
        <w:t>- the external</w:t>
      </w:r>
      <w:r w:rsidR="000B1AF7" w:rsidRPr="00017798">
        <w:rPr>
          <w:rFonts w:ascii="Times New Roman" w:hAnsi="Times New Roman" w:cs="Times New Roman"/>
          <w:sz w:val="24"/>
          <w:szCs w:val="24"/>
        </w:rPr>
        <w:t xml:space="preserve"> letters</w:t>
      </w:r>
      <w:r w:rsidR="00BE4E04" w:rsidRPr="00017798">
        <w:rPr>
          <w:rFonts w:ascii="Times New Roman" w:hAnsi="Times New Roman" w:cs="Times New Roman"/>
          <w:sz w:val="24"/>
          <w:szCs w:val="24"/>
        </w:rPr>
        <w:t xml:space="preserve">.  This is </w:t>
      </w:r>
      <w:r w:rsidR="00704CCB" w:rsidRPr="00017798">
        <w:rPr>
          <w:rFonts w:ascii="Times New Roman" w:hAnsi="Times New Roman" w:cs="Times New Roman"/>
          <w:sz w:val="24"/>
          <w:szCs w:val="24"/>
        </w:rPr>
        <w:t xml:space="preserve">broadly </w:t>
      </w:r>
      <w:r w:rsidR="00BE4E04" w:rsidRPr="00017798">
        <w:rPr>
          <w:rFonts w:ascii="Times New Roman" w:hAnsi="Times New Roman" w:cs="Times New Roman"/>
          <w:sz w:val="24"/>
          <w:szCs w:val="24"/>
        </w:rPr>
        <w:t>supportive of flexible letter position encoding models (e.g., SOLAR, Davis</w:t>
      </w:r>
      <w:r w:rsidR="008A321E" w:rsidRPr="00017798">
        <w:rPr>
          <w:rFonts w:ascii="Times New Roman" w:hAnsi="Times New Roman" w:cs="Times New Roman"/>
          <w:sz w:val="24"/>
          <w:szCs w:val="24"/>
        </w:rPr>
        <w:t>, 20</w:t>
      </w:r>
      <w:r w:rsidR="00BE4E04" w:rsidRPr="00017798">
        <w:rPr>
          <w:rFonts w:ascii="Times New Roman" w:hAnsi="Times New Roman" w:cs="Times New Roman"/>
          <w:sz w:val="24"/>
          <w:szCs w:val="24"/>
        </w:rPr>
        <w:t>1</w:t>
      </w:r>
      <w:r w:rsidR="008A321E" w:rsidRPr="00017798">
        <w:rPr>
          <w:rFonts w:ascii="Times New Roman" w:hAnsi="Times New Roman" w:cs="Times New Roman"/>
          <w:sz w:val="24"/>
          <w:szCs w:val="24"/>
        </w:rPr>
        <w:t>0</w:t>
      </w:r>
      <w:r w:rsidR="00BE4E04" w:rsidRPr="00017798">
        <w:rPr>
          <w:rFonts w:ascii="Times New Roman" w:hAnsi="Times New Roman" w:cs="Times New Roman"/>
          <w:sz w:val="24"/>
          <w:szCs w:val="24"/>
        </w:rPr>
        <w:t>; SERIOL, Whitney, 2001).</w:t>
      </w:r>
      <w:r w:rsidR="00B21AA8" w:rsidRPr="00017798">
        <w:rPr>
          <w:rFonts w:ascii="Times New Roman" w:hAnsi="Times New Roman" w:cs="Times New Roman"/>
          <w:sz w:val="24"/>
          <w:szCs w:val="24"/>
        </w:rPr>
        <w:t xml:space="preserve">  </w:t>
      </w:r>
    </w:p>
    <w:p w14:paraId="1A1DC54C" w14:textId="29A9082E" w:rsidR="00B36A82" w:rsidRPr="00017798" w:rsidRDefault="009F7669" w:rsidP="00173DB0">
      <w:pPr>
        <w:tabs>
          <w:tab w:val="left" w:pos="720"/>
        </w:tabs>
        <w:spacing w:after="0" w:line="480" w:lineRule="auto"/>
        <w:rPr>
          <w:rFonts w:ascii="Times New Roman" w:hAnsi="Times New Roman" w:cs="Times New Roman"/>
          <w:sz w:val="24"/>
          <w:szCs w:val="24"/>
        </w:rPr>
      </w:pPr>
      <w:r w:rsidRPr="00017798">
        <w:rPr>
          <w:rFonts w:ascii="Times New Roman" w:hAnsi="Times New Roman" w:cs="Times New Roman"/>
          <w:sz w:val="24"/>
          <w:szCs w:val="24"/>
        </w:rPr>
        <w:tab/>
      </w:r>
      <w:r w:rsidR="00B21AA8" w:rsidRPr="00017798">
        <w:rPr>
          <w:rFonts w:ascii="Times New Roman" w:hAnsi="Times New Roman" w:cs="Times New Roman"/>
          <w:sz w:val="24"/>
          <w:szCs w:val="24"/>
        </w:rPr>
        <w:t>T</w:t>
      </w:r>
      <w:r w:rsidR="00D110BF" w:rsidRPr="00017798">
        <w:rPr>
          <w:rFonts w:ascii="Times New Roman" w:hAnsi="Times New Roman" w:cs="Times New Roman"/>
          <w:sz w:val="24"/>
          <w:szCs w:val="24"/>
        </w:rPr>
        <w:t>he delay in the children’s</w:t>
      </w:r>
      <w:r w:rsidR="000D6474" w:rsidRPr="00017798">
        <w:rPr>
          <w:rFonts w:ascii="Times New Roman" w:hAnsi="Times New Roman" w:cs="Times New Roman"/>
          <w:sz w:val="24"/>
          <w:szCs w:val="24"/>
        </w:rPr>
        <w:t xml:space="preserve"> </w:t>
      </w:r>
      <w:r w:rsidR="0093223D" w:rsidRPr="00017798">
        <w:rPr>
          <w:rFonts w:ascii="Times New Roman" w:hAnsi="Times New Roman" w:cs="Times New Roman"/>
          <w:sz w:val="24"/>
          <w:szCs w:val="24"/>
        </w:rPr>
        <w:t>pre-processing of</w:t>
      </w:r>
      <w:r w:rsidR="00D110BF" w:rsidRPr="00017798">
        <w:rPr>
          <w:rFonts w:ascii="Times New Roman" w:hAnsi="Times New Roman" w:cs="Times New Roman"/>
          <w:sz w:val="24"/>
          <w:szCs w:val="24"/>
        </w:rPr>
        <w:t xml:space="preserve"> </w:t>
      </w:r>
      <w:r w:rsidR="0093223D" w:rsidRPr="00017798">
        <w:rPr>
          <w:rFonts w:ascii="Times New Roman" w:hAnsi="Times New Roman" w:cs="Times New Roman"/>
          <w:sz w:val="24"/>
          <w:szCs w:val="24"/>
        </w:rPr>
        <w:t xml:space="preserve">orthography </w:t>
      </w:r>
      <w:r w:rsidR="006C03E9" w:rsidRPr="00017798">
        <w:rPr>
          <w:rFonts w:ascii="Times New Roman" w:hAnsi="Times New Roman" w:cs="Times New Roman"/>
          <w:sz w:val="24"/>
          <w:szCs w:val="24"/>
        </w:rPr>
        <w:t xml:space="preserve">(preview benefit) </w:t>
      </w:r>
      <w:r w:rsidR="00221CD1" w:rsidRPr="00017798">
        <w:rPr>
          <w:rFonts w:ascii="Times New Roman" w:hAnsi="Times New Roman" w:cs="Times New Roman"/>
          <w:sz w:val="24"/>
          <w:szCs w:val="24"/>
        </w:rPr>
        <w:t xml:space="preserve">compared to the adults </w:t>
      </w:r>
      <w:r w:rsidR="0093223D" w:rsidRPr="00017798">
        <w:rPr>
          <w:rFonts w:ascii="Times New Roman" w:hAnsi="Times New Roman" w:cs="Times New Roman"/>
          <w:sz w:val="24"/>
          <w:szCs w:val="24"/>
        </w:rPr>
        <w:t>could be due to orthographic representations being less precisely encoded in the children (</w:t>
      </w:r>
      <w:r w:rsidR="00187A72" w:rsidRPr="00017798">
        <w:rPr>
          <w:rFonts w:ascii="Times New Roman" w:hAnsi="Times New Roman" w:cs="Times New Roman"/>
          <w:sz w:val="24"/>
          <w:szCs w:val="24"/>
        </w:rPr>
        <w:t xml:space="preserve">e.g., </w:t>
      </w:r>
      <w:r w:rsidR="00221CD1" w:rsidRPr="00017798">
        <w:rPr>
          <w:rFonts w:ascii="Times New Roman" w:hAnsi="Times New Roman" w:cs="Times New Roman"/>
          <w:sz w:val="24"/>
          <w:szCs w:val="24"/>
        </w:rPr>
        <w:t>Perfetti, 2</w:t>
      </w:r>
      <w:r w:rsidR="00187A72" w:rsidRPr="00017798">
        <w:rPr>
          <w:rFonts w:ascii="Times New Roman" w:hAnsi="Times New Roman" w:cs="Times New Roman"/>
          <w:sz w:val="24"/>
          <w:szCs w:val="24"/>
        </w:rPr>
        <w:t>007</w:t>
      </w:r>
      <w:r w:rsidR="004E763B" w:rsidRPr="00017798">
        <w:rPr>
          <w:rFonts w:ascii="Times New Roman" w:hAnsi="Times New Roman" w:cs="Times New Roman"/>
          <w:sz w:val="24"/>
          <w:szCs w:val="24"/>
        </w:rPr>
        <w:t xml:space="preserve">).  </w:t>
      </w:r>
      <w:r w:rsidR="00632217" w:rsidRPr="00017798">
        <w:rPr>
          <w:rFonts w:ascii="Times New Roman" w:hAnsi="Times New Roman" w:cs="Times New Roman"/>
          <w:sz w:val="24"/>
          <w:szCs w:val="24"/>
        </w:rPr>
        <w:t>When letter substitutions were presen</w:t>
      </w:r>
      <w:r w:rsidR="00813461" w:rsidRPr="00017798">
        <w:rPr>
          <w:rFonts w:ascii="Times New Roman" w:hAnsi="Times New Roman" w:cs="Times New Roman"/>
          <w:sz w:val="24"/>
          <w:szCs w:val="24"/>
        </w:rPr>
        <w:t>t in preview this came at an</w:t>
      </w:r>
      <w:r w:rsidR="00632217" w:rsidRPr="00017798">
        <w:rPr>
          <w:rFonts w:ascii="Times New Roman" w:hAnsi="Times New Roman" w:cs="Times New Roman"/>
          <w:sz w:val="24"/>
          <w:szCs w:val="24"/>
        </w:rPr>
        <w:t xml:space="preserve"> immediate cost to the adults compared to the ident</w:t>
      </w:r>
      <w:r w:rsidR="005137B6" w:rsidRPr="00017798">
        <w:rPr>
          <w:rFonts w:ascii="Times New Roman" w:hAnsi="Times New Roman" w:cs="Times New Roman"/>
          <w:sz w:val="24"/>
          <w:szCs w:val="24"/>
        </w:rPr>
        <w:t>ity condition</w:t>
      </w:r>
      <w:r w:rsidR="00632217" w:rsidRPr="00017798">
        <w:rPr>
          <w:rFonts w:ascii="Times New Roman" w:hAnsi="Times New Roman" w:cs="Times New Roman"/>
          <w:sz w:val="24"/>
          <w:szCs w:val="24"/>
        </w:rPr>
        <w:t>, whilst this effect was d</w:t>
      </w:r>
      <w:r w:rsidR="004E763B" w:rsidRPr="00017798">
        <w:rPr>
          <w:rFonts w:ascii="Times New Roman" w:hAnsi="Times New Roman" w:cs="Times New Roman"/>
          <w:sz w:val="24"/>
          <w:szCs w:val="24"/>
        </w:rPr>
        <w:t xml:space="preserve">elayed in the children.  </w:t>
      </w:r>
      <w:r w:rsidR="00612A5A" w:rsidRPr="00017798">
        <w:rPr>
          <w:rFonts w:ascii="Times New Roman" w:hAnsi="Times New Roman" w:cs="Times New Roman"/>
          <w:sz w:val="24"/>
          <w:szCs w:val="24"/>
        </w:rPr>
        <w:t>I</w:t>
      </w:r>
      <w:r w:rsidR="003241AC" w:rsidRPr="00017798">
        <w:rPr>
          <w:rFonts w:ascii="Times New Roman" w:hAnsi="Times New Roman" w:cs="Times New Roman"/>
          <w:sz w:val="24"/>
          <w:szCs w:val="24"/>
        </w:rPr>
        <w:t>f orthographic f</w:t>
      </w:r>
      <w:r w:rsidR="00ED6A26" w:rsidRPr="00017798">
        <w:rPr>
          <w:rFonts w:ascii="Times New Roman" w:hAnsi="Times New Roman" w:cs="Times New Roman"/>
          <w:sz w:val="24"/>
          <w:szCs w:val="24"/>
        </w:rPr>
        <w:t>orms are less precisely</w:t>
      </w:r>
      <w:r w:rsidR="003241AC" w:rsidRPr="00017798">
        <w:rPr>
          <w:rFonts w:ascii="Times New Roman" w:hAnsi="Times New Roman" w:cs="Times New Roman"/>
          <w:sz w:val="24"/>
          <w:szCs w:val="24"/>
        </w:rPr>
        <w:t xml:space="preserve"> encoded in children</w:t>
      </w:r>
      <w:r w:rsidR="009D7C32" w:rsidRPr="00017798">
        <w:rPr>
          <w:rFonts w:ascii="Times New Roman" w:hAnsi="Times New Roman" w:cs="Times New Roman"/>
          <w:sz w:val="24"/>
          <w:szCs w:val="24"/>
        </w:rPr>
        <w:t>,</w:t>
      </w:r>
      <w:r w:rsidR="003241AC" w:rsidRPr="00017798">
        <w:rPr>
          <w:rFonts w:ascii="Times New Roman" w:hAnsi="Times New Roman" w:cs="Times New Roman"/>
          <w:sz w:val="24"/>
          <w:szCs w:val="24"/>
        </w:rPr>
        <w:t xml:space="preserve"> they would experience less of an immediate cost when orthography is manipulat</w:t>
      </w:r>
      <w:r w:rsidR="00977CC5" w:rsidRPr="00017798">
        <w:rPr>
          <w:rFonts w:ascii="Times New Roman" w:hAnsi="Times New Roman" w:cs="Times New Roman"/>
          <w:sz w:val="24"/>
          <w:szCs w:val="24"/>
        </w:rPr>
        <w:t>ed in preview</w:t>
      </w:r>
      <w:r w:rsidR="00EB5801" w:rsidRPr="00017798">
        <w:rPr>
          <w:rFonts w:ascii="Times New Roman" w:hAnsi="Times New Roman" w:cs="Times New Roman"/>
          <w:sz w:val="24"/>
          <w:szCs w:val="24"/>
        </w:rPr>
        <w:t xml:space="preserve">, in </w:t>
      </w:r>
      <w:r w:rsidR="00EB5801" w:rsidRPr="00017798">
        <w:rPr>
          <w:rFonts w:ascii="Times New Roman" w:hAnsi="Times New Roman" w:cs="Times New Roman"/>
          <w:sz w:val="24"/>
          <w:szCs w:val="24"/>
        </w:rPr>
        <w:lastRenderedPageBreak/>
        <w:t xml:space="preserve">contrast to the adults with their more precisely encoded orthographic representations, who would be more reliant on the presence of whole-word orthography in preview (as provided by the identity condition).  </w:t>
      </w:r>
      <w:r w:rsidR="0093223D" w:rsidRPr="00017798">
        <w:rPr>
          <w:rFonts w:ascii="Times New Roman" w:hAnsi="Times New Roman" w:cs="Times New Roman"/>
          <w:sz w:val="24"/>
          <w:szCs w:val="24"/>
        </w:rPr>
        <w:t xml:space="preserve">Consequently, there </w:t>
      </w:r>
      <w:r w:rsidR="00001770" w:rsidRPr="00017798">
        <w:rPr>
          <w:rFonts w:ascii="Times New Roman" w:hAnsi="Times New Roman" w:cs="Times New Roman"/>
          <w:sz w:val="24"/>
          <w:szCs w:val="24"/>
        </w:rPr>
        <w:t>would appear</w:t>
      </w:r>
      <w:r w:rsidR="008D1FD8" w:rsidRPr="00017798">
        <w:rPr>
          <w:rFonts w:ascii="Times New Roman" w:hAnsi="Times New Roman" w:cs="Times New Roman"/>
          <w:sz w:val="24"/>
          <w:szCs w:val="24"/>
        </w:rPr>
        <w:t xml:space="preserve"> to be</w:t>
      </w:r>
      <w:r w:rsidR="00491C7F" w:rsidRPr="00017798">
        <w:rPr>
          <w:rFonts w:ascii="Times New Roman" w:hAnsi="Times New Roman" w:cs="Times New Roman"/>
          <w:sz w:val="24"/>
          <w:szCs w:val="24"/>
        </w:rPr>
        <w:t xml:space="preserve"> a developmental change in the tuning of</w:t>
      </w:r>
      <w:r w:rsidR="008D1FD8" w:rsidRPr="00017798">
        <w:rPr>
          <w:rFonts w:ascii="Times New Roman" w:hAnsi="Times New Roman" w:cs="Times New Roman"/>
          <w:sz w:val="24"/>
          <w:szCs w:val="24"/>
        </w:rPr>
        <w:t xml:space="preserve"> orthographic</w:t>
      </w:r>
      <w:r w:rsidR="00491C7F" w:rsidRPr="00017798">
        <w:rPr>
          <w:rFonts w:ascii="Times New Roman" w:hAnsi="Times New Roman" w:cs="Times New Roman"/>
          <w:sz w:val="24"/>
          <w:szCs w:val="24"/>
        </w:rPr>
        <w:t xml:space="preserve"> word recognition processes (e.g., Castles, Davis, Cavalot, &amp; Forster, 2007</w:t>
      </w:r>
      <w:r w:rsidR="003D19ED" w:rsidRPr="00017798">
        <w:rPr>
          <w:rFonts w:ascii="Times New Roman" w:hAnsi="Times New Roman" w:cs="Times New Roman"/>
          <w:sz w:val="24"/>
          <w:szCs w:val="24"/>
        </w:rPr>
        <w:t>).</w:t>
      </w:r>
      <w:r w:rsidR="003061F1" w:rsidRPr="00017798">
        <w:rPr>
          <w:rFonts w:ascii="Times New Roman" w:hAnsi="Times New Roman" w:cs="Times New Roman"/>
          <w:sz w:val="24"/>
          <w:szCs w:val="24"/>
        </w:rPr>
        <w:t xml:space="preserve">  </w:t>
      </w:r>
      <w:r w:rsidR="0093223D" w:rsidRPr="00017798">
        <w:rPr>
          <w:rFonts w:ascii="Times New Roman" w:hAnsi="Times New Roman" w:cs="Times New Roman"/>
          <w:sz w:val="24"/>
          <w:szCs w:val="24"/>
        </w:rPr>
        <w:t xml:space="preserve"> </w:t>
      </w:r>
    </w:p>
    <w:p w14:paraId="4D169F65" w14:textId="3228ABA7" w:rsidR="00E532F8" w:rsidRPr="00017798" w:rsidRDefault="00491C7F" w:rsidP="004E5C04">
      <w:pPr>
        <w:tabs>
          <w:tab w:val="left" w:pos="720"/>
        </w:tabs>
        <w:spacing w:after="0" w:line="480" w:lineRule="auto"/>
        <w:rPr>
          <w:rFonts w:ascii="Times New Roman" w:hAnsi="Times New Roman" w:cs="Times New Roman"/>
          <w:sz w:val="24"/>
          <w:szCs w:val="24"/>
        </w:rPr>
      </w:pPr>
      <w:r w:rsidRPr="00017798">
        <w:rPr>
          <w:rFonts w:ascii="Times New Roman" w:hAnsi="Times New Roman" w:cs="Times New Roman"/>
          <w:sz w:val="24"/>
          <w:szCs w:val="24"/>
        </w:rPr>
        <w:tab/>
      </w:r>
      <w:r w:rsidR="00E248E4" w:rsidRPr="00017798">
        <w:rPr>
          <w:rFonts w:ascii="Times New Roman" w:hAnsi="Times New Roman" w:cs="Times New Roman"/>
          <w:sz w:val="24"/>
          <w:szCs w:val="24"/>
        </w:rPr>
        <w:t xml:space="preserve">One unexpected result was the lack of </w:t>
      </w:r>
      <w:r w:rsidR="003C5C95" w:rsidRPr="00017798">
        <w:rPr>
          <w:rFonts w:ascii="Times New Roman" w:hAnsi="Times New Roman" w:cs="Times New Roman"/>
          <w:sz w:val="24"/>
          <w:szCs w:val="24"/>
        </w:rPr>
        <w:t>a</w:t>
      </w:r>
      <w:r w:rsidR="00173DB0" w:rsidRPr="00017798">
        <w:rPr>
          <w:rFonts w:ascii="Times New Roman" w:hAnsi="Times New Roman" w:cs="Times New Roman"/>
          <w:sz w:val="24"/>
          <w:szCs w:val="24"/>
        </w:rPr>
        <w:t xml:space="preserve"> </w:t>
      </w:r>
      <w:r w:rsidR="008C7417" w:rsidRPr="00017798">
        <w:rPr>
          <w:rFonts w:ascii="Times New Roman" w:hAnsi="Times New Roman" w:cs="Times New Roman"/>
          <w:sz w:val="24"/>
          <w:szCs w:val="24"/>
        </w:rPr>
        <w:t>first-</w:t>
      </w:r>
      <w:r w:rsidR="00173DB0" w:rsidRPr="00017798">
        <w:rPr>
          <w:rFonts w:ascii="Times New Roman" w:hAnsi="Times New Roman" w:cs="Times New Roman"/>
          <w:sz w:val="24"/>
          <w:szCs w:val="24"/>
        </w:rPr>
        <w:t xml:space="preserve">letter bias </w:t>
      </w:r>
      <w:r w:rsidR="00E248E4" w:rsidRPr="00017798">
        <w:rPr>
          <w:rFonts w:ascii="Times New Roman" w:hAnsi="Times New Roman" w:cs="Times New Roman"/>
          <w:sz w:val="24"/>
          <w:szCs w:val="24"/>
        </w:rPr>
        <w:t xml:space="preserve">in the adults, </w:t>
      </w:r>
      <w:r w:rsidR="00CB2A10" w:rsidRPr="00017798">
        <w:rPr>
          <w:rFonts w:ascii="Times New Roman" w:hAnsi="Times New Roman" w:cs="Times New Roman"/>
          <w:sz w:val="24"/>
          <w:szCs w:val="24"/>
        </w:rPr>
        <w:t xml:space="preserve">that is a more important role in preview for the first letter than the final letter, </w:t>
      </w:r>
      <w:r w:rsidR="003B3122" w:rsidRPr="00017798">
        <w:rPr>
          <w:rFonts w:ascii="Times New Roman" w:hAnsi="Times New Roman" w:cs="Times New Roman"/>
          <w:sz w:val="24"/>
          <w:szCs w:val="24"/>
        </w:rPr>
        <w:t>as</w:t>
      </w:r>
      <w:r w:rsidR="00E248E4" w:rsidRPr="00017798">
        <w:rPr>
          <w:rFonts w:ascii="Times New Roman" w:hAnsi="Times New Roman" w:cs="Times New Roman"/>
          <w:sz w:val="24"/>
          <w:szCs w:val="24"/>
        </w:rPr>
        <w:t xml:space="preserve"> found in previous studies </w:t>
      </w:r>
      <w:r w:rsidR="00173DB0" w:rsidRPr="00017798">
        <w:rPr>
          <w:rFonts w:ascii="Times New Roman" w:hAnsi="Times New Roman" w:cs="Times New Roman"/>
          <w:sz w:val="24"/>
          <w:szCs w:val="24"/>
        </w:rPr>
        <w:t>(e.g., White et al., 2008</w:t>
      </w:r>
      <w:r w:rsidR="00E248E4" w:rsidRPr="00017798">
        <w:rPr>
          <w:rFonts w:ascii="Times New Roman" w:hAnsi="Times New Roman" w:cs="Times New Roman"/>
          <w:sz w:val="24"/>
          <w:szCs w:val="24"/>
        </w:rPr>
        <w:t>), though when first and final letters were collapsed into a single, “external” condition this was significant</w:t>
      </w:r>
      <w:r w:rsidR="00893E9D" w:rsidRPr="00017798">
        <w:rPr>
          <w:rFonts w:ascii="Times New Roman" w:hAnsi="Times New Roman" w:cs="Times New Roman"/>
          <w:sz w:val="24"/>
          <w:szCs w:val="24"/>
        </w:rPr>
        <w:t>ly different to internal letter substitutions (consistent with previous research)</w:t>
      </w:r>
      <w:r w:rsidR="00E9008C" w:rsidRPr="00017798">
        <w:rPr>
          <w:rFonts w:ascii="Times New Roman" w:hAnsi="Times New Roman" w:cs="Times New Roman"/>
          <w:sz w:val="24"/>
          <w:szCs w:val="24"/>
        </w:rPr>
        <w:t>.</w:t>
      </w:r>
      <w:r w:rsidR="00195EC2" w:rsidRPr="00017798">
        <w:rPr>
          <w:rFonts w:ascii="Times New Roman" w:hAnsi="Times New Roman" w:cs="Times New Roman"/>
          <w:sz w:val="24"/>
          <w:szCs w:val="24"/>
        </w:rPr>
        <w:t xml:space="preserve">  </w:t>
      </w:r>
      <w:r w:rsidR="00863B65" w:rsidRPr="00017798">
        <w:rPr>
          <w:rFonts w:ascii="Times New Roman" w:hAnsi="Times New Roman" w:cs="Times New Roman"/>
          <w:sz w:val="24"/>
          <w:szCs w:val="24"/>
        </w:rPr>
        <w:t xml:space="preserve">The present study did </w:t>
      </w:r>
      <w:r w:rsidR="00CB2A10" w:rsidRPr="00017798">
        <w:rPr>
          <w:rFonts w:ascii="Times New Roman" w:hAnsi="Times New Roman" w:cs="Times New Roman"/>
          <w:sz w:val="24"/>
          <w:szCs w:val="24"/>
        </w:rPr>
        <w:t xml:space="preserve">ultimately </w:t>
      </w:r>
      <w:r w:rsidR="00863B65" w:rsidRPr="00017798">
        <w:rPr>
          <w:rFonts w:ascii="Times New Roman" w:hAnsi="Times New Roman" w:cs="Times New Roman"/>
          <w:sz w:val="24"/>
          <w:szCs w:val="24"/>
        </w:rPr>
        <w:t xml:space="preserve">find </w:t>
      </w:r>
      <w:r w:rsidR="00CA2102" w:rsidRPr="00017798">
        <w:rPr>
          <w:rFonts w:ascii="Times New Roman" w:hAnsi="Times New Roman" w:cs="Times New Roman"/>
          <w:sz w:val="24"/>
          <w:szCs w:val="24"/>
        </w:rPr>
        <w:t xml:space="preserve">though </w:t>
      </w:r>
      <w:r w:rsidR="00863B65" w:rsidRPr="00017798">
        <w:rPr>
          <w:rFonts w:ascii="Times New Roman" w:hAnsi="Times New Roman" w:cs="Times New Roman"/>
          <w:sz w:val="24"/>
          <w:szCs w:val="24"/>
        </w:rPr>
        <w:t>that t</w:t>
      </w:r>
      <w:r w:rsidR="00195EC2" w:rsidRPr="00017798">
        <w:rPr>
          <w:rFonts w:ascii="Times New Roman" w:hAnsi="Times New Roman" w:cs="Times New Roman"/>
          <w:sz w:val="24"/>
          <w:szCs w:val="24"/>
        </w:rPr>
        <w:t>he first letter of the target words w</w:t>
      </w:r>
      <w:r w:rsidR="00AD3022" w:rsidRPr="00017798">
        <w:rPr>
          <w:rFonts w:ascii="Times New Roman" w:hAnsi="Times New Roman" w:cs="Times New Roman"/>
          <w:sz w:val="24"/>
          <w:szCs w:val="24"/>
        </w:rPr>
        <w:t>as</w:t>
      </w:r>
      <w:r w:rsidR="00195EC2" w:rsidRPr="00017798">
        <w:rPr>
          <w:rFonts w:ascii="Times New Roman" w:hAnsi="Times New Roman" w:cs="Times New Roman"/>
          <w:sz w:val="24"/>
          <w:szCs w:val="24"/>
        </w:rPr>
        <w:t xml:space="preserve"> important to adults’ pre-processing (albeit not more so than the final letter)</w:t>
      </w:r>
      <w:r w:rsidR="00E94015" w:rsidRPr="00017798">
        <w:rPr>
          <w:rFonts w:ascii="Times New Roman" w:hAnsi="Times New Roman" w:cs="Times New Roman"/>
          <w:sz w:val="24"/>
          <w:szCs w:val="24"/>
        </w:rPr>
        <w:t>;</w:t>
      </w:r>
      <w:r w:rsidR="00195EC2" w:rsidRPr="00017798">
        <w:rPr>
          <w:rFonts w:ascii="Times New Roman" w:hAnsi="Times New Roman" w:cs="Times New Roman"/>
          <w:sz w:val="24"/>
          <w:szCs w:val="24"/>
        </w:rPr>
        <w:t xml:space="preserve"> substituting the first letters in preview (ddd456) came at a significant cost relative to the identity condition.  </w:t>
      </w:r>
      <w:r w:rsidR="007E09CD" w:rsidRPr="00017798">
        <w:rPr>
          <w:rFonts w:ascii="Times New Roman" w:hAnsi="Times New Roman" w:cs="Times New Roman"/>
          <w:sz w:val="24"/>
          <w:szCs w:val="24"/>
        </w:rPr>
        <w:t>It may be</w:t>
      </w:r>
      <w:r w:rsidR="0017187A" w:rsidRPr="00017798">
        <w:rPr>
          <w:rFonts w:ascii="Times New Roman" w:hAnsi="Times New Roman" w:cs="Times New Roman"/>
          <w:sz w:val="24"/>
          <w:szCs w:val="24"/>
        </w:rPr>
        <w:t xml:space="preserve"> that </w:t>
      </w:r>
      <w:r w:rsidR="007E09CD" w:rsidRPr="00017798">
        <w:rPr>
          <w:rFonts w:ascii="Times New Roman" w:hAnsi="Times New Roman" w:cs="Times New Roman"/>
          <w:sz w:val="24"/>
          <w:szCs w:val="24"/>
        </w:rPr>
        <w:t xml:space="preserve">the </w:t>
      </w:r>
      <w:r w:rsidR="00195EC2" w:rsidRPr="00017798">
        <w:rPr>
          <w:rFonts w:ascii="Times New Roman" w:hAnsi="Times New Roman" w:cs="Times New Roman"/>
          <w:sz w:val="24"/>
          <w:szCs w:val="24"/>
        </w:rPr>
        <w:t xml:space="preserve">finding of a </w:t>
      </w:r>
      <w:r w:rsidR="007E09CD" w:rsidRPr="00017798">
        <w:rPr>
          <w:rFonts w:ascii="Times New Roman" w:hAnsi="Times New Roman" w:cs="Times New Roman"/>
          <w:sz w:val="24"/>
          <w:szCs w:val="24"/>
        </w:rPr>
        <w:t>first-letter bias</w:t>
      </w:r>
      <w:r w:rsidR="00195EC2" w:rsidRPr="00017798">
        <w:rPr>
          <w:rFonts w:ascii="Times New Roman" w:hAnsi="Times New Roman" w:cs="Times New Roman"/>
          <w:sz w:val="24"/>
          <w:szCs w:val="24"/>
        </w:rPr>
        <w:t xml:space="preserve"> </w:t>
      </w:r>
      <w:r w:rsidR="0017187A" w:rsidRPr="00017798">
        <w:rPr>
          <w:rFonts w:ascii="Times New Roman" w:hAnsi="Times New Roman" w:cs="Times New Roman"/>
          <w:sz w:val="24"/>
          <w:szCs w:val="24"/>
        </w:rPr>
        <w:t>depends on the exact nature of the experimental manipulation</w:t>
      </w:r>
      <w:r w:rsidR="00FC43D2" w:rsidRPr="00017798">
        <w:rPr>
          <w:rFonts w:ascii="Times New Roman" w:hAnsi="Times New Roman" w:cs="Times New Roman"/>
          <w:sz w:val="24"/>
          <w:szCs w:val="24"/>
        </w:rPr>
        <w:t>.</w:t>
      </w:r>
      <w:r w:rsidR="00C33DDA" w:rsidRPr="00017798">
        <w:rPr>
          <w:rFonts w:ascii="Times New Roman" w:hAnsi="Times New Roman" w:cs="Times New Roman"/>
          <w:sz w:val="24"/>
          <w:szCs w:val="24"/>
        </w:rPr>
        <w:t xml:space="preserve">  Most</w:t>
      </w:r>
      <w:r w:rsidR="008435DF" w:rsidRPr="00017798">
        <w:rPr>
          <w:rFonts w:ascii="Times New Roman" w:hAnsi="Times New Roman" w:cs="Times New Roman"/>
          <w:sz w:val="24"/>
          <w:szCs w:val="24"/>
        </w:rPr>
        <w:t xml:space="preserve"> research has looked at letter transpositions</w:t>
      </w:r>
      <w:r w:rsidR="009820AA" w:rsidRPr="00017798">
        <w:rPr>
          <w:rFonts w:ascii="Times New Roman" w:hAnsi="Times New Roman" w:cs="Times New Roman"/>
          <w:sz w:val="24"/>
          <w:szCs w:val="24"/>
        </w:rPr>
        <w:t>,</w:t>
      </w:r>
      <w:r w:rsidR="008435DF" w:rsidRPr="00017798">
        <w:rPr>
          <w:rFonts w:ascii="Times New Roman" w:hAnsi="Times New Roman" w:cs="Times New Roman"/>
          <w:sz w:val="24"/>
          <w:szCs w:val="24"/>
        </w:rPr>
        <w:t xml:space="preserve"> </w:t>
      </w:r>
      <w:r w:rsidR="0017187A" w:rsidRPr="00017798">
        <w:rPr>
          <w:rFonts w:ascii="Times New Roman" w:hAnsi="Times New Roman" w:cs="Times New Roman"/>
          <w:sz w:val="24"/>
          <w:szCs w:val="24"/>
        </w:rPr>
        <w:t>not</w:t>
      </w:r>
      <w:r w:rsidR="008435DF" w:rsidRPr="00017798">
        <w:rPr>
          <w:rFonts w:ascii="Times New Roman" w:hAnsi="Times New Roman" w:cs="Times New Roman"/>
          <w:sz w:val="24"/>
          <w:szCs w:val="24"/>
        </w:rPr>
        <w:t xml:space="preserve"> substitutions (e.g., Johnson &amp; Eisler, 2012; Rayner, White, Johnson, &amp; Liversedge, 2006</w:t>
      </w:r>
      <w:r w:rsidR="000C65AC">
        <w:rPr>
          <w:rFonts w:ascii="Times New Roman" w:hAnsi="Times New Roman" w:cs="Times New Roman"/>
          <w:sz w:val="24"/>
          <w:szCs w:val="24"/>
        </w:rPr>
        <w:t>b</w:t>
      </w:r>
      <w:r w:rsidR="008435DF" w:rsidRPr="00017798">
        <w:rPr>
          <w:rFonts w:ascii="Times New Roman" w:hAnsi="Times New Roman" w:cs="Times New Roman"/>
          <w:sz w:val="24"/>
          <w:szCs w:val="24"/>
        </w:rPr>
        <w:t>; White et al., 2008).</w:t>
      </w:r>
      <w:r w:rsidR="00671174" w:rsidRPr="00017798">
        <w:rPr>
          <w:rFonts w:ascii="Times New Roman" w:hAnsi="Times New Roman" w:cs="Times New Roman"/>
          <w:sz w:val="24"/>
          <w:szCs w:val="24"/>
        </w:rPr>
        <w:t xml:space="preserve">  </w:t>
      </w:r>
      <w:r w:rsidR="0017187A" w:rsidRPr="00017798">
        <w:rPr>
          <w:rFonts w:ascii="Times New Roman" w:hAnsi="Times New Roman" w:cs="Times New Roman"/>
          <w:sz w:val="24"/>
          <w:szCs w:val="24"/>
        </w:rPr>
        <w:t xml:space="preserve">Importantly, </w:t>
      </w:r>
      <w:r w:rsidR="00757CC8" w:rsidRPr="00017798">
        <w:rPr>
          <w:rFonts w:ascii="Times New Roman" w:hAnsi="Times New Roman" w:cs="Times New Roman"/>
          <w:sz w:val="24"/>
          <w:szCs w:val="24"/>
        </w:rPr>
        <w:t xml:space="preserve">though, </w:t>
      </w:r>
      <w:r w:rsidR="003D3E31" w:rsidRPr="00017798">
        <w:rPr>
          <w:rFonts w:ascii="Times New Roman" w:hAnsi="Times New Roman" w:cs="Times New Roman"/>
          <w:sz w:val="24"/>
          <w:szCs w:val="24"/>
        </w:rPr>
        <w:t>Johnson et al.</w:t>
      </w:r>
      <w:r w:rsidR="003D0560" w:rsidRPr="00017798">
        <w:rPr>
          <w:rFonts w:ascii="Times New Roman" w:hAnsi="Times New Roman" w:cs="Times New Roman"/>
          <w:sz w:val="24"/>
          <w:szCs w:val="24"/>
        </w:rPr>
        <w:t xml:space="preserve"> (Experiment 3; 2007)</w:t>
      </w:r>
      <w:r w:rsidR="004B0AEA" w:rsidRPr="00017798">
        <w:rPr>
          <w:rFonts w:ascii="Times New Roman" w:hAnsi="Times New Roman" w:cs="Times New Roman"/>
          <w:sz w:val="24"/>
          <w:szCs w:val="24"/>
        </w:rPr>
        <w:t xml:space="preserve">, </w:t>
      </w:r>
      <w:r w:rsidR="0017187A" w:rsidRPr="00017798">
        <w:rPr>
          <w:rFonts w:ascii="Times New Roman" w:hAnsi="Times New Roman" w:cs="Times New Roman"/>
          <w:sz w:val="24"/>
          <w:szCs w:val="24"/>
        </w:rPr>
        <w:t>showed</w:t>
      </w:r>
      <w:r w:rsidR="00115DCE" w:rsidRPr="00017798">
        <w:rPr>
          <w:rFonts w:ascii="Times New Roman" w:hAnsi="Times New Roman" w:cs="Times New Roman"/>
          <w:sz w:val="24"/>
          <w:szCs w:val="24"/>
        </w:rPr>
        <w:t xml:space="preserve"> that both first </w:t>
      </w:r>
      <w:r w:rsidR="00671174" w:rsidRPr="00017798">
        <w:rPr>
          <w:rFonts w:ascii="Times New Roman" w:hAnsi="Times New Roman" w:cs="Times New Roman"/>
          <w:sz w:val="24"/>
          <w:szCs w:val="24"/>
        </w:rPr>
        <w:t>letter transposition and subst</w:t>
      </w:r>
      <w:r w:rsidR="00780F59" w:rsidRPr="00017798">
        <w:rPr>
          <w:rFonts w:ascii="Times New Roman" w:hAnsi="Times New Roman" w:cs="Times New Roman"/>
          <w:sz w:val="24"/>
          <w:szCs w:val="24"/>
        </w:rPr>
        <w:t xml:space="preserve">itution previews </w:t>
      </w:r>
      <w:r w:rsidR="0017187A" w:rsidRPr="00017798">
        <w:rPr>
          <w:rFonts w:ascii="Times New Roman" w:hAnsi="Times New Roman" w:cs="Times New Roman"/>
          <w:sz w:val="24"/>
          <w:szCs w:val="24"/>
        </w:rPr>
        <w:t xml:space="preserve">were </w:t>
      </w:r>
      <w:r w:rsidR="00671174" w:rsidRPr="00017798">
        <w:rPr>
          <w:rFonts w:ascii="Times New Roman" w:hAnsi="Times New Roman" w:cs="Times New Roman"/>
          <w:sz w:val="24"/>
          <w:szCs w:val="24"/>
        </w:rPr>
        <w:t>detrimental to re</w:t>
      </w:r>
      <w:r w:rsidR="008668CE" w:rsidRPr="00017798">
        <w:rPr>
          <w:rFonts w:ascii="Times New Roman" w:hAnsi="Times New Roman" w:cs="Times New Roman"/>
          <w:sz w:val="24"/>
          <w:szCs w:val="24"/>
        </w:rPr>
        <w:t>ading times</w:t>
      </w:r>
      <w:r w:rsidR="0017159C" w:rsidRPr="00017798">
        <w:rPr>
          <w:rFonts w:ascii="Times New Roman" w:hAnsi="Times New Roman" w:cs="Times New Roman"/>
          <w:sz w:val="24"/>
          <w:szCs w:val="24"/>
        </w:rPr>
        <w:t>.</w:t>
      </w:r>
      <w:r w:rsidR="0017159C" w:rsidRPr="00017798">
        <w:rPr>
          <w:rStyle w:val="FootnoteReference"/>
          <w:rFonts w:ascii="Times New Roman" w:hAnsi="Times New Roman" w:cs="Times New Roman"/>
          <w:sz w:val="24"/>
          <w:szCs w:val="24"/>
        </w:rPr>
        <w:footnoteReference w:id="9"/>
      </w:r>
      <w:r w:rsidR="0017159C" w:rsidRPr="00017798">
        <w:rPr>
          <w:rFonts w:ascii="Times New Roman" w:hAnsi="Times New Roman" w:cs="Times New Roman"/>
          <w:sz w:val="24"/>
          <w:szCs w:val="24"/>
        </w:rPr>
        <w:t xml:space="preserve">  </w:t>
      </w:r>
      <w:r w:rsidR="004E4BBB" w:rsidRPr="00017798">
        <w:rPr>
          <w:rFonts w:ascii="Times New Roman" w:hAnsi="Times New Roman" w:cs="Times New Roman"/>
          <w:sz w:val="24"/>
          <w:szCs w:val="24"/>
        </w:rPr>
        <w:t xml:space="preserve">Consequently, </w:t>
      </w:r>
      <w:r w:rsidR="004E5C04" w:rsidRPr="00017798">
        <w:rPr>
          <w:rFonts w:ascii="Times New Roman" w:hAnsi="Times New Roman" w:cs="Times New Roman"/>
          <w:sz w:val="24"/>
          <w:szCs w:val="24"/>
        </w:rPr>
        <w:t xml:space="preserve">we would </w:t>
      </w:r>
      <w:r w:rsidR="005428B6" w:rsidRPr="00017798">
        <w:rPr>
          <w:rFonts w:ascii="Times New Roman" w:hAnsi="Times New Roman" w:cs="Times New Roman"/>
          <w:sz w:val="24"/>
          <w:szCs w:val="24"/>
        </w:rPr>
        <w:t xml:space="preserve">have </w:t>
      </w:r>
      <w:r w:rsidR="004E5C04" w:rsidRPr="00017798">
        <w:rPr>
          <w:rFonts w:ascii="Times New Roman" w:hAnsi="Times New Roman" w:cs="Times New Roman"/>
          <w:sz w:val="24"/>
          <w:szCs w:val="24"/>
        </w:rPr>
        <w:t>expect</w:t>
      </w:r>
      <w:r w:rsidR="005428B6" w:rsidRPr="00017798">
        <w:rPr>
          <w:rFonts w:ascii="Times New Roman" w:hAnsi="Times New Roman" w:cs="Times New Roman"/>
          <w:sz w:val="24"/>
          <w:szCs w:val="24"/>
        </w:rPr>
        <w:t>ed</w:t>
      </w:r>
      <w:r w:rsidR="004E5C04" w:rsidRPr="00017798">
        <w:rPr>
          <w:rFonts w:ascii="Times New Roman" w:hAnsi="Times New Roman" w:cs="Times New Roman"/>
          <w:sz w:val="24"/>
          <w:szCs w:val="24"/>
        </w:rPr>
        <w:t xml:space="preserve"> an effect of first letter substitutions in the</w:t>
      </w:r>
      <w:r w:rsidR="005428B6" w:rsidRPr="00017798">
        <w:rPr>
          <w:rFonts w:ascii="Times New Roman" w:hAnsi="Times New Roman" w:cs="Times New Roman"/>
          <w:sz w:val="24"/>
          <w:szCs w:val="24"/>
        </w:rPr>
        <w:t xml:space="preserve"> adult</w:t>
      </w:r>
      <w:r w:rsidR="00EE016B" w:rsidRPr="00017798">
        <w:rPr>
          <w:rFonts w:ascii="Times New Roman" w:hAnsi="Times New Roman" w:cs="Times New Roman"/>
          <w:sz w:val="24"/>
          <w:szCs w:val="24"/>
        </w:rPr>
        <w:t>s</w:t>
      </w:r>
      <w:r w:rsidR="004E5C04" w:rsidRPr="00017798">
        <w:rPr>
          <w:rFonts w:ascii="Times New Roman" w:hAnsi="Times New Roman" w:cs="Times New Roman"/>
          <w:sz w:val="24"/>
          <w:szCs w:val="24"/>
        </w:rPr>
        <w:t xml:space="preserve">. </w:t>
      </w:r>
      <w:r w:rsidR="00B059AF" w:rsidRPr="00017798">
        <w:rPr>
          <w:rFonts w:ascii="Times New Roman" w:hAnsi="Times New Roman" w:cs="Times New Roman"/>
          <w:sz w:val="24"/>
          <w:szCs w:val="24"/>
        </w:rPr>
        <w:t xml:space="preserve"> </w:t>
      </w:r>
      <w:r w:rsidR="004E5C04" w:rsidRPr="00017798">
        <w:rPr>
          <w:rFonts w:ascii="Times New Roman" w:hAnsi="Times New Roman" w:cs="Times New Roman"/>
          <w:sz w:val="24"/>
          <w:szCs w:val="24"/>
        </w:rPr>
        <w:t>Th</w:t>
      </w:r>
      <w:r w:rsidR="008462E6" w:rsidRPr="00017798">
        <w:rPr>
          <w:rFonts w:ascii="Times New Roman" w:hAnsi="Times New Roman" w:cs="Times New Roman"/>
          <w:sz w:val="24"/>
          <w:szCs w:val="24"/>
        </w:rPr>
        <w:t>e</w:t>
      </w:r>
      <w:r w:rsidR="004E5C04" w:rsidRPr="00017798">
        <w:rPr>
          <w:rFonts w:ascii="Times New Roman" w:hAnsi="Times New Roman" w:cs="Times New Roman"/>
          <w:sz w:val="24"/>
          <w:szCs w:val="24"/>
        </w:rPr>
        <w:t xml:space="preserve"> lack of </w:t>
      </w:r>
      <w:r w:rsidR="008462E6" w:rsidRPr="00017798">
        <w:rPr>
          <w:rFonts w:ascii="Times New Roman" w:hAnsi="Times New Roman" w:cs="Times New Roman"/>
          <w:sz w:val="24"/>
          <w:szCs w:val="24"/>
        </w:rPr>
        <w:t xml:space="preserve">this </w:t>
      </w:r>
      <w:r w:rsidR="004E5C04" w:rsidRPr="00017798">
        <w:rPr>
          <w:rFonts w:ascii="Times New Roman" w:hAnsi="Times New Roman" w:cs="Times New Roman"/>
          <w:sz w:val="24"/>
          <w:szCs w:val="24"/>
        </w:rPr>
        <w:t xml:space="preserve">effect </w:t>
      </w:r>
      <w:r w:rsidR="00E9008C" w:rsidRPr="00017798">
        <w:rPr>
          <w:rFonts w:ascii="Times New Roman" w:hAnsi="Times New Roman" w:cs="Times New Roman"/>
          <w:sz w:val="24"/>
          <w:szCs w:val="24"/>
        </w:rPr>
        <w:t>could be due to the stimuli which, here, were specifically designed for children</w:t>
      </w:r>
      <w:r w:rsidR="0006399D" w:rsidRPr="00017798">
        <w:rPr>
          <w:rFonts w:ascii="Times New Roman" w:hAnsi="Times New Roman" w:cs="Times New Roman"/>
          <w:sz w:val="24"/>
          <w:szCs w:val="24"/>
        </w:rPr>
        <w:t xml:space="preserve"> and </w:t>
      </w:r>
      <w:r w:rsidR="00E9008C" w:rsidRPr="00017798">
        <w:rPr>
          <w:rFonts w:ascii="Times New Roman" w:hAnsi="Times New Roman" w:cs="Times New Roman"/>
          <w:sz w:val="24"/>
          <w:szCs w:val="24"/>
        </w:rPr>
        <w:t>would</w:t>
      </w:r>
      <w:r w:rsidR="0006399D" w:rsidRPr="00017798">
        <w:rPr>
          <w:rFonts w:ascii="Times New Roman" w:hAnsi="Times New Roman" w:cs="Times New Roman"/>
          <w:sz w:val="24"/>
          <w:szCs w:val="24"/>
        </w:rPr>
        <w:t>, therefore,</w:t>
      </w:r>
      <w:r w:rsidR="00E9008C" w:rsidRPr="00017798">
        <w:rPr>
          <w:rFonts w:ascii="Times New Roman" w:hAnsi="Times New Roman" w:cs="Times New Roman"/>
          <w:sz w:val="24"/>
          <w:szCs w:val="24"/>
        </w:rPr>
        <w:t xml:space="preserve"> have been very easy for the skilled adult readers.  The adults’ ease of processing for these sentences may have resulted in a greater degree of </w:t>
      </w:r>
      <w:r w:rsidR="00E9008C" w:rsidRPr="00017798">
        <w:rPr>
          <w:rFonts w:ascii="Times New Roman" w:hAnsi="Times New Roman" w:cs="Times New Roman"/>
          <w:sz w:val="24"/>
          <w:szCs w:val="24"/>
        </w:rPr>
        <w:lastRenderedPageBreak/>
        <w:t>parafoveal pre-processing for the target word than would be the case with more difficult sentences (e.g., Henderson &amp; Ferreira, 1990)</w:t>
      </w:r>
      <w:r w:rsidR="00951666" w:rsidRPr="00017798">
        <w:rPr>
          <w:rFonts w:ascii="Times New Roman" w:hAnsi="Times New Roman" w:cs="Times New Roman"/>
          <w:sz w:val="24"/>
          <w:szCs w:val="24"/>
        </w:rPr>
        <w:t>.  Thus,</w:t>
      </w:r>
      <w:r w:rsidR="00AE2669" w:rsidRPr="00017798">
        <w:rPr>
          <w:rFonts w:ascii="Times New Roman" w:hAnsi="Times New Roman" w:cs="Times New Roman"/>
          <w:sz w:val="24"/>
          <w:szCs w:val="24"/>
        </w:rPr>
        <w:t xml:space="preserve"> the adult readers </w:t>
      </w:r>
      <w:r w:rsidR="00951666" w:rsidRPr="00017798">
        <w:rPr>
          <w:rFonts w:ascii="Times New Roman" w:hAnsi="Times New Roman" w:cs="Times New Roman"/>
          <w:sz w:val="24"/>
          <w:szCs w:val="24"/>
        </w:rPr>
        <w:t xml:space="preserve">may have </w:t>
      </w:r>
      <w:r w:rsidR="00AE2669" w:rsidRPr="00017798">
        <w:rPr>
          <w:rFonts w:ascii="Times New Roman" w:hAnsi="Times New Roman" w:cs="Times New Roman"/>
          <w:sz w:val="24"/>
          <w:szCs w:val="24"/>
        </w:rPr>
        <w:t>allocat</w:t>
      </w:r>
      <w:r w:rsidR="00E41F3C" w:rsidRPr="00017798">
        <w:rPr>
          <w:rFonts w:ascii="Times New Roman" w:hAnsi="Times New Roman" w:cs="Times New Roman"/>
          <w:sz w:val="24"/>
          <w:szCs w:val="24"/>
        </w:rPr>
        <w:t>e</w:t>
      </w:r>
      <w:r w:rsidR="00951666" w:rsidRPr="00017798">
        <w:rPr>
          <w:rFonts w:ascii="Times New Roman" w:hAnsi="Times New Roman" w:cs="Times New Roman"/>
          <w:sz w:val="24"/>
          <w:szCs w:val="24"/>
        </w:rPr>
        <w:t>d</w:t>
      </w:r>
      <w:r w:rsidR="00AE2669" w:rsidRPr="00017798">
        <w:rPr>
          <w:rFonts w:ascii="Times New Roman" w:hAnsi="Times New Roman" w:cs="Times New Roman"/>
          <w:sz w:val="24"/>
          <w:szCs w:val="24"/>
        </w:rPr>
        <w:t xml:space="preserve"> their attention </w:t>
      </w:r>
      <w:r w:rsidR="00951666" w:rsidRPr="00017798">
        <w:rPr>
          <w:rFonts w:ascii="Times New Roman" w:hAnsi="Times New Roman" w:cs="Times New Roman"/>
          <w:sz w:val="24"/>
          <w:szCs w:val="24"/>
        </w:rPr>
        <w:t xml:space="preserve">across the entire form of </w:t>
      </w:r>
      <w:r w:rsidR="00D90328" w:rsidRPr="00017798">
        <w:rPr>
          <w:rFonts w:ascii="Times New Roman" w:hAnsi="Times New Roman" w:cs="Times New Roman"/>
          <w:i/>
          <w:iCs/>
          <w:sz w:val="24"/>
          <w:szCs w:val="24"/>
        </w:rPr>
        <w:t>n</w:t>
      </w:r>
      <w:r w:rsidR="00951666" w:rsidRPr="00017798">
        <w:rPr>
          <w:rFonts w:ascii="Times New Roman" w:hAnsi="Times New Roman" w:cs="Times New Roman"/>
          <w:sz w:val="24"/>
          <w:szCs w:val="24"/>
        </w:rPr>
        <w:t>+1</w:t>
      </w:r>
      <w:r w:rsidR="00605F80" w:rsidRPr="00017798">
        <w:rPr>
          <w:rFonts w:ascii="Times New Roman" w:hAnsi="Times New Roman" w:cs="Times New Roman"/>
          <w:sz w:val="24"/>
          <w:szCs w:val="24"/>
        </w:rPr>
        <w:t xml:space="preserve"> (not just </w:t>
      </w:r>
      <w:r w:rsidR="00951666" w:rsidRPr="00017798">
        <w:rPr>
          <w:rFonts w:ascii="Times New Roman" w:hAnsi="Times New Roman" w:cs="Times New Roman"/>
          <w:sz w:val="24"/>
          <w:szCs w:val="24"/>
        </w:rPr>
        <w:t>the initial letters</w:t>
      </w:r>
      <w:r w:rsidR="00605F80" w:rsidRPr="00017798">
        <w:rPr>
          <w:rFonts w:ascii="Times New Roman" w:hAnsi="Times New Roman" w:cs="Times New Roman"/>
          <w:sz w:val="24"/>
          <w:szCs w:val="24"/>
        </w:rPr>
        <w:t>)</w:t>
      </w:r>
      <w:r w:rsidR="00AE2669" w:rsidRPr="00017798">
        <w:rPr>
          <w:rFonts w:ascii="Times New Roman" w:hAnsi="Times New Roman" w:cs="Times New Roman"/>
          <w:sz w:val="24"/>
          <w:szCs w:val="24"/>
        </w:rPr>
        <w:t>.</w:t>
      </w:r>
      <w:r w:rsidR="00195EC2" w:rsidRPr="00017798">
        <w:rPr>
          <w:rFonts w:ascii="Times New Roman" w:hAnsi="Times New Roman" w:cs="Times New Roman"/>
          <w:sz w:val="24"/>
          <w:szCs w:val="24"/>
        </w:rPr>
        <w:t xml:space="preserve">  F</w:t>
      </w:r>
      <w:r w:rsidR="002746A8" w:rsidRPr="00017798">
        <w:rPr>
          <w:rFonts w:ascii="Times New Roman" w:hAnsi="Times New Roman" w:cs="Times New Roman"/>
          <w:sz w:val="24"/>
          <w:szCs w:val="24"/>
        </w:rPr>
        <w:t xml:space="preserve">or the adults, </w:t>
      </w:r>
      <w:r w:rsidR="008628F5" w:rsidRPr="00017798">
        <w:rPr>
          <w:rFonts w:ascii="Times New Roman" w:hAnsi="Times New Roman" w:cs="Times New Roman"/>
          <w:sz w:val="24"/>
          <w:szCs w:val="24"/>
        </w:rPr>
        <w:t>consequently</w:t>
      </w:r>
      <w:r w:rsidR="00195EC2" w:rsidRPr="00017798">
        <w:rPr>
          <w:rFonts w:ascii="Times New Roman" w:hAnsi="Times New Roman" w:cs="Times New Roman"/>
          <w:sz w:val="24"/>
          <w:szCs w:val="24"/>
        </w:rPr>
        <w:t xml:space="preserve">, </w:t>
      </w:r>
      <w:r w:rsidR="002746A8" w:rsidRPr="00017798">
        <w:rPr>
          <w:rFonts w:ascii="Times New Roman" w:hAnsi="Times New Roman" w:cs="Times New Roman"/>
          <w:sz w:val="24"/>
          <w:szCs w:val="24"/>
        </w:rPr>
        <w:t>both the first and final (external</w:t>
      </w:r>
      <w:r w:rsidR="00195EC2" w:rsidRPr="00017798">
        <w:rPr>
          <w:rFonts w:ascii="Times New Roman" w:hAnsi="Times New Roman" w:cs="Times New Roman"/>
          <w:sz w:val="24"/>
          <w:szCs w:val="24"/>
        </w:rPr>
        <w:t>)</w:t>
      </w:r>
      <w:r w:rsidR="002746A8" w:rsidRPr="00017798">
        <w:rPr>
          <w:rFonts w:ascii="Times New Roman" w:hAnsi="Times New Roman" w:cs="Times New Roman"/>
          <w:sz w:val="24"/>
          <w:szCs w:val="24"/>
        </w:rPr>
        <w:t xml:space="preserve"> letters were </w:t>
      </w:r>
      <w:r w:rsidR="004B3181" w:rsidRPr="00017798">
        <w:rPr>
          <w:rFonts w:ascii="Times New Roman" w:hAnsi="Times New Roman" w:cs="Times New Roman"/>
          <w:sz w:val="24"/>
          <w:szCs w:val="24"/>
        </w:rPr>
        <w:t>important</w:t>
      </w:r>
      <w:r w:rsidR="002746A8" w:rsidRPr="00017798">
        <w:rPr>
          <w:rFonts w:ascii="Times New Roman" w:hAnsi="Times New Roman" w:cs="Times New Roman"/>
          <w:sz w:val="24"/>
          <w:szCs w:val="24"/>
        </w:rPr>
        <w:t xml:space="preserve"> to their pre-processing.  </w:t>
      </w:r>
    </w:p>
    <w:p w14:paraId="6F2443A4" w14:textId="25441BB9" w:rsidR="00F163B0" w:rsidRPr="00017798" w:rsidRDefault="00E9008C" w:rsidP="0071312B">
      <w:pPr>
        <w:tabs>
          <w:tab w:val="left" w:pos="720"/>
        </w:tabs>
        <w:spacing w:after="0" w:line="480" w:lineRule="auto"/>
        <w:rPr>
          <w:rFonts w:ascii="Times New Roman" w:hAnsi="Times New Roman" w:cs="Times New Roman"/>
          <w:sz w:val="24"/>
          <w:szCs w:val="24"/>
        </w:rPr>
      </w:pPr>
      <w:r w:rsidRPr="00017798">
        <w:rPr>
          <w:rFonts w:ascii="Times New Roman" w:hAnsi="Times New Roman" w:cs="Times New Roman"/>
          <w:sz w:val="24"/>
          <w:szCs w:val="24"/>
        </w:rPr>
        <w:tab/>
      </w:r>
      <w:r w:rsidR="00644788" w:rsidRPr="00017798">
        <w:rPr>
          <w:rFonts w:ascii="Times New Roman" w:hAnsi="Times New Roman" w:cs="Times New Roman"/>
          <w:sz w:val="24"/>
          <w:szCs w:val="24"/>
        </w:rPr>
        <w:t>C</w:t>
      </w:r>
      <w:r w:rsidR="006A190E" w:rsidRPr="00017798">
        <w:rPr>
          <w:rFonts w:ascii="Times New Roman" w:hAnsi="Times New Roman" w:cs="Times New Roman"/>
          <w:sz w:val="24"/>
          <w:szCs w:val="24"/>
        </w:rPr>
        <w:t>hildren</w:t>
      </w:r>
      <w:r w:rsidR="00252440" w:rsidRPr="00017798">
        <w:rPr>
          <w:rFonts w:ascii="Times New Roman" w:hAnsi="Times New Roman" w:cs="Times New Roman"/>
          <w:sz w:val="24"/>
          <w:szCs w:val="24"/>
        </w:rPr>
        <w:t xml:space="preserve">, </w:t>
      </w:r>
      <w:proofErr w:type="gramStart"/>
      <w:r w:rsidR="00252440" w:rsidRPr="00017798">
        <w:rPr>
          <w:rFonts w:ascii="Times New Roman" w:hAnsi="Times New Roman" w:cs="Times New Roman"/>
          <w:sz w:val="24"/>
          <w:szCs w:val="24"/>
        </w:rPr>
        <w:t>similar to</w:t>
      </w:r>
      <w:proofErr w:type="gramEnd"/>
      <w:r w:rsidR="00252440" w:rsidRPr="00017798">
        <w:rPr>
          <w:rFonts w:ascii="Times New Roman" w:hAnsi="Times New Roman" w:cs="Times New Roman"/>
          <w:sz w:val="24"/>
          <w:szCs w:val="24"/>
        </w:rPr>
        <w:t xml:space="preserve"> the adults, displayed sensitivity to first letter substitutions very early in their lexical processing- in first fixation duration.  The 30 ms preview benefit effect found within this measure in the children was comparable in size to the effect found within the adults (35 ms).</w:t>
      </w:r>
      <w:r w:rsidR="00401426" w:rsidRPr="00017798">
        <w:rPr>
          <w:rFonts w:ascii="Times New Roman" w:hAnsi="Times New Roman" w:cs="Times New Roman"/>
          <w:sz w:val="24"/>
          <w:szCs w:val="24"/>
        </w:rPr>
        <w:t xml:space="preserve">  This suggests that the privileged status of the first letter/s to lexical identification is evident very early in both adults’ and children’s lexical processing, especially given how this information was manipulated parafoveally.  </w:t>
      </w:r>
      <w:r w:rsidR="002746A8" w:rsidRPr="00017798">
        <w:rPr>
          <w:rFonts w:ascii="Times New Roman" w:hAnsi="Times New Roman" w:cs="Times New Roman"/>
          <w:sz w:val="24"/>
          <w:szCs w:val="24"/>
        </w:rPr>
        <w:t xml:space="preserve">Whilst the adults, though, did not show </w:t>
      </w:r>
      <w:r w:rsidR="00401426" w:rsidRPr="00017798">
        <w:rPr>
          <w:rFonts w:ascii="Times New Roman" w:hAnsi="Times New Roman" w:cs="Times New Roman"/>
          <w:sz w:val="24"/>
          <w:szCs w:val="24"/>
        </w:rPr>
        <w:t>a first-letter bia</w:t>
      </w:r>
      <w:r w:rsidR="00961DB2" w:rsidRPr="00017798">
        <w:rPr>
          <w:rFonts w:ascii="Times New Roman" w:hAnsi="Times New Roman" w:cs="Times New Roman"/>
          <w:sz w:val="24"/>
          <w:szCs w:val="24"/>
        </w:rPr>
        <w:t>s</w:t>
      </w:r>
      <w:r w:rsidR="002746A8" w:rsidRPr="00017798">
        <w:rPr>
          <w:rFonts w:ascii="Times New Roman" w:hAnsi="Times New Roman" w:cs="Times New Roman"/>
          <w:sz w:val="24"/>
          <w:szCs w:val="24"/>
        </w:rPr>
        <w:t xml:space="preserve"> (comparing ddd456 against 123ddd), the children did.  </w:t>
      </w:r>
      <w:r w:rsidR="00291CBB" w:rsidRPr="00017798">
        <w:rPr>
          <w:rFonts w:ascii="Times New Roman" w:hAnsi="Times New Roman" w:cs="Times New Roman"/>
          <w:sz w:val="24"/>
          <w:szCs w:val="24"/>
        </w:rPr>
        <w:t xml:space="preserve">This evidence for the importance of the first letter in children’s pre-processing </w:t>
      </w:r>
      <w:r w:rsidR="00AB1B1B" w:rsidRPr="00017798">
        <w:rPr>
          <w:rFonts w:ascii="Times New Roman" w:hAnsi="Times New Roman" w:cs="Times New Roman"/>
          <w:sz w:val="24"/>
          <w:szCs w:val="24"/>
        </w:rPr>
        <w:t xml:space="preserve">is consistent with </w:t>
      </w:r>
      <w:r w:rsidR="005E5A8A" w:rsidRPr="00017798">
        <w:rPr>
          <w:rFonts w:ascii="Times New Roman" w:hAnsi="Times New Roman" w:cs="Times New Roman"/>
          <w:sz w:val="24"/>
          <w:szCs w:val="24"/>
        </w:rPr>
        <w:t>Pagá</w:t>
      </w:r>
      <w:r w:rsidR="00893E9D" w:rsidRPr="00017798">
        <w:rPr>
          <w:rFonts w:ascii="Times New Roman" w:hAnsi="Times New Roman" w:cs="Times New Roman"/>
          <w:sz w:val="24"/>
          <w:szCs w:val="24"/>
        </w:rPr>
        <w:t xml:space="preserve">n et al. </w:t>
      </w:r>
      <w:r w:rsidR="005E5A8A" w:rsidRPr="00017798">
        <w:rPr>
          <w:rFonts w:ascii="Times New Roman" w:hAnsi="Times New Roman" w:cs="Times New Roman"/>
          <w:sz w:val="24"/>
          <w:szCs w:val="24"/>
        </w:rPr>
        <w:t>(2016)</w:t>
      </w:r>
      <w:r w:rsidR="00413CC8" w:rsidRPr="00017798">
        <w:rPr>
          <w:rFonts w:ascii="Times New Roman" w:hAnsi="Times New Roman" w:cs="Times New Roman"/>
          <w:sz w:val="24"/>
          <w:szCs w:val="24"/>
        </w:rPr>
        <w:t xml:space="preserve"> and Johnson et al. (2018)</w:t>
      </w:r>
      <w:r w:rsidR="00AB1B1B" w:rsidRPr="00017798">
        <w:rPr>
          <w:rFonts w:ascii="Times New Roman" w:hAnsi="Times New Roman" w:cs="Times New Roman"/>
          <w:sz w:val="24"/>
          <w:szCs w:val="24"/>
        </w:rPr>
        <w:t>, who</w:t>
      </w:r>
      <w:r w:rsidR="005E5A8A" w:rsidRPr="00017798">
        <w:rPr>
          <w:rFonts w:ascii="Times New Roman" w:hAnsi="Times New Roman" w:cs="Times New Roman"/>
          <w:sz w:val="24"/>
          <w:szCs w:val="24"/>
        </w:rPr>
        <w:t xml:space="preserve"> </w:t>
      </w:r>
      <w:r w:rsidR="00893E9D" w:rsidRPr="00017798">
        <w:rPr>
          <w:rFonts w:ascii="Times New Roman" w:hAnsi="Times New Roman" w:cs="Times New Roman"/>
          <w:sz w:val="24"/>
          <w:szCs w:val="24"/>
        </w:rPr>
        <w:t>found</w:t>
      </w:r>
      <w:r w:rsidR="00217A21" w:rsidRPr="00017798">
        <w:rPr>
          <w:rFonts w:ascii="Times New Roman" w:hAnsi="Times New Roman" w:cs="Times New Roman"/>
          <w:sz w:val="24"/>
          <w:szCs w:val="24"/>
        </w:rPr>
        <w:t xml:space="preserve"> </w:t>
      </w:r>
      <w:r w:rsidR="00AB1B1B" w:rsidRPr="00017798">
        <w:rPr>
          <w:rFonts w:ascii="Times New Roman" w:hAnsi="Times New Roman" w:cs="Times New Roman"/>
          <w:sz w:val="24"/>
          <w:szCs w:val="24"/>
        </w:rPr>
        <w:t>numerical trend</w:t>
      </w:r>
      <w:r w:rsidR="00217A21" w:rsidRPr="00017798">
        <w:rPr>
          <w:rFonts w:ascii="Times New Roman" w:hAnsi="Times New Roman" w:cs="Times New Roman"/>
          <w:sz w:val="24"/>
          <w:szCs w:val="24"/>
        </w:rPr>
        <w:t>s</w:t>
      </w:r>
      <w:r w:rsidR="00AB1B1B" w:rsidRPr="00017798">
        <w:rPr>
          <w:rFonts w:ascii="Times New Roman" w:hAnsi="Times New Roman" w:cs="Times New Roman"/>
          <w:sz w:val="24"/>
          <w:szCs w:val="24"/>
        </w:rPr>
        <w:t xml:space="preserve"> for a bias towards the first bigram of target words in all dependent measures for children.</w:t>
      </w:r>
      <w:r w:rsidR="00217A21" w:rsidRPr="00017798">
        <w:rPr>
          <w:rStyle w:val="FootnoteReference"/>
          <w:rFonts w:ascii="Times New Roman" w:hAnsi="Times New Roman" w:cs="Times New Roman"/>
          <w:sz w:val="24"/>
          <w:szCs w:val="24"/>
        </w:rPr>
        <w:footnoteReference w:id="10"/>
      </w:r>
      <w:r w:rsidR="00217A21" w:rsidRPr="00017798">
        <w:rPr>
          <w:rFonts w:ascii="Times New Roman" w:hAnsi="Times New Roman" w:cs="Times New Roman"/>
          <w:sz w:val="24"/>
          <w:szCs w:val="24"/>
        </w:rPr>
        <w:t xml:space="preserve">  </w:t>
      </w:r>
      <w:r w:rsidR="00023E3E" w:rsidRPr="00017798">
        <w:rPr>
          <w:rFonts w:ascii="Times New Roman" w:hAnsi="Times New Roman" w:cs="Times New Roman"/>
          <w:sz w:val="24"/>
          <w:szCs w:val="24"/>
        </w:rPr>
        <w:t>Overall</w:t>
      </w:r>
      <w:r w:rsidR="0059296A" w:rsidRPr="00017798">
        <w:rPr>
          <w:rFonts w:ascii="Times New Roman" w:hAnsi="Times New Roman" w:cs="Times New Roman"/>
          <w:sz w:val="24"/>
          <w:szCs w:val="24"/>
        </w:rPr>
        <w:t xml:space="preserve">, </w:t>
      </w:r>
      <w:r w:rsidR="00023E3E" w:rsidRPr="00017798">
        <w:rPr>
          <w:rFonts w:ascii="Times New Roman" w:hAnsi="Times New Roman" w:cs="Times New Roman"/>
          <w:sz w:val="24"/>
          <w:szCs w:val="24"/>
        </w:rPr>
        <w:t xml:space="preserve">the </w:t>
      </w:r>
      <w:r w:rsidR="00023E3E" w:rsidRPr="00017798">
        <w:rPr>
          <w:rFonts w:ascii="Times New Roman" w:hAnsi="Times New Roman" w:cs="Times New Roman"/>
          <w:sz w:val="24"/>
          <w:szCs w:val="24"/>
        </w:rPr>
        <w:lastRenderedPageBreak/>
        <w:t>evidence</w:t>
      </w:r>
      <w:r w:rsidR="0059296A" w:rsidRPr="00017798">
        <w:rPr>
          <w:rFonts w:ascii="Times New Roman" w:hAnsi="Times New Roman" w:cs="Times New Roman"/>
          <w:sz w:val="24"/>
          <w:szCs w:val="24"/>
        </w:rPr>
        <w:t xml:space="preserve"> </w:t>
      </w:r>
      <w:r w:rsidR="00023E3E" w:rsidRPr="00017798">
        <w:rPr>
          <w:rFonts w:ascii="Times New Roman" w:hAnsi="Times New Roman" w:cs="Times New Roman"/>
          <w:sz w:val="24"/>
          <w:szCs w:val="24"/>
        </w:rPr>
        <w:t xml:space="preserve">strongly </w:t>
      </w:r>
      <w:r w:rsidR="0059296A" w:rsidRPr="00017798">
        <w:rPr>
          <w:rFonts w:ascii="Times New Roman" w:hAnsi="Times New Roman" w:cs="Times New Roman"/>
          <w:sz w:val="24"/>
          <w:szCs w:val="24"/>
        </w:rPr>
        <w:t>suggest</w:t>
      </w:r>
      <w:r w:rsidR="00023E3E" w:rsidRPr="00017798">
        <w:rPr>
          <w:rFonts w:ascii="Times New Roman" w:hAnsi="Times New Roman" w:cs="Times New Roman"/>
          <w:sz w:val="24"/>
          <w:szCs w:val="24"/>
        </w:rPr>
        <w:t>s</w:t>
      </w:r>
      <w:r w:rsidR="0059296A" w:rsidRPr="00017798">
        <w:rPr>
          <w:rFonts w:ascii="Times New Roman" w:hAnsi="Times New Roman" w:cs="Times New Roman"/>
          <w:sz w:val="24"/>
          <w:szCs w:val="24"/>
        </w:rPr>
        <w:t xml:space="preserve"> that the first letter</w:t>
      </w:r>
      <w:r w:rsidR="00A37E8F" w:rsidRPr="00017798">
        <w:rPr>
          <w:rFonts w:ascii="Times New Roman" w:hAnsi="Times New Roman" w:cs="Times New Roman"/>
          <w:sz w:val="24"/>
          <w:szCs w:val="24"/>
        </w:rPr>
        <w:t>/</w:t>
      </w:r>
      <w:r w:rsidR="0059296A" w:rsidRPr="00017798">
        <w:rPr>
          <w:rFonts w:ascii="Times New Roman" w:hAnsi="Times New Roman" w:cs="Times New Roman"/>
          <w:sz w:val="24"/>
          <w:szCs w:val="24"/>
        </w:rPr>
        <w:t xml:space="preserve">s of words are important for facilitating </w:t>
      </w:r>
      <w:r w:rsidR="001E66D5" w:rsidRPr="00017798">
        <w:rPr>
          <w:rFonts w:ascii="Times New Roman" w:hAnsi="Times New Roman" w:cs="Times New Roman"/>
          <w:sz w:val="24"/>
          <w:szCs w:val="24"/>
        </w:rPr>
        <w:t xml:space="preserve">children’s </w:t>
      </w:r>
      <w:r w:rsidR="0059296A" w:rsidRPr="00017798">
        <w:rPr>
          <w:rFonts w:ascii="Times New Roman" w:hAnsi="Times New Roman" w:cs="Times New Roman"/>
          <w:sz w:val="24"/>
          <w:szCs w:val="24"/>
        </w:rPr>
        <w:t>lexical identification in preview.</w:t>
      </w:r>
      <w:r w:rsidR="00F163B0" w:rsidRPr="00017798">
        <w:rPr>
          <w:rFonts w:ascii="Times New Roman" w:hAnsi="Times New Roman" w:cs="Times New Roman"/>
          <w:sz w:val="24"/>
          <w:szCs w:val="24"/>
        </w:rPr>
        <w:t xml:space="preserve"> </w:t>
      </w:r>
    </w:p>
    <w:p w14:paraId="34B8B314" w14:textId="51791B1B" w:rsidR="0078367E" w:rsidRPr="00017798" w:rsidRDefault="00F163B0" w:rsidP="00173DB0">
      <w:pPr>
        <w:tabs>
          <w:tab w:val="left" w:pos="720"/>
        </w:tabs>
        <w:spacing w:after="0" w:line="480" w:lineRule="auto"/>
        <w:rPr>
          <w:rFonts w:ascii="Times New Roman" w:hAnsi="Times New Roman" w:cs="Times New Roman"/>
          <w:sz w:val="24"/>
          <w:szCs w:val="24"/>
        </w:rPr>
      </w:pPr>
      <w:r w:rsidRPr="00017798">
        <w:rPr>
          <w:rFonts w:ascii="Times New Roman" w:hAnsi="Times New Roman" w:cs="Times New Roman"/>
          <w:sz w:val="24"/>
          <w:szCs w:val="24"/>
        </w:rPr>
        <w:tab/>
      </w:r>
      <w:r w:rsidR="0071312B" w:rsidRPr="00017798">
        <w:rPr>
          <w:rFonts w:ascii="Times New Roman" w:hAnsi="Times New Roman" w:cs="Times New Roman"/>
          <w:sz w:val="24"/>
          <w:szCs w:val="24"/>
        </w:rPr>
        <w:t>There are several reasons why the first letter of a word might be particularly important for lexical identification.  One possibility is reduced lateral masking</w:t>
      </w:r>
      <w:r w:rsidR="008F36A6" w:rsidRPr="00017798">
        <w:rPr>
          <w:rFonts w:ascii="Times New Roman" w:hAnsi="Times New Roman" w:cs="Times New Roman"/>
          <w:sz w:val="24"/>
          <w:szCs w:val="24"/>
        </w:rPr>
        <w:t>, or crowding,</w:t>
      </w:r>
      <w:r w:rsidR="0071312B" w:rsidRPr="00017798">
        <w:rPr>
          <w:rFonts w:ascii="Times New Roman" w:hAnsi="Times New Roman" w:cs="Times New Roman"/>
          <w:sz w:val="24"/>
          <w:szCs w:val="24"/>
        </w:rPr>
        <w:t xml:space="preserve"> due to the inter-word space on one si</w:t>
      </w:r>
      <w:r w:rsidR="00674320" w:rsidRPr="00017798">
        <w:rPr>
          <w:rFonts w:ascii="Times New Roman" w:hAnsi="Times New Roman" w:cs="Times New Roman"/>
          <w:sz w:val="24"/>
          <w:szCs w:val="24"/>
        </w:rPr>
        <w:t>de, whilst</w:t>
      </w:r>
      <w:r w:rsidR="00487507" w:rsidRPr="00017798">
        <w:rPr>
          <w:rFonts w:ascii="Times New Roman" w:hAnsi="Times New Roman" w:cs="Times New Roman"/>
          <w:sz w:val="24"/>
          <w:szCs w:val="24"/>
        </w:rPr>
        <w:t xml:space="preserve"> internal letter</w:t>
      </w:r>
      <w:r w:rsidR="0071312B" w:rsidRPr="00017798">
        <w:rPr>
          <w:rFonts w:ascii="Times New Roman" w:hAnsi="Times New Roman" w:cs="Times New Roman"/>
          <w:sz w:val="24"/>
          <w:szCs w:val="24"/>
        </w:rPr>
        <w:t>s are subject to greater lateral masking from the presence of other letters on bot</w:t>
      </w:r>
      <w:r w:rsidR="00A046D2" w:rsidRPr="00017798">
        <w:rPr>
          <w:rFonts w:ascii="Times New Roman" w:hAnsi="Times New Roman" w:cs="Times New Roman"/>
          <w:sz w:val="24"/>
          <w:szCs w:val="24"/>
        </w:rPr>
        <w:t>h sides (</w:t>
      </w:r>
      <w:r w:rsidR="003D1908" w:rsidRPr="00017798">
        <w:rPr>
          <w:rFonts w:ascii="Times New Roman" w:hAnsi="Times New Roman" w:cs="Times New Roman"/>
          <w:sz w:val="24"/>
          <w:szCs w:val="24"/>
        </w:rPr>
        <w:t xml:space="preserve">e.g., </w:t>
      </w:r>
      <w:r w:rsidR="004260D0" w:rsidRPr="00017798">
        <w:rPr>
          <w:rFonts w:ascii="Times New Roman" w:hAnsi="Times New Roman" w:cs="Times New Roman"/>
          <w:sz w:val="24"/>
          <w:szCs w:val="24"/>
        </w:rPr>
        <w:t xml:space="preserve">Bouma, </w:t>
      </w:r>
      <w:r w:rsidR="003D1908" w:rsidRPr="00017798">
        <w:rPr>
          <w:rFonts w:ascii="Times New Roman" w:hAnsi="Times New Roman" w:cs="Times New Roman"/>
          <w:sz w:val="24"/>
          <w:szCs w:val="24"/>
        </w:rPr>
        <w:t>1973; Levi, 2008</w:t>
      </w:r>
      <w:r w:rsidR="005A750F" w:rsidRPr="00017798">
        <w:rPr>
          <w:rFonts w:ascii="Times New Roman" w:hAnsi="Times New Roman" w:cs="Times New Roman"/>
          <w:sz w:val="24"/>
          <w:szCs w:val="24"/>
        </w:rPr>
        <w:t xml:space="preserve">).  </w:t>
      </w:r>
      <w:r w:rsidR="00A046D2" w:rsidRPr="00017798">
        <w:rPr>
          <w:rFonts w:ascii="Times New Roman" w:hAnsi="Times New Roman" w:cs="Times New Roman"/>
          <w:sz w:val="24"/>
          <w:szCs w:val="24"/>
        </w:rPr>
        <w:t>Alternatively, it could be more cognitively bas</w:t>
      </w:r>
      <w:r w:rsidR="00861FFF" w:rsidRPr="00017798">
        <w:rPr>
          <w:rFonts w:ascii="Times New Roman" w:hAnsi="Times New Roman" w:cs="Times New Roman"/>
          <w:sz w:val="24"/>
          <w:szCs w:val="24"/>
        </w:rPr>
        <w:t xml:space="preserve">ed, in that </w:t>
      </w:r>
      <w:r w:rsidR="00A046D2" w:rsidRPr="00017798">
        <w:rPr>
          <w:rFonts w:ascii="Times New Roman" w:hAnsi="Times New Roman" w:cs="Times New Roman"/>
          <w:sz w:val="24"/>
          <w:szCs w:val="24"/>
        </w:rPr>
        <w:t>identification</w:t>
      </w:r>
      <w:r w:rsidR="00CF4F1F" w:rsidRPr="00017798">
        <w:rPr>
          <w:rFonts w:ascii="Times New Roman" w:hAnsi="Times New Roman" w:cs="Times New Roman"/>
          <w:sz w:val="24"/>
          <w:szCs w:val="24"/>
        </w:rPr>
        <w:t xml:space="preserve"> of the first letter of a word</w:t>
      </w:r>
      <w:r w:rsidR="00A046D2" w:rsidRPr="00017798">
        <w:rPr>
          <w:rFonts w:ascii="Times New Roman" w:hAnsi="Times New Roman" w:cs="Times New Roman"/>
          <w:sz w:val="24"/>
          <w:szCs w:val="24"/>
        </w:rPr>
        <w:t xml:space="preserve"> could drive </w:t>
      </w:r>
      <w:r w:rsidR="00CF4F1F" w:rsidRPr="00017798">
        <w:rPr>
          <w:rFonts w:ascii="Times New Roman" w:hAnsi="Times New Roman" w:cs="Times New Roman"/>
          <w:sz w:val="24"/>
          <w:szCs w:val="24"/>
        </w:rPr>
        <w:t xml:space="preserve">the process of </w:t>
      </w:r>
      <w:r w:rsidR="00A046D2" w:rsidRPr="00017798">
        <w:rPr>
          <w:rFonts w:ascii="Times New Roman" w:hAnsi="Times New Roman" w:cs="Times New Roman"/>
          <w:sz w:val="24"/>
          <w:szCs w:val="24"/>
        </w:rPr>
        <w:t>lexical identification.</w:t>
      </w:r>
      <w:r w:rsidR="00C42735" w:rsidRPr="00017798">
        <w:rPr>
          <w:rFonts w:ascii="Times New Roman" w:hAnsi="Times New Roman" w:cs="Times New Roman"/>
          <w:sz w:val="24"/>
          <w:szCs w:val="24"/>
        </w:rPr>
        <w:t xml:space="preserve">  Certainly, Johnson and Eisler’s (2012) research</w:t>
      </w:r>
      <w:r w:rsidR="000D70D2" w:rsidRPr="00017798">
        <w:rPr>
          <w:rFonts w:ascii="Times New Roman" w:hAnsi="Times New Roman" w:cs="Times New Roman"/>
          <w:sz w:val="24"/>
          <w:szCs w:val="24"/>
        </w:rPr>
        <w:t>, with adults,</w:t>
      </w:r>
      <w:r w:rsidR="00C42735" w:rsidRPr="00017798">
        <w:rPr>
          <w:rFonts w:ascii="Times New Roman" w:hAnsi="Times New Roman" w:cs="Times New Roman"/>
          <w:sz w:val="24"/>
          <w:szCs w:val="24"/>
        </w:rPr>
        <w:t xml:space="preserve"> suggests this could be the case</w:t>
      </w:r>
      <w:r w:rsidR="003F5EEF" w:rsidRPr="00017798">
        <w:rPr>
          <w:rFonts w:ascii="Times New Roman" w:hAnsi="Times New Roman" w:cs="Times New Roman"/>
          <w:sz w:val="24"/>
          <w:szCs w:val="24"/>
        </w:rPr>
        <w:t>.</w:t>
      </w:r>
      <w:r w:rsidR="003D1908" w:rsidRPr="00017798">
        <w:rPr>
          <w:rFonts w:ascii="Times New Roman" w:hAnsi="Times New Roman" w:cs="Times New Roman"/>
          <w:sz w:val="24"/>
          <w:szCs w:val="24"/>
        </w:rPr>
        <w:t xml:space="preserve"> </w:t>
      </w:r>
      <w:r w:rsidR="003F5EEF" w:rsidRPr="00017798">
        <w:rPr>
          <w:rFonts w:ascii="Times New Roman" w:hAnsi="Times New Roman" w:cs="Times New Roman"/>
          <w:sz w:val="24"/>
          <w:szCs w:val="24"/>
        </w:rPr>
        <w:t xml:space="preserve"> F</w:t>
      </w:r>
      <w:r w:rsidR="003D1908" w:rsidRPr="00017798">
        <w:rPr>
          <w:rFonts w:ascii="Times New Roman" w:hAnsi="Times New Roman" w:cs="Times New Roman"/>
          <w:sz w:val="24"/>
          <w:szCs w:val="24"/>
        </w:rPr>
        <w:t>or example, they found that</w:t>
      </w:r>
      <w:r w:rsidR="00C10777" w:rsidRPr="00017798">
        <w:rPr>
          <w:rFonts w:ascii="Times New Roman" w:hAnsi="Times New Roman" w:cs="Times New Roman"/>
          <w:sz w:val="24"/>
          <w:szCs w:val="24"/>
        </w:rPr>
        <w:t xml:space="preserve"> </w:t>
      </w:r>
      <w:r w:rsidR="003F5EEF" w:rsidRPr="00017798">
        <w:rPr>
          <w:rFonts w:ascii="Times New Roman" w:hAnsi="Times New Roman" w:cs="Times New Roman"/>
          <w:sz w:val="24"/>
          <w:szCs w:val="24"/>
        </w:rPr>
        <w:t xml:space="preserve">when lateral masking was equated by </w:t>
      </w:r>
      <w:r w:rsidR="005C7496" w:rsidRPr="00017798">
        <w:rPr>
          <w:rFonts w:ascii="Times New Roman" w:hAnsi="Times New Roman" w:cs="Times New Roman"/>
          <w:sz w:val="24"/>
          <w:szCs w:val="24"/>
        </w:rPr>
        <w:t xml:space="preserve">replacing inter-word spaces with </w:t>
      </w:r>
      <w:r w:rsidR="003F5EEF" w:rsidRPr="00017798">
        <w:rPr>
          <w:rFonts w:ascii="Times New Roman" w:hAnsi="Times New Roman" w:cs="Times New Roman"/>
          <w:sz w:val="24"/>
          <w:szCs w:val="24"/>
        </w:rPr>
        <w:t xml:space="preserve">#s (e.g., </w:t>
      </w:r>
      <w:proofErr w:type="spellStart"/>
      <w:r w:rsidR="003F5EEF" w:rsidRPr="00017798">
        <w:rPr>
          <w:rFonts w:ascii="Times New Roman" w:hAnsi="Times New Roman" w:cs="Times New Roman"/>
          <w:sz w:val="24"/>
          <w:szCs w:val="24"/>
        </w:rPr>
        <w:t>The#boy#could#not#solve#the#problem#so#he#asked#for#help</w:t>
      </w:r>
      <w:proofErr w:type="spellEnd"/>
      <w:r w:rsidR="003F5EEF" w:rsidRPr="00017798">
        <w:rPr>
          <w:rFonts w:ascii="Times New Roman" w:hAnsi="Times New Roman" w:cs="Times New Roman"/>
          <w:sz w:val="24"/>
          <w:szCs w:val="24"/>
        </w:rPr>
        <w:t xml:space="preserve">.), </w:t>
      </w:r>
      <w:r w:rsidR="00115DCE" w:rsidRPr="00017798">
        <w:rPr>
          <w:rFonts w:ascii="Times New Roman" w:hAnsi="Times New Roman" w:cs="Times New Roman"/>
          <w:sz w:val="24"/>
          <w:szCs w:val="24"/>
        </w:rPr>
        <w:t xml:space="preserve">first </w:t>
      </w:r>
      <w:r w:rsidR="003F5EEF" w:rsidRPr="00017798">
        <w:rPr>
          <w:rFonts w:ascii="Times New Roman" w:hAnsi="Times New Roman" w:cs="Times New Roman"/>
          <w:sz w:val="24"/>
          <w:szCs w:val="24"/>
        </w:rPr>
        <w:t>letter transpositions were still significantly more difficult for readers than internal transpositions, whilst final</w:t>
      </w:r>
      <w:r w:rsidR="00115DCE" w:rsidRPr="00017798">
        <w:rPr>
          <w:rFonts w:ascii="Times New Roman" w:hAnsi="Times New Roman" w:cs="Times New Roman"/>
          <w:sz w:val="24"/>
          <w:szCs w:val="24"/>
        </w:rPr>
        <w:t xml:space="preserve"> </w:t>
      </w:r>
      <w:r w:rsidR="003F5EEF" w:rsidRPr="00017798">
        <w:rPr>
          <w:rFonts w:ascii="Times New Roman" w:hAnsi="Times New Roman" w:cs="Times New Roman"/>
          <w:sz w:val="24"/>
          <w:szCs w:val="24"/>
        </w:rPr>
        <w:lastRenderedPageBreak/>
        <w:t xml:space="preserve">letter transpositions were no more harmful than the internal </w:t>
      </w:r>
      <w:r w:rsidR="00A95940" w:rsidRPr="00017798">
        <w:rPr>
          <w:rFonts w:ascii="Times New Roman" w:hAnsi="Times New Roman" w:cs="Times New Roman"/>
          <w:sz w:val="24"/>
          <w:szCs w:val="24"/>
        </w:rPr>
        <w:t>transpositions (Experiments 1 and 2)</w:t>
      </w:r>
      <w:r w:rsidR="001D4BF4" w:rsidRPr="00017798">
        <w:rPr>
          <w:rFonts w:ascii="Times New Roman" w:hAnsi="Times New Roman" w:cs="Times New Roman"/>
          <w:sz w:val="24"/>
          <w:szCs w:val="24"/>
        </w:rPr>
        <w:t>.  This suggests a critically important role for the first</w:t>
      </w:r>
      <w:r w:rsidR="00115DCE" w:rsidRPr="00017798">
        <w:rPr>
          <w:rFonts w:ascii="Times New Roman" w:hAnsi="Times New Roman" w:cs="Times New Roman"/>
          <w:sz w:val="24"/>
          <w:szCs w:val="24"/>
        </w:rPr>
        <w:t xml:space="preserve"> </w:t>
      </w:r>
      <w:r w:rsidR="001D4BF4" w:rsidRPr="00017798">
        <w:rPr>
          <w:rFonts w:ascii="Times New Roman" w:hAnsi="Times New Roman" w:cs="Times New Roman"/>
          <w:sz w:val="24"/>
          <w:szCs w:val="24"/>
        </w:rPr>
        <w:t xml:space="preserve">letter </w:t>
      </w:r>
      <w:r w:rsidR="00C10777" w:rsidRPr="00017798">
        <w:rPr>
          <w:rFonts w:ascii="Times New Roman" w:hAnsi="Times New Roman" w:cs="Times New Roman"/>
          <w:sz w:val="24"/>
          <w:szCs w:val="24"/>
        </w:rPr>
        <w:t xml:space="preserve">of a word </w:t>
      </w:r>
      <w:r w:rsidR="001D4BF4" w:rsidRPr="00017798">
        <w:rPr>
          <w:rFonts w:ascii="Times New Roman" w:hAnsi="Times New Roman" w:cs="Times New Roman"/>
          <w:sz w:val="24"/>
          <w:szCs w:val="24"/>
        </w:rPr>
        <w:t xml:space="preserve">in lexical identification, irrespective of </w:t>
      </w:r>
      <w:r w:rsidR="00A15EA1" w:rsidRPr="00017798">
        <w:rPr>
          <w:rFonts w:ascii="Times New Roman" w:hAnsi="Times New Roman" w:cs="Times New Roman"/>
          <w:sz w:val="24"/>
          <w:szCs w:val="24"/>
        </w:rPr>
        <w:t>low-</w:t>
      </w:r>
      <w:r w:rsidR="001D4BF4" w:rsidRPr="00017798">
        <w:rPr>
          <w:rFonts w:ascii="Times New Roman" w:hAnsi="Times New Roman" w:cs="Times New Roman"/>
          <w:sz w:val="24"/>
          <w:szCs w:val="24"/>
        </w:rPr>
        <w:t>level visual factors like crowding</w:t>
      </w:r>
      <w:r w:rsidR="00C10777" w:rsidRPr="00017798">
        <w:rPr>
          <w:rFonts w:ascii="Times New Roman" w:hAnsi="Times New Roman" w:cs="Times New Roman"/>
          <w:sz w:val="24"/>
          <w:szCs w:val="24"/>
        </w:rPr>
        <w:t>.  This finding contrasts with effects associated with a word’s</w:t>
      </w:r>
      <w:r w:rsidR="001D4BF4" w:rsidRPr="00017798">
        <w:rPr>
          <w:rFonts w:ascii="Times New Roman" w:hAnsi="Times New Roman" w:cs="Times New Roman"/>
          <w:sz w:val="24"/>
          <w:szCs w:val="24"/>
        </w:rPr>
        <w:t xml:space="preserve"> fi</w:t>
      </w:r>
      <w:r w:rsidR="00115DCE" w:rsidRPr="00017798">
        <w:rPr>
          <w:rFonts w:ascii="Times New Roman" w:hAnsi="Times New Roman" w:cs="Times New Roman"/>
          <w:sz w:val="24"/>
          <w:szCs w:val="24"/>
        </w:rPr>
        <w:t xml:space="preserve">nal </w:t>
      </w:r>
      <w:r w:rsidR="001D4BF4" w:rsidRPr="00017798">
        <w:rPr>
          <w:rFonts w:ascii="Times New Roman" w:hAnsi="Times New Roman" w:cs="Times New Roman"/>
          <w:sz w:val="24"/>
          <w:szCs w:val="24"/>
        </w:rPr>
        <w:t>letter.</w:t>
      </w:r>
    </w:p>
    <w:p w14:paraId="41A750BE" w14:textId="0A1C91C6" w:rsidR="00181797" w:rsidRPr="00017798" w:rsidRDefault="004C5BFA" w:rsidP="00173DB0">
      <w:pPr>
        <w:tabs>
          <w:tab w:val="left" w:pos="720"/>
        </w:tabs>
        <w:spacing w:after="0" w:line="480" w:lineRule="auto"/>
        <w:rPr>
          <w:rFonts w:ascii="Times New Roman" w:hAnsi="Times New Roman" w:cs="Times New Roman"/>
          <w:sz w:val="24"/>
          <w:szCs w:val="24"/>
        </w:rPr>
      </w:pPr>
      <w:r w:rsidRPr="00017798">
        <w:rPr>
          <w:rFonts w:ascii="Times New Roman" w:hAnsi="Times New Roman" w:cs="Times New Roman"/>
          <w:sz w:val="24"/>
          <w:szCs w:val="24"/>
        </w:rPr>
        <w:tab/>
      </w:r>
      <w:r w:rsidR="00173DB0" w:rsidRPr="00017798">
        <w:rPr>
          <w:rFonts w:ascii="Times New Roman" w:hAnsi="Times New Roman" w:cs="Times New Roman"/>
          <w:sz w:val="24"/>
          <w:szCs w:val="24"/>
        </w:rPr>
        <w:t xml:space="preserve">In summary, the present study provides novel evidence </w:t>
      </w:r>
      <w:r w:rsidR="00BE4179" w:rsidRPr="00017798">
        <w:rPr>
          <w:rFonts w:ascii="Times New Roman" w:hAnsi="Times New Roman" w:cs="Times New Roman"/>
          <w:sz w:val="24"/>
          <w:szCs w:val="24"/>
        </w:rPr>
        <w:t>of</w:t>
      </w:r>
      <w:r w:rsidR="00173DB0" w:rsidRPr="00017798">
        <w:rPr>
          <w:rFonts w:ascii="Times New Roman" w:hAnsi="Times New Roman" w:cs="Times New Roman"/>
          <w:sz w:val="24"/>
          <w:szCs w:val="24"/>
        </w:rPr>
        <w:t xml:space="preserve"> children pre-process</w:t>
      </w:r>
      <w:r w:rsidR="00BE4179" w:rsidRPr="00017798">
        <w:rPr>
          <w:rFonts w:ascii="Times New Roman" w:hAnsi="Times New Roman" w:cs="Times New Roman"/>
          <w:sz w:val="24"/>
          <w:szCs w:val="24"/>
        </w:rPr>
        <w:t>ing</w:t>
      </w:r>
      <w:r w:rsidR="00173DB0" w:rsidRPr="00017798">
        <w:rPr>
          <w:rFonts w:ascii="Times New Roman" w:hAnsi="Times New Roman" w:cs="Times New Roman"/>
          <w:sz w:val="24"/>
          <w:szCs w:val="24"/>
        </w:rPr>
        <w:t xml:space="preserve"> whole words</w:t>
      </w:r>
      <w:r w:rsidR="00C10777" w:rsidRPr="00017798">
        <w:rPr>
          <w:rFonts w:ascii="Times New Roman" w:hAnsi="Times New Roman" w:cs="Times New Roman"/>
          <w:sz w:val="24"/>
          <w:szCs w:val="24"/>
        </w:rPr>
        <w:t xml:space="preserve"> during English reading</w:t>
      </w:r>
      <w:r w:rsidR="00173DB0" w:rsidRPr="00017798">
        <w:rPr>
          <w:rFonts w:ascii="Times New Roman" w:hAnsi="Times New Roman" w:cs="Times New Roman"/>
          <w:sz w:val="24"/>
          <w:szCs w:val="24"/>
        </w:rPr>
        <w:t xml:space="preserve">, </w:t>
      </w:r>
      <w:r w:rsidR="00BE4179" w:rsidRPr="00017798">
        <w:rPr>
          <w:rFonts w:ascii="Times New Roman" w:hAnsi="Times New Roman" w:cs="Times New Roman"/>
          <w:sz w:val="24"/>
          <w:szCs w:val="24"/>
        </w:rPr>
        <w:t>and experiencing</w:t>
      </w:r>
      <w:r w:rsidR="00173DB0" w:rsidRPr="00017798">
        <w:rPr>
          <w:rFonts w:ascii="Times New Roman" w:hAnsi="Times New Roman" w:cs="Times New Roman"/>
          <w:sz w:val="24"/>
          <w:szCs w:val="24"/>
        </w:rPr>
        <w:t xml:space="preserve"> costs from</w:t>
      </w:r>
      <w:r w:rsidR="00C10777" w:rsidRPr="00017798">
        <w:rPr>
          <w:rFonts w:ascii="Times New Roman" w:hAnsi="Times New Roman" w:cs="Times New Roman"/>
          <w:sz w:val="24"/>
          <w:szCs w:val="24"/>
        </w:rPr>
        <w:t xml:space="preserve"> </w:t>
      </w:r>
      <w:r w:rsidR="00173DB0" w:rsidRPr="00017798">
        <w:rPr>
          <w:rFonts w:ascii="Times New Roman" w:hAnsi="Times New Roman" w:cs="Times New Roman"/>
          <w:sz w:val="24"/>
          <w:szCs w:val="24"/>
        </w:rPr>
        <w:t>external letter</w:t>
      </w:r>
      <w:r w:rsidR="00C10777" w:rsidRPr="00017798">
        <w:rPr>
          <w:rFonts w:ascii="Times New Roman" w:hAnsi="Times New Roman" w:cs="Times New Roman"/>
          <w:sz w:val="24"/>
          <w:szCs w:val="24"/>
        </w:rPr>
        <w:t xml:space="preserve"> manipulations</w:t>
      </w:r>
      <w:r w:rsidR="00173DB0" w:rsidRPr="00017798">
        <w:rPr>
          <w:rFonts w:ascii="Times New Roman" w:hAnsi="Times New Roman" w:cs="Times New Roman"/>
          <w:sz w:val="24"/>
          <w:szCs w:val="24"/>
        </w:rPr>
        <w:t xml:space="preserve"> in preview, </w:t>
      </w:r>
      <w:proofErr w:type="gramStart"/>
      <w:r w:rsidR="00173DB0" w:rsidRPr="00017798">
        <w:rPr>
          <w:rFonts w:ascii="Times New Roman" w:hAnsi="Times New Roman" w:cs="Times New Roman"/>
          <w:sz w:val="24"/>
          <w:szCs w:val="24"/>
        </w:rPr>
        <w:t>similar to</w:t>
      </w:r>
      <w:proofErr w:type="gramEnd"/>
      <w:r w:rsidR="00173DB0" w:rsidRPr="00017798">
        <w:rPr>
          <w:rFonts w:ascii="Times New Roman" w:hAnsi="Times New Roman" w:cs="Times New Roman"/>
          <w:sz w:val="24"/>
          <w:szCs w:val="24"/>
        </w:rPr>
        <w:t xml:space="preserve"> adults.</w:t>
      </w:r>
      <w:r w:rsidR="00501EFA" w:rsidRPr="00017798">
        <w:rPr>
          <w:rFonts w:ascii="Times New Roman" w:hAnsi="Times New Roman" w:cs="Times New Roman"/>
          <w:sz w:val="24"/>
          <w:szCs w:val="24"/>
        </w:rPr>
        <w:t xml:space="preserve">  </w:t>
      </w:r>
      <w:r w:rsidR="007F64CB" w:rsidRPr="00017798">
        <w:rPr>
          <w:rFonts w:ascii="Times New Roman" w:hAnsi="Times New Roman" w:cs="Times New Roman"/>
          <w:sz w:val="24"/>
          <w:szCs w:val="24"/>
        </w:rPr>
        <w:t>E</w:t>
      </w:r>
      <w:r w:rsidR="00501EFA" w:rsidRPr="00017798">
        <w:rPr>
          <w:rFonts w:ascii="Times New Roman" w:hAnsi="Times New Roman" w:cs="Times New Roman"/>
          <w:sz w:val="24"/>
          <w:szCs w:val="24"/>
        </w:rPr>
        <w:t>xternal letters appear to play a specific</w:t>
      </w:r>
      <w:r w:rsidR="00C10777" w:rsidRPr="00017798">
        <w:rPr>
          <w:rFonts w:ascii="Times New Roman" w:hAnsi="Times New Roman" w:cs="Times New Roman"/>
          <w:sz w:val="24"/>
          <w:szCs w:val="24"/>
        </w:rPr>
        <w:t xml:space="preserve"> </w:t>
      </w:r>
      <w:r w:rsidR="00E07AF2" w:rsidRPr="00017798">
        <w:rPr>
          <w:rFonts w:ascii="Times New Roman" w:hAnsi="Times New Roman" w:cs="Times New Roman"/>
          <w:sz w:val="24"/>
          <w:szCs w:val="24"/>
        </w:rPr>
        <w:t>and important</w:t>
      </w:r>
      <w:r w:rsidR="00501EFA" w:rsidRPr="00017798">
        <w:rPr>
          <w:rFonts w:ascii="Times New Roman" w:hAnsi="Times New Roman" w:cs="Times New Roman"/>
          <w:sz w:val="24"/>
          <w:szCs w:val="24"/>
        </w:rPr>
        <w:t xml:space="preserve"> </w:t>
      </w:r>
      <w:r w:rsidR="00E07AF2" w:rsidRPr="00017798">
        <w:rPr>
          <w:rFonts w:ascii="Times New Roman" w:hAnsi="Times New Roman" w:cs="Times New Roman"/>
          <w:sz w:val="24"/>
          <w:szCs w:val="24"/>
        </w:rPr>
        <w:t xml:space="preserve">role in </w:t>
      </w:r>
      <w:r w:rsidR="00501EFA" w:rsidRPr="00017798">
        <w:rPr>
          <w:rFonts w:ascii="Times New Roman" w:hAnsi="Times New Roman" w:cs="Times New Roman"/>
          <w:sz w:val="24"/>
          <w:szCs w:val="24"/>
        </w:rPr>
        <w:t>visual word recognition</w:t>
      </w:r>
      <w:r w:rsidR="00C10777" w:rsidRPr="00017798">
        <w:rPr>
          <w:rFonts w:ascii="Times New Roman" w:hAnsi="Times New Roman" w:cs="Times New Roman"/>
          <w:sz w:val="24"/>
          <w:szCs w:val="24"/>
        </w:rPr>
        <w:t>,</w:t>
      </w:r>
      <w:r w:rsidR="00501EFA" w:rsidRPr="00017798">
        <w:rPr>
          <w:rFonts w:ascii="Times New Roman" w:hAnsi="Times New Roman" w:cs="Times New Roman"/>
          <w:sz w:val="24"/>
          <w:szCs w:val="24"/>
        </w:rPr>
        <w:t xml:space="preserve"> seeming to fundamentally relate to how both adult and child readers access lexical informat</w:t>
      </w:r>
      <w:r w:rsidR="00985872" w:rsidRPr="00017798">
        <w:rPr>
          <w:rFonts w:ascii="Times New Roman" w:hAnsi="Times New Roman" w:cs="Times New Roman"/>
          <w:sz w:val="24"/>
          <w:szCs w:val="24"/>
        </w:rPr>
        <w:t>ion</w:t>
      </w:r>
      <w:r w:rsidR="00986E6E" w:rsidRPr="00017798">
        <w:rPr>
          <w:rFonts w:ascii="Times New Roman" w:hAnsi="Times New Roman" w:cs="Times New Roman"/>
          <w:sz w:val="24"/>
          <w:szCs w:val="24"/>
        </w:rPr>
        <w:t>.</w:t>
      </w:r>
    </w:p>
    <w:p w14:paraId="06D09225" w14:textId="77777777" w:rsidR="002038DD" w:rsidRPr="00017798" w:rsidRDefault="002038DD" w:rsidP="002038DD">
      <w:pPr>
        <w:tabs>
          <w:tab w:val="left" w:pos="720"/>
        </w:tabs>
        <w:spacing w:after="0" w:line="480" w:lineRule="auto"/>
        <w:jc w:val="center"/>
        <w:rPr>
          <w:rFonts w:ascii="Times New Roman" w:hAnsi="Times New Roman" w:cs="Times New Roman"/>
          <w:sz w:val="24"/>
          <w:szCs w:val="24"/>
        </w:rPr>
      </w:pPr>
    </w:p>
    <w:p w14:paraId="2FF64EE7" w14:textId="77777777" w:rsidR="00217A21" w:rsidRPr="00017798" w:rsidRDefault="00217A21" w:rsidP="002038DD">
      <w:pPr>
        <w:tabs>
          <w:tab w:val="left" w:pos="720"/>
        </w:tabs>
        <w:spacing w:after="0" w:line="480" w:lineRule="auto"/>
        <w:jc w:val="center"/>
        <w:rPr>
          <w:rFonts w:ascii="Times New Roman" w:hAnsi="Times New Roman" w:cs="Times New Roman"/>
          <w:sz w:val="24"/>
          <w:szCs w:val="24"/>
        </w:rPr>
      </w:pPr>
    </w:p>
    <w:p w14:paraId="4AD16436" w14:textId="15566F3E" w:rsidR="00217A21" w:rsidRPr="00017798" w:rsidRDefault="00217A21" w:rsidP="002038DD">
      <w:pPr>
        <w:tabs>
          <w:tab w:val="left" w:pos="720"/>
        </w:tabs>
        <w:spacing w:after="0" w:line="480" w:lineRule="auto"/>
        <w:jc w:val="center"/>
        <w:rPr>
          <w:rFonts w:ascii="Times New Roman" w:hAnsi="Times New Roman" w:cs="Times New Roman"/>
          <w:sz w:val="24"/>
          <w:szCs w:val="24"/>
        </w:rPr>
        <w:sectPr w:rsidR="00217A21" w:rsidRPr="00017798" w:rsidSect="00CC1026">
          <w:headerReference w:type="first" r:id="rId10"/>
          <w:endnotePr>
            <w:numFmt w:val="decimal"/>
          </w:endnotePr>
          <w:pgSz w:w="11906" w:h="16838"/>
          <w:pgMar w:top="1440" w:right="1440" w:bottom="1440" w:left="1440" w:header="706" w:footer="706" w:gutter="0"/>
          <w:cols w:space="708"/>
          <w:docGrid w:linePitch="360"/>
        </w:sectPr>
      </w:pPr>
    </w:p>
    <w:p w14:paraId="5DFE47A1" w14:textId="77777777" w:rsidR="002038DD" w:rsidRPr="00017798" w:rsidRDefault="002038DD" w:rsidP="002038DD">
      <w:pPr>
        <w:tabs>
          <w:tab w:val="left" w:pos="720"/>
        </w:tabs>
        <w:spacing w:after="0" w:line="480" w:lineRule="auto"/>
        <w:jc w:val="center"/>
        <w:rPr>
          <w:rFonts w:ascii="Times New Roman" w:hAnsi="Times New Roman" w:cs="Times New Roman"/>
          <w:sz w:val="24"/>
          <w:szCs w:val="24"/>
        </w:rPr>
      </w:pPr>
      <w:r w:rsidRPr="00017798">
        <w:rPr>
          <w:rFonts w:ascii="Times New Roman" w:hAnsi="Times New Roman" w:cs="Times New Roman"/>
          <w:sz w:val="24"/>
          <w:szCs w:val="24"/>
        </w:rPr>
        <w:lastRenderedPageBreak/>
        <w:t>References</w:t>
      </w:r>
    </w:p>
    <w:p w14:paraId="75057590" w14:textId="77777777" w:rsidR="002038DD" w:rsidRPr="00017798" w:rsidRDefault="002038DD" w:rsidP="002038DD">
      <w:pPr>
        <w:tabs>
          <w:tab w:val="left" w:pos="720"/>
        </w:tabs>
        <w:spacing w:after="0" w:line="480" w:lineRule="auto"/>
        <w:ind w:left="720" w:hanging="720"/>
        <w:rPr>
          <w:rFonts w:ascii="Times New Roman" w:hAnsi="Times New Roman" w:cs="Times New Roman"/>
          <w:sz w:val="24"/>
        </w:rPr>
      </w:pPr>
      <w:r w:rsidRPr="00017798">
        <w:rPr>
          <w:rFonts w:ascii="Times New Roman" w:hAnsi="Times New Roman" w:cs="Times New Roman"/>
          <w:sz w:val="24"/>
        </w:rPr>
        <w:t xml:space="preserve">Balota, D. A., Pollatsek, A., &amp; Rayner, K. (1985). The interaction of contextual constraints and parafoveal visual information in reading. </w:t>
      </w:r>
      <w:r w:rsidRPr="00017798">
        <w:rPr>
          <w:rFonts w:ascii="Times New Roman" w:hAnsi="Times New Roman" w:cs="Times New Roman"/>
          <w:i/>
          <w:sz w:val="24"/>
        </w:rPr>
        <w:t>Cognitive Psychology, 17</w:t>
      </w:r>
      <w:r w:rsidRPr="00017798">
        <w:rPr>
          <w:rFonts w:ascii="Times New Roman" w:hAnsi="Times New Roman" w:cs="Times New Roman"/>
          <w:sz w:val="24"/>
        </w:rPr>
        <w:t>(3), 364–390. doi:10.1016/0010-0285(85)90013-1</w:t>
      </w:r>
    </w:p>
    <w:p w14:paraId="6D7C14EA" w14:textId="77777777" w:rsidR="002038DD" w:rsidRPr="00017798" w:rsidRDefault="002038DD" w:rsidP="002038DD">
      <w:pPr>
        <w:tabs>
          <w:tab w:val="left" w:pos="720"/>
        </w:tabs>
        <w:spacing w:after="0" w:line="480" w:lineRule="auto"/>
        <w:ind w:left="720" w:hanging="720"/>
        <w:rPr>
          <w:rFonts w:ascii="Times New Roman" w:hAnsi="Times New Roman" w:cs="Times New Roman"/>
          <w:sz w:val="24"/>
        </w:rPr>
      </w:pPr>
      <w:r w:rsidRPr="00017798">
        <w:rPr>
          <w:rFonts w:ascii="Times New Roman" w:hAnsi="Times New Roman" w:cs="Times New Roman"/>
          <w:sz w:val="24"/>
        </w:rPr>
        <w:t xml:space="preserve">Balota, D. A., Yap, M. J., Cortese, M. J., Hutchison, K. A., Kessler, B., Loftis, B., … Treiman, R. (2007). The English Lexicon Project. </w:t>
      </w:r>
      <w:r w:rsidRPr="00017798">
        <w:rPr>
          <w:rFonts w:ascii="Times New Roman" w:hAnsi="Times New Roman" w:cs="Times New Roman"/>
          <w:i/>
          <w:sz w:val="24"/>
        </w:rPr>
        <w:t>Behavior Research Methods, 39</w:t>
      </w:r>
      <w:r w:rsidRPr="00017798">
        <w:rPr>
          <w:rFonts w:ascii="Times New Roman" w:hAnsi="Times New Roman" w:cs="Times New Roman"/>
          <w:sz w:val="24"/>
        </w:rPr>
        <w:t>(3), 445-459. doi:10.3758/BF03193014</w:t>
      </w:r>
    </w:p>
    <w:p w14:paraId="4C3B3BBC" w14:textId="77777777" w:rsidR="002038DD" w:rsidRPr="00017798" w:rsidRDefault="002038DD" w:rsidP="002038DD">
      <w:pPr>
        <w:tabs>
          <w:tab w:val="left" w:pos="720"/>
        </w:tabs>
        <w:spacing w:after="0" w:line="480" w:lineRule="auto"/>
        <w:ind w:left="720" w:hanging="720"/>
        <w:rPr>
          <w:rFonts w:ascii="Times New Roman" w:hAnsi="Times New Roman" w:cs="Times New Roman"/>
          <w:sz w:val="24"/>
        </w:rPr>
      </w:pPr>
      <w:r w:rsidRPr="00017798">
        <w:rPr>
          <w:rFonts w:ascii="Times New Roman" w:hAnsi="Times New Roman" w:cs="Times New Roman"/>
          <w:sz w:val="24"/>
        </w:rPr>
        <w:t xml:space="preserve">Barr, D. J., Levy, R., Scheepers, C., &amp; Tily, H. J. (2013). Random effects structure for confirmatory hypothesis testing: Keep it maximal. </w:t>
      </w:r>
      <w:r w:rsidRPr="00017798">
        <w:rPr>
          <w:rFonts w:ascii="Times New Roman" w:hAnsi="Times New Roman" w:cs="Times New Roman"/>
          <w:i/>
          <w:sz w:val="24"/>
        </w:rPr>
        <w:t>Journal of Memory and Language, 68</w:t>
      </w:r>
      <w:r w:rsidRPr="00017798">
        <w:rPr>
          <w:rFonts w:ascii="Times New Roman" w:hAnsi="Times New Roman" w:cs="Times New Roman"/>
          <w:sz w:val="24"/>
        </w:rPr>
        <w:t>(3), 255-278. doi10.1016/j.jml.2012.11.001</w:t>
      </w:r>
    </w:p>
    <w:p w14:paraId="176F7656" w14:textId="197F2AB8" w:rsidR="002038DD" w:rsidRPr="00017798" w:rsidRDefault="002038DD" w:rsidP="002F202D">
      <w:pPr>
        <w:spacing w:after="0" w:line="480" w:lineRule="auto"/>
        <w:ind w:left="720" w:hanging="720"/>
        <w:rPr>
          <w:rFonts w:ascii="Times New Roman" w:hAnsi="Times New Roman" w:cs="Times New Roman"/>
          <w:sz w:val="24"/>
        </w:rPr>
      </w:pPr>
      <w:r w:rsidRPr="00017798">
        <w:rPr>
          <w:rFonts w:ascii="Times New Roman" w:hAnsi="Times New Roman" w:cs="Times New Roman"/>
          <w:sz w:val="24"/>
        </w:rPr>
        <w:t xml:space="preserve">Bates, D., </w:t>
      </w:r>
      <w:proofErr w:type="spellStart"/>
      <w:r w:rsidRPr="00017798">
        <w:rPr>
          <w:rFonts w:ascii="Times New Roman" w:hAnsi="Times New Roman" w:cs="Times New Roman"/>
          <w:sz w:val="24"/>
        </w:rPr>
        <w:t>Mächler</w:t>
      </w:r>
      <w:proofErr w:type="spellEnd"/>
      <w:r w:rsidRPr="00017798">
        <w:rPr>
          <w:rFonts w:ascii="Times New Roman" w:hAnsi="Times New Roman" w:cs="Times New Roman"/>
          <w:sz w:val="24"/>
        </w:rPr>
        <w:t xml:space="preserve">, M., </w:t>
      </w:r>
      <w:proofErr w:type="spellStart"/>
      <w:r w:rsidRPr="00017798">
        <w:rPr>
          <w:rFonts w:ascii="Times New Roman" w:hAnsi="Times New Roman" w:cs="Times New Roman"/>
          <w:sz w:val="24"/>
        </w:rPr>
        <w:t>Bolker</w:t>
      </w:r>
      <w:proofErr w:type="spellEnd"/>
      <w:r w:rsidRPr="00017798">
        <w:rPr>
          <w:rFonts w:ascii="Times New Roman" w:hAnsi="Times New Roman" w:cs="Times New Roman"/>
          <w:sz w:val="24"/>
        </w:rPr>
        <w:t xml:space="preserve">, B., &amp; Walker, S. (2015). Fitting linear mixed-effects models using lme4. </w:t>
      </w:r>
      <w:r w:rsidRPr="00017798">
        <w:rPr>
          <w:rFonts w:ascii="Times New Roman" w:hAnsi="Times New Roman" w:cs="Times New Roman"/>
          <w:i/>
          <w:sz w:val="24"/>
        </w:rPr>
        <w:t>Journal of Statistical Software, 67</w:t>
      </w:r>
      <w:r w:rsidRPr="00017798">
        <w:rPr>
          <w:rFonts w:ascii="Times New Roman" w:hAnsi="Times New Roman" w:cs="Times New Roman"/>
          <w:sz w:val="24"/>
        </w:rPr>
        <w:t>(1), 1-48. doi:10.18637/</w:t>
      </w:r>
      <w:proofErr w:type="gramStart"/>
      <w:r w:rsidRPr="00017798">
        <w:rPr>
          <w:rFonts w:ascii="Times New Roman" w:hAnsi="Times New Roman" w:cs="Times New Roman"/>
          <w:sz w:val="24"/>
        </w:rPr>
        <w:t>jss.v067.i</w:t>
      </w:r>
      <w:proofErr w:type="gramEnd"/>
      <w:r w:rsidRPr="00017798">
        <w:rPr>
          <w:rFonts w:ascii="Times New Roman" w:hAnsi="Times New Roman" w:cs="Times New Roman"/>
          <w:sz w:val="24"/>
        </w:rPr>
        <w:t>01</w:t>
      </w:r>
    </w:p>
    <w:p w14:paraId="3E96A76A" w14:textId="508D964B" w:rsidR="00041670" w:rsidRPr="00017798" w:rsidRDefault="00041670" w:rsidP="002F202D">
      <w:pPr>
        <w:spacing w:after="0" w:line="480" w:lineRule="auto"/>
        <w:ind w:left="720" w:hanging="720"/>
        <w:rPr>
          <w:rFonts w:ascii="Times New Roman" w:hAnsi="Times New Roman" w:cs="Times New Roman"/>
          <w:sz w:val="24"/>
        </w:rPr>
      </w:pPr>
      <w:r w:rsidRPr="00017798">
        <w:rPr>
          <w:rFonts w:ascii="Times New Roman" w:hAnsi="Times New Roman" w:cs="Times New Roman"/>
          <w:sz w:val="24"/>
        </w:rPr>
        <w:t xml:space="preserve">Blythe, H. I. (2014). Developmental changes in eye movements and visual information encoding associated with learning to read. </w:t>
      </w:r>
      <w:r w:rsidRPr="00017798">
        <w:rPr>
          <w:rFonts w:ascii="Times New Roman" w:hAnsi="Times New Roman" w:cs="Times New Roman"/>
          <w:i/>
          <w:sz w:val="24"/>
        </w:rPr>
        <w:t>Current Directions in Psychological Science, 23</w:t>
      </w:r>
      <w:r w:rsidRPr="00017798">
        <w:rPr>
          <w:rFonts w:ascii="Times New Roman" w:hAnsi="Times New Roman" w:cs="Times New Roman"/>
          <w:sz w:val="24"/>
        </w:rPr>
        <w:t>(3), 201–207. doi:10.1177/0963721414530145</w:t>
      </w:r>
    </w:p>
    <w:p w14:paraId="62CBA5DE" w14:textId="3430D603" w:rsidR="00CB0DAC" w:rsidRPr="00017798" w:rsidRDefault="00CB0DAC" w:rsidP="00CB0DAC">
      <w:pPr>
        <w:spacing w:after="0" w:line="480" w:lineRule="auto"/>
        <w:ind w:left="720" w:hanging="720"/>
        <w:rPr>
          <w:rFonts w:ascii="Times New Roman" w:hAnsi="Times New Roman" w:cs="Times New Roman"/>
          <w:noProof/>
          <w:sz w:val="24"/>
          <w:szCs w:val="24"/>
        </w:rPr>
      </w:pPr>
      <w:r w:rsidRPr="00017798">
        <w:rPr>
          <w:rFonts w:ascii="Times New Roman" w:hAnsi="Times New Roman" w:cs="Times New Roman"/>
          <w:noProof/>
          <w:sz w:val="24"/>
          <w:szCs w:val="24"/>
        </w:rPr>
        <w:t xml:space="preserve">Blythe, H. I., &amp; Joseph, H. S. S. L. (2011). </w:t>
      </w:r>
      <w:r w:rsidRPr="00017798">
        <w:rPr>
          <w:rFonts w:ascii="Times New Roman" w:hAnsi="Times New Roman" w:cs="Times New Roman"/>
          <w:iCs/>
          <w:noProof/>
          <w:sz w:val="24"/>
          <w:szCs w:val="24"/>
        </w:rPr>
        <w:t>Children’s eye movements during reading.</w:t>
      </w:r>
      <w:r w:rsidRPr="00017798">
        <w:rPr>
          <w:rFonts w:ascii="Times New Roman" w:hAnsi="Times New Roman" w:cs="Times New Roman"/>
          <w:noProof/>
          <w:sz w:val="24"/>
          <w:szCs w:val="24"/>
        </w:rPr>
        <w:t xml:space="preserve"> In S. P. Liversedge, I. Gilchrist, &amp; S. Everling (Eds.), </w:t>
      </w:r>
      <w:r w:rsidRPr="00017798">
        <w:rPr>
          <w:rFonts w:ascii="Times New Roman" w:hAnsi="Times New Roman" w:cs="Times New Roman"/>
          <w:i/>
          <w:noProof/>
          <w:sz w:val="24"/>
          <w:szCs w:val="24"/>
        </w:rPr>
        <w:t>The Oxford handbook of eye movements</w:t>
      </w:r>
      <w:r w:rsidRPr="00017798">
        <w:rPr>
          <w:rFonts w:ascii="Times New Roman" w:hAnsi="Times New Roman" w:cs="Times New Roman"/>
          <w:noProof/>
          <w:sz w:val="24"/>
          <w:szCs w:val="24"/>
        </w:rPr>
        <w:t xml:space="preserve"> (pp. 643-662)</w:t>
      </w:r>
      <w:r w:rsidRPr="00017798">
        <w:rPr>
          <w:rFonts w:ascii="Times New Roman" w:hAnsi="Times New Roman" w:cs="Times New Roman"/>
          <w:i/>
          <w:noProof/>
          <w:sz w:val="24"/>
          <w:szCs w:val="24"/>
        </w:rPr>
        <w:t>.</w:t>
      </w:r>
      <w:r w:rsidRPr="00017798">
        <w:rPr>
          <w:rFonts w:ascii="Times New Roman" w:hAnsi="Times New Roman" w:cs="Times New Roman"/>
          <w:noProof/>
          <w:sz w:val="24"/>
          <w:szCs w:val="24"/>
        </w:rPr>
        <w:t xml:space="preserve"> Oxford, UK: Oxford University Press.</w:t>
      </w:r>
    </w:p>
    <w:p w14:paraId="1FA4B48E" w14:textId="7828EE37" w:rsidR="00C42735" w:rsidRPr="00017798" w:rsidRDefault="00C42735" w:rsidP="002F202D">
      <w:pPr>
        <w:spacing w:after="0" w:line="480" w:lineRule="auto"/>
        <w:ind w:left="720" w:hanging="720"/>
        <w:rPr>
          <w:rFonts w:ascii="Times New Roman" w:hAnsi="Times New Roman" w:cs="Times New Roman"/>
          <w:sz w:val="24"/>
        </w:rPr>
      </w:pPr>
      <w:r w:rsidRPr="00017798">
        <w:rPr>
          <w:rFonts w:ascii="Times New Roman" w:hAnsi="Times New Roman" w:cs="Times New Roman"/>
          <w:sz w:val="24"/>
        </w:rPr>
        <w:t xml:space="preserve">Bouma, H. (1973). Visual interference in the parafoveal recognition of initial and final letters of words. </w:t>
      </w:r>
      <w:r w:rsidRPr="00017798">
        <w:rPr>
          <w:rFonts w:ascii="Times New Roman" w:hAnsi="Times New Roman" w:cs="Times New Roman"/>
          <w:i/>
          <w:sz w:val="24"/>
        </w:rPr>
        <w:t>Vision Research, 13</w:t>
      </w:r>
      <w:r w:rsidRPr="00017798">
        <w:rPr>
          <w:rFonts w:ascii="Times New Roman" w:hAnsi="Times New Roman" w:cs="Times New Roman"/>
          <w:sz w:val="24"/>
        </w:rPr>
        <w:t>(4), 767-782. doi:10.1016/0042-6989(73)90041-2</w:t>
      </w:r>
    </w:p>
    <w:p w14:paraId="5547B9F4" w14:textId="7BCAC94C" w:rsidR="0070286E" w:rsidRPr="00017798" w:rsidRDefault="0070286E" w:rsidP="002F202D">
      <w:pPr>
        <w:spacing w:after="0" w:line="480" w:lineRule="auto"/>
        <w:ind w:left="720" w:hanging="720"/>
        <w:rPr>
          <w:rFonts w:ascii="Times New Roman" w:hAnsi="Times New Roman" w:cs="Times New Roman"/>
          <w:noProof/>
          <w:sz w:val="24"/>
          <w:szCs w:val="24"/>
        </w:rPr>
      </w:pPr>
      <w:r w:rsidRPr="00017798">
        <w:rPr>
          <w:rFonts w:ascii="Times New Roman" w:hAnsi="Times New Roman" w:cs="Times New Roman"/>
          <w:noProof/>
          <w:sz w:val="24"/>
          <w:szCs w:val="24"/>
        </w:rPr>
        <w:t xml:space="preserve">Briihl, D., &amp; Inhoff, A. W. (1995). Integrating information across fixations during reading: The use of orthographic bodies and external letters. </w:t>
      </w:r>
      <w:r w:rsidRPr="00017798">
        <w:rPr>
          <w:rFonts w:ascii="Times New Roman" w:hAnsi="Times New Roman" w:cs="Times New Roman"/>
          <w:i/>
          <w:noProof/>
          <w:sz w:val="24"/>
          <w:szCs w:val="24"/>
        </w:rPr>
        <w:t>Journal of Experimental Psychology: Learning, Memory, and Cognition, 21</w:t>
      </w:r>
      <w:r w:rsidRPr="00017798">
        <w:rPr>
          <w:rFonts w:ascii="Times New Roman" w:hAnsi="Times New Roman" w:cs="Times New Roman"/>
          <w:noProof/>
          <w:sz w:val="24"/>
          <w:szCs w:val="24"/>
        </w:rPr>
        <w:t>(1), 55-67. doi:10.1037/0278-7393.21.1.55</w:t>
      </w:r>
    </w:p>
    <w:p w14:paraId="2D995089" w14:textId="1CB8433D" w:rsidR="00FC237F" w:rsidRPr="00017798" w:rsidRDefault="00FC237F" w:rsidP="002F202D">
      <w:pPr>
        <w:spacing w:after="0" w:line="480" w:lineRule="auto"/>
        <w:ind w:left="720" w:hanging="720"/>
        <w:rPr>
          <w:rFonts w:ascii="Times New Roman" w:hAnsi="Times New Roman" w:cs="Times New Roman"/>
          <w:sz w:val="24"/>
        </w:rPr>
      </w:pPr>
      <w:r w:rsidRPr="00017798">
        <w:rPr>
          <w:rFonts w:ascii="Times New Roman" w:hAnsi="Times New Roman" w:cs="Times New Roman"/>
          <w:sz w:val="24"/>
        </w:rPr>
        <w:lastRenderedPageBreak/>
        <w:t xml:space="preserve">Castles, A., Davis, C., Cavalot, P., &amp; Forster, K. (2007). Tracking the acquisition of orthographic skills in developing readers: Masked priming effects. </w:t>
      </w:r>
      <w:r w:rsidRPr="00017798">
        <w:rPr>
          <w:rFonts w:ascii="Times New Roman" w:hAnsi="Times New Roman" w:cs="Times New Roman"/>
          <w:i/>
          <w:sz w:val="24"/>
        </w:rPr>
        <w:t>Journal of Experimental Child Psychology, 97</w:t>
      </w:r>
      <w:r w:rsidRPr="00017798">
        <w:rPr>
          <w:rFonts w:ascii="Times New Roman" w:hAnsi="Times New Roman" w:cs="Times New Roman"/>
          <w:sz w:val="24"/>
        </w:rPr>
        <w:t>(3)</w:t>
      </w:r>
      <w:r w:rsidR="00B42D7D" w:rsidRPr="00017798">
        <w:rPr>
          <w:rFonts w:ascii="Times New Roman" w:hAnsi="Times New Roman" w:cs="Times New Roman"/>
          <w:sz w:val="24"/>
        </w:rPr>
        <w:t>, 165-</w:t>
      </w:r>
      <w:r w:rsidRPr="00017798">
        <w:rPr>
          <w:rFonts w:ascii="Times New Roman" w:hAnsi="Times New Roman" w:cs="Times New Roman"/>
          <w:sz w:val="24"/>
        </w:rPr>
        <w:t xml:space="preserve">182. </w:t>
      </w:r>
      <w:proofErr w:type="gramStart"/>
      <w:r w:rsidRPr="00017798">
        <w:rPr>
          <w:rFonts w:ascii="Times New Roman" w:hAnsi="Times New Roman" w:cs="Times New Roman"/>
          <w:sz w:val="24"/>
        </w:rPr>
        <w:t>doi:10.1016/j.jecp</w:t>
      </w:r>
      <w:proofErr w:type="gramEnd"/>
      <w:r w:rsidRPr="00017798">
        <w:rPr>
          <w:rFonts w:ascii="Times New Roman" w:hAnsi="Times New Roman" w:cs="Times New Roman"/>
          <w:sz w:val="24"/>
        </w:rPr>
        <w:t>.2007.01.006</w:t>
      </w:r>
    </w:p>
    <w:p w14:paraId="4BED14D1" w14:textId="310AF0E4" w:rsidR="00B156FD" w:rsidRPr="00017798" w:rsidRDefault="004417AB" w:rsidP="00EA6520">
      <w:pPr>
        <w:spacing w:after="0" w:line="480" w:lineRule="auto"/>
        <w:ind w:left="720" w:hanging="720"/>
        <w:rPr>
          <w:rFonts w:ascii="Times New Roman" w:hAnsi="Times New Roman" w:cs="Times New Roman"/>
          <w:color w:val="000000"/>
          <w:sz w:val="24"/>
          <w:lang w:val="en-US"/>
        </w:rPr>
      </w:pPr>
      <w:r w:rsidRPr="00017798">
        <w:rPr>
          <w:rFonts w:ascii="Times New Roman" w:hAnsi="Times New Roman" w:cs="Times New Roman"/>
          <w:color w:val="000000"/>
          <w:sz w:val="24"/>
          <w:lang w:val="en-US"/>
        </w:rPr>
        <w:t xml:space="preserve">Davis, C. J. (2005). N-Watch: A program for deriving neighborhood size and other psycholinguistic statistics. </w:t>
      </w:r>
      <w:r w:rsidRPr="00017798">
        <w:rPr>
          <w:rFonts w:ascii="Times New Roman" w:hAnsi="Times New Roman" w:cs="Times New Roman"/>
          <w:i/>
          <w:iCs/>
          <w:color w:val="000000"/>
          <w:sz w:val="24"/>
          <w:lang w:val="en-US"/>
        </w:rPr>
        <w:t>Behavior Research Methods</w:t>
      </w:r>
      <w:r w:rsidRPr="00017798">
        <w:rPr>
          <w:rFonts w:ascii="Times New Roman" w:hAnsi="Times New Roman" w:cs="Times New Roman"/>
          <w:color w:val="000000"/>
          <w:sz w:val="24"/>
          <w:lang w:val="en-US"/>
        </w:rPr>
        <w:t xml:space="preserve">, </w:t>
      </w:r>
      <w:r w:rsidRPr="00017798">
        <w:rPr>
          <w:rFonts w:ascii="Times New Roman" w:hAnsi="Times New Roman" w:cs="Times New Roman"/>
          <w:i/>
          <w:iCs/>
          <w:color w:val="000000"/>
          <w:sz w:val="24"/>
          <w:lang w:val="en-US"/>
        </w:rPr>
        <w:t>37</w:t>
      </w:r>
      <w:r w:rsidRPr="00017798">
        <w:rPr>
          <w:rFonts w:ascii="Times New Roman" w:hAnsi="Times New Roman" w:cs="Times New Roman"/>
          <w:iCs/>
          <w:color w:val="000000"/>
          <w:sz w:val="24"/>
          <w:lang w:val="en-US"/>
        </w:rPr>
        <w:t>(1)</w:t>
      </w:r>
      <w:r w:rsidRPr="00017798">
        <w:rPr>
          <w:rFonts w:ascii="Times New Roman" w:hAnsi="Times New Roman" w:cs="Times New Roman"/>
          <w:color w:val="000000"/>
          <w:sz w:val="24"/>
          <w:lang w:val="en-US"/>
        </w:rPr>
        <w:t>, 65-70. doi:10.3758/BF03206399</w:t>
      </w:r>
    </w:p>
    <w:p w14:paraId="0BC81FC4" w14:textId="14349EA6" w:rsidR="00222FDE" w:rsidRPr="00017798" w:rsidRDefault="00222FDE" w:rsidP="00EA6520">
      <w:pPr>
        <w:spacing w:after="0" w:line="480" w:lineRule="auto"/>
        <w:ind w:left="720" w:hanging="720"/>
        <w:rPr>
          <w:rFonts w:ascii="Times New Roman" w:hAnsi="Times New Roman" w:cs="Times New Roman"/>
          <w:color w:val="000000"/>
          <w:sz w:val="24"/>
          <w:lang w:val="en-US"/>
        </w:rPr>
      </w:pPr>
      <w:r w:rsidRPr="00017798">
        <w:rPr>
          <w:rFonts w:ascii="Times New Roman" w:hAnsi="Times New Roman" w:cs="Times New Roman"/>
          <w:color w:val="000000"/>
          <w:sz w:val="24"/>
          <w:lang w:val="en-US"/>
        </w:rPr>
        <w:t xml:space="preserve">Davis, C. J. (2010). SOLAR versus SERIOL revisited. </w:t>
      </w:r>
      <w:r w:rsidRPr="00017798">
        <w:rPr>
          <w:rFonts w:ascii="Times New Roman" w:hAnsi="Times New Roman" w:cs="Times New Roman"/>
          <w:i/>
          <w:color w:val="000000"/>
          <w:sz w:val="24"/>
          <w:lang w:val="en-US"/>
        </w:rPr>
        <w:t>European Journal of Cognitive Psychology, 22</w:t>
      </w:r>
      <w:r w:rsidR="00692BB1" w:rsidRPr="00017798">
        <w:rPr>
          <w:rFonts w:ascii="Times New Roman" w:hAnsi="Times New Roman" w:cs="Times New Roman"/>
          <w:color w:val="000000"/>
          <w:sz w:val="24"/>
          <w:lang w:val="en-US"/>
        </w:rPr>
        <w:t>(5), 695-724. doi:10.1080/ 09541440903155682</w:t>
      </w:r>
    </w:p>
    <w:p w14:paraId="31AD6E73" w14:textId="7289EA0F" w:rsidR="003A12F9" w:rsidRPr="00017798" w:rsidRDefault="003A12F9" w:rsidP="00EA6520">
      <w:pPr>
        <w:spacing w:after="0" w:line="480" w:lineRule="auto"/>
        <w:ind w:left="720" w:hanging="720"/>
        <w:rPr>
          <w:rFonts w:ascii="Times New Roman" w:hAnsi="Times New Roman" w:cs="Times New Roman"/>
          <w:color w:val="000000"/>
          <w:sz w:val="24"/>
          <w:lang w:val="en-US"/>
        </w:rPr>
      </w:pPr>
      <w:r w:rsidRPr="00017798">
        <w:rPr>
          <w:rFonts w:ascii="Times New Roman" w:hAnsi="Times New Roman" w:cs="Times New Roman"/>
          <w:color w:val="000000"/>
          <w:sz w:val="24"/>
          <w:lang w:val="en-US"/>
        </w:rPr>
        <w:t xml:space="preserve">Grainger, J., &amp; Ziegler, J. C. (2011). A dual-route approach to orthographic processing. </w:t>
      </w:r>
      <w:r w:rsidRPr="00017798">
        <w:rPr>
          <w:rFonts w:ascii="Times New Roman" w:hAnsi="Times New Roman" w:cs="Times New Roman"/>
          <w:i/>
          <w:color w:val="000000"/>
          <w:sz w:val="24"/>
          <w:lang w:val="en-US"/>
        </w:rPr>
        <w:t>Frontiers in Psychology, 2</w:t>
      </w:r>
      <w:r w:rsidRPr="00017798">
        <w:rPr>
          <w:rFonts w:ascii="Times New Roman" w:hAnsi="Times New Roman" w:cs="Times New Roman"/>
          <w:color w:val="000000"/>
          <w:sz w:val="24"/>
          <w:lang w:val="en-US"/>
        </w:rPr>
        <w:t>, 54. doi:10.3389/ fpsyg.2011.00054</w:t>
      </w:r>
    </w:p>
    <w:p w14:paraId="4F6044DB" w14:textId="6EB8CAE8" w:rsidR="00DD12F3" w:rsidRPr="00017798" w:rsidRDefault="00DD12F3" w:rsidP="003515C8">
      <w:pPr>
        <w:spacing w:after="0" w:line="480" w:lineRule="auto"/>
        <w:ind w:left="720" w:hanging="720"/>
        <w:rPr>
          <w:rFonts w:ascii="Times New Roman" w:hAnsi="Times New Roman" w:cs="Times New Roman"/>
          <w:sz w:val="28"/>
        </w:rPr>
      </w:pPr>
      <w:r w:rsidRPr="00017798">
        <w:rPr>
          <w:rFonts w:ascii="Times New Roman" w:hAnsi="Times New Roman" w:cs="Times New Roman"/>
          <w:sz w:val="24"/>
        </w:rPr>
        <w:t xml:space="preserve">Häikiö, T., Bertram, R., Hyönä, J., &amp; Niemi, P. (2009). Development of the letter identity span in reading: Evidence from the eye movement moving window paradigm. </w:t>
      </w:r>
      <w:r w:rsidRPr="00017798">
        <w:rPr>
          <w:rFonts w:ascii="Times New Roman" w:hAnsi="Times New Roman" w:cs="Times New Roman"/>
          <w:i/>
          <w:sz w:val="24"/>
        </w:rPr>
        <w:t>Journal of Experimental Child Psychology, 102</w:t>
      </w:r>
      <w:r w:rsidRPr="00017798">
        <w:rPr>
          <w:rFonts w:ascii="Times New Roman" w:hAnsi="Times New Roman" w:cs="Times New Roman"/>
          <w:sz w:val="24"/>
        </w:rPr>
        <w:t xml:space="preserve">(2), 167-181. </w:t>
      </w:r>
      <w:proofErr w:type="gramStart"/>
      <w:r w:rsidRPr="00017798">
        <w:rPr>
          <w:rFonts w:ascii="Times New Roman" w:hAnsi="Times New Roman" w:cs="Times New Roman"/>
          <w:sz w:val="24"/>
        </w:rPr>
        <w:t>doi:10.1016/j.jecp</w:t>
      </w:r>
      <w:proofErr w:type="gramEnd"/>
      <w:r w:rsidRPr="00017798">
        <w:rPr>
          <w:rFonts w:ascii="Times New Roman" w:hAnsi="Times New Roman" w:cs="Times New Roman"/>
          <w:sz w:val="24"/>
        </w:rPr>
        <w:t>.2008.04.002</w:t>
      </w:r>
    </w:p>
    <w:p w14:paraId="437BE087" w14:textId="2B5CCD84" w:rsidR="002038DD" w:rsidRPr="00017798" w:rsidRDefault="002038DD" w:rsidP="002038DD">
      <w:pPr>
        <w:spacing w:after="0" w:line="480" w:lineRule="auto"/>
        <w:ind w:left="720" w:hanging="720"/>
        <w:rPr>
          <w:rFonts w:ascii="Times New Roman" w:hAnsi="Times New Roman" w:cs="Times New Roman"/>
          <w:sz w:val="24"/>
          <w:lang w:val="en"/>
        </w:rPr>
      </w:pPr>
      <w:r w:rsidRPr="00017798">
        <w:rPr>
          <w:rFonts w:ascii="Times New Roman" w:hAnsi="Times New Roman" w:cs="Times New Roman"/>
          <w:sz w:val="24"/>
        </w:rPr>
        <w:t xml:space="preserve">Henderson, </w:t>
      </w:r>
      <w:r w:rsidRPr="00017798">
        <w:rPr>
          <w:rFonts w:ascii="Times New Roman" w:hAnsi="Times New Roman" w:cs="Times New Roman"/>
          <w:sz w:val="24"/>
          <w:lang w:val="en"/>
        </w:rPr>
        <w:t xml:space="preserve">J. M., &amp; Ferreira, F. (1990). Effects of foveal processing difficulty on the perceptual span in reading: Implications for attention and eye movement control. </w:t>
      </w:r>
      <w:r w:rsidRPr="00017798">
        <w:rPr>
          <w:rFonts w:ascii="Times New Roman" w:hAnsi="Times New Roman" w:cs="Times New Roman"/>
          <w:i/>
          <w:sz w:val="24"/>
          <w:lang w:val="en"/>
        </w:rPr>
        <w:t>Journal of Experimental Psychology: Learning, Memory, and Cognition, 16</w:t>
      </w:r>
      <w:r w:rsidRPr="00017798">
        <w:rPr>
          <w:rFonts w:ascii="Times New Roman" w:hAnsi="Times New Roman" w:cs="Times New Roman"/>
          <w:sz w:val="24"/>
          <w:lang w:val="en"/>
        </w:rPr>
        <w:t>(3), 417-429. doi:10.1037//0278-7393.16.3.417</w:t>
      </w:r>
    </w:p>
    <w:p w14:paraId="224500DE" w14:textId="660929D6" w:rsidR="00C96E77" w:rsidRPr="00017798" w:rsidRDefault="00C96E77" w:rsidP="00C96E77">
      <w:pPr>
        <w:tabs>
          <w:tab w:val="left" w:pos="720"/>
        </w:tabs>
        <w:spacing w:after="0" w:line="480" w:lineRule="auto"/>
        <w:ind w:left="720" w:hanging="720"/>
        <w:rPr>
          <w:rFonts w:ascii="Times New Roman" w:hAnsi="Times New Roman" w:cs="Times New Roman"/>
          <w:sz w:val="24"/>
        </w:rPr>
      </w:pPr>
      <w:proofErr w:type="spellStart"/>
      <w:r w:rsidRPr="00017798">
        <w:rPr>
          <w:rFonts w:ascii="Times New Roman" w:hAnsi="Times New Roman" w:cs="Times New Roman"/>
          <w:sz w:val="24"/>
        </w:rPr>
        <w:t>Hothorn</w:t>
      </w:r>
      <w:proofErr w:type="spellEnd"/>
      <w:r w:rsidRPr="00017798">
        <w:rPr>
          <w:rFonts w:ascii="Times New Roman" w:hAnsi="Times New Roman" w:cs="Times New Roman"/>
          <w:sz w:val="24"/>
        </w:rPr>
        <w:t xml:space="preserve">, T., </w:t>
      </w:r>
      <w:proofErr w:type="spellStart"/>
      <w:r w:rsidRPr="00017798">
        <w:rPr>
          <w:rFonts w:ascii="Times New Roman" w:hAnsi="Times New Roman" w:cs="Times New Roman"/>
          <w:sz w:val="24"/>
        </w:rPr>
        <w:t>Bretz</w:t>
      </w:r>
      <w:proofErr w:type="spellEnd"/>
      <w:r w:rsidRPr="00017798">
        <w:rPr>
          <w:rFonts w:ascii="Times New Roman" w:hAnsi="Times New Roman" w:cs="Times New Roman"/>
          <w:sz w:val="24"/>
        </w:rPr>
        <w:t xml:space="preserve">, F., &amp; Westfall, P. (2008). Simultaneous inference in general parametric models. </w:t>
      </w:r>
      <w:r w:rsidRPr="00017798">
        <w:rPr>
          <w:rFonts w:ascii="Times New Roman" w:hAnsi="Times New Roman" w:cs="Times New Roman"/>
          <w:i/>
          <w:sz w:val="24"/>
        </w:rPr>
        <w:t>Biometrical Journal, 50</w:t>
      </w:r>
      <w:r w:rsidRPr="00017798">
        <w:rPr>
          <w:rFonts w:ascii="Times New Roman" w:hAnsi="Times New Roman" w:cs="Times New Roman"/>
          <w:sz w:val="24"/>
        </w:rPr>
        <w:t>(3), 346-363. doi:</w:t>
      </w:r>
      <w:r w:rsidR="001F66FB" w:rsidRPr="00017798">
        <w:rPr>
          <w:rFonts w:ascii="Times New Roman" w:hAnsi="Times New Roman" w:cs="Times New Roman"/>
          <w:sz w:val="24"/>
        </w:rPr>
        <w:t>10.1002/bimj.200810425</w:t>
      </w:r>
    </w:p>
    <w:p w14:paraId="436780FC" w14:textId="415EEF7B" w:rsidR="00681423" w:rsidRPr="00017798" w:rsidRDefault="00681423" w:rsidP="002038DD">
      <w:pPr>
        <w:spacing w:after="0" w:line="480" w:lineRule="auto"/>
        <w:ind w:left="720" w:hanging="720"/>
        <w:rPr>
          <w:rFonts w:ascii="Times New Roman" w:hAnsi="Times New Roman" w:cs="Times New Roman"/>
          <w:sz w:val="24"/>
          <w:lang w:val="en"/>
        </w:rPr>
      </w:pPr>
      <w:r w:rsidRPr="00017798">
        <w:rPr>
          <w:rFonts w:ascii="Times New Roman" w:hAnsi="Times New Roman" w:cs="Times New Roman"/>
          <w:sz w:val="24"/>
          <w:lang w:val="en"/>
        </w:rPr>
        <w:t xml:space="preserve">Inhoff, A. W. (1989a). Lexical access during eye fixations in reading: Are word access codes used to integrate lexical information across interword fixations? </w:t>
      </w:r>
      <w:r w:rsidR="00CE1D3E" w:rsidRPr="00017798">
        <w:rPr>
          <w:rFonts w:ascii="Times New Roman" w:hAnsi="Times New Roman" w:cs="Times New Roman"/>
          <w:i/>
          <w:sz w:val="24"/>
          <w:lang w:val="en"/>
        </w:rPr>
        <w:t>Journal of Memory and Language, 28</w:t>
      </w:r>
      <w:r w:rsidR="00CE1D3E" w:rsidRPr="00017798">
        <w:rPr>
          <w:rFonts w:ascii="Times New Roman" w:hAnsi="Times New Roman" w:cs="Times New Roman"/>
          <w:sz w:val="24"/>
          <w:lang w:val="en"/>
        </w:rPr>
        <w:t>(4), 444-461. doi:10.1016/0749-596</w:t>
      </w:r>
      <w:proofErr w:type="gramStart"/>
      <w:r w:rsidR="00CE1D3E" w:rsidRPr="00017798">
        <w:rPr>
          <w:rFonts w:ascii="Times New Roman" w:hAnsi="Times New Roman" w:cs="Times New Roman"/>
          <w:sz w:val="24"/>
          <w:lang w:val="en"/>
        </w:rPr>
        <w:t>X(</w:t>
      </w:r>
      <w:proofErr w:type="gramEnd"/>
      <w:r w:rsidR="00CE1D3E" w:rsidRPr="00017798">
        <w:rPr>
          <w:rFonts w:ascii="Times New Roman" w:hAnsi="Times New Roman" w:cs="Times New Roman"/>
          <w:sz w:val="24"/>
          <w:lang w:val="en"/>
        </w:rPr>
        <w:t>89)90021-1</w:t>
      </w:r>
    </w:p>
    <w:p w14:paraId="58606146" w14:textId="5D7EA360" w:rsidR="0070286E" w:rsidRPr="00017798" w:rsidRDefault="0070286E" w:rsidP="002038DD">
      <w:pPr>
        <w:spacing w:after="0" w:line="480" w:lineRule="auto"/>
        <w:ind w:left="720" w:hanging="720"/>
        <w:rPr>
          <w:rFonts w:ascii="Times New Roman" w:hAnsi="Times New Roman" w:cs="Times New Roman"/>
          <w:sz w:val="24"/>
          <w:szCs w:val="24"/>
          <w:lang w:val="en"/>
        </w:rPr>
      </w:pPr>
      <w:r w:rsidRPr="00017798">
        <w:rPr>
          <w:rFonts w:ascii="Times New Roman" w:hAnsi="Times New Roman" w:cs="Times New Roman"/>
          <w:sz w:val="24"/>
          <w:szCs w:val="24"/>
          <w:lang w:val="en"/>
        </w:rPr>
        <w:t>Inhoff, A. W. (1989</w:t>
      </w:r>
      <w:r w:rsidR="00681423" w:rsidRPr="00017798">
        <w:rPr>
          <w:rFonts w:ascii="Times New Roman" w:hAnsi="Times New Roman" w:cs="Times New Roman"/>
          <w:sz w:val="24"/>
          <w:szCs w:val="24"/>
          <w:lang w:val="en"/>
        </w:rPr>
        <w:t>b</w:t>
      </w:r>
      <w:r w:rsidRPr="00017798">
        <w:rPr>
          <w:rFonts w:ascii="Times New Roman" w:hAnsi="Times New Roman" w:cs="Times New Roman"/>
          <w:sz w:val="24"/>
          <w:szCs w:val="24"/>
          <w:lang w:val="en"/>
        </w:rPr>
        <w:t xml:space="preserve">). Parafoveal processing of words and saccade computation during eye fixations in reading. </w:t>
      </w:r>
      <w:r w:rsidRPr="00017798">
        <w:rPr>
          <w:rStyle w:val="Emphasis"/>
          <w:rFonts w:ascii="Times New Roman" w:hAnsi="Times New Roman" w:cs="Times New Roman"/>
          <w:sz w:val="24"/>
          <w:szCs w:val="24"/>
          <w:lang w:val="en"/>
        </w:rPr>
        <w:t>Journal of Experimental Psychology: Human Perception and Performance, 15</w:t>
      </w:r>
      <w:r w:rsidRPr="00017798">
        <w:rPr>
          <w:rFonts w:ascii="Times New Roman" w:hAnsi="Times New Roman" w:cs="Times New Roman"/>
          <w:sz w:val="24"/>
          <w:szCs w:val="24"/>
          <w:lang w:val="en"/>
        </w:rPr>
        <w:t xml:space="preserve">(3), 544–555. </w:t>
      </w:r>
      <w:hyperlink r:id="rId11" w:tgtFrame="_blank" w:history="1">
        <w:r w:rsidRPr="00017798">
          <w:rPr>
            <w:rStyle w:val="Hyperlink"/>
            <w:rFonts w:ascii="Times New Roman" w:hAnsi="Times New Roman" w:cs="Times New Roman"/>
            <w:color w:val="auto"/>
            <w:sz w:val="24"/>
            <w:szCs w:val="24"/>
            <w:u w:val="none"/>
            <w:lang w:val="en"/>
          </w:rPr>
          <w:t>doi:10.1037/0096-1523.15.3.544</w:t>
        </w:r>
      </w:hyperlink>
    </w:p>
    <w:p w14:paraId="76A8D9E2" w14:textId="77777777" w:rsidR="00BF2A85" w:rsidRPr="00017798" w:rsidRDefault="002038DD">
      <w:pPr>
        <w:spacing w:after="0" w:line="480" w:lineRule="auto"/>
        <w:ind w:left="720" w:hanging="720"/>
        <w:rPr>
          <w:rFonts w:ascii="Times New Roman" w:hAnsi="Times New Roman" w:cs="Times New Roman"/>
          <w:sz w:val="24"/>
        </w:rPr>
      </w:pPr>
      <w:r w:rsidRPr="00017798">
        <w:rPr>
          <w:rFonts w:ascii="Times New Roman" w:hAnsi="Times New Roman" w:cs="Times New Roman"/>
          <w:sz w:val="24"/>
        </w:rPr>
        <w:lastRenderedPageBreak/>
        <w:t xml:space="preserve">Johnson, R. L., &amp; Eisler, M. E. (2012). The importance of the first and last letter in words during sentence reading. </w:t>
      </w:r>
      <w:r w:rsidRPr="00017798">
        <w:rPr>
          <w:rFonts w:ascii="Times New Roman" w:hAnsi="Times New Roman" w:cs="Times New Roman"/>
          <w:i/>
          <w:sz w:val="24"/>
        </w:rPr>
        <w:t>Acta Psychologica, 141</w:t>
      </w:r>
      <w:r w:rsidRPr="00017798">
        <w:rPr>
          <w:rFonts w:ascii="Times New Roman" w:hAnsi="Times New Roman" w:cs="Times New Roman"/>
          <w:sz w:val="24"/>
        </w:rPr>
        <w:t xml:space="preserve">(3), 336-351. </w:t>
      </w:r>
      <w:proofErr w:type="gramStart"/>
      <w:r w:rsidRPr="00017798">
        <w:rPr>
          <w:rFonts w:ascii="Times New Roman" w:hAnsi="Times New Roman" w:cs="Times New Roman"/>
          <w:sz w:val="24"/>
        </w:rPr>
        <w:t>doi:10.1016/j.actpsy</w:t>
      </w:r>
      <w:proofErr w:type="gramEnd"/>
      <w:r w:rsidRPr="00017798">
        <w:rPr>
          <w:rFonts w:ascii="Times New Roman" w:hAnsi="Times New Roman" w:cs="Times New Roman"/>
          <w:sz w:val="24"/>
        </w:rPr>
        <w:t>.2012.09.013</w:t>
      </w:r>
    </w:p>
    <w:p w14:paraId="755CEB22" w14:textId="0235E14E" w:rsidR="00C106DF" w:rsidRPr="00017798" w:rsidRDefault="00BF2A85">
      <w:pPr>
        <w:spacing w:after="0" w:line="480" w:lineRule="auto"/>
        <w:ind w:left="720" w:hanging="720"/>
        <w:rPr>
          <w:rFonts w:ascii="Times New Roman" w:hAnsi="Times New Roman" w:cs="Times New Roman"/>
          <w:sz w:val="24"/>
          <w:szCs w:val="24"/>
        </w:rPr>
      </w:pPr>
      <w:r w:rsidRPr="00017798">
        <w:rPr>
          <w:rFonts w:ascii="Times New Roman" w:hAnsi="Times New Roman" w:cs="Times New Roman"/>
          <w:noProof/>
          <w:sz w:val="24"/>
          <w:szCs w:val="24"/>
        </w:rPr>
        <w:t xml:space="preserve">Johnson, R. L., Oehrlein, E. C., &amp; Roche, W. L. (2018). Predictability and parafoveal preview effects in the developing reader: Evidence from eye movements. </w:t>
      </w:r>
      <w:r w:rsidRPr="00017798">
        <w:rPr>
          <w:rFonts w:ascii="Times New Roman" w:hAnsi="Times New Roman" w:cs="Times New Roman"/>
          <w:i/>
          <w:noProof/>
          <w:sz w:val="24"/>
          <w:szCs w:val="24"/>
        </w:rPr>
        <w:t>Journal of Experimental Psychology: Human Perception and Performance, 44</w:t>
      </w:r>
      <w:r w:rsidRPr="00017798">
        <w:rPr>
          <w:rFonts w:ascii="Times New Roman" w:hAnsi="Times New Roman" w:cs="Times New Roman"/>
          <w:noProof/>
          <w:sz w:val="24"/>
          <w:szCs w:val="24"/>
        </w:rPr>
        <w:t>(7), 973-991. doi:10.1037/xhp0000506</w:t>
      </w:r>
      <w:r w:rsidR="002038DD" w:rsidRPr="00017798">
        <w:rPr>
          <w:rFonts w:ascii="Times New Roman" w:hAnsi="Times New Roman" w:cs="Times New Roman"/>
          <w:sz w:val="24"/>
        </w:rPr>
        <w:t xml:space="preserve"> </w:t>
      </w:r>
    </w:p>
    <w:p w14:paraId="08B57C0E" w14:textId="08D7C084" w:rsidR="002038DD" w:rsidRPr="00017798" w:rsidRDefault="002038DD" w:rsidP="002038DD">
      <w:pPr>
        <w:tabs>
          <w:tab w:val="left" w:pos="720"/>
        </w:tabs>
        <w:spacing w:after="0" w:line="480" w:lineRule="auto"/>
        <w:ind w:left="720" w:hanging="720"/>
        <w:rPr>
          <w:rFonts w:ascii="Times New Roman" w:hAnsi="Times New Roman" w:cs="Times New Roman"/>
          <w:sz w:val="24"/>
        </w:rPr>
      </w:pPr>
      <w:r w:rsidRPr="00017798">
        <w:rPr>
          <w:rFonts w:ascii="Times New Roman" w:hAnsi="Times New Roman" w:cs="Times New Roman"/>
          <w:sz w:val="24"/>
        </w:rPr>
        <w:t xml:space="preserve">Johnson, R. L., Perea, M., &amp; Rayner, K. (2007). Transposed-letter effects in reading: Evidence from eye movements and parafoveal preview. </w:t>
      </w:r>
      <w:r w:rsidRPr="00017798">
        <w:rPr>
          <w:rFonts w:ascii="Times New Roman" w:hAnsi="Times New Roman" w:cs="Times New Roman"/>
          <w:i/>
          <w:sz w:val="24"/>
        </w:rPr>
        <w:t>Journal of Experimental Psychology: Human Perception and Performance, 33</w:t>
      </w:r>
      <w:r w:rsidRPr="00017798">
        <w:rPr>
          <w:rFonts w:ascii="Times New Roman" w:hAnsi="Times New Roman" w:cs="Times New Roman"/>
          <w:sz w:val="24"/>
        </w:rPr>
        <w:t>(1), 209–229. doi:10.1037/0096-1523.33.1.209</w:t>
      </w:r>
    </w:p>
    <w:p w14:paraId="3564CC93" w14:textId="1561F084" w:rsidR="002038DD" w:rsidRPr="00017798" w:rsidRDefault="002038DD" w:rsidP="002038DD">
      <w:pPr>
        <w:tabs>
          <w:tab w:val="left" w:pos="720"/>
        </w:tabs>
        <w:spacing w:after="0" w:line="480" w:lineRule="auto"/>
        <w:ind w:left="720" w:hanging="720"/>
        <w:rPr>
          <w:rFonts w:ascii="Times New Roman" w:hAnsi="Times New Roman"/>
          <w:sz w:val="24"/>
        </w:rPr>
      </w:pPr>
      <w:r w:rsidRPr="00017798">
        <w:rPr>
          <w:rFonts w:ascii="Times New Roman" w:hAnsi="Times New Roman"/>
          <w:sz w:val="24"/>
        </w:rPr>
        <w:t xml:space="preserve">Kuperman, V., Stadthagen-Gonzalez, H., &amp; Brysbaert, M. (2012). Age-of-acquisition ratings for 30 thousand English words. </w:t>
      </w:r>
      <w:r w:rsidRPr="00017798">
        <w:rPr>
          <w:rFonts w:ascii="Times New Roman" w:hAnsi="Times New Roman"/>
          <w:i/>
          <w:sz w:val="24"/>
        </w:rPr>
        <w:t>Behavior Research Methods, 44</w:t>
      </w:r>
      <w:r w:rsidRPr="00017798">
        <w:rPr>
          <w:rFonts w:ascii="Times New Roman" w:hAnsi="Times New Roman"/>
          <w:sz w:val="24"/>
        </w:rPr>
        <w:t>(4), 978-990. doi:</w:t>
      </w:r>
      <w:r w:rsidR="00892893" w:rsidRPr="00017798">
        <w:rPr>
          <w:rFonts w:ascii="Times New Roman" w:hAnsi="Times New Roman"/>
          <w:sz w:val="24"/>
        </w:rPr>
        <w:t>10.3758/s13428-012-0210-4</w:t>
      </w:r>
    </w:p>
    <w:p w14:paraId="6954C427" w14:textId="615B11C5" w:rsidR="008F36A6" w:rsidRPr="00017798" w:rsidRDefault="008F36A6" w:rsidP="002038DD">
      <w:pPr>
        <w:tabs>
          <w:tab w:val="left" w:pos="720"/>
        </w:tabs>
        <w:spacing w:after="0" w:line="480" w:lineRule="auto"/>
        <w:ind w:left="720" w:hanging="720"/>
        <w:rPr>
          <w:rFonts w:ascii="Times New Roman" w:hAnsi="Times New Roman"/>
          <w:sz w:val="24"/>
        </w:rPr>
      </w:pPr>
      <w:r w:rsidRPr="00017798">
        <w:rPr>
          <w:rFonts w:ascii="Times New Roman" w:hAnsi="Times New Roman"/>
          <w:sz w:val="24"/>
        </w:rPr>
        <w:t xml:space="preserve">Levi, D. M. (2008). Crowding - An essential bottleneck for object recognition: A mini-review. </w:t>
      </w:r>
      <w:r w:rsidRPr="00017798">
        <w:rPr>
          <w:rFonts w:ascii="Times New Roman" w:hAnsi="Times New Roman"/>
          <w:i/>
          <w:sz w:val="24"/>
        </w:rPr>
        <w:t>Vision Research, 48</w:t>
      </w:r>
      <w:r w:rsidRPr="00017798">
        <w:rPr>
          <w:rFonts w:ascii="Times New Roman" w:hAnsi="Times New Roman"/>
          <w:sz w:val="24"/>
        </w:rPr>
        <w:t xml:space="preserve">(5), 635-654. </w:t>
      </w:r>
      <w:proofErr w:type="gramStart"/>
      <w:r w:rsidRPr="00017798">
        <w:rPr>
          <w:rFonts w:ascii="Times New Roman" w:hAnsi="Times New Roman"/>
          <w:sz w:val="24"/>
        </w:rPr>
        <w:t>doi:10.1016/j.visres</w:t>
      </w:r>
      <w:proofErr w:type="gramEnd"/>
      <w:r w:rsidRPr="00017798">
        <w:rPr>
          <w:rFonts w:ascii="Times New Roman" w:hAnsi="Times New Roman"/>
          <w:sz w:val="24"/>
        </w:rPr>
        <w:t>.2007.12.009</w:t>
      </w:r>
    </w:p>
    <w:p w14:paraId="5C7FED5E" w14:textId="13EEB42C" w:rsidR="00BF2A85" w:rsidRPr="00017798" w:rsidRDefault="00BF2A85" w:rsidP="002038DD">
      <w:pPr>
        <w:tabs>
          <w:tab w:val="left" w:pos="720"/>
        </w:tabs>
        <w:spacing w:after="0" w:line="480" w:lineRule="auto"/>
        <w:ind w:left="720" w:hanging="720"/>
        <w:rPr>
          <w:rFonts w:ascii="Times New Roman" w:hAnsi="Times New Roman" w:cs="Times New Roman"/>
          <w:noProof/>
          <w:sz w:val="24"/>
          <w:szCs w:val="24"/>
          <w:lang w:val="en-US"/>
        </w:rPr>
      </w:pPr>
      <w:r w:rsidRPr="00017798">
        <w:rPr>
          <w:rFonts w:ascii="Times New Roman" w:hAnsi="Times New Roman" w:cs="Times New Roman"/>
          <w:noProof/>
          <w:sz w:val="24"/>
          <w:szCs w:val="24"/>
          <w:lang w:val="en-US"/>
        </w:rPr>
        <w:t xml:space="preserve">Marx, C., Hawelka, S., Schuster, S., &amp; Hutzler, F. (2015). An incremental boundary study on parafoveal preprocessing in children reading aloud: Parafoveal masks overestimate the preview benefit. </w:t>
      </w:r>
      <w:r w:rsidRPr="00017798">
        <w:rPr>
          <w:rFonts w:ascii="Times New Roman" w:hAnsi="Times New Roman" w:cs="Times New Roman"/>
          <w:i/>
          <w:noProof/>
          <w:sz w:val="24"/>
          <w:szCs w:val="24"/>
          <w:lang w:val="en-US"/>
        </w:rPr>
        <w:t>Journal of Cognitive Psychology, 27</w:t>
      </w:r>
      <w:r w:rsidRPr="00017798">
        <w:rPr>
          <w:rFonts w:ascii="Times New Roman" w:hAnsi="Times New Roman" w:cs="Times New Roman"/>
          <w:noProof/>
          <w:sz w:val="24"/>
          <w:szCs w:val="24"/>
          <w:lang w:val="en-US"/>
        </w:rPr>
        <w:t>(5), 549-561. doi:10.1080/20445911.2015.1008494</w:t>
      </w:r>
    </w:p>
    <w:p w14:paraId="4782C26B" w14:textId="2853DEDC" w:rsidR="00BF2A85" w:rsidRPr="00017798" w:rsidRDefault="00BF2A85" w:rsidP="002038DD">
      <w:pPr>
        <w:tabs>
          <w:tab w:val="left" w:pos="720"/>
        </w:tabs>
        <w:spacing w:after="0" w:line="480" w:lineRule="auto"/>
        <w:ind w:left="720" w:hanging="720"/>
        <w:rPr>
          <w:rFonts w:ascii="Times New Roman" w:hAnsi="Times New Roman" w:cs="Times New Roman"/>
          <w:noProof/>
          <w:sz w:val="24"/>
          <w:szCs w:val="24"/>
          <w:lang w:val="en-US"/>
        </w:rPr>
      </w:pPr>
      <w:r w:rsidRPr="00017798">
        <w:rPr>
          <w:rFonts w:ascii="Times New Roman" w:hAnsi="Times New Roman" w:cs="Times New Roman"/>
          <w:noProof/>
          <w:sz w:val="24"/>
          <w:szCs w:val="24"/>
          <w:lang w:val="en-US"/>
        </w:rPr>
        <w:t xml:space="preserve">Marx, C., Hawelka, S., Schuster, S., &amp; Hutzler, F. (2017). Foveal processing difficulty does not affect parafoveal preprocessing in young readers. </w:t>
      </w:r>
      <w:r w:rsidRPr="00017798">
        <w:rPr>
          <w:rFonts w:ascii="Times New Roman" w:hAnsi="Times New Roman" w:cs="Times New Roman"/>
          <w:i/>
          <w:noProof/>
          <w:sz w:val="24"/>
          <w:szCs w:val="24"/>
          <w:lang w:val="en-US"/>
        </w:rPr>
        <w:t>Scientific Reports, 7</w:t>
      </w:r>
      <w:r w:rsidRPr="00017798">
        <w:rPr>
          <w:rFonts w:ascii="Times New Roman" w:hAnsi="Times New Roman" w:cs="Times New Roman"/>
          <w:noProof/>
          <w:sz w:val="24"/>
          <w:szCs w:val="24"/>
          <w:lang w:val="en-US"/>
        </w:rPr>
        <w:t>, 41602. doi:10.1038/srep41602</w:t>
      </w:r>
    </w:p>
    <w:p w14:paraId="45044C63" w14:textId="5E24A216" w:rsidR="00BF2A85" w:rsidRPr="00017798" w:rsidRDefault="00BF2A85" w:rsidP="002038DD">
      <w:pPr>
        <w:tabs>
          <w:tab w:val="left" w:pos="720"/>
        </w:tabs>
        <w:spacing w:after="0" w:line="480" w:lineRule="auto"/>
        <w:ind w:left="720" w:hanging="720"/>
        <w:rPr>
          <w:rFonts w:ascii="Times New Roman" w:hAnsi="Times New Roman" w:cs="Times New Roman"/>
          <w:sz w:val="24"/>
        </w:rPr>
      </w:pPr>
      <w:r w:rsidRPr="00017798">
        <w:rPr>
          <w:rFonts w:ascii="Times New Roman" w:hAnsi="Times New Roman" w:cs="Times New Roman"/>
          <w:noProof/>
          <w:sz w:val="24"/>
          <w:szCs w:val="24"/>
          <w:lang w:val="en-US"/>
        </w:rPr>
        <w:lastRenderedPageBreak/>
        <w:t xml:space="preserve">Marx, C., Hutzler, F., Schuster, S., &amp; Hawelka, S. (2016). On the development of parafoveal preprocessing: Evidence from the incremental boundary paradigm. </w:t>
      </w:r>
      <w:r w:rsidRPr="00017798">
        <w:rPr>
          <w:rFonts w:ascii="Times New Roman" w:hAnsi="Times New Roman" w:cs="Times New Roman"/>
          <w:i/>
          <w:noProof/>
          <w:sz w:val="24"/>
          <w:szCs w:val="24"/>
          <w:lang w:val="en-US"/>
        </w:rPr>
        <w:t>Frontiers in Psychology, 7</w:t>
      </w:r>
      <w:r w:rsidRPr="00017798">
        <w:rPr>
          <w:rFonts w:ascii="Times New Roman" w:hAnsi="Times New Roman" w:cs="Times New Roman"/>
          <w:noProof/>
          <w:sz w:val="24"/>
          <w:szCs w:val="24"/>
          <w:lang w:val="en-US"/>
        </w:rPr>
        <w:t>, 1-13. doi:10.3389/fpsyg.2016.00514</w:t>
      </w:r>
    </w:p>
    <w:p w14:paraId="7708F2AC" w14:textId="77777777" w:rsidR="002038DD" w:rsidRPr="00017798" w:rsidRDefault="002038DD" w:rsidP="002038DD">
      <w:pPr>
        <w:tabs>
          <w:tab w:val="left" w:pos="720"/>
        </w:tabs>
        <w:spacing w:after="0" w:line="480" w:lineRule="auto"/>
        <w:ind w:left="720" w:hanging="720"/>
        <w:rPr>
          <w:rFonts w:ascii="Times New Roman" w:hAnsi="Times New Roman" w:cs="Times New Roman"/>
          <w:sz w:val="24"/>
        </w:rPr>
      </w:pPr>
      <w:r w:rsidRPr="00017798">
        <w:rPr>
          <w:rFonts w:ascii="Times New Roman" w:hAnsi="Times New Roman"/>
          <w:sz w:val="24"/>
        </w:rPr>
        <w:t xml:space="preserve">Masterson, J., Stuart, M., Dixon, M., Lovejoy, D., &amp; Lovejoy, S. (2003). </w:t>
      </w:r>
      <w:r w:rsidRPr="00017798">
        <w:rPr>
          <w:rFonts w:ascii="Times New Roman" w:hAnsi="Times New Roman"/>
          <w:i/>
          <w:sz w:val="24"/>
        </w:rPr>
        <w:t>The Children’s Printed Word Database</w:t>
      </w:r>
      <w:r w:rsidRPr="00017798">
        <w:rPr>
          <w:rFonts w:ascii="Times New Roman" w:hAnsi="Times New Roman"/>
          <w:sz w:val="24"/>
        </w:rPr>
        <w:t>. Retrieved from www1.essex.ac.uk/psychology/cpwd</w:t>
      </w:r>
    </w:p>
    <w:p w14:paraId="5953D60B" w14:textId="0B8CB9A4" w:rsidR="002038DD" w:rsidRPr="00017798" w:rsidRDefault="002038DD" w:rsidP="00CC57EC">
      <w:pPr>
        <w:spacing w:after="0" w:line="480" w:lineRule="auto"/>
        <w:ind w:left="720" w:hanging="720"/>
        <w:rPr>
          <w:rFonts w:ascii="Times New Roman" w:hAnsi="Times New Roman" w:cs="Times New Roman"/>
          <w:sz w:val="24"/>
        </w:rPr>
      </w:pPr>
      <w:r w:rsidRPr="00017798">
        <w:rPr>
          <w:rFonts w:ascii="Times New Roman" w:hAnsi="Times New Roman" w:cs="Times New Roman"/>
          <w:sz w:val="24"/>
        </w:rPr>
        <w:t xml:space="preserve">Pagán, A., Blythe, H. I., &amp; Liversedge, S. P. (2016). Parafoveal </w:t>
      </w:r>
      <w:proofErr w:type="spellStart"/>
      <w:r w:rsidRPr="00017798">
        <w:rPr>
          <w:rFonts w:ascii="Times New Roman" w:hAnsi="Times New Roman" w:cs="Times New Roman"/>
          <w:sz w:val="24"/>
        </w:rPr>
        <w:t>preprocessing</w:t>
      </w:r>
      <w:proofErr w:type="spellEnd"/>
      <w:r w:rsidRPr="00017798">
        <w:rPr>
          <w:rFonts w:ascii="Times New Roman" w:hAnsi="Times New Roman" w:cs="Times New Roman"/>
          <w:sz w:val="24"/>
        </w:rPr>
        <w:t xml:space="preserve"> of word initial trigrams during reading in adults and children. </w:t>
      </w:r>
      <w:r w:rsidRPr="00017798">
        <w:rPr>
          <w:rFonts w:ascii="Times New Roman" w:hAnsi="Times New Roman" w:cs="Times New Roman"/>
          <w:i/>
          <w:sz w:val="24"/>
        </w:rPr>
        <w:t>Journal of Experimental Psychology: Learning, Memory, and Cognition, 42</w:t>
      </w:r>
      <w:r w:rsidRPr="00017798">
        <w:rPr>
          <w:rFonts w:ascii="Times New Roman" w:hAnsi="Times New Roman" w:cs="Times New Roman"/>
          <w:sz w:val="24"/>
        </w:rPr>
        <w:t>(3), 411-432. doi:10.1037/xlm0000175</w:t>
      </w:r>
    </w:p>
    <w:p w14:paraId="15D4894E" w14:textId="77777777" w:rsidR="0058733E" w:rsidRPr="00017798" w:rsidRDefault="0058733E" w:rsidP="0058733E">
      <w:pPr>
        <w:spacing w:after="0" w:line="480" w:lineRule="auto"/>
        <w:ind w:left="720" w:hanging="720"/>
        <w:rPr>
          <w:rFonts w:ascii="Times New Roman" w:hAnsi="Times New Roman" w:cs="Times New Roman"/>
          <w:noProof/>
          <w:sz w:val="24"/>
          <w:szCs w:val="24"/>
          <w:lang w:val="en-US"/>
        </w:rPr>
      </w:pPr>
      <w:r w:rsidRPr="00017798">
        <w:rPr>
          <w:rFonts w:ascii="Times New Roman" w:hAnsi="Times New Roman" w:cs="Times New Roman"/>
          <w:noProof/>
          <w:sz w:val="24"/>
          <w:szCs w:val="24"/>
          <w:lang w:val="en-US"/>
        </w:rPr>
        <w:t xml:space="preserve">Perfetti, C. A. (2007). Reading ability: Lexical quality to comprehension. </w:t>
      </w:r>
      <w:r w:rsidRPr="00017798">
        <w:rPr>
          <w:rFonts w:ascii="Times New Roman" w:hAnsi="Times New Roman" w:cs="Times New Roman"/>
          <w:i/>
          <w:noProof/>
          <w:sz w:val="24"/>
          <w:szCs w:val="24"/>
          <w:lang w:val="en-US"/>
        </w:rPr>
        <w:t>Scientific Studies of Reading, 11</w:t>
      </w:r>
      <w:r w:rsidRPr="00017798">
        <w:rPr>
          <w:rFonts w:ascii="Times New Roman" w:hAnsi="Times New Roman" w:cs="Times New Roman"/>
          <w:noProof/>
          <w:sz w:val="24"/>
          <w:szCs w:val="24"/>
          <w:lang w:val="en-US"/>
        </w:rPr>
        <w:t>(4), 357-383. doi:10.1080/10888430701530730</w:t>
      </w:r>
    </w:p>
    <w:p w14:paraId="4AFECB2D" w14:textId="0115DA2A" w:rsidR="002038DD" w:rsidRPr="00017798" w:rsidRDefault="00E00CE0" w:rsidP="002038DD">
      <w:pPr>
        <w:tabs>
          <w:tab w:val="left" w:pos="720"/>
        </w:tabs>
        <w:spacing w:after="0" w:line="480" w:lineRule="auto"/>
        <w:ind w:left="720" w:hanging="720"/>
        <w:rPr>
          <w:rFonts w:ascii="Times New Roman" w:hAnsi="Times New Roman" w:cs="Times New Roman"/>
          <w:sz w:val="24"/>
        </w:rPr>
      </w:pPr>
      <w:r w:rsidRPr="00017798">
        <w:rPr>
          <w:rFonts w:ascii="Times New Roman" w:hAnsi="Times New Roman" w:cs="Times New Roman"/>
          <w:sz w:val="24"/>
        </w:rPr>
        <w:t>R Core Team (2020</w:t>
      </w:r>
      <w:r w:rsidR="002038DD" w:rsidRPr="00017798">
        <w:rPr>
          <w:rFonts w:ascii="Times New Roman" w:hAnsi="Times New Roman" w:cs="Times New Roman"/>
          <w:sz w:val="24"/>
        </w:rPr>
        <w:t>). R: A language and environment for statistical computing. R Foundation for Statistical Computing, Vienna, Austria. Retrieved from https://www.R-project.org/</w:t>
      </w:r>
    </w:p>
    <w:p w14:paraId="2BC565CD" w14:textId="77777777" w:rsidR="002038DD" w:rsidRPr="00017798" w:rsidRDefault="002038DD" w:rsidP="002038DD">
      <w:pPr>
        <w:spacing w:after="0" w:line="480" w:lineRule="auto"/>
        <w:ind w:left="720" w:hanging="720"/>
        <w:rPr>
          <w:rFonts w:ascii="Times New Roman" w:hAnsi="Times New Roman" w:cs="Times New Roman"/>
          <w:sz w:val="24"/>
        </w:rPr>
      </w:pPr>
      <w:r w:rsidRPr="00017798">
        <w:rPr>
          <w:rFonts w:ascii="Times New Roman" w:hAnsi="Times New Roman" w:cs="Times New Roman"/>
          <w:sz w:val="24"/>
        </w:rPr>
        <w:t xml:space="preserve">Rayner, K. (1975). The perceptual span and peripheral cues during reading. </w:t>
      </w:r>
      <w:r w:rsidRPr="00017798">
        <w:rPr>
          <w:rFonts w:ascii="Times New Roman" w:hAnsi="Times New Roman" w:cs="Times New Roman"/>
          <w:i/>
          <w:sz w:val="24"/>
        </w:rPr>
        <w:t>Cognitive Psychology, 7</w:t>
      </w:r>
      <w:r w:rsidRPr="00017798">
        <w:rPr>
          <w:rFonts w:ascii="Times New Roman" w:hAnsi="Times New Roman" w:cs="Times New Roman"/>
          <w:sz w:val="24"/>
        </w:rPr>
        <w:t>(1), 65-81. doi:10.1016/0010-0285(75)90005-5</w:t>
      </w:r>
    </w:p>
    <w:p w14:paraId="4EDF3347" w14:textId="07A5703C" w:rsidR="002038DD" w:rsidRPr="00017798" w:rsidRDefault="002038DD" w:rsidP="002038DD">
      <w:pPr>
        <w:tabs>
          <w:tab w:val="left" w:pos="720"/>
        </w:tabs>
        <w:spacing w:after="0" w:line="480" w:lineRule="auto"/>
        <w:ind w:left="720" w:hanging="720"/>
        <w:rPr>
          <w:rFonts w:ascii="Times New Roman" w:hAnsi="Times New Roman" w:cs="Times New Roman"/>
          <w:sz w:val="24"/>
        </w:rPr>
      </w:pPr>
      <w:r w:rsidRPr="00017798">
        <w:rPr>
          <w:rFonts w:ascii="Times New Roman" w:hAnsi="Times New Roman" w:cs="Times New Roman"/>
          <w:sz w:val="24"/>
        </w:rPr>
        <w:t xml:space="preserve">Rayner, K. (1986). Eye movements and the perceptual span in beginning and skilled readers. </w:t>
      </w:r>
      <w:r w:rsidRPr="00017798">
        <w:rPr>
          <w:rFonts w:ascii="Times New Roman" w:hAnsi="Times New Roman" w:cs="Times New Roman"/>
          <w:i/>
          <w:sz w:val="24"/>
        </w:rPr>
        <w:t>Journal of Experimental Child Psychology, 41</w:t>
      </w:r>
      <w:r w:rsidRPr="00017798">
        <w:rPr>
          <w:rFonts w:ascii="Times New Roman" w:hAnsi="Times New Roman" w:cs="Times New Roman"/>
          <w:sz w:val="24"/>
        </w:rPr>
        <w:t>(2), 211-236. doi:10.1016/0022-0965(86)90037-8</w:t>
      </w:r>
    </w:p>
    <w:p w14:paraId="358A11CE" w14:textId="7B648DC8" w:rsidR="00A051AB" w:rsidRDefault="007C6456" w:rsidP="00A827C1">
      <w:pPr>
        <w:tabs>
          <w:tab w:val="left" w:pos="720"/>
        </w:tabs>
        <w:spacing w:after="0" w:line="480" w:lineRule="auto"/>
        <w:ind w:left="720" w:hanging="720"/>
        <w:rPr>
          <w:rFonts w:ascii="Times New Roman" w:hAnsi="Times New Roman" w:cs="Times New Roman"/>
          <w:sz w:val="24"/>
        </w:rPr>
      </w:pPr>
      <w:r w:rsidRPr="00017798">
        <w:rPr>
          <w:rFonts w:ascii="Times New Roman" w:hAnsi="Times New Roman" w:cs="Times New Roman"/>
          <w:sz w:val="24"/>
        </w:rPr>
        <w:t xml:space="preserve">Rayner, K. (2009). Eye movements and attention in reading, scene perception, and visual search. </w:t>
      </w:r>
      <w:r w:rsidRPr="00017798">
        <w:rPr>
          <w:rFonts w:ascii="Times New Roman" w:hAnsi="Times New Roman" w:cs="Times New Roman"/>
          <w:i/>
          <w:sz w:val="24"/>
        </w:rPr>
        <w:t>Quarterly Journal of Experimental Psychology, 62</w:t>
      </w:r>
      <w:r w:rsidRPr="00017798">
        <w:rPr>
          <w:rFonts w:ascii="Times New Roman" w:hAnsi="Times New Roman" w:cs="Times New Roman"/>
          <w:sz w:val="24"/>
        </w:rPr>
        <w:t>(8), 1457-1506. doi:10.1080/17470210902816461</w:t>
      </w:r>
    </w:p>
    <w:p w14:paraId="586CD2CD" w14:textId="5E2FFABD" w:rsidR="000C65AC" w:rsidRPr="000C65AC" w:rsidRDefault="000C65AC" w:rsidP="00A0071B">
      <w:pPr>
        <w:tabs>
          <w:tab w:val="left" w:pos="720"/>
        </w:tabs>
        <w:spacing w:after="0" w:line="480" w:lineRule="auto"/>
        <w:ind w:left="720" w:hanging="720"/>
        <w:rPr>
          <w:rFonts w:ascii="Times New Roman" w:hAnsi="Times New Roman" w:cs="Times New Roman"/>
          <w:sz w:val="28"/>
          <w:szCs w:val="24"/>
        </w:rPr>
      </w:pPr>
      <w:r w:rsidRPr="000C65AC">
        <w:rPr>
          <w:rFonts w:ascii="Times New Roman" w:hAnsi="Times New Roman" w:cs="Times New Roman"/>
          <w:sz w:val="24"/>
          <w:szCs w:val="24"/>
          <w:shd w:val="clear" w:color="auto" w:fill="FCFCFC"/>
        </w:rPr>
        <w:t>Rayner, K., Liversedge, S. P., &amp; White, S. J. (2006</w:t>
      </w:r>
      <w:r w:rsidR="00A827C1">
        <w:rPr>
          <w:rFonts w:ascii="Times New Roman" w:hAnsi="Times New Roman" w:cs="Times New Roman"/>
          <w:sz w:val="24"/>
          <w:szCs w:val="24"/>
          <w:shd w:val="clear" w:color="auto" w:fill="FCFCFC"/>
        </w:rPr>
        <w:t>a</w:t>
      </w:r>
      <w:r w:rsidRPr="000C65AC">
        <w:rPr>
          <w:rFonts w:ascii="Times New Roman" w:hAnsi="Times New Roman" w:cs="Times New Roman"/>
          <w:sz w:val="24"/>
          <w:szCs w:val="24"/>
          <w:shd w:val="clear" w:color="auto" w:fill="FCFCFC"/>
        </w:rPr>
        <w:t>). Eye movements when reading disappearing text: The importance of the word to the right of fixation. </w:t>
      </w:r>
      <w:r w:rsidRPr="000C65AC">
        <w:rPr>
          <w:rFonts w:ascii="Times New Roman" w:hAnsi="Times New Roman" w:cs="Times New Roman"/>
          <w:i/>
          <w:iCs/>
          <w:sz w:val="24"/>
          <w:szCs w:val="24"/>
          <w:shd w:val="clear" w:color="auto" w:fill="FCFCFC"/>
        </w:rPr>
        <w:t>Vision Research, 46</w:t>
      </w:r>
      <w:r w:rsidRPr="000C65AC">
        <w:rPr>
          <w:rFonts w:ascii="Times New Roman" w:hAnsi="Times New Roman" w:cs="Times New Roman"/>
          <w:sz w:val="24"/>
          <w:szCs w:val="24"/>
          <w:shd w:val="clear" w:color="auto" w:fill="FCFCFC"/>
        </w:rPr>
        <w:t xml:space="preserve">(3), 310-323. </w:t>
      </w:r>
      <w:proofErr w:type="gramStart"/>
      <w:r w:rsidRPr="000C65AC">
        <w:rPr>
          <w:rFonts w:ascii="Times New Roman" w:hAnsi="Times New Roman" w:cs="Times New Roman"/>
          <w:sz w:val="24"/>
          <w:szCs w:val="24"/>
          <w:shd w:val="clear" w:color="auto" w:fill="FCFCFC"/>
        </w:rPr>
        <w:t>doi:10.1016/j.visres</w:t>
      </w:r>
      <w:proofErr w:type="gramEnd"/>
      <w:r w:rsidRPr="000C65AC">
        <w:rPr>
          <w:rFonts w:ascii="Times New Roman" w:hAnsi="Times New Roman" w:cs="Times New Roman"/>
          <w:sz w:val="24"/>
          <w:szCs w:val="24"/>
          <w:shd w:val="clear" w:color="auto" w:fill="FCFCFC"/>
        </w:rPr>
        <w:t>.2005.06.018</w:t>
      </w:r>
    </w:p>
    <w:p w14:paraId="14B3E3D5" w14:textId="71B30E62" w:rsidR="008435DF" w:rsidRPr="00017798" w:rsidRDefault="008435DF" w:rsidP="002038DD">
      <w:pPr>
        <w:tabs>
          <w:tab w:val="left" w:pos="720"/>
        </w:tabs>
        <w:spacing w:after="0" w:line="480" w:lineRule="auto"/>
        <w:ind w:left="720" w:hanging="720"/>
        <w:rPr>
          <w:rFonts w:ascii="Times New Roman" w:hAnsi="Times New Roman" w:cs="Times New Roman"/>
          <w:noProof/>
          <w:sz w:val="24"/>
          <w:szCs w:val="24"/>
          <w:lang w:val="en-US"/>
        </w:rPr>
      </w:pPr>
      <w:r w:rsidRPr="00017798">
        <w:rPr>
          <w:rFonts w:ascii="Times New Roman" w:hAnsi="Times New Roman" w:cs="Times New Roman"/>
          <w:noProof/>
          <w:sz w:val="24"/>
          <w:szCs w:val="24"/>
          <w:lang w:val="en-US"/>
        </w:rPr>
        <w:lastRenderedPageBreak/>
        <w:t>Rayner, K., White, S. J., Johnson, R. L., &amp; Liversedge, S. P. (2006</w:t>
      </w:r>
      <w:r w:rsidR="00A827C1">
        <w:rPr>
          <w:rFonts w:ascii="Times New Roman" w:hAnsi="Times New Roman" w:cs="Times New Roman"/>
          <w:noProof/>
          <w:sz w:val="24"/>
          <w:szCs w:val="24"/>
          <w:lang w:val="en-US"/>
        </w:rPr>
        <w:t>b</w:t>
      </w:r>
      <w:r w:rsidRPr="00017798">
        <w:rPr>
          <w:rFonts w:ascii="Times New Roman" w:hAnsi="Times New Roman" w:cs="Times New Roman"/>
          <w:noProof/>
          <w:sz w:val="24"/>
          <w:szCs w:val="24"/>
          <w:lang w:val="en-US"/>
        </w:rPr>
        <w:t xml:space="preserve">). Raeding wrods with jubmled lettres: There is a cost. </w:t>
      </w:r>
      <w:r w:rsidRPr="00017798">
        <w:rPr>
          <w:rFonts w:ascii="Times New Roman" w:hAnsi="Times New Roman" w:cs="Times New Roman"/>
          <w:i/>
          <w:noProof/>
          <w:sz w:val="24"/>
          <w:szCs w:val="24"/>
          <w:lang w:val="en-US"/>
        </w:rPr>
        <w:t>Psychological Science, 17</w:t>
      </w:r>
      <w:r w:rsidRPr="00017798">
        <w:rPr>
          <w:rFonts w:ascii="Times New Roman" w:hAnsi="Times New Roman" w:cs="Times New Roman"/>
          <w:noProof/>
          <w:sz w:val="24"/>
          <w:szCs w:val="24"/>
          <w:lang w:val="en-US"/>
        </w:rPr>
        <w:t>(3), 192-193. doi:10.1111/j.1467-9280.2006.01684.x</w:t>
      </w:r>
    </w:p>
    <w:p w14:paraId="5FEABFEA" w14:textId="1D1F4156" w:rsidR="0023243E" w:rsidRPr="00017798" w:rsidRDefault="0023243E" w:rsidP="002038DD">
      <w:pPr>
        <w:tabs>
          <w:tab w:val="left" w:pos="720"/>
        </w:tabs>
        <w:spacing w:after="0" w:line="480" w:lineRule="auto"/>
        <w:ind w:left="720" w:hanging="720"/>
        <w:rPr>
          <w:rFonts w:ascii="Times New Roman" w:hAnsi="Times New Roman" w:cs="Times New Roman"/>
          <w:sz w:val="24"/>
        </w:rPr>
      </w:pPr>
      <w:r w:rsidRPr="00017798">
        <w:rPr>
          <w:rFonts w:ascii="Times New Roman" w:hAnsi="Times New Roman" w:cs="Times New Roman"/>
          <w:noProof/>
          <w:sz w:val="24"/>
          <w:szCs w:val="24"/>
          <w:lang w:val="en-US"/>
        </w:rPr>
        <w:t xml:space="preserve">Reichle, E. D., Liversedge, S. P., Drieghe, D., Blythe, H. I., Joseph, H. S. S. L., White, S. J., &amp; Rayner, K. (2013). </w:t>
      </w:r>
      <w:r w:rsidRPr="00017798">
        <w:rPr>
          <w:rFonts w:ascii="Times New Roman" w:hAnsi="Times New Roman" w:cs="Times New Roman"/>
          <w:noProof/>
          <w:sz w:val="24"/>
          <w:szCs w:val="24"/>
        </w:rPr>
        <w:t xml:space="preserve">Using E-Z Reader to examine the concurrent development of eye-movement control and reading skill. </w:t>
      </w:r>
      <w:r w:rsidRPr="00017798">
        <w:rPr>
          <w:rFonts w:ascii="Times New Roman" w:hAnsi="Times New Roman" w:cs="Times New Roman"/>
          <w:i/>
          <w:iCs/>
          <w:noProof/>
          <w:sz w:val="24"/>
          <w:szCs w:val="24"/>
        </w:rPr>
        <w:t>Developmental Review, 33</w:t>
      </w:r>
      <w:r w:rsidRPr="00017798">
        <w:rPr>
          <w:rFonts w:ascii="Times New Roman" w:hAnsi="Times New Roman" w:cs="Times New Roman"/>
          <w:noProof/>
          <w:sz w:val="24"/>
          <w:szCs w:val="24"/>
        </w:rPr>
        <w:t>(2), 110-149. doi:</w:t>
      </w:r>
      <w:r w:rsidRPr="00017798">
        <w:rPr>
          <w:rFonts w:ascii="Times New Roman" w:hAnsi="Times New Roman" w:cs="Times New Roman"/>
          <w:noProof/>
          <w:sz w:val="24"/>
          <w:szCs w:val="24"/>
          <w:lang w:val="en-US"/>
        </w:rPr>
        <w:t>10.1016/j.dr.2013.03.001</w:t>
      </w:r>
    </w:p>
    <w:p w14:paraId="31A5F216" w14:textId="0F21BAA9" w:rsidR="002038DD" w:rsidRPr="00017798" w:rsidRDefault="002038DD" w:rsidP="002038DD">
      <w:pPr>
        <w:spacing w:after="0" w:line="480" w:lineRule="auto"/>
        <w:ind w:left="720" w:hanging="720"/>
        <w:rPr>
          <w:rFonts w:ascii="Times New Roman" w:hAnsi="Times New Roman" w:cs="Times New Roman"/>
          <w:sz w:val="24"/>
        </w:rPr>
      </w:pPr>
      <w:r w:rsidRPr="00017798">
        <w:rPr>
          <w:rFonts w:ascii="Times New Roman" w:hAnsi="Times New Roman" w:cs="Times New Roman"/>
          <w:sz w:val="24"/>
        </w:rPr>
        <w:t xml:space="preserve">Schotter, E. R., Angele, B., &amp; Rayner, K. (2012). Parafoveal processing in reading.  </w:t>
      </w:r>
      <w:r w:rsidRPr="00017798">
        <w:rPr>
          <w:rFonts w:ascii="Times New Roman" w:hAnsi="Times New Roman" w:cs="Times New Roman"/>
          <w:i/>
          <w:sz w:val="24"/>
        </w:rPr>
        <w:t>Attention, Perception, &amp; Psychophysics, 74</w:t>
      </w:r>
      <w:r w:rsidRPr="00017798">
        <w:rPr>
          <w:rFonts w:ascii="Times New Roman" w:hAnsi="Times New Roman" w:cs="Times New Roman"/>
          <w:sz w:val="24"/>
        </w:rPr>
        <w:t>(1), 5-35. doi:10.3758/s13414-011-0219-2</w:t>
      </w:r>
    </w:p>
    <w:p w14:paraId="23E92195" w14:textId="77777777" w:rsidR="00A16DEA" w:rsidRPr="00017798" w:rsidRDefault="00DD12F3" w:rsidP="00A16DEA">
      <w:pPr>
        <w:spacing w:after="0" w:line="480" w:lineRule="auto"/>
        <w:ind w:left="720" w:hanging="720"/>
        <w:rPr>
          <w:rFonts w:ascii="Times New Roman" w:hAnsi="Times New Roman" w:cs="Times New Roman"/>
          <w:sz w:val="24"/>
        </w:rPr>
      </w:pPr>
      <w:r w:rsidRPr="00017798">
        <w:rPr>
          <w:rFonts w:ascii="Times New Roman" w:hAnsi="Times New Roman" w:cs="Times New Roman"/>
          <w:sz w:val="24"/>
          <w:lang w:val="de-DE"/>
        </w:rPr>
        <w:t xml:space="preserve">Sperlich, A., Schad, D. J., &amp; Laubrock, J. (2015). </w:t>
      </w:r>
      <w:r w:rsidRPr="00017798">
        <w:rPr>
          <w:rFonts w:ascii="Times New Roman" w:hAnsi="Times New Roman" w:cs="Times New Roman"/>
          <w:sz w:val="24"/>
        </w:rPr>
        <w:t xml:space="preserve">When preview information starts to matter: Development of the perceptual span in German beginning readers. </w:t>
      </w:r>
      <w:r w:rsidRPr="00017798">
        <w:rPr>
          <w:rFonts w:ascii="Times New Roman" w:hAnsi="Times New Roman" w:cs="Times New Roman"/>
          <w:i/>
          <w:sz w:val="24"/>
        </w:rPr>
        <w:t>Journal of Cognitive Psychology, 27</w:t>
      </w:r>
      <w:r w:rsidRPr="00017798">
        <w:rPr>
          <w:rFonts w:ascii="Times New Roman" w:hAnsi="Times New Roman" w:cs="Times New Roman"/>
          <w:sz w:val="24"/>
        </w:rPr>
        <w:t>(5), 511-530. doi:10.1080/20445911.2014.993990</w:t>
      </w:r>
    </w:p>
    <w:p w14:paraId="1E5F8997" w14:textId="325938E9" w:rsidR="00A16DEA" w:rsidRPr="00017798" w:rsidRDefault="00A16DEA" w:rsidP="00A16DEA">
      <w:pPr>
        <w:spacing w:after="0" w:line="480" w:lineRule="auto"/>
        <w:ind w:left="720" w:hanging="720"/>
        <w:rPr>
          <w:rFonts w:ascii="Times New Roman" w:hAnsi="Times New Roman" w:cs="Times New Roman"/>
          <w:sz w:val="24"/>
        </w:rPr>
      </w:pPr>
      <w:r w:rsidRPr="00017798">
        <w:rPr>
          <w:rFonts w:ascii="Times New Roman" w:hAnsi="Times New Roman" w:cs="Times New Roman"/>
          <w:noProof/>
          <w:sz w:val="24"/>
          <w:szCs w:val="24"/>
          <w:lang w:val="en-US"/>
        </w:rPr>
        <w:t xml:space="preserve">Tiffin-Richards, S. P., &amp; Schroeder, S. (2015). Children’s and adults’ parafoveal processes in German: Phonological and orthographic effects. </w:t>
      </w:r>
      <w:r w:rsidRPr="00017798">
        <w:rPr>
          <w:rFonts w:ascii="Times New Roman" w:hAnsi="Times New Roman" w:cs="Times New Roman"/>
          <w:i/>
          <w:noProof/>
          <w:sz w:val="24"/>
          <w:szCs w:val="24"/>
          <w:lang w:val="en-US"/>
        </w:rPr>
        <w:t>Journal of Cognitive Psychology, 27</w:t>
      </w:r>
      <w:r w:rsidRPr="00017798">
        <w:rPr>
          <w:rFonts w:ascii="Times New Roman" w:hAnsi="Times New Roman" w:cs="Times New Roman"/>
          <w:noProof/>
          <w:sz w:val="24"/>
          <w:szCs w:val="24"/>
          <w:lang w:val="en-US"/>
        </w:rPr>
        <w:t>(5), 531-548. doi:10.1080/20445911.2014.999076</w:t>
      </w:r>
    </w:p>
    <w:p w14:paraId="464500C5" w14:textId="77777777" w:rsidR="002038DD" w:rsidRPr="00017798" w:rsidRDefault="002038DD" w:rsidP="002038DD">
      <w:pPr>
        <w:spacing w:after="0" w:line="480" w:lineRule="auto"/>
        <w:ind w:left="720" w:hanging="720"/>
        <w:rPr>
          <w:rFonts w:ascii="Times New Roman" w:hAnsi="Times New Roman" w:cs="Times New Roman"/>
          <w:sz w:val="24"/>
        </w:rPr>
      </w:pPr>
      <w:r w:rsidRPr="00017798">
        <w:rPr>
          <w:rFonts w:ascii="Times New Roman" w:hAnsi="Times New Roman" w:cs="Times New Roman"/>
          <w:sz w:val="24"/>
        </w:rPr>
        <w:t xml:space="preserve">Wechsler, D. (2005). </w:t>
      </w:r>
      <w:r w:rsidRPr="00017798">
        <w:rPr>
          <w:rFonts w:ascii="Times New Roman" w:hAnsi="Times New Roman" w:cs="Times New Roman"/>
          <w:i/>
          <w:sz w:val="24"/>
        </w:rPr>
        <w:t>Wechsler Individual Achievement Test: Second UK Edition (WIAT-II UK)</w:t>
      </w:r>
      <w:r w:rsidRPr="00017798">
        <w:rPr>
          <w:rFonts w:ascii="Times New Roman" w:hAnsi="Times New Roman" w:cs="Times New Roman"/>
          <w:sz w:val="24"/>
        </w:rPr>
        <w:t>. London, UK: Pearson.</w:t>
      </w:r>
    </w:p>
    <w:p w14:paraId="603B6A0B" w14:textId="77777777" w:rsidR="002038DD" w:rsidRPr="00017798" w:rsidRDefault="002038DD" w:rsidP="002038DD">
      <w:pPr>
        <w:spacing w:after="0" w:line="480" w:lineRule="auto"/>
        <w:ind w:left="720" w:hanging="720"/>
        <w:rPr>
          <w:rFonts w:ascii="Times New Roman" w:hAnsi="Times New Roman" w:cs="Times New Roman"/>
          <w:sz w:val="24"/>
        </w:rPr>
      </w:pPr>
      <w:r w:rsidRPr="00017798">
        <w:rPr>
          <w:rFonts w:ascii="Times New Roman" w:hAnsi="Times New Roman" w:cs="Times New Roman"/>
          <w:sz w:val="24"/>
        </w:rPr>
        <w:t xml:space="preserve">White, S. J., Johnson, R. L., Liversedge, S. P., &amp; Rayner, K. (2008). Eye movements when reading transposed text: The importance of word-beginning letters. </w:t>
      </w:r>
      <w:r w:rsidRPr="00017798">
        <w:rPr>
          <w:rFonts w:ascii="Times New Roman" w:hAnsi="Times New Roman" w:cs="Times New Roman"/>
          <w:i/>
          <w:sz w:val="24"/>
        </w:rPr>
        <w:t>Journal of Experimental Psychology: Human Perception and Performance, 34</w:t>
      </w:r>
      <w:r w:rsidRPr="00017798">
        <w:rPr>
          <w:rFonts w:ascii="Times New Roman" w:hAnsi="Times New Roman" w:cs="Times New Roman"/>
          <w:sz w:val="24"/>
        </w:rPr>
        <w:t>(5), 1261-1276. doi:10.1037/0096-1523.34.5.1261</w:t>
      </w:r>
    </w:p>
    <w:p w14:paraId="62601816" w14:textId="75AFC66A" w:rsidR="002038DD" w:rsidRPr="00017798" w:rsidRDefault="002038DD" w:rsidP="002038DD">
      <w:pPr>
        <w:tabs>
          <w:tab w:val="left" w:pos="720"/>
        </w:tabs>
        <w:spacing w:after="0" w:line="480" w:lineRule="auto"/>
        <w:ind w:left="720" w:hanging="720"/>
        <w:rPr>
          <w:rFonts w:ascii="Times New Roman" w:hAnsi="Times New Roman" w:cs="Times New Roman"/>
          <w:sz w:val="24"/>
        </w:rPr>
      </w:pPr>
      <w:r w:rsidRPr="00017798">
        <w:rPr>
          <w:rFonts w:ascii="Times New Roman" w:hAnsi="Times New Roman" w:cs="Times New Roman"/>
          <w:sz w:val="24"/>
        </w:rPr>
        <w:t xml:space="preserve">White, S. J., Rayner, K., &amp; Liversedge, S. P. (2005). Eye movements and the modulation of parafoveal processing by foveal processing difficulty: A </w:t>
      </w:r>
      <w:proofErr w:type="spellStart"/>
      <w:r w:rsidRPr="00017798">
        <w:rPr>
          <w:rFonts w:ascii="Times New Roman" w:hAnsi="Times New Roman" w:cs="Times New Roman"/>
          <w:sz w:val="24"/>
        </w:rPr>
        <w:t>reexamination</w:t>
      </w:r>
      <w:proofErr w:type="spellEnd"/>
      <w:r w:rsidRPr="00017798">
        <w:rPr>
          <w:rFonts w:ascii="Times New Roman" w:hAnsi="Times New Roman" w:cs="Times New Roman"/>
          <w:sz w:val="24"/>
        </w:rPr>
        <w:t xml:space="preserve">. </w:t>
      </w:r>
      <w:r w:rsidRPr="00017798">
        <w:rPr>
          <w:rFonts w:ascii="Times New Roman" w:hAnsi="Times New Roman" w:cs="Times New Roman"/>
          <w:i/>
          <w:sz w:val="24"/>
        </w:rPr>
        <w:t>Psychonomic Bulletin &amp; Review, 12</w:t>
      </w:r>
      <w:r w:rsidRPr="00017798">
        <w:rPr>
          <w:rFonts w:ascii="Times New Roman" w:hAnsi="Times New Roman" w:cs="Times New Roman"/>
          <w:sz w:val="24"/>
        </w:rPr>
        <w:t>(5), 891-896. doi:10.3758/BF03196782</w:t>
      </w:r>
    </w:p>
    <w:p w14:paraId="735BC89D" w14:textId="5BD209B5" w:rsidR="00B42D7D" w:rsidRPr="00017798" w:rsidRDefault="00B42D7D" w:rsidP="002038DD">
      <w:pPr>
        <w:tabs>
          <w:tab w:val="left" w:pos="720"/>
        </w:tabs>
        <w:spacing w:after="0" w:line="480" w:lineRule="auto"/>
        <w:ind w:left="720" w:hanging="720"/>
        <w:rPr>
          <w:rFonts w:ascii="Times New Roman" w:hAnsi="Times New Roman" w:cs="Times New Roman"/>
          <w:sz w:val="24"/>
        </w:rPr>
      </w:pPr>
      <w:r w:rsidRPr="00017798">
        <w:rPr>
          <w:rFonts w:ascii="Times New Roman" w:hAnsi="Times New Roman" w:cs="Times New Roman"/>
          <w:sz w:val="24"/>
        </w:rPr>
        <w:lastRenderedPageBreak/>
        <w:t xml:space="preserve">Whitney, C. (2001). How the brain encodes the order of letters in a printed word: The SERIOL model and selective literature review. </w:t>
      </w:r>
      <w:r w:rsidRPr="00017798">
        <w:rPr>
          <w:rFonts w:ascii="Times New Roman" w:hAnsi="Times New Roman" w:cs="Times New Roman"/>
          <w:i/>
          <w:sz w:val="24"/>
        </w:rPr>
        <w:t>Psychonomic Bulletin &amp; Review, 8</w:t>
      </w:r>
      <w:r w:rsidRPr="00017798">
        <w:rPr>
          <w:rFonts w:ascii="Times New Roman" w:hAnsi="Times New Roman" w:cs="Times New Roman"/>
          <w:sz w:val="24"/>
        </w:rPr>
        <w:t>(2), 221-243. doi:10.3758/BF03196158</w:t>
      </w:r>
    </w:p>
    <w:p w14:paraId="2317F137" w14:textId="77777777" w:rsidR="00A02FDE" w:rsidRPr="00017798" w:rsidRDefault="00A02FDE" w:rsidP="002038DD">
      <w:pPr>
        <w:tabs>
          <w:tab w:val="left" w:pos="720"/>
        </w:tabs>
        <w:spacing w:after="0" w:line="480" w:lineRule="auto"/>
        <w:ind w:left="720" w:hanging="720"/>
        <w:jc w:val="center"/>
        <w:rPr>
          <w:rFonts w:ascii="Times New Roman" w:eastAsia="Calibri" w:hAnsi="Times New Roman" w:cs="Times New Roman"/>
          <w:sz w:val="24"/>
          <w:szCs w:val="24"/>
        </w:rPr>
        <w:sectPr w:rsidR="00A02FDE" w:rsidRPr="00017798" w:rsidSect="00AB3D50">
          <w:endnotePr>
            <w:numFmt w:val="decimal"/>
          </w:endnotePr>
          <w:pgSz w:w="11906" w:h="16838"/>
          <w:pgMar w:top="1440" w:right="1440" w:bottom="1440" w:left="1440" w:header="706" w:footer="706" w:gutter="0"/>
          <w:cols w:space="708"/>
          <w:docGrid w:linePitch="360"/>
        </w:sectPr>
      </w:pPr>
    </w:p>
    <w:p w14:paraId="70EBD56C" w14:textId="27F2A7B1" w:rsidR="002038DD" w:rsidRPr="00017798" w:rsidRDefault="002038DD" w:rsidP="002038DD">
      <w:pPr>
        <w:tabs>
          <w:tab w:val="left" w:pos="720"/>
        </w:tabs>
        <w:spacing w:after="0" w:line="480" w:lineRule="auto"/>
        <w:ind w:left="720" w:hanging="720"/>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lastRenderedPageBreak/>
        <w:t>Figures and Tables</w:t>
      </w:r>
    </w:p>
    <w:p w14:paraId="5C9F0610" w14:textId="1925E5D5" w:rsidR="005A5CFD" w:rsidRPr="00017798" w:rsidRDefault="006D612D" w:rsidP="002038DD">
      <w:pPr>
        <w:tabs>
          <w:tab w:val="left" w:pos="720"/>
        </w:tabs>
        <w:spacing w:after="0" w:line="480" w:lineRule="auto"/>
        <w:ind w:left="720" w:hanging="720"/>
        <w:rPr>
          <w:rFonts w:ascii="Times New Roman" w:eastAsia="Calibri" w:hAnsi="Times New Roman" w:cs="Times New Roman"/>
          <w:sz w:val="24"/>
          <w:szCs w:val="24"/>
        </w:rPr>
      </w:pPr>
      <w:r w:rsidRPr="00017798">
        <w:rPr>
          <w:rFonts w:ascii="Times New Roman" w:eastAsia="Calibri" w:hAnsi="Times New Roman" w:cs="Times New Roman"/>
          <w:noProof/>
          <w:sz w:val="24"/>
          <w:szCs w:val="24"/>
          <w:lang w:eastAsia="en-GB"/>
        </w:rPr>
        <mc:AlternateContent>
          <mc:Choice Requires="wps">
            <w:drawing>
              <wp:anchor distT="0" distB="0" distL="114300" distR="114300" simplePos="0" relativeHeight="251673600" behindDoc="0" locked="0" layoutInCell="1" allowOverlap="1" wp14:anchorId="6E5D173D" wp14:editId="4294A0C0">
                <wp:simplePos x="0" y="0"/>
                <wp:positionH relativeFrom="column">
                  <wp:posOffset>3829050</wp:posOffset>
                </wp:positionH>
                <wp:positionV relativeFrom="paragraph">
                  <wp:posOffset>249555</wp:posOffset>
                </wp:positionV>
                <wp:extent cx="0" cy="333375"/>
                <wp:effectExtent l="0" t="0" r="19050" b="28575"/>
                <wp:wrapNone/>
                <wp:docPr id="20" name="Straight Connector 20"/>
                <wp:cNvGraphicFramePr/>
                <a:graphic xmlns:a="http://schemas.openxmlformats.org/drawingml/2006/main">
                  <a:graphicData uri="http://schemas.microsoft.com/office/word/2010/wordprocessingShape">
                    <wps:wsp>
                      <wps:cNvCnPr/>
                      <wps:spPr>
                        <a:xfrm>
                          <a:off x="0" y="0"/>
                          <a:ext cx="0" cy="333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9A5CEE" id="Straight Connector 2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19.65pt" to="301.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" strokecolor="black [3213]"/>
            </w:pict>
          </mc:Fallback>
        </mc:AlternateContent>
      </w:r>
      <w:r w:rsidRPr="00017798">
        <w:rPr>
          <w:noProof/>
          <w:lang w:eastAsia="en-GB"/>
        </w:rPr>
        <mc:AlternateContent>
          <mc:Choice Requires="wps">
            <w:drawing>
              <wp:anchor distT="0" distB="0" distL="114300" distR="114300" simplePos="0" relativeHeight="251672576" behindDoc="0" locked="0" layoutInCell="1" allowOverlap="1" wp14:anchorId="6706A1B9" wp14:editId="3FEFDD29">
                <wp:simplePos x="0" y="0"/>
                <wp:positionH relativeFrom="column">
                  <wp:posOffset>-66675</wp:posOffset>
                </wp:positionH>
                <wp:positionV relativeFrom="paragraph">
                  <wp:posOffset>43180</wp:posOffset>
                </wp:positionV>
                <wp:extent cx="0" cy="1937385"/>
                <wp:effectExtent l="0" t="0" r="0" b="0"/>
                <wp:wrapNone/>
                <wp:docPr id="18" name="Straight Arrow Connector 18"/>
                <wp:cNvGraphicFramePr/>
                <a:graphic xmlns:a="http://schemas.openxmlformats.org/drawingml/2006/main">
                  <a:graphicData uri="http://schemas.microsoft.com/office/word/2010/wordprocessingShape">
                    <wps:wsp>
                      <wps:cNvCnPr/>
                      <wps:spPr>
                        <a:xfrm flipH="1">
                          <a:off x="0" y="0"/>
                          <a:ext cx="0" cy="193738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w14:anchorId="08FBB7E0" id="_x0000_t32" coordsize="21600,21600" o:spt="32" o:oned="t" path="m,l21600,21600e" filled="f">
                <v:path arrowok="t" fillok="f" o:connecttype="none"/>
                <o:lock v:ext="edit" shapetype="t"/>
              </v:shapetype>
              <v:shape id="Straight Arrow Connector 18" o:spid="_x0000_s1026" type="#_x0000_t32" style="position:absolute;margin-left:-5.25pt;margin-top:3.4pt;width:0;height:152.5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" strokecolor="windowText" strokeweight="1pt">
                <v:stroke endarrow="block" joinstyle="miter"/>
              </v:shape>
            </w:pict>
          </mc:Fallback>
        </mc:AlternateContent>
      </w:r>
    </w:p>
    <w:p w14:paraId="3C478A25" w14:textId="2F6A8BBF" w:rsidR="005A5CFD" w:rsidRPr="00017798" w:rsidRDefault="00F632F6" w:rsidP="002038DD">
      <w:pPr>
        <w:tabs>
          <w:tab w:val="left" w:pos="720"/>
        </w:tabs>
        <w:spacing w:after="0" w:line="480" w:lineRule="auto"/>
        <w:ind w:left="720" w:hanging="720"/>
        <w:rPr>
          <w:rFonts w:ascii="Courier New" w:eastAsia="Calibri" w:hAnsi="Courier New" w:cs="Courier New"/>
          <w:sz w:val="24"/>
          <w:szCs w:val="24"/>
        </w:rPr>
      </w:pPr>
      <w:r w:rsidRPr="00017798">
        <w:rPr>
          <w:noProof/>
          <w:lang w:eastAsia="en-GB"/>
        </w:rPr>
        <mc:AlternateContent>
          <mc:Choice Requires="wps">
            <w:drawing>
              <wp:anchor distT="0" distB="0" distL="114300" distR="114300" simplePos="0" relativeHeight="251670528" behindDoc="0" locked="0" layoutInCell="1" allowOverlap="1" wp14:anchorId="522C07FA" wp14:editId="4393B367">
                <wp:simplePos x="0" y="0"/>
                <wp:positionH relativeFrom="column">
                  <wp:posOffset>-1334136</wp:posOffset>
                </wp:positionH>
                <wp:positionV relativeFrom="paragraph">
                  <wp:posOffset>452120</wp:posOffset>
                </wp:positionV>
                <wp:extent cx="2254885" cy="264144"/>
                <wp:effectExtent l="0" t="0" r="0" b="0"/>
                <wp:wrapNone/>
                <wp:docPr id="17" name="TextBox 10"/>
                <wp:cNvGraphicFramePr/>
                <a:graphic xmlns:a="http://schemas.openxmlformats.org/drawingml/2006/main">
                  <a:graphicData uri="http://schemas.microsoft.com/office/word/2010/wordprocessingShape">
                    <wps:wsp>
                      <wps:cNvSpPr txBox="1"/>
                      <wps:spPr>
                        <a:xfrm rot="16200000">
                          <a:off x="0" y="0"/>
                          <a:ext cx="2254885" cy="264144"/>
                        </a:xfrm>
                        <a:prstGeom prst="rect">
                          <a:avLst/>
                        </a:prstGeom>
                        <a:noFill/>
                      </wps:spPr>
                      <wps:txbx>
                        <w:txbxContent>
                          <w:p w14:paraId="7B237EB0" w14:textId="77777777" w:rsidR="000C65AC" w:rsidRDefault="000C65AC" w:rsidP="00F632F6">
                            <w:pPr>
                              <w:pStyle w:val="NormalWeb"/>
                              <w:spacing w:before="0" w:beforeAutospacing="0" w:after="0" w:afterAutospacing="0"/>
                            </w:pPr>
                            <w:r>
                              <w:rPr>
                                <w:rFonts w:ascii="Courier New" w:hAnsi="Courier New" w:cs="Courier New"/>
                                <w:color w:val="000000" w:themeColor="text1"/>
                                <w:kern w:val="24"/>
                              </w:rPr>
                              <w:t>Sequence of fixations</w:t>
                            </w:r>
                          </w:p>
                        </w:txbxContent>
                      </wps:txbx>
                      <wps:bodyPr wrap="square" rtlCol="0">
                        <a:spAutoFit/>
                      </wps:bodyPr>
                    </wps:wsp>
                  </a:graphicData>
                </a:graphic>
              </wp:anchor>
            </w:drawing>
          </mc:Choice>
          <mc:Fallback>
            <w:pict>
              <v:shapetype w14:anchorId="522C07FA" id="_x0000_t202" coordsize="21600,21600" o:spt="202" path="m,l,21600r21600,l21600,xe">
                <v:stroke joinstyle="miter"/>
                <v:path gradientshapeok="t" o:connecttype="rect"/>
              </v:shapetype>
              <v:shape id="TextBox 10" o:spid="_x0000_s1026" type="#_x0000_t202" style="position:absolute;left:0;text-align:left;margin-left:-105.05pt;margin-top:35.6pt;width:177.55pt;height:20.8pt;rotation:-90;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" filled="f" stroked="f">
                <v:textbox style="mso-fit-shape-to-text:t">
                  <w:txbxContent>
                    <w:p w14:paraId="7B237EB0" w14:textId="77777777" w:rsidR="000C65AC" w:rsidRDefault="000C65AC" w:rsidP="00F632F6">
                      <w:pPr>
                        <w:pStyle w:val="NormalWeb"/>
                        <w:spacing w:before="0" w:beforeAutospacing="0" w:after="0" w:afterAutospacing="0"/>
                      </w:pPr>
                      <w:r>
                        <w:rPr>
                          <w:rFonts w:ascii="Courier New" w:hAnsi="Courier New" w:cs="Courier New"/>
                          <w:color w:val="000000" w:themeColor="text1"/>
                          <w:kern w:val="24"/>
                        </w:rPr>
                        <w:t>Sequence of fixations</w:t>
                      </w:r>
                    </w:p>
                  </w:txbxContent>
                </v:textbox>
              </v:shape>
            </w:pict>
          </mc:Fallback>
        </mc:AlternateContent>
      </w:r>
      <w:r w:rsidRPr="00017798">
        <w:rPr>
          <w:noProof/>
          <w:lang w:eastAsia="en-GB"/>
        </w:rPr>
        <mc:AlternateContent>
          <mc:Choice Requires="wps">
            <w:drawing>
              <wp:anchor distT="0" distB="0" distL="114300" distR="114300" simplePos="0" relativeHeight="251664384" behindDoc="0" locked="0" layoutInCell="1" allowOverlap="1" wp14:anchorId="021291A0" wp14:editId="210287E6">
                <wp:simplePos x="0" y="0"/>
                <wp:positionH relativeFrom="column">
                  <wp:posOffset>1581150</wp:posOffset>
                </wp:positionH>
                <wp:positionV relativeFrom="paragraph">
                  <wp:posOffset>146685</wp:posOffset>
                </wp:positionV>
                <wp:extent cx="368913" cy="292735"/>
                <wp:effectExtent l="0" t="0" r="0" b="0"/>
                <wp:wrapNone/>
                <wp:docPr id="13" name="TextBox 6"/>
                <wp:cNvGraphicFramePr/>
                <a:graphic xmlns:a="http://schemas.openxmlformats.org/drawingml/2006/main">
                  <a:graphicData uri="http://schemas.microsoft.com/office/word/2010/wordprocessingShape">
                    <wps:wsp>
                      <wps:cNvSpPr txBox="1"/>
                      <wps:spPr>
                        <a:xfrm>
                          <a:off x="0" y="0"/>
                          <a:ext cx="368913" cy="292735"/>
                        </a:xfrm>
                        <a:prstGeom prst="rect">
                          <a:avLst/>
                        </a:prstGeom>
                        <a:noFill/>
                      </wps:spPr>
                      <wps:txbx>
                        <w:txbxContent>
                          <w:p w14:paraId="61848BF3" w14:textId="77777777" w:rsidR="000C65AC" w:rsidRDefault="000C65AC" w:rsidP="00F632F6">
                            <w:pPr>
                              <w:pStyle w:val="NormalWeb"/>
                              <w:spacing w:before="0" w:beforeAutospacing="0" w:after="0" w:afterAutospacing="0"/>
                            </w:pPr>
                            <w:r>
                              <w:rPr>
                                <w:rFonts w:ascii="Courier New" w:hAnsi="Courier New" w:cs="Courier New"/>
                                <w:color w:val="000000" w:themeColor="text1"/>
                                <w:kern w:val="24"/>
                                <w:sz w:val="28"/>
                                <w:szCs w:val="28"/>
                              </w:rPr>
                              <w:t>*</w:t>
                            </w:r>
                          </w:p>
                        </w:txbxContent>
                      </wps:txbx>
                      <wps:bodyPr wrap="square" rtlCol="0">
                        <a:spAutoFit/>
                      </wps:bodyPr>
                    </wps:wsp>
                  </a:graphicData>
                </a:graphic>
              </wp:anchor>
            </w:drawing>
          </mc:Choice>
          <mc:Fallback>
            <w:pict>
              <v:shape w14:anchorId="021291A0" id="TextBox 6" o:spid="_x0000_s1027" type="#_x0000_t202" style="position:absolute;left:0;text-align:left;margin-left:124.5pt;margin-top:11.55pt;width:29.05pt;height:23.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" filled="f" stroked="f">
                <v:textbox style="mso-fit-shape-to-text:t">
                  <w:txbxContent>
                    <w:p w14:paraId="61848BF3" w14:textId="77777777" w:rsidR="000C65AC" w:rsidRDefault="000C65AC" w:rsidP="00F632F6">
                      <w:pPr>
                        <w:pStyle w:val="NormalWeb"/>
                        <w:spacing w:before="0" w:beforeAutospacing="0" w:after="0" w:afterAutospacing="0"/>
                      </w:pPr>
                      <w:r>
                        <w:rPr>
                          <w:rFonts w:ascii="Courier New" w:hAnsi="Courier New" w:cs="Courier New"/>
                          <w:color w:val="000000" w:themeColor="text1"/>
                          <w:kern w:val="24"/>
                          <w:sz w:val="28"/>
                          <w:szCs w:val="28"/>
                        </w:rPr>
                        <w:t>*</w:t>
                      </w:r>
                    </w:p>
                  </w:txbxContent>
                </v:textbox>
              </v:shape>
            </w:pict>
          </mc:Fallback>
        </mc:AlternateContent>
      </w:r>
      <w:r w:rsidRPr="00017798">
        <w:rPr>
          <w:rFonts w:ascii="Courier New" w:eastAsia="Calibri" w:hAnsi="Courier New" w:cs="Courier New"/>
          <w:sz w:val="24"/>
          <w:szCs w:val="24"/>
        </w:rPr>
        <w:t xml:space="preserve">We are looking forward to seeing my clever </w:t>
      </w:r>
      <w:proofErr w:type="spellStart"/>
      <w:r w:rsidRPr="00017798">
        <w:rPr>
          <w:rFonts w:ascii="Courier New" w:eastAsia="Calibri" w:hAnsi="Courier New" w:cs="Courier New"/>
          <w:sz w:val="24"/>
          <w:szCs w:val="24"/>
        </w:rPr>
        <w:t>romlun</w:t>
      </w:r>
      <w:proofErr w:type="spellEnd"/>
      <w:r w:rsidRPr="00017798">
        <w:rPr>
          <w:rFonts w:ascii="Courier New" w:eastAsia="Calibri" w:hAnsi="Courier New" w:cs="Courier New"/>
          <w:sz w:val="24"/>
          <w:szCs w:val="24"/>
        </w:rPr>
        <w:t xml:space="preserve"> come home.</w:t>
      </w:r>
    </w:p>
    <w:p w14:paraId="013F5A35" w14:textId="37A343D0" w:rsidR="00F632F6" w:rsidRPr="00017798" w:rsidRDefault="006D612D" w:rsidP="002038DD">
      <w:pPr>
        <w:tabs>
          <w:tab w:val="left" w:pos="720"/>
        </w:tabs>
        <w:spacing w:after="0" w:line="480" w:lineRule="auto"/>
        <w:ind w:left="720" w:hanging="720"/>
        <w:rPr>
          <w:rFonts w:ascii="Times New Roman" w:eastAsia="Calibri" w:hAnsi="Times New Roman" w:cs="Times New Roman"/>
          <w:sz w:val="24"/>
          <w:szCs w:val="24"/>
        </w:rPr>
      </w:pPr>
      <w:r w:rsidRPr="00017798">
        <w:rPr>
          <w:rFonts w:ascii="Times New Roman" w:eastAsia="Calibri" w:hAnsi="Times New Roman" w:cs="Times New Roman"/>
          <w:noProof/>
          <w:sz w:val="24"/>
          <w:szCs w:val="24"/>
          <w:lang w:eastAsia="en-GB"/>
        </w:rPr>
        <mc:AlternateContent>
          <mc:Choice Requires="wps">
            <w:drawing>
              <wp:anchor distT="0" distB="0" distL="114300" distR="114300" simplePos="0" relativeHeight="251675648" behindDoc="0" locked="0" layoutInCell="1" allowOverlap="1" wp14:anchorId="13C1C099" wp14:editId="677B61EA">
                <wp:simplePos x="0" y="0"/>
                <wp:positionH relativeFrom="column">
                  <wp:posOffset>3838575</wp:posOffset>
                </wp:positionH>
                <wp:positionV relativeFrom="paragraph">
                  <wp:posOffset>248285</wp:posOffset>
                </wp:positionV>
                <wp:extent cx="0" cy="333375"/>
                <wp:effectExtent l="0" t="0" r="19050" b="28575"/>
                <wp:wrapNone/>
                <wp:docPr id="21" name="Straight Connector 21"/>
                <wp:cNvGraphicFramePr/>
                <a:graphic xmlns:a="http://schemas.openxmlformats.org/drawingml/2006/main">
                  <a:graphicData uri="http://schemas.microsoft.com/office/word/2010/wordprocessingShape">
                    <wps:wsp>
                      <wps:cNvCnPr/>
                      <wps:spPr>
                        <a:xfrm>
                          <a:off x="0" y="0"/>
                          <a:ext cx="0" cy="3333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665D26" id="Straight Connector 2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25pt,19.55pt" to="302.2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" strokecolor="windowText"/>
            </w:pict>
          </mc:Fallback>
        </mc:AlternateContent>
      </w:r>
    </w:p>
    <w:p w14:paraId="5F899DFE" w14:textId="27B135ED" w:rsidR="005A5CFD" w:rsidRPr="00017798" w:rsidRDefault="00F632F6" w:rsidP="002038DD">
      <w:pPr>
        <w:tabs>
          <w:tab w:val="left" w:pos="720"/>
        </w:tabs>
        <w:spacing w:after="0" w:line="480" w:lineRule="auto"/>
        <w:ind w:left="720" w:hanging="720"/>
        <w:rPr>
          <w:rFonts w:ascii="Courier New" w:eastAsia="Calibri" w:hAnsi="Courier New" w:cs="Courier New"/>
          <w:sz w:val="24"/>
          <w:szCs w:val="24"/>
        </w:rPr>
      </w:pPr>
      <w:r w:rsidRPr="00017798">
        <w:rPr>
          <w:noProof/>
          <w:lang w:eastAsia="en-GB"/>
        </w:rPr>
        <mc:AlternateContent>
          <mc:Choice Requires="wps">
            <w:drawing>
              <wp:anchor distT="0" distB="0" distL="114300" distR="114300" simplePos="0" relativeHeight="251666432" behindDoc="0" locked="0" layoutInCell="1" allowOverlap="1" wp14:anchorId="0F1004D0" wp14:editId="666883EF">
                <wp:simplePos x="0" y="0"/>
                <wp:positionH relativeFrom="column">
                  <wp:posOffset>3390900</wp:posOffset>
                </wp:positionH>
                <wp:positionV relativeFrom="paragraph">
                  <wp:posOffset>165100</wp:posOffset>
                </wp:positionV>
                <wp:extent cx="368913" cy="292735"/>
                <wp:effectExtent l="0" t="0" r="0" b="0"/>
                <wp:wrapNone/>
                <wp:docPr id="15" name="TextBox 6"/>
                <wp:cNvGraphicFramePr/>
                <a:graphic xmlns:a="http://schemas.openxmlformats.org/drawingml/2006/main">
                  <a:graphicData uri="http://schemas.microsoft.com/office/word/2010/wordprocessingShape">
                    <wps:wsp>
                      <wps:cNvSpPr txBox="1"/>
                      <wps:spPr>
                        <a:xfrm>
                          <a:off x="0" y="0"/>
                          <a:ext cx="368913" cy="292735"/>
                        </a:xfrm>
                        <a:prstGeom prst="rect">
                          <a:avLst/>
                        </a:prstGeom>
                        <a:noFill/>
                      </wps:spPr>
                      <wps:txbx>
                        <w:txbxContent>
                          <w:p w14:paraId="0C49A18B" w14:textId="77777777" w:rsidR="000C65AC" w:rsidRDefault="000C65AC" w:rsidP="00F632F6">
                            <w:pPr>
                              <w:pStyle w:val="NormalWeb"/>
                              <w:spacing w:before="0" w:beforeAutospacing="0" w:after="0" w:afterAutospacing="0"/>
                            </w:pPr>
                            <w:r>
                              <w:rPr>
                                <w:rFonts w:ascii="Courier New" w:hAnsi="Courier New" w:cs="Courier New"/>
                                <w:color w:val="000000" w:themeColor="text1"/>
                                <w:kern w:val="24"/>
                                <w:sz w:val="28"/>
                                <w:szCs w:val="28"/>
                              </w:rPr>
                              <w:t>*</w:t>
                            </w:r>
                          </w:p>
                        </w:txbxContent>
                      </wps:txbx>
                      <wps:bodyPr wrap="square" rtlCol="0">
                        <a:spAutoFit/>
                      </wps:bodyPr>
                    </wps:wsp>
                  </a:graphicData>
                </a:graphic>
              </wp:anchor>
            </w:drawing>
          </mc:Choice>
          <mc:Fallback>
            <w:pict>
              <v:shape w14:anchorId="0F1004D0" id="_x0000_s1028" type="#_x0000_t202" style="position:absolute;left:0;text-align:left;margin-left:267pt;margin-top:13pt;width:29.05pt;height:23.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" filled="f" stroked="f">
                <v:textbox style="mso-fit-shape-to-text:t">
                  <w:txbxContent>
                    <w:p w14:paraId="0C49A18B" w14:textId="77777777" w:rsidR="000C65AC" w:rsidRDefault="000C65AC" w:rsidP="00F632F6">
                      <w:pPr>
                        <w:pStyle w:val="NormalWeb"/>
                        <w:spacing w:before="0" w:beforeAutospacing="0" w:after="0" w:afterAutospacing="0"/>
                      </w:pPr>
                      <w:r>
                        <w:rPr>
                          <w:rFonts w:ascii="Courier New" w:hAnsi="Courier New" w:cs="Courier New"/>
                          <w:color w:val="000000" w:themeColor="text1"/>
                          <w:kern w:val="24"/>
                          <w:sz w:val="28"/>
                          <w:szCs w:val="28"/>
                        </w:rPr>
                        <w:t>*</w:t>
                      </w:r>
                    </w:p>
                  </w:txbxContent>
                </v:textbox>
              </v:shape>
            </w:pict>
          </mc:Fallback>
        </mc:AlternateContent>
      </w:r>
      <w:r w:rsidRPr="00017798">
        <w:rPr>
          <w:rFonts w:ascii="Courier New" w:eastAsia="Calibri" w:hAnsi="Courier New" w:cs="Courier New"/>
          <w:sz w:val="24"/>
          <w:szCs w:val="24"/>
        </w:rPr>
        <w:t xml:space="preserve">We are looking forward to seeing my clever </w:t>
      </w:r>
      <w:proofErr w:type="spellStart"/>
      <w:r w:rsidRPr="00017798">
        <w:rPr>
          <w:rFonts w:ascii="Courier New" w:eastAsia="Calibri" w:hAnsi="Courier New" w:cs="Courier New"/>
          <w:sz w:val="24"/>
          <w:szCs w:val="24"/>
        </w:rPr>
        <w:t>romlun</w:t>
      </w:r>
      <w:proofErr w:type="spellEnd"/>
      <w:r w:rsidRPr="00017798">
        <w:rPr>
          <w:rFonts w:ascii="Courier New" w:eastAsia="Calibri" w:hAnsi="Courier New" w:cs="Courier New"/>
          <w:sz w:val="24"/>
          <w:szCs w:val="24"/>
        </w:rPr>
        <w:t xml:space="preserve"> come home.</w:t>
      </w:r>
    </w:p>
    <w:p w14:paraId="68E51F48" w14:textId="7AD239F9" w:rsidR="00F632F6" w:rsidRPr="00017798" w:rsidRDefault="006D612D" w:rsidP="002038DD">
      <w:pPr>
        <w:tabs>
          <w:tab w:val="left" w:pos="720"/>
        </w:tabs>
        <w:spacing w:after="0" w:line="480" w:lineRule="auto"/>
        <w:ind w:left="720" w:hanging="720"/>
        <w:rPr>
          <w:rFonts w:ascii="Courier New" w:eastAsia="Calibri" w:hAnsi="Courier New" w:cs="Courier New"/>
          <w:sz w:val="24"/>
          <w:szCs w:val="24"/>
        </w:rPr>
      </w:pPr>
      <w:r w:rsidRPr="00017798">
        <w:rPr>
          <w:rFonts w:ascii="Times New Roman" w:eastAsia="Calibri" w:hAnsi="Times New Roman" w:cs="Times New Roman"/>
          <w:noProof/>
          <w:sz w:val="24"/>
          <w:szCs w:val="24"/>
          <w:lang w:eastAsia="en-GB"/>
        </w:rPr>
        <mc:AlternateContent>
          <mc:Choice Requires="wps">
            <w:drawing>
              <wp:anchor distT="0" distB="0" distL="114300" distR="114300" simplePos="0" relativeHeight="251677696" behindDoc="0" locked="0" layoutInCell="1" allowOverlap="1" wp14:anchorId="5987F7E2" wp14:editId="50B63E8C">
                <wp:simplePos x="0" y="0"/>
                <wp:positionH relativeFrom="column">
                  <wp:posOffset>3838575</wp:posOffset>
                </wp:positionH>
                <wp:positionV relativeFrom="paragraph">
                  <wp:posOffset>252095</wp:posOffset>
                </wp:positionV>
                <wp:extent cx="0" cy="333375"/>
                <wp:effectExtent l="0" t="0" r="19050" b="28575"/>
                <wp:wrapNone/>
                <wp:docPr id="22" name="Straight Connector 22"/>
                <wp:cNvGraphicFramePr/>
                <a:graphic xmlns:a="http://schemas.openxmlformats.org/drawingml/2006/main">
                  <a:graphicData uri="http://schemas.microsoft.com/office/word/2010/wordprocessingShape">
                    <wps:wsp>
                      <wps:cNvCnPr/>
                      <wps:spPr>
                        <a:xfrm>
                          <a:off x="0" y="0"/>
                          <a:ext cx="0" cy="3333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9893EE" id="Straight Connector 2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25pt,19.85pt" to="302.2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" strokecolor="windowText"/>
            </w:pict>
          </mc:Fallback>
        </mc:AlternateContent>
      </w:r>
    </w:p>
    <w:p w14:paraId="39374BF5" w14:textId="36991E52" w:rsidR="00F632F6" w:rsidRPr="00017798" w:rsidRDefault="00F632F6" w:rsidP="002038DD">
      <w:pPr>
        <w:tabs>
          <w:tab w:val="left" w:pos="720"/>
        </w:tabs>
        <w:spacing w:after="0" w:line="480" w:lineRule="auto"/>
        <w:ind w:left="720" w:hanging="720"/>
        <w:rPr>
          <w:rFonts w:ascii="Times New Roman" w:eastAsia="Calibri" w:hAnsi="Times New Roman" w:cs="Times New Roman"/>
          <w:sz w:val="24"/>
          <w:szCs w:val="24"/>
        </w:rPr>
      </w:pPr>
      <w:r w:rsidRPr="00017798">
        <w:rPr>
          <w:noProof/>
          <w:lang w:eastAsia="en-GB"/>
        </w:rPr>
        <mc:AlternateContent>
          <mc:Choice Requires="wps">
            <w:drawing>
              <wp:anchor distT="0" distB="0" distL="114300" distR="114300" simplePos="0" relativeHeight="251668480" behindDoc="0" locked="0" layoutInCell="1" allowOverlap="1" wp14:anchorId="411F38B5" wp14:editId="385D0A6D">
                <wp:simplePos x="0" y="0"/>
                <wp:positionH relativeFrom="column">
                  <wp:posOffset>4029075</wp:posOffset>
                </wp:positionH>
                <wp:positionV relativeFrom="paragraph">
                  <wp:posOffset>141605</wp:posOffset>
                </wp:positionV>
                <wp:extent cx="368913" cy="292735"/>
                <wp:effectExtent l="0" t="0" r="0" b="0"/>
                <wp:wrapNone/>
                <wp:docPr id="16" name="TextBox 6"/>
                <wp:cNvGraphicFramePr/>
                <a:graphic xmlns:a="http://schemas.openxmlformats.org/drawingml/2006/main">
                  <a:graphicData uri="http://schemas.microsoft.com/office/word/2010/wordprocessingShape">
                    <wps:wsp>
                      <wps:cNvSpPr txBox="1"/>
                      <wps:spPr>
                        <a:xfrm>
                          <a:off x="0" y="0"/>
                          <a:ext cx="368913" cy="292735"/>
                        </a:xfrm>
                        <a:prstGeom prst="rect">
                          <a:avLst/>
                        </a:prstGeom>
                        <a:noFill/>
                      </wps:spPr>
                      <wps:txbx>
                        <w:txbxContent>
                          <w:p w14:paraId="7A4D9012" w14:textId="77777777" w:rsidR="000C65AC" w:rsidRDefault="000C65AC" w:rsidP="00F632F6">
                            <w:pPr>
                              <w:pStyle w:val="NormalWeb"/>
                              <w:spacing w:before="0" w:beforeAutospacing="0" w:after="0" w:afterAutospacing="0"/>
                            </w:pPr>
                            <w:r>
                              <w:rPr>
                                <w:rFonts w:ascii="Courier New" w:hAnsi="Courier New" w:cs="Courier New"/>
                                <w:color w:val="000000" w:themeColor="text1"/>
                                <w:kern w:val="24"/>
                                <w:sz w:val="28"/>
                                <w:szCs w:val="28"/>
                              </w:rPr>
                              <w:t>*</w:t>
                            </w:r>
                          </w:p>
                        </w:txbxContent>
                      </wps:txbx>
                      <wps:bodyPr wrap="square" rtlCol="0">
                        <a:spAutoFit/>
                      </wps:bodyPr>
                    </wps:wsp>
                  </a:graphicData>
                </a:graphic>
              </wp:anchor>
            </w:drawing>
          </mc:Choice>
          <mc:Fallback>
            <w:pict>
              <v:shape w14:anchorId="411F38B5" id="_x0000_s1029" type="#_x0000_t202" style="position:absolute;left:0;text-align:left;margin-left:317.25pt;margin-top:11.15pt;width:29.05pt;height:23.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" filled="f" stroked="f">
                <v:textbox style="mso-fit-shape-to-text:t">
                  <w:txbxContent>
                    <w:p w14:paraId="7A4D9012" w14:textId="77777777" w:rsidR="000C65AC" w:rsidRDefault="000C65AC" w:rsidP="00F632F6">
                      <w:pPr>
                        <w:pStyle w:val="NormalWeb"/>
                        <w:spacing w:before="0" w:beforeAutospacing="0" w:after="0" w:afterAutospacing="0"/>
                      </w:pPr>
                      <w:r>
                        <w:rPr>
                          <w:rFonts w:ascii="Courier New" w:hAnsi="Courier New" w:cs="Courier New"/>
                          <w:color w:val="000000" w:themeColor="text1"/>
                          <w:kern w:val="24"/>
                          <w:sz w:val="28"/>
                          <w:szCs w:val="28"/>
                        </w:rPr>
                        <w:t>*</w:t>
                      </w:r>
                    </w:p>
                  </w:txbxContent>
                </v:textbox>
              </v:shape>
            </w:pict>
          </mc:Fallback>
        </mc:AlternateContent>
      </w:r>
      <w:r w:rsidRPr="00017798">
        <w:rPr>
          <w:rFonts w:ascii="Courier New" w:eastAsia="Calibri" w:hAnsi="Courier New" w:cs="Courier New"/>
          <w:sz w:val="24"/>
          <w:szCs w:val="24"/>
        </w:rPr>
        <w:t>We are looking forward to seeing my clever sister come home.</w:t>
      </w:r>
    </w:p>
    <w:p w14:paraId="4CFB2F2C" w14:textId="33668589" w:rsidR="005A5CFD" w:rsidRPr="00017798" w:rsidRDefault="005A5CFD" w:rsidP="002038DD">
      <w:pPr>
        <w:tabs>
          <w:tab w:val="left" w:pos="720"/>
        </w:tabs>
        <w:spacing w:after="0" w:line="480" w:lineRule="auto"/>
        <w:ind w:left="720" w:hanging="720"/>
        <w:rPr>
          <w:rFonts w:ascii="Times New Roman" w:eastAsia="Calibri" w:hAnsi="Times New Roman" w:cs="Times New Roman"/>
          <w:sz w:val="24"/>
          <w:szCs w:val="24"/>
        </w:rPr>
      </w:pPr>
    </w:p>
    <w:p w14:paraId="337D6FBC" w14:textId="63A9E46B" w:rsidR="009C635E" w:rsidRPr="00017798" w:rsidRDefault="005A5CFD" w:rsidP="005A5CFD">
      <w:pPr>
        <w:tabs>
          <w:tab w:val="left" w:pos="720"/>
        </w:tabs>
        <w:spacing w:after="0" w:line="480" w:lineRule="auto"/>
        <w:rPr>
          <w:rFonts w:ascii="Times New Roman" w:hAnsi="Times New Roman" w:cs="Times New Roman"/>
          <w:sz w:val="24"/>
          <w:szCs w:val="24"/>
        </w:rPr>
      </w:pPr>
      <w:r w:rsidRPr="00017798">
        <w:rPr>
          <w:rFonts w:ascii="Times New Roman" w:eastAsia="Calibri" w:hAnsi="Times New Roman" w:cs="Times New Roman"/>
          <w:i/>
          <w:sz w:val="24"/>
          <w:szCs w:val="24"/>
        </w:rPr>
        <w:t>Figure 1.</w:t>
      </w:r>
      <w:r w:rsidRPr="00017798">
        <w:rPr>
          <w:rFonts w:ascii="Times New Roman" w:eastAsia="Calibri" w:hAnsi="Times New Roman" w:cs="Times New Roman"/>
          <w:sz w:val="24"/>
          <w:szCs w:val="24"/>
        </w:rPr>
        <w:t xml:space="preserve">  Example of the boundary paradigm (Rayner, 1975).  </w:t>
      </w:r>
      <w:r w:rsidR="00FB01A3" w:rsidRPr="00017798">
        <w:rPr>
          <w:rFonts w:ascii="Times New Roman" w:eastAsia="Calibri" w:hAnsi="Times New Roman" w:cs="Times New Roman"/>
          <w:sz w:val="24"/>
          <w:szCs w:val="24"/>
        </w:rPr>
        <w:t xml:space="preserve">Fixation locations are marked by the asterisk under the sentence.  </w:t>
      </w:r>
      <w:r w:rsidRPr="00017798">
        <w:rPr>
          <w:rFonts w:ascii="Times New Roman" w:hAnsi="Times New Roman" w:cs="Times New Roman"/>
          <w:sz w:val="24"/>
          <w:szCs w:val="24"/>
        </w:rPr>
        <w:t>When a sentence is first presented on the screen, the target wor</w:t>
      </w:r>
      <w:r w:rsidR="00920DD8" w:rsidRPr="00017798">
        <w:rPr>
          <w:rFonts w:ascii="Times New Roman" w:hAnsi="Times New Roman" w:cs="Times New Roman"/>
          <w:sz w:val="24"/>
          <w:szCs w:val="24"/>
        </w:rPr>
        <w:t>d is replaced with a preview letter string</w:t>
      </w:r>
      <w:r w:rsidRPr="00017798">
        <w:rPr>
          <w:rFonts w:ascii="Times New Roman" w:hAnsi="Times New Roman" w:cs="Times New Roman"/>
          <w:sz w:val="24"/>
          <w:szCs w:val="24"/>
        </w:rPr>
        <w:t xml:space="preserve">.  </w:t>
      </w:r>
      <w:r w:rsidR="007D044D" w:rsidRPr="00017798">
        <w:rPr>
          <w:rFonts w:ascii="Times New Roman" w:hAnsi="Times New Roman" w:cs="Times New Roman"/>
          <w:sz w:val="24"/>
          <w:szCs w:val="24"/>
        </w:rPr>
        <w:t>W</w:t>
      </w:r>
      <w:r w:rsidRPr="00017798">
        <w:rPr>
          <w:rFonts w:ascii="Times New Roman" w:hAnsi="Times New Roman" w:cs="Times New Roman"/>
          <w:sz w:val="24"/>
          <w:szCs w:val="24"/>
        </w:rPr>
        <w:t>hen the participant is f</w:t>
      </w:r>
      <w:r w:rsidR="00FB01A3" w:rsidRPr="00017798">
        <w:rPr>
          <w:rFonts w:ascii="Times New Roman" w:hAnsi="Times New Roman" w:cs="Times New Roman"/>
          <w:sz w:val="24"/>
          <w:szCs w:val="24"/>
        </w:rPr>
        <w:t>ixating</w:t>
      </w:r>
      <w:r w:rsidRPr="00017798">
        <w:rPr>
          <w:rFonts w:ascii="Times New Roman" w:hAnsi="Times New Roman" w:cs="Times New Roman"/>
          <w:sz w:val="24"/>
          <w:szCs w:val="24"/>
        </w:rPr>
        <w:t xml:space="preserve"> the pre-target word (</w:t>
      </w:r>
      <w:r w:rsidRPr="00017798">
        <w:rPr>
          <w:rFonts w:ascii="Times New Roman" w:hAnsi="Times New Roman" w:cs="Times New Roman"/>
          <w:i/>
          <w:sz w:val="24"/>
          <w:szCs w:val="24"/>
        </w:rPr>
        <w:t>n</w:t>
      </w:r>
      <w:r w:rsidRPr="00017798">
        <w:rPr>
          <w:rFonts w:ascii="Times New Roman" w:hAnsi="Times New Roman" w:cs="Times New Roman"/>
          <w:sz w:val="24"/>
          <w:szCs w:val="24"/>
        </w:rPr>
        <w:t xml:space="preserve">-1; </w:t>
      </w:r>
      <w:r w:rsidR="006D612D" w:rsidRPr="00017798">
        <w:rPr>
          <w:rFonts w:ascii="Times New Roman" w:hAnsi="Times New Roman" w:cs="Times New Roman"/>
          <w:i/>
          <w:sz w:val="24"/>
          <w:szCs w:val="24"/>
        </w:rPr>
        <w:t>clever</w:t>
      </w:r>
      <w:r w:rsidRPr="00017798">
        <w:rPr>
          <w:rFonts w:ascii="Times New Roman" w:hAnsi="Times New Roman" w:cs="Times New Roman"/>
          <w:sz w:val="24"/>
          <w:szCs w:val="24"/>
        </w:rPr>
        <w:t xml:space="preserve"> in this example), word </w:t>
      </w:r>
      <w:r w:rsidR="007D044D" w:rsidRPr="00017798">
        <w:rPr>
          <w:rFonts w:ascii="Times New Roman" w:hAnsi="Times New Roman" w:cs="Times New Roman"/>
          <w:i/>
          <w:sz w:val="24"/>
          <w:szCs w:val="24"/>
        </w:rPr>
        <w:t>n</w:t>
      </w:r>
      <w:r w:rsidR="007D044D" w:rsidRPr="00017798">
        <w:rPr>
          <w:rFonts w:ascii="Times New Roman" w:hAnsi="Times New Roman" w:cs="Times New Roman"/>
          <w:sz w:val="24"/>
          <w:szCs w:val="24"/>
        </w:rPr>
        <w:t xml:space="preserve"> (e.g., </w:t>
      </w:r>
      <w:r w:rsidR="006D612D" w:rsidRPr="00017798">
        <w:rPr>
          <w:rFonts w:ascii="Times New Roman" w:hAnsi="Times New Roman" w:cs="Times New Roman"/>
          <w:i/>
          <w:sz w:val="24"/>
          <w:szCs w:val="24"/>
        </w:rPr>
        <w:t>sister</w:t>
      </w:r>
      <w:r w:rsidR="007D044D" w:rsidRPr="00017798">
        <w:rPr>
          <w:rFonts w:ascii="Times New Roman" w:hAnsi="Times New Roman" w:cs="Times New Roman"/>
          <w:sz w:val="24"/>
          <w:szCs w:val="24"/>
        </w:rPr>
        <w:t xml:space="preserve">) </w:t>
      </w:r>
      <w:r w:rsidRPr="00017798">
        <w:rPr>
          <w:rFonts w:ascii="Times New Roman" w:hAnsi="Times New Roman" w:cs="Times New Roman"/>
          <w:sz w:val="24"/>
          <w:szCs w:val="24"/>
        </w:rPr>
        <w:t>is u</w:t>
      </w:r>
      <w:r w:rsidR="007D044D" w:rsidRPr="00017798">
        <w:rPr>
          <w:rFonts w:ascii="Times New Roman" w:hAnsi="Times New Roman" w:cs="Times New Roman"/>
          <w:sz w:val="24"/>
          <w:szCs w:val="24"/>
        </w:rPr>
        <w:t>navailable for pre-processing.  An invisible boundary is placed immediately in front of the target word (marked here by a vertical line for demonstration, though this is not visible on the participant'</w:t>
      </w:r>
      <w:r w:rsidR="009A02A8" w:rsidRPr="00017798">
        <w:rPr>
          <w:rFonts w:ascii="Times New Roman" w:hAnsi="Times New Roman" w:cs="Times New Roman"/>
          <w:sz w:val="24"/>
          <w:szCs w:val="24"/>
        </w:rPr>
        <w:t>s</w:t>
      </w:r>
      <w:r w:rsidR="007D044D" w:rsidRPr="00017798">
        <w:rPr>
          <w:rFonts w:ascii="Times New Roman" w:hAnsi="Times New Roman" w:cs="Times New Roman"/>
          <w:sz w:val="24"/>
          <w:szCs w:val="24"/>
        </w:rPr>
        <w:t xml:space="preserve"> screen during the experiment).  When t</w:t>
      </w:r>
      <w:r w:rsidRPr="00017798">
        <w:rPr>
          <w:rFonts w:ascii="Times New Roman" w:hAnsi="Times New Roman" w:cs="Times New Roman"/>
          <w:sz w:val="24"/>
          <w:szCs w:val="24"/>
        </w:rPr>
        <w:t>he reader</w:t>
      </w:r>
      <w:r w:rsidR="007D044D" w:rsidRPr="00017798">
        <w:rPr>
          <w:rFonts w:ascii="Times New Roman" w:hAnsi="Times New Roman" w:cs="Times New Roman"/>
          <w:sz w:val="24"/>
          <w:szCs w:val="24"/>
        </w:rPr>
        <w:t xml:space="preserve"> makes a saccade across the in</w:t>
      </w:r>
      <w:r w:rsidR="006D612D" w:rsidRPr="00017798">
        <w:rPr>
          <w:rFonts w:ascii="Times New Roman" w:hAnsi="Times New Roman" w:cs="Times New Roman"/>
          <w:sz w:val="24"/>
          <w:szCs w:val="24"/>
        </w:rPr>
        <w:t xml:space="preserve">visible boundary, the preview letter string (e.g., </w:t>
      </w:r>
      <w:proofErr w:type="spellStart"/>
      <w:r w:rsidR="006D612D" w:rsidRPr="00017798">
        <w:rPr>
          <w:rFonts w:ascii="Times New Roman" w:hAnsi="Times New Roman" w:cs="Times New Roman"/>
          <w:i/>
          <w:sz w:val="24"/>
          <w:szCs w:val="24"/>
        </w:rPr>
        <w:t>romlun</w:t>
      </w:r>
      <w:proofErr w:type="spellEnd"/>
      <w:r w:rsidR="006D612D" w:rsidRPr="00017798">
        <w:rPr>
          <w:rFonts w:ascii="Times New Roman" w:hAnsi="Times New Roman" w:cs="Times New Roman"/>
          <w:sz w:val="24"/>
          <w:szCs w:val="24"/>
        </w:rPr>
        <w:t>)</w:t>
      </w:r>
      <w:r w:rsidRPr="00017798">
        <w:rPr>
          <w:rFonts w:ascii="Times New Roman" w:hAnsi="Times New Roman" w:cs="Times New Roman"/>
          <w:sz w:val="24"/>
          <w:szCs w:val="24"/>
        </w:rPr>
        <w:t xml:space="preserve"> is replaced with the correctly spelled word and the reader is </w:t>
      </w:r>
      <w:r w:rsidR="007D044D" w:rsidRPr="00017798">
        <w:rPr>
          <w:rFonts w:ascii="Times New Roman" w:hAnsi="Times New Roman" w:cs="Times New Roman"/>
          <w:sz w:val="24"/>
          <w:szCs w:val="24"/>
        </w:rPr>
        <w:t xml:space="preserve">typically </w:t>
      </w:r>
      <w:r w:rsidRPr="00017798">
        <w:rPr>
          <w:rFonts w:ascii="Times New Roman" w:hAnsi="Times New Roman" w:cs="Times New Roman"/>
          <w:sz w:val="24"/>
          <w:szCs w:val="24"/>
        </w:rPr>
        <w:t xml:space="preserve">unaware that any change has occurred.  </w:t>
      </w:r>
      <w:r w:rsidR="00410CCA" w:rsidRPr="00017798">
        <w:rPr>
          <w:rFonts w:ascii="Times New Roman" w:hAnsi="Times New Roman" w:cs="Times New Roman"/>
          <w:sz w:val="24"/>
          <w:szCs w:val="24"/>
        </w:rPr>
        <w:t>Two control co</w:t>
      </w:r>
      <w:r w:rsidR="005D2E81" w:rsidRPr="00017798">
        <w:rPr>
          <w:rFonts w:ascii="Times New Roman" w:hAnsi="Times New Roman" w:cs="Times New Roman"/>
          <w:sz w:val="24"/>
          <w:szCs w:val="24"/>
        </w:rPr>
        <w:t>nditions are typically included</w:t>
      </w:r>
      <w:r w:rsidR="00410CCA" w:rsidRPr="00017798">
        <w:rPr>
          <w:rFonts w:ascii="Times New Roman" w:hAnsi="Times New Roman" w:cs="Times New Roman"/>
          <w:sz w:val="24"/>
          <w:szCs w:val="24"/>
        </w:rPr>
        <w:t>- an identity condition, where the preview is identical to the target word, and a completely unrelated preview condition, where all letters are replaced with stimulus strings that do not provide any useful information about the upc</w:t>
      </w:r>
      <w:r w:rsidR="00DF2AEB" w:rsidRPr="00017798">
        <w:rPr>
          <w:rFonts w:ascii="Times New Roman" w:hAnsi="Times New Roman" w:cs="Times New Roman"/>
          <w:sz w:val="24"/>
          <w:szCs w:val="24"/>
        </w:rPr>
        <w:t xml:space="preserve">oming word (e.g., </w:t>
      </w:r>
      <w:proofErr w:type="spellStart"/>
      <w:r w:rsidR="00DF2AEB" w:rsidRPr="00017798">
        <w:rPr>
          <w:rFonts w:ascii="Times New Roman" w:hAnsi="Times New Roman" w:cs="Times New Roman"/>
          <w:i/>
          <w:sz w:val="24"/>
          <w:szCs w:val="24"/>
        </w:rPr>
        <w:t>romlun</w:t>
      </w:r>
      <w:proofErr w:type="spellEnd"/>
      <w:r w:rsidR="00DF2AEB" w:rsidRPr="00017798">
        <w:rPr>
          <w:rFonts w:ascii="Times New Roman" w:hAnsi="Times New Roman" w:cs="Times New Roman"/>
          <w:sz w:val="24"/>
          <w:szCs w:val="24"/>
        </w:rPr>
        <w:t xml:space="preserve"> as</w:t>
      </w:r>
      <w:r w:rsidR="00410CCA" w:rsidRPr="00017798">
        <w:rPr>
          <w:rFonts w:ascii="Times New Roman" w:hAnsi="Times New Roman" w:cs="Times New Roman"/>
          <w:sz w:val="24"/>
          <w:szCs w:val="24"/>
        </w:rPr>
        <w:t xml:space="preserve"> shown here).  Reading times are typically sho</w:t>
      </w:r>
      <w:r w:rsidR="00E53701" w:rsidRPr="00017798">
        <w:rPr>
          <w:rFonts w:ascii="Times New Roman" w:hAnsi="Times New Roman" w:cs="Times New Roman"/>
          <w:sz w:val="24"/>
          <w:szCs w:val="24"/>
        </w:rPr>
        <w:t>rtest in the i</w:t>
      </w:r>
      <w:r w:rsidR="00410CCA" w:rsidRPr="00017798">
        <w:rPr>
          <w:rFonts w:ascii="Times New Roman" w:hAnsi="Times New Roman" w:cs="Times New Roman"/>
          <w:sz w:val="24"/>
          <w:szCs w:val="24"/>
        </w:rPr>
        <w:t>dentity condition, as the reader has benefitted from undisrupted parafoveal pre-</w:t>
      </w:r>
      <w:r w:rsidR="005D2E81" w:rsidRPr="00017798">
        <w:rPr>
          <w:rFonts w:ascii="Times New Roman" w:hAnsi="Times New Roman" w:cs="Times New Roman"/>
          <w:sz w:val="24"/>
          <w:szCs w:val="24"/>
        </w:rPr>
        <w:t xml:space="preserve">processing of the target word.  </w:t>
      </w:r>
      <w:r w:rsidR="00003C0E" w:rsidRPr="00017798">
        <w:rPr>
          <w:rFonts w:ascii="Times New Roman" w:hAnsi="Times New Roman" w:cs="Times New Roman"/>
          <w:sz w:val="24"/>
          <w:szCs w:val="24"/>
        </w:rPr>
        <w:t xml:space="preserve">Conversely, reading times are expected to be longest in the unrelated preview condition, as the reader has been unable to extract any information that might facilitate lexical identification.  </w:t>
      </w:r>
      <w:r w:rsidR="005F552F" w:rsidRPr="00017798">
        <w:rPr>
          <w:rFonts w:ascii="Times New Roman" w:hAnsi="Times New Roman" w:cs="Times New Roman"/>
          <w:sz w:val="24"/>
          <w:szCs w:val="24"/>
        </w:rPr>
        <w:t>Experimen</w:t>
      </w:r>
      <w:r w:rsidR="00BA189B" w:rsidRPr="00017798">
        <w:rPr>
          <w:rFonts w:ascii="Times New Roman" w:hAnsi="Times New Roman" w:cs="Times New Roman"/>
          <w:sz w:val="24"/>
          <w:szCs w:val="24"/>
        </w:rPr>
        <w:t xml:space="preserve">tal conditions then </w:t>
      </w:r>
      <w:r w:rsidR="00041DFF" w:rsidRPr="00017798">
        <w:rPr>
          <w:rFonts w:ascii="Times New Roman" w:hAnsi="Times New Roman" w:cs="Times New Roman"/>
          <w:sz w:val="24"/>
          <w:szCs w:val="24"/>
        </w:rPr>
        <w:t>manipulate/preserve</w:t>
      </w:r>
      <w:r w:rsidR="00BA189B" w:rsidRPr="00017798">
        <w:rPr>
          <w:rFonts w:ascii="Times New Roman" w:hAnsi="Times New Roman" w:cs="Times New Roman"/>
          <w:sz w:val="24"/>
          <w:szCs w:val="24"/>
        </w:rPr>
        <w:t xml:space="preserve"> </w:t>
      </w:r>
      <w:r w:rsidR="005F552F" w:rsidRPr="00017798">
        <w:rPr>
          <w:rFonts w:ascii="Times New Roman" w:hAnsi="Times New Roman" w:cs="Times New Roman"/>
          <w:sz w:val="24"/>
          <w:szCs w:val="24"/>
        </w:rPr>
        <w:t xml:space="preserve">features of the upcoming word as per the </w:t>
      </w:r>
      <w:r w:rsidR="005F552F" w:rsidRPr="00017798">
        <w:rPr>
          <w:rFonts w:ascii="Times New Roman" w:hAnsi="Times New Roman" w:cs="Times New Roman"/>
          <w:sz w:val="24"/>
          <w:szCs w:val="24"/>
        </w:rPr>
        <w:lastRenderedPageBreak/>
        <w:t xml:space="preserve">manipulations </w:t>
      </w:r>
      <w:r w:rsidR="009C635E" w:rsidRPr="00017798">
        <w:rPr>
          <w:rFonts w:ascii="Times New Roman" w:hAnsi="Times New Roman" w:cs="Times New Roman"/>
          <w:sz w:val="24"/>
          <w:szCs w:val="24"/>
        </w:rPr>
        <w:t>of interest in the study</w:t>
      </w:r>
      <w:r w:rsidR="005F552F" w:rsidRPr="00017798">
        <w:rPr>
          <w:rFonts w:ascii="Times New Roman" w:hAnsi="Times New Roman" w:cs="Times New Roman"/>
          <w:sz w:val="24"/>
          <w:szCs w:val="24"/>
        </w:rPr>
        <w:t xml:space="preserve">.  </w:t>
      </w:r>
      <w:r w:rsidR="00041DFF" w:rsidRPr="00017798">
        <w:rPr>
          <w:rFonts w:ascii="Times New Roman" w:hAnsi="Times New Roman" w:cs="Times New Roman"/>
          <w:sz w:val="24"/>
          <w:szCs w:val="24"/>
        </w:rPr>
        <w:t xml:space="preserve">Reduced reading times on a target word observed after a correct </w:t>
      </w:r>
      <w:r w:rsidR="00003C0E" w:rsidRPr="00017798">
        <w:rPr>
          <w:rFonts w:ascii="Times New Roman" w:hAnsi="Times New Roman" w:cs="Times New Roman"/>
          <w:sz w:val="24"/>
          <w:szCs w:val="24"/>
        </w:rPr>
        <w:t xml:space="preserve">(identity) </w:t>
      </w:r>
      <w:r w:rsidR="00041DFF" w:rsidRPr="00017798">
        <w:rPr>
          <w:rFonts w:ascii="Times New Roman" w:hAnsi="Times New Roman" w:cs="Times New Roman"/>
          <w:sz w:val="24"/>
          <w:szCs w:val="24"/>
        </w:rPr>
        <w:t>preview, compared to an incorrect preview</w:t>
      </w:r>
      <w:r w:rsidR="00003C0E" w:rsidRPr="00017798">
        <w:rPr>
          <w:rFonts w:ascii="Times New Roman" w:hAnsi="Times New Roman" w:cs="Times New Roman"/>
          <w:sz w:val="24"/>
          <w:szCs w:val="24"/>
        </w:rPr>
        <w:t xml:space="preserve"> (i.e., the experimental conditions and the unrelated preview condition)</w:t>
      </w:r>
      <w:r w:rsidR="00041DFF" w:rsidRPr="00017798">
        <w:rPr>
          <w:rFonts w:ascii="Times New Roman" w:hAnsi="Times New Roman" w:cs="Times New Roman"/>
          <w:sz w:val="24"/>
          <w:szCs w:val="24"/>
        </w:rPr>
        <w:t xml:space="preserve">, is known as preview benefit.  </w:t>
      </w:r>
    </w:p>
    <w:p w14:paraId="52724F57" w14:textId="34EA7B13" w:rsidR="00191DA5" w:rsidRPr="00017798" w:rsidRDefault="00191DA5" w:rsidP="009C635E">
      <w:pPr>
        <w:rPr>
          <w:rFonts w:ascii="Times New Roman" w:hAnsi="Times New Roman" w:cs="Times New Roman"/>
          <w:sz w:val="24"/>
          <w:szCs w:val="24"/>
        </w:rPr>
      </w:pPr>
      <w:r w:rsidRPr="00017798">
        <w:rPr>
          <w:rFonts w:ascii="Times New Roman" w:hAnsi="Times New Roman" w:cs="Times New Roman"/>
          <w:sz w:val="24"/>
          <w:szCs w:val="24"/>
        </w:rPr>
        <w:br w:type="page"/>
      </w:r>
    </w:p>
    <w:p w14:paraId="5D6D0A1C" w14:textId="18D58221" w:rsidR="005D29E7" w:rsidRPr="00017798" w:rsidRDefault="000D61C9" w:rsidP="00B60CAE">
      <w:pPr>
        <w:tabs>
          <w:tab w:val="left" w:pos="2415"/>
        </w:tabs>
        <w:spacing w:line="480" w:lineRule="auto"/>
        <w:rPr>
          <w:rFonts w:ascii="Times New Roman" w:hAnsi="Times New Roman" w:cs="Times New Roman"/>
          <w:sz w:val="24"/>
          <w:szCs w:val="24"/>
        </w:rPr>
      </w:pPr>
      <w:r w:rsidRPr="00017798">
        <w:rPr>
          <w:noProof/>
        </w:rPr>
        <w:lastRenderedPageBreak/>
        <w:drawing>
          <wp:inline distT="0" distB="0" distL="0" distR="0" wp14:anchorId="0AC01441" wp14:editId="7C1DA87B">
            <wp:extent cx="5648325" cy="3409950"/>
            <wp:effectExtent l="0" t="0" r="0" b="0"/>
            <wp:docPr id="4" name="Chart 4">
              <a:extLst xmlns:a="http://schemas.openxmlformats.org/drawingml/2006/main">
                <a:ext uri="{FF2B5EF4-FFF2-40B4-BE49-F238E27FC236}">
                  <a16:creationId xmlns:a16="http://schemas.microsoft.com/office/drawing/2014/main" id="{FF4EB472-C851-47CB-95BF-69F76B26F0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7A491C" w:rsidRPr="00017798">
        <w:rPr>
          <w:rFonts w:ascii="Times New Roman" w:hAnsi="Times New Roman" w:cs="Times New Roman"/>
          <w:i/>
          <w:sz w:val="24"/>
          <w:szCs w:val="24"/>
        </w:rPr>
        <w:t>Figure 2</w:t>
      </w:r>
      <w:r w:rsidR="00B45251" w:rsidRPr="00017798">
        <w:rPr>
          <w:rFonts w:ascii="Times New Roman" w:hAnsi="Times New Roman" w:cs="Times New Roman"/>
          <w:i/>
          <w:sz w:val="24"/>
          <w:szCs w:val="24"/>
        </w:rPr>
        <w:t>.</w:t>
      </w:r>
      <w:r w:rsidR="00B45251" w:rsidRPr="00017798">
        <w:rPr>
          <w:rFonts w:ascii="Times New Roman" w:hAnsi="Times New Roman" w:cs="Times New Roman"/>
          <w:sz w:val="24"/>
          <w:szCs w:val="24"/>
        </w:rPr>
        <w:t xml:space="preserve">  </w:t>
      </w:r>
      <w:r w:rsidR="00124D61" w:rsidRPr="00017798">
        <w:rPr>
          <w:rFonts w:ascii="Times New Roman" w:hAnsi="Times New Roman" w:cs="Times New Roman"/>
          <w:sz w:val="24"/>
          <w:szCs w:val="24"/>
        </w:rPr>
        <w:t xml:space="preserve">Mean </w:t>
      </w:r>
      <w:r w:rsidR="00B04804" w:rsidRPr="00017798">
        <w:rPr>
          <w:rFonts w:ascii="Times New Roman" w:hAnsi="Times New Roman" w:cs="Times New Roman"/>
          <w:sz w:val="24"/>
          <w:szCs w:val="24"/>
        </w:rPr>
        <w:t>reading times</w:t>
      </w:r>
      <w:r w:rsidR="00124D61" w:rsidRPr="00017798">
        <w:rPr>
          <w:rFonts w:ascii="Times New Roman" w:hAnsi="Times New Roman" w:cs="Times New Roman"/>
          <w:sz w:val="24"/>
          <w:szCs w:val="24"/>
        </w:rPr>
        <w:t xml:space="preserve"> for</w:t>
      </w:r>
      <w:r w:rsidR="0038045A" w:rsidRPr="00017798">
        <w:rPr>
          <w:rFonts w:ascii="Times New Roman" w:hAnsi="Times New Roman" w:cs="Times New Roman"/>
          <w:sz w:val="24"/>
          <w:szCs w:val="24"/>
        </w:rPr>
        <w:t xml:space="preserve"> the collapsed external le</w:t>
      </w:r>
      <w:r w:rsidR="004712D2" w:rsidRPr="00017798">
        <w:rPr>
          <w:rFonts w:ascii="Times New Roman" w:hAnsi="Times New Roman" w:cs="Times New Roman"/>
          <w:sz w:val="24"/>
          <w:szCs w:val="24"/>
        </w:rPr>
        <w:t>tter substitution conditions (ddd456 and 123ddd</w:t>
      </w:r>
      <w:r w:rsidR="0038045A" w:rsidRPr="00017798">
        <w:rPr>
          <w:rFonts w:ascii="Times New Roman" w:hAnsi="Times New Roman" w:cs="Times New Roman"/>
          <w:sz w:val="24"/>
          <w:szCs w:val="24"/>
        </w:rPr>
        <w:t>) and</w:t>
      </w:r>
      <w:r w:rsidR="00987B0F" w:rsidRPr="00017798">
        <w:rPr>
          <w:rFonts w:ascii="Times New Roman" w:hAnsi="Times New Roman" w:cs="Times New Roman"/>
          <w:sz w:val="24"/>
          <w:szCs w:val="24"/>
        </w:rPr>
        <w:t xml:space="preserve"> the</w:t>
      </w:r>
      <w:r w:rsidR="0038045A" w:rsidRPr="00017798">
        <w:rPr>
          <w:rFonts w:ascii="Times New Roman" w:hAnsi="Times New Roman" w:cs="Times New Roman"/>
          <w:sz w:val="24"/>
          <w:szCs w:val="24"/>
        </w:rPr>
        <w:t xml:space="preserve"> internal l</w:t>
      </w:r>
      <w:r w:rsidR="00392F0F" w:rsidRPr="00017798">
        <w:rPr>
          <w:rFonts w:ascii="Times New Roman" w:hAnsi="Times New Roman" w:cs="Times New Roman"/>
          <w:sz w:val="24"/>
          <w:szCs w:val="24"/>
        </w:rPr>
        <w:t>ette</w:t>
      </w:r>
      <w:r w:rsidR="004712D2" w:rsidRPr="00017798">
        <w:rPr>
          <w:rFonts w:ascii="Times New Roman" w:hAnsi="Times New Roman" w:cs="Times New Roman"/>
          <w:sz w:val="24"/>
          <w:szCs w:val="24"/>
        </w:rPr>
        <w:t>r substitution conditions (1ddd56 and 12ddd6</w:t>
      </w:r>
      <w:r w:rsidR="0038045A" w:rsidRPr="00017798">
        <w:rPr>
          <w:rFonts w:ascii="Times New Roman" w:hAnsi="Times New Roman" w:cs="Times New Roman"/>
          <w:sz w:val="24"/>
          <w:szCs w:val="24"/>
        </w:rPr>
        <w:t>), for both adults and children.</w:t>
      </w:r>
      <w:r w:rsidR="00B60CAE" w:rsidRPr="00017798">
        <w:rPr>
          <w:rFonts w:ascii="Times New Roman" w:hAnsi="Times New Roman" w:cs="Times New Roman"/>
          <w:sz w:val="24"/>
          <w:szCs w:val="24"/>
        </w:rPr>
        <w:t xml:space="preserve"> </w:t>
      </w:r>
      <w:r w:rsidR="00B45251" w:rsidRPr="00017798">
        <w:rPr>
          <w:rFonts w:ascii="Times New Roman" w:hAnsi="Times New Roman" w:cs="Times New Roman"/>
          <w:sz w:val="24"/>
          <w:szCs w:val="24"/>
        </w:rPr>
        <w:t xml:space="preserve">  </w:t>
      </w:r>
    </w:p>
    <w:p w14:paraId="6872CD26" w14:textId="63FEB9F3" w:rsidR="005074CC" w:rsidRPr="00017798" w:rsidRDefault="003311EC" w:rsidP="00B60CAE">
      <w:pPr>
        <w:tabs>
          <w:tab w:val="left" w:pos="2415"/>
        </w:tabs>
        <w:spacing w:line="480" w:lineRule="auto"/>
        <w:rPr>
          <w:rFonts w:ascii="Times New Roman" w:eastAsia="Calibri" w:hAnsi="Times New Roman" w:cs="Times New Roman"/>
          <w:sz w:val="24"/>
        </w:rPr>
      </w:pPr>
      <w:r w:rsidRPr="00017798">
        <w:rPr>
          <w:rFonts w:ascii="Times New Roman" w:hAnsi="Times New Roman" w:cs="Times New Roman"/>
          <w:sz w:val="24"/>
          <w:szCs w:val="24"/>
        </w:rPr>
        <w:t xml:space="preserve">  </w:t>
      </w:r>
      <w:r w:rsidRPr="00017798">
        <w:rPr>
          <w:rFonts w:ascii="Times New Roman" w:hAnsi="Times New Roman" w:cs="Times New Roman"/>
          <w:i/>
          <w:sz w:val="24"/>
          <w:szCs w:val="24"/>
        </w:rPr>
        <w:t xml:space="preserve">   </w:t>
      </w:r>
    </w:p>
    <w:p w14:paraId="1735289D" w14:textId="515D07C1" w:rsidR="003311EC" w:rsidRPr="00017798" w:rsidRDefault="003311EC" w:rsidP="002038DD">
      <w:pPr>
        <w:spacing w:after="0" w:line="480" w:lineRule="auto"/>
        <w:rPr>
          <w:rFonts w:ascii="Times New Roman" w:hAnsi="Times New Roman" w:cs="Times New Roman"/>
          <w:sz w:val="24"/>
          <w:szCs w:val="24"/>
        </w:rPr>
        <w:sectPr w:rsidR="003311EC" w:rsidRPr="00017798" w:rsidSect="00AB3D50">
          <w:endnotePr>
            <w:numFmt w:val="decimal"/>
          </w:endnotePr>
          <w:pgSz w:w="11906" w:h="16838"/>
          <w:pgMar w:top="1440" w:right="1440" w:bottom="1440" w:left="1440" w:header="706" w:footer="706" w:gutter="0"/>
          <w:cols w:space="708"/>
          <w:docGrid w:linePitch="360"/>
        </w:sectPr>
      </w:pPr>
    </w:p>
    <w:p w14:paraId="49AA4362" w14:textId="4A530CAE" w:rsidR="004961A5" w:rsidRPr="00017798" w:rsidRDefault="004961A5" w:rsidP="002038DD">
      <w:pPr>
        <w:spacing w:after="0" w:line="480" w:lineRule="auto"/>
        <w:rPr>
          <w:rFonts w:ascii="Times New Roman" w:hAnsi="Times New Roman" w:cs="Times New Roman"/>
          <w:sz w:val="24"/>
          <w:szCs w:val="24"/>
        </w:rPr>
      </w:pPr>
      <w:r w:rsidRPr="00017798">
        <w:rPr>
          <w:rFonts w:ascii="Times New Roman" w:hAnsi="Times New Roman" w:cs="Times New Roman"/>
          <w:sz w:val="24"/>
          <w:szCs w:val="24"/>
        </w:rPr>
        <w:lastRenderedPageBreak/>
        <w:t>Table 1</w:t>
      </w:r>
    </w:p>
    <w:p w14:paraId="2294927B" w14:textId="787ED9D3" w:rsidR="00F05725" w:rsidRPr="00017798" w:rsidRDefault="00F05725" w:rsidP="002038DD">
      <w:pPr>
        <w:spacing w:after="0" w:line="480" w:lineRule="auto"/>
        <w:rPr>
          <w:rFonts w:ascii="Times New Roman" w:hAnsi="Times New Roman" w:cs="Times New Roman"/>
          <w:i/>
          <w:sz w:val="24"/>
          <w:szCs w:val="24"/>
        </w:rPr>
      </w:pPr>
      <w:r w:rsidRPr="00017798">
        <w:rPr>
          <w:rFonts w:ascii="Times New Roman" w:hAnsi="Times New Roman" w:cs="Times New Roman"/>
          <w:i/>
          <w:sz w:val="24"/>
          <w:szCs w:val="24"/>
        </w:rPr>
        <w:t>Summary of Group Characteristics</w:t>
      </w:r>
    </w:p>
    <w:tbl>
      <w:tblPr>
        <w:tblStyle w:val="TableGrid"/>
        <w:tblpPr w:leftFromText="180" w:rightFromText="180" w:vertAnchor="text" w:horzAnchor="margin" w:tblpY="68"/>
        <w:tblW w:w="5025" w:type="pct"/>
        <w:tblLayout w:type="fixed"/>
        <w:tblLook w:val="04A0" w:firstRow="1" w:lastRow="0" w:firstColumn="1" w:lastColumn="0" w:noHBand="0" w:noVBand="1"/>
      </w:tblPr>
      <w:tblGrid>
        <w:gridCol w:w="3829"/>
        <w:gridCol w:w="1134"/>
        <w:gridCol w:w="991"/>
        <w:gridCol w:w="853"/>
        <w:gridCol w:w="847"/>
        <w:gridCol w:w="568"/>
        <w:gridCol w:w="849"/>
      </w:tblGrid>
      <w:tr w:rsidR="00C32AFE" w:rsidRPr="00017798" w14:paraId="35D1872E" w14:textId="77777777" w:rsidTr="00C32AFE">
        <w:tc>
          <w:tcPr>
            <w:tcW w:w="2111" w:type="pct"/>
            <w:tcBorders>
              <w:left w:val="nil"/>
              <w:bottom w:val="single" w:sz="4" w:space="0" w:color="auto"/>
              <w:right w:val="nil"/>
            </w:tcBorders>
          </w:tcPr>
          <w:p w14:paraId="7E0EE35D" w14:textId="77777777" w:rsidR="00182F5C" w:rsidRPr="00017798" w:rsidRDefault="00182F5C" w:rsidP="00182F5C">
            <w:pPr>
              <w:spacing w:line="480" w:lineRule="auto"/>
              <w:rPr>
                <w:rFonts w:ascii="Times New Roman" w:hAnsi="Times New Roman" w:cs="Times New Roman"/>
                <w:sz w:val="24"/>
                <w:szCs w:val="24"/>
              </w:rPr>
            </w:pPr>
          </w:p>
        </w:tc>
        <w:tc>
          <w:tcPr>
            <w:tcW w:w="625" w:type="pct"/>
            <w:tcBorders>
              <w:left w:val="nil"/>
              <w:bottom w:val="single" w:sz="4" w:space="0" w:color="auto"/>
              <w:right w:val="nil"/>
            </w:tcBorders>
          </w:tcPr>
          <w:p w14:paraId="1C3573CD" w14:textId="77777777" w:rsidR="00182F5C" w:rsidRPr="00017798" w:rsidRDefault="00182F5C" w:rsidP="00182F5C">
            <w:pPr>
              <w:spacing w:line="480" w:lineRule="auto"/>
              <w:rPr>
                <w:rFonts w:ascii="Times New Roman" w:hAnsi="Times New Roman" w:cs="Times New Roman"/>
                <w:sz w:val="24"/>
                <w:szCs w:val="24"/>
              </w:rPr>
            </w:pPr>
          </w:p>
        </w:tc>
        <w:tc>
          <w:tcPr>
            <w:tcW w:w="546" w:type="pct"/>
            <w:tcBorders>
              <w:left w:val="nil"/>
              <w:bottom w:val="single" w:sz="4" w:space="0" w:color="auto"/>
              <w:right w:val="nil"/>
            </w:tcBorders>
          </w:tcPr>
          <w:p w14:paraId="49A8539E" w14:textId="77777777" w:rsidR="00182F5C" w:rsidRPr="00017798" w:rsidRDefault="00182F5C"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Mean</w:t>
            </w:r>
          </w:p>
        </w:tc>
        <w:tc>
          <w:tcPr>
            <w:tcW w:w="470" w:type="pct"/>
            <w:tcBorders>
              <w:left w:val="nil"/>
              <w:bottom w:val="single" w:sz="4" w:space="0" w:color="auto"/>
              <w:right w:val="nil"/>
            </w:tcBorders>
          </w:tcPr>
          <w:p w14:paraId="599CAD90" w14:textId="77777777" w:rsidR="00182F5C" w:rsidRPr="00017798" w:rsidRDefault="00182F5C" w:rsidP="00182F5C">
            <w:pPr>
              <w:spacing w:line="480" w:lineRule="auto"/>
              <w:jc w:val="center"/>
              <w:rPr>
                <w:rFonts w:ascii="Times New Roman" w:hAnsi="Times New Roman" w:cs="Times New Roman"/>
                <w:sz w:val="24"/>
                <w:szCs w:val="24"/>
              </w:rPr>
            </w:pPr>
            <w:proofErr w:type="spellStart"/>
            <w:r w:rsidRPr="00017798">
              <w:rPr>
                <w:rFonts w:ascii="Times New Roman" w:hAnsi="Times New Roman" w:cs="Times New Roman"/>
                <w:sz w:val="24"/>
                <w:szCs w:val="24"/>
              </w:rPr>
              <w:t>StDev</w:t>
            </w:r>
            <w:proofErr w:type="spellEnd"/>
          </w:p>
        </w:tc>
        <w:tc>
          <w:tcPr>
            <w:tcW w:w="467" w:type="pct"/>
            <w:tcBorders>
              <w:left w:val="nil"/>
              <w:bottom w:val="single" w:sz="4" w:space="0" w:color="auto"/>
              <w:right w:val="nil"/>
            </w:tcBorders>
          </w:tcPr>
          <w:p w14:paraId="6ABB4CFE" w14:textId="77777777" w:rsidR="00182F5C" w:rsidRPr="00017798" w:rsidRDefault="00182F5C" w:rsidP="00182F5C">
            <w:pPr>
              <w:spacing w:line="480" w:lineRule="auto"/>
              <w:jc w:val="center"/>
              <w:rPr>
                <w:rFonts w:ascii="Times New Roman" w:hAnsi="Times New Roman" w:cs="Times New Roman"/>
                <w:i/>
                <w:sz w:val="24"/>
                <w:szCs w:val="24"/>
              </w:rPr>
            </w:pPr>
            <w:r w:rsidRPr="00017798">
              <w:rPr>
                <w:rFonts w:ascii="Times New Roman" w:hAnsi="Times New Roman" w:cs="Times New Roman"/>
                <w:i/>
                <w:sz w:val="24"/>
                <w:szCs w:val="24"/>
              </w:rPr>
              <w:t>t</w:t>
            </w:r>
          </w:p>
        </w:tc>
        <w:tc>
          <w:tcPr>
            <w:tcW w:w="313" w:type="pct"/>
            <w:tcBorders>
              <w:left w:val="nil"/>
              <w:bottom w:val="single" w:sz="4" w:space="0" w:color="auto"/>
              <w:right w:val="nil"/>
            </w:tcBorders>
          </w:tcPr>
          <w:p w14:paraId="2E85AAC1" w14:textId="77777777" w:rsidR="00182F5C" w:rsidRPr="00017798" w:rsidRDefault="00182F5C" w:rsidP="00182F5C">
            <w:pPr>
              <w:spacing w:line="480" w:lineRule="auto"/>
              <w:jc w:val="center"/>
              <w:rPr>
                <w:rFonts w:ascii="Times New Roman" w:hAnsi="Times New Roman" w:cs="Times New Roman"/>
                <w:i/>
                <w:sz w:val="24"/>
                <w:szCs w:val="24"/>
              </w:rPr>
            </w:pPr>
            <w:r w:rsidRPr="00017798">
              <w:rPr>
                <w:rFonts w:ascii="Times New Roman" w:hAnsi="Times New Roman" w:cs="Times New Roman"/>
                <w:i/>
                <w:sz w:val="24"/>
                <w:szCs w:val="24"/>
              </w:rPr>
              <w:t>df</w:t>
            </w:r>
          </w:p>
        </w:tc>
        <w:tc>
          <w:tcPr>
            <w:tcW w:w="468" w:type="pct"/>
            <w:tcBorders>
              <w:left w:val="nil"/>
              <w:bottom w:val="single" w:sz="4" w:space="0" w:color="auto"/>
              <w:right w:val="nil"/>
            </w:tcBorders>
          </w:tcPr>
          <w:p w14:paraId="58F478F7" w14:textId="77777777" w:rsidR="00182F5C" w:rsidRPr="00017798" w:rsidRDefault="00182F5C" w:rsidP="00182F5C">
            <w:pPr>
              <w:spacing w:line="480" w:lineRule="auto"/>
              <w:jc w:val="center"/>
              <w:rPr>
                <w:rFonts w:ascii="Times New Roman" w:hAnsi="Times New Roman" w:cs="Times New Roman"/>
                <w:i/>
                <w:sz w:val="24"/>
                <w:szCs w:val="24"/>
              </w:rPr>
            </w:pPr>
            <w:r w:rsidRPr="00017798">
              <w:rPr>
                <w:rFonts w:ascii="Times New Roman" w:hAnsi="Times New Roman" w:cs="Times New Roman"/>
                <w:i/>
                <w:sz w:val="24"/>
                <w:szCs w:val="24"/>
              </w:rPr>
              <w:t>p</w:t>
            </w:r>
          </w:p>
        </w:tc>
      </w:tr>
      <w:tr w:rsidR="00C32AFE" w:rsidRPr="00017798" w14:paraId="6D01D7BB" w14:textId="77777777" w:rsidTr="00C32AFE">
        <w:tc>
          <w:tcPr>
            <w:tcW w:w="2111" w:type="pct"/>
            <w:tcBorders>
              <w:left w:val="nil"/>
              <w:bottom w:val="nil"/>
              <w:right w:val="nil"/>
            </w:tcBorders>
          </w:tcPr>
          <w:p w14:paraId="423BB552" w14:textId="2514C76D" w:rsidR="00182F5C" w:rsidRPr="00017798" w:rsidRDefault="00182F5C" w:rsidP="00182F5C">
            <w:pPr>
              <w:spacing w:line="480" w:lineRule="auto"/>
              <w:rPr>
                <w:rFonts w:ascii="Times New Roman" w:hAnsi="Times New Roman" w:cs="Times New Roman"/>
                <w:sz w:val="24"/>
                <w:szCs w:val="24"/>
              </w:rPr>
            </w:pPr>
            <w:r w:rsidRPr="00017798">
              <w:rPr>
                <w:rFonts w:ascii="Times New Roman" w:hAnsi="Times New Roman" w:cs="Times New Roman"/>
                <w:sz w:val="24"/>
                <w:szCs w:val="24"/>
              </w:rPr>
              <w:t>Test age</w:t>
            </w:r>
            <w:r w:rsidR="004709AA" w:rsidRPr="00017798">
              <w:rPr>
                <w:rFonts w:ascii="Times New Roman" w:hAnsi="Times New Roman" w:cs="Times New Roman"/>
                <w:sz w:val="24"/>
                <w:szCs w:val="24"/>
              </w:rPr>
              <w:t xml:space="preserve"> (years)</w:t>
            </w:r>
          </w:p>
        </w:tc>
        <w:tc>
          <w:tcPr>
            <w:tcW w:w="625" w:type="pct"/>
            <w:tcBorders>
              <w:left w:val="nil"/>
              <w:bottom w:val="nil"/>
              <w:right w:val="nil"/>
            </w:tcBorders>
          </w:tcPr>
          <w:p w14:paraId="07A7DAD1" w14:textId="77777777" w:rsidR="00182F5C" w:rsidRPr="00017798" w:rsidRDefault="00182F5C" w:rsidP="00182F5C">
            <w:pPr>
              <w:spacing w:line="480" w:lineRule="auto"/>
              <w:rPr>
                <w:rFonts w:ascii="Times New Roman" w:hAnsi="Times New Roman" w:cs="Times New Roman"/>
                <w:sz w:val="24"/>
                <w:szCs w:val="24"/>
              </w:rPr>
            </w:pPr>
            <w:r w:rsidRPr="00017798">
              <w:rPr>
                <w:rFonts w:ascii="Times New Roman" w:hAnsi="Times New Roman" w:cs="Times New Roman"/>
                <w:sz w:val="24"/>
                <w:szCs w:val="24"/>
              </w:rPr>
              <w:t>Adults</w:t>
            </w:r>
          </w:p>
        </w:tc>
        <w:tc>
          <w:tcPr>
            <w:tcW w:w="546" w:type="pct"/>
            <w:tcBorders>
              <w:left w:val="nil"/>
              <w:bottom w:val="nil"/>
              <w:right w:val="nil"/>
            </w:tcBorders>
          </w:tcPr>
          <w:p w14:paraId="4D82371A" w14:textId="77777777" w:rsidR="00182F5C" w:rsidRPr="00017798" w:rsidRDefault="00182F5C"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22.24</w:t>
            </w:r>
          </w:p>
        </w:tc>
        <w:tc>
          <w:tcPr>
            <w:tcW w:w="470" w:type="pct"/>
            <w:tcBorders>
              <w:left w:val="nil"/>
              <w:bottom w:val="nil"/>
              <w:right w:val="nil"/>
            </w:tcBorders>
          </w:tcPr>
          <w:p w14:paraId="1788BC9C" w14:textId="77777777" w:rsidR="00182F5C" w:rsidRPr="00017798" w:rsidRDefault="00182F5C"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3.54</w:t>
            </w:r>
          </w:p>
        </w:tc>
        <w:tc>
          <w:tcPr>
            <w:tcW w:w="467" w:type="pct"/>
            <w:tcBorders>
              <w:left w:val="nil"/>
              <w:bottom w:val="nil"/>
              <w:right w:val="nil"/>
            </w:tcBorders>
          </w:tcPr>
          <w:p w14:paraId="73B8702E" w14:textId="77777777" w:rsidR="00182F5C" w:rsidRPr="00017798" w:rsidRDefault="00182F5C" w:rsidP="00182F5C">
            <w:pPr>
              <w:spacing w:line="480" w:lineRule="auto"/>
              <w:jc w:val="center"/>
              <w:rPr>
                <w:rFonts w:ascii="Times New Roman" w:hAnsi="Times New Roman" w:cs="Times New Roman"/>
                <w:sz w:val="24"/>
                <w:szCs w:val="24"/>
              </w:rPr>
            </w:pPr>
          </w:p>
        </w:tc>
        <w:tc>
          <w:tcPr>
            <w:tcW w:w="313" w:type="pct"/>
            <w:tcBorders>
              <w:left w:val="nil"/>
              <w:bottom w:val="nil"/>
              <w:right w:val="nil"/>
            </w:tcBorders>
          </w:tcPr>
          <w:p w14:paraId="05B487CE" w14:textId="77777777" w:rsidR="00182F5C" w:rsidRPr="00017798" w:rsidRDefault="00182F5C" w:rsidP="00182F5C">
            <w:pPr>
              <w:spacing w:line="480" w:lineRule="auto"/>
              <w:jc w:val="center"/>
              <w:rPr>
                <w:rFonts w:ascii="Times New Roman" w:hAnsi="Times New Roman" w:cs="Times New Roman"/>
                <w:sz w:val="24"/>
                <w:szCs w:val="24"/>
              </w:rPr>
            </w:pPr>
          </w:p>
        </w:tc>
        <w:tc>
          <w:tcPr>
            <w:tcW w:w="468" w:type="pct"/>
            <w:tcBorders>
              <w:left w:val="nil"/>
              <w:bottom w:val="nil"/>
              <w:right w:val="nil"/>
            </w:tcBorders>
          </w:tcPr>
          <w:p w14:paraId="79CA9D4F" w14:textId="77777777" w:rsidR="00182F5C" w:rsidRPr="00017798" w:rsidRDefault="00182F5C" w:rsidP="00182F5C">
            <w:pPr>
              <w:spacing w:line="480" w:lineRule="auto"/>
              <w:jc w:val="center"/>
              <w:rPr>
                <w:rFonts w:ascii="Times New Roman" w:hAnsi="Times New Roman" w:cs="Times New Roman"/>
                <w:sz w:val="24"/>
                <w:szCs w:val="24"/>
              </w:rPr>
            </w:pPr>
          </w:p>
        </w:tc>
      </w:tr>
      <w:tr w:rsidR="00C32AFE" w:rsidRPr="00017798" w14:paraId="621FD903" w14:textId="77777777" w:rsidTr="00C32AFE">
        <w:tc>
          <w:tcPr>
            <w:tcW w:w="2111" w:type="pct"/>
            <w:tcBorders>
              <w:top w:val="nil"/>
              <w:left w:val="nil"/>
              <w:bottom w:val="nil"/>
              <w:right w:val="nil"/>
            </w:tcBorders>
          </w:tcPr>
          <w:p w14:paraId="7ABE20D5" w14:textId="77777777" w:rsidR="00182F5C" w:rsidRPr="00017798" w:rsidRDefault="00182F5C" w:rsidP="00182F5C">
            <w:pPr>
              <w:spacing w:line="480" w:lineRule="auto"/>
              <w:rPr>
                <w:rFonts w:ascii="Times New Roman" w:hAnsi="Times New Roman" w:cs="Times New Roman"/>
                <w:sz w:val="24"/>
                <w:szCs w:val="24"/>
              </w:rPr>
            </w:pPr>
          </w:p>
        </w:tc>
        <w:tc>
          <w:tcPr>
            <w:tcW w:w="625" w:type="pct"/>
            <w:tcBorders>
              <w:top w:val="nil"/>
              <w:left w:val="nil"/>
              <w:bottom w:val="nil"/>
              <w:right w:val="nil"/>
            </w:tcBorders>
          </w:tcPr>
          <w:p w14:paraId="6AFE8DFA" w14:textId="77777777" w:rsidR="00182F5C" w:rsidRPr="00017798" w:rsidRDefault="00182F5C" w:rsidP="00182F5C">
            <w:pPr>
              <w:spacing w:line="480" w:lineRule="auto"/>
              <w:rPr>
                <w:rFonts w:ascii="Times New Roman" w:hAnsi="Times New Roman" w:cs="Times New Roman"/>
                <w:sz w:val="24"/>
                <w:szCs w:val="24"/>
              </w:rPr>
            </w:pPr>
            <w:r w:rsidRPr="00017798">
              <w:rPr>
                <w:rFonts w:ascii="Times New Roman" w:hAnsi="Times New Roman" w:cs="Times New Roman"/>
                <w:sz w:val="24"/>
                <w:szCs w:val="24"/>
              </w:rPr>
              <w:t>Children</w:t>
            </w:r>
          </w:p>
        </w:tc>
        <w:tc>
          <w:tcPr>
            <w:tcW w:w="546" w:type="pct"/>
            <w:tcBorders>
              <w:top w:val="nil"/>
              <w:left w:val="nil"/>
              <w:bottom w:val="nil"/>
              <w:right w:val="nil"/>
            </w:tcBorders>
          </w:tcPr>
          <w:p w14:paraId="4299A0BD" w14:textId="77777777" w:rsidR="00182F5C" w:rsidRPr="00017798" w:rsidRDefault="00182F5C"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8.76</w:t>
            </w:r>
          </w:p>
        </w:tc>
        <w:tc>
          <w:tcPr>
            <w:tcW w:w="470" w:type="pct"/>
            <w:tcBorders>
              <w:top w:val="nil"/>
              <w:left w:val="nil"/>
              <w:bottom w:val="nil"/>
              <w:right w:val="nil"/>
            </w:tcBorders>
          </w:tcPr>
          <w:p w14:paraId="1AB84250" w14:textId="77777777" w:rsidR="00182F5C" w:rsidRPr="00017798" w:rsidRDefault="00182F5C"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.43</w:t>
            </w:r>
          </w:p>
        </w:tc>
        <w:tc>
          <w:tcPr>
            <w:tcW w:w="467" w:type="pct"/>
            <w:tcBorders>
              <w:top w:val="nil"/>
              <w:left w:val="nil"/>
              <w:bottom w:val="nil"/>
              <w:right w:val="nil"/>
            </w:tcBorders>
          </w:tcPr>
          <w:p w14:paraId="29D4ADC3" w14:textId="711ED518" w:rsidR="00182F5C" w:rsidRPr="00017798" w:rsidRDefault="00182F5C" w:rsidP="00182F5C">
            <w:pPr>
              <w:spacing w:line="480" w:lineRule="auto"/>
              <w:jc w:val="center"/>
              <w:rPr>
                <w:rFonts w:ascii="Times New Roman" w:hAnsi="Times New Roman" w:cs="Times New Roman"/>
                <w:sz w:val="24"/>
                <w:szCs w:val="24"/>
              </w:rPr>
            </w:pPr>
          </w:p>
        </w:tc>
        <w:tc>
          <w:tcPr>
            <w:tcW w:w="313" w:type="pct"/>
            <w:tcBorders>
              <w:top w:val="nil"/>
              <w:left w:val="nil"/>
              <w:bottom w:val="nil"/>
              <w:right w:val="nil"/>
            </w:tcBorders>
          </w:tcPr>
          <w:p w14:paraId="5F1ADC3E" w14:textId="62DC6B7B" w:rsidR="00182F5C" w:rsidRPr="00017798" w:rsidRDefault="00182F5C" w:rsidP="00182F5C">
            <w:pPr>
              <w:spacing w:line="480" w:lineRule="auto"/>
              <w:jc w:val="center"/>
              <w:rPr>
                <w:rFonts w:ascii="Times New Roman" w:hAnsi="Times New Roman" w:cs="Times New Roman"/>
                <w:sz w:val="24"/>
                <w:szCs w:val="24"/>
              </w:rPr>
            </w:pPr>
          </w:p>
        </w:tc>
        <w:tc>
          <w:tcPr>
            <w:tcW w:w="468" w:type="pct"/>
            <w:tcBorders>
              <w:top w:val="nil"/>
              <w:left w:val="nil"/>
              <w:bottom w:val="nil"/>
              <w:right w:val="nil"/>
            </w:tcBorders>
          </w:tcPr>
          <w:p w14:paraId="24801E87" w14:textId="5D579017" w:rsidR="00182F5C" w:rsidRPr="00017798" w:rsidRDefault="00182F5C" w:rsidP="00182F5C">
            <w:pPr>
              <w:spacing w:line="480" w:lineRule="auto"/>
              <w:jc w:val="center"/>
              <w:rPr>
                <w:rFonts w:ascii="Times New Roman" w:hAnsi="Times New Roman" w:cs="Times New Roman"/>
                <w:sz w:val="24"/>
                <w:szCs w:val="24"/>
              </w:rPr>
            </w:pPr>
          </w:p>
        </w:tc>
      </w:tr>
      <w:tr w:rsidR="00C32AFE" w:rsidRPr="00017798" w14:paraId="7AC8C2D7" w14:textId="77777777" w:rsidTr="00C32AFE">
        <w:tc>
          <w:tcPr>
            <w:tcW w:w="2111" w:type="pct"/>
            <w:tcBorders>
              <w:top w:val="nil"/>
              <w:left w:val="nil"/>
              <w:bottom w:val="nil"/>
              <w:right w:val="nil"/>
            </w:tcBorders>
          </w:tcPr>
          <w:p w14:paraId="7AD53C3A" w14:textId="77777777" w:rsidR="00182F5C" w:rsidRPr="00017798" w:rsidRDefault="00182F5C" w:rsidP="00182F5C">
            <w:pPr>
              <w:spacing w:line="480" w:lineRule="auto"/>
              <w:rPr>
                <w:rFonts w:ascii="Times New Roman" w:hAnsi="Times New Roman" w:cs="Times New Roman"/>
                <w:sz w:val="24"/>
                <w:szCs w:val="24"/>
              </w:rPr>
            </w:pPr>
            <w:r w:rsidRPr="00017798">
              <w:rPr>
                <w:rFonts w:ascii="Times New Roman" w:hAnsi="Times New Roman" w:cs="Times New Roman"/>
                <w:sz w:val="24"/>
                <w:szCs w:val="24"/>
              </w:rPr>
              <w:t>WIAT word reading</w:t>
            </w:r>
          </w:p>
        </w:tc>
        <w:tc>
          <w:tcPr>
            <w:tcW w:w="625" w:type="pct"/>
            <w:tcBorders>
              <w:top w:val="nil"/>
              <w:left w:val="nil"/>
              <w:bottom w:val="nil"/>
              <w:right w:val="nil"/>
            </w:tcBorders>
          </w:tcPr>
          <w:p w14:paraId="61746BBD" w14:textId="77777777" w:rsidR="00182F5C" w:rsidRPr="00017798" w:rsidRDefault="00182F5C" w:rsidP="00182F5C">
            <w:pPr>
              <w:spacing w:line="480" w:lineRule="auto"/>
              <w:rPr>
                <w:rFonts w:ascii="Times New Roman" w:hAnsi="Times New Roman" w:cs="Times New Roman"/>
                <w:sz w:val="24"/>
                <w:szCs w:val="24"/>
              </w:rPr>
            </w:pPr>
            <w:r w:rsidRPr="00017798">
              <w:rPr>
                <w:rFonts w:ascii="Times New Roman" w:hAnsi="Times New Roman" w:cs="Times New Roman"/>
                <w:sz w:val="24"/>
                <w:szCs w:val="24"/>
              </w:rPr>
              <w:t>Adults</w:t>
            </w:r>
          </w:p>
        </w:tc>
        <w:tc>
          <w:tcPr>
            <w:tcW w:w="546" w:type="pct"/>
            <w:tcBorders>
              <w:top w:val="nil"/>
              <w:left w:val="nil"/>
              <w:bottom w:val="nil"/>
              <w:right w:val="nil"/>
            </w:tcBorders>
          </w:tcPr>
          <w:p w14:paraId="4A561670" w14:textId="77777777" w:rsidR="00182F5C" w:rsidRPr="00017798" w:rsidRDefault="00182F5C"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112.17</w:t>
            </w:r>
          </w:p>
        </w:tc>
        <w:tc>
          <w:tcPr>
            <w:tcW w:w="470" w:type="pct"/>
            <w:tcBorders>
              <w:top w:val="nil"/>
              <w:left w:val="nil"/>
              <w:bottom w:val="nil"/>
              <w:right w:val="nil"/>
            </w:tcBorders>
          </w:tcPr>
          <w:p w14:paraId="63A7AC4A" w14:textId="77777777" w:rsidR="00182F5C" w:rsidRPr="00017798" w:rsidRDefault="00182F5C"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4.94</w:t>
            </w:r>
          </w:p>
        </w:tc>
        <w:tc>
          <w:tcPr>
            <w:tcW w:w="467" w:type="pct"/>
            <w:tcBorders>
              <w:top w:val="nil"/>
              <w:left w:val="nil"/>
              <w:bottom w:val="nil"/>
              <w:right w:val="nil"/>
            </w:tcBorders>
          </w:tcPr>
          <w:p w14:paraId="32897869" w14:textId="77777777" w:rsidR="00182F5C" w:rsidRPr="00017798" w:rsidRDefault="00182F5C" w:rsidP="00182F5C">
            <w:pPr>
              <w:spacing w:line="480" w:lineRule="auto"/>
              <w:jc w:val="center"/>
              <w:rPr>
                <w:rFonts w:ascii="Times New Roman" w:hAnsi="Times New Roman" w:cs="Times New Roman"/>
                <w:sz w:val="24"/>
                <w:szCs w:val="24"/>
              </w:rPr>
            </w:pPr>
          </w:p>
        </w:tc>
        <w:tc>
          <w:tcPr>
            <w:tcW w:w="313" w:type="pct"/>
            <w:tcBorders>
              <w:top w:val="nil"/>
              <w:left w:val="nil"/>
              <w:bottom w:val="nil"/>
              <w:right w:val="nil"/>
            </w:tcBorders>
          </w:tcPr>
          <w:p w14:paraId="5EDD32B4" w14:textId="77777777" w:rsidR="00182F5C" w:rsidRPr="00017798" w:rsidRDefault="00182F5C" w:rsidP="00182F5C">
            <w:pPr>
              <w:spacing w:line="480" w:lineRule="auto"/>
              <w:rPr>
                <w:rFonts w:ascii="Times New Roman" w:hAnsi="Times New Roman" w:cs="Times New Roman"/>
                <w:sz w:val="24"/>
                <w:szCs w:val="24"/>
              </w:rPr>
            </w:pPr>
          </w:p>
        </w:tc>
        <w:tc>
          <w:tcPr>
            <w:tcW w:w="468" w:type="pct"/>
            <w:tcBorders>
              <w:top w:val="nil"/>
              <w:left w:val="nil"/>
              <w:bottom w:val="nil"/>
              <w:right w:val="nil"/>
            </w:tcBorders>
          </w:tcPr>
          <w:p w14:paraId="66EF0612" w14:textId="77777777" w:rsidR="00182F5C" w:rsidRPr="00017798" w:rsidRDefault="00182F5C" w:rsidP="00182F5C">
            <w:pPr>
              <w:spacing w:line="480" w:lineRule="auto"/>
              <w:jc w:val="center"/>
              <w:rPr>
                <w:rFonts w:ascii="Times New Roman" w:hAnsi="Times New Roman" w:cs="Times New Roman"/>
                <w:sz w:val="24"/>
                <w:szCs w:val="24"/>
              </w:rPr>
            </w:pPr>
          </w:p>
        </w:tc>
      </w:tr>
      <w:tr w:rsidR="00C32AFE" w:rsidRPr="00017798" w14:paraId="3D3B4918" w14:textId="77777777" w:rsidTr="00C32AFE">
        <w:tc>
          <w:tcPr>
            <w:tcW w:w="2111" w:type="pct"/>
            <w:tcBorders>
              <w:top w:val="nil"/>
              <w:left w:val="nil"/>
              <w:bottom w:val="nil"/>
              <w:right w:val="nil"/>
            </w:tcBorders>
          </w:tcPr>
          <w:p w14:paraId="02E7BE4D" w14:textId="77777777" w:rsidR="00182F5C" w:rsidRPr="00017798" w:rsidRDefault="00182F5C" w:rsidP="00182F5C">
            <w:pPr>
              <w:spacing w:line="480" w:lineRule="auto"/>
              <w:rPr>
                <w:rFonts w:ascii="Times New Roman" w:hAnsi="Times New Roman" w:cs="Times New Roman"/>
                <w:sz w:val="24"/>
                <w:szCs w:val="24"/>
              </w:rPr>
            </w:pPr>
          </w:p>
        </w:tc>
        <w:tc>
          <w:tcPr>
            <w:tcW w:w="625" w:type="pct"/>
            <w:tcBorders>
              <w:top w:val="nil"/>
              <w:left w:val="nil"/>
              <w:bottom w:val="nil"/>
              <w:right w:val="nil"/>
            </w:tcBorders>
          </w:tcPr>
          <w:p w14:paraId="0F7C3DC2" w14:textId="77777777" w:rsidR="00182F5C" w:rsidRPr="00017798" w:rsidRDefault="00182F5C" w:rsidP="00182F5C">
            <w:pPr>
              <w:spacing w:line="480" w:lineRule="auto"/>
              <w:rPr>
                <w:rFonts w:ascii="Times New Roman" w:hAnsi="Times New Roman" w:cs="Times New Roman"/>
                <w:sz w:val="24"/>
                <w:szCs w:val="24"/>
              </w:rPr>
            </w:pPr>
            <w:r w:rsidRPr="00017798">
              <w:rPr>
                <w:rFonts w:ascii="Times New Roman" w:hAnsi="Times New Roman" w:cs="Times New Roman"/>
                <w:sz w:val="24"/>
                <w:szCs w:val="24"/>
              </w:rPr>
              <w:t>Children</w:t>
            </w:r>
          </w:p>
        </w:tc>
        <w:tc>
          <w:tcPr>
            <w:tcW w:w="546" w:type="pct"/>
            <w:tcBorders>
              <w:top w:val="nil"/>
              <w:left w:val="nil"/>
              <w:bottom w:val="nil"/>
              <w:right w:val="nil"/>
            </w:tcBorders>
          </w:tcPr>
          <w:p w14:paraId="2C59EE48" w14:textId="325817AE" w:rsidR="00182F5C" w:rsidRPr="00017798" w:rsidRDefault="00213601"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111.48</w:t>
            </w:r>
          </w:p>
        </w:tc>
        <w:tc>
          <w:tcPr>
            <w:tcW w:w="470" w:type="pct"/>
            <w:tcBorders>
              <w:top w:val="nil"/>
              <w:left w:val="nil"/>
              <w:bottom w:val="nil"/>
              <w:right w:val="nil"/>
            </w:tcBorders>
          </w:tcPr>
          <w:p w14:paraId="1117107C" w14:textId="504407DD" w:rsidR="00182F5C" w:rsidRPr="00017798" w:rsidRDefault="00213601"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4.40</w:t>
            </w:r>
          </w:p>
        </w:tc>
        <w:tc>
          <w:tcPr>
            <w:tcW w:w="467" w:type="pct"/>
            <w:tcBorders>
              <w:top w:val="nil"/>
              <w:left w:val="nil"/>
              <w:bottom w:val="nil"/>
              <w:right w:val="nil"/>
            </w:tcBorders>
          </w:tcPr>
          <w:p w14:paraId="3CE00DBC" w14:textId="1A8E5A59" w:rsidR="00182F5C" w:rsidRPr="00017798" w:rsidRDefault="00213601"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.68</w:t>
            </w:r>
          </w:p>
        </w:tc>
        <w:tc>
          <w:tcPr>
            <w:tcW w:w="313" w:type="pct"/>
            <w:tcBorders>
              <w:top w:val="nil"/>
              <w:left w:val="nil"/>
              <w:bottom w:val="nil"/>
              <w:right w:val="nil"/>
            </w:tcBorders>
          </w:tcPr>
          <w:p w14:paraId="7A7BB0F9" w14:textId="77777777" w:rsidR="00182F5C" w:rsidRPr="00017798" w:rsidRDefault="00182F5C"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82</w:t>
            </w:r>
          </w:p>
        </w:tc>
        <w:tc>
          <w:tcPr>
            <w:tcW w:w="468" w:type="pct"/>
            <w:tcBorders>
              <w:top w:val="nil"/>
              <w:left w:val="nil"/>
              <w:bottom w:val="nil"/>
              <w:right w:val="nil"/>
            </w:tcBorders>
          </w:tcPr>
          <w:p w14:paraId="76412BD4" w14:textId="04BD6AAA" w:rsidR="00182F5C" w:rsidRPr="00017798" w:rsidRDefault="00213601"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.501</w:t>
            </w:r>
          </w:p>
        </w:tc>
      </w:tr>
      <w:tr w:rsidR="00C32AFE" w:rsidRPr="00017798" w14:paraId="0AB76629" w14:textId="77777777" w:rsidTr="00C32AFE">
        <w:tc>
          <w:tcPr>
            <w:tcW w:w="2111" w:type="pct"/>
            <w:tcBorders>
              <w:top w:val="nil"/>
              <w:left w:val="nil"/>
              <w:bottom w:val="nil"/>
              <w:right w:val="nil"/>
            </w:tcBorders>
          </w:tcPr>
          <w:p w14:paraId="266FF8E9" w14:textId="77777777" w:rsidR="00182F5C" w:rsidRPr="00017798" w:rsidRDefault="00182F5C" w:rsidP="00182F5C">
            <w:pPr>
              <w:spacing w:line="480" w:lineRule="auto"/>
              <w:rPr>
                <w:rFonts w:ascii="Times New Roman" w:hAnsi="Times New Roman" w:cs="Times New Roman"/>
                <w:sz w:val="24"/>
                <w:szCs w:val="24"/>
              </w:rPr>
            </w:pPr>
            <w:r w:rsidRPr="00017798">
              <w:rPr>
                <w:rFonts w:ascii="Times New Roman" w:hAnsi="Times New Roman" w:cs="Times New Roman"/>
                <w:sz w:val="24"/>
                <w:szCs w:val="24"/>
              </w:rPr>
              <w:t>WIAT pseudoword decoding</w:t>
            </w:r>
          </w:p>
        </w:tc>
        <w:tc>
          <w:tcPr>
            <w:tcW w:w="625" w:type="pct"/>
            <w:tcBorders>
              <w:top w:val="nil"/>
              <w:left w:val="nil"/>
              <w:bottom w:val="nil"/>
              <w:right w:val="nil"/>
            </w:tcBorders>
          </w:tcPr>
          <w:p w14:paraId="30ACB84B" w14:textId="77777777" w:rsidR="00182F5C" w:rsidRPr="00017798" w:rsidRDefault="00182F5C" w:rsidP="00182F5C">
            <w:pPr>
              <w:spacing w:line="480" w:lineRule="auto"/>
              <w:rPr>
                <w:rFonts w:ascii="Times New Roman" w:hAnsi="Times New Roman" w:cs="Times New Roman"/>
                <w:sz w:val="24"/>
                <w:szCs w:val="24"/>
              </w:rPr>
            </w:pPr>
            <w:r w:rsidRPr="00017798">
              <w:rPr>
                <w:rFonts w:ascii="Times New Roman" w:hAnsi="Times New Roman" w:cs="Times New Roman"/>
                <w:sz w:val="24"/>
                <w:szCs w:val="24"/>
              </w:rPr>
              <w:t>Adults</w:t>
            </w:r>
          </w:p>
        </w:tc>
        <w:tc>
          <w:tcPr>
            <w:tcW w:w="546" w:type="pct"/>
            <w:tcBorders>
              <w:top w:val="nil"/>
              <w:left w:val="nil"/>
              <w:bottom w:val="nil"/>
              <w:right w:val="nil"/>
            </w:tcBorders>
          </w:tcPr>
          <w:p w14:paraId="6D26F12E" w14:textId="77777777" w:rsidR="00182F5C" w:rsidRPr="00017798" w:rsidRDefault="00182F5C"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111.07</w:t>
            </w:r>
          </w:p>
        </w:tc>
        <w:tc>
          <w:tcPr>
            <w:tcW w:w="470" w:type="pct"/>
            <w:tcBorders>
              <w:top w:val="nil"/>
              <w:left w:val="nil"/>
              <w:bottom w:val="nil"/>
              <w:right w:val="nil"/>
            </w:tcBorders>
          </w:tcPr>
          <w:p w14:paraId="09FF6D0C" w14:textId="77777777" w:rsidR="00182F5C" w:rsidRPr="00017798" w:rsidRDefault="00182F5C"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5.84</w:t>
            </w:r>
          </w:p>
        </w:tc>
        <w:tc>
          <w:tcPr>
            <w:tcW w:w="467" w:type="pct"/>
            <w:tcBorders>
              <w:top w:val="nil"/>
              <w:left w:val="nil"/>
              <w:bottom w:val="nil"/>
              <w:right w:val="nil"/>
            </w:tcBorders>
          </w:tcPr>
          <w:p w14:paraId="2707183D" w14:textId="77777777" w:rsidR="00182F5C" w:rsidRPr="00017798" w:rsidRDefault="00182F5C" w:rsidP="00182F5C">
            <w:pPr>
              <w:spacing w:line="480" w:lineRule="auto"/>
              <w:jc w:val="center"/>
              <w:rPr>
                <w:rFonts w:ascii="Times New Roman" w:hAnsi="Times New Roman" w:cs="Times New Roman"/>
                <w:sz w:val="24"/>
                <w:szCs w:val="24"/>
              </w:rPr>
            </w:pPr>
          </w:p>
        </w:tc>
        <w:tc>
          <w:tcPr>
            <w:tcW w:w="313" w:type="pct"/>
            <w:tcBorders>
              <w:top w:val="nil"/>
              <w:left w:val="nil"/>
              <w:bottom w:val="nil"/>
              <w:right w:val="nil"/>
            </w:tcBorders>
          </w:tcPr>
          <w:p w14:paraId="56399C73" w14:textId="77777777" w:rsidR="00182F5C" w:rsidRPr="00017798" w:rsidRDefault="00182F5C" w:rsidP="00182F5C">
            <w:pPr>
              <w:spacing w:line="480" w:lineRule="auto"/>
              <w:jc w:val="center"/>
              <w:rPr>
                <w:rFonts w:ascii="Times New Roman" w:hAnsi="Times New Roman" w:cs="Times New Roman"/>
                <w:sz w:val="24"/>
                <w:szCs w:val="24"/>
              </w:rPr>
            </w:pPr>
          </w:p>
        </w:tc>
        <w:tc>
          <w:tcPr>
            <w:tcW w:w="468" w:type="pct"/>
            <w:tcBorders>
              <w:top w:val="nil"/>
              <w:left w:val="nil"/>
              <w:bottom w:val="nil"/>
              <w:right w:val="nil"/>
            </w:tcBorders>
          </w:tcPr>
          <w:p w14:paraId="7B33BBC5" w14:textId="77777777" w:rsidR="00182F5C" w:rsidRPr="00017798" w:rsidRDefault="00182F5C" w:rsidP="00182F5C">
            <w:pPr>
              <w:spacing w:line="480" w:lineRule="auto"/>
              <w:jc w:val="center"/>
              <w:rPr>
                <w:rFonts w:ascii="Times New Roman" w:hAnsi="Times New Roman" w:cs="Times New Roman"/>
                <w:sz w:val="24"/>
                <w:szCs w:val="24"/>
              </w:rPr>
            </w:pPr>
          </w:p>
        </w:tc>
      </w:tr>
      <w:tr w:rsidR="00C32AFE" w:rsidRPr="00017798" w14:paraId="5AAB61BE" w14:textId="77777777" w:rsidTr="00C32AFE">
        <w:tc>
          <w:tcPr>
            <w:tcW w:w="2111" w:type="pct"/>
            <w:tcBorders>
              <w:top w:val="nil"/>
              <w:left w:val="nil"/>
              <w:bottom w:val="nil"/>
              <w:right w:val="nil"/>
            </w:tcBorders>
          </w:tcPr>
          <w:p w14:paraId="38D6F475" w14:textId="77777777" w:rsidR="00182F5C" w:rsidRPr="00017798" w:rsidRDefault="00182F5C" w:rsidP="00182F5C">
            <w:pPr>
              <w:spacing w:line="480" w:lineRule="auto"/>
              <w:rPr>
                <w:rFonts w:ascii="Times New Roman" w:hAnsi="Times New Roman" w:cs="Times New Roman"/>
                <w:sz w:val="24"/>
                <w:szCs w:val="24"/>
              </w:rPr>
            </w:pPr>
          </w:p>
        </w:tc>
        <w:tc>
          <w:tcPr>
            <w:tcW w:w="625" w:type="pct"/>
            <w:tcBorders>
              <w:top w:val="nil"/>
              <w:left w:val="nil"/>
              <w:bottom w:val="nil"/>
              <w:right w:val="nil"/>
            </w:tcBorders>
          </w:tcPr>
          <w:p w14:paraId="296D03DF" w14:textId="77777777" w:rsidR="00182F5C" w:rsidRPr="00017798" w:rsidRDefault="00182F5C" w:rsidP="00182F5C">
            <w:pPr>
              <w:spacing w:line="480" w:lineRule="auto"/>
              <w:rPr>
                <w:rFonts w:ascii="Times New Roman" w:hAnsi="Times New Roman" w:cs="Times New Roman"/>
                <w:sz w:val="24"/>
                <w:szCs w:val="24"/>
              </w:rPr>
            </w:pPr>
            <w:r w:rsidRPr="00017798">
              <w:rPr>
                <w:rFonts w:ascii="Times New Roman" w:hAnsi="Times New Roman" w:cs="Times New Roman"/>
                <w:sz w:val="24"/>
                <w:szCs w:val="24"/>
              </w:rPr>
              <w:t>Children</w:t>
            </w:r>
          </w:p>
        </w:tc>
        <w:tc>
          <w:tcPr>
            <w:tcW w:w="546" w:type="pct"/>
            <w:tcBorders>
              <w:top w:val="nil"/>
              <w:left w:val="nil"/>
              <w:bottom w:val="nil"/>
              <w:right w:val="nil"/>
            </w:tcBorders>
          </w:tcPr>
          <w:p w14:paraId="563A53E8" w14:textId="01F281E8" w:rsidR="00182F5C" w:rsidRPr="00017798" w:rsidRDefault="008935BE"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109.</w:t>
            </w:r>
            <w:r w:rsidR="00182F5C" w:rsidRPr="00017798">
              <w:rPr>
                <w:rFonts w:ascii="Times New Roman" w:hAnsi="Times New Roman" w:cs="Times New Roman"/>
                <w:sz w:val="24"/>
                <w:szCs w:val="24"/>
              </w:rPr>
              <w:t>6</w:t>
            </w:r>
            <w:r w:rsidRPr="00017798">
              <w:rPr>
                <w:rFonts w:ascii="Times New Roman" w:hAnsi="Times New Roman" w:cs="Times New Roman"/>
                <w:sz w:val="24"/>
                <w:szCs w:val="24"/>
              </w:rPr>
              <w:t>7</w:t>
            </w:r>
          </w:p>
        </w:tc>
        <w:tc>
          <w:tcPr>
            <w:tcW w:w="470" w:type="pct"/>
            <w:tcBorders>
              <w:top w:val="nil"/>
              <w:left w:val="nil"/>
              <w:bottom w:val="nil"/>
              <w:right w:val="nil"/>
            </w:tcBorders>
          </w:tcPr>
          <w:p w14:paraId="16B1D994" w14:textId="556DA205" w:rsidR="00182F5C" w:rsidRPr="00017798" w:rsidRDefault="008935BE"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4.80</w:t>
            </w:r>
          </w:p>
        </w:tc>
        <w:tc>
          <w:tcPr>
            <w:tcW w:w="467" w:type="pct"/>
            <w:tcBorders>
              <w:top w:val="nil"/>
              <w:left w:val="nil"/>
              <w:bottom w:val="nil"/>
              <w:right w:val="nil"/>
            </w:tcBorders>
          </w:tcPr>
          <w:p w14:paraId="3FF4C4A1" w14:textId="665D2694" w:rsidR="00182F5C" w:rsidRPr="00017798" w:rsidRDefault="008935BE"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1.21</w:t>
            </w:r>
          </w:p>
        </w:tc>
        <w:tc>
          <w:tcPr>
            <w:tcW w:w="313" w:type="pct"/>
            <w:tcBorders>
              <w:top w:val="nil"/>
              <w:left w:val="nil"/>
              <w:bottom w:val="nil"/>
              <w:right w:val="nil"/>
            </w:tcBorders>
          </w:tcPr>
          <w:p w14:paraId="2C28215E" w14:textId="77777777" w:rsidR="00182F5C" w:rsidRPr="00017798" w:rsidRDefault="00182F5C"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82</w:t>
            </w:r>
          </w:p>
        </w:tc>
        <w:tc>
          <w:tcPr>
            <w:tcW w:w="468" w:type="pct"/>
            <w:tcBorders>
              <w:top w:val="nil"/>
              <w:left w:val="nil"/>
              <w:bottom w:val="nil"/>
              <w:right w:val="nil"/>
            </w:tcBorders>
          </w:tcPr>
          <w:p w14:paraId="1A94D490" w14:textId="5F3EA43C" w:rsidR="00182F5C" w:rsidRPr="00017798" w:rsidRDefault="008935BE"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.2</w:t>
            </w:r>
            <w:r w:rsidR="00182F5C" w:rsidRPr="00017798">
              <w:rPr>
                <w:rFonts w:ascii="Times New Roman" w:hAnsi="Times New Roman" w:cs="Times New Roman"/>
                <w:sz w:val="24"/>
                <w:szCs w:val="24"/>
              </w:rPr>
              <w:t>32</w:t>
            </w:r>
          </w:p>
        </w:tc>
      </w:tr>
      <w:tr w:rsidR="00C32AFE" w:rsidRPr="00017798" w14:paraId="2C57D0EF" w14:textId="77777777" w:rsidTr="00C32AFE">
        <w:tc>
          <w:tcPr>
            <w:tcW w:w="2111" w:type="pct"/>
            <w:tcBorders>
              <w:top w:val="nil"/>
              <w:left w:val="nil"/>
              <w:bottom w:val="nil"/>
              <w:right w:val="nil"/>
            </w:tcBorders>
          </w:tcPr>
          <w:p w14:paraId="7BD19029" w14:textId="77777777" w:rsidR="00182F5C" w:rsidRPr="00017798" w:rsidRDefault="00182F5C" w:rsidP="00182F5C">
            <w:pPr>
              <w:spacing w:line="480" w:lineRule="auto"/>
              <w:rPr>
                <w:rFonts w:ascii="Times New Roman" w:hAnsi="Times New Roman" w:cs="Times New Roman"/>
                <w:sz w:val="24"/>
                <w:szCs w:val="24"/>
              </w:rPr>
            </w:pPr>
            <w:r w:rsidRPr="00017798">
              <w:rPr>
                <w:rFonts w:ascii="Times New Roman" w:hAnsi="Times New Roman" w:cs="Times New Roman"/>
                <w:sz w:val="24"/>
                <w:szCs w:val="24"/>
              </w:rPr>
              <w:t>WIAT comprehension</w:t>
            </w:r>
          </w:p>
        </w:tc>
        <w:tc>
          <w:tcPr>
            <w:tcW w:w="625" w:type="pct"/>
            <w:tcBorders>
              <w:top w:val="nil"/>
              <w:left w:val="nil"/>
              <w:bottom w:val="nil"/>
              <w:right w:val="nil"/>
            </w:tcBorders>
          </w:tcPr>
          <w:p w14:paraId="31946271" w14:textId="77777777" w:rsidR="00182F5C" w:rsidRPr="00017798" w:rsidRDefault="00182F5C" w:rsidP="00182F5C">
            <w:pPr>
              <w:spacing w:line="480" w:lineRule="auto"/>
              <w:rPr>
                <w:rFonts w:ascii="Times New Roman" w:hAnsi="Times New Roman" w:cs="Times New Roman"/>
                <w:sz w:val="24"/>
                <w:szCs w:val="24"/>
              </w:rPr>
            </w:pPr>
            <w:r w:rsidRPr="00017798">
              <w:rPr>
                <w:rFonts w:ascii="Times New Roman" w:hAnsi="Times New Roman" w:cs="Times New Roman"/>
                <w:sz w:val="24"/>
                <w:szCs w:val="24"/>
              </w:rPr>
              <w:t>Adults</w:t>
            </w:r>
          </w:p>
        </w:tc>
        <w:tc>
          <w:tcPr>
            <w:tcW w:w="546" w:type="pct"/>
            <w:tcBorders>
              <w:top w:val="nil"/>
              <w:left w:val="nil"/>
              <w:bottom w:val="nil"/>
              <w:right w:val="nil"/>
            </w:tcBorders>
          </w:tcPr>
          <w:p w14:paraId="2491521C" w14:textId="77777777" w:rsidR="00182F5C" w:rsidRPr="00017798" w:rsidRDefault="00182F5C"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119.52</w:t>
            </w:r>
          </w:p>
        </w:tc>
        <w:tc>
          <w:tcPr>
            <w:tcW w:w="470" w:type="pct"/>
            <w:tcBorders>
              <w:top w:val="nil"/>
              <w:left w:val="nil"/>
              <w:bottom w:val="nil"/>
              <w:right w:val="nil"/>
            </w:tcBorders>
          </w:tcPr>
          <w:p w14:paraId="7607B377" w14:textId="77777777" w:rsidR="00182F5C" w:rsidRPr="00017798" w:rsidRDefault="00182F5C"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4.65</w:t>
            </w:r>
          </w:p>
        </w:tc>
        <w:tc>
          <w:tcPr>
            <w:tcW w:w="467" w:type="pct"/>
            <w:tcBorders>
              <w:top w:val="nil"/>
              <w:left w:val="nil"/>
              <w:bottom w:val="nil"/>
              <w:right w:val="nil"/>
            </w:tcBorders>
          </w:tcPr>
          <w:p w14:paraId="207CDE62" w14:textId="77777777" w:rsidR="00182F5C" w:rsidRPr="00017798" w:rsidRDefault="00182F5C" w:rsidP="00182F5C">
            <w:pPr>
              <w:spacing w:line="480" w:lineRule="auto"/>
              <w:jc w:val="center"/>
              <w:rPr>
                <w:rFonts w:ascii="Times New Roman" w:hAnsi="Times New Roman" w:cs="Times New Roman"/>
                <w:sz w:val="24"/>
                <w:szCs w:val="24"/>
              </w:rPr>
            </w:pPr>
          </w:p>
        </w:tc>
        <w:tc>
          <w:tcPr>
            <w:tcW w:w="313" w:type="pct"/>
            <w:tcBorders>
              <w:top w:val="nil"/>
              <w:left w:val="nil"/>
              <w:bottom w:val="nil"/>
              <w:right w:val="nil"/>
            </w:tcBorders>
          </w:tcPr>
          <w:p w14:paraId="716C1CB5" w14:textId="77777777" w:rsidR="00182F5C" w:rsidRPr="00017798" w:rsidRDefault="00182F5C" w:rsidP="00182F5C">
            <w:pPr>
              <w:spacing w:line="480" w:lineRule="auto"/>
              <w:jc w:val="center"/>
              <w:rPr>
                <w:rFonts w:ascii="Times New Roman" w:hAnsi="Times New Roman" w:cs="Times New Roman"/>
                <w:sz w:val="24"/>
                <w:szCs w:val="24"/>
              </w:rPr>
            </w:pPr>
          </w:p>
        </w:tc>
        <w:tc>
          <w:tcPr>
            <w:tcW w:w="468" w:type="pct"/>
            <w:tcBorders>
              <w:top w:val="nil"/>
              <w:left w:val="nil"/>
              <w:bottom w:val="nil"/>
              <w:right w:val="nil"/>
            </w:tcBorders>
          </w:tcPr>
          <w:p w14:paraId="5B96340D" w14:textId="77777777" w:rsidR="00182F5C" w:rsidRPr="00017798" w:rsidRDefault="00182F5C" w:rsidP="00182F5C">
            <w:pPr>
              <w:spacing w:line="480" w:lineRule="auto"/>
              <w:jc w:val="center"/>
              <w:rPr>
                <w:rFonts w:ascii="Times New Roman" w:hAnsi="Times New Roman" w:cs="Times New Roman"/>
                <w:sz w:val="24"/>
                <w:szCs w:val="24"/>
              </w:rPr>
            </w:pPr>
          </w:p>
        </w:tc>
      </w:tr>
      <w:tr w:rsidR="00C32AFE" w:rsidRPr="00017798" w14:paraId="3CFE17A6" w14:textId="77777777" w:rsidTr="00C32AFE">
        <w:tc>
          <w:tcPr>
            <w:tcW w:w="2111" w:type="pct"/>
            <w:tcBorders>
              <w:top w:val="nil"/>
              <w:left w:val="nil"/>
              <w:bottom w:val="nil"/>
              <w:right w:val="nil"/>
            </w:tcBorders>
          </w:tcPr>
          <w:p w14:paraId="3FF71E1E" w14:textId="77777777" w:rsidR="00182F5C" w:rsidRPr="00017798" w:rsidRDefault="00182F5C" w:rsidP="00182F5C">
            <w:pPr>
              <w:spacing w:line="480" w:lineRule="auto"/>
              <w:rPr>
                <w:rFonts w:ascii="Times New Roman" w:hAnsi="Times New Roman" w:cs="Times New Roman"/>
                <w:sz w:val="24"/>
                <w:szCs w:val="24"/>
              </w:rPr>
            </w:pPr>
          </w:p>
        </w:tc>
        <w:tc>
          <w:tcPr>
            <w:tcW w:w="625" w:type="pct"/>
            <w:tcBorders>
              <w:top w:val="nil"/>
              <w:left w:val="nil"/>
              <w:bottom w:val="nil"/>
              <w:right w:val="nil"/>
            </w:tcBorders>
          </w:tcPr>
          <w:p w14:paraId="064B2EB5" w14:textId="77777777" w:rsidR="00182F5C" w:rsidRPr="00017798" w:rsidRDefault="00182F5C" w:rsidP="00182F5C">
            <w:pPr>
              <w:spacing w:line="480" w:lineRule="auto"/>
              <w:rPr>
                <w:rFonts w:ascii="Times New Roman" w:hAnsi="Times New Roman" w:cs="Times New Roman"/>
                <w:sz w:val="24"/>
                <w:szCs w:val="24"/>
              </w:rPr>
            </w:pPr>
            <w:r w:rsidRPr="00017798">
              <w:rPr>
                <w:rFonts w:ascii="Times New Roman" w:hAnsi="Times New Roman" w:cs="Times New Roman"/>
                <w:sz w:val="24"/>
                <w:szCs w:val="24"/>
              </w:rPr>
              <w:t>Children</w:t>
            </w:r>
          </w:p>
        </w:tc>
        <w:tc>
          <w:tcPr>
            <w:tcW w:w="546" w:type="pct"/>
            <w:tcBorders>
              <w:top w:val="nil"/>
              <w:left w:val="nil"/>
              <w:bottom w:val="nil"/>
              <w:right w:val="nil"/>
            </w:tcBorders>
          </w:tcPr>
          <w:p w14:paraId="0D4B8603" w14:textId="4DDC06A3" w:rsidR="00182F5C" w:rsidRPr="00017798" w:rsidRDefault="008935BE"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110.21</w:t>
            </w:r>
          </w:p>
        </w:tc>
        <w:tc>
          <w:tcPr>
            <w:tcW w:w="470" w:type="pct"/>
            <w:tcBorders>
              <w:top w:val="nil"/>
              <w:left w:val="nil"/>
              <w:bottom w:val="nil"/>
              <w:right w:val="nil"/>
            </w:tcBorders>
          </w:tcPr>
          <w:p w14:paraId="2560D3AB" w14:textId="37459AC9" w:rsidR="00182F5C" w:rsidRPr="00017798" w:rsidRDefault="008935BE"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5.59</w:t>
            </w:r>
          </w:p>
        </w:tc>
        <w:tc>
          <w:tcPr>
            <w:tcW w:w="467" w:type="pct"/>
            <w:tcBorders>
              <w:top w:val="nil"/>
              <w:left w:val="nil"/>
              <w:bottom w:val="nil"/>
              <w:right w:val="nil"/>
            </w:tcBorders>
          </w:tcPr>
          <w:p w14:paraId="0EA511E7" w14:textId="62CC8497" w:rsidR="00182F5C" w:rsidRPr="00017798" w:rsidRDefault="008935BE"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8.30</w:t>
            </w:r>
          </w:p>
        </w:tc>
        <w:tc>
          <w:tcPr>
            <w:tcW w:w="313" w:type="pct"/>
            <w:tcBorders>
              <w:top w:val="nil"/>
              <w:left w:val="nil"/>
              <w:bottom w:val="nil"/>
              <w:right w:val="nil"/>
            </w:tcBorders>
          </w:tcPr>
          <w:p w14:paraId="6DAC8908" w14:textId="77777777" w:rsidR="00182F5C" w:rsidRPr="00017798" w:rsidRDefault="00182F5C"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82</w:t>
            </w:r>
          </w:p>
        </w:tc>
        <w:tc>
          <w:tcPr>
            <w:tcW w:w="468" w:type="pct"/>
            <w:tcBorders>
              <w:top w:val="nil"/>
              <w:left w:val="nil"/>
              <w:bottom w:val="nil"/>
              <w:right w:val="nil"/>
            </w:tcBorders>
          </w:tcPr>
          <w:p w14:paraId="0F11E801" w14:textId="77777777" w:rsidR="00182F5C" w:rsidRPr="00017798" w:rsidRDefault="00182F5C"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&lt; .001</w:t>
            </w:r>
          </w:p>
        </w:tc>
      </w:tr>
      <w:tr w:rsidR="00C32AFE" w:rsidRPr="00017798" w14:paraId="487D0CEE" w14:textId="77777777" w:rsidTr="00C32AFE">
        <w:trPr>
          <w:trHeight w:val="555"/>
        </w:trPr>
        <w:tc>
          <w:tcPr>
            <w:tcW w:w="2111" w:type="pct"/>
            <w:tcBorders>
              <w:top w:val="nil"/>
              <w:left w:val="nil"/>
              <w:bottom w:val="nil"/>
              <w:right w:val="nil"/>
            </w:tcBorders>
          </w:tcPr>
          <w:p w14:paraId="7ADE185D" w14:textId="77777777" w:rsidR="00182F5C" w:rsidRPr="00017798" w:rsidRDefault="00182F5C" w:rsidP="00182F5C">
            <w:pPr>
              <w:spacing w:line="480" w:lineRule="auto"/>
              <w:rPr>
                <w:rFonts w:ascii="Times New Roman" w:hAnsi="Times New Roman" w:cs="Times New Roman"/>
                <w:sz w:val="24"/>
                <w:szCs w:val="24"/>
              </w:rPr>
            </w:pPr>
            <w:r w:rsidRPr="00017798">
              <w:rPr>
                <w:rFonts w:ascii="Times New Roman" w:hAnsi="Times New Roman" w:cs="Times New Roman"/>
                <w:sz w:val="24"/>
                <w:szCs w:val="24"/>
              </w:rPr>
              <w:t>WIAT composite standardised scores</w:t>
            </w:r>
          </w:p>
        </w:tc>
        <w:tc>
          <w:tcPr>
            <w:tcW w:w="625" w:type="pct"/>
            <w:tcBorders>
              <w:top w:val="nil"/>
              <w:left w:val="nil"/>
              <w:bottom w:val="nil"/>
              <w:right w:val="nil"/>
            </w:tcBorders>
          </w:tcPr>
          <w:p w14:paraId="3559988E" w14:textId="77777777" w:rsidR="00182F5C" w:rsidRPr="00017798" w:rsidRDefault="00182F5C" w:rsidP="00182F5C">
            <w:pPr>
              <w:spacing w:line="480" w:lineRule="auto"/>
              <w:rPr>
                <w:rFonts w:ascii="Times New Roman" w:hAnsi="Times New Roman" w:cs="Times New Roman"/>
                <w:sz w:val="24"/>
                <w:szCs w:val="24"/>
              </w:rPr>
            </w:pPr>
            <w:r w:rsidRPr="00017798">
              <w:rPr>
                <w:rFonts w:ascii="Times New Roman" w:hAnsi="Times New Roman" w:cs="Times New Roman"/>
                <w:sz w:val="24"/>
                <w:szCs w:val="24"/>
              </w:rPr>
              <w:t>Adults</w:t>
            </w:r>
          </w:p>
        </w:tc>
        <w:tc>
          <w:tcPr>
            <w:tcW w:w="546" w:type="pct"/>
            <w:tcBorders>
              <w:top w:val="nil"/>
              <w:left w:val="nil"/>
              <w:bottom w:val="nil"/>
              <w:right w:val="nil"/>
            </w:tcBorders>
          </w:tcPr>
          <w:p w14:paraId="493E414C" w14:textId="77777777" w:rsidR="00182F5C" w:rsidRPr="00017798" w:rsidRDefault="00182F5C"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122.26</w:t>
            </w:r>
          </w:p>
        </w:tc>
        <w:tc>
          <w:tcPr>
            <w:tcW w:w="470" w:type="pct"/>
            <w:tcBorders>
              <w:top w:val="nil"/>
              <w:left w:val="nil"/>
              <w:bottom w:val="nil"/>
              <w:right w:val="nil"/>
            </w:tcBorders>
          </w:tcPr>
          <w:p w14:paraId="745BE5E9" w14:textId="77777777" w:rsidR="00182F5C" w:rsidRPr="00017798" w:rsidRDefault="00182F5C"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8.13</w:t>
            </w:r>
          </w:p>
        </w:tc>
        <w:tc>
          <w:tcPr>
            <w:tcW w:w="467" w:type="pct"/>
            <w:tcBorders>
              <w:top w:val="nil"/>
              <w:left w:val="nil"/>
              <w:bottom w:val="nil"/>
              <w:right w:val="nil"/>
            </w:tcBorders>
          </w:tcPr>
          <w:p w14:paraId="04900BAB" w14:textId="77777777" w:rsidR="00182F5C" w:rsidRPr="00017798" w:rsidRDefault="00182F5C" w:rsidP="00182F5C">
            <w:pPr>
              <w:spacing w:line="480" w:lineRule="auto"/>
              <w:jc w:val="center"/>
              <w:rPr>
                <w:rFonts w:ascii="Times New Roman" w:hAnsi="Times New Roman" w:cs="Times New Roman"/>
                <w:sz w:val="24"/>
                <w:szCs w:val="24"/>
              </w:rPr>
            </w:pPr>
          </w:p>
        </w:tc>
        <w:tc>
          <w:tcPr>
            <w:tcW w:w="313" w:type="pct"/>
            <w:tcBorders>
              <w:top w:val="nil"/>
              <w:left w:val="nil"/>
              <w:bottom w:val="nil"/>
              <w:right w:val="nil"/>
            </w:tcBorders>
          </w:tcPr>
          <w:p w14:paraId="251C4184" w14:textId="77777777" w:rsidR="00182F5C" w:rsidRPr="00017798" w:rsidRDefault="00182F5C" w:rsidP="00182F5C">
            <w:pPr>
              <w:spacing w:line="480" w:lineRule="auto"/>
              <w:jc w:val="center"/>
              <w:rPr>
                <w:rFonts w:ascii="Times New Roman" w:hAnsi="Times New Roman" w:cs="Times New Roman"/>
                <w:sz w:val="24"/>
                <w:szCs w:val="24"/>
              </w:rPr>
            </w:pPr>
          </w:p>
        </w:tc>
        <w:tc>
          <w:tcPr>
            <w:tcW w:w="468" w:type="pct"/>
            <w:tcBorders>
              <w:top w:val="nil"/>
              <w:left w:val="nil"/>
              <w:bottom w:val="nil"/>
              <w:right w:val="nil"/>
            </w:tcBorders>
          </w:tcPr>
          <w:p w14:paraId="480A26BD" w14:textId="77777777" w:rsidR="00182F5C" w:rsidRPr="00017798" w:rsidRDefault="00182F5C" w:rsidP="00182F5C">
            <w:pPr>
              <w:spacing w:line="480" w:lineRule="auto"/>
              <w:jc w:val="center"/>
              <w:rPr>
                <w:rFonts w:ascii="Times New Roman" w:hAnsi="Times New Roman" w:cs="Times New Roman"/>
                <w:sz w:val="24"/>
                <w:szCs w:val="24"/>
              </w:rPr>
            </w:pPr>
          </w:p>
        </w:tc>
      </w:tr>
      <w:tr w:rsidR="00C32AFE" w:rsidRPr="00017798" w14:paraId="7066A82F" w14:textId="77777777" w:rsidTr="00C32AFE">
        <w:tc>
          <w:tcPr>
            <w:tcW w:w="2111" w:type="pct"/>
            <w:tcBorders>
              <w:top w:val="nil"/>
              <w:left w:val="nil"/>
              <w:right w:val="nil"/>
            </w:tcBorders>
          </w:tcPr>
          <w:p w14:paraId="0065F25D" w14:textId="77777777" w:rsidR="00182F5C" w:rsidRPr="00017798" w:rsidRDefault="00182F5C" w:rsidP="00182F5C">
            <w:pPr>
              <w:spacing w:line="480" w:lineRule="auto"/>
              <w:rPr>
                <w:rFonts w:ascii="Times New Roman" w:hAnsi="Times New Roman" w:cs="Times New Roman"/>
                <w:sz w:val="24"/>
                <w:szCs w:val="24"/>
              </w:rPr>
            </w:pPr>
          </w:p>
        </w:tc>
        <w:tc>
          <w:tcPr>
            <w:tcW w:w="625" w:type="pct"/>
            <w:tcBorders>
              <w:top w:val="nil"/>
              <w:left w:val="nil"/>
              <w:right w:val="nil"/>
            </w:tcBorders>
          </w:tcPr>
          <w:p w14:paraId="620F7C7A" w14:textId="77777777" w:rsidR="00182F5C" w:rsidRPr="00017798" w:rsidRDefault="00182F5C" w:rsidP="00182F5C">
            <w:pPr>
              <w:spacing w:line="480" w:lineRule="auto"/>
              <w:rPr>
                <w:rFonts w:ascii="Times New Roman" w:hAnsi="Times New Roman" w:cs="Times New Roman"/>
                <w:sz w:val="24"/>
                <w:szCs w:val="24"/>
              </w:rPr>
            </w:pPr>
            <w:r w:rsidRPr="00017798">
              <w:rPr>
                <w:rFonts w:ascii="Times New Roman" w:hAnsi="Times New Roman" w:cs="Times New Roman"/>
                <w:sz w:val="24"/>
                <w:szCs w:val="24"/>
              </w:rPr>
              <w:t>Children</w:t>
            </w:r>
          </w:p>
        </w:tc>
        <w:tc>
          <w:tcPr>
            <w:tcW w:w="546" w:type="pct"/>
            <w:tcBorders>
              <w:top w:val="nil"/>
              <w:left w:val="nil"/>
              <w:right w:val="nil"/>
            </w:tcBorders>
          </w:tcPr>
          <w:p w14:paraId="072731FC" w14:textId="6806A0DB" w:rsidR="00182F5C" w:rsidRPr="00017798" w:rsidRDefault="00333D2A"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110.95</w:t>
            </w:r>
          </w:p>
        </w:tc>
        <w:tc>
          <w:tcPr>
            <w:tcW w:w="470" w:type="pct"/>
            <w:tcBorders>
              <w:top w:val="nil"/>
              <w:left w:val="nil"/>
              <w:right w:val="nil"/>
            </w:tcBorders>
          </w:tcPr>
          <w:p w14:paraId="05B5545C" w14:textId="7FEA84C7" w:rsidR="00182F5C" w:rsidRPr="00017798" w:rsidRDefault="00333D2A"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4</w:t>
            </w:r>
            <w:r w:rsidR="008935BE" w:rsidRPr="00017798">
              <w:rPr>
                <w:rFonts w:ascii="Times New Roman" w:hAnsi="Times New Roman" w:cs="Times New Roman"/>
                <w:sz w:val="24"/>
                <w:szCs w:val="24"/>
              </w:rPr>
              <w:t>.77</w:t>
            </w:r>
          </w:p>
        </w:tc>
        <w:tc>
          <w:tcPr>
            <w:tcW w:w="467" w:type="pct"/>
            <w:tcBorders>
              <w:top w:val="nil"/>
              <w:left w:val="nil"/>
              <w:right w:val="nil"/>
            </w:tcBorders>
          </w:tcPr>
          <w:p w14:paraId="18720FA9" w14:textId="1D7545A5" w:rsidR="00182F5C" w:rsidRPr="00017798" w:rsidRDefault="00333D2A"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7.7</w:t>
            </w:r>
            <w:r w:rsidR="003C7D49" w:rsidRPr="00017798">
              <w:rPr>
                <w:rFonts w:ascii="Times New Roman" w:hAnsi="Times New Roman" w:cs="Times New Roman"/>
                <w:sz w:val="24"/>
                <w:szCs w:val="24"/>
              </w:rPr>
              <w:t>8</w:t>
            </w:r>
          </w:p>
        </w:tc>
        <w:tc>
          <w:tcPr>
            <w:tcW w:w="313" w:type="pct"/>
            <w:tcBorders>
              <w:top w:val="nil"/>
              <w:left w:val="nil"/>
              <w:right w:val="nil"/>
            </w:tcBorders>
          </w:tcPr>
          <w:p w14:paraId="6ACF8FBF" w14:textId="77777777" w:rsidR="00182F5C" w:rsidRPr="00017798" w:rsidRDefault="00182F5C"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82</w:t>
            </w:r>
          </w:p>
        </w:tc>
        <w:tc>
          <w:tcPr>
            <w:tcW w:w="468" w:type="pct"/>
            <w:tcBorders>
              <w:top w:val="nil"/>
              <w:left w:val="nil"/>
              <w:right w:val="nil"/>
            </w:tcBorders>
          </w:tcPr>
          <w:p w14:paraId="37CA8BEC" w14:textId="77777777" w:rsidR="00182F5C" w:rsidRPr="00017798" w:rsidRDefault="00182F5C" w:rsidP="00182F5C">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&lt; .001</w:t>
            </w:r>
            <w:r w:rsidRPr="00017798">
              <w:rPr>
                <w:rFonts w:ascii="Times New Roman" w:hAnsi="Times New Roman" w:cs="Times New Roman"/>
                <w:i/>
                <w:sz w:val="24"/>
                <w:szCs w:val="24"/>
              </w:rPr>
              <w:t xml:space="preserve"> </w:t>
            </w:r>
          </w:p>
        </w:tc>
      </w:tr>
    </w:tbl>
    <w:p w14:paraId="01ACADC4" w14:textId="26E58199" w:rsidR="00182F5C" w:rsidRPr="00017798" w:rsidRDefault="00182F5C" w:rsidP="002038DD">
      <w:pPr>
        <w:spacing w:after="0" w:line="480" w:lineRule="auto"/>
        <w:rPr>
          <w:rFonts w:ascii="Times New Roman" w:hAnsi="Times New Roman" w:cs="Times New Roman"/>
          <w:sz w:val="24"/>
          <w:szCs w:val="24"/>
        </w:rPr>
      </w:pPr>
      <w:r w:rsidRPr="00017798">
        <w:rPr>
          <w:rFonts w:ascii="Times New Roman" w:hAnsi="Times New Roman" w:cs="Times New Roman"/>
          <w:i/>
          <w:sz w:val="24"/>
          <w:szCs w:val="24"/>
        </w:rPr>
        <w:t xml:space="preserve">Note.  </w:t>
      </w:r>
      <w:r w:rsidRPr="00017798">
        <w:rPr>
          <w:rFonts w:ascii="Times New Roman" w:hAnsi="Times New Roman" w:cs="Times New Roman"/>
          <w:sz w:val="24"/>
          <w:szCs w:val="24"/>
        </w:rPr>
        <w:t xml:space="preserve">The three right-hand columns give the results of independent samples </w:t>
      </w:r>
      <w:r w:rsidRPr="00017798">
        <w:rPr>
          <w:rFonts w:ascii="Times New Roman" w:hAnsi="Times New Roman" w:cs="Times New Roman"/>
          <w:i/>
          <w:sz w:val="24"/>
          <w:szCs w:val="24"/>
        </w:rPr>
        <w:t>t</w:t>
      </w:r>
      <w:r w:rsidRPr="00017798">
        <w:rPr>
          <w:rFonts w:ascii="Times New Roman" w:hAnsi="Times New Roman" w:cs="Times New Roman"/>
          <w:sz w:val="24"/>
          <w:szCs w:val="24"/>
        </w:rPr>
        <w:t>-tests comparing the adults to the children.</w:t>
      </w:r>
      <w:r w:rsidR="00877F82" w:rsidRPr="00017798">
        <w:rPr>
          <w:rFonts w:ascii="Times New Roman" w:hAnsi="Times New Roman" w:cs="Times New Roman"/>
          <w:sz w:val="24"/>
          <w:szCs w:val="24"/>
        </w:rPr>
        <w:t xml:space="preserve">  The WIAT scores all refer to standardised scores.</w:t>
      </w:r>
    </w:p>
    <w:p w14:paraId="3D6D5ABD" w14:textId="77777777" w:rsidR="00F05725" w:rsidRPr="00017798" w:rsidRDefault="00F05725" w:rsidP="002038DD">
      <w:pPr>
        <w:spacing w:after="0" w:line="480" w:lineRule="auto"/>
        <w:rPr>
          <w:rFonts w:ascii="Times New Roman" w:hAnsi="Times New Roman" w:cs="Times New Roman"/>
          <w:sz w:val="24"/>
          <w:szCs w:val="24"/>
        </w:rPr>
        <w:sectPr w:rsidR="00F05725" w:rsidRPr="00017798" w:rsidSect="00AB3D50">
          <w:endnotePr>
            <w:numFmt w:val="decimal"/>
          </w:endnotePr>
          <w:pgSz w:w="11906" w:h="16838"/>
          <w:pgMar w:top="1440" w:right="1440" w:bottom="1440" w:left="1440" w:header="706" w:footer="706" w:gutter="0"/>
          <w:cols w:space="708"/>
          <w:docGrid w:linePitch="360"/>
        </w:sectPr>
      </w:pPr>
    </w:p>
    <w:p w14:paraId="6D63C189" w14:textId="14F01AC7" w:rsidR="002038DD" w:rsidRPr="00017798" w:rsidRDefault="00F05725" w:rsidP="002038DD">
      <w:pPr>
        <w:spacing w:after="0" w:line="480" w:lineRule="auto"/>
        <w:rPr>
          <w:rFonts w:ascii="Times New Roman" w:hAnsi="Times New Roman" w:cs="Times New Roman"/>
          <w:sz w:val="24"/>
          <w:szCs w:val="24"/>
        </w:rPr>
      </w:pPr>
      <w:r w:rsidRPr="00017798">
        <w:rPr>
          <w:rFonts w:ascii="Times New Roman" w:hAnsi="Times New Roman" w:cs="Times New Roman"/>
          <w:sz w:val="24"/>
          <w:szCs w:val="24"/>
        </w:rPr>
        <w:lastRenderedPageBreak/>
        <w:t>Table 2</w:t>
      </w:r>
    </w:p>
    <w:p w14:paraId="27048EF2" w14:textId="5100BB31" w:rsidR="005074CC" w:rsidRPr="00017798" w:rsidRDefault="002038DD" w:rsidP="002038DD">
      <w:pPr>
        <w:spacing w:after="0" w:line="480" w:lineRule="auto"/>
        <w:rPr>
          <w:rFonts w:ascii="Times New Roman" w:hAnsi="Times New Roman" w:cs="Times New Roman"/>
          <w:i/>
          <w:sz w:val="24"/>
          <w:szCs w:val="24"/>
        </w:rPr>
      </w:pPr>
      <w:r w:rsidRPr="00017798">
        <w:rPr>
          <w:rFonts w:ascii="Times New Roman" w:hAnsi="Times New Roman" w:cs="Times New Roman"/>
          <w:i/>
          <w:sz w:val="24"/>
          <w:szCs w:val="24"/>
        </w:rPr>
        <w:t>Linguistic Properties of the Target Words</w:t>
      </w:r>
      <w:r w:rsidR="008766D2" w:rsidRPr="00017798">
        <w:rPr>
          <w:rFonts w:ascii="Times New Roman" w:hAnsi="Times New Roman" w:cs="Times New Roman"/>
          <w:i/>
          <w:sz w:val="24"/>
          <w:szCs w:val="24"/>
        </w:rPr>
        <w:t xml:space="preserve"> </w:t>
      </w:r>
      <w:r w:rsidR="004961A5" w:rsidRPr="00017798">
        <w:rPr>
          <w:rFonts w:ascii="Times New Roman" w:hAnsi="Times New Roman" w:cs="Times New Roman"/>
          <w:i/>
          <w:sz w:val="24"/>
          <w:szCs w:val="24"/>
        </w:rPr>
        <w:t>and Sentence Frames</w:t>
      </w:r>
    </w:p>
    <w:tbl>
      <w:tblPr>
        <w:tblStyle w:val="TableGrid"/>
        <w:tblW w:w="0" w:type="auto"/>
        <w:tblLook w:val="04A0" w:firstRow="1" w:lastRow="0" w:firstColumn="1" w:lastColumn="0" w:noHBand="0" w:noVBand="1"/>
      </w:tblPr>
      <w:tblGrid>
        <w:gridCol w:w="5954"/>
        <w:gridCol w:w="2962"/>
      </w:tblGrid>
      <w:tr w:rsidR="002038DD" w:rsidRPr="00017798" w14:paraId="04044ABF" w14:textId="77777777" w:rsidTr="00320E35">
        <w:trPr>
          <w:trHeight w:val="520"/>
        </w:trPr>
        <w:tc>
          <w:tcPr>
            <w:tcW w:w="5954" w:type="dxa"/>
            <w:tcBorders>
              <w:left w:val="nil"/>
              <w:bottom w:val="single" w:sz="4" w:space="0" w:color="auto"/>
              <w:right w:val="nil"/>
            </w:tcBorders>
          </w:tcPr>
          <w:p w14:paraId="74EC9C39" w14:textId="77777777" w:rsidR="002038DD" w:rsidRPr="00017798" w:rsidRDefault="002038DD" w:rsidP="00320E35">
            <w:pPr>
              <w:spacing w:line="480" w:lineRule="auto"/>
              <w:rPr>
                <w:rFonts w:ascii="Times New Roman" w:hAnsi="Times New Roman" w:cs="Times New Roman"/>
                <w:sz w:val="24"/>
                <w:szCs w:val="24"/>
              </w:rPr>
            </w:pPr>
          </w:p>
        </w:tc>
        <w:tc>
          <w:tcPr>
            <w:tcW w:w="2962" w:type="dxa"/>
            <w:tcBorders>
              <w:left w:val="nil"/>
              <w:bottom w:val="single" w:sz="4" w:space="0" w:color="auto"/>
              <w:right w:val="nil"/>
            </w:tcBorders>
          </w:tcPr>
          <w:p w14:paraId="34322D65" w14:textId="77777777" w:rsidR="002038DD" w:rsidRPr="00017798" w:rsidRDefault="002038DD" w:rsidP="00320E35">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Target words</w:t>
            </w:r>
          </w:p>
        </w:tc>
      </w:tr>
      <w:tr w:rsidR="002038DD" w:rsidRPr="00017798" w14:paraId="51400A0F" w14:textId="77777777" w:rsidTr="00320E35">
        <w:trPr>
          <w:trHeight w:val="534"/>
        </w:trPr>
        <w:tc>
          <w:tcPr>
            <w:tcW w:w="5954" w:type="dxa"/>
            <w:tcBorders>
              <w:left w:val="nil"/>
              <w:bottom w:val="nil"/>
              <w:right w:val="nil"/>
            </w:tcBorders>
          </w:tcPr>
          <w:p w14:paraId="33B426B4" w14:textId="77777777" w:rsidR="002038DD" w:rsidRPr="00017798" w:rsidRDefault="002038DD" w:rsidP="00320E35">
            <w:pPr>
              <w:spacing w:line="480" w:lineRule="auto"/>
              <w:rPr>
                <w:rFonts w:ascii="Times New Roman" w:hAnsi="Times New Roman" w:cs="Times New Roman"/>
                <w:sz w:val="24"/>
                <w:szCs w:val="24"/>
              </w:rPr>
            </w:pPr>
            <w:r w:rsidRPr="00017798">
              <w:rPr>
                <w:rFonts w:ascii="Times New Roman" w:hAnsi="Times New Roman" w:cs="Times New Roman"/>
                <w:sz w:val="24"/>
                <w:szCs w:val="24"/>
              </w:rPr>
              <w:t>Orthographic neighbours</w:t>
            </w:r>
            <w:r w:rsidR="00AF1159" w:rsidRPr="00017798">
              <w:rPr>
                <w:rFonts w:ascii="Times New Roman" w:hAnsi="Times New Roman" w:cs="Times New Roman"/>
                <w:sz w:val="24"/>
                <w:szCs w:val="24"/>
              </w:rPr>
              <w:t xml:space="preserve"> (N-Watch; Davis, 2005)</w:t>
            </w:r>
          </w:p>
        </w:tc>
        <w:tc>
          <w:tcPr>
            <w:tcW w:w="2962" w:type="dxa"/>
            <w:tcBorders>
              <w:left w:val="nil"/>
              <w:bottom w:val="nil"/>
              <w:right w:val="nil"/>
            </w:tcBorders>
          </w:tcPr>
          <w:p w14:paraId="213D8C67" w14:textId="77777777" w:rsidR="002038DD" w:rsidRPr="00017798" w:rsidRDefault="00AF1159" w:rsidP="00320E35">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 7</w:t>
            </w:r>
          </w:p>
        </w:tc>
      </w:tr>
      <w:tr w:rsidR="002038DD" w:rsidRPr="00017798" w14:paraId="57DEE4A2" w14:textId="77777777" w:rsidTr="00320E35">
        <w:trPr>
          <w:trHeight w:val="1165"/>
        </w:trPr>
        <w:tc>
          <w:tcPr>
            <w:tcW w:w="5954" w:type="dxa"/>
            <w:tcBorders>
              <w:top w:val="nil"/>
              <w:left w:val="nil"/>
              <w:bottom w:val="nil"/>
              <w:right w:val="nil"/>
            </w:tcBorders>
          </w:tcPr>
          <w:p w14:paraId="20CEB599" w14:textId="77777777" w:rsidR="002038DD" w:rsidRPr="00017798" w:rsidRDefault="002038DD" w:rsidP="00320E35">
            <w:pPr>
              <w:spacing w:line="360" w:lineRule="auto"/>
              <w:rPr>
                <w:rFonts w:ascii="Times New Roman" w:hAnsi="Times New Roman" w:cs="Times New Roman"/>
                <w:sz w:val="24"/>
                <w:szCs w:val="24"/>
              </w:rPr>
            </w:pPr>
            <w:r w:rsidRPr="00017798">
              <w:rPr>
                <w:rFonts w:ascii="Times New Roman" w:hAnsi="Times New Roman" w:cs="Times New Roman"/>
                <w:sz w:val="24"/>
                <w:szCs w:val="24"/>
              </w:rPr>
              <w:t>Age of Acquisition (Kuperman, Stadthagen-Gonzalez, &amp; Brysbaert, 2012)</w:t>
            </w:r>
          </w:p>
        </w:tc>
        <w:tc>
          <w:tcPr>
            <w:tcW w:w="2962" w:type="dxa"/>
            <w:tcBorders>
              <w:top w:val="nil"/>
              <w:left w:val="nil"/>
              <w:bottom w:val="nil"/>
              <w:right w:val="nil"/>
            </w:tcBorders>
          </w:tcPr>
          <w:p w14:paraId="35196162" w14:textId="77777777" w:rsidR="002038DD" w:rsidRPr="00017798" w:rsidRDefault="002038DD" w:rsidP="00320E35">
            <w:pPr>
              <w:spacing w:line="360" w:lineRule="auto"/>
              <w:jc w:val="center"/>
              <w:rPr>
                <w:rFonts w:ascii="Times New Roman" w:hAnsi="Times New Roman" w:cs="Times New Roman"/>
                <w:sz w:val="24"/>
                <w:szCs w:val="24"/>
              </w:rPr>
            </w:pPr>
            <w:r w:rsidRPr="00017798">
              <w:rPr>
                <w:rFonts w:ascii="Times New Roman" w:hAnsi="Times New Roman" w:cs="Times New Roman"/>
                <w:i/>
                <w:sz w:val="24"/>
                <w:szCs w:val="24"/>
              </w:rPr>
              <w:t>M</w:t>
            </w:r>
            <w:r w:rsidRPr="00017798">
              <w:rPr>
                <w:rFonts w:ascii="Times New Roman" w:hAnsi="Times New Roman" w:cs="Times New Roman"/>
                <w:sz w:val="24"/>
                <w:szCs w:val="24"/>
              </w:rPr>
              <w:t xml:space="preserve"> = 5.81 years </w:t>
            </w:r>
          </w:p>
          <w:p w14:paraId="29B9CC49" w14:textId="77777777" w:rsidR="002038DD" w:rsidRPr="00017798" w:rsidRDefault="002038DD" w:rsidP="00320E35">
            <w:pPr>
              <w:spacing w:line="360" w:lineRule="auto"/>
              <w:jc w:val="center"/>
              <w:rPr>
                <w:rFonts w:ascii="Times New Roman" w:hAnsi="Times New Roman" w:cs="Times New Roman"/>
                <w:sz w:val="24"/>
                <w:szCs w:val="24"/>
              </w:rPr>
            </w:pPr>
            <w:r w:rsidRPr="00017798">
              <w:rPr>
                <w:rFonts w:ascii="Times New Roman" w:hAnsi="Times New Roman" w:cs="Times New Roman"/>
                <w:i/>
                <w:sz w:val="24"/>
                <w:szCs w:val="24"/>
              </w:rPr>
              <w:t>SD</w:t>
            </w:r>
            <w:r w:rsidRPr="00017798">
              <w:rPr>
                <w:rFonts w:ascii="Times New Roman" w:hAnsi="Times New Roman" w:cs="Times New Roman"/>
                <w:sz w:val="24"/>
                <w:szCs w:val="24"/>
              </w:rPr>
              <w:t xml:space="preserve"> = 1.63</w:t>
            </w:r>
          </w:p>
        </w:tc>
      </w:tr>
      <w:tr w:rsidR="002038DD" w:rsidRPr="00017798" w14:paraId="553AC554" w14:textId="77777777" w:rsidTr="00320E35">
        <w:trPr>
          <w:trHeight w:val="133"/>
        </w:trPr>
        <w:tc>
          <w:tcPr>
            <w:tcW w:w="5954" w:type="dxa"/>
            <w:tcBorders>
              <w:top w:val="nil"/>
              <w:left w:val="nil"/>
              <w:bottom w:val="nil"/>
              <w:right w:val="nil"/>
            </w:tcBorders>
          </w:tcPr>
          <w:p w14:paraId="1CF60C12" w14:textId="77777777" w:rsidR="002038DD" w:rsidRPr="00017798" w:rsidRDefault="002038DD" w:rsidP="00320E35">
            <w:pPr>
              <w:spacing w:line="360" w:lineRule="auto"/>
              <w:rPr>
                <w:rFonts w:ascii="Times New Roman" w:hAnsi="Times New Roman" w:cs="Times New Roman"/>
                <w:sz w:val="24"/>
                <w:szCs w:val="24"/>
              </w:rPr>
            </w:pPr>
            <w:r w:rsidRPr="00017798">
              <w:rPr>
                <w:rFonts w:ascii="Times New Roman" w:hAnsi="Times New Roman" w:cs="Times New Roman"/>
                <w:sz w:val="24"/>
                <w:szCs w:val="24"/>
              </w:rPr>
              <w:t>Child frequency counts (Children’s Printed Word Database; Masterson, Dixon, Stuart, Lovejoy, &amp; Lovejoy, 2003)</w:t>
            </w:r>
          </w:p>
        </w:tc>
        <w:tc>
          <w:tcPr>
            <w:tcW w:w="2962" w:type="dxa"/>
            <w:tcBorders>
              <w:top w:val="nil"/>
              <w:left w:val="nil"/>
              <w:bottom w:val="nil"/>
              <w:right w:val="nil"/>
            </w:tcBorders>
          </w:tcPr>
          <w:p w14:paraId="2639D3A0" w14:textId="77777777" w:rsidR="002038DD" w:rsidRPr="00017798" w:rsidRDefault="002038DD" w:rsidP="00320E35">
            <w:pPr>
              <w:spacing w:line="360" w:lineRule="auto"/>
              <w:jc w:val="center"/>
              <w:rPr>
                <w:rFonts w:ascii="Times New Roman" w:hAnsi="Times New Roman" w:cs="Times New Roman"/>
                <w:sz w:val="24"/>
                <w:szCs w:val="24"/>
              </w:rPr>
            </w:pPr>
            <w:r w:rsidRPr="00017798">
              <w:rPr>
                <w:rFonts w:ascii="Times New Roman" w:hAnsi="Times New Roman" w:cs="Times New Roman"/>
                <w:sz w:val="24"/>
                <w:szCs w:val="24"/>
              </w:rPr>
              <w:t xml:space="preserve">Range = 3-663 per million </w:t>
            </w:r>
          </w:p>
          <w:p w14:paraId="137866BD" w14:textId="77777777" w:rsidR="002038DD" w:rsidRPr="00017798" w:rsidRDefault="002038DD" w:rsidP="00320E35">
            <w:pPr>
              <w:spacing w:line="360" w:lineRule="auto"/>
              <w:jc w:val="center"/>
              <w:rPr>
                <w:rFonts w:ascii="Times New Roman" w:hAnsi="Times New Roman" w:cs="Times New Roman"/>
                <w:sz w:val="24"/>
                <w:szCs w:val="24"/>
              </w:rPr>
            </w:pPr>
            <w:r w:rsidRPr="00017798">
              <w:rPr>
                <w:rFonts w:ascii="Times New Roman" w:hAnsi="Times New Roman" w:cs="Times New Roman"/>
                <w:i/>
                <w:sz w:val="24"/>
                <w:szCs w:val="24"/>
              </w:rPr>
              <w:t>M</w:t>
            </w:r>
            <w:r w:rsidRPr="00017798">
              <w:rPr>
                <w:rFonts w:ascii="Times New Roman" w:hAnsi="Times New Roman" w:cs="Times New Roman"/>
                <w:sz w:val="24"/>
                <w:szCs w:val="24"/>
              </w:rPr>
              <w:t xml:space="preserve"> = 85         </w:t>
            </w:r>
          </w:p>
          <w:p w14:paraId="0D0A0A53" w14:textId="77777777" w:rsidR="002038DD" w:rsidRPr="00017798" w:rsidRDefault="002038DD" w:rsidP="00320E35">
            <w:pPr>
              <w:spacing w:line="360" w:lineRule="auto"/>
              <w:jc w:val="center"/>
              <w:rPr>
                <w:rFonts w:ascii="Times New Roman" w:hAnsi="Times New Roman" w:cs="Times New Roman"/>
                <w:sz w:val="24"/>
                <w:szCs w:val="24"/>
              </w:rPr>
            </w:pPr>
            <w:r w:rsidRPr="00017798">
              <w:rPr>
                <w:rFonts w:ascii="Times New Roman" w:hAnsi="Times New Roman" w:cs="Times New Roman"/>
                <w:i/>
                <w:sz w:val="24"/>
                <w:szCs w:val="24"/>
              </w:rPr>
              <w:t>SD</w:t>
            </w:r>
            <w:r w:rsidRPr="00017798">
              <w:rPr>
                <w:rFonts w:ascii="Times New Roman" w:hAnsi="Times New Roman" w:cs="Times New Roman"/>
                <w:sz w:val="24"/>
                <w:szCs w:val="24"/>
              </w:rPr>
              <w:t xml:space="preserve"> = 128</w:t>
            </w:r>
          </w:p>
        </w:tc>
      </w:tr>
      <w:tr w:rsidR="002038DD" w:rsidRPr="00017798" w14:paraId="4D3A9EEF" w14:textId="77777777" w:rsidTr="00320E35">
        <w:trPr>
          <w:trHeight w:val="80"/>
        </w:trPr>
        <w:tc>
          <w:tcPr>
            <w:tcW w:w="5954" w:type="dxa"/>
            <w:tcBorders>
              <w:top w:val="nil"/>
              <w:left w:val="nil"/>
              <w:bottom w:val="nil"/>
              <w:right w:val="nil"/>
            </w:tcBorders>
          </w:tcPr>
          <w:p w14:paraId="4AB103AD" w14:textId="77777777" w:rsidR="002038DD" w:rsidRPr="00017798" w:rsidRDefault="002038DD" w:rsidP="00320E35">
            <w:pPr>
              <w:spacing w:line="360" w:lineRule="auto"/>
              <w:rPr>
                <w:rFonts w:ascii="Times New Roman" w:hAnsi="Times New Roman" w:cs="Times New Roman"/>
                <w:sz w:val="24"/>
                <w:szCs w:val="24"/>
              </w:rPr>
            </w:pPr>
          </w:p>
        </w:tc>
        <w:tc>
          <w:tcPr>
            <w:tcW w:w="2962" w:type="dxa"/>
            <w:tcBorders>
              <w:top w:val="nil"/>
              <w:left w:val="nil"/>
              <w:bottom w:val="nil"/>
              <w:right w:val="nil"/>
            </w:tcBorders>
          </w:tcPr>
          <w:p w14:paraId="03E6EDBA" w14:textId="77777777" w:rsidR="002038DD" w:rsidRPr="00017798" w:rsidRDefault="002038DD" w:rsidP="00320E35">
            <w:pPr>
              <w:spacing w:line="360" w:lineRule="auto"/>
              <w:jc w:val="center"/>
              <w:rPr>
                <w:rFonts w:ascii="Times New Roman" w:hAnsi="Times New Roman" w:cs="Times New Roman"/>
                <w:sz w:val="24"/>
                <w:szCs w:val="24"/>
              </w:rPr>
            </w:pPr>
          </w:p>
        </w:tc>
      </w:tr>
      <w:tr w:rsidR="002038DD" w:rsidRPr="00017798" w14:paraId="71465AF3" w14:textId="77777777" w:rsidTr="00320E35">
        <w:trPr>
          <w:trHeight w:val="1461"/>
        </w:trPr>
        <w:tc>
          <w:tcPr>
            <w:tcW w:w="5954" w:type="dxa"/>
            <w:tcBorders>
              <w:top w:val="nil"/>
              <w:left w:val="nil"/>
              <w:bottom w:val="nil"/>
              <w:right w:val="nil"/>
            </w:tcBorders>
          </w:tcPr>
          <w:p w14:paraId="5CF010A9" w14:textId="77777777" w:rsidR="002038DD" w:rsidRPr="00017798" w:rsidRDefault="002038DD" w:rsidP="00320E35">
            <w:pPr>
              <w:spacing w:line="360" w:lineRule="auto"/>
              <w:rPr>
                <w:rFonts w:ascii="Times New Roman" w:hAnsi="Times New Roman" w:cs="Times New Roman"/>
                <w:sz w:val="24"/>
                <w:szCs w:val="24"/>
              </w:rPr>
            </w:pPr>
            <w:r w:rsidRPr="00017798">
              <w:rPr>
                <w:rFonts w:ascii="Times New Roman" w:hAnsi="Times New Roman" w:cs="Times New Roman"/>
                <w:sz w:val="24"/>
                <w:szCs w:val="24"/>
              </w:rPr>
              <w:t>Adult frequency counts (English Lexicon Project Database; HAL corpus, Balota et al., 2007)</w:t>
            </w:r>
          </w:p>
        </w:tc>
        <w:tc>
          <w:tcPr>
            <w:tcW w:w="2962" w:type="dxa"/>
            <w:tcBorders>
              <w:top w:val="nil"/>
              <w:left w:val="nil"/>
              <w:bottom w:val="nil"/>
              <w:right w:val="nil"/>
            </w:tcBorders>
          </w:tcPr>
          <w:p w14:paraId="00BC1B6F" w14:textId="77777777" w:rsidR="002038DD" w:rsidRPr="00017798" w:rsidRDefault="002038DD" w:rsidP="00320E35">
            <w:pPr>
              <w:spacing w:line="360" w:lineRule="auto"/>
              <w:jc w:val="center"/>
              <w:rPr>
                <w:rFonts w:ascii="Times New Roman" w:hAnsi="Times New Roman" w:cs="Times New Roman"/>
                <w:sz w:val="24"/>
                <w:szCs w:val="24"/>
              </w:rPr>
            </w:pPr>
            <w:r w:rsidRPr="00017798">
              <w:rPr>
                <w:rFonts w:ascii="Times New Roman" w:hAnsi="Times New Roman" w:cs="Times New Roman"/>
                <w:sz w:val="24"/>
                <w:szCs w:val="24"/>
              </w:rPr>
              <w:t xml:space="preserve">Range = 0-2,160 per million </w:t>
            </w:r>
          </w:p>
          <w:p w14:paraId="4B75245A" w14:textId="77777777" w:rsidR="002038DD" w:rsidRPr="00017798" w:rsidRDefault="002038DD" w:rsidP="00320E35">
            <w:pPr>
              <w:spacing w:line="360" w:lineRule="auto"/>
              <w:jc w:val="center"/>
              <w:rPr>
                <w:rFonts w:ascii="Times New Roman" w:hAnsi="Times New Roman" w:cs="Times New Roman"/>
                <w:sz w:val="24"/>
                <w:szCs w:val="24"/>
              </w:rPr>
            </w:pPr>
            <w:r w:rsidRPr="00017798">
              <w:rPr>
                <w:rFonts w:ascii="Times New Roman" w:hAnsi="Times New Roman" w:cs="Times New Roman"/>
                <w:i/>
                <w:sz w:val="24"/>
                <w:szCs w:val="24"/>
              </w:rPr>
              <w:t>M</w:t>
            </w:r>
            <w:r w:rsidRPr="00017798">
              <w:rPr>
                <w:rFonts w:ascii="Times New Roman" w:hAnsi="Times New Roman" w:cs="Times New Roman"/>
                <w:sz w:val="24"/>
                <w:szCs w:val="24"/>
              </w:rPr>
              <w:t xml:space="preserve"> = 134   </w:t>
            </w:r>
          </w:p>
          <w:p w14:paraId="68005EEB" w14:textId="77777777" w:rsidR="002038DD" w:rsidRPr="00017798" w:rsidRDefault="002038DD" w:rsidP="00320E35">
            <w:pPr>
              <w:spacing w:line="360" w:lineRule="auto"/>
              <w:jc w:val="center"/>
              <w:rPr>
                <w:rFonts w:ascii="Times New Roman" w:hAnsi="Times New Roman" w:cs="Times New Roman"/>
                <w:sz w:val="24"/>
                <w:szCs w:val="24"/>
              </w:rPr>
            </w:pPr>
            <w:r w:rsidRPr="00017798">
              <w:rPr>
                <w:rFonts w:ascii="Times New Roman" w:hAnsi="Times New Roman" w:cs="Times New Roman"/>
                <w:i/>
                <w:sz w:val="24"/>
                <w:szCs w:val="24"/>
              </w:rPr>
              <w:t>SD</w:t>
            </w:r>
            <w:r w:rsidRPr="00017798">
              <w:rPr>
                <w:rFonts w:ascii="Times New Roman" w:hAnsi="Times New Roman" w:cs="Times New Roman"/>
                <w:sz w:val="24"/>
                <w:szCs w:val="24"/>
              </w:rPr>
              <w:t xml:space="preserve"> = 324</w:t>
            </w:r>
          </w:p>
        </w:tc>
      </w:tr>
      <w:tr w:rsidR="002038DD" w:rsidRPr="00017798" w14:paraId="3495D0B0" w14:textId="77777777" w:rsidTr="00320E35">
        <w:trPr>
          <w:trHeight w:val="1141"/>
        </w:trPr>
        <w:tc>
          <w:tcPr>
            <w:tcW w:w="5954" w:type="dxa"/>
            <w:tcBorders>
              <w:top w:val="nil"/>
              <w:left w:val="nil"/>
              <w:bottom w:val="nil"/>
              <w:right w:val="nil"/>
            </w:tcBorders>
          </w:tcPr>
          <w:p w14:paraId="331C069A" w14:textId="77777777" w:rsidR="002038DD" w:rsidRPr="00017798" w:rsidRDefault="002038DD" w:rsidP="00320E35">
            <w:pPr>
              <w:spacing w:line="360" w:lineRule="auto"/>
              <w:rPr>
                <w:rFonts w:ascii="Times New Roman" w:hAnsi="Times New Roman" w:cs="Times New Roman"/>
                <w:sz w:val="24"/>
                <w:szCs w:val="24"/>
              </w:rPr>
            </w:pPr>
            <w:r w:rsidRPr="00017798">
              <w:rPr>
                <w:rFonts w:ascii="Times New Roman" w:hAnsi="Times New Roman" w:cs="Times New Roman"/>
                <w:sz w:val="24"/>
                <w:szCs w:val="24"/>
              </w:rPr>
              <w:t xml:space="preserve">Understandability (1 </w:t>
            </w:r>
            <w:r w:rsidRPr="00017798">
              <w:rPr>
                <w:rFonts w:ascii="Times New Roman" w:hAnsi="Times New Roman" w:cs="Times New Roman"/>
                <w:i/>
                <w:sz w:val="24"/>
                <w:szCs w:val="24"/>
              </w:rPr>
              <w:t>easy</w:t>
            </w:r>
            <w:r w:rsidRPr="00017798">
              <w:rPr>
                <w:rFonts w:ascii="Times New Roman" w:hAnsi="Times New Roman" w:cs="Times New Roman"/>
                <w:sz w:val="24"/>
                <w:szCs w:val="24"/>
              </w:rPr>
              <w:t xml:space="preserve"> to 7 </w:t>
            </w:r>
            <w:r w:rsidRPr="00017798">
              <w:rPr>
                <w:rFonts w:ascii="Times New Roman" w:hAnsi="Times New Roman" w:cs="Times New Roman"/>
                <w:i/>
                <w:sz w:val="24"/>
                <w:szCs w:val="24"/>
              </w:rPr>
              <w:t>difficult</w:t>
            </w:r>
            <w:r w:rsidRPr="00017798">
              <w:rPr>
                <w:rFonts w:ascii="Times New Roman" w:hAnsi="Times New Roman" w:cs="Times New Roman"/>
                <w:sz w:val="24"/>
                <w:szCs w:val="24"/>
              </w:rPr>
              <w:t>)</w:t>
            </w:r>
          </w:p>
        </w:tc>
        <w:tc>
          <w:tcPr>
            <w:tcW w:w="2962" w:type="dxa"/>
            <w:tcBorders>
              <w:top w:val="nil"/>
              <w:left w:val="nil"/>
              <w:bottom w:val="nil"/>
              <w:right w:val="nil"/>
            </w:tcBorders>
          </w:tcPr>
          <w:p w14:paraId="55361231" w14:textId="77777777" w:rsidR="002038DD" w:rsidRPr="00017798" w:rsidRDefault="002038DD" w:rsidP="00320E35">
            <w:pPr>
              <w:spacing w:line="360" w:lineRule="auto"/>
              <w:jc w:val="center"/>
              <w:rPr>
                <w:rFonts w:ascii="Times New Roman" w:hAnsi="Times New Roman" w:cs="Times New Roman"/>
                <w:sz w:val="24"/>
                <w:szCs w:val="24"/>
              </w:rPr>
            </w:pPr>
            <w:r w:rsidRPr="00017798">
              <w:rPr>
                <w:rFonts w:ascii="Times New Roman" w:hAnsi="Times New Roman" w:cs="Times New Roman"/>
                <w:sz w:val="24"/>
                <w:szCs w:val="24"/>
              </w:rPr>
              <w:t>Range = 1-1.63</w:t>
            </w:r>
          </w:p>
          <w:p w14:paraId="1664D03F" w14:textId="77777777" w:rsidR="002038DD" w:rsidRPr="00017798" w:rsidRDefault="002038DD" w:rsidP="00320E35">
            <w:pPr>
              <w:spacing w:line="360" w:lineRule="auto"/>
              <w:jc w:val="center"/>
              <w:rPr>
                <w:rFonts w:ascii="Times New Roman" w:hAnsi="Times New Roman" w:cs="Times New Roman"/>
                <w:sz w:val="24"/>
                <w:szCs w:val="24"/>
              </w:rPr>
            </w:pPr>
            <w:r w:rsidRPr="00017798">
              <w:rPr>
                <w:rFonts w:ascii="Times New Roman" w:hAnsi="Times New Roman" w:cs="Times New Roman"/>
                <w:i/>
                <w:sz w:val="24"/>
                <w:szCs w:val="24"/>
              </w:rPr>
              <w:t>M</w:t>
            </w:r>
            <w:r w:rsidRPr="00017798">
              <w:rPr>
                <w:rFonts w:ascii="Times New Roman" w:hAnsi="Times New Roman" w:cs="Times New Roman"/>
                <w:sz w:val="24"/>
                <w:szCs w:val="24"/>
              </w:rPr>
              <w:t xml:space="preserve"> = 1.14</w:t>
            </w:r>
          </w:p>
        </w:tc>
      </w:tr>
      <w:tr w:rsidR="002038DD" w:rsidRPr="00017798" w14:paraId="05BEDAFB" w14:textId="77777777" w:rsidTr="00320E35">
        <w:trPr>
          <w:trHeight w:val="520"/>
        </w:trPr>
        <w:tc>
          <w:tcPr>
            <w:tcW w:w="5954" w:type="dxa"/>
            <w:tcBorders>
              <w:top w:val="nil"/>
              <w:left w:val="nil"/>
              <w:right w:val="nil"/>
            </w:tcBorders>
          </w:tcPr>
          <w:p w14:paraId="7273B492" w14:textId="77777777" w:rsidR="002038DD" w:rsidRPr="00017798" w:rsidRDefault="002038DD" w:rsidP="00320E35">
            <w:pPr>
              <w:spacing w:line="360" w:lineRule="auto"/>
              <w:rPr>
                <w:rFonts w:ascii="Times New Roman" w:hAnsi="Times New Roman" w:cs="Times New Roman"/>
                <w:sz w:val="24"/>
                <w:szCs w:val="24"/>
              </w:rPr>
            </w:pPr>
            <w:r w:rsidRPr="00017798">
              <w:rPr>
                <w:rFonts w:ascii="Times New Roman" w:hAnsi="Times New Roman" w:cs="Times New Roman"/>
                <w:sz w:val="24"/>
                <w:szCs w:val="24"/>
              </w:rPr>
              <w:t>Predictability</w:t>
            </w:r>
          </w:p>
        </w:tc>
        <w:tc>
          <w:tcPr>
            <w:tcW w:w="2962" w:type="dxa"/>
            <w:tcBorders>
              <w:top w:val="nil"/>
              <w:left w:val="nil"/>
              <w:right w:val="nil"/>
            </w:tcBorders>
          </w:tcPr>
          <w:p w14:paraId="5BE32D90" w14:textId="77777777" w:rsidR="002038DD" w:rsidRPr="00017798" w:rsidRDefault="002038DD" w:rsidP="00320E35">
            <w:pPr>
              <w:spacing w:line="360" w:lineRule="auto"/>
              <w:jc w:val="center"/>
              <w:rPr>
                <w:rFonts w:ascii="Times New Roman" w:hAnsi="Times New Roman" w:cs="Times New Roman"/>
                <w:sz w:val="24"/>
                <w:szCs w:val="24"/>
              </w:rPr>
            </w:pPr>
            <w:r w:rsidRPr="00017798">
              <w:rPr>
                <w:rFonts w:ascii="Times New Roman" w:hAnsi="Times New Roman" w:cs="Times New Roman"/>
                <w:sz w:val="24"/>
                <w:szCs w:val="24"/>
              </w:rPr>
              <w:t>Range = .05-.86</w:t>
            </w:r>
          </w:p>
          <w:p w14:paraId="3557D623" w14:textId="77777777" w:rsidR="002038DD" w:rsidRPr="00017798" w:rsidRDefault="002038DD" w:rsidP="00320E35">
            <w:pPr>
              <w:spacing w:line="360" w:lineRule="auto"/>
              <w:jc w:val="center"/>
              <w:rPr>
                <w:rFonts w:ascii="Times New Roman" w:hAnsi="Times New Roman" w:cs="Times New Roman"/>
                <w:sz w:val="24"/>
                <w:szCs w:val="24"/>
              </w:rPr>
            </w:pPr>
            <w:r w:rsidRPr="00017798">
              <w:rPr>
                <w:rFonts w:ascii="Times New Roman" w:hAnsi="Times New Roman" w:cs="Times New Roman"/>
                <w:i/>
                <w:sz w:val="24"/>
                <w:szCs w:val="24"/>
              </w:rPr>
              <w:t>M</w:t>
            </w:r>
            <w:r w:rsidRPr="00017798">
              <w:rPr>
                <w:rFonts w:ascii="Times New Roman" w:hAnsi="Times New Roman" w:cs="Times New Roman"/>
                <w:sz w:val="24"/>
                <w:szCs w:val="24"/>
              </w:rPr>
              <w:t xml:space="preserve"> = .34</w:t>
            </w:r>
          </w:p>
        </w:tc>
      </w:tr>
    </w:tbl>
    <w:p w14:paraId="05E36FA2" w14:textId="77777777" w:rsidR="002038DD" w:rsidRPr="00017798" w:rsidRDefault="002038DD" w:rsidP="002038DD">
      <w:pPr>
        <w:spacing w:after="0" w:line="480" w:lineRule="auto"/>
        <w:rPr>
          <w:rFonts w:ascii="Times New Roman" w:hAnsi="Times New Roman" w:cs="Times New Roman"/>
          <w:sz w:val="24"/>
        </w:rPr>
      </w:pPr>
      <w:r w:rsidRPr="00017798">
        <w:rPr>
          <w:rFonts w:ascii="Times New Roman" w:hAnsi="Times New Roman" w:cs="Times New Roman"/>
          <w:sz w:val="24"/>
          <w:szCs w:val="24"/>
        </w:rPr>
        <w:t xml:space="preserve"> </w:t>
      </w:r>
      <w:r w:rsidRPr="00017798">
        <w:rPr>
          <w:rFonts w:ascii="Times New Roman" w:hAnsi="Times New Roman" w:cs="Times New Roman"/>
          <w:i/>
          <w:sz w:val="24"/>
          <w:szCs w:val="24"/>
        </w:rPr>
        <w:t>Note.</w:t>
      </w:r>
      <w:r w:rsidRPr="00017798">
        <w:rPr>
          <w:rFonts w:ascii="Times New Roman" w:hAnsi="Times New Roman" w:cs="Times New Roman"/>
          <w:sz w:val="24"/>
          <w:szCs w:val="24"/>
        </w:rPr>
        <w:t xml:space="preserve">  The Ages of Acquisition refer to 50 of the target words, as this information was not available in the database for four of the target words (</w:t>
      </w:r>
      <w:r w:rsidRPr="00017798">
        <w:rPr>
          <w:rFonts w:ascii="Times New Roman" w:hAnsi="Times New Roman" w:cs="Times New Roman"/>
          <w:i/>
          <w:sz w:val="24"/>
        </w:rPr>
        <w:t>conker</w:t>
      </w:r>
      <w:r w:rsidRPr="00017798">
        <w:rPr>
          <w:rFonts w:ascii="Times New Roman" w:hAnsi="Times New Roman" w:cs="Times New Roman"/>
          <w:sz w:val="24"/>
        </w:rPr>
        <w:t xml:space="preserve">, </w:t>
      </w:r>
      <w:r w:rsidRPr="00017798">
        <w:rPr>
          <w:rFonts w:ascii="Times New Roman" w:hAnsi="Times New Roman" w:cs="Times New Roman"/>
          <w:i/>
          <w:sz w:val="24"/>
        </w:rPr>
        <w:t>longer</w:t>
      </w:r>
      <w:r w:rsidRPr="00017798">
        <w:rPr>
          <w:rFonts w:ascii="Times New Roman" w:hAnsi="Times New Roman" w:cs="Times New Roman"/>
          <w:sz w:val="24"/>
        </w:rPr>
        <w:t xml:space="preserve">, </w:t>
      </w:r>
      <w:r w:rsidRPr="00017798">
        <w:rPr>
          <w:rFonts w:ascii="Times New Roman" w:hAnsi="Times New Roman" w:cs="Times New Roman"/>
          <w:i/>
          <w:sz w:val="24"/>
        </w:rPr>
        <w:t>ledges</w:t>
      </w:r>
      <w:r w:rsidRPr="00017798">
        <w:rPr>
          <w:rFonts w:ascii="Times New Roman" w:hAnsi="Times New Roman" w:cs="Times New Roman"/>
          <w:sz w:val="24"/>
        </w:rPr>
        <w:t xml:space="preserve">, and </w:t>
      </w:r>
      <w:r w:rsidRPr="00017798">
        <w:rPr>
          <w:rFonts w:ascii="Times New Roman" w:hAnsi="Times New Roman" w:cs="Times New Roman"/>
          <w:i/>
          <w:sz w:val="24"/>
        </w:rPr>
        <w:t>fences</w:t>
      </w:r>
      <w:r w:rsidRPr="00017798">
        <w:rPr>
          <w:rFonts w:ascii="Times New Roman" w:hAnsi="Times New Roman" w:cs="Times New Roman"/>
          <w:sz w:val="24"/>
        </w:rPr>
        <w:t>).</w:t>
      </w:r>
    </w:p>
    <w:p w14:paraId="013E3FEB" w14:textId="77777777" w:rsidR="0002397E" w:rsidRPr="00017798" w:rsidRDefault="0002397E" w:rsidP="0002397E">
      <w:pPr>
        <w:tabs>
          <w:tab w:val="left" w:pos="720"/>
        </w:tabs>
        <w:spacing w:after="0" w:line="480" w:lineRule="auto"/>
        <w:rPr>
          <w:rFonts w:ascii="Times New Roman" w:eastAsia="Calibri" w:hAnsi="Times New Roman" w:cs="Times New Roman"/>
          <w:sz w:val="24"/>
          <w:szCs w:val="24"/>
        </w:rPr>
        <w:sectPr w:rsidR="0002397E" w:rsidRPr="00017798" w:rsidSect="00AB3D50">
          <w:endnotePr>
            <w:numFmt w:val="decimal"/>
          </w:endnotePr>
          <w:pgSz w:w="11906" w:h="16838"/>
          <w:pgMar w:top="1440" w:right="1440" w:bottom="1440" w:left="1440" w:header="706" w:footer="706" w:gutter="0"/>
          <w:cols w:space="708"/>
          <w:docGrid w:linePitch="360"/>
        </w:sectPr>
      </w:pPr>
    </w:p>
    <w:p w14:paraId="4C26D856" w14:textId="556112C2" w:rsidR="0002397E" w:rsidRPr="00017798" w:rsidRDefault="00ED139E" w:rsidP="0002397E">
      <w:pPr>
        <w:tabs>
          <w:tab w:val="left" w:pos="720"/>
        </w:tabs>
        <w:spacing w:after="0" w:line="480" w:lineRule="auto"/>
        <w:rPr>
          <w:rFonts w:ascii="Times New Roman" w:eastAsia="Calibri" w:hAnsi="Times New Roman" w:cs="Times New Roman"/>
          <w:sz w:val="24"/>
          <w:szCs w:val="24"/>
        </w:rPr>
      </w:pPr>
      <w:r w:rsidRPr="00017798">
        <w:rPr>
          <w:rFonts w:ascii="Times New Roman" w:eastAsia="Calibri" w:hAnsi="Times New Roman" w:cs="Times New Roman"/>
          <w:sz w:val="24"/>
          <w:szCs w:val="24"/>
        </w:rPr>
        <w:lastRenderedPageBreak/>
        <w:t>Table 3</w:t>
      </w:r>
    </w:p>
    <w:p w14:paraId="09463D67" w14:textId="77777777" w:rsidR="005074CC" w:rsidRPr="00017798" w:rsidRDefault="0002397E" w:rsidP="0002397E">
      <w:pPr>
        <w:tabs>
          <w:tab w:val="left" w:pos="720"/>
        </w:tabs>
        <w:spacing w:after="0" w:line="480" w:lineRule="auto"/>
        <w:rPr>
          <w:rFonts w:ascii="Times New Roman" w:eastAsia="Calibri" w:hAnsi="Times New Roman" w:cs="Times New Roman"/>
          <w:i/>
          <w:sz w:val="24"/>
        </w:rPr>
      </w:pPr>
      <w:r w:rsidRPr="00017798">
        <w:rPr>
          <w:rFonts w:ascii="Times New Roman" w:eastAsia="Calibri" w:hAnsi="Times New Roman" w:cs="Times New Roman"/>
          <w:i/>
          <w:sz w:val="24"/>
        </w:rPr>
        <w:t>Mean and Standard Deviation (in parentheses) Reading Times on t</w:t>
      </w:r>
      <w:r w:rsidR="00273707" w:rsidRPr="00017798">
        <w:rPr>
          <w:rFonts w:ascii="Times New Roman" w:eastAsia="Calibri" w:hAnsi="Times New Roman" w:cs="Times New Roman"/>
          <w:i/>
          <w:sz w:val="24"/>
        </w:rPr>
        <w:t>he Target Word in Each Condition</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806"/>
        <w:gridCol w:w="1805"/>
        <w:gridCol w:w="1805"/>
        <w:gridCol w:w="1805"/>
        <w:gridCol w:w="1805"/>
      </w:tblGrid>
      <w:tr w:rsidR="009267DD" w:rsidRPr="00017798" w14:paraId="46143F98" w14:textId="77777777" w:rsidTr="009267DD">
        <w:trPr>
          <w:trHeight w:val="609"/>
        </w:trPr>
        <w:tc>
          <w:tcPr>
            <w:tcW w:w="1000" w:type="pct"/>
            <w:tcBorders>
              <w:bottom w:val="single" w:sz="4" w:space="0" w:color="auto"/>
              <w:right w:val="nil"/>
            </w:tcBorders>
          </w:tcPr>
          <w:p w14:paraId="66AE5568" w14:textId="77777777" w:rsidR="009267DD" w:rsidRPr="00017798" w:rsidRDefault="009267DD" w:rsidP="009267DD">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Group</w:t>
            </w:r>
          </w:p>
        </w:tc>
        <w:tc>
          <w:tcPr>
            <w:tcW w:w="1000" w:type="pct"/>
            <w:tcBorders>
              <w:left w:val="nil"/>
              <w:bottom w:val="single" w:sz="4" w:space="0" w:color="auto"/>
              <w:right w:val="nil"/>
            </w:tcBorders>
          </w:tcPr>
          <w:p w14:paraId="490F7170" w14:textId="77777777" w:rsidR="009267DD" w:rsidRPr="00017798" w:rsidRDefault="009267DD" w:rsidP="009267DD">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Condition</w:t>
            </w:r>
          </w:p>
        </w:tc>
        <w:tc>
          <w:tcPr>
            <w:tcW w:w="1000" w:type="pct"/>
            <w:tcBorders>
              <w:left w:val="nil"/>
              <w:bottom w:val="single" w:sz="4" w:space="0" w:color="auto"/>
              <w:right w:val="nil"/>
            </w:tcBorders>
          </w:tcPr>
          <w:p w14:paraId="707FBCC9" w14:textId="3C3BCED4"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First fixation duration (ms)</w:t>
            </w:r>
          </w:p>
        </w:tc>
        <w:tc>
          <w:tcPr>
            <w:tcW w:w="1000" w:type="pct"/>
            <w:tcBorders>
              <w:left w:val="nil"/>
              <w:bottom w:val="single" w:sz="4" w:space="0" w:color="auto"/>
              <w:right w:val="nil"/>
            </w:tcBorders>
          </w:tcPr>
          <w:p w14:paraId="7D2427BC" w14:textId="4FF8D1ED" w:rsidR="009267DD" w:rsidRPr="00017798" w:rsidRDefault="009267DD" w:rsidP="009267DD">
            <w:pPr>
              <w:jc w:val="center"/>
              <w:rPr>
                <w:rFonts w:ascii="Times New Roman" w:eastAsia="Calibri" w:hAnsi="Times New Roman" w:cs="Times New Roman"/>
                <w:sz w:val="24"/>
              </w:rPr>
            </w:pPr>
            <w:r w:rsidRPr="00017798">
              <w:rPr>
                <w:rFonts w:ascii="Times New Roman" w:eastAsia="Calibri" w:hAnsi="Times New Roman" w:cs="Times New Roman"/>
                <w:sz w:val="24"/>
              </w:rPr>
              <w:t>Gaze duration (ms)</w:t>
            </w:r>
          </w:p>
        </w:tc>
        <w:tc>
          <w:tcPr>
            <w:tcW w:w="1000" w:type="pct"/>
            <w:tcBorders>
              <w:left w:val="nil"/>
              <w:bottom w:val="single" w:sz="4" w:space="0" w:color="auto"/>
              <w:right w:val="nil"/>
            </w:tcBorders>
          </w:tcPr>
          <w:p w14:paraId="6F7A68D2" w14:textId="3ECFA6F7"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Total reading time (ms)</w:t>
            </w:r>
          </w:p>
        </w:tc>
      </w:tr>
      <w:tr w:rsidR="009267DD" w:rsidRPr="00017798" w14:paraId="12F1E626" w14:textId="77777777" w:rsidTr="009267DD">
        <w:trPr>
          <w:trHeight w:val="323"/>
        </w:trPr>
        <w:tc>
          <w:tcPr>
            <w:tcW w:w="1000" w:type="pct"/>
            <w:tcBorders>
              <w:bottom w:val="nil"/>
              <w:right w:val="nil"/>
            </w:tcBorders>
          </w:tcPr>
          <w:p w14:paraId="11D87513" w14:textId="77777777" w:rsidR="009267DD" w:rsidRPr="00017798" w:rsidRDefault="009267DD" w:rsidP="009267DD">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Adults</w:t>
            </w:r>
          </w:p>
        </w:tc>
        <w:tc>
          <w:tcPr>
            <w:tcW w:w="1000" w:type="pct"/>
            <w:tcBorders>
              <w:left w:val="nil"/>
              <w:bottom w:val="nil"/>
              <w:right w:val="nil"/>
            </w:tcBorders>
          </w:tcPr>
          <w:p w14:paraId="38101EFD" w14:textId="5B45B3FC" w:rsidR="009267DD" w:rsidRPr="00017798" w:rsidRDefault="009267DD" w:rsidP="009267DD">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123456</w:t>
            </w:r>
          </w:p>
        </w:tc>
        <w:tc>
          <w:tcPr>
            <w:tcW w:w="1000" w:type="pct"/>
            <w:tcBorders>
              <w:left w:val="nil"/>
              <w:bottom w:val="nil"/>
              <w:right w:val="nil"/>
            </w:tcBorders>
          </w:tcPr>
          <w:p w14:paraId="5D819584" w14:textId="77777777"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220 (66)</w:t>
            </w:r>
          </w:p>
        </w:tc>
        <w:tc>
          <w:tcPr>
            <w:tcW w:w="1000" w:type="pct"/>
            <w:tcBorders>
              <w:left w:val="nil"/>
              <w:bottom w:val="nil"/>
              <w:right w:val="nil"/>
            </w:tcBorders>
          </w:tcPr>
          <w:p w14:paraId="1FF304E0" w14:textId="179A4731" w:rsidR="009267DD" w:rsidRPr="00017798" w:rsidRDefault="009267DD" w:rsidP="009267DD">
            <w:pPr>
              <w:jc w:val="center"/>
              <w:rPr>
                <w:rFonts w:ascii="Times New Roman" w:eastAsia="Calibri" w:hAnsi="Times New Roman" w:cs="Times New Roman"/>
                <w:sz w:val="24"/>
              </w:rPr>
            </w:pPr>
            <w:r w:rsidRPr="00017798">
              <w:rPr>
                <w:rFonts w:ascii="Times New Roman" w:eastAsia="Calibri" w:hAnsi="Times New Roman" w:cs="Times New Roman"/>
                <w:sz w:val="24"/>
              </w:rPr>
              <w:t>245 (84)</w:t>
            </w:r>
          </w:p>
        </w:tc>
        <w:tc>
          <w:tcPr>
            <w:tcW w:w="1000" w:type="pct"/>
            <w:tcBorders>
              <w:left w:val="nil"/>
              <w:bottom w:val="nil"/>
              <w:right w:val="nil"/>
            </w:tcBorders>
          </w:tcPr>
          <w:p w14:paraId="4F51DF57" w14:textId="49EE3858"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330 (186)</w:t>
            </w:r>
          </w:p>
        </w:tc>
      </w:tr>
      <w:tr w:rsidR="009267DD" w:rsidRPr="00017798" w14:paraId="7E6CF8FD" w14:textId="77777777" w:rsidTr="009267DD">
        <w:trPr>
          <w:trHeight w:val="323"/>
        </w:trPr>
        <w:tc>
          <w:tcPr>
            <w:tcW w:w="1000" w:type="pct"/>
            <w:tcBorders>
              <w:top w:val="nil"/>
              <w:bottom w:val="nil"/>
              <w:right w:val="nil"/>
            </w:tcBorders>
          </w:tcPr>
          <w:p w14:paraId="6516F59A" w14:textId="77777777" w:rsidR="009267DD" w:rsidRPr="00017798" w:rsidRDefault="009267DD" w:rsidP="009267DD">
            <w:pPr>
              <w:spacing w:after="200" w:line="276" w:lineRule="auto"/>
              <w:jc w:val="center"/>
              <w:rPr>
                <w:rFonts w:ascii="Times New Roman" w:eastAsia="Calibri" w:hAnsi="Times New Roman" w:cs="Times New Roman"/>
                <w:sz w:val="24"/>
              </w:rPr>
            </w:pPr>
          </w:p>
        </w:tc>
        <w:tc>
          <w:tcPr>
            <w:tcW w:w="1000" w:type="pct"/>
            <w:tcBorders>
              <w:top w:val="nil"/>
              <w:left w:val="nil"/>
              <w:bottom w:val="nil"/>
              <w:right w:val="nil"/>
            </w:tcBorders>
          </w:tcPr>
          <w:p w14:paraId="3CD8FED2" w14:textId="58391FFC" w:rsidR="009267DD" w:rsidRPr="00017798" w:rsidRDefault="009267DD" w:rsidP="009267DD">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ddd456</w:t>
            </w:r>
          </w:p>
        </w:tc>
        <w:tc>
          <w:tcPr>
            <w:tcW w:w="1000" w:type="pct"/>
            <w:tcBorders>
              <w:top w:val="nil"/>
              <w:left w:val="nil"/>
              <w:bottom w:val="nil"/>
              <w:right w:val="nil"/>
            </w:tcBorders>
          </w:tcPr>
          <w:p w14:paraId="6BB48B03" w14:textId="77777777"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255 (89)</w:t>
            </w:r>
          </w:p>
        </w:tc>
        <w:tc>
          <w:tcPr>
            <w:tcW w:w="1000" w:type="pct"/>
            <w:tcBorders>
              <w:top w:val="nil"/>
              <w:left w:val="nil"/>
              <w:bottom w:val="nil"/>
              <w:right w:val="nil"/>
            </w:tcBorders>
          </w:tcPr>
          <w:p w14:paraId="551B51C3" w14:textId="14A9F154" w:rsidR="009267DD" w:rsidRPr="00017798" w:rsidRDefault="009267DD" w:rsidP="009267DD">
            <w:pPr>
              <w:jc w:val="center"/>
              <w:rPr>
                <w:rFonts w:ascii="Times New Roman" w:eastAsia="Calibri" w:hAnsi="Times New Roman" w:cs="Times New Roman"/>
                <w:sz w:val="24"/>
              </w:rPr>
            </w:pPr>
            <w:r w:rsidRPr="00017798">
              <w:rPr>
                <w:rFonts w:ascii="Times New Roman" w:eastAsia="Calibri" w:hAnsi="Times New Roman" w:cs="Times New Roman"/>
                <w:sz w:val="24"/>
              </w:rPr>
              <w:t>293 (109)</w:t>
            </w:r>
          </w:p>
        </w:tc>
        <w:tc>
          <w:tcPr>
            <w:tcW w:w="1000" w:type="pct"/>
            <w:tcBorders>
              <w:top w:val="nil"/>
              <w:left w:val="nil"/>
              <w:bottom w:val="nil"/>
              <w:right w:val="nil"/>
            </w:tcBorders>
          </w:tcPr>
          <w:p w14:paraId="0845F24C" w14:textId="491EBFAD"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415 (234)</w:t>
            </w:r>
          </w:p>
        </w:tc>
      </w:tr>
      <w:tr w:rsidR="009267DD" w:rsidRPr="00017798" w14:paraId="437A84E2" w14:textId="77777777" w:rsidTr="009267DD">
        <w:trPr>
          <w:trHeight w:val="323"/>
        </w:trPr>
        <w:tc>
          <w:tcPr>
            <w:tcW w:w="1000" w:type="pct"/>
            <w:tcBorders>
              <w:top w:val="nil"/>
              <w:bottom w:val="nil"/>
              <w:right w:val="nil"/>
            </w:tcBorders>
          </w:tcPr>
          <w:p w14:paraId="359908A2" w14:textId="77777777" w:rsidR="009267DD" w:rsidRPr="00017798" w:rsidRDefault="009267DD" w:rsidP="009267DD">
            <w:pPr>
              <w:spacing w:after="200" w:line="276" w:lineRule="auto"/>
              <w:jc w:val="center"/>
              <w:rPr>
                <w:rFonts w:ascii="Times New Roman" w:eastAsia="Calibri" w:hAnsi="Times New Roman" w:cs="Times New Roman"/>
                <w:sz w:val="24"/>
              </w:rPr>
            </w:pPr>
          </w:p>
        </w:tc>
        <w:tc>
          <w:tcPr>
            <w:tcW w:w="1000" w:type="pct"/>
            <w:tcBorders>
              <w:top w:val="nil"/>
              <w:left w:val="nil"/>
              <w:bottom w:val="nil"/>
              <w:right w:val="nil"/>
            </w:tcBorders>
          </w:tcPr>
          <w:p w14:paraId="4AECF91B" w14:textId="73D16AF0" w:rsidR="009267DD" w:rsidRPr="00017798" w:rsidRDefault="009267DD" w:rsidP="009267DD">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1ddd56</w:t>
            </w:r>
          </w:p>
        </w:tc>
        <w:tc>
          <w:tcPr>
            <w:tcW w:w="1000" w:type="pct"/>
            <w:tcBorders>
              <w:top w:val="nil"/>
              <w:left w:val="nil"/>
              <w:bottom w:val="nil"/>
              <w:right w:val="nil"/>
            </w:tcBorders>
          </w:tcPr>
          <w:p w14:paraId="001D5AE0" w14:textId="77777777"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254 (90)</w:t>
            </w:r>
          </w:p>
        </w:tc>
        <w:tc>
          <w:tcPr>
            <w:tcW w:w="1000" w:type="pct"/>
            <w:tcBorders>
              <w:top w:val="nil"/>
              <w:left w:val="nil"/>
              <w:bottom w:val="nil"/>
              <w:right w:val="nil"/>
            </w:tcBorders>
          </w:tcPr>
          <w:p w14:paraId="26B6ACBA" w14:textId="569BE4C7" w:rsidR="009267DD" w:rsidRPr="00017798" w:rsidRDefault="009267DD" w:rsidP="009267DD">
            <w:pPr>
              <w:jc w:val="center"/>
              <w:rPr>
                <w:rFonts w:ascii="Times New Roman" w:eastAsia="Calibri" w:hAnsi="Times New Roman" w:cs="Times New Roman"/>
                <w:sz w:val="24"/>
              </w:rPr>
            </w:pPr>
            <w:r w:rsidRPr="00017798">
              <w:rPr>
                <w:rFonts w:ascii="Times New Roman" w:eastAsia="Calibri" w:hAnsi="Times New Roman" w:cs="Times New Roman"/>
                <w:sz w:val="24"/>
              </w:rPr>
              <w:t>291 (121)</w:t>
            </w:r>
          </w:p>
        </w:tc>
        <w:tc>
          <w:tcPr>
            <w:tcW w:w="1000" w:type="pct"/>
            <w:tcBorders>
              <w:top w:val="nil"/>
              <w:left w:val="nil"/>
              <w:bottom w:val="nil"/>
              <w:right w:val="nil"/>
            </w:tcBorders>
          </w:tcPr>
          <w:p w14:paraId="01340398" w14:textId="28001737"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395 (243)</w:t>
            </w:r>
          </w:p>
        </w:tc>
      </w:tr>
      <w:tr w:rsidR="009267DD" w:rsidRPr="00017798" w14:paraId="6EF18E5E" w14:textId="77777777" w:rsidTr="009267DD">
        <w:trPr>
          <w:trHeight w:val="339"/>
        </w:trPr>
        <w:tc>
          <w:tcPr>
            <w:tcW w:w="1000" w:type="pct"/>
            <w:tcBorders>
              <w:top w:val="nil"/>
              <w:bottom w:val="nil"/>
              <w:right w:val="nil"/>
            </w:tcBorders>
          </w:tcPr>
          <w:p w14:paraId="4E48AFD3" w14:textId="77777777" w:rsidR="009267DD" w:rsidRPr="00017798" w:rsidRDefault="009267DD" w:rsidP="009267DD">
            <w:pPr>
              <w:spacing w:after="200" w:line="276" w:lineRule="auto"/>
              <w:jc w:val="center"/>
              <w:rPr>
                <w:rFonts w:ascii="Times New Roman" w:eastAsia="Calibri" w:hAnsi="Times New Roman" w:cs="Times New Roman"/>
                <w:sz w:val="24"/>
              </w:rPr>
            </w:pPr>
          </w:p>
        </w:tc>
        <w:tc>
          <w:tcPr>
            <w:tcW w:w="1000" w:type="pct"/>
            <w:tcBorders>
              <w:top w:val="nil"/>
              <w:left w:val="nil"/>
              <w:bottom w:val="nil"/>
              <w:right w:val="nil"/>
            </w:tcBorders>
          </w:tcPr>
          <w:p w14:paraId="558E0905" w14:textId="5AA71FD7" w:rsidR="009267DD" w:rsidRPr="00017798" w:rsidRDefault="009267DD" w:rsidP="009267DD">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12ddd6</w:t>
            </w:r>
          </w:p>
        </w:tc>
        <w:tc>
          <w:tcPr>
            <w:tcW w:w="1000" w:type="pct"/>
            <w:tcBorders>
              <w:top w:val="nil"/>
              <w:left w:val="nil"/>
              <w:bottom w:val="nil"/>
              <w:right w:val="nil"/>
            </w:tcBorders>
          </w:tcPr>
          <w:p w14:paraId="44FCD6B7" w14:textId="77777777"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246 (78)</w:t>
            </w:r>
          </w:p>
        </w:tc>
        <w:tc>
          <w:tcPr>
            <w:tcW w:w="1000" w:type="pct"/>
            <w:tcBorders>
              <w:top w:val="nil"/>
              <w:left w:val="nil"/>
              <w:bottom w:val="nil"/>
              <w:right w:val="nil"/>
            </w:tcBorders>
          </w:tcPr>
          <w:p w14:paraId="177F7495" w14:textId="35A48826" w:rsidR="009267DD" w:rsidRPr="00017798" w:rsidRDefault="009267DD" w:rsidP="009267DD">
            <w:pPr>
              <w:jc w:val="center"/>
              <w:rPr>
                <w:rFonts w:ascii="Times New Roman" w:eastAsia="Calibri" w:hAnsi="Times New Roman" w:cs="Times New Roman"/>
                <w:sz w:val="24"/>
              </w:rPr>
            </w:pPr>
            <w:r w:rsidRPr="00017798">
              <w:rPr>
                <w:rFonts w:ascii="Times New Roman" w:eastAsia="Calibri" w:hAnsi="Times New Roman" w:cs="Times New Roman"/>
                <w:sz w:val="24"/>
              </w:rPr>
              <w:t>285 (99)</w:t>
            </w:r>
          </w:p>
        </w:tc>
        <w:tc>
          <w:tcPr>
            <w:tcW w:w="1000" w:type="pct"/>
            <w:tcBorders>
              <w:top w:val="nil"/>
              <w:left w:val="nil"/>
              <w:bottom w:val="nil"/>
              <w:right w:val="nil"/>
            </w:tcBorders>
          </w:tcPr>
          <w:p w14:paraId="32C5F26A" w14:textId="0C3E2359"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390 (224)</w:t>
            </w:r>
          </w:p>
        </w:tc>
      </w:tr>
      <w:tr w:rsidR="009267DD" w:rsidRPr="00017798" w14:paraId="397F4FD2" w14:textId="77777777" w:rsidTr="009267DD">
        <w:trPr>
          <w:trHeight w:val="323"/>
        </w:trPr>
        <w:tc>
          <w:tcPr>
            <w:tcW w:w="1000" w:type="pct"/>
            <w:tcBorders>
              <w:top w:val="nil"/>
              <w:bottom w:val="nil"/>
              <w:right w:val="nil"/>
            </w:tcBorders>
          </w:tcPr>
          <w:p w14:paraId="43EF9F63" w14:textId="77777777" w:rsidR="009267DD" w:rsidRPr="00017798" w:rsidRDefault="009267DD" w:rsidP="009267DD">
            <w:pPr>
              <w:spacing w:after="200" w:line="276" w:lineRule="auto"/>
              <w:jc w:val="center"/>
              <w:rPr>
                <w:rFonts w:ascii="Times New Roman" w:eastAsia="Calibri" w:hAnsi="Times New Roman" w:cs="Times New Roman"/>
                <w:sz w:val="24"/>
              </w:rPr>
            </w:pPr>
          </w:p>
        </w:tc>
        <w:tc>
          <w:tcPr>
            <w:tcW w:w="1000" w:type="pct"/>
            <w:tcBorders>
              <w:top w:val="nil"/>
              <w:left w:val="nil"/>
              <w:bottom w:val="nil"/>
              <w:right w:val="nil"/>
            </w:tcBorders>
          </w:tcPr>
          <w:p w14:paraId="5AC280E4" w14:textId="54064652" w:rsidR="009267DD" w:rsidRPr="00017798" w:rsidRDefault="009267DD" w:rsidP="009267DD">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123ddd</w:t>
            </w:r>
          </w:p>
        </w:tc>
        <w:tc>
          <w:tcPr>
            <w:tcW w:w="1000" w:type="pct"/>
            <w:tcBorders>
              <w:top w:val="nil"/>
              <w:left w:val="nil"/>
              <w:bottom w:val="nil"/>
              <w:right w:val="nil"/>
            </w:tcBorders>
          </w:tcPr>
          <w:p w14:paraId="72D78231" w14:textId="77777777"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265 (98)</w:t>
            </w:r>
          </w:p>
        </w:tc>
        <w:tc>
          <w:tcPr>
            <w:tcW w:w="1000" w:type="pct"/>
            <w:tcBorders>
              <w:top w:val="nil"/>
              <w:left w:val="nil"/>
              <w:bottom w:val="nil"/>
              <w:right w:val="nil"/>
            </w:tcBorders>
          </w:tcPr>
          <w:p w14:paraId="43A8D371" w14:textId="0407FC31" w:rsidR="009267DD" w:rsidRPr="00017798" w:rsidRDefault="009267DD" w:rsidP="009267DD">
            <w:pPr>
              <w:jc w:val="center"/>
              <w:rPr>
                <w:rFonts w:ascii="Times New Roman" w:eastAsia="Calibri" w:hAnsi="Times New Roman" w:cs="Times New Roman"/>
                <w:sz w:val="24"/>
              </w:rPr>
            </w:pPr>
            <w:r w:rsidRPr="00017798">
              <w:rPr>
                <w:rFonts w:ascii="Times New Roman" w:eastAsia="Calibri" w:hAnsi="Times New Roman" w:cs="Times New Roman"/>
                <w:sz w:val="24"/>
              </w:rPr>
              <w:t>304 (118)</w:t>
            </w:r>
          </w:p>
        </w:tc>
        <w:tc>
          <w:tcPr>
            <w:tcW w:w="1000" w:type="pct"/>
            <w:tcBorders>
              <w:top w:val="nil"/>
              <w:left w:val="nil"/>
              <w:bottom w:val="nil"/>
              <w:right w:val="nil"/>
            </w:tcBorders>
          </w:tcPr>
          <w:p w14:paraId="50AA8A0F" w14:textId="2ED6063F"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424 (275)</w:t>
            </w:r>
          </w:p>
        </w:tc>
      </w:tr>
      <w:tr w:rsidR="009267DD" w:rsidRPr="00017798" w14:paraId="1B6FCCE1" w14:textId="77777777" w:rsidTr="009267DD">
        <w:trPr>
          <w:trHeight w:val="323"/>
        </w:trPr>
        <w:tc>
          <w:tcPr>
            <w:tcW w:w="1000" w:type="pct"/>
            <w:tcBorders>
              <w:top w:val="nil"/>
              <w:bottom w:val="nil"/>
              <w:right w:val="nil"/>
            </w:tcBorders>
          </w:tcPr>
          <w:p w14:paraId="6425F41E" w14:textId="77777777" w:rsidR="009267DD" w:rsidRPr="00017798" w:rsidRDefault="009267DD" w:rsidP="009267DD">
            <w:pPr>
              <w:spacing w:after="200" w:line="276" w:lineRule="auto"/>
              <w:jc w:val="center"/>
              <w:rPr>
                <w:rFonts w:ascii="Times New Roman" w:eastAsia="Calibri" w:hAnsi="Times New Roman" w:cs="Times New Roman"/>
                <w:sz w:val="24"/>
              </w:rPr>
            </w:pPr>
          </w:p>
        </w:tc>
        <w:tc>
          <w:tcPr>
            <w:tcW w:w="1000" w:type="pct"/>
            <w:tcBorders>
              <w:top w:val="nil"/>
              <w:left w:val="nil"/>
              <w:bottom w:val="nil"/>
              <w:right w:val="nil"/>
            </w:tcBorders>
          </w:tcPr>
          <w:p w14:paraId="1F131205" w14:textId="2C23F98C" w:rsidR="009267DD" w:rsidRPr="00017798" w:rsidRDefault="009267DD" w:rsidP="009267DD">
            <w:pPr>
              <w:spacing w:after="200" w:line="276" w:lineRule="auto"/>
              <w:rPr>
                <w:rFonts w:ascii="Times New Roman" w:eastAsia="Calibri" w:hAnsi="Times New Roman" w:cs="Times New Roman"/>
                <w:sz w:val="24"/>
              </w:rPr>
            </w:pPr>
            <w:proofErr w:type="spellStart"/>
            <w:r w:rsidRPr="00017798">
              <w:rPr>
                <w:rFonts w:ascii="Times New Roman" w:eastAsia="Calibri" w:hAnsi="Times New Roman" w:cs="Times New Roman"/>
                <w:sz w:val="24"/>
              </w:rPr>
              <w:t>dddddd</w:t>
            </w:r>
            <w:proofErr w:type="spellEnd"/>
          </w:p>
        </w:tc>
        <w:tc>
          <w:tcPr>
            <w:tcW w:w="1000" w:type="pct"/>
            <w:tcBorders>
              <w:top w:val="nil"/>
              <w:left w:val="nil"/>
              <w:bottom w:val="nil"/>
              <w:right w:val="nil"/>
            </w:tcBorders>
          </w:tcPr>
          <w:p w14:paraId="39A70B9B" w14:textId="77777777"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259 (79)</w:t>
            </w:r>
          </w:p>
        </w:tc>
        <w:tc>
          <w:tcPr>
            <w:tcW w:w="1000" w:type="pct"/>
            <w:tcBorders>
              <w:top w:val="nil"/>
              <w:left w:val="nil"/>
              <w:bottom w:val="nil"/>
              <w:right w:val="nil"/>
            </w:tcBorders>
          </w:tcPr>
          <w:p w14:paraId="13893289" w14:textId="416283DF" w:rsidR="009267DD" w:rsidRPr="00017798" w:rsidRDefault="009267DD" w:rsidP="009267DD">
            <w:pPr>
              <w:jc w:val="center"/>
              <w:rPr>
                <w:rFonts w:ascii="Times New Roman" w:eastAsia="Calibri" w:hAnsi="Times New Roman" w:cs="Times New Roman"/>
                <w:sz w:val="24"/>
              </w:rPr>
            </w:pPr>
            <w:r w:rsidRPr="00017798">
              <w:rPr>
                <w:rFonts w:ascii="Times New Roman" w:eastAsia="Calibri" w:hAnsi="Times New Roman" w:cs="Times New Roman"/>
                <w:sz w:val="24"/>
              </w:rPr>
              <w:t>310 (131)</w:t>
            </w:r>
          </w:p>
        </w:tc>
        <w:tc>
          <w:tcPr>
            <w:tcW w:w="1000" w:type="pct"/>
            <w:tcBorders>
              <w:top w:val="nil"/>
              <w:left w:val="nil"/>
              <w:bottom w:val="nil"/>
              <w:right w:val="nil"/>
            </w:tcBorders>
          </w:tcPr>
          <w:p w14:paraId="5874FF37" w14:textId="6743E86D"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427 (241)</w:t>
            </w:r>
          </w:p>
        </w:tc>
      </w:tr>
      <w:tr w:rsidR="009267DD" w:rsidRPr="00017798" w14:paraId="45FF1DDF" w14:textId="77777777" w:rsidTr="009267DD">
        <w:trPr>
          <w:trHeight w:val="323"/>
        </w:trPr>
        <w:tc>
          <w:tcPr>
            <w:tcW w:w="1000" w:type="pct"/>
            <w:tcBorders>
              <w:top w:val="nil"/>
              <w:bottom w:val="nil"/>
              <w:right w:val="nil"/>
            </w:tcBorders>
          </w:tcPr>
          <w:p w14:paraId="2B139CCC" w14:textId="77777777" w:rsidR="009267DD" w:rsidRPr="00017798" w:rsidRDefault="009267DD" w:rsidP="009267DD">
            <w:pPr>
              <w:spacing w:after="200" w:line="276" w:lineRule="auto"/>
              <w:jc w:val="center"/>
              <w:rPr>
                <w:rFonts w:ascii="Times New Roman" w:eastAsia="Calibri" w:hAnsi="Times New Roman" w:cs="Times New Roman"/>
                <w:sz w:val="24"/>
              </w:rPr>
            </w:pPr>
          </w:p>
        </w:tc>
        <w:tc>
          <w:tcPr>
            <w:tcW w:w="1000" w:type="pct"/>
            <w:tcBorders>
              <w:top w:val="nil"/>
              <w:left w:val="nil"/>
              <w:bottom w:val="nil"/>
              <w:right w:val="nil"/>
            </w:tcBorders>
          </w:tcPr>
          <w:p w14:paraId="2A72F568" w14:textId="77777777" w:rsidR="009267DD" w:rsidRPr="00017798" w:rsidRDefault="009267DD" w:rsidP="009267DD">
            <w:pPr>
              <w:spacing w:after="200" w:line="276" w:lineRule="auto"/>
              <w:rPr>
                <w:rFonts w:ascii="Times New Roman" w:eastAsia="Calibri" w:hAnsi="Times New Roman" w:cs="Times New Roman"/>
                <w:sz w:val="24"/>
              </w:rPr>
            </w:pPr>
          </w:p>
        </w:tc>
        <w:tc>
          <w:tcPr>
            <w:tcW w:w="1000" w:type="pct"/>
            <w:tcBorders>
              <w:top w:val="nil"/>
              <w:left w:val="nil"/>
              <w:bottom w:val="nil"/>
              <w:right w:val="nil"/>
            </w:tcBorders>
          </w:tcPr>
          <w:p w14:paraId="173D7292" w14:textId="77777777" w:rsidR="009267DD" w:rsidRPr="00017798" w:rsidRDefault="009267DD" w:rsidP="009267DD">
            <w:pPr>
              <w:spacing w:after="200" w:line="276" w:lineRule="auto"/>
              <w:jc w:val="center"/>
              <w:rPr>
                <w:rFonts w:ascii="Times New Roman" w:eastAsia="Calibri" w:hAnsi="Times New Roman" w:cs="Times New Roman"/>
                <w:sz w:val="24"/>
              </w:rPr>
            </w:pPr>
          </w:p>
        </w:tc>
        <w:tc>
          <w:tcPr>
            <w:tcW w:w="1000" w:type="pct"/>
            <w:tcBorders>
              <w:top w:val="nil"/>
              <w:left w:val="nil"/>
              <w:bottom w:val="nil"/>
              <w:right w:val="nil"/>
            </w:tcBorders>
          </w:tcPr>
          <w:p w14:paraId="531FB879" w14:textId="77777777" w:rsidR="009267DD" w:rsidRPr="00017798" w:rsidRDefault="009267DD" w:rsidP="009267DD">
            <w:pPr>
              <w:jc w:val="center"/>
              <w:rPr>
                <w:rFonts w:ascii="Times New Roman" w:eastAsia="Calibri" w:hAnsi="Times New Roman" w:cs="Times New Roman"/>
                <w:sz w:val="24"/>
              </w:rPr>
            </w:pPr>
          </w:p>
        </w:tc>
        <w:tc>
          <w:tcPr>
            <w:tcW w:w="1000" w:type="pct"/>
            <w:tcBorders>
              <w:top w:val="nil"/>
              <w:left w:val="nil"/>
              <w:bottom w:val="nil"/>
              <w:right w:val="nil"/>
            </w:tcBorders>
          </w:tcPr>
          <w:p w14:paraId="2B611213" w14:textId="11646267" w:rsidR="009267DD" w:rsidRPr="00017798" w:rsidRDefault="009267DD" w:rsidP="009267DD">
            <w:pPr>
              <w:spacing w:after="200" w:line="276" w:lineRule="auto"/>
              <w:jc w:val="center"/>
              <w:rPr>
                <w:rFonts w:ascii="Times New Roman" w:eastAsia="Calibri" w:hAnsi="Times New Roman" w:cs="Times New Roman"/>
                <w:sz w:val="24"/>
              </w:rPr>
            </w:pPr>
          </w:p>
        </w:tc>
      </w:tr>
      <w:tr w:rsidR="009267DD" w:rsidRPr="00017798" w14:paraId="1DD30B74" w14:textId="77777777" w:rsidTr="009267DD">
        <w:trPr>
          <w:trHeight w:val="323"/>
        </w:trPr>
        <w:tc>
          <w:tcPr>
            <w:tcW w:w="1000" w:type="pct"/>
            <w:tcBorders>
              <w:top w:val="nil"/>
              <w:bottom w:val="nil"/>
              <w:right w:val="nil"/>
            </w:tcBorders>
          </w:tcPr>
          <w:p w14:paraId="6729CBFA" w14:textId="77777777" w:rsidR="009267DD" w:rsidRPr="00017798" w:rsidRDefault="009267DD" w:rsidP="009267DD">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Children</w:t>
            </w:r>
          </w:p>
        </w:tc>
        <w:tc>
          <w:tcPr>
            <w:tcW w:w="1000" w:type="pct"/>
            <w:tcBorders>
              <w:top w:val="nil"/>
              <w:left w:val="nil"/>
              <w:bottom w:val="nil"/>
              <w:right w:val="nil"/>
            </w:tcBorders>
          </w:tcPr>
          <w:p w14:paraId="4983191A" w14:textId="52647749" w:rsidR="009267DD" w:rsidRPr="00017798" w:rsidRDefault="009267DD" w:rsidP="009267DD">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123456</w:t>
            </w:r>
          </w:p>
        </w:tc>
        <w:tc>
          <w:tcPr>
            <w:tcW w:w="1000" w:type="pct"/>
            <w:tcBorders>
              <w:top w:val="nil"/>
              <w:left w:val="nil"/>
              <w:bottom w:val="nil"/>
              <w:right w:val="nil"/>
            </w:tcBorders>
          </w:tcPr>
          <w:p w14:paraId="4566C7C5" w14:textId="77777777"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290 (141)</w:t>
            </w:r>
          </w:p>
        </w:tc>
        <w:tc>
          <w:tcPr>
            <w:tcW w:w="1000" w:type="pct"/>
            <w:tcBorders>
              <w:top w:val="nil"/>
              <w:left w:val="nil"/>
              <w:bottom w:val="nil"/>
              <w:right w:val="nil"/>
            </w:tcBorders>
          </w:tcPr>
          <w:p w14:paraId="05D58621" w14:textId="7B69D1F5" w:rsidR="009267DD" w:rsidRPr="00017798" w:rsidRDefault="009267DD" w:rsidP="009267DD">
            <w:pPr>
              <w:jc w:val="center"/>
              <w:rPr>
                <w:rFonts w:ascii="Times New Roman" w:eastAsia="Calibri" w:hAnsi="Times New Roman" w:cs="Times New Roman"/>
                <w:sz w:val="24"/>
              </w:rPr>
            </w:pPr>
            <w:r w:rsidRPr="00017798">
              <w:rPr>
                <w:rFonts w:ascii="Times New Roman" w:eastAsia="Calibri" w:hAnsi="Times New Roman" w:cs="Times New Roman"/>
                <w:sz w:val="24"/>
              </w:rPr>
              <w:t>505 (508)</w:t>
            </w:r>
          </w:p>
        </w:tc>
        <w:tc>
          <w:tcPr>
            <w:tcW w:w="1000" w:type="pct"/>
            <w:tcBorders>
              <w:top w:val="nil"/>
              <w:left w:val="nil"/>
              <w:bottom w:val="nil"/>
              <w:right w:val="nil"/>
            </w:tcBorders>
          </w:tcPr>
          <w:p w14:paraId="130ABBCB" w14:textId="309E0E4D"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726 (671)</w:t>
            </w:r>
          </w:p>
        </w:tc>
      </w:tr>
      <w:tr w:rsidR="009267DD" w:rsidRPr="00017798" w14:paraId="2528503D" w14:textId="77777777" w:rsidTr="009267DD">
        <w:trPr>
          <w:trHeight w:val="323"/>
        </w:trPr>
        <w:tc>
          <w:tcPr>
            <w:tcW w:w="1000" w:type="pct"/>
            <w:tcBorders>
              <w:top w:val="nil"/>
              <w:bottom w:val="nil"/>
              <w:right w:val="nil"/>
            </w:tcBorders>
          </w:tcPr>
          <w:p w14:paraId="446B172A" w14:textId="77777777" w:rsidR="009267DD" w:rsidRPr="00017798" w:rsidRDefault="009267DD" w:rsidP="009267DD">
            <w:pPr>
              <w:spacing w:after="200" w:line="276" w:lineRule="auto"/>
              <w:jc w:val="center"/>
              <w:rPr>
                <w:rFonts w:ascii="Times New Roman" w:eastAsia="Calibri" w:hAnsi="Times New Roman" w:cs="Times New Roman"/>
                <w:sz w:val="24"/>
              </w:rPr>
            </w:pPr>
          </w:p>
        </w:tc>
        <w:tc>
          <w:tcPr>
            <w:tcW w:w="1000" w:type="pct"/>
            <w:tcBorders>
              <w:top w:val="nil"/>
              <w:left w:val="nil"/>
              <w:bottom w:val="nil"/>
              <w:right w:val="nil"/>
            </w:tcBorders>
          </w:tcPr>
          <w:p w14:paraId="5B647EAC" w14:textId="555DB931" w:rsidR="009267DD" w:rsidRPr="00017798" w:rsidRDefault="009267DD" w:rsidP="009267DD">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ddd456</w:t>
            </w:r>
          </w:p>
        </w:tc>
        <w:tc>
          <w:tcPr>
            <w:tcW w:w="1000" w:type="pct"/>
            <w:tcBorders>
              <w:top w:val="nil"/>
              <w:left w:val="nil"/>
              <w:bottom w:val="nil"/>
              <w:right w:val="nil"/>
            </w:tcBorders>
          </w:tcPr>
          <w:p w14:paraId="395C7336" w14:textId="77777777"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320 (159)</w:t>
            </w:r>
          </w:p>
        </w:tc>
        <w:tc>
          <w:tcPr>
            <w:tcW w:w="1000" w:type="pct"/>
            <w:tcBorders>
              <w:top w:val="nil"/>
              <w:left w:val="nil"/>
              <w:bottom w:val="nil"/>
              <w:right w:val="nil"/>
            </w:tcBorders>
          </w:tcPr>
          <w:p w14:paraId="424C1CE1" w14:textId="25A89CF1" w:rsidR="009267DD" w:rsidRPr="00017798" w:rsidRDefault="009267DD" w:rsidP="009267DD">
            <w:pPr>
              <w:jc w:val="center"/>
              <w:rPr>
                <w:rFonts w:ascii="Times New Roman" w:eastAsia="Calibri" w:hAnsi="Times New Roman" w:cs="Times New Roman"/>
                <w:sz w:val="24"/>
              </w:rPr>
            </w:pPr>
            <w:r w:rsidRPr="00017798">
              <w:rPr>
                <w:rFonts w:ascii="Times New Roman" w:eastAsia="Calibri" w:hAnsi="Times New Roman" w:cs="Times New Roman"/>
                <w:sz w:val="24"/>
              </w:rPr>
              <w:t>529 (367)</w:t>
            </w:r>
          </w:p>
        </w:tc>
        <w:tc>
          <w:tcPr>
            <w:tcW w:w="1000" w:type="pct"/>
            <w:tcBorders>
              <w:top w:val="nil"/>
              <w:left w:val="nil"/>
              <w:bottom w:val="nil"/>
              <w:right w:val="nil"/>
            </w:tcBorders>
          </w:tcPr>
          <w:p w14:paraId="2ABCB995" w14:textId="722B4770"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790 (591)</w:t>
            </w:r>
          </w:p>
        </w:tc>
      </w:tr>
      <w:tr w:rsidR="009267DD" w:rsidRPr="00017798" w14:paraId="75205DFC" w14:textId="77777777" w:rsidTr="009267DD">
        <w:trPr>
          <w:trHeight w:val="339"/>
        </w:trPr>
        <w:tc>
          <w:tcPr>
            <w:tcW w:w="1000" w:type="pct"/>
            <w:tcBorders>
              <w:top w:val="nil"/>
              <w:bottom w:val="nil"/>
              <w:right w:val="nil"/>
            </w:tcBorders>
          </w:tcPr>
          <w:p w14:paraId="169AF61A" w14:textId="77777777" w:rsidR="009267DD" w:rsidRPr="00017798" w:rsidRDefault="009267DD" w:rsidP="009267DD">
            <w:pPr>
              <w:spacing w:after="200" w:line="276" w:lineRule="auto"/>
              <w:jc w:val="center"/>
              <w:rPr>
                <w:rFonts w:ascii="Times New Roman" w:eastAsia="Calibri" w:hAnsi="Times New Roman" w:cs="Times New Roman"/>
                <w:sz w:val="24"/>
              </w:rPr>
            </w:pPr>
          </w:p>
        </w:tc>
        <w:tc>
          <w:tcPr>
            <w:tcW w:w="1000" w:type="pct"/>
            <w:tcBorders>
              <w:top w:val="nil"/>
              <w:left w:val="nil"/>
              <w:bottom w:val="nil"/>
              <w:right w:val="nil"/>
            </w:tcBorders>
          </w:tcPr>
          <w:p w14:paraId="51DFF0ED" w14:textId="69CC5578" w:rsidR="009267DD" w:rsidRPr="00017798" w:rsidRDefault="009267DD" w:rsidP="009267DD">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1ddd56</w:t>
            </w:r>
          </w:p>
        </w:tc>
        <w:tc>
          <w:tcPr>
            <w:tcW w:w="1000" w:type="pct"/>
            <w:tcBorders>
              <w:top w:val="nil"/>
              <w:left w:val="nil"/>
              <w:bottom w:val="nil"/>
              <w:right w:val="nil"/>
            </w:tcBorders>
          </w:tcPr>
          <w:p w14:paraId="172A97C1" w14:textId="77777777"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293 (130)</w:t>
            </w:r>
          </w:p>
        </w:tc>
        <w:tc>
          <w:tcPr>
            <w:tcW w:w="1000" w:type="pct"/>
            <w:tcBorders>
              <w:top w:val="nil"/>
              <w:left w:val="nil"/>
              <w:bottom w:val="nil"/>
              <w:right w:val="nil"/>
            </w:tcBorders>
          </w:tcPr>
          <w:p w14:paraId="05413C9E" w14:textId="5099839F" w:rsidR="009267DD" w:rsidRPr="00017798" w:rsidRDefault="009267DD" w:rsidP="009267DD">
            <w:pPr>
              <w:jc w:val="center"/>
              <w:rPr>
                <w:rFonts w:ascii="Times New Roman" w:eastAsia="Calibri" w:hAnsi="Times New Roman" w:cs="Times New Roman"/>
                <w:sz w:val="24"/>
              </w:rPr>
            </w:pPr>
            <w:r w:rsidRPr="00017798">
              <w:rPr>
                <w:rFonts w:ascii="Times New Roman" w:eastAsia="Calibri" w:hAnsi="Times New Roman" w:cs="Times New Roman"/>
                <w:sz w:val="24"/>
              </w:rPr>
              <w:t>505 (343)</w:t>
            </w:r>
          </w:p>
        </w:tc>
        <w:tc>
          <w:tcPr>
            <w:tcW w:w="1000" w:type="pct"/>
            <w:tcBorders>
              <w:top w:val="nil"/>
              <w:left w:val="nil"/>
              <w:bottom w:val="nil"/>
              <w:right w:val="nil"/>
            </w:tcBorders>
          </w:tcPr>
          <w:p w14:paraId="580C90EB" w14:textId="6FA5DBD9"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773 (612)</w:t>
            </w:r>
          </w:p>
        </w:tc>
      </w:tr>
      <w:tr w:rsidR="009267DD" w:rsidRPr="00017798" w14:paraId="24D3191E" w14:textId="77777777" w:rsidTr="009267DD">
        <w:trPr>
          <w:trHeight w:val="323"/>
        </w:trPr>
        <w:tc>
          <w:tcPr>
            <w:tcW w:w="1000" w:type="pct"/>
            <w:tcBorders>
              <w:top w:val="nil"/>
              <w:bottom w:val="nil"/>
              <w:right w:val="nil"/>
            </w:tcBorders>
          </w:tcPr>
          <w:p w14:paraId="75C28BD9" w14:textId="77777777" w:rsidR="009267DD" w:rsidRPr="00017798" w:rsidRDefault="009267DD" w:rsidP="009267DD">
            <w:pPr>
              <w:spacing w:after="200" w:line="276" w:lineRule="auto"/>
              <w:jc w:val="center"/>
              <w:rPr>
                <w:rFonts w:ascii="Times New Roman" w:eastAsia="Calibri" w:hAnsi="Times New Roman" w:cs="Times New Roman"/>
                <w:sz w:val="24"/>
              </w:rPr>
            </w:pPr>
          </w:p>
        </w:tc>
        <w:tc>
          <w:tcPr>
            <w:tcW w:w="1000" w:type="pct"/>
            <w:tcBorders>
              <w:top w:val="nil"/>
              <w:left w:val="nil"/>
              <w:bottom w:val="nil"/>
              <w:right w:val="nil"/>
            </w:tcBorders>
          </w:tcPr>
          <w:p w14:paraId="437BF50C" w14:textId="223D0241" w:rsidR="009267DD" w:rsidRPr="00017798" w:rsidRDefault="009267DD" w:rsidP="009267DD">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12ddd6</w:t>
            </w:r>
          </w:p>
        </w:tc>
        <w:tc>
          <w:tcPr>
            <w:tcW w:w="1000" w:type="pct"/>
            <w:tcBorders>
              <w:top w:val="nil"/>
              <w:left w:val="nil"/>
              <w:bottom w:val="nil"/>
              <w:right w:val="nil"/>
            </w:tcBorders>
          </w:tcPr>
          <w:p w14:paraId="0574B8E3" w14:textId="77777777"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294 (144)</w:t>
            </w:r>
          </w:p>
        </w:tc>
        <w:tc>
          <w:tcPr>
            <w:tcW w:w="1000" w:type="pct"/>
            <w:tcBorders>
              <w:top w:val="nil"/>
              <w:left w:val="nil"/>
              <w:bottom w:val="nil"/>
              <w:right w:val="nil"/>
            </w:tcBorders>
          </w:tcPr>
          <w:p w14:paraId="69B96F99" w14:textId="2C5B3BD6" w:rsidR="009267DD" w:rsidRPr="00017798" w:rsidRDefault="009267DD" w:rsidP="009267DD">
            <w:pPr>
              <w:jc w:val="center"/>
              <w:rPr>
                <w:rFonts w:ascii="Times New Roman" w:eastAsia="Calibri" w:hAnsi="Times New Roman" w:cs="Times New Roman"/>
                <w:sz w:val="24"/>
              </w:rPr>
            </w:pPr>
            <w:r w:rsidRPr="00017798">
              <w:rPr>
                <w:rFonts w:ascii="Times New Roman" w:eastAsia="Calibri" w:hAnsi="Times New Roman" w:cs="Times New Roman"/>
                <w:sz w:val="24"/>
              </w:rPr>
              <w:t>515 (387)</w:t>
            </w:r>
          </w:p>
        </w:tc>
        <w:tc>
          <w:tcPr>
            <w:tcW w:w="1000" w:type="pct"/>
            <w:tcBorders>
              <w:top w:val="nil"/>
              <w:left w:val="nil"/>
              <w:bottom w:val="nil"/>
              <w:right w:val="nil"/>
            </w:tcBorders>
          </w:tcPr>
          <w:p w14:paraId="69E582AD" w14:textId="0BDB89FE"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733 (511)</w:t>
            </w:r>
          </w:p>
        </w:tc>
      </w:tr>
      <w:tr w:rsidR="009267DD" w:rsidRPr="00017798" w14:paraId="430E0B84" w14:textId="77777777" w:rsidTr="009267DD">
        <w:trPr>
          <w:trHeight w:val="323"/>
        </w:trPr>
        <w:tc>
          <w:tcPr>
            <w:tcW w:w="1000" w:type="pct"/>
            <w:tcBorders>
              <w:top w:val="nil"/>
              <w:bottom w:val="nil"/>
              <w:right w:val="nil"/>
            </w:tcBorders>
          </w:tcPr>
          <w:p w14:paraId="51774773" w14:textId="77777777" w:rsidR="009267DD" w:rsidRPr="00017798" w:rsidRDefault="009267DD" w:rsidP="009267DD">
            <w:pPr>
              <w:spacing w:after="200" w:line="276" w:lineRule="auto"/>
              <w:jc w:val="center"/>
              <w:rPr>
                <w:rFonts w:ascii="Times New Roman" w:eastAsia="Calibri" w:hAnsi="Times New Roman" w:cs="Times New Roman"/>
                <w:sz w:val="24"/>
              </w:rPr>
            </w:pPr>
          </w:p>
        </w:tc>
        <w:tc>
          <w:tcPr>
            <w:tcW w:w="1000" w:type="pct"/>
            <w:tcBorders>
              <w:top w:val="nil"/>
              <w:left w:val="nil"/>
              <w:bottom w:val="nil"/>
              <w:right w:val="nil"/>
            </w:tcBorders>
          </w:tcPr>
          <w:p w14:paraId="67FCDF6A" w14:textId="04306170" w:rsidR="009267DD" w:rsidRPr="00017798" w:rsidRDefault="009267DD" w:rsidP="009267DD">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123ddd</w:t>
            </w:r>
          </w:p>
        </w:tc>
        <w:tc>
          <w:tcPr>
            <w:tcW w:w="1000" w:type="pct"/>
            <w:tcBorders>
              <w:top w:val="nil"/>
              <w:left w:val="nil"/>
              <w:bottom w:val="nil"/>
              <w:right w:val="nil"/>
            </w:tcBorders>
          </w:tcPr>
          <w:p w14:paraId="6B13E123" w14:textId="77777777"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298 (162)</w:t>
            </w:r>
          </w:p>
        </w:tc>
        <w:tc>
          <w:tcPr>
            <w:tcW w:w="1000" w:type="pct"/>
            <w:tcBorders>
              <w:top w:val="nil"/>
              <w:left w:val="nil"/>
              <w:bottom w:val="nil"/>
              <w:right w:val="nil"/>
            </w:tcBorders>
          </w:tcPr>
          <w:p w14:paraId="05700206" w14:textId="431348C0" w:rsidR="009267DD" w:rsidRPr="00017798" w:rsidRDefault="009267DD" w:rsidP="009267DD">
            <w:pPr>
              <w:jc w:val="center"/>
              <w:rPr>
                <w:rFonts w:ascii="Times New Roman" w:eastAsia="Calibri" w:hAnsi="Times New Roman" w:cs="Times New Roman"/>
                <w:sz w:val="24"/>
              </w:rPr>
            </w:pPr>
            <w:r w:rsidRPr="00017798">
              <w:rPr>
                <w:rFonts w:ascii="Times New Roman" w:eastAsia="Calibri" w:hAnsi="Times New Roman" w:cs="Times New Roman"/>
                <w:sz w:val="24"/>
              </w:rPr>
              <w:t>580 (594)</w:t>
            </w:r>
          </w:p>
        </w:tc>
        <w:tc>
          <w:tcPr>
            <w:tcW w:w="1000" w:type="pct"/>
            <w:tcBorders>
              <w:top w:val="nil"/>
              <w:left w:val="nil"/>
              <w:bottom w:val="nil"/>
              <w:right w:val="nil"/>
            </w:tcBorders>
          </w:tcPr>
          <w:p w14:paraId="74B0F0AD" w14:textId="0311A58F"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851 (745)</w:t>
            </w:r>
          </w:p>
        </w:tc>
      </w:tr>
      <w:tr w:rsidR="009267DD" w:rsidRPr="00017798" w14:paraId="33C0154D" w14:textId="77777777" w:rsidTr="009267DD">
        <w:trPr>
          <w:trHeight w:val="323"/>
        </w:trPr>
        <w:tc>
          <w:tcPr>
            <w:tcW w:w="1000" w:type="pct"/>
            <w:tcBorders>
              <w:top w:val="nil"/>
              <w:right w:val="nil"/>
            </w:tcBorders>
          </w:tcPr>
          <w:p w14:paraId="0CDCABBC" w14:textId="77777777" w:rsidR="009267DD" w:rsidRPr="00017798" w:rsidRDefault="009267DD" w:rsidP="009267DD">
            <w:pPr>
              <w:spacing w:after="200" w:line="276" w:lineRule="auto"/>
              <w:jc w:val="center"/>
              <w:rPr>
                <w:rFonts w:ascii="Times New Roman" w:eastAsia="Calibri" w:hAnsi="Times New Roman" w:cs="Times New Roman"/>
                <w:sz w:val="24"/>
              </w:rPr>
            </w:pPr>
          </w:p>
        </w:tc>
        <w:tc>
          <w:tcPr>
            <w:tcW w:w="1000" w:type="pct"/>
            <w:tcBorders>
              <w:top w:val="nil"/>
              <w:left w:val="nil"/>
              <w:right w:val="nil"/>
            </w:tcBorders>
          </w:tcPr>
          <w:p w14:paraId="08B50A8A" w14:textId="2F008C40" w:rsidR="009267DD" w:rsidRPr="00017798" w:rsidRDefault="009267DD" w:rsidP="009267DD">
            <w:pPr>
              <w:spacing w:after="200" w:line="276" w:lineRule="auto"/>
              <w:rPr>
                <w:rFonts w:ascii="Times New Roman" w:eastAsia="Calibri" w:hAnsi="Times New Roman" w:cs="Times New Roman"/>
                <w:sz w:val="24"/>
              </w:rPr>
            </w:pPr>
            <w:proofErr w:type="spellStart"/>
            <w:r w:rsidRPr="00017798">
              <w:rPr>
                <w:rFonts w:ascii="Times New Roman" w:eastAsia="Calibri" w:hAnsi="Times New Roman" w:cs="Times New Roman"/>
                <w:sz w:val="24"/>
              </w:rPr>
              <w:t>dddddd</w:t>
            </w:r>
            <w:proofErr w:type="spellEnd"/>
          </w:p>
        </w:tc>
        <w:tc>
          <w:tcPr>
            <w:tcW w:w="1000" w:type="pct"/>
            <w:tcBorders>
              <w:top w:val="nil"/>
              <w:left w:val="nil"/>
              <w:right w:val="nil"/>
            </w:tcBorders>
          </w:tcPr>
          <w:p w14:paraId="24620F4D" w14:textId="77777777"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309 (154)</w:t>
            </w:r>
          </w:p>
        </w:tc>
        <w:tc>
          <w:tcPr>
            <w:tcW w:w="1000" w:type="pct"/>
            <w:tcBorders>
              <w:top w:val="nil"/>
              <w:left w:val="nil"/>
              <w:right w:val="nil"/>
            </w:tcBorders>
          </w:tcPr>
          <w:p w14:paraId="6A6B8C5A" w14:textId="55DAB694" w:rsidR="009267DD" w:rsidRPr="00017798" w:rsidRDefault="009267DD" w:rsidP="009267DD">
            <w:pPr>
              <w:jc w:val="center"/>
              <w:rPr>
                <w:rFonts w:ascii="Times New Roman" w:eastAsia="Calibri" w:hAnsi="Times New Roman" w:cs="Times New Roman"/>
                <w:sz w:val="24"/>
              </w:rPr>
            </w:pPr>
            <w:r w:rsidRPr="00017798">
              <w:rPr>
                <w:rFonts w:ascii="Times New Roman" w:eastAsia="Calibri" w:hAnsi="Times New Roman" w:cs="Times New Roman"/>
                <w:sz w:val="24"/>
              </w:rPr>
              <w:t>529 (475)</w:t>
            </w:r>
          </w:p>
        </w:tc>
        <w:tc>
          <w:tcPr>
            <w:tcW w:w="1000" w:type="pct"/>
            <w:tcBorders>
              <w:top w:val="nil"/>
              <w:left w:val="nil"/>
              <w:right w:val="nil"/>
            </w:tcBorders>
          </w:tcPr>
          <w:p w14:paraId="60F1B52B" w14:textId="18CD1454" w:rsidR="009267DD" w:rsidRPr="00017798" w:rsidRDefault="009267DD" w:rsidP="009267DD">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775 (594)</w:t>
            </w:r>
          </w:p>
        </w:tc>
      </w:tr>
    </w:tbl>
    <w:p w14:paraId="4DC4DBC0" w14:textId="77777777" w:rsidR="00861DFE" w:rsidRPr="00017798" w:rsidRDefault="00861DFE" w:rsidP="00F80ED0">
      <w:pPr>
        <w:tabs>
          <w:tab w:val="left" w:pos="720"/>
        </w:tabs>
        <w:spacing w:after="0" w:line="480" w:lineRule="auto"/>
        <w:rPr>
          <w:rFonts w:ascii="Times New Roman" w:hAnsi="Times New Roman" w:cs="Times New Roman"/>
          <w:sz w:val="24"/>
          <w:szCs w:val="24"/>
        </w:rPr>
        <w:sectPr w:rsidR="00861DFE" w:rsidRPr="00017798" w:rsidSect="00AB3D50">
          <w:endnotePr>
            <w:numFmt w:val="decimal"/>
          </w:endnotePr>
          <w:pgSz w:w="11906" w:h="16838"/>
          <w:pgMar w:top="1440" w:right="1440" w:bottom="1440" w:left="1440" w:header="706" w:footer="706" w:gutter="0"/>
          <w:cols w:space="708"/>
          <w:docGrid w:linePitch="360"/>
        </w:sectPr>
      </w:pPr>
    </w:p>
    <w:p w14:paraId="2F50429F" w14:textId="2605F641" w:rsidR="00F80ED0" w:rsidRPr="00017798" w:rsidRDefault="00ED139E" w:rsidP="00F80ED0">
      <w:pPr>
        <w:tabs>
          <w:tab w:val="left" w:pos="720"/>
        </w:tabs>
        <w:spacing w:after="0" w:line="480" w:lineRule="auto"/>
        <w:rPr>
          <w:rFonts w:ascii="Times New Roman" w:hAnsi="Times New Roman" w:cs="Times New Roman"/>
          <w:sz w:val="24"/>
          <w:szCs w:val="24"/>
        </w:rPr>
      </w:pPr>
      <w:r w:rsidRPr="00017798">
        <w:rPr>
          <w:rFonts w:ascii="Times New Roman" w:hAnsi="Times New Roman" w:cs="Times New Roman"/>
          <w:sz w:val="24"/>
          <w:szCs w:val="24"/>
        </w:rPr>
        <w:lastRenderedPageBreak/>
        <w:t>Table 4</w:t>
      </w:r>
    </w:p>
    <w:p w14:paraId="20221776" w14:textId="54AAC512" w:rsidR="00303B38" w:rsidRPr="00017798" w:rsidRDefault="008A0918" w:rsidP="004709AA">
      <w:pPr>
        <w:tabs>
          <w:tab w:val="left" w:pos="720"/>
        </w:tabs>
        <w:spacing w:after="0" w:line="480" w:lineRule="auto"/>
        <w:rPr>
          <w:rFonts w:ascii="Times New Roman" w:hAnsi="Times New Roman" w:cs="Times New Roman"/>
          <w:i/>
          <w:sz w:val="24"/>
          <w:szCs w:val="24"/>
        </w:rPr>
      </w:pPr>
      <w:r w:rsidRPr="00017798">
        <w:rPr>
          <w:rFonts w:ascii="Times New Roman" w:hAnsi="Times New Roman" w:cs="Times New Roman"/>
          <w:i/>
          <w:sz w:val="24"/>
          <w:szCs w:val="24"/>
        </w:rPr>
        <w:t xml:space="preserve">Output from Model 1 for First </w:t>
      </w:r>
      <w:r w:rsidR="00AD3529" w:rsidRPr="00017798">
        <w:rPr>
          <w:rFonts w:ascii="Times New Roman" w:hAnsi="Times New Roman" w:cs="Times New Roman"/>
          <w:i/>
          <w:sz w:val="24"/>
          <w:szCs w:val="24"/>
        </w:rPr>
        <w:t xml:space="preserve">Fixation Duration, </w:t>
      </w:r>
      <w:r w:rsidR="00ED139E" w:rsidRPr="00017798">
        <w:rPr>
          <w:rFonts w:ascii="Times New Roman" w:hAnsi="Times New Roman" w:cs="Times New Roman"/>
          <w:i/>
          <w:sz w:val="24"/>
          <w:szCs w:val="24"/>
        </w:rPr>
        <w:t>Gaze Duration</w:t>
      </w:r>
      <w:r w:rsidR="00AD3529" w:rsidRPr="00017798">
        <w:rPr>
          <w:rFonts w:ascii="Times New Roman" w:hAnsi="Times New Roman" w:cs="Times New Roman"/>
          <w:i/>
          <w:sz w:val="24"/>
          <w:szCs w:val="24"/>
        </w:rPr>
        <w:t>, and Total Reading Time</w:t>
      </w:r>
    </w:p>
    <w:tbl>
      <w:tblPr>
        <w:tblStyle w:val="TableGrid3"/>
        <w:tblW w:w="5003" w:type="pct"/>
        <w:tblLayout w:type="fixed"/>
        <w:tblLook w:val="04A0" w:firstRow="1" w:lastRow="0" w:firstColumn="1" w:lastColumn="0" w:noHBand="0" w:noVBand="1"/>
      </w:tblPr>
      <w:tblGrid>
        <w:gridCol w:w="2252"/>
        <w:gridCol w:w="637"/>
        <w:gridCol w:w="908"/>
        <w:gridCol w:w="877"/>
        <w:gridCol w:w="1000"/>
        <w:gridCol w:w="285"/>
        <w:gridCol w:w="994"/>
        <w:gridCol w:w="765"/>
        <w:gridCol w:w="877"/>
        <w:gridCol w:w="1187"/>
        <w:gridCol w:w="288"/>
        <w:gridCol w:w="1134"/>
        <w:gridCol w:w="751"/>
        <w:gridCol w:w="980"/>
        <w:gridCol w:w="1031"/>
      </w:tblGrid>
      <w:tr w:rsidR="00B82C59" w:rsidRPr="00017798" w14:paraId="4A2CFA92" w14:textId="0B72E126" w:rsidTr="00B82C59">
        <w:tc>
          <w:tcPr>
            <w:tcW w:w="806" w:type="pct"/>
            <w:tcBorders>
              <w:left w:val="nil"/>
              <w:bottom w:val="nil"/>
              <w:right w:val="nil"/>
            </w:tcBorders>
          </w:tcPr>
          <w:p w14:paraId="6771D25E" w14:textId="77777777" w:rsidR="00B82C59" w:rsidRPr="00017798" w:rsidRDefault="00B82C59" w:rsidP="0024168B">
            <w:pPr>
              <w:spacing w:line="480" w:lineRule="auto"/>
              <w:rPr>
                <w:rFonts w:ascii="Times New Roman" w:eastAsia="Calibri" w:hAnsi="Times New Roman" w:cs="Times New Roman"/>
                <w:sz w:val="24"/>
                <w:szCs w:val="24"/>
              </w:rPr>
            </w:pPr>
          </w:p>
        </w:tc>
        <w:tc>
          <w:tcPr>
            <w:tcW w:w="1225" w:type="pct"/>
            <w:gridSpan w:val="4"/>
            <w:tcBorders>
              <w:left w:val="nil"/>
              <w:bottom w:val="single" w:sz="4" w:space="0" w:color="auto"/>
              <w:right w:val="nil"/>
            </w:tcBorders>
          </w:tcPr>
          <w:p w14:paraId="5BCFF72D" w14:textId="0A63E689" w:rsidR="00B82C59" w:rsidRPr="00017798" w:rsidRDefault="00B82C59" w:rsidP="001E0601">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First fixation duration</w:t>
            </w:r>
          </w:p>
        </w:tc>
        <w:tc>
          <w:tcPr>
            <w:tcW w:w="102" w:type="pct"/>
            <w:tcBorders>
              <w:left w:val="nil"/>
              <w:bottom w:val="nil"/>
              <w:right w:val="nil"/>
            </w:tcBorders>
          </w:tcPr>
          <w:p w14:paraId="67583178" w14:textId="69B4E55C" w:rsidR="00B82C59" w:rsidRPr="00017798" w:rsidRDefault="00B82C59" w:rsidP="0024168B">
            <w:pPr>
              <w:spacing w:line="480" w:lineRule="auto"/>
              <w:rPr>
                <w:rFonts w:ascii="Times New Roman" w:eastAsia="Calibri" w:hAnsi="Times New Roman" w:cs="Times New Roman"/>
                <w:sz w:val="24"/>
                <w:szCs w:val="24"/>
              </w:rPr>
            </w:pPr>
          </w:p>
        </w:tc>
        <w:tc>
          <w:tcPr>
            <w:tcW w:w="1369" w:type="pct"/>
            <w:gridSpan w:val="4"/>
            <w:tcBorders>
              <w:left w:val="nil"/>
              <w:bottom w:val="single" w:sz="4" w:space="0" w:color="auto"/>
              <w:right w:val="nil"/>
            </w:tcBorders>
          </w:tcPr>
          <w:p w14:paraId="4F9C1466" w14:textId="208B6C98" w:rsidR="00B82C59" w:rsidRPr="00017798" w:rsidRDefault="00B82C59" w:rsidP="00B82C59">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Gaze duration</w:t>
            </w:r>
          </w:p>
        </w:tc>
        <w:tc>
          <w:tcPr>
            <w:tcW w:w="103" w:type="pct"/>
            <w:tcBorders>
              <w:left w:val="nil"/>
              <w:bottom w:val="nil"/>
              <w:right w:val="nil"/>
            </w:tcBorders>
          </w:tcPr>
          <w:p w14:paraId="5B9BE87D" w14:textId="097B05D9" w:rsidR="00B82C59" w:rsidRPr="00017798" w:rsidRDefault="00B82C59" w:rsidP="0024168B">
            <w:pPr>
              <w:spacing w:line="480" w:lineRule="auto"/>
              <w:rPr>
                <w:rFonts w:ascii="Times New Roman" w:eastAsia="Calibri" w:hAnsi="Times New Roman" w:cs="Times New Roman"/>
                <w:sz w:val="24"/>
                <w:szCs w:val="24"/>
              </w:rPr>
            </w:pPr>
          </w:p>
        </w:tc>
        <w:tc>
          <w:tcPr>
            <w:tcW w:w="1396" w:type="pct"/>
            <w:gridSpan w:val="4"/>
            <w:tcBorders>
              <w:left w:val="nil"/>
              <w:bottom w:val="single" w:sz="4" w:space="0" w:color="auto"/>
              <w:right w:val="nil"/>
            </w:tcBorders>
          </w:tcPr>
          <w:p w14:paraId="51341E4F" w14:textId="6E528F24" w:rsidR="00B82C59" w:rsidRPr="00017798" w:rsidRDefault="00B82C59"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Total reading time</w:t>
            </w:r>
          </w:p>
        </w:tc>
      </w:tr>
      <w:tr w:rsidR="00B82C59" w:rsidRPr="00017798" w14:paraId="6C9652F8" w14:textId="577B9CAE" w:rsidTr="00B82C59">
        <w:tc>
          <w:tcPr>
            <w:tcW w:w="806" w:type="pct"/>
            <w:tcBorders>
              <w:top w:val="nil"/>
              <w:left w:val="nil"/>
              <w:bottom w:val="single" w:sz="4" w:space="0" w:color="auto"/>
              <w:right w:val="nil"/>
            </w:tcBorders>
          </w:tcPr>
          <w:p w14:paraId="3A958D54" w14:textId="77777777" w:rsidR="001E0601" w:rsidRPr="00017798" w:rsidRDefault="001E0601" w:rsidP="0024168B">
            <w:pPr>
              <w:spacing w:line="480" w:lineRule="auto"/>
              <w:rPr>
                <w:rFonts w:ascii="Times New Roman" w:eastAsia="Calibri" w:hAnsi="Times New Roman" w:cs="Times New Roman"/>
                <w:sz w:val="24"/>
                <w:szCs w:val="24"/>
              </w:rPr>
            </w:pPr>
          </w:p>
        </w:tc>
        <w:tc>
          <w:tcPr>
            <w:tcW w:w="228" w:type="pct"/>
            <w:tcBorders>
              <w:left w:val="nil"/>
              <w:bottom w:val="single" w:sz="4" w:space="0" w:color="auto"/>
              <w:right w:val="nil"/>
            </w:tcBorders>
          </w:tcPr>
          <w:p w14:paraId="165BA4A3"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b</w:t>
            </w:r>
          </w:p>
        </w:tc>
        <w:tc>
          <w:tcPr>
            <w:tcW w:w="325" w:type="pct"/>
            <w:tcBorders>
              <w:left w:val="nil"/>
              <w:bottom w:val="single" w:sz="4" w:space="0" w:color="auto"/>
              <w:right w:val="nil"/>
            </w:tcBorders>
          </w:tcPr>
          <w:p w14:paraId="54C7C1E1"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SE</w:t>
            </w:r>
          </w:p>
        </w:tc>
        <w:tc>
          <w:tcPr>
            <w:tcW w:w="314" w:type="pct"/>
            <w:tcBorders>
              <w:left w:val="nil"/>
              <w:bottom w:val="single" w:sz="4" w:space="0" w:color="auto"/>
              <w:right w:val="nil"/>
            </w:tcBorders>
          </w:tcPr>
          <w:p w14:paraId="0E65A537" w14:textId="77777777" w:rsidR="001E0601" w:rsidRPr="00017798" w:rsidRDefault="001E0601" w:rsidP="0024168B">
            <w:pPr>
              <w:spacing w:line="480" w:lineRule="auto"/>
              <w:jc w:val="center"/>
              <w:rPr>
                <w:rFonts w:ascii="Times New Roman" w:eastAsia="Calibri" w:hAnsi="Times New Roman" w:cs="Times New Roman"/>
                <w:i/>
                <w:sz w:val="24"/>
                <w:szCs w:val="24"/>
              </w:rPr>
            </w:pPr>
            <w:r w:rsidRPr="00017798">
              <w:rPr>
                <w:rFonts w:ascii="Times New Roman" w:eastAsia="Calibri" w:hAnsi="Times New Roman" w:cs="Times New Roman"/>
                <w:i/>
                <w:sz w:val="24"/>
                <w:szCs w:val="24"/>
              </w:rPr>
              <w:t>t</w:t>
            </w:r>
          </w:p>
        </w:tc>
        <w:tc>
          <w:tcPr>
            <w:tcW w:w="358" w:type="pct"/>
            <w:tcBorders>
              <w:left w:val="nil"/>
              <w:bottom w:val="single" w:sz="4" w:space="0" w:color="auto"/>
              <w:right w:val="nil"/>
            </w:tcBorders>
          </w:tcPr>
          <w:p w14:paraId="44E16D87" w14:textId="0A774D0C" w:rsidR="001E0601" w:rsidRPr="00017798" w:rsidRDefault="001E0601" w:rsidP="001E0601">
            <w:pPr>
              <w:spacing w:line="480" w:lineRule="auto"/>
              <w:jc w:val="center"/>
              <w:rPr>
                <w:rFonts w:ascii="Times New Roman" w:eastAsia="Calibri" w:hAnsi="Times New Roman" w:cs="Times New Roman"/>
                <w:i/>
                <w:iCs/>
                <w:sz w:val="24"/>
                <w:szCs w:val="24"/>
              </w:rPr>
            </w:pPr>
            <w:r w:rsidRPr="00017798">
              <w:rPr>
                <w:rFonts w:ascii="Times New Roman" w:eastAsia="Calibri" w:hAnsi="Times New Roman" w:cs="Times New Roman"/>
                <w:i/>
                <w:iCs/>
                <w:sz w:val="24"/>
                <w:szCs w:val="24"/>
              </w:rPr>
              <w:t>p</w:t>
            </w:r>
          </w:p>
        </w:tc>
        <w:tc>
          <w:tcPr>
            <w:tcW w:w="102" w:type="pct"/>
            <w:tcBorders>
              <w:top w:val="nil"/>
              <w:left w:val="nil"/>
              <w:bottom w:val="single" w:sz="4" w:space="0" w:color="auto"/>
              <w:right w:val="nil"/>
            </w:tcBorders>
          </w:tcPr>
          <w:p w14:paraId="6C7FE59A" w14:textId="544A63BF" w:rsidR="001E0601" w:rsidRPr="00017798" w:rsidRDefault="001E0601" w:rsidP="0024168B">
            <w:pPr>
              <w:spacing w:line="480" w:lineRule="auto"/>
              <w:rPr>
                <w:rFonts w:ascii="Times New Roman" w:eastAsia="Calibri" w:hAnsi="Times New Roman" w:cs="Times New Roman"/>
                <w:sz w:val="24"/>
                <w:szCs w:val="24"/>
              </w:rPr>
            </w:pPr>
          </w:p>
        </w:tc>
        <w:tc>
          <w:tcPr>
            <w:tcW w:w="356" w:type="pct"/>
            <w:tcBorders>
              <w:left w:val="nil"/>
              <w:bottom w:val="single" w:sz="4" w:space="0" w:color="auto"/>
              <w:right w:val="nil"/>
            </w:tcBorders>
          </w:tcPr>
          <w:p w14:paraId="01982EC0"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b</w:t>
            </w:r>
          </w:p>
        </w:tc>
        <w:tc>
          <w:tcPr>
            <w:tcW w:w="274" w:type="pct"/>
            <w:tcBorders>
              <w:left w:val="nil"/>
              <w:bottom w:val="single" w:sz="4" w:space="0" w:color="auto"/>
              <w:right w:val="nil"/>
            </w:tcBorders>
          </w:tcPr>
          <w:p w14:paraId="46461B25"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SE</w:t>
            </w:r>
          </w:p>
        </w:tc>
        <w:tc>
          <w:tcPr>
            <w:tcW w:w="314" w:type="pct"/>
            <w:tcBorders>
              <w:left w:val="nil"/>
              <w:bottom w:val="single" w:sz="4" w:space="0" w:color="auto"/>
              <w:right w:val="nil"/>
            </w:tcBorders>
          </w:tcPr>
          <w:p w14:paraId="0A8C3868" w14:textId="77777777" w:rsidR="001E0601" w:rsidRPr="00017798" w:rsidRDefault="001E0601" w:rsidP="0024168B">
            <w:pPr>
              <w:spacing w:line="480" w:lineRule="auto"/>
              <w:jc w:val="center"/>
              <w:rPr>
                <w:rFonts w:ascii="Times New Roman" w:eastAsia="Calibri" w:hAnsi="Times New Roman" w:cs="Times New Roman"/>
                <w:i/>
                <w:sz w:val="24"/>
                <w:szCs w:val="24"/>
              </w:rPr>
            </w:pPr>
            <w:r w:rsidRPr="00017798">
              <w:rPr>
                <w:rFonts w:ascii="Times New Roman" w:eastAsia="Calibri" w:hAnsi="Times New Roman" w:cs="Times New Roman"/>
                <w:i/>
                <w:sz w:val="24"/>
                <w:szCs w:val="24"/>
              </w:rPr>
              <w:t>t</w:t>
            </w:r>
          </w:p>
        </w:tc>
        <w:tc>
          <w:tcPr>
            <w:tcW w:w="425" w:type="pct"/>
            <w:tcBorders>
              <w:left w:val="nil"/>
              <w:bottom w:val="single" w:sz="4" w:space="0" w:color="auto"/>
              <w:right w:val="nil"/>
            </w:tcBorders>
          </w:tcPr>
          <w:p w14:paraId="47DD66B8" w14:textId="293C5F96" w:rsidR="001E0601" w:rsidRPr="00017798" w:rsidRDefault="001E0601" w:rsidP="001E0601">
            <w:pPr>
              <w:spacing w:line="480" w:lineRule="auto"/>
              <w:jc w:val="center"/>
              <w:rPr>
                <w:rFonts w:ascii="Times New Roman" w:eastAsia="Calibri" w:hAnsi="Times New Roman" w:cs="Times New Roman"/>
                <w:i/>
                <w:iCs/>
                <w:sz w:val="24"/>
                <w:szCs w:val="24"/>
              </w:rPr>
            </w:pPr>
            <w:r w:rsidRPr="00017798">
              <w:rPr>
                <w:rFonts w:ascii="Times New Roman" w:eastAsia="Calibri" w:hAnsi="Times New Roman" w:cs="Times New Roman"/>
                <w:i/>
                <w:iCs/>
                <w:sz w:val="24"/>
                <w:szCs w:val="24"/>
              </w:rPr>
              <w:t>p</w:t>
            </w:r>
          </w:p>
        </w:tc>
        <w:tc>
          <w:tcPr>
            <w:tcW w:w="103" w:type="pct"/>
            <w:tcBorders>
              <w:top w:val="nil"/>
              <w:left w:val="nil"/>
              <w:bottom w:val="single" w:sz="4" w:space="0" w:color="auto"/>
              <w:right w:val="nil"/>
            </w:tcBorders>
          </w:tcPr>
          <w:p w14:paraId="405CA42E" w14:textId="31C75A3B" w:rsidR="001E0601" w:rsidRPr="00017798" w:rsidRDefault="001E0601" w:rsidP="0024168B">
            <w:pPr>
              <w:spacing w:line="480" w:lineRule="auto"/>
              <w:rPr>
                <w:rFonts w:ascii="Times New Roman" w:eastAsia="Calibri" w:hAnsi="Times New Roman" w:cs="Times New Roman"/>
                <w:sz w:val="24"/>
                <w:szCs w:val="24"/>
              </w:rPr>
            </w:pPr>
          </w:p>
        </w:tc>
        <w:tc>
          <w:tcPr>
            <w:tcW w:w="406" w:type="pct"/>
            <w:tcBorders>
              <w:left w:val="nil"/>
              <w:bottom w:val="single" w:sz="4" w:space="0" w:color="auto"/>
              <w:right w:val="nil"/>
            </w:tcBorders>
          </w:tcPr>
          <w:p w14:paraId="3D134D9B"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b</w:t>
            </w:r>
          </w:p>
        </w:tc>
        <w:tc>
          <w:tcPr>
            <w:tcW w:w="269" w:type="pct"/>
            <w:tcBorders>
              <w:left w:val="nil"/>
              <w:bottom w:val="single" w:sz="4" w:space="0" w:color="auto"/>
              <w:right w:val="nil"/>
            </w:tcBorders>
          </w:tcPr>
          <w:p w14:paraId="2895056F"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SE</w:t>
            </w:r>
          </w:p>
        </w:tc>
        <w:tc>
          <w:tcPr>
            <w:tcW w:w="351" w:type="pct"/>
            <w:tcBorders>
              <w:left w:val="nil"/>
              <w:bottom w:val="single" w:sz="4" w:space="0" w:color="auto"/>
              <w:right w:val="nil"/>
            </w:tcBorders>
          </w:tcPr>
          <w:p w14:paraId="77FE29CB" w14:textId="77777777" w:rsidR="001E0601" w:rsidRPr="00017798" w:rsidRDefault="001E0601" w:rsidP="0024168B">
            <w:pPr>
              <w:spacing w:line="480" w:lineRule="auto"/>
              <w:jc w:val="center"/>
              <w:rPr>
                <w:rFonts w:ascii="Times New Roman" w:eastAsia="Calibri" w:hAnsi="Times New Roman" w:cs="Times New Roman"/>
                <w:i/>
                <w:sz w:val="24"/>
                <w:szCs w:val="24"/>
              </w:rPr>
            </w:pPr>
            <w:r w:rsidRPr="00017798">
              <w:rPr>
                <w:rFonts w:ascii="Times New Roman" w:eastAsia="Calibri" w:hAnsi="Times New Roman" w:cs="Times New Roman"/>
                <w:i/>
                <w:sz w:val="24"/>
                <w:szCs w:val="24"/>
              </w:rPr>
              <w:t>t</w:t>
            </w:r>
          </w:p>
        </w:tc>
        <w:tc>
          <w:tcPr>
            <w:tcW w:w="370" w:type="pct"/>
            <w:tcBorders>
              <w:left w:val="nil"/>
              <w:bottom w:val="single" w:sz="4" w:space="0" w:color="auto"/>
              <w:right w:val="nil"/>
            </w:tcBorders>
          </w:tcPr>
          <w:p w14:paraId="3C36B333" w14:textId="06BAD737" w:rsidR="001E0601" w:rsidRPr="00017798" w:rsidRDefault="001E0601" w:rsidP="0024168B">
            <w:pPr>
              <w:spacing w:line="480" w:lineRule="auto"/>
              <w:jc w:val="center"/>
              <w:rPr>
                <w:rFonts w:ascii="Times New Roman" w:eastAsia="Calibri" w:hAnsi="Times New Roman" w:cs="Times New Roman"/>
                <w:i/>
                <w:sz w:val="24"/>
                <w:szCs w:val="24"/>
              </w:rPr>
            </w:pPr>
            <w:r w:rsidRPr="00017798">
              <w:rPr>
                <w:rFonts w:ascii="Times New Roman" w:eastAsia="Calibri" w:hAnsi="Times New Roman" w:cs="Times New Roman"/>
                <w:i/>
                <w:sz w:val="24"/>
                <w:szCs w:val="24"/>
              </w:rPr>
              <w:t>p</w:t>
            </w:r>
          </w:p>
        </w:tc>
      </w:tr>
      <w:tr w:rsidR="00B82C59" w:rsidRPr="00017798" w14:paraId="1AB7C0C0" w14:textId="19858C43" w:rsidTr="00B82C59">
        <w:tc>
          <w:tcPr>
            <w:tcW w:w="806" w:type="pct"/>
            <w:tcBorders>
              <w:left w:val="nil"/>
              <w:bottom w:val="nil"/>
              <w:right w:val="nil"/>
            </w:tcBorders>
          </w:tcPr>
          <w:p w14:paraId="5DF9E89B" w14:textId="2CD063E6" w:rsidR="001E0601" w:rsidRPr="00017798" w:rsidRDefault="001E0601" w:rsidP="0024168B">
            <w:pPr>
              <w:spacing w:line="480" w:lineRule="auto"/>
              <w:rPr>
                <w:rFonts w:ascii="Times New Roman" w:eastAsia="Calibri" w:hAnsi="Times New Roman" w:cs="Times New Roman"/>
                <w:sz w:val="24"/>
                <w:szCs w:val="24"/>
              </w:rPr>
            </w:pPr>
            <w:r w:rsidRPr="00017798">
              <w:rPr>
                <w:rFonts w:ascii="Times New Roman" w:eastAsia="Calibri" w:hAnsi="Times New Roman" w:cs="Times New Roman"/>
                <w:sz w:val="24"/>
                <w:szCs w:val="24"/>
              </w:rPr>
              <w:t>Adults, 123456 (</w:t>
            </w:r>
            <w:r w:rsidR="00E305F4" w:rsidRPr="00017798">
              <w:rPr>
                <w:rFonts w:ascii="Times New Roman" w:eastAsia="Calibri" w:hAnsi="Times New Roman" w:cs="Times New Roman"/>
                <w:sz w:val="24"/>
                <w:szCs w:val="24"/>
              </w:rPr>
              <w:t>I</w:t>
            </w:r>
            <w:r w:rsidRPr="00017798">
              <w:rPr>
                <w:rFonts w:ascii="Times New Roman" w:eastAsia="Calibri" w:hAnsi="Times New Roman" w:cs="Times New Roman"/>
                <w:sz w:val="24"/>
                <w:szCs w:val="24"/>
              </w:rPr>
              <w:t>nt)</w:t>
            </w:r>
          </w:p>
        </w:tc>
        <w:tc>
          <w:tcPr>
            <w:tcW w:w="228" w:type="pct"/>
            <w:tcBorders>
              <w:left w:val="nil"/>
              <w:bottom w:val="nil"/>
              <w:right w:val="nil"/>
            </w:tcBorders>
          </w:tcPr>
          <w:p w14:paraId="575D6D88"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5.35</w:t>
            </w:r>
          </w:p>
        </w:tc>
        <w:tc>
          <w:tcPr>
            <w:tcW w:w="325" w:type="pct"/>
            <w:tcBorders>
              <w:left w:val="nil"/>
              <w:bottom w:val="nil"/>
              <w:right w:val="nil"/>
            </w:tcBorders>
          </w:tcPr>
          <w:p w14:paraId="363FD179"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.03</w:t>
            </w:r>
          </w:p>
        </w:tc>
        <w:tc>
          <w:tcPr>
            <w:tcW w:w="314" w:type="pct"/>
            <w:tcBorders>
              <w:left w:val="nil"/>
              <w:bottom w:val="nil"/>
              <w:right w:val="nil"/>
            </w:tcBorders>
          </w:tcPr>
          <w:p w14:paraId="4953EB58"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184.63</w:t>
            </w:r>
          </w:p>
        </w:tc>
        <w:tc>
          <w:tcPr>
            <w:tcW w:w="358" w:type="pct"/>
            <w:tcBorders>
              <w:left w:val="nil"/>
              <w:bottom w:val="nil"/>
              <w:right w:val="nil"/>
            </w:tcBorders>
          </w:tcPr>
          <w:p w14:paraId="360F985A" w14:textId="00BDBFD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&lt; .001</w:t>
            </w:r>
          </w:p>
        </w:tc>
        <w:tc>
          <w:tcPr>
            <w:tcW w:w="102" w:type="pct"/>
            <w:tcBorders>
              <w:left w:val="nil"/>
              <w:bottom w:val="nil"/>
              <w:right w:val="nil"/>
            </w:tcBorders>
          </w:tcPr>
          <w:p w14:paraId="33786763" w14:textId="1733B767" w:rsidR="001E0601" w:rsidRPr="00017798" w:rsidRDefault="001E0601" w:rsidP="0024168B">
            <w:pPr>
              <w:spacing w:line="480" w:lineRule="auto"/>
              <w:jc w:val="center"/>
              <w:rPr>
                <w:rFonts w:ascii="Times New Roman" w:eastAsia="Calibri" w:hAnsi="Times New Roman" w:cs="Times New Roman"/>
                <w:sz w:val="24"/>
                <w:szCs w:val="24"/>
              </w:rPr>
            </w:pPr>
          </w:p>
        </w:tc>
        <w:tc>
          <w:tcPr>
            <w:tcW w:w="356" w:type="pct"/>
            <w:tcBorders>
              <w:left w:val="nil"/>
              <w:bottom w:val="nil"/>
              <w:right w:val="nil"/>
            </w:tcBorders>
          </w:tcPr>
          <w:p w14:paraId="2D230154"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5.44</w:t>
            </w:r>
          </w:p>
        </w:tc>
        <w:tc>
          <w:tcPr>
            <w:tcW w:w="274" w:type="pct"/>
            <w:tcBorders>
              <w:left w:val="nil"/>
              <w:bottom w:val="nil"/>
              <w:right w:val="nil"/>
            </w:tcBorders>
          </w:tcPr>
          <w:p w14:paraId="32F6CE7B"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.05</w:t>
            </w:r>
          </w:p>
        </w:tc>
        <w:tc>
          <w:tcPr>
            <w:tcW w:w="314" w:type="pct"/>
            <w:tcBorders>
              <w:left w:val="nil"/>
              <w:bottom w:val="nil"/>
              <w:right w:val="nil"/>
            </w:tcBorders>
          </w:tcPr>
          <w:p w14:paraId="415C0BCA"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113.14</w:t>
            </w:r>
          </w:p>
        </w:tc>
        <w:tc>
          <w:tcPr>
            <w:tcW w:w="425" w:type="pct"/>
            <w:tcBorders>
              <w:left w:val="nil"/>
              <w:bottom w:val="nil"/>
              <w:right w:val="nil"/>
            </w:tcBorders>
          </w:tcPr>
          <w:p w14:paraId="74D333CD" w14:textId="4472E7C2"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&lt; .001</w:t>
            </w:r>
          </w:p>
        </w:tc>
        <w:tc>
          <w:tcPr>
            <w:tcW w:w="103" w:type="pct"/>
            <w:tcBorders>
              <w:left w:val="nil"/>
              <w:bottom w:val="nil"/>
              <w:right w:val="nil"/>
            </w:tcBorders>
          </w:tcPr>
          <w:p w14:paraId="033D2CB0" w14:textId="13BA8028" w:rsidR="001E0601" w:rsidRPr="00017798" w:rsidRDefault="001E0601" w:rsidP="0024168B">
            <w:pPr>
              <w:spacing w:line="480" w:lineRule="auto"/>
              <w:jc w:val="center"/>
              <w:rPr>
                <w:rFonts w:ascii="Times New Roman" w:eastAsia="Calibri" w:hAnsi="Times New Roman" w:cs="Times New Roman"/>
                <w:sz w:val="24"/>
                <w:szCs w:val="24"/>
              </w:rPr>
            </w:pPr>
          </w:p>
        </w:tc>
        <w:tc>
          <w:tcPr>
            <w:tcW w:w="406" w:type="pct"/>
            <w:tcBorders>
              <w:left w:val="nil"/>
              <w:bottom w:val="nil"/>
              <w:right w:val="nil"/>
            </w:tcBorders>
          </w:tcPr>
          <w:p w14:paraId="5CE8096B"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5.67</w:t>
            </w:r>
          </w:p>
        </w:tc>
        <w:tc>
          <w:tcPr>
            <w:tcW w:w="269" w:type="pct"/>
            <w:tcBorders>
              <w:left w:val="nil"/>
              <w:bottom w:val="nil"/>
              <w:right w:val="nil"/>
            </w:tcBorders>
          </w:tcPr>
          <w:p w14:paraId="4CBE3187"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.06</w:t>
            </w:r>
          </w:p>
        </w:tc>
        <w:tc>
          <w:tcPr>
            <w:tcW w:w="351" w:type="pct"/>
            <w:tcBorders>
              <w:left w:val="nil"/>
              <w:bottom w:val="nil"/>
              <w:right w:val="nil"/>
            </w:tcBorders>
          </w:tcPr>
          <w:p w14:paraId="377EE8DA"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101.81</w:t>
            </w:r>
          </w:p>
        </w:tc>
        <w:tc>
          <w:tcPr>
            <w:tcW w:w="370" w:type="pct"/>
            <w:tcBorders>
              <w:left w:val="nil"/>
              <w:bottom w:val="nil"/>
              <w:right w:val="nil"/>
            </w:tcBorders>
          </w:tcPr>
          <w:p w14:paraId="3362ACEC" w14:textId="191CE3A3"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&lt; .001</w:t>
            </w:r>
          </w:p>
        </w:tc>
      </w:tr>
      <w:tr w:rsidR="00B82C59" w:rsidRPr="00017798" w14:paraId="090F7C72" w14:textId="6B90B79E" w:rsidTr="00B82C59">
        <w:tc>
          <w:tcPr>
            <w:tcW w:w="806" w:type="pct"/>
            <w:tcBorders>
              <w:top w:val="nil"/>
              <w:left w:val="nil"/>
              <w:bottom w:val="nil"/>
              <w:right w:val="nil"/>
            </w:tcBorders>
          </w:tcPr>
          <w:p w14:paraId="166A3927" w14:textId="77777777" w:rsidR="001E0601" w:rsidRPr="00017798" w:rsidRDefault="001E0601" w:rsidP="0024168B">
            <w:pPr>
              <w:spacing w:line="480" w:lineRule="auto"/>
              <w:rPr>
                <w:rFonts w:ascii="Times New Roman" w:eastAsia="Calibri" w:hAnsi="Times New Roman" w:cs="Times New Roman"/>
                <w:b/>
                <w:sz w:val="24"/>
                <w:szCs w:val="24"/>
              </w:rPr>
            </w:pPr>
            <w:r w:rsidRPr="00017798">
              <w:rPr>
                <w:rFonts w:ascii="Times New Roman" w:eastAsia="Calibri" w:hAnsi="Times New Roman" w:cs="Times New Roman"/>
                <w:b/>
                <w:sz w:val="24"/>
                <w:szCs w:val="24"/>
              </w:rPr>
              <w:t>Adults, Children</w:t>
            </w:r>
          </w:p>
        </w:tc>
        <w:tc>
          <w:tcPr>
            <w:tcW w:w="228" w:type="pct"/>
            <w:tcBorders>
              <w:top w:val="nil"/>
              <w:left w:val="nil"/>
              <w:bottom w:val="nil"/>
              <w:right w:val="nil"/>
            </w:tcBorders>
          </w:tcPr>
          <w:p w14:paraId="041F57E0"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.22</w:t>
            </w:r>
          </w:p>
        </w:tc>
        <w:tc>
          <w:tcPr>
            <w:tcW w:w="325" w:type="pct"/>
            <w:tcBorders>
              <w:top w:val="nil"/>
              <w:left w:val="nil"/>
              <w:bottom w:val="nil"/>
              <w:right w:val="nil"/>
            </w:tcBorders>
          </w:tcPr>
          <w:p w14:paraId="417AE386"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.04</w:t>
            </w:r>
          </w:p>
        </w:tc>
        <w:tc>
          <w:tcPr>
            <w:tcW w:w="314" w:type="pct"/>
            <w:tcBorders>
              <w:top w:val="nil"/>
              <w:left w:val="nil"/>
              <w:bottom w:val="nil"/>
              <w:right w:val="nil"/>
            </w:tcBorders>
          </w:tcPr>
          <w:p w14:paraId="22775988"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5.34</w:t>
            </w:r>
          </w:p>
        </w:tc>
        <w:tc>
          <w:tcPr>
            <w:tcW w:w="358" w:type="pct"/>
            <w:tcBorders>
              <w:top w:val="nil"/>
              <w:left w:val="nil"/>
              <w:bottom w:val="nil"/>
              <w:right w:val="nil"/>
            </w:tcBorders>
          </w:tcPr>
          <w:p w14:paraId="3629FAC4" w14:textId="3E459C38"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&lt; .001</w:t>
            </w:r>
          </w:p>
        </w:tc>
        <w:tc>
          <w:tcPr>
            <w:tcW w:w="102" w:type="pct"/>
            <w:tcBorders>
              <w:top w:val="nil"/>
              <w:left w:val="nil"/>
              <w:bottom w:val="nil"/>
              <w:right w:val="nil"/>
            </w:tcBorders>
          </w:tcPr>
          <w:p w14:paraId="57B285AE" w14:textId="0F547570" w:rsidR="001E0601" w:rsidRPr="00017798" w:rsidRDefault="001E0601" w:rsidP="0024168B">
            <w:pPr>
              <w:spacing w:line="480" w:lineRule="auto"/>
              <w:jc w:val="center"/>
              <w:rPr>
                <w:rFonts w:ascii="Times New Roman" w:eastAsia="Calibri" w:hAnsi="Times New Roman" w:cs="Times New Roman"/>
                <w:b/>
                <w:sz w:val="24"/>
                <w:szCs w:val="24"/>
              </w:rPr>
            </w:pPr>
          </w:p>
        </w:tc>
        <w:tc>
          <w:tcPr>
            <w:tcW w:w="356" w:type="pct"/>
            <w:tcBorders>
              <w:top w:val="nil"/>
              <w:left w:val="nil"/>
              <w:bottom w:val="nil"/>
              <w:right w:val="nil"/>
            </w:tcBorders>
          </w:tcPr>
          <w:p w14:paraId="76BF44CA"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.52</w:t>
            </w:r>
          </w:p>
        </w:tc>
        <w:tc>
          <w:tcPr>
            <w:tcW w:w="274" w:type="pct"/>
            <w:tcBorders>
              <w:top w:val="nil"/>
              <w:left w:val="nil"/>
              <w:bottom w:val="nil"/>
              <w:right w:val="nil"/>
            </w:tcBorders>
          </w:tcPr>
          <w:p w14:paraId="22BEFEC2"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.06</w:t>
            </w:r>
          </w:p>
        </w:tc>
        <w:tc>
          <w:tcPr>
            <w:tcW w:w="314" w:type="pct"/>
            <w:tcBorders>
              <w:top w:val="nil"/>
              <w:left w:val="nil"/>
              <w:bottom w:val="nil"/>
              <w:right w:val="nil"/>
            </w:tcBorders>
          </w:tcPr>
          <w:p w14:paraId="1440183E"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8.04</w:t>
            </w:r>
          </w:p>
        </w:tc>
        <w:tc>
          <w:tcPr>
            <w:tcW w:w="425" w:type="pct"/>
            <w:tcBorders>
              <w:top w:val="nil"/>
              <w:left w:val="nil"/>
              <w:bottom w:val="nil"/>
              <w:right w:val="nil"/>
            </w:tcBorders>
          </w:tcPr>
          <w:p w14:paraId="2BAA37F9" w14:textId="3A6B906A"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&lt; .001</w:t>
            </w:r>
          </w:p>
        </w:tc>
        <w:tc>
          <w:tcPr>
            <w:tcW w:w="103" w:type="pct"/>
            <w:tcBorders>
              <w:top w:val="nil"/>
              <w:left w:val="nil"/>
              <w:bottom w:val="nil"/>
              <w:right w:val="nil"/>
            </w:tcBorders>
          </w:tcPr>
          <w:p w14:paraId="79EECC1A" w14:textId="6577454B" w:rsidR="001E0601" w:rsidRPr="00017798" w:rsidRDefault="001E0601" w:rsidP="0024168B">
            <w:pPr>
              <w:spacing w:line="480" w:lineRule="auto"/>
              <w:jc w:val="center"/>
              <w:rPr>
                <w:rFonts w:ascii="Times New Roman" w:eastAsia="Calibri" w:hAnsi="Times New Roman" w:cs="Times New Roman"/>
                <w:b/>
                <w:sz w:val="24"/>
                <w:szCs w:val="24"/>
              </w:rPr>
            </w:pPr>
          </w:p>
        </w:tc>
        <w:tc>
          <w:tcPr>
            <w:tcW w:w="406" w:type="pct"/>
            <w:tcBorders>
              <w:top w:val="nil"/>
              <w:left w:val="nil"/>
              <w:bottom w:val="nil"/>
              <w:right w:val="nil"/>
            </w:tcBorders>
          </w:tcPr>
          <w:p w14:paraId="5918E985"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.65</w:t>
            </w:r>
          </w:p>
        </w:tc>
        <w:tc>
          <w:tcPr>
            <w:tcW w:w="269" w:type="pct"/>
            <w:tcBorders>
              <w:top w:val="nil"/>
              <w:left w:val="nil"/>
              <w:bottom w:val="nil"/>
              <w:right w:val="nil"/>
            </w:tcBorders>
          </w:tcPr>
          <w:p w14:paraId="2BC378B2"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.07</w:t>
            </w:r>
          </w:p>
        </w:tc>
        <w:tc>
          <w:tcPr>
            <w:tcW w:w="351" w:type="pct"/>
            <w:tcBorders>
              <w:top w:val="nil"/>
              <w:left w:val="nil"/>
              <w:bottom w:val="nil"/>
              <w:right w:val="nil"/>
            </w:tcBorders>
          </w:tcPr>
          <w:p w14:paraId="04FA154A"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8.84</w:t>
            </w:r>
          </w:p>
        </w:tc>
        <w:tc>
          <w:tcPr>
            <w:tcW w:w="370" w:type="pct"/>
            <w:tcBorders>
              <w:top w:val="nil"/>
              <w:left w:val="nil"/>
              <w:bottom w:val="nil"/>
              <w:right w:val="nil"/>
            </w:tcBorders>
          </w:tcPr>
          <w:p w14:paraId="29E11918" w14:textId="446FD28B"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&lt; .001</w:t>
            </w:r>
          </w:p>
        </w:tc>
      </w:tr>
      <w:tr w:rsidR="00B82C59" w:rsidRPr="00017798" w14:paraId="721E796E" w14:textId="3B8C6863" w:rsidTr="00B82C59">
        <w:tc>
          <w:tcPr>
            <w:tcW w:w="806" w:type="pct"/>
            <w:tcBorders>
              <w:top w:val="nil"/>
              <w:left w:val="nil"/>
              <w:bottom w:val="nil"/>
              <w:right w:val="nil"/>
            </w:tcBorders>
          </w:tcPr>
          <w:p w14:paraId="3225DC9C" w14:textId="77777777" w:rsidR="001E0601" w:rsidRPr="00017798" w:rsidRDefault="001E0601" w:rsidP="0024168B">
            <w:pPr>
              <w:spacing w:line="480" w:lineRule="auto"/>
              <w:rPr>
                <w:rFonts w:ascii="Times New Roman" w:eastAsia="Calibri" w:hAnsi="Times New Roman" w:cs="Times New Roman"/>
                <w:b/>
                <w:sz w:val="24"/>
                <w:szCs w:val="24"/>
              </w:rPr>
            </w:pPr>
            <w:r w:rsidRPr="00017798">
              <w:rPr>
                <w:rFonts w:ascii="Times New Roman" w:eastAsia="Calibri" w:hAnsi="Times New Roman" w:cs="Times New Roman"/>
                <w:b/>
                <w:sz w:val="24"/>
                <w:szCs w:val="24"/>
              </w:rPr>
              <w:t>Adults, ddd456</w:t>
            </w:r>
          </w:p>
        </w:tc>
        <w:tc>
          <w:tcPr>
            <w:tcW w:w="228" w:type="pct"/>
            <w:tcBorders>
              <w:top w:val="nil"/>
              <w:left w:val="nil"/>
              <w:bottom w:val="nil"/>
              <w:right w:val="nil"/>
            </w:tcBorders>
          </w:tcPr>
          <w:p w14:paraId="718D132D"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.13</w:t>
            </w:r>
          </w:p>
        </w:tc>
        <w:tc>
          <w:tcPr>
            <w:tcW w:w="325" w:type="pct"/>
            <w:tcBorders>
              <w:top w:val="nil"/>
              <w:left w:val="nil"/>
              <w:bottom w:val="nil"/>
              <w:right w:val="nil"/>
            </w:tcBorders>
          </w:tcPr>
          <w:p w14:paraId="4C25A2A1"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.03</w:t>
            </w:r>
          </w:p>
        </w:tc>
        <w:tc>
          <w:tcPr>
            <w:tcW w:w="314" w:type="pct"/>
            <w:tcBorders>
              <w:top w:val="nil"/>
              <w:left w:val="nil"/>
              <w:bottom w:val="nil"/>
              <w:right w:val="nil"/>
            </w:tcBorders>
          </w:tcPr>
          <w:p w14:paraId="5ADCC8F0"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4.72</w:t>
            </w:r>
          </w:p>
        </w:tc>
        <w:tc>
          <w:tcPr>
            <w:tcW w:w="358" w:type="pct"/>
            <w:tcBorders>
              <w:top w:val="nil"/>
              <w:left w:val="nil"/>
              <w:bottom w:val="nil"/>
              <w:right w:val="nil"/>
            </w:tcBorders>
          </w:tcPr>
          <w:p w14:paraId="483D1859" w14:textId="39C9B514"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&lt; .001</w:t>
            </w:r>
          </w:p>
        </w:tc>
        <w:tc>
          <w:tcPr>
            <w:tcW w:w="102" w:type="pct"/>
            <w:tcBorders>
              <w:top w:val="nil"/>
              <w:left w:val="nil"/>
              <w:bottom w:val="nil"/>
              <w:right w:val="nil"/>
            </w:tcBorders>
          </w:tcPr>
          <w:p w14:paraId="63157FD8" w14:textId="03860A12" w:rsidR="001E0601" w:rsidRPr="00017798" w:rsidRDefault="001E0601" w:rsidP="0024168B">
            <w:pPr>
              <w:spacing w:line="480" w:lineRule="auto"/>
              <w:jc w:val="center"/>
              <w:rPr>
                <w:rFonts w:ascii="Times New Roman" w:eastAsia="Calibri" w:hAnsi="Times New Roman" w:cs="Times New Roman"/>
                <w:b/>
                <w:sz w:val="24"/>
                <w:szCs w:val="24"/>
              </w:rPr>
            </w:pPr>
          </w:p>
        </w:tc>
        <w:tc>
          <w:tcPr>
            <w:tcW w:w="356" w:type="pct"/>
            <w:tcBorders>
              <w:top w:val="nil"/>
              <w:left w:val="nil"/>
              <w:bottom w:val="nil"/>
              <w:right w:val="nil"/>
            </w:tcBorders>
          </w:tcPr>
          <w:p w14:paraId="4AD66772"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.17</w:t>
            </w:r>
          </w:p>
        </w:tc>
        <w:tc>
          <w:tcPr>
            <w:tcW w:w="274" w:type="pct"/>
            <w:tcBorders>
              <w:top w:val="nil"/>
              <w:left w:val="nil"/>
              <w:bottom w:val="nil"/>
              <w:right w:val="nil"/>
            </w:tcBorders>
          </w:tcPr>
          <w:p w14:paraId="1E4B626C"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.03</w:t>
            </w:r>
          </w:p>
        </w:tc>
        <w:tc>
          <w:tcPr>
            <w:tcW w:w="314" w:type="pct"/>
            <w:tcBorders>
              <w:top w:val="nil"/>
              <w:left w:val="nil"/>
              <w:bottom w:val="nil"/>
              <w:right w:val="nil"/>
            </w:tcBorders>
          </w:tcPr>
          <w:p w14:paraId="4D0B9330"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5.27</w:t>
            </w:r>
          </w:p>
        </w:tc>
        <w:tc>
          <w:tcPr>
            <w:tcW w:w="425" w:type="pct"/>
            <w:tcBorders>
              <w:top w:val="nil"/>
              <w:left w:val="nil"/>
              <w:bottom w:val="nil"/>
              <w:right w:val="nil"/>
            </w:tcBorders>
          </w:tcPr>
          <w:p w14:paraId="66BFF4F7" w14:textId="244E6A0D"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&lt; .001</w:t>
            </w:r>
          </w:p>
        </w:tc>
        <w:tc>
          <w:tcPr>
            <w:tcW w:w="103" w:type="pct"/>
            <w:tcBorders>
              <w:top w:val="nil"/>
              <w:left w:val="nil"/>
              <w:bottom w:val="nil"/>
              <w:right w:val="nil"/>
            </w:tcBorders>
          </w:tcPr>
          <w:p w14:paraId="501A7CFE" w14:textId="3C320A3F" w:rsidR="001E0601" w:rsidRPr="00017798" w:rsidRDefault="001E0601" w:rsidP="0024168B">
            <w:pPr>
              <w:spacing w:line="480" w:lineRule="auto"/>
              <w:jc w:val="center"/>
              <w:rPr>
                <w:rFonts w:ascii="Times New Roman" w:eastAsia="Calibri" w:hAnsi="Times New Roman" w:cs="Times New Roman"/>
                <w:b/>
                <w:sz w:val="24"/>
                <w:szCs w:val="24"/>
              </w:rPr>
            </w:pPr>
          </w:p>
        </w:tc>
        <w:tc>
          <w:tcPr>
            <w:tcW w:w="406" w:type="pct"/>
            <w:tcBorders>
              <w:top w:val="nil"/>
              <w:left w:val="nil"/>
              <w:bottom w:val="nil"/>
              <w:right w:val="nil"/>
            </w:tcBorders>
          </w:tcPr>
          <w:p w14:paraId="2339ECF9"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.23</w:t>
            </w:r>
          </w:p>
        </w:tc>
        <w:tc>
          <w:tcPr>
            <w:tcW w:w="269" w:type="pct"/>
            <w:tcBorders>
              <w:top w:val="nil"/>
              <w:left w:val="nil"/>
              <w:bottom w:val="nil"/>
              <w:right w:val="nil"/>
            </w:tcBorders>
          </w:tcPr>
          <w:p w14:paraId="0044D7FD"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.04</w:t>
            </w:r>
          </w:p>
        </w:tc>
        <w:tc>
          <w:tcPr>
            <w:tcW w:w="351" w:type="pct"/>
            <w:tcBorders>
              <w:top w:val="nil"/>
              <w:left w:val="nil"/>
              <w:bottom w:val="nil"/>
              <w:right w:val="nil"/>
            </w:tcBorders>
          </w:tcPr>
          <w:p w14:paraId="6C1EBBFB"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6.20</w:t>
            </w:r>
          </w:p>
        </w:tc>
        <w:tc>
          <w:tcPr>
            <w:tcW w:w="370" w:type="pct"/>
            <w:tcBorders>
              <w:top w:val="nil"/>
              <w:left w:val="nil"/>
              <w:bottom w:val="nil"/>
              <w:right w:val="nil"/>
            </w:tcBorders>
          </w:tcPr>
          <w:p w14:paraId="148D806C" w14:textId="4B22F8F9"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&lt; .001</w:t>
            </w:r>
          </w:p>
        </w:tc>
      </w:tr>
      <w:tr w:rsidR="00B82C59" w:rsidRPr="00017798" w14:paraId="68B22D45" w14:textId="13847CA3" w:rsidTr="00B82C59">
        <w:tc>
          <w:tcPr>
            <w:tcW w:w="806" w:type="pct"/>
            <w:tcBorders>
              <w:top w:val="nil"/>
              <w:left w:val="nil"/>
              <w:bottom w:val="nil"/>
              <w:right w:val="nil"/>
            </w:tcBorders>
          </w:tcPr>
          <w:p w14:paraId="162552BF" w14:textId="77777777" w:rsidR="001E0601" w:rsidRPr="00017798" w:rsidRDefault="001E0601" w:rsidP="0024168B">
            <w:pPr>
              <w:spacing w:line="480" w:lineRule="auto"/>
              <w:rPr>
                <w:rFonts w:ascii="Times New Roman" w:eastAsia="Calibri" w:hAnsi="Times New Roman" w:cs="Times New Roman"/>
                <w:b/>
                <w:sz w:val="24"/>
                <w:szCs w:val="24"/>
              </w:rPr>
            </w:pPr>
            <w:r w:rsidRPr="00017798">
              <w:rPr>
                <w:rFonts w:ascii="Times New Roman" w:eastAsia="Calibri" w:hAnsi="Times New Roman" w:cs="Times New Roman"/>
                <w:b/>
                <w:sz w:val="24"/>
                <w:szCs w:val="24"/>
              </w:rPr>
              <w:t>Adults, 1ddd56</w:t>
            </w:r>
          </w:p>
        </w:tc>
        <w:tc>
          <w:tcPr>
            <w:tcW w:w="228" w:type="pct"/>
            <w:tcBorders>
              <w:top w:val="nil"/>
              <w:left w:val="nil"/>
              <w:bottom w:val="nil"/>
              <w:right w:val="nil"/>
            </w:tcBorders>
          </w:tcPr>
          <w:p w14:paraId="30E41E83"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.13</w:t>
            </w:r>
          </w:p>
        </w:tc>
        <w:tc>
          <w:tcPr>
            <w:tcW w:w="325" w:type="pct"/>
            <w:tcBorders>
              <w:top w:val="nil"/>
              <w:left w:val="nil"/>
              <w:bottom w:val="nil"/>
              <w:right w:val="nil"/>
            </w:tcBorders>
          </w:tcPr>
          <w:p w14:paraId="3A73591D"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.03</w:t>
            </w:r>
          </w:p>
        </w:tc>
        <w:tc>
          <w:tcPr>
            <w:tcW w:w="314" w:type="pct"/>
            <w:tcBorders>
              <w:top w:val="nil"/>
              <w:left w:val="nil"/>
              <w:bottom w:val="nil"/>
              <w:right w:val="nil"/>
            </w:tcBorders>
          </w:tcPr>
          <w:p w14:paraId="762E78FC"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4.73</w:t>
            </w:r>
          </w:p>
        </w:tc>
        <w:tc>
          <w:tcPr>
            <w:tcW w:w="358" w:type="pct"/>
            <w:tcBorders>
              <w:top w:val="nil"/>
              <w:left w:val="nil"/>
              <w:bottom w:val="nil"/>
              <w:right w:val="nil"/>
            </w:tcBorders>
          </w:tcPr>
          <w:p w14:paraId="139CF82F" w14:textId="43A1E13D"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&lt; .001</w:t>
            </w:r>
          </w:p>
        </w:tc>
        <w:tc>
          <w:tcPr>
            <w:tcW w:w="102" w:type="pct"/>
            <w:tcBorders>
              <w:top w:val="nil"/>
              <w:left w:val="nil"/>
              <w:bottom w:val="nil"/>
              <w:right w:val="nil"/>
            </w:tcBorders>
          </w:tcPr>
          <w:p w14:paraId="6FE45860" w14:textId="6ADBF6EE" w:rsidR="001E0601" w:rsidRPr="00017798" w:rsidRDefault="001E0601" w:rsidP="0024168B">
            <w:pPr>
              <w:spacing w:line="480" w:lineRule="auto"/>
              <w:jc w:val="center"/>
              <w:rPr>
                <w:rFonts w:ascii="Times New Roman" w:eastAsia="Calibri" w:hAnsi="Times New Roman" w:cs="Times New Roman"/>
                <w:b/>
                <w:sz w:val="24"/>
                <w:szCs w:val="24"/>
              </w:rPr>
            </w:pPr>
          </w:p>
        </w:tc>
        <w:tc>
          <w:tcPr>
            <w:tcW w:w="356" w:type="pct"/>
            <w:tcBorders>
              <w:top w:val="nil"/>
              <w:left w:val="nil"/>
              <w:bottom w:val="nil"/>
              <w:right w:val="nil"/>
            </w:tcBorders>
          </w:tcPr>
          <w:p w14:paraId="261F4C65"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.16</w:t>
            </w:r>
          </w:p>
        </w:tc>
        <w:tc>
          <w:tcPr>
            <w:tcW w:w="274" w:type="pct"/>
            <w:tcBorders>
              <w:top w:val="nil"/>
              <w:left w:val="nil"/>
              <w:bottom w:val="nil"/>
              <w:right w:val="nil"/>
            </w:tcBorders>
          </w:tcPr>
          <w:p w14:paraId="19C2795D"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.03</w:t>
            </w:r>
          </w:p>
        </w:tc>
        <w:tc>
          <w:tcPr>
            <w:tcW w:w="314" w:type="pct"/>
            <w:tcBorders>
              <w:top w:val="nil"/>
              <w:left w:val="nil"/>
              <w:bottom w:val="nil"/>
              <w:right w:val="nil"/>
            </w:tcBorders>
          </w:tcPr>
          <w:p w14:paraId="54B6A0E0"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4.93</w:t>
            </w:r>
          </w:p>
        </w:tc>
        <w:tc>
          <w:tcPr>
            <w:tcW w:w="425" w:type="pct"/>
            <w:tcBorders>
              <w:top w:val="nil"/>
              <w:left w:val="nil"/>
              <w:bottom w:val="nil"/>
              <w:right w:val="nil"/>
            </w:tcBorders>
          </w:tcPr>
          <w:p w14:paraId="57523CE2" w14:textId="488E772E"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&lt; .001</w:t>
            </w:r>
          </w:p>
        </w:tc>
        <w:tc>
          <w:tcPr>
            <w:tcW w:w="103" w:type="pct"/>
            <w:tcBorders>
              <w:top w:val="nil"/>
              <w:left w:val="nil"/>
              <w:bottom w:val="nil"/>
              <w:right w:val="nil"/>
            </w:tcBorders>
          </w:tcPr>
          <w:p w14:paraId="7D46A523" w14:textId="6D259F04" w:rsidR="001E0601" w:rsidRPr="00017798" w:rsidRDefault="001E0601" w:rsidP="0024168B">
            <w:pPr>
              <w:spacing w:line="480" w:lineRule="auto"/>
              <w:jc w:val="center"/>
              <w:rPr>
                <w:rFonts w:ascii="Times New Roman" w:eastAsia="Calibri" w:hAnsi="Times New Roman" w:cs="Times New Roman"/>
                <w:b/>
                <w:sz w:val="24"/>
                <w:szCs w:val="24"/>
              </w:rPr>
            </w:pPr>
          </w:p>
        </w:tc>
        <w:tc>
          <w:tcPr>
            <w:tcW w:w="406" w:type="pct"/>
            <w:tcBorders>
              <w:top w:val="nil"/>
              <w:left w:val="nil"/>
              <w:bottom w:val="nil"/>
              <w:right w:val="nil"/>
            </w:tcBorders>
          </w:tcPr>
          <w:p w14:paraId="1A3A21E8"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.18</w:t>
            </w:r>
          </w:p>
        </w:tc>
        <w:tc>
          <w:tcPr>
            <w:tcW w:w="269" w:type="pct"/>
            <w:tcBorders>
              <w:top w:val="nil"/>
              <w:left w:val="nil"/>
              <w:bottom w:val="nil"/>
              <w:right w:val="nil"/>
            </w:tcBorders>
          </w:tcPr>
          <w:p w14:paraId="4333943A"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.04</w:t>
            </w:r>
          </w:p>
        </w:tc>
        <w:tc>
          <w:tcPr>
            <w:tcW w:w="351" w:type="pct"/>
            <w:tcBorders>
              <w:top w:val="nil"/>
              <w:left w:val="nil"/>
              <w:bottom w:val="nil"/>
              <w:right w:val="nil"/>
            </w:tcBorders>
          </w:tcPr>
          <w:p w14:paraId="2CCA51D5"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4.76</w:t>
            </w:r>
          </w:p>
        </w:tc>
        <w:tc>
          <w:tcPr>
            <w:tcW w:w="370" w:type="pct"/>
            <w:tcBorders>
              <w:top w:val="nil"/>
              <w:left w:val="nil"/>
              <w:bottom w:val="nil"/>
              <w:right w:val="nil"/>
            </w:tcBorders>
          </w:tcPr>
          <w:p w14:paraId="5CAE450A" w14:textId="137DF8BD" w:rsidR="001E0601" w:rsidRPr="00017798" w:rsidRDefault="00B82C59"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&lt; .001</w:t>
            </w:r>
          </w:p>
        </w:tc>
      </w:tr>
      <w:tr w:rsidR="00B82C59" w:rsidRPr="00017798" w14:paraId="4BBD295B" w14:textId="249B89F2" w:rsidTr="00B82C59">
        <w:tc>
          <w:tcPr>
            <w:tcW w:w="806" w:type="pct"/>
            <w:tcBorders>
              <w:top w:val="nil"/>
              <w:left w:val="nil"/>
              <w:bottom w:val="nil"/>
              <w:right w:val="nil"/>
            </w:tcBorders>
          </w:tcPr>
          <w:p w14:paraId="167FA88E" w14:textId="77777777" w:rsidR="001E0601" w:rsidRPr="00017798" w:rsidRDefault="001E0601" w:rsidP="0024168B">
            <w:pPr>
              <w:spacing w:line="480" w:lineRule="auto"/>
              <w:rPr>
                <w:rFonts w:ascii="Times New Roman" w:eastAsia="Calibri" w:hAnsi="Times New Roman" w:cs="Times New Roman"/>
                <w:b/>
                <w:sz w:val="24"/>
                <w:szCs w:val="24"/>
              </w:rPr>
            </w:pPr>
            <w:r w:rsidRPr="00017798">
              <w:rPr>
                <w:rFonts w:ascii="Times New Roman" w:eastAsia="Calibri" w:hAnsi="Times New Roman" w:cs="Times New Roman"/>
                <w:b/>
                <w:sz w:val="24"/>
                <w:szCs w:val="24"/>
              </w:rPr>
              <w:t>Adults, 12ddd6</w:t>
            </w:r>
          </w:p>
        </w:tc>
        <w:tc>
          <w:tcPr>
            <w:tcW w:w="228" w:type="pct"/>
            <w:tcBorders>
              <w:top w:val="nil"/>
              <w:left w:val="nil"/>
              <w:bottom w:val="nil"/>
              <w:right w:val="nil"/>
            </w:tcBorders>
          </w:tcPr>
          <w:p w14:paraId="3A72060F"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.10</w:t>
            </w:r>
          </w:p>
        </w:tc>
        <w:tc>
          <w:tcPr>
            <w:tcW w:w="325" w:type="pct"/>
            <w:tcBorders>
              <w:top w:val="nil"/>
              <w:left w:val="nil"/>
              <w:bottom w:val="nil"/>
              <w:right w:val="nil"/>
            </w:tcBorders>
          </w:tcPr>
          <w:p w14:paraId="435F4950"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.03</w:t>
            </w:r>
          </w:p>
        </w:tc>
        <w:tc>
          <w:tcPr>
            <w:tcW w:w="314" w:type="pct"/>
            <w:tcBorders>
              <w:top w:val="nil"/>
              <w:left w:val="nil"/>
              <w:bottom w:val="nil"/>
              <w:right w:val="nil"/>
            </w:tcBorders>
          </w:tcPr>
          <w:p w14:paraId="398C5010"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3.59</w:t>
            </w:r>
          </w:p>
        </w:tc>
        <w:tc>
          <w:tcPr>
            <w:tcW w:w="358" w:type="pct"/>
            <w:tcBorders>
              <w:top w:val="nil"/>
              <w:left w:val="nil"/>
              <w:bottom w:val="nil"/>
              <w:right w:val="nil"/>
            </w:tcBorders>
          </w:tcPr>
          <w:p w14:paraId="2FDBBC47" w14:textId="2F9AC906"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&lt; .001</w:t>
            </w:r>
          </w:p>
        </w:tc>
        <w:tc>
          <w:tcPr>
            <w:tcW w:w="102" w:type="pct"/>
            <w:tcBorders>
              <w:top w:val="nil"/>
              <w:left w:val="nil"/>
              <w:bottom w:val="nil"/>
              <w:right w:val="nil"/>
            </w:tcBorders>
          </w:tcPr>
          <w:p w14:paraId="56E85306" w14:textId="07E9CFF6" w:rsidR="001E0601" w:rsidRPr="00017798" w:rsidRDefault="001E0601" w:rsidP="0024168B">
            <w:pPr>
              <w:spacing w:line="480" w:lineRule="auto"/>
              <w:jc w:val="center"/>
              <w:rPr>
                <w:rFonts w:ascii="Times New Roman" w:eastAsia="Calibri" w:hAnsi="Times New Roman" w:cs="Times New Roman"/>
                <w:b/>
                <w:sz w:val="24"/>
                <w:szCs w:val="24"/>
              </w:rPr>
            </w:pPr>
          </w:p>
        </w:tc>
        <w:tc>
          <w:tcPr>
            <w:tcW w:w="356" w:type="pct"/>
            <w:tcBorders>
              <w:top w:val="nil"/>
              <w:left w:val="nil"/>
              <w:bottom w:val="nil"/>
              <w:right w:val="nil"/>
            </w:tcBorders>
          </w:tcPr>
          <w:p w14:paraId="29C5E586"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.15</w:t>
            </w:r>
          </w:p>
        </w:tc>
        <w:tc>
          <w:tcPr>
            <w:tcW w:w="274" w:type="pct"/>
            <w:tcBorders>
              <w:top w:val="nil"/>
              <w:left w:val="nil"/>
              <w:bottom w:val="nil"/>
              <w:right w:val="nil"/>
            </w:tcBorders>
          </w:tcPr>
          <w:p w14:paraId="2802FF14"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.03</w:t>
            </w:r>
          </w:p>
        </w:tc>
        <w:tc>
          <w:tcPr>
            <w:tcW w:w="314" w:type="pct"/>
            <w:tcBorders>
              <w:top w:val="nil"/>
              <w:left w:val="nil"/>
              <w:bottom w:val="nil"/>
              <w:right w:val="nil"/>
            </w:tcBorders>
          </w:tcPr>
          <w:p w14:paraId="16005AFD"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4.61</w:t>
            </w:r>
          </w:p>
        </w:tc>
        <w:tc>
          <w:tcPr>
            <w:tcW w:w="425" w:type="pct"/>
            <w:tcBorders>
              <w:top w:val="nil"/>
              <w:left w:val="nil"/>
              <w:bottom w:val="nil"/>
              <w:right w:val="nil"/>
            </w:tcBorders>
          </w:tcPr>
          <w:p w14:paraId="78A2D302" w14:textId="7DD33728"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&lt; .001</w:t>
            </w:r>
          </w:p>
        </w:tc>
        <w:tc>
          <w:tcPr>
            <w:tcW w:w="103" w:type="pct"/>
            <w:tcBorders>
              <w:top w:val="nil"/>
              <w:left w:val="nil"/>
              <w:bottom w:val="nil"/>
              <w:right w:val="nil"/>
            </w:tcBorders>
          </w:tcPr>
          <w:p w14:paraId="26AF62A5" w14:textId="08F6A19E" w:rsidR="001E0601" w:rsidRPr="00017798" w:rsidRDefault="001E0601" w:rsidP="0024168B">
            <w:pPr>
              <w:spacing w:line="480" w:lineRule="auto"/>
              <w:jc w:val="center"/>
              <w:rPr>
                <w:rFonts w:ascii="Times New Roman" w:eastAsia="Calibri" w:hAnsi="Times New Roman" w:cs="Times New Roman"/>
                <w:b/>
                <w:sz w:val="24"/>
                <w:szCs w:val="24"/>
              </w:rPr>
            </w:pPr>
          </w:p>
        </w:tc>
        <w:tc>
          <w:tcPr>
            <w:tcW w:w="406" w:type="pct"/>
            <w:tcBorders>
              <w:top w:val="nil"/>
              <w:left w:val="nil"/>
              <w:bottom w:val="nil"/>
              <w:right w:val="nil"/>
            </w:tcBorders>
          </w:tcPr>
          <w:p w14:paraId="31681967"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.17</w:t>
            </w:r>
          </w:p>
        </w:tc>
        <w:tc>
          <w:tcPr>
            <w:tcW w:w="269" w:type="pct"/>
            <w:tcBorders>
              <w:top w:val="nil"/>
              <w:left w:val="nil"/>
              <w:bottom w:val="nil"/>
              <w:right w:val="nil"/>
            </w:tcBorders>
          </w:tcPr>
          <w:p w14:paraId="01A34682"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.04</w:t>
            </w:r>
          </w:p>
        </w:tc>
        <w:tc>
          <w:tcPr>
            <w:tcW w:w="351" w:type="pct"/>
            <w:tcBorders>
              <w:top w:val="nil"/>
              <w:left w:val="nil"/>
              <w:bottom w:val="nil"/>
              <w:right w:val="nil"/>
            </w:tcBorders>
          </w:tcPr>
          <w:p w14:paraId="6FD4A4A4"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4.57</w:t>
            </w:r>
          </w:p>
        </w:tc>
        <w:tc>
          <w:tcPr>
            <w:tcW w:w="370" w:type="pct"/>
            <w:tcBorders>
              <w:top w:val="nil"/>
              <w:left w:val="nil"/>
              <w:bottom w:val="nil"/>
              <w:right w:val="nil"/>
            </w:tcBorders>
          </w:tcPr>
          <w:p w14:paraId="7E07BF4F" w14:textId="674372FA" w:rsidR="001E0601" w:rsidRPr="00017798" w:rsidRDefault="00B82C59"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&lt; .001</w:t>
            </w:r>
          </w:p>
        </w:tc>
      </w:tr>
      <w:tr w:rsidR="00B82C59" w:rsidRPr="00017798" w14:paraId="346B9DA4" w14:textId="0A4334F6" w:rsidTr="00B82C59">
        <w:tc>
          <w:tcPr>
            <w:tcW w:w="806" w:type="pct"/>
            <w:tcBorders>
              <w:top w:val="nil"/>
              <w:left w:val="nil"/>
              <w:bottom w:val="nil"/>
              <w:right w:val="nil"/>
            </w:tcBorders>
          </w:tcPr>
          <w:p w14:paraId="32E85E27" w14:textId="77777777" w:rsidR="001E0601" w:rsidRPr="00017798" w:rsidRDefault="001E0601" w:rsidP="0024168B">
            <w:pPr>
              <w:spacing w:line="480" w:lineRule="auto"/>
              <w:rPr>
                <w:rFonts w:ascii="Times New Roman" w:eastAsia="Calibri" w:hAnsi="Times New Roman" w:cs="Times New Roman"/>
                <w:b/>
                <w:sz w:val="24"/>
                <w:szCs w:val="24"/>
              </w:rPr>
            </w:pPr>
            <w:r w:rsidRPr="00017798">
              <w:rPr>
                <w:rFonts w:ascii="Times New Roman" w:eastAsia="Calibri" w:hAnsi="Times New Roman" w:cs="Times New Roman"/>
                <w:b/>
                <w:sz w:val="24"/>
                <w:szCs w:val="24"/>
              </w:rPr>
              <w:t>Adults, 123ddd</w:t>
            </w:r>
          </w:p>
        </w:tc>
        <w:tc>
          <w:tcPr>
            <w:tcW w:w="228" w:type="pct"/>
            <w:tcBorders>
              <w:top w:val="nil"/>
              <w:left w:val="nil"/>
              <w:bottom w:val="nil"/>
              <w:right w:val="nil"/>
            </w:tcBorders>
          </w:tcPr>
          <w:p w14:paraId="1770CCB2"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.17</w:t>
            </w:r>
          </w:p>
        </w:tc>
        <w:tc>
          <w:tcPr>
            <w:tcW w:w="325" w:type="pct"/>
            <w:tcBorders>
              <w:top w:val="nil"/>
              <w:left w:val="nil"/>
              <w:bottom w:val="nil"/>
              <w:right w:val="nil"/>
            </w:tcBorders>
          </w:tcPr>
          <w:p w14:paraId="5D6989ED"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.03</w:t>
            </w:r>
          </w:p>
        </w:tc>
        <w:tc>
          <w:tcPr>
            <w:tcW w:w="314" w:type="pct"/>
            <w:tcBorders>
              <w:top w:val="nil"/>
              <w:left w:val="nil"/>
              <w:bottom w:val="nil"/>
              <w:right w:val="nil"/>
            </w:tcBorders>
          </w:tcPr>
          <w:p w14:paraId="34DD2AF4"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6.02</w:t>
            </w:r>
          </w:p>
        </w:tc>
        <w:tc>
          <w:tcPr>
            <w:tcW w:w="358" w:type="pct"/>
            <w:tcBorders>
              <w:top w:val="nil"/>
              <w:left w:val="nil"/>
              <w:bottom w:val="nil"/>
              <w:right w:val="nil"/>
            </w:tcBorders>
          </w:tcPr>
          <w:p w14:paraId="7D580282" w14:textId="378F364E"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&lt; .001</w:t>
            </w:r>
          </w:p>
        </w:tc>
        <w:tc>
          <w:tcPr>
            <w:tcW w:w="102" w:type="pct"/>
            <w:tcBorders>
              <w:top w:val="nil"/>
              <w:left w:val="nil"/>
              <w:bottom w:val="nil"/>
              <w:right w:val="nil"/>
            </w:tcBorders>
          </w:tcPr>
          <w:p w14:paraId="23C5B506" w14:textId="1BD2B434" w:rsidR="001E0601" w:rsidRPr="00017798" w:rsidRDefault="001E0601" w:rsidP="0024168B">
            <w:pPr>
              <w:spacing w:line="480" w:lineRule="auto"/>
              <w:jc w:val="center"/>
              <w:rPr>
                <w:rFonts w:ascii="Times New Roman" w:eastAsia="Calibri" w:hAnsi="Times New Roman" w:cs="Times New Roman"/>
                <w:b/>
                <w:sz w:val="24"/>
                <w:szCs w:val="24"/>
              </w:rPr>
            </w:pPr>
          </w:p>
        </w:tc>
        <w:tc>
          <w:tcPr>
            <w:tcW w:w="356" w:type="pct"/>
            <w:tcBorders>
              <w:top w:val="nil"/>
              <w:left w:val="nil"/>
              <w:bottom w:val="nil"/>
              <w:right w:val="nil"/>
            </w:tcBorders>
          </w:tcPr>
          <w:p w14:paraId="72BE6D9C"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.21</w:t>
            </w:r>
          </w:p>
        </w:tc>
        <w:tc>
          <w:tcPr>
            <w:tcW w:w="274" w:type="pct"/>
            <w:tcBorders>
              <w:top w:val="nil"/>
              <w:left w:val="nil"/>
              <w:bottom w:val="nil"/>
              <w:right w:val="nil"/>
            </w:tcBorders>
          </w:tcPr>
          <w:p w14:paraId="0E7FEFFD"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.03</w:t>
            </w:r>
          </w:p>
        </w:tc>
        <w:tc>
          <w:tcPr>
            <w:tcW w:w="314" w:type="pct"/>
            <w:tcBorders>
              <w:top w:val="nil"/>
              <w:left w:val="nil"/>
              <w:bottom w:val="nil"/>
              <w:right w:val="nil"/>
            </w:tcBorders>
          </w:tcPr>
          <w:p w14:paraId="5D266931"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6.47</w:t>
            </w:r>
          </w:p>
        </w:tc>
        <w:tc>
          <w:tcPr>
            <w:tcW w:w="425" w:type="pct"/>
            <w:tcBorders>
              <w:top w:val="nil"/>
              <w:left w:val="nil"/>
              <w:bottom w:val="nil"/>
              <w:right w:val="nil"/>
            </w:tcBorders>
          </w:tcPr>
          <w:p w14:paraId="3FC127AE" w14:textId="3BFD040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&lt; .001</w:t>
            </w:r>
          </w:p>
        </w:tc>
        <w:tc>
          <w:tcPr>
            <w:tcW w:w="103" w:type="pct"/>
            <w:tcBorders>
              <w:top w:val="nil"/>
              <w:left w:val="nil"/>
              <w:bottom w:val="nil"/>
              <w:right w:val="nil"/>
            </w:tcBorders>
          </w:tcPr>
          <w:p w14:paraId="259E640E" w14:textId="1985DECD" w:rsidR="001E0601" w:rsidRPr="00017798" w:rsidRDefault="001E0601" w:rsidP="0024168B">
            <w:pPr>
              <w:spacing w:line="480" w:lineRule="auto"/>
              <w:jc w:val="center"/>
              <w:rPr>
                <w:rFonts w:ascii="Times New Roman" w:eastAsia="Calibri" w:hAnsi="Times New Roman" w:cs="Times New Roman"/>
                <w:b/>
                <w:sz w:val="24"/>
                <w:szCs w:val="24"/>
              </w:rPr>
            </w:pPr>
          </w:p>
        </w:tc>
        <w:tc>
          <w:tcPr>
            <w:tcW w:w="406" w:type="pct"/>
            <w:tcBorders>
              <w:top w:val="nil"/>
              <w:left w:val="nil"/>
              <w:bottom w:val="nil"/>
              <w:right w:val="nil"/>
            </w:tcBorders>
          </w:tcPr>
          <w:p w14:paraId="48712C1A"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.23</w:t>
            </w:r>
          </w:p>
        </w:tc>
        <w:tc>
          <w:tcPr>
            <w:tcW w:w="269" w:type="pct"/>
            <w:tcBorders>
              <w:top w:val="nil"/>
              <w:left w:val="nil"/>
              <w:bottom w:val="nil"/>
              <w:right w:val="nil"/>
            </w:tcBorders>
          </w:tcPr>
          <w:p w14:paraId="38B5B212"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.04</w:t>
            </w:r>
          </w:p>
        </w:tc>
        <w:tc>
          <w:tcPr>
            <w:tcW w:w="351" w:type="pct"/>
            <w:tcBorders>
              <w:top w:val="nil"/>
              <w:left w:val="nil"/>
              <w:bottom w:val="nil"/>
              <w:right w:val="nil"/>
            </w:tcBorders>
          </w:tcPr>
          <w:p w14:paraId="2D7D211A"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6.03</w:t>
            </w:r>
          </w:p>
        </w:tc>
        <w:tc>
          <w:tcPr>
            <w:tcW w:w="370" w:type="pct"/>
            <w:tcBorders>
              <w:top w:val="nil"/>
              <w:left w:val="nil"/>
              <w:bottom w:val="nil"/>
              <w:right w:val="nil"/>
            </w:tcBorders>
          </w:tcPr>
          <w:p w14:paraId="4F536D33" w14:textId="72093BAE" w:rsidR="001E0601" w:rsidRPr="00017798" w:rsidRDefault="00B82C59"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&lt; .001</w:t>
            </w:r>
          </w:p>
        </w:tc>
      </w:tr>
      <w:tr w:rsidR="00B82C59" w:rsidRPr="00017798" w14:paraId="6A39D222" w14:textId="4E912155" w:rsidTr="00B82C59">
        <w:tc>
          <w:tcPr>
            <w:tcW w:w="806" w:type="pct"/>
            <w:tcBorders>
              <w:top w:val="nil"/>
              <w:left w:val="nil"/>
              <w:bottom w:val="nil"/>
              <w:right w:val="nil"/>
            </w:tcBorders>
          </w:tcPr>
          <w:p w14:paraId="1F8B6317" w14:textId="77777777" w:rsidR="001E0601" w:rsidRPr="00017798" w:rsidRDefault="001E0601" w:rsidP="0024168B">
            <w:pPr>
              <w:spacing w:line="480" w:lineRule="auto"/>
              <w:rPr>
                <w:rFonts w:ascii="Times New Roman" w:eastAsia="Calibri" w:hAnsi="Times New Roman" w:cs="Times New Roman"/>
                <w:b/>
                <w:sz w:val="24"/>
                <w:szCs w:val="24"/>
              </w:rPr>
            </w:pPr>
            <w:r w:rsidRPr="00017798">
              <w:rPr>
                <w:rFonts w:ascii="Times New Roman" w:eastAsia="Calibri" w:hAnsi="Times New Roman" w:cs="Times New Roman"/>
                <w:b/>
                <w:sz w:val="24"/>
                <w:szCs w:val="24"/>
              </w:rPr>
              <w:t xml:space="preserve">Adults, </w:t>
            </w:r>
            <w:proofErr w:type="spellStart"/>
            <w:r w:rsidRPr="00017798">
              <w:rPr>
                <w:rFonts w:ascii="Times New Roman" w:eastAsia="Calibri" w:hAnsi="Times New Roman" w:cs="Times New Roman"/>
                <w:b/>
                <w:sz w:val="24"/>
                <w:szCs w:val="24"/>
              </w:rPr>
              <w:t>dddddd</w:t>
            </w:r>
            <w:proofErr w:type="spellEnd"/>
          </w:p>
        </w:tc>
        <w:tc>
          <w:tcPr>
            <w:tcW w:w="228" w:type="pct"/>
            <w:tcBorders>
              <w:top w:val="nil"/>
              <w:left w:val="nil"/>
              <w:bottom w:val="nil"/>
              <w:right w:val="nil"/>
            </w:tcBorders>
          </w:tcPr>
          <w:p w14:paraId="416519E9"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.16</w:t>
            </w:r>
          </w:p>
        </w:tc>
        <w:tc>
          <w:tcPr>
            <w:tcW w:w="325" w:type="pct"/>
            <w:tcBorders>
              <w:top w:val="nil"/>
              <w:left w:val="nil"/>
              <w:bottom w:val="nil"/>
              <w:right w:val="nil"/>
            </w:tcBorders>
          </w:tcPr>
          <w:p w14:paraId="5E9FCE18"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.03</w:t>
            </w:r>
          </w:p>
        </w:tc>
        <w:tc>
          <w:tcPr>
            <w:tcW w:w="314" w:type="pct"/>
            <w:tcBorders>
              <w:top w:val="nil"/>
              <w:left w:val="nil"/>
              <w:bottom w:val="nil"/>
              <w:right w:val="nil"/>
            </w:tcBorders>
          </w:tcPr>
          <w:p w14:paraId="33B24F61"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5.69</w:t>
            </w:r>
          </w:p>
        </w:tc>
        <w:tc>
          <w:tcPr>
            <w:tcW w:w="358" w:type="pct"/>
            <w:tcBorders>
              <w:top w:val="nil"/>
              <w:left w:val="nil"/>
              <w:bottom w:val="nil"/>
              <w:right w:val="nil"/>
            </w:tcBorders>
          </w:tcPr>
          <w:p w14:paraId="281621DA" w14:textId="6CBDAD8D"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&lt; .001</w:t>
            </w:r>
          </w:p>
        </w:tc>
        <w:tc>
          <w:tcPr>
            <w:tcW w:w="102" w:type="pct"/>
            <w:tcBorders>
              <w:top w:val="nil"/>
              <w:left w:val="nil"/>
              <w:bottom w:val="nil"/>
              <w:right w:val="nil"/>
            </w:tcBorders>
          </w:tcPr>
          <w:p w14:paraId="5A9BFBDA" w14:textId="34652A57" w:rsidR="001E0601" w:rsidRPr="00017798" w:rsidRDefault="001E0601" w:rsidP="0024168B">
            <w:pPr>
              <w:spacing w:line="480" w:lineRule="auto"/>
              <w:jc w:val="center"/>
              <w:rPr>
                <w:rFonts w:ascii="Times New Roman" w:eastAsia="Calibri" w:hAnsi="Times New Roman" w:cs="Times New Roman"/>
                <w:b/>
                <w:sz w:val="24"/>
                <w:szCs w:val="24"/>
              </w:rPr>
            </w:pPr>
          </w:p>
        </w:tc>
        <w:tc>
          <w:tcPr>
            <w:tcW w:w="356" w:type="pct"/>
            <w:tcBorders>
              <w:top w:val="nil"/>
              <w:left w:val="nil"/>
              <w:bottom w:val="nil"/>
              <w:right w:val="nil"/>
            </w:tcBorders>
          </w:tcPr>
          <w:p w14:paraId="2D19BC34"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.23</w:t>
            </w:r>
          </w:p>
        </w:tc>
        <w:tc>
          <w:tcPr>
            <w:tcW w:w="274" w:type="pct"/>
            <w:tcBorders>
              <w:top w:val="nil"/>
              <w:left w:val="nil"/>
              <w:bottom w:val="nil"/>
              <w:right w:val="nil"/>
            </w:tcBorders>
          </w:tcPr>
          <w:p w14:paraId="4F55E0D8"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.03</w:t>
            </w:r>
          </w:p>
        </w:tc>
        <w:tc>
          <w:tcPr>
            <w:tcW w:w="314" w:type="pct"/>
            <w:tcBorders>
              <w:top w:val="nil"/>
              <w:left w:val="nil"/>
              <w:bottom w:val="nil"/>
              <w:right w:val="nil"/>
            </w:tcBorders>
          </w:tcPr>
          <w:p w14:paraId="2C9FA306"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6.94</w:t>
            </w:r>
          </w:p>
        </w:tc>
        <w:tc>
          <w:tcPr>
            <w:tcW w:w="425" w:type="pct"/>
            <w:tcBorders>
              <w:top w:val="nil"/>
              <w:left w:val="nil"/>
              <w:bottom w:val="nil"/>
              <w:right w:val="nil"/>
            </w:tcBorders>
          </w:tcPr>
          <w:p w14:paraId="7DBCFFF5" w14:textId="74D68F9D"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&lt; .001</w:t>
            </w:r>
          </w:p>
        </w:tc>
        <w:tc>
          <w:tcPr>
            <w:tcW w:w="103" w:type="pct"/>
            <w:tcBorders>
              <w:top w:val="nil"/>
              <w:left w:val="nil"/>
              <w:bottom w:val="nil"/>
              <w:right w:val="nil"/>
            </w:tcBorders>
          </w:tcPr>
          <w:p w14:paraId="033DEDE2" w14:textId="701C0371" w:rsidR="001E0601" w:rsidRPr="00017798" w:rsidRDefault="001E0601" w:rsidP="0024168B">
            <w:pPr>
              <w:spacing w:line="480" w:lineRule="auto"/>
              <w:jc w:val="center"/>
              <w:rPr>
                <w:rFonts w:ascii="Times New Roman" w:eastAsia="Calibri" w:hAnsi="Times New Roman" w:cs="Times New Roman"/>
                <w:b/>
                <w:sz w:val="24"/>
                <w:szCs w:val="24"/>
              </w:rPr>
            </w:pPr>
          </w:p>
        </w:tc>
        <w:tc>
          <w:tcPr>
            <w:tcW w:w="406" w:type="pct"/>
            <w:tcBorders>
              <w:top w:val="nil"/>
              <w:left w:val="nil"/>
              <w:bottom w:val="nil"/>
              <w:right w:val="nil"/>
            </w:tcBorders>
          </w:tcPr>
          <w:p w14:paraId="79DB9C43"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.26</w:t>
            </w:r>
          </w:p>
        </w:tc>
        <w:tc>
          <w:tcPr>
            <w:tcW w:w="269" w:type="pct"/>
            <w:tcBorders>
              <w:top w:val="nil"/>
              <w:left w:val="nil"/>
              <w:bottom w:val="nil"/>
              <w:right w:val="nil"/>
            </w:tcBorders>
          </w:tcPr>
          <w:p w14:paraId="7906BA23"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.04</w:t>
            </w:r>
          </w:p>
        </w:tc>
        <w:tc>
          <w:tcPr>
            <w:tcW w:w="351" w:type="pct"/>
            <w:tcBorders>
              <w:top w:val="nil"/>
              <w:left w:val="nil"/>
              <w:bottom w:val="nil"/>
              <w:right w:val="nil"/>
            </w:tcBorders>
          </w:tcPr>
          <w:p w14:paraId="121FD4F7"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6.95</w:t>
            </w:r>
          </w:p>
        </w:tc>
        <w:tc>
          <w:tcPr>
            <w:tcW w:w="370" w:type="pct"/>
            <w:tcBorders>
              <w:top w:val="nil"/>
              <w:left w:val="nil"/>
              <w:bottom w:val="nil"/>
              <w:right w:val="nil"/>
            </w:tcBorders>
          </w:tcPr>
          <w:p w14:paraId="30B8919F" w14:textId="122687B0" w:rsidR="001E0601" w:rsidRPr="00017798" w:rsidRDefault="00B82C59"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&lt; .001</w:t>
            </w:r>
          </w:p>
        </w:tc>
      </w:tr>
      <w:tr w:rsidR="00B82C59" w:rsidRPr="00017798" w14:paraId="00871315" w14:textId="33B74F23" w:rsidTr="00B82C59">
        <w:tc>
          <w:tcPr>
            <w:tcW w:w="806" w:type="pct"/>
            <w:tcBorders>
              <w:top w:val="nil"/>
              <w:left w:val="nil"/>
              <w:bottom w:val="nil"/>
              <w:right w:val="nil"/>
            </w:tcBorders>
          </w:tcPr>
          <w:p w14:paraId="473F4A5A" w14:textId="77777777" w:rsidR="001E0601" w:rsidRPr="00017798" w:rsidRDefault="001E0601" w:rsidP="0024168B">
            <w:pPr>
              <w:spacing w:line="480" w:lineRule="auto"/>
              <w:rPr>
                <w:rFonts w:ascii="Times New Roman" w:eastAsia="Calibri" w:hAnsi="Times New Roman" w:cs="Times New Roman"/>
                <w:sz w:val="24"/>
                <w:szCs w:val="24"/>
              </w:rPr>
            </w:pPr>
            <w:r w:rsidRPr="00017798">
              <w:rPr>
                <w:rFonts w:ascii="Times New Roman" w:eastAsia="Calibri" w:hAnsi="Times New Roman" w:cs="Times New Roman"/>
                <w:sz w:val="24"/>
                <w:szCs w:val="24"/>
              </w:rPr>
              <w:t>Children × ddd456</w:t>
            </w:r>
          </w:p>
        </w:tc>
        <w:tc>
          <w:tcPr>
            <w:tcW w:w="228" w:type="pct"/>
            <w:tcBorders>
              <w:top w:val="nil"/>
              <w:left w:val="nil"/>
              <w:bottom w:val="nil"/>
              <w:right w:val="nil"/>
            </w:tcBorders>
          </w:tcPr>
          <w:p w14:paraId="62143D07"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-.05</w:t>
            </w:r>
          </w:p>
        </w:tc>
        <w:tc>
          <w:tcPr>
            <w:tcW w:w="325" w:type="pct"/>
            <w:tcBorders>
              <w:top w:val="nil"/>
              <w:left w:val="nil"/>
              <w:bottom w:val="nil"/>
              <w:right w:val="nil"/>
            </w:tcBorders>
          </w:tcPr>
          <w:p w14:paraId="3D7629AF"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.04</w:t>
            </w:r>
          </w:p>
        </w:tc>
        <w:tc>
          <w:tcPr>
            <w:tcW w:w="314" w:type="pct"/>
            <w:tcBorders>
              <w:top w:val="nil"/>
              <w:left w:val="nil"/>
              <w:bottom w:val="nil"/>
              <w:right w:val="nil"/>
            </w:tcBorders>
          </w:tcPr>
          <w:p w14:paraId="7929E6E0"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-1.23</w:t>
            </w:r>
          </w:p>
        </w:tc>
        <w:tc>
          <w:tcPr>
            <w:tcW w:w="358" w:type="pct"/>
            <w:tcBorders>
              <w:top w:val="nil"/>
              <w:left w:val="nil"/>
              <w:bottom w:val="nil"/>
              <w:right w:val="nil"/>
            </w:tcBorders>
          </w:tcPr>
          <w:p w14:paraId="25B742A2" w14:textId="07B69E3C"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.220</w:t>
            </w:r>
          </w:p>
        </w:tc>
        <w:tc>
          <w:tcPr>
            <w:tcW w:w="102" w:type="pct"/>
            <w:tcBorders>
              <w:top w:val="nil"/>
              <w:left w:val="nil"/>
              <w:bottom w:val="nil"/>
              <w:right w:val="nil"/>
            </w:tcBorders>
          </w:tcPr>
          <w:p w14:paraId="578B2A71" w14:textId="741D5E4A" w:rsidR="001E0601" w:rsidRPr="00017798" w:rsidRDefault="001E0601" w:rsidP="0024168B">
            <w:pPr>
              <w:spacing w:line="480" w:lineRule="auto"/>
              <w:jc w:val="center"/>
              <w:rPr>
                <w:rFonts w:ascii="Times New Roman" w:eastAsia="Calibri" w:hAnsi="Times New Roman" w:cs="Times New Roman"/>
                <w:sz w:val="24"/>
                <w:szCs w:val="24"/>
              </w:rPr>
            </w:pPr>
          </w:p>
        </w:tc>
        <w:tc>
          <w:tcPr>
            <w:tcW w:w="356" w:type="pct"/>
            <w:tcBorders>
              <w:top w:val="nil"/>
              <w:left w:val="nil"/>
              <w:bottom w:val="nil"/>
              <w:right w:val="nil"/>
            </w:tcBorders>
          </w:tcPr>
          <w:p w14:paraId="10E80FB0"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-.06</w:t>
            </w:r>
          </w:p>
        </w:tc>
        <w:tc>
          <w:tcPr>
            <w:tcW w:w="274" w:type="pct"/>
            <w:tcBorders>
              <w:top w:val="nil"/>
              <w:left w:val="nil"/>
              <w:bottom w:val="nil"/>
              <w:right w:val="nil"/>
            </w:tcBorders>
          </w:tcPr>
          <w:p w14:paraId="31AE9639"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.05</w:t>
            </w:r>
          </w:p>
        </w:tc>
        <w:tc>
          <w:tcPr>
            <w:tcW w:w="314" w:type="pct"/>
            <w:tcBorders>
              <w:top w:val="nil"/>
              <w:left w:val="nil"/>
              <w:bottom w:val="nil"/>
              <w:right w:val="nil"/>
            </w:tcBorders>
          </w:tcPr>
          <w:p w14:paraId="11C5E6E5"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-1.25</w:t>
            </w:r>
          </w:p>
        </w:tc>
        <w:tc>
          <w:tcPr>
            <w:tcW w:w="425" w:type="pct"/>
            <w:tcBorders>
              <w:top w:val="nil"/>
              <w:left w:val="nil"/>
              <w:bottom w:val="nil"/>
              <w:right w:val="nil"/>
            </w:tcBorders>
          </w:tcPr>
          <w:p w14:paraId="5D43940A" w14:textId="0B0C1829"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.211</w:t>
            </w:r>
          </w:p>
        </w:tc>
        <w:tc>
          <w:tcPr>
            <w:tcW w:w="103" w:type="pct"/>
            <w:tcBorders>
              <w:top w:val="nil"/>
              <w:left w:val="nil"/>
              <w:bottom w:val="nil"/>
              <w:right w:val="nil"/>
            </w:tcBorders>
          </w:tcPr>
          <w:p w14:paraId="70379F07" w14:textId="56B44839" w:rsidR="001E0601" w:rsidRPr="00017798" w:rsidRDefault="001E0601" w:rsidP="0024168B">
            <w:pPr>
              <w:spacing w:line="480" w:lineRule="auto"/>
              <w:jc w:val="center"/>
              <w:rPr>
                <w:rFonts w:ascii="Times New Roman" w:eastAsia="Calibri" w:hAnsi="Times New Roman" w:cs="Times New Roman"/>
                <w:sz w:val="24"/>
                <w:szCs w:val="24"/>
              </w:rPr>
            </w:pPr>
          </w:p>
        </w:tc>
        <w:tc>
          <w:tcPr>
            <w:tcW w:w="406" w:type="pct"/>
            <w:tcBorders>
              <w:top w:val="nil"/>
              <w:left w:val="nil"/>
              <w:bottom w:val="nil"/>
              <w:right w:val="nil"/>
            </w:tcBorders>
          </w:tcPr>
          <w:p w14:paraId="20DCC675"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-.08</w:t>
            </w:r>
          </w:p>
        </w:tc>
        <w:tc>
          <w:tcPr>
            <w:tcW w:w="269" w:type="pct"/>
            <w:tcBorders>
              <w:top w:val="nil"/>
              <w:left w:val="nil"/>
              <w:bottom w:val="nil"/>
              <w:right w:val="nil"/>
            </w:tcBorders>
          </w:tcPr>
          <w:p w14:paraId="50B6342B"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.05</w:t>
            </w:r>
          </w:p>
        </w:tc>
        <w:tc>
          <w:tcPr>
            <w:tcW w:w="351" w:type="pct"/>
            <w:tcBorders>
              <w:top w:val="nil"/>
              <w:left w:val="nil"/>
              <w:bottom w:val="nil"/>
              <w:right w:val="nil"/>
            </w:tcBorders>
          </w:tcPr>
          <w:p w14:paraId="78FC4244"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-1.55</w:t>
            </w:r>
          </w:p>
        </w:tc>
        <w:tc>
          <w:tcPr>
            <w:tcW w:w="370" w:type="pct"/>
            <w:tcBorders>
              <w:top w:val="nil"/>
              <w:left w:val="nil"/>
              <w:bottom w:val="nil"/>
              <w:right w:val="nil"/>
            </w:tcBorders>
          </w:tcPr>
          <w:p w14:paraId="1A63CB68" w14:textId="199E5344" w:rsidR="001E0601" w:rsidRPr="00017798" w:rsidRDefault="00B82C59"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.121</w:t>
            </w:r>
          </w:p>
        </w:tc>
      </w:tr>
      <w:tr w:rsidR="00B82C59" w:rsidRPr="00017798" w14:paraId="7785A759" w14:textId="017F1885" w:rsidTr="00B82C59">
        <w:tc>
          <w:tcPr>
            <w:tcW w:w="806" w:type="pct"/>
            <w:tcBorders>
              <w:top w:val="nil"/>
              <w:left w:val="nil"/>
              <w:bottom w:val="nil"/>
              <w:right w:val="nil"/>
            </w:tcBorders>
          </w:tcPr>
          <w:p w14:paraId="58F3C127" w14:textId="77777777" w:rsidR="001E0601" w:rsidRPr="00017798" w:rsidRDefault="001E0601" w:rsidP="0024168B">
            <w:pPr>
              <w:spacing w:line="480" w:lineRule="auto"/>
              <w:rPr>
                <w:rFonts w:ascii="Times New Roman" w:eastAsia="Calibri" w:hAnsi="Times New Roman" w:cs="Times New Roman"/>
                <w:b/>
                <w:sz w:val="24"/>
                <w:szCs w:val="24"/>
              </w:rPr>
            </w:pPr>
            <w:r w:rsidRPr="00017798">
              <w:rPr>
                <w:rFonts w:ascii="Times New Roman" w:eastAsia="Calibri" w:hAnsi="Times New Roman" w:cs="Times New Roman"/>
                <w:b/>
                <w:sz w:val="24"/>
                <w:szCs w:val="24"/>
              </w:rPr>
              <w:t>Children × 1ddd56</w:t>
            </w:r>
          </w:p>
        </w:tc>
        <w:tc>
          <w:tcPr>
            <w:tcW w:w="228" w:type="pct"/>
            <w:tcBorders>
              <w:top w:val="nil"/>
              <w:left w:val="nil"/>
              <w:bottom w:val="nil"/>
              <w:right w:val="nil"/>
            </w:tcBorders>
          </w:tcPr>
          <w:p w14:paraId="1A45DBAC"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-.12</w:t>
            </w:r>
          </w:p>
        </w:tc>
        <w:tc>
          <w:tcPr>
            <w:tcW w:w="325" w:type="pct"/>
            <w:tcBorders>
              <w:top w:val="nil"/>
              <w:left w:val="nil"/>
              <w:bottom w:val="nil"/>
              <w:right w:val="nil"/>
            </w:tcBorders>
          </w:tcPr>
          <w:p w14:paraId="05092703"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.04</w:t>
            </w:r>
          </w:p>
        </w:tc>
        <w:tc>
          <w:tcPr>
            <w:tcW w:w="314" w:type="pct"/>
            <w:tcBorders>
              <w:top w:val="nil"/>
              <w:left w:val="nil"/>
              <w:bottom w:val="nil"/>
              <w:right w:val="nil"/>
            </w:tcBorders>
          </w:tcPr>
          <w:p w14:paraId="4B2A432E"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-2.90</w:t>
            </w:r>
          </w:p>
        </w:tc>
        <w:tc>
          <w:tcPr>
            <w:tcW w:w="358" w:type="pct"/>
            <w:tcBorders>
              <w:top w:val="nil"/>
              <w:left w:val="nil"/>
              <w:bottom w:val="nil"/>
              <w:right w:val="nil"/>
            </w:tcBorders>
          </w:tcPr>
          <w:p w14:paraId="1C943CEE" w14:textId="14EB7DED" w:rsidR="001E0601" w:rsidRPr="00017798" w:rsidRDefault="001E0601" w:rsidP="0024168B">
            <w:pPr>
              <w:spacing w:line="480" w:lineRule="auto"/>
              <w:jc w:val="center"/>
              <w:rPr>
                <w:rFonts w:ascii="Times New Roman" w:eastAsia="Calibri" w:hAnsi="Times New Roman" w:cs="Times New Roman"/>
                <w:b/>
                <w:bCs/>
                <w:sz w:val="24"/>
                <w:szCs w:val="24"/>
              </w:rPr>
            </w:pPr>
            <w:r w:rsidRPr="00017798">
              <w:rPr>
                <w:rFonts w:ascii="Times New Roman" w:eastAsia="Calibri" w:hAnsi="Times New Roman" w:cs="Times New Roman"/>
                <w:b/>
                <w:bCs/>
                <w:sz w:val="24"/>
                <w:szCs w:val="24"/>
              </w:rPr>
              <w:t>.004</w:t>
            </w:r>
          </w:p>
        </w:tc>
        <w:tc>
          <w:tcPr>
            <w:tcW w:w="102" w:type="pct"/>
            <w:tcBorders>
              <w:top w:val="nil"/>
              <w:left w:val="nil"/>
              <w:bottom w:val="nil"/>
              <w:right w:val="nil"/>
            </w:tcBorders>
          </w:tcPr>
          <w:p w14:paraId="2F60122E" w14:textId="0283FD2C" w:rsidR="001E0601" w:rsidRPr="00017798" w:rsidRDefault="001E0601" w:rsidP="0024168B">
            <w:pPr>
              <w:spacing w:line="480" w:lineRule="auto"/>
              <w:jc w:val="center"/>
              <w:rPr>
                <w:rFonts w:ascii="Times New Roman" w:eastAsia="Calibri" w:hAnsi="Times New Roman" w:cs="Times New Roman"/>
                <w:sz w:val="24"/>
                <w:szCs w:val="24"/>
              </w:rPr>
            </w:pPr>
          </w:p>
        </w:tc>
        <w:tc>
          <w:tcPr>
            <w:tcW w:w="356" w:type="pct"/>
            <w:tcBorders>
              <w:top w:val="nil"/>
              <w:left w:val="nil"/>
              <w:bottom w:val="nil"/>
              <w:right w:val="nil"/>
            </w:tcBorders>
          </w:tcPr>
          <w:p w14:paraId="13A639B8"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-.08</w:t>
            </w:r>
          </w:p>
        </w:tc>
        <w:tc>
          <w:tcPr>
            <w:tcW w:w="274" w:type="pct"/>
            <w:tcBorders>
              <w:top w:val="nil"/>
              <w:left w:val="nil"/>
              <w:bottom w:val="nil"/>
              <w:right w:val="nil"/>
            </w:tcBorders>
          </w:tcPr>
          <w:p w14:paraId="6B00F480"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.05</w:t>
            </w:r>
          </w:p>
        </w:tc>
        <w:tc>
          <w:tcPr>
            <w:tcW w:w="314" w:type="pct"/>
            <w:tcBorders>
              <w:top w:val="nil"/>
              <w:left w:val="nil"/>
              <w:bottom w:val="nil"/>
              <w:right w:val="nil"/>
            </w:tcBorders>
          </w:tcPr>
          <w:p w14:paraId="1EB0B63B"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-1.61</w:t>
            </w:r>
          </w:p>
        </w:tc>
        <w:tc>
          <w:tcPr>
            <w:tcW w:w="425" w:type="pct"/>
            <w:tcBorders>
              <w:top w:val="nil"/>
              <w:left w:val="nil"/>
              <w:bottom w:val="nil"/>
              <w:right w:val="nil"/>
            </w:tcBorders>
          </w:tcPr>
          <w:p w14:paraId="1A969FDD" w14:textId="1306C992"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.108</w:t>
            </w:r>
          </w:p>
        </w:tc>
        <w:tc>
          <w:tcPr>
            <w:tcW w:w="103" w:type="pct"/>
            <w:tcBorders>
              <w:top w:val="nil"/>
              <w:left w:val="nil"/>
              <w:bottom w:val="nil"/>
              <w:right w:val="nil"/>
            </w:tcBorders>
          </w:tcPr>
          <w:p w14:paraId="7C4BC647" w14:textId="04931B9A" w:rsidR="001E0601" w:rsidRPr="00017798" w:rsidRDefault="001E0601" w:rsidP="0024168B">
            <w:pPr>
              <w:spacing w:line="480" w:lineRule="auto"/>
              <w:jc w:val="center"/>
              <w:rPr>
                <w:rFonts w:ascii="Times New Roman" w:eastAsia="Calibri" w:hAnsi="Times New Roman" w:cs="Times New Roman"/>
                <w:sz w:val="24"/>
                <w:szCs w:val="24"/>
              </w:rPr>
            </w:pPr>
          </w:p>
        </w:tc>
        <w:tc>
          <w:tcPr>
            <w:tcW w:w="406" w:type="pct"/>
            <w:tcBorders>
              <w:top w:val="nil"/>
              <w:left w:val="nil"/>
              <w:bottom w:val="nil"/>
              <w:right w:val="nil"/>
            </w:tcBorders>
          </w:tcPr>
          <w:p w14:paraId="020291A0"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-.05</w:t>
            </w:r>
          </w:p>
        </w:tc>
        <w:tc>
          <w:tcPr>
            <w:tcW w:w="269" w:type="pct"/>
            <w:tcBorders>
              <w:top w:val="nil"/>
              <w:left w:val="nil"/>
              <w:bottom w:val="nil"/>
              <w:right w:val="nil"/>
            </w:tcBorders>
          </w:tcPr>
          <w:p w14:paraId="3799561B"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.05</w:t>
            </w:r>
          </w:p>
        </w:tc>
        <w:tc>
          <w:tcPr>
            <w:tcW w:w="351" w:type="pct"/>
            <w:tcBorders>
              <w:top w:val="nil"/>
              <w:left w:val="nil"/>
              <w:bottom w:val="nil"/>
              <w:right w:val="nil"/>
            </w:tcBorders>
          </w:tcPr>
          <w:p w14:paraId="10891F62"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-.97</w:t>
            </w:r>
          </w:p>
        </w:tc>
        <w:tc>
          <w:tcPr>
            <w:tcW w:w="370" w:type="pct"/>
            <w:tcBorders>
              <w:top w:val="nil"/>
              <w:left w:val="nil"/>
              <w:bottom w:val="nil"/>
              <w:right w:val="nil"/>
            </w:tcBorders>
          </w:tcPr>
          <w:p w14:paraId="03DC6197" w14:textId="771DF22B" w:rsidR="001E0601" w:rsidRPr="00017798" w:rsidRDefault="00B82C59"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.331</w:t>
            </w:r>
          </w:p>
        </w:tc>
      </w:tr>
      <w:tr w:rsidR="00B82C59" w:rsidRPr="00017798" w14:paraId="6D3C059B" w14:textId="389884F8" w:rsidTr="00B82C59">
        <w:tc>
          <w:tcPr>
            <w:tcW w:w="806" w:type="pct"/>
            <w:tcBorders>
              <w:top w:val="nil"/>
              <w:left w:val="nil"/>
              <w:bottom w:val="nil"/>
              <w:right w:val="nil"/>
            </w:tcBorders>
          </w:tcPr>
          <w:p w14:paraId="5D71FCBD" w14:textId="77777777" w:rsidR="001E0601" w:rsidRPr="00017798" w:rsidRDefault="001E0601" w:rsidP="0024168B">
            <w:pPr>
              <w:spacing w:line="480" w:lineRule="auto"/>
              <w:rPr>
                <w:rFonts w:ascii="Times New Roman" w:eastAsia="Calibri" w:hAnsi="Times New Roman" w:cs="Times New Roman"/>
                <w:b/>
                <w:sz w:val="24"/>
                <w:szCs w:val="24"/>
              </w:rPr>
            </w:pPr>
            <w:r w:rsidRPr="00017798">
              <w:rPr>
                <w:rFonts w:ascii="Times New Roman" w:eastAsia="Calibri" w:hAnsi="Times New Roman" w:cs="Times New Roman"/>
                <w:b/>
                <w:sz w:val="24"/>
                <w:szCs w:val="24"/>
              </w:rPr>
              <w:t>Children × 12ddd6</w:t>
            </w:r>
          </w:p>
        </w:tc>
        <w:tc>
          <w:tcPr>
            <w:tcW w:w="228" w:type="pct"/>
            <w:tcBorders>
              <w:top w:val="nil"/>
              <w:left w:val="nil"/>
              <w:bottom w:val="nil"/>
              <w:right w:val="nil"/>
            </w:tcBorders>
          </w:tcPr>
          <w:p w14:paraId="78F9BECA"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-.09</w:t>
            </w:r>
          </w:p>
        </w:tc>
        <w:tc>
          <w:tcPr>
            <w:tcW w:w="325" w:type="pct"/>
            <w:tcBorders>
              <w:top w:val="nil"/>
              <w:left w:val="nil"/>
              <w:bottom w:val="nil"/>
              <w:right w:val="nil"/>
            </w:tcBorders>
          </w:tcPr>
          <w:p w14:paraId="20194D50"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.04</w:t>
            </w:r>
          </w:p>
        </w:tc>
        <w:tc>
          <w:tcPr>
            <w:tcW w:w="314" w:type="pct"/>
            <w:tcBorders>
              <w:top w:val="nil"/>
              <w:left w:val="nil"/>
              <w:bottom w:val="nil"/>
              <w:right w:val="nil"/>
            </w:tcBorders>
          </w:tcPr>
          <w:p w14:paraId="05B7A858" w14:textId="6FD157D9"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-2.37</w:t>
            </w:r>
          </w:p>
        </w:tc>
        <w:tc>
          <w:tcPr>
            <w:tcW w:w="358" w:type="pct"/>
            <w:tcBorders>
              <w:top w:val="nil"/>
              <w:left w:val="nil"/>
              <w:bottom w:val="nil"/>
              <w:right w:val="nil"/>
            </w:tcBorders>
          </w:tcPr>
          <w:p w14:paraId="500BB02B" w14:textId="32C94E65" w:rsidR="001E0601" w:rsidRPr="00017798" w:rsidRDefault="001E0601" w:rsidP="0024168B">
            <w:pPr>
              <w:spacing w:line="480" w:lineRule="auto"/>
              <w:jc w:val="center"/>
              <w:rPr>
                <w:rFonts w:ascii="Times New Roman" w:eastAsia="Calibri" w:hAnsi="Times New Roman" w:cs="Times New Roman"/>
                <w:b/>
                <w:bCs/>
                <w:sz w:val="24"/>
                <w:szCs w:val="24"/>
              </w:rPr>
            </w:pPr>
            <w:r w:rsidRPr="00017798">
              <w:rPr>
                <w:rFonts w:ascii="Times New Roman" w:eastAsia="Calibri" w:hAnsi="Times New Roman" w:cs="Times New Roman"/>
                <w:b/>
                <w:bCs/>
                <w:sz w:val="24"/>
                <w:szCs w:val="24"/>
              </w:rPr>
              <w:t>.018*</w:t>
            </w:r>
          </w:p>
        </w:tc>
        <w:tc>
          <w:tcPr>
            <w:tcW w:w="102" w:type="pct"/>
            <w:tcBorders>
              <w:top w:val="nil"/>
              <w:left w:val="nil"/>
              <w:bottom w:val="nil"/>
              <w:right w:val="nil"/>
            </w:tcBorders>
          </w:tcPr>
          <w:p w14:paraId="71C1E6DF" w14:textId="7DF235ED" w:rsidR="001E0601" w:rsidRPr="00017798" w:rsidRDefault="001E0601" w:rsidP="0024168B">
            <w:pPr>
              <w:spacing w:line="480" w:lineRule="auto"/>
              <w:jc w:val="center"/>
              <w:rPr>
                <w:rFonts w:ascii="Times New Roman" w:eastAsia="Calibri" w:hAnsi="Times New Roman" w:cs="Times New Roman"/>
                <w:sz w:val="24"/>
                <w:szCs w:val="24"/>
              </w:rPr>
            </w:pPr>
          </w:p>
        </w:tc>
        <w:tc>
          <w:tcPr>
            <w:tcW w:w="356" w:type="pct"/>
            <w:tcBorders>
              <w:top w:val="nil"/>
              <w:left w:val="nil"/>
              <w:bottom w:val="nil"/>
              <w:right w:val="nil"/>
            </w:tcBorders>
          </w:tcPr>
          <w:p w14:paraId="36C2EDFA"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-.07</w:t>
            </w:r>
          </w:p>
        </w:tc>
        <w:tc>
          <w:tcPr>
            <w:tcW w:w="274" w:type="pct"/>
            <w:tcBorders>
              <w:top w:val="nil"/>
              <w:left w:val="nil"/>
              <w:bottom w:val="nil"/>
              <w:right w:val="nil"/>
            </w:tcBorders>
          </w:tcPr>
          <w:p w14:paraId="6F305820"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.05</w:t>
            </w:r>
          </w:p>
        </w:tc>
        <w:tc>
          <w:tcPr>
            <w:tcW w:w="314" w:type="pct"/>
            <w:tcBorders>
              <w:top w:val="nil"/>
              <w:left w:val="nil"/>
              <w:bottom w:val="nil"/>
              <w:right w:val="nil"/>
            </w:tcBorders>
          </w:tcPr>
          <w:p w14:paraId="2CB1A855"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-1.44</w:t>
            </w:r>
          </w:p>
        </w:tc>
        <w:tc>
          <w:tcPr>
            <w:tcW w:w="425" w:type="pct"/>
            <w:tcBorders>
              <w:top w:val="nil"/>
              <w:left w:val="nil"/>
              <w:bottom w:val="nil"/>
              <w:right w:val="nil"/>
            </w:tcBorders>
          </w:tcPr>
          <w:p w14:paraId="005A81E6" w14:textId="5F5E3C72"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.151</w:t>
            </w:r>
          </w:p>
        </w:tc>
        <w:tc>
          <w:tcPr>
            <w:tcW w:w="103" w:type="pct"/>
            <w:tcBorders>
              <w:top w:val="nil"/>
              <w:left w:val="nil"/>
              <w:bottom w:val="nil"/>
              <w:right w:val="nil"/>
            </w:tcBorders>
          </w:tcPr>
          <w:p w14:paraId="36937D27" w14:textId="1F7FAE9D" w:rsidR="001E0601" w:rsidRPr="00017798" w:rsidRDefault="001E0601" w:rsidP="0024168B">
            <w:pPr>
              <w:spacing w:line="480" w:lineRule="auto"/>
              <w:jc w:val="center"/>
              <w:rPr>
                <w:rFonts w:ascii="Times New Roman" w:eastAsia="Calibri" w:hAnsi="Times New Roman" w:cs="Times New Roman"/>
                <w:sz w:val="24"/>
                <w:szCs w:val="24"/>
              </w:rPr>
            </w:pPr>
          </w:p>
        </w:tc>
        <w:tc>
          <w:tcPr>
            <w:tcW w:w="406" w:type="pct"/>
            <w:tcBorders>
              <w:top w:val="nil"/>
              <w:left w:val="nil"/>
              <w:bottom w:val="nil"/>
              <w:right w:val="nil"/>
            </w:tcBorders>
          </w:tcPr>
          <w:p w14:paraId="53350474"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-.07</w:t>
            </w:r>
          </w:p>
        </w:tc>
        <w:tc>
          <w:tcPr>
            <w:tcW w:w="269" w:type="pct"/>
            <w:tcBorders>
              <w:top w:val="nil"/>
              <w:left w:val="nil"/>
              <w:bottom w:val="nil"/>
              <w:right w:val="nil"/>
            </w:tcBorders>
          </w:tcPr>
          <w:p w14:paraId="33F8B454"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.05</w:t>
            </w:r>
          </w:p>
        </w:tc>
        <w:tc>
          <w:tcPr>
            <w:tcW w:w="351" w:type="pct"/>
            <w:tcBorders>
              <w:top w:val="nil"/>
              <w:left w:val="nil"/>
              <w:bottom w:val="nil"/>
              <w:right w:val="nil"/>
            </w:tcBorders>
          </w:tcPr>
          <w:p w14:paraId="672ABA5A"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-1.38</w:t>
            </w:r>
          </w:p>
        </w:tc>
        <w:tc>
          <w:tcPr>
            <w:tcW w:w="370" w:type="pct"/>
            <w:tcBorders>
              <w:top w:val="nil"/>
              <w:left w:val="nil"/>
              <w:bottom w:val="nil"/>
              <w:right w:val="nil"/>
            </w:tcBorders>
          </w:tcPr>
          <w:p w14:paraId="4E31FC63" w14:textId="57DDCA3C" w:rsidR="001E0601" w:rsidRPr="00017798" w:rsidRDefault="00B82C59"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.167</w:t>
            </w:r>
          </w:p>
        </w:tc>
      </w:tr>
      <w:tr w:rsidR="00B82C59" w:rsidRPr="00017798" w14:paraId="161A13A8" w14:textId="6EAC37D5" w:rsidTr="00B82C59">
        <w:tc>
          <w:tcPr>
            <w:tcW w:w="806" w:type="pct"/>
            <w:tcBorders>
              <w:top w:val="nil"/>
              <w:left w:val="nil"/>
              <w:bottom w:val="nil"/>
              <w:right w:val="nil"/>
            </w:tcBorders>
          </w:tcPr>
          <w:p w14:paraId="32AFEF44" w14:textId="77777777" w:rsidR="001E0601" w:rsidRPr="00017798" w:rsidRDefault="001E0601" w:rsidP="0024168B">
            <w:pPr>
              <w:spacing w:line="480" w:lineRule="auto"/>
              <w:rPr>
                <w:rFonts w:ascii="Times New Roman" w:eastAsia="Calibri" w:hAnsi="Times New Roman" w:cs="Times New Roman"/>
                <w:b/>
                <w:sz w:val="24"/>
                <w:szCs w:val="24"/>
              </w:rPr>
            </w:pPr>
            <w:r w:rsidRPr="00017798">
              <w:rPr>
                <w:rFonts w:ascii="Times New Roman" w:eastAsia="Calibri" w:hAnsi="Times New Roman" w:cs="Times New Roman"/>
                <w:b/>
                <w:sz w:val="24"/>
                <w:szCs w:val="24"/>
              </w:rPr>
              <w:t>Children × 123ddd</w:t>
            </w:r>
          </w:p>
        </w:tc>
        <w:tc>
          <w:tcPr>
            <w:tcW w:w="228" w:type="pct"/>
            <w:tcBorders>
              <w:top w:val="nil"/>
              <w:left w:val="nil"/>
              <w:bottom w:val="nil"/>
              <w:right w:val="nil"/>
            </w:tcBorders>
          </w:tcPr>
          <w:p w14:paraId="227AC32B"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-.16</w:t>
            </w:r>
          </w:p>
        </w:tc>
        <w:tc>
          <w:tcPr>
            <w:tcW w:w="325" w:type="pct"/>
            <w:tcBorders>
              <w:top w:val="nil"/>
              <w:left w:val="nil"/>
              <w:bottom w:val="nil"/>
              <w:right w:val="nil"/>
            </w:tcBorders>
          </w:tcPr>
          <w:p w14:paraId="5A9E1CB0"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.04</w:t>
            </w:r>
          </w:p>
        </w:tc>
        <w:tc>
          <w:tcPr>
            <w:tcW w:w="314" w:type="pct"/>
            <w:tcBorders>
              <w:top w:val="nil"/>
              <w:left w:val="nil"/>
              <w:bottom w:val="nil"/>
              <w:right w:val="nil"/>
            </w:tcBorders>
          </w:tcPr>
          <w:p w14:paraId="7EBF847E"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-3.91</w:t>
            </w:r>
          </w:p>
        </w:tc>
        <w:tc>
          <w:tcPr>
            <w:tcW w:w="358" w:type="pct"/>
            <w:tcBorders>
              <w:top w:val="nil"/>
              <w:left w:val="nil"/>
              <w:bottom w:val="nil"/>
              <w:right w:val="nil"/>
            </w:tcBorders>
          </w:tcPr>
          <w:p w14:paraId="1BA18A09" w14:textId="349B24EA" w:rsidR="001E0601" w:rsidRPr="00017798" w:rsidRDefault="001E0601" w:rsidP="0024168B">
            <w:pPr>
              <w:spacing w:line="480" w:lineRule="auto"/>
              <w:jc w:val="center"/>
              <w:rPr>
                <w:rFonts w:ascii="Times New Roman" w:eastAsia="Calibri" w:hAnsi="Times New Roman" w:cs="Times New Roman"/>
                <w:b/>
                <w:bCs/>
                <w:sz w:val="24"/>
                <w:szCs w:val="24"/>
              </w:rPr>
            </w:pPr>
            <w:r w:rsidRPr="00017798">
              <w:rPr>
                <w:rFonts w:ascii="Times New Roman" w:eastAsia="Calibri" w:hAnsi="Times New Roman" w:cs="Times New Roman"/>
                <w:b/>
                <w:bCs/>
                <w:sz w:val="24"/>
                <w:szCs w:val="24"/>
              </w:rPr>
              <w:t>&lt; .001</w:t>
            </w:r>
          </w:p>
        </w:tc>
        <w:tc>
          <w:tcPr>
            <w:tcW w:w="102" w:type="pct"/>
            <w:tcBorders>
              <w:top w:val="nil"/>
              <w:left w:val="nil"/>
              <w:bottom w:val="nil"/>
              <w:right w:val="nil"/>
            </w:tcBorders>
          </w:tcPr>
          <w:p w14:paraId="144ADFF2" w14:textId="6B725130" w:rsidR="001E0601" w:rsidRPr="00017798" w:rsidRDefault="001E0601" w:rsidP="0024168B">
            <w:pPr>
              <w:spacing w:line="480" w:lineRule="auto"/>
              <w:jc w:val="center"/>
              <w:rPr>
                <w:rFonts w:ascii="Times New Roman" w:eastAsia="Calibri" w:hAnsi="Times New Roman" w:cs="Times New Roman"/>
                <w:b/>
                <w:bCs/>
                <w:sz w:val="24"/>
                <w:szCs w:val="24"/>
              </w:rPr>
            </w:pPr>
          </w:p>
        </w:tc>
        <w:tc>
          <w:tcPr>
            <w:tcW w:w="356" w:type="pct"/>
            <w:tcBorders>
              <w:top w:val="nil"/>
              <w:left w:val="nil"/>
              <w:bottom w:val="nil"/>
              <w:right w:val="nil"/>
            </w:tcBorders>
          </w:tcPr>
          <w:p w14:paraId="177DF84B"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-.09</w:t>
            </w:r>
          </w:p>
        </w:tc>
        <w:tc>
          <w:tcPr>
            <w:tcW w:w="274" w:type="pct"/>
            <w:tcBorders>
              <w:top w:val="nil"/>
              <w:left w:val="nil"/>
              <w:bottom w:val="nil"/>
              <w:right w:val="nil"/>
            </w:tcBorders>
          </w:tcPr>
          <w:p w14:paraId="56AB239F"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.05</w:t>
            </w:r>
          </w:p>
        </w:tc>
        <w:tc>
          <w:tcPr>
            <w:tcW w:w="314" w:type="pct"/>
            <w:tcBorders>
              <w:top w:val="nil"/>
              <w:left w:val="nil"/>
              <w:bottom w:val="nil"/>
              <w:right w:val="nil"/>
            </w:tcBorders>
          </w:tcPr>
          <w:p w14:paraId="7E826473"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-1.80</w:t>
            </w:r>
          </w:p>
        </w:tc>
        <w:tc>
          <w:tcPr>
            <w:tcW w:w="425" w:type="pct"/>
            <w:tcBorders>
              <w:top w:val="nil"/>
              <w:left w:val="nil"/>
              <w:bottom w:val="nil"/>
              <w:right w:val="nil"/>
            </w:tcBorders>
          </w:tcPr>
          <w:p w14:paraId="5274915D" w14:textId="1CF478DE"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.072</w:t>
            </w:r>
          </w:p>
        </w:tc>
        <w:tc>
          <w:tcPr>
            <w:tcW w:w="103" w:type="pct"/>
            <w:tcBorders>
              <w:top w:val="nil"/>
              <w:left w:val="nil"/>
              <w:bottom w:val="nil"/>
              <w:right w:val="nil"/>
            </w:tcBorders>
          </w:tcPr>
          <w:p w14:paraId="6B5479E0" w14:textId="2B360542" w:rsidR="001E0601" w:rsidRPr="00017798" w:rsidRDefault="001E0601" w:rsidP="0024168B">
            <w:pPr>
              <w:spacing w:line="480" w:lineRule="auto"/>
              <w:jc w:val="center"/>
              <w:rPr>
                <w:rFonts w:ascii="Times New Roman" w:eastAsia="Calibri" w:hAnsi="Times New Roman" w:cs="Times New Roman"/>
                <w:sz w:val="24"/>
                <w:szCs w:val="24"/>
              </w:rPr>
            </w:pPr>
          </w:p>
        </w:tc>
        <w:tc>
          <w:tcPr>
            <w:tcW w:w="406" w:type="pct"/>
            <w:tcBorders>
              <w:top w:val="nil"/>
              <w:left w:val="nil"/>
              <w:bottom w:val="nil"/>
              <w:right w:val="nil"/>
            </w:tcBorders>
          </w:tcPr>
          <w:p w14:paraId="22D46802"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-.05</w:t>
            </w:r>
          </w:p>
        </w:tc>
        <w:tc>
          <w:tcPr>
            <w:tcW w:w="269" w:type="pct"/>
            <w:tcBorders>
              <w:top w:val="nil"/>
              <w:left w:val="nil"/>
              <w:bottom w:val="nil"/>
              <w:right w:val="nil"/>
            </w:tcBorders>
          </w:tcPr>
          <w:p w14:paraId="49A6E247"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.05</w:t>
            </w:r>
          </w:p>
        </w:tc>
        <w:tc>
          <w:tcPr>
            <w:tcW w:w="351" w:type="pct"/>
            <w:tcBorders>
              <w:top w:val="nil"/>
              <w:left w:val="nil"/>
              <w:bottom w:val="nil"/>
              <w:right w:val="nil"/>
            </w:tcBorders>
          </w:tcPr>
          <w:p w14:paraId="2243978F" w14:textId="77777777" w:rsidR="001E0601" w:rsidRPr="00017798" w:rsidRDefault="001E0601"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-1.02</w:t>
            </w:r>
          </w:p>
        </w:tc>
        <w:tc>
          <w:tcPr>
            <w:tcW w:w="370" w:type="pct"/>
            <w:tcBorders>
              <w:top w:val="nil"/>
              <w:left w:val="nil"/>
              <w:bottom w:val="nil"/>
              <w:right w:val="nil"/>
            </w:tcBorders>
          </w:tcPr>
          <w:p w14:paraId="5FE6C65C" w14:textId="6AC2DA1F" w:rsidR="001E0601" w:rsidRPr="00017798" w:rsidRDefault="00B82C59" w:rsidP="0024168B">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.309</w:t>
            </w:r>
          </w:p>
        </w:tc>
      </w:tr>
      <w:tr w:rsidR="00B82C59" w:rsidRPr="00017798" w14:paraId="2DBFE194" w14:textId="3354AB7D" w:rsidTr="00B82C59">
        <w:tc>
          <w:tcPr>
            <w:tcW w:w="806" w:type="pct"/>
            <w:tcBorders>
              <w:top w:val="nil"/>
              <w:left w:val="nil"/>
              <w:right w:val="nil"/>
            </w:tcBorders>
          </w:tcPr>
          <w:p w14:paraId="0170CB2F" w14:textId="77777777" w:rsidR="001E0601" w:rsidRPr="00017798" w:rsidRDefault="001E0601" w:rsidP="0024168B">
            <w:pPr>
              <w:spacing w:line="480" w:lineRule="auto"/>
              <w:rPr>
                <w:rFonts w:ascii="Times New Roman" w:eastAsia="Calibri" w:hAnsi="Times New Roman" w:cs="Times New Roman"/>
                <w:b/>
                <w:sz w:val="24"/>
                <w:szCs w:val="24"/>
              </w:rPr>
            </w:pPr>
            <w:r w:rsidRPr="00017798">
              <w:rPr>
                <w:rFonts w:ascii="Times New Roman" w:eastAsia="Calibri" w:hAnsi="Times New Roman" w:cs="Times New Roman"/>
                <w:b/>
                <w:sz w:val="24"/>
                <w:szCs w:val="24"/>
              </w:rPr>
              <w:t xml:space="preserve">Children × </w:t>
            </w:r>
            <w:proofErr w:type="spellStart"/>
            <w:r w:rsidRPr="00017798">
              <w:rPr>
                <w:rFonts w:ascii="Times New Roman" w:eastAsia="Calibri" w:hAnsi="Times New Roman" w:cs="Times New Roman"/>
                <w:b/>
                <w:sz w:val="24"/>
                <w:szCs w:val="24"/>
              </w:rPr>
              <w:t>dddddd</w:t>
            </w:r>
            <w:proofErr w:type="spellEnd"/>
          </w:p>
        </w:tc>
        <w:tc>
          <w:tcPr>
            <w:tcW w:w="228" w:type="pct"/>
            <w:tcBorders>
              <w:top w:val="nil"/>
              <w:left w:val="nil"/>
              <w:right w:val="nil"/>
            </w:tcBorders>
          </w:tcPr>
          <w:p w14:paraId="5F2F718F"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-.11</w:t>
            </w:r>
          </w:p>
        </w:tc>
        <w:tc>
          <w:tcPr>
            <w:tcW w:w="325" w:type="pct"/>
            <w:tcBorders>
              <w:top w:val="nil"/>
              <w:left w:val="nil"/>
              <w:right w:val="nil"/>
            </w:tcBorders>
          </w:tcPr>
          <w:p w14:paraId="3A247097"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.04</w:t>
            </w:r>
          </w:p>
        </w:tc>
        <w:tc>
          <w:tcPr>
            <w:tcW w:w="314" w:type="pct"/>
            <w:tcBorders>
              <w:top w:val="nil"/>
              <w:left w:val="nil"/>
              <w:right w:val="nil"/>
            </w:tcBorders>
          </w:tcPr>
          <w:p w14:paraId="2300168A" w14:textId="7C1C1FF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-2.65</w:t>
            </w:r>
          </w:p>
        </w:tc>
        <w:tc>
          <w:tcPr>
            <w:tcW w:w="358" w:type="pct"/>
            <w:tcBorders>
              <w:top w:val="nil"/>
              <w:left w:val="nil"/>
              <w:right w:val="nil"/>
            </w:tcBorders>
          </w:tcPr>
          <w:p w14:paraId="74916FB4" w14:textId="4D2413E5" w:rsidR="001E0601" w:rsidRPr="00017798" w:rsidRDefault="001E0601" w:rsidP="0024168B">
            <w:pPr>
              <w:spacing w:line="480" w:lineRule="auto"/>
              <w:jc w:val="center"/>
              <w:rPr>
                <w:rFonts w:ascii="Times New Roman" w:eastAsia="Calibri" w:hAnsi="Times New Roman" w:cs="Times New Roman"/>
                <w:b/>
                <w:bCs/>
                <w:sz w:val="24"/>
                <w:szCs w:val="24"/>
              </w:rPr>
            </w:pPr>
            <w:r w:rsidRPr="00017798">
              <w:rPr>
                <w:rFonts w:ascii="Times New Roman" w:eastAsia="Calibri" w:hAnsi="Times New Roman" w:cs="Times New Roman"/>
                <w:b/>
                <w:bCs/>
                <w:sz w:val="24"/>
                <w:szCs w:val="24"/>
              </w:rPr>
              <w:t>.008*</w:t>
            </w:r>
          </w:p>
        </w:tc>
        <w:tc>
          <w:tcPr>
            <w:tcW w:w="102" w:type="pct"/>
            <w:tcBorders>
              <w:top w:val="nil"/>
              <w:left w:val="nil"/>
              <w:right w:val="nil"/>
            </w:tcBorders>
          </w:tcPr>
          <w:p w14:paraId="556D8320" w14:textId="1F394ED1" w:rsidR="001E0601" w:rsidRPr="00017798" w:rsidRDefault="001E0601" w:rsidP="0024168B">
            <w:pPr>
              <w:spacing w:line="480" w:lineRule="auto"/>
              <w:jc w:val="center"/>
              <w:rPr>
                <w:rFonts w:ascii="Times New Roman" w:eastAsia="Calibri" w:hAnsi="Times New Roman" w:cs="Times New Roman"/>
                <w:sz w:val="24"/>
                <w:szCs w:val="24"/>
              </w:rPr>
            </w:pPr>
          </w:p>
        </w:tc>
        <w:tc>
          <w:tcPr>
            <w:tcW w:w="356" w:type="pct"/>
            <w:tcBorders>
              <w:top w:val="nil"/>
              <w:left w:val="nil"/>
              <w:right w:val="nil"/>
            </w:tcBorders>
          </w:tcPr>
          <w:p w14:paraId="654C380B"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-.15</w:t>
            </w:r>
          </w:p>
        </w:tc>
        <w:tc>
          <w:tcPr>
            <w:tcW w:w="274" w:type="pct"/>
            <w:tcBorders>
              <w:top w:val="nil"/>
              <w:left w:val="nil"/>
              <w:right w:val="nil"/>
            </w:tcBorders>
          </w:tcPr>
          <w:p w14:paraId="380EDA89"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.05</w:t>
            </w:r>
          </w:p>
        </w:tc>
        <w:tc>
          <w:tcPr>
            <w:tcW w:w="314" w:type="pct"/>
            <w:tcBorders>
              <w:top w:val="nil"/>
              <w:left w:val="nil"/>
              <w:right w:val="nil"/>
            </w:tcBorders>
          </w:tcPr>
          <w:p w14:paraId="2CE279C3"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-3.27</w:t>
            </w:r>
          </w:p>
        </w:tc>
        <w:tc>
          <w:tcPr>
            <w:tcW w:w="425" w:type="pct"/>
            <w:tcBorders>
              <w:top w:val="nil"/>
              <w:left w:val="nil"/>
              <w:right w:val="nil"/>
            </w:tcBorders>
          </w:tcPr>
          <w:p w14:paraId="6B39F36C" w14:textId="205F30BE" w:rsidR="001E0601" w:rsidRPr="00017798" w:rsidRDefault="001E0601" w:rsidP="0024168B">
            <w:pPr>
              <w:spacing w:line="480" w:lineRule="auto"/>
              <w:jc w:val="center"/>
              <w:rPr>
                <w:rFonts w:ascii="Times New Roman" w:eastAsia="Calibri" w:hAnsi="Times New Roman" w:cs="Times New Roman"/>
                <w:b/>
                <w:bCs/>
                <w:sz w:val="24"/>
                <w:szCs w:val="24"/>
              </w:rPr>
            </w:pPr>
            <w:r w:rsidRPr="00017798">
              <w:rPr>
                <w:rFonts w:ascii="Times New Roman" w:eastAsia="Calibri" w:hAnsi="Times New Roman" w:cs="Times New Roman"/>
                <w:b/>
                <w:bCs/>
                <w:sz w:val="24"/>
                <w:szCs w:val="24"/>
              </w:rPr>
              <w:t>.001</w:t>
            </w:r>
          </w:p>
        </w:tc>
        <w:tc>
          <w:tcPr>
            <w:tcW w:w="103" w:type="pct"/>
            <w:tcBorders>
              <w:top w:val="nil"/>
              <w:left w:val="nil"/>
              <w:right w:val="nil"/>
            </w:tcBorders>
          </w:tcPr>
          <w:p w14:paraId="0765E5F7" w14:textId="5CF98396" w:rsidR="001E0601" w:rsidRPr="00017798" w:rsidRDefault="001E0601" w:rsidP="0024168B">
            <w:pPr>
              <w:spacing w:line="480" w:lineRule="auto"/>
              <w:jc w:val="center"/>
              <w:rPr>
                <w:rFonts w:ascii="Times New Roman" w:eastAsia="Calibri" w:hAnsi="Times New Roman" w:cs="Times New Roman"/>
                <w:sz w:val="24"/>
                <w:szCs w:val="24"/>
              </w:rPr>
            </w:pPr>
          </w:p>
        </w:tc>
        <w:tc>
          <w:tcPr>
            <w:tcW w:w="406" w:type="pct"/>
            <w:tcBorders>
              <w:top w:val="nil"/>
              <w:left w:val="nil"/>
              <w:right w:val="nil"/>
            </w:tcBorders>
          </w:tcPr>
          <w:p w14:paraId="6B33EA14"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.13</w:t>
            </w:r>
          </w:p>
        </w:tc>
        <w:tc>
          <w:tcPr>
            <w:tcW w:w="269" w:type="pct"/>
            <w:tcBorders>
              <w:top w:val="nil"/>
              <w:left w:val="nil"/>
              <w:right w:val="nil"/>
            </w:tcBorders>
          </w:tcPr>
          <w:p w14:paraId="41A7E7B1" w14:textId="7777777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.05</w:t>
            </w:r>
          </w:p>
        </w:tc>
        <w:tc>
          <w:tcPr>
            <w:tcW w:w="351" w:type="pct"/>
            <w:tcBorders>
              <w:top w:val="nil"/>
              <w:left w:val="nil"/>
              <w:right w:val="nil"/>
            </w:tcBorders>
          </w:tcPr>
          <w:p w14:paraId="617056D4" w14:textId="60A61B97" w:rsidR="001E0601" w:rsidRPr="00017798" w:rsidRDefault="001E0601"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-2.51</w:t>
            </w:r>
          </w:p>
        </w:tc>
        <w:tc>
          <w:tcPr>
            <w:tcW w:w="370" w:type="pct"/>
            <w:tcBorders>
              <w:top w:val="nil"/>
              <w:left w:val="nil"/>
              <w:right w:val="nil"/>
            </w:tcBorders>
          </w:tcPr>
          <w:p w14:paraId="52439BBF" w14:textId="5F7D63D8" w:rsidR="001E0601" w:rsidRPr="00017798" w:rsidRDefault="00B82C59" w:rsidP="0024168B">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.012*</w:t>
            </w:r>
          </w:p>
        </w:tc>
      </w:tr>
    </w:tbl>
    <w:p w14:paraId="4981EA8E" w14:textId="322DAAB3" w:rsidR="00F80ED0" w:rsidRPr="00017798" w:rsidRDefault="00F80ED0" w:rsidP="00F80ED0">
      <w:pPr>
        <w:tabs>
          <w:tab w:val="left" w:pos="720"/>
        </w:tabs>
        <w:spacing w:after="0" w:line="480" w:lineRule="auto"/>
        <w:rPr>
          <w:rFonts w:ascii="Times New Roman" w:hAnsi="Times New Roman" w:cs="Times New Roman"/>
          <w:sz w:val="24"/>
          <w:szCs w:val="24"/>
        </w:rPr>
        <w:sectPr w:rsidR="00F80ED0" w:rsidRPr="00017798" w:rsidSect="00AD3529">
          <w:headerReference w:type="default" r:id="rId13"/>
          <w:endnotePr>
            <w:numFmt w:val="decimal"/>
          </w:endnotePr>
          <w:pgSz w:w="16838" w:h="11906" w:orient="landscape"/>
          <w:pgMar w:top="1440" w:right="1440" w:bottom="1440" w:left="1440" w:header="706" w:footer="706" w:gutter="0"/>
          <w:cols w:space="708"/>
          <w:docGrid w:linePitch="360"/>
        </w:sectPr>
      </w:pPr>
      <w:r w:rsidRPr="00017798">
        <w:rPr>
          <w:rFonts w:ascii="Times New Roman" w:hAnsi="Times New Roman" w:cs="Times New Roman"/>
          <w:i/>
          <w:sz w:val="24"/>
          <w:szCs w:val="24"/>
        </w:rPr>
        <w:lastRenderedPageBreak/>
        <w:t>Note</w:t>
      </w:r>
      <w:r w:rsidR="0064142A" w:rsidRPr="00017798">
        <w:rPr>
          <w:rFonts w:ascii="Times New Roman" w:hAnsi="Times New Roman" w:cs="Times New Roman"/>
          <w:i/>
          <w:sz w:val="24"/>
          <w:szCs w:val="24"/>
        </w:rPr>
        <w:t xml:space="preserve">.  </w:t>
      </w:r>
      <w:r w:rsidRPr="00017798">
        <w:rPr>
          <w:rFonts w:ascii="Times New Roman" w:hAnsi="Times New Roman" w:cs="Times New Roman"/>
          <w:sz w:val="24"/>
          <w:szCs w:val="24"/>
        </w:rPr>
        <w:t>The reading time data were log transformed prior to analysis, so the model estimates cannot be directly interpreted.  Significant effects are marked in bold.</w:t>
      </w:r>
      <w:r w:rsidR="00303B38" w:rsidRPr="00017798">
        <w:rPr>
          <w:rFonts w:ascii="Times New Roman" w:hAnsi="Times New Roman" w:cs="Times New Roman"/>
          <w:sz w:val="24"/>
          <w:szCs w:val="24"/>
        </w:rPr>
        <w:t xml:space="preserve">  The syntax</w:t>
      </w:r>
      <w:r w:rsidR="0016754F" w:rsidRPr="00017798">
        <w:rPr>
          <w:rFonts w:ascii="Times New Roman" w:hAnsi="Times New Roman" w:cs="Times New Roman"/>
          <w:sz w:val="24"/>
          <w:szCs w:val="24"/>
        </w:rPr>
        <w:t>, following trimming,</w:t>
      </w:r>
      <w:r w:rsidR="00303B38" w:rsidRPr="00017798">
        <w:rPr>
          <w:rFonts w:ascii="Times New Roman" w:hAnsi="Times New Roman" w:cs="Times New Roman"/>
          <w:sz w:val="24"/>
          <w:szCs w:val="24"/>
        </w:rPr>
        <w:t xml:space="preserve"> for</w:t>
      </w:r>
      <w:r w:rsidR="0016754F" w:rsidRPr="00017798">
        <w:rPr>
          <w:rFonts w:ascii="Times New Roman" w:hAnsi="Times New Roman" w:cs="Times New Roman"/>
          <w:sz w:val="24"/>
          <w:szCs w:val="24"/>
        </w:rPr>
        <w:t xml:space="preserve"> </w:t>
      </w:r>
      <w:r w:rsidR="00303B38" w:rsidRPr="00017798">
        <w:rPr>
          <w:rFonts w:ascii="Times New Roman" w:hAnsi="Times New Roman" w:cs="Times New Roman"/>
          <w:sz w:val="24"/>
          <w:szCs w:val="24"/>
        </w:rPr>
        <w:t>first fixation durati</w:t>
      </w:r>
      <w:r w:rsidR="00C26C42" w:rsidRPr="00017798">
        <w:rPr>
          <w:rFonts w:ascii="Times New Roman" w:hAnsi="Times New Roman" w:cs="Times New Roman"/>
          <w:sz w:val="24"/>
          <w:szCs w:val="24"/>
        </w:rPr>
        <w:t>on</w:t>
      </w:r>
      <w:r w:rsidR="004F01DB" w:rsidRPr="00017798">
        <w:rPr>
          <w:rFonts w:ascii="Times New Roman" w:hAnsi="Times New Roman" w:cs="Times New Roman"/>
          <w:sz w:val="24"/>
          <w:szCs w:val="24"/>
        </w:rPr>
        <w:t>,</w:t>
      </w:r>
      <w:r w:rsidR="0016754F" w:rsidRPr="00017798">
        <w:rPr>
          <w:rFonts w:ascii="Times New Roman" w:hAnsi="Times New Roman" w:cs="Times New Roman"/>
          <w:sz w:val="24"/>
          <w:szCs w:val="24"/>
        </w:rPr>
        <w:t xml:space="preserve"> gaze duration</w:t>
      </w:r>
      <w:r w:rsidR="004F01DB" w:rsidRPr="00017798">
        <w:rPr>
          <w:rFonts w:ascii="Times New Roman" w:hAnsi="Times New Roman" w:cs="Times New Roman"/>
          <w:sz w:val="24"/>
          <w:szCs w:val="24"/>
        </w:rPr>
        <w:t>, and total reading time</w:t>
      </w:r>
      <w:r w:rsidR="0016754F" w:rsidRPr="00017798">
        <w:rPr>
          <w:rFonts w:ascii="Times New Roman" w:hAnsi="Times New Roman" w:cs="Times New Roman"/>
          <w:sz w:val="24"/>
          <w:szCs w:val="24"/>
        </w:rPr>
        <w:t xml:space="preserve"> as</w:t>
      </w:r>
      <w:r w:rsidR="00C26C42" w:rsidRPr="00017798">
        <w:rPr>
          <w:rFonts w:ascii="Times New Roman" w:hAnsi="Times New Roman" w:cs="Times New Roman"/>
          <w:sz w:val="24"/>
          <w:szCs w:val="24"/>
        </w:rPr>
        <w:t xml:space="preserve"> intercepts only model</w:t>
      </w:r>
      <w:r w:rsidR="0016754F" w:rsidRPr="00017798">
        <w:rPr>
          <w:rFonts w:ascii="Times New Roman" w:hAnsi="Times New Roman" w:cs="Times New Roman"/>
          <w:sz w:val="24"/>
          <w:szCs w:val="24"/>
        </w:rPr>
        <w:t xml:space="preserve">s was as follows: </w:t>
      </w:r>
      <w:proofErr w:type="spellStart"/>
      <w:r w:rsidR="0016754F" w:rsidRPr="00017798">
        <w:rPr>
          <w:rFonts w:ascii="Times New Roman" w:hAnsi="Times New Roman" w:cs="Times New Roman"/>
          <w:i/>
          <w:iCs/>
          <w:sz w:val="24"/>
          <w:szCs w:val="24"/>
        </w:rPr>
        <w:t>depvar</w:t>
      </w:r>
      <w:proofErr w:type="spellEnd"/>
      <w:r w:rsidR="0016754F" w:rsidRPr="00017798">
        <w:rPr>
          <w:rFonts w:ascii="Times New Roman" w:hAnsi="Times New Roman" w:cs="Times New Roman"/>
          <w:i/>
          <w:iCs/>
          <w:sz w:val="24"/>
          <w:szCs w:val="24"/>
        </w:rPr>
        <w:t xml:space="preserve"> ~ Group * condition + (1|Participant) + (1|targetno)</w:t>
      </w:r>
      <w:r w:rsidR="00916F09" w:rsidRPr="00017798">
        <w:rPr>
          <w:rFonts w:ascii="Times New Roman" w:hAnsi="Times New Roman" w:cs="Times New Roman"/>
          <w:sz w:val="24"/>
          <w:szCs w:val="24"/>
        </w:rPr>
        <w:t xml:space="preserve">.  </w:t>
      </w:r>
      <w:r w:rsidR="00916F09" w:rsidRPr="00017798">
        <w:rPr>
          <w:rFonts w:ascii="Times New Roman" w:eastAsia="Calibri" w:hAnsi="Times New Roman" w:cs="Times New Roman"/>
          <w:sz w:val="24"/>
          <w:szCs w:val="24"/>
        </w:rPr>
        <w:t xml:space="preserve">The *s denote where significance levels changed with the use of the </w:t>
      </w:r>
      <w:proofErr w:type="spellStart"/>
      <w:r w:rsidR="00916F09" w:rsidRPr="00017798">
        <w:rPr>
          <w:rFonts w:ascii="Times New Roman" w:eastAsia="Calibri" w:hAnsi="Times New Roman" w:cs="Times New Roman"/>
          <w:i/>
          <w:sz w:val="24"/>
          <w:szCs w:val="24"/>
        </w:rPr>
        <w:t>glht</w:t>
      </w:r>
      <w:proofErr w:type="spellEnd"/>
      <w:r w:rsidR="00916F09" w:rsidRPr="00017798">
        <w:rPr>
          <w:rFonts w:ascii="Times New Roman" w:eastAsia="Calibri" w:hAnsi="Times New Roman" w:cs="Times New Roman"/>
          <w:sz w:val="24"/>
          <w:szCs w:val="24"/>
        </w:rPr>
        <w:t xml:space="preserve"> function (i.e., where results went from being significant to non-significant/marginally significant</w:t>
      </w:r>
      <w:r w:rsidR="006156FD" w:rsidRPr="00017798">
        <w:rPr>
          <w:rFonts w:ascii="Times New Roman" w:eastAsia="Calibri" w:hAnsi="Times New Roman" w:cs="Times New Roman"/>
          <w:sz w:val="24"/>
          <w:szCs w:val="24"/>
        </w:rPr>
        <w:t xml:space="preserve">- </w:t>
      </w:r>
      <w:r w:rsidR="00F5620F" w:rsidRPr="00017798">
        <w:rPr>
          <w:rFonts w:ascii="Times New Roman" w:eastAsia="Calibri" w:hAnsi="Times New Roman" w:cs="Times New Roman"/>
          <w:sz w:val="24"/>
          <w:szCs w:val="24"/>
        </w:rPr>
        <w:t xml:space="preserve">within first fixation duration: </w:t>
      </w:r>
      <w:r w:rsidR="006156FD" w:rsidRPr="00017798">
        <w:rPr>
          <w:rFonts w:ascii="Times New Roman" w:eastAsia="Calibri" w:hAnsi="Times New Roman" w:cs="Times New Roman"/>
          <w:i/>
          <w:sz w:val="24"/>
          <w:szCs w:val="24"/>
        </w:rPr>
        <w:t>p</w:t>
      </w:r>
      <w:r w:rsidR="006156FD" w:rsidRPr="00017798">
        <w:rPr>
          <w:rFonts w:ascii="Times New Roman" w:eastAsia="Calibri" w:hAnsi="Times New Roman" w:cs="Times New Roman"/>
          <w:sz w:val="24"/>
          <w:szCs w:val="24"/>
        </w:rPr>
        <w:t xml:space="preserve"> = .13</w:t>
      </w:r>
      <w:r w:rsidR="009D4D44" w:rsidRPr="00017798">
        <w:rPr>
          <w:rFonts w:ascii="Times New Roman" w:eastAsia="Calibri" w:hAnsi="Times New Roman" w:cs="Times New Roman"/>
          <w:sz w:val="24"/>
          <w:szCs w:val="24"/>
        </w:rPr>
        <w:t>0</w:t>
      </w:r>
      <w:r w:rsidR="006156FD" w:rsidRPr="00017798">
        <w:rPr>
          <w:rFonts w:ascii="Times New Roman" w:eastAsia="Calibri" w:hAnsi="Times New Roman" w:cs="Times New Roman"/>
          <w:sz w:val="24"/>
          <w:szCs w:val="24"/>
        </w:rPr>
        <w:t xml:space="preserve"> and </w:t>
      </w:r>
      <w:r w:rsidR="006156FD" w:rsidRPr="00017798">
        <w:rPr>
          <w:rFonts w:ascii="Times New Roman" w:eastAsia="Calibri" w:hAnsi="Times New Roman" w:cs="Times New Roman"/>
          <w:i/>
          <w:sz w:val="24"/>
          <w:szCs w:val="24"/>
        </w:rPr>
        <w:t>p</w:t>
      </w:r>
      <w:r w:rsidR="006156FD" w:rsidRPr="00017798">
        <w:rPr>
          <w:rFonts w:ascii="Times New Roman" w:eastAsia="Calibri" w:hAnsi="Times New Roman" w:cs="Times New Roman"/>
          <w:sz w:val="24"/>
          <w:szCs w:val="24"/>
        </w:rPr>
        <w:t xml:space="preserve"> = .065, respectively</w:t>
      </w:r>
      <w:r w:rsidR="00F5620F" w:rsidRPr="00017798">
        <w:rPr>
          <w:rFonts w:ascii="Times New Roman" w:eastAsia="Calibri" w:hAnsi="Times New Roman" w:cs="Times New Roman"/>
          <w:sz w:val="24"/>
          <w:szCs w:val="24"/>
        </w:rPr>
        <w:t xml:space="preserve">, and within total reading time: </w:t>
      </w:r>
      <w:r w:rsidR="00F5620F" w:rsidRPr="00017798">
        <w:rPr>
          <w:rFonts w:ascii="Times New Roman" w:eastAsia="Calibri" w:hAnsi="Times New Roman" w:cs="Times New Roman"/>
          <w:i/>
          <w:sz w:val="24"/>
          <w:szCs w:val="24"/>
        </w:rPr>
        <w:t>p</w:t>
      </w:r>
      <w:r w:rsidR="00F5620F" w:rsidRPr="00017798">
        <w:rPr>
          <w:rFonts w:ascii="Times New Roman" w:eastAsia="Calibri" w:hAnsi="Times New Roman" w:cs="Times New Roman"/>
          <w:sz w:val="24"/>
          <w:szCs w:val="24"/>
        </w:rPr>
        <w:t xml:space="preserve"> = .</w:t>
      </w:r>
      <w:r w:rsidR="00BE58B4" w:rsidRPr="00017798">
        <w:rPr>
          <w:rFonts w:ascii="Times New Roman" w:eastAsia="Calibri" w:hAnsi="Times New Roman" w:cs="Times New Roman"/>
          <w:sz w:val="24"/>
          <w:szCs w:val="24"/>
        </w:rPr>
        <w:t>093</w:t>
      </w:r>
      <w:r w:rsidR="00916F09" w:rsidRPr="00017798">
        <w:rPr>
          <w:rFonts w:ascii="Times New Roman" w:eastAsia="Calibri" w:hAnsi="Times New Roman" w:cs="Times New Roman"/>
          <w:sz w:val="24"/>
          <w:szCs w:val="24"/>
        </w:rPr>
        <w:t>).</w:t>
      </w:r>
    </w:p>
    <w:p w14:paraId="25297905" w14:textId="554F47A3" w:rsidR="00F80ED0" w:rsidRPr="00017798" w:rsidRDefault="004D7375" w:rsidP="00F80ED0">
      <w:pPr>
        <w:spacing w:after="0" w:line="480" w:lineRule="auto"/>
        <w:rPr>
          <w:rFonts w:ascii="Times New Roman" w:eastAsia="Calibri" w:hAnsi="Times New Roman" w:cs="Times New Roman"/>
          <w:sz w:val="24"/>
          <w:szCs w:val="24"/>
        </w:rPr>
      </w:pPr>
      <w:r w:rsidRPr="00017798">
        <w:rPr>
          <w:rFonts w:ascii="Times New Roman" w:eastAsia="Calibri" w:hAnsi="Times New Roman" w:cs="Times New Roman"/>
          <w:sz w:val="24"/>
          <w:szCs w:val="24"/>
        </w:rPr>
        <w:lastRenderedPageBreak/>
        <w:t>Table 5</w:t>
      </w:r>
    </w:p>
    <w:p w14:paraId="1B192E39" w14:textId="1AC55E9D" w:rsidR="00024CC0" w:rsidRPr="00017798" w:rsidRDefault="00024CC0" w:rsidP="00024CC0">
      <w:pPr>
        <w:tabs>
          <w:tab w:val="left" w:pos="720"/>
        </w:tabs>
        <w:spacing w:after="0" w:line="480" w:lineRule="auto"/>
        <w:rPr>
          <w:rFonts w:ascii="Times New Roman" w:eastAsia="Calibri" w:hAnsi="Times New Roman" w:cs="Times New Roman"/>
          <w:i/>
          <w:sz w:val="24"/>
          <w:szCs w:val="24"/>
        </w:rPr>
      </w:pPr>
      <w:r w:rsidRPr="00017798">
        <w:rPr>
          <w:rFonts w:ascii="Times New Roman" w:eastAsia="Calibri" w:hAnsi="Times New Roman" w:cs="Times New Roman"/>
          <w:i/>
          <w:sz w:val="24"/>
          <w:szCs w:val="24"/>
        </w:rPr>
        <w:t>Output from Mo</w:t>
      </w:r>
      <w:r w:rsidR="001670C1" w:rsidRPr="00017798">
        <w:rPr>
          <w:rFonts w:ascii="Times New Roman" w:eastAsia="Calibri" w:hAnsi="Times New Roman" w:cs="Times New Roman"/>
          <w:i/>
          <w:sz w:val="24"/>
          <w:szCs w:val="24"/>
        </w:rPr>
        <w:t xml:space="preserve">del </w:t>
      </w:r>
      <w:r w:rsidR="004D7375" w:rsidRPr="00017798">
        <w:rPr>
          <w:rFonts w:ascii="Times New Roman" w:eastAsia="Calibri" w:hAnsi="Times New Roman" w:cs="Times New Roman"/>
          <w:i/>
          <w:sz w:val="24"/>
          <w:szCs w:val="24"/>
        </w:rPr>
        <w:t>2</w:t>
      </w:r>
      <w:r w:rsidR="008A0918" w:rsidRPr="00017798">
        <w:rPr>
          <w:rFonts w:ascii="Times New Roman" w:eastAsia="Calibri" w:hAnsi="Times New Roman" w:cs="Times New Roman"/>
          <w:i/>
          <w:sz w:val="24"/>
          <w:szCs w:val="24"/>
        </w:rPr>
        <w:t xml:space="preserve">, and Contrasts, for First </w:t>
      </w:r>
      <w:r w:rsidR="0024168B" w:rsidRPr="00017798">
        <w:rPr>
          <w:rFonts w:ascii="Times New Roman" w:eastAsia="Calibri" w:hAnsi="Times New Roman" w:cs="Times New Roman"/>
          <w:i/>
          <w:sz w:val="24"/>
          <w:szCs w:val="24"/>
        </w:rPr>
        <w:t xml:space="preserve">Fixation Duration, </w:t>
      </w:r>
      <w:r w:rsidRPr="00017798">
        <w:rPr>
          <w:rFonts w:ascii="Times New Roman" w:eastAsia="Calibri" w:hAnsi="Times New Roman" w:cs="Times New Roman"/>
          <w:i/>
          <w:sz w:val="24"/>
          <w:szCs w:val="24"/>
        </w:rPr>
        <w:t>Gaze Duration</w:t>
      </w:r>
      <w:r w:rsidR="0024168B" w:rsidRPr="00017798">
        <w:rPr>
          <w:rFonts w:ascii="Times New Roman" w:eastAsia="Calibri" w:hAnsi="Times New Roman" w:cs="Times New Roman"/>
          <w:i/>
          <w:sz w:val="24"/>
          <w:szCs w:val="24"/>
        </w:rPr>
        <w:t>, and Total Reading Time</w:t>
      </w:r>
    </w:p>
    <w:tbl>
      <w:tblPr>
        <w:tblStyle w:val="TableGrid4"/>
        <w:tblW w:w="4879" w:type="pct"/>
        <w:tblLayout w:type="fixed"/>
        <w:tblLook w:val="04A0" w:firstRow="1" w:lastRow="0" w:firstColumn="1" w:lastColumn="0" w:noHBand="0" w:noVBand="1"/>
      </w:tblPr>
      <w:tblGrid>
        <w:gridCol w:w="2835"/>
        <w:gridCol w:w="994"/>
        <w:gridCol w:w="708"/>
        <w:gridCol w:w="992"/>
        <w:gridCol w:w="850"/>
        <w:gridCol w:w="286"/>
        <w:gridCol w:w="708"/>
        <w:gridCol w:w="711"/>
        <w:gridCol w:w="992"/>
        <w:gridCol w:w="839"/>
        <w:gridCol w:w="237"/>
        <w:gridCol w:w="907"/>
        <w:gridCol w:w="755"/>
        <w:gridCol w:w="918"/>
        <w:gridCol w:w="888"/>
      </w:tblGrid>
      <w:tr w:rsidR="008A6748" w:rsidRPr="00017798" w14:paraId="31601E5E" w14:textId="64437366" w:rsidTr="008A6748">
        <w:trPr>
          <w:trHeight w:val="500"/>
        </w:trPr>
        <w:tc>
          <w:tcPr>
            <w:tcW w:w="1041" w:type="pct"/>
            <w:tcBorders>
              <w:left w:val="nil"/>
              <w:bottom w:val="nil"/>
              <w:right w:val="nil"/>
            </w:tcBorders>
          </w:tcPr>
          <w:p w14:paraId="009D28BE" w14:textId="77777777" w:rsidR="00D2250C" w:rsidRPr="00017798" w:rsidRDefault="00D2250C" w:rsidP="00D55114">
            <w:pPr>
              <w:spacing w:line="480" w:lineRule="auto"/>
              <w:rPr>
                <w:rFonts w:ascii="Times New Roman" w:eastAsia="Calibri" w:hAnsi="Times New Roman" w:cs="Times New Roman"/>
                <w:sz w:val="24"/>
                <w:szCs w:val="24"/>
              </w:rPr>
            </w:pPr>
          </w:p>
        </w:tc>
        <w:tc>
          <w:tcPr>
            <w:tcW w:w="1301" w:type="pct"/>
            <w:gridSpan w:val="4"/>
            <w:tcBorders>
              <w:left w:val="nil"/>
              <w:bottom w:val="single" w:sz="4" w:space="0" w:color="auto"/>
              <w:right w:val="nil"/>
            </w:tcBorders>
          </w:tcPr>
          <w:p w14:paraId="036DA937" w14:textId="6EAC60C5" w:rsidR="00D2250C" w:rsidRPr="00017798" w:rsidRDefault="00D2250C" w:rsidP="00D2250C">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First fixation duration</w:t>
            </w:r>
          </w:p>
        </w:tc>
        <w:tc>
          <w:tcPr>
            <w:tcW w:w="105" w:type="pct"/>
            <w:tcBorders>
              <w:left w:val="nil"/>
              <w:bottom w:val="nil"/>
              <w:right w:val="nil"/>
            </w:tcBorders>
          </w:tcPr>
          <w:p w14:paraId="700ABE5A" w14:textId="02BC0DE5" w:rsidR="00D2250C" w:rsidRPr="00017798" w:rsidRDefault="00D2250C" w:rsidP="00D55114">
            <w:pPr>
              <w:spacing w:line="480" w:lineRule="auto"/>
              <w:rPr>
                <w:rFonts w:ascii="Times New Roman" w:eastAsia="Calibri" w:hAnsi="Times New Roman" w:cs="Times New Roman"/>
                <w:sz w:val="24"/>
                <w:szCs w:val="24"/>
              </w:rPr>
            </w:pPr>
          </w:p>
        </w:tc>
        <w:tc>
          <w:tcPr>
            <w:tcW w:w="1193" w:type="pct"/>
            <w:gridSpan w:val="4"/>
            <w:tcBorders>
              <w:left w:val="nil"/>
              <w:bottom w:val="single" w:sz="4" w:space="0" w:color="auto"/>
              <w:right w:val="nil"/>
            </w:tcBorders>
          </w:tcPr>
          <w:p w14:paraId="5AA3BDDC" w14:textId="467BC226" w:rsidR="00D2250C" w:rsidRPr="00017798" w:rsidRDefault="00D2250C" w:rsidP="00D2250C">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Gaze duration</w:t>
            </w:r>
          </w:p>
        </w:tc>
        <w:tc>
          <w:tcPr>
            <w:tcW w:w="87" w:type="pct"/>
            <w:tcBorders>
              <w:left w:val="nil"/>
              <w:bottom w:val="nil"/>
              <w:right w:val="nil"/>
            </w:tcBorders>
          </w:tcPr>
          <w:p w14:paraId="07C8176A" w14:textId="35034CBD" w:rsidR="00D2250C" w:rsidRPr="00017798" w:rsidRDefault="00D2250C" w:rsidP="00D55114">
            <w:pPr>
              <w:spacing w:line="480" w:lineRule="auto"/>
              <w:rPr>
                <w:rFonts w:ascii="Times New Roman" w:eastAsia="Calibri" w:hAnsi="Times New Roman" w:cs="Times New Roman"/>
                <w:sz w:val="24"/>
                <w:szCs w:val="24"/>
              </w:rPr>
            </w:pPr>
          </w:p>
        </w:tc>
        <w:tc>
          <w:tcPr>
            <w:tcW w:w="1274" w:type="pct"/>
            <w:gridSpan w:val="4"/>
            <w:tcBorders>
              <w:left w:val="nil"/>
              <w:bottom w:val="single" w:sz="4" w:space="0" w:color="auto"/>
              <w:right w:val="nil"/>
            </w:tcBorders>
          </w:tcPr>
          <w:p w14:paraId="0AAF06F8" w14:textId="1124EF70"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Total reading time</w:t>
            </w:r>
          </w:p>
        </w:tc>
      </w:tr>
      <w:tr w:rsidR="008A6748" w:rsidRPr="00017798" w14:paraId="0912015A" w14:textId="77AB15AF" w:rsidTr="008A6748">
        <w:trPr>
          <w:trHeight w:val="513"/>
        </w:trPr>
        <w:tc>
          <w:tcPr>
            <w:tcW w:w="1041" w:type="pct"/>
            <w:tcBorders>
              <w:top w:val="nil"/>
              <w:left w:val="nil"/>
              <w:bottom w:val="single" w:sz="4" w:space="0" w:color="auto"/>
              <w:right w:val="nil"/>
            </w:tcBorders>
          </w:tcPr>
          <w:p w14:paraId="4F79BAF0" w14:textId="77777777" w:rsidR="00D2250C" w:rsidRPr="00017798" w:rsidRDefault="00D2250C" w:rsidP="00D55114">
            <w:pPr>
              <w:spacing w:line="480" w:lineRule="auto"/>
              <w:rPr>
                <w:rFonts w:ascii="Times New Roman" w:eastAsia="Calibri" w:hAnsi="Times New Roman" w:cs="Times New Roman"/>
                <w:sz w:val="24"/>
                <w:szCs w:val="24"/>
              </w:rPr>
            </w:pPr>
          </w:p>
        </w:tc>
        <w:tc>
          <w:tcPr>
            <w:tcW w:w="365" w:type="pct"/>
            <w:tcBorders>
              <w:left w:val="nil"/>
              <w:bottom w:val="single" w:sz="4" w:space="0" w:color="auto"/>
              <w:right w:val="nil"/>
            </w:tcBorders>
          </w:tcPr>
          <w:p w14:paraId="0C056B46"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b</w:t>
            </w:r>
          </w:p>
        </w:tc>
        <w:tc>
          <w:tcPr>
            <w:tcW w:w="260" w:type="pct"/>
            <w:tcBorders>
              <w:left w:val="nil"/>
              <w:bottom w:val="single" w:sz="4" w:space="0" w:color="auto"/>
              <w:right w:val="nil"/>
            </w:tcBorders>
          </w:tcPr>
          <w:p w14:paraId="46F106FD"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SE</w:t>
            </w:r>
          </w:p>
        </w:tc>
        <w:tc>
          <w:tcPr>
            <w:tcW w:w="364" w:type="pct"/>
            <w:tcBorders>
              <w:left w:val="nil"/>
              <w:bottom w:val="single" w:sz="4" w:space="0" w:color="auto"/>
              <w:right w:val="nil"/>
            </w:tcBorders>
          </w:tcPr>
          <w:p w14:paraId="27A5F858" w14:textId="77777777" w:rsidR="00D2250C" w:rsidRPr="00017798" w:rsidRDefault="00D2250C" w:rsidP="00D55114">
            <w:pPr>
              <w:spacing w:line="480" w:lineRule="auto"/>
              <w:jc w:val="center"/>
              <w:rPr>
                <w:rFonts w:ascii="Times New Roman" w:eastAsia="Calibri" w:hAnsi="Times New Roman" w:cs="Times New Roman"/>
                <w:i/>
                <w:sz w:val="24"/>
                <w:szCs w:val="24"/>
              </w:rPr>
            </w:pPr>
            <w:r w:rsidRPr="00017798">
              <w:rPr>
                <w:rFonts w:ascii="Times New Roman" w:eastAsia="Calibri" w:hAnsi="Times New Roman" w:cs="Times New Roman"/>
                <w:i/>
                <w:sz w:val="24"/>
                <w:szCs w:val="24"/>
              </w:rPr>
              <w:t>t</w:t>
            </w:r>
          </w:p>
        </w:tc>
        <w:tc>
          <w:tcPr>
            <w:tcW w:w="312" w:type="pct"/>
            <w:tcBorders>
              <w:left w:val="nil"/>
              <w:bottom w:val="single" w:sz="4" w:space="0" w:color="auto"/>
              <w:right w:val="nil"/>
            </w:tcBorders>
          </w:tcPr>
          <w:p w14:paraId="4C83E1FA" w14:textId="22357DAB" w:rsidR="00D2250C" w:rsidRPr="00017798" w:rsidRDefault="00D2250C" w:rsidP="00D2250C">
            <w:pPr>
              <w:spacing w:line="480" w:lineRule="auto"/>
              <w:jc w:val="center"/>
              <w:rPr>
                <w:rFonts w:ascii="Times New Roman" w:eastAsia="Calibri" w:hAnsi="Times New Roman" w:cs="Times New Roman"/>
                <w:i/>
                <w:iCs/>
                <w:sz w:val="24"/>
                <w:szCs w:val="24"/>
              </w:rPr>
            </w:pPr>
            <w:r w:rsidRPr="00017798">
              <w:rPr>
                <w:rFonts w:ascii="Times New Roman" w:eastAsia="Calibri" w:hAnsi="Times New Roman" w:cs="Times New Roman"/>
                <w:i/>
                <w:iCs/>
                <w:sz w:val="24"/>
                <w:szCs w:val="24"/>
              </w:rPr>
              <w:t>p</w:t>
            </w:r>
          </w:p>
        </w:tc>
        <w:tc>
          <w:tcPr>
            <w:tcW w:w="105" w:type="pct"/>
            <w:tcBorders>
              <w:top w:val="nil"/>
              <w:left w:val="nil"/>
              <w:bottom w:val="single" w:sz="4" w:space="0" w:color="auto"/>
              <w:right w:val="nil"/>
            </w:tcBorders>
          </w:tcPr>
          <w:p w14:paraId="2535190B" w14:textId="21015E1A" w:rsidR="00D2250C" w:rsidRPr="00017798" w:rsidRDefault="00D2250C" w:rsidP="00D55114">
            <w:pPr>
              <w:spacing w:line="480" w:lineRule="auto"/>
              <w:rPr>
                <w:rFonts w:ascii="Times New Roman" w:eastAsia="Calibri" w:hAnsi="Times New Roman" w:cs="Times New Roman"/>
                <w:sz w:val="24"/>
                <w:szCs w:val="24"/>
              </w:rPr>
            </w:pPr>
          </w:p>
        </w:tc>
        <w:tc>
          <w:tcPr>
            <w:tcW w:w="260" w:type="pct"/>
            <w:tcBorders>
              <w:left w:val="nil"/>
              <w:bottom w:val="single" w:sz="4" w:space="0" w:color="auto"/>
              <w:right w:val="nil"/>
            </w:tcBorders>
          </w:tcPr>
          <w:p w14:paraId="010E8302"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b</w:t>
            </w:r>
          </w:p>
        </w:tc>
        <w:tc>
          <w:tcPr>
            <w:tcW w:w="261" w:type="pct"/>
            <w:tcBorders>
              <w:left w:val="nil"/>
              <w:bottom w:val="single" w:sz="4" w:space="0" w:color="auto"/>
              <w:right w:val="nil"/>
            </w:tcBorders>
          </w:tcPr>
          <w:p w14:paraId="24C48632"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SE</w:t>
            </w:r>
          </w:p>
        </w:tc>
        <w:tc>
          <w:tcPr>
            <w:tcW w:w="364" w:type="pct"/>
            <w:tcBorders>
              <w:left w:val="nil"/>
              <w:bottom w:val="single" w:sz="4" w:space="0" w:color="auto"/>
              <w:right w:val="nil"/>
            </w:tcBorders>
          </w:tcPr>
          <w:p w14:paraId="225CF4EC" w14:textId="77777777" w:rsidR="00D2250C" w:rsidRPr="00017798" w:rsidRDefault="00D2250C" w:rsidP="00D55114">
            <w:pPr>
              <w:spacing w:line="480" w:lineRule="auto"/>
              <w:jc w:val="center"/>
              <w:rPr>
                <w:rFonts w:ascii="Times New Roman" w:eastAsia="Calibri" w:hAnsi="Times New Roman" w:cs="Times New Roman"/>
                <w:i/>
                <w:sz w:val="24"/>
                <w:szCs w:val="24"/>
              </w:rPr>
            </w:pPr>
            <w:r w:rsidRPr="00017798">
              <w:rPr>
                <w:rFonts w:ascii="Times New Roman" w:eastAsia="Calibri" w:hAnsi="Times New Roman" w:cs="Times New Roman"/>
                <w:i/>
                <w:sz w:val="24"/>
                <w:szCs w:val="24"/>
              </w:rPr>
              <w:t>t</w:t>
            </w:r>
          </w:p>
        </w:tc>
        <w:tc>
          <w:tcPr>
            <w:tcW w:w="308" w:type="pct"/>
            <w:tcBorders>
              <w:left w:val="nil"/>
              <w:bottom w:val="single" w:sz="4" w:space="0" w:color="auto"/>
              <w:right w:val="nil"/>
            </w:tcBorders>
          </w:tcPr>
          <w:p w14:paraId="57E4BCE6" w14:textId="7922CEBA" w:rsidR="00D2250C" w:rsidRPr="00017798" w:rsidRDefault="00D2250C" w:rsidP="00D2250C">
            <w:pPr>
              <w:spacing w:line="480" w:lineRule="auto"/>
              <w:jc w:val="center"/>
              <w:rPr>
                <w:rFonts w:ascii="Times New Roman" w:eastAsia="Calibri" w:hAnsi="Times New Roman" w:cs="Times New Roman"/>
                <w:i/>
                <w:iCs/>
                <w:sz w:val="24"/>
                <w:szCs w:val="24"/>
              </w:rPr>
            </w:pPr>
            <w:r w:rsidRPr="00017798">
              <w:rPr>
                <w:rFonts w:ascii="Times New Roman" w:eastAsia="Calibri" w:hAnsi="Times New Roman" w:cs="Times New Roman"/>
                <w:i/>
                <w:iCs/>
                <w:sz w:val="24"/>
                <w:szCs w:val="24"/>
              </w:rPr>
              <w:t>p</w:t>
            </w:r>
          </w:p>
        </w:tc>
        <w:tc>
          <w:tcPr>
            <w:tcW w:w="87" w:type="pct"/>
            <w:tcBorders>
              <w:top w:val="nil"/>
              <w:left w:val="nil"/>
              <w:bottom w:val="single" w:sz="4" w:space="0" w:color="auto"/>
              <w:right w:val="nil"/>
            </w:tcBorders>
          </w:tcPr>
          <w:p w14:paraId="632CCF05" w14:textId="56B77A89" w:rsidR="00D2250C" w:rsidRPr="00017798" w:rsidRDefault="00D2250C" w:rsidP="00D55114">
            <w:pPr>
              <w:spacing w:line="480" w:lineRule="auto"/>
              <w:rPr>
                <w:rFonts w:ascii="Times New Roman" w:eastAsia="Calibri" w:hAnsi="Times New Roman" w:cs="Times New Roman"/>
                <w:sz w:val="24"/>
                <w:szCs w:val="24"/>
              </w:rPr>
            </w:pPr>
          </w:p>
        </w:tc>
        <w:tc>
          <w:tcPr>
            <w:tcW w:w="333" w:type="pct"/>
            <w:tcBorders>
              <w:left w:val="nil"/>
              <w:bottom w:val="single" w:sz="4" w:space="0" w:color="auto"/>
              <w:right w:val="nil"/>
            </w:tcBorders>
          </w:tcPr>
          <w:p w14:paraId="490EEDBC"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b</w:t>
            </w:r>
          </w:p>
        </w:tc>
        <w:tc>
          <w:tcPr>
            <w:tcW w:w="277" w:type="pct"/>
            <w:tcBorders>
              <w:left w:val="nil"/>
              <w:bottom w:val="single" w:sz="4" w:space="0" w:color="auto"/>
              <w:right w:val="nil"/>
            </w:tcBorders>
          </w:tcPr>
          <w:p w14:paraId="5CC331A4"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SE</w:t>
            </w:r>
          </w:p>
        </w:tc>
        <w:tc>
          <w:tcPr>
            <w:tcW w:w="337" w:type="pct"/>
            <w:tcBorders>
              <w:left w:val="nil"/>
              <w:bottom w:val="single" w:sz="4" w:space="0" w:color="auto"/>
              <w:right w:val="nil"/>
            </w:tcBorders>
          </w:tcPr>
          <w:p w14:paraId="47545371" w14:textId="77777777" w:rsidR="00D2250C" w:rsidRPr="00017798" w:rsidRDefault="00D2250C" w:rsidP="00D55114">
            <w:pPr>
              <w:spacing w:line="480" w:lineRule="auto"/>
              <w:jc w:val="center"/>
              <w:rPr>
                <w:rFonts w:ascii="Times New Roman" w:eastAsia="Calibri" w:hAnsi="Times New Roman" w:cs="Times New Roman"/>
                <w:i/>
                <w:sz w:val="24"/>
                <w:szCs w:val="24"/>
              </w:rPr>
            </w:pPr>
            <w:r w:rsidRPr="00017798">
              <w:rPr>
                <w:rFonts w:ascii="Times New Roman" w:eastAsia="Calibri" w:hAnsi="Times New Roman" w:cs="Times New Roman"/>
                <w:i/>
                <w:sz w:val="24"/>
                <w:szCs w:val="24"/>
              </w:rPr>
              <w:t>t</w:t>
            </w:r>
          </w:p>
        </w:tc>
        <w:tc>
          <w:tcPr>
            <w:tcW w:w="327" w:type="pct"/>
            <w:tcBorders>
              <w:left w:val="nil"/>
              <w:bottom w:val="single" w:sz="4" w:space="0" w:color="auto"/>
              <w:right w:val="nil"/>
            </w:tcBorders>
          </w:tcPr>
          <w:p w14:paraId="796BC040" w14:textId="4761ABF5" w:rsidR="00D2250C" w:rsidRPr="00017798" w:rsidRDefault="00D2250C" w:rsidP="00D55114">
            <w:pPr>
              <w:spacing w:line="480" w:lineRule="auto"/>
              <w:jc w:val="center"/>
              <w:rPr>
                <w:rFonts w:ascii="Times New Roman" w:eastAsia="Calibri" w:hAnsi="Times New Roman" w:cs="Times New Roman"/>
                <w:i/>
                <w:sz w:val="24"/>
                <w:szCs w:val="24"/>
              </w:rPr>
            </w:pPr>
            <w:r w:rsidRPr="00017798">
              <w:rPr>
                <w:rFonts w:ascii="Times New Roman" w:eastAsia="Calibri" w:hAnsi="Times New Roman" w:cs="Times New Roman"/>
                <w:i/>
                <w:sz w:val="24"/>
                <w:szCs w:val="24"/>
              </w:rPr>
              <w:t>p</w:t>
            </w:r>
          </w:p>
        </w:tc>
      </w:tr>
      <w:tr w:rsidR="008A6748" w:rsidRPr="00017798" w14:paraId="1430EB17" w14:textId="35BB43D2" w:rsidTr="008A6748">
        <w:trPr>
          <w:trHeight w:val="500"/>
        </w:trPr>
        <w:tc>
          <w:tcPr>
            <w:tcW w:w="1041" w:type="pct"/>
            <w:tcBorders>
              <w:left w:val="nil"/>
              <w:bottom w:val="nil"/>
              <w:right w:val="nil"/>
            </w:tcBorders>
          </w:tcPr>
          <w:p w14:paraId="12CA915F" w14:textId="77777777" w:rsidR="00D2250C" w:rsidRPr="00017798" w:rsidRDefault="00D2250C" w:rsidP="00D55114">
            <w:pPr>
              <w:spacing w:line="480" w:lineRule="auto"/>
              <w:rPr>
                <w:rFonts w:ascii="Times New Roman" w:eastAsia="Calibri" w:hAnsi="Times New Roman" w:cs="Times New Roman"/>
                <w:sz w:val="24"/>
                <w:szCs w:val="24"/>
              </w:rPr>
            </w:pPr>
            <w:r w:rsidRPr="00017798">
              <w:rPr>
                <w:rFonts w:ascii="Times New Roman" w:eastAsia="Calibri" w:hAnsi="Times New Roman" w:cs="Times New Roman"/>
                <w:sz w:val="24"/>
                <w:szCs w:val="24"/>
              </w:rPr>
              <w:t>Intercept</w:t>
            </w:r>
          </w:p>
        </w:tc>
        <w:tc>
          <w:tcPr>
            <w:tcW w:w="365" w:type="pct"/>
            <w:tcBorders>
              <w:left w:val="nil"/>
              <w:bottom w:val="nil"/>
              <w:right w:val="nil"/>
            </w:tcBorders>
          </w:tcPr>
          <w:p w14:paraId="00379B6B"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5.54</w:t>
            </w:r>
          </w:p>
        </w:tc>
        <w:tc>
          <w:tcPr>
            <w:tcW w:w="260" w:type="pct"/>
            <w:tcBorders>
              <w:left w:val="nil"/>
              <w:bottom w:val="nil"/>
              <w:right w:val="nil"/>
            </w:tcBorders>
          </w:tcPr>
          <w:p w14:paraId="70520A4C"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.02</w:t>
            </w:r>
          </w:p>
        </w:tc>
        <w:tc>
          <w:tcPr>
            <w:tcW w:w="364" w:type="pct"/>
            <w:tcBorders>
              <w:left w:val="nil"/>
              <w:bottom w:val="nil"/>
              <w:right w:val="nil"/>
            </w:tcBorders>
          </w:tcPr>
          <w:p w14:paraId="1661E8D2"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322.03</w:t>
            </w:r>
          </w:p>
        </w:tc>
        <w:tc>
          <w:tcPr>
            <w:tcW w:w="312" w:type="pct"/>
            <w:tcBorders>
              <w:left w:val="nil"/>
              <w:bottom w:val="nil"/>
              <w:right w:val="nil"/>
            </w:tcBorders>
          </w:tcPr>
          <w:p w14:paraId="463ED3C9" w14:textId="0E58A481" w:rsidR="00D2250C" w:rsidRPr="00017798" w:rsidRDefault="004F325F"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&lt; .001</w:t>
            </w:r>
          </w:p>
        </w:tc>
        <w:tc>
          <w:tcPr>
            <w:tcW w:w="105" w:type="pct"/>
            <w:tcBorders>
              <w:left w:val="nil"/>
              <w:bottom w:val="nil"/>
              <w:right w:val="nil"/>
            </w:tcBorders>
          </w:tcPr>
          <w:p w14:paraId="452D6EAB" w14:textId="7A811CE7" w:rsidR="00D2250C" w:rsidRPr="00017798" w:rsidRDefault="00D2250C" w:rsidP="00D55114">
            <w:pPr>
              <w:spacing w:line="480" w:lineRule="auto"/>
              <w:jc w:val="center"/>
              <w:rPr>
                <w:rFonts w:ascii="Times New Roman" w:eastAsia="Calibri" w:hAnsi="Times New Roman" w:cs="Times New Roman"/>
                <w:sz w:val="24"/>
                <w:szCs w:val="24"/>
              </w:rPr>
            </w:pPr>
          </w:p>
        </w:tc>
        <w:tc>
          <w:tcPr>
            <w:tcW w:w="260" w:type="pct"/>
            <w:tcBorders>
              <w:left w:val="nil"/>
              <w:bottom w:val="nil"/>
              <w:right w:val="nil"/>
            </w:tcBorders>
          </w:tcPr>
          <w:p w14:paraId="7AFB80AA"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5.84</w:t>
            </w:r>
          </w:p>
        </w:tc>
        <w:tc>
          <w:tcPr>
            <w:tcW w:w="261" w:type="pct"/>
            <w:tcBorders>
              <w:left w:val="nil"/>
              <w:bottom w:val="nil"/>
              <w:right w:val="nil"/>
            </w:tcBorders>
          </w:tcPr>
          <w:p w14:paraId="1D840534"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.03</w:t>
            </w:r>
          </w:p>
        </w:tc>
        <w:tc>
          <w:tcPr>
            <w:tcW w:w="364" w:type="pct"/>
            <w:tcBorders>
              <w:left w:val="nil"/>
              <w:bottom w:val="nil"/>
              <w:right w:val="nil"/>
            </w:tcBorders>
          </w:tcPr>
          <w:p w14:paraId="6CC850B6"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183.00</w:t>
            </w:r>
          </w:p>
        </w:tc>
        <w:tc>
          <w:tcPr>
            <w:tcW w:w="308" w:type="pct"/>
            <w:tcBorders>
              <w:left w:val="nil"/>
              <w:bottom w:val="nil"/>
              <w:right w:val="nil"/>
            </w:tcBorders>
          </w:tcPr>
          <w:p w14:paraId="287F08CD" w14:textId="5C9A05D3" w:rsidR="00D2250C" w:rsidRPr="00017798" w:rsidRDefault="004F325F"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&lt; .001</w:t>
            </w:r>
          </w:p>
        </w:tc>
        <w:tc>
          <w:tcPr>
            <w:tcW w:w="87" w:type="pct"/>
            <w:tcBorders>
              <w:left w:val="nil"/>
              <w:bottom w:val="nil"/>
              <w:right w:val="nil"/>
            </w:tcBorders>
          </w:tcPr>
          <w:p w14:paraId="5BCD587E" w14:textId="7D2FA94E" w:rsidR="00D2250C" w:rsidRPr="00017798" w:rsidRDefault="00D2250C" w:rsidP="00D55114">
            <w:pPr>
              <w:spacing w:line="480" w:lineRule="auto"/>
              <w:jc w:val="center"/>
              <w:rPr>
                <w:rFonts w:ascii="Times New Roman" w:eastAsia="Calibri" w:hAnsi="Times New Roman" w:cs="Times New Roman"/>
                <w:sz w:val="24"/>
                <w:szCs w:val="24"/>
              </w:rPr>
            </w:pPr>
          </w:p>
        </w:tc>
        <w:tc>
          <w:tcPr>
            <w:tcW w:w="333" w:type="pct"/>
            <w:tcBorders>
              <w:left w:val="nil"/>
              <w:bottom w:val="nil"/>
              <w:right w:val="nil"/>
            </w:tcBorders>
          </w:tcPr>
          <w:p w14:paraId="6FC8B5B5"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6.16</w:t>
            </w:r>
          </w:p>
        </w:tc>
        <w:tc>
          <w:tcPr>
            <w:tcW w:w="277" w:type="pct"/>
            <w:tcBorders>
              <w:left w:val="nil"/>
              <w:bottom w:val="nil"/>
              <w:right w:val="nil"/>
            </w:tcBorders>
          </w:tcPr>
          <w:p w14:paraId="01EFDC17"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.04</w:t>
            </w:r>
          </w:p>
        </w:tc>
        <w:tc>
          <w:tcPr>
            <w:tcW w:w="337" w:type="pct"/>
            <w:tcBorders>
              <w:left w:val="nil"/>
              <w:bottom w:val="nil"/>
              <w:right w:val="nil"/>
            </w:tcBorders>
          </w:tcPr>
          <w:p w14:paraId="69DB113B"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162.44</w:t>
            </w:r>
          </w:p>
        </w:tc>
        <w:tc>
          <w:tcPr>
            <w:tcW w:w="327" w:type="pct"/>
            <w:tcBorders>
              <w:left w:val="nil"/>
              <w:bottom w:val="nil"/>
              <w:right w:val="nil"/>
            </w:tcBorders>
          </w:tcPr>
          <w:p w14:paraId="6C25B0C5" w14:textId="35F0A04B"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&lt; .001</w:t>
            </w:r>
          </w:p>
        </w:tc>
      </w:tr>
      <w:tr w:rsidR="008A6748" w:rsidRPr="00017798" w14:paraId="0592655D" w14:textId="7CFB5B77" w:rsidTr="008A6748">
        <w:trPr>
          <w:trHeight w:val="513"/>
        </w:trPr>
        <w:tc>
          <w:tcPr>
            <w:tcW w:w="1041" w:type="pct"/>
            <w:tcBorders>
              <w:top w:val="nil"/>
              <w:left w:val="nil"/>
              <w:bottom w:val="nil"/>
              <w:right w:val="nil"/>
            </w:tcBorders>
          </w:tcPr>
          <w:p w14:paraId="33B795FE" w14:textId="77777777" w:rsidR="00D2250C" w:rsidRPr="00017798" w:rsidRDefault="00D2250C" w:rsidP="00D55114">
            <w:pPr>
              <w:spacing w:line="480" w:lineRule="auto"/>
              <w:rPr>
                <w:rFonts w:ascii="Times New Roman" w:eastAsia="Calibri" w:hAnsi="Times New Roman" w:cs="Times New Roman"/>
                <w:b/>
                <w:sz w:val="24"/>
                <w:szCs w:val="24"/>
              </w:rPr>
            </w:pPr>
            <w:r w:rsidRPr="00017798">
              <w:rPr>
                <w:rFonts w:ascii="Times New Roman" w:eastAsia="Calibri" w:hAnsi="Times New Roman" w:cs="Times New Roman"/>
                <w:b/>
                <w:sz w:val="24"/>
                <w:szCs w:val="24"/>
              </w:rPr>
              <w:t>Adults, Children</w:t>
            </w:r>
          </w:p>
        </w:tc>
        <w:tc>
          <w:tcPr>
            <w:tcW w:w="365" w:type="pct"/>
            <w:tcBorders>
              <w:top w:val="nil"/>
              <w:left w:val="nil"/>
              <w:bottom w:val="nil"/>
              <w:right w:val="nil"/>
            </w:tcBorders>
          </w:tcPr>
          <w:p w14:paraId="2501F370" w14:textId="77777777"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.11</w:t>
            </w:r>
          </w:p>
        </w:tc>
        <w:tc>
          <w:tcPr>
            <w:tcW w:w="260" w:type="pct"/>
            <w:tcBorders>
              <w:top w:val="nil"/>
              <w:left w:val="nil"/>
              <w:bottom w:val="nil"/>
              <w:right w:val="nil"/>
            </w:tcBorders>
          </w:tcPr>
          <w:p w14:paraId="56E4D213" w14:textId="77777777"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.03</w:t>
            </w:r>
          </w:p>
        </w:tc>
        <w:tc>
          <w:tcPr>
            <w:tcW w:w="364" w:type="pct"/>
            <w:tcBorders>
              <w:top w:val="nil"/>
              <w:left w:val="nil"/>
              <w:bottom w:val="nil"/>
              <w:right w:val="nil"/>
            </w:tcBorders>
          </w:tcPr>
          <w:p w14:paraId="235BFA32" w14:textId="77777777"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3.39</w:t>
            </w:r>
          </w:p>
        </w:tc>
        <w:tc>
          <w:tcPr>
            <w:tcW w:w="312" w:type="pct"/>
            <w:tcBorders>
              <w:top w:val="nil"/>
              <w:left w:val="nil"/>
              <w:bottom w:val="nil"/>
              <w:right w:val="nil"/>
            </w:tcBorders>
          </w:tcPr>
          <w:p w14:paraId="51F67E1C" w14:textId="1B51A763" w:rsidR="00D2250C" w:rsidRPr="00017798" w:rsidRDefault="004F325F"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.001</w:t>
            </w:r>
          </w:p>
        </w:tc>
        <w:tc>
          <w:tcPr>
            <w:tcW w:w="105" w:type="pct"/>
            <w:tcBorders>
              <w:top w:val="nil"/>
              <w:left w:val="nil"/>
              <w:bottom w:val="nil"/>
              <w:right w:val="nil"/>
            </w:tcBorders>
          </w:tcPr>
          <w:p w14:paraId="1A9A1B18" w14:textId="734FA83F" w:rsidR="00D2250C" w:rsidRPr="00017798" w:rsidRDefault="00D2250C" w:rsidP="00D55114">
            <w:pPr>
              <w:spacing w:line="480" w:lineRule="auto"/>
              <w:jc w:val="center"/>
              <w:rPr>
                <w:rFonts w:ascii="Times New Roman" w:eastAsia="Calibri" w:hAnsi="Times New Roman" w:cs="Times New Roman"/>
                <w:b/>
                <w:sz w:val="24"/>
                <w:szCs w:val="24"/>
              </w:rPr>
            </w:pPr>
          </w:p>
        </w:tc>
        <w:tc>
          <w:tcPr>
            <w:tcW w:w="260" w:type="pct"/>
            <w:tcBorders>
              <w:top w:val="nil"/>
              <w:left w:val="nil"/>
              <w:bottom w:val="nil"/>
              <w:right w:val="nil"/>
            </w:tcBorders>
          </w:tcPr>
          <w:p w14:paraId="250E33C6" w14:textId="77777777"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.45</w:t>
            </w:r>
          </w:p>
        </w:tc>
        <w:tc>
          <w:tcPr>
            <w:tcW w:w="261" w:type="pct"/>
            <w:tcBorders>
              <w:top w:val="nil"/>
              <w:left w:val="nil"/>
              <w:bottom w:val="nil"/>
              <w:right w:val="nil"/>
            </w:tcBorders>
          </w:tcPr>
          <w:p w14:paraId="2CE4F46B" w14:textId="77777777"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.06</w:t>
            </w:r>
          </w:p>
        </w:tc>
        <w:tc>
          <w:tcPr>
            <w:tcW w:w="364" w:type="pct"/>
            <w:tcBorders>
              <w:top w:val="nil"/>
              <w:left w:val="nil"/>
              <w:bottom w:val="nil"/>
              <w:right w:val="nil"/>
            </w:tcBorders>
          </w:tcPr>
          <w:p w14:paraId="66817D44" w14:textId="77777777"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8.07</w:t>
            </w:r>
          </w:p>
        </w:tc>
        <w:tc>
          <w:tcPr>
            <w:tcW w:w="308" w:type="pct"/>
            <w:tcBorders>
              <w:top w:val="nil"/>
              <w:left w:val="nil"/>
              <w:bottom w:val="nil"/>
              <w:right w:val="nil"/>
            </w:tcBorders>
          </w:tcPr>
          <w:p w14:paraId="7DB9E6AE" w14:textId="28609A20" w:rsidR="00D2250C" w:rsidRPr="00017798" w:rsidRDefault="004F325F"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&lt; .001</w:t>
            </w:r>
          </w:p>
        </w:tc>
        <w:tc>
          <w:tcPr>
            <w:tcW w:w="87" w:type="pct"/>
            <w:tcBorders>
              <w:top w:val="nil"/>
              <w:left w:val="nil"/>
              <w:bottom w:val="nil"/>
              <w:right w:val="nil"/>
            </w:tcBorders>
          </w:tcPr>
          <w:p w14:paraId="10AF9616" w14:textId="2C8176DE" w:rsidR="00D2250C" w:rsidRPr="00017798" w:rsidRDefault="00D2250C" w:rsidP="00D55114">
            <w:pPr>
              <w:spacing w:line="480" w:lineRule="auto"/>
              <w:jc w:val="center"/>
              <w:rPr>
                <w:rFonts w:ascii="Times New Roman" w:eastAsia="Calibri" w:hAnsi="Times New Roman" w:cs="Times New Roman"/>
                <w:b/>
                <w:sz w:val="24"/>
                <w:szCs w:val="24"/>
              </w:rPr>
            </w:pPr>
          </w:p>
        </w:tc>
        <w:tc>
          <w:tcPr>
            <w:tcW w:w="333" w:type="pct"/>
            <w:tcBorders>
              <w:top w:val="nil"/>
              <w:left w:val="nil"/>
              <w:bottom w:val="nil"/>
              <w:right w:val="nil"/>
            </w:tcBorders>
          </w:tcPr>
          <w:p w14:paraId="3B1D918D" w14:textId="77777777"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.59</w:t>
            </w:r>
          </w:p>
        </w:tc>
        <w:tc>
          <w:tcPr>
            <w:tcW w:w="277" w:type="pct"/>
            <w:tcBorders>
              <w:top w:val="nil"/>
              <w:left w:val="nil"/>
              <w:bottom w:val="nil"/>
              <w:right w:val="nil"/>
            </w:tcBorders>
          </w:tcPr>
          <w:p w14:paraId="7865939A" w14:textId="77777777"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.07</w:t>
            </w:r>
          </w:p>
        </w:tc>
        <w:tc>
          <w:tcPr>
            <w:tcW w:w="337" w:type="pct"/>
            <w:tcBorders>
              <w:top w:val="nil"/>
              <w:left w:val="nil"/>
              <w:bottom w:val="nil"/>
              <w:right w:val="nil"/>
            </w:tcBorders>
          </w:tcPr>
          <w:p w14:paraId="6BDC82CA" w14:textId="77777777"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8.99</w:t>
            </w:r>
          </w:p>
        </w:tc>
        <w:tc>
          <w:tcPr>
            <w:tcW w:w="327" w:type="pct"/>
            <w:tcBorders>
              <w:top w:val="nil"/>
              <w:left w:val="nil"/>
              <w:bottom w:val="nil"/>
              <w:right w:val="nil"/>
            </w:tcBorders>
          </w:tcPr>
          <w:p w14:paraId="51F0E5A2" w14:textId="18BF86C0"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&lt; .001</w:t>
            </w:r>
          </w:p>
        </w:tc>
      </w:tr>
      <w:tr w:rsidR="008A6748" w:rsidRPr="00017798" w14:paraId="6C6FDE28" w14:textId="21A64601" w:rsidTr="008A6748">
        <w:trPr>
          <w:trHeight w:val="513"/>
        </w:trPr>
        <w:tc>
          <w:tcPr>
            <w:tcW w:w="1041" w:type="pct"/>
            <w:tcBorders>
              <w:top w:val="nil"/>
              <w:left w:val="nil"/>
              <w:bottom w:val="nil"/>
              <w:right w:val="nil"/>
            </w:tcBorders>
          </w:tcPr>
          <w:p w14:paraId="5C475C80" w14:textId="77777777" w:rsidR="00D2250C" w:rsidRPr="00017798" w:rsidRDefault="00D2250C" w:rsidP="00D55114">
            <w:pPr>
              <w:spacing w:line="480" w:lineRule="auto"/>
              <w:rPr>
                <w:rFonts w:ascii="Times New Roman" w:eastAsia="Calibri" w:hAnsi="Times New Roman" w:cs="Times New Roman"/>
                <w:b/>
                <w:sz w:val="24"/>
                <w:szCs w:val="24"/>
              </w:rPr>
            </w:pPr>
            <w:r w:rsidRPr="00017798">
              <w:rPr>
                <w:rFonts w:ascii="Times New Roman" w:eastAsia="Calibri" w:hAnsi="Times New Roman" w:cs="Times New Roman"/>
                <w:b/>
                <w:sz w:val="24"/>
                <w:szCs w:val="24"/>
              </w:rPr>
              <w:t>External vs. Internal</w:t>
            </w:r>
          </w:p>
        </w:tc>
        <w:tc>
          <w:tcPr>
            <w:tcW w:w="365" w:type="pct"/>
            <w:tcBorders>
              <w:top w:val="nil"/>
              <w:left w:val="nil"/>
              <w:bottom w:val="nil"/>
              <w:right w:val="nil"/>
            </w:tcBorders>
          </w:tcPr>
          <w:p w14:paraId="38B491C9" w14:textId="77777777"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-.03</w:t>
            </w:r>
          </w:p>
        </w:tc>
        <w:tc>
          <w:tcPr>
            <w:tcW w:w="260" w:type="pct"/>
            <w:tcBorders>
              <w:top w:val="nil"/>
              <w:left w:val="nil"/>
              <w:bottom w:val="nil"/>
              <w:right w:val="nil"/>
            </w:tcBorders>
          </w:tcPr>
          <w:p w14:paraId="0249AC75" w14:textId="77777777"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.01</w:t>
            </w:r>
          </w:p>
        </w:tc>
        <w:tc>
          <w:tcPr>
            <w:tcW w:w="364" w:type="pct"/>
            <w:tcBorders>
              <w:top w:val="nil"/>
              <w:left w:val="nil"/>
              <w:bottom w:val="nil"/>
              <w:right w:val="nil"/>
            </w:tcBorders>
          </w:tcPr>
          <w:p w14:paraId="5F69AF36" w14:textId="77777777"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-2.44</w:t>
            </w:r>
          </w:p>
        </w:tc>
        <w:tc>
          <w:tcPr>
            <w:tcW w:w="312" w:type="pct"/>
            <w:tcBorders>
              <w:top w:val="nil"/>
              <w:left w:val="nil"/>
              <w:bottom w:val="nil"/>
              <w:right w:val="nil"/>
            </w:tcBorders>
          </w:tcPr>
          <w:p w14:paraId="4F5C1159" w14:textId="30991D3D" w:rsidR="00D2250C" w:rsidRPr="00017798" w:rsidRDefault="004F325F"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.015</w:t>
            </w:r>
          </w:p>
        </w:tc>
        <w:tc>
          <w:tcPr>
            <w:tcW w:w="105" w:type="pct"/>
            <w:tcBorders>
              <w:top w:val="nil"/>
              <w:left w:val="nil"/>
              <w:bottom w:val="nil"/>
              <w:right w:val="nil"/>
            </w:tcBorders>
          </w:tcPr>
          <w:p w14:paraId="747398FC" w14:textId="7850D082" w:rsidR="00D2250C" w:rsidRPr="00017798" w:rsidRDefault="00D2250C" w:rsidP="00D55114">
            <w:pPr>
              <w:spacing w:line="480" w:lineRule="auto"/>
              <w:jc w:val="center"/>
              <w:rPr>
                <w:rFonts w:ascii="Times New Roman" w:eastAsia="Calibri" w:hAnsi="Times New Roman" w:cs="Times New Roman"/>
                <w:b/>
                <w:sz w:val="24"/>
                <w:szCs w:val="24"/>
              </w:rPr>
            </w:pPr>
          </w:p>
        </w:tc>
        <w:tc>
          <w:tcPr>
            <w:tcW w:w="260" w:type="pct"/>
            <w:tcBorders>
              <w:top w:val="nil"/>
              <w:left w:val="nil"/>
              <w:bottom w:val="nil"/>
              <w:right w:val="nil"/>
            </w:tcBorders>
          </w:tcPr>
          <w:p w14:paraId="11C101BF" w14:textId="77777777"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-.04</w:t>
            </w:r>
          </w:p>
        </w:tc>
        <w:tc>
          <w:tcPr>
            <w:tcW w:w="261" w:type="pct"/>
            <w:tcBorders>
              <w:top w:val="nil"/>
              <w:left w:val="nil"/>
              <w:bottom w:val="nil"/>
              <w:right w:val="nil"/>
            </w:tcBorders>
          </w:tcPr>
          <w:p w14:paraId="346CBC27" w14:textId="77777777"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.02</w:t>
            </w:r>
          </w:p>
        </w:tc>
        <w:tc>
          <w:tcPr>
            <w:tcW w:w="364" w:type="pct"/>
            <w:tcBorders>
              <w:top w:val="nil"/>
              <w:left w:val="nil"/>
              <w:bottom w:val="nil"/>
              <w:right w:val="nil"/>
            </w:tcBorders>
          </w:tcPr>
          <w:p w14:paraId="4A7AEDBF" w14:textId="77052E2C"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-2.25</w:t>
            </w:r>
          </w:p>
        </w:tc>
        <w:tc>
          <w:tcPr>
            <w:tcW w:w="308" w:type="pct"/>
            <w:tcBorders>
              <w:top w:val="nil"/>
              <w:left w:val="nil"/>
              <w:bottom w:val="nil"/>
              <w:right w:val="nil"/>
            </w:tcBorders>
          </w:tcPr>
          <w:p w14:paraId="547CB5E9" w14:textId="1F756DE2" w:rsidR="00D2250C" w:rsidRPr="00017798" w:rsidRDefault="004F325F"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.024</w:t>
            </w:r>
            <w:r w:rsidR="008A6748" w:rsidRPr="00017798">
              <w:rPr>
                <w:rFonts w:ascii="Times New Roman" w:eastAsia="Calibri" w:hAnsi="Times New Roman" w:cs="Times New Roman"/>
                <w:b/>
                <w:sz w:val="24"/>
                <w:szCs w:val="24"/>
              </w:rPr>
              <w:t>*</w:t>
            </w:r>
          </w:p>
        </w:tc>
        <w:tc>
          <w:tcPr>
            <w:tcW w:w="87" w:type="pct"/>
            <w:tcBorders>
              <w:top w:val="nil"/>
              <w:left w:val="nil"/>
              <w:bottom w:val="nil"/>
              <w:right w:val="nil"/>
            </w:tcBorders>
          </w:tcPr>
          <w:p w14:paraId="68FFA076" w14:textId="5FD39EB7" w:rsidR="00D2250C" w:rsidRPr="00017798" w:rsidRDefault="00D2250C" w:rsidP="00D55114">
            <w:pPr>
              <w:spacing w:line="480" w:lineRule="auto"/>
              <w:jc w:val="center"/>
              <w:rPr>
                <w:rFonts w:ascii="Times New Roman" w:eastAsia="Calibri" w:hAnsi="Times New Roman" w:cs="Times New Roman"/>
                <w:b/>
                <w:sz w:val="24"/>
                <w:szCs w:val="24"/>
              </w:rPr>
            </w:pPr>
          </w:p>
        </w:tc>
        <w:tc>
          <w:tcPr>
            <w:tcW w:w="333" w:type="pct"/>
            <w:tcBorders>
              <w:top w:val="nil"/>
              <w:left w:val="nil"/>
              <w:bottom w:val="nil"/>
              <w:right w:val="nil"/>
            </w:tcBorders>
          </w:tcPr>
          <w:p w14:paraId="31BBB42C" w14:textId="77777777"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-.05</w:t>
            </w:r>
          </w:p>
        </w:tc>
        <w:tc>
          <w:tcPr>
            <w:tcW w:w="277" w:type="pct"/>
            <w:tcBorders>
              <w:top w:val="nil"/>
              <w:left w:val="nil"/>
              <w:bottom w:val="nil"/>
              <w:right w:val="nil"/>
            </w:tcBorders>
          </w:tcPr>
          <w:p w14:paraId="08FBC5A4" w14:textId="77777777"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.02</w:t>
            </w:r>
          </w:p>
        </w:tc>
        <w:tc>
          <w:tcPr>
            <w:tcW w:w="337" w:type="pct"/>
            <w:tcBorders>
              <w:top w:val="nil"/>
              <w:left w:val="nil"/>
              <w:bottom w:val="nil"/>
              <w:right w:val="nil"/>
            </w:tcBorders>
          </w:tcPr>
          <w:p w14:paraId="3DD9ED42" w14:textId="77777777"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-2.92</w:t>
            </w:r>
          </w:p>
        </w:tc>
        <w:tc>
          <w:tcPr>
            <w:tcW w:w="327" w:type="pct"/>
            <w:tcBorders>
              <w:top w:val="nil"/>
              <w:left w:val="nil"/>
              <w:bottom w:val="nil"/>
              <w:right w:val="nil"/>
            </w:tcBorders>
          </w:tcPr>
          <w:p w14:paraId="02D85927" w14:textId="1BE89173"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.004</w:t>
            </w:r>
          </w:p>
        </w:tc>
      </w:tr>
      <w:tr w:rsidR="008A6748" w:rsidRPr="00017798" w14:paraId="47E1C545" w14:textId="40E0D6E7" w:rsidTr="008A6748">
        <w:trPr>
          <w:trHeight w:val="513"/>
        </w:trPr>
        <w:tc>
          <w:tcPr>
            <w:tcW w:w="1041" w:type="pct"/>
            <w:tcBorders>
              <w:top w:val="nil"/>
              <w:left w:val="nil"/>
              <w:bottom w:val="single" w:sz="4" w:space="0" w:color="auto"/>
              <w:right w:val="nil"/>
            </w:tcBorders>
          </w:tcPr>
          <w:p w14:paraId="1AAA94ED" w14:textId="77777777" w:rsidR="00D2250C" w:rsidRPr="00017798" w:rsidRDefault="00D2250C" w:rsidP="00D55114">
            <w:pPr>
              <w:spacing w:line="480" w:lineRule="auto"/>
              <w:rPr>
                <w:rFonts w:ascii="Times New Roman" w:eastAsia="Calibri" w:hAnsi="Times New Roman" w:cs="Times New Roman"/>
                <w:sz w:val="24"/>
                <w:szCs w:val="24"/>
              </w:rPr>
            </w:pPr>
            <w:r w:rsidRPr="00017798">
              <w:rPr>
                <w:rFonts w:ascii="Times New Roman" w:eastAsia="Calibri" w:hAnsi="Times New Roman" w:cs="Times New Roman"/>
                <w:sz w:val="24"/>
                <w:szCs w:val="24"/>
              </w:rPr>
              <w:t>Group × External vs. Internal</w:t>
            </w:r>
          </w:p>
        </w:tc>
        <w:tc>
          <w:tcPr>
            <w:tcW w:w="365" w:type="pct"/>
            <w:tcBorders>
              <w:top w:val="nil"/>
              <w:left w:val="nil"/>
              <w:bottom w:val="single" w:sz="4" w:space="0" w:color="auto"/>
              <w:right w:val="nil"/>
            </w:tcBorders>
          </w:tcPr>
          <w:p w14:paraId="1D200D42"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-.0003</w:t>
            </w:r>
          </w:p>
        </w:tc>
        <w:tc>
          <w:tcPr>
            <w:tcW w:w="260" w:type="pct"/>
            <w:tcBorders>
              <w:top w:val="nil"/>
              <w:left w:val="nil"/>
              <w:bottom w:val="single" w:sz="4" w:space="0" w:color="auto"/>
              <w:right w:val="nil"/>
            </w:tcBorders>
          </w:tcPr>
          <w:p w14:paraId="71A9698D"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.03</w:t>
            </w:r>
          </w:p>
        </w:tc>
        <w:tc>
          <w:tcPr>
            <w:tcW w:w="364" w:type="pct"/>
            <w:tcBorders>
              <w:top w:val="nil"/>
              <w:left w:val="nil"/>
              <w:bottom w:val="single" w:sz="4" w:space="0" w:color="auto"/>
              <w:right w:val="nil"/>
            </w:tcBorders>
          </w:tcPr>
          <w:p w14:paraId="0B43387E"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-.01</w:t>
            </w:r>
          </w:p>
        </w:tc>
        <w:tc>
          <w:tcPr>
            <w:tcW w:w="312" w:type="pct"/>
            <w:tcBorders>
              <w:top w:val="nil"/>
              <w:left w:val="nil"/>
              <w:bottom w:val="single" w:sz="4" w:space="0" w:color="auto"/>
              <w:right w:val="nil"/>
            </w:tcBorders>
          </w:tcPr>
          <w:p w14:paraId="4E5C2958" w14:textId="5F30D897" w:rsidR="00D2250C" w:rsidRPr="00017798" w:rsidRDefault="004F325F"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.991</w:t>
            </w:r>
          </w:p>
        </w:tc>
        <w:tc>
          <w:tcPr>
            <w:tcW w:w="105" w:type="pct"/>
            <w:tcBorders>
              <w:top w:val="nil"/>
              <w:left w:val="nil"/>
              <w:bottom w:val="single" w:sz="4" w:space="0" w:color="auto"/>
              <w:right w:val="nil"/>
            </w:tcBorders>
          </w:tcPr>
          <w:p w14:paraId="2CDAED67" w14:textId="1A126292" w:rsidR="00D2250C" w:rsidRPr="00017798" w:rsidRDefault="00D2250C" w:rsidP="00D55114">
            <w:pPr>
              <w:spacing w:line="480" w:lineRule="auto"/>
              <w:jc w:val="center"/>
              <w:rPr>
                <w:rFonts w:ascii="Times New Roman" w:eastAsia="Calibri" w:hAnsi="Times New Roman" w:cs="Times New Roman"/>
                <w:sz w:val="24"/>
                <w:szCs w:val="24"/>
              </w:rPr>
            </w:pPr>
          </w:p>
        </w:tc>
        <w:tc>
          <w:tcPr>
            <w:tcW w:w="260" w:type="pct"/>
            <w:tcBorders>
              <w:top w:val="nil"/>
              <w:left w:val="nil"/>
              <w:bottom w:val="single" w:sz="4" w:space="0" w:color="auto"/>
              <w:right w:val="nil"/>
            </w:tcBorders>
          </w:tcPr>
          <w:p w14:paraId="65D241A9"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.001</w:t>
            </w:r>
          </w:p>
        </w:tc>
        <w:tc>
          <w:tcPr>
            <w:tcW w:w="261" w:type="pct"/>
            <w:tcBorders>
              <w:top w:val="nil"/>
              <w:left w:val="nil"/>
              <w:bottom w:val="single" w:sz="4" w:space="0" w:color="auto"/>
              <w:right w:val="nil"/>
            </w:tcBorders>
          </w:tcPr>
          <w:p w14:paraId="4E2DE7E8"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.03</w:t>
            </w:r>
          </w:p>
        </w:tc>
        <w:tc>
          <w:tcPr>
            <w:tcW w:w="364" w:type="pct"/>
            <w:tcBorders>
              <w:top w:val="nil"/>
              <w:left w:val="nil"/>
              <w:bottom w:val="single" w:sz="4" w:space="0" w:color="auto"/>
              <w:right w:val="nil"/>
            </w:tcBorders>
          </w:tcPr>
          <w:p w14:paraId="52267E41"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.03</w:t>
            </w:r>
          </w:p>
        </w:tc>
        <w:tc>
          <w:tcPr>
            <w:tcW w:w="308" w:type="pct"/>
            <w:tcBorders>
              <w:top w:val="nil"/>
              <w:left w:val="nil"/>
              <w:bottom w:val="single" w:sz="4" w:space="0" w:color="auto"/>
              <w:right w:val="nil"/>
            </w:tcBorders>
          </w:tcPr>
          <w:p w14:paraId="05535544" w14:textId="014F5C66" w:rsidR="00D2250C" w:rsidRPr="00017798" w:rsidRDefault="004F325F"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.978</w:t>
            </w:r>
          </w:p>
        </w:tc>
        <w:tc>
          <w:tcPr>
            <w:tcW w:w="87" w:type="pct"/>
            <w:tcBorders>
              <w:top w:val="nil"/>
              <w:left w:val="nil"/>
              <w:bottom w:val="single" w:sz="4" w:space="0" w:color="auto"/>
              <w:right w:val="nil"/>
            </w:tcBorders>
          </w:tcPr>
          <w:p w14:paraId="29C66EB0" w14:textId="4F5B86E8" w:rsidR="00D2250C" w:rsidRPr="00017798" w:rsidRDefault="00D2250C" w:rsidP="00D55114">
            <w:pPr>
              <w:spacing w:line="480" w:lineRule="auto"/>
              <w:jc w:val="center"/>
              <w:rPr>
                <w:rFonts w:ascii="Times New Roman" w:eastAsia="Calibri" w:hAnsi="Times New Roman" w:cs="Times New Roman"/>
                <w:sz w:val="24"/>
                <w:szCs w:val="24"/>
              </w:rPr>
            </w:pPr>
          </w:p>
        </w:tc>
        <w:tc>
          <w:tcPr>
            <w:tcW w:w="333" w:type="pct"/>
            <w:tcBorders>
              <w:top w:val="nil"/>
              <w:left w:val="nil"/>
              <w:bottom w:val="single" w:sz="4" w:space="0" w:color="auto"/>
              <w:right w:val="nil"/>
            </w:tcBorders>
          </w:tcPr>
          <w:p w14:paraId="3C911F11"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.005</w:t>
            </w:r>
          </w:p>
        </w:tc>
        <w:tc>
          <w:tcPr>
            <w:tcW w:w="277" w:type="pct"/>
            <w:tcBorders>
              <w:top w:val="nil"/>
              <w:left w:val="nil"/>
              <w:bottom w:val="single" w:sz="4" w:space="0" w:color="auto"/>
              <w:right w:val="nil"/>
            </w:tcBorders>
          </w:tcPr>
          <w:p w14:paraId="2661B3CE"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.04</w:t>
            </w:r>
          </w:p>
        </w:tc>
        <w:tc>
          <w:tcPr>
            <w:tcW w:w="337" w:type="pct"/>
            <w:tcBorders>
              <w:top w:val="nil"/>
              <w:left w:val="nil"/>
              <w:bottom w:val="single" w:sz="4" w:space="0" w:color="auto"/>
              <w:right w:val="nil"/>
            </w:tcBorders>
          </w:tcPr>
          <w:p w14:paraId="0D3BBD81"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.13</w:t>
            </w:r>
          </w:p>
        </w:tc>
        <w:tc>
          <w:tcPr>
            <w:tcW w:w="327" w:type="pct"/>
            <w:tcBorders>
              <w:top w:val="nil"/>
              <w:left w:val="nil"/>
              <w:bottom w:val="single" w:sz="4" w:space="0" w:color="auto"/>
              <w:right w:val="nil"/>
            </w:tcBorders>
          </w:tcPr>
          <w:p w14:paraId="0CA13C6E" w14:textId="1219CF9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.894</w:t>
            </w:r>
          </w:p>
        </w:tc>
      </w:tr>
      <w:tr w:rsidR="008A6748" w:rsidRPr="00017798" w14:paraId="353BC2D7" w14:textId="209810A5" w:rsidTr="008A6748">
        <w:trPr>
          <w:trHeight w:val="500"/>
        </w:trPr>
        <w:tc>
          <w:tcPr>
            <w:tcW w:w="1041" w:type="pct"/>
            <w:tcBorders>
              <w:top w:val="single" w:sz="4" w:space="0" w:color="auto"/>
              <w:left w:val="nil"/>
              <w:bottom w:val="nil"/>
              <w:right w:val="nil"/>
            </w:tcBorders>
          </w:tcPr>
          <w:p w14:paraId="3B59C5E1" w14:textId="77777777" w:rsidR="00D2250C" w:rsidRPr="00017798" w:rsidRDefault="00D2250C" w:rsidP="00D55114">
            <w:pPr>
              <w:spacing w:line="480" w:lineRule="auto"/>
              <w:rPr>
                <w:rFonts w:ascii="Times New Roman" w:eastAsia="Calibri" w:hAnsi="Times New Roman" w:cs="Times New Roman"/>
                <w:i/>
                <w:sz w:val="24"/>
                <w:szCs w:val="24"/>
              </w:rPr>
            </w:pPr>
            <w:r w:rsidRPr="00017798">
              <w:rPr>
                <w:rFonts w:ascii="Times New Roman" w:eastAsia="Calibri" w:hAnsi="Times New Roman" w:cs="Times New Roman"/>
                <w:i/>
                <w:sz w:val="24"/>
                <w:szCs w:val="24"/>
              </w:rPr>
              <w:t>Contrasts</w:t>
            </w:r>
          </w:p>
        </w:tc>
        <w:tc>
          <w:tcPr>
            <w:tcW w:w="365" w:type="pct"/>
            <w:tcBorders>
              <w:top w:val="single" w:sz="4" w:space="0" w:color="auto"/>
              <w:left w:val="nil"/>
              <w:bottom w:val="nil"/>
              <w:right w:val="nil"/>
            </w:tcBorders>
          </w:tcPr>
          <w:p w14:paraId="7E090C18" w14:textId="77777777" w:rsidR="00D2250C" w:rsidRPr="00017798" w:rsidRDefault="00D2250C" w:rsidP="00D55114">
            <w:pPr>
              <w:spacing w:line="480" w:lineRule="auto"/>
              <w:jc w:val="center"/>
              <w:rPr>
                <w:rFonts w:ascii="Times New Roman" w:eastAsia="Calibri" w:hAnsi="Times New Roman" w:cs="Times New Roman"/>
                <w:b/>
                <w:sz w:val="24"/>
                <w:szCs w:val="24"/>
              </w:rPr>
            </w:pPr>
          </w:p>
        </w:tc>
        <w:tc>
          <w:tcPr>
            <w:tcW w:w="260" w:type="pct"/>
            <w:tcBorders>
              <w:top w:val="single" w:sz="4" w:space="0" w:color="auto"/>
              <w:left w:val="nil"/>
              <w:bottom w:val="nil"/>
              <w:right w:val="nil"/>
            </w:tcBorders>
          </w:tcPr>
          <w:p w14:paraId="3C22003C" w14:textId="77777777" w:rsidR="00D2250C" w:rsidRPr="00017798" w:rsidRDefault="00D2250C" w:rsidP="00D55114">
            <w:pPr>
              <w:spacing w:line="480" w:lineRule="auto"/>
              <w:jc w:val="center"/>
              <w:rPr>
                <w:rFonts w:ascii="Times New Roman" w:eastAsia="Calibri" w:hAnsi="Times New Roman" w:cs="Times New Roman"/>
                <w:b/>
                <w:sz w:val="24"/>
                <w:szCs w:val="24"/>
              </w:rPr>
            </w:pPr>
          </w:p>
        </w:tc>
        <w:tc>
          <w:tcPr>
            <w:tcW w:w="364" w:type="pct"/>
            <w:tcBorders>
              <w:top w:val="single" w:sz="4" w:space="0" w:color="auto"/>
              <w:left w:val="nil"/>
              <w:bottom w:val="nil"/>
              <w:right w:val="nil"/>
            </w:tcBorders>
          </w:tcPr>
          <w:p w14:paraId="7F6FE006" w14:textId="77777777" w:rsidR="00D2250C" w:rsidRPr="00017798" w:rsidRDefault="00D2250C" w:rsidP="00D55114">
            <w:pPr>
              <w:spacing w:line="480" w:lineRule="auto"/>
              <w:jc w:val="center"/>
              <w:rPr>
                <w:rFonts w:ascii="Times New Roman" w:eastAsia="Calibri" w:hAnsi="Times New Roman" w:cs="Times New Roman"/>
                <w:b/>
                <w:sz w:val="24"/>
                <w:szCs w:val="24"/>
              </w:rPr>
            </w:pPr>
          </w:p>
        </w:tc>
        <w:tc>
          <w:tcPr>
            <w:tcW w:w="312" w:type="pct"/>
            <w:tcBorders>
              <w:top w:val="single" w:sz="4" w:space="0" w:color="auto"/>
              <w:left w:val="nil"/>
              <w:bottom w:val="nil"/>
              <w:right w:val="nil"/>
            </w:tcBorders>
          </w:tcPr>
          <w:p w14:paraId="7A0DFC0E" w14:textId="77777777" w:rsidR="00D2250C" w:rsidRPr="00017798" w:rsidRDefault="00D2250C" w:rsidP="00D55114">
            <w:pPr>
              <w:spacing w:line="480" w:lineRule="auto"/>
              <w:jc w:val="center"/>
              <w:rPr>
                <w:rFonts w:ascii="Times New Roman" w:eastAsia="Calibri" w:hAnsi="Times New Roman" w:cs="Times New Roman"/>
                <w:b/>
                <w:sz w:val="24"/>
                <w:szCs w:val="24"/>
              </w:rPr>
            </w:pPr>
          </w:p>
        </w:tc>
        <w:tc>
          <w:tcPr>
            <w:tcW w:w="105" w:type="pct"/>
            <w:tcBorders>
              <w:top w:val="single" w:sz="4" w:space="0" w:color="auto"/>
              <w:left w:val="nil"/>
              <w:bottom w:val="nil"/>
              <w:right w:val="nil"/>
            </w:tcBorders>
          </w:tcPr>
          <w:p w14:paraId="01F24B68" w14:textId="40AAF88C" w:rsidR="00D2250C" w:rsidRPr="00017798" w:rsidRDefault="00D2250C" w:rsidP="00D55114">
            <w:pPr>
              <w:spacing w:line="480" w:lineRule="auto"/>
              <w:jc w:val="center"/>
              <w:rPr>
                <w:rFonts w:ascii="Times New Roman" w:eastAsia="Calibri" w:hAnsi="Times New Roman" w:cs="Times New Roman"/>
                <w:b/>
                <w:sz w:val="24"/>
                <w:szCs w:val="24"/>
              </w:rPr>
            </w:pPr>
          </w:p>
        </w:tc>
        <w:tc>
          <w:tcPr>
            <w:tcW w:w="260" w:type="pct"/>
            <w:tcBorders>
              <w:top w:val="single" w:sz="4" w:space="0" w:color="auto"/>
              <w:left w:val="nil"/>
              <w:bottom w:val="nil"/>
              <w:right w:val="nil"/>
            </w:tcBorders>
          </w:tcPr>
          <w:p w14:paraId="474386C2" w14:textId="77777777" w:rsidR="00D2250C" w:rsidRPr="00017798" w:rsidRDefault="00D2250C" w:rsidP="00D55114">
            <w:pPr>
              <w:spacing w:line="480" w:lineRule="auto"/>
              <w:jc w:val="center"/>
              <w:rPr>
                <w:rFonts w:ascii="Times New Roman" w:eastAsia="Calibri" w:hAnsi="Times New Roman" w:cs="Times New Roman"/>
                <w:b/>
                <w:sz w:val="24"/>
                <w:szCs w:val="24"/>
              </w:rPr>
            </w:pPr>
          </w:p>
        </w:tc>
        <w:tc>
          <w:tcPr>
            <w:tcW w:w="261" w:type="pct"/>
            <w:tcBorders>
              <w:top w:val="single" w:sz="4" w:space="0" w:color="auto"/>
              <w:left w:val="nil"/>
              <w:bottom w:val="nil"/>
              <w:right w:val="nil"/>
            </w:tcBorders>
          </w:tcPr>
          <w:p w14:paraId="0495A03E" w14:textId="77777777" w:rsidR="00D2250C" w:rsidRPr="00017798" w:rsidRDefault="00D2250C" w:rsidP="00D55114">
            <w:pPr>
              <w:spacing w:line="480" w:lineRule="auto"/>
              <w:jc w:val="center"/>
              <w:rPr>
                <w:rFonts w:ascii="Times New Roman" w:eastAsia="Calibri" w:hAnsi="Times New Roman" w:cs="Times New Roman"/>
                <w:b/>
                <w:sz w:val="24"/>
                <w:szCs w:val="24"/>
              </w:rPr>
            </w:pPr>
          </w:p>
        </w:tc>
        <w:tc>
          <w:tcPr>
            <w:tcW w:w="364" w:type="pct"/>
            <w:tcBorders>
              <w:top w:val="single" w:sz="4" w:space="0" w:color="auto"/>
              <w:left w:val="nil"/>
              <w:bottom w:val="nil"/>
              <w:right w:val="nil"/>
            </w:tcBorders>
          </w:tcPr>
          <w:p w14:paraId="7B3113E1" w14:textId="77777777" w:rsidR="00D2250C" w:rsidRPr="00017798" w:rsidRDefault="00D2250C" w:rsidP="00D55114">
            <w:pPr>
              <w:spacing w:line="480" w:lineRule="auto"/>
              <w:jc w:val="center"/>
              <w:rPr>
                <w:rFonts w:ascii="Times New Roman" w:eastAsia="Calibri" w:hAnsi="Times New Roman" w:cs="Times New Roman"/>
                <w:b/>
                <w:sz w:val="24"/>
                <w:szCs w:val="24"/>
              </w:rPr>
            </w:pPr>
          </w:p>
        </w:tc>
        <w:tc>
          <w:tcPr>
            <w:tcW w:w="308" w:type="pct"/>
            <w:tcBorders>
              <w:top w:val="single" w:sz="4" w:space="0" w:color="auto"/>
              <w:left w:val="nil"/>
              <w:bottom w:val="nil"/>
              <w:right w:val="nil"/>
            </w:tcBorders>
          </w:tcPr>
          <w:p w14:paraId="771DAADF" w14:textId="77777777" w:rsidR="00D2250C" w:rsidRPr="00017798" w:rsidRDefault="00D2250C" w:rsidP="00D55114">
            <w:pPr>
              <w:spacing w:line="480" w:lineRule="auto"/>
              <w:jc w:val="center"/>
              <w:rPr>
                <w:rFonts w:ascii="Times New Roman" w:eastAsia="Calibri" w:hAnsi="Times New Roman" w:cs="Times New Roman"/>
                <w:b/>
                <w:sz w:val="24"/>
                <w:szCs w:val="24"/>
              </w:rPr>
            </w:pPr>
          </w:p>
        </w:tc>
        <w:tc>
          <w:tcPr>
            <w:tcW w:w="87" w:type="pct"/>
            <w:tcBorders>
              <w:top w:val="single" w:sz="4" w:space="0" w:color="auto"/>
              <w:left w:val="nil"/>
              <w:bottom w:val="nil"/>
              <w:right w:val="nil"/>
            </w:tcBorders>
          </w:tcPr>
          <w:p w14:paraId="24D4A922" w14:textId="68FAC327" w:rsidR="00D2250C" w:rsidRPr="00017798" w:rsidRDefault="00D2250C" w:rsidP="00D55114">
            <w:pPr>
              <w:spacing w:line="480" w:lineRule="auto"/>
              <w:jc w:val="center"/>
              <w:rPr>
                <w:rFonts w:ascii="Times New Roman" w:eastAsia="Calibri" w:hAnsi="Times New Roman" w:cs="Times New Roman"/>
                <w:b/>
                <w:sz w:val="24"/>
                <w:szCs w:val="24"/>
              </w:rPr>
            </w:pPr>
          </w:p>
        </w:tc>
        <w:tc>
          <w:tcPr>
            <w:tcW w:w="333" w:type="pct"/>
            <w:tcBorders>
              <w:top w:val="single" w:sz="4" w:space="0" w:color="auto"/>
              <w:left w:val="nil"/>
              <w:bottom w:val="nil"/>
              <w:right w:val="nil"/>
            </w:tcBorders>
          </w:tcPr>
          <w:p w14:paraId="0D6943B6" w14:textId="77777777" w:rsidR="00D2250C" w:rsidRPr="00017798" w:rsidRDefault="00D2250C" w:rsidP="00D55114">
            <w:pPr>
              <w:spacing w:line="480" w:lineRule="auto"/>
              <w:jc w:val="center"/>
              <w:rPr>
                <w:rFonts w:ascii="Times New Roman" w:eastAsia="Calibri" w:hAnsi="Times New Roman" w:cs="Times New Roman"/>
                <w:b/>
                <w:sz w:val="24"/>
                <w:szCs w:val="24"/>
              </w:rPr>
            </w:pPr>
          </w:p>
        </w:tc>
        <w:tc>
          <w:tcPr>
            <w:tcW w:w="277" w:type="pct"/>
            <w:tcBorders>
              <w:top w:val="single" w:sz="4" w:space="0" w:color="auto"/>
              <w:left w:val="nil"/>
              <w:bottom w:val="nil"/>
              <w:right w:val="nil"/>
            </w:tcBorders>
          </w:tcPr>
          <w:p w14:paraId="1A57661A" w14:textId="77777777" w:rsidR="00D2250C" w:rsidRPr="00017798" w:rsidRDefault="00D2250C" w:rsidP="00D55114">
            <w:pPr>
              <w:spacing w:line="480" w:lineRule="auto"/>
              <w:jc w:val="center"/>
              <w:rPr>
                <w:rFonts w:ascii="Times New Roman" w:eastAsia="Calibri" w:hAnsi="Times New Roman" w:cs="Times New Roman"/>
                <w:b/>
                <w:sz w:val="24"/>
                <w:szCs w:val="24"/>
              </w:rPr>
            </w:pPr>
          </w:p>
        </w:tc>
        <w:tc>
          <w:tcPr>
            <w:tcW w:w="337" w:type="pct"/>
            <w:tcBorders>
              <w:top w:val="single" w:sz="4" w:space="0" w:color="auto"/>
              <w:left w:val="nil"/>
              <w:bottom w:val="nil"/>
              <w:right w:val="nil"/>
            </w:tcBorders>
          </w:tcPr>
          <w:p w14:paraId="25F4A3C7" w14:textId="77777777" w:rsidR="00D2250C" w:rsidRPr="00017798" w:rsidRDefault="00D2250C" w:rsidP="00D55114">
            <w:pPr>
              <w:spacing w:line="480" w:lineRule="auto"/>
              <w:jc w:val="center"/>
              <w:rPr>
                <w:rFonts w:ascii="Times New Roman" w:eastAsia="Calibri" w:hAnsi="Times New Roman" w:cs="Times New Roman"/>
                <w:b/>
                <w:sz w:val="24"/>
                <w:szCs w:val="24"/>
              </w:rPr>
            </w:pPr>
          </w:p>
        </w:tc>
        <w:tc>
          <w:tcPr>
            <w:tcW w:w="327" w:type="pct"/>
            <w:tcBorders>
              <w:top w:val="single" w:sz="4" w:space="0" w:color="auto"/>
              <w:left w:val="nil"/>
              <w:bottom w:val="nil"/>
              <w:right w:val="nil"/>
            </w:tcBorders>
          </w:tcPr>
          <w:p w14:paraId="04C344C4" w14:textId="77777777" w:rsidR="00D2250C" w:rsidRPr="00017798" w:rsidRDefault="00D2250C" w:rsidP="00D55114">
            <w:pPr>
              <w:spacing w:line="480" w:lineRule="auto"/>
              <w:jc w:val="center"/>
              <w:rPr>
                <w:rFonts w:ascii="Times New Roman" w:eastAsia="Calibri" w:hAnsi="Times New Roman" w:cs="Times New Roman"/>
                <w:b/>
                <w:sz w:val="24"/>
                <w:szCs w:val="24"/>
              </w:rPr>
            </w:pPr>
          </w:p>
        </w:tc>
      </w:tr>
      <w:tr w:rsidR="008A6748" w:rsidRPr="00017798" w14:paraId="232AE84B" w14:textId="5231B6DE" w:rsidTr="008A6748">
        <w:trPr>
          <w:trHeight w:val="513"/>
        </w:trPr>
        <w:tc>
          <w:tcPr>
            <w:tcW w:w="1041" w:type="pct"/>
            <w:tcBorders>
              <w:top w:val="nil"/>
              <w:left w:val="nil"/>
              <w:bottom w:val="nil"/>
              <w:right w:val="nil"/>
            </w:tcBorders>
          </w:tcPr>
          <w:p w14:paraId="50AE78C3" w14:textId="77777777" w:rsidR="00D2250C" w:rsidRPr="00017798" w:rsidRDefault="00D2250C" w:rsidP="00D55114">
            <w:pPr>
              <w:spacing w:line="480" w:lineRule="auto"/>
              <w:rPr>
                <w:rFonts w:ascii="Times New Roman" w:eastAsia="Calibri" w:hAnsi="Times New Roman" w:cs="Times New Roman"/>
                <w:sz w:val="24"/>
                <w:szCs w:val="24"/>
              </w:rPr>
            </w:pPr>
            <w:r w:rsidRPr="00017798">
              <w:rPr>
                <w:rFonts w:ascii="Times New Roman" w:eastAsia="Calibri" w:hAnsi="Times New Roman" w:cs="Times New Roman"/>
                <w:sz w:val="24"/>
                <w:szCs w:val="24"/>
              </w:rPr>
              <w:t>Intercept</w:t>
            </w:r>
          </w:p>
        </w:tc>
        <w:tc>
          <w:tcPr>
            <w:tcW w:w="365" w:type="pct"/>
            <w:tcBorders>
              <w:top w:val="nil"/>
              <w:left w:val="nil"/>
              <w:bottom w:val="nil"/>
              <w:right w:val="nil"/>
            </w:tcBorders>
          </w:tcPr>
          <w:p w14:paraId="505BB5B1"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5.53</w:t>
            </w:r>
          </w:p>
        </w:tc>
        <w:tc>
          <w:tcPr>
            <w:tcW w:w="260" w:type="pct"/>
            <w:tcBorders>
              <w:top w:val="nil"/>
              <w:left w:val="nil"/>
              <w:bottom w:val="nil"/>
              <w:right w:val="nil"/>
            </w:tcBorders>
          </w:tcPr>
          <w:p w14:paraId="695633DF"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.02</w:t>
            </w:r>
          </w:p>
        </w:tc>
        <w:tc>
          <w:tcPr>
            <w:tcW w:w="364" w:type="pct"/>
            <w:tcBorders>
              <w:top w:val="nil"/>
              <w:left w:val="nil"/>
              <w:bottom w:val="nil"/>
              <w:right w:val="nil"/>
            </w:tcBorders>
          </w:tcPr>
          <w:p w14:paraId="2B10D36C"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314.32</w:t>
            </w:r>
          </w:p>
        </w:tc>
        <w:tc>
          <w:tcPr>
            <w:tcW w:w="312" w:type="pct"/>
            <w:tcBorders>
              <w:top w:val="nil"/>
              <w:left w:val="nil"/>
              <w:bottom w:val="nil"/>
              <w:right w:val="nil"/>
            </w:tcBorders>
          </w:tcPr>
          <w:p w14:paraId="59735814" w14:textId="44C3D5FB" w:rsidR="00D2250C" w:rsidRPr="00017798" w:rsidRDefault="004F325F"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&lt; .001</w:t>
            </w:r>
          </w:p>
        </w:tc>
        <w:tc>
          <w:tcPr>
            <w:tcW w:w="105" w:type="pct"/>
            <w:tcBorders>
              <w:top w:val="nil"/>
              <w:left w:val="nil"/>
              <w:bottom w:val="nil"/>
              <w:right w:val="nil"/>
            </w:tcBorders>
          </w:tcPr>
          <w:p w14:paraId="3F8B8ECE" w14:textId="058BA631" w:rsidR="00D2250C" w:rsidRPr="00017798" w:rsidRDefault="00D2250C" w:rsidP="00D55114">
            <w:pPr>
              <w:spacing w:line="480" w:lineRule="auto"/>
              <w:jc w:val="center"/>
              <w:rPr>
                <w:rFonts w:ascii="Times New Roman" w:eastAsia="Calibri" w:hAnsi="Times New Roman" w:cs="Times New Roman"/>
                <w:sz w:val="24"/>
                <w:szCs w:val="24"/>
              </w:rPr>
            </w:pPr>
          </w:p>
        </w:tc>
        <w:tc>
          <w:tcPr>
            <w:tcW w:w="260" w:type="pct"/>
            <w:tcBorders>
              <w:top w:val="nil"/>
              <w:left w:val="nil"/>
              <w:bottom w:val="nil"/>
              <w:right w:val="nil"/>
            </w:tcBorders>
          </w:tcPr>
          <w:p w14:paraId="67F253FE"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5.82</w:t>
            </w:r>
          </w:p>
        </w:tc>
        <w:tc>
          <w:tcPr>
            <w:tcW w:w="261" w:type="pct"/>
            <w:tcBorders>
              <w:top w:val="nil"/>
              <w:left w:val="nil"/>
              <w:bottom w:val="nil"/>
              <w:right w:val="nil"/>
            </w:tcBorders>
          </w:tcPr>
          <w:p w14:paraId="568D2B56"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.04</w:t>
            </w:r>
          </w:p>
        </w:tc>
        <w:tc>
          <w:tcPr>
            <w:tcW w:w="364" w:type="pct"/>
            <w:tcBorders>
              <w:top w:val="nil"/>
              <w:left w:val="nil"/>
              <w:bottom w:val="nil"/>
              <w:right w:val="nil"/>
            </w:tcBorders>
          </w:tcPr>
          <w:p w14:paraId="00C469F2"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144.40</w:t>
            </w:r>
          </w:p>
        </w:tc>
        <w:tc>
          <w:tcPr>
            <w:tcW w:w="308" w:type="pct"/>
            <w:tcBorders>
              <w:top w:val="nil"/>
              <w:left w:val="nil"/>
              <w:bottom w:val="nil"/>
              <w:right w:val="nil"/>
            </w:tcBorders>
          </w:tcPr>
          <w:p w14:paraId="20FC902D" w14:textId="58B7F8F7" w:rsidR="00D2250C" w:rsidRPr="00017798" w:rsidRDefault="004F325F"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&lt; .001</w:t>
            </w:r>
          </w:p>
        </w:tc>
        <w:tc>
          <w:tcPr>
            <w:tcW w:w="87" w:type="pct"/>
            <w:tcBorders>
              <w:top w:val="nil"/>
              <w:left w:val="nil"/>
              <w:bottom w:val="nil"/>
              <w:right w:val="nil"/>
            </w:tcBorders>
          </w:tcPr>
          <w:p w14:paraId="0A212B61" w14:textId="483128F1" w:rsidR="00D2250C" w:rsidRPr="00017798" w:rsidRDefault="00D2250C" w:rsidP="00D55114">
            <w:pPr>
              <w:spacing w:line="480" w:lineRule="auto"/>
              <w:jc w:val="center"/>
              <w:rPr>
                <w:rFonts w:ascii="Times New Roman" w:eastAsia="Calibri" w:hAnsi="Times New Roman" w:cs="Times New Roman"/>
                <w:sz w:val="24"/>
                <w:szCs w:val="24"/>
              </w:rPr>
            </w:pPr>
          </w:p>
        </w:tc>
        <w:tc>
          <w:tcPr>
            <w:tcW w:w="333" w:type="pct"/>
            <w:tcBorders>
              <w:top w:val="nil"/>
              <w:left w:val="nil"/>
              <w:bottom w:val="nil"/>
              <w:right w:val="nil"/>
            </w:tcBorders>
          </w:tcPr>
          <w:p w14:paraId="3589E023"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6.14</w:t>
            </w:r>
          </w:p>
        </w:tc>
        <w:tc>
          <w:tcPr>
            <w:tcW w:w="277" w:type="pct"/>
            <w:tcBorders>
              <w:top w:val="nil"/>
              <w:left w:val="nil"/>
              <w:bottom w:val="nil"/>
              <w:right w:val="nil"/>
            </w:tcBorders>
          </w:tcPr>
          <w:p w14:paraId="05687107"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.05</w:t>
            </w:r>
          </w:p>
        </w:tc>
        <w:tc>
          <w:tcPr>
            <w:tcW w:w="337" w:type="pct"/>
            <w:tcBorders>
              <w:top w:val="nil"/>
              <w:left w:val="nil"/>
              <w:bottom w:val="nil"/>
              <w:right w:val="nil"/>
            </w:tcBorders>
          </w:tcPr>
          <w:p w14:paraId="12C4CE4C"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124.05</w:t>
            </w:r>
          </w:p>
        </w:tc>
        <w:tc>
          <w:tcPr>
            <w:tcW w:w="327" w:type="pct"/>
            <w:tcBorders>
              <w:top w:val="nil"/>
              <w:left w:val="nil"/>
              <w:bottom w:val="nil"/>
              <w:right w:val="nil"/>
            </w:tcBorders>
          </w:tcPr>
          <w:p w14:paraId="58414E2B" w14:textId="3B690BC4" w:rsidR="00D2250C" w:rsidRPr="00017798" w:rsidRDefault="004F325F"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&lt; .001</w:t>
            </w:r>
          </w:p>
        </w:tc>
      </w:tr>
      <w:tr w:rsidR="008A6748" w:rsidRPr="00017798" w14:paraId="23FC62AC" w14:textId="5C60BA8F" w:rsidTr="008A6748">
        <w:trPr>
          <w:trHeight w:val="513"/>
        </w:trPr>
        <w:tc>
          <w:tcPr>
            <w:tcW w:w="1041" w:type="pct"/>
            <w:tcBorders>
              <w:top w:val="nil"/>
              <w:left w:val="nil"/>
              <w:bottom w:val="nil"/>
              <w:right w:val="nil"/>
            </w:tcBorders>
          </w:tcPr>
          <w:p w14:paraId="401E3EF1" w14:textId="77777777" w:rsidR="00D2250C" w:rsidRPr="00017798" w:rsidRDefault="00D2250C" w:rsidP="00D55114">
            <w:pPr>
              <w:spacing w:line="480" w:lineRule="auto"/>
              <w:rPr>
                <w:rFonts w:ascii="Times New Roman" w:eastAsia="Calibri" w:hAnsi="Times New Roman" w:cs="Times New Roman"/>
                <w:sz w:val="24"/>
                <w:szCs w:val="24"/>
              </w:rPr>
            </w:pPr>
            <w:r w:rsidRPr="00017798">
              <w:rPr>
                <w:rFonts w:ascii="Times New Roman" w:eastAsia="Calibri" w:hAnsi="Times New Roman" w:cs="Times New Roman"/>
                <w:sz w:val="24"/>
                <w:szCs w:val="24"/>
              </w:rPr>
              <w:t>Adults, ddd456 - 123ddd</w:t>
            </w:r>
          </w:p>
        </w:tc>
        <w:tc>
          <w:tcPr>
            <w:tcW w:w="365" w:type="pct"/>
            <w:tcBorders>
              <w:top w:val="nil"/>
              <w:left w:val="nil"/>
              <w:bottom w:val="nil"/>
              <w:right w:val="nil"/>
            </w:tcBorders>
          </w:tcPr>
          <w:p w14:paraId="63617825"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-.04</w:t>
            </w:r>
          </w:p>
        </w:tc>
        <w:tc>
          <w:tcPr>
            <w:tcW w:w="260" w:type="pct"/>
            <w:tcBorders>
              <w:top w:val="nil"/>
              <w:left w:val="nil"/>
              <w:bottom w:val="nil"/>
              <w:right w:val="nil"/>
            </w:tcBorders>
          </w:tcPr>
          <w:p w14:paraId="2D4B000E"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.03</w:t>
            </w:r>
          </w:p>
        </w:tc>
        <w:tc>
          <w:tcPr>
            <w:tcW w:w="364" w:type="pct"/>
            <w:tcBorders>
              <w:top w:val="nil"/>
              <w:left w:val="nil"/>
              <w:bottom w:val="nil"/>
              <w:right w:val="nil"/>
            </w:tcBorders>
          </w:tcPr>
          <w:p w14:paraId="314DE00B"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-1.31</w:t>
            </w:r>
          </w:p>
        </w:tc>
        <w:tc>
          <w:tcPr>
            <w:tcW w:w="312" w:type="pct"/>
            <w:tcBorders>
              <w:top w:val="nil"/>
              <w:left w:val="nil"/>
              <w:bottom w:val="nil"/>
              <w:right w:val="nil"/>
            </w:tcBorders>
          </w:tcPr>
          <w:p w14:paraId="54E1725E" w14:textId="4CC9ECB7" w:rsidR="00D2250C" w:rsidRPr="00017798" w:rsidRDefault="004F325F"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.189</w:t>
            </w:r>
          </w:p>
        </w:tc>
        <w:tc>
          <w:tcPr>
            <w:tcW w:w="105" w:type="pct"/>
            <w:tcBorders>
              <w:top w:val="nil"/>
              <w:left w:val="nil"/>
              <w:bottom w:val="nil"/>
              <w:right w:val="nil"/>
            </w:tcBorders>
          </w:tcPr>
          <w:p w14:paraId="1398E05D" w14:textId="3906CC89" w:rsidR="00D2250C" w:rsidRPr="00017798" w:rsidRDefault="00D2250C" w:rsidP="00D55114">
            <w:pPr>
              <w:spacing w:line="480" w:lineRule="auto"/>
              <w:jc w:val="center"/>
              <w:rPr>
                <w:rFonts w:ascii="Times New Roman" w:eastAsia="Calibri" w:hAnsi="Times New Roman" w:cs="Times New Roman"/>
                <w:sz w:val="24"/>
                <w:szCs w:val="24"/>
              </w:rPr>
            </w:pPr>
          </w:p>
        </w:tc>
        <w:tc>
          <w:tcPr>
            <w:tcW w:w="260" w:type="pct"/>
            <w:tcBorders>
              <w:top w:val="nil"/>
              <w:left w:val="nil"/>
              <w:bottom w:val="nil"/>
              <w:right w:val="nil"/>
            </w:tcBorders>
          </w:tcPr>
          <w:p w14:paraId="6AE40582"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-.04</w:t>
            </w:r>
          </w:p>
        </w:tc>
        <w:tc>
          <w:tcPr>
            <w:tcW w:w="261" w:type="pct"/>
            <w:tcBorders>
              <w:top w:val="nil"/>
              <w:left w:val="nil"/>
              <w:bottom w:val="nil"/>
              <w:right w:val="nil"/>
            </w:tcBorders>
          </w:tcPr>
          <w:p w14:paraId="48B42F22"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.03</w:t>
            </w:r>
          </w:p>
        </w:tc>
        <w:tc>
          <w:tcPr>
            <w:tcW w:w="364" w:type="pct"/>
            <w:tcBorders>
              <w:top w:val="nil"/>
              <w:left w:val="nil"/>
              <w:bottom w:val="nil"/>
              <w:right w:val="nil"/>
            </w:tcBorders>
          </w:tcPr>
          <w:p w14:paraId="4380FC33"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-1.22</w:t>
            </w:r>
          </w:p>
        </w:tc>
        <w:tc>
          <w:tcPr>
            <w:tcW w:w="308" w:type="pct"/>
            <w:tcBorders>
              <w:top w:val="nil"/>
              <w:left w:val="nil"/>
              <w:bottom w:val="nil"/>
              <w:right w:val="nil"/>
            </w:tcBorders>
          </w:tcPr>
          <w:p w14:paraId="235A0DE6" w14:textId="4955AFC9" w:rsidR="00D2250C" w:rsidRPr="00017798" w:rsidRDefault="004F325F"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.223</w:t>
            </w:r>
          </w:p>
        </w:tc>
        <w:tc>
          <w:tcPr>
            <w:tcW w:w="87" w:type="pct"/>
            <w:tcBorders>
              <w:top w:val="nil"/>
              <w:left w:val="nil"/>
              <w:bottom w:val="nil"/>
              <w:right w:val="nil"/>
            </w:tcBorders>
          </w:tcPr>
          <w:p w14:paraId="465809FE" w14:textId="1433D409" w:rsidR="00D2250C" w:rsidRPr="00017798" w:rsidRDefault="00D2250C" w:rsidP="00D55114">
            <w:pPr>
              <w:spacing w:line="480" w:lineRule="auto"/>
              <w:jc w:val="center"/>
              <w:rPr>
                <w:rFonts w:ascii="Times New Roman" w:eastAsia="Calibri" w:hAnsi="Times New Roman" w:cs="Times New Roman"/>
                <w:sz w:val="24"/>
                <w:szCs w:val="24"/>
              </w:rPr>
            </w:pPr>
          </w:p>
        </w:tc>
        <w:tc>
          <w:tcPr>
            <w:tcW w:w="333" w:type="pct"/>
            <w:tcBorders>
              <w:top w:val="nil"/>
              <w:left w:val="nil"/>
              <w:bottom w:val="nil"/>
              <w:right w:val="nil"/>
            </w:tcBorders>
          </w:tcPr>
          <w:p w14:paraId="3A842A78"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.006</w:t>
            </w:r>
          </w:p>
        </w:tc>
        <w:tc>
          <w:tcPr>
            <w:tcW w:w="277" w:type="pct"/>
            <w:tcBorders>
              <w:top w:val="nil"/>
              <w:left w:val="nil"/>
              <w:bottom w:val="nil"/>
              <w:right w:val="nil"/>
            </w:tcBorders>
          </w:tcPr>
          <w:p w14:paraId="7B5E0539"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.04</w:t>
            </w:r>
          </w:p>
        </w:tc>
        <w:tc>
          <w:tcPr>
            <w:tcW w:w="337" w:type="pct"/>
            <w:tcBorders>
              <w:top w:val="nil"/>
              <w:left w:val="nil"/>
              <w:bottom w:val="nil"/>
              <w:right w:val="nil"/>
            </w:tcBorders>
          </w:tcPr>
          <w:p w14:paraId="60FB4E6C"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.17</w:t>
            </w:r>
          </w:p>
        </w:tc>
        <w:tc>
          <w:tcPr>
            <w:tcW w:w="327" w:type="pct"/>
            <w:tcBorders>
              <w:top w:val="nil"/>
              <w:left w:val="nil"/>
              <w:bottom w:val="nil"/>
              <w:right w:val="nil"/>
            </w:tcBorders>
          </w:tcPr>
          <w:p w14:paraId="05E1F238" w14:textId="50F6B16B" w:rsidR="00D2250C" w:rsidRPr="00017798" w:rsidRDefault="004F325F"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.868</w:t>
            </w:r>
          </w:p>
        </w:tc>
      </w:tr>
      <w:tr w:rsidR="008A6748" w:rsidRPr="00017798" w14:paraId="1311A35F" w14:textId="481601E5" w:rsidTr="008A6748">
        <w:trPr>
          <w:trHeight w:val="500"/>
        </w:trPr>
        <w:tc>
          <w:tcPr>
            <w:tcW w:w="1041" w:type="pct"/>
            <w:tcBorders>
              <w:top w:val="nil"/>
              <w:left w:val="nil"/>
              <w:bottom w:val="single" w:sz="4" w:space="0" w:color="auto"/>
              <w:right w:val="nil"/>
            </w:tcBorders>
          </w:tcPr>
          <w:p w14:paraId="2462275E" w14:textId="77777777" w:rsidR="00D2250C" w:rsidRPr="00017798" w:rsidRDefault="00D2250C" w:rsidP="00D55114">
            <w:pPr>
              <w:spacing w:line="480" w:lineRule="auto"/>
              <w:rPr>
                <w:rFonts w:ascii="Times New Roman" w:eastAsia="Calibri" w:hAnsi="Times New Roman" w:cs="Times New Roman"/>
                <w:b/>
                <w:sz w:val="24"/>
                <w:szCs w:val="24"/>
              </w:rPr>
            </w:pPr>
            <w:r w:rsidRPr="00017798">
              <w:rPr>
                <w:rFonts w:ascii="Times New Roman" w:eastAsia="Calibri" w:hAnsi="Times New Roman" w:cs="Times New Roman"/>
                <w:b/>
                <w:sz w:val="24"/>
                <w:szCs w:val="24"/>
              </w:rPr>
              <w:t>Children, ddd456 - 123ddd</w:t>
            </w:r>
          </w:p>
        </w:tc>
        <w:tc>
          <w:tcPr>
            <w:tcW w:w="365" w:type="pct"/>
            <w:tcBorders>
              <w:top w:val="nil"/>
              <w:left w:val="nil"/>
              <w:bottom w:val="single" w:sz="4" w:space="0" w:color="auto"/>
              <w:right w:val="nil"/>
            </w:tcBorders>
          </w:tcPr>
          <w:p w14:paraId="648D148B" w14:textId="77777777"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.07</w:t>
            </w:r>
          </w:p>
        </w:tc>
        <w:tc>
          <w:tcPr>
            <w:tcW w:w="260" w:type="pct"/>
            <w:tcBorders>
              <w:top w:val="nil"/>
              <w:left w:val="nil"/>
              <w:bottom w:val="single" w:sz="4" w:space="0" w:color="auto"/>
              <w:right w:val="nil"/>
            </w:tcBorders>
          </w:tcPr>
          <w:p w14:paraId="1359F8B5" w14:textId="77777777"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.03</w:t>
            </w:r>
          </w:p>
        </w:tc>
        <w:tc>
          <w:tcPr>
            <w:tcW w:w="364" w:type="pct"/>
            <w:tcBorders>
              <w:top w:val="nil"/>
              <w:left w:val="nil"/>
              <w:bottom w:val="single" w:sz="4" w:space="0" w:color="auto"/>
              <w:right w:val="nil"/>
            </w:tcBorders>
          </w:tcPr>
          <w:p w14:paraId="7DA6F3EB" w14:textId="77777777" w:rsidR="00D2250C" w:rsidRPr="00017798" w:rsidRDefault="00D2250C" w:rsidP="00D55114">
            <w:pPr>
              <w:spacing w:line="480" w:lineRule="auto"/>
              <w:jc w:val="center"/>
              <w:rPr>
                <w:rFonts w:ascii="Times New Roman" w:eastAsia="Calibri" w:hAnsi="Times New Roman" w:cs="Times New Roman"/>
                <w:b/>
                <w:sz w:val="24"/>
                <w:szCs w:val="24"/>
              </w:rPr>
            </w:pPr>
            <w:r w:rsidRPr="00017798">
              <w:rPr>
                <w:rFonts w:ascii="Times New Roman" w:eastAsia="Calibri" w:hAnsi="Times New Roman" w:cs="Times New Roman"/>
                <w:b/>
                <w:sz w:val="24"/>
                <w:szCs w:val="24"/>
              </w:rPr>
              <w:t>2.34</w:t>
            </w:r>
          </w:p>
        </w:tc>
        <w:tc>
          <w:tcPr>
            <w:tcW w:w="312" w:type="pct"/>
            <w:tcBorders>
              <w:top w:val="nil"/>
              <w:left w:val="nil"/>
              <w:bottom w:val="single" w:sz="4" w:space="0" w:color="auto"/>
              <w:right w:val="nil"/>
            </w:tcBorders>
          </w:tcPr>
          <w:p w14:paraId="1ABE4CC3" w14:textId="16052FC2" w:rsidR="00D2250C" w:rsidRPr="00017798" w:rsidRDefault="004F325F" w:rsidP="00D55114">
            <w:pPr>
              <w:spacing w:line="480" w:lineRule="auto"/>
              <w:jc w:val="center"/>
              <w:rPr>
                <w:rFonts w:ascii="Times New Roman" w:eastAsia="Calibri" w:hAnsi="Times New Roman" w:cs="Times New Roman"/>
                <w:b/>
                <w:bCs/>
                <w:sz w:val="24"/>
                <w:szCs w:val="24"/>
              </w:rPr>
            </w:pPr>
            <w:r w:rsidRPr="00017798">
              <w:rPr>
                <w:rFonts w:ascii="Times New Roman" w:eastAsia="Calibri" w:hAnsi="Times New Roman" w:cs="Times New Roman"/>
                <w:b/>
                <w:bCs/>
                <w:sz w:val="24"/>
                <w:szCs w:val="24"/>
              </w:rPr>
              <w:t>.019</w:t>
            </w:r>
          </w:p>
        </w:tc>
        <w:tc>
          <w:tcPr>
            <w:tcW w:w="105" w:type="pct"/>
            <w:tcBorders>
              <w:top w:val="nil"/>
              <w:left w:val="nil"/>
              <w:bottom w:val="single" w:sz="4" w:space="0" w:color="auto"/>
              <w:right w:val="nil"/>
            </w:tcBorders>
          </w:tcPr>
          <w:p w14:paraId="08E8791B" w14:textId="67ED6EBE" w:rsidR="00D2250C" w:rsidRPr="00017798" w:rsidRDefault="00D2250C" w:rsidP="00D55114">
            <w:pPr>
              <w:spacing w:line="480" w:lineRule="auto"/>
              <w:jc w:val="center"/>
              <w:rPr>
                <w:rFonts w:ascii="Times New Roman" w:eastAsia="Calibri" w:hAnsi="Times New Roman" w:cs="Times New Roman"/>
                <w:sz w:val="24"/>
                <w:szCs w:val="24"/>
              </w:rPr>
            </w:pPr>
          </w:p>
        </w:tc>
        <w:tc>
          <w:tcPr>
            <w:tcW w:w="260" w:type="pct"/>
            <w:tcBorders>
              <w:top w:val="nil"/>
              <w:left w:val="nil"/>
              <w:bottom w:val="single" w:sz="4" w:space="0" w:color="auto"/>
              <w:right w:val="nil"/>
            </w:tcBorders>
          </w:tcPr>
          <w:p w14:paraId="597AC8AA"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-.02</w:t>
            </w:r>
          </w:p>
        </w:tc>
        <w:tc>
          <w:tcPr>
            <w:tcW w:w="261" w:type="pct"/>
            <w:tcBorders>
              <w:top w:val="nil"/>
              <w:left w:val="nil"/>
              <w:bottom w:val="single" w:sz="4" w:space="0" w:color="auto"/>
              <w:right w:val="nil"/>
            </w:tcBorders>
          </w:tcPr>
          <w:p w14:paraId="56710304"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.03</w:t>
            </w:r>
          </w:p>
        </w:tc>
        <w:tc>
          <w:tcPr>
            <w:tcW w:w="364" w:type="pct"/>
            <w:tcBorders>
              <w:top w:val="nil"/>
              <w:left w:val="nil"/>
              <w:bottom w:val="single" w:sz="4" w:space="0" w:color="auto"/>
              <w:right w:val="nil"/>
            </w:tcBorders>
          </w:tcPr>
          <w:p w14:paraId="488D8173"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-.57</w:t>
            </w:r>
          </w:p>
        </w:tc>
        <w:tc>
          <w:tcPr>
            <w:tcW w:w="308" w:type="pct"/>
            <w:tcBorders>
              <w:top w:val="nil"/>
              <w:left w:val="nil"/>
              <w:bottom w:val="single" w:sz="4" w:space="0" w:color="auto"/>
              <w:right w:val="nil"/>
            </w:tcBorders>
          </w:tcPr>
          <w:p w14:paraId="70F5FDFE" w14:textId="0FB92EE6" w:rsidR="00D2250C" w:rsidRPr="00017798" w:rsidRDefault="004F325F"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.568</w:t>
            </w:r>
          </w:p>
        </w:tc>
        <w:tc>
          <w:tcPr>
            <w:tcW w:w="87" w:type="pct"/>
            <w:tcBorders>
              <w:top w:val="nil"/>
              <w:left w:val="nil"/>
              <w:bottom w:val="single" w:sz="4" w:space="0" w:color="auto"/>
              <w:right w:val="nil"/>
            </w:tcBorders>
          </w:tcPr>
          <w:p w14:paraId="77AC002D" w14:textId="50D405F9" w:rsidR="00D2250C" w:rsidRPr="00017798" w:rsidRDefault="00D2250C" w:rsidP="00D55114">
            <w:pPr>
              <w:spacing w:line="480" w:lineRule="auto"/>
              <w:jc w:val="center"/>
              <w:rPr>
                <w:rFonts w:ascii="Times New Roman" w:eastAsia="Calibri" w:hAnsi="Times New Roman" w:cs="Times New Roman"/>
                <w:sz w:val="24"/>
                <w:szCs w:val="24"/>
              </w:rPr>
            </w:pPr>
          </w:p>
        </w:tc>
        <w:tc>
          <w:tcPr>
            <w:tcW w:w="333" w:type="pct"/>
            <w:tcBorders>
              <w:top w:val="nil"/>
              <w:left w:val="nil"/>
              <w:bottom w:val="single" w:sz="4" w:space="0" w:color="auto"/>
              <w:right w:val="nil"/>
            </w:tcBorders>
          </w:tcPr>
          <w:p w14:paraId="1C8FB1AA"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-.03</w:t>
            </w:r>
          </w:p>
        </w:tc>
        <w:tc>
          <w:tcPr>
            <w:tcW w:w="277" w:type="pct"/>
            <w:tcBorders>
              <w:top w:val="nil"/>
              <w:left w:val="nil"/>
              <w:bottom w:val="single" w:sz="4" w:space="0" w:color="auto"/>
              <w:right w:val="nil"/>
            </w:tcBorders>
          </w:tcPr>
          <w:p w14:paraId="4F9F8F36"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.04</w:t>
            </w:r>
          </w:p>
        </w:tc>
        <w:tc>
          <w:tcPr>
            <w:tcW w:w="337" w:type="pct"/>
            <w:tcBorders>
              <w:top w:val="nil"/>
              <w:left w:val="nil"/>
              <w:bottom w:val="single" w:sz="4" w:space="0" w:color="auto"/>
              <w:right w:val="nil"/>
            </w:tcBorders>
          </w:tcPr>
          <w:p w14:paraId="3745FD42" w14:textId="77777777" w:rsidR="00D2250C" w:rsidRPr="00017798" w:rsidRDefault="00D2250C"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-.74</w:t>
            </w:r>
          </w:p>
        </w:tc>
        <w:tc>
          <w:tcPr>
            <w:tcW w:w="327" w:type="pct"/>
            <w:tcBorders>
              <w:top w:val="nil"/>
              <w:left w:val="nil"/>
              <w:bottom w:val="single" w:sz="4" w:space="0" w:color="auto"/>
              <w:right w:val="nil"/>
            </w:tcBorders>
          </w:tcPr>
          <w:p w14:paraId="0F5386D6" w14:textId="4436A188" w:rsidR="00D2250C" w:rsidRPr="00017798" w:rsidRDefault="004F325F" w:rsidP="00D55114">
            <w:pPr>
              <w:spacing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t>.461</w:t>
            </w:r>
          </w:p>
        </w:tc>
      </w:tr>
    </w:tbl>
    <w:p w14:paraId="1EECD7EB" w14:textId="260CC86D" w:rsidR="00AF3EBB" w:rsidRPr="00017798" w:rsidRDefault="00F80ED0" w:rsidP="00BC0220">
      <w:pPr>
        <w:tabs>
          <w:tab w:val="left" w:pos="720"/>
        </w:tabs>
        <w:spacing w:after="0" w:line="480" w:lineRule="auto"/>
        <w:rPr>
          <w:rFonts w:ascii="Times New Roman" w:eastAsia="Calibri" w:hAnsi="Times New Roman" w:cs="Times New Roman"/>
          <w:sz w:val="24"/>
          <w:szCs w:val="24"/>
        </w:rPr>
      </w:pPr>
      <w:r w:rsidRPr="00017798">
        <w:rPr>
          <w:rFonts w:ascii="Times New Roman" w:eastAsia="Calibri" w:hAnsi="Times New Roman" w:cs="Times New Roman"/>
          <w:i/>
          <w:sz w:val="24"/>
          <w:szCs w:val="24"/>
        </w:rPr>
        <w:t xml:space="preserve">Note.  </w:t>
      </w:r>
      <w:r w:rsidRPr="00017798">
        <w:rPr>
          <w:rFonts w:ascii="Times New Roman" w:eastAsia="Calibri" w:hAnsi="Times New Roman" w:cs="Times New Roman"/>
          <w:sz w:val="24"/>
          <w:szCs w:val="24"/>
        </w:rPr>
        <w:t>The reading time data were log transformed prior to analysis, so the model estimates cannot be directly interpreted.  Significant effects are marked in bold.</w:t>
      </w:r>
      <w:r w:rsidR="00A63796" w:rsidRPr="00017798">
        <w:rPr>
          <w:rFonts w:ascii="Times New Roman" w:eastAsia="Calibri" w:hAnsi="Times New Roman" w:cs="Times New Roman"/>
          <w:sz w:val="24"/>
          <w:szCs w:val="24"/>
        </w:rPr>
        <w:t xml:space="preserve">  The syntax for </w:t>
      </w:r>
      <w:r w:rsidR="004F01DB" w:rsidRPr="00017798">
        <w:rPr>
          <w:rFonts w:ascii="Times New Roman" w:eastAsia="Calibri" w:hAnsi="Times New Roman" w:cs="Times New Roman"/>
          <w:sz w:val="24"/>
          <w:szCs w:val="24"/>
        </w:rPr>
        <w:t xml:space="preserve">first fixation duration, </w:t>
      </w:r>
      <w:r w:rsidR="00A63796" w:rsidRPr="00017798">
        <w:rPr>
          <w:rFonts w:ascii="Times New Roman" w:eastAsia="Calibri" w:hAnsi="Times New Roman" w:cs="Times New Roman"/>
          <w:sz w:val="24"/>
          <w:szCs w:val="24"/>
        </w:rPr>
        <w:t>gaze duration</w:t>
      </w:r>
      <w:r w:rsidR="006272DE" w:rsidRPr="00017798">
        <w:rPr>
          <w:rFonts w:ascii="Times New Roman" w:eastAsia="Calibri" w:hAnsi="Times New Roman" w:cs="Times New Roman"/>
          <w:sz w:val="24"/>
          <w:szCs w:val="24"/>
        </w:rPr>
        <w:t xml:space="preserve">, </w:t>
      </w:r>
      <w:r w:rsidR="004F01DB" w:rsidRPr="00017798">
        <w:rPr>
          <w:rFonts w:ascii="Times New Roman" w:eastAsia="Calibri" w:hAnsi="Times New Roman" w:cs="Times New Roman"/>
          <w:sz w:val="24"/>
          <w:szCs w:val="24"/>
        </w:rPr>
        <w:t xml:space="preserve">and total reading time </w:t>
      </w:r>
      <w:r w:rsidR="006272DE" w:rsidRPr="00017798">
        <w:rPr>
          <w:rFonts w:ascii="Times New Roman" w:eastAsia="Calibri" w:hAnsi="Times New Roman" w:cs="Times New Roman"/>
          <w:sz w:val="24"/>
          <w:szCs w:val="24"/>
        </w:rPr>
        <w:t>following trimming,</w:t>
      </w:r>
      <w:r w:rsidR="00A63796" w:rsidRPr="00017798">
        <w:rPr>
          <w:rFonts w:ascii="Times New Roman" w:eastAsia="Calibri" w:hAnsi="Times New Roman" w:cs="Times New Roman"/>
          <w:sz w:val="24"/>
          <w:szCs w:val="24"/>
        </w:rPr>
        <w:t xml:space="preserve"> </w:t>
      </w:r>
      <w:r w:rsidR="000B5000" w:rsidRPr="00017798">
        <w:rPr>
          <w:rFonts w:ascii="Times New Roman" w:eastAsia="Calibri" w:hAnsi="Times New Roman" w:cs="Times New Roman"/>
          <w:sz w:val="24"/>
          <w:szCs w:val="24"/>
        </w:rPr>
        <w:t xml:space="preserve">as intercepts only models, </w:t>
      </w:r>
      <w:r w:rsidR="00A63796" w:rsidRPr="00017798">
        <w:rPr>
          <w:rFonts w:ascii="Times New Roman" w:eastAsia="Calibri" w:hAnsi="Times New Roman" w:cs="Times New Roman"/>
          <w:sz w:val="24"/>
          <w:szCs w:val="24"/>
        </w:rPr>
        <w:t xml:space="preserve">was </w:t>
      </w:r>
      <w:r w:rsidR="00A63796" w:rsidRPr="00017798">
        <w:rPr>
          <w:rFonts w:ascii="Times New Roman" w:eastAsia="Calibri" w:hAnsi="Times New Roman" w:cs="Times New Roman"/>
          <w:sz w:val="24"/>
          <w:szCs w:val="24"/>
        </w:rPr>
        <w:lastRenderedPageBreak/>
        <w:t xml:space="preserve">as follows: </w:t>
      </w:r>
      <w:proofErr w:type="spellStart"/>
      <w:r w:rsidR="00A63796" w:rsidRPr="00017798">
        <w:rPr>
          <w:rFonts w:ascii="Times New Roman" w:eastAsia="Calibri" w:hAnsi="Times New Roman" w:cs="Times New Roman"/>
          <w:i/>
          <w:sz w:val="24"/>
          <w:szCs w:val="24"/>
        </w:rPr>
        <w:t>depvar</w:t>
      </w:r>
      <w:proofErr w:type="spellEnd"/>
      <w:r w:rsidR="00A63796" w:rsidRPr="00017798">
        <w:rPr>
          <w:rFonts w:ascii="Times New Roman" w:eastAsia="Calibri" w:hAnsi="Times New Roman" w:cs="Times New Roman"/>
          <w:i/>
          <w:sz w:val="24"/>
          <w:szCs w:val="24"/>
        </w:rPr>
        <w:t xml:space="preserve"> ~ Group * </w:t>
      </w:r>
      <w:proofErr w:type="spellStart"/>
      <w:r w:rsidR="00A63796" w:rsidRPr="00017798">
        <w:rPr>
          <w:rFonts w:ascii="Times New Roman" w:eastAsia="Calibri" w:hAnsi="Times New Roman" w:cs="Times New Roman"/>
          <w:i/>
          <w:sz w:val="24"/>
          <w:szCs w:val="24"/>
        </w:rPr>
        <w:t>CollCons</w:t>
      </w:r>
      <w:proofErr w:type="spellEnd"/>
      <w:r w:rsidR="000B5000" w:rsidRPr="00017798">
        <w:rPr>
          <w:rFonts w:ascii="Times New Roman" w:eastAsia="Calibri" w:hAnsi="Times New Roman" w:cs="Times New Roman"/>
          <w:i/>
          <w:sz w:val="24"/>
          <w:szCs w:val="24"/>
        </w:rPr>
        <w:t xml:space="preserve"> + (1|Participant) </w:t>
      </w:r>
      <w:r w:rsidR="00A63796" w:rsidRPr="00017798">
        <w:rPr>
          <w:rFonts w:ascii="Times New Roman" w:eastAsia="Calibri" w:hAnsi="Times New Roman" w:cs="Times New Roman"/>
          <w:i/>
          <w:sz w:val="24"/>
          <w:szCs w:val="24"/>
        </w:rPr>
        <w:t>+ (</w:t>
      </w:r>
      <w:r w:rsidR="006272DE" w:rsidRPr="00017798">
        <w:rPr>
          <w:rFonts w:ascii="Times New Roman" w:eastAsia="Calibri" w:hAnsi="Times New Roman" w:cs="Times New Roman"/>
          <w:i/>
          <w:sz w:val="24"/>
          <w:szCs w:val="24"/>
        </w:rPr>
        <w:t>1</w:t>
      </w:r>
      <w:r w:rsidR="00A63796" w:rsidRPr="00017798">
        <w:rPr>
          <w:rFonts w:ascii="Times New Roman" w:eastAsia="Calibri" w:hAnsi="Times New Roman" w:cs="Times New Roman"/>
          <w:i/>
          <w:sz w:val="24"/>
          <w:szCs w:val="24"/>
        </w:rPr>
        <w:t xml:space="preserve"> | </w:t>
      </w:r>
      <w:proofErr w:type="spellStart"/>
      <w:r w:rsidR="00A63796" w:rsidRPr="00017798">
        <w:rPr>
          <w:rFonts w:ascii="Times New Roman" w:eastAsia="Calibri" w:hAnsi="Times New Roman" w:cs="Times New Roman"/>
          <w:i/>
          <w:sz w:val="24"/>
          <w:szCs w:val="24"/>
        </w:rPr>
        <w:t>targetno</w:t>
      </w:r>
      <w:proofErr w:type="spellEnd"/>
      <w:r w:rsidR="00A63796" w:rsidRPr="00017798">
        <w:rPr>
          <w:rFonts w:ascii="Times New Roman" w:eastAsia="Calibri" w:hAnsi="Times New Roman" w:cs="Times New Roman"/>
          <w:i/>
          <w:sz w:val="24"/>
          <w:szCs w:val="24"/>
        </w:rPr>
        <w:t>)</w:t>
      </w:r>
      <w:r w:rsidR="00664AA4" w:rsidRPr="00017798">
        <w:rPr>
          <w:rFonts w:ascii="Times New Roman" w:eastAsia="Calibri" w:hAnsi="Times New Roman" w:cs="Times New Roman"/>
          <w:sz w:val="24"/>
          <w:szCs w:val="24"/>
        </w:rPr>
        <w:t xml:space="preserve">.  </w:t>
      </w:r>
      <w:r w:rsidR="00AF3EBB" w:rsidRPr="00017798">
        <w:rPr>
          <w:rFonts w:ascii="Times New Roman" w:eastAsia="Calibri" w:hAnsi="Times New Roman" w:cs="Times New Roman"/>
          <w:sz w:val="24"/>
          <w:szCs w:val="24"/>
        </w:rPr>
        <w:t xml:space="preserve">The contrasts were set up for </w:t>
      </w:r>
      <w:r w:rsidR="002E0CB3" w:rsidRPr="00017798">
        <w:rPr>
          <w:rFonts w:ascii="Times New Roman" w:eastAsia="Calibri" w:hAnsi="Times New Roman" w:cs="Times New Roman"/>
          <w:sz w:val="24"/>
          <w:szCs w:val="24"/>
        </w:rPr>
        <w:t xml:space="preserve">first fixation duration, </w:t>
      </w:r>
      <w:r w:rsidR="00AF3EBB" w:rsidRPr="00017798">
        <w:rPr>
          <w:rFonts w:ascii="Times New Roman" w:eastAsia="Calibri" w:hAnsi="Times New Roman" w:cs="Times New Roman"/>
          <w:sz w:val="24"/>
          <w:szCs w:val="24"/>
        </w:rPr>
        <w:t>gaze duration</w:t>
      </w:r>
      <w:r w:rsidR="002E0CB3" w:rsidRPr="00017798">
        <w:rPr>
          <w:rFonts w:ascii="Times New Roman" w:eastAsia="Calibri" w:hAnsi="Times New Roman" w:cs="Times New Roman"/>
          <w:sz w:val="24"/>
          <w:szCs w:val="24"/>
        </w:rPr>
        <w:t>, and total reading time</w:t>
      </w:r>
      <w:r w:rsidR="00AF3EBB" w:rsidRPr="00017798">
        <w:rPr>
          <w:rFonts w:ascii="Times New Roman" w:eastAsia="Calibri" w:hAnsi="Times New Roman" w:cs="Times New Roman"/>
          <w:sz w:val="24"/>
          <w:szCs w:val="24"/>
        </w:rPr>
        <w:t xml:space="preserve"> within the following syntax (intercepts only models following trimming): </w:t>
      </w:r>
      <w:proofErr w:type="spellStart"/>
      <w:r w:rsidR="00AF3EBB" w:rsidRPr="00017798">
        <w:rPr>
          <w:rFonts w:ascii="Times New Roman" w:eastAsia="Calibri" w:hAnsi="Times New Roman" w:cs="Times New Roman"/>
          <w:i/>
          <w:sz w:val="24"/>
          <w:szCs w:val="24"/>
        </w:rPr>
        <w:t>depvar</w:t>
      </w:r>
      <w:proofErr w:type="spellEnd"/>
      <w:r w:rsidR="00AF3EBB" w:rsidRPr="00017798">
        <w:rPr>
          <w:rFonts w:ascii="Times New Roman" w:eastAsia="Calibri" w:hAnsi="Times New Roman" w:cs="Times New Roman"/>
          <w:i/>
          <w:sz w:val="24"/>
          <w:szCs w:val="24"/>
        </w:rPr>
        <w:t xml:space="preserve"> ~ </w:t>
      </w:r>
      <w:proofErr w:type="spellStart"/>
      <w:r w:rsidR="00AF3EBB" w:rsidRPr="00017798">
        <w:rPr>
          <w:rFonts w:ascii="Times New Roman" w:eastAsia="Calibri" w:hAnsi="Times New Roman" w:cs="Times New Roman"/>
          <w:i/>
          <w:sz w:val="24"/>
          <w:szCs w:val="24"/>
        </w:rPr>
        <w:t>GroupByCond</w:t>
      </w:r>
      <w:proofErr w:type="spellEnd"/>
      <w:r w:rsidR="00AF3EBB" w:rsidRPr="00017798">
        <w:rPr>
          <w:rFonts w:ascii="Times New Roman" w:eastAsia="Calibri" w:hAnsi="Times New Roman" w:cs="Times New Roman"/>
          <w:i/>
          <w:sz w:val="24"/>
          <w:szCs w:val="24"/>
        </w:rPr>
        <w:t xml:space="preserve"> + (1 | Participant) + (1 | </w:t>
      </w:r>
      <w:proofErr w:type="spellStart"/>
      <w:r w:rsidR="00AF3EBB" w:rsidRPr="00017798">
        <w:rPr>
          <w:rFonts w:ascii="Times New Roman" w:eastAsia="Calibri" w:hAnsi="Times New Roman" w:cs="Times New Roman"/>
          <w:i/>
          <w:sz w:val="24"/>
          <w:szCs w:val="24"/>
        </w:rPr>
        <w:t>targetno</w:t>
      </w:r>
      <w:proofErr w:type="spellEnd"/>
      <w:r w:rsidR="00AF3EBB" w:rsidRPr="00017798">
        <w:rPr>
          <w:rFonts w:ascii="Times New Roman" w:eastAsia="Calibri" w:hAnsi="Times New Roman" w:cs="Times New Roman"/>
          <w:i/>
          <w:sz w:val="24"/>
          <w:szCs w:val="24"/>
        </w:rPr>
        <w:t>)</w:t>
      </w:r>
      <w:r w:rsidR="00D25A91" w:rsidRPr="00017798">
        <w:rPr>
          <w:rFonts w:ascii="Times New Roman" w:eastAsia="Calibri" w:hAnsi="Times New Roman" w:cs="Times New Roman"/>
          <w:sz w:val="24"/>
          <w:szCs w:val="24"/>
        </w:rPr>
        <w:t>.</w:t>
      </w:r>
      <w:r w:rsidR="009343C2" w:rsidRPr="00017798">
        <w:rPr>
          <w:rFonts w:ascii="Times New Roman" w:eastAsia="Calibri" w:hAnsi="Times New Roman" w:cs="Times New Roman"/>
          <w:sz w:val="24"/>
          <w:szCs w:val="24"/>
        </w:rPr>
        <w:t xml:space="preserve">  </w:t>
      </w:r>
      <w:proofErr w:type="gramStart"/>
      <w:r w:rsidR="009343C2" w:rsidRPr="00017798">
        <w:rPr>
          <w:rFonts w:ascii="Times New Roman" w:eastAsia="Calibri" w:hAnsi="Times New Roman" w:cs="Times New Roman"/>
          <w:sz w:val="24"/>
          <w:szCs w:val="24"/>
        </w:rPr>
        <w:t>In order to</w:t>
      </w:r>
      <w:proofErr w:type="gramEnd"/>
      <w:r w:rsidR="009343C2" w:rsidRPr="00017798">
        <w:rPr>
          <w:rFonts w:ascii="Times New Roman" w:eastAsia="Calibri" w:hAnsi="Times New Roman" w:cs="Times New Roman"/>
          <w:sz w:val="24"/>
          <w:szCs w:val="24"/>
        </w:rPr>
        <w:t xml:space="preserve"> use the </w:t>
      </w:r>
      <w:proofErr w:type="spellStart"/>
      <w:r w:rsidR="009343C2" w:rsidRPr="00017798">
        <w:rPr>
          <w:rFonts w:ascii="Times New Roman" w:eastAsia="Calibri" w:hAnsi="Times New Roman" w:cs="Times New Roman"/>
          <w:i/>
          <w:sz w:val="24"/>
          <w:szCs w:val="24"/>
        </w:rPr>
        <w:t>glht</w:t>
      </w:r>
      <w:proofErr w:type="spellEnd"/>
      <w:r w:rsidR="009343C2" w:rsidRPr="00017798">
        <w:rPr>
          <w:rFonts w:ascii="Times New Roman" w:eastAsia="Calibri" w:hAnsi="Times New Roman" w:cs="Times New Roman"/>
          <w:i/>
          <w:sz w:val="24"/>
          <w:szCs w:val="24"/>
        </w:rPr>
        <w:t xml:space="preserve"> </w:t>
      </w:r>
      <w:r w:rsidR="009343C2" w:rsidRPr="00017798">
        <w:rPr>
          <w:rFonts w:ascii="Times New Roman" w:eastAsia="Calibri" w:hAnsi="Times New Roman" w:cs="Times New Roman"/>
          <w:sz w:val="24"/>
          <w:szCs w:val="24"/>
        </w:rPr>
        <w:t>function for Model 2,</w:t>
      </w:r>
      <w:r w:rsidR="00916F09" w:rsidRPr="00017798">
        <w:rPr>
          <w:rFonts w:ascii="Times New Roman" w:eastAsia="Calibri" w:hAnsi="Times New Roman" w:cs="Times New Roman"/>
          <w:sz w:val="24"/>
          <w:szCs w:val="24"/>
        </w:rPr>
        <w:t xml:space="preserve"> </w:t>
      </w:r>
      <w:r w:rsidR="009343C2" w:rsidRPr="00017798">
        <w:rPr>
          <w:rFonts w:ascii="Times New Roman" w:eastAsia="Calibri" w:hAnsi="Times New Roman" w:cs="Times New Roman"/>
          <w:sz w:val="24"/>
          <w:szCs w:val="24"/>
        </w:rPr>
        <w:t xml:space="preserve">contrasts were set up for all dependent measures within the following syntax: </w:t>
      </w:r>
      <w:proofErr w:type="spellStart"/>
      <w:r w:rsidR="009343C2" w:rsidRPr="00017798">
        <w:rPr>
          <w:rFonts w:ascii="Times New Roman" w:eastAsia="Calibri" w:hAnsi="Times New Roman" w:cs="Times New Roman"/>
          <w:i/>
          <w:sz w:val="24"/>
          <w:szCs w:val="24"/>
        </w:rPr>
        <w:t>depvar</w:t>
      </w:r>
      <w:proofErr w:type="spellEnd"/>
      <w:r w:rsidR="009343C2" w:rsidRPr="00017798">
        <w:rPr>
          <w:rFonts w:ascii="Times New Roman" w:eastAsia="Calibri" w:hAnsi="Times New Roman" w:cs="Times New Roman"/>
          <w:i/>
          <w:sz w:val="24"/>
          <w:szCs w:val="24"/>
        </w:rPr>
        <w:t xml:space="preserve"> ~ Group * condition3 + (1|Participant) + (1|targetno)</w:t>
      </w:r>
      <w:r w:rsidR="009343C2" w:rsidRPr="00017798">
        <w:rPr>
          <w:rFonts w:ascii="Times New Roman" w:eastAsia="Calibri" w:hAnsi="Times New Roman" w:cs="Times New Roman"/>
          <w:sz w:val="24"/>
          <w:szCs w:val="24"/>
        </w:rPr>
        <w:t>.</w:t>
      </w:r>
      <w:r w:rsidR="00916F09" w:rsidRPr="00017798">
        <w:rPr>
          <w:rFonts w:ascii="Times New Roman" w:eastAsia="Calibri" w:hAnsi="Times New Roman" w:cs="Times New Roman"/>
          <w:sz w:val="24"/>
          <w:szCs w:val="24"/>
        </w:rPr>
        <w:t xml:space="preserve"> </w:t>
      </w:r>
      <w:r w:rsidR="009343C2" w:rsidRPr="00017798">
        <w:rPr>
          <w:rFonts w:ascii="Times New Roman" w:eastAsia="Calibri" w:hAnsi="Times New Roman" w:cs="Times New Roman"/>
          <w:sz w:val="24"/>
          <w:szCs w:val="24"/>
        </w:rPr>
        <w:t xml:space="preserve"> </w:t>
      </w:r>
      <w:r w:rsidR="00916F09" w:rsidRPr="00017798">
        <w:rPr>
          <w:rFonts w:ascii="Times New Roman" w:eastAsia="Calibri" w:hAnsi="Times New Roman" w:cs="Times New Roman"/>
          <w:sz w:val="24"/>
          <w:szCs w:val="24"/>
        </w:rPr>
        <w:t>The</w:t>
      </w:r>
      <w:r w:rsidR="009D7012" w:rsidRPr="00017798">
        <w:rPr>
          <w:rFonts w:ascii="Times New Roman" w:eastAsia="Calibri" w:hAnsi="Times New Roman" w:cs="Times New Roman"/>
          <w:sz w:val="24"/>
          <w:szCs w:val="24"/>
        </w:rPr>
        <w:t xml:space="preserve"> *</w:t>
      </w:r>
      <w:r w:rsidR="00916F09" w:rsidRPr="00017798">
        <w:rPr>
          <w:rFonts w:ascii="Times New Roman" w:eastAsia="Calibri" w:hAnsi="Times New Roman" w:cs="Times New Roman"/>
          <w:sz w:val="24"/>
          <w:szCs w:val="24"/>
        </w:rPr>
        <w:t xml:space="preserve"> denote</w:t>
      </w:r>
      <w:r w:rsidR="009D7012" w:rsidRPr="00017798">
        <w:rPr>
          <w:rFonts w:ascii="Times New Roman" w:eastAsia="Calibri" w:hAnsi="Times New Roman" w:cs="Times New Roman"/>
          <w:sz w:val="24"/>
          <w:szCs w:val="24"/>
        </w:rPr>
        <w:t>s</w:t>
      </w:r>
      <w:r w:rsidR="00B535D4" w:rsidRPr="00017798">
        <w:rPr>
          <w:rFonts w:ascii="Times New Roman" w:eastAsia="Calibri" w:hAnsi="Times New Roman" w:cs="Times New Roman"/>
          <w:sz w:val="24"/>
          <w:szCs w:val="24"/>
        </w:rPr>
        <w:t xml:space="preserve"> where the significance level</w:t>
      </w:r>
      <w:r w:rsidR="00916F09" w:rsidRPr="00017798">
        <w:rPr>
          <w:rFonts w:ascii="Times New Roman" w:eastAsia="Calibri" w:hAnsi="Times New Roman" w:cs="Times New Roman"/>
          <w:sz w:val="24"/>
          <w:szCs w:val="24"/>
        </w:rPr>
        <w:t xml:space="preserve"> changed with the use of the </w:t>
      </w:r>
      <w:proofErr w:type="spellStart"/>
      <w:r w:rsidR="00916F09" w:rsidRPr="00017798">
        <w:rPr>
          <w:rFonts w:ascii="Times New Roman" w:eastAsia="Calibri" w:hAnsi="Times New Roman" w:cs="Times New Roman"/>
          <w:i/>
          <w:sz w:val="24"/>
          <w:szCs w:val="24"/>
        </w:rPr>
        <w:t>glht</w:t>
      </w:r>
      <w:proofErr w:type="spellEnd"/>
      <w:r w:rsidR="00916F09" w:rsidRPr="00017798">
        <w:rPr>
          <w:rFonts w:ascii="Times New Roman" w:eastAsia="Calibri" w:hAnsi="Times New Roman" w:cs="Times New Roman"/>
          <w:sz w:val="24"/>
          <w:szCs w:val="24"/>
        </w:rPr>
        <w:t xml:space="preserve"> function (i.e., </w:t>
      </w:r>
      <w:r w:rsidR="000859FF" w:rsidRPr="00017798">
        <w:rPr>
          <w:rFonts w:ascii="Times New Roman" w:eastAsia="Calibri" w:hAnsi="Times New Roman" w:cs="Times New Roman"/>
          <w:sz w:val="24"/>
          <w:szCs w:val="24"/>
        </w:rPr>
        <w:t>where the result</w:t>
      </w:r>
      <w:r w:rsidR="00916F09" w:rsidRPr="00017798">
        <w:rPr>
          <w:rFonts w:ascii="Times New Roman" w:eastAsia="Calibri" w:hAnsi="Times New Roman" w:cs="Times New Roman"/>
          <w:sz w:val="24"/>
          <w:szCs w:val="24"/>
        </w:rPr>
        <w:t xml:space="preserve"> went from being</w:t>
      </w:r>
      <w:r w:rsidR="009D7012" w:rsidRPr="00017798">
        <w:rPr>
          <w:rFonts w:ascii="Times New Roman" w:eastAsia="Calibri" w:hAnsi="Times New Roman" w:cs="Times New Roman"/>
          <w:sz w:val="24"/>
          <w:szCs w:val="24"/>
        </w:rPr>
        <w:t xml:space="preserve"> significant to </w:t>
      </w:r>
      <w:r w:rsidR="00916F09" w:rsidRPr="00017798">
        <w:rPr>
          <w:rFonts w:ascii="Times New Roman" w:eastAsia="Calibri" w:hAnsi="Times New Roman" w:cs="Times New Roman"/>
          <w:sz w:val="24"/>
          <w:szCs w:val="24"/>
        </w:rPr>
        <w:t>marginally significant</w:t>
      </w:r>
      <w:r w:rsidR="009D7012" w:rsidRPr="00017798">
        <w:rPr>
          <w:rFonts w:ascii="Times New Roman" w:eastAsia="Calibri" w:hAnsi="Times New Roman" w:cs="Times New Roman"/>
          <w:sz w:val="24"/>
          <w:szCs w:val="24"/>
        </w:rPr>
        <w:t xml:space="preserve">- </w:t>
      </w:r>
      <w:r w:rsidR="009D7012" w:rsidRPr="00017798">
        <w:rPr>
          <w:rFonts w:ascii="Times New Roman" w:eastAsia="Calibri" w:hAnsi="Times New Roman" w:cs="Times New Roman"/>
          <w:i/>
          <w:sz w:val="24"/>
          <w:szCs w:val="24"/>
        </w:rPr>
        <w:t>p</w:t>
      </w:r>
      <w:r w:rsidR="009D7012" w:rsidRPr="00017798">
        <w:rPr>
          <w:rFonts w:ascii="Times New Roman" w:eastAsia="Calibri" w:hAnsi="Times New Roman" w:cs="Times New Roman"/>
          <w:sz w:val="24"/>
          <w:szCs w:val="24"/>
        </w:rPr>
        <w:t xml:space="preserve"> = .071</w:t>
      </w:r>
      <w:r w:rsidR="00916F09" w:rsidRPr="00017798">
        <w:rPr>
          <w:rFonts w:ascii="Times New Roman" w:eastAsia="Calibri" w:hAnsi="Times New Roman" w:cs="Times New Roman"/>
          <w:sz w:val="24"/>
          <w:szCs w:val="24"/>
        </w:rPr>
        <w:t xml:space="preserve">). </w:t>
      </w:r>
    </w:p>
    <w:p w14:paraId="26006CC8" w14:textId="77777777" w:rsidR="00FD739D" w:rsidRPr="00017798" w:rsidRDefault="00FD739D" w:rsidP="00BC0220">
      <w:pPr>
        <w:tabs>
          <w:tab w:val="left" w:pos="720"/>
        </w:tabs>
        <w:spacing w:after="0" w:line="480" w:lineRule="auto"/>
        <w:rPr>
          <w:rFonts w:ascii="Times New Roman" w:eastAsia="Calibri" w:hAnsi="Times New Roman" w:cs="Times New Roman"/>
          <w:sz w:val="24"/>
          <w:szCs w:val="24"/>
        </w:rPr>
        <w:sectPr w:rsidR="00FD739D" w:rsidRPr="00017798" w:rsidSect="00D55114">
          <w:headerReference w:type="default" r:id="rId14"/>
          <w:endnotePr>
            <w:numFmt w:val="decimal"/>
          </w:endnotePr>
          <w:pgSz w:w="16838" w:h="11906" w:orient="landscape"/>
          <w:pgMar w:top="1440" w:right="1440" w:bottom="1440" w:left="1440" w:header="706" w:footer="706" w:gutter="0"/>
          <w:cols w:space="708"/>
          <w:docGrid w:linePitch="360"/>
        </w:sectPr>
      </w:pPr>
    </w:p>
    <w:p w14:paraId="51F7ECE2" w14:textId="6A55CE9D" w:rsidR="00FD739D" w:rsidRPr="00017798" w:rsidRDefault="00FD739D" w:rsidP="00FD739D">
      <w:pPr>
        <w:tabs>
          <w:tab w:val="left" w:pos="720"/>
        </w:tabs>
        <w:spacing w:after="0"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lastRenderedPageBreak/>
        <w:t>Appendix</w:t>
      </w:r>
      <w:r w:rsidR="003F7089" w:rsidRPr="00017798">
        <w:rPr>
          <w:rFonts w:ascii="Times New Roman" w:eastAsia="Calibri" w:hAnsi="Times New Roman" w:cs="Times New Roman"/>
          <w:sz w:val="24"/>
          <w:szCs w:val="24"/>
        </w:rPr>
        <w:t xml:space="preserve"> A</w:t>
      </w:r>
    </w:p>
    <w:p w14:paraId="1E29C99C" w14:textId="50A0B3D3"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Experimental sentences and preview conditions (ddd456, 1ddd56, 12ddd6, 123ddd, and </w:t>
      </w:r>
      <w:proofErr w:type="spellStart"/>
      <w:r w:rsidRPr="00017798">
        <w:rPr>
          <w:rFonts w:ascii="Times New Roman" w:hAnsi="Times New Roman" w:cs="Times New Roman"/>
          <w:sz w:val="24"/>
        </w:rPr>
        <w:t>dddddd</w:t>
      </w:r>
      <w:proofErr w:type="spellEnd"/>
      <w:r w:rsidRPr="00017798">
        <w:rPr>
          <w:rFonts w:ascii="Times New Roman" w:hAnsi="Times New Roman" w:cs="Times New Roman"/>
          <w:sz w:val="24"/>
        </w:rPr>
        <w:t>):</w:t>
      </w:r>
    </w:p>
    <w:p w14:paraId="44281F97"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blonde girl spotted the brown </w:t>
      </w:r>
      <w:r w:rsidRPr="00017798">
        <w:rPr>
          <w:rFonts w:ascii="Times New Roman" w:hAnsi="Times New Roman" w:cs="Times New Roman"/>
          <w:i/>
          <w:sz w:val="24"/>
        </w:rPr>
        <w:t>monkey</w:t>
      </w:r>
      <w:r w:rsidRPr="00017798">
        <w:rPr>
          <w:rFonts w:ascii="Times New Roman" w:hAnsi="Times New Roman" w:cs="Times New Roman"/>
          <w:sz w:val="24"/>
        </w:rPr>
        <w:t xml:space="preserve"> in the zoo.                                                                   (</w:t>
      </w:r>
      <w:proofErr w:type="spellStart"/>
      <w:r w:rsidRPr="00017798">
        <w:rPr>
          <w:rFonts w:ascii="Times New Roman" w:hAnsi="Times New Roman" w:cs="Times New Roman"/>
          <w:i/>
          <w:sz w:val="24"/>
        </w:rPr>
        <w:t>rackey</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machey</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mochiy</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monhig</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rachig</w:t>
      </w:r>
      <w:proofErr w:type="spellEnd"/>
      <w:r w:rsidRPr="00017798">
        <w:rPr>
          <w:rFonts w:ascii="Times New Roman" w:hAnsi="Times New Roman" w:cs="Times New Roman"/>
          <w:sz w:val="24"/>
        </w:rPr>
        <w:t>)</w:t>
      </w:r>
    </w:p>
    <w:p w14:paraId="5250CD5B"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Tom got an appointment with the nice</w:t>
      </w:r>
      <w:r w:rsidRPr="00017798">
        <w:rPr>
          <w:rFonts w:ascii="Times New Roman" w:hAnsi="Times New Roman" w:cs="Times New Roman"/>
          <w:i/>
          <w:sz w:val="24"/>
        </w:rPr>
        <w:t xml:space="preserve"> doctor</w:t>
      </w:r>
      <w:r w:rsidRPr="00017798">
        <w:rPr>
          <w:rFonts w:ascii="Times New Roman" w:hAnsi="Times New Roman" w:cs="Times New Roman"/>
          <w:sz w:val="24"/>
        </w:rPr>
        <w:t xml:space="preserve"> in the hospital.                                                      (</w:t>
      </w:r>
      <w:proofErr w:type="spellStart"/>
      <w:r w:rsidRPr="00017798">
        <w:rPr>
          <w:rFonts w:ascii="Times New Roman" w:hAnsi="Times New Roman" w:cs="Times New Roman"/>
          <w:i/>
          <w:sz w:val="24"/>
        </w:rPr>
        <w:t>bintor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dinfor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donfur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docfur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binfur</w:t>
      </w:r>
      <w:proofErr w:type="spellEnd"/>
      <w:r w:rsidRPr="00017798">
        <w:rPr>
          <w:rFonts w:ascii="Times New Roman" w:hAnsi="Times New Roman" w:cs="Times New Roman"/>
          <w:sz w:val="24"/>
        </w:rPr>
        <w:t>)</w:t>
      </w:r>
    </w:p>
    <w:p w14:paraId="00E2EC50"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Peter put clothes in the laundry </w:t>
      </w:r>
      <w:r w:rsidRPr="00017798">
        <w:rPr>
          <w:rFonts w:ascii="Times New Roman" w:hAnsi="Times New Roman" w:cs="Times New Roman"/>
          <w:i/>
          <w:sz w:val="24"/>
        </w:rPr>
        <w:t>basket</w:t>
      </w:r>
      <w:r w:rsidRPr="00017798">
        <w:rPr>
          <w:rFonts w:ascii="Times New Roman" w:hAnsi="Times New Roman" w:cs="Times New Roman"/>
          <w:sz w:val="24"/>
        </w:rPr>
        <w:t xml:space="preserve"> ready for washing.                                                            (</w:t>
      </w:r>
      <w:proofErr w:type="spellStart"/>
      <w:r w:rsidRPr="00017798">
        <w:rPr>
          <w:rFonts w:ascii="Times New Roman" w:hAnsi="Times New Roman" w:cs="Times New Roman"/>
          <w:i/>
          <w:sz w:val="24"/>
        </w:rPr>
        <w:t>hurket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burlet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barlit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baslik</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hurlik</w:t>
      </w:r>
      <w:proofErr w:type="spellEnd"/>
      <w:r w:rsidRPr="00017798">
        <w:rPr>
          <w:rFonts w:ascii="Times New Roman" w:hAnsi="Times New Roman" w:cs="Times New Roman"/>
          <w:sz w:val="24"/>
        </w:rPr>
        <w:t>)</w:t>
      </w:r>
    </w:p>
    <w:p w14:paraId="1C905AC8"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You can find nice fruit in the local </w:t>
      </w:r>
      <w:r w:rsidRPr="00017798">
        <w:rPr>
          <w:rFonts w:ascii="Times New Roman" w:hAnsi="Times New Roman" w:cs="Times New Roman"/>
          <w:i/>
          <w:sz w:val="24"/>
        </w:rPr>
        <w:t>market</w:t>
      </w:r>
      <w:r w:rsidRPr="00017798">
        <w:rPr>
          <w:rFonts w:ascii="Times New Roman" w:hAnsi="Times New Roman" w:cs="Times New Roman"/>
          <w:sz w:val="24"/>
        </w:rPr>
        <w:t xml:space="preserve"> on Tuesdays.                                                              (</w:t>
      </w:r>
      <w:proofErr w:type="spellStart"/>
      <w:r w:rsidRPr="00017798">
        <w:rPr>
          <w:rFonts w:ascii="Times New Roman" w:hAnsi="Times New Roman" w:cs="Times New Roman"/>
          <w:i/>
          <w:sz w:val="24"/>
        </w:rPr>
        <w:t>wonket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mondet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mandit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mardil</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wondil</w:t>
      </w:r>
      <w:proofErr w:type="spellEnd"/>
      <w:r w:rsidRPr="00017798">
        <w:rPr>
          <w:rFonts w:ascii="Times New Roman" w:hAnsi="Times New Roman" w:cs="Times New Roman"/>
          <w:sz w:val="24"/>
        </w:rPr>
        <w:t>)</w:t>
      </w:r>
    </w:p>
    <w:p w14:paraId="68F77A74"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Kelly always chooses her lucky </w:t>
      </w:r>
      <w:r w:rsidRPr="00017798">
        <w:rPr>
          <w:rFonts w:ascii="Times New Roman" w:hAnsi="Times New Roman" w:cs="Times New Roman"/>
          <w:i/>
          <w:sz w:val="24"/>
        </w:rPr>
        <w:t>number</w:t>
      </w:r>
      <w:r w:rsidRPr="00017798">
        <w:rPr>
          <w:rFonts w:ascii="Times New Roman" w:hAnsi="Times New Roman" w:cs="Times New Roman"/>
          <w:sz w:val="24"/>
        </w:rPr>
        <w:t xml:space="preserve"> to play the lottery.                                                         (</w:t>
      </w:r>
      <w:proofErr w:type="spellStart"/>
      <w:r w:rsidRPr="00017798">
        <w:rPr>
          <w:rFonts w:ascii="Times New Roman" w:hAnsi="Times New Roman" w:cs="Times New Roman"/>
          <w:i/>
          <w:sz w:val="24"/>
        </w:rPr>
        <w:t>savber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navter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nuvtor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numtoc</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savtoc</w:t>
      </w:r>
      <w:proofErr w:type="spellEnd"/>
      <w:r w:rsidRPr="00017798">
        <w:rPr>
          <w:rFonts w:ascii="Times New Roman" w:hAnsi="Times New Roman" w:cs="Times New Roman"/>
          <w:sz w:val="24"/>
        </w:rPr>
        <w:t>)</w:t>
      </w:r>
    </w:p>
    <w:p w14:paraId="7921AAA3" w14:textId="7A489D6C"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man was in grave </w:t>
      </w:r>
      <w:r w:rsidRPr="00017798">
        <w:rPr>
          <w:rFonts w:ascii="Times New Roman" w:hAnsi="Times New Roman" w:cs="Times New Roman"/>
          <w:i/>
          <w:sz w:val="24"/>
        </w:rPr>
        <w:t>danger</w:t>
      </w:r>
      <w:r w:rsidRPr="00017798">
        <w:rPr>
          <w:rFonts w:ascii="Times New Roman" w:hAnsi="Times New Roman" w:cs="Times New Roman"/>
          <w:sz w:val="24"/>
        </w:rPr>
        <w:t xml:space="preserve"> as he climbed the mountain.                                                          (</w:t>
      </w:r>
      <w:proofErr w:type="spellStart"/>
      <w:r w:rsidRPr="00017798">
        <w:rPr>
          <w:rFonts w:ascii="Times New Roman" w:hAnsi="Times New Roman" w:cs="Times New Roman"/>
          <w:i/>
          <w:sz w:val="24"/>
        </w:rPr>
        <w:t>homger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domper</w:t>
      </w:r>
      <w:proofErr w:type="spellEnd"/>
      <w:r w:rsidRPr="00017798">
        <w:rPr>
          <w:rFonts w:ascii="Times New Roman" w:hAnsi="Times New Roman" w:cs="Times New Roman"/>
          <w:sz w:val="24"/>
        </w:rPr>
        <w:t xml:space="preserve">, </w:t>
      </w:r>
      <w:proofErr w:type="spellStart"/>
      <w:r w:rsidR="00785DCB" w:rsidRPr="00017798">
        <w:rPr>
          <w:rFonts w:ascii="Times New Roman" w:hAnsi="Times New Roman" w:cs="Times New Roman"/>
          <w:i/>
          <w:sz w:val="24"/>
        </w:rPr>
        <w:t>dampi</w:t>
      </w:r>
      <w:r w:rsidRPr="00017798">
        <w:rPr>
          <w:rFonts w:ascii="Times New Roman" w:hAnsi="Times New Roman" w:cs="Times New Roman"/>
          <w:i/>
          <w:sz w:val="24"/>
        </w:rPr>
        <w:t>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danpis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hompis</w:t>
      </w:r>
      <w:proofErr w:type="spellEnd"/>
      <w:r w:rsidRPr="00017798">
        <w:rPr>
          <w:rFonts w:ascii="Times New Roman" w:hAnsi="Times New Roman" w:cs="Times New Roman"/>
          <w:sz w:val="24"/>
        </w:rPr>
        <w:t>)</w:t>
      </w:r>
    </w:p>
    <w:p w14:paraId="1B9C265A"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We saw a large </w:t>
      </w:r>
      <w:r w:rsidRPr="00017798">
        <w:rPr>
          <w:rFonts w:ascii="Times New Roman" w:hAnsi="Times New Roman" w:cs="Times New Roman"/>
          <w:i/>
          <w:sz w:val="24"/>
        </w:rPr>
        <w:t>badger</w:t>
      </w:r>
      <w:r w:rsidRPr="00017798">
        <w:rPr>
          <w:rFonts w:ascii="Times New Roman" w:hAnsi="Times New Roman" w:cs="Times New Roman"/>
          <w:sz w:val="24"/>
        </w:rPr>
        <w:t xml:space="preserve"> when we went for a walk last night.                                                      (</w:t>
      </w:r>
      <w:proofErr w:type="spellStart"/>
      <w:r w:rsidRPr="00017798">
        <w:rPr>
          <w:rFonts w:ascii="Times New Roman" w:hAnsi="Times New Roman" w:cs="Times New Roman"/>
          <w:i/>
          <w:sz w:val="24"/>
        </w:rPr>
        <w:t>hilger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bilper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balpur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badpun</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hilpun</w:t>
      </w:r>
      <w:proofErr w:type="spellEnd"/>
      <w:r w:rsidRPr="00017798">
        <w:rPr>
          <w:rFonts w:ascii="Times New Roman" w:hAnsi="Times New Roman" w:cs="Times New Roman"/>
          <w:sz w:val="24"/>
        </w:rPr>
        <w:t>)</w:t>
      </w:r>
    </w:p>
    <w:p w14:paraId="50781D57"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We did not stay much </w:t>
      </w:r>
      <w:r w:rsidRPr="00017798">
        <w:rPr>
          <w:rFonts w:ascii="Times New Roman" w:hAnsi="Times New Roman" w:cs="Times New Roman"/>
          <w:i/>
          <w:sz w:val="24"/>
        </w:rPr>
        <w:t>longer</w:t>
      </w:r>
      <w:r w:rsidRPr="00017798">
        <w:rPr>
          <w:rFonts w:ascii="Times New Roman" w:hAnsi="Times New Roman" w:cs="Times New Roman"/>
          <w:sz w:val="24"/>
        </w:rPr>
        <w:t xml:space="preserve"> than you at the birthday party.                                                     (</w:t>
      </w:r>
      <w:proofErr w:type="spellStart"/>
      <w:r w:rsidRPr="00017798">
        <w:rPr>
          <w:rFonts w:ascii="Times New Roman" w:hAnsi="Times New Roman" w:cs="Times New Roman"/>
          <w:i/>
          <w:sz w:val="24"/>
        </w:rPr>
        <w:t>tumger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lumjer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lomjar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lonjaw</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tumjaw</w:t>
      </w:r>
      <w:proofErr w:type="spellEnd"/>
      <w:r w:rsidRPr="00017798">
        <w:rPr>
          <w:rFonts w:ascii="Times New Roman" w:hAnsi="Times New Roman" w:cs="Times New Roman"/>
          <w:sz w:val="24"/>
        </w:rPr>
        <w:t>)</w:t>
      </w:r>
    </w:p>
    <w:p w14:paraId="2B0A79DC" w14:textId="294842C1" w:rsidR="00F00CEE" w:rsidRPr="00017798" w:rsidRDefault="0057158F" w:rsidP="00F00CEE">
      <w:pPr>
        <w:spacing w:line="480" w:lineRule="auto"/>
        <w:rPr>
          <w:rFonts w:ascii="Times New Roman" w:hAnsi="Times New Roman" w:cs="Times New Roman"/>
          <w:sz w:val="24"/>
        </w:rPr>
      </w:pPr>
      <w:r w:rsidRPr="00017798">
        <w:rPr>
          <w:rFonts w:ascii="Times New Roman" w:hAnsi="Times New Roman" w:cs="Times New Roman"/>
          <w:sz w:val="24"/>
        </w:rPr>
        <w:t>I like the gre</w:t>
      </w:r>
      <w:r w:rsidR="00F00CEE" w:rsidRPr="00017798">
        <w:rPr>
          <w:rFonts w:ascii="Times New Roman" w:hAnsi="Times New Roman" w:cs="Times New Roman"/>
          <w:sz w:val="24"/>
        </w:rPr>
        <w:t xml:space="preserve">y </w:t>
      </w:r>
      <w:r w:rsidR="00F00CEE" w:rsidRPr="00017798">
        <w:rPr>
          <w:rFonts w:ascii="Times New Roman" w:hAnsi="Times New Roman" w:cs="Times New Roman"/>
          <w:i/>
          <w:sz w:val="24"/>
        </w:rPr>
        <w:t>donkey</w:t>
      </w:r>
      <w:r w:rsidR="00F00CEE" w:rsidRPr="00017798">
        <w:rPr>
          <w:rFonts w:ascii="Times New Roman" w:hAnsi="Times New Roman" w:cs="Times New Roman"/>
          <w:sz w:val="24"/>
        </w:rPr>
        <w:t xml:space="preserve"> that lives in a field behind my house.                                                      (</w:t>
      </w:r>
      <w:proofErr w:type="spellStart"/>
      <w:r w:rsidR="00F00CEE" w:rsidRPr="00017798">
        <w:rPr>
          <w:rFonts w:ascii="Times New Roman" w:hAnsi="Times New Roman" w:cs="Times New Roman"/>
          <w:i/>
          <w:sz w:val="24"/>
        </w:rPr>
        <w:t>farkey</w:t>
      </w:r>
      <w:proofErr w:type="spellEnd"/>
      <w:r w:rsidR="00F00CEE" w:rsidRPr="00017798">
        <w:rPr>
          <w:rFonts w:ascii="Times New Roman" w:hAnsi="Times New Roman" w:cs="Times New Roman"/>
          <w:sz w:val="24"/>
        </w:rPr>
        <w:t xml:space="preserve">, </w:t>
      </w:r>
      <w:proofErr w:type="spellStart"/>
      <w:r w:rsidR="00F00CEE" w:rsidRPr="00017798">
        <w:rPr>
          <w:rFonts w:ascii="Times New Roman" w:hAnsi="Times New Roman" w:cs="Times New Roman"/>
          <w:i/>
          <w:sz w:val="24"/>
        </w:rPr>
        <w:t>dartey</w:t>
      </w:r>
      <w:proofErr w:type="spellEnd"/>
      <w:r w:rsidR="00F00CEE" w:rsidRPr="00017798">
        <w:rPr>
          <w:rFonts w:ascii="Times New Roman" w:hAnsi="Times New Roman" w:cs="Times New Roman"/>
          <w:sz w:val="24"/>
        </w:rPr>
        <w:t xml:space="preserve">, </w:t>
      </w:r>
      <w:proofErr w:type="spellStart"/>
      <w:r w:rsidR="00F00CEE" w:rsidRPr="00017798">
        <w:rPr>
          <w:rFonts w:ascii="Times New Roman" w:hAnsi="Times New Roman" w:cs="Times New Roman"/>
          <w:i/>
          <w:sz w:val="24"/>
        </w:rPr>
        <w:t>dortiy</w:t>
      </w:r>
      <w:proofErr w:type="spellEnd"/>
      <w:r w:rsidR="00F00CEE" w:rsidRPr="00017798">
        <w:rPr>
          <w:rFonts w:ascii="Times New Roman" w:hAnsi="Times New Roman" w:cs="Times New Roman"/>
          <w:sz w:val="24"/>
        </w:rPr>
        <w:t xml:space="preserve">, </w:t>
      </w:r>
      <w:proofErr w:type="spellStart"/>
      <w:r w:rsidR="00F00CEE" w:rsidRPr="00017798">
        <w:rPr>
          <w:rFonts w:ascii="Times New Roman" w:hAnsi="Times New Roman" w:cs="Times New Roman"/>
          <w:i/>
          <w:sz w:val="24"/>
        </w:rPr>
        <w:t>dontip</w:t>
      </w:r>
      <w:proofErr w:type="spellEnd"/>
      <w:r w:rsidR="00F00CEE" w:rsidRPr="00017798">
        <w:rPr>
          <w:rFonts w:ascii="Times New Roman" w:hAnsi="Times New Roman" w:cs="Times New Roman"/>
          <w:sz w:val="24"/>
        </w:rPr>
        <w:t xml:space="preserve">, </w:t>
      </w:r>
      <w:proofErr w:type="spellStart"/>
      <w:r w:rsidR="00F00CEE" w:rsidRPr="00017798">
        <w:rPr>
          <w:rFonts w:ascii="Times New Roman" w:hAnsi="Times New Roman" w:cs="Times New Roman"/>
          <w:i/>
          <w:sz w:val="24"/>
        </w:rPr>
        <w:t>fartip</w:t>
      </w:r>
      <w:proofErr w:type="spellEnd"/>
      <w:r w:rsidR="00F00CEE" w:rsidRPr="00017798">
        <w:rPr>
          <w:rFonts w:ascii="Times New Roman" w:hAnsi="Times New Roman" w:cs="Times New Roman"/>
          <w:sz w:val="24"/>
        </w:rPr>
        <w:t>)</w:t>
      </w:r>
    </w:p>
    <w:p w14:paraId="4BF1ABF0"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lastRenderedPageBreak/>
        <w:t xml:space="preserve">Daniel drew a picture with a green </w:t>
      </w:r>
      <w:r w:rsidRPr="00017798">
        <w:rPr>
          <w:rFonts w:ascii="Times New Roman" w:hAnsi="Times New Roman" w:cs="Times New Roman"/>
          <w:i/>
          <w:sz w:val="24"/>
        </w:rPr>
        <w:t>pencil</w:t>
      </w:r>
      <w:r w:rsidRPr="00017798">
        <w:rPr>
          <w:rFonts w:ascii="Times New Roman" w:hAnsi="Times New Roman" w:cs="Times New Roman"/>
          <w:sz w:val="24"/>
        </w:rPr>
        <w:t xml:space="preserve"> for his grandma.                                                                     (</w:t>
      </w:r>
      <w:proofErr w:type="spellStart"/>
      <w:r w:rsidRPr="00017798">
        <w:rPr>
          <w:rFonts w:ascii="Times New Roman" w:hAnsi="Times New Roman" w:cs="Times New Roman"/>
          <w:i/>
          <w:sz w:val="24"/>
        </w:rPr>
        <w:t>jumcil</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pumril</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pemral</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penrab</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jumrab</w:t>
      </w:r>
      <w:proofErr w:type="spellEnd"/>
      <w:r w:rsidRPr="00017798">
        <w:rPr>
          <w:rFonts w:ascii="Times New Roman" w:hAnsi="Times New Roman" w:cs="Times New Roman"/>
          <w:sz w:val="24"/>
        </w:rPr>
        <w:t>)</w:t>
      </w:r>
    </w:p>
    <w:p w14:paraId="115DE6D0"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letter was stuck with a large </w:t>
      </w:r>
      <w:r w:rsidRPr="00017798">
        <w:rPr>
          <w:rFonts w:ascii="Times New Roman" w:hAnsi="Times New Roman" w:cs="Times New Roman"/>
          <w:i/>
          <w:sz w:val="24"/>
        </w:rPr>
        <w:t>magnet</w:t>
      </w:r>
      <w:r w:rsidRPr="00017798">
        <w:rPr>
          <w:rFonts w:ascii="Times New Roman" w:hAnsi="Times New Roman" w:cs="Times New Roman"/>
          <w:sz w:val="24"/>
        </w:rPr>
        <w:t xml:space="preserve"> on our fridge door.                                                  (</w:t>
      </w:r>
      <w:proofErr w:type="spellStart"/>
      <w:r w:rsidRPr="00017798">
        <w:rPr>
          <w:rFonts w:ascii="Times New Roman" w:hAnsi="Times New Roman" w:cs="Times New Roman"/>
          <w:i/>
          <w:sz w:val="24"/>
        </w:rPr>
        <w:t>voynet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moyret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mayrut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magrud</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voyrud</w:t>
      </w:r>
      <w:proofErr w:type="spellEnd"/>
      <w:r w:rsidRPr="00017798">
        <w:rPr>
          <w:rFonts w:ascii="Times New Roman" w:hAnsi="Times New Roman" w:cs="Times New Roman"/>
          <w:sz w:val="24"/>
        </w:rPr>
        <w:t>)</w:t>
      </w:r>
    </w:p>
    <w:p w14:paraId="5A6C7E1F"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My uncle has a short </w:t>
      </w:r>
      <w:r w:rsidRPr="00017798">
        <w:rPr>
          <w:rFonts w:ascii="Times New Roman" w:hAnsi="Times New Roman" w:cs="Times New Roman"/>
          <w:i/>
          <w:sz w:val="24"/>
        </w:rPr>
        <w:t>temper</w:t>
      </w:r>
      <w:r w:rsidRPr="00017798">
        <w:rPr>
          <w:rFonts w:ascii="Times New Roman" w:hAnsi="Times New Roman" w:cs="Times New Roman"/>
          <w:sz w:val="24"/>
        </w:rPr>
        <w:t xml:space="preserve"> and shouts when </w:t>
      </w:r>
      <w:proofErr w:type="gramStart"/>
      <w:r w:rsidRPr="00017798">
        <w:rPr>
          <w:rFonts w:ascii="Times New Roman" w:hAnsi="Times New Roman" w:cs="Times New Roman"/>
          <w:sz w:val="24"/>
        </w:rPr>
        <w:t>I’m</w:t>
      </w:r>
      <w:proofErr w:type="gramEnd"/>
      <w:r w:rsidRPr="00017798">
        <w:rPr>
          <w:rFonts w:ascii="Times New Roman" w:hAnsi="Times New Roman" w:cs="Times New Roman"/>
          <w:sz w:val="24"/>
        </w:rPr>
        <w:t xml:space="preserve"> naughty.                                                   (</w:t>
      </w:r>
      <w:proofErr w:type="spellStart"/>
      <w:r w:rsidRPr="00017798">
        <w:rPr>
          <w:rFonts w:ascii="Times New Roman" w:hAnsi="Times New Roman" w:cs="Times New Roman"/>
          <w:i/>
          <w:sz w:val="24"/>
        </w:rPr>
        <w:t>dowper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towger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tewgar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temgan</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dowgan</w:t>
      </w:r>
      <w:proofErr w:type="spellEnd"/>
      <w:r w:rsidRPr="00017798">
        <w:rPr>
          <w:rFonts w:ascii="Times New Roman" w:hAnsi="Times New Roman" w:cs="Times New Roman"/>
          <w:sz w:val="24"/>
        </w:rPr>
        <w:t>)</w:t>
      </w:r>
    </w:p>
    <w:p w14:paraId="0F2F4CD2"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Sue got her hair cut shorter than </w:t>
      </w:r>
      <w:r w:rsidRPr="00017798">
        <w:rPr>
          <w:rFonts w:ascii="Times New Roman" w:hAnsi="Times New Roman" w:cs="Times New Roman"/>
          <w:i/>
          <w:sz w:val="24"/>
        </w:rPr>
        <w:t>normal</w:t>
      </w:r>
      <w:r w:rsidRPr="00017798">
        <w:rPr>
          <w:rFonts w:ascii="Times New Roman" w:hAnsi="Times New Roman" w:cs="Times New Roman"/>
          <w:sz w:val="24"/>
        </w:rPr>
        <w:t xml:space="preserve"> and it looked nice.                                                    (</w:t>
      </w:r>
      <w:proofErr w:type="spellStart"/>
      <w:r w:rsidRPr="00017798">
        <w:rPr>
          <w:rFonts w:ascii="Times New Roman" w:hAnsi="Times New Roman" w:cs="Times New Roman"/>
          <w:i/>
          <w:sz w:val="24"/>
        </w:rPr>
        <w:t>cusmal</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nusval</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nosvil</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norvib</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cusvib</w:t>
      </w:r>
      <w:proofErr w:type="spellEnd"/>
      <w:r w:rsidRPr="00017798">
        <w:rPr>
          <w:rFonts w:ascii="Times New Roman" w:hAnsi="Times New Roman" w:cs="Times New Roman"/>
          <w:sz w:val="24"/>
        </w:rPr>
        <w:t>)</w:t>
      </w:r>
    </w:p>
    <w:p w14:paraId="24A2DACC"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baby fell asleep after many </w:t>
      </w:r>
      <w:r w:rsidRPr="00017798">
        <w:rPr>
          <w:rFonts w:ascii="Times New Roman" w:hAnsi="Times New Roman" w:cs="Times New Roman"/>
          <w:i/>
          <w:sz w:val="24"/>
        </w:rPr>
        <w:t>tender</w:t>
      </w:r>
      <w:r w:rsidRPr="00017798">
        <w:rPr>
          <w:rFonts w:ascii="Times New Roman" w:hAnsi="Times New Roman" w:cs="Times New Roman"/>
          <w:sz w:val="24"/>
        </w:rPr>
        <w:t xml:space="preserve"> kisses from his mum.                                                 (</w:t>
      </w:r>
      <w:proofErr w:type="spellStart"/>
      <w:r w:rsidRPr="00017798">
        <w:rPr>
          <w:rFonts w:ascii="Times New Roman" w:hAnsi="Times New Roman" w:cs="Times New Roman"/>
          <w:i/>
          <w:sz w:val="24"/>
        </w:rPr>
        <w:t>basder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tasfer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tesfir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tenfim</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basfim</w:t>
      </w:r>
      <w:proofErr w:type="spellEnd"/>
      <w:r w:rsidRPr="00017798">
        <w:rPr>
          <w:rFonts w:ascii="Times New Roman" w:hAnsi="Times New Roman" w:cs="Times New Roman"/>
          <w:sz w:val="24"/>
        </w:rPr>
        <w:t>)</w:t>
      </w:r>
    </w:p>
    <w:p w14:paraId="16B09B07"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I put lots of silver </w:t>
      </w:r>
      <w:r w:rsidRPr="00017798">
        <w:rPr>
          <w:rFonts w:ascii="Times New Roman" w:hAnsi="Times New Roman" w:cs="Times New Roman"/>
          <w:i/>
          <w:sz w:val="24"/>
        </w:rPr>
        <w:t>tinsel</w:t>
      </w:r>
      <w:r w:rsidRPr="00017798">
        <w:rPr>
          <w:rFonts w:ascii="Times New Roman" w:hAnsi="Times New Roman" w:cs="Times New Roman"/>
          <w:sz w:val="24"/>
        </w:rPr>
        <w:t xml:space="preserve"> on the Christmas tree this year.                                                           (</w:t>
      </w:r>
      <w:proofErr w:type="spellStart"/>
      <w:r w:rsidRPr="00017798">
        <w:rPr>
          <w:rFonts w:ascii="Times New Roman" w:hAnsi="Times New Roman" w:cs="Times New Roman"/>
          <w:i/>
          <w:sz w:val="24"/>
        </w:rPr>
        <w:t>famsel</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tamrel</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timrul</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tinrud</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famrud</w:t>
      </w:r>
      <w:proofErr w:type="spellEnd"/>
      <w:r w:rsidRPr="00017798">
        <w:rPr>
          <w:rFonts w:ascii="Times New Roman" w:hAnsi="Times New Roman" w:cs="Times New Roman"/>
          <w:sz w:val="24"/>
        </w:rPr>
        <w:t>)</w:t>
      </w:r>
    </w:p>
    <w:p w14:paraId="103829FF"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oil was stored in a huge </w:t>
      </w:r>
      <w:r w:rsidRPr="00017798">
        <w:rPr>
          <w:rFonts w:ascii="Times New Roman" w:hAnsi="Times New Roman" w:cs="Times New Roman"/>
          <w:i/>
          <w:sz w:val="24"/>
        </w:rPr>
        <w:t>tanker</w:t>
      </w:r>
      <w:r w:rsidRPr="00017798">
        <w:rPr>
          <w:rFonts w:ascii="Times New Roman" w:hAnsi="Times New Roman" w:cs="Times New Roman"/>
          <w:sz w:val="24"/>
        </w:rPr>
        <w:t xml:space="preserve"> until it was needed.                                                           (</w:t>
      </w:r>
      <w:proofErr w:type="spellStart"/>
      <w:r w:rsidRPr="00017798">
        <w:rPr>
          <w:rFonts w:ascii="Times New Roman" w:hAnsi="Times New Roman" w:cs="Times New Roman"/>
          <w:i/>
          <w:sz w:val="24"/>
        </w:rPr>
        <w:t>lucker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tacder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tacdor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tandos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lucdos</w:t>
      </w:r>
      <w:proofErr w:type="spellEnd"/>
      <w:r w:rsidRPr="00017798">
        <w:rPr>
          <w:rFonts w:ascii="Times New Roman" w:hAnsi="Times New Roman" w:cs="Times New Roman"/>
          <w:sz w:val="24"/>
        </w:rPr>
        <w:t>)</w:t>
      </w:r>
    </w:p>
    <w:p w14:paraId="55AFD5EE"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My football team’s </w:t>
      </w:r>
      <w:r w:rsidRPr="00017798">
        <w:rPr>
          <w:rFonts w:ascii="Times New Roman" w:hAnsi="Times New Roman" w:cs="Times New Roman"/>
          <w:i/>
          <w:sz w:val="24"/>
        </w:rPr>
        <w:t>mascot</w:t>
      </w:r>
      <w:r w:rsidRPr="00017798">
        <w:rPr>
          <w:rFonts w:ascii="Times New Roman" w:hAnsi="Times New Roman" w:cs="Times New Roman"/>
          <w:sz w:val="24"/>
        </w:rPr>
        <w:t xml:space="preserve"> is a giant teddy bear in uniform.                                                    (</w:t>
      </w:r>
      <w:proofErr w:type="spellStart"/>
      <w:r w:rsidRPr="00017798">
        <w:rPr>
          <w:rFonts w:ascii="Times New Roman" w:hAnsi="Times New Roman" w:cs="Times New Roman"/>
          <w:i/>
          <w:sz w:val="24"/>
        </w:rPr>
        <w:t>vixcot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mixrot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maxret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masrel</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vixrel</w:t>
      </w:r>
      <w:proofErr w:type="spellEnd"/>
      <w:r w:rsidRPr="00017798">
        <w:rPr>
          <w:rFonts w:ascii="Times New Roman" w:hAnsi="Times New Roman" w:cs="Times New Roman"/>
          <w:sz w:val="24"/>
        </w:rPr>
        <w:t>)</w:t>
      </w:r>
    </w:p>
    <w:p w14:paraId="55AEF170"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little boy is a real </w:t>
      </w:r>
      <w:r w:rsidRPr="00017798">
        <w:rPr>
          <w:rFonts w:ascii="Times New Roman" w:hAnsi="Times New Roman" w:cs="Times New Roman"/>
          <w:i/>
          <w:sz w:val="24"/>
        </w:rPr>
        <w:t>rascal</w:t>
      </w:r>
      <w:r w:rsidRPr="00017798">
        <w:rPr>
          <w:rFonts w:ascii="Times New Roman" w:hAnsi="Times New Roman" w:cs="Times New Roman"/>
          <w:sz w:val="24"/>
        </w:rPr>
        <w:t xml:space="preserve"> because he plays jokes on people.                                               (</w:t>
      </w:r>
      <w:proofErr w:type="spellStart"/>
      <w:r w:rsidRPr="00017798">
        <w:rPr>
          <w:rFonts w:ascii="Times New Roman" w:hAnsi="Times New Roman" w:cs="Times New Roman"/>
          <w:i/>
          <w:sz w:val="24"/>
        </w:rPr>
        <w:t>wencal</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renmal</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ranmul</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rasmut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wenmut</w:t>
      </w:r>
      <w:proofErr w:type="spellEnd"/>
      <w:r w:rsidRPr="00017798">
        <w:rPr>
          <w:rFonts w:ascii="Times New Roman" w:hAnsi="Times New Roman" w:cs="Times New Roman"/>
          <w:sz w:val="24"/>
        </w:rPr>
        <w:t>)</w:t>
      </w:r>
    </w:p>
    <w:p w14:paraId="337137B2"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My neighbours planted a small </w:t>
      </w:r>
      <w:r w:rsidRPr="00017798">
        <w:rPr>
          <w:rFonts w:ascii="Times New Roman" w:hAnsi="Times New Roman" w:cs="Times New Roman"/>
          <w:i/>
          <w:sz w:val="24"/>
        </w:rPr>
        <w:t>conker</w:t>
      </w:r>
      <w:r w:rsidRPr="00017798">
        <w:rPr>
          <w:rFonts w:ascii="Times New Roman" w:hAnsi="Times New Roman" w:cs="Times New Roman"/>
          <w:sz w:val="24"/>
        </w:rPr>
        <w:t xml:space="preserve"> tree in their garden.                                                      (</w:t>
      </w:r>
      <w:proofErr w:type="spellStart"/>
      <w:r w:rsidRPr="00017798">
        <w:rPr>
          <w:rFonts w:ascii="Times New Roman" w:hAnsi="Times New Roman" w:cs="Times New Roman"/>
          <w:i/>
          <w:sz w:val="24"/>
        </w:rPr>
        <w:t>simker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cimber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combur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conbux</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simbux</w:t>
      </w:r>
      <w:proofErr w:type="spellEnd"/>
      <w:r w:rsidRPr="00017798">
        <w:rPr>
          <w:rFonts w:ascii="Times New Roman" w:hAnsi="Times New Roman" w:cs="Times New Roman"/>
          <w:sz w:val="24"/>
        </w:rPr>
        <w:t>)</w:t>
      </w:r>
    </w:p>
    <w:p w14:paraId="1972719F"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new building has window </w:t>
      </w:r>
      <w:r w:rsidRPr="00017798">
        <w:rPr>
          <w:rFonts w:ascii="Times New Roman" w:hAnsi="Times New Roman" w:cs="Times New Roman"/>
          <w:i/>
          <w:sz w:val="24"/>
        </w:rPr>
        <w:t>ledges</w:t>
      </w:r>
      <w:r w:rsidRPr="00017798">
        <w:rPr>
          <w:rFonts w:ascii="Times New Roman" w:hAnsi="Times New Roman" w:cs="Times New Roman"/>
          <w:sz w:val="24"/>
        </w:rPr>
        <w:t xml:space="preserve"> that are painted blue.                                                      (</w:t>
      </w:r>
      <w:proofErr w:type="spellStart"/>
      <w:r w:rsidRPr="00017798">
        <w:rPr>
          <w:rFonts w:ascii="Times New Roman" w:hAnsi="Times New Roman" w:cs="Times New Roman"/>
          <w:i/>
          <w:sz w:val="24"/>
        </w:rPr>
        <w:t>hubges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lubpes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lebpas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ledpar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hubpar</w:t>
      </w:r>
      <w:proofErr w:type="spellEnd"/>
      <w:r w:rsidRPr="00017798">
        <w:rPr>
          <w:rFonts w:ascii="Times New Roman" w:hAnsi="Times New Roman" w:cs="Times New Roman"/>
          <w:sz w:val="24"/>
        </w:rPr>
        <w:t>)</w:t>
      </w:r>
    </w:p>
    <w:p w14:paraId="567D9EF3"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lastRenderedPageBreak/>
        <w:t xml:space="preserve">Tom cried when his little </w:t>
      </w:r>
      <w:r w:rsidRPr="00017798">
        <w:rPr>
          <w:rFonts w:ascii="Times New Roman" w:hAnsi="Times New Roman" w:cs="Times New Roman"/>
          <w:i/>
          <w:sz w:val="24"/>
        </w:rPr>
        <w:t>finger</w:t>
      </w:r>
      <w:r w:rsidRPr="00017798">
        <w:rPr>
          <w:rFonts w:ascii="Times New Roman" w:hAnsi="Times New Roman" w:cs="Times New Roman"/>
          <w:sz w:val="24"/>
        </w:rPr>
        <w:t xml:space="preserve"> got caught in the door.                                                             (</w:t>
      </w:r>
      <w:proofErr w:type="spellStart"/>
      <w:r w:rsidRPr="00017798">
        <w:rPr>
          <w:rFonts w:ascii="Times New Roman" w:hAnsi="Times New Roman" w:cs="Times New Roman"/>
          <w:i/>
          <w:sz w:val="24"/>
        </w:rPr>
        <w:t>tasger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fasyer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fisyur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finyum</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tasyum</w:t>
      </w:r>
      <w:proofErr w:type="spellEnd"/>
      <w:r w:rsidRPr="00017798">
        <w:rPr>
          <w:rFonts w:ascii="Times New Roman" w:hAnsi="Times New Roman" w:cs="Times New Roman"/>
          <w:sz w:val="24"/>
        </w:rPr>
        <w:t>)</w:t>
      </w:r>
    </w:p>
    <w:p w14:paraId="2C47C757"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horse jumped six white </w:t>
      </w:r>
      <w:r w:rsidRPr="00017798">
        <w:rPr>
          <w:rFonts w:ascii="Times New Roman" w:hAnsi="Times New Roman" w:cs="Times New Roman"/>
          <w:i/>
          <w:sz w:val="24"/>
        </w:rPr>
        <w:t>fences</w:t>
      </w:r>
      <w:r w:rsidRPr="00017798">
        <w:rPr>
          <w:rFonts w:ascii="Times New Roman" w:hAnsi="Times New Roman" w:cs="Times New Roman"/>
          <w:sz w:val="24"/>
        </w:rPr>
        <w:t xml:space="preserve"> and won the competition.                                                    (</w:t>
      </w:r>
      <w:proofErr w:type="spellStart"/>
      <w:r w:rsidRPr="00017798">
        <w:rPr>
          <w:rFonts w:ascii="Times New Roman" w:hAnsi="Times New Roman" w:cs="Times New Roman"/>
          <w:i/>
          <w:sz w:val="24"/>
        </w:rPr>
        <w:t>larces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farmes</w:t>
      </w:r>
      <w:proofErr w:type="spellEnd"/>
      <w:r w:rsidRPr="00017798">
        <w:rPr>
          <w:rFonts w:ascii="Times New Roman" w:hAnsi="Times New Roman" w:cs="Times New Roman"/>
          <w:sz w:val="24"/>
        </w:rPr>
        <w:t xml:space="preserve">, </w:t>
      </w:r>
      <w:r w:rsidRPr="00017798">
        <w:rPr>
          <w:rFonts w:ascii="Times New Roman" w:hAnsi="Times New Roman" w:cs="Times New Roman"/>
          <w:i/>
          <w:sz w:val="24"/>
        </w:rPr>
        <w:t>fermis</w:t>
      </w:r>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fenmix</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larmix</w:t>
      </w:r>
      <w:proofErr w:type="spellEnd"/>
      <w:r w:rsidRPr="00017798">
        <w:rPr>
          <w:rFonts w:ascii="Times New Roman" w:hAnsi="Times New Roman" w:cs="Times New Roman"/>
          <w:sz w:val="24"/>
        </w:rPr>
        <w:t>)</w:t>
      </w:r>
    </w:p>
    <w:p w14:paraId="58B72022"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ambulance took the hurt </w:t>
      </w:r>
      <w:r w:rsidRPr="00017798">
        <w:rPr>
          <w:rFonts w:ascii="Times New Roman" w:hAnsi="Times New Roman" w:cs="Times New Roman"/>
          <w:i/>
          <w:sz w:val="24"/>
        </w:rPr>
        <w:t>victim</w:t>
      </w:r>
      <w:r w:rsidRPr="00017798">
        <w:rPr>
          <w:rFonts w:ascii="Times New Roman" w:hAnsi="Times New Roman" w:cs="Times New Roman"/>
          <w:sz w:val="24"/>
        </w:rPr>
        <w:t xml:space="preserve"> quickly to the hospital.                                                    (</w:t>
      </w:r>
      <w:proofErr w:type="spellStart"/>
      <w:r w:rsidRPr="00017798">
        <w:rPr>
          <w:rFonts w:ascii="Times New Roman" w:hAnsi="Times New Roman" w:cs="Times New Roman"/>
          <w:i/>
          <w:sz w:val="24"/>
        </w:rPr>
        <w:t>surtim</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vurlim</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virlom</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viclon</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surlon</w:t>
      </w:r>
      <w:proofErr w:type="spellEnd"/>
      <w:r w:rsidRPr="00017798">
        <w:rPr>
          <w:rFonts w:ascii="Times New Roman" w:hAnsi="Times New Roman" w:cs="Times New Roman"/>
          <w:sz w:val="24"/>
        </w:rPr>
        <w:t>)</w:t>
      </w:r>
    </w:p>
    <w:p w14:paraId="045895CB"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front </w:t>
      </w:r>
      <w:r w:rsidRPr="00017798">
        <w:rPr>
          <w:rFonts w:ascii="Times New Roman" w:hAnsi="Times New Roman" w:cs="Times New Roman"/>
          <w:i/>
          <w:sz w:val="24"/>
        </w:rPr>
        <w:t>bumper</w:t>
      </w:r>
      <w:r w:rsidRPr="00017798">
        <w:rPr>
          <w:rFonts w:ascii="Times New Roman" w:hAnsi="Times New Roman" w:cs="Times New Roman"/>
          <w:sz w:val="24"/>
        </w:rPr>
        <w:t xml:space="preserve"> fell off dad’s car today and he was cross.                                                      (</w:t>
      </w:r>
      <w:proofErr w:type="spellStart"/>
      <w:r w:rsidRPr="00017798">
        <w:rPr>
          <w:rFonts w:ascii="Times New Roman" w:hAnsi="Times New Roman" w:cs="Times New Roman"/>
          <w:i/>
          <w:sz w:val="24"/>
        </w:rPr>
        <w:t>hinper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binjer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bunjar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bumjas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hinjas</w:t>
      </w:r>
      <w:proofErr w:type="spellEnd"/>
      <w:r w:rsidRPr="00017798">
        <w:rPr>
          <w:rFonts w:ascii="Times New Roman" w:hAnsi="Times New Roman" w:cs="Times New Roman"/>
          <w:sz w:val="24"/>
        </w:rPr>
        <w:t>)</w:t>
      </w:r>
    </w:p>
    <w:p w14:paraId="55772D44"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boss bought a new </w:t>
      </w:r>
      <w:r w:rsidRPr="00017798">
        <w:rPr>
          <w:rFonts w:ascii="Times New Roman" w:hAnsi="Times New Roman" w:cs="Times New Roman"/>
          <w:i/>
          <w:sz w:val="24"/>
        </w:rPr>
        <w:t>dumper</w:t>
      </w:r>
      <w:r w:rsidRPr="00017798">
        <w:rPr>
          <w:rFonts w:ascii="Times New Roman" w:hAnsi="Times New Roman" w:cs="Times New Roman"/>
          <w:sz w:val="24"/>
        </w:rPr>
        <w:t xml:space="preserve"> truck for the building project.                                                  (</w:t>
      </w:r>
      <w:proofErr w:type="spellStart"/>
      <w:r w:rsidRPr="00017798">
        <w:rPr>
          <w:rFonts w:ascii="Times New Roman" w:hAnsi="Times New Roman" w:cs="Times New Roman"/>
          <w:i/>
          <w:sz w:val="24"/>
        </w:rPr>
        <w:t>ticper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dicyer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ducyar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dumyas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ticyas</w:t>
      </w:r>
      <w:proofErr w:type="spellEnd"/>
      <w:r w:rsidRPr="00017798">
        <w:rPr>
          <w:rFonts w:ascii="Times New Roman" w:hAnsi="Times New Roman" w:cs="Times New Roman"/>
          <w:sz w:val="24"/>
        </w:rPr>
        <w:t>)</w:t>
      </w:r>
    </w:p>
    <w:p w14:paraId="58105D19"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castle has a large </w:t>
      </w:r>
      <w:r w:rsidRPr="00017798">
        <w:rPr>
          <w:rFonts w:ascii="Times New Roman" w:hAnsi="Times New Roman" w:cs="Times New Roman"/>
          <w:i/>
          <w:sz w:val="24"/>
        </w:rPr>
        <w:t>garden</w:t>
      </w:r>
      <w:r w:rsidRPr="00017798">
        <w:rPr>
          <w:rFonts w:ascii="Times New Roman" w:hAnsi="Times New Roman" w:cs="Times New Roman"/>
          <w:sz w:val="24"/>
        </w:rPr>
        <w:t xml:space="preserve"> which we like to play in.                                                           (</w:t>
      </w:r>
      <w:proofErr w:type="spellStart"/>
      <w:r w:rsidRPr="00017798">
        <w:rPr>
          <w:rFonts w:ascii="Times New Roman" w:hAnsi="Times New Roman" w:cs="Times New Roman"/>
          <w:i/>
          <w:sz w:val="24"/>
        </w:rPr>
        <w:t>pocden</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gochen</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gachun</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garhum</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pochum</w:t>
      </w:r>
      <w:proofErr w:type="spellEnd"/>
      <w:r w:rsidRPr="00017798">
        <w:rPr>
          <w:rFonts w:ascii="Times New Roman" w:hAnsi="Times New Roman" w:cs="Times New Roman"/>
          <w:sz w:val="24"/>
        </w:rPr>
        <w:t>)</w:t>
      </w:r>
    </w:p>
    <w:p w14:paraId="06D0684B"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space museum had a new model </w:t>
      </w:r>
      <w:r w:rsidRPr="00017798">
        <w:rPr>
          <w:rFonts w:ascii="Times New Roman" w:hAnsi="Times New Roman" w:cs="Times New Roman"/>
          <w:i/>
          <w:sz w:val="24"/>
        </w:rPr>
        <w:t>rocket</w:t>
      </w:r>
      <w:r w:rsidRPr="00017798">
        <w:rPr>
          <w:rFonts w:ascii="Times New Roman" w:hAnsi="Times New Roman" w:cs="Times New Roman"/>
          <w:sz w:val="24"/>
        </w:rPr>
        <w:t xml:space="preserve"> ride that was brilliant.                                           (</w:t>
      </w:r>
      <w:proofErr w:type="spellStart"/>
      <w:r w:rsidRPr="00017798">
        <w:rPr>
          <w:rFonts w:ascii="Times New Roman" w:hAnsi="Times New Roman" w:cs="Times New Roman"/>
          <w:i/>
          <w:sz w:val="24"/>
        </w:rPr>
        <w:t>wasket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rasbet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rosbit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rocbil</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wasbil</w:t>
      </w:r>
      <w:proofErr w:type="spellEnd"/>
      <w:r w:rsidRPr="00017798">
        <w:rPr>
          <w:rFonts w:ascii="Times New Roman" w:hAnsi="Times New Roman" w:cs="Times New Roman"/>
          <w:sz w:val="24"/>
        </w:rPr>
        <w:t xml:space="preserve">)   </w:t>
      </w:r>
    </w:p>
    <w:p w14:paraId="043DC16B"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couple decided to buy a cream </w:t>
      </w:r>
      <w:r w:rsidRPr="00017798">
        <w:rPr>
          <w:rFonts w:ascii="Times New Roman" w:hAnsi="Times New Roman" w:cs="Times New Roman"/>
          <w:i/>
          <w:sz w:val="24"/>
        </w:rPr>
        <w:t>carpet</w:t>
      </w:r>
      <w:r w:rsidRPr="00017798">
        <w:rPr>
          <w:rFonts w:ascii="Times New Roman" w:hAnsi="Times New Roman" w:cs="Times New Roman"/>
          <w:sz w:val="24"/>
        </w:rPr>
        <w:t xml:space="preserve"> to go in the bedroom.                                           (</w:t>
      </w:r>
      <w:proofErr w:type="spellStart"/>
      <w:r w:rsidRPr="00017798">
        <w:rPr>
          <w:rFonts w:ascii="Times New Roman" w:hAnsi="Times New Roman" w:cs="Times New Roman"/>
          <w:i/>
          <w:sz w:val="24"/>
        </w:rPr>
        <w:t>nimpet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cimget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camgut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cargud</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nimgud</w:t>
      </w:r>
      <w:proofErr w:type="spellEnd"/>
      <w:r w:rsidRPr="00017798">
        <w:rPr>
          <w:rFonts w:ascii="Times New Roman" w:hAnsi="Times New Roman" w:cs="Times New Roman"/>
          <w:sz w:val="24"/>
        </w:rPr>
        <w:t>)</w:t>
      </w:r>
    </w:p>
    <w:p w14:paraId="5031D3E0"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My aunt’s chatty </w:t>
      </w:r>
      <w:r w:rsidRPr="00017798">
        <w:rPr>
          <w:rFonts w:ascii="Times New Roman" w:hAnsi="Times New Roman" w:cs="Times New Roman"/>
          <w:i/>
          <w:sz w:val="24"/>
        </w:rPr>
        <w:t>parrot</w:t>
      </w:r>
      <w:r w:rsidRPr="00017798">
        <w:rPr>
          <w:rFonts w:ascii="Times New Roman" w:hAnsi="Times New Roman" w:cs="Times New Roman"/>
          <w:sz w:val="24"/>
        </w:rPr>
        <w:t xml:space="preserve"> learns new words very quickly and is very clever.                               (</w:t>
      </w:r>
      <w:proofErr w:type="spellStart"/>
      <w:r w:rsidRPr="00017798">
        <w:rPr>
          <w:rFonts w:ascii="Times New Roman" w:hAnsi="Times New Roman" w:cs="Times New Roman"/>
          <w:i/>
          <w:sz w:val="24"/>
        </w:rPr>
        <w:t>jesrot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pescot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pascut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parcuf</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jescuf</w:t>
      </w:r>
      <w:proofErr w:type="spellEnd"/>
      <w:r w:rsidRPr="00017798">
        <w:rPr>
          <w:rFonts w:ascii="Times New Roman" w:hAnsi="Times New Roman" w:cs="Times New Roman"/>
          <w:sz w:val="24"/>
        </w:rPr>
        <w:t>)</w:t>
      </w:r>
    </w:p>
    <w:p w14:paraId="229A2672"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Bob looked down out of the attic </w:t>
      </w:r>
      <w:r w:rsidRPr="00017798">
        <w:rPr>
          <w:rFonts w:ascii="Times New Roman" w:hAnsi="Times New Roman" w:cs="Times New Roman"/>
          <w:i/>
          <w:sz w:val="24"/>
        </w:rPr>
        <w:t>window</w:t>
      </w:r>
      <w:r w:rsidRPr="00017798">
        <w:rPr>
          <w:rFonts w:ascii="Times New Roman" w:hAnsi="Times New Roman" w:cs="Times New Roman"/>
          <w:sz w:val="24"/>
        </w:rPr>
        <w:t xml:space="preserve"> to the street below.                                                  (</w:t>
      </w:r>
      <w:proofErr w:type="spellStart"/>
      <w:r w:rsidRPr="00017798">
        <w:rPr>
          <w:rFonts w:ascii="Times New Roman" w:hAnsi="Times New Roman" w:cs="Times New Roman"/>
          <w:i/>
          <w:sz w:val="24"/>
        </w:rPr>
        <w:t>rasdow</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waslow</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wisluw</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winlum</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raslum</w:t>
      </w:r>
      <w:proofErr w:type="spellEnd"/>
      <w:r w:rsidRPr="00017798">
        <w:rPr>
          <w:rFonts w:ascii="Times New Roman" w:hAnsi="Times New Roman" w:cs="Times New Roman"/>
          <w:sz w:val="24"/>
        </w:rPr>
        <w:t>)</w:t>
      </w:r>
    </w:p>
    <w:p w14:paraId="0EC1B6BD"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I had some </w:t>
      </w:r>
      <w:proofErr w:type="gramStart"/>
      <w:r w:rsidRPr="00017798">
        <w:rPr>
          <w:rFonts w:ascii="Times New Roman" w:hAnsi="Times New Roman" w:cs="Times New Roman"/>
          <w:sz w:val="24"/>
        </w:rPr>
        <w:t>really tasty</w:t>
      </w:r>
      <w:proofErr w:type="gramEnd"/>
      <w:r w:rsidRPr="00017798">
        <w:rPr>
          <w:rFonts w:ascii="Times New Roman" w:hAnsi="Times New Roman" w:cs="Times New Roman"/>
          <w:sz w:val="24"/>
        </w:rPr>
        <w:t xml:space="preserve"> </w:t>
      </w:r>
      <w:r w:rsidRPr="00017798">
        <w:rPr>
          <w:rFonts w:ascii="Times New Roman" w:hAnsi="Times New Roman" w:cs="Times New Roman"/>
          <w:i/>
          <w:sz w:val="24"/>
        </w:rPr>
        <w:t>turkey</w:t>
      </w:r>
      <w:r w:rsidRPr="00017798">
        <w:rPr>
          <w:rFonts w:ascii="Times New Roman" w:hAnsi="Times New Roman" w:cs="Times New Roman"/>
          <w:sz w:val="24"/>
        </w:rPr>
        <w:t xml:space="preserve"> in my sandwich today.                                                             (</w:t>
      </w:r>
      <w:proofErr w:type="spellStart"/>
      <w:r w:rsidRPr="00017798">
        <w:rPr>
          <w:rFonts w:ascii="Times New Roman" w:hAnsi="Times New Roman" w:cs="Times New Roman"/>
          <w:i/>
          <w:sz w:val="24"/>
        </w:rPr>
        <w:t>dimkey</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timley</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tumlay</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turlag</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dimlag</w:t>
      </w:r>
      <w:proofErr w:type="spellEnd"/>
      <w:r w:rsidRPr="00017798">
        <w:rPr>
          <w:rFonts w:ascii="Times New Roman" w:hAnsi="Times New Roman" w:cs="Times New Roman"/>
          <w:sz w:val="24"/>
        </w:rPr>
        <w:t>)</w:t>
      </w:r>
    </w:p>
    <w:p w14:paraId="388C238A"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lastRenderedPageBreak/>
        <w:t xml:space="preserve">The children were excited about the great </w:t>
      </w:r>
      <w:r w:rsidRPr="00017798">
        <w:rPr>
          <w:rFonts w:ascii="Times New Roman" w:hAnsi="Times New Roman" w:cs="Times New Roman"/>
          <w:i/>
          <w:sz w:val="24"/>
        </w:rPr>
        <w:t>circus</w:t>
      </w:r>
      <w:r w:rsidRPr="00017798">
        <w:rPr>
          <w:rFonts w:ascii="Times New Roman" w:hAnsi="Times New Roman" w:cs="Times New Roman"/>
          <w:sz w:val="24"/>
        </w:rPr>
        <w:t xml:space="preserve"> that was coming to town.                            (</w:t>
      </w:r>
      <w:proofErr w:type="spellStart"/>
      <w:r w:rsidRPr="00017798">
        <w:rPr>
          <w:rFonts w:ascii="Times New Roman" w:hAnsi="Times New Roman" w:cs="Times New Roman"/>
          <w:i/>
          <w:sz w:val="24"/>
        </w:rPr>
        <w:t>mancus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canxus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cinxes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cirxen</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manxen</w:t>
      </w:r>
      <w:proofErr w:type="spellEnd"/>
      <w:r w:rsidRPr="00017798">
        <w:rPr>
          <w:rFonts w:ascii="Times New Roman" w:hAnsi="Times New Roman" w:cs="Times New Roman"/>
          <w:sz w:val="24"/>
        </w:rPr>
        <w:t xml:space="preserve">) </w:t>
      </w:r>
    </w:p>
    <w:p w14:paraId="733C256B"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photo was of a field with a tiny </w:t>
      </w:r>
      <w:r w:rsidRPr="00017798">
        <w:rPr>
          <w:rFonts w:ascii="Times New Roman" w:hAnsi="Times New Roman" w:cs="Times New Roman"/>
          <w:i/>
          <w:sz w:val="24"/>
        </w:rPr>
        <w:t>piglet</w:t>
      </w:r>
      <w:r w:rsidRPr="00017798">
        <w:rPr>
          <w:rFonts w:ascii="Times New Roman" w:hAnsi="Times New Roman" w:cs="Times New Roman"/>
          <w:sz w:val="24"/>
        </w:rPr>
        <w:t xml:space="preserve"> playing in it.                                                            (</w:t>
      </w:r>
      <w:proofErr w:type="spellStart"/>
      <w:r w:rsidRPr="00017798">
        <w:rPr>
          <w:rFonts w:ascii="Times New Roman" w:hAnsi="Times New Roman" w:cs="Times New Roman"/>
          <w:i/>
          <w:sz w:val="24"/>
        </w:rPr>
        <w:t>qujlet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pujdet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pijdat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pigdab</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qujdab</w:t>
      </w:r>
      <w:proofErr w:type="spellEnd"/>
      <w:r w:rsidRPr="00017798">
        <w:rPr>
          <w:rFonts w:ascii="Times New Roman" w:hAnsi="Times New Roman" w:cs="Times New Roman"/>
          <w:sz w:val="24"/>
        </w:rPr>
        <w:t>)</w:t>
      </w:r>
    </w:p>
    <w:p w14:paraId="6574743A"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Alice saw a very prickly </w:t>
      </w:r>
      <w:r w:rsidRPr="00017798">
        <w:rPr>
          <w:rFonts w:ascii="Times New Roman" w:hAnsi="Times New Roman" w:cs="Times New Roman"/>
          <w:i/>
          <w:sz w:val="24"/>
        </w:rPr>
        <w:t>cactus</w:t>
      </w:r>
      <w:r w:rsidRPr="00017798">
        <w:rPr>
          <w:rFonts w:ascii="Times New Roman" w:hAnsi="Times New Roman" w:cs="Times New Roman"/>
          <w:sz w:val="24"/>
        </w:rPr>
        <w:t xml:space="preserve"> during her holiday last summer.                                                (</w:t>
      </w:r>
      <w:proofErr w:type="spellStart"/>
      <w:r w:rsidRPr="00017798">
        <w:rPr>
          <w:rFonts w:ascii="Times New Roman" w:hAnsi="Times New Roman" w:cs="Times New Roman"/>
          <w:i/>
          <w:sz w:val="24"/>
        </w:rPr>
        <w:t>rintus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cinkus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cankes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cackem</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rinkem</w:t>
      </w:r>
      <w:proofErr w:type="spellEnd"/>
      <w:r w:rsidRPr="00017798">
        <w:rPr>
          <w:rFonts w:ascii="Times New Roman" w:hAnsi="Times New Roman" w:cs="Times New Roman"/>
          <w:sz w:val="24"/>
        </w:rPr>
        <w:t>)</w:t>
      </w:r>
    </w:p>
    <w:p w14:paraId="3F9BC6BD"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Ben’s parents bought a soft </w:t>
      </w:r>
      <w:r w:rsidRPr="00017798">
        <w:rPr>
          <w:rFonts w:ascii="Times New Roman" w:hAnsi="Times New Roman" w:cs="Times New Roman"/>
          <w:i/>
          <w:sz w:val="24"/>
        </w:rPr>
        <w:t>pillow</w:t>
      </w:r>
      <w:r w:rsidRPr="00017798">
        <w:rPr>
          <w:rFonts w:ascii="Times New Roman" w:hAnsi="Times New Roman" w:cs="Times New Roman"/>
          <w:sz w:val="24"/>
        </w:rPr>
        <w:t xml:space="preserve"> for his bed last week.                                                       (</w:t>
      </w:r>
      <w:proofErr w:type="spellStart"/>
      <w:r w:rsidRPr="00017798">
        <w:rPr>
          <w:rFonts w:ascii="Times New Roman" w:hAnsi="Times New Roman" w:cs="Times New Roman"/>
          <w:i/>
          <w:sz w:val="24"/>
        </w:rPr>
        <w:t>gadlow</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padtow</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pidtaw</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piltac</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gadtac</w:t>
      </w:r>
      <w:proofErr w:type="spellEnd"/>
      <w:r w:rsidRPr="00017798">
        <w:rPr>
          <w:rFonts w:ascii="Times New Roman" w:hAnsi="Times New Roman" w:cs="Times New Roman"/>
          <w:sz w:val="24"/>
        </w:rPr>
        <w:t>)</w:t>
      </w:r>
    </w:p>
    <w:p w14:paraId="56240931"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We are looking forward to seeing my clever </w:t>
      </w:r>
      <w:r w:rsidRPr="00017798">
        <w:rPr>
          <w:rFonts w:ascii="Times New Roman" w:hAnsi="Times New Roman" w:cs="Times New Roman"/>
          <w:i/>
          <w:sz w:val="24"/>
        </w:rPr>
        <w:t>sister</w:t>
      </w:r>
      <w:r w:rsidRPr="00017798">
        <w:rPr>
          <w:rFonts w:ascii="Times New Roman" w:hAnsi="Times New Roman" w:cs="Times New Roman"/>
          <w:sz w:val="24"/>
        </w:rPr>
        <w:t xml:space="preserve"> come home.                                                 (</w:t>
      </w:r>
      <w:proofErr w:type="spellStart"/>
      <w:r w:rsidRPr="00017798">
        <w:rPr>
          <w:rFonts w:ascii="Times New Roman" w:hAnsi="Times New Roman" w:cs="Times New Roman"/>
          <w:i/>
          <w:sz w:val="24"/>
        </w:rPr>
        <w:t>romter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somler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simlur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sislun</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romlun</w:t>
      </w:r>
      <w:proofErr w:type="spellEnd"/>
      <w:r w:rsidRPr="00017798">
        <w:rPr>
          <w:rFonts w:ascii="Times New Roman" w:hAnsi="Times New Roman" w:cs="Times New Roman"/>
          <w:sz w:val="24"/>
        </w:rPr>
        <w:t>)</w:t>
      </w:r>
    </w:p>
    <w:p w14:paraId="3F81700C"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Hannah smiled as the happy </w:t>
      </w:r>
      <w:r w:rsidRPr="00017798">
        <w:rPr>
          <w:rFonts w:ascii="Times New Roman" w:hAnsi="Times New Roman" w:cs="Times New Roman"/>
          <w:i/>
          <w:sz w:val="24"/>
        </w:rPr>
        <w:t>butler</w:t>
      </w:r>
      <w:r w:rsidRPr="00017798">
        <w:rPr>
          <w:rFonts w:ascii="Times New Roman" w:hAnsi="Times New Roman" w:cs="Times New Roman"/>
          <w:sz w:val="24"/>
        </w:rPr>
        <w:t xml:space="preserve"> let her into the big house.                                                    (</w:t>
      </w:r>
      <w:proofErr w:type="spellStart"/>
      <w:r w:rsidRPr="00017798">
        <w:rPr>
          <w:rFonts w:ascii="Times New Roman" w:hAnsi="Times New Roman" w:cs="Times New Roman"/>
          <w:i/>
          <w:sz w:val="24"/>
        </w:rPr>
        <w:t>hadler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badfer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budfir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butfin</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hadfin</w:t>
      </w:r>
      <w:proofErr w:type="spellEnd"/>
      <w:r w:rsidRPr="00017798">
        <w:rPr>
          <w:rFonts w:ascii="Times New Roman" w:hAnsi="Times New Roman" w:cs="Times New Roman"/>
          <w:sz w:val="24"/>
        </w:rPr>
        <w:t>)</w:t>
      </w:r>
    </w:p>
    <w:p w14:paraId="63B44EA1"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He took the empty </w:t>
      </w:r>
      <w:r w:rsidRPr="00017798">
        <w:rPr>
          <w:rFonts w:ascii="Times New Roman" w:hAnsi="Times New Roman" w:cs="Times New Roman"/>
          <w:i/>
          <w:sz w:val="24"/>
        </w:rPr>
        <w:t>carton</w:t>
      </w:r>
      <w:r w:rsidRPr="00017798">
        <w:rPr>
          <w:rFonts w:ascii="Times New Roman" w:hAnsi="Times New Roman" w:cs="Times New Roman"/>
          <w:sz w:val="24"/>
        </w:rPr>
        <w:t xml:space="preserve"> from the fridge and threw it away.                                                   (</w:t>
      </w:r>
      <w:proofErr w:type="spellStart"/>
      <w:r w:rsidRPr="00017798">
        <w:rPr>
          <w:rFonts w:ascii="Times New Roman" w:hAnsi="Times New Roman" w:cs="Times New Roman"/>
          <w:i/>
          <w:sz w:val="24"/>
        </w:rPr>
        <w:t>sixton</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cixbon</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caxben</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carbem</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sixbem</w:t>
      </w:r>
      <w:proofErr w:type="spellEnd"/>
      <w:r w:rsidRPr="00017798">
        <w:rPr>
          <w:rFonts w:ascii="Times New Roman" w:hAnsi="Times New Roman" w:cs="Times New Roman"/>
          <w:sz w:val="24"/>
        </w:rPr>
        <w:t>)</w:t>
      </w:r>
    </w:p>
    <w:p w14:paraId="17396144"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man ironed his shirt </w:t>
      </w:r>
      <w:r w:rsidRPr="00017798">
        <w:rPr>
          <w:rFonts w:ascii="Times New Roman" w:hAnsi="Times New Roman" w:cs="Times New Roman"/>
          <w:i/>
          <w:sz w:val="24"/>
        </w:rPr>
        <w:t>collar</w:t>
      </w:r>
      <w:r w:rsidRPr="00017798">
        <w:rPr>
          <w:rFonts w:ascii="Times New Roman" w:hAnsi="Times New Roman" w:cs="Times New Roman"/>
          <w:sz w:val="24"/>
        </w:rPr>
        <w:t xml:space="preserve"> ready for work the next day.                                                  (</w:t>
      </w:r>
      <w:proofErr w:type="spellStart"/>
      <w:r w:rsidRPr="00017798">
        <w:rPr>
          <w:rFonts w:ascii="Times New Roman" w:hAnsi="Times New Roman" w:cs="Times New Roman"/>
          <w:i/>
          <w:sz w:val="24"/>
        </w:rPr>
        <w:t>mudlar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cudtar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codter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coltes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mudtes</w:t>
      </w:r>
      <w:proofErr w:type="spellEnd"/>
      <w:r w:rsidRPr="00017798">
        <w:rPr>
          <w:rFonts w:ascii="Times New Roman" w:hAnsi="Times New Roman" w:cs="Times New Roman"/>
          <w:sz w:val="24"/>
        </w:rPr>
        <w:t>)</w:t>
      </w:r>
    </w:p>
    <w:p w14:paraId="0F551AF7"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Kate peeled and cut the juicy </w:t>
      </w:r>
      <w:r w:rsidRPr="00017798">
        <w:rPr>
          <w:rFonts w:ascii="Times New Roman" w:hAnsi="Times New Roman" w:cs="Times New Roman"/>
          <w:i/>
          <w:sz w:val="24"/>
        </w:rPr>
        <w:t>carrot</w:t>
      </w:r>
      <w:r w:rsidRPr="00017798">
        <w:rPr>
          <w:rFonts w:ascii="Times New Roman" w:hAnsi="Times New Roman" w:cs="Times New Roman"/>
          <w:sz w:val="24"/>
        </w:rPr>
        <w:t xml:space="preserve"> ready to put in her dinner.                                                 (</w:t>
      </w:r>
      <w:proofErr w:type="spellStart"/>
      <w:r w:rsidRPr="00017798">
        <w:rPr>
          <w:rFonts w:ascii="Times New Roman" w:hAnsi="Times New Roman" w:cs="Times New Roman"/>
          <w:i/>
          <w:sz w:val="24"/>
        </w:rPr>
        <w:t>senrot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cenmot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canmit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carmid</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senmid</w:t>
      </w:r>
      <w:proofErr w:type="spellEnd"/>
      <w:r w:rsidRPr="00017798">
        <w:rPr>
          <w:rFonts w:ascii="Times New Roman" w:hAnsi="Times New Roman" w:cs="Times New Roman"/>
          <w:sz w:val="24"/>
        </w:rPr>
        <w:t>)</w:t>
      </w:r>
    </w:p>
    <w:p w14:paraId="4EF81E1E"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lady put a silky </w:t>
      </w:r>
      <w:r w:rsidRPr="00017798">
        <w:rPr>
          <w:rFonts w:ascii="Times New Roman" w:hAnsi="Times New Roman" w:cs="Times New Roman"/>
          <w:i/>
          <w:sz w:val="24"/>
        </w:rPr>
        <w:t>ribbon</w:t>
      </w:r>
      <w:r w:rsidRPr="00017798">
        <w:rPr>
          <w:rFonts w:ascii="Times New Roman" w:hAnsi="Times New Roman" w:cs="Times New Roman"/>
          <w:sz w:val="24"/>
        </w:rPr>
        <w:t xml:space="preserve"> onto the dress she was making.                                                   (</w:t>
      </w:r>
      <w:proofErr w:type="spellStart"/>
      <w:r w:rsidRPr="00017798">
        <w:rPr>
          <w:rFonts w:ascii="Times New Roman" w:hAnsi="Times New Roman" w:cs="Times New Roman"/>
          <w:i/>
          <w:sz w:val="24"/>
        </w:rPr>
        <w:t>makbon</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raklon</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riklan</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riblas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maklas</w:t>
      </w:r>
      <w:proofErr w:type="spellEnd"/>
      <w:r w:rsidRPr="00017798">
        <w:rPr>
          <w:rFonts w:ascii="Times New Roman" w:hAnsi="Times New Roman" w:cs="Times New Roman"/>
          <w:sz w:val="24"/>
        </w:rPr>
        <w:t>)</w:t>
      </w:r>
    </w:p>
    <w:p w14:paraId="1FA83B11"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forest was the perfect setting for the family </w:t>
      </w:r>
      <w:r w:rsidRPr="00017798">
        <w:rPr>
          <w:rFonts w:ascii="Times New Roman" w:hAnsi="Times New Roman" w:cs="Times New Roman"/>
          <w:i/>
          <w:sz w:val="24"/>
        </w:rPr>
        <w:t>picnic</w:t>
      </w:r>
      <w:r w:rsidRPr="00017798">
        <w:rPr>
          <w:rFonts w:ascii="Times New Roman" w:hAnsi="Times New Roman" w:cs="Times New Roman"/>
          <w:sz w:val="24"/>
        </w:rPr>
        <w:t xml:space="preserve"> last week.                                           (</w:t>
      </w:r>
      <w:proofErr w:type="spellStart"/>
      <w:r w:rsidRPr="00017798">
        <w:rPr>
          <w:rFonts w:ascii="Times New Roman" w:hAnsi="Times New Roman" w:cs="Times New Roman"/>
          <w:i/>
          <w:sz w:val="24"/>
        </w:rPr>
        <w:t>yawnic</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pawric</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piwrac</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picrum</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yawrum</w:t>
      </w:r>
      <w:proofErr w:type="spellEnd"/>
      <w:r w:rsidRPr="00017798">
        <w:rPr>
          <w:rFonts w:ascii="Times New Roman" w:hAnsi="Times New Roman" w:cs="Times New Roman"/>
          <w:sz w:val="24"/>
        </w:rPr>
        <w:t>)</w:t>
      </w:r>
    </w:p>
    <w:p w14:paraId="13EED0AC"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lastRenderedPageBreak/>
        <w:t xml:space="preserve">Following the instructions, Callum mixed the soft </w:t>
      </w:r>
      <w:r w:rsidRPr="00017798">
        <w:rPr>
          <w:rFonts w:ascii="Times New Roman" w:hAnsi="Times New Roman" w:cs="Times New Roman"/>
          <w:i/>
          <w:sz w:val="24"/>
        </w:rPr>
        <w:t>powder</w:t>
      </w:r>
      <w:r w:rsidRPr="00017798">
        <w:rPr>
          <w:rFonts w:ascii="Times New Roman" w:hAnsi="Times New Roman" w:cs="Times New Roman"/>
          <w:sz w:val="24"/>
        </w:rPr>
        <w:t xml:space="preserve"> with a cup of water.                        (</w:t>
      </w:r>
      <w:proofErr w:type="spellStart"/>
      <w:r w:rsidRPr="00017798">
        <w:rPr>
          <w:rFonts w:ascii="Times New Roman" w:hAnsi="Times New Roman" w:cs="Times New Roman"/>
          <w:i/>
          <w:sz w:val="24"/>
        </w:rPr>
        <w:t>junder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punber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ponbir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powbis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junbis</w:t>
      </w:r>
      <w:proofErr w:type="spellEnd"/>
      <w:r w:rsidRPr="00017798">
        <w:rPr>
          <w:rFonts w:ascii="Times New Roman" w:hAnsi="Times New Roman" w:cs="Times New Roman"/>
          <w:sz w:val="24"/>
        </w:rPr>
        <w:t xml:space="preserve">) </w:t>
      </w:r>
    </w:p>
    <w:p w14:paraId="4BC813A0"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Mary crawled down the dirty </w:t>
      </w:r>
      <w:r w:rsidRPr="00017798">
        <w:rPr>
          <w:rFonts w:ascii="Times New Roman" w:hAnsi="Times New Roman" w:cs="Times New Roman"/>
          <w:i/>
          <w:sz w:val="24"/>
        </w:rPr>
        <w:t>tunnel</w:t>
      </w:r>
      <w:r w:rsidRPr="00017798">
        <w:rPr>
          <w:rFonts w:ascii="Times New Roman" w:hAnsi="Times New Roman" w:cs="Times New Roman"/>
          <w:sz w:val="24"/>
        </w:rPr>
        <w:t xml:space="preserve"> to try to find her football.                                                (</w:t>
      </w:r>
      <w:proofErr w:type="spellStart"/>
      <w:r w:rsidRPr="00017798">
        <w:rPr>
          <w:rFonts w:ascii="Times New Roman" w:hAnsi="Times New Roman" w:cs="Times New Roman"/>
          <w:i/>
          <w:sz w:val="24"/>
        </w:rPr>
        <w:t>bacnel</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tacsel</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tucsil</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tunsid</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bacsid</w:t>
      </w:r>
      <w:proofErr w:type="spellEnd"/>
      <w:r w:rsidRPr="00017798">
        <w:rPr>
          <w:rFonts w:ascii="Times New Roman" w:hAnsi="Times New Roman" w:cs="Times New Roman"/>
          <w:sz w:val="24"/>
        </w:rPr>
        <w:t>)</w:t>
      </w:r>
    </w:p>
    <w:p w14:paraId="55A5C35B"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At the animal park there was a huge </w:t>
      </w:r>
      <w:r w:rsidRPr="00017798">
        <w:rPr>
          <w:rFonts w:ascii="Times New Roman" w:hAnsi="Times New Roman" w:cs="Times New Roman"/>
          <w:i/>
          <w:sz w:val="24"/>
        </w:rPr>
        <w:t>walrus</w:t>
      </w:r>
      <w:r w:rsidRPr="00017798">
        <w:rPr>
          <w:rFonts w:ascii="Times New Roman" w:hAnsi="Times New Roman" w:cs="Times New Roman"/>
          <w:sz w:val="24"/>
        </w:rPr>
        <w:t xml:space="preserve"> with very long tusks.                                        (</w:t>
      </w:r>
      <w:proofErr w:type="spellStart"/>
      <w:r w:rsidRPr="00017798">
        <w:rPr>
          <w:rFonts w:ascii="Times New Roman" w:hAnsi="Times New Roman" w:cs="Times New Roman"/>
          <w:i/>
          <w:sz w:val="24"/>
        </w:rPr>
        <w:t>nibrus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wibmus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wabmes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walmen</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nibmen</w:t>
      </w:r>
      <w:proofErr w:type="spellEnd"/>
      <w:r w:rsidRPr="00017798">
        <w:rPr>
          <w:rFonts w:ascii="Times New Roman" w:hAnsi="Times New Roman" w:cs="Times New Roman"/>
          <w:sz w:val="24"/>
        </w:rPr>
        <w:t>)</w:t>
      </w:r>
    </w:p>
    <w:p w14:paraId="534458EB"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children loved to see the kind </w:t>
      </w:r>
      <w:r w:rsidRPr="00017798">
        <w:rPr>
          <w:rFonts w:ascii="Times New Roman" w:hAnsi="Times New Roman" w:cs="Times New Roman"/>
          <w:i/>
          <w:sz w:val="24"/>
        </w:rPr>
        <w:t>puppet</w:t>
      </w:r>
      <w:r w:rsidRPr="00017798">
        <w:rPr>
          <w:rFonts w:ascii="Times New Roman" w:hAnsi="Times New Roman" w:cs="Times New Roman"/>
          <w:sz w:val="24"/>
        </w:rPr>
        <w:t xml:space="preserve"> help his friends.                                                     (</w:t>
      </w:r>
      <w:proofErr w:type="spellStart"/>
      <w:r w:rsidRPr="00017798">
        <w:rPr>
          <w:rFonts w:ascii="Times New Roman" w:hAnsi="Times New Roman" w:cs="Times New Roman"/>
          <w:i/>
          <w:sz w:val="24"/>
        </w:rPr>
        <w:t>qagpet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pagjet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pugjot</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pupjod</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qagjod</w:t>
      </w:r>
      <w:proofErr w:type="spellEnd"/>
      <w:r w:rsidRPr="00017798">
        <w:rPr>
          <w:rFonts w:ascii="Times New Roman" w:hAnsi="Times New Roman" w:cs="Times New Roman"/>
          <w:sz w:val="24"/>
        </w:rPr>
        <w:t>)</w:t>
      </w:r>
    </w:p>
    <w:p w14:paraId="00140791"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dress was made of a thin </w:t>
      </w:r>
      <w:r w:rsidRPr="00017798">
        <w:rPr>
          <w:rFonts w:ascii="Times New Roman" w:hAnsi="Times New Roman" w:cs="Times New Roman"/>
          <w:i/>
          <w:sz w:val="24"/>
        </w:rPr>
        <w:t>fabric</w:t>
      </w:r>
      <w:r w:rsidRPr="00017798">
        <w:rPr>
          <w:rFonts w:ascii="Times New Roman" w:hAnsi="Times New Roman" w:cs="Times New Roman"/>
          <w:sz w:val="24"/>
        </w:rPr>
        <w:t xml:space="preserve"> that was soft to touch.                                                       (</w:t>
      </w:r>
      <w:proofErr w:type="spellStart"/>
      <w:r w:rsidRPr="00017798">
        <w:rPr>
          <w:rFonts w:ascii="Times New Roman" w:hAnsi="Times New Roman" w:cs="Times New Roman"/>
          <w:i/>
          <w:sz w:val="24"/>
        </w:rPr>
        <w:t>tolric</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folsic</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falsuc</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fabsum</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tolsum</w:t>
      </w:r>
      <w:proofErr w:type="spellEnd"/>
      <w:r w:rsidRPr="00017798">
        <w:rPr>
          <w:rFonts w:ascii="Times New Roman" w:hAnsi="Times New Roman" w:cs="Times New Roman"/>
          <w:sz w:val="24"/>
        </w:rPr>
        <w:t>)</w:t>
      </w:r>
    </w:p>
    <w:p w14:paraId="1B72F123"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I love to wear my cosy </w:t>
      </w:r>
      <w:r w:rsidRPr="00017798">
        <w:rPr>
          <w:rFonts w:ascii="Times New Roman" w:hAnsi="Times New Roman" w:cs="Times New Roman"/>
          <w:i/>
          <w:sz w:val="24"/>
        </w:rPr>
        <w:t>jumper</w:t>
      </w:r>
      <w:r w:rsidRPr="00017798">
        <w:rPr>
          <w:rFonts w:ascii="Times New Roman" w:hAnsi="Times New Roman" w:cs="Times New Roman"/>
          <w:sz w:val="24"/>
        </w:rPr>
        <w:t xml:space="preserve"> for walks when </w:t>
      </w:r>
      <w:proofErr w:type="gramStart"/>
      <w:r w:rsidRPr="00017798">
        <w:rPr>
          <w:rFonts w:ascii="Times New Roman" w:hAnsi="Times New Roman" w:cs="Times New Roman"/>
          <w:sz w:val="24"/>
        </w:rPr>
        <w:t>it’s</w:t>
      </w:r>
      <w:proofErr w:type="gramEnd"/>
      <w:r w:rsidRPr="00017798">
        <w:rPr>
          <w:rFonts w:ascii="Times New Roman" w:hAnsi="Times New Roman" w:cs="Times New Roman"/>
          <w:sz w:val="24"/>
        </w:rPr>
        <w:t xml:space="preserve"> cold outside.                                            (</w:t>
      </w:r>
      <w:r w:rsidRPr="00017798">
        <w:rPr>
          <w:rFonts w:ascii="Times New Roman" w:hAnsi="Times New Roman" w:cs="Times New Roman"/>
          <w:i/>
          <w:sz w:val="24"/>
        </w:rPr>
        <w:t>yawper</w:t>
      </w:r>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jawger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juwgir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jumgis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yawgis</w:t>
      </w:r>
      <w:proofErr w:type="spellEnd"/>
      <w:r w:rsidRPr="00017798">
        <w:rPr>
          <w:rFonts w:ascii="Times New Roman" w:hAnsi="Times New Roman" w:cs="Times New Roman"/>
          <w:sz w:val="24"/>
        </w:rPr>
        <w:t>)</w:t>
      </w:r>
    </w:p>
    <w:p w14:paraId="23998CAE"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man was sent a funny </w:t>
      </w:r>
      <w:r w:rsidRPr="00017798">
        <w:rPr>
          <w:rFonts w:ascii="Times New Roman" w:hAnsi="Times New Roman" w:cs="Times New Roman"/>
          <w:i/>
          <w:sz w:val="24"/>
        </w:rPr>
        <w:t>letter</w:t>
      </w:r>
      <w:r w:rsidRPr="00017798">
        <w:rPr>
          <w:rFonts w:ascii="Times New Roman" w:hAnsi="Times New Roman" w:cs="Times New Roman"/>
          <w:sz w:val="24"/>
        </w:rPr>
        <w:t xml:space="preserve"> through the post from his friend.                                           (</w:t>
      </w:r>
      <w:proofErr w:type="spellStart"/>
      <w:r w:rsidRPr="00017798">
        <w:rPr>
          <w:rFonts w:ascii="Times New Roman" w:hAnsi="Times New Roman" w:cs="Times New Roman"/>
          <w:i/>
          <w:sz w:val="24"/>
        </w:rPr>
        <w:t>hidter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lidber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ledbar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letban</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hidban</w:t>
      </w:r>
      <w:proofErr w:type="spellEnd"/>
      <w:r w:rsidRPr="00017798">
        <w:rPr>
          <w:rFonts w:ascii="Times New Roman" w:hAnsi="Times New Roman" w:cs="Times New Roman"/>
          <w:sz w:val="24"/>
        </w:rPr>
        <w:t>)</w:t>
      </w:r>
    </w:p>
    <w:p w14:paraId="54B6C2D4"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The builders decided to put the strong </w:t>
      </w:r>
      <w:r w:rsidRPr="00017798">
        <w:rPr>
          <w:rFonts w:ascii="Times New Roman" w:hAnsi="Times New Roman" w:cs="Times New Roman"/>
          <w:i/>
          <w:sz w:val="24"/>
        </w:rPr>
        <w:t>ladder</w:t>
      </w:r>
      <w:r w:rsidRPr="00017798">
        <w:rPr>
          <w:rFonts w:ascii="Times New Roman" w:hAnsi="Times New Roman" w:cs="Times New Roman"/>
          <w:sz w:val="24"/>
        </w:rPr>
        <w:t xml:space="preserve"> up against the wall.                                              (</w:t>
      </w:r>
      <w:proofErr w:type="spellStart"/>
      <w:r w:rsidRPr="00017798">
        <w:rPr>
          <w:rFonts w:ascii="Times New Roman" w:hAnsi="Times New Roman" w:cs="Times New Roman"/>
          <w:i/>
          <w:sz w:val="24"/>
        </w:rPr>
        <w:t>bufder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lufter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laftir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ladtis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buftis</w:t>
      </w:r>
      <w:proofErr w:type="spellEnd"/>
      <w:r w:rsidRPr="00017798">
        <w:rPr>
          <w:rFonts w:ascii="Times New Roman" w:hAnsi="Times New Roman" w:cs="Times New Roman"/>
          <w:sz w:val="24"/>
        </w:rPr>
        <w:t>)</w:t>
      </w:r>
    </w:p>
    <w:p w14:paraId="025D3422"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Jill was proud of the large </w:t>
      </w:r>
      <w:r w:rsidRPr="00017798">
        <w:rPr>
          <w:rFonts w:ascii="Times New Roman" w:hAnsi="Times New Roman" w:cs="Times New Roman"/>
          <w:i/>
          <w:sz w:val="24"/>
        </w:rPr>
        <w:t>turnip</w:t>
      </w:r>
      <w:r w:rsidRPr="00017798">
        <w:rPr>
          <w:rFonts w:ascii="Times New Roman" w:hAnsi="Times New Roman" w:cs="Times New Roman"/>
          <w:sz w:val="24"/>
        </w:rPr>
        <w:t xml:space="preserve"> that she had dug up.                                                             (</w:t>
      </w:r>
      <w:proofErr w:type="spellStart"/>
      <w:r w:rsidRPr="00017798">
        <w:rPr>
          <w:rFonts w:ascii="Times New Roman" w:hAnsi="Times New Roman" w:cs="Times New Roman"/>
          <w:i/>
          <w:sz w:val="24"/>
        </w:rPr>
        <w:t>dacnip</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tacmip</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tucmop</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turmog</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dacmog</w:t>
      </w:r>
      <w:proofErr w:type="spellEnd"/>
      <w:r w:rsidRPr="00017798">
        <w:rPr>
          <w:rFonts w:ascii="Times New Roman" w:hAnsi="Times New Roman" w:cs="Times New Roman"/>
          <w:sz w:val="24"/>
        </w:rPr>
        <w:t>)</w:t>
      </w:r>
    </w:p>
    <w:p w14:paraId="4CA5AC28"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I was sent to buy a yellow </w:t>
      </w:r>
      <w:r w:rsidRPr="00017798">
        <w:rPr>
          <w:rFonts w:ascii="Times New Roman" w:hAnsi="Times New Roman" w:cs="Times New Roman"/>
          <w:i/>
          <w:sz w:val="24"/>
        </w:rPr>
        <w:t>pepper</w:t>
      </w:r>
      <w:r w:rsidRPr="00017798">
        <w:rPr>
          <w:rFonts w:ascii="Times New Roman" w:hAnsi="Times New Roman" w:cs="Times New Roman"/>
          <w:sz w:val="24"/>
        </w:rPr>
        <w:t xml:space="preserve"> from the supermarket.                                                           (</w:t>
      </w:r>
      <w:proofErr w:type="spellStart"/>
      <w:r w:rsidRPr="00017798">
        <w:rPr>
          <w:rFonts w:ascii="Times New Roman" w:hAnsi="Times New Roman" w:cs="Times New Roman"/>
          <w:i/>
          <w:sz w:val="24"/>
        </w:rPr>
        <w:t>jagper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pagqer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pegqur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pepqum</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jagqum</w:t>
      </w:r>
      <w:proofErr w:type="spellEnd"/>
      <w:r w:rsidRPr="00017798">
        <w:rPr>
          <w:rFonts w:ascii="Times New Roman" w:hAnsi="Times New Roman" w:cs="Times New Roman"/>
          <w:sz w:val="24"/>
        </w:rPr>
        <w:t>)</w:t>
      </w:r>
    </w:p>
    <w:p w14:paraId="0ACA5008" w14:textId="77777777" w:rsidR="00F00CEE" w:rsidRPr="00017798" w:rsidRDefault="00F00CEE" w:rsidP="00F00CEE">
      <w:pPr>
        <w:spacing w:line="480" w:lineRule="auto"/>
        <w:rPr>
          <w:rFonts w:ascii="Times New Roman" w:hAnsi="Times New Roman" w:cs="Times New Roman"/>
          <w:sz w:val="24"/>
        </w:rPr>
      </w:pPr>
      <w:r w:rsidRPr="00017798">
        <w:rPr>
          <w:rFonts w:ascii="Times New Roman" w:hAnsi="Times New Roman" w:cs="Times New Roman"/>
          <w:sz w:val="24"/>
        </w:rPr>
        <w:t xml:space="preserve">It was nearly </w:t>
      </w:r>
      <w:proofErr w:type="gramStart"/>
      <w:r w:rsidRPr="00017798">
        <w:rPr>
          <w:rFonts w:ascii="Times New Roman" w:hAnsi="Times New Roman" w:cs="Times New Roman"/>
          <w:i/>
          <w:sz w:val="24"/>
        </w:rPr>
        <w:t>winter</w:t>
      </w:r>
      <w:proofErr w:type="gramEnd"/>
      <w:r w:rsidRPr="00017798">
        <w:rPr>
          <w:rFonts w:ascii="Times New Roman" w:hAnsi="Times New Roman" w:cs="Times New Roman"/>
          <w:sz w:val="24"/>
        </w:rPr>
        <w:t xml:space="preserve"> and I hoped that it would snow.                                                                (</w:t>
      </w:r>
      <w:proofErr w:type="spellStart"/>
      <w:r w:rsidRPr="00017798">
        <w:rPr>
          <w:rFonts w:ascii="Times New Roman" w:hAnsi="Times New Roman" w:cs="Times New Roman"/>
          <w:i/>
          <w:sz w:val="24"/>
        </w:rPr>
        <w:t>comter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womder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wimdar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windas</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comdas</w:t>
      </w:r>
      <w:proofErr w:type="spellEnd"/>
      <w:r w:rsidRPr="00017798">
        <w:rPr>
          <w:rFonts w:ascii="Times New Roman" w:hAnsi="Times New Roman" w:cs="Times New Roman"/>
          <w:sz w:val="24"/>
        </w:rPr>
        <w:t>)</w:t>
      </w:r>
    </w:p>
    <w:p w14:paraId="0E6CF0B1" w14:textId="77777777" w:rsidR="00F00CEE" w:rsidRPr="00017798" w:rsidRDefault="00F00CEE" w:rsidP="00F00CEE">
      <w:pPr>
        <w:tabs>
          <w:tab w:val="left" w:pos="720"/>
        </w:tabs>
        <w:spacing w:after="0" w:line="480" w:lineRule="auto"/>
        <w:ind w:left="720" w:hanging="720"/>
        <w:rPr>
          <w:rFonts w:ascii="Times New Roman" w:hAnsi="Times New Roman" w:cs="Times New Roman"/>
          <w:sz w:val="24"/>
        </w:rPr>
      </w:pPr>
      <w:r w:rsidRPr="00017798">
        <w:rPr>
          <w:rFonts w:ascii="Times New Roman" w:hAnsi="Times New Roman" w:cs="Times New Roman"/>
          <w:sz w:val="24"/>
        </w:rPr>
        <w:lastRenderedPageBreak/>
        <w:t xml:space="preserve">Sam looked up at the stars on the clear </w:t>
      </w:r>
      <w:r w:rsidRPr="00017798">
        <w:rPr>
          <w:rFonts w:ascii="Times New Roman" w:hAnsi="Times New Roman" w:cs="Times New Roman"/>
          <w:i/>
          <w:sz w:val="24"/>
        </w:rPr>
        <w:t>summer</w:t>
      </w:r>
      <w:r w:rsidRPr="00017798">
        <w:rPr>
          <w:rFonts w:ascii="Times New Roman" w:hAnsi="Times New Roman" w:cs="Times New Roman"/>
          <w:sz w:val="24"/>
        </w:rPr>
        <w:t xml:space="preserve"> night.                                                       </w:t>
      </w:r>
    </w:p>
    <w:p w14:paraId="045A691B" w14:textId="77777777" w:rsidR="00F00CEE" w:rsidRPr="00017798" w:rsidRDefault="00F00CEE" w:rsidP="00F00CEE">
      <w:pPr>
        <w:tabs>
          <w:tab w:val="left" w:pos="720"/>
        </w:tabs>
        <w:spacing w:after="0" w:line="480" w:lineRule="auto"/>
        <w:rPr>
          <w:rFonts w:ascii="Times New Roman" w:hAnsi="Times New Roman" w:cs="Times New Roman"/>
          <w:sz w:val="24"/>
        </w:rPr>
      </w:pPr>
      <w:r w:rsidRPr="00017798">
        <w:rPr>
          <w:rFonts w:ascii="Times New Roman" w:hAnsi="Times New Roman" w:cs="Times New Roman"/>
          <w:sz w:val="24"/>
        </w:rPr>
        <w:t>(</w:t>
      </w:r>
      <w:proofErr w:type="spellStart"/>
      <w:r w:rsidRPr="00017798">
        <w:rPr>
          <w:rFonts w:ascii="Times New Roman" w:hAnsi="Times New Roman" w:cs="Times New Roman"/>
          <w:i/>
          <w:sz w:val="24"/>
        </w:rPr>
        <w:t>nicmer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sicver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sucvar</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sumvan</w:t>
      </w:r>
      <w:proofErr w:type="spellEnd"/>
      <w:r w:rsidRPr="00017798">
        <w:rPr>
          <w:rFonts w:ascii="Times New Roman" w:hAnsi="Times New Roman" w:cs="Times New Roman"/>
          <w:sz w:val="24"/>
        </w:rPr>
        <w:t xml:space="preserve">, </w:t>
      </w:r>
      <w:proofErr w:type="spellStart"/>
      <w:r w:rsidRPr="00017798">
        <w:rPr>
          <w:rFonts w:ascii="Times New Roman" w:hAnsi="Times New Roman" w:cs="Times New Roman"/>
          <w:i/>
          <w:sz w:val="24"/>
        </w:rPr>
        <w:t>nicvan</w:t>
      </w:r>
      <w:proofErr w:type="spellEnd"/>
      <w:r w:rsidRPr="00017798">
        <w:rPr>
          <w:rFonts w:ascii="Times New Roman" w:hAnsi="Times New Roman" w:cs="Times New Roman"/>
          <w:sz w:val="24"/>
        </w:rPr>
        <w:t>)</w:t>
      </w:r>
    </w:p>
    <w:p w14:paraId="2B122DC4" w14:textId="77777777" w:rsidR="00207D54" w:rsidRPr="00017798" w:rsidRDefault="00207D54" w:rsidP="00FD739D">
      <w:pPr>
        <w:tabs>
          <w:tab w:val="left" w:pos="720"/>
        </w:tabs>
        <w:spacing w:after="0" w:line="480" w:lineRule="auto"/>
        <w:rPr>
          <w:rFonts w:ascii="Times New Roman" w:eastAsia="Calibri" w:hAnsi="Times New Roman" w:cs="Times New Roman"/>
          <w:sz w:val="24"/>
          <w:szCs w:val="24"/>
        </w:rPr>
        <w:sectPr w:rsidR="00207D54" w:rsidRPr="00017798" w:rsidSect="00AB3D50">
          <w:headerReference w:type="default" r:id="rId15"/>
          <w:endnotePr>
            <w:numFmt w:val="decimal"/>
          </w:endnotePr>
          <w:pgSz w:w="11906" w:h="16838"/>
          <w:pgMar w:top="1440" w:right="1440" w:bottom="1440" w:left="1440" w:header="706" w:footer="706" w:gutter="0"/>
          <w:cols w:space="708"/>
          <w:docGrid w:linePitch="360"/>
        </w:sectPr>
      </w:pPr>
    </w:p>
    <w:p w14:paraId="5D120D49" w14:textId="4B7DAF06" w:rsidR="00FD739D" w:rsidRPr="00017798" w:rsidRDefault="00207D54" w:rsidP="00207D54">
      <w:pPr>
        <w:tabs>
          <w:tab w:val="left" w:pos="720"/>
        </w:tabs>
        <w:spacing w:after="0" w:line="480" w:lineRule="auto"/>
        <w:jc w:val="center"/>
        <w:rPr>
          <w:rFonts w:ascii="Times New Roman" w:eastAsia="Calibri" w:hAnsi="Times New Roman" w:cs="Times New Roman"/>
          <w:sz w:val="24"/>
          <w:szCs w:val="24"/>
        </w:rPr>
      </w:pPr>
      <w:r w:rsidRPr="00017798">
        <w:rPr>
          <w:rFonts w:ascii="Times New Roman" w:eastAsia="Calibri" w:hAnsi="Times New Roman" w:cs="Times New Roman"/>
          <w:sz w:val="24"/>
          <w:szCs w:val="24"/>
        </w:rPr>
        <w:lastRenderedPageBreak/>
        <w:t>Appendix B</w:t>
      </w:r>
    </w:p>
    <w:p w14:paraId="2FB052A5" w14:textId="6F7575A7" w:rsidR="00207D54" w:rsidRPr="00017798" w:rsidRDefault="00207D54" w:rsidP="00207D54">
      <w:pPr>
        <w:tabs>
          <w:tab w:val="left" w:pos="720"/>
        </w:tabs>
        <w:spacing w:after="0" w:line="480" w:lineRule="auto"/>
        <w:rPr>
          <w:rFonts w:ascii="Times New Roman" w:eastAsia="Calibri" w:hAnsi="Times New Roman" w:cs="Times New Roman"/>
          <w:sz w:val="24"/>
          <w:szCs w:val="24"/>
        </w:rPr>
      </w:pPr>
      <w:r w:rsidRPr="00017798">
        <w:rPr>
          <w:rFonts w:ascii="Times New Roman" w:eastAsia="Calibri" w:hAnsi="Times New Roman" w:cs="Times New Roman"/>
          <w:sz w:val="24"/>
          <w:szCs w:val="24"/>
        </w:rPr>
        <w:t>Supplementary table</w:t>
      </w:r>
      <w:r w:rsidR="00EE6F92" w:rsidRPr="00017798">
        <w:rPr>
          <w:rFonts w:ascii="Times New Roman" w:eastAsia="Calibri" w:hAnsi="Times New Roman" w:cs="Times New Roman"/>
          <w:sz w:val="24"/>
          <w:szCs w:val="24"/>
        </w:rPr>
        <w:t>s</w:t>
      </w:r>
      <w:r w:rsidRPr="00017798">
        <w:rPr>
          <w:rFonts w:ascii="Times New Roman" w:eastAsia="Calibri" w:hAnsi="Times New Roman" w:cs="Times New Roman"/>
          <w:sz w:val="24"/>
          <w:szCs w:val="24"/>
        </w:rPr>
        <w:t xml:space="preserve"> and analyses</w:t>
      </w:r>
    </w:p>
    <w:p w14:paraId="7D8C9068" w14:textId="0A7596DC" w:rsidR="00207D54" w:rsidRPr="00017798" w:rsidRDefault="00207D54" w:rsidP="00207D54">
      <w:pPr>
        <w:spacing w:after="0" w:line="480" w:lineRule="auto"/>
        <w:rPr>
          <w:rFonts w:ascii="Times New Roman" w:hAnsi="Times New Roman" w:cs="Times New Roman"/>
          <w:sz w:val="24"/>
        </w:rPr>
      </w:pPr>
      <w:r w:rsidRPr="00017798">
        <w:rPr>
          <w:rFonts w:ascii="Times New Roman" w:hAnsi="Times New Roman" w:cs="Times New Roman"/>
          <w:sz w:val="24"/>
        </w:rPr>
        <w:t>Table B1</w:t>
      </w:r>
    </w:p>
    <w:p w14:paraId="148CDEA5" w14:textId="77777777" w:rsidR="00207D54" w:rsidRPr="00017798" w:rsidRDefault="00207D54" w:rsidP="00207D54">
      <w:pPr>
        <w:spacing w:after="0" w:line="480" w:lineRule="auto"/>
        <w:rPr>
          <w:rFonts w:ascii="Times New Roman" w:hAnsi="Times New Roman" w:cs="Times New Roman"/>
          <w:i/>
          <w:sz w:val="24"/>
        </w:rPr>
      </w:pPr>
      <w:r w:rsidRPr="00017798">
        <w:rPr>
          <w:rFonts w:ascii="Times New Roman" w:hAnsi="Times New Roman" w:cs="Times New Roman"/>
          <w:i/>
          <w:sz w:val="24"/>
        </w:rPr>
        <w:t>Skipping Rates and Standard Deviations (in parentheses) on the Target Word in Each Condition Across All Participants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741"/>
        <w:gridCol w:w="2285"/>
        <w:gridCol w:w="3884"/>
      </w:tblGrid>
      <w:tr w:rsidR="00207D54" w:rsidRPr="00017798" w14:paraId="6F1E5379" w14:textId="77777777" w:rsidTr="000D6474">
        <w:trPr>
          <w:trHeight w:val="622"/>
        </w:trPr>
        <w:tc>
          <w:tcPr>
            <w:tcW w:w="2741" w:type="dxa"/>
            <w:tcBorders>
              <w:bottom w:val="single" w:sz="4" w:space="0" w:color="auto"/>
              <w:right w:val="nil"/>
            </w:tcBorders>
          </w:tcPr>
          <w:p w14:paraId="7B4612F7" w14:textId="77777777" w:rsidR="00207D54" w:rsidRPr="00017798" w:rsidRDefault="00207D54" w:rsidP="000D6474">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Group</w:t>
            </w:r>
          </w:p>
        </w:tc>
        <w:tc>
          <w:tcPr>
            <w:tcW w:w="2285" w:type="dxa"/>
            <w:tcBorders>
              <w:left w:val="nil"/>
              <w:bottom w:val="single" w:sz="4" w:space="0" w:color="auto"/>
              <w:right w:val="nil"/>
            </w:tcBorders>
          </w:tcPr>
          <w:p w14:paraId="4A528252" w14:textId="77777777" w:rsidR="00207D54" w:rsidRPr="00017798" w:rsidRDefault="00207D54" w:rsidP="000D6474">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Condition</w:t>
            </w:r>
          </w:p>
        </w:tc>
        <w:tc>
          <w:tcPr>
            <w:tcW w:w="3884" w:type="dxa"/>
            <w:tcBorders>
              <w:left w:val="nil"/>
              <w:bottom w:val="single" w:sz="4" w:space="0" w:color="auto"/>
              <w:right w:val="nil"/>
            </w:tcBorders>
          </w:tcPr>
          <w:p w14:paraId="5A5E4F8A" w14:textId="79B1B87E" w:rsidR="00207D54" w:rsidRPr="00017798" w:rsidRDefault="00DD7010" w:rsidP="000D6474">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Percentage</w:t>
            </w:r>
            <w:r w:rsidR="00EE6F92" w:rsidRPr="00017798">
              <w:rPr>
                <w:rFonts w:ascii="Times New Roman" w:eastAsia="Calibri" w:hAnsi="Times New Roman" w:cs="Times New Roman"/>
                <w:sz w:val="24"/>
              </w:rPr>
              <w:t xml:space="preserve"> of skips</w:t>
            </w:r>
            <w:r w:rsidR="00207D54" w:rsidRPr="00017798">
              <w:rPr>
                <w:rFonts w:ascii="Times New Roman" w:eastAsia="Calibri" w:hAnsi="Times New Roman" w:cs="Times New Roman"/>
                <w:sz w:val="24"/>
              </w:rPr>
              <w:t xml:space="preserve"> </w:t>
            </w:r>
          </w:p>
        </w:tc>
      </w:tr>
      <w:tr w:rsidR="00207D54" w:rsidRPr="00017798" w14:paraId="1B190669" w14:textId="77777777" w:rsidTr="000D6474">
        <w:trPr>
          <w:trHeight w:val="329"/>
        </w:trPr>
        <w:tc>
          <w:tcPr>
            <w:tcW w:w="2741" w:type="dxa"/>
            <w:tcBorders>
              <w:bottom w:val="nil"/>
              <w:right w:val="nil"/>
            </w:tcBorders>
          </w:tcPr>
          <w:p w14:paraId="797529D6" w14:textId="77777777" w:rsidR="00207D54" w:rsidRPr="00017798" w:rsidRDefault="00207D54" w:rsidP="000D6474">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Adults</w:t>
            </w:r>
          </w:p>
        </w:tc>
        <w:tc>
          <w:tcPr>
            <w:tcW w:w="2285" w:type="dxa"/>
            <w:tcBorders>
              <w:left w:val="nil"/>
              <w:bottom w:val="nil"/>
              <w:right w:val="nil"/>
            </w:tcBorders>
          </w:tcPr>
          <w:p w14:paraId="1ED2F1B4" w14:textId="77777777" w:rsidR="00207D54" w:rsidRPr="00017798" w:rsidRDefault="00207D54" w:rsidP="000D6474">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123456</w:t>
            </w:r>
          </w:p>
        </w:tc>
        <w:tc>
          <w:tcPr>
            <w:tcW w:w="3884" w:type="dxa"/>
            <w:tcBorders>
              <w:left w:val="nil"/>
              <w:bottom w:val="nil"/>
              <w:right w:val="nil"/>
            </w:tcBorders>
          </w:tcPr>
          <w:p w14:paraId="1D8F3CB7" w14:textId="1FE847EE" w:rsidR="00207D54" w:rsidRPr="00017798" w:rsidRDefault="00DD7010" w:rsidP="000D6474">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6.85%</w:t>
            </w:r>
            <w:r w:rsidR="00207D54" w:rsidRPr="00017798">
              <w:rPr>
                <w:rFonts w:ascii="Times New Roman" w:eastAsia="Calibri" w:hAnsi="Times New Roman" w:cs="Times New Roman"/>
                <w:sz w:val="24"/>
              </w:rPr>
              <w:t xml:space="preserve"> (.25)</w:t>
            </w:r>
          </w:p>
        </w:tc>
      </w:tr>
      <w:tr w:rsidR="00207D54" w:rsidRPr="00017798" w14:paraId="5B857DF9" w14:textId="77777777" w:rsidTr="000D6474">
        <w:trPr>
          <w:trHeight w:val="329"/>
        </w:trPr>
        <w:tc>
          <w:tcPr>
            <w:tcW w:w="2741" w:type="dxa"/>
            <w:tcBorders>
              <w:top w:val="nil"/>
              <w:bottom w:val="nil"/>
              <w:right w:val="nil"/>
            </w:tcBorders>
          </w:tcPr>
          <w:p w14:paraId="2A179A06" w14:textId="77777777" w:rsidR="00207D54" w:rsidRPr="00017798" w:rsidRDefault="00207D54" w:rsidP="000D6474">
            <w:pPr>
              <w:spacing w:after="200" w:line="276" w:lineRule="auto"/>
              <w:jc w:val="center"/>
              <w:rPr>
                <w:rFonts w:ascii="Times New Roman" w:eastAsia="Calibri" w:hAnsi="Times New Roman" w:cs="Times New Roman"/>
                <w:sz w:val="24"/>
              </w:rPr>
            </w:pPr>
          </w:p>
        </w:tc>
        <w:tc>
          <w:tcPr>
            <w:tcW w:w="2285" w:type="dxa"/>
            <w:tcBorders>
              <w:top w:val="nil"/>
              <w:left w:val="nil"/>
              <w:bottom w:val="nil"/>
              <w:right w:val="nil"/>
            </w:tcBorders>
          </w:tcPr>
          <w:p w14:paraId="667CB4A4" w14:textId="77777777" w:rsidR="00207D54" w:rsidRPr="00017798" w:rsidRDefault="00207D54" w:rsidP="000D6474">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ddd456</w:t>
            </w:r>
          </w:p>
        </w:tc>
        <w:tc>
          <w:tcPr>
            <w:tcW w:w="3884" w:type="dxa"/>
            <w:tcBorders>
              <w:top w:val="nil"/>
              <w:left w:val="nil"/>
              <w:bottom w:val="nil"/>
              <w:right w:val="nil"/>
            </w:tcBorders>
          </w:tcPr>
          <w:p w14:paraId="592AD6F6" w14:textId="1E871272" w:rsidR="00207D54" w:rsidRPr="00017798" w:rsidRDefault="00DD7010" w:rsidP="000D6474">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1.78%</w:t>
            </w:r>
            <w:r w:rsidR="00207D54" w:rsidRPr="00017798">
              <w:rPr>
                <w:rFonts w:ascii="Times New Roman" w:eastAsia="Calibri" w:hAnsi="Times New Roman" w:cs="Times New Roman"/>
                <w:sz w:val="24"/>
              </w:rPr>
              <w:t xml:space="preserve"> (.13)</w:t>
            </w:r>
          </w:p>
        </w:tc>
      </w:tr>
      <w:tr w:rsidR="00207D54" w:rsidRPr="00017798" w14:paraId="4B13C024" w14:textId="77777777" w:rsidTr="000D6474">
        <w:trPr>
          <w:trHeight w:val="329"/>
        </w:trPr>
        <w:tc>
          <w:tcPr>
            <w:tcW w:w="2741" w:type="dxa"/>
            <w:tcBorders>
              <w:top w:val="nil"/>
              <w:bottom w:val="nil"/>
              <w:right w:val="nil"/>
            </w:tcBorders>
          </w:tcPr>
          <w:p w14:paraId="2B3E94CC" w14:textId="77777777" w:rsidR="00207D54" w:rsidRPr="00017798" w:rsidRDefault="00207D54" w:rsidP="000D6474">
            <w:pPr>
              <w:spacing w:after="200" w:line="276" w:lineRule="auto"/>
              <w:jc w:val="center"/>
              <w:rPr>
                <w:rFonts w:ascii="Times New Roman" w:eastAsia="Calibri" w:hAnsi="Times New Roman" w:cs="Times New Roman"/>
                <w:sz w:val="24"/>
              </w:rPr>
            </w:pPr>
          </w:p>
        </w:tc>
        <w:tc>
          <w:tcPr>
            <w:tcW w:w="2285" w:type="dxa"/>
            <w:tcBorders>
              <w:top w:val="nil"/>
              <w:left w:val="nil"/>
              <w:bottom w:val="nil"/>
              <w:right w:val="nil"/>
            </w:tcBorders>
          </w:tcPr>
          <w:p w14:paraId="1ADF19B3" w14:textId="77777777" w:rsidR="00207D54" w:rsidRPr="00017798" w:rsidRDefault="00207D54" w:rsidP="000D6474">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1ddd56</w:t>
            </w:r>
          </w:p>
        </w:tc>
        <w:tc>
          <w:tcPr>
            <w:tcW w:w="3884" w:type="dxa"/>
            <w:tcBorders>
              <w:top w:val="nil"/>
              <w:left w:val="nil"/>
              <w:bottom w:val="nil"/>
              <w:right w:val="nil"/>
            </w:tcBorders>
          </w:tcPr>
          <w:p w14:paraId="7BE9955B" w14:textId="0C385324" w:rsidR="00207D54" w:rsidRPr="00017798" w:rsidRDefault="00DD7010" w:rsidP="000D6474">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1.97%</w:t>
            </w:r>
            <w:r w:rsidR="00207D54" w:rsidRPr="00017798">
              <w:rPr>
                <w:rFonts w:ascii="Times New Roman" w:eastAsia="Calibri" w:hAnsi="Times New Roman" w:cs="Times New Roman"/>
                <w:sz w:val="24"/>
              </w:rPr>
              <w:t xml:space="preserve"> (.14)</w:t>
            </w:r>
          </w:p>
        </w:tc>
      </w:tr>
      <w:tr w:rsidR="00207D54" w:rsidRPr="00017798" w14:paraId="64C0392D" w14:textId="77777777" w:rsidTr="000D6474">
        <w:trPr>
          <w:trHeight w:val="346"/>
        </w:trPr>
        <w:tc>
          <w:tcPr>
            <w:tcW w:w="2741" w:type="dxa"/>
            <w:tcBorders>
              <w:top w:val="nil"/>
              <w:bottom w:val="nil"/>
              <w:right w:val="nil"/>
            </w:tcBorders>
          </w:tcPr>
          <w:p w14:paraId="4FBEF720" w14:textId="77777777" w:rsidR="00207D54" w:rsidRPr="00017798" w:rsidRDefault="00207D54" w:rsidP="000D6474">
            <w:pPr>
              <w:spacing w:after="200" w:line="276" w:lineRule="auto"/>
              <w:jc w:val="center"/>
              <w:rPr>
                <w:rFonts w:ascii="Times New Roman" w:eastAsia="Calibri" w:hAnsi="Times New Roman" w:cs="Times New Roman"/>
                <w:sz w:val="24"/>
              </w:rPr>
            </w:pPr>
          </w:p>
        </w:tc>
        <w:tc>
          <w:tcPr>
            <w:tcW w:w="2285" w:type="dxa"/>
            <w:tcBorders>
              <w:top w:val="nil"/>
              <w:left w:val="nil"/>
              <w:bottom w:val="nil"/>
              <w:right w:val="nil"/>
            </w:tcBorders>
          </w:tcPr>
          <w:p w14:paraId="6C1B5C7E" w14:textId="77777777" w:rsidR="00207D54" w:rsidRPr="00017798" w:rsidRDefault="00207D54" w:rsidP="000D6474">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12ddd6</w:t>
            </w:r>
          </w:p>
        </w:tc>
        <w:tc>
          <w:tcPr>
            <w:tcW w:w="3884" w:type="dxa"/>
            <w:tcBorders>
              <w:top w:val="nil"/>
              <w:left w:val="nil"/>
              <w:bottom w:val="nil"/>
              <w:right w:val="nil"/>
            </w:tcBorders>
          </w:tcPr>
          <w:p w14:paraId="70B82DC1" w14:textId="5550B7B6" w:rsidR="00207D54" w:rsidRPr="00017798" w:rsidRDefault="00DD7010" w:rsidP="000D6474">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2.07%</w:t>
            </w:r>
            <w:r w:rsidR="00207D54" w:rsidRPr="00017798">
              <w:rPr>
                <w:rFonts w:ascii="Times New Roman" w:eastAsia="Calibri" w:hAnsi="Times New Roman" w:cs="Times New Roman"/>
                <w:sz w:val="24"/>
              </w:rPr>
              <w:t xml:space="preserve"> (.14)</w:t>
            </w:r>
          </w:p>
        </w:tc>
      </w:tr>
      <w:tr w:rsidR="00207D54" w:rsidRPr="00017798" w14:paraId="79548340" w14:textId="77777777" w:rsidTr="000D6474">
        <w:trPr>
          <w:trHeight w:val="329"/>
        </w:trPr>
        <w:tc>
          <w:tcPr>
            <w:tcW w:w="2741" w:type="dxa"/>
            <w:tcBorders>
              <w:top w:val="nil"/>
              <w:bottom w:val="nil"/>
              <w:right w:val="nil"/>
            </w:tcBorders>
          </w:tcPr>
          <w:p w14:paraId="3D5E5B20" w14:textId="77777777" w:rsidR="00207D54" w:rsidRPr="00017798" w:rsidRDefault="00207D54" w:rsidP="000D6474">
            <w:pPr>
              <w:spacing w:after="200" w:line="276" w:lineRule="auto"/>
              <w:jc w:val="center"/>
              <w:rPr>
                <w:rFonts w:ascii="Times New Roman" w:eastAsia="Calibri" w:hAnsi="Times New Roman" w:cs="Times New Roman"/>
                <w:sz w:val="24"/>
              </w:rPr>
            </w:pPr>
          </w:p>
        </w:tc>
        <w:tc>
          <w:tcPr>
            <w:tcW w:w="2285" w:type="dxa"/>
            <w:tcBorders>
              <w:top w:val="nil"/>
              <w:left w:val="nil"/>
              <w:bottom w:val="nil"/>
              <w:right w:val="nil"/>
            </w:tcBorders>
          </w:tcPr>
          <w:p w14:paraId="67DAA40D" w14:textId="77777777" w:rsidR="00207D54" w:rsidRPr="00017798" w:rsidRDefault="00207D54" w:rsidP="000D6474">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123ddd</w:t>
            </w:r>
          </w:p>
        </w:tc>
        <w:tc>
          <w:tcPr>
            <w:tcW w:w="3884" w:type="dxa"/>
            <w:tcBorders>
              <w:top w:val="nil"/>
              <w:left w:val="nil"/>
              <w:bottom w:val="nil"/>
              <w:right w:val="nil"/>
            </w:tcBorders>
          </w:tcPr>
          <w:p w14:paraId="49D48739" w14:textId="0C8F8051" w:rsidR="00207D54" w:rsidRPr="00017798" w:rsidRDefault="00DD7010" w:rsidP="000D6474">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1.83%</w:t>
            </w:r>
            <w:r w:rsidR="00207D54" w:rsidRPr="00017798">
              <w:rPr>
                <w:rFonts w:ascii="Times New Roman" w:eastAsia="Calibri" w:hAnsi="Times New Roman" w:cs="Times New Roman"/>
                <w:sz w:val="24"/>
              </w:rPr>
              <w:t xml:space="preserve"> (.13)</w:t>
            </w:r>
          </w:p>
        </w:tc>
      </w:tr>
      <w:tr w:rsidR="00207D54" w:rsidRPr="00017798" w14:paraId="3C285FEF" w14:textId="77777777" w:rsidTr="000D6474">
        <w:trPr>
          <w:trHeight w:val="329"/>
        </w:trPr>
        <w:tc>
          <w:tcPr>
            <w:tcW w:w="2741" w:type="dxa"/>
            <w:tcBorders>
              <w:top w:val="nil"/>
              <w:bottom w:val="nil"/>
              <w:right w:val="nil"/>
            </w:tcBorders>
          </w:tcPr>
          <w:p w14:paraId="3A3C1D85" w14:textId="77777777" w:rsidR="00207D54" w:rsidRPr="00017798" w:rsidRDefault="00207D54" w:rsidP="000D6474">
            <w:pPr>
              <w:spacing w:after="200" w:line="276" w:lineRule="auto"/>
              <w:jc w:val="center"/>
              <w:rPr>
                <w:rFonts w:ascii="Times New Roman" w:eastAsia="Calibri" w:hAnsi="Times New Roman" w:cs="Times New Roman"/>
                <w:sz w:val="24"/>
              </w:rPr>
            </w:pPr>
          </w:p>
        </w:tc>
        <w:tc>
          <w:tcPr>
            <w:tcW w:w="2285" w:type="dxa"/>
            <w:tcBorders>
              <w:top w:val="nil"/>
              <w:left w:val="nil"/>
              <w:bottom w:val="nil"/>
              <w:right w:val="nil"/>
            </w:tcBorders>
          </w:tcPr>
          <w:p w14:paraId="2F45471E" w14:textId="77777777" w:rsidR="00207D54" w:rsidRPr="00017798" w:rsidRDefault="00207D54" w:rsidP="000D6474">
            <w:pPr>
              <w:spacing w:after="200" w:line="276" w:lineRule="auto"/>
              <w:rPr>
                <w:rFonts w:ascii="Times New Roman" w:eastAsia="Calibri" w:hAnsi="Times New Roman" w:cs="Times New Roman"/>
                <w:sz w:val="24"/>
              </w:rPr>
            </w:pPr>
            <w:proofErr w:type="spellStart"/>
            <w:r w:rsidRPr="00017798">
              <w:rPr>
                <w:rFonts w:ascii="Times New Roman" w:eastAsia="Calibri" w:hAnsi="Times New Roman" w:cs="Times New Roman"/>
                <w:sz w:val="24"/>
              </w:rPr>
              <w:t>dddddd</w:t>
            </w:r>
            <w:proofErr w:type="spellEnd"/>
          </w:p>
        </w:tc>
        <w:tc>
          <w:tcPr>
            <w:tcW w:w="3884" w:type="dxa"/>
            <w:tcBorders>
              <w:top w:val="nil"/>
              <w:left w:val="nil"/>
              <w:bottom w:val="nil"/>
              <w:right w:val="nil"/>
            </w:tcBorders>
          </w:tcPr>
          <w:p w14:paraId="0FC60E89" w14:textId="1563AAB8" w:rsidR="00207D54" w:rsidRPr="00017798" w:rsidRDefault="00DD7010" w:rsidP="000D6474">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1.17%</w:t>
            </w:r>
            <w:r w:rsidR="00207D54" w:rsidRPr="00017798">
              <w:rPr>
                <w:rFonts w:ascii="Times New Roman" w:eastAsia="Calibri" w:hAnsi="Times New Roman" w:cs="Times New Roman"/>
                <w:sz w:val="24"/>
              </w:rPr>
              <w:t xml:space="preserve"> (.11)</w:t>
            </w:r>
          </w:p>
        </w:tc>
      </w:tr>
      <w:tr w:rsidR="00207D54" w:rsidRPr="00017798" w14:paraId="3876C053" w14:textId="77777777" w:rsidTr="000D6474">
        <w:trPr>
          <w:trHeight w:val="329"/>
        </w:trPr>
        <w:tc>
          <w:tcPr>
            <w:tcW w:w="2741" w:type="dxa"/>
            <w:tcBorders>
              <w:top w:val="nil"/>
              <w:bottom w:val="nil"/>
              <w:right w:val="nil"/>
            </w:tcBorders>
          </w:tcPr>
          <w:p w14:paraId="73F51635" w14:textId="77777777" w:rsidR="00207D54" w:rsidRPr="00017798" w:rsidRDefault="00207D54" w:rsidP="000D6474">
            <w:pPr>
              <w:spacing w:after="200" w:line="276" w:lineRule="auto"/>
              <w:jc w:val="center"/>
              <w:rPr>
                <w:rFonts w:ascii="Times New Roman" w:eastAsia="Calibri" w:hAnsi="Times New Roman" w:cs="Times New Roman"/>
                <w:sz w:val="24"/>
              </w:rPr>
            </w:pPr>
          </w:p>
        </w:tc>
        <w:tc>
          <w:tcPr>
            <w:tcW w:w="2285" w:type="dxa"/>
            <w:tcBorders>
              <w:top w:val="nil"/>
              <w:left w:val="nil"/>
              <w:bottom w:val="nil"/>
              <w:right w:val="nil"/>
            </w:tcBorders>
          </w:tcPr>
          <w:p w14:paraId="1C61ECE9" w14:textId="77777777" w:rsidR="00207D54" w:rsidRPr="00017798" w:rsidRDefault="00207D54" w:rsidP="000D6474">
            <w:pPr>
              <w:spacing w:after="200" w:line="276" w:lineRule="auto"/>
              <w:rPr>
                <w:rFonts w:ascii="Times New Roman" w:eastAsia="Calibri" w:hAnsi="Times New Roman" w:cs="Times New Roman"/>
                <w:sz w:val="24"/>
              </w:rPr>
            </w:pPr>
          </w:p>
        </w:tc>
        <w:tc>
          <w:tcPr>
            <w:tcW w:w="3884" w:type="dxa"/>
            <w:tcBorders>
              <w:top w:val="nil"/>
              <w:left w:val="nil"/>
              <w:bottom w:val="nil"/>
              <w:right w:val="nil"/>
            </w:tcBorders>
          </w:tcPr>
          <w:p w14:paraId="73CA71A5" w14:textId="77777777" w:rsidR="00207D54" w:rsidRPr="00017798" w:rsidRDefault="00207D54" w:rsidP="000D6474">
            <w:pPr>
              <w:spacing w:after="200" w:line="276" w:lineRule="auto"/>
              <w:jc w:val="center"/>
              <w:rPr>
                <w:rFonts w:ascii="Times New Roman" w:eastAsia="Calibri" w:hAnsi="Times New Roman" w:cs="Times New Roman"/>
                <w:sz w:val="24"/>
              </w:rPr>
            </w:pPr>
          </w:p>
        </w:tc>
      </w:tr>
      <w:tr w:rsidR="00207D54" w:rsidRPr="00017798" w14:paraId="17603867" w14:textId="77777777" w:rsidTr="000D6474">
        <w:trPr>
          <w:trHeight w:val="329"/>
        </w:trPr>
        <w:tc>
          <w:tcPr>
            <w:tcW w:w="2741" w:type="dxa"/>
            <w:tcBorders>
              <w:top w:val="nil"/>
              <w:bottom w:val="nil"/>
              <w:right w:val="nil"/>
            </w:tcBorders>
          </w:tcPr>
          <w:p w14:paraId="3EBD13E2" w14:textId="77777777" w:rsidR="00207D54" w:rsidRPr="00017798" w:rsidRDefault="00207D54" w:rsidP="000D6474">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Children</w:t>
            </w:r>
          </w:p>
        </w:tc>
        <w:tc>
          <w:tcPr>
            <w:tcW w:w="2285" w:type="dxa"/>
            <w:tcBorders>
              <w:top w:val="nil"/>
              <w:left w:val="nil"/>
              <w:bottom w:val="nil"/>
              <w:right w:val="nil"/>
            </w:tcBorders>
          </w:tcPr>
          <w:p w14:paraId="76B095DF" w14:textId="77777777" w:rsidR="00207D54" w:rsidRPr="00017798" w:rsidRDefault="00207D54" w:rsidP="000D6474">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123456</w:t>
            </w:r>
          </w:p>
        </w:tc>
        <w:tc>
          <w:tcPr>
            <w:tcW w:w="3884" w:type="dxa"/>
            <w:tcBorders>
              <w:top w:val="nil"/>
              <w:left w:val="nil"/>
              <w:bottom w:val="nil"/>
              <w:right w:val="nil"/>
            </w:tcBorders>
          </w:tcPr>
          <w:p w14:paraId="6F7284DE" w14:textId="1FAF9C27" w:rsidR="00207D54" w:rsidRPr="00017798" w:rsidRDefault="00DD7010" w:rsidP="000D6474">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7.34%</w:t>
            </w:r>
            <w:r w:rsidR="00207D54" w:rsidRPr="00017798">
              <w:rPr>
                <w:rFonts w:ascii="Times New Roman" w:eastAsia="Calibri" w:hAnsi="Times New Roman" w:cs="Times New Roman"/>
                <w:sz w:val="24"/>
              </w:rPr>
              <w:t xml:space="preserve"> (.26)</w:t>
            </w:r>
          </w:p>
        </w:tc>
      </w:tr>
      <w:tr w:rsidR="00207D54" w:rsidRPr="00017798" w14:paraId="4089B2AA" w14:textId="77777777" w:rsidTr="000D6474">
        <w:trPr>
          <w:trHeight w:val="329"/>
        </w:trPr>
        <w:tc>
          <w:tcPr>
            <w:tcW w:w="2741" w:type="dxa"/>
            <w:tcBorders>
              <w:top w:val="nil"/>
              <w:bottom w:val="nil"/>
              <w:right w:val="nil"/>
            </w:tcBorders>
          </w:tcPr>
          <w:p w14:paraId="616095B7" w14:textId="77777777" w:rsidR="00207D54" w:rsidRPr="00017798" w:rsidRDefault="00207D54" w:rsidP="000D6474">
            <w:pPr>
              <w:spacing w:after="200" w:line="276" w:lineRule="auto"/>
              <w:jc w:val="center"/>
              <w:rPr>
                <w:rFonts w:ascii="Times New Roman" w:eastAsia="Calibri" w:hAnsi="Times New Roman" w:cs="Times New Roman"/>
                <w:sz w:val="24"/>
              </w:rPr>
            </w:pPr>
          </w:p>
        </w:tc>
        <w:tc>
          <w:tcPr>
            <w:tcW w:w="2285" w:type="dxa"/>
            <w:tcBorders>
              <w:top w:val="nil"/>
              <w:left w:val="nil"/>
              <w:bottom w:val="nil"/>
              <w:right w:val="nil"/>
            </w:tcBorders>
          </w:tcPr>
          <w:p w14:paraId="515C8690" w14:textId="77777777" w:rsidR="00207D54" w:rsidRPr="00017798" w:rsidRDefault="00207D54" w:rsidP="000D6474">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ddd456</w:t>
            </w:r>
          </w:p>
        </w:tc>
        <w:tc>
          <w:tcPr>
            <w:tcW w:w="3884" w:type="dxa"/>
            <w:tcBorders>
              <w:top w:val="nil"/>
              <w:left w:val="nil"/>
              <w:bottom w:val="nil"/>
              <w:right w:val="nil"/>
            </w:tcBorders>
          </w:tcPr>
          <w:p w14:paraId="65A33088" w14:textId="293330EC" w:rsidR="00207D54" w:rsidRPr="00017798" w:rsidRDefault="00207D54" w:rsidP="000D6474">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 xml:space="preserve"> </w:t>
            </w:r>
            <w:r w:rsidR="00DD7010" w:rsidRPr="00017798">
              <w:rPr>
                <w:rFonts w:ascii="Times New Roman" w:eastAsia="Calibri" w:hAnsi="Times New Roman" w:cs="Times New Roman"/>
                <w:sz w:val="24"/>
              </w:rPr>
              <w:t xml:space="preserve">5.13% </w:t>
            </w:r>
            <w:r w:rsidRPr="00017798">
              <w:rPr>
                <w:rFonts w:ascii="Times New Roman" w:eastAsia="Calibri" w:hAnsi="Times New Roman" w:cs="Times New Roman"/>
                <w:sz w:val="24"/>
              </w:rPr>
              <w:t>(.22)</w:t>
            </w:r>
          </w:p>
        </w:tc>
      </w:tr>
      <w:tr w:rsidR="00207D54" w:rsidRPr="00017798" w14:paraId="3432BFAA" w14:textId="77777777" w:rsidTr="000D6474">
        <w:trPr>
          <w:trHeight w:val="346"/>
        </w:trPr>
        <w:tc>
          <w:tcPr>
            <w:tcW w:w="2741" w:type="dxa"/>
            <w:tcBorders>
              <w:top w:val="nil"/>
              <w:bottom w:val="nil"/>
              <w:right w:val="nil"/>
            </w:tcBorders>
          </w:tcPr>
          <w:p w14:paraId="7D97F4C0" w14:textId="77777777" w:rsidR="00207D54" w:rsidRPr="00017798" w:rsidRDefault="00207D54" w:rsidP="000D6474">
            <w:pPr>
              <w:spacing w:after="200" w:line="276" w:lineRule="auto"/>
              <w:jc w:val="center"/>
              <w:rPr>
                <w:rFonts w:ascii="Times New Roman" w:eastAsia="Calibri" w:hAnsi="Times New Roman" w:cs="Times New Roman"/>
                <w:sz w:val="24"/>
              </w:rPr>
            </w:pPr>
          </w:p>
        </w:tc>
        <w:tc>
          <w:tcPr>
            <w:tcW w:w="2285" w:type="dxa"/>
            <w:tcBorders>
              <w:top w:val="nil"/>
              <w:left w:val="nil"/>
              <w:bottom w:val="nil"/>
              <w:right w:val="nil"/>
            </w:tcBorders>
          </w:tcPr>
          <w:p w14:paraId="49957784" w14:textId="77777777" w:rsidR="00207D54" w:rsidRPr="00017798" w:rsidRDefault="00207D54" w:rsidP="000D6474">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1ddd56</w:t>
            </w:r>
          </w:p>
        </w:tc>
        <w:tc>
          <w:tcPr>
            <w:tcW w:w="3884" w:type="dxa"/>
            <w:tcBorders>
              <w:top w:val="nil"/>
              <w:left w:val="nil"/>
              <w:bottom w:val="nil"/>
              <w:right w:val="nil"/>
            </w:tcBorders>
          </w:tcPr>
          <w:p w14:paraId="0616CFE9" w14:textId="23434D40" w:rsidR="00207D54" w:rsidRPr="00017798" w:rsidRDefault="00DD7010" w:rsidP="000D6474">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4.92%</w:t>
            </w:r>
            <w:r w:rsidR="00207D54" w:rsidRPr="00017798">
              <w:rPr>
                <w:rFonts w:ascii="Times New Roman" w:eastAsia="Calibri" w:hAnsi="Times New Roman" w:cs="Times New Roman"/>
                <w:sz w:val="24"/>
              </w:rPr>
              <w:t xml:space="preserve"> (.22)</w:t>
            </w:r>
          </w:p>
        </w:tc>
      </w:tr>
      <w:tr w:rsidR="00207D54" w:rsidRPr="00017798" w14:paraId="42F07D08" w14:textId="77777777" w:rsidTr="000D6474">
        <w:trPr>
          <w:trHeight w:val="329"/>
        </w:trPr>
        <w:tc>
          <w:tcPr>
            <w:tcW w:w="2741" w:type="dxa"/>
            <w:tcBorders>
              <w:top w:val="nil"/>
              <w:bottom w:val="nil"/>
              <w:right w:val="nil"/>
            </w:tcBorders>
          </w:tcPr>
          <w:p w14:paraId="19EFA212" w14:textId="77777777" w:rsidR="00207D54" w:rsidRPr="00017798" w:rsidRDefault="00207D54" w:rsidP="000D6474">
            <w:pPr>
              <w:spacing w:after="200" w:line="276" w:lineRule="auto"/>
              <w:jc w:val="center"/>
              <w:rPr>
                <w:rFonts w:ascii="Times New Roman" w:eastAsia="Calibri" w:hAnsi="Times New Roman" w:cs="Times New Roman"/>
                <w:sz w:val="24"/>
              </w:rPr>
            </w:pPr>
          </w:p>
        </w:tc>
        <w:tc>
          <w:tcPr>
            <w:tcW w:w="2285" w:type="dxa"/>
            <w:tcBorders>
              <w:top w:val="nil"/>
              <w:left w:val="nil"/>
              <w:bottom w:val="nil"/>
              <w:right w:val="nil"/>
            </w:tcBorders>
          </w:tcPr>
          <w:p w14:paraId="192940B1" w14:textId="77777777" w:rsidR="00207D54" w:rsidRPr="00017798" w:rsidRDefault="00207D54" w:rsidP="000D6474">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12ddd6</w:t>
            </w:r>
          </w:p>
        </w:tc>
        <w:tc>
          <w:tcPr>
            <w:tcW w:w="3884" w:type="dxa"/>
            <w:tcBorders>
              <w:top w:val="nil"/>
              <w:left w:val="nil"/>
              <w:bottom w:val="nil"/>
              <w:right w:val="nil"/>
            </w:tcBorders>
          </w:tcPr>
          <w:p w14:paraId="5EA389F6" w14:textId="7F0CAB4D" w:rsidR="00207D54" w:rsidRPr="00017798" w:rsidRDefault="00DD7010" w:rsidP="000D6474">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4.55%</w:t>
            </w:r>
            <w:r w:rsidR="00207D54" w:rsidRPr="00017798">
              <w:rPr>
                <w:rFonts w:ascii="Times New Roman" w:eastAsia="Calibri" w:hAnsi="Times New Roman" w:cs="Times New Roman"/>
                <w:sz w:val="24"/>
              </w:rPr>
              <w:t xml:space="preserve"> (.21)</w:t>
            </w:r>
          </w:p>
        </w:tc>
      </w:tr>
      <w:tr w:rsidR="00207D54" w:rsidRPr="00017798" w14:paraId="6AAC4A06" w14:textId="77777777" w:rsidTr="000D6474">
        <w:trPr>
          <w:trHeight w:val="329"/>
        </w:trPr>
        <w:tc>
          <w:tcPr>
            <w:tcW w:w="2741" w:type="dxa"/>
            <w:tcBorders>
              <w:top w:val="nil"/>
              <w:bottom w:val="nil"/>
              <w:right w:val="nil"/>
            </w:tcBorders>
          </w:tcPr>
          <w:p w14:paraId="1EF96D81" w14:textId="77777777" w:rsidR="00207D54" w:rsidRPr="00017798" w:rsidRDefault="00207D54" w:rsidP="000D6474">
            <w:pPr>
              <w:spacing w:after="200" w:line="276" w:lineRule="auto"/>
              <w:jc w:val="center"/>
              <w:rPr>
                <w:rFonts w:ascii="Times New Roman" w:eastAsia="Calibri" w:hAnsi="Times New Roman" w:cs="Times New Roman"/>
                <w:sz w:val="24"/>
              </w:rPr>
            </w:pPr>
          </w:p>
        </w:tc>
        <w:tc>
          <w:tcPr>
            <w:tcW w:w="2285" w:type="dxa"/>
            <w:tcBorders>
              <w:top w:val="nil"/>
              <w:left w:val="nil"/>
              <w:bottom w:val="nil"/>
              <w:right w:val="nil"/>
            </w:tcBorders>
          </w:tcPr>
          <w:p w14:paraId="61EAC048" w14:textId="77777777" w:rsidR="00207D54" w:rsidRPr="00017798" w:rsidRDefault="00207D54" w:rsidP="000D6474">
            <w:pPr>
              <w:spacing w:after="200" w:line="276" w:lineRule="auto"/>
              <w:rPr>
                <w:rFonts w:ascii="Times New Roman" w:eastAsia="Calibri" w:hAnsi="Times New Roman" w:cs="Times New Roman"/>
                <w:sz w:val="24"/>
              </w:rPr>
            </w:pPr>
            <w:r w:rsidRPr="00017798">
              <w:rPr>
                <w:rFonts w:ascii="Times New Roman" w:eastAsia="Calibri" w:hAnsi="Times New Roman" w:cs="Times New Roman"/>
                <w:sz w:val="24"/>
              </w:rPr>
              <w:t>123ddd</w:t>
            </w:r>
          </w:p>
        </w:tc>
        <w:tc>
          <w:tcPr>
            <w:tcW w:w="3884" w:type="dxa"/>
            <w:tcBorders>
              <w:top w:val="nil"/>
              <w:left w:val="nil"/>
              <w:bottom w:val="nil"/>
              <w:right w:val="nil"/>
            </w:tcBorders>
          </w:tcPr>
          <w:p w14:paraId="05DF82DF" w14:textId="47C70126" w:rsidR="00207D54" w:rsidRPr="00017798" w:rsidRDefault="00DD7010" w:rsidP="000D6474">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4.52%</w:t>
            </w:r>
            <w:r w:rsidR="00207D54" w:rsidRPr="00017798">
              <w:rPr>
                <w:rFonts w:ascii="Times New Roman" w:eastAsia="Calibri" w:hAnsi="Times New Roman" w:cs="Times New Roman"/>
                <w:sz w:val="24"/>
              </w:rPr>
              <w:t xml:space="preserve"> (.21)</w:t>
            </w:r>
          </w:p>
        </w:tc>
      </w:tr>
      <w:tr w:rsidR="00207D54" w:rsidRPr="00017798" w14:paraId="15807989" w14:textId="77777777" w:rsidTr="000D6474">
        <w:trPr>
          <w:trHeight w:val="329"/>
        </w:trPr>
        <w:tc>
          <w:tcPr>
            <w:tcW w:w="2741" w:type="dxa"/>
            <w:tcBorders>
              <w:top w:val="nil"/>
              <w:right w:val="nil"/>
            </w:tcBorders>
          </w:tcPr>
          <w:p w14:paraId="6EA0BE0A" w14:textId="77777777" w:rsidR="00207D54" w:rsidRPr="00017798" w:rsidRDefault="00207D54" w:rsidP="000D6474">
            <w:pPr>
              <w:spacing w:after="200" w:line="276" w:lineRule="auto"/>
              <w:jc w:val="center"/>
              <w:rPr>
                <w:rFonts w:ascii="Times New Roman" w:eastAsia="Calibri" w:hAnsi="Times New Roman" w:cs="Times New Roman"/>
                <w:sz w:val="24"/>
              </w:rPr>
            </w:pPr>
          </w:p>
        </w:tc>
        <w:tc>
          <w:tcPr>
            <w:tcW w:w="2285" w:type="dxa"/>
            <w:tcBorders>
              <w:top w:val="nil"/>
              <w:left w:val="nil"/>
              <w:right w:val="nil"/>
            </w:tcBorders>
          </w:tcPr>
          <w:p w14:paraId="27A77B1F" w14:textId="77777777" w:rsidR="00207D54" w:rsidRPr="00017798" w:rsidRDefault="00207D54" w:rsidP="000D6474">
            <w:pPr>
              <w:spacing w:after="200" w:line="276" w:lineRule="auto"/>
              <w:rPr>
                <w:rFonts w:ascii="Times New Roman" w:eastAsia="Calibri" w:hAnsi="Times New Roman" w:cs="Times New Roman"/>
                <w:sz w:val="24"/>
              </w:rPr>
            </w:pPr>
            <w:proofErr w:type="spellStart"/>
            <w:r w:rsidRPr="00017798">
              <w:rPr>
                <w:rFonts w:ascii="Times New Roman" w:eastAsia="Calibri" w:hAnsi="Times New Roman" w:cs="Times New Roman"/>
                <w:sz w:val="24"/>
              </w:rPr>
              <w:t>dddddd</w:t>
            </w:r>
            <w:proofErr w:type="spellEnd"/>
          </w:p>
        </w:tc>
        <w:tc>
          <w:tcPr>
            <w:tcW w:w="3884" w:type="dxa"/>
            <w:tcBorders>
              <w:top w:val="nil"/>
              <w:left w:val="nil"/>
              <w:right w:val="nil"/>
            </w:tcBorders>
          </w:tcPr>
          <w:p w14:paraId="5F2B26E8" w14:textId="16C3D82C" w:rsidR="00207D54" w:rsidRPr="00017798" w:rsidRDefault="00DD7010" w:rsidP="000D6474">
            <w:pPr>
              <w:spacing w:after="200" w:line="276" w:lineRule="auto"/>
              <w:jc w:val="center"/>
              <w:rPr>
                <w:rFonts w:ascii="Times New Roman" w:eastAsia="Calibri" w:hAnsi="Times New Roman" w:cs="Times New Roman"/>
                <w:sz w:val="24"/>
              </w:rPr>
            </w:pPr>
            <w:r w:rsidRPr="00017798">
              <w:rPr>
                <w:rFonts w:ascii="Times New Roman" w:eastAsia="Calibri" w:hAnsi="Times New Roman" w:cs="Times New Roman"/>
                <w:sz w:val="24"/>
              </w:rPr>
              <w:t>5.49%</w:t>
            </w:r>
            <w:r w:rsidR="00207D54" w:rsidRPr="00017798">
              <w:rPr>
                <w:rFonts w:ascii="Times New Roman" w:eastAsia="Calibri" w:hAnsi="Times New Roman" w:cs="Times New Roman"/>
                <w:sz w:val="24"/>
              </w:rPr>
              <w:t xml:space="preserve"> (.23)</w:t>
            </w:r>
          </w:p>
        </w:tc>
      </w:tr>
    </w:tbl>
    <w:p w14:paraId="6E521BCB" w14:textId="77777777" w:rsidR="00EE6F92" w:rsidRPr="00017798" w:rsidRDefault="00EE6F92" w:rsidP="00207D54">
      <w:pPr>
        <w:tabs>
          <w:tab w:val="left" w:pos="720"/>
        </w:tabs>
        <w:spacing w:after="0" w:line="480" w:lineRule="auto"/>
        <w:rPr>
          <w:rFonts w:ascii="Times New Roman" w:eastAsia="Calibri" w:hAnsi="Times New Roman" w:cs="Times New Roman"/>
          <w:sz w:val="24"/>
          <w:szCs w:val="24"/>
        </w:rPr>
        <w:sectPr w:rsidR="00EE6F92" w:rsidRPr="00017798" w:rsidSect="00AB3D50">
          <w:endnotePr>
            <w:numFmt w:val="decimal"/>
          </w:endnotePr>
          <w:pgSz w:w="11906" w:h="16838"/>
          <w:pgMar w:top="1440" w:right="1440" w:bottom="1440" w:left="1440" w:header="706" w:footer="706" w:gutter="0"/>
          <w:cols w:space="708"/>
          <w:docGrid w:linePitch="360"/>
        </w:sectPr>
      </w:pPr>
    </w:p>
    <w:p w14:paraId="2A327AB5" w14:textId="5662EE61" w:rsidR="00D55114" w:rsidRPr="00017798" w:rsidRDefault="00D55114" w:rsidP="00D55114">
      <w:pPr>
        <w:spacing w:after="0" w:line="480" w:lineRule="auto"/>
        <w:rPr>
          <w:rFonts w:ascii="Times New Roman" w:hAnsi="Times New Roman" w:cs="Times New Roman"/>
          <w:bCs/>
          <w:sz w:val="24"/>
          <w:szCs w:val="24"/>
        </w:rPr>
      </w:pPr>
      <w:r w:rsidRPr="00017798">
        <w:rPr>
          <w:rFonts w:ascii="Times New Roman" w:hAnsi="Times New Roman" w:cs="Times New Roman"/>
          <w:bCs/>
          <w:sz w:val="24"/>
          <w:szCs w:val="24"/>
        </w:rPr>
        <w:lastRenderedPageBreak/>
        <w:t>Table B2</w:t>
      </w:r>
    </w:p>
    <w:p w14:paraId="2C5FDF86" w14:textId="55ED542C" w:rsidR="003810BF" w:rsidRPr="00017798" w:rsidRDefault="003810BF" w:rsidP="003810BF">
      <w:pPr>
        <w:spacing w:after="100" w:afterAutospacing="1" w:line="480" w:lineRule="auto"/>
        <w:rPr>
          <w:rFonts w:ascii="Times New Roman" w:hAnsi="Times New Roman" w:cs="Times New Roman"/>
          <w:bCs/>
          <w:i/>
          <w:sz w:val="24"/>
          <w:szCs w:val="24"/>
        </w:rPr>
      </w:pPr>
      <w:r w:rsidRPr="00017798">
        <w:rPr>
          <w:rFonts w:ascii="Times New Roman" w:hAnsi="Times New Roman" w:cs="Times New Roman"/>
          <w:bCs/>
          <w:i/>
          <w:sz w:val="24"/>
          <w:szCs w:val="24"/>
        </w:rPr>
        <w:t>Output from Model 1 for First Fixation Duration, Gaze Duration, and Total Reading Time using 123456 as a Baseline for Adults and Children Separately</w:t>
      </w:r>
    </w:p>
    <w:tbl>
      <w:tblPr>
        <w:tblStyle w:val="TableGrid"/>
        <w:tblW w:w="5000" w:type="pct"/>
        <w:tblLook w:val="04A0" w:firstRow="1" w:lastRow="0" w:firstColumn="1" w:lastColumn="0" w:noHBand="0" w:noVBand="1"/>
      </w:tblPr>
      <w:tblGrid>
        <w:gridCol w:w="1842"/>
        <w:gridCol w:w="1133"/>
        <w:gridCol w:w="963"/>
        <w:gridCol w:w="882"/>
        <w:gridCol w:w="994"/>
        <w:gridCol w:w="254"/>
        <w:gridCol w:w="1022"/>
        <w:gridCol w:w="709"/>
        <w:gridCol w:w="1136"/>
        <w:gridCol w:w="849"/>
        <w:gridCol w:w="285"/>
        <w:gridCol w:w="991"/>
        <w:gridCol w:w="709"/>
        <w:gridCol w:w="1142"/>
        <w:gridCol w:w="1047"/>
      </w:tblGrid>
      <w:tr w:rsidR="00563CDC" w:rsidRPr="00017798" w14:paraId="30055A7D" w14:textId="77777777" w:rsidTr="00563CDC">
        <w:tc>
          <w:tcPr>
            <w:tcW w:w="660" w:type="pct"/>
            <w:tcBorders>
              <w:left w:val="nil"/>
              <w:bottom w:val="nil"/>
              <w:right w:val="nil"/>
            </w:tcBorders>
          </w:tcPr>
          <w:p w14:paraId="154A5D30" w14:textId="77777777" w:rsidR="003810BF" w:rsidRPr="00017798" w:rsidRDefault="003810BF" w:rsidP="003810BF">
            <w:pPr>
              <w:spacing w:line="480" w:lineRule="auto"/>
              <w:rPr>
                <w:rFonts w:ascii="Times New Roman" w:hAnsi="Times New Roman" w:cs="Times New Roman"/>
                <w:sz w:val="24"/>
                <w:szCs w:val="24"/>
              </w:rPr>
            </w:pPr>
          </w:p>
        </w:tc>
        <w:tc>
          <w:tcPr>
            <w:tcW w:w="1422" w:type="pct"/>
            <w:gridSpan w:val="4"/>
            <w:tcBorders>
              <w:left w:val="nil"/>
              <w:bottom w:val="single" w:sz="4" w:space="0" w:color="auto"/>
              <w:right w:val="nil"/>
            </w:tcBorders>
          </w:tcPr>
          <w:p w14:paraId="67DD49B4" w14:textId="0DAF16CE" w:rsidR="003810BF" w:rsidRPr="00017798" w:rsidRDefault="003810BF" w:rsidP="003810BF">
            <w:pPr>
              <w:jc w:val="center"/>
              <w:rPr>
                <w:rFonts w:ascii="Times New Roman" w:hAnsi="Times New Roman" w:cs="Times New Roman"/>
                <w:sz w:val="24"/>
                <w:szCs w:val="24"/>
              </w:rPr>
            </w:pPr>
            <w:r w:rsidRPr="00017798">
              <w:rPr>
                <w:rFonts w:ascii="Times New Roman" w:hAnsi="Times New Roman" w:cs="Times New Roman"/>
                <w:sz w:val="24"/>
                <w:szCs w:val="24"/>
              </w:rPr>
              <w:t>First fixation duration</w:t>
            </w:r>
          </w:p>
        </w:tc>
        <w:tc>
          <w:tcPr>
            <w:tcW w:w="91" w:type="pct"/>
            <w:tcBorders>
              <w:left w:val="nil"/>
              <w:bottom w:val="nil"/>
              <w:right w:val="nil"/>
            </w:tcBorders>
          </w:tcPr>
          <w:p w14:paraId="2F615A67" w14:textId="77777777" w:rsidR="003810BF" w:rsidRPr="00017798" w:rsidRDefault="003810BF" w:rsidP="003810BF">
            <w:pPr>
              <w:spacing w:line="276" w:lineRule="auto"/>
              <w:rPr>
                <w:rFonts w:ascii="Times New Roman" w:hAnsi="Times New Roman" w:cs="Times New Roman"/>
                <w:sz w:val="24"/>
                <w:szCs w:val="24"/>
              </w:rPr>
            </w:pPr>
          </w:p>
        </w:tc>
        <w:tc>
          <w:tcPr>
            <w:tcW w:w="1331" w:type="pct"/>
            <w:gridSpan w:val="4"/>
            <w:tcBorders>
              <w:left w:val="nil"/>
              <w:bottom w:val="single" w:sz="4" w:space="0" w:color="auto"/>
              <w:right w:val="nil"/>
            </w:tcBorders>
          </w:tcPr>
          <w:p w14:paraId="60656107" w14:textId="442FEF49" w:rsidR="003810BF" w:rsidRPr="00017798" w:rsidRDefault="003810BF" w:rsidP="003810BF">
            <w:pPr>
              <w:jc w:val="center"/>
              <w:rPr>
                <w:rFonts w:ascii="Times New Roman" w:hAnsi="Times New Roman" w:cs="Times New Roman"/>
                <w:sz w:val="24"/>
                <w:szCs w:val="24"/>
              </w:rPr>
            </w:pPr>
            <w:r w:rsidRPr="00017798">
              <w:rPr>
                <w:rFonts w:ascii="Times New Roman" w:hAnsi="Times New Roman" w:cs="Times New Roman"/>
                <w:sz w:val="24"/>
                <w:szCs w:val="24"/>
              </w:rPr>
              <w:t>Gaze duration</w:t>
            </w:r>
          </w:p>
        </w:tc>
        <w:tc>
          <w:tcPr>
            <w:tcW w:w="102" w:type="pct"/>
            <w:tcBorders>
              <w:left w:val="nil"/>
              <w:bottom w:val="nil"/>
              <w:right w:val="nil"/>
            </w:tcBorders>
          </w:tcPr>
          <w:p w14:paraId="2C4822A2" w14:textId="77777777" w:rsidR="003810BF" w:rsidRPr="00017798" w:rsidRDefault="003810BF" w:rsidP="003810BF">
            <w:pPr>
              <w:spacing w:line="276" w:lineRule="auto"/>
              <w:rPr>
                <w:rFonts w:ascii="Times New Roman" w:hAnsi="Times New Roman" w:cs="Times New Roman"/>
                <w:sz w:val="24"/>
                <w:szCs w:val="24"/>
              </w:rPr>
            </w:pPr>
          </w:p>
        </w:tc>
        <w:tc>
          <w:tcPr>
            <w:tcW w:w="1393" w:type="pct"/>
            <w:gridSpan w:val="4"/>
            <w:tcBorders>
              <w:left w:val="nil"/>
              <w:bottom w:val="single" w:sz="4" w:space="0" w:color="auto"/>
              <w:right w:val="nil"/>
            </w:tcBorders>
          </w:tcPr>
          <w:p w14:paraId="5DF58BE9" w14:textId="06D3A69E" w:rsidR="003810BF" w:rsidRPr="00017798" w:rsidRDefault="003810BF" w:rsidP="003810BF">
            <w:pPr>
              <w:jc w:val="center"/>
              <w:rPr>
                <w:rFonts w:ascii="Times New Roman" w:hAnsi="Times New Roman" w:cs="Times New Roman"/>
                <w:sz w:val="24"/>
                <w:szCs w:val="24"/>
              </w:rPr>
            </w:pPr>
            <w:r w:rsidRPr="00017798">
              <w:rPr>
                <w:rFonts w:ascii="Times New Roman" w:hAnsi="Times New Roman" w:cs="Times New Roman"/>
                <w:sz w:val="24"/>
                <w:szCs w:val="24"/>
              </w:rPr>
              <w:t>Total reading time</w:t>
            </w:r>
          </w:p>
        </w:tc>
      </w:tr>
      <w:tr w:rsidR="00563CDC" w:rsidRPr="00017798" w14:paraId="04C6198F" w14:textId="77777777" w:rsidTr="00563CDC">
        <w:tc>
          <w:tcPr>
            <w:tcW w:w="660" w:type="pct"/>
            <w:tcBorders>
              <w:top w:val="nil"/>
              <w:left w:val="nil"/>
              <w:bottom w:val="single" w:sz="4" w:space="0" w:color="auto"/>
              <w:right w:val="nil"/>
            </w:tcBorders>
          </w:tcPr>
          <w:p w14:paraId="586D3604" w14:textId="77777777" w:rsidR="003810BF" w:rsidRPr="00017798" w:rsidRDefault="003810BF" w:rsidP="003810BF">
            <w:pPr>
              <w:spacing w:line="480" w:lineRule="auto"/>
              <w:rPr>
                <w:rFonts w:ascii="Times New Roman" w:hAnsi="Times New Roman" w:cs="Times New Roman"/>
                <w:sz w:val="24"/>
                <w:szCs w:val="24"/>
              </w:rPr>
            </w:pPr>
          </w:p>
        </w:tc>
        <w:tc>
          <w:tcPr>
            <w:tcW w:w="406" w:type="pct"/>
            <w:tcBorders>
              <w:left w:val="nil"/>
              <w:bottom w:val="single" w:sz="4" w:space="0" w:color="auto"/>
              <w:right w:val="nil"/>
            </w:tcBorders>
          </w:tcPr>
          <w:p w14:paraId="70BE11AA"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b</w:t>
            </w:r>
          </w:p>
        </w:tc>
        <w:tc>
          <w:tcPr>
            <w:tcW w:w="345" w:type="pct"/>
            <w:tcBorders>
              <w:left w:val="nil"/>
              <w:bottom w:val="single" w:sz="4" w:space="0" w:color="auto"/>
              <w:right w:val="nil"/>
            </w:tcBorders>
          </w:tcPr>
          <w:p w14:paraId="46B89B45"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SE</w:t>
            </w:r>
          </w:p>
        </w:tc>
        <w:tc>
          <w:tcPr>
            <w:tcW w:w="316" w:type="pct"/>
            <w:tcBorders>
              <w:left w:val="nil"/>
              <w:bottom w:val="single" w:sz="4" w:space="0" w:color="auto"/>
              <w:right w:val="nil"/>
            </w:tcBorders>
          </w:tcPr>
          <w:p w14:paraId="3329914A" w14:textId="77777777" w:rsidR="003810BF" w:rsidRPr="00017798" w:rsidRDefault="003810BF" w:rsidP="003810BF">
            <w:pPr>
              <w:spacing w:line="480" w:lineRule="auto"/>
              <w:jc w:val="center"/>
              <w:rPr>
                <w:rFonts w:ascii="Times New Roman" w:hAnsi="Times New Roman" w:cs="Times New Roman"/>
                <w:i/>
                <w:sz w:val="24"/>
                <w:szCs w:val="24"/>
              </w:rPr>
            </w:pPr>
            <w:r w:rsidRPr="00017798">
              <w:rPr>
                <w:rFonts w:ascii="Times New Roman" w:hAnsi="Times New Roman" w:cs="Times New Roman"/>
                <w:i/>
                <w:sz w:val="24"/>
                <w:szCs w:val="24"/>
              </w:rPr>
              <w:t>t</w:t>
            </w:r>
          </w:p>
        </w:tc>
        <w:tc>
          <w:tcPr>
            <w:tcW w:w="356" w:type="pct"/>
            <w:tcBorders>
              <w:left w:val="nil"/>
              <w:bottom w:val="single" w:sz="4" w:space="0" w:color="auto"/>
              <w:right w:val="nil"/>
            </w:tcBorders>
          </w:tcPr>
          <w:p w14:paraId="5CB79AF3" w14:textId="77777777" w:rsidR="003810BF" w:rsidRPr="00017798" w:rsidRDefault="003810BF" w:rsidP="003810BF">
            <w:pPr>
              <w:spacing w:line="480" w:lineRule="auto"/>
              <w:jc w:val="center"/>
              <w:rPr>
                <w:rFonts w:ascii="Times New Roman" w:hAnsi="Times New Roman" w:cs="Times New Roman"/>
                <w:i/>
                <w:iCs/>
                <w:sz w:val="24"/>
                <w:szCs w:val="24"/>
              </w:rPr>
            </w:pPr>
            <w:r w:rsidRPr="00017798">
              <w:rPr>
                <w:rFonts w:ascii="Times New Roman" w:hAnsi="Times New Roman" w:cs="Times New Roman"/>
                <w:i/>
                <w:iCs/>
                <w:sz w:val="24"/>
                <w:szCs w:val="24"/>
              </w:rPr>
              <w:t>p</w:t>
            </w:r>
          </w:p>
        </w:tc>
        <w:tc>
          <w:tcPr>
            <w:tcW w:w="91" w:type="pct"/>
            <w:tcBorders>
              <w:top w:val="nil"/>
              <w:left w:val="nil"/>
              <w:bottom w:val="single" w:sz="4" w:space="0" w:color="auto"/>
              <w:right w:val="nil"/>
            </w:tcBorders>
          </w:tcPr>
          <w:p w14:paraId="0AC038AB" w14:textId="77777777" w:rsidR="003810BF" w:rsidRPr="00017798" w:rsidRDefault="003810BF" w:rsidP="003810BF">
            <w:pPr>
              <w:spacing w:line="480" w:lineRule="auto"/>
              <w:rPr>
                <w:rFonts w:ascii="Times New Roman" w:hAnsi="Times New Roman" w:cs="Times New Roman"/>
                <w:sz w:val="24"/>
                <w:szCs w:val="24"/>
              </w:rPr>
            </w:pPr>
          </w:p>
        </w:tc>
        <w:tc>
          <w:tcPr>
            <w:tcW w:w="366" w:type="pct"/>
            <w:tcBorders>
              <w:left w:val="nil"/>
              <w:bottom w:val="single" w:sz="4" w:space="0" w:color="auto"/>
              <w:right w:val="nil"/>
            </w:tcBorders>
          </w:tcPr>
          <w:p w14:paraId="0B4AAA2D"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b</w:t>
            </w:r>
          </w:p>
        </w:tc>
        <w:tc>
          <w:tcPr>
            <w:tcW w:w="254" w:type="pct"/>
            <w:tcBorders>
              <w:left w:val="nil"/>
              <w:bottom w:val="single" w:sz="4" w:space="0" w:color="auto"/>
              <w:right w:val="nil"/>
            </w:tcBorders>
          </w:tcPr>
          <w:p w14:paraId="4A6F40B6"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SE</w:t>
            </w:r>
          </w:p>
        </w:tc>
        <w:tc>
          <w:tcPr>
            <w:tcW w:w="407" w:type="pct"/>
            <w:tcBorders>
              <w:left w:val="nil"/>
              <w:bottom w:val="single" w:sz="4" w:space="0" w:color="auto"/>
              <w:right w:val="nil"/>
            </w:tcBorders>
          </w:tcPr>
          <w:p w14:paraId="29126115" w14:textId="77777777" w:rsidR="003810BF" w:rsidRPr="00017798" w:rsidRDefault="003810BF" w:rsidP="003810BF">
            <w:pPr>
              <w:spacing w:line="480" w:lineRule="auto"/>
              <w:jc w:val="center"/>
              <w:rPr>
                <w:rFonts w:ascii="Times New Roman" w:hAnsi="Times New Roman" w:cs="Times New Roman"/>
                <w:i/>
                <w:sz w:val="24"/>
                <w:szCs w:val="24"/>
              </w:rPr>
            </w:pPr>
            <w:r w:rsidRPr="00017798">
              <w:rPr>
                <w:rFonts w:ascii="Times New Roman" w:hAnsi="Times New Roman" w:cs="Times New Roman"/>
                <w:i/>
                <w:sz w:val="24"/>
                <w:szCs w:val="24"/>
              </w:rPr>
              <w:t>t</w:t>
            </w:r>
          </w:p>
        </w:tc>
        <w:tc>
          <w:tcPr>
            <w:tcW w:w="304" w:type="pct"/>
            <w:tcBorders>
              <w:left w:val="nil"/>
              <w:bottom w:val="single" w:sz="4" w:space="0" w:color="auto"/>
              <w:right w:val="nil"/>
            </w:tcBorders>
          </w:tcPr>
          <w:p w14:paraId="412329BC" w14:textId="77777777" w:rsidR="003810BF" w:rsidRPr="00017798" w:rsidRDefault="003810BF" w:rsidP="003810BF">
            <w:pPr>
              <w:spacing w:line="480" w:lineRule="auto"/>
              <w:jc w:val="center"/>
              <w:rPr>
                <w:rFonts w:ascii="Times New Roman" w:hAnsi="Times New Roman" w:cs="Times New Roman"/>
                <w:i/>
                <w:iCs/>
                <w:sz w:val="24"/>
                <w:szCs w:val="24"/>
              </w:rPr>
            </w:pPr>
            <w:r w:rsidRPr="00017798">
              <w:rPr>
                <w:rFonts w:ascii="Times New Roman" w:hAnsi="Times New Roman" w:cs="Times New Roman"/>
                <w:i/>
                <w:iCs/>
                <w:sz w:val="24"/>
                <w:szCs w:val="24"/>
              </w:rPr>
              <w:t>p</w:t>
            </w:r>
          </w:p>
        </w:tc>
        <w:tc>
          <w:tcPr>
            <w:tcW w:w="102" w:type="pct"/>
            <w:tcBorders>
              <w:top w:val="nil"/>
              <w:left w:val="nil"/>
              <w:bottom w:val="single" w:sz="4" w:space="0" w:color="auto"/>
              <w:right w:val="nil"/>
            </w:tcBorders>
          </w:tcPr>
          <w:p w14:paraId="7D04F998" w14:textId="77777777" w:rsidR="003810BF" w:rsidRPr="00017798" w:rsidRDefault="003810BF" w:rsidP="003810BF">
            <w:pPr>
              <w:spacing w:line="480" w:lineRule="auto"/>
              <w:rPr>
                <w:rFonts w:ascii="Times New Roman" w:hAnsi="Times New Roman" w:cs="Times New Roman"/>
                <w:sz w:val="24"/>
                <w:szCs w:val="24"/>
              </w:rPr>
            </w:pPr>
          </w:p>
        </w:tc>
        <w:tc>
          <w:tcPr>
            <w:tcW w:w="355" w:type="pct"/>
            <w:tcBorders>
              <w:left w:val="nil"/>
              <w:bottom w:val="single" w:sz="4" w:space="0" w:color="auto"/>
              <w:right w:val="nil"/>
            </w:tcBorders>
          </w:tcPr>
          <w:p w14:paraId="42E8366D"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b</w:t>
            </w:r>
          </w:p>
        </w:tc>
        <w:tc>
          <w:tcPr>
            <w:tcW w:w="254" w:type="pct"/>
            <w:tcBorders>
              <w:left w:val="nil"/>
              <w:bottom w:val="single" w:sz="4" w:space="0" w:color="auto"/>
              <w:right w:val="nil"/>
            </w:tcBorders>
          </w:tcPr>
          <w:p w14:paraId="617CD753"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SE</w:t>
            </w:r>
          </w:p>
        </w:tc>
        <w:tc>
          <w:tcPr>
            <w:tcW w:w="409" w:type="pct"/>
            <w:tcBorders>
              <w:left w:val="nil"/>
              <w:bottom w:val="single" w:sz="4" w:space="0" w:color="auto"/>
              <w:right w:val="nil"/>
            </w:tcBorders>
          </w:tcPr>
          <w:p w14:paraId="0D5D824B" w14:textId="77777777" w:rsidR="003810BF" w:rsidRPr="00017798" w:rsidRDefault="003810BF" w:rsidP="003810BF">
            <w:pPr>
              <w:spacing w:line="480" w:lineRule="auto"/>
              <w:jc w:val="center"/>
              <w:rPr>
                <w:rFonts w:ascii="Times New Roman" w:hAnsi="Times New Roman" w:cs="Times New Roman"/>
                <w:i/>
                <w:sz w:val="24"/>
                <w:szCs w:val="24"/>
              </w:rPr>
            </w:pPr>
            <w:r w:rsidRPr="00017798">
              <w:rPr>
                <w:rFonts w:ascii="Times New Roman" w:hAnsi="Times New Roman" w:cs="Times New Roman"/>
                <w:i/>
                <w:sz w:val="24"/>
                <w:szCs w:val="24"/>
              </w:rPr>
              <w:t>t</w:t>
            </w:r>
          </w:p>
        </w:tc>
        <w:tc>
          <w:tcPr>
            <w:tcW w:w="375" w:type="pct"/>
            <w:tcBorders>
              <w:left w:val="nil"/>
              <w:bottom w:val="single" w:sz="4" w:space="0" w:color="auto"/>
              <w:right w:val="nil"/>
            </w:tcBorders>
          </w:tcPr>
          <w:p w14:paraId="575C2361" w14:textId="77777777" w:rsidR="003810BF" w:rsidRPr="00017798" w:rsidRDefault="003810BF" w:rsidP="003810BF">
            <w:pPr>
              <w:spacing w:line="480" w:lineRule="auto"/>
              <w:jc w:val="center"/>
              <w:rPr>
                <w:rFonts w:ascii="Times New Roman" w:hAnsi="Times New Roman" w:cs="Times New Roman"/>
                <w:i/>
                <w:sz w:val="24"/>
                <w:szCs w:val="24"/>
              </w:rPr>
            </w:pPr>
            <w:r w:rsidRPr="00017798">
              <w:rPr>
                <w:rFonts w:ascii="Times New Roman" w:hAnsi="Times New Roman" w:cs="Times New Roman"/>
                <w:i/>
                <w:sz w:val="24"/>
                <w:szCs w:val="24"/>
              </w:rPr>
              <w:t>p</w:t>
            </w:r>
          </w:p>
        </w:tc>
      </w:tr>
      <w:tr w:rsidR="00563CDC" w:rsidRPr="00017798" w14:paraId="17698608" w14:textId="77777777" w:rsidTr="00563CDC">
        <w:tc>
          <w:tcPr>
            <w:tcW w:w="660" w:type="pct"/>
            <w:tcBorders>
              <w:left w:val="nil"/>
              <w:bottom w:val="nil"/>
              <w:right w:val="nil"/>
            </w:tcBorders>
          </w:tcPr>
          <w:p w14:paraId="3ECF23D8" w14:textId="77777777" w:rsidR="003810BF" w:rsidRPr="00017798" w:rsidRDefault="003810BF" w:rsidP="003810BF">
            <w:pPr>
              <w:spacing w:line="480" w:lineRule="auto"/>
              <w:rPr>
                <w:rFonts w:ascii="Times New Roman" w:hAnsi="Times New Roman" w:cs="Times New Roman"/>
                <w:i/>
                <w:sz w:val="24"/>
                <w:szCs w:val="24"/>
              </w:rPr>
            </w:pPr>
            <w:r w:rsidRPr="00017798">
              <w:rPr>
                <w:rFonts w:ascii="Times New Roman" w:hAnsi="Times New Roman" w:cs="Times New Roman"/>
                <w:i/>
                <w:sz w:val="24"/>
                <w:szCs w:val="24"/>
              </w:rPr>
              <w:t>Adults</w:t>
            </w:r>
          </w:p>
        </w:tc>
        <w:tc>
          <w:tcPr>
            <w:tcW w:w="406" w:type="pct"/>
            <w:tcBorders>
              <w:left w:val="nil"/>
              <w:bottom w:val="nil"/>
              <w:right w:val="nil"/>
            </w:tcBorders>
          </w:tcPr>
          <w:p w14:paraId="2B9EE558" w14:textId="77777777" w:rsidR="003810BF" w:rsidRPr="00017798" w:rsidRDefault="003810BF" w:rsidP="003810BF">
            <w:pPr>
              <w:spacing w:line="480" w:lineRule="auto"/>
              <w:jc w:val="center"/>
              <w:rPr>
                <w:rFonts w:ascii="Times New Roman" w:hAnsi="Times New Roman" w:cs="Times New Roman"/>
                <w:sz w:val="24"/>
                <w:szCs w:val="24"/>
              </w:rPr>
            </w:pPr>
          </w:p>
        </w:tc>
        <w:tc>
          <w:tcPr>
            <w:tcW w:w="345" w:type="pct"/>
            <w:tcBorders>
              <w:left w:val="nil"/>
              <w:bottom w:val="nil"/>
              <w:right w:val="nil"/>
            </w:tcBorders>
          </w:tcPr>
          <w:p w14:paraId="09D12C93" w14:textId="77777777" w:rsidR="003810BF" w:rsidRPr="00017798" w:rsidRDefault="003810BF" w:rsidP="003810BF">
            <w:pPr>
              <w:spacing w:line="480" w:lineRule="auto"/>
              <w:jc w:val="center"/>
              <w:rPr>
                <w:rFonts w:ascii="Times New Roman" w:hAnsi="Times New Roman" w:cs="Times New Roman"/>
                <w:sz w:val="24"/>
                <w:szCs w:val="24"/>
              </w:rPr>
            </w:pPr>
          </w:p>
        </w:tc>
        <w:tc>
          <w:tcPr>
            <w:tcW w:w="316" w:type="pct"/>
            <w:tcBorders>
              <w:left w:val="nil"/>
              <w:bottom w:val="nil"/>
              <w:right w:val="nil"/>
            </w:tcBorders>
          </w:tcPr>
          <w:p w14:paraId="38A7C172" w14:textId="77777777" w:rsidR="003810BF" w:rsidRPr="00017798" w:rsidRDefault="003810BF" w:rsidP="003810BF">
            <w:pPr>
              <w:spacing w:line="480" w:lineRule="auto"/>
              <w:jc w:val="center"/>
              <w:rPr>
                <w:rFonts w:ascii="Times New Roman" w:hAnsi="Times New Roman" w:cs="Times New Roman"/>
                <w:sz w:val="24"/>
                <w:szCs w:val="24"/>
              </w:rPr>
            </w:pPr>
          </w:p>
        </w:tc>
        <w:tc>
          <w:tcPr>
            <w:tcW w:w="356" w:type="pct"/>
            <w:tcBorders>
              <w:left w:val="nil"/>
              <w:bottom w:val="nil"/>
              <w:right w:val="nil"/>
            </w:tcBorders>
          </w:tcPr>
          <w:p w14:paraId="16B4F52E" w14:textId="77777777" w:rsidR="003810BF" w:rsidRPr="00017798" w:rsidRDefault="003810BF" w:rsidP="003810BF">
            <w:pPr>
              <w:spacing w:line="480" w:lineRule="auto"/>
              <w:jc w:val="center"/>
              <w:rPr>
                <w:rFonts w:ascii="Times New Roman" w:hAnsi="Times New Roman" w:cs="Times New Roman"/>
                <w:sz w:val="24"/>
                <w:szCs w:val="24"/>
              </w:rPr>
            </w:pPr>
          </w:p>
        </w:tc>
        <w:tc>
          <w:tcPr>
            <w:tcW w:w="91" w:type="pct"/>
            <w:tcBorders>
              <w:left w:val="nil"/>
              <w:bottom w:val="nil"/>
              <w:right w:val="nil"/>
            </w:tcBorders>
          </w:tcPr>
          <w:p w14:paraId="372E931E" w14:textId="77777777" w:rsidR="003810BF" w:rsidRPr="00017798" w:rsidRDefault="003810BF" w:rsidP="003810BF">
            <w:pPr>
              <w:spacing w:line="480" w:lineRule="auto"/>
              <w:jc w:val="center"/>
              <w:rPr>
                <w:rFonts w:ascii="Times New Roman" w:hAnsi="Times New Roman" w:cs="Times New Roman"/>
                <w:sz w:val="24"/>
                <w:szCs w:val="24"/>
              </w:rPr>
            </w:pPr>
          </w:p>
        </w:tc>
        <w:tc>
          <w:tcPr>
            <w:tcW w:w="366" w:type="pct"/>
            <w:tcBorders>
              <w:left w:val="nil"/>
              <w:bottom w:val="nil"/>
              <w:right w:val="nil"/>
            </w:tcBorders>
          </w:tcPr>
          <w:p w14:paraId="10CEC297" w14:textId="77777777" w:rsidR="003810BF" w:rsidRPr="00017798" w:rsidRDefault="003810BF" w:rsidP="003810BF">
            <w:pPr>
              <w:spacing w:line="480" w:lineRule="auto"/>
              <w:jc w:val="center"/>
              <w:rPr>
                <w:rFonts w:ascii="Times New Roman" w:hAnsi="Times New Roman" w:cs="Times New Roman"/>
                <w:sz w:val="24"/>
                <w:szCs w:val="24"/>
              </w:rPr>
            </w:pPr>
          </w:p>
        </w:tc>
        <w:tc>
          <w:tcPr>
            <w:tcW w:w="254" w:type="pct"/>
            <w:tcBorders>
              <w:left w:val="nil"/>
              <w:bottom w:val="nil"/>
              <w:right w:val="nil"/>
            </w:tcBorders>
          </w:tcPr>
          <w:p w14:paraId="670BC26A" w14:textId="77777777" w:rsidR="003810BF" w:rsidRPr="00017798" w:rsidRDefault="003810BF" w:rsidP="003810BF">
            <w:pPr>
              <w:spacing w:line="480" w:lineRule="auto"/>
              <w:jc w:val="center"/>
              <w:rPr>
                <w:rFonts w:ascii="Times New Roman" w:hAnsi="Times New Roman" w:cs="Times New Roman"/>
                <w:sz w:val="24"/>
                <w:szCs w:val="24"/>
              </w:rPr>
            </w:pPr>
          </w:p>
        </w:tc>
        <w:tc>
          <w:tcPr>
            <w:tcW w:w="407" w:type="pct"/>
            <w:tcBorders>
              <w:left w:val="nil"/>
              <w:bottom w:val="nil"/>
              <w:right w:val="nil"/>
            </w:tcBorders>
          </w:tcPr>
          <w:p w14:paraId="492E591D" w14:textId="77777777" w:rsidR="003810BF" w:rsidRPr="00017798" w:rsidRDefault="003810BF" w:rsidP="003810BF">
            <w:pPr>
              <w:spacing w:line="480" w:lineRule="auto"/>
              <w:jc w:val="center"/>
              <w:rPr>
                <w:rFonts w:ascii="Times New Roman" w:hAnsi="Times New Roman" w:cs="Times New Roman"/>
                <w:sz w:val="24"/>
                <w:szCs w:val="24"/>
              </w:rPr>
            </w:pPr>
          </w:p>
        </w:tc>
        <w:tc>
          <w:tcPr>
            <w:tcW w:w="304" w:type="pct"/>
            <w:tcBorders>
              <w:left w:val="nil"/>
              <w:bottom w:val="nil"/>
              <w:right w:val="nil"/>
            </w:tcBorders>
          </w:tcPr>
          <w:p w14:paraId="121D8A00" w14:textId="77777777" w:rsidR="003810BF" w:rsidRPr="00017798" w:rsidRDefault="003810BF" w:rsidP="003810BF">
            <w:pPr>
              <w:spacing w:line="480" w:lineRule="auto"/>
              <w:jc w:val="center"/>
              <w:rPr>
                <w:rFonts w:ascii="Times New Roman" w:hAnsi="Times New Roman" w:cs="Times New Roman"/>
                <w:sz w:val="24"/>
                <w:szCs w:val="24"/>
              </w:rPr>
            </w:pPr>
          </w:p>
        </w:tc>
        <w:tc>
          <w:tcPr>
            <w:tcW w:w="102" w:type="pct"/>
            <w:tcBorders>
              <w:left w:val="nil"/>
              <w:bottom w:val="nil"/>
              <w:right w:val="nil"/>
            </w:tcBorders>
          </w:tcPr>
          <w:p w14:paraId="1243DB06" w14:textId="77777777" w:rsidR="003810BF" w:rsidRPr="00017798" w:rsidRDefault="003810BF" w:rsidP="003810BF">
            <w:pPr>
              <w:spacing w:line="480" w:lineRule="auto"/>
              <w:jc w:val="center"/>
              <w:rPr>
                <w:rFonts w:ascii="Times New Roman" w:hAnsi="Times New Roman" w:cs="Times New Roman"/>
                <w:sz w:val="24"/>
                <w:szCs w:val="24"/>
              </w:rPr>
            </w:pPr>
          </w:p>
        </w:tc>
        <w:tc>
          <w:tcPr>
            <w:tcW w:w="355" w:type="pct"/>
            <w:tcBorders>
              <w:left w:val="nil"/>
              <w:bottom w:val="nil"/>
              <w:right w:val="nil"/>
            </w:tcBorders>
          </w:tcPr>
          <w:p w14:paraId="5036316C" w14:textId="77777777" w:rsidR="003810BF" w:rsidRPr="00017798" w:rsidRDefault="003810BF" w:rsidP="003810BF">
            <w:pPr>
              <w:spacing w:line="480" w:lineRule="auto"/>
              <w:jc w:val="center"/>
              <w:rPr>
                <w:rFonts w:ascii="Times New Roman" w:hAnsi="Times New Roman" w:cs="Times New Roman"/>
                <w:sz w:val="24"/>
                <w:szCs w:val="24"/>
              </w:rPr>
            </w:pPr>
          </w:p>
        </w:tc>
        <w:tc>
          <w:tcPr>
            <w:tcW w:w="254" w:type="pct"/>
            <w:tcBorders>
              <w:left w:val="nil"/>
              <w:bottom w:val="nil"/>
              <w:right w:val="nil"/>
            </w:tcBorders>
          </w:tcPr>
          <w:p w14:paraId="4A12D792" w14:textId="77777777" w:rsidR="003810BF" w:rsidRPr="00017798" w:rsidRDefault="003810BF" w:rsidP="003810BF">
            <w:pPr>
              <w:spacing w:line="480" w:lineRule="auto"/>
              <w:jc w:val="center"/>
              <w:rPr>
                <w:rFonts w:ascii="Times New Roman" w:hAnsi="Times New Roman" w:cs="Times New Roman"/>
                <w:sz w:val="24"/>
                <w:szCs w:val="24"/>
              </w:rPr>
            </w:pPr>
          </w:p>
        </w:tc>
        <w:tc>
          <w:tcPr>
            <w:tcW w:w="409" w:type="pct"/>
            <w:tcBorders>
              <w:left w:val="nil"/>
              <w:bottom w:val="nil"/>
              <w:right w:val="nil"/>
            </w:tcBorders>
          </w:tcPr>
          <w:p w14:paraId="4FE4E5FD" w14:textId="77777777" w:rsidR="003810BF" w:rsidRPr="00017798" w:rsidRDefault="003810BF" w:rsidP="003810BF">
            <w:pPr>
              <w:spacing w:line="480" w:lineRule="auto"/>
              <w:jc w:val="center"/>
              <w:rPr>
                <w:rFonts w:ascii="Times New Roman" w:hAnsi="Times New Roman" w:cs="Times New Roman"/>
                <w:sz w:val="24"/>
                <w:szCs w:val="24"/>
              </w:rPr>
            </w:pPr>
          </w:p>
        </w:tc>
        <w:tc>
          <w:tcPr>
            <w:tcW w:w="375" w:type="pct"/>
            <w:tcBorders>
              <w:left w:val="nil"/>
              <w:bottom w:val="nil"/>
              <w:right w:val="nil"/>
            </w:tcBorders>
          </w:tcPr>
          <w:p w14:paraId="1B57EE9C" w14:textId="77777777" w:rsidR="003810BF" w:rsidRPr="00017798" w:rsidRDefault="003810BF" w:rsidP="003810BF">
            <w:pPr>
              <w:spacing w:line="480" w:lineRule="auto"/>
              <w:jc w:val="center"/>
              <w:rPr>
                <w:rFonts w:ascii="Times New Roman" w:hAnsi="Times New Roman" w:cs="Times New Roman"/>
                <w:sz w:val="24"/>
                <w:szCs w:val="24"/>
              </w:rPr>
            </w:pPr>
          </w:p>
        </w:tc>
      </w:tr>
      <w:tr w:rsidR="00563CDC" w:rsidRPr="00017798" w14:paraId="7D40FD9D" w14:textId="77777777" w:rsidTr="00563CDC">
        <w:tc>
          <w:tcPr>
            <w:tcW w:w="660" w:type="pct"/>
            <w:tcBorders>
              <w:top w:val="nil"/>
              <w:left w:val="nil"/>
              <w:bottom w:val="nil"/>
              <w:right w:val="nil"/>
            </w:tcBorders>
          </w:tcPr>
          <w:p w14:paraId="46478C97" w14:textId="77777777" w:rsidR="003810BF" w:rsidRPr="00017798" w:rsidRDefault="003810BF" w:rsidP="003810BF">
            <w:pPr>
              <w:spacing w:line="480" w:lineRule="auto"/>
              <w:rPr>
                <w:rFonts w:ascii="Times New Roman" w:hAnsi="Times New Roman" w:cs="Times New Roman"/>
                <w:sz w:val="24"/>
                <w:szCs w:val="24"/>
              </w:rPr>
            </w:pPr>
            <w:r w:rsidRPr="00017798">
              <w:rPr>
                <w:rFonts w:ascii="Times New Roman" w:hAnsi="Times New Roman" w:cs="Times New Roman"/>
                <w:sz w:val="24"/>
                <w:szCs w:val="24"/>
              </w:rPr>
              <w:t>123456 (Int)</w:t>
            </w:r>
          </w:p>
        </w:tc>
        <w:tc>
          <w:tcPr>
            <w:tcW w:w="406" w:type="pct"/>
            <w:tcBorders>
              <w:top w:val="nil"/>
              <w:left w:val="nil"/>
              <w:bottom w:val="nil"/>
              <w:right w:val="nil"/>
            </w:tcBorders>
          </w:tcPr>
          <w:p w14:paraId="41E952B9"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5.35</w:t>
            </w:r>
          </w:p>
        </w:tc>
        <w:tc>
          <w:tcPr>
            <w:tcW w:w="345" w:type="pct"/>
            <w:tcBorders>
              <w:top w:val="nil"/>
              <w:left w:val="nil"/>
              <w:bottom w:val="nil"/>
              <w:right w:val="nil"/>
            </w:tcBorders>
          </w:tcPr>
          <w:p w14:paraId="2F176331"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.02</w:t>
            </w:r>
          </w:p>
        </w:tc>
        <w:tc>
          <w:tcPr>
            <w:tcW w:w="316" w:type="pct"/>
            <w:tcBorders>
              <w:top w:val="nil"/>
              <w:left w:val="nil"/>
              <w:bottom w:val="nil"/>
              <w:right w:val="nil"/>
            </w:tcBorders>
          </w:tcPr>
          <w:p w14:paraId="2F451C6E"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227.89</w:t>
            </w:r>
          </w:p>
        </w:tc>
        <w:tc>
          <w:tcPr>
            <w:tcW w:w="356" w:type="pct"/>
            <w:tcBorders>
              <w:top w:val="nil"/>
              <w:left w:val="nil"/>
              <w:bottom w:val="nil"/>
              <w:right w:val="nil"/>
            </w:tcBorders>
          </w:tcPr>
          <w:p w14:paraId="09606255"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&lt; .001</w:t>
            </w:r>
          </w:p>
        </w:tc>
        <w:tc>
          <w:tcPr>
            <w:tcW w:w="91" w:type="pct"/>
            <w:tcBorders>
              <w:top w:val="nil"/>
              <w:left w:val="nil"/>
              <w:bottom w:val="nil"/>
              <w:right w:val="nil"/>
            </w:tcBorders>
          </w:tcPr>
          <w:p w14:paraId="51A91D76" w14:textId="77777777" w:rsidR="003810BF" w:rsidRPr="00017798" w:rsidRDefault="003810BF" w:rsidP="003810BF">
            <w:pPr>
              <w:spacing w:line="480" w:lineRule="auto"/>
              <w:jc w:val="center"/>
              <w:rPr>
                <w:rFonts w:ascii="Times New Roman" w:hAnsi="Times New Roman" w:cs="Times New Roman"/>
                <w:sz w:val="24"/>
                <w:szCs w:val="24"/>
              </w:rPr>
            </w:pPr>
          </w:p>
        </w:tc>
        <w:tc>
          <w:tcPr>
            <w:tcW w:w="366" w:type="pct"/>
            <w:tcBorders>
              <w:top w:val="nil"/>
              <w:left w:val="nil"/>
              <w:bottom w:val="nil"/>
              <w:right w:val="nil"/>
            </w:tcBorders>
          </w:tcPr>
          <w:p w14:paraId="5FDC15C0"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5.45</w:t>
            </w:r>
          </w:p>
        </w:tc>
        <w:tc>
          <w:tcPr>
            <w:tcW w:w="254" w:type="pct"/>
            <w:tcBorders>
              <w:top w:val="nil"/>
              <w:left w:val="nil"/>
              <w:bottom w:val="nil"/>
              <w:right w:val="nil"/>
            </w:tcBorders>
          </w:tcPr>
          <w:p w14:paraId="193B5772"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.03</w:t>
            </w:r>
          </w:p>
        </w:tc>
        <w:tc>
          <w:tcPr>
            <w:tcW w:w="407" w:type="pct"/>
            <w:tcBorders>
              <w:top w:val="nil"/>
              <w:left w:val="nil"/>
              <w:bottom w:val="nil"/>
              <w:right w:val="nil"/>
            </w:tcBorders>
          </w:tcPr>
          <w:p w14:paraId="14966B16"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213.17</w:t>
            </w:r>
          </w:p>
        </w:tc>
        <w:tc>
          <w:tcPr>
            <w:tcW w:w="304" w:type="pct"/>
            <w:tcBorders>
              <w:top w:val="nil"/>
              <w:left w:val="nil"/>
              <w:bottom w:val="nil"/>
              <w:right w:val="nil"/>
            </w:tcBorders>
          </w:tcPr>
          <w:p w14:paraId="6996E715"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&lt; .001</w:t>
            </w:r>
          </w:p>
        </w:tc>
        <w:tc>
          <w:tcPr>
            <w:tcW w:w="102" w:type="pct"/>
            <w:tcBorders>
              <w:top w:val="nil"/>
              <w:left w:val="nil"/>
              <w:bottom w:val="nil"/>
              <w:right w:val="nil"/>
            </w:tcBorders>
          </w:tcPr>
          <w:p w14:paraId="5D2C0464" w14:textId="77777777" w:rsidR="003810BF" w:rsidRPr="00017798" w:rsidRDefault="003810BF" w:rsidP="003810BF">
            <w:pPr>
              <w:spacing w:line="480" w:lineRule="auto"/>
              <w:jc w:val="center"/>
              <w:rPr>
                <w:rFonts w:ascii="Times New Roman" w:hAnsi="Times New Roman" w:cs="Times New Roman"/>
                <w:sz w:val="24"/>
                <w:szCs w:val="24"/>
              </w:rPr>
            </w:pPr>
          </w:p>
        </w:tc>
        <w:tc>
          <w:tcPr>
            <w:tcW w:w="355" w:type="pct"/>
            <w:tcBorders>
              <w:top w:val="nil"/>
              <w:left w:val="nil"/>
              <w:bottom w:val="nil"/>
              <w:right w:val="nil"/>
            </w:tcBorders>
          </w:tcPr>
          <w:p w14:paraId="7CB16284"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5.67</w:t>
            </w:r>
          </w:p>
        </w:tc>
        <w:tc>
          <w:tcPr>
            <w:tcW w:w="254" w:type="pct"/>
            <w:tcBorders>
              <w:top w:val="nil"/>
              <w:left w:val="nil"/>
              <w:bottom w:val="nil"/>
              <w:right w:val="nil"/>
            </w:tcBorders>
          </w:tcPr>
          <w:p w14:paraId="3C1D5B43"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.04</w:t>
            </w:r>
          </w:p>
        </w:tc>
        <w:tc>
          <w:tcPr>
            <w:tcW w:w="409" w:type="pct"/>
            <w:tcBorders>
              <w:top w:val="nil"/>
              <w:left w:val="nil"/>
              <w:bottom w:val="nil"/>
              <w:right w:val="nil"/>
            </w:tcBorders>
          </w:tcPr>
          <w:p w14:paraId="4D42F62D"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142.57</w:t>
            </w:r>
          </w:p>
        </w:tc>
        <w:tc>
          <w:tcPr>
            <w:tcW w:w="375" w:type="pct"/>
            <w:tcBorders>
              <w:top w:val="nil"/>
              <w:left w:val="nil"/>
              <w:bottom w:val="nil"/>
              <w:right w:val="nil"/>
            </w:tcBorders>
          </w:tcPr>
          <w:p w14:paraId="1CEAF836" w14:textId="063A5C32"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&lt; .001</w:t>
            </w:r>
          </w:p>
        </w:tc>
      </w:tr>
      <w:tr w:rsidR="00563CDC" w:rsidRPr="00017798" w14:paraId="7AE6BB2E" w14:textId="77777777" w:rsidTr="00563CDC">
        <w:tc>
          <w:tcPr>
            <w:tcW w:w="660" w:type="pct"/>
            <w:tcBorders>
              <w:top w:val="nil"/>
              <w:left w:val="nil"/>
              <w:bottom w:val="nil"/>
              <w:right w:val="nil"/>
            </w:tcBorders>
          </w:tcPr>
          <w:p w14:paraId="414E739C" w14:textId="77777777" w:rsidR="003810BF" w:rsidRPr="00017798" w:rsidRDefault="003810BF" w:rsidP="003810BF">
            <w:pPr>
              <w:spacing w:line="480" w:lineRule="auto"/>
              <w:rPr>
                <w:rFonts w:ascii="Times New Roman" w:hAnsi="Times New Roman" w:cs="Times New Roman"/>
                <w:b/>
                <w:sz w:val="24"/>
                <w:szCs w:val="24"/>
              </w:rPr>
            </w:pPr>
            <w:r w:rsidRPr="00017798">
              <w:rPr>
                <w:rFonts w:ascii="Times New Roman" w:hAnsi="Times New Roman" w:cs="Times New Roman"/>
                <w:b/>
                <w:sz w:val="24"/>
                <w:szCs w:val="24"/>
              </w:rPr>
              <w:t>ddd456</w:t>
            </w:r>
          </w:p>
        </w:tc>
        <w:tc>
          <w:tcPr>
            <w:tcW w:w="406" w:type="pct"/>
            <w:tcBorders>
              <w:top w:val="nil"/>
              <w:left w:val="nil"/>
              <w:bottom w:val="nil"/>
              <w:right w:val="nil"/>
            </w:tcBorders>
          </w:tcPr>
          <w:p w14:paraId="79B60002"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.13</w:t>
            </w:r>
          </w:p>
        </w:tc>
        <w:tc>
          <w:tcPr>
            <w:tcW w:w="345" w:type="pct"/>
            <w:tcBorders>
              <w:top w:val="nil"/>
              <w:left w:val="nil"/>
              <w:bottom w:val="nil"/>
              <w:right w:val="nil"/>
            </w:tcBorders>
          </w:tcPr>
          <w:p w14:paraId="562B52D9"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.02</w:t>
            </w:r>
          </w:p>
        </w:tc>
        <w:tc>
          <w:tcPr>
            <w:tcW w:w="316" w:type="pct"/>
            <w:tcBorders>
              <w:top w:val="nil"/>
              <w:left w:val="nil"/>
              <w:bottom w:val="nil"/>
              <w:right w:val="nil"/>
            </w:tcBorders>
          </w:tcPr>
          <w:p w14:paraId="57162E11"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5.70</w:t>
            </w:r>
          </w:p>
        </w:tc>
        <w:tc>
          <w:tcPr>
            <w:tcW w:w="356" w:type="pct"/>
            <w:tcBorders>
              <w:top w:val="nil"/>
              <w:left w:val="nil"/>
              <w:bottom w:val="nil"/>
              <w:right w:val="nil"/>
            </w:tcBorders>
          </w:tcPr>
          <w:p w14:paraId="08F216D9"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&lt; .001</w:t>
            </w:r>
          </w:p>
        </w:tc>
        <w:tc>
          <w:tcPr>
            <w:tcW w:w="91" w:type="pct"/>
            <w:tcBorders>
              <w:top w:val="nil"/>
              <w:left w:val="nil"/>
              <w:bottom w:val="nil"/>
              <w:right w:val="nil"/>
            </w:tcBorders>
          </w:tcPr>
          <w:p w14:paraId="4A63400C" w14:textId="77777777" w:rsidR="003810BF" w:rsidRPr="00017798" w:rsidRDefault="003810BF" w:rsidP="003810BF">
            <w:pPr>
              <w:spacing w:line="480" w:lineRule="auto"/>
              <w:jc w:val="center"/>
              <w:rPr>
                <w:rFonts w:ascii="Times New Roman" w:hAnsi="Times New Roman" w:cs="Times New Roman"/>
                <w:b/>
                <w:sz w:val="24"/>
                <w:szCs w:val="24"/>
              </w:rPr>
            </w:pPr>
          </w:p>
        </w:tc>
        <w:tc>
          <w:tcPr>
            <w:tcW w:w="366" w:type="pct"/>
            <w:tcBorders>
              <w:top w:val="nil"/>
              <w:left w:val="nil"/>
              <w:bottom w:val="nil"/>
              <w:right w:val="nil"/>
            </w:tcBorders>
          </w:tcPr>
          <w:p w14:paraId="5C9CF58F"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.17</w:t>
            </w:r>
          </w:p>
        </w:tc>
        <w:tc>
          <w:tcPr>
            <w:tcW w:w="254" w:type="pct"/>
            <w:tcBorders>
              <w:top w:val="nil"/>
              <w:left w:val="nil"/>
              <w:bottom w:val="nil"/>
              <w:right w:val="nil"/>
            </w:tcBorders>
          </w:tcPr>
          <w:p w14:paraId="0C8549B1"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.03</w:t>
            </w:r>
          </w:p>
        </w:tc>
        <w:tc>
          <w:tcPr>
            <w:tcW w:w="407" w:type="pct"/>
            <w:tcBorders>
              <w:top w:val="nil"/>
              <w:left w:val="nil"/>
              <w:bottom w:val="nil"/>
              <w:right w:val="nil"/>
            </w:tcBorders>
          </w:tcPr>
          <w:p w14:paraId="7068BD80"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6.74</w:t>
            </w:r>
          </w:p>
        </w:tc>
        <w:tc>
          <w:tcPr>
            <w:tcW w:w="304" w:type="pct"/>
            <w:tcBorders>
              <w:top w:val="nil"/>
              <w:left w:val="nil"/>
              <w:bottom w:val="nil"/>
              <w:right w:val="nil"/>
            </w:tcBorders>
          </w:tcPr>
          <w:p w14:paraId="7D3ACC29"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&lt; .001</w:t>
            </w:r>
          </w:p>
        </w:tc>
        <w:tc>
          <w:tcPr>
            <w:tcW w:w="102" w:type="pct"/>
            <w:tcBorders>
              <w:top w:val="nil"/>
              <w:left w:val="nil"/>
              <w:bottom w:val="nil"/>
              <w:right w:val="nil"/>
            </w:tcBorders>
          </w:tcPr>
          <w:p w14:paraId="53B73A0D" w14:textId="77777777" w:rsidR="003810BF" w:rsidRPr="00017798" w:rsidRDefault="003810BF" w:rsidP="003810BF">
            <w:pPr>
              <w:spacing w:line="480" w:lineRule="auto"/>
              <w:jc w:val="center"/>
              <w:rPr>
                <w:rFonts w:ascii="Times New Roman" w:hAnsi="Times New Roman" w:cs="Times New Roman"/>
                <w:b/>
                <w:sz w:val="24"/>
                <w:szCs w:val="24"/>
              </w:rPr>
            </w:pPr>
          </w:p>
        </w:tc>
        <w:tc>
          <w:tcPr>
            <w:tcW w:w="355" w:type="pct"/>
            <w:tcBorders>
              <w:top w:val="nil"/>
              <w:left w:val="nil"/>
              <w:bottom w:val="nil"/>
              <w:right w:val="nil"/>
            </w:tcBorders>
          </w:tcPr>
          <w:p w14:paraId="373AF9FC"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.23</w:t>
            </w:r>
          </w:p>
        </w:tc>
        <w:tc>
          <w:tcPr>
            <w:tcW w:w="254" w:type="pct"/>
            <w:tcBorders>
              <w:top w:val="nil"/>
              <w:left w:val="nil"/>
              <w:bottom w:val="nil"/>
              <w:right w:val="nil"/>
            </w:tcBorders>
          </w:tcPr>
          <w:p w14:paraId="6C951CA6"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.04</w:t>
            </w:r>
          </w:p>
        </w:tc>
        <w:tc>
          <w:tcPr>
            <w:tcW w:w="409" w:type="pct"/>
            <w:tcBorders>
              <w:top w:val="nil"/>
              <w:left w:val="nil"/>
              <w:bottom w:val="nil"/>
              <w:right w:val="nil"/>
            </w:tcBorders>
          </w:tcPr>
          <w:p w14:paraId="2F78FFEC"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6.55</w:t>
            </w:r>
          </w:p>
        </w:tc>
        <w:tc>
          <w:tcPr>
            <w:tcW w:w="375" w:type="pct"/>
            <w:tcBorders>
              <w:top w:val="nil"/>
              <w:left w:val="nil"/>
              <w:bottom w:val="nil"/>
              <w:right w:val="nil"/>
            </w:tcBorders>
          </w:tcPr>
          <w:p w14:paraId="4FFEBEB3" w14:textId="5BC45872"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&lt; .001</w:t>
            </w:r>
          </w:p>
        </w:tc>
      </w:tr>
      <w:tr w:rsidR="00563CDC" w:rsidRPr="00017798" w14:paraId="7AAEA914" w14:textId="77777777" w:rsidTr="00563CDC">
        <w:tc>
          <w:tcPr>
            <w:tcW w:w="660" w:type="pct"/>
            <w:tcBorders>
              <w:top w:val="nil"/>
              <w:left w:val="nil"/>
              <w:bottom w:val="nil"/>
              <w:right w:val="nil"/>
            </w:tcBorders>
          </w:tcPr>
          <w:p w14:paraId="00A7D1F8" w14:textId="77777777" w:rsidR="003810BF" w:rsidRPr="00017798" w:rsidRDefault="003810BF" w:rsidP="003810BF">
            <w:pPr>
              <w:spacing w:line="480" w:lineRule="auto"/>
              <w:rPr>
                <w:rFonts w:ascii="Times New Roman" w:hAnsi="Times New Roman" w:cs="Times New Roman"/>
                <w:b/>
                <w:sz w:val="24"/>
                <w:szCs w:val="24"/>
              </w:rPr>
            </w:pPr>
            <w:r w:rsidRPr="00017798">
              <w:rPr>
                <w:rFonts w:ascii="Times New Roman" w:hAnsi="Times New Roman" w:cs="Times New Roman"/>
                <w:b/>
                <w:sz w:val="24"/>
                <w:szCs w:val="24"/>
              </w:rPr>
              <w:t>1ddd56</w:t>
            </w:r>
          </w:p>
        </w:tc>
        <w:tc>
          <w:tcPr>
            <w:tcW w:w="406" w:type="pct"/>
            <w:tcBorders>
              <w:top w:val="nil"/>
              <w:left w:val="nil"/>
              <w:bottom w:val="nil"/>
              <w:right w:val="nil"/>
            </w:tcBorders>
          </w:tcPr>
          <w:p w14:paraId="412ECD1E"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.13</w:t>
            </w:r>
          </w:p>
        </w:tc>
        <w:tc>
          <w:tcPr>
            <w:tcW w:w="345" w:type="pct"/>
            <w:tcBorders>
              <w:top w:val="nil"/>
              <w:left w:val="nil"/>
              <w:bottom w:val="nil"/>
              <w:right w:val="nil"/>
            </w:tcBorders>
          </w:tcPr>
          <w:p w14:paraId="3B7FD051"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.02</w:t>
            </w:r>
          </w:p>
        </w:tc>
        <w:tc>
          <w:tcPr>
            <w:tcW w:w="316" w:type="pct"/>
            <w:tcBorders>
              <w:top w:val="nil"/>
              <w:left w:val="nil"/>
              <w:bottom w:val="nil"/>
              <w:right w:val="nil"/>
            </w:tcBorders>
          </w:tcPr>
          <w:p w14:paraId="31677F41"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5.74</w:t>
            </w:r>
          </w:p>
        </w:tc>
        <w:tc>
          <w:tcPr>
            <w:tcW w:w="356" w:type="pct"/>
            <w:tcBorders>
              <w:top w:val="nil"/>
              <w:left w:val="nil"/>
              <w:bottom w:val="nil"/>
              <w:right w:val="nil"/>
            </w:tcBorders>
          </w:tcPr>
          <w:p w14:paraId="6A89B38E"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&lt; .001</w:t>
            </w:r>
          </w:p>
        </w:tc>
        <w:tc>
          <w:tcPr>
            <w:tcW w:w="91" w:type="pct"/>
            <w:tcBorders>
              <w:top w:val="nil"/>
              <w:left w:val="nil"/>
              <w:bottom w:val="nil"/>
              <w:right w:val="nil"/>
            </w:tcBorders>
          </w:tcPr>
          <w:p w14:paraId="3FBA51B6" w14:textId="77777777" w:rsidR="003810BF" w:rsidRPr="00017798" w:rsidRDefault="003810BF" w:rsidP="003810BF">
            <w:pPr>
              <w:spacing w:line="480" w:lineRule="auto"/>
              <w:jc w:val="center"/>
              <w:rPr>
                <w:rFonts w:ascii="Times New Roman" w:hAnsi="Times New Roman" w:cs="Times New Roman"/>
                <w:b/>
                <w:sz w:val="24"/>
                <w:szCs w:val="24"/>
              </w:rPr>
            </w:pPr>
          </w:p>
        </w:tc>
        <w:tc>
          <w:tcPr>
            <w:tcW w:w="366" w:type="pct"/>
            <w:tcBorders>
              <w:top w:val="nil"/>
              <w:left w:val="nil"/>
              <w:bottom w:val="nil"/>
              <w:right w:val="nil"/>
            </w:tcBorders>
          </w:tcPr>
          <w:p w14:paraId="69DD8802"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.16</w:t>
            </w:r>
          </w:p>
        </w:tc>
        <w:tc>
          <w:tcPr>
            <w:tcW w:w="254" w:type="pct"/>
            <w:tcBorders>
              <w:top w:val="nil"/>
              <w:left w:val="nil"/>
              <w:bottom w:val="nil"/>
              <w:right w:val="nil"/>
            </w:tcBorders>
          </w:tcPr>
          <w:p w14:paraId="72B7AD35"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.03</w:t>
            </w:r>
          </w:p>
        </w:tc>
        <w:tc>
          <w:tcPr>
            <w:tcW w:w="407" w:type="pct"/>
            <w:tcBorders>
              <w:top w:val="nil"/>
              <w:left w:val="nil"/>
              <w:bottom w:val="nil"/>
              <w:right w:val="nil"/>
            </w:tcBorders>
          </w:tcPr>
          <w:p w14:paraId="0B7CCD75"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6.39</w:t>
            </w:r>
          </w:p>
        </w:tc>
        <w:tc>
          <w:tcPr>
            <w:tcW w:w="304" w:type="pct"/>
            <w:tcBorders>
              <w:top w:val="nil"/>
              <w:left w:val="nil"/>
              <w:bottom w:val="nil"/>
              <w:right w:val="nil"/>
            </w:tcBorders>
          </w:tcPr>
          <w:p w14:paraId="4DE2B714"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&lt; .001</w:t>
            </w:r>
          </w:p>
        </w:tc>
        <w:tc>
          <w:tcPr>
            <w:tcW w:w="102" w:type="pct"/>
            <w:tcBorders>
              <w:top w:val="nil"/>
              <w:left w:val="nil"/>
              <w:bottom w:val="nil"/>
              <w:right w:val="nil"/>
            </w:tcBorders>
          </w:tcPr>
          <w:p w14:paraId="0D964F3D" w14:textId="77777777" w:rsidR="003810BF" w:rsidRPr="00017798" w:rsidRDefault="003810BF" w:rsidP="003810BF">
            <w:pPr>
              <w:spacing w:line="480" w:lineRule="auto"/>
              <w:jc w:val="center"/>
              <w:rPr>
                <w:rFonts w:ascii="Times New Roman" w:hAnsi="Times New Roman" w:cs="Times New Roman"/>
                <w:b/>
                <w:sz w:val="24"/>
                <w:szCs w:val="24"/>
              </w:rPr>
            </w:pPr>
          </w:p>
        </w:tc>
        <w:tc>
          <w:tcPr>
            <w:tcW w:w="355" w:type="pct"/>
            <w:tcBorders>
              <w:top w:val="nil"/>
              <w:left w:val="nil"/>
              <w:bottom w:val="nil"/>
              <w:right w:val="nil"/>
            </w:tcBorders>
          </w:tcPr>
          <w:p w14:paraId="5A6A89E3"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.17</w:t>
            </w:r>
          </w:p>
        </w:tc>
        <w:tc>
          <w:tcPr>
            <w:tcW w:w="254" w:type="pct"/>
            <w:tcBorders>
              <w:top w:val="nil"/>
              <w:left w:val="nil"/>
              <w:bottom w:val="nil"/>
              <w:right w:val="nil"/>
            </w:tcBorders>
          </w:tcPr>
          <w:p w14:paraId="4438A22E"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.03</w:t>
            </w:r>
          </w:p>
        </w:tc>
        <w:tc>
          <w:tcPr>
            <w:tcW w:w="409" w:type="pct"/>
            <w:tcBorders>
              <w:top w:val="nil"/>
              <w:left w:val="nil"/>
              <w:bottom w:val="nil"/>
              <w:right w:val="nil"/>
            </w:tcBorders>
          </w:tcPr>
          <w:p w14:paraId="4BB29AF3"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4.94</w:t>
            </w:r>
          </w:p>
        </w:tc>
        <w:tc>
          <w:tcPr>
            <w:tcW w:w="375" w:type="pct"/>
            <w:tcBorders>
              <w:top w:val="nil"/>
              <w:left w:val="nil"/>
              <w:bottom w:val="nil"/>
              <w:right w:val="nil"/>
            </w:tcBorders>
          </w:tcPr>
          <w:p w14:paraId="1DEF26C2" w14:textId="2C0F8A46"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&lt; .001</w:t>
            </w:r>
          </w:p>
        </w:tc>
      </w:tr>
      <w:tr w:rsidR="00563CDC" w:rsidRPr="00017798" w14:paraId="18AB31CF" w14:textId="77777777" w:rsidTr="00563CDC">
        <w:tc>
          <w:tcPr>
            <w:tcW w:w="660" w:type="pct"/>
            <w:tcBorders>
              <w:top w:val="nil"/>
              <w:left w:val="nil"/>
              <w:bottom w:val="nil"/>
              <w:right w:val="nil"/>
            </w:tcBorders>
          </w:tcPr>
          <w:p w14:paraId="199964D8" w14:textId="77777777" w:rsidR="003810BF" w:rsidRPr="00017798" w:rsidRDefault="003810BF" w:rsidP="003810BF">
            <w:pPr>
              <w:spacing w:line="480" w:lineRule="auto"/>
              <w:rPr>
                <w:rFonts w:ascii="Times New Roman" w:hAnsi="Times New Roman" w:cs="Times New Roman"/>
                <w:b/>
                <w:sz w:val="24"/>
                <w:szCs w:val="24"/>
              </w:rPr>
            </w:pPr>
            <w:r w:rsidRPr="00017798">
              <w:rPr>
                <w:rFonts w:ascii="Times New Roman" w:hAnsi="Times New Roman" w:cs="Times New Roman"/>
                <w:b/>
                <w:sz w:val="24"/>
                <w:szCs w:val="24"/>
              </w:rPr>
              <w:t>12ddd6</w:t>
            </w:r>
          </w:p>
        </w:tc>
        <w:tc>
          <w:tcPr>
            <w:tcW w:w="406" w:type="pct"/>
            <w:tcBorders>
              <w:top w:val="nil"/>
              <w:left w:val="nil"/>
              <w:bottom w:val="nil"/>
              <w:right w:val="nil"/>
            </w:tcBorders>
          </w:tcPr>
          <w:p w14:paraId="2CBE809F"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.10</w:t>
            </w:r>
          </w:p>
        </w:tc>
        <w:tc>
          <w:tcPr>
            <w:tcW w:w="345" w:type="pct"/>
            <w:tcBorders>
              <w:top w:val="nil"/>
              <w:left w:val="nil"/>
              <w:bottom w:val="nil"/>
              <w:right w:val="nil"/>
            </w:tcBorders>
          </w:tcPr>
          <w:p w14:paraId="2359188C"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.02</w:t>
            </w:r>
          </w:p>
        </w:tc>
        <w:tc>
          <w:tcPr>
            <w:tcW w:w="316" w:type="pct"/>
            <w:tcBorders>
              <w:top w:val="nil"/>
              <w:left w:val="nil"/>
              <w:bottom w:val="nil"/>
              <w:right w:val="nil"/>
            </w:tcBorders>
          </w:tcPr>
          <w:p w14:paraId="2C0F82F6"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4.32</w:t>
            </w:r>
          </w:p>
        </w:tc>
        <w:tc>
          <w:tcPr>
            <w:tcW w:w="356" w:type="pct"/>
            <w:tcBorders>
              <w:top w:val="nil"/>
              <w:left w:val="nil"/>
              <w:bottom w:val="nil"/>
              <w:right w:val="nil"/>
            </w:tcBorders>
          </w:tcPr>
          <w:p w14:paraId="6A1FD182"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&lt; .001</w:t>
            </w:r>
          </w:p>
        </w:tc>
        <w:tc>
          <w:tcPr>
            <w:tcW w:w="91" w:type="pct"/>
            <w:tcBorders>
              <w:top w:val="nil"/>
              <w:left w:val="nil"/>
              <w:bottom w:val="nil"/>
              <w:right w:val="nil"/>
            </w:tcBorders>
          </w:tcPr>
          <w:p w14:paraId="61B566A1" w14:textId="77777777" w:rsidR="003810BF" w:rsidRPr="00017798" w:rsidRDefault="003810BF" w:rsidP="003810BF">
            <w:pPr>
              <w:spacing w:line="480" w:lineRule="auto"/>
              <w:jc w:val="center"/>
              <w:rPr>
                <w:rFonts w:ascii="Times New Roman" w:hAnsi="Times New Roman" w:cs="Times New Roman"/>
                <w:b/>
                <w:sz w:val="24"/>
                <w:szCs w:val="24"/>
              </w:rPr>
            </w:pPr>
          </w:p>
        </w:tc>
        <w:tc>
          <w:tcPr>
            <w:tcW w:w="366" w:type="pct"/>
            <w:tcBorders>
              <w:top w:val="nil"/>
              <w:left w:val="nil"/>
              <w:bottom w:val="nil"/>
              <w:right w:val="nil"/>
            </w:tcBorders>
          </w:tcPr>
          <w:p w14:paraId="072F18BE"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.15</w:t>
            </w:r>
          </w:p>
        </w:tc>
        <w:tc>
          <w:tcPr>
            <w:tcW w:w="254" w:type="pct"/>
            <w:tcBorders>
              <w:top w:val="nil"/>
              <w:left w:val="nil"/>
              <w:bottom w:val="nil"/>
              <w:right w:val="nil"/>
            </w:tcBorders>
          </w:tcPr>
          <w:p w14:paraId="34D4D3DE"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.03</w:t>
            </w:r>
          </w:p>
        </w:tc>
        <w:tc>
          <w:tcPr>
            <w:tcW w:w="407" w:type="pct"/>
            <w:tcBorders>
              <w:top w:val="nil"/>
              <w:left w:val="nil"/>
              <w:bottom w:val="nil"/>
              <w:right w:val="nil"/>
            </w:tcBorders>
          </w:tcPr>
          <w:p w14:paraId="63D0B0E1"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5.90</w:t>
            </w:r>
          </w:p>
        </w:tc>
        <w:tc>
          <w:tcPr>
            <w:tcW w:w="304" w:type="pct"/>
            <w:tcBorders>
              <w:top w:val="nil"/>
              <w:left w:val="nil"/>
              <w:bottom w:val="nil"/>
              <w:right w:val="nil"/>
            </w:tcBorders>
          </w:tcPr>
          <w:p w14:paraId="581EA1A5"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&lt; .001</w:t>
            </w:r>
          </w:p>
        </w:tc>
        <w:tc>
          <w:tcPr>
            <w:tcW w:w="102" w:type="pct"/>
            <w:tcBorders>
              <w:top w:val="nil"/>
              <w:left w:val="nil"/>
              <w:bottom w:val="nil"/>
              <w:right w:val="nil"/>
            </w:tcBorders>
          </w:tcPr>
          <w:p w14:paraId="2A2C2516" w14:textId="77777777" w:rsidR="003810BF" w:rsidRPr="00017798" w:rsidRDefault="003810BF" w:rsidP="003810BF">
            <w:pPr>
              <w:spacing w:line="480" w:lineRule="auto"/>
              <w:jc w:val="center"/>
              <w:rPr>
                <w:rFonts w:ascii="Times New Roman" w:hAnsi="Times New Roman" w:cs="Times New Roman"/>
                <w:b/>
                <w:sz w:val="24"/>
                <w:szCs w:val="24"/>
              </w:rPr>
            </w:pPr>
          </w:p>
        </w:tc>
        <w:tc>
          <w:tcPr>
            <w:tcW w:w="355" w:type="pct"/>
            <w:tcBorders>
              <w:top w:val="nil"/>
              <w:left w:val="nil"/>
              <w:bottom w:val="nil"/>
              <w:right w:val="nil"/>
            </w:tcBorders>
          </w:tcPr>
          <w:p w14:paraId="7A979747"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.17</w:t>
            </w:r>
          </w:p>
        </w:tc>
        <w:tc>
          <w:tcPr>
            <w:tcW w:w="254" w:type="pct"/>
            <w:tcBorders>
              <w:top w:val="nil"/>
              <w:left w:val="nil"/>
              <w:bottom w:val="nil"/>
              <w:right w:val="nil"/>
            </w:tcBorders>
          </w:tcPr>
          <w:p w14:paraId="24937A47"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.04</w:t>
            </w:r>
          </w:p>
        </w:tc>
        <w:tc>
          <w:tcPr>
            <w:tcW w:w="409" w:type="pct"/>
            <w:tcBorders>
              <w:top w:val="nil"/>
              <w:left w:val="nil"/>
              <w:bottom w:val="nil"/>
              <w:right w:val="nil"/>
            </w:tcBorders>
          </w:tcPr>
          <w:p w14:paraId="48C6B675"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4.75</w:t>
            </w:r>
          </w:p>
        </w:tc>
        <w:tc>
          <w:tcPr>
            <w:tcW w:w="375" w:type="pct"/>
            <w:tcBorders>
              <w:top w:val="nil"/>
              <w:left w:val="nil"/>
              <w:bottom w:val="nil"/>
              <w:right w:val="nil"/>
            </w:tcBorders>
          </w:tcPr>
          <w:p w14:paraId="0A5276FB" w14:textId="002C23E1"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&lt; .001</w:t>
            </w:r>
          </w:p>
        </w:tc>
      </w:tr>
      <w:tr w:rsidR="00563CDC" w:rsidRPr="00017798" w14:paraId="5C4B31EC" w14:textId="77777777" w:rsidTr="00563CDC">
        <w:tc>
          <w:tcPr>
            <w:tcW w:w="660" w:type="pct"/>
            <w:tcBorders>
              <w:top w:val="nil"/>
              <w:left w:val="nil"/>
              <w:bottom w:val="nil"/>
              <w:right w:val="nil"/>
            </w:tcBorders>
          </w:tcPr>
          <w:p w14:paraId="7AA295A2" w14:textId="77777777" w:rsidR="003810BF" w:rsidRPr="00017798" w:rsidRDefault="003810BF" w:rsidP="003810BF">
            <w:pPr>
              <w:spacing w:line="480" w:lineRule="auto"/>
              <w:rPr>
                <w:rFonts w:ascii="Times New Roman" w:hAnsi="Times New Roman" w:cs="Times New Roman"/>
                <w:b/>
                <w:sz w:val="24"/>
                <w:szCs w:val="24"/>
              </w:rPr>
            </w:pPr>
            <w:r w:rsidRPr="00017798">
              <w:rPr>
                <w:rFonts w:ascii="Times New Roman" w:hAnsi="Times New Roman" w:cs="Times New Roman"/>
                <w:b/>
                <w:sz w:val="24"/>
                <w:szCs w:val="24"/>
              </w:rPr>
              <w:t>123ddd</w:t>
            </w:r>
          </w:p>
        </w:tc>
        <w:tc>
          <w:tcPr>
            <w:tcW w:w="406" w:type="pct"/>
            <w:tcBorders>
              <w:top w:val="nil"/>
              <w:left w:val="nil"/>
              <w:bottom w:val="nil"/>
              <w:right w:val="nil"/>
            </w:tcBorders>
          </w:tcPr>
          <w:p w14:paraId="4A5353F9"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.17</w:t>
            </w:r>
          </w:p>
        </w:tc>
        <w:tc>
          <w:tcPr>
            <w:tcW w:w="345" w:type="pct"/>
            <w:tcBorders>
              <w:top w:val="nil"/>
              <w:left w:val="nil"/>
              <w:bottom w:val="nil"/>
              <w:right w:val="nil"/>
            </w:tcBorders>
          </w:tcPr>
          <w:p w14:paraId="79C9557D"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.02</w:t>
            </w:r>
          </w:p>
        </w:tc>
        <w:tc>
          <w:tcPr>
            <w:tcW w:w="316" w:type="pct"/>
            <w:tcBorders>
              <w:top w:val="nil"/>
              <w:left w:val="nil"/>
              <w:bottom w:val="nil"/>
              <w:right w:val="nil"/>
            </w:tcBorders>
          </w:tcPr>
          <w:p w14:paraId="3BE19B0A"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7.26</w:t>
            </w:r>
          </w:p>
        </w:tc>
        <w:tc>
          <w:tcPr>
            <w:tcW w:w="356" w:type="pct"/>
            <w:tcBorders>
              <w:top w:val="nil"/>
              <w:left w:val="nil"/>
              <w:bottom w:val="nil"/>
              <w:right w:val="nil"/>
            </w:tcBorders>
          </w:tcPr>
          <w:p w14:paraId="5905A792"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&lt; .001</w:t>
            </w:r>
          </w:p>
        </w:tc>
        <w:tc>
          <w:tcPr>
            <w:tcW w:w="91" w:type="pct"/>
            <w:tcBorders>
              <w:top w:val="nil"/>
              <w:left w:val="nil"/>
              <w:bottom w:val="nil"/>
              <w:right w:val="nil"/>
            </w:tcBorders>
          </w:tcPr>
          <w:p w14:paraId="48FA7D2E" w14:textId="77777777" w:rsidR="003810BF" w:rsidRPr="00017798" w:rsidRDefault="003810BF" w:rsidP="003810BF">
            <w:pPr>
              <w:spacing w:line="480" w:lineRule="auto"/>
              <w:jc w:val="center"/>
              <w:rPr>
                <w:rFonts w:ascii="Times New Roman" w:hAnsi="Times New Roman" w:cs="Times New Roman"/>
                <w:b/>
                <w:sz w:val="24"/>
                <w:szCs w:val="24"/>
              </w:rPr>
            </w:pPr>
          </w:p>
        </w:tc>
        <w:tc>
          <w:tcPr>
            <w:tcW w:w="366" w:type="pct"/>
            <w:tcBorders>
              <w:top w:val="nil"/>
              <w:left w:val="nil"/>
              <w:bottom w:val="nil"/>
              <w:right w:val="nil"/>
            </w:tcBorders>
          </w:tcPr>
          <w:p w14:paraId="4CA13230"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.21</w:t>
            </w:r>
          </w:p>
        </w:tc>
        <w:tc>
          <w:tcPr>
            <w:tcW w:w="254" w:type="pct"/>
            <w:tcBorders>
              <w:top w:val="nil"/>
              <w:left w:val="nil"/>
              <w:bottom w:val="nil"/>
              <w:right w:val="nil"/>
            </w:tcBorders>
          </w:tcPr>
          <w:p w14:paraId="5F0F4B87"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.03</w:t>
            </w:r>
          </w:p>
        </w:tc>
        <w:tc>
          <w:tcPr>
            <w:tcW w:w="407" w:type="pct"/>
            <w:tcBorders>
              <w:top w:val="nil"/>
              <w:left w:val="nil"/>
              <w:bottom w:val="nil"/>
              <w:right w:val="nil"/>
            </w:tcBorders>
          </w:tcPr>
          <w:p w14:paraId="68D1700E"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8.31</w:t>
            </w:r>
          </w:p>
        </w:tc>
        <w:tc>
          <w:tcPr>
            <w:tcW w:w="304" w:type="pct"/>
            <w:tcBorders>
              <w:top w:val="nil"/>
              <w:left w:val="nil"/>
              <w:bottom w:val="nil"/>
              <w:right w:val="nil"/>
            </w:tcBorders>
          </w:tcPr>
          <w:p w14:paraId="45C4A626"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&lt; .001</w:t>
            </w:r>
          </w:p>
        </w:tc>
        <w:tc>
          <w:tcPr>
            <w:tcW w:w="102" w:type="pct"/>
            <w:tcBorders>
              <w:top w:val="nil"/>
              <w:left w:val="nil"/>
              <w:bottom w:val="nil"/>
              <w:right w:val="nil"/>
            </w:tcBorders>
          </w:tcPr>
          <w:p w14:paraId="2426CA36" w14:textId="77777777" w:rsidR="003810BF" w:rsidRPr="00017798" w:rsidRDefault="003810BF" w:rsidP="003810BF">
            <w:pPr>
              <w:spacing w:line="480" w:lineRule="auto"/>
              <w:jc w:val="center"/>
              <w:rPr>
                <w:rFonts w:ascii="Times New Roman" w:hAnsi="Times New Roman" w:cs="Times New Roman"/>
                <w:b/>
                <w:sz w:val="24"/>
                <w:szCs w:val="24"/>
              </w:rPr>
            </w:pPr>
          </w:p>
        </w:tc>
        <w:tc>
          <w:tcPr>
            <w:tcW w:w="355" w:type="pct"/>
            <w:tcBorders>
              <w:top w:val="nil"/>
              <w:left w:val="nil"/>
              <w:bottom w:val="nil"/>
              <w:right w:val="nil"/>
            </w:tcBorders>
          </w:tcPr>
          <w:p w14:paraId="7F283B40"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.23</w:t>
            </w:r>
          </w:p>
        </w:tc>
        <w:tc>
          <w:tcPr>
            <w:tcW w:w="254" w:type="pct"/>
            <w:tcBorders>
              <w:top w:val="nil"/>
              <w:left w:val="nil"/>
              <w:bottom w:val="nil"/>
              <w:right w:val="nil"/>
            </w:tcBorders>
          </w:tcPr>
          <w:p w14:paraId="45760AF3"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.04</w:t>
            </w:r>
          </w:p>
        </w:tc>
        <w:tc>
          <w:tcPr>
            <w:tcW w:w="409" w:type="pct"/>
            <w:tcBorders>
              <w:top w:val="nil"/>
              <w:left w:val="nil"/>
              <w:bottom w:val="nil"/>
              <w:right w:val="nil"/>
            </w:tcBorders>
          </w:tcPr>
          <w:p w14:paraId="5C8EDA20"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6.41</w:t>
            </w:r>
          </w:p>
        </w:tc>
        <w:tc>
          <w:tcPr>
            <w:tcW w:w="375" w:type="pct"/>
            <w:tcBorders>
              <w:top w:val="nil"/>
              <w:left w:val="nil"/>
              <w:bottom w:val="nil"/>
              <w:right w:val="nil"/>
            </w:tcBorders>
          </w:tcPr>
          <w:p w14:paraId="6F52F343" w14:textId="27108A18"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&lt; .001</w:t>
            </w:r>
          </w:p>
        </w:tc>
      </w:tr>
      <w:tr w:rsidR="00563CDC" w:rsidRPr="00017798" w14:paraId="0A94D2FA" w14:textId="77777777" w:rsidTr="00563CDC">
        <w:tc>
          <w:tcPr>
            <w:tcW w:w="660" w:type="pct"/>
            <w:tcBorders>
              <w:top w:val="nil"/>
              <w:left w:val="nil"/>
              <w:bottom w:val="single" w:sz="4" w:space="0" w:color="auto"/>
              <w:right w:val="nil"/>
            </w:tcBorders>
          </w:tcPr>
          <w:p w14:paraId="4BC709D1" w14:textId="77777777" w:rsidR="003810BF" w:rsidRPr="00017798" w:rsidRDefault="003810BF" w:rsidP="003810BF">
            <w:pPr>
              <w:spacing w:line="480" w:lineRule="auto"/>
              <w:rPr>
                <w:rFonts w:ascii="Times New Roman" w:hAnsi="Times New Roman" w:cs="Times New Roman"/>
                <w:b/>
                <w:sz w:val="24"/>
                <w:szCs w:val="24"/>
              </w:rPr>
            </w:pPr>
            <w:proofErr w:type="spellStart"/>
            <w:r w:rsidRPr="00017798">
              <w:rPr>
                <w:rFonts w:ascii="Times New Roman" w:hAnsi="Times New Roman" w:cs="Times New Roman"/>
                <w:b/>
                <w:sz w:val="24"/>
                <w:szCs w:val="24"/>
              </w:rPr>
              <w:t>dddddd</w:t>
            </w:r>
            <w:proofErr w:type="spellEnd"/>
          </w:p>
        </w:tc>
        <w:tc>
          <w:tcPr>
            <w:tcW w:w="406" w:type="pct"/>
            <w:tcBorders>
              <w:top w:val="nil"/>
              <w:left w:val="nil"/>
              <w:bottom w:val="single" w:sz="4" w:space="0" w:color="auto"/>
              <w:right w:val="nil"/>
            </w:tcBorders>
          </w:tcPr>
          <w:p w14:paraId="2DD08406"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.16</w:t>
            </w:r>
          </w:p>
        </w:tc>
        <w:tc>
          <w:tcPr>
            <w:tcW w:w="345" w:type="pct"/>
            <w:tcBorders>
              <w:top w:val="nil"/>
              <w:left w:val="nil"/>
              <w:bottom w:val="single" w:sz="4" w:space="0" w:color="auto"/>
              <w:right w:val="nil"/>
            </w:tcBorders>
          </w:tcPr>
          <w:p w14:paraId="33659FA4"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.02</w:t>
            </w:r>
          </w:p>
        </w:tc>
        <w:tc>
          <w:tcPr>
            <w:tcW w:w="316" w:type="pct"/>
            <w:tcBorders>
              <w:top w:val="nil"/>
              <w:left w:val="nil"/>
              <w:bottom w:val="single" w:sz="4" w:space="0" w:color="auto"/>
              <w:right w:val="nil"/>
            </w:tcBorders>
          </w:tcPr>
          <w:p w14:paraId="5CAA18AA"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6.88</w:t>
            </w:r>
          </w:p>
        </w:tc>
        <w:tc>
          <w:tcPr>
            <w:tcW w:w="356" w:type="pct"/>
            <w:tcBorders>
              <w:top w:val="nil"/>
              <w:left w:val="nil"/>
              <w:bottom w:val="single" w:sz="4" w:space="0" w:color="auto"/>
              <w:right w:val="nil"/>
            </w:tcBorders>
          </w:tcPr>
          <w:p w14:paraId="0481138B"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&lt; .001</w:t>
            </w:r>
          </w:p>
        </w:tc>
        <w:tc>
          <w:tcPr>
            <w:tcW w:w="91" w:type="pct"/>
            <w:tcBorders>
              <w:top w:val="nil"/>
              <w:left w:val="nil"/>
              <w:bottom w:val="single" w:sz="4" w:space="0" w:color="auto"/>
              <w:right w:val="nil"/>
            </w:tcBorders>
          </w:tcPr>
          <w:p w14:paraId="66D7708B" w14:textId="77777777" w:rsidR="003810BF" w:rsidRPr="00017798" w:rsidRDefault="003810BF" w:rsidP="003810BF">
            <w:pPr>
              <w:spacing w:line="480" w:lineRule="auto"/>
              <w:jc w:val="center"/>
              <w:rPr>
                <w:rFonts w:ascii="Times New Roman" w:hAnsi="Times New Roman" w:cs="Times New Roman"/>
                <w:b/>
                <w:sz w:val="24"/>
                <w:szCs w:val="24"/>
              </w:rPr>
            </w:pPr>
          </w:p>
        </w:tc>
        <w:tc>
          <w:tcPr>
            <w:tcW w:w="366" w:type="pct"/>
            <w:tcBorders>
              <w:top w:val="nil"/>
              <w:left w:val="nil"/>
              <w:bottom w:val="single" w:sz="4" w:space="0" w:color="auto"/>
              <w:right w:val="nil"/>
            </w:tcBorders>
          </w:tcPr>
          <w:p w14:paraId="72057569"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.22</w:t>
            </w:r>
          </w:p>
        </w:tc>
        <w:tc>
          <w:tcPr>
            <w:tcW w:w="254" w:type="pct"/>
            <w:tcBorders>
              <w:top w:val="nil"/>
              <w:left w:val="nil"/>
              <w:bottom w:val="single" w:sz="4" w:space="0" w:color="auto"/>
              <w:right w:val="nil"/>
            </w:tcBorders>
          </w:tcPr>
          <w:p w14:paraId="56763315"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.03</w:t>
            </w:r>
          </w:p>
        </w:tc>
        <w:tc>
          <w:tcPr>
            <w:tcW w:w="407" w:type="pct"/>
            <w:tcBorders>
              <w:top w:val="nil"/>
              <w:left w:val="nil"/>
              <w:bottom w:val="single" w:sz="4" w:space="0" w:color="auto"/>
              <w:right w:val="nil"/>
            </w:tcBorders>
          </w:tcPr>
          <w:p w14:paraId="0F9282E0"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8.90</w:t>
            </w:r>
          </w:p>
        </w:tc>
        <w:tc>
          <w:tcPr>
            <w:tcW w:w="304" w:type="pct"/>
            <w:tcBorders>
              <w:top w:val="nil"/>
              <w:left w:val="nil"/>
              <w:bottom w:val="single" w:sz="4" w:space="0" w:color="auto"/>
              <w:right w:val="nil"/>
            </w:tcBorders>
          </w:tcPr>
          <w:p w14:paraId="02B3817A"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&lt; .001</w:t>
            </w:r>
          </w:p>
        </w:tc>
        <w:tc>
          <w:tcPr>
            <w:tcW w:w="102" w:type="pct"/>
            <w:tcBorders>
              <w:top w:val="nil"/>
              <w:left w:val="nil"/>
              <w:bottom w:val="single" w:sz="4" w:space="0" w:color="auto"/>
              <w:right w:val="nil"/>
            </w:tcBorders>
          </w:tcPr>
          <w:p w14:paraId="3B7ADE57" w14:textId="77777777" w:rsidR="003810BF" w:rsidRPr="00017798" w:rsidRDefault="003810BF" w:rsidP="003810BF">
            <w:pPr>
              <w:spacing w:line="480" w:lineRule="auto"/>
              <w:jc w:val="center"/>
              <w:rPr>
                <w:rFonts w:ascii="Times New Roman" w:hAnsi="Times New Roman" w:cs="Times New Roman"/>
                <w:b/>
                <w:sz w:val="24"/>
                <w:szCs w:val="24"/>
              </w:rPr>
            </w:pPr>
          </w:p>
        </w:tc>
        <w:tc>
          <w:tcPr>
            <w:tcW w:w="355" w:type="pct"/>
            <w:tcBorders>
              <w:top w:val="nil"/>
              <w:left w:val="nil"/>
              <w:bottom w:val="single" w:sz="4" w:space="0" w:color="auto"/>
              <w:right w:val="nil"/>
            </w:tcBorders>
          </w:tcPr>
          <w:p w14:paraId="73B09236"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.26</w:t>
            </w:r>
          </w:p>
        </w:tc>
        <w:tc>
          <w:tcPr>
            <w:tcW w:w="254" w:type="pct"/>
            <w:tcBorders>
              <w:top w:val="nil"/>
              <w:left w:val="nil"/>
              <w:bottom w:val="single" w:sz="4" w:space="0" w:color="auto"/>
              <w:right w:val="nil"/>
            </w:tcBorders>
          </w:tcPr>
          <w:p w14:paraId="57E613F5"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.04</w:t>
            </w:r>
          </w:p>
        </w:tc>
        <w:tc>
          <w:tcPr>
            <w:tcW w:w="409" w:type="pct"/>
            <w:tcBorders>
              <w:top w:val="nil"/>
              <w:left w:val="nil"/>
              <w:bottom w:val="single" w:sz="4" w:space="0" w:color="auto"/>
              <w:right w:val="nil"/>
            </w:tcBorders>
          </w:tcPr>
          <w:p w14:paraId="30987F0A"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7.31</w:t>
            </w:r>
          </w:p>
        </w:tc>
        <w:tc>
          <w:tcPr>
            <w:tcW w:w="375" w:type="pct"/>
            <w:tcBorders>
              <w:top w:val="nil"/>
              <w:left w:val="nil"/>
              <w:bottom w:val="single" w:sz="4" w:space="0" w:color="auto"/>
              <w:right w:val="nil"/>
            </w:tcBorders>
          </w:tcPr>
          <w:p w14:paraId="654E5EB9" w14:textId="2AB2FBE3"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&lt; .001</w:t>
            </w:r>
          </w:p>
        </w:tc>
      </w:tr>
      <w:tr w:rsidR="00563CDC" w:rsidRPr="00017798" w14:paraId="5E3D3025" w14:textId="77777777" w:rsidTr="00563CDC">
        <w:tc>
          <w:tcPr>
            <w:tcW w:w="660" w:type="pct"/>
            <w:tcBorders>
              <w:top w:val="single" w:sz="4" w:space="0" w:color="auto"/>
              <w:left w:val="nil"/>
              <w:bottom w:val="nil"/>
              <w:right w:val="nil"/>
            </w:tcBorders>
          </w:tcPr>
          <w:p w14:paraId="0A6E664A" w14:textId="77777777" w:rsidR="003810BF" w:rsidRPr="00017798" w:rsidRDefault="003810BF" w:rsidP="003810BF">
            <w:pPr>
              <w:spacing w:line="480" w:lineRule="auto"/>
              <w:rPr>
                <w:rFonts w:ascii="Times New Roman" w:hAnsi="Times New Roman" w:cs="Times New Roman"/>
                <w:i/>
                <w:sz w:val="24"/>
                <w:szCs w:val="24"/>
              </w:rPr>
            </w:pPr>
            <w:r w:rsidRPr="00017798">
              <w:rPr>
                <w:rFonts w:ascii="Times New Roman" w:hAnsi="Times New Roman" w:cs="Times New Roman"/>
                <w:i/>
                <w:sz w:val="24"/>
                <w:szCs w:val="24"/>
              </w:rPr>
              <w:t>Children</w:t>
            </w:r>
          </w:p>
        </w:tc>
        <w:tc>
          <w:tcPr>
            <w:tcW w:w="406" w:type="pct"/>
            <w:tcBorders>
              <w:top w:val="single" w:sz="4" w:space="0" w:color="auto"/>
              <w:left w:val="nil"/>
              <w:bottom w:val="nil"/>
              <w:right w:val="nil"/>
            </w:tcBorders>
          </w:tcPr>
          <w:p w14:paraId="4856D177" w14:textId="77777777" w:rsidR="003810BF" w:rsidRPr="00017798" w:rsidRDefault="003810BF" w:rsidP="003810BF">
            <w:pPr>
              <w:spacing w:line="480" w:lineRule="auto"/>
              <w:jc w:val="center"/>
              <w:rPr>
                <w:rFonts w:ascii="Times New Roman" w:hAnsi="Times New Roman" w:cs="Times New Roman"/>
                <w:b/>
                <w:sz w:val="24"/>
                <w:szCs w:val="24"/>
              </w:rPr>
            </w:pPr>
          </w:p>
        </w:tc>
        <w:tc>
          <w:tcPr>
            <w:tcW w:w="345" w:type="pct"/>
            <w:tcBorders>
              <w:top w:val="single" w:sz="4" w:space="0" w:color="auto"/>
              <w:left w:val="nil"/>
              <w:bottom w:val="nil"/>
              <w:right w:val="nil"/>
            </w:tcBorders>
          </w:tcPr>
          <w:p w14:paraId="45AE9EFE" w14:textId="77777777" w:rsidR="003810BF" w:rsidRPr="00017798" w:rsidRDefault="003810BF" w:rsidP="003810BF">
            <w:pPr>
              <w:spacing w:line="480" w:lineRule="auto"/>
              <w:jc w:val="center"/>
              <w:rPr>
                <w:rFonts w:ascii="Times New Roman" w:hAnsi="Times New Roman" w:cs="Times New Roman"/>
                <w:b/>
                <w:sz w:val="24"/>
                <w:szCs w:val="24"/>
              </w:rPr>
            </w:pPr>
          </w:p>
        </w:tc>
        <w:tc>
          <w:tcPr>
            <w:tcW w:w="316" w:type="pct"/>
            <w:tcBorders>
              <w:top w:val="single" w:sz="4" w:space="0" w:color="auto"/>
              <w:left w:val="nil"/>
              <w:bottom w:val="nil"/>
              <w:right w:val="nil"/>
            </w:tcBorders>
          </w:tcPr>
          <w:p w14:paraId="57164B2B" w14:textId="77777777" w:rsidR="003810BF" w:rsidRPr="00017798" w:rsidRDefault="003810BF" w:rsidP="003810BF">
            <w:pPr>
              <w:spacing w:line="480" w:lineRule="auto"/>
              <w:jc w:val="center"/>
              <w:rPr>
                <w:rFonts w:ascii="Times New Roman" w:hAnsi="Times New Roman" w:cs="Times New Roman"/>
                <w:b/>
                <w:sz w:val="24"/>
                <w:szCs w:val="24"/>
              </w:rPr>
            </w:pPr>
          </w:p>
        </w:tc>
        <w:tc>
          <w:tcPr>
            <w:tcW w:w="356" w:type="pct"/>
            <w:tcBorders>
              <w:top w:val="single" w:sz="4" w:space="0" w:color="auto"/>
              <w:left w:val="nil"/>
              <w:bottom w:val="nil"/>
              <w:right w:val="nil"/>
            </w:tcBorders>
          </w:tcPr>
          <w:p w14:paraId="0D4E82BF" w14:textId="77777777" w:rsidR="003810BF" w:rsidRPr="00017798" w:rsidRDefault="003810BF" w:rsidP="003810BF">
            <w:pPr>
              <w:spacing w:line="480" w:lineRule="auto"/>
              <w:jc w:val="center"/>
              <w:rPr>
                <w:rFonts w:ascii="Times New Roman" w:hAnsi="Times New Roman" w:cs="Times New Roman"/>
                <w:b/>
                <w:sz w:val="24"/>
                <w:szCs w:val="24"/>
              </w:rPr>
            </w:pPr>
          </w:p>
        </w:tc>
        <w:tc>
          <w:tcPr>
            <w:tcW w:w="91" w:type="pct"/>
            <w:tcBorders>
              <w:top w:val="single" w:sz="4" w:space="0" w:color="auto"/>
              <w:left w:val="nil"/>
              <w:bottom w:val="nil"/>
              <w:right w:val="nil"/>
            </w:tcBorders>
          </w:tcPr>
          <w:p w14:paraId="17FA8FDD" w14:textId="77777777" w:rsidR="003810BF" w:rsidRPr="00017798" w:rsidRDefault="003810BF" w:rsidP="003810BF">
            <w:pPr>
              <w:spacing w:line="480" w:lineRule="auto"/>
              <w:jc w:val="center"/>
              <w:rPr>
                <w:rFonts w:ascii="Times New Roman" w:hAnsi="Times New Roman" w:cs="Times New Roman"/>
                <w:b/>
                <w:sz w:val="24"/>
                <w:szCs w:val="24"/>
              </w:rPr>
            </w:pPr>
          </w:p>
        </w:tc>
        <w:tc>
          <w:tcPr>
            <w:tcW w:w="366" w:type="pct"/>
            <w:tcBorders>
              <w:top w:val="single" w:sz="4" w:space="0" w:color="auto"/>
              <w:left w:val="nil"/>
              <w:bottom w:val="nil"/>
              <w:right w:val="nil"/>
            </w:tcBorders>
          </w:tcPr>
          <w:p w14:paraId="026DC6CA" w14:textId="77777777" w:rsidR="003810BF" w:rsidRPr="00017798" w:rsidRDefault="003810BF" w:rsidP="003810BF">
            <w:pPr>
              <w:spacing w:line="480" w:lineRule="auto"/>
              <w:jc w:val="center"/>
              <w:rPr>
                <w:rFonts w:ascii="Times New Roman" w:hAnsi="Times New Roman" w:cs="Times New Roman"/>
                <w:b/>
                <w:sz w:val="24"/>
                <w:szCs w:val="24"/>
              </w:rPr>
            </w:pPr>
          </w:p>
        </w:tc>
        <w:tc>
          <w:tcPr>
            <w:tcW w:w="254" w:type="pct"/>
            <w:tcBorders>
              <w:top w:val="single" w:sz="4" w:space="0" w:color="auto"/>
              <w:left w:val="nil"/>
              <w:bottom w:val="nil"/>
              <w:right w:val="nil"/>
            </w:tcBorders>
          </w:tcPr>
          <w:p w14:paraId="486FDB05" w14:textId="77777777" w:rsidR="003810BF" w:rsidRPr="00017798" w:rsidRDefault="003810BF" w:rsidP="003810BF">
            <w:pPr>
              <w:spacing w:line="480" w:lineRule="auto"/>
              <w:jc w:val="center"/>
              <w:rPr>
                <w:rFonts w:ascii="Times New Roman" w:hAnsi="Times New Roman" w:cs="Times New Roman"/>
                <w:b/>
                <w:sz w:val="24"/>
                <w:szCs w:val="24"/>
              </w:rPr>
            </w:pPr>
          </w:p>
        </w:tc>
        <w:tc>
          <w:tcPr>
            <w:tcW w:w="407" w:type="pct"/>
            <w:tcBorders>
              <w:top w:val="single" w:sz="4" w:space="0" w:color="auto"/>
              <w:left w:val="nil"/>
              <w:bottom w:val="nil"/>
              <w:right w:val="nil"/>
            </w:tcBorders>
          </w:tcPr>
          <w:p w14:paraId="06322C09" w14:textId="77777777" w:rsidR="003810BF" w:rsidRPr="00017798" w:rsidRDefault="003810BF" w:rsidP="003810BF">
            <w:pPr>
              <w:spacing w:line="480" w:lineRule="auto"/>
              <w:jc w:val="center"/>
              <w:rPr>
                <w:rFonts w:ascii="Times New Roman" w:hAnsi="Times New Roman" w:cs="Times New Roman"/>
                <w:b/>
                <w:sz w:val="24"/>
                <w:szCs w:val="24"/>
              </w:rPr>
            </w:pPr>
          </w:p>
        </w:tc>
        <w:tc>
          <w:tcPr>
            <w:tcW w:w="304" w:type="pct"/>
            <w:tcBorders>
              <w:top w:val="single" w:sz="4" w:space="0" w:color="auto"/>
              <w:left w:val="nil"/>
              <w:bottom w:val="nil"/>
              <w:right w:val="nil"/>
            </w:tcBorders>
          </w:tcPr>
          <w:p w14:paraId="4DCFF7E3" w14:textId="77777777" w:rsidR="003810BF" w:rsidRPr="00017798" w:rsidRDefault="003810BF" w:rsidP="003810BF">
            <w:pPr>
              <w:spacing w:line="480" w:lineRule="auto"/>
              <w:jc w:val="center"/>
              <w:rPr>
                <w:rFonts w:ascii="Times New Roman" w:hAnsi="Times New Roman" w:cs="Times New Roman"/>
                <w:b/>
                <w:sz w:val="24"/>
                <w:szCs w:val="24"/>
              </w:rPr>
            </w:pPr>
          </w:p>
        </w:tc>
        <w:tc>
          <w:tcPr>
            <w:tcW w:w="102" w:type="pct"/>
            <w:tcBorders>
              <w:top w:val="single" w:sz="4" w:space="0" w:color="auto"/>
              <w:left w:val="nil"/>
              <w:bottom w:val="nil"/>
              <w:right w:val="nil"/>
            </w:tcBorders>
          </w:tcPr>
          <w:p w14:paraId="3E659628" w14:textId="77777777" w:rsidR="003810BF" w:rsidRPr="00017798" w:rsidRDefault="003810BF" w:rsidP="003810BF">
            <w:pPr>
              <w:spacing w:line="480" w:lineRule="auto"/>
              <w:jc w:val="center"/>
              <w:rPr>
                <w:rFonts w:ascii="Times New Roman" w:hAnsi="Times New Roman" w:cs="Times New Roman"/>
                <w:b/>
                <w:sz w:val="24"/>
                <w:szCs w:val="24"/>
              </w:rPr>
            </w:pPr>
          </w:p>
        </w:tc>
        <w:tc>
          <w:tcPr>
            <w:tcW w:w="355" w:type="pct"/>
            <w:tcBorders>
              <w:top w:val="single" w:sz="4" w:space="0" w:color="auto"/>
              <w:left w:val="nil"/>
              <w:bottom w:val="nil"/>
              <w:right w:val="nil"/>
            </w:tcBorders>
          </w:tcPr>
          <w:p w14:paraId="5A3E5C70" w14:textId="77777777" w:rsidR="003810BF" w:rsidRPr="00017798" w:rsidRDefault="003810BF" w:rsidP="003810BF">
            <w:pPr>
              <w:spacing w:line="480" w:lineRule="auto"/>
              <w:jc w:val="center"/>
              <w:rPr>
                <w:rFonts w:ascii="Times New Roman" w:hAnsi="Times New Roman" w:cs="Times New Roman"/>
                <w:b/>
                <w:sz w:val="24"/>
                <w:szCs w:val="24"/>
              </w:rPr>
            </w:pPr>
          </w:p>
        </w:tc>
        <w:tc>
          <w:tcPr>
            <w:tcW w:w="254" w:type="pct"/>
            <w:tcBorders>
              <w:top w:val="single" w:sz="4" w:space="0" w:color="auto"/>
              <w:left w:val="nil"/>
              <w:bottom w:val="nil"/>
              <w:right w:val="nil"/>
            </w:tcBorders>
          </w:tcPr>
          <w:p w14:paraId="256D21B6" w14:textId="77777777" w:rsidR="003810BF" w:rsidRPr="00017798" w:rsidRDefault="003810BF" w:rsidP="003810BF">
            <w:pPr>
              <w:spacing w:line="480" w:lineRule="auto"/>
              <w:jc w:val="center"/>
              <w:rPr>
                <w:rFonts w:ascii="Times New Roman" w:hAnsi="Times New Roman" w:cs="Times New Roman"/>
                <w:b/>
                <w:sz w:val="24"/>
                <w:szCs w:val="24"/>
              </w:rPr>
            </w:pPr>
          </w:p>
        </w:tc>
        <w:tc>
          <w:tcPr>
            <w:tcW w:w="409" w:type="pct"/>
            <w:tcBorders>
              <w:top w:val="single" w:sz="4" w:space="0" w:color="auto"/>
              <w:left w:val="nil"/>
              <w:bottom w:val="nil"/>
              <w:right w:val="nil"/>
            </w:tcBorders>
          </w:tcPr>
          <w:p w14:paraId="66B3019B" w14:textId="77777777" w:rsidR="003810BF" w:rsidRPr="00017798" w:rsidRDefault="003810BF" w:rsidP="003810BF">
            <w:pPr>
              <w:spacing w:line="480" w:lineRule="auto"/>
              <w:jc w:val="center"/>
              <w:rPr>
                <w:rFonts w:ascii="Times New Roman" w:hAnsi="Times New Roman" w:cs="Times New Roman"/>
                <w:b/>
                <w:sz w:val="24"/>
                <w:szCs w:val="24"/>
              </w:rPr>
            </w:pPr>
          </w:p>
        </w:tc>
        <w:tc>
          <w:tcPr>
            <w:tcW w:w="375" w:type="pct"/>
            <w:tcBorders>
              <w:top w:val="single" w:sz="4" w:space="0" w:color="auto"/>
              <w:left w:val="nil"/>
              <w:bottom w:val="nil"/>
              <w:right w:val="nil"/>
            </w:tcBorders>
          </w:tcPr>
          <w:p w14:paraId="7C5183E0" w14:textId="77777777" w:rsidR="003810BF" w:rsidRPr="00017798" w:rsidRDefault="003810BF" w:rsidP="003810BF">
            <w:pPr>
              <w:spacing w:line="480" w:lineRule="auto"/>
              <w:jc w:val="center"/>
              <w:rPr>
                <w:rFonts w:ascii="Times New Roman" w:hAnsi="Times New Roman" w:cs="Times New Roman"/>
                <w:b/>
                <w:sz w:val="24"/>
                <w:szCs w:val="24"/>
              </w:rPr>
            </w:pPr>
          </w:p>
        </w:tc>
      </w:tr>
      <w:tr w:rsidR="00563CDC" w:rsidRPr="00017798" w14:paraId="01970764" w14:textId="77777777" w:rsidTr="00563CDC">
        <w:tc>
          <w:tcPr>
            <w:tcW w:w="660" w:type="pct"/>
            <w:tcBorders>
              <w:top w:val="nil"/>
              <w:left w:val="nil"/>
              <w:bottom w:val="nil"/>
              <w:right w:val="nil"/>
            </w:tcBorders>
          </w:tcPr>
          <w:p w14:paraId="6C6CDA60" w14:textId="77777777" w:rsidR="003810BF" w:rsidRPr="00017798" w:rsidRDefault="003810BF" w:rsidP="003810BF">
            <w:pPr>
              <w:spacing w:line="480" w:lineRule="auto"/>
              <w:rPr>
                <w:rFonts w:ascii="Times New Roman" w:hAnsi="Times New Roman" w:cs="Times New Roman"/>
                <w:sz w:val="24"/>
                <w:szCs w:val="24"/>
              </w:rPr>
            </w:pPr>
            <w:r w:rsidRPr="00017798">
              <w:rPr>
                <w:rFonts w:ascii="Times New Roman" w:hAnsi="Times New Roman" w:cs="Times New Roman"/>
                <w:sz w:val="24"/>
                <w:szCs w:val="24"/>
              </w:rPr>
              <w:t>123456 (Int)</w:t>
            </w:r>
          </w:p>
        </w:tc>
        <w:tc>
          <w:tcPr>
            <w:tcW w:w="406" w:type="pct"/>
            <w:tcBorders>
              <w:top w:val="nil"/>
              <w:left w:val="nil"/>
              <w:bottom w:val="nil"/>
              <w:right w:val="nil"/>
            </w:tcBorders>
          </w:tcPr>
          <w:p w14:paraId="27027409"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5.57</w:t>
            </w:r>
          </w:p>
        </w:tc>
        <w:tc>
          <w:tcPr>
            <w:tcW w:w="345" w:type="pct"/>
            <w:tcBorders>
              <w:top w:val="nil"/>
              <w:left w:val="nil"/>
              <w:bottom w:val="nil"/>
              <w:right w:val="nil"/>
            </w:tcBorders>
          </w:tcPr>
          <w:p w14:paraId="242A4B1F"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.03</w:t>
            </w:r>
          </w:p>
        </w:tc>
        <w:tc>
          <w:tcPr>
            <w:tcW w:w="316" w:type="pct"/>
            <w:tcBorders>
              <w:top w:val="nil"/>
              <w:left w:val="nil"/>
              <w:bottom w:val="nil"/>
              <w:right w:val="nil"/>
            </w:tcBorders>
          </w:tcPr>
          <w:p w14:paraId="0590B38A"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163.82</w:t>
            </w:r>
          </w:p>
        </w:tc>
        <w:tc>
          <w:tcPr>
            <w:tcW w:w="356" w:type="pct"/>
            <w:tcBorders>
              <w:top w:val="nil"/>
              <w:left w:val="nil"/>
              <w:bottom w:val="nil"/>
              <w:right w:val="nil"/>
            </w:tcBorders>
          </w:tcPr>
          <w:p w14:paraId="1B446F5B"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&lt; .001</w:t>
            </w:r>
          </w:p>
        </w:tc>
        <w:tc>
          <w:tcPr>
            <w:tcW w:w="91" w:type="pct"/>
            <w:tcBorders>
              <w:top w:val="nil"/>
              <w:left w:val="nil"/>
              <w:bottom w:val="nil"/>
              <w:right w:val="nil"/>
            </w:tcBorders>
          </w:tcPr>
          <w:p w14:paraId="2B70AEB5" w14:textId="77777777" w:rsidR="003810BF" w:rsidRPr="00017798" w:rsidRDefault="003810BF" w:rsidP="003810BF">
            <w:pPr>
              <w:spacing w:line="480" w:lineRule="auto"/>
              <w:jc w:val="center"/>
              <w:rPr>
                <w:rFonts w:ascii="Times New Roman" w:hAnsi="Times New Roman" w:cs="Times New Roman"/>
                <w:sz w:val="24"/>
                <w:szCs w:val="24"/>
              </w:rPr>
            </w:pPr>
          </w:p>
        </w:tc>
        <w:tc>
          <w:tcPr>
            <w:tcW w:w="366" w:type="pct"/>
            <w:tcBorders>
              <w:top w:val="nil"/>
              <w:left w:val="nil"/>
              <w:bottom w:val="nil"/>
              <w:right w:val="nil"/>
            </w:tcBorders>
          </w:tcPr>
          <w:p w14:paraId="1CEB1585"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5.97</w:t>
            </w:r>
          </w:p>
        </w:tc>
        <w:tc>
          <w:tcPr>
            <w:tcW w:w="254" w:type="pct"/>
            <w:tcBorders>
              <w:top w:val="nil"/>
              <w:left w:val="nil"/>
              <w:bottom w:val="nil"/>
              <w:right w:val="nil"/>
            </w:tcBorders>
          </w:tcPr>
          <w:p w14:paraId="01A558E6"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.06</w:t>
            </w:r>
          </w:p>
        </w:tc>
        <w:tc>
          <w:tcPr>
            <w:tcW w:w="407" w:type="pct"/>
            <w:tcBorders>
              <w:top w:val="nil"/>
              <w:left w:val="nil"/>
              <w:bottom w:val="nil"/>
              <w:right w:val="nil"/>
            </w:tcBorders>
          </w:tcPr>
          <w:p w14:paraId="3F503144"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92.77</w:t>
            </w:r>
          </w:p>
        </w:tc>
        <w:tc>
          <w:tcPr>
            <w:tcW w:w="304" w:type="pct"/>
            <w:tcBorders>
              <w:top w:val="nil"/>
              <w:left w:val="nil"/>
              <w:bottom w:val="nil"/>
              <w:right w:val="nil"/>
            </w:tcBorders>
          </w:tcPr>
          <w:p w14:paraId="027EE303"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&lt; .001</w:t>
            </w:r>
          </w:p>
        </w:tc>
        <w:tc>
          <w:tcPr>
            <w:tcW w:w="102" w:type="pct"/>
            <w:tcBorders>
              <w:top w:val="nil"/>
              <w:left w:val="nil"/>
              <w:bottom w:val="nil"/>
              <w:right w:val="nil"/>
            </w:tcBorders>
          </w:tcPr>
          <w:p w14:paraId="58D798D8" w14:textId="77777777" w:rsidR="003810BF" w:rsidRPr="00017798" w:rsidRDefault="003810BF" w:rsidP="003810BF">
            <w:pPr>
              <w:spacing w:line="480" w:lineRule="auto"/>
              <w:jc w:val="center"/>
              <w:rPr>
                <w:rFonts w:ascii="Times New Roman" w:hAnsi="Times New Roman" w:cs="Times New Roman"/>
                <w:sz w:val="24"/>
                <w:szCs w:val="24"/>
              </w:rPr>
            </w:pPr>
          </w:p>
        </w:tc>
        <w:tc>
          <w:tcPr>
            <w:tcW w:w="355" w:type="pct"/>
            <w:tcBorders>
              <w:top w:val="nil"/>
              <w:left w:val="nil"/>
              <w:bottom w:val="nil"/>
              <w:right w:val="nil"/>
            </w:tcBorders>
          </w:tcPr>
          <w:p w14:paraId="620F7D7F"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6.32</w:t>
            </w:r>
          </w:p>
        </w:tc>
        <w:tc>
          <w:tcPr>
            <w:tcW w:w="254" w:type="pct"/>
            <w:tcBorders>
              <w:top w:val="nil"/>
              <w:left w:val="nil"/>
              <w:bottom w:val="nil"/>
              <w:right w:val="nil"/>
            </w:tcBorders>
          </w:tcPr>
          <w:p w14:paraId="074E589E"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.07</w:t>
            </w:r>
          </w:p>
        </w:tc>
        <w:tc>
          <w:tcPr>
            <w:tcW w:w="409" w:type="pct"/>
            <w:tcBorders>
              <w:top w:val="nil"/>
              <w:left w:val="nil"/>
              <w:bottom w:val="nil"/>
              <w:right w:val="nil"/>
            </w:tcBorders>
          </w:tcPr>
          <w:p w14:paraId="63AA52F4"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90.29</w:t>
            </w:r>
          </w:p>
        </w:tc>
        <w:tc>
          <w:tcPr>
            <w:tcW w:w="375" w:type="pct"/>
            <w:tcBorders>
              <w:top w:val="nil"/>
              <w:left w:val="nil"/>
              <w:bottom w:val="nil"/>
              <w:right w:val="nil"/>
            </w:tcBorders>
          </w:tcPr>
          <w:p w14:paraId="183D4544" w14:textId="79212F6A" w:rsidR="003810BF" w:rsidRPr="00017798" w:rsidRDefault="00563CDC"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&lt; .001</w:t>
            </w:r>
          </w:p>
        </w:tc>
      </w:tr>
      <w:tr w:rsidR="00563CDC" w:rsidRPr="00017798" w14:paraId="6D122C21" w14:textId="77777777" w:rsidTr="00563CDC">
        <w:tc>
          <w:tcPr>
            <w:tcW w:w="660" w:type="pct"/>
            <w:tcBorders>
              <w:top w:val="nil"/>
              <w:left w:val="nil"/>
              <w:bottom w:val="nil"/>
              <w:right w:val="nil"/>
            </w:tcBorders>
          </w:tcPr>
          <w:p w14:paraId="1A0337F6" w14:textId="77777777" w:rsidR="003810BF" w:rsidRPr="00017798" w:rsidRDefault="003810BF" w:rsidP="003810BF">
            <w:pPr>
              <w:spacing w:line="480" w:lineRule="auto"/>
              <w:rPr>
                <w:rFonts w:ascii="Times New Roman" w:hAnsi="Times New Roman" w:cs="Times New Roman"/>
                <w:b/>
                <w:sz w:val="24"/>
                <w:szCs w:val="24"/>
              </w:rPr>
            </w:pPr>
            <w:r w:rsidRPr="00017798">
              <w:rPr>
                <w:rFonts w:ascii="Times New Roman" w:hAnsi="Times New Roman" w:cs="Times New Roman"/>
                <w:b/>
                <w:sz w:val="24"/>
                <w:szCs w:val="24"/>
              </w:rPr>
              <w:t>ddd456</w:t>
            </w:r>
          </w:p>
        </w:tc>
        <w:tc>
          <w:tcPr>
            <w:tcW w:w="406" w:type="pct"/>
            <w:tcBorders>
              <w:top w:val="nil"/>
              <w:left w:val="nil"/>
              <w:bottom w:val="nil"/>
              <w:right w:val="nil"/>
            </w:tcBorders>
          </w:tcPr>
          <w:p w14:paraId="0886876D"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.08</w:t>
            </w:r>
          </w:p>
        </w:tc>
        <w:tc>
          <w:tcPr>
            <w:tcW w:w="345" w:type="pct"/>
            <w:tcBorders>
              <w:top w:val="nil"/>
              <w:left w:val="nil"/>
              <w:bottom w:val="nil"/>
              <w:right w:val="nil"/>
            </w:tcBorders>
          </w:tcPr>
          <w:p w14:paraId="2C062246"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.03</w:t>
            </w:r>
          </w:p>
        </w:tc>
        <w:tc>
          <w:tcPr>
            <w:tcW w:w="316" w:type="pct"/>
            <w:tcBorders>
              <w:top w:val="nil"/>
              <w:left w:val="nil"/>
              <w:bottom w:val="nil"/>
              <w:right w:val="nil"/>
            </w:tcBorders>
          </w:tcPr>
          <w:p w14:paraId="025DA612"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2.45</w:t>
            </w:r>
          </w:p>
        </w:tc>
        <w:tc>
          <w:tcPr>
            <w:tcW w:w="356" w:type="pct"/>
            <w:tcBorders>
              <w:top w:val="nil"/>
              <w:left w:val="nil"/>
              <w:bottom w:val="nil"/>
              <w:right w:val="nil"/>
            </w:tcBorders>
          </w:tcPr>
          <w:p w14:paraId="5DB8B912" w14:textId="77777777" w:rsidR="003810BF" w:rsidRPr="00017798" w:rsidRDefault="003810BF" w:rsidP="003810BF">
            <w:pPr>
              <w:spacing w:line="480" w:lineRule="auto"/>
              <w:jc w:val="center"/>
              <w:rPr>
                <w:rFonts w:ascii="Times New Roman" w:hAnsi="Times New Roman" w:cs="Times New Roman"/>
                <w:b/>
                <w:bCs/>
                <w:sz w:val="24"/>
                <w:szCs w:val="24"/>
              </w:rPr>
            </w:pPr>
            <w:r w:rsidRPr="00017798">
              <w:rPr>
                <w:rFonts w:ascii="Times New Roman" w:hAnsi="Times New Roman" w:cs="Times New Roman"/>
                <w:b/>
                <w:bCs/>
                <w:sz w:val="24"/>
                <w:szCs w:val="24"/>
              </w:rPr>
              <w:t>.014*</w:t>
            </w:r>
          </w:p>
        </w:tc>
        <w:tc>
          <w:tcPr>
            <w:tcW w:w="91" w:type="pct"/>
            <w:tcBorders>
              <w:top w:val="nil"/>
              <w:left w:val="nil"/>
              <w:bottom w:val="nil"/>
              <w:right w:val="nil"/>
            </w:tcBorders>
          </w:tcPr>
          <w:p w14:paraId="12A0D667" w14:textId="77777777" w:rsidR="003810BF" w:rsidRPr="00017798" w:rsidRDefault="003810BF" w:rsidP="003810BF">
            <w:pPr>
              <w:spacing w:line="480" w:lineRule="auto"/>
              <w:jc w:val="center"/>
              <w:rPr>
                <w:rFonts w:ascii="Times New Roman" w:hAnsi="Times New Roman" w:cs="Times New Roman"/>
                <w:sz w:val="24"/>
                <w:szCs w:val="24"/>
              </w:rPr>
            </w:pPr>
          </w:p>
        </w:tc>
        <w:tc>
          <w:tcPr>
            <w:tcW w:w="366" w:type="pct"/>
            <w:tcBorders>
              <w:top w:val="nil"/>
              <w:left w:val="nil"/>
              <w:bottom w:val="nil"/>
              <w:right w:val="nil"/>
            </w:tcBorders>
          </w:tcPr>
          <w:p w14:paraId="3F4DDA9A"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.11</w:t>
            </w:r>
          </w:p>
        </w:tc>
        <w:tc>
          <w:tcPr>
            <w:tcW w:w="254" w:type="pct"/>
            <w:tcBorders>
              <w:top w:val="nil"/>
              <w:left w:val="nil"/>
              <w:bottom w:val="nil"/>
              <w:right w:val="nil"/>
            </w:tcBorders>
          </w:tcPr>
          <w:p w14:paraId="28C80DBA"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.04</w:t>
            </w:r>
          </w:p>
        </w:tc>
        <w:tc>
          <w:tcPr>
            <w:tcW w:w="407" w:type="pct"/>
            <w:tcBorders>
              <w:top w:val="nil"/>
              <w:left w:val="nil"/>
              <w:bottom w:val="nil"/>
              <w:right w:val="nil"/>
            </w:tcBorders>
          </w:tcPr>
          <w:p w14:paraId="1DC372DC"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2.77</w:t>
            </w:r>
          </w:p>
        </w:tc>
        <w:tc>
          <w:tcPr>
            <w:tcW w:w="304" w:type="pct"/>
            <w:tcBorders>
              <w:top w:val="nil"/>
              <w:left w:val="nil"/>
              <w:bottom w:val="nil"/>
              <w:right w:val="nil"/>
            </w:tcBorders>
          </w:tcPr>
          <w:p w14:paraId="6E1A370A" w14:textId="77777777" w:rsidR="003810BF" w:rsidRPr="00017798" w:rsidRDefault="003810BF" w:rsidP="003810BF">
            <w:pPr>
              <w:spacing w:line="480" w:lineRule="auto"/>
              <w:jc w:val="center"/>
              <w:rPr>
                <w:rFonts w:ascii="Times New Roman" w:hAnsi="Times New Roman" w:cs="Times New Roman"/>
                <w:b/>
                <w:bCs/>
                <w:sz w:val="24"/>
                <w:szCs w:val="24"/>
              </w:rPr>
            </w:pPr>
            <w:r w:rsidRPr="00017798">
              <w:rPr>
                <w:rFonts w:ascii="Times New Roman" w:hAnsi="Times New Roman" w:cs="Times New Roman"/>
                <w:b/>
                <w:bCs/>
                <w:sz w:val="24"/>
                <w:szCs w:val="24"/>
              </w:rPr>
              <w:t>.006</w:t>
            </w:r>
          </w:p>
        </w:tc>
        <w:tc>
          <w:tcPr>
            <w:tcW w:w="102" w:type="pct"/>
            <w:tcBorders>
              <w:top w:val="nil"/>
              <w:left w:val="nil"/>
              <w:bottom w:val="nil"/>
              <w:right w:val="nil"/>
            </w:tcBorders>
          </w:tcPr>
          <w:p w14:paraId="7EBE61A8" w14:textId="77777777" w:rsidR="003810BF" w:rsidRPr="00017798" w:rsidRDefault="003810BF" w:rsidP="003810BF">
            <w:pPr>
              <w:spacing w:line="480" w:lineRule="auto"/>
              <w:jc w:val="center"/>
              <w:rPr>
                <w:rFonts w:ascii="Times New Roman" w:hAnsi="Times New Roman" w:cs="Times New Roman"/>
                <w:sz w:val="24"/>
                <w:szCs w:val="24"/>
              </w:rPr>
            </w:pPr>
          </w:p>
        </w:tc>
        <w:tc>
          <w:tcPr>
            <w:tcW w:w="355" w:type="pct"/>
            <w:tcBorders>
              <w:top w:val="nil"/>
              <w:left w:val="nil"/>
              <w:bottom w:val="nil"/>
              <w:right w:val="nil"/>
            </w:tcBorders>
          </w:tcPr>
          <w:p w14:paraId="68B560F1"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.15</w:t>
            </w:r>
          </w:p>
        </w:tc>
        <w:tc>
          <w:tcPr>
            <w:tcW w:w="254" w:type="pct"/>
            <w:tcBorders>
              <w:top w:val="nil"/>
              <w:left w:val="nil"/>
              <w:bottom w:val="nil"/>
              <w:right w:val="nil"/>
            </w:tcBorders>
          </w:tcPr>
          <w:p w14:paraId="1154E195"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.04</w:t>
            </w:r>
          </w:p>
        </w:tc>
        <w:tc>
          <w:tcPr>
            <w:tcW w:w="409" w:type="pct"/>
            <w:tcBorders>
              <w:top w:val="nil"/>
              <w:left w:val="nil"/>
              <w:bottom w:val="nil"/>
              <w:right w:val="nil"/>
            </w:tcBorders>
          </w:tcPr>
          <w:p w14:paraId="005ED76A"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3.75</w:t>
            </w:r>
          </w:p>
        </w:tc>
        <w:tc>
          <w:tcPr>
            <w:tcW w:w="375" w:type="pct"/>
            <w:tcBorders>
              <w:top w:val="nil"/>
              <w:left w:val="nil"/>
              <w:bottom w:val="nil"/>
              <w:right w:val="nil"/>
            </w:tcBorders>
          </w:tcPr>
          <w:p w14:paraId="517ABF85" w14:textId="79D02287" w:rsidR="003810BF" w:rsidRPr="00017798" w:rsidRDefault="00563CDC"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&lt; .001</w:t>
            </w:r>
          </w:p>
        </w:tc>
      </w:tr>
      <w:tr w:rsidR="00563CDC" w:rsidRPr="00017798" w14:paraId="61DA3C32" w14:textId="77777777" w:rsidTr="00563CDC">
        <w:tc>
          <w:tcPr>
            <w:tcW w:w="660" w:type="pct"/>
            <w:tcBorders>
              <w:top w:val="nil"/>
              <w:left w:val="nil"/>
              <w:bottom w:val="nil"/>
              <w:right w:val="nil"/>
            </w:tcBorders>
          </w:tcPr>
          <w:p w14:paraId="6D33DBE8" w14:textId="77777777" w:rsidR="003810BF" w:rsidRPr="00017798" w:rsidRDefault="003810BF" w:rsidP="003810BF">
            <w:pPr>
              <w:spacing w:line="480" w:lineRule="auto"/>
              <w:rPr>
                <w:rFonts w:ascii="Times New Roman" w:hAnsi="Times New Roman" w:cs="Times New Roman"/>
                <w:b/>
                <w:sz w:val="24"/>
                <w:szCs w:val="24"/>
              </w:rPr>
            </w:pPr>
            <w:r w:rsidRPr="00017798">
              <w:rPr>
                <w:rFonts w:ascii="Times New Roman" w:hAnsi="Times New Roman" w:cs="Times New Roman"/>
                <w:b/>
                <w:sz w:val="24"/>
                <w:szCs w:val="24"/>
              </w:rPr>
              <w:lastRenderedPageBreak/>
              <w:t>1ddd56</w:t>
            </w:r>
          </w:p>
        </w:tc>
        <w:tc>
          <w:tcPr>
            <w:tcW w:w="406" w:type="pct"/>
            <w:tcBorders>
              <w:top w:val="nil"/>
              <w:left w:val="nil"/>
              <w:bottom w:val="nil"/>
              <w:right w:val="nil"/>
            </w:tcBorders>
          </w:tcPr>
          <w:p w14:paraId="79883F1A"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.02</w:t>
            </w:r>
          </w:p>
        </w:tc>
        <w:tc>
          <w:tcPr>
            <w:tcW w:w="345" w:type="pct"/>
            <w:tcBorders>
              <w:top w:val="nil"/>
              <w:left w:val="nil"/>
              <w:bottom w:val="nil"/>
              <w:right w:val="nil"/>
            </w:tcBorders>
          </w:tcPr>
          <w:p w14:paraId="7AE9B0F8"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.03</w:t>
            </w:r>
          </w:p>
        </w:tc>
        <w:tc>
          <w:tcPr>
            <w:tcW w:w="316" w:type="pct"/>
            <w:tcBorders>
              <w:top w:val="nil"/>
              <w:left w:val="nil"/>
              <w:bottom w:val="nil"/>
              <w:right w:val="nil"/>
            </w:tcBorders>
          </w:tcPr>
          <w:p w14:paraId="723702EA"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.47</w:t>
            </w:r>
          </w:p>
        </w:tc>
        <w:tc>
          <w:tcPr>
            <w:tcW w:w="356" w:type="pct"/>
            <w:tcBorders>
              <w:top w:val="nil"/>
              <w:left w:val="nil"/>
              <w:bottom w:val="nil"/>
              <w:right w:val="nil"/>
            </w:tcBorders>
          </w:tcPr>
          <w:p w14:paraId="4377CFB5"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.639</w:t>
            </w:r>
          </w:p>
        </w:tc>
        <w:tc>
          <w:tcPr>
            <w:tcW w:w="91" w:type="pct"/>
            <w:tcBorders>
              <w:top w:val="nil"/>
              <w:left w:val="nil"/>
              <w:bottom w:val="nil"/>
              <w:right w:val="nil"/>
            </w:tcBorders>
          </w:tcPr>
          <w:p w14:paraId="6668209A" w14:textId="77777777" w:rsidR="003810BF" w:rsidRPr="00017798" w:rsidRDefault="003810BF" w:rsidP="003810BF">
            <w:pPr>
              <w:spacing w:line="480" w:lineRule="auto"/>
              <w:jc w:val="center"/>
              <w:rPr>
                <w:rFonts w:ascii="Times New Roman" w:hAnsi="Times New Roman" w:cs="Times New Roman"/>
                <w:sz w:val="24"/>
                <w:szCs w:val="24"/>
              </w:rPr>
            </w:pPr>
          </w:p>
        </w:tc>
        <w:tc>
          <w:tcPr>
            <w:tcW w:w="366" w:type="pct"/>
            <w:tcBorders>
              <w:top w:val="nil"/>
              <w:left w:val="nil"/>
              <w:bottom w:val="nil"/>
              <w:right w:val="nil"/>
            </w:tcBorders>
          </w:tcPr>
          <w:p w14:paraId="43B7A995"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.09</w:t>
            </w:r>
          </w:p>
        </w:tc>
        <w:tc>
          <w:tcPr>
            <w:tcW w:w="254" w:type="pct"/>
            <w:tcBorders>
              <w:top w:val="nil"/>
              <w:left w:val="nil"/>
              <w:bottom w:val="nil"/>
              <w:right w:val="nil"/>
            </w:tcBorders>
          </w:tcPr>
          <w:p w14:paraId="77F199B5"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.04</w:t>
            </w:r>
          </w:p>
        </w:tc>
        <w:tc>
          <w:tcPr>
            <w:tcW w:w="407" w:type="pct"/>
            <w:tcBorders>
              <w:top w:val="nil"/>
              <w:left w:val="nil"/>
              <w:bottom w:val="nil"/>
              <w:right w:val="nil"/>
            </w:tcBorders>
          </w:tcPr>
          <w:p w14:paraId="0AA2BA21"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2.14</w:t>
            </w:r>
          </w:p>
        </w:tc>
        <w:tc>
          <w:tcPr>
            <w:tcW w:w="304" w:type="pct"/>
            <w:tcBorders>
              <w:top w:val="nil"/>
              <w:left w:val="nil"/>
              <w:bottom w:val="nil"/>
              <w:right w:val="nil"/>
            </w:tcBorders>
          </w:tcPr>
          <w:p w14:paraId="1FCB43C1" w14:textId="77777777" w:rsidR="003810BF" w:rsidRPr="00017798" w:rsidRDefault="003810BF" w:rsidP="003810BF">
            <w:pPr>
              <w:spacing w:line="480" w:lineRule="auto"/>
              <w:jc w:val="center"/>
              <w:rPr>
                <w:rFonts w:ascii="Times New Roman" w:hAnsi="Times New Roman" w:cs="Times New Roman"/>
                <w:b/>
                <w:bCs/>
                <w:sz w:val="24"/>
                <w:szCs w:val="24"/>
              </w:rPr>
            </w:pPr>
            <w:r w:rsidRPr="00017798">
              <w:rPr>
                <w:rFonts w:ascii="Times New Roman" w:hAnsi="Times New Roman" w:cs="Times New Roman"/>
                <w:b/>
                <w:bCs/>
                <w:sz w:val="24"/>
                <w:szCs w:val="24"/>
              </w:rPr>
              <w:t>.033*</w:t>
            </w:r>
          </w:p>
        </w:tc>
        <w:tc>
          <w:tcPr>
            <w:tcW w:w="102" w:type="pct"/>
            <w:tcBorders>
              <w:top w:val="nil"/>
              <w:left w:val="nil"/>
              <w:bottom w:val="nil"/>
              <w:right w:val="nil"/>
            </w:tcBorders>
          </w:tcPr>
          <w:p w14:paraId="53F30CB1" w14:textId="77777777" w:rsidR="003810BF" w:rsidRPr="00017798" w:rsidRDefault="003810BF" w:rsidP="003810BF">
            <w:pPr>
              <w:spacing w:line="480" w:lineRule="auto"/>
              <w:jc w:val="center"/>
              <w:rPr>
                <w:rFonts w:ascii="Times New Roman" w:hAnsi="Times New Roman" w:cs="Times New Roman"/>
                <w:sz w:val="24"/>
                <w:szCs w:val="24"/>
              </w:rPr>
            </w:pPr>
          </w:p>
        </w:tc>
        <w:tc>
          <w:tcPr>
            <w:tcW w:w="355" w:type="pct"/>
            <w:tcBorders>
              <w:top w:val="nil"/>
              <w:left w:val="nil"/>
              <w:bottom w:val="nil"/>
              <w:right w:val="nil"/>
            </w:tcBorders>
          </w:tcPr>
          <w:p w14:paraId="2E3ACA61"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.13</w:t>
            </w:r>
          </w:p>
        </w:tc>
        <w:tc>
          <w:tcPr>
            <w:tcW w:w="254" w:type="pct"/>
            <w:tcBorders>
              <w:top w:val="nil"/>
              <w:left w:val="nil"/>
              <w:bottom w:val="nil"/>
              <w:right w:val="nil"/>
            </w:tcBorders>
          </w:tcPr>
          <w:p w14:paraId="2072AA2E"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.04</w:t>
            </w:r>
          </w:p>
        </w:tc>
        <w:tc>
          <w:tcPr>
            <w:tcW w:w="409" w:type="pct"/>
            <w:tcBorders>
              <w:top w:val="nil"/>
              <w:left w:val="nil"/>
              <w:bottom w:val="nil"/>
              <w:right w:val="nil"/>
            </w:tcBorders>
          </w:tcPr>
          <w:p w14:paraId="69F7705D"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3.26</w:t>
            </w:r>
          </w:p>
        </w:tc>
        <w:tc>
          <w:tcPr>
            <w:tcW w:w="375" w:type="pct"/>
            <w:tcBorders>
              <w:top w:val="nil"/>
              <w:left w:val="nil"/>
              <w:bottom w:val="nil"/>
              <w:right w:val="nil"/>
            </w:tcBorders>
          </w:tcPr>
          <w:p w14:paraId="549E8ED4" w14:textId="14DC3626" w:rsidR="003810BF" w:rsidRPr="00017798" w:rsidRDefault="00563CDC"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.001</w:t>
            </w:r>
          </w:p>
        </w:tc>
      </w:tr>
      <w:tr w:rsidR="00563CDC" w:rsidRPr="00017798" w14:paraId="21D5919E" w14:textId="77777777" w:rsidTr="00563CDC">
        <w:tc>
          <w:tcPr>
            <w:tcW w:w="660" w:type="pct"/>
            <w:tcBorders>
              <w:top w:val="nil"/>
              <w:left w:val="nil"/>
              <w:bottom w:val="nil"/>
              <w:right w:val="nil"/>
            </w:tcBorders>
          </w:tcPr>
          <w:p w14:paraId="0C443A8F" w14:textId="77777777" w:rsidR="003810BF" w:rsidRPr="00017798" w:rsidRDefault="003810BF" w:rsidP="003810BF">
            <w:pPr>
              <w:spacing w:line="480" w:lineRule="auto"/>
              <w:rPr>
                <w:rFonts w:ascii="Times New Roman" w:hAnsi="Times New Roman" w:cs="Times New Roman"/>
                <w:b/>
                <w:sz w:val="24"/>
                <w:szCs w:val="24"/>
              </w:rPr>
            </w:pPr>
            <w:r w:rsidRPr="00017798">
              <w:rPr>
                <w:rFonts w:ascii="Times New Roman" w:hAnsi="Times New Roman" w:cs="Times New Roman"/>
                <w:b/>
                <w:sz w:val="24"/>
                <w:szCs w:val="24"/>
              </w:rPr>
              <w:t>12ddd6</w:t>
            </w:r>
          </w:p>
        </w:tc>
        <w:tc>
          <w:tcPr>
            <w:tcW w:w="406" w:type="pct"/>
            <w:tcBorders>
              <w:top w:val="nil"/>
              <w:left w:val="nil"/>
              <w:bottom w:val="nil"/>
              <w:right w:val="nil"/>
            </w:tcBorders>
          </w:tcPr>
          <w:p w14:paraId="3087451C"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.01</w:t>
            </w:r>
          </w:p>
        </w:tc>
        <w:tc>
          <w:tcPr>
            <w:tcW w:w="345" w:type="pct"/>
            <w:tcBorders>
              <w:top w:val="nil"/>
              <w:left w:val="nil"/>
              <w:bottom w:val="nil"/>
              <w:right w:val="nil"/>
            </w:tcBorders>
          </w:tcPr>
          <w:p w14:paraId="50730FBF"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.03</w:t>
            </w:r>
          </w:p>
        </w:tc>
        <w:tc>
          <w:tcPr>
            <w:tcW w:w="316" w:type="pct"/>
            <w:tcBorders>
              <w:top w:val="nil"/>
              <w:left w:val="nil"/>
              <w:bottom w:val="nil"/>
              <w:right w:val="nil"/>
            </w:tcBorders>
          </w:tcPr>
          <w:p w14:paraId="693004A6"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.19</w:t>
            </w:r>
          </w:p>
        </w:tc>
        <w:tc>
          <w:tcPr>
            <w:tcW w:w="356" w:type="pct"/>
            <w:tcBorders>
              <w:top w:val="nil"/>
              <w:left w:val="nil"/>
              <w:bottom w:val="nil"/>
              <w:right w:val="nil"/>
            </w:tcBorders>
          </w:tcPr>
          <w:p w14:paraId="722F5494"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.847</w:t>
            </w:r>
          </w:p>
        </w:tc>
        <w:tc>
          <w:tcPr>
            <w:tcW w:w="91" w:type="pct"/>
            <w:tcBorders>
              <w:top w:val="nil"/>
              <w:left w:val="nil"/>
              <w:bottom w:val="nil"/>
              <w:right w:val="nil"/>
            </w:tcBorders>
          </w:tcPr>
          <w:p w14:paraId="1CCCB0C6" w14:textId="77777777" w:rsidR="003810BF" w:rsidRPr="00017798" w:rsidRDefault="003810BF" w:rsidP="003810BF">
            <w:pPr>
              <w:spacing w:line="480" w:lineRule="auto"/>
              <w:jc w:val="center"/>
              <w:rPr>
                <w:rFonts w:ascii="Times New Roman" w:hAnsi="Times New Roman" w:cs="Times New Roman"/>
                <w:sz w:val="24"/>
                <w:szCs w:val="24"/>
              </w:rPr>
            </w:pPr>
          </w:p>
        </w:tc>
        <w:tc>
          <w:tcPr>
            <w:tcW w:w="366" w:type="pct"/>
            <w:tcBorders>
              <w:top w:val="nil"/>
              <w:left w:val="nil"/>
              <w:bottom w:val="nil"/>
              <w:right w:val="nil"/>
            </w:tcBorders>
          </w:tcPr>
          <w:p w14:paraId="73A64AE8"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.08</w:t>
            </w:r>
          </w:p>
        </w:tc>
        <w:tc>
          <w:tcPr>
            <w:tcW w:w="254" w:type="pct"/>
            <w:tcBorders>
              <w:top w:val="nil"/>
              <w:left w:val="nil"/>
              <w:bottom w:val="nil"/>
              <w:right w:val="nil"/>
            </w:tcBorders>
          </w:tcPr>
          <w:p w14:paraId="4D94A236"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.04</w:t>
            </w:r>
          </w:p>
        </w:tc>
        <w:tc>
          <w:tcPr>
            <w:tcW w:w="407" w:type="pct"/>
            <w:tcBorders>
              <w:top w:val="nil"/>
              <w:left w:val="nil"/>
              <w:bottom w:val="nil"/>
              <w:right w:val="nil"/>
            </w:tcBorders>
          </w:tcPr>
          <w:p w14:paraId="5A1FDC3D"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2.07</w:t>
            </w:r>
          </w:p>
        </w:tc>
        <w:tc>
          <w:tcPr>
            <w:tcW w:w="304" w:type="pct"/>
            <w:tcBorders>
              <w:top w:val="nil"/>
              <w:left w:val="nil"/>
              <w:bottom w:val="nil"/>
              <w:right w:val="nil"/>
            </w:tcBorders>
          </w:tcPr>
          <w:p w14:paraId="1350FC36" w14:textId="77777777" w:rsidR="003810BF" w:rsidRPr="00017798" w:rsidRDefault="003810BF" w:rsidP="003810BF">
            <w:pPr>
              <w:spacing w:line="480" w:lineRule="auto"/>
              <w:jc w:val="center"/>
              <w:rPr>
                <w:rFonts w:ascii="Times New Roman" w:hAnsi="Times New Roman" w:cs="Times New Roman"/>
                <w:b/>
                <w:bCs/>
                <w:sz w:val="24"/>
                <w:szCs w:val="24"/>
              </w:rPr>
            </w:pPr>
            <w:r w:rsidRPr="00017798">
              <w:rPr>
                <w:rFonts w:ascii="Times New Roman" w:hAnsi="Times New Roman" w:cs="Times New Roman"/>
                <w:b/>
                <w:bCs/>
                <w:sz w:val="24"/>
                <w:szCs w:val="24"/>
              </w:rPr>
              <w:t>.038*</w:t>
            </w:r>
          </w:p>
        </w:tc>
        <w:tc>
          <w:tcPr>
            <w:tcW w:w="102" w:type="pct"/>
            <w:tcBorders>
              <w:top w:val="nil"/>
              <w:left w:val="nil"/>
              <w:bottom w:val="nil"/>
              <w:right w:val="nil"/>
            </w:tcBorders>
          </w:tcPr>
          <w:p w14:paraId="24E8543F" w14:textId="77777777" w:rsidR="003810BF" w:rsidRPr="00017798" w:rsidRDefault="003810BF" w:rsidP="003810BF">
            <w:pPr>
              <w:spacing w:line="480" w:lineRule="auto"/>
              <w:jc w:val="center"/>
              <w:rPr>
                <w:rFonts w:ascii="Times New Roman" w:hAnsi="Times New Roman" w:cs="Times New Roman"/>
                <w:sz w:val="24"/>
                <w:szCs w:val="24"/>
              </w:rPr>
            </w:pPr>
          </w:p>
        </w:tc>
        <w:tc>
          <w:tcPr>
            <w:tcW w:w="355" w:type="pct"/>
            <w:tcBorders>
              <w:top w:val="nil"/>
              <w:left w:val="nil"/>
              <w:bottom w:val="nil"/>
              <w:right w:val="nil"/>
            </w:tcBorders>
          </w:tcPr>
          <w:p w14:paraId="7FF4CA4D"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.10</w:t>
            </w:r>
          </w:p>
        </w:tc>
        <w:tc>
          <w:tcPr>
            <w:tcW w:w="254" w:type="pct"/>
            <w:tcBorders>
              <w:top w:val="nil"/>
              <w:left w:val="nil"/>
              <w:bottom w:val="nil"/>
              <w:right w:val="nil"/>
            </w:tcBorders>
          </w:tcPr>
          <w:p w14:paraId="6D01EEDF"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.04</w:t>
            </w:r>
          </w:p>
        </w:tc>
        <w:tc>
          <w:tcPr>
            <w:tcW w:w="409" w:type="pct"/>
            <w:tcBorders>
              <w:top w:val="nil"/>
              <w:left w:val="nil"/>
              <w:bottom w:val="nil"/>
              <w:right w:val="nil"/>
            </w:tcBorders>
          </w:tcPr>
          <w:p w14:paraId="7E35C76F" w14:textId="1F525BEF"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2.48</w:t>
            </w:r>
          </w:p>
        </w:tc>
        <w:tc>
          <w:tcPr>
            <w:tcW w:w="375" w:type="pct"/>
            <w:tcBorders>
              <w:top w:val="nil"/>
              <w:left w:val="nil"/>
              <w:bottom w:val="nil"/>
              <w:right w:val="nil"/>
            </w:tcBorders>
          </w:tcPr>
          <w:p w14:paraId="7030F936" w14:textId="2D8696C2" w:rsidR="003810BF" w:rsidRPr="00017798" w:rsidRDefault="00563CDC"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.013*</w:t>
            </w:r>
          </w:p>
        </w:tc>
      </w:tr>
      <w:tr w:rsidR="00563CDC" w:rsidRPr="00017798" w14:paraId="2B7421BF" w14:textId="77777777" w:rsidTr="00563CDC">
        <w:tc>
          <w:tcPr>
            <w:tcW w:w="660" w:type="pct"/>
            <w:tcBorders>
              <w:top w:val="nil"/>
              <w:left w:val="nil"/>
              <w:bottom w:val="nil"/>
              <w:right w:val="nil"/>
            </w:tcBorders>
          </w:tcPr>
          <w:p w14:paraId="19401DC3" w14:textId="77777777" w:rsidR="003810BF" w:rsidRPr="00017798" w:rsidRDefault="003810BF" w:rsidP="003810BF">
            <w:pPr>
              <w:spacing w:line="480" w:lineRule="auto"/>
              <w:rPr>
                <w:rFonts w:ascii="Times New Roman" w:hAnsi="Times New Roman" w:cs="Times New Roman"/>
                <w:b/>
                <w:sz w:val="24"/>
                <w:szCs w:val="24"/>
              </w:rPr>
            </w:pPr>
            <w:r w:rsidRPr="00017798">
              <w:rPr>
                <w:rFonts w:ascii="Times New Roman" w:hAnsi="Times New Roman" w:cs="Times New Roman"/>
                <w:b/>
                <w:sz w:val="24"/>
                <w:szCs w:val="24"/>
              </w:rPr>
              <w:t>123ddd</w:t>
            </w:r>
          </w:p>
        </w:tc>
        <w:tc>
          <w:tcPr>
            <w:tcW w:w="406" w:type="pct"/>
            <w:tcBorders>
              <w:top w:val="nil"/>
              <w:left w:val="nil"/>
              <w:bottom w:val="nil"/>
              <w:right w:val="nil"/>
            </w:tcBorders>
          </w:tcPr>
          <w:p w14:paraId="4BC280A1"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.01</w:t>
            </w:r>
          </w:p>
        </w:tc>
        <w:tc>
          <w:tcPr>
            <w:tcW w:w="345" w:type="pct"/>
            <w:tcBorders>
              <w:top w:val="nil"/>
              <w:left w:val="nil"/>
              <w:bottom w:val="nil"/>
              <w:right w:val="nil"/>
            </w:tcBorders>
          </w:tcPr>
          <w:p w14:paraId="7FCD8291"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.03</w:t>
            </w:r>
          </w:p>
        </w:tc>
        <w:tc>
          <w:tcPr>
            <w:tcW w:w="316" w:type="pct"/>
            <w:tcBorders>
              <w:top w:val="nil"/>
              <w:left w:val="nil"/>
              <w:bottom w:val="nil"/>
              <w:right w:val="nil"/>
            </w:tcBorders>
          </w:tcPr>
          <w:p w14:paraId="0A16EBF7"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.39</w:t>
            </w:r>
          </w:p>
        </w:tc>
        <w:tc>
          <w:tcPr>
            <w:tcW w:w="356" w:type="pct"/>
            <w:tcBorders>
              <w:top w:val="nil"/>
              <w:left w:val="nil"/>
              <w:bottom w:val="nil"/>
              <w:right w:val="nil"/>
            </w:tcBorders>
          </w:tcPr>
          <w:p w14:paraId="2C671CCD"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.696</w:t>
            </w:r>
          </w:p>
        </w:tc>
        <w:tc>
          <w:tcPr>
            <w:tcW w:w="91" w:type="pct"/>
            <w:tcBorders>
              <w:top w:val="nil"/>
              <w:left w:val="nil"/>
              <w:bottom w:val="nil"/>
              <w:right w:val="nil"/>
            </w:tcBorders>
          </w:tcPr>
          <w:p w14:paraId="0AC8B58C" w14:textId="77777777" w:rsidR="003810BF" w:rsidRPr="00017798" w:rsidRDefault="003810BF" w:rsidP="003810BF">
            <w:pPr>
              <w:spacing w:line="480" w:lineRule="auto"/>
              <w:jc w:val="center"/>
              <w:rPr>
                <w:rFonts w:ascii="Times New Roman" w:hAnsi="Times New Roman" w:cs="Times New Roman"/>
                <w:sz w:val="24"/>
                <w:szCs w:val="24"/>
              </w:rPr>
            </w:pPr>
          </w:p>
        </w:tc>
        <w:tc>
          <w:tcPr>
            <w:tcW w:w="366" w:type="pct"/>
            <w:tcBorders>
              <w:top w:val="nil"/>
              <w:left w:val="nil"/>
              <w:bottom w:val="nil"/>
              <w:right w:val="nil"/>
            </w:tcBorders>
          </w:tcPr>
          <w:p w14:paraId="50E983DD"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-.09</w:t>
            </w:r>
          </w:p>
        </w:tc>
        <w:tc>
          <w:tcPr>
            <w:tcW w:w="254" w:type="pct"/>
            <w:tcBorders>
              <w:top w:val="nil"/>
              <w:left w:val="nil"/>
              <w:bottom w:val="nil"/>
              <w:right w:val="nil"/>
            </w:tcBorders>
          </w:tcPr>
          <w:p w14:paraId="2974A47B"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.04</w:t>
            </w:r>
          </w:p>
        </w:tc>
        <w:tc>
          <w:tcPr>
            <w:tcW w:w="407" w:type="pct"/>
            <w:tcBorders>
              <w:top w:val="nil"/>
              <w:left w:val="nil"/>
              <w:bottom w:val="nil"/>
              <w:right w:val="nil"/>
            </w:tcBorders>
          </w:tcPr>
          <w:p w14:paraId="7AD6CB70"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3.23</w:t>
            </w:r>
          </w:p>
        </w:tc>
        <w:tc>
          <w:tcPr>
            <w:tcW w:w="304" w:type="pct"/>
            <w:tcBorders>
              <w:top w:val="nil"/>
              <w:left w:val="nil"/>
              <w:bottom w:val="nil"/>
              <w:right w:val="nil"/>
            </w:tcBorders>
          </w:tcPr>
          <w:p w14:paraId="1D476FD7" w14:textId="77777777" w:rsidR="003810BF" w:rsidRPr="00017798" w:rsidRDefault="003810BF" w:rsidP="003810BF">
            <w:pPr>
              <w:spacing w:line="480" w:lineRule="auto"/>
              <w:jc w:val="center"/>
              <w:rPr>
                <w:rFonts w:ascii="Times New Roman" w:hAnsi="Times New Roman" w:cs="Times New Roman"/>
                <w:b/>
                <w:bCs/>
                <w:sz w:val="24"/>
                <w:szCs w:val="24"/>
              </w:rPr>
            </w:pPr>
            <w:r w:rsidRPr="00017798">
              <w:rPr>
                <w:rFonts w:ascii="Times New Roman" w:hAnsi="Times New Roman" w:cs="Times New Roman"/>
                <w:b/>
                <w:bCs/>
                <w:sz w:val="24"/>
                <w:szCs w:val="24"/>
              </w:rPr>
              <w:t>.001</w:t>
            </w:r>
          </w:p>
        </w:tc>
        <w:tc>
          <w:tcPr>
            <w:tcW w:w="102" w:type="pct"/>
            <w:tcBorders>
              <w:top w:val="nil"/>
              <w:left w:val="nil"/>
              <w:bottom w:val="nil"/>
              <w:right w:val="nil"/>
            </w:tcBorders>
          </w:tcPr>
          <w:p w14:paraId="589A512A" w14:textId="77777777" w:rsidR="003810BF" w:rsidRPr="00017798" w:rsidRDefault="003810BF" w:rsidP="003810BF">
            <w:pPr>
              <w:spacing w:line="480" w:lineRule="auto"/>
              <w:jc w:val="center"/>
              <w:rPr>
                <w:rFonts w:ascii="Times New Roman" w:hAnsi="Times New Roman" w:cs="Times New Roman"/>
                <w:sz w:val="24"/>
                <w:szCs w:val="24"/>
              </w:rPr>
            </w:pPr>
          </w:p>
        </w:tc>
        <w:tc>
          <w:tcPr>
            <w:tcW w:w="355" w:type="pct"/>
            <w:tcBorders>
              <w:top w:val="nil"/>
              <w:left w:val="nil"/>
              <w:bottom w:val="nil"/>
              <w:right w:val="nil"/>
            </w:tcBorders>
          </w:tcPr>
          <w:p w14:paraId="33288BBB"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.17</w:t>
            </w:r>
          </w:p>
        </w:tc>
        <w:tc>
          <w:tcPr>
            <w:tcW w:w="254" w:type="pct"/>
            <w:tcBorders>
              <w:top w:val="nil"/>
              <w:left w:val="nil"/>
              <w:bottom w:val="nil"/>
              <w:right w:val="nil"/>
            </w:tcBorders>
          </w:tcPr>
          <w:p w14:paraId="358545BF"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.04</w:t>
            </w:r>
          </w:p>
        </w:tc>
        <w:tc>
          <w:tcPr>
            <w:tcW w:w="409" w:type="pct"/>
            <w:tcBorders>
              <w:top w:val="nil"/>
              <w:left w:val="nil"/>
              <w:bottom w:val="nil"/>
              <w:right w:val="nil"/>
            </w:tcBorders>
          </w:tcPr>
          <w:p w14:paraId="54D18ECC"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4.44</w:t>
            </w:r>
          </w:p>
        </w:tc>
        <w:tc>
          <w:tcPr>
            <w:tcW w:w="375" w:type="pct"/>
            <w:tcBorders>
              <w:top w:val="nil"/>
              <w:left w:val="nil"/>
              <w:bottom w:val="nil"/>
              <w:right w:val="nil"/>
            </w:tcBorders>
          </w:tcPr>
          <w:p w14:paraId="065FFCDB" w14:textId="29C61CA7" w:rsidR="003810BF" w:rsidRPr="00017798" w:rsidRDefault="00563CDC"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&lt; .001</w:t>
            </w:r>
          </w:p>
        </w:tc>
      </w:tr>
      <w:tr w:rsidR="00563CDC" w:rsidRPr="00017798" w14:paraId="7946B7AC" w14:textId="77777777" w:rsidTr="00563CDC">
        <w:tc>
          <w:tcPr>
            <w:tcW w:w="660" w:type="pct"/>
            <w:tcBorders>
              <w:top w:val="nil"/>
              <w:left w:val="nil"/>
              <w:right w:val="nil"/>
            </w:tcBorders>
          </w:tcPr>
          <w:p w14:paraId="213F5B1B" w14:textId="77777777" w:rsidR="003810BF" w:rsidRPr="00017798" w:rsidRDefault="003810BF" w:rsidP="003810BF">
            <w:pPr>
              <w:spacing w:line="480" w:lineRule="auto"/>
              <w:rPr>
                <w:rFonts w:ascii="Times New Roman" w:hAnsi="Times New Roman" w:cs="Times New Roman"/>
                <w:b/>
                <w:sz w:val="24"/>
                <w:szCs w:val="24"/>
              </w:rPr>
            </w:pPr>
            <w:proofErr w:type="spellStart"/>
            <w:r w:rsidRPr="00017798">
              <w:rPr>
                <w:rFonts w:ascii="Times New Roman" w:hAnsi="Times New Roman" w:cs="Times New Roman"/>
                <w:b/>
                <w:sz w:val="24"/>
                <w:szCs w:val="24"/>
              </w:rPr>
              <w:t>dddddd</w:t>
            </w:r>
            <w:proofErr w:type="spellEnd"/>
          </w:p>
        </w:tc>
        <w:tc>
          <w:tcPr>
            <w:tcW w:w="406" w:type="pct"/>
            <w:tcBorders>
              <w:top w:val="nil"/>
              <w:left w:val="nil"/>
              <w:right w:val="nil"/>
            </w:tcBorders>
          </w:tcPr>
          <w:p w14:paraId="1696CF90"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.06</w:t>
            </w:r>
          </w:p>
        </w:tc>
        <w:tc>
          <w:tcPr>
            <w:tcW w:w="345" w:type="pct"/>
            <w:tcBorders>
              <w:top w:val="nil"/>
              <w:left w:val="nil"/>
              <w:right w:val="nil"/>
            </w:tcBorders>
          </w:tcPr>
          <w:p w14:paraId="32A575FE"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.03</w:t>
            </w:r>
          </w:p>
        </w:tc>
        <w:tc>
          <w:tcPr>
            <w:tcW w:w="316" w:type="pct"/>
            <w:tcBorders>
              <w:top w:val="nil"/>
              <w:left w:val="nil"/>
              <w:right w:val="nil"/>
            </w:tcBorders>
          </w:tcPr>
          <w:p w14:paraId="10AC7156"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1.58</w:t>
            </w:r>
          </w:p>
        </w:tc>
        <w:tc>
          <w:tcPr>
            <w:tcW w:w="356" w:type="pct"/>
            <w:tcBorders>
              <w:top w:val="nil"/>
              <w:left w:val="nil"/>
              <w:right w:val="nil"/>
            </w:tcBorders>
          </w:tcPr>
          <w:p w14:paraId="42849E79"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.115</w:t>
            </w:r>
          </w:p>
        </w:tc>
        <w:tc>
          <w:tcPr>
            <w:tcW w:w="91" w:type="pct"/>
            <w:tcBorders>
              <w:top w:val="nil"/>
              <w:left w:val="nil"/>
              <w:right w:val="nil"/>
            </w:tcBorders>
          </w:tcPr>
          <w:p w14:paraId="74C06491" w14:textId="77777777" w:rsidR="003810BF" w:rsidRPr="00017798" w:rsidRDefault="003810BF" w:rsidP="003810BF">
            <w:pPr>
              <w:spacing w:line="480" w:lineRule="auto"/>
              <w:jc w:val="center"/>
              <w:rPr>
                <w:rFonts w:ascii="Times New Roman" w:hAnsi="Times New Roman" w:cs="Times New Roman"/>
                <w:sz w:val="24"/>
                <w:szCs w:val="24"/>
              </w:rPr>
            </w:pPr>
          </w:p>
        </w:tc>
        <w:tc>
          <w:tcPr>
            <w:tcW w:w="366" w:type="pct"/>
            <w:tcBorders>
              <w:top w:val="nil"/>
              <w:left w:val="nil"/>
              <w:right w:val="nil"/>
            </w:tcBorders>
          </w:tcPr>
          <w:p w14:paraId="13DEFC00"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-.15</w:t>
            </w:r>
          </w:p>
        </w:tc>
        <w:tc>
          <w:tcPr>
            <w:tcW w:w="254" w:type="pct"/>
            <w:tcBorders>
              <w:top w:val="nil"/>
              <w:left w:val="nil"/>
              <w:right w:val="nil"/>
            </w:tcBorders>
          </w:tcPr>
          <w:p w14:paraId="6C764013"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.04</w:t>
            </w:r>
          </w:p>
        </w:tc>
        <w:tc>
          <w:tcPr>
            <w:tcW w:w="407" w:type="pct"/>
            <w:tcBorders>
              <w:top w:val="nil"/>
              <w:left w:val="nil"/>
              <w:right w:val="nil"/>
            </w:tcBorders>
          </w:tcPr>
          <w:p w14:paraId="0F84FBF6"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1.82</w:t>
            </w:r>
          </w:p>
        </w:tc>
        <w:tc>
          <w:tcPr>
            <w:tcW w:w="304" w:type="pct"/>
            <w:tcBorders>
              <w:top w:val="nil"/>
              <w:left w:val="nil"/>
              <w:right w:val="nil"/>
            </w:tcBorders>
          </w:tcPr>
          <w:p w14:paraId="7BC2C4EF" w14:textId="77777777" w:rsidR="003810BF" w:rsidRPr="00017798" w:rsidRDefault="003810BF" w:rsidP="003810BF">
            <w:pPr>
              <w:spacing w:line="480" w:lineRule="auto"/>
              <w:jc w:val="center"/>
              <w:rPr>
                <w:rFonts w:ascii="Times New Roman" w:hAnsi="Times New Roman" w:cs="Times New Roman"/>
                <w:sz w:val="24"/>
                <w:szCs w:val="24"/>
              </w:rPr>
            </w:pPr>
            <w:r w:rsidRPr="00017798">
              <w:rPr>
                <w:rFonts w:ascii="Times New Roman" w:hAnsi="Times New Roman" w:cs="Times New Roman"/>
                <w:sz w:val="24"/>
                <w:szCs w:val="24"/>
              </w:rPr>
              <w:t>.069</w:t>
            </w:r>
          </w:p>
        </w:tc>
        <w:tc>
          <w:tcPr>
            <w:tcW w:w="102" w:type="pct"/>
            <w:tcBorders>
              <w:top w:val="nil"/>
              <w:left w:val="nil"/>
              <w:right w:val="nil"/>
            </w:tcBorders>
          </w:tcPr>
          <w:p w14:paraId="7A0A0A58" w14:textId="77777777" w:rsidR="003810BF" w:rsidRPr="00017798" w:rsidRDefault="003810BF" w:rsidP="003810BF">
            <w:pPr>
              <w:spacing w:line="480" w:lineRule="auto"/>
              <w:jc w:val="center"/>
              <w:rPr>
                <w:rFonts w:ascii="Times New Roman" w:hAnsi="Times New Roman" w:cs="Times New Roman"/>
                <w:sz w:val="24"/>
                <w:szCs w:val="24"/>
              </w:rPr>
            </w:pPr>
          </w:p>
        </w:tc>
        <w:tc>
          <w:tcPr>
            <w:tcW w:w="355" w:type="pct"/>
            <w:tcBorders>
              <w:top w:val="nil"/>
              <w:left w:val="nil"/>
              <w:right w:val="nil"/>
            </w:tcBorders>
          </w:tcPr>
          <w:p w14:paraId="6E3BC62E"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.13</w:t>
            </w:r>
          </w:p>
        </w:tc>
        <w:tc>
          <w:tcPr>
            <w:tcW w:w="254" w:type="pct"/>
            <w:tcBorders>
              <w:top w:val="nil"/>
              <w:left w:val="nil"/>
              <w:right w:val="nil"/>
            </w:tcBorders>
          </w:tcPr>
          <w:p w14:paraId="062EC86D"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.04</w:t>
            </w:r>
          </w:p>
        </w:tc>
        <w:tc>
          <w:tcPr>
            <w:tcW w:w="409" w:type="pct"/>
            <w:tcBorders>
              <w:top w:val="nil"/>
              <w:left w:val="nil"/>
              <w:right w:val="nil"/>
            </w:tcBorders>
          </w:tcPr>
          <w:p w14:paraId="4BCBBEDC" w14:textId="77777777" w:rsidR="003810BF" w:rsidRPr="00017798" w:rsidRDefault="003810BF"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3.33</w:t>
            </w:r>
          </w:p>
        </w:tc>
        <w:tc>
          <w:tcPr>
            <w:tcW w:w="375" w:type="pct"/>
            <w:tcBorders>
              <w:top w:val="nil"/>
              <w:left w:val="nil"/>
              <w:right w:val="nil"/>
            </w:tcBorders>
          </w:tcPr>
          <w:p w14:paraId="6265DFC7" w14:textId="54BBF983" w:rsidR="003810BF" w:rsidRPr="00017798" w:rsidRDefault="00563CDC" w:rsidP="003810BF">
            <w:pPr>
              <w:spacing w:line="480" w:lineRule="auto"/>
              <w:jc w:val="center"/>
              <w:rPr>
                <w:rFonts w:ascii="Times New Roman" w:hAnsi="Times New Roman" w:cs="Times New Roman"/>
                <w:b/>
                <w:sz w:val="24"/>
                <w:szCs w:val="24"/>
              </w:rPr>
            </w:pPr>
            <w:r w:rsidRPr="00017798">
              <w:rPr>
                <w:rFonts w:ascii="Times New Roman" w:hAnsi="Times New Roman" w:cs="Times New Roman"/>
                <w:b/>
                <w:sz w:val="24"/>
                <w:szCs w:val="24"/>
              </w:rPr>
              <w:t>&lt; .001</w:t>
            </w:r>
          </w:p>
        </w:tc>
      </w:tr>
    </w:tbl>
    <w:p w14:paraId="34DA9CF8" w14:textId="2B271E20" w:rsidR="00B54770" w:rsidRDefault="00D55114" w:rsidP="00B54770">
      <w:pPr>
        <w:spacing w:line="480" w:lineRule="auto"/>
        <w:rPr>
          <w:rFonts w:ascii="Times New Roman" w:hAnsi="Times New Roman" w:cs="Times New Roman"/>
          <w:sz w:val="24"/>
          <w:szCs w:val="24"/>
        </w:rPr>
      </w:pPr>
      <w:r w:rsidRPr="00017798">
        <w:rPr>
          <w:rFonts w:ascii="Times New Roman" w:hAnsi="Times New Roman" w:cs="Times New Roman"/>
          <w:bCs/>
          <w:i/>
          <w:sz w:val="24"/>
          <w:szCs w:val="24"/>
        </w:rPr>
        <w:t>N</w:t>
      </w:r>
      <w:r w:rsidR="00B54770" w:rsidRPr="00017798">
        <w:rPr>
          <w:rFonts w:ascii="Times New Roman" w:hAnsi="Times New Roman" w:cs="Times New Roman"/>
          <w:bCs/>
          <w:i/>
          <w:sz w:val="24"/>
          <w:szCs w:val="24"/>
        </w:rPr>
        <w:t xml:space="preserve">ote.  </w:t>
      </w:r>
      <w:r w:rsidR="00B54770" w:rsidRPr="00017798">
        <w:rPr>
          <w:rFonts w:ascii="Times New Roman" w:hAnsi="Times New Roman" w:cs="Times New Roman"/>
          <w:sz w:val="24"/>
          <w:szCs w:val="24"/>
        </w:rPr>
        <w:t>The reading time data were log transformed prior to analysis, so the model estimates cannot be directly interpreted.  Significant effects are marked in bold.  The syntax, following trimming, for first fixation duration</w:t>
      </w:r>
      <w:r w:rsidR="00627CDD" w:rsidRPr="00017798">
        <w:rPr>
          <w:rFonts w:ascii="Times New Roman" w:hAnsi="Times New Roman" w:cs="Times New Roman"/>
          <w:sz w:val="24"/>
          <w:szCs w:val="24"/>
        </w:rPr>
        <w:t>,</w:t>
      </w:r>
      <w:r w:rsidR="00B54770" w:rsidRPr="00017798">
        <w:rPr>
          <w:rFonts w:ascii="Times New Roman" w:hAnsi="Times New Roman" w:cs="Times New Roman"/>
          <w:sz w:val="24"/>
          <w:szCs w:val="24"/>
        </w:rPr>
        <w:t xml:space="preserve"> gaze duration</w:t>
      </w:r>
      <w:r w:rsidR="00627CDD" w:rsidRPr="00017798">
        <w:rPr>
          <w:rFonts w:ascii="Times New Roman" w:hAnsi="Times New Roman" w:cs="Times New Roman"/>
          <w:sz w:val="24"/>
          <w:szCs w:val="24"/>
        </w:rPr>
        <w:t>, and total reading time</w:t>
      </w:r>
      <w:r w:rsidR="00B54770" w:rsidRPr="00017798">
        <w:rPr>
          <w:rFonts w:ascii="Times New Roman" w:hAnsi="Times New Roman" w:cs="Times New Roman"/>
          <w:sz w:val="24"/>
          <w:szCs w:val="24"/>
        </w:rPr>
        <w:t xml:space="preserve"> as intercepts only models, for both adults and children, was as follows: </w:t>
      </w:r>
      <w:proofErr w:type="spellStart"/>
      <w:r w:rsidR="00B54770" w:rsidRPr="00017798">
        <w:rPr>
          <w:rFonts w:ascii="Times New Roman" w:hAnsi="Times New Roman" w:cs="Times New Roman"/>
          <w:i/>
          <w:iCs/>
          <w:sz w:val="24"/>
          <w:szCs w:val="24"/>
        </w:rPr>
        <w:t>depvar</w:t>
      </w:r>
      <w:proofErr w:type="spellEnd"/>
      <w:r w:rsidR="00B54770" w:rsidRPr="00017798">
        <w:rPr>
          <w:rFonts w:ascii="Times New Roman" w:hAnsi="Times New Roman" w:cs="Times New Roman"/>
          <w:i/>
          <w:iCs/>
          <w:sz w:val="24"/>
          <w:szCs w:val="24"/>
        </w:rPr>
        <w:t xml:space="preserve"> ~ condition + (1|Participant) + (1|targetno)</w:t>
      </w:r>
      <w:r w:rsidR="008765BF" w:rsidRPr="00017798">
        <w:rPr>
          <w:rFonts w:ascii="Times New Roman" w:hAnsi="Times New Roman" w:cs="Times New Roman"/>
          <w:sz w:val="24"/>
          <w:szCs w:val="24"/>
        </w:rPr>
        <w:t>.</w:t>
      </w:r>
      <w:r w:rsidR="00916F09" w:rsidRPr="00017798">
        <w:rPr>
          <w:rFonts w:ascii="Times New Roman" w:hAnsi="Times New Roman" w:cs="Times New Roman"/>
          <w:sz w:val="24"/>
          <w:szCs w:val="24"/>
        </w:rPr>
        <w:t xml:space="preserve">  </w:t>
      </w:r>
      <w:r w:rsidR="00916F09" w:rsidRPr="00017798">
        <w:rPr>
          <w:rFonts w:ascii="Times New Roman" w:eastAsia="Calibri" w:hAnsi="Times New Roman" w:cs="Times New Roman"/>
          <w:sz w:val="24"/>
          <w:szCs w:val="24"/>
        </w:rPr>
        <w:t>The *</w:t>
      </w:r>
      <w:r w:rsidR="006C75D5" w:rsidRPr="00017798">
        <w:rPr>
          <w:rFonts w:ascii="Times New Roman" w:eastAsia="Calibri" w:hAnsi="Times New Roman" w:cs="Times New Roman"/>
          <w:sz w:val="24"/>
          <w:szCs w:val="24"/>
        </w:rPr>
        <w:t>s</w:t>
      </w:r>
      <w:r w:rsidR="00916F09" w:rsidRPr="00017798">
        <w:rPr>
          <w:rFonts w:ascii="Times New Roman" w:eastAsia="Calibri" w:hAnsi="Times New Roman" w:cs="Times New Roman"/>
          <w:sz w:val="24"/>
          <w:szCs w:val="24"/>
        </w:rPr>
        <w:t xml:space="preserve"> denote where the significance level</w:t>
      </w:r>
      <w:r w:rsidR="0022169B" w:rsidRPr="00017798">
        <w:rPr>
          <w:rFonts w:ascii="Times New Roman" w:eastAsia="Calibri" w:hAnsi="Times New Roman" w:cs="Times New Roman"/>
          <w:sz w:val="24"/>
          <w:szCs w:val="24"/>
        </w:rPr>
        <w:t>s</w:t>
      </w:r>
      <w:r w:rsidR="00916F09" w:rsidRPr="00017798">
        <w:rPr>
          <w:rFonts w:ascii="Times New Roman" w:eastAsia="Calibri" w:hAnsi="Times New Roman" w:cs="Times New Roman"/>
          <w:sz w:val="24"/>
          <w:szCs w:val="24"/>
        </w:rPr>
        <w:t xml:space="preserve"> changed with the use of the </w:t>
      </w:r>
      <w:proofErr w:type="spellStart"/>
      <w:r w:rsidR="00916F09" w:rsidRPr="00017798">
        <w:rPr>
          <w:rFonts w:ascii="Times New Roman" w:eastAsia="Calibri" w:hAnsi="Times New Roman" w:cs="Times New Roman"/>
          <w:i/>
          <w:sz w:val="24"/>
          <w:szCs w:val="24"/>
        </w:rPr>
        <w:t>glht</w:t>
      </w:r>
      <w:proofErr w:type="spellEnd"/>
      <w:r w:rsidR="00916F09" w:rsidRPr="00017798">
        <w:rPr>
          <w:rFonts w:ascii="Times New Roman" w:eastAsia="Calibri" w:hAnsi="Times New Roman" w:cs="Times New Roman"/>
          <w:sz w:val="24"/>
          <w:szCs w:val="24"/>
        </w:rPr>
        <w:t xml:space="preserve"> function (i.e., where result</w:t>
      </w:r>
      <w:r w:rsidR="00E229D7" w:rsidRPr="00017798">
        <w:rPr>
          <w:rFonts w:ascii="Times New Roman" w:eastAsia="Calibri" w:hAnsi="Times New Roman" w:cs="Times New Roman"/>
          <w:sz w:val="24"/>
          <w:szCs w:val="24"/>
        </w:rPr>
        <w:t>s</w:t>
      </w:r>
      <w:r w:rsidR="00916F09" w:rsidRPr="00017798">
        <w:rPr>
          <w:rFonts w:ascii="Times New Roman" w:eastAsia="Calibri" w:hAnsi="Times New Roman" w:cs="Times New Roman"/>
          <w:sz w:val="24"/>
          <w:szCs w:val="24"/>
        </w:rPr>
        <w:t xml:space="preserve"> went from being significant to </w:t>
      </w:r>
      <w:r w:rsidR="009E3A42" w:rsidRPr="00017798">
        <w:rPr>
          <w:rFonts w:ascii="Times New Roman" w:eastAsia="Calibri" w:hAnsi="Times New Roman" w:cs="Times New Roman"/>
          <w:sz w:val="24"/>
          <w:szCs w:val="24"/>
        </w:rPr>
        <w:t>non-significant/</w:t>
      </w:r>
      <w:r w:rsidR="00916F09" w:rsidRPr="00017798">
        <w:rPr>
          <w:rFonts w:ascii="Times New Roman" w:eastAsia="Calibri" w:hAnsi="Times New Roman" w:cs="Times New Roman"/>
          <w:sz w:val="24"/>
          <w:szCs w:val="24"/>
        </w:rPr>
        <w:t>marginally</w:t>
      </w:r>
      <w:r w:rsidR="009E3A42" w:rsidRPr="00017798">
        <w:rPr>
          <w:rFonts w:ascii="Times New Roman" w:eastAsia="Calibri" w:hAnsi="Times New Roman" w:cs="Times New Roman"/>
          <w:sz w:val="24"/>
          <w:szCs w:val="24"/>
        </w:rPr>
        <w:t xml:space="preserve"> </w:t>
      </w:r>
      <w:r w:rsidR="00916F09" w:rsidRPr="00017798">
        <w:rPr>
          <w:rFonts w:ascii="Times New Roman" w:eastAsia="Calibri" w:hAnsi="Times New Roman" w:cs="Times New Roman"/>
          <w:sz w:val="24"/>
          <w:szCs w:val="24"/>
        </w:rPr>
        <w:t>significant-</w:t>
      </w:r>
      <w:r w:rsidRPr="00017798">
        <w:rPr>
          <w:rFonts w:ascii="Times New Roman" w:eastAsia="Calibri" w:hAnsi="Times New Roman" w:cs="Times New Roman"/>
          <w:sz w:val="24"/>
          <w:szCs w:val="24"/>
        </w:rPr>
        <w:t xml:space="preserve"> within first fixation duration:</w:t>
      </w:r>
      <w:r w:rsidR="00916F09" w:rsidRPr="00017798">
        <w:rPr>
          <w:rFonts w:ascii="Times New Roman" w:eastAsia="Calibri" w:hAnsi="Times New Roman" w:cs="Times New Roman"/>
          <w:sz w:val="24"/>
          <w:szCs w:val="24"/>
        </w:rPr>
        <w:t xml:space="preserve"> </w:t>
      </w:r>
      <w:r w:rsidR="00916F09" w:rsidRPr="00017798">
        <w:rPr>
          <w:rFonts w:ascii="Times New Roman" w:eastAsia="Calibri" w:hAnsi="Times New Roman" w:cs="Times New Roman"/>
          <w:i/>
          <w:sz w:val="24"/>
          <w:szCs w:val="24"/>
        </w:rPr>
        <w:t>p</w:t>
      </w:r>
      <w:r w:rsidR="00916F09" w:rsidRPr="00017798">
        <w:rPr>
          <w:rFonts w:ascii="Times New Roman" w:eastAsia="Calibri" w:hAnsi="Times New Roman" w:cs="Times New Roman"/>
          <w:sz w:val="24"/>
          <w:szCs w:val="24"/>
        </w:rPr>
        <w:t xml:space="preserve"> = .059</w:t>
      </w:r>
      <w:r w:rsidRPr="00017798">
        <w:rPr>
          <w:rFonts w:ascii="Times New Roman" w:eastAsia="Calibri" w:hAnsi="Times New Roman" w:cs="Times New Roman"/>
          <w:sz w:val="24"/>
          <w:szCs w:val="24"/>
        </w:rPr>
        <w:t xml:space="preserve">, </w:t>
      </w:r>
      <w:r w:rsidR="00E229D7" w:rsidRPr="00017798">
        <w:rPr>
          <w:rFonts w:ascii="Times New Roman" w:eastAsia="Calibri" w:hAnsi="Times New Roman" w:cs="Times New Roman"/>
          <w:sz w:val="24"/>
          <w:szCs w:val="24"/>
        </w:rPr>
        <w:t xml:space="preserve">within gaze duration: </w:t>
      </w:r>
      <w:r w:rsidR="00E229D7" w:rsidRPr="00017798">
        <w:rPr>
          <w:rFonts w:ascii="Times New Roman" w:eastAsia="Calibri" w:hAnsi="Times New Roman" w:cs="Times New Roman"/>
          <w:i/>
          <w:sz w:val="24"/>
          <w:szCs w:val="24"/>
        </w:rPr>
        <w:t>p</w:t>
      </w:r>
      <w:r w:rsidR="00E229D7" w:rsidRPr="00017798">
        <w:rPr>
          <w:rFonts w:ascii="Times New Roman" w:eastAsia="Calibri" w:hAnsi="Times New Roman" w:cs="Times New Roman"/>
          <w:sz w:val="24"/>
          <w:szCs w:val="24"/>
        </w:rPr>
        <w:t xml:space="preserve"> = .124 and </w:t>
      </w:r>
      <w:r w:rsidR="00E229D7" w:rsidRPr="00017798">
        <w:rPr>
          <w:rFonts w:ascii="Times New Roman" w:eastAsia="Calibri" w:hAnsi="Times New Roman" w:cs="Times New Roman"/>
          <w:i/>
          <w:sz w:val="24"/>
          <w:szCs w:val="24"/>
        </w:rPr>
        <w:t>p</w:t>
      </w:r>
      <w:r w:rsidR="00E229D7" w:rsidRPr="00017798">
        <w:rPr>
          <w:rFonts w:ascii="Times New Roman" w:eastAsia="Calibri" w:hAnsi="Times New Roman" w:cs="Times New Roman"/>
          <w:sz w:val="24"/>
          <w:szCs w:val="24"/>
        </w:rPr>
        <w:t xml:space="preserve"> = .143, respectively, </w:t>
      </w:r>
      <w:r w:rsidRPr="00017798">
        <w:rPr>
          <w:rFonts w:ascii="Times New Roman" w:eastAsia="Calibri" w:hAnsi="Times New Roman" w:cs="Times New Roman"/>
          <w:sz w:val="24"/>
          <w:szCs w:val="24"/>
        </w:rPr>
        <w:t xml:space="preserve">and within total reading time: </w:t>
      </w:r>
      <w:r w:rsidRPr="00017798">
        <w:rPr>
          <w:rFonts w:ascii="Times New Roman" w:eastAsia="Calibri" w:hAnsi="Times New Roman" w:cs="Times New Roman"/>
          <w:i/>
          <w:sz w:val="24"/>
          <w:szCs w:val="24"/>
        </w:rPr>
        <w:t>p</w:t>
      </w:r>
      <w:r w:rsidRPr="00017798">
        <w:rPr>
          <w:rFonts w:ascii="Times New Roman" w:eastAsia="Calibri" w:hAnsi="Times New Roman" w:cs="Times New Roman"/>
          <w:sz w:val="24"/>
          <w:szCs w:val="24"/>
        </w:rPr>
        <w:t xml:space="preserve"> = .054</w:t>
      </w:r>
      <w:r w:rsidR="00916F09" w:rsidRPr="00017798">
        <w:rPr>
          <w:rFonts w:ascii="Times New Roman" w:eastAsia="Calibri" w:hAnsi="Times New Roman" w:cs="Times New Roman"/>
          <w:sz w:val="24"/>
          <w:szCs w:val="24"/>
        </w:rPr>
        <w:t>).</w:t>
      </w:r>
    </w:p>
    <w:p w14:paraId="552D6EE0" w14:textId="2AD0351B" w:rsidR="008765BF" w:rsidRDefault="008765BF" w:rsidP="00B54770">
      <w:pPr>
        <w:spacing w:line="480" w:lineRule="auto"/>
        <w:rPr>
          <w:rFonts w:ascii="Times New Roman" w:hAnsi="Times New Roman" w:cs="Times New Roman"/>
          <w:sz w:val="24"/>
          <w:szCs w:val="24"/>
        </w:rPr>
      </w:pPr>
    </w:p>
    <w:p w14:paraId="270F1295" w14:textId="32099660" w:rsidR="00207D54" w:rsidRDefault="00207D54" w:rsidP="008765BF">
      <w:pPr>
        <w:spacing w:line="480" w:lineRule="auto"/>
        <w:rPr>
          <w:rFonts w:ascii="Times New Roman" w:eastAsia="Calibri" w:hAnsi="Times New Roman" w:cs="Times New Roman"/>
          <w:sz w:val="24"/>
          <w:szCs w:val="24"/>
        </w:rPr>
      </w:pPr>
    </w:p>
    <w:sectPr w:rsidR="00207D54" w:rsidSect="003810BF">
      <w:headerReference w:type="default" r:id="rId16"/>
      <w:endnotePr>
        <w:numFmt w:val="decimal"/>
      </w:endnotePr>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C0B67" w14:textId="77777777" w:rsidR="00EE335C" w:rsidRDefault="00EE335C" w:rsidP="00AB2C0D">
      <w:pPr>
        <w:spacing w:after="0" w:line="240" w:lineRule="auto"/>
      </w:pPr>
      <w:r>
        <w:separator/>
      </w:r>
    </w:p>
  </w:endnote>
  <w:endnote w:type="continuationSeparator" w:id="0">
    <w:p w14:paraId="300E5D52" w14:textId="77777777" w:rsidR="00EE335C" w:rsidRDefault="00EE335C" w:rsidP="00AB2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5FF43" w14:textId="77777777" w:rsidR="00EE335C" w:rsidRDefault="00EE335C" w:rsidP="00AB2C0D">
      <w:pPr>
        <w:spacing w:after="0" w:line="240" w:lineRule="auto"/>
      </w:pPr>
      <w:r>
        <w:separator/>
      </w:r>
    </w:p>
  </w:footnote>
  <w:footnote w:type="continuationSeparator" w:id="0">
    <w:p w14:paraId="4F351867" w14:textId="77777777" w:rsidR="00EE335C" w:rsidRDefault="00EE335C" w:rsidP="00AB2C0D">
      <w:pPr>
        <w:spacing w:after="0" w:line="240" w:lineRule="auto"/>
      </w:pPr>
      <w:r>
        <w:continuationSeparator/>
      </w:r>
    </w:p>
  </w:footnote>
  <w:footnote w:id="1">
    <w:p w14:paraId="54019672" w14:textId="7EA94B79" w:rsidR="000C65AC" w:rsidRPr="008665FD" w:rsidRDefault="000C65AC" w:rsidP="008665FD">
      <w:pPr>
        <w:pStyle w:val="FootnoteText"/>
        <w:spacing w:line="480" w:lineRule="auto"/>
        <w:rPr>
          <w:rFonts w:ascii="Times New Roman" w:hAnsi="Times New Roman" w:cs="Times New Roman"/>
        </w:rPr>
      </w:pPr>
      <w:r w:rsidRPr="00AF46BA">
        <w:rPr>
          <w:rStyle w:val="FootnoteReference"/>
          <w:rFonts w:ascii="Times New Roman" w:hAnsi="Times New Roman" w:cs="Times New Roman"/>
          <w:sz w:val="24"/>
        </w:rPr>
        <w:footnoteRef/>
      </w:r>
      <w:r w:rsidRPr="00AF46BA">
        <w:rPr>
          <w:rFonts w:ascii="Times New Roman" w:hAnsi="Times New Roman" w:cs="Times New Roman"/>
        </w:rPr>
        <w:t xml:space="preserve">  </w:t>
      </w:r>
      <w:r w:rsidRPr="00AF46BA">
        <w:rPr>
          <w:rFonts w:ascii="Times New Roman" w:hAnsi="Times New Roman" w:cs="Times New Roman"/>
          <w:sz w:val="24"/>
        </w:rPr>
        <w:t xml:space="preserve">Two studies have been conducted in English </w:t>
      </w:r>
      <w:r w:rsidRPr="00AF46BA">
        <w:rPr>
          <w:rFonts w:ascii="Times New Roman" w:hAnsi="Times New Roman" w:cs="Times New Roman"/>
          <w:sz w:val="24"/>
          <w:szCs w:val="24"/>
        </w:rPr>
        <w:t>(Johnson, Oehrlein, &amp; Roche, 2018; Pagán, Blythe, &amp; Liversedge, 2016) and four in German (Marx, Hawelka, Schuster, &amp; Hutzler, 2015, 2017; Marx, Hutzler, Schuster, &amp; Hawelka, 2016; Tiffin-Richards &amp; Schroeder, 2015).</w:t>
      </w:r>
      <w:r w:rsidRPr="008665FD">
        <w:rPr>
          <w:rFonts w:ascii="Times New Roman" w:hAnsi="Times New Roman" w:cs="Times New Roman"/>
        </w:rPr>
        <w:t xml:space="preserve"> </w:t>
      </w:r>
    </w:p>
  </w:footnote>
  <w:footnote w:id="2">
    <w:p w14:paraId="3265F57C" w14:textId="3332F9CC" w:rsidR="000C65AC" w:rsidRDefault="000C65AC" w:rsidP="00B806D4">
      <w:pPr>
        <w:pStyle w:val="FootnoteText"/>
        <w:spacing w:line="480" w:lineRule="auto"/>
      </w:pPr>
      <w:r w:rsidRPr="00B806D4">
        <w:rPr>
          <w:rStyle w:val="FootnoteReference"/>
          <w:rFonts w:ascii="Times New Roman" w:hAnsi="Times New Roman" w:cs="Times New Roman"/>
          <w:sz w:val="24"/>
        </w:rPr>
        <w:footnoteRef/>
      </w:r>
      <w:r>
        <w:t xml:space="preserve">  </w:t>
      </w:r>
      <w:r>
        <w:rPr>
          <w:rFonts w:ascii="Times New Roman" w:hAnsi="Times New Roman" w:cs="Times New Roman"/>
          <w:sz w:val="24"/>
          <w:szCs w:val="24"/>
        </w:rPr>
        <w:t>F</w:t>
      </w:r>
      <w:r w:rsidRPr="00483BCD">
        <w:rPr>
          <w:rFonts w:ascii="Times New Roman" w:hAnsi="Times New Roman" w:cs="Times New Roman"/>
          <w:sz w:val="24"/>
          <w:szCs w:val="24"/>
        </w:rPr>
        <w:t>ixations shorter than 80 ms were merged with the neighbouring fixation if within a .50</w:t>
      </w:r>
      <w:r w:rsidRPr="00433683">
        <w:rPr>
          <w:rFonts w:ascii="Times New Roman" w:hAnsi="Times New Roman" w:cs="Times New Roman"/>
          <w:sz w:val="24"/>
          <w:szCs w:val="24"/>
        </w:rPr>
        <w:t>°</w:t>
      </w:r>
      <w:r>
        <w:rPr>
          <w:rFonts w:ascii="Times New Roman" w:hAnsi="Times New Roman" w:cs="Times New Roman"/>
          <w:sz w:val="24"/>
          <w:szCs w:val="24"/>
        </w:rPr>
        <w:t xml:space="preserve"> </w:t>
      </w:r>
      <w:r w:rsidRPr="00483BCD">
        <w:rPr>
          <w:rFonts w:ascii="Times New Roman" w:hAnsi="Times New Roman" w:cs="Times New Roman"/>
          <w:sz w:val="24"/>
          <w:szCs w:val="24"/>
        </w:rPr>
        <w:t>distance of another fixation over 80 ms, and fixations shorter than 40 ms were merged with neighbou</w:t>
      </w:r>
      <w:r>
        <w:rPr>
          <w:rFonts w:ascii="Times New Roman" w:hAnsi="Times New Roman" w:cs="Times New Roman"/>
          <w:sz w:val="24"/>
          <w:szCs w:val="24"/>
        </w:rPr>
        <w:t>ring fixations if within a 1.25</w:t>
      </w:r>
      <w:r w:rsidRPr="00433683">
        <w:rPr>
          <w:rFonts w:ascii="Times New Roman" w:hAnsi="Times New Roman" w:cs="Times New Roman"/>
          <w:sz w:val="24"/>
          <w:szCs w:val="24"/>
        </w:rPr>
        <w:t>°</w:t>
      </w:r>
      <w:r>
        <w:rPr>
          <w:rFonts w:ascii="Times New Roman" w:hAnsi="Times New Roman" w:cs="Times New Roman"/>
          <w:sz w:val="24"/>
          <w:szCs w:val="24"/>
        </w:rPr>
        <w:t xml:space="preserve"> </w:t>
      </w:r>
      <w:r w:rsidRPr="00483BCD">
        <w:rPr>
          <w:rFonts w:ascii="Times New Roman" w:hAnsi="Times New Roman" w:cs="Times New Roman"/>
          <w:sz w:val="24"/>
          <w:szCs w:val="24"/>
        </w:rPr>
        <w:t xml:space="preserve">distance of </w:t>
      </w:r>
      <w:r>
        <w:rPr>
          <w:rFonts w:ascii="Times New Roman" w:hAnsi="Times New Roman" w:cs="Times New Roman"/>
          <w:sz w:val="24"/>
          <w:szCs w:val="24"/>
        </w:rPr>
        <w:t xml:space="preserve">each other.  Then </w:t>
      </w:r>
      <w:r w:rsidRPr="00483BCD">
        <w:rPr>
          <w:rFonts w:ascii="Times New Roman" w:hAnsi="Times New Roman" w:cs="Times New Roman"/>
          <w:sz w:val="24"/>
          <w:szCs w:val="24"/>
        </w:rPr>
        <w:t>if an interest area had three or more fixations shorter than 140 ms, these were merged into longer fixation</w:t>
      </w:r>
      <w:r>
        <w:rPr>
          <w:rFonts w:ascii="Times New Roman" w:hAnsi="Times New Roman" w:cs="Times New Roman"/>
          <w:sz w:val="24"/>
          <w:szCs w:val="24"/>
        </w:rPr>
        <w:t>s.  Finally</w:t>
      </w:r>
      <w:r w:rsidRPr="00483BCD">
        <w:rPr>
          <w:rFonts w:ascii="Times New Roman" w:hAnsi="Times New Roman" w:cs="Times New Roman"/>
          <w:sz w:val="24"/>
          <w:szCs w:val="24"/>
        </w:rPr>
        <w:t>, all remaining fixations shorter than 80 ms or longer than 1,200 ms were deleted.</w:t>
      </w:r>
    </w:p>
  </w:footnote>
  <w:footnote w:id="3">
    <w:p w14:paraId="1C53FC18" w14:textId="4C553967" w:rsidR="000C65AC" w:rsidRDefault="000C65AC" w:rsidP="00D25A91">
      <w:pPr>
        <w:pStyle w:val="EndnoteText"/>
        <w:spacing w:line="480" w:lineRule="auto"/>
        <w:rPr>
          <w:rFonts w:ascii="Times New Roman" w:hAnsi="Times New Roman" w:cs="Times New Roman"/>
          <w:sz w:val="24"/>
        </w:rPr>
      </w:pPr>
      <w:r w:rsidRPr="00B806D4">
        <w:rPr>
          <w:rStyle w:val="FootnoteReference"/>
          <w:rFonts w:ascii="Times New Roman" w:hAnsi="Times New Roman" w:cs="Times New Roman"/>
          <w:sz w:val="24"/>
        </w:rPr>
        <w:footnoteRef/>
      </w:r>
      <w:r w:rsidRPr="00B806D4">
        <w:rPr>
          <w:rFonts w:ascii="Times New Roman" w:hAnsi="Times New Roman" w:cs="Times New Roman"/>
        </w:rPr>
        <w:t xml:space="preserve"> </w:t>
      </w:r>
      <w:r>
        <w:t xml:space="preserve"> </w:t>
      </w:r>
      <w:r w:rsidRPr="00483BCD">
        <w:rPr>
          <w:rFonts w:ascii="Times New Roman" w:hAnsi="Times New Roman" w:cs="Times New Roman"/>
          <w:sz w:val="24"/>
          <w:szCs w:val="24"/>
        </w:rPr>
        <w:t xml:space="preserve">A late boundary change was also operationalised as 10 ms </w:t>
      </w:r>
      <w:proofErr w:type="gramStart"/>
      <w:r w:rsidRPr="00483BCD">
        <w:rPr>
          <w:rFonts w:ascii="Times New Roman" w:hAnsi="Times New Roman" w:cs="Times New Roman"/>
          <w:sz w:val="24"/>
          <w:szCs w:val="24"/>
        </w:rPr>
        <w:t>in order to</w:t>
      </w:r>
      <w:proofErr w:type="gramEnd"/>
      <w:r w:rsidRPr="00483BCD">
        <w:rPr>
          <w:rFonts w:ascii="Times New Roman" w:hAnsi="Times New Roman" w:cs="Times New Roman"/>
          <w:sz w:val="24"/>
          <w:szCs w:val="24"/>
        </w:rPr>
        <w:t xml:space="preserve"> compare the results with</w:t>
      </w:r>
      <w:r>
        <w:rPr>
          <w:rFonts w:ascii="Times New Roman" w:hAnsi="Times New Roman" w:cs="Times New Roman"/>
          <w:sz w:val="24"/>
        </w:rPr>
        <w:t xml:space="preserve"> the 15 ms report.  The pattern of data remained unchanged between the two, so the 15 ms criterion of a late boundary change was used as it allowed the retention of more data (3,992 data points as opposed to 3,837).  </w:t>
      </w:r>
      <w:r w:rsidRPr="00957A68">
        <w:rPr>
          <w:rFonts w:ascii="Times New Roman" w:hAnsi="Times New Roman" w:cs="Times New Roman"/>
          <w:sz w:val="24"/>
        </w:rPr>
        <w:t>Regarding the number of items per condition for each participant, after the boundary change cleaning, within the adults the lowest total number of items recorded for a participant was 43 (</w:t>
      </w:r>
      <w:r w:rsidRPr="00017798">
        <w:rPr>
          <w:rFonts w:ascii="Times New Roman" w:hAnsi="Times New Roman" w:cs="Times New Roman"/>
          <w:i/>
          <w:sz w:val="24"/>
        </w:rPr>
        <w:t>M</w:t>
      </w:r>
      <w:r w:rsidRPr="00017798">
        <w:rPr>
          <w:rFonts w:ascii="Times New Roman" w:hAnsi="Times New Roman" w:cs="Times New Roman"/>
          <w:sz w:val="24"/>
        </w:rPr>
        <w:t xml:space="preserve"> = 46.52, total range: 42-54; 123456 </w:t>
      </w:r>
      <w:r w:rsidRPr="00017798">
        <w:rPr>
          <w:rFonts w:ascii="Times New Roman" w:hAnsi="Times New Roman" w:cs="Times New Roman"/>
          <w:i/>
          <w:sz w:val="24"/>
        </w:rPr>
        <w:t>M</w:t>
      </w:r>
      <w:r w:rsidRPr="00017798">
        <w:rPr>
          <w:rFonts w:ascii="Times New Roman" w:hAnsi="Times New Roman" w:cs="Times New Roman"/>
          <w:sz w:val="24"/>
        </w:rPr>
        <w:t xml:space="preserve"> = 8.00, range: 6-9; ddd456 </w:t>
      </w:r>
      <w:r w:rsidRPr="00017798">
        <w:rPr>
          <w:rFonts w:ascii="Times New Roman" w:hAnsi="Times New Roman" w:cs="Times New Roman"/>
          <w:i/>
          <w:sz w:val="24"/>
        </w:rPr>
        <w:t>M</w:t>
      </w:r>
      <w:r w:rsidRPr="00017798">
        <w:rPr>
          <w:rFonts w:ascii="Times New Roman" w:hAnsi="Times New Roman" w:cs="Times New Roman"/>
          <w:sz w:val="24"/>
        </w:rPr>
        <w:t xml:space="preserve"> = 8.02, range: 5-9; 1ddd56 </w:t>
      </w:r>
      <w:r w:rsidRPr="00017798">
        <w:rPr>
          <w:rFonts w:ascii="Times New Roman" w:hAnsi="Times New Roman" w:cs="Times New Roman"/>
          <w:i/>
          <w:sz w:val="24"/>
        </w:rPr>
        <w:t>M</w:t>
      </w:r>
      <w:r w:rsidRPr="00017798">
        <w:rPr>
          <w:rFonts w:ascii="Times New Roman" w:hAnsi="Times New Roman" w:cs="Times New Roman"/>
          <w:sz w:val="24"/>
        </w:rPr>
        <w:t xml:space="preserve"> = 8.48, range: 7-9; 12ddd6 </w:t>
      </w:r>
      <w:r w:rsidRPr="00017798">
        <w:rPr>
          <w:rFonts w:ascii="Times New Roman" w:hAnsi="Times New Roman" w:cs="Times New Roman"/>
          <w:i/>
          <w:sz w:val="24"/>
        </w:rPr>
        <w:t>M</w:t>
      </w:r>
      <w:r w:rsidRPr="00017798">
        <w:rPr>
          <w:rFonts w:ascii="Times New Roman" w:hAnsi="Times New Roman" w:cs="Times New Roman"/>
          <w:sz w:val="24"/>
        </w:rPr>
        <w:t xml:space="preserve"> = 8.05, range: 5-9; 123ddd </w:t>
      </w:r>
      <w:r w:rsidRPr="00017798">
        <w:rPr>
          <w:rFonts w:ascii="Times New Roman" w:hAnsi="Times New Roman" w:cs="Times New Roman"/>
          <w:i/>
          <w:sz w:val="24"/>
        </w:rPr>
        <w:t>M</w:t>
      </w:r>
      <w:r w:rsidRPr="00017798">
        <w:rPr>
          <w:rFonts w:ascii="Times New Roman" w:hAnsi="Times New Roman" w:cs="Times New Roman"/>
          <w:sz w:val="24"/>
        </w:rPr>
        <w:t xml:space="preserve"> = 7.81, range: 4-9; and </w:t>
      </w:r>
      <w:proofErr w:type="spellStart"/>
      <w:r w:rsidRPr="00017798">
        <w:rPr>
          <w:rFonts w:ascii="Times New Roman" w:hAnsi="Times New Roman" w:cs="Times New Roman"/>
          <w:sz w:val="24"/>
        </w:rPr>
        <w:t>dddddd</w:t>
      </w:r>
      <w:proofErr w:type="spellEnd"/>
      <w:r w:rsidRPr="00017798">
        <w:rPr>
          <w:rFonts w:ascii="Times New Roman" w:hAnsi="Times New Roman" w:cs="Times New Roman"/>
          <w:sz w:val="24"/>
        </w:rPr>
        <w:t xml:space="preserve"> </w:t>
      </w:r>
      <w:r w:rsidRPr="00017798">
        <w:rPr>
          <w:rFonts w:ascii="Times New Roman" w:hAnsi="Times New Roman" w:cs="Times New Roman"/>
          <w:i/>
          <w:sz w:val="24"/>
        </w:rPr>
        <w:t>M</w:t>
      </w:r>
      <w:r w:rsidRPr="00017798">
        <w:rPr>
          <w:rFonts w:ascii="Times New Roman" w:hAnsi="Times New Roman" w:cs="Times New Roman"/>
          <w:sz w:val="24"/>
        </w:rPr>
        <w:t xml:space="preserve"> = 8.17, range: 6-9) and within the children this was 38 (</w:t>
      </w:r>
      <w:r w:rsidRPr="00017798">
        <w:rPr>
          <w:rFonts w:ascii="Times New Roman" w:hAnsi="Times New Roman" w:cs="Times New Roman"/>
          <w:i/>
          <w:sz w:val="24"/>
        </w:rPr>
        <w:t>M</w:t>
      </w:r>
      <w:r w:rsidRPr="00017798">
        <w:rPr>
          <w:rFonts w:ascii="Times New Roman" w:hAnsi="Times New Roman" w:cs="Times New Roman"/>
          <w:sz w:val="24"/>
        </w:rPr>
        <w:t xml:space="preserve"> = 48.52, total range: 38-5</w:t>
      </w:r>
      <w:r w:rsidRPr="00957A68">
        <w:rPr>
          <w:rFonts w:ascii="Times New Roman" w:hAnsi="Times New Roman" w:cs="Times New Roman"/>
          <w:sz w:val="24"/>
        </w:rPr>
        <w:t xml:space="preserve">3; 123456 </w:t>
      </w:r>
      <w:r w:rsidRPr="00957A68">
        <w:rPr>
          <w:rFonts w:ascii="Times New Roman" w:hAnsi="Times New Roman" w:cs="Times New Roman"/>
          <w:i/>
          <w:sz w:val="24"/>
        </w:rPr>
        <w:t>M</w:t>
      </w:r>
      <w:r w:rsidRPr="00957A68">
        <w:rPr>
          <w:rFonts w:ascii="Times New Roman" w:hAnsi="Times New Roman" w:cs="Times New Roman"/>
          <w:sz w:val="24"/>
        </w:rPr>
        <w:t xml:space="preserve"> = 7.79, range: 3-9; ddd456 </w:t>
      </w:r>
      <w:r w:rsidRPr="00957A68">
        <w:rPr>
          <w:rFonts w:ascii="Times New Roman" w:hAnsi="Times New Roman" w:cs="Times New Roman"/>
          <w:i/>
          <w:sz w:val="24"/>
        </w:rPr>
        <w:t>M</w:t>
      </w:r>
      <w:r w:rsidRPr="00957A68">
        <w:rPr>
          <w:rFonts w:ascii="Times New Roman" w:hAnsi="Times New Roman" w:cs="Times New Roman"/>
          <w:sz w:val="24"/>
        </w:rPr>
        <w:t xml:space="preserve"> = 7.43, range: 4-9; 1ddd56 </w:t>
      </w:r>
      <w:r w:rsidRPr="00957A68">
        <w:rPr>
          <w:rFonts w:ascii="Times New Roman" w:hAnsi="Times New Roman" w:cs="Times New Roman"/>
          <w:i/>
          <w:sz w:val="24"/>
        </w:rPr>
        <w:t>M</w:t>
      </w:r>
      <w:r w:rsidRPr="00957A68">
        <w:rPr>
          <w:rFonts w:ascii="Times New Roman" w:hAnsi="Times New Roman" w:cs="Times New Roman"/>
          <w:sz w:val="24"/>
        </w:rPr>
        <w:t xml:space="preserve"> = 7.74, range: 5-9; 12ddd6 </w:t>
      </w:r>
      <w:r w:rsidRPr="00957A68">
        <w:rPr>
          <w:rFonts w:ascii="Times New Roman" w:hAnsi="Times New Roman" w:cs="Times New Roman"/>
          <w:i/>
          <w:sz w:val="24"/>
        </w:rPr>
        <w:t>M</w:t>
      </w:r>
      <w:r w:rsidRPr="00957A68">
        <w:rPr>
          <w:rFonts w:ascii="Times New Roman" w:hAnsi="Times New Roman" w:cs="Times New Roman"/>
          <w:sz w:val="24"/>
        </w:rPr>
        <w:t xml:space="preserve"> = 7.86, range: 5-9; 123ddd </w:t>
      </w:r>
      <w:r w:rsidRPr="00957A68">
        <w:rPr>
          <w:rFonts w:ascii="Times New Roman" w:hAnsi="Times New Roman" w:cs="Times New Roman"/>
          <w:i/>
          <w:sz w:val="24"/>
        </w:rPr>
        <w:t>M</w:t>
      </w:r>
      <w:r w:rsidRPr="00957A68">
        <w:rPr>
          <w:rFonts w:ascii="Times New Roman" w:hAnsi="Times New Roman" w:cs="Times New Roman"/>
          <w:sz w:val="24"/>
        </w:rPr>
        <w:t xml:space="preserve"> = 7.90, range: 6-9; </w:t>
      </w:r>
      <w:proofErr w:type="spellStart"/>
      <w:r w:rsidRPr="00957A68">
        <w:rPr>
          <w:rFonts w:ascii="Times New Roman" w:hAnsi="Times New Roman" w:cs="Times New Roman"/>
          <w:sz w:val="24"/>
        </w:rPr>
        <w:t>dddddd</w:t>
      </w:r>
      <w:proofErr w:type="spellEnd"/>
      <w:r w:rsidRPr="00957A68">
        <w:rPr>
          <w:rFonts w:ascii="Times New Roman" w:hAnsi="Times New Roman" w:cs="Times New Roman"/>
          <w:sz w:val="24"/>
        </w:rPr>
        <w:t xml:space="preserve"> </w:t>
      </w:r>
      <w:r w:rsidRPr="00957A68">
        <w:rPr>
          <w:rFonts w:ascii="Times New Roman" w:hAnsi="Times New Roman" w:cs="Times New Roman"/>
          <w:i/>
          <w:sz w:val="24"/>
        </w:rPr>
        <w:t>M</w:t>
      </w:r>
      <w:r w:rsidRPr="00957A68">
        <w:rPr>
          <w:rFonts w:ascii="Times New Roman" w:hAnsi="Times New Roman" w:cs="Times New Roman"/>
          <w:sz w:val="24"/>
        </w:rPr>
        <w:t xml:space="preserve"> = 7.81, range: 4-9).</w:t>
      </w:r>
      <w:r>
        <w:rPr>
          <w:rFonts w:ascii="Times New Roman" w:hAnsi="Times New Roman" w:cs="Times New Roman"/>
          <w:sz w:val="24"/>
        </w:rPr>
        <w:t xml:space="preserve"> </w:t>
      </w:r>
    </w:p>
    <w:p w14:paraId="19DD63B2" w14:textId="729D42CD" w:rsidR="000C65AC" w:rsidRDefault="000C65AC">
      <w:pPr>
        <w:pStyle w:val="FootnoteText"/>
      </w:pPr>
    </w:p>
  </w:footnote>
  <w:footnote w:id="4">
    <w:p w14:paraId="097B6799" w14:textId="186D074D" w:rsidR="000C65AC" w:rsidRPr="00207D54" w:rsidRDefault="000C65AC" w:rsidP="00207D54">
      <w:pPr>
        <w:pStyle w:val="FootnoteText"/>
        <w:spacing w:line="480" w:lineRule="auto"/>
        <w:rPr>
          <w:rFonts w:ascii="Times New Roman" w:hAnsi="Times New Roman" w:cs="Times New Roman"/>
        </w:rPr>
      </w:pPr>
      <w:r w:rsidRPr="00AF46BA">
        <w:rPr>
          <w:rStyle w:val="FootnoteReference"/>
          <w:rFonts w:ascii="Times New Roman" w:hAnsi="Times New Roman" w:cs="Times New Roman"/>
          <w:sz w:val="24"/>
        </w:rPr>
        <w:footnoteRef/>
      </w:r>
      <w:r w:rsidRPr="00AF46BA">
        <w:rPr>
          <w:rFonts w:ascii="Times New Roman" w:hAnsi="Times New Roman" w:cs="Times New Roman"/>
          <w:sz w:val="24"/>
        </w:rPr>
        <w:t xml:space="preserve">  In Appendix B, skipping rates are provided in Table B1.  No </w:t>
      </w:r>
      <w:r>
        <w:rPr>
          <w:rFonts w:ascii="Times New Roman" w:hAnsi="Times New Roman" w:cs="Times New Roman"/>
          <w:sz w:val="24"/>
        </w:rPr>
        <w:t>generalized linear mixed</w:t>
      </w:r>
      <w:r w:rsidRPr="00AF46BA">
        <w:rPr>
          <w:rFonts w:ascii="Times New Roman" w:hAnsi="Times New Roman" w:cs="Times New Roman"/>
          <w:sz w:val="24"/>
        </w:rPr>
        <w:t xml:space="preserve"> models would converge for this measure.  In addition, separate analyses were also undertaken for the adults and the children with regards to Model 1, as shown in Table B2.</w:t>
      </w:r>
      <w:r>
        <w:rPr>
          <w:rFonts w:ascii="Times New Roman" w:hAnsi="Times New Roman" w:cs="Times New Roman"/>
          <w:sz w:val="24"/>
        </w:rPr>
        <w:t xml:space="preserve">  </w:t>
      </w:r>
    </w:p>
  </w:footnote>
  <w:footnote w:id="5">
    <w:p w14:paraId="2E5A55E5" w14:textId="02AC94CF" w:rsidR="000C65AC" w:rsidRPr="00F70346" w:rsidRDefault="000C65AC" w:rsidP="00753E81">
      <w:pPr>
        <w:pStyle w:val="FootnoteText"/>
        <w:spacing w:line="480" w:lineRule="auto"/>
        <w:rPr>
          <w:rFonts w:ascii="Times New Roman" w:hAnsi="Times New Roman" w:cs="Times New Roman"/>
          <w:color w:val="FF0000"/>
        </w:rPr>
      </w:pPr>
      <w:r w:rsidRPr="00F70346">
        <w:rPr>
          <w:rStyle w:val="FootnoteReference"/>
          <w:rFonts w:ascii="Times New Roman" w:hAnsi="Times New Roman" w:cs="Times New Roman"/>
          <w:sz w:val="24"/>
        </w:rPr>
        <w:footnoteRef/>
      </w:r>
      <w:r w:rsidRPr="00F70346">
        <w:rPr>
          <w:rFonts w:ascii="Times New Roman" w:hAnsi="Times New Roman" w:cs="Times New Roman"/>
          <w:sz w:val="24"/>
        </w:rPr>
        <w:t xml:space="preserve">  Note that in Table 3, the means suggests that the children were not necessarily patterning in the same way as adults, especially </w:t>
      </w:r>
      <w:proofErr w:type="gramStart"/>
      <w:r w:rsidRPr="00F70346">
        <w:rPr>
          <w:rFonts w:ascii="Times New Roman" w:hAnsi="Times New Roman" w:cs="Times New Roman"/>
          <w:sz w:val="24"/>
        </w:rPr>
        <w:t>in regard to</w:t>
      </w:r>
      <w:proofErr w:type="gramEnd"/>
      <w:r w:rsidRPr="00F70346">
        <w:rPr>
          <w:rFonts w:ascii="Times New Roman" w:hAnsi="Times New Roman" w:cs="Times New Roman"/>
          <w:sz w:val="24"/>
        </w:rPr>
        <w:t xml:space="preserve"> gaze durations.  It is also clear that there was substantially more variability around the means in the children’s data compared to the </w:t>
      </w:r>
      <w:proofErr w:type="gramStart"/>
      <w:r w:rsidRPr="00F70346">
        <w:rPr>
          <w:rFonts w:ascii="Times New Roman" w:hAnsi="Times New Roman" w:cs="Times New Roman"/>
          <w:sz w:val="24"/>
        </w:rPr>
        <w:t>adults’</w:t>
      </w:r>
      <w:proofErr w:type="gramEnd"/>
      <w:r w:rsidRPr="00F70346">
        <w:rPr>
          <w:rFonts w:ascii="Times New Roman" w:hAnsi="Times New Roman" w:cs="Times New Roman"/>
          <w:sz w:val="24"/>
        </w:rPr>
        <w:t xml:space="preserve">.  Indeed, within the separate analyses for the children (see Table B2), after controlling for multiple comparisons, the two middle internal letter substitution preview conditions became non-significant; suggesting that, in gaze duration, the external letters being preserved in preview was as facilitative to the children’s lexical identification as the identity condition (whilst the adults experienced significant costs). </w:t>
      </w:r>
    </w:p>
  </w:footnote>
  <w:footnote w:id="6">
    <w:p w14:paraId="65123169" w14:textId="77777777" w:rsidR="000C65AC" w:rsidRPr="00F70346" w:rsidRDefault="000C65AC" w:rsidP="00D53DC6">
      <w:pPr>
        <w:pStyle w:val="FootnoteText"/>
        <w:spacing w:line="480" w:lineRule="auto"/>
        <w:rPr>
          <w:rFonts w:ascii="Times New Roman" w:hAnsi="Times New Roman" w:cs="Times New Roman"/>
        </w:rPr>
      </w:pPr>
      <w:r w:rsidRPr="00F70346">
        <w:rPr>
          <w:rStyle w:val="FootnoteReference"/>
          <w:rFonts w:ascii="Times New Roman" w:hAnsi="Times New Roman" w:cs="Times New Roman"/>
          <w:sz w:val="24"/>
        </w:rPr>
        <w:footnoteRef/>
      </w:r>
      <w:r w:rsidRPr="00F70346">
        <w:rPr>
          <w:rFonts w:ascii="Times New Roman" w:hAnsi="Times New Roman" w:cs="Times New Roman"/>
          <w:sz w:val="24"/>
        </w:rPr>
        <w:t xml:space="preserve">  We did not include the intercept when using the </w:t>
      </w:r>
      <w:proofErr w:type="spellStart"/>
      <w:r w:rsidRPr="00F70346">
        <w:rPr>
          <w:rFonts w:ascii="Times New Roman" w:hAnsi="Times New Roman" w:cs="Times New Roman"/>
          <w:i/>
          <w:sz w:val="24"/>
        </w:rPr>
        <w:t>glht</w:t>
      </w:r>
      <w:proofErr w:type="spellEnd"/>
      <w:r w:rsidRPr="00F70346">
        <w:rPr>
          <w:rFonts w:ascii="Times New Roman" w:hAnsi="Times New Roman" w:cs="Times New Roman"/>
          <w:sz w:val="24"/>
        </w:rPr>
        <w:t xml:space="preserve"> function, as it was not actively being compared within our models. </w:t>
      </w:r>
    </w:p>
  </w:footnote>
  <w:footnote w:id="7">
    <w:p w14:paraId="2CFD7652" w14:textId="666503D2" w:rsidR="000C65AC" w:rsidRPr="00916F09" w:rsidRDefault="000C65AC" w:rsidP="00916F09">
      <w:pPr>
        <w:pStyle w:val="FootnoteText"/>
        <w:spacing w:line="480" w:lineRule="auto"/>
        <w:rPr>
          <w:rFonts w:ascii="Times New Roman" w:hAnsi="Times New Roman" w:cs="Times New Roman"/>
        </w:rPr>
      </w:pPr>
      <w:r w:rsidRPr="00F70346">
        <w:rPr>
          <w:rStyle w:val="FootnoteReference"/>
          <w:rFonts w:ascii="Times New Roman" w:hAnsi="Times New Roman" w:cs="Times New Roman"/>
          <w:sz w:val="24"/>
        </w:rPr>
        <w:footnoteRef/>
      </w:r>
      <w:r w:rsidRPr="00F70346">
        <w:rPr>
          <w:rFonts w:ascii="Times New Roman" w:hAnsi="Times New Roman" w:cs="Times New Roman"/>
          <w:sz w:val="24"/>
        </w:rPr>
        <w:t xml:space="preserve">  When examining the children’s first fixation duration results separately though (see Table B2), the children’s processing in these conditions was different to that of the adults’: whilst the adults were showing costs in all of the preview conditions compared to the identity preview, the children were not (apart from marginally in the beginning letter substitution preview condition- ddd456).</w:t>
      </w:r>
      <w:r>
        <w:rPr>
          <w:rFonts w:ascii="Times New Roman" w:hAnsi="Times New Roman" w:cs="Times New Roman"/>
          <w:sz w:val="24"/>
        </w:rPr>
        <w:t xml:space="preserve"> </w:t>
      </w:r>
      <w:r w:rsidRPr="00916F09">
        <w:rPr>
          <w:rFonts w:ascii="Times New Roman" w:hAnsi="Times New Roman" w:cs="Times New Roman"/>
          <w:sz w:val="24"/>
        </w:rPr>
        <w:t xml:space="preserve"> </w:t>
      </w:r>
    </w:p>
  </w:footnote>
  <w:footnote w:id="8">
    <w:p w14:paraId="13D78837" w14:textId="1B04CAEB" w:rsidR="000C65AC" w:rsidRPr="00D822E8" w:rsidRDefault="000C65AC" w:rsidP="00D822E8">
      <w:pPr>
        <w:pStyle w:val="FootnoteText"/>
        <w:spacing w:line="480" w:lineRule="auto"/>
        <w:rPr>
          <w:rFonts w:ascii="Times New Roman" w:hAnsi="Times New Roman" w:cs="Times New Roman"/>
        </w:rPr>
      </w:pPr>
      <w:r w:rsidRPr="00F70346">
        <w:rPr>
          <w:rStyle w:val="FootnoteReference"/>
          <w:rFonts w:ascii="Times New Roman" w:hAnsi="Times New Roman" w:cs="Times New Roman"/>
          <w:sz w:val="24"/>
        </w:rPr>
        <w:footnoteRef/>
      </w:r>
      <w:r w:rsidRPr="00F70346">
        <w:rPr>
          <w:rFonts w:ascii="Times New Roman" w:hAnsi="Times New Roman" w:cs="Times New Roman"/>
        </w:rPr>
        <w:t xml:space="preserve">  </w:t>
      </w:r>
      <w:r w:rsidRPr="00F70346">
        <w:rPr>
          <w:rFonts w:ascii="Times New Roman" w:hAnsi="Times New Roman" w:cs="Times New Roman"/>
          <w:sz w:val="24"/>
        </w:rPr>
        <w:t xml:space="preserve">This type of orthographic processing allows direct access from orthography to semantics (meaning).  </w:t>
      </w:r>
      <w:proofErr w:type="gramStart"/>
      <w:r w:rsidRPr="00F70346">
        <w:rPr>
          <w:rFonts w:ascii="Times New Roman" w:hAnsi="Times New Roman" w:cs="Times New Roman"/>
          <w:sz w:val="24"/>
        </w:rPr>
        <w:t>Using this kind of orthographic processing, it</w:t>
      </w:r>
      <w:proofErr w:type="gramEnd"/>
      <w:r w:rsidRPr="00F70346">
        <w:rPr>
          <w:rFonts w:ascii="Times New Roman" w:hAnsi="Times New Roman" w:cs="Times New Roman"/>
          <w:sz w:val="24"/>
        </w:rPr>
        <w:t xml:space="preserve"> is posited that approximate letter positions are coded for within words.  This </w:t>
      </w:r>
      <w:proofErr w:type="gramStart"/>
      <w:r w:rsidRPr="00F70346">
        <w:rPr>
          <w:rFonts w:ascii="Times New Roman" w:hAnsi="Times New Roman" w:cs="Times New Roman"/>
          <w:sz w:val="24"/>
        </w:rPr>
        <w:t>is in contrast to</w:t>
      </w:r>
      <w:proofErr w:type="gramEnd"/>
      <w:r w:rsidRPr="00F70346">
        <w:rPr>
          <w:rFonts w:ascii="Times New Roman" w:hAnsi="Times New Roman" w:cs="Times New Roman"/>
          <w:sz w:val="24"/>
        </w:rPr>
        <w:t xml:space="preserve"> fine-grained orthographic processing</w:t>
      </w:r>
      <w:r w:rsidRPr="00F70346">
        <w:rPr>
          <w:rFonts w:ascii="Times New Roman" w:hAnsi="Times New Roman" w:cs="Times New Roman"/>
          <w:sz w:val="24"/>
          <w:szCs w:val="24"/>
        </w:rPr>
        <w:t>, which provides access to semantics via phonological and morphological forms, where sensitivity is shown to the precise order of letters within words.</w:t>
      </w:r>
      <w:r>
        <w:rPr>
          <w:rFonts w:ascii="Times New Roman" w:hAnsi="Times New Roman" w:cs="Times New Roman"/>
          <w:sz w:val="24"/>
        </w:rPr>
        <w:t xml:space="preserve"> </w:t>
      </w:r>
      <w:r w:rsidRPr="00D822E8">
        <w:rPr>
          <w:rFonts w:ascii="Times New Roman" w:hAnsi="Times New Roman" w:cs="Times New Roman"/>
        </w:rPr>
        <w:t xml:space="preserve"> </w:t>
      </w:r>
    </w:p>
  </w:footnote>
  <w:footnote w:id="9">
    <w:p w14:paraId="581FF7C4" w14:textId="30964D21" w:rsidR="000C65AC" w:rsidRPr="0017159C" w:rsidRDefault="000C65AC" w:rsidP="0017159C">
      <w:pPr>
        <w:pStyle w:val="FootnoteText"/>
        <w:spacing w:line="480" w:lineRule="auto"/>
        <w:rPr>
          <w:rFonts w:ascii="Times New Roman" w:hAnsi="Times New Roman" w:cs="Times New Roman"/>
        </w:rPr>
      </w:pPr>
      <w:r w:rsidRPr="0017159C">
        <w:rPr>
          <w:rStyle w:val="FootnoteReference"/>
          <w:rFonts w:ascii="Times New Roman" w:hAnsi="Times New Roman" w:cs="Times New Roman"/>
          <w:sz w:val="24"/>
        </w:rPr>
        <w:footnoteRef/>
      </w:r>
      <w:r w:rsidRPr="0017159C">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szCs w:val="24"/>
        </w:rPr>
        <w:t>Although no direct comparison was made of the first and final letter substitution conditions, differences in condition means suggest that the first letter substitution condition increased reading times more than the final letter substitution condition (Table 4, p. 218).</w:t>
      </w:r>
    </w:p>
  </w:footnote>
  <w:footnote w:id="10">
    <w:p w14:paraId="7BD54429" w14:textId="225A2F4E" w:rsidR="000C65AC" w:rsidRPr="003260DD" w:rsidRDefault="000C65AC" w:rsidP="00217A21">
      <w:pPr>
        <w:pStyle w:val="FootnoteText"/>
        <w:spacing w:line="480" w:lineRule="auto"/>
        <w:rPr>
          <w:rFonts w:ascii="Times New Roman" w:hAnsi="Times New Roman" w:cs="Times New Roman"/>
          <w:sz w:val="24"/>
          <w:szCs w:val="24"/>
        </w:rPr>
      </w:pPr>
      <w:r w:rsidRPr="00217A21">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It is of note that the analyses undertaken by both Pagán et al. (2016) and Johnson et al. (2018) and the present study are, again, different.  Pagán et al.’s study focused on comparing transposed letters to substituted letters (SLs), whilst the present study only examined substituted letters.  Also, the present study included a final letter manipulation, Pagán et al.’s study did not</w:t>
      </w:r>
      <w:r w:rsidRPr="00017798">
        <w:rPr>
          <w:rFonts w:ascii="Times New Roman" w:hAnsi="Times New Roman" w:cs="Times New Roman"/>
          <w:sz w:val="24"/>
          <w:szCs w:val="24"/>
        </w:rPr>
        <w:t>.  Johnson et al. (2018), similar to the present study, used letter substitutions in preview; however, although a final letter manipulation was present in this study, no direct comparison was, or could be, made with regard to its role in preview in comparison to the first letter, given that the final letter was manipulated in both orthographic preview conditions.  Consequently</w:t>
      </w:r>
      <w:r w:rsidRPr="0044200B">
        <w:rPr>
          <w:rFonts w:ascii="Times New Roman" w:hAnsi="Times New Roman" w:cs="Times New Roman"/>
          <w:sz w:val="24"/>
          <w:szCs w:val="24"/>
        </w:rPr>
        <w:t>, the closest comparison we could make to that of Pagán et al.’s SL12 versus SL23 effect is a comparison of ddd456 versus 1ddd56.  We also show a numerical pattern in our dependent measures between ddd456 and 1ddd56 (first fixation duration: 27 ms; gaze duration: 24 ms</w:t>
      </w:r>
      <w:r w:rsidRPr="00017798">
        <w:rPr>
          <w:rFonts w:ascii="Times New Roman" w:hAnsi="Times New Roman" w:cs="Times New Roman"/>
          <w:sz w:val="24"/>
          <w:szCs w:val="24"/>
        </w:rPr>
        <w:t xml:space="preserve">; total reading time: 17 ms); these effects are larger than the largest effect found by Pagán et al. (10 ms in single fixation duration).  It is likely that this is due to the different number of letters substituted; whilst Pagán et al. substituted two letters, we substituted three.  The size of the effect is almost certain to have increased commensurately with the number of letters substituted.  With regards to Johnson et al., the closest comparison we could make to their orthographically dissimilar preview versus their orthographically similar preview effect is </w:t>
      </w:r>
      <w:proofErr w:type="spellStart"/>
      <w:r w:rsidRPr="00017798">
        <w:rPr>
          <w:rFonts w:ascii="Times New Roman" w:hAnsi="Times New Roman" w:cs="Times New Roman"/>
          <w:sz w:val="24"/>
          <w:szCs w:val="24"/>
        </w:rPr>
        <w:t>dddddd</w:t>
      </w:r>
      <w:proofErr w:type="spellEnd"/>
      <w:r w:rsidRPr="00017798">
        <w:rPr>
          <w:rFonts w:ascii="Times New Roman" w:hAnsi="Times New Roman" w:cs="Times New Roman"/>
          <w:sz w:val="24"/>
          <w:szCs w:val="24"/>
        </w:rPr>
        <w:t xml:space="preserve"> versus 12ddd6.  We also show a numerical pattern in our measures between </w:t>
      </w:r>
      <w:proofErr w:type="spellStart"/>
      <w:r w:rsidRPr="00017798">
        <w:rPr>
          <w:rFonts w:ascii="Times New Roman" w:hAnsi="Times New Roman" w:cs="Times New Roman"/>
          <w:sz w:val="24"/>
          <w:szCs w:val="24"/>
        </w:rPr>
        <w:t>dddddd</w:t>
      </w:r>
      <w:proofErr w:type="spellEnd"/>
      <w:r w:rsidRPr="00017798">
        <w:rPr>
          <w:rFonts w:ascii="Times New Roman" w:hAnsi="Times New Roman" w:cs="Times New Roman"/>
          <w:sz w:val="24"/>
          <w:szCs w:val="24"/>
        </w:rPr>
        <w:t xml:space="preserve"> and 12ddd6 (first fixation duration: 15 ms; gaze duration: 14 ms; total reading time: 42 ms), broadly consistent with their findings for the neutral context, as these results are most applicable to the present research (first fixation duration: 30 ms; gaze duration: 15 ms; total reading time: 19 ms).</w:t>
      </w:r>
      <w:r w:rsidRPr="00023E3E">
        <w:rPr>
          <w:rFonts w:ascii="Times New Roman" w:hAnsi="Times New Roman" w:cs="Times New Roman"/>
          <w:sz w:val="24"/>
          <w:szCs w:val="24"/>
        </w:rPr>
        <w:t xml:space="preserve">  </w:t>
      </w:r>
    </w:p>
    <w:p w14:paraId="4BDC4667" w14:textId="523FFCE2" w:rsidR="000C65AC" w:rsidRPr="00217A21" w:rsidRDefault="000C65AC">
      <w:pPr>
        <w:pStyle w:val="FootnoteText"/>
        <w:rPr>
          <w:rFonts w:ascii="Times New Roman" w:hAnsi="Times New Roman" w:cs="Times New Roman"/>
        </w:rPr>
      </w:pPr>
      <w:r>
        <w:rPr>
          <w:rFonts w:ascii="Times New Roman" w:hAnsi="Times New Roman" w:cs="Times New Roman"/>
          <w:sz w:val="24"/>
          <w:szCs w:val="24"/>
        </w:rPr>
        <w:t xml:space="preserve">   </w:t>
      </w:r>
      <w:r w:rsidRPr="00217A21">
        <w:rPr>
          <w:rFonts w:ascii="Times New Roman" w:hAnsi="Times New Roman" w:cs="Times New Roman"/>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24159" w14:textId="52595DE0" w:rsidR="000C65AC" w:rsidRPr="00AB3D50" w:rsidRDefault="000C65AC">
    <w:pPr>
      <w:pStyle w:val="Header"/>
      <w:rPr>
        <w:rFonts w:ascii="Times New Roman" w:hAnsi="Times New Roman" w:cs="Times New Roman"/>
        <w:sz w:val="24"/>
        <w:szCs w:val="24"/>
      </w:rPr>
    </w:pPr>
    <w:r w:rsidRPr="00AB3D50">
      <w:rPr>
        <w:rFonts w:ascii="Times New Roman" w:hAnsi="Times New Roman" w:cs="Times New Roman"/>
        <w:sz w:val="24"/>
        <w:szCs w:val="24"/>
      </w:rPr>
      <w:t>CHILDREN’S PRE-PROCESSING OF LETTERS</w:t>
    </w:r>
    <w:r w:rsidRPr="00AB3D50">
      <w:rPr>
        <w:rFonts w:ascii="Times New Roman" w:hAnsi="Times New Roman" w:cs="Times New Roman"/>
        <w:sz w:val="28"/>
        <w:szCs w:val="28"/>
      </w:rPr>
      <w:t xml:space="preserve">      </w:t>
    </w:r>
    <w:r w:rsidRPr="00AB3D5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B3D50">
      <w:rPr>
        <w:rFonts w:ascii="Times New Roman" w:hAnsi="Times New Roman" w:cs="Times New Roman"/>
        <w:sz w:val="24"/>
        <w:szCs w:val="24"/>
      </w:rPr>
      <w:t xml:space="preserve">       </w:t>
    </w:r>
    <w:sdt>
      <w:sdtPr>
        <w:rPr>
          <w:rFonts w:ascii="Times New Roman" w:hAnsi="Times New Roman" w:cs="Times New Roman"/>
          <w:sz w:val="24"/>
          <w:szCs w:val="24"/>
        </w:rPr>
        <w:id w:val="2130114507"/>
        <w:docPartObj>
          <w:docPartGallery w:val="Page Numbers (Top of Page)"/>
          <w:docPartUnique/>
        </w:docPartObj>
      </w:sdtPr>
      <w:sdtEndPr>
        <w:rPr>
          <w:noProof/>
        </w:rPr>
      </w:sdtEndPr>
      <w:sdtContent>
        <w:r w:rsidRPr="00AB3D50">
          <w:rPr>
            <w:rFonts w:ascii="Times New Roman" w:hAnsi="Times New Roman" w:cs="Times New Roman"/>
            <w:sz w:val="24"/>
            <w:szCs w:val="24"/>
          </w:rPr>
          <w:fldChar w:fldCharType="begin"/>
        </w:r>
        <w:r w:rsidRPr="00AB3D50">
          <w:rPr>
            <w:rFonts w:ascii="Times New Roman" w:hAnsi="Times New Roman" w:cs="Times New Roman"/>
            <w:sz w:val="24"/>
            <w:szCs w:val="24"/>
          </w:rPr>
          <w:instrText xml:space="preserve"> PAGE   \* MERGEFORMAT </w:instrText>
        </w:r>
        <w:r w:rsidRPr="00AB3D50">
          <w:rPr>
            <w:rFonts w:ascii="Times New Roman" w:hAnsi="Times New Roman" w:cs="Times New Roman"/>
            <w:sz w:val="24"/>
            <w:szCs w:val="24"/>
          </w:rPr>
          <w:fldChar w:fldCharType="separate"/>
        </w:r>
        <w:r>
          <w:rPr>
            <w:rFonts w:ascii="Times New Roman" w:hAnsi="Times New Roman" w:cs="Times New Roman"/>
            <w:noProof/>
            <w:sz w:val="24"/>
            <w:szCs w:val="24"/>
          </w:rPr>
          <w:t>18</w:t>
        </w:r>
        <w:r w:rsidRPr="00AB3D50">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4C94C" w14:textId="6F55B7B2" w:rsidR="000C65AC" w:rsidRPr="00CC1026" w:rsidRDefault="000C65AC" w:rsidP="00CC1026">
    <w:pPr>
      <w:pStyle w:val="Header"/>
      <w:rPr>
        <w:rFonts w:ascii="Times New Roman" w:hAnsi="Times New Roman" w:cs="Times New Roman"/>
        <w:sz w:val="24"/>
        <w:szCs w:val="24"/>
      </w:rPr>
    </w:pPr>
    <w:r w:rsidRPr="00CC1026">
      <w:rPr>
        <w:rFonts w:ascii="Times New Roman" w:hAnsi="Times New Roman" w:cs="Times New Roman"/>
        <w:sz w:val="24"/>
        <w:szCs w:val="24"/>
      </w:rPr>
      <w:t>R</w:t>
    </w:r>
    <w:r>
      <w:rPr>
        <w:rFonts w:ascii="Times New Roman" w:hAnsi="Times New Roman" w:cs="Times New Roman"/>
        <w:sz w:val="24"/>
        <w:szCs w:val="24"/>
      </w:rPr>
      <w:t>unning head</w:t>
    </w:r>
    <w:r w:rsidRPr="00CC1026">
      <w:rPr>
        <w:rFonts w:ascii="Times New Roman" w:hAnsi="Times New Roman" w:cs="Times New Roman"/>
        <w:sz w:val="24"/>
        <w:szCs w:val="24"/>
      </w:rPr>
      <w:t>: CHILDREN’S PRE-PROCESSING OF LETTERS</w:t>
    </w:r>
    <w:sdt>
      <w:sdtPr>
        <w:rPr>
          <w:rFonts w:ascii="Times New Roman" w:hAnsi="Times New Roman" w:cs="Times New Roman"/>
          <w:sz w:val="24"/>
          <w:szCs w:val="24"/>
        </w:rPr>
        <w:id w:val="-267396022"/>
        <w:docPartObj>
          <w:docPartGallery w:val="Page Numbers (Top of Page)"/>
          <w:docPartUnique/>
        </w:docPartObj>
      </w:sdtPr>
      <w:sdtEndPr>
        <w:rPr>
          <w:noProof/>
        </w:rPr>
      </w:sdtEndPr>
      <w:sdtContent>
        <w:r w:rsidRPr="00CC10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1026">
          <w:rPr>
            <w:rFonts w:ascii="Times New Roman" w:hAnsi="Times New Roman" w:cs="Times New Roman"/>
            <w:sz w:val="24"/>
            <w:szCs w:val="24"/>
          </w:rPr>
          <w:t xml:space="preserve"> </w:t>
        </w:r>
        <w:r w:rsidRPr="00CC1026">
          <w:rPr>
            <w:rFonts w:ascii="Times New Roman" w:hAnsi="Times New Roman" w:cs="Times New Roman"/>
            <w:noProof/>
            <w:sz w:val="24"/>
            <w:szCs w:val="24"/>
          </w:rPr>
          <w:t>1</w:t>
        </w:r>
      </w:sdtContent>
    </w:sdt>
  </w:p>
  <w:p w14:paraId="4ECA9C56" w14:textId="00341921" w:rsidR="000C65AC" w:rsidRPr="00951666" w:rsidRDefault="000C65AC" w:rsidP="00CC1026">
    <w:pPr>
      <w:pStyle w:val="Header"/>
      <w:tabs>
        <w:tab w:val="clear" w:pos="4513"/>
        <w:tab w:val="clear" w:pos="9026"/>
        <w:tab w:val="left" w:pos="8160"/>
      </w:tabs>
      <w:jc w:val="right"/>
      <w:rPr>
        <w:rFonts w:ascii="Times New Roman" w:hAnsi="Times New Roman" w:cs="Times New Roman"/>
        <w:sz w:val="4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48270" w14:textId="77777777" w:rsidR="000C65AC" w:rsidRPr="00CC1026" w:rsidRDefault="000C65AC" w:rsidP="00CC1026">
    <w:pPr>
      <w:pStyle w:val="Header"/>
      <w:rPr>
        <w:rFonts w:ascii="Times New Roman" w:hAnsi="Times New Roman" w:cs="Times New Roman"/>
        <w:sz w:val="24"/>
        <w:szCs w:val="24"/>
      </w:rPr>
    </w:pPr>
    <w:r w:rsidRPr="00CC1026">
      <w:rPr>
        <w:rFonts w:ascii="Times New Roman" w:hAnsi="Times New Roman" w:cs="Times New Roman"/>
        <w:sz w:val="24"/>
        <w:szCs w:val="24"/>
      </w:rPr>
      <w:t>RUNNING HEAD: CHILDREN’S PRE-PROCESSING OF LETTERS</w:t>
    </w:r>
    <w:sdt>
      <w:sdtPr>
        <w:rPr>
          <w:rFonts w:ascii="Times New Roman" w:hAnsi="Times New Roman" w:cs="Times New Roman"/>
          <w:sz w:val="24"/>
          <w:szCs w:val="24"/>
        </w:rPr>
        <w:id w:val="1963765775"/>
        <w:docPartObj>
          <w:docPartGallery w:val="Page Numbers (Top of Page)"/>
          <w:docPartUnique/>
        </w:docPartObj>
      </w:sdtPr>
      <w:sdtEndPr>
        <w:rPr>
          <w:noProof/>
        </w:rPr>
      </w:sdtEndPr>
      <w:sdtContent>
        <w:r w:rsidRPr="00CC10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1026">
          <w:rPr>
            <w:rFonts w:ascii="Times New Roman" w:hAnsi="Times New Roman" w:cs="Times New Roman"/>
            <w:sz w:val="24"/>
            <w:szCs w:val="24"/>
          </w:rPr>
          <w:t xml:space="preserve"> </w:t>
        </w:r>
        <w:r w:rsidRPr="00CC1026">
          <w:rPr>
            <w:rFonts w:ascii="Times New Roman" w:hAnsi="Times New Roman" w:cs="Times New Roman"/>
            <w:noProof/>
            <w:sz w:val="24"/>
            <w:szCs w:val="24"/>
          </w:rPr>
          <w:t>1</w:t>
        </w:r>
      </w:sdtContent>
    </w:sdt>
  </w:p>
  <w:p w14:paraId="7E7CCE70" w14:textId="77777777" w:rsidR="000C65AC" w:rsidRPr="00951666" w:rsidRDefault="000C65AC" w:rsidP="00CC1026">
    <w:pPr>
      <w:pStyle w:val="Header"/>
      <w:tabs>
        <w:tab w:val="clear" w:pos="4513"/>
        <w:tab w:val="clear" w:pos="9026"/>
        <w:tab w:val="left" w:pos="8160"/>
      </w:tabs>
      <w:jc w:val="right"/>
      <w:rPr>
        <w:rFonts w:ascii="Times New Roman" w:hAnsi="Times New Roman" w:cs="Times New Roman"/>
        <w:sz w:val="40"/>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6D204" w14:textId="6A417569" w:rsidR="000C65AC" w:rsidRPr="00AB3D50" w:rsidRDefault="000C65AC">
    <w:pPr>
      <w:pStyle w:val="Header"/>
      <w:rPr>
        <w:rFonts w:ascii="Times New Roman" w:hAnsi="Times New Roman" w:cs="Times New Roman"/>
        <w:sz w:val="24"/>
        <w:szCs w:val="24"/>
      </w:rPr>
    </w:pPr>
    <w:r w:rsidRPr="00AB3D50">
      <w:rPr>
        <w:rFonts w:ascii="Times New Roman" w:hAnsi="Times New Roman" w:cs="Times New Roman"/>
        <w:sz w:val="24"/>
        <w:szCs w:val="24"/>
      </w:rPr>
      <w:t>CHILDREN’S PRE-PROCESSING OF LETTERS</w:t>
    </w:r>
    <w:r w:rsidRPr="00AB3D50">
      <w:rPr>
        <w:rFonts w:ascii="Times New Roman" w:hAnsi="Times New Roman" w:cs="Times New Roman"/>
        <w:sz w:val="28"/>
        <w:szCs w:val="28"/>
      </w:rPr>
      <w:t xml:space="preserve">      </w:t>
    </w:r>
    <w:r w:rsidRPr="00AB3D5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B3D50">
      <w:rPr>
        <w:rFonts w:ascii="Times New Roman" w:hAnsi="Times New Roman" w:cs="Times New Roman"/>
        <w:sz w:val="24"/>
        <w:szCs w:val="24"/>
      </w:rPr>
      <w:t xml:space="preserve">       </w:t>
    </w:r>
    <w:sdt>
      <w:sdtPr>
        <w:rPr>
          <w:rFonts w:ascii="Times New Roman" w:hAnsi="Times New Roman" w:cs="Times New Roman"/>
          <w:sz w:val="24"/>
          <w:szCs w:val="24"/>
        </w:rPr>
        <w:id w:val="-18704529"/>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AB3D50">
          <w:rPr>
            <w:rFonts w:ascii="Times New Roman" w:hAnsi="Times New Roman" w:cs="Times New Roman"/>
            <w:sz w:val="24"/>
            <w:szCs w:val="24"/>
          </w:rPr>
          <w:fldChar w:fldCharType="begin"/>
        </w:r>
        <w:r w:rsidRPr="00AB3D50">
          <w:rPr>
            <w:rFonts w:ascii="Times New Roman" w:hAnsi="Times New Roman" w:cs="Times New Roman"/>
            <w:sz w:val="24"/>
            <w:szCs w:val="24"/>
          </w:rPr>
          <w:instrText xml:space="preserve"> PAGE   \* MERGEFORMAT </w:instrText>
        </w:r>
        <w:r w:rsidRPr="00AB3D50">
          <w:rPr>
            <w:rFonts w:ascii="Times New Roman" w:hAnsi="Times New Roman" w:cs="Times New Roman"/>
            <w:sz w:val="24"/>
            <w:szCs w:val="24"/>
          </w:rPr>
          <w:fldChar w:fldCharType="separate"/>
        </w:r>
        <w:r>
          <w:rPr>
            <w:rFonts w:ascii="Times New Roman" w:hAnsi="Times New Roman" w:cs="Times New Roman"/>
            <w:noProof/>
            <w:sz w:val="24"/>
            <w:szCs w:val="24"/>
          </w:rPr>
          <w:t>30</w:t>
        </w:r>
        <w:r w:rsidRPr="00AB3D50">
          <w:rPr>
            <w:rFonts w:ascii="Times New Roman" w:hAnsi="Times New Roman" w:cs="Times New Roman"/>
            <w:noProof/>
            <w:sz w:val="24"/>
            <w:szCs w:val="24"/>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541DE" w14:textId="162952D5" w:rsidR="000C65AC" w:rsidRPr="00A65E91" w:rsidRDefault="000C65AC">
    <w:pPr>
      <w:pStyle w:val="Header"/>
      <w:rPr>
        <w:rFonts w:ascii="Times New Roman" w:hAnsi="Times New Roman" w:cs="Times New Roman"/>
        <w:sz w:val="24"/>
        <w:szCs w:val="24"/>
      </w:rPr>
    </w:pPr>
    <w:r w:rsidRPr="00A65E91">
      <w:rPr>
        <w:rFonts w:ascii="Times New Roman" w:hAnsi="Times New Roman" w:cs="Times New Roman"/>
        <w:sz w:val="24"/>
        <w:szCs w:val="24"/>
      </w:rPr>
      <w:t>CHILDREN’S PRE-PROCESSING OF LETTERS</w:t>
    </w:r>
    <w:r w:rsidRPr="00A65E91">
      <w:rPr>
        <w:rFonts w:ascii="Times New Roman" w:hAnsi="Times New Roman" w:cs="Times New Roman"/>
        <w:sz w:val="28"/>
        <w:szCs w:val="28"/>
      </w:rPr>
      <w:t xml:space="preserve">      </w:t>
    </w:r>
    <w:r w:rsidRPr="00A65E91">
      <w:rPr>
        <w:rFonts w:ascii="Times New Roman" w:hAnsi="Times New Roman" w:cs="Times New Roman"/>
        <w:sz w:val="24"/>
        <w:szCs w:val="24"/>
      </w:rPr>
      <w:t xml:space="preserve">                             </w:t>
    </w:r>
    <w:sdt>
      <w:sdtPr>
        <w:rPr>
          <w:rFonts w:ascii="Times New Roman" w:hAnsi="Times New Roman" w:cs="Times New Roman"/>
          <w:sz w:val="24"/>
          <w:szCs w:val="24"/>
        </w:rPr>
        <w:id w:val="-160930897"/>
        <w:docPartObj>
          <w:docPartGallery w:val="Page Numbers (Top of Page)"/>
          <w:docPartUnique/>
        </w:docPartObj>
      </w:sdtPr>
      <w:sdtEndPr>
        <w:rPr>
          <w:noProof/>
        </w:rPr>
      </w:sdtEndPr>
      <w:sdtContent>
        <w:r w:rsidRPr="00A65E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5E91">
          <w:rPr>
            <w:rFonts w:ascii="Times New Roman" w:hAnsi="Times New Roman" w:cs="Times New Roman"/>
            <w:sz w:val="24"/>
            <w:szCs w:val="24"/>
          </w:rPr>
          <w:fldChar w:fldCharType="begin"/>
        </w:r>
        <w:r w:rsidRPr="00A65E91">
          <w:rPr>
            <w:rFonts w:ascii="Times New Roman" w:hAnsi="Times New Roman" w:cs="Times New Roman"/>
            <w:sz w:val="24"/>
            <w:szCs w:val="24"/>
          </w:rPr>
          <w:instrText xml:space="preserve"> PAGE   \* MERGEFORMAT </w:instrText>
        </w:r>
        <w:r w:rsidRPr="00A65E91">
          <w:rPr>
            <w:rFonts w:ascii="Times New Roman" w:hAnsi="Times New Roman" w:cs="Times New Roman"/>
            <w:sz w:val="24"/>
            <w:szCs w:val="24"/>
          </w:rPr>
          <w:fldChar w:fldCharType="separate"/>
        </w:r>
        <w:r>
          <w:rPr>
            <w:rFonts w:ascii="Times New Roman" w:hAnsi="Times New Roman" w:cs="Times New Roman"/>
            <w:noProof/>
            <w:sz w:val="24"/>
            <w:szCs w:val="24"/>
          </w:rPr>
          <w:t>32</w:t>
        </w:r>
        <w:r w:rsidRPr="00A65E91">
          <w:rPr>
            <w:rFonts w:ascii="Times New Roman" w:hAnsi="Times New Roman" w:cs="Times New Roman"/>
            <w:noProof/>
            <w:sz w:val="24"/>
            <w:szCs w:val="24"/>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73A35" w14:textId="0FB65F81" w:rsidR="000C65AC" w:rsidRPr="00D55114" w:rsidRDefault="000C65AC">
    <w:pPr>
      <w:pStyle w:val="Header"/>
      <w:rPr>
        <w:rFonts w:ascii="Times New Roman" w:hAnsi="Times New Roman" w:cs="Times New Roman"/>
        <w:sz w:val="24"/>
        <w:szCs w:val="24"/>
      </w:rPr>
    </w:pPr>
    <w:r w:rsidRPr="00D55114">
      <w:rPr>
        <w:rFonts w:ascii="Times New Roman" w:hAnsi="Times New Roman" w:cs="Times New Roman"/>
        <w:sz w:val="24"/>
        <w:szCs w:val="24"/>
      </w:rPr>
      <w:t>CHILDREN’S PRE-PROCESSING OF LETTERS</w:t>
    </w:r>
    <w:r w:rsidRPr="00D55114">
      <w:rPr>
        <w:rFonts w:ascii="Times New Roman" w:hAnsi="Times New Roman" w:cs="Times New Roman"/>
        <w:sz w:val="28"/>
        <w:szCs w:val="28"/>
      </w:rPr>
      <w:t xml:space="preserve">      </w:t>
    </w:r>
    <w:r w:rsidRPr="00D55114">
      <w:rPr>
        <w:rFonts w:ascii="Times New Roman" w:hAnsi="Times New Roman" w:cs="Times New Roman"/>
        <w:sz w:val="24"/>
        <w:szCs w:val="24"/>
      </w:rPr>
      <w:t xml:space="preserve">                             </w:t>
    </w:r>
    <w:sdt>
      <w:sdtPr>
        <w:rPr>
          <w:rFonts w:ascii="Times New Roman" w:hAnsi="Times New Roman" w:cs="Times New Roman"/>
          <w:sz w:val="24"/>
          <w:szCs w:val="24"/>
        </w:rPr>
        <w:id w:val="-925337363"/>
        <w:docPartObj>
          <w:docPartGallery w:val="Page Numbers (Top of Page)"/>
          <w:docPartUnique/>
        </w:docPartObj>
      </w:sdtPr>
      <w:sdtEndPr>
        <w:rPr>
          <w:noProof/>
        </w:rPr>
      </w:sdtEndPr>
      <w:sdtContent>
        <w:r w:rsidRPr="00D551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5114">
          <w:rPr>
            <w:rFonts w:ascii="Times New Roman" w:hAnsi="Times New Roman" w:cs="Times New Roman"/>
            <w:sz w:val="24"/>
            <w:szCs w:val="24"/>
          </w:rPr>
          <w:fldChar w:fldCharType="begin"/>
        </w:r>
        <w:r w:rsidRPr="00D55114">
          <w:rPr>
            <w:rFonts w:ascii="Times New Roman" w:hAnsi="Times New Roman" w:cs="Times New Roman"/>
            <w:sz w:val="24"/>
            <w:szCs w:val="24"/>
          </w:rPr>
          <w:instrText xml:space="preserve"> PAGE   \* MERGEFORMAT </w:instrText>
        </w:r>
        <w:r w:rsidRPr="00D55114">
          <w:rPr>
            <w:rFonts w:ascii="Times New Roman" w:hAnsi="Times New Roman" w:cs="Times New Roman"/>
            <w:sz w:val="24"/>
            <w:szCs w:val="24"/>
          </w:rPr>
          <w:fldChar w:fldCharType="separate"/>
        </w:r>
        <w:r>
          <w:rPr>
            <w:rFonts w:ascii="Times New Roman" w:hAnsi="Times New Roman" w:cs="Times New Roman"/>
            <w:noProof/>
            <w:sz w:val="24"/>
            <w:szCs w:val="24"/>
          </w:rPr>
          <w:t>34</w:t>
        </w:r>
        <w:r w:rsidRPr="00D55114">
          <w:rPr>
            <w:rFonts w:ascii="Times New Roman" w:hAnsi="Times New Roman" w:cs="Times New Roman"/>
            <w:noProof/>
            <w:sz w:val="24"/>
            <w:szCs w:val="24"/>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60F9C" w14:textId="2443BF77" w:rsidR="000C65AC" w:rsidRPr="00D55114" w:rsidRDefault="000C65AC">
    <w:pPr>
      <w:pStyle w:val="Header"/>
      <w:rPr>
        <w:rFonts w:ascii="Times New Roman" w:hAnsi="Times New Roman" w:cs="Times New Roman"/>
        <w:sz w:val="24"/>
        <w:szCs w:val="24"/>
      </w:rPr>
    </w:pPr>
    <w:r w:rsidRPr="00D55114">
      <w:rPr>
        <w:rFonts w:ascii="Times New Roman" w:hAnsi="Times New Roman" w:cs="Times New Roman"/>
        <w:sz w:val="24"/>
        <w:szCs w:val="24"/>
      </w:rPr>
      <w:t>CHILDREN’S PRE-PROCESSING OF LETTERS</w:t>
    </w:r>
    <w:r w:rsidRPr="00D55114">
      <w:rPr>
        <w:rFonts w:ascii="Times New Roman" w:hAnsi="Times New Roman" w:cs="Times New Roman"/>
        <w:sz w:val="28"/>
        <w:szCs w:val="28"/>
      </w:rPr>
      <w:t xml:space="preserve">      </w:t>
    </w:r>
    <w:r w:rsidRPr="00D55114">
      <w:rPr>
        <w:rFonts w:ascii="Times New Roman" w:hAnsi="Times New Roman" w:cs="Times New Roman"/>
        <w:sz w:val="24"/>
        <w:szCs w:val="24"/>
      </w:rPr>
      <w:t xml:space="preserve">                             </w:t>
    </w:r>
    <w:sdt>
      <w:sdtPr>
        <w:rPr>
          <w:rFonts w:ascii="Times New Roman" w:hAnsi="Times New Roman" w:cs="Times New Roman"/>
          <w:sz w:val="24"/>
          <w:szCs w:val="24"/>
        </w:rPr>
        <w:id w:val="-571359756"/>
        <w:docPartObj>
          <w:docPartGallery w:val="Page Numbers (Top of Page)"/>
          <w:docPartUnique/>
        </w:docPartObj>
      </w:sdtPr>
      <w:sdtEndPr>
        <w:rPr>
          <w:noProof/>
        </w:rPr>
      </w:sdtEndPr>
      <w:sdtContent>
        <w:r w:rsidRPr="00D551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55114">
          <w:rPr>
            <w:rFonts w:ascii="Times New Roman" w:hAnsi="Times New Roman" w:cs="Times New Roman"/>
            <w:sz w:val="24"/>
            <w:szCs w:val="24"/>
          </w:rPr>
          <w:fldChar w:fldCharType="begin"/>
        </w:r>
        <w:r w:rsidRPr="00D55114">
          <w:rPr>
            <w:rFonts w:ascii="Times New Roman" w:hAnsi="Times New Roman" w:cs="Times New Roman"/>
            <w:sz w:val="24"/>
            <w:szCs w:val="24"/>
          </w:rPr>
          <w:instrText xml:space="preserve"> PAGE   \* MERGEFORMAT </w:instrText>
        </w:r>
        <w:r w:rsidRPr="00D55114">
          <w:rPr>
            <w:rFonts w:ascii="Times New Roman" w:hAnsi="Times New Roman" w:cs="Times New Roman"/>
            <w:sz w:val="24"/>
            <w:szCs w:val="24"/>
          </w:rPr>
          <w:fldChar w:fldCharType="separate"/>
        </w:r>
        <w:r>
          <w:rPr>
            <w:rFonts w:ascii="Times New Roman" w:hAnsi="Times New Roman" w:cs="Times New Roman"/>
            <w:noProof/>
            <w:sz w:val="24"/>
            <w:szCs w:val="24"/>
          </w:rPr>
          <w:t>42</w:t>
        </w:r>
        <w:r w:rsidRPr="00D55114">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A3BA2"/>
    <w:multiLevelType w:val="hybridMultilevel"/>
    <w:tmpl w:val="6CA6805C"/>
    <w:lvl w:ilvl="0" w:tplc="C6449564">
      <w:start w:val="1"/>
      <w:numFmt w:val="decimal"/>
      <w:lvlText w:val="%1."/>
      <w:lvlJc w:val="left"/>
      <w:pPr>
        <w:ind w:left="720" w:hanging="360"/>
      </w:pPr>
      <w:rPr>
        <w:rFonts w:ascii="Courier New" w:eastAsiaTheme="minorHAnsi" w:hAnsi="Courier New" w:cs="Courier New"/>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31BC2"/>
    <w:multiLevelType w:val="hybridMultilevel"/>
    <w:tmpl w:val="B5B6A9C6"/>
    <w:lvl w:ilvl="0" w:tplc="C5FE1E7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07556A"/>
    <w:multiLevelType w:val="hybridMultilevel"/>
    <w:tmpl w:val="71484AF0"/>
    <w:lvl w:ilvl="0" w:tplc="BC72006C">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006C5F"/>
    <w:multiLevelType w:val="hybridMultilevel"/>
    <w:tmpl w:val="7966C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D6923"/>
    <w:multiLevelType w:val="hybridMultilevel"/>
    <w:tmpl w:val="585AD47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 w15:restartNumberingAfterBreak="0">
    <w:nsid w:val="750E711F"/>
    <w:multiLevelType w:val="hybridMultilevel"/>
    <w:tmpl w:val="E084A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DB3B4E"/>
    <w:multiLevelType w:val="hybridMultilevel"/>
    <w:tmpl w:val="FFC85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C0D"/>
    <w:rsid w:val="0000005D"/>
    <w:rsid w:val="000008F9"/>
    <w:rsid w:val="0000135E"/>
    <w:rsid w:val="00001770"/>
    <w:rsid w:val="00001DFA"/>
    <w:rsid w:val="00003C0E"/>
    <w:rsid w:val="00005F19"/>
    <w:rsid w:val="00006000"/>
    <w:rsid w:val="00006E95"/>
    <w:rsid w:val="00010235"/>
    <w:rsid w:val="00010920"/>
    <w:rsid w:val="0001180F"/>
    <w:rsid w:val="00011F76"/>
    <w:rsid w:val="0001266A"/>
    <w:rsid w:val="00012F22"/>
    <w:rsid w:val="0001493A"/>
    <w:rsid w:val="00014CFC"/>
    <w:rsid w:val="00015DCA"/>
    <w:rsid w:val="000160EB"/>
    <w:rsid w:val="000161B7"/>
    <w:rsid w:val="0001635D"/>
    <w:rsid w:val="000164F0"/>
    <w:rsid w:val="00017798"/>
    <w:rsid w:val="000214EB"/>
    <w:rsid w:val="0002397E"/>
    <w:rsid w:val="00023E3E"/>
    <w:rsid w:val="00024CC0"/>
    <w:rsid w:val="00025215"/>
    <w:rsid w:val="00026F18"/>
    <w:rsid w:val="000277F2"/>
    <w:rsid w:val="00027B9B"/>
    <w:rsid w:val="00027C48"/>
    <w:rsid w:val="000300E6"/>
    <w:rsid w:val="000303E7"/>
    <w:rsid w:val="00030499"/>
    <w:rsid w:val="00030D66"/>
    <w:rsid w:val="00030E7C"/>
    <w:rsid w:val="0003378A"/>
    <w:rsid w:val="00037727"/>
    <w:rsid w:val="00037783"/>
    <w:rsid w:val="000400C0"/>
    <w:rsid w:val="0004134E"/>
    <w:rsid w:val="00041670"/>
    <w:rsid w:val="00041CF1"/>
    <w:rsid w:val="00041DFF"/>
    <w:rsid w:val="00042553"/>
    <w:rsid w:val="00042E69"/>
    <w:rsid w:val="00044348"/>
    <w:rsid w:val="0004454E"/>
    <w:rsid w:val="00044DC0"/>
    <w:rsid w:val="00045E3B"/>
    <w:rsid w:val="000464BB"/>
    <w:rsid w:val="000468E4"/>
    <w:rsid w:val="00050A12"/>
    <w:rsid w:val="00051103"/>
    <w:rsid w:val="00053A25"/>
    <w:rsid w:val="000540E5"/>
    <w:rsid w:val="00054AA1"/>
    <w:rsid w:val="00056285"/>
    <w:rsid w:val="0005633C"/>
    <w:rsid w:val="000563E1"/>
    <w:rsid w:val="00056F53"/>
    <w:rsid w:val="000574D5"/>
    <w:rsid w:val="00057B1A"/>
    <w:rsid w:val="0006219D"/>
    <w:rsid w:val="000629B6"/>
    <w:rsid w:val="00063571"/>
    <w:rsid w:val="0006399D"/>
    <w:rsid w:val="00063A80"/>
    <w:rsid w:val="00065285"/>
    <w:rsid w:val="00065E25"/>
    <w:rsid w:val="000662A5"/>
    <w:rsid w:val="00067068"/>
    <w:rsid w:val="0006736B"/>
    <w:rsid w:val="00067780"/>
    <w:rsid w:val="000678E5"/>
    <w:rsid w:val="000706FC"/>
    <w:rsid w:val="000714B0"/>
    <w:rsid w:val="00071885"/>
    <w:rsid w:val="00072D69"/>
    <w:rsid w:val="000762CB"/>
    <w:rsid w:val="00076C3D"/>
    <w:rsid w:val="00076E8F"/>
    <w:rsid w:val="00077159"/>
    <w:rsid w:val="000808E1"/>
    <w:rsid w:val="0008186D"/>
    <w:rsid w:val="00081CBC"/>
    <w:rsid w:val="00082805"/>
    <w:rsid w:val="0008361D"/>
    <w:rsid w:val="00083A00"/>
    <w:rsid w:val="00083FE5"/>
    <w:rsid w:val="00084067"/>
    <w:rsid w:val="00084939"/>
    <w:rsid w:val="00084D20"/>
    <w:rsid w:val="000853AF"/>
    <w:rsid w:val="00085864"/>
    <w:rsid w:val="000859FF"/>
    <w:rsid w:val="0008601F"/>
    <w:rsid w:val="00086112"/>
    <w:rsid w:val="00090BA1"/>
    <w:rsid w:val="00090E06"/>
    <w:rsid w:val="00090FCC"/>
    <w:rsid w:val="00093981"/>
    <w:rsid w:val="00093AD2"/>
    <w:rsid w:val="000964D3"/>
    <w:rsid w:val="0009713F"/>
    <w:rsid w:val="000975BB"/>
    <w:rsid w:val="00097D4A"/>
    <w:rsid w:val="000A0D7B"/>
    <w:rsid w:val="000A322A"/>
    <w:rsid w:val="000A46C0"/>
    <w:rsid w:val="000A51D6"/>
    <w:rsid w:val="000A6199"/>
    <w:rsid w:val="000A6A2B"/>
    <w:rsid w:val="000A7099"/>
    <w:rsid w:val="000A7EE0"/>
    <w:rsid w:val="000B0D4C"/>
    <w:rsid w:val="000B0D6F"/>
    <w:rsid w:val="000B10A8"/>
    <w:rsid w:val="000B149A"/>
    <w:rsid w:val="000B1AF7"/>
    <w:rsid w:val="000B1B86"/>
    <w:rsid w:val="000B3553"/>
    <w:rsid w:val="000B3B9D"/>
    <w:rsid w:val="000B5000"/>
    <w:rsid w:val="000B5D4D"/>
    <w:rsid w:val="000C11A6"/>
    <w:rsid w:val="000C294E"/>
    <w:rsid w:val="000C2C6D"/>
    <w:rsid w:val="000C65AC"/>
    <w:rsid w:val="000C6726"/>
    <w:rsid w:val="000C6B9F"/>
    <w:rsid w:val="000C759A"/>
    <w:rsid w:val="000C7EF4"/>
    <w:rsid w:val="000D1046"/>
    <w:rsid w:val="000D1123"/>
    <w:rsid w:val="000D12C4"/>
    <w:rsid w:val="000D1E71"/>
    <w:rsid w:val="000D47B2"/>
    <w:rsid w:val="000D4EC7"/>
    <w:rsid w:val="000D61C9"/>
    <w:rsid w:val="000D6350"/>
    <w:rsid w:val="000D6474"/>
    <w:rsid w:val="000D6EF9"/>
    <w:rsid w:val="000D70D2"/>
    <w:rsid w:val="000E02E0"/>
    <w:rsid w:val="000E0A0F"/>
    <w:rsid w:val="000E28E3"/>
    <w:rsid w:val="000E2CD7"/>
    <w:rsid w:val="000E3DBF"/>
    <w:rsid w:val="000E3E08"/>
    <w:rsid w:val="000E45AB"/>
    <w:rsid w:val="000E473D"/>
    <w:rsid w:val="000E5B08"/>
    <w:rsid w:val="000E69B7"/>
    <w:rsid w:val="000E69D9"/>
    <w:rsid w:val="000E73CC"/>
    <w:rsid w:val="000F07AA"/>
    <w:rsid w:val="000F07DD"/>
    <w:rsid w:val="000F0A38"/>
    <w:rsid w:val="000F21A5"/>
    <w:rsid w:val="000F281A"/>
    <w:rsid w:val="000F2E99"/>
    <w:rsid w:val="000F34F8"/>
    <w:rsid w:val="000F3A71"/>
    <w:rsid w:val="000F473C"/>
    <w:rsid w:val="000F4799"/>
    <w:rsid w:val="000F5A94"/>
    <w:rsid w:val="000F6ACF"/>
    <w:rsid w:val="001001C7"/>
    <w:rsid w:val="00100E33"/>
    <w:rsid w:val="00101099"/>
    <w:rsid w:val="00103676"/>
    <w:rsid w:val="00104562"/>
    <w:rsid w:val="0010474B"/>
    <w:rsid w:val="00104778"/>
    <w:rsid w:val="00104BA9"/>
    <w:rsid w:val="0010543C"/>
    <w:rsid w:val="0010544F"/>
    <w:rsid w:val="00105814"/>
    <w:rsid w:val="00105C72"/>
    <w:rsid w:val="00106DF5"/>
    <w:rsid w:val="001104CD"/>
    <w:rsid w:val="0011052D"/>
    <w:rsid w:val="00110CB8"/>
    <w:rsid w:val="00112F43"/>
    <w:rsid w:val="00112FF1"/>
    <w:rsid w:val="00113A45"/>
    <w:rsid w:val="00115DCE"/>
    <w:rsid w:val="00115F5C"/>
    <w:rsid w:val="0011707A"/>
    <w:rsid w:val="0011736D"/>
    <w:rsid w:val="001212F8"/>
    <w:rsid w:val="001215EB"/>
    <w:rsid w:val="00122698"/>
    <w:rsid w:val="00123E07"/>
    <w:rsid w:val="001241AD"/>
    <w:rsid w:val="00124743"/>
    <w:rsid w:val="00124D61"/>
    <w:rsid w:val="00125122"/>
    <w:rsid w:val="00125822"/>
    <w:rsid w:val="00127129"/>
    <w:rsid w:val="00130490"/>
    <w:rsid w:val="00132599"/>
    <w:rsid w:val="00132630"/>
    <w:rsid w:val="001326D8"/>
    <w:rsid w:val="00134D49"/>
    <w:rsid w:val="001360CC"/>
    <w:rsid w:val="0013616B"/>
    <w:rsid w:val="001364CA"/>
    <w:rsid w:val="0013669E"/>
    <w:rsid w:val="00141FCC"/>
    <w:rsid w:val="001426E0"/>
    <w:rsid w:val="00142895"/>
    <w:rsid w:val="00143FFB"/>
    <w:rsid w:val="00144C46"/>
    <w:rsid w:val="001456F4"/>
    <w:rsid w:val="00145FA9"/>
    <w:rsid w:val="00147AF3"/>
    <w:rsid w:val="00147C53"/>
    <w:rsid w:val="001501D6"/>
    <w:rsid w:val="001502AD"/>
    <w:rsid w:val="00150DBF"/>
    <w:rsid w:val="00150FBE"/>
    <w:rsid w:val="00151237"/>
    <w:rsid w:val="00151AF7"/>
    <w:rsid w:val="00151C4B"/>
    <w:rsid w:val="00151CA4"/>
    <w:rsid w:val="001540AE"/>
    <w:rsid w:val="00154D01"/>
    <w:rsid w:val="001565AF"/>
    <w:rsid w:val="00157D9C"/>
    <w:rsid w:val="00157E6C"/>
    <w:rsid w:val="00160017"/>
    <w:rsid w:val="00160887"/>
    <w:rsid w:val="001609E5"/>
    <w:rsid w:val="00160DBF"/>
    <w:rsid w:val="00160DE7"/>
    <w:rsid w:val="001612BB"/>
    <w:rsid w:val="00161758"/>
    <w:rsid w:val="001617DB"/>
    <w:rsid w:val="00161E4F"/>
    <w:rsid w:val="00162639"/>
    <w:rsid w:val="00162C1B"/>
    <w:rsid w:val="00164023"/>
    <w:rsid w:val="00164028"/>
    <w:rsid w:val="001645A8"/>
    <w:rsid w:val="0016485D"/>
    <w:rsid w:val="00164C2B"/>
    <w:rsid w:val="00165B11"/>
    <w:rsid w:val="00166331"/>
    <w:rsid w:val="0016634D"/>
    <w:rsid w:val="001670C1"/>
    <w:rsid w:val="0016754F"/>
    <w:rsid w:val="0017159C"/>
    <w:rsid w:val="0017187A"/>
    <w:rsid w:val="00172572"/>
    <w:rsid w:val="00172BC5"/>
    <w:rsid w:val="00173DB0"/>
    <w:rsid w:val="001741CF"/>
    <w:rsid w:val="00174498"/>
    <w:rsid w:val="0017492E"/>
    <w:rsid w:val="0017504C"/>
    <w:rsid w:val="0017748A"/>
    <w:rsid w:val="00177977"/>
    <w:rsid w:val="0018006C"/>
    <w:rsid w:val="0018023D"/>
    <w:rsid w:val="0018036C"/>
    <w:rsid w:val="00181797"/>
    <w:rsid w:val="00182A3D"/>
    <w:rsid w:val="00182F5C"/>
    <w:rsid w:val="001835C2"/>
    <w:rsid w:val="001856F9"/>
    <w:rsid w:val="00186244"/>
    <w:rsid w:val="0018624F"/>
    <w:rsid w:val="001863DA"/>
    <w:rsid w:val="00186DE5"/>
    <w:rsid w:val="00187A72"/>
    <w:rsid w:val="00187B62"/>
    <w:rsid w:val="00187F12"/>
    <w:rsid w:val="0019110C"/>
    <w:rsid w:val="00191CA3"/>
    <w:rsid w:val="00191DA5"/>
    <w:rsid w:val="0019277D"/>
    <w:rsid w:val="001941E1"/>
    <w:rsid w:val="0019447D"/>
    <w:rsid w:val="00195EC2"/>
    <w:rsid w:val="00195F46"/>
    <w:rsid w:val="001968F6"/>
    <w:rsid w:val="00196E47"/>
    <w:rsid w:val="001A06D8"/>
    <w:rsid w:val="001A0CB3"/>
    <w:rsid w:val="001A16B3"/>
    <w:rsid w:val="001A1AAD"/>
    <w:rsid w:val="001A4354"/>
    <w:rsid w:val="001A503A"/>
    <w:rsid w:val="001A505E"/>
    <w:rsid w:val="001A516D"/>
    <w:rsid w:val="001A54CE"/>
    <w:rsid w:val="001A65A8"/>
    <w:rsid w:val="001A71E0"/>
    <w:rsid w:val="001B0195"/>
    <w:rsid w:val="001B03A5"/>
    <w:rsid w:val="001B06E6"/>
    <w:rsid w:val="001B18F2"/>
    <w:rsid w:val="001B1A50"/>
    <w:rsid w:val="001B2100"/>
    <w:rsid w:val="001B25F9"/>
    <w:rsid w:val="001B380E"/>
    <w:rsid w:val="001B52B8"/>
    <w:rsid w:val="001B5642"/>
    <w:rsid w:val="001B57B5"/>
    <w:rsid w:val="001B797F"/>
    <w:rsid w:val="001B7CC1"/>
    <w:rsid w:val="001C04B7"/>
    <w:rsid w:val="001C1241"/>
    <w:rsid w:val="001C1EAC"/>
    <w:rsid w:val="001C2E5E"/>
    <w:rsid w:val="001C3AB5"/>
    <w:rsid w:val="001C3C2C"/>
    <w:rsid w:val="001C4AFA"/>
    <w:rsid w:val="001C4F2E"/>
    <w:rsid w:val="001C5DCE"/>
    <w:rsid w:val="001C6931"/>
    <w:rsid w:val="001C7439"/>
    <w:rsid w:val="001D007B"/>
    <w:rsid w:val="001D1164"/>
    <w:rsid w:val="001D12A6"/>
    <w:rsid w:val="001D29BA"/>
    <w:rsid w:val="001D3061"/>
    <w:rsid w:val="001D3BE2"/>
    <w:rsid w:val="001D45FD"/>
    <w:rsid w:val="001D4BF4"/>
    <w:rsid w:val="001D4F92"/>
    <w:rsid w:val="001D5251"/>
    <w:rsid w:val="001D5305"/>
    <w:rsid w:val="001D5A91"/>
    <w:rsid w:val="001D60BE"/>
    <w:rsid w:val="001D60E4"/>
    <w:rsid w:val="001D63DB"/>
    <w:rsid w:val="001D6FCF"/>
    <w:rsid w:val="001E0601"/>
    <w:rsid w:val="001E0894"/>
    <w:rsid w:val="001E0C44"/>
    <w:rsid w:val="001E1F04"/>
    <w:rsid w:val="001E2E67"/>
    <w:rsid w:val="001E301D"/>
    <w:rsid w:val="001E30BD"/>
    <w:rsid w:val="001E4570"/>
    <w:rsid w:val="001E45E7"/>
    <w:rsid w:val="001E5479"/>
    <w:rsid w:val="001E5C8D"/>
    <w:rsid w:val="001E66D5"/>
    <w:rsid w:val="001E7E97"/>
    <w:rsid w:val="001F1475"/>
    <w:rsid w:val="001F1E38"/>
    <w:rsid w:val="001F2236"/>
    <w:rsid w:val="001F24FD"/>
    <w:rsid w:val="001F2B06"/>
    <w:rsid w:val="001F2F60"/>
    <w:rsid w:val="001F3841"/>
    <w:rsid w:val="001F3FA1"/>
    <w:rsid w:val="001F66FB"/>
    <w:rsid w:val="001F7380"/>
    <w:rsid w:val="001F7DFD"/>
    <w:rsid w:val="00200829"/>
    <w:rsid w:val="00200E4C"/>
    <w:rsid w:val="002015A9"/>
    <w:rsid w:val="00201949"/>
    <w:rsid w:val="0020288E"/>
    <w:rsid w:val="002035BE"/>
    <w:rsid w:val="002038DD"/>
    <w:rsid w:val="00204D67"/>
    <w:rsid w:val="00206864"/>
    <w:rsid w:val="00207269"/>
    <w:rsid w:val="0020733F"/>
    <w:rsid w:val="002074FF"/>
    <w:rsid w:val="00207D54"/>
    <w:rsid w:val="00210113"/>
    <w:rsid w:val="00210985"/>
    <w:rsid w:val="00211FB5"/>
    <w:rsid w:val="002122D6"/>
    <w:rsid w:val="002129B2"/>
    <w:rsid w:val="0021305D"/>
    <w:rsid w:val="00213601"/>
    <w:rsid w:val="00213874"/>
    <w:rsid w:val="002143EE"/>
    <w:rsid w:val="00216DDB"/>
    <w:rsid w:val="00217176"/>
    <w:rsid w:val="002173DB"/>
    <w:rsid w:val="00217A21"/>
    <w:rsid w:val="00217D5D"/>
    <w:rsid w:val="00217E53"/>
    <w:rsid w:val="00221335"/>
    <w:rsid w:val="0022169B"/>
    <w:rsid w:val="00221CD1"/>
    <w:rsid w:val="00221DBF"/>
    <w:rsid w:val="0022258F"/>
    <w:rsid w:val="00222A30"/>
    <w:rsid w:val="00222A38"/>
    <w:rsid w:val="00222FDE"/>
    <w:rsid w:val="00224610"/>
    <w:rsid w:val="0022587D"/>
    <w:rsid w:val="00231035"/>
    <w:rsid w:val="00232204"/>
    <w:rsid w:val="0023243E"/>
    <w:rsid w:val="00233EF4"/>
    <w:rsid w:val="00233F51"/>
    <w:rsid w:val="002341C0"/>
    <w:rsid w:val="00234C0C"/>
    <w:rsid w:val="00235798"/>
    <w:rsid w:val="00235F1B"/>
    <w:rsid w:val="00237005"/>
    <w:rsid w:val="00240E66"/>
    <w:rsid w:val="00240E77"/>
    <w:rsid w:val="0024168B"/>
    <w:rsid w:val="0024171A"/>
    <w:rsid w:val="00242592"/>
    <w:rsid w:val="002432F2"/>
    <w:rsid w:val="0024353D"/>
    <w:rsid w:val="0024421E"/>
    <w:rsid w:val="00245591"/>
    <w:rsid w:val="00246DE1"/>
    <w:rsid w:val="002476CE"/>
    <w:rsid w:val="0024789D"/>
    <w:rsid w:val="002505BA"/>
    <w:rsid w:val="00250801"/>
    <w:rsid w:val="00252440"/>
    <w:rsid w:val="00252EDE"/>
    <w:rsid w:val="002537D6"/>
    <w:rsid w:val="00253856"/>
    <w:rsid w:val="002538F8"/>
    <w:rsid w:val="00254472"/>
    <w:rsid w:val="00256151"/>
    <w:rsid w:val="00256F2B"/>
    <w:rsid w:val="0025771E"/>
    <w:rsid w:val="00257B68"/>
    <w:rsid w:val="00257F78"/>
    <w:rsid w:val="002601E3"/>
    <w:rsid w:val="00262AAF"/>
    <w:rsid w:val="00264CFA"/>
    <w:rsid w:val="00264E4B"/>
    <w:rsid w:val="0026642A"/>
    <w:rsid w:val="0027041A"/>
    <w:rsid w:val="00270AD2"/>
    <w:rsid w:val="00270E0A"/>
    <w:rsid w:val="0027229B"/>
    <w:rsid w:val="00272821"/>
    <w:rsid w:val="00272933"/>
    <w:rsid w:val="00273707"/>
    <w:rsid w:val="00273741"/>
    <w:rsid w:val="00273A59"/>
    <w:rsid w:val="00273CB3"/>
    <w:rsid w:val="002746A8"/>
    <w:rsid w:val="002747F5"/>
    <w:rsid w:val="002755F6"/>
    <w:rsid w:val="002764A1"/>
    <w:rsid w:val="002774B4"/>
    <w:rsid w:val="00280284"/>
    <w:rsid w:val="00280437"/>
    <w:rsid w:val="00281059"/>
    <w:rsid w:val="0028110D"/>
    <w:rsid w:val="00281875"/>
    <w:rsid w:val="00282174"/>
    <w:rsid w:val="002824D9"/>
    <w:rsid w:val="002860BE"/>
    <w:rsid w:val="00286A90"/>
    <w:rsid w:val="00287091"/>
    <w:rsid w:val="00287133"/>
    <w:rsid w:val="002876AC"/>
    <w:rsid w:val="002876F8"/>
    <w:rsid w:val="00291CBB"/>
    <w:rsid w:val="0029282F"/>
    <w:rsid w:val="00293220"/>
    <w:rsid w:val="00293B34"/>
    <w:rsid w:val="00294714"/>
    <w:rsid w:val="00295A0F"/>
    <w:rsid w:val="002A03E0"/>
    <w:rsid w:val="002A1973"/>
    <w:rsid w:val="002A1E1D"/>
    <w:rsid w:val="002A2525"/>
    <w:rsid w:val="002A3DA5"/>
    <w:rsid w:val="002A4E4C"/>
    <w:rsid w:val="002A5A7E"/>
    <w:rsid w:val="002A6161"/>
    <w:rsid w:val="002A7494"/>
    <w:rsid w:val="002B16C4"/>
    <w:rsid w:val="002B1799"/>
    <w:rsid w:val="002B25AC"/>
    <w:rsid w:val="002B3A10"/>
    <w:rsid w:val="002B42C7"/>
    <w:rsid w:val="002B46DD"/>
    <w:rsid w:val="002B4905"/>
    <w:rsid w:val="002B5D1D"/>
    <w:rsid w:val="002B608E"/>
    <w:rsid w:val="002B6AE2"/>
    <w:rsid w:val="002B6B8C"/>
    <w:rsid w:val="002B7620"/>
    <w:rsid w:val="002C1709"/>
    <w:rsid w:val="002C21C1"/>
    <w:rsid w:val="002C353C"/>
    <w:rsid w:val="002C3A22"/>
    <w:rsid w:val="002C4C2A"/>
    <w:rsid w:val="002C5490"/>
    <w:rsid w:val="002C5989"/>
    <w:rsid w:val="002C5A25"/>
    <w:rsid w:val="002C5ACD"/>
    <w:rsid w:val="002C63E9"/>
    <w:rsid w:val="002C6B14"/>
    <w:rsid w:val="002C6BE6"/>
    <w:rsid w:val="002C7C27"/>
    <w:rsid w:val="002D0106"/>
    <w:rsid w:val="002D03CC"/>
    <w:rsid w:val="002D0669"/>
    <w:rsid w:val="002D0798"/>
    <w:rsid w:val="002D0AE6"/>
    <w:rsid w:val="002D0EF7"/>
    <w:rsid w:val="002D1C5C"/>
    <w:rsid w:val="002D1CCA"/>
    <w:rsid w:val="002D3566"/>
    <w:rsid w:val="002D53ED"/>
    <w:rsid w:val="002D544F"/>
    <w:rsid w:val="002D684D"/>
    <w:rsid w:val="002D753C"/>
    <w:rsid w:val="002D754E"/>
    <w:rsid w:val="002D788F"/>
    <w:rsid w:val="002D7EEE"/>
    <w:rsid w:val="002D7FE8"/>
    <w:rsid w:val="002E0CB3"/>
    <w:rsid w:val="002E2DF3"/>
    <w:rsid w:val="002E31C3"/>
    <w:rsid w:val="002E35B8"/>
    <w:rsid w:val="002E508A"/>
    <w:rsid w:val="002E50DF"/>
    <w:rsid w:val="002E5A57"/>
    <w:rsid w:val="002E5DBB"/>
    <w:rsid w:val="002E6C5E"/>
    <w:rsid w:val="002F0436"/>
    <w:rsid w:val="002F0BCF"/>
    <w:rsid w:val="002F202D"/>
    <w:rsid w:val="002F2A33"/>
    <w:rsid w:val="002F3B33"/>
    <w:rsid w:val="002F3ED4"/>
    <w:rsid w:val="002F4A70"/>
    <w:rsid w:val="002F5575"/>
    <w:rsid w:val="002F5769"/>
    <w:rsid w:val="002F7B58"/>
    <w:rsid w:val="00301558"/>
    <w:rsid w:val="00301FA1"/>
    <w:rsid w:val="0030329A"/>
    <w:rsid w:val="003032A1"/>
    <w:rsid w:val="00303B38"/>
    <w:rsid w:val="003054F6"/>
    <w:rsid w:val="00305D77"/>
    <w:rsid w:val="003061F1"/>
    <w:rsid w:val="0030672F"/>
    <w:rsid w:val="003077DA"/>
    <w:rsid w:val="0031131D"/>
    <w:rsid w:val="0031151F"/>
    <w:rsid w:val="00311DB6"/>
    <w:rsid w:val="003126D3"/>
    <w:rsid w:val="00314B20"/>
    <w:rsid w:val="003159A2"/>
    <w:rsid w:val="003179DE"/>
    <w:rsid w:val="00320870"/>
    <w:rsid w:val="00320B72"/>
    <w:rsid w:val="00320E35"/>
    <w:rsid w:val="003210E5"/>
    <w:rsid w:val="00321F62"/>
    <w:rsid w:val="00321FF7"/>
    <w:rsid w:val="003232EF"/>
    <w:rsid w:val="003241AC"/>
    <w:rsid w:val="0032545C"/>
    <w:rsid w:val="0032586B"/>
    <w:rsid w:val="00325A73"/>
    <w:rsid w:val="00326094"/>
    <w:rsid w:val="003260DD"/>
    <w:rsid w:val="00326333"/>
    <w:rsid w:val="003269E6"/>
    <w:rsid w:val="0032758E"/>
    <w:rsid w:val="00327BB1"/>
    <w:rsid w:val="003311E5"/>
    <w:rsid w:val="003311EC"/>
    <w:rsid w:val="0033260C"/>
    <w:rsid w:val="0033384A"/>
    <w:rsid w:val="00333D2A"/>
    <w:rsid w:val="0033424B"/>
    <w:rsid w:val="00334D98"/>
    <w:rsid w:val="003351B9"/>
    <w:rsid w:val="00337B2B"/>
    <w:rsid w:val="00341E8C"/>
    <w:rsid w:val="00343EA0"/>
    <w:rsid w:val="003461B5"/>
    <w:rsid w:val="00346889"/>
    <w:rsid w:val="003476F5"/>
    <w:rsid w:val="00347C0A"/>
    <w:rsid w:val="003501A4"/>
    <w:rsid w:val="003505FF"/>
    <w:rsid w:val="00351507"/>
    <w:rsid w:val="003515C8"/>
    <w:rsid w:val="0035160E"/>
    <w:rsid w:val="0035218E"/>
    <w:rsid w:val="0035235F"/>
    <w:rsid w:val="00352A21"/>
    <w:rsid w:val="003557BE"/>
    <w:rsid w:val="00356442"/>
    <w:rsid w:val="00357812"/>
    <w:rsid w:val="00357A06"/>
    <w:rsid w:val="00360228"/>
    <w:rsid w:val="00360D22"/>
    <w:rsid w:val="003612AF"/>
    <w:rsid w:val="0036202B"/>
    <w:rsid w:val="00362A14"/>
    <w:rsid w:val="0036416C"/>
    <w:rsid w:val="00364276"/>
    <w:rsid w:val="003660DD"/>
    <w:rsid w:val="00366398"/>
    <w:rsid w:val="003669BD"/>
    <w:rsid w:val="00366D81"/>
    <w:rsid w:val="003676F7"/>
    <w:rsid w:val="003700DB"/>
    <w:rsid w:val="00370D8F"/>
    <w:rsid w:val="003718FB"/>
    <w:rsid w:val="00372099"/>
    <w:rsid w:val="003720DA"/>
    <w:rsid w:val="00372360"/>
    <w:rsid w:val="00372F0C"/>
    <w:rsid w:val="003734FA"/>
    <w:rsid w:val="00373B31"/>
    <w:rsid w:val="0038027C"/>
    <w:rsid w:val="003803A6"/>
    <w:rsid w:val="0038045A"/>
    <w:rsid w:val="003810BF"/>
    <w:rsid w:val="00381265"/>
    <w:rsid w:val="0038185B"/>
    <w:rsid w:val="003822C1"/>
    <w:rsid w:val="003837F3"/>
    <w:rsid w:val="003848ED"/>
    <w:rsid w:val="00384E43"/>
    <w:rsid w:val="00384FAC"/>
    <w:rsid w:val="003850D6"/>
    <w:rsid w:val="003873CF"/>
    <w:rsid w:val="00387462"/>
    <w:rsid w:val="00387778"/>
    <w:rsid w:val="00387FE7"/>
    <w:rsid w:val="00390229"/>
    <w:rsid w:val="003902B9"/>
    <w:rsid w:val="00390690"/>
    <w:rsid w:val="003908F8"/>
    <w:rsid w:val="00392F0F"/>
    <w:rsid w:val="003933F7"/>
    <w:rsid w:val="0039359D"/>
    <w:rsid w:val="00393F25"/>
    <w:rsid w:val="00393FC2"/>
    <w:rsid w:val="003944DD"/>
    <w:rsid w:val="00394F0B"/>
    <w:rsid w:val="003956BC"/>
    <w:rsid w:val="003966BC"/>
    <w:rsid w:val="0039711F"/>
    <w:rsid w:val="00397204"/>
    <w:rsid w:val="003A12F9"/>
    <w:rsid w:val="003A2019"/>
    <w:rsid w:val="003A20AB"/>
    <w:rsid w:val="003A2243"/>
    <w:rsid w:val="003A267E"/>
    <w:rsid w:val="003A397E"/>
    <w:rsid w:val="003A45AD"/>
    <w:rsid w:val="003A5B8B"/>
    <w:rsid w:val="003A7530"/>
    <w:rsid w:val="003B037B"/>
    <w:rsid w:val="003B05B7"/>
    <w:rsid w:val="003B0CAC"/>
    <w:rsid w:val="003B148B"/>
    <w:rsid w:val="003B1581"/>
    <w:rsid w:val="003B3122"/>
    <w:rsid w:val="003B339E"/>
    <w:rsid w:val="003B55EC"/>
    <w:rsid w:val="003B5A65"/>
    <w:rsid w:val="003B670F"/>
    <w:rsid w:val="003B67C4"/>
    <w:rsid w:val="003B6F1F"/>
    <w:rsid w:val="003C01DD"/>
    <w:rsid w:val="003C033B"/>
    <w:rsid w:val="003C22B0"/>
    <w:rsid w:val="003C4864"/>
    <w:rsid w:val="003C4B86"/>
    <w:rsid w:val="003C5806"/>
    <w:rsid w:val="003C5C95"/>
    <w:rsid w:val="003C5D68"/>
    <w:rsid w:val="003C5E9B"/>
    <w:rsid w:val="003C7D49"/>
    <w:rsid w:val="003D0560"/>
    <w:rsid w:val="003D0612"/>
    <w:rsid w:val="003D0875"/>
    <w:rsid w:val="003D0BB2"/>
    <w:rsid w:val="003D1908"/>
    <w:rsid w:val="003D191D"/>
    <w:rsid w:val="003D19ED"/>
    <w:rsid w:val="003D1FAE"/>
    <w:rsid w:val="003D20F7"/>
    <w:rsid w:val="003D358D"/>
    <w:rsid w:val="003D3706"/>
    <w:rsid w:val="003D37C5"/>
    <w:rsid w:val="003D38F7"/>
    <w:rsid w:val="003D3E31"/>
    <w:rsid w:val="003D6DF0"/>
    <w:rsid w:val="003E11AC"/>
    <w:rsid w:val="003E1268"/>
    <w:rsid w:val="003E1F96"/>
    <w:rsid w:val="003E26B8"/>
    <w:rsid w:val="003E4A06"/>
    <w:rsid w:val="003E4B2D"/>
    <w:rsid w:val="003E732C"/>
    <w:rsid w:val="003E738B"/>
    <w:rsid w:val="003E76F3"/>
    <w:rsid w:val="003F1559"/>
    <w:rsid w:val="003F172C"/>
    <w:rsid w:val="003F1B90"/>
    <w:rsid w:val="003F2F36"/>
    <w:rsid w:val="003F3038"/>
    <w:rsid w:val="003F40B5"/>
    <w:rsid w:val="003F4AE3"/>
    <w:rsid w:val="003F59B9"/>
    <w:rsid w:val="003F5EEF"/>
    <w:rsid w:val="003F6B59"/>
    <w:rsid w:val="003F6BA5"/>
    <w:rsid w:val="003F7089"/>
    <w:rsid w:val="003F7265"/>
    <w:rsid w:val="0040072F"/>
    <w:rsid w:val="00400BF0"/>
    <w:rsid w:val="00401426"/>
    <w:rsid w:val="00401AD9"/>
    <w:rsid w:val="00404637"/>
    <w:rsid w:val="004047C3"/>
    <w:rsid w:val="0040521C"/>
    <w:rsid w:val="00405239"/>
    <w:rsid w:val="00405EED"/>
    <w:rsid w:val="00407C04"/>
    <w:rsid w:val="00407ECF"/>
    <w:rsid w:val="00410100"/>
    <w:rsid w:val="0041052D"/>
    <w:rsid w:val="00410540"/>
    <w:rsid w:val="00410CCA"/>
    <w:rsid w:val="00410DCA"/>
    <w:rsid w:val="00411565"/>
    <w:rsid w:val="00411AE4"/>
    <w:rsid w:val="00413CC8"/>
    <w:rsid w:val="00414804"/>
    <w:rsid w:val="004158E2"/>
    <w:rsid w:val="00417E75"/>
    <w:rsid w:val="0042016F"/>
    <w:rsid w:val="00420F3D"/>
    <w:rsid w:val="00421663"/>
    <w:rsid w:val="00422265"/>
    <w:rsid w:val="00423834"/>
    <w:rsid w:val="00423BF2"/>
    <w:rsid w:val="00423DA5"/>
    <w:rsid w:val="00423E7D"/>
    <w:rsid w:val="00424E38"/>
    <w:rsid w:val="00425A51"/>
    <w:rsid w:val="004260D0"/>
    <w:rsid w:val="004262BD"/>
    <w:rsid w:val="004308C8"/>
    <w:rsid w:val="00431408"/>
    <w:rsid w:val="00431B3E"/>
    <w:rsid w:val="0043288D"/>
    <w:rsid w:val="00432A4F"/>
    <w:rsid w:val="0043340C"/>
    <w:rsid w:val="004339C4"/>
    <w:rsid w:val="00433DA9"/>
    <w:rsid w:val="00434292"/>
    <w:rsid w:val="0043447F"/>
    <w:rsid w:val="0043473B"/>
    <w:rsid w:val="00434C93"/>
    <w:rsid w:val="00436130"/>
    <w:rsid w:val="004366D3"/>
    <w:rsid w:val="00436C69"/>
    <w:rsid w:val="004370A0"/>
    <w:rsid w:val="004371B1"/>
    <w:rsid w:val="00437561"/>
    <w:rsid w:val="0043787B"/>
    <w:rsid w:val="004378AB"/>
    <w:rsid w:val="00440211"/>
    <w:rsid w:val="0044033F"/>
    <w:rsid w:val="00440494"/>
    <w:rsid w:val="00440BD3"/>
    <w:rsid w:val="004417AB"/>
    <w:rsid w:val="0044200B"/>
    <w:rsid w:val="00442188"/>
    <w:rsid w:val="004422A7"/>
    <w:rsid w:val="00442DB1"/>
    <w:rsid w:val="004433D6"/>
    <w:rsid w:val="004436B4"/>
    <w:rsid w:val="004437EB"/>
    <w:rsid w:val="00444A3E"/>
    <w:rsid w:val="004452D8"/>
    <w:rsid w:val="00447252"/>
    <w:rsid w:val="004472C5"/>
    <w:rsid w:val="00450394"/>
    <w:rsid w:val="00450A46"/>
    <w:rsid w:val="00450C6B"/>
    <w:rsid w:val="0045110B"/>
    <w:rsid w:val="00452F83"/>
    <w:rsid w:val="00453469"/>
    <w:rsid w:val="00454462"/>
    <w:rsid w:val="00457B11"/>
    <w:rsid w:val="00457B97"/>
    <w:rsid w:val="00457EE4"/>
    <w:rsid w:val="00460256"/>
    <w:rsid w:val="004608D9"/>
    <w:rsid w:val="00460A8E"/>
    <w:rsid w:val="00461E1F"/>
    <w:rsid w:val="004623A5"/>
    <w:rsid w:val="004635A3"/>
    <w:rsid w:val="004646BA"/>
    <w:rsid w:val="00464F58"/>
    <w:rsid w:val="00465F1B"/>
    <w:rsid w:val="00466A36"/>
    <w:rsid w:val="00467B26"/>
    <w:rsid w:val="00467C56"/>
    <w:rsid w:val="00470167"/>
    <w:rsid w:val="0047072E"/>
    <w:rsid w:val="004709AA"/>
    <w:rsid w:val="004712D2"/>
    <w:rsid w:val="00471522"/>
    <w:rsid w:val="00471AE2"/>
    <w:rsid w:val="00471BF3"/>
    <w:rsid w:val="004745BD"/>
    <w:rsid w:val="00475854"/>
    <w:rsid w:val="0047649E"/>
    <w:rsid w:val="004766FE"/>
    <w:rsid w:val="00477B1B"/>
    <w:rsid w:val="00477B40"/>
    <w:rsid w:val="00480F9B"/>
    <w:rsid w:val="00482CAF"/>
    <w:rsid w:val="00483BCD"/>
    <w:rsid w:val="0048472B"/>
    <w:rsid w:val="0048487B"/>
    <w:rsid w:val="00484BCC"/>
    <w:rsid w:val="004861A2"/>
    <w:rsid w:val="00487507"/>
    <w:rsid w:val="00487A76"/>
    <w:rsid w:val="00487BBC"/>
    <w:rsid w:val="00490214"/>
    <w:rsid w:val="004905F3"/>
    <w:rsid w:val="004914B8"/>
    <w:rsid w:val="0049194F"/>
    <w:rsid w:val="00491C7F"/>
    <w:rsid w:val="0049214C"/>
    <w:rsid w:val="00493066"/>
    <w:rsid w:val="00494455"/>
    <w:rsid w:val="00494D40"/>
    <w:rsid w:val="00494D9E"/>
    <w:rsid w:val="004959F0"/>
    <w:rsid w:val="004961A5"/>
    <w:rsid w:val="0049691F"/>
    <w:rsid w:val="004975AA"/>
    <w:rsid w:val="004A0699"/>
    <w:rsid w:val="004A17FA"/>
    <w:rsid w:val="004A39BF"/>
    <w:rsid w:val="004A6A90"/>
    <w:rsid w:val="004A712F"/>
    <w:rsid w:val="004B057F"/>
    <w:rsid w:val="004B0AEA"/>
    <w:rsid w:val="004B3181"/>
    <w:rsid w:val="004B3542"/>
    <w:rsid w:val="004B526D"/>
    <w:rsid w:val="004B65C2"/>
    <w:rsid w:val="004B727B"/>
    <w:rsid w:val="004C0954"/>
    <w:rsid w:val="004C099A"/>
    <w:rsid w:val="004C0D7D"/>
    <w:rsid w:val="004C109B"/>
    <w:rsid w:val="004C12C1"/>
    <w:rsid w:val="004C19B4"/>
    <w:rsid w:val="004C23E0"/>
    <w:rsid w:val="004C3026"/>
    <w:rsid w:val="004C3B68"/>
    <w:rsid w:val="004C46CC"/>
    <w:rsid w:val="004C4E0B"/>
    <w:rsid w:val="004C5BFA"/>
    <w:rsid w:val="004C5EBB"/>
    <w:rsid w:val="004C6641"/>
    <w:rsid w:val="004C67B5"/>
    <w:rsid w:val="004C6FD0"/>
    <w:rsid w:val="004C7E44"/>
    <w:rsid w:val="004D1BA8"/>
    <w:rsid w:val="004D3199"/>
    <w:rsid w:val="004D3D7B"/>
    <w:rsid w:val="004D3EF6"/>
    <w:rsid w:val="004D4573"/>
    <w:rsid w:val="004D55D8"/>
    <w:rsid w:val="004D6141"/>
    <w:rsid w:val="004D6C34"/>
    <w:rsid w:val="004D6F9C"/>
    <w:rsid w:val="004D7375"/>
    <w:rsid w:val="004D76E2"/>
    <w:rsid w:val="004E127B"/>
    <w:rsid w:val="004E1947"/>
    <w:rsid w:val="004E1AB8"/>
    <w:rsid w:val="004E27DB"/>
    <w:rsid w:val="004E341E"/>
    <w:rsid w:val="004E38CD"/>
    <w:rsid w:val="004E3901"/>
    <w:rsid w:val="004E4BBB"/>
    <w:rsid w:val="004E51BB"/>
    <w:rsid w:val="004E5C04"/>
    <w:rsid w:val="004E74EE"/>
    <w:rsid w:val="004E763B"/>
    <w:rsid w:val="004E7727"/>
    <w:rsid w:val="004E7DDE"/>
    <w:rsid w:val="004F01DB"/>
    <w:rsid w:val="004F2FC3"/>
    <w:rsid w:val="004F325F"/>
    <w:rsid w:val="004F33C0"/>
    <w:rsid w:val="004F33C8"/>
    <w:rsid w:val="004F37DF"/>
    <w:rsid w:val="004F38A1"/>
    <w:rsid w:val="004F3958"/>
    <w:rsid w:val="004F39A2"/>
    <w:rsid w:val="004F48AD"/>
    <w:rsid w:val="004F4D55"/>
    <w:rsid w:val="004F68DF"/>
    <w:rsid w:val="004F7316"/>
    <w:rsid w:val="004F78A9"/>
    <w:rsid w:val="004F7A1C"/>
    <w:rsid w:val="00501EFA"/>
    <w:rsid w:val="005024F3"/>
    <w:rsid w:val="005029F7"/>
    <w:rsid w:val="0050351C"/>
    <w:rsid w:val="005036D6"/>
    <w:rsid w:val="0050545E"/>
    <w:rsid w:val="005059A8"/>
    <w:rsid w:val="00505C42"/>
    <w:rsid w:val="00506077"/>
    <w:rsid w:val="005074CC"/>
    <w:rsid w:val="0050758F"/>
    <w:rsid w:val="005109A7"/>
    <w:rsid w:val="00510ECF"/>
    <w:rsid w:val="005116C4"/>
    <w:rsid w:val="005137B6"/>
    <w:rsid w:val="00514360"/>
    <w:rsid w:val="00514EF9"/>
    <w:rsid w:val="00516CD4"/>
    <w:rsid w:val="005172E4"/>
    <w:rsid w:val="00517B96"/>
    <w:rsid w:val="00517EBD"/>
    <w:rsid w:val="0052071B"/>
    <w:rsid w:val="0052233D"/>
    <w:rsid w:val="00523BEB"/>
    <w:rsid w:val="00523FCA"/>
    <w:rsid w:val="00524378"/>
    <w:rsid w:val="00524397"/>
    <w:rsid w:val="005243BB"/>
    <w:rsid w:val="005250DE"/>
    <w:rsid w:val="00525F92"/>
    <w:rsid w:val="00526955"/>
    <w:rsid w:val="00526ADD"/>
    <w:rsid w:val="00527508"/>
    <w:rsid w:val="00530A1A"/>
    <w:rsid w:val="00531E3B"/>
    <w:rsid w:val="00532783"/>
    <w:rsid w:val="005334AB"/>
    <w:rsid w:val="005334E6"/>
    <w:rsid w:val="0053382A"/>
    <w:rsid w:val="00533DCF"/>
    <w:rsid w:val="00534249"/>
    <w:rsid w:val="00534965"/>
    <w:rsid w:val="00535144"/>
    <w:rsid w:val="00537634"/>
    <w:rsid w:val="005428B6"/>
    <w:rsid w:val="00544093"/>
    <w:rsid w:val="005444DB"/>
    <w:rsid w:val="00545112"/>
    <w:rsid w:val="0054517F"/>
    <w:rsid w:val="00545F4D"/>
    <w:rsid w:val="00545F88"/>
    <w:rsid w:val="0054632D"/>
    <w:rsid w:val="005477D7"/>
    <w:rsid w:val="00547893"/>
    <w:rsid w:val="005479C3"/>
    <w:rsid w:val="00550A72"/>
    <w:rsid w:val="00550E1E"/>
    <w:rsid w:val="00551541"/>
    <w:rsid w:val="00551DE6"/>
    <w:rsid w:val="005535C5"/>
    <w:rsid w:val="00553C8E"/>
    <w:rsid w:val="00554CB3"/>
    <w:rsid w:val="005559C9"/>
    <w:rsid w:val="00556058"/>
    <w:rsid w:val="00557813"/>
    <w:rsid w:val="00557818"/>
    <w:rsid w:val="0055781A"/>
    <w:rsid w:val="005602F3"/>
    <w:rsid w:val="00560891"/>
    <w:rsid w:val="00561729"/>
    <w:rsid w:val="00562180"/>
    <w:rsid w:val="00562466"/>
    <w:rsid w:val="00562737"/>
    <w:rsid w:val="00562DA2"/>
    <w:rsid w:val="0056342E"/>
    <w:rsid w:val="00563BDD"/>
    <w:rsid w:val="00563CDC"/>
    <w:rsid w:val="005640AA"/>
    <w:rsid w:val="00565BBB"/>
    <w:rsid w:val="00565F31"/>
    <w:rsid w:val="005665F3"/>
    <w:rsid w:val="005666FA"/>
    <w:rsid w:val="00566A7E"/>
    <w:rsid w:val="00567D6C"/>
    <w:rsid w:val="005703D4"/>
    <w:rsid w:val="00571498"/>
    <w:rsid w:val="00571535"/>
    <w:rsid w:val="0057158F"/>
    <w:rsid w:val="00571621"/>
    <w:rsid w:val="0057182F"/>
    <w:rsid w:val="00572A3F"/>
    <w:rsid w:val="00574797"/>
    <w:rsid w:val="005748F0"/>
    <w:rsid w:val="005761FE"/>
    <w:rsid w:val="005804E5"/>
    <w:rsid w:val="005818C3"/>
    <w:rsid w:val="00583BCB"/>
    <w:rsid w:val="00583BD3"/>
    <w:rsid w:val="0058733E"/>
    <w:rsid w:val="0059161C"/>
    <w:rsid w:val="00592103"/>
    <w:rsid w:val="0059263F"/>
    <w:rsid w:val="0059296A"/>
    <w:rsid w:val="00592DDB"/>
    <w:rsid w:val="00592E5B"/>
    <w:rsid w:val="00593B76"/>
    <w:rsid w:val="00593D83"/>
    <w:rsid w:val="00594052"/>
    <w:rsid w:val="005948A5"/>
    <w:rsid w:val="005950DD"/>
    <w:rsid w:val="00595191"/>
    <w:rsid w:val="00595FCF"/>
    <w:rsid w:val="00596E77"/>
    <w:rsid w:val="00596EE6"/>
    <w:rsid w:val="005A0703"/>
    <w:rsid w:val="005A3199"/>
    <w:rsid w:val="005A38AC"/>
    <w:rsid w:val="005A38C7"/>
    <w:rsid w:val="005A3BC3"/>
    <w:rsid w:val="005A3D46"/>
    <w:rsid w:val="005A49B1"/>
    <w:rsid w:val="005A5CFD"/>
    <w:rsid w:val="005A60C9"/>
    <w:rsid w:val="005A70B9"/>
    <w:rsid w:val="005A750F"/>
    <w:rsid w:val="005A7D30"/>
    <w:rsid w:val="005A7D6A"/>
    <w:rsid w:val="005B2103"/>
    <w:rsid w:val="005B2C10"/>
    <w:rsid w:val="005B2D76"/>
    <w:rsid w:val="005B3327"/>
    <w:rsid w:val="005B33B1"/>
    <w:rsid w:val="005B353A"/>
    <w:rsid w:val="005B497A"/>
    <w:rsid w:val="005B50A9"/>
    <w:rsid w:val="005B5A59"/>
    <w:rsid w:val="005B62A2"/>
    <w:rsid w:val="005B7336"/>
    <w:rsid w:val="005B7D2B"/>
    <w:rsid w:val="005C0DA9"/>
    <w:rsid w:val="005C1524"/>
    <w:rsid w:val="005C166C"/>
    <w:rsid w:val="005C18B8"/>
    <w:rsid w:val="005C1A74"/>
    <w:rsid w:val="005C2494"/>
    <w:rsid w:val="005C274A"/>
    <w:rsid w:val="005C3557"/>
    <w:rsid w:val="005C36A0"/>
    <w:rsid w:val="005C379C"/>
    <w:rsid w:val="005C3FC8"/>
    <w:rsid w:val="005C4070"/>
    <w:rsid w:val="005C47EC"/>
    <w:rsid w:val="005C62B7"/>
    <w:rsid w:val="005C6CEA"/>
    <w:rsid w:val="005C7496"/>
    <w:rsid w:val="005C76A3"/>
    <w:rsid w:val="005C7F00"/>
    <w:rsid w:val="005D0BDF"/>
    <w:rsid w:val="005D0D04"/>
    <w:rsid w:val="005D186A"/>
    <w:rsid w:val="005D2084"/>
    <w:rsid w:val="005D29E7"/>
    <w:rsid w:val="005D2C6A"/>
    <w:rsid w:val="005D2E81"/>
    <w:rsid w:val="005D36B6"/>
    <w:rsid w:val="005D489B"/>
    <w:rsid w:val="005D4B64"/>
    <w:rsid w:val="005D4FCC"/>
    <w:rsid w:val="005D613B"/>
    <w:rsid w:val="005D6FDA"/>
    <w:rsid w:val="005E02CD"/>
    <w:rsid w:val="005E0996"/>
    <w:rsid w:val="005E0BA2"/>
    <w:rsid w:val="005E0BE8"/>
    <w:rsid w:val="005E33EC"/>
    <w:rsid w:val="005E34CC"/>
    <w:rsid w:val="005E3B2B"/>
    <w:rsid w:val="005E5A8A"/>
    <w:rsid w:val="005E7129"/>
    <w:rsid w:val="005E7F74"/>
    <w:rsid w:val="005F2949"/>
    <w:rsid w:val="005F3A1C"/>
    <w:rsid w:val="005F552F"/>
    <w:rsid w:val="005F5D79"/>
    <w:rsid w:val="005F645F"/>
    <w:rsid w:val="005F6D1B"/>
    <w:rsid w:val="005F7220"/>
    <w:rsid w:val="0060158D"/>
    <w:rsid w:val="00601A7C"/>
    <w:rsid w:val="0060225B"/>
    <w:rsid w:val="00603306"/>
    <w:rsid w:val="00604A99"/>
    <w:rsid w:val="006053C2"/>
    <w:rsid w:val="00605DF9"/>
    <w:rsid w:val="00605F80"/>
    <w:rsid w:val="00607492"/>
    <w:rsid w:val="00607583"/>
    <w:rsid w:val="0061113D"/>
    <w:rsid w:val="006111A1"/>
    <w:rsid w:val="006125E6"/>
    <w:rsid w:val="00612A5A"/>
    <w:rsid w:val="006142DC"/>
    <w:rsid w:val="006156FD"/>
    <w:rsid w:val="00615BC6"/>
    <w:rsid w:val="00616377"/>
    <w:rsid w:val="00616C78"/>
    <w:rsid w:val="00617220"/>
    <w:rsid w:val="00617266"/>
    <w:rsid w:val="00621D32"/>
    <w:rsid w:val="0062288F"/>
    <w:rsid w:val="006261AC"/>
    <w:rsid w:val="00626AFC"/>
    <w:rsid w:val="006270F7"/>
    <w:rsid w:val="006272DE"/>
    <w:rsid w:val="00627CDD"/>
    <w:rsid w:val="00632217"/>
    <w:rsid w:val="00632C52"/>
    <w:rsid w:val="00632C82"/>
    <w:rsid w:val="00633623"/>
    <w:rsid w:val="006348C3"/>
    <w:rsid w:val="0063497F"/>
    <w:rsid w:val="00636050"/>
    <w:rsid w:val="006360F8"/>
    <w:rsid w:val="00636A09"/>
    <w:rsid w:val="00637091"/>
    <w:rsid w:val="0063742A"/>
    <w:rsid w:val="006379DE"/>
    <w:rsid w:val="00637B63"/>
    <w:rsid w:val="0064094F"/>
    <w:rsid w:val="00640D68"/>
    <w:rsid w:val="0064142A"/>
    <w:rsid w:val="00641431"/>
    <w:rsid w:val="00644615"/>
    <w:rsid w:val="00644788"/>
    <w:rsid w:val="00644842"/>
    <w:rsid w:val="00644D08"/>
    <w:rsid w:val="00646B99"/>
    <w:rsid w:val="00650D86"/>
    <w:rsid w:val="00651CF3"/>
    <w:rsid w:val="00651F3D"/>
    <w:rsid w:val="0065218E"/>
    <w:rsid w:val="006526F4"/>
    <w:rsid w:val="00652C41"/>
    <w:rsid w:val="006537A3"/>
    <w:rsid w:val="00655426"/>
    <w:rsid w:val="00655568"/>
    <w:rsid w:val="0065607F"/>
    <w:rsid w:val="006567C1"/>
    <w:rsid w:val="00661E8A"/>
    <w:rsid w:val="00661ED8"/>
    <w:rsid w:val="00662D97"/>
    <w:rsid w:val="00664AA4"/>
    <w:rsid w:val="00664C18"/>
    <w:rsid w:val="006652FB"/>
    <w:rsid w:val="006664A3"/>
    <w:rsid w:val="00666880"/>
    <w:rsid w:val="00667420"/>
    <w:rsid w:val="006702CA"/>
    <w:rsid w:val="00671174"/>
    <w:rsid w:val="00671C42"/>
    <w:rsid w:val="006732B6"/>
    <w:rsid w:val="00674320"/>
    <w:rsid w:val="00674E9B"/>
    <w:rsid w:val="006759C9"/>
    <w:rsid w:val="00677FF8"/>
    <w:rsid w:val="00680EDA"/>
    <w:rsid w:val="00681423"/>
    <w:rsid w:val="006818B3"/>
    <w:rsid w:val="00681EA1"/>
    <w:rsid w:val="0068217E"/>
    <w:rsid w:val="00682B68"/>
    <w:rsid w:val="00683706"/>
    <w:rsid w:val="00684A4F"/>
    <w:rsid w:val="00685A47"/>
    <w:rsid w:val="00686888"/>
    <w:rsid w:val="006868B2"/>
    <w:rsid w:val="00687F4E"/>
    <w:rsid w:val="00690273"/>
    <w:rsid w:val="0069044F"/>
    <w:rsid w:val="0069121C"/>
    <w:rsid w:val="00692BB1"/>
    <w:rsid w:val="00693952"/>
    <w:rsid w:val="00695454"/>
    <w:rsid w:val="0069552D"/>
    <w:rsid w:val="00695C14"/>
    <w:rsid w:val="006960CE"/>
    <w:rsid w:val="0069649A"/>
    <w:rsid w:val="006979B0"/>
    <w:rsid w:val="00697BB8"/>
    <w:rsid w:val="006A190E"/>
    <w:rsid w:val="006A2793"/>
    <w:rsid w:val="006A2EEE"/>
    <w:rsid w:val="006A3CBE"/>
    <w:rsid w:val="006A5E91"/>
    <w:rsid w:val="006A68D2"/>
    <w:rsid w:val="006A6BC7"/>
    <w:rsid w:val="006B2439"/>
    <w:rsid w:val="006B2B37"/>
    <w:rsid w:val="006B2D74"/>
    <w:rsid w:val="006B2FE8"/>
    <w:rsid w:val="006B5548"/>
    <w:rsid w:val="006B57D1"/>
    <w:rsid w:val="006B6BF6"/>
    <w:rsid w:val="006B7E2A"/>
    <w:rsid w:val="006C03E9"/>
    <w:rsid w:val="006C065B"/>
    <w:rsid w:val="006C0D3B"/>
    <w:rsid w:val="006C1378"/>
    <w:rsid w:val="006C18DE"/>
    <w:rsid w:val="006C1CE2"/>
    <w:rsid w:val="006C24AC"/>
    <w:rsid w:val="006C3815"/>
    <w:rsid w:val="006C4850"/>
    <w:rsid w:val="006C7039"/>
    <w:rsid w:val="006C71C7"/>
    <w:rsid w:val="006C75D5"/>
    <w:rsid w:val="006D0133"/>
    <w:rsid w:val="006D01B8"/>
    <w:rsid w:val="006D2DE8"/>
    <w:rsid w:val="006D612D"/>
    <w:rsid w:val="006D64B4"/>
    <w:rsid w:val="006D6A7F"/>
    <w:rsid w:val="006D6DB2"/>
    <w:rsid w:val="006D6EA1"/>
    <w:rsid w:val="006E01EC"/>
    <w:rsid w:val="006E0BEA"/>
    <w:rsid w:val="006E1731"/>
    <w:rsid w:val="006E1FA5"/>
    <w:rsid w:val="006E4A25"/>
    <w:rsid w:val="006E7820"/>
    <w:rsid w:val="006F04FB"/>
    <w:rsid w:val="006F0604"/>
    <w:rsid w:val="006F1D5C"/>
    <w:rsid w:val="006F386B"/>
    <w:rsid w:val="006F4B96"/>
    <w:rsid w:val="006F5286"/>
    <w:rsid w:val="006F5B92"/>
    <w:rsid w:val="006F5F4A"/>
    <w:rsid w:val="006F5F9A"/>
    <w:rsid w:val="006F69D6"/>
    <w:rsid w:val="006F71AD"/>
    <w:rsid w:val="006F77A4"/>
    <w:rsid w:val="00700041"/>
    <w:rsid w:val="00701B23"/>
    <w:rsid w:val="0070247A"/>
    <w:rsid w:val="0070286E"/>
    <w:rsid w:val="0070355B"/>
    <w:rsid w:val="0070445D"/>
    <w:rsid w:val="00704CCB"/>
    <w:rsid w:val="007071B9"/>
    <w:rsid w:val="00707467"/>
    <w:rsid w:val="00707B19"/>
    <w:rsid w:val="00710CFD"/>
    <w:rsid w:val="0071172E"/>
    <w:rsid w:val="00711769"/>
    <w:rsid w:val="0071237D"/>
    <w:rsid w:val="0071312B"/>
    <w:rsid w:val="007139EF"/>
    <w:rsid w:val="00714C8D"/>
    <w:rsid w:val="00715B11"/>
    <w:rsid w:val="00715D5B"/>
    <w:rsid w:val="00716457"/>
    <w:rsid w:val="00717C76"/>
    <w:rsid w:val="007201FA"/>
    <w:rsid w:val="00720329"/>
    <w:rsid w:val="007208B6"/>
    <w:rsid w:val="00721F4D"/>
    <w:rsid w:val="007232DC"/>
    <w:rsid w:val="007237EF"/>
    <w:rsid w:val="007246F2"/>
    <w:rsid w:val="007249E7"/>
    <w:rsid w:val="00724EFC"/>
    <w:rsid w:val="007255B2"/>
    <w:rsid w:val="00725D7C"/>
    <w:rsid w:val="0072761D"/>
    <w:rsid w:val="0072785A"/>
    <w:rsid w:val="007304DC"/>
    <w:rsid w:val="007305AE"/>
    <w:rsid w:val="007310CA"/>
    <w:rsid w:val="00731111"/>
    <w:rsid w:val="0073123E"/>
    <w:rsid w:val="00731465"/>
    <w:rsid w:val="007320B8"/>
    <w:rsid w:val="00736569"/>
    <w:rsid w:val="00737D82"/>
    <w:rsid w:val="00737DE4"/>
    <w:rsid w:val="00737EB6"/>
    <w:rsid w:val="0074147E"/>
    <w:rsid w:val="00741A3C"/>
    <w:rsid w:val="00742A9C"/>
    <w:rsid w:val="00744293"/>
    <w:rsid w:val="00746144"/>
    <w:rsid w:val="007478CF"/>
    <w:rsid w:val="00750D65"/>
    <w:rsid w:val="00750E93"/>
    <w:rsid w:val="00752A68"/>
    <w:rsid w:val="00753569"/>
    <w:rsid w:val="00753688"/>
    <w:rsid w:val="00753E81"/>
    <w:rsid w:val="00753EDE"/>
    <w:rsid w:val="00755863"/>
    <w:rsid w:val="00756B70"/>
    <w:rsid w:val="00757CC8"/>
    <w:rsid w:val="00761767"/>
    <w:rsid w:val="00761BC1"/>
    <w:rsid w:val="007623BE"/>
    <w:rsid w:val="0076487A"/>
    <w:rsid w:val="00764BFF"/>
    <w:rsid w:val="00765F87"/>
    <w:rsid w:val="00765FCB"/>
    <w:rsid w:val="0076624C"/>
    <w:rsid w:val="00767836"/>
    <w:rsid w:val="00767A60"/>
    <w:rsid w:val="00772D25"/>
    <w:rsid w:val="00773D7F"/>
    <w:rsid w:val="00775489"/>
    <w:rsid w:val="007759DE"/>
    <w:rsid w:val="00775C8C"/>
    <w:rsid w:val="00776447"/>
    <w:rsid w:val="007771FA"/>
    <w:rsid w:val="00777F82"/>
    <w:rsid w:val="00780050"/>
    <w:rsid w:val="00780F59"/>
    <w:rsid w:val="00781A49"/>
    <w:rsid w:val="00782BEC"/>
    <w:rsid w:val="0078367E"/>
    <w:rsid w:val="0078426E"/>
    <w:rsid w:val="00784466"/>
    <w:rsid w:val="007846A7"/>
    <w:rsid w:val="0078518C"/>
    <w:rsid w:val="00785DCB"/>
    <w:rsid w:val="0078757C"/>
    <w:rsid w:val="007878ED"/>
    <w:rsid w:val="00787A93"/>
    <w:rsid w:val="007911FC"/>
    <w:rsid w:val="00794AB4"/>
    <w:rsid w:val="00796B77"/>
    <w:rsid w:val="007A0462"/>
    <w:rsid w:val="007A084B"/>
    <w:rsid w:val="007A0C68"/>
    <w:rsid w:val="007A2360"/>
    <w:rsid w:val="007A3501"/>
    <w:rsid w:val="007A36A0"/>
    <w:rsid w:val="007A389E"/>
    <w:rsid w:val="007A4565"/>
    <w:rsid w:val="007A475A"/>
    <w:rsid w:val="007A491C"/>
    <w:rsid w:val="007A7562"/>
    <w:rsid w:val="007B0221"/>
    <w:rsid w:val="007B057F"/>
    <w:rsid w:val="007B074A"/>
    <w:rsid w:val="007B0BA9"/>
    <w:rsid w:val="007B0D6C"/>
    <w:rsid w:val="007B12D6"/>
    <w:rsid w:val="007B360F"/>
    <w:rsid w:val="007B3B50"/>
    <w:rsid w:val="007B4412"/>
    <w:rsid w:val="007B5055"/>
    <w:rsid w:val="007B572A"/>
    <w:rsid w:val="007B5F2A"/>
    <w:rsid w:val="007C0FDC"/>
    <w:rsid w:val="007C2C82"/>
    <w:rsid w:val="007C2F5B"/>
    <w:rsid w:val="007C3AF0"/>
    <w:rsid w:val="007C4335"/>
    <w:rsid w:val="007C49B7"/>
    <w:rsid w:val="007C4E77"/>
    <w:rsid w:val="007C500A"/>
    <w:rsid w:val="007C5D90"/>
    <w:rsid w:val="007C6168"/>
    <w:rsid w:val="007C6456"/>
    <w:rsid w:val="007C682F"/>
    <w:rsid w:val="007C6F18"/>
    <w:rsid w:val="007D0318"/>
    <w:rsid w:val="007D031C"/>
    <w:rsid w:val="007D044D"/>
    <w:rsid w:val="007D10A1"/>
    <w:rsid w:val="007D205E"/>
    <w:rsid w:val="007D29D6"/>
    <w:rsid w:val="007D2A99"/>
    <w:rsid w:val="007D3B1B"/>
    <w:rsid w:val="007E0504"/>
    <w:rsid w:val="007E09CD"/>
    <w:rsid w:val="007E1450"/>
    <w:rsid w:val="007E1B78"/>
    <w:rsid w:val="007E1C15"/>
    <w:rsid w:val="007E1E73"/>
    <w:rsid w:val="007E2EE3"/>
    <w:rsid w:val="007E32C1"/>
    <w:rsid w:val="007E3AB7"/>
    <w:rsid w:val="007E4EDB"/>
    <w:rsid w:val="007E6CA9"/>
    <w:rsid w:val="007E727C"/>
    <w:rsid w:val="007F01B2"/>
    <w:rsid w:val="007F0D00"/>
    <w:rsid w:val="007F130E"/>
    <w:rsid w:val="007F1A46"/>
    <w:rsid w:val="007F1BFD"/>
    <w:rsid w:val="007F1F25"/>
    <w:rsid w:val="007F21E1"/>
    <w:rsid w:val="007F26B2"/>
    <w:rsid w:val="007F44BB"/>
    <w:rsid w:val="007F5169"/>
    <w:rsid w:val="007F55DF"/>
    <w:rsid w:val="007F641E"/>
    <w:rsid w:val="007F64CB"/>
    <w:rsid w:val="007F68D7"/>
    <w:rsid w:val="008000C8"/>
    <w:rsid w:val="00800389"/>
    <w:rsid w:val="00800F83"/>
    <w:rsid w:val="0080122B"/>
    <w:rsid w:val="00801353"/>
    <w:rsid w:val="008018DC"/>
    <w:rsid w:val="00801A81"/>
    <w:rsid w:val="00802239"/>
    <w:rsid w:val="0080260A"/>
    <w:rsid w:val="00802741"/>
    <w:rsid w:val="008031AD"/>
    <w:rsid w:val="008032B9"/>
    <w:rsid w:val="00804170"/>
    <w:rsid w:val="00804A92"/>
    <w:rsid w:val="00806E5B"/>
    <w:rsid w:val="00807229"/>
    <w:rsid w:val="0081053A"/>
    <w:rsid w:val="00810E11"/>
    <w:rsid w:val="00813461"/>
    <w:rsid w:val="0081356F"/>
    <w:rsid w:val="008135FC"/>
    <w:rsid w:val="00815163"/>
    <w:rsid w:val="008158E2"/>
    <w:rsid w:val="00815E3D"/>
    <w:rsid w:val="0081665D"/>
    <w:rsid w:val="008177B4"/>
    <w:rsid w:val="00817EA5"/>
    <w:rsid w:val="008226AF"/>
    <w:rsid w:val="00822ED6"/>
    <w:rsid w:val="00823207"/>
    <w:rsid w:val="008237A0"/>
    <w:rsid w:val="008246B7"/>
    <w:rsid w:val="0082558D"/>
    <w:rsid w:val="00825E92"/>
    <w:rsid w:val="00826436"/>
    <w:rsid w:val="00827482"/>
    <w:rsid w:val="00830077"/>
    <w:rsid w:val="008309F7"/>
    <w:rsid w:val="008312E3"/>
    <w:rsid w:val="00831C19"/>
    <w:rsid w:val="008335B4"/>
    <w:rsid w:val="0083515B"/>
    <w:rsid w:val="008360D4"/>
    <w:rsid w:val="00837AEF"/>
    <w:rsid w:val="00840307"/>
    <w:rsid w:val="008407F0"/>
    <w:rsid w:val="008408AC"/>
    <w:rsid w:val="00840A7C"/>
    <w:rsid w:val="008435DF"/>
    <w:rsid w:val="00844EB3"/>
    <w:rsid w:val="00845211"/>
    <w:rsid w:val="008455B3"/>
    <w:rsid w:val="0084619D"/>
    <w:rsid w:val="008462E6"/>
    <w:rsid w:val="0084692D"/>
    <w:rsid w:val="00847154"/>
    <w:rsid w:val="00847382"/>
    <w:rsid w:val="00847B49"/>
    <w:rsid w:val="00853001"/>
    <w:rsid w:val="00853301"/>
    <w:rsid w:val="00853E1C"/>
    <w:rsid w:val="00854625"/>
    <w:rsid w:val="00854AB6"/>
    <w:rsid w:val="008555FD"/>
    <w:rsid w:val="008565C0"/>
    <w:rsid w:val="00857364"/>
    <w:rsid w:val="00857EEF"/>
    <w:rsid w:val="00861DFE"/>
    <w:rsid w:val="00861FFF"/>
    <w:rsid w:val="008628F5"/>
    <w:rsid w:val="00862EEE"/>
    <w:rsid w:val="008631DF"/>
    <w:rsid w:val="00863763"/>
    <w:rsid w:val="00863A15"/>
    <w:rsid w:val="00863B65"/>
    <w:rsid w:val="0086473C"/>
    <w:rsid w:val="008656D6"/>
    <w:rsid w:val="00866186"/>
    <w:rsid w:val="008665FD"/>
    <w:rsid w:val="0086662C"/>
    <w:rsid w:val="0086665A"/>
    <w:rsid w:val="008668CE"/>
    <w:rsid w:val="00866B35"/>
    <w:rsid w:val="00867604"/>
    <w:rsid w:val="00867916"/>
    <w:rsid w:val="00867D6E"/>
    <w:rsid w:val="00867D99"/>
    <w:rsid w:val="00870019"/>
    <w:rsid w:val="0087167F"/>
    <w:rsid w:val="0087171B"/>
    <w:rsid w:val="00871BB4"/>
    <w:rsid w:val="00872490"/>
    <w:rsid w:val="008724C2"/>
    <w:rsid w:val="00872B5C"/>
    <w:rsid w:val="00873F78"/>
    <w:rsid w:val="0087429A"/>
    <w:rsid w:val="008758EA"/>
    <w:rsid w:val="008765BF"/>
    <w:rsid w:val="008766D2"/>
    <w:rsid w:val="00877F82"/>
    <w:rsid w:val="00883415"/>
    <w:rsid w:val="00884A41"/>
    <w:rsid w:val="00884B95"/>
    <w:rsid w:val="00884CE3"/>
    <w:rsid w:val="0088538A"/>
    <w:rsid w:val="0088628D"/>
    <w:rsid w:val="008876B7"/>
    <w:rsid w:val="00887E0D"/>
    <w:rsid w:val="00890871"/>
    <w:rsid w:val="00891646"/>
    <w:rsid w:val="00892518"/>
    <w:rsid w:val="00892893"/>
    <w:rsid w:val="00892E61"/>
    <w:rsid w:val="008935BE"/>
    <w:rsid w:val="00893D80"/>
    <w:rsid w:val="00893E9D"/>
    <w:rsid w:val="00894265"/>
    <w:rsid w:val="008942DF"/>
    <w:rsid w:val="0089522E"/>
    <w:rsid w:val="00895972"/>
    <w:rsid w:val="00896CEC"/>
    <w:rsid w:val="008A0428"/>
    <w:rsid w:val="008A0918"/>
    <w:rsid w:val="008A0ABB"/>
    <w:rsid w:val="008A1854"/>
    <w:rsid w:val="008A1B2E"/>
    <w:rsid w:val="008A1DF5"/>
    <w:rsid w:val="008A1E7E"/>
    <w:rsid w:val="008A2457"/>
    <w:rsid w:val="008A30E5"/>
    <w:rsid w:val="008A321E"/>
    <w:rsid w:val="008A38AD"/>
    <w:rsid w:val="008A4059"/>
    <w:rsid w:val="008A4D17"/>
    <w:rsid w:val="008A5363"/>
    <w:rsid w:val="008A59B2"/>
    <w:rsid w:val="008A5FCA"/>
    <w:rsid w:val="008A6748"/>
    <w:rsid w:val="008A6E64"/>
    <w:rsid w:val="008A7431"/>
    <w:rsid w:val="008A7EC6"/>
    <w:rsid w:val="008B00AC"/>
    <w:rsid w:val="008B1AC9"/>
    <w:rsid w:val="008B212E"/>
    <w:rsid w:val="008B2E83"/>
    <w:rsid w:val="008B3055"/>
    <w:rsid w:val="008B3B1A"/>
    <w:rsid w:val="008B3C8B"/>
    <w:rsid w:val="008B4B7E"/>
    <w:rsid w:val="008B4EB5"/>
    <w:rsid w:val="008B6736"/>
    <w:rsid w:val="008B6B58"/>
    <w:rsid w:val="008B705E"/>
    <w:rsid w:val="008B78B8"/>
    <w:rsid w:val="008B79FE"/>
    <w:rsid w:val="008B7BD6"/>
    <w:rsid w:val="008C0B88"/>
    <w:rsid w:val="008C1462"/>
    <w:rsid w:val="008C40A5"/>
    <w:rsid w:val="008C47AC"/>
    <w:rsid w:val="008C4D48"/>
    <w:rsid w:val="008C535E"/>
    <w:rsid w:val="008C54F3"/>
    <w:rsid w:val="008C709C"/>
    <w:rsid w:val="008C7128"/>
    <w:rsid w:val="008C7417"/>
    <w:rsid w:val="008C75A3"/>
    <w:rsid w:val="008C7692"/>
    <w:rsid w:val="008C7C56"/>
    <w:rsid w:val="008D0097"/>
    <w:rsid w:val="008D058A"/>
    <w:rsid w:val="008D0C75"/>
    <w:rsid w:val="008D158C"/>
    <w:rsid w:val="008D19D7"/>
    <w:rsid w:val="008D1B26"/>
    <w:rsid w:val="008D1FD8"/>
    <w:rsid w:val="008D26F9"/>
    <w:rsid w:val="008D3525"/>
    <w:rsid w:val="008D4279"/>
    <w:rsid w:val="008D4306"/>
    <w:rsid w:val="008D4642"/>
    <w:rsid w:val="008D489C"/>
    <w:rsid w:val="008D4A5E"/>
    <w:rsid w:val="008D4AC6"/>
    <w:rsid w:val="008D663A"/>
    <w:rsid w:val="008D6941"/>
    <w:rsid w:val="008D7C08"/>
    <w:rsid w:val="008D7ED1"/>
    <w:rsid w:val="008E01C5"/>
    <w:rsid w:val="008E027E"/>
    <w:rsid w:val="008E0A70"/>
    <w:rsid w:val="008E116E"/>
    <w:rsid w:val="008E12BD"/>
    <w:rsid w:val="008E1DF8"/>
    <w:rsid w:val="008E2227"/>
    <w:rsid w:val="008E2423"/>
    <w:rsid w:val="008E57A2"/>
    <w:rsid w:val="008E7229"/>
    <w:rsid w:val="008E7CF4"/>
    <w:rsid w:val="008F0070"/>
    <w:rsid w:val="008F1962"/>
    <w:rsid w:val="008F28E9"/>
    <w:rsid w:val="008F2DC4"/>
    <w:rsid w:val="008F3365"/>
    <w:rsid w:val="008F358D"/>
    <w:rsid w:val="008F36A6"/>
    <w:rsid w:val="008F4E11"/>
    <w:rsid w:val="008F5269"/>
    <w:rsid w:val="008F7509"/>
    <w:rsid w:val="00900021"/>
    <w:rsid w:val="00900874"/>
    <w:rsid w:val="009019A6"/>
    <w:rsid w:val="0090253A"/>
    <w:rsid w:val="00902941"/>
    <w:rsid w:val="00902D38"/>
    <w:rsid w:val="00903216"/>
    <w:rsid w:val="0090345D"/>
    <w:rsid w:val="00903B91"/>
    <w:rsid w:val="00903D63"/>
    <w:rsid w:val="00904611"/>
    <w:rsid w:val="009055E1"/>
    <w:rsid w:val="00905A1F"/>
    <w:rsid w:val="009064F6"/>
    <w:rsid w:val="00910437"/>
    <w:rsid w:val="009104A0"/>
    <w:rsid w:val="00910539"/>
    <w:rsid w:val="009114C9"/>
    <w:rsid w:val="009120CA"/>
    <w:rsid w:val="00912325"/>
    <w:rsid w:val="00912567"/>
    <w:rsid w:val="009125F9"/>
    <w:rsid w:val="00912899"/>
    <w:rsid w:val="009131C8"/>
    <w:rsid w:val="009133CD"/>
    <w:rsid w:val="0091437B"/>
    <w:rsid w:val="00914631"/>
    <w:rsid w:val="00914C3A"/>
    <w:rsid w:val="009159CD"/>
    <w:rsid w:val="00915E72"/>
    <w:rsid w:val="00916E47"/>
    <w:rsid w:val="00916F09"/>
    <w:rsid w:val="00917FFD"/>
    <w:rsid w:val="00920444"/>
    <w:rsid w:val="0092050E"/>
    <w:rsid w:val="00920DD8"/>
    <w:rsid w:val="00921036"/>
    <w:rsid w:val="0092129E"/>
    <w:rsid w:val="00922ED2"/>
    <w:rsid w:val="009267DD"/>
    <w:rsid w:val="0093053D"/>
    <w:rsid w:val="00930695"/>
    <w:rsid w:val="00930E1C"/>
    <w:rsid w:val="00930E8E"/>
    <w:rsid w:val="00931560"/>
    <w:rsid w:val="0093223D"/>
    <w:rsid w:val="00932572"/>
    <w:rsid w:val="0093275D"/>
    <w:rsid w:val="00932C70"/>
    <w:rsid w:val="00933026"/>
    <w:rsid w:val="009338FC"/>
    <w:rsid w:val="0093424A"/>
    <w:rsid w:val="009343C2"/>
    <w:rsid w:val="00934AE4"/>
    <w:rsid w:val="00935DA0"/>
    <w:rsid w:val="00936A1E"/>
    <w:rsid w:val="00936DCC"/>
    <w:rsid w:val="00940281"/>
    <w:rsid w:val="009417FC"/>
    <w:rsid w:val="00941A3F"/>
    <w:rsid w:val="00942FEC"/>
    <w:rsid w:val="009441BE"/>
    <w:rsid w:val="009446EA"/>
    <w:rsid w:val="00944B64"/>
    <w:rsid w:val="009462E7"/>
    <w:rsid w:val="00947763"/>
    <w:rsid w:val="00950A2F"/>
    <w:rsid w:val="00950FF5"/>
    <w:rsid w:val="00951380"/>
    <w:rsid w:val="00951666"/>
    <w:rsid w:val="009518D6"/>
    <w:rsid w:val="00952CC4"/>
    <w:rsid w:val="009535FC"/>
    <w:rsid w:val="00954A82"/>
    <w:rsid w:val="009554C3"/>
    <w:rsid w:val="00955FC3"/>
    <w:rsid w:val="0095603F"/>
    <w:rsid w:val="00957451"/>
    <w:rsid w:val="009577DD"/>
    <w:rsid w:val="00957A68"/>
    <w:rsid w:val="00957AC4"/>
    <w:rsid w:val="00957CA1"/>
    <w:rsid w:val="009605F5"/>
    <w:rsid w:val="009618A2"/>
    <w:rsid w:val="00961DB2"/>
    <w:rsid w:val="009629C3"/>
    <w:rsid w:val="00962B76"/>
    <w:rsid w:val="009639A1"/>
    <w:rsid w:val="009653BF"/>
    <w:rsid w:val="00967A41"/>
    <w:rsid w:val="009708A7"/>
    <w:rsid w:val="00970D59"/>
    <w:rsid w:val="00971A7B"/>
    <w:rsid w:val="0097336C"/>
    <w:rsid w:val="009734F5"/>
    <w:rsid w:val="00973674"/>
    <w:rsid w:val="0097580E"/>
    <w:rsid w:val="00975AD4"/>
    <w:rsid w:val="009763FF"/>
    <w:rsid w:val="009769D0"/>
    <w:rsid w:val="00977CC5"/>
    <w:rsid w:val="00980BDA"/>
    <w:rsid w:val="00981188"/>
    <w:rsid w:val="0098133B"/>
    <w:rsid w:val="009820AA"/>
    <w:rsid w:val="00982287"/>
    <w:rsid w:val="00982674"/>
    <w:rsid w:val="00984D07"/>
    <w:rsid w:val="009851F6"/>
    <w:rsid w:val="009855B8"/>
    <w:rsid w:val="00985872"/>
    <w:rsid w:val="00986699"/>
    <w:rsid w:val="0098669E"/>
    <w:rsid w:val="00986E6E"/>
    <w:rsid w:val="00987B0F"/>
    <w:rsid w:val="00987DC7"/>
    <w:rsid w:val="0099044D"/>
    <w:rsid w:val="0099157B"/>
    <w:rsid w:val="00991B0E"/>
    <w:rsid w:val="0099344C"/>
    <w:rsid w:val="00993812"/>
    <w:rsid w:val="00993F6A"/>
    <w:rsid w:val="0099411C"/>
    <w:rsid w:val="00995985"/>
    <w:rsid w:val="00997937"/>
    <w:rsid w:val="009A02A8"/>
    <w:rsid w:val="009A24FE"/>
    <w:rsid w:val="009A2F29"/>
    <w:rsid w:val="009A3184"/>
    <w:rsid w:val="009A3D4C"/>
    <w:rsid w:val="009A4341"/>
    <w:rsid w:val="009A515A"/>
    <w:rsid w:val="009A56C6"/>
    <w:rsid w:val="009A6BCA"/>
    <w:rsid w:val="009A7077"/>
    <w:rsid w:val="009A7189"/>
    <w:rsid w:val="009A7568"/>
    <w:rsid w:val="009A7C8C"/>
    <w:rsid w:val="009A7D69"/>
    <w:rsid w:val="009B179F"/>
    <w:rsid w:val="009B285D"/>
    <w:rsid w:val="009B2C5D"/>
    <w:rsid w:val="009B385E"/>
    <w:rsid w:val="009B4A67"/>
    <w:rsid w:val="009B5E60"/>
    <w:rsid w:val="009B67BC"/>
    <w:rsid w:val="009B7100"/>
    <w:rsid w:val="009B785F"/>
    <w:rsid w:val="009C146F"/>
    <w:rsid w:val="009C318D"/>
    <w:rsid w:val="009C5221"/>
    <w:rsid w:val="009C626E"/>
    <w:rsid w:val="009C629B"/>
    <w:rsid w:val="009C635E"/>
    <w:rsid w:val="009C6481"/>
    <w:rsid w:val="009C6F67"/>
    <w:rsid w:val="009C72AB"/>
    <w:rsid w:val="009C737E"/>
    <w:rsid w:val="009C766A"/>
    <w:rsid w:val="009C76C4"/>
    <w:rsid w:val="009D0AB5"/>
    <w:rsid w:val="009D1B85"/>
    <w:rsid w:val="009D2294"/>
    <w:rsid w:val="009D29B7"/>
    <w:rsid w:val="009D2A56"/>
    <w:rsid w:val="009D3300"/>
    <w:rsid w:val="009D3D93"/>
    <w:rsid w:val="009D3FBB"/>
    <w:rsid w:val="009D48A1"/>
    <w:rsid w:val="009D4D44"/>
    <w:rsid w:val="009D7012"/>
    <w:rsid w:val="009D7240"/>
    <w:rsid w:val="009D747F"/>
    <w:rsid w:val="009D7C32"/>
    <w:rsid w:val="009E0D48"/>
    <w:rsid w:val="009E0EEF"/>
    <w:rsid w:val="009E11CF"/>
    <w:rsid w:val="009E1419"/>
    <w:rsid w:val="009E26F3"/>
    <w:rsid w:val="009E2975"/>
    <w:rsid w:val="009E3296"/>
    <w:rsid w:val="009E3653"/>
    <w:rsid w:val="009E3A42"/>
    <w:rsid w:val="009E56BE"/>
    <w:rsid w:val="009E56BF"/>
    <w:rsid w:val="009E62D7"/>
    <w:rsid w:val="009E6F63"/>
    <w:rsid w:val="009E745C"/>
    <w:rsid w:val="009E7A5D"/>
    <w:rsid w:val="009F1528"/>
    <w:rsid w:val="009F1EFE"/>
    <w:rsid w:val="009F2565"/>
    <w:rsid w:val="009F36C6"/>
    <w:rsid w:val="009F4490"/>
    <w:rsid w:val="009F4BA7"/>
    <w:rsid w:val="009F5708"/>
    <w:rsid w:val="009F589D"/>
    <w:rsid w:val="009F6366"/>
    <w:rsid w:val="009F71D0"/>
    <w:rsid w:val="009F7669"/>
    <w:rsid w:val="009F7959"/>
    <w:rsid w:val="00A002EF"/>
    <w:rsid w:val="00A0071B"/>
    <w:rsid w:val="00A020FB"/>
    <w:rsid w:val="00A02531"/>
    <w:rsid w:val="00A0281D"/>
    <w:rsid w:val="00A02FDE"/>
    <w:rsid w:val="00A03151"/>
    <w:rsid w:val="00A046D2"/>
    <w:rsid w:val="00A051AB"/>
    <w:rsid w:val="00A05E19"/>
    <w:rsid w:val="00A06C44"/>
    <w:rsid w:val="00A10521"/>
    <w:rsid w:val="00A10777"/>
    <w:rsid w:val="00A13093"/>
    <w:rsid w:val="00A140AC"/>
    <w:rsid w:val="00A14703"/>
    <w:rsid w:val="00A14DF7"/>
    <w:rsid w:val="00A151A5"/>
    <w:rsid w:val="00A158A5"/>
    <w:rsid w:val="00A15EA1"/>
    <w:rsid w:val="00A16DEA"/>
    <w:rsid w:val="00A173CF"/>
    <w:rsid w:val="00A21209"/>
    <w:rsid w:val="00A22148"/>
    <w:rsid w:val="00A221C4"/>
    <w:rsid w:val="00A222AD"/>
    <w:rsid w:val="00A24C51"/>
    <w:rsid w:val="00A252AB"/>
    <w:rsid w:val="00A25C17"/>
    <w:rsid w:val="00A26184"/>
    <w:rsid w:val="00A26EC8"/>
    <w:rsid w:val="00A27615"/>
    <w:rsid w:val="00A306B5"/>
    <w:rsid w:val="00A3096F"/>
    <w:rsid w:val="00A30AD2"/>
    <w:rsid w:val="00A314AA"/>
    <w:rsid w:val="00A319C6"/>
    <w:rsid w:val="00A32347"/>
    <w:rsid w:val="00A3290B"/>
    <w:rsid w:val="00A32A0D"/>
    <w:rsid w:val="00A32FE5"/>
    <w:rsid w:val="00A3406A"/>
    <w:rsid w:val="00A34818"/>
    <w:rsid w:val="00A35B52"/>
    <w:rsid w:val="00A36239"/>
    <w:rsid w:val="00A37E8F"/>
    <w:rsid w:val="00A40055"/>
    <w:rsid w:val="00A4017A"/>
    <w:rsid w:val="00A409C2"/>
    <w:rsid w:val="00A421B4"/>
    <w:rsid w:val="00A43085"/>
    <w:rsid w:val="00A445A4"/>
    <w:rsid w:val="00A44C49"/>
    <w:rsid w:val="00A470AD"/>
    <w:rsid w:val="00A47D72"/>
    <w:rsid w:val="00A503F5"/>
    <w:rsid w:val="00A5062C"/>
    <w:rsid w:val="00A511E0"/>
    <w:rsid w:val="00A5189B"/>
    <w:rsid w:val="00A52596"/>
    <w:rsid w:val="00A529DE"/>
    <w:rsid w:val="00A52A35"/>
    <w:rsid w:val="00A530C4"/>
    <w:rsid w:val="00A53CF5"/>
    <w:rsid w:val="00A546BB"/>
    <w:rsid w:val="00A54F22"/>
    <w:rsid w:val="00A56D95"/>
    <w:rsid w:val="00A56DC9"/>
    <w:rsid w:val="00A56EDD"/>
    <w:rsid w:val="00A57BE6"/>
    <w:rsid w:val="00A57C2B"/>
    <w:rsid w:val="00A57C50"/>
    <w:rsid w:val="00A57D52"/>
    <w:rsid w:val="00A57EF0"/>
    <w:rsid w:val="00A60689"/>
    <w:rsid w:val="00A62182"/>
    <w:rsid w:val="00A62547"/>
    <w:rsid w:val="00A63796"/>
    <w:rsid w:val="00A639E9"/>
    <w:rsid w:val="00A64FD0"/>
    <w:rsid w:val="00A65B8D"/>
    <w:rsid w:val="00A65E3C"/>
    <w:rsid w:val="00A65E91"/>
    <w:rsid w:val="00A66389"/>
    <w:rsid w:val="00A665B8"/>
    <w:rsid w:val="00A66EB6"/>
    <w:rsid w:val="00A677B3"/>
    <w:rsid w:val="00A67C50"/>
    <w:rsid w:val="00A71087"/>
    <w:rsid w:val="00A722B4"/>
    <w:rsid w:val="00A72896"/>
    <w:rsid w:val="00A73161"/>
    <w:rsid w:val="00A752D2"/>
    <w:rsid w:val="00A75664"/>
    <w:rsid w:val="00A76573"/>
    <w:rsid w:val="00A76ECD"/>
    <w:rsid w:val="00A779D7"/>
    <w:rsid w:val="00A77C2F"/>
    <w:rsid w:val="00A81376"/>
    <w:rsid w:val="00A818DB"/>
    <w:rsid w:val="00A81903"/>
    <w:rsid w:val="00A8274B"/>
    <w:rsid w:val="00A827C1"/>
    <w:rsid w:val="00A837E0"/>
    <w:rsid w:val="00A85FE7"/>
    <w:rsid w:val="00A90AA7"/>
    <w:rsid w:val="00A90CF5"/>
    <w:rsid w:val="00A91141"/>
    <w:rsid w:val="00A929EA"/>
    <w:rsid w:val="00A92E00"/>
    <w:rsid w:val="00A945DB"/>
    <w:rsid w:val="00A94F01"/>
    <w:rsid w:val="00A95940"/>
    <w:rsid w:val="00A96061"/>
    <w:rsid w:val="00A9787F"/>
    <w:rsid w:val="00AA01EC"/>
    <w:rsid w:val="00AA0870"/>
    <w:rsid w:val="00AA3FBA"/>
    <w:rsid w:val="00AA5221"/>
    <w:rsid w:val="00AA5EFC"/>
    <w:rsid w:val="00AA6B4A"/>
    <w:rsid w:val="00AA75D8"/>
    <w:rsid w:val="00AB01CC"/>
    <w:rsid w:val="00AB0952"/>
    <w:rsid w:val="00AB0956"/>
    <w:rsid w:val="00AB0AEB"/>
    <w:rsid w:val="00AB1B1B"/>
    <w:rsid w:val="00AB25A6"/>
    <w:rsid w:val="00AB2C0D"/>
    <w:rsid w:val="00AB32C6"/>
    <w:rsid w:val="00AB3981"/>
    <w:rsid w:val="00AB3AF7"/>
    <w:rsid w:val="00AB3C29"/>
    <w:rsid w:val="00AB3D50"/>
    <w:rsid w:val="00AB4328"/>
    <w:rsid w:val="00AB458C"/>
    <w:rsid w:val="00AB4FD3"/>
    <w:rsid w:val="00AB5160"/>
    <w:rsid w:val="00AB6770"/>
    <w:rsid w:val="00AB7BC3"/>
    <w:rsid w:val="00AC0286"/>
    <w:rsid w:val="00AC120D"/>
    <w:rsid w:val="00AC2D04"/>
    <w:rsid w:val="00AC3F61"/>
    <w:rsid w:val="00AC420D"/>
    <w:rsid w:val="00AC58DB"/>
    <w:rsid w:val="00AC63EF"/>
    <w:rsid w:val="00AC6636"/>
    <w:rsid w:val="00AC75E9"/>
    <w:rsid w:val="00AD0E76"/>
    <w:rsid w:val="00AD1B65"/>
    <w:rsid w:val="00AD1EF1"/>
    <w:rsid w:val="00AD22EA"/>
    <w:rsid w:val="00AD3022"/>
    <w:rsid w:val="00AD3529"/>
    <w:rsid w:val="00AD3B74"/>
    <w:rsid w:val="00AD41BB"/>
    <w:rsid w:val="00AD52AD"/>
    <w:rsid w:val="00AD61F6"/>
    <w:rsid w:val="00AD642C"/>
    <w:rsid w:val="00AD6BA7"/>
    <w:rsid w:val="00AD6C87"/>
    <w:rsid w:val="00AD7157"/>
    <w:rsid w:val="00AD7BC8"/>
    <w:rsid w:val="00AE0C9C"/>
    <w:rsid w:val="00AE148F"/>
    <w:rsid w:val="00AE2669"/>
    <w:rsid w:val="00AE3D8F"/>
    <w:rsid w:val="00AE54CC"/>
    <w:rsid w:val="00AE651A"/>
    <w:rsid w:val="00AE6E2F"/>
    <w:rsid w:val="00AF1159"/>
    <w:rsid w:val="00AF17D3"/>
    <w:rsid w:val="00AF1A03"/>
    <w:rsid w:val="00AF1B0F"/>
    <w:rsid w:val="00AF3133"/>
    <w:rsid w:val="00AF3CB2"/>
    <w:rsid w:val="00AF3EBB"/>
    <w:rsid w:val="00AF46BA"/>
    <w:rsid w:val="00AF4C52"/>
    <w:rsid w:val="00AF6508"/>
    <w:rsid w:val="00AF6617"/>
    <w:rsid w:val="00AF7AAB"/>
    <w:rsid w:val="00B019CB"/>
    <w:rsid w:val="00B0230E"/>
    <w:rsid w:val="00B02806"/>
    <w:rsid w:val="00B03362"/>
    <w:rsid w:val="00B045DC"/>
    <w:rsid w:val="00B045F6"/>
    <w:rsid w:val="00B04804"/>
    <w:rsid w:val="00B04E72"/>
    <w:rsid w:val="00B05103"/>
    <w:rsid w:val="00B059AF"/>
    <w:rsid w:val="00B06A16"/>
    <w:rsid w:val="00B06C39"/>
    <w:rsid w:val="00B106E6"/>
    <w:rsid w:val="00B1082F"/>
    <w:rsid w:val="00B10986"/>
    <w:rsid w:val="00B10CC0"/>
    <w:rsid w:val="00B112BA"/>
    <w:rsid w:val="00B115AF"/>
    <w:rsid w:val="00B1199C"/>
    <w:rsid w:val="00B126DC"/>
    <w:rsid w:val="00B1450F"/>
    <w:rsid w:val="00B14C4C"/>
    <w:rsid w:val="00B151F0"/>
    <w:rsid w:val="00B153FB"/>
    <w:rsid w:val="00B156FD"/>
    <w:rsid w:val="00B16169"/>
    <w:rsid w:val="00B2139A"/>
    <w:rsid w:val="00B215D6"/>
    <w:rsid w:val="00B2173D"/>
    <w:rsid w:val="00B21AA8"/>
    <w:rsid w:val="00B21AAF"/>
    <w:rsid w:val="00B2204A"/>
    <w:rsid w:val="00B222A1"/>
    <w:rsid w:val="00B23E57"/>
    <w:rsid w:val="00B2521F"/>
    <w:rsid w:val="00B25343"/>
    <w:rsid w:val="00B25562"/>
    <w:rsid w:val="00B270D4"/>
    <w:rsid w:val="00B277BA"/>
    <w:rsid w:val="00B30E80"/>
    <w:rsid w:val="00B330E4"/>
    <w:rsid w:val="00B331E7"/>
    <w:rsid w:val="00B33209"/>
    <w:rsid w:val="00B33C09"/>
    <w:rsid w:val="00B355FB"/>
    <w:rsid w:val="00B3698D"/>
    <w:rsid w:val="00B36A82"/>
    <w:rsid w:val="00B36E62"/>
    <w:rsid w:val="00B37760"/>
    <w:rsid w:val="00B40341"/>
    <w:rsid w:val="00B41720"/>
    <w:rsid w:val="00B41EF1"/>
    <w:rsid w:val="00B42388"/>
    <w:rsid w:val="00B42C3D"/>
    <w:rsid w:val="00B42D7D"/>
    <w:rsid w:val="00B43669"/>
    <w:rsid w:val="00B43697"/>
    <w:rsid w:val="00B43704"/>
    <w:rsid w:val="00B439B6"/>
    <w:rsid w:val="00B44618"/>
    <w:rsid w:val="00B4476D"/>
    <w:rsid w:val="00B450EC"/>
    <w:rsid w:val="00B451A3"/>
    <w:rsid w:val="00B45251"/>
    <w:rsid w:val="00B45BFC"/>
    <w:rsid w:val="00B464EA"/>
    <w:rsid w:val="00B50A15"/>
    <w:rsid w:val="00B50A6D"/>
    <w:rsid w:val="00B519B1"/>
    <w:rsid w:val="00B524BC"/>
    <w:rsid w:val="00B528CB"/>
    <w:rsid w:val="00B535D4"/>
    <w:rsid w:val="00B53946"/>
    <w:rsid w:val="00B54001"/>
    <w:rsid w:val="00B54770"/>
    <w:rsid w:val="00B55081"/>
    <w:rsid w:val="00B55284"/>
    <w:rsid w:val="00B55456"/>
    <w:rsid w:val="00B555A6"/>
    <w:rsid w:val="00B55C88"/>
    <w:rsid w:val="00B55FE1"/>
    <w:rsid w:val="00B56827"/>
    <w:rsid w:val="00B56A4E"/>
    <w:rsid w:val="00B56F0D"/>
    <w:rsid w:val="00B5719F"/>
    <w:rsid w:val="00B57B01"/>
    <w:rsid w:val="00B57F11"/>
    <w:rsid w:val="00B601C1"/>
    <w:rsid w:val="00B60CAE"/>
    <w:rsid w:val="00B60D9B"/>
    <w:rsid w:val="00B61767"/>
    <w:rsid w:val="00B63505"/>
    <w:rsid w:val="00B63E1E"/>
    <w:rsid w:val="00B6401F"/>
    <w:rsid w:val="00B6406C"/>
    <w:rsid w:val="00B6478D"/>
    <w:rsid w:val="00B65BFF"/>
    <w:rsid w:val="00B66032"/>
    <w:rsid w:val="00B66C9A"/>
    <w:rsid w:val="00B66DCD"/>
    <w:rsid w:val="00B67671"/>
    <w:rsid w:val="00B70F41"/>
    <w:rsid w:val="00B70F93"/>
    <w:rsid w:val="00B71014"/>
    <w:rsid w:val="00B7101F"/>
    <w:rsid w:val="00B712BE"/>
    <w:rsid w:val="00B7157E"/>
    <w:rsid w:val="00B733A4"/>
    <w:rsid w:val="00B73D8A"/>
    <w:rsid w:val="00B73DE3"/>
    <w:rsid w:val="00B73F1C"/>
    <w:rsid w:val="00B743E8"/>
    <w:rsid w:val="00B7478A"/>
    <w:rsid w:val="00B74F78"/>
    <w:rsid w:val="00B75312"/>
    <w:rsid w:val="00B7628C"/>
    <w:rsid w:val="00B76ED0"/>
    <w:rsid w:val="00B76F49"/>
    <w:rsid w:val="00B7757F"/>
    <w:rsid w:val="00B806D4"/>
    <w:rsid w:val="00B8094F"/>
    <w:rsid w:val="00B80B20"/>
    <w:rsid w:val="00B81998"/>
    <w:rsid w:val="00B82C59"/>
    <w:rsid w:val="00B82D0B"/>
    <w:rsid w:val="00B8416A"/>
    <w:rsid w:val="00B84AD6"/>
    <w:rsid w:val="00B84EF8"/>
    <w:rsid w:val="00B84F87"/>
    <w:rsid w:val="00B858A9"/>
    <w:rsid w:val="00B86927"/>
    <w:rsid w:val="00B8701B"/>
    <w:rsid w:val="00B872A2"/>
    <w:rsid w:val="00B87C9F"/>
    <w:rsid w:val="00B900FA"/>
    <w:rsid w:val="00B9131E"/>
    <w:rsid w:val="00B91F93"/>
    <w:rsid w:val="00B92F17"/>
    <w:rsid w:val="00B9380E"/>
    <w:rsid w:val="00B94301"/>
    <w:rsid w:val="00B94AA0"/>
    <w:rsid w:val="00B950D5"/>
    <w:rsid w:val="00B96121"/>
    <w:rsid w:val="00B9765D"/>
    <w:rsid w:val="00BA0B03"/>
    <w:rsid w:val="00BA0BDC"/>
    <w:rsid w:val="00BA189B"/>
    <w:rsid w:val="00BA31F6"/>
    <w:rsid w:val="00BA4B40"/>
    <w:rsid w:val="00BA5361"/>
    <w:rsid w:val="00BA57C9"/>
    <w:rsid w:val="00BA5C8A"/>
    <w:rsid w:val="00BA76FC"/>
    <w:rsid w:val="00BB1235"/>
    <w:rsid w:val="00BB3FD0"/>
    <w:rsid w:val="00BB4492"/>
    <w:rsid w:val="00BB5278"/>
    <w:rsid w:val="00BB6383"/>
    <w:rsid w:val="00BB6E44"/>
    <w:rsid w:val="00BC0220"/>
    <w:rsid w:val="00BC0E47"/>
    <w:rsid w:val="00BC1C14"/>
    <w:rsid w:val="00BC2166"/>
    <w:rsid w:val="00BC2597"/>
    <w:rsid w:val="00BC3EDC"/>
    <w:rsid w:val="00BC4A54"/>
    <w:rsid w:val="00BC5299"/>
    <w:rsid w:val="00BC5539"/>
    <w:rsid w:val="00BC5BCA"/>
    <w:rsid w:val="00BC6386"/>
    <w:rsid w:val="00BC728D"/>
    <w:rsid w:val="00BC780E"/>
    <w:rsid w:val="00BD2B5D"/>
    <w:rsid w:val="00BD3610"/>
    <w:rsid w:val="00BD441F"/>
    <w:rsid w:val="00BD4915"/>
    <w:rsid w:val="00BD496A"/>
    <w:rsid w:val="00BD5AC2"/>
    <w:rsid w:val="00BD5D9C"/>
    <w:rsid w:val="00BD62DF"/>
    <w:rsid w:val="00BD70BA"/>
    <w:rsid w:val="00BD7599"/>
    <w:rsid w:val="00BD75BD"/>
    <w:rsid w:val="00BE1AC8"/>
    <w:rsid w:val="00BE1C51"/>
    <w:rsid w:val="00BE2336"/>
    <w:rsid w:val="00BE28D8"/>
    <w:rsid w:val="00BE2921"/>
    <w:rsid w:val="00BE2F9B"/>
    <w:rsid w:val="00BE36B3"/>
    <w:rsid w:val="00BE3BF2"/>
    <w:rsid w:val="00BE411E"/>
    <w:rsid w:val="00BE4179"/>
    <w:rsid w:val="00BE42FD"/>
    <w:rsid w:val="00BE4E04"/>
    <w:rsid w:val="00BE58B4"/>
    <w:rsid w:val="00BF05E5"/>
    <w:rsid w:val="00BF0CA2"/>
    <w:rsid w:val="00BF2A85"/>
    <w:rsid w:val="00BF2C47"/>
    <w:rsid w:val="00BF4B74"/>
    <w:rsid w:val="00BF4D70"/>
    <w:rsid w:val="00BF5E98"/>
    <w:rsid w:val="00BF6143"/>
    <w:rsid w:val="00BF67F8"/>
    <w:rsid w:val="00BF6ECC"/>
    <w:rsid w:val="00BF6F9F"/>
    <w:rsid w:val="00BF78BE"/>
    <w:rsid w:val="00C0016A"/>
    <w:rsid w:val="00C00391"/>
    <w:rsid w:val="00C005F0"/>
    <w:rsid w:val="00C00FD8"/>
    <w:rsid w:val="00C03B11"/>
    <w:rsid w:val="00C03E78"/>
    <w:rsid w:val="00C0610C"/>
    <w:rsid w:val="00C07094"/>
    <w:rsid w:val="00C074E8"/>
    <w:rsid w:val="00C106DF"/>
    <w:rsid w:val="00C10777"/>
    <w:rsid w:val="00C113B0"/>
    <w:rsid w:val="00C117F3"/>
    <w:rsid w:val="00C13E84"/>
    <w:rsid w:val="00C13EBA"/>
    <w:rsid w:val="00C140A9"/>
    <w:rsid w:val="00C14574"/>
    <w:rsid w:val="00C14A8C"/>
    <w:rsid w:val="00C14B63"/>
    <w:rsid w:val="00C14E1B"/>
    <w:rsid w:val="00C150DD"/>
    <w:rsid w:val="00C1511F"/>
    <w:rsid w:val="00C16789"/>
    <w:rsid w:val="00C17397"/>
    <w:rsid w:val="00C1794A"/>
    <w:rsid w:val="00C17E42"/>
    <w:rsid w:val="00C20996"/>
    <w:rsid w:val="00C20E89"/>
    <w:rsid w:val="00C21C02"/>
    <w:rsid w:val="00C233F5"/>
    <w:rsid w:val="00C23E9F"/>
    <w:rsid w:val="00C25810"/>
    <w:rsid w:val="00C25FDE"/>
    <w:rsid w:val="00C26291"/>
    <w:rsid w:val="00C26C42"/>
    <w:rsid w:val="00C27946"/>
    <w:rsid w:val="00C27B63"/>
    <w:rsid w:val="00C3146A"/>
    <w:rsid w:val="00C32AFE"/>
    <w:rsid w:val="00C33D38"/>
    <w:rsid w:val="00C33DDA"/>
    <w:rsid w:val="00C33F09"/>
    <w:rsid w:val="00C3403E"/>
    <w:rsid w:val="00C3448D"/>
    <w:rsid w:val="00C34E79"/>
    <w:rsid w:val="00C34E8F"/>
    <w:rsid w:val="00C358A5"/>
    <w:rsid w:val="00C35B32"/>
    <w:rsid w:val="00C40EC3"/>
    <w:rsid w:val="00C418C0"/>
    <w:rsid w:val="00C41944"/>
    <w:rsid w:val="00C42735"/>
    <w:rsid w:val="00C43FEE"/>
    <w:rsid w:val="00C44684"/>
    <w:rsid w:val="00C4492C"/>
    <w:rsid w:val="00C45A5D"/>
    <w:rsid w:val="00C46383"/>
    <w:rsid w:val="00C4665D"/>
    <w:rsid w:val="00C47400"/>
    <w:rsid w:val="00C5028C"/>
    <w:rsid w:val="00C5059E"/>
    <w:rsid w:val="00C507F0"/>
    <w:rsid w:val="00C50931"/>
    <w:rsid w:val="00C50B3C"/>
    <w:rsid w:val="00C521A7"/>
    <w:rsid w:val="00C5269E"/>
    <w:rsid w:val="00C53522"/>
    <w:rsid w:val="00C535C8"/>
    <w:rsid w:val="00C55FA5"/>
    <w:rsid w:val="00C57E9D"/>
    <w:rsid w:val="00C61DFF"/>
    <w:rsid w:val="00C63F6D"/>
    <w:rsid w:val="00C6465A"/>
    <w:rsid w:val="00C64E4B"/>
    <w:rsid w:val="00C657EE"/>
    <w:rsid w:val="00C66D49"/>
    <w:rsid w:val="00C707F3"/>
    <w:rsid w:val="00C70828"/>
    <w:rsid w:val="00C717A1"/>
    <w:rsid w:val="00C73683"/>
    <w:rsid w:val="00C736C3"/>
    <w:rsid w:val="00C73DC4"/>
    <w:rsid w:val="00C740B7"/>
    <w:rsid w:val="00C7565A"/>
    <w:rsid w:val="00C75BC2"/>
    <w:rsid w:val="00C75F82"/>
    <w:rsid w:val="00C76651"/>
    <w:rsid w:val="00C7671C"/>
    <w:rsid w:val="00C76814"/>
    <w:rsid w:val="00C76A5B"/>
    <w:rsid w:val="00C76B41"/>
    <w:rsid w:val="00C80C8E"/>
    <w:rsid w:val="00C82BF0"/>
    <w:rsid w:val="00C830A1"/>
    <w:rsid w:val="00C836C9"/>
    <w:rsid w:val="00C83A74"/>
    <w:rsid w:val="00C84C29"/>
    <w:rsid w:val="00C85579"/>
    <w:rsid w:val="00C85CE0"/>
    <w:rsid w:val="00C860B0"/>
    <w:rsid w:val="00C8647C"/>
    <w:rsid w:val="00C8781F"/>
    <w:rsid w:val="00C9084F"/>
    <w:rsid w:val="00C90FA4"/>
    <w:rsid w:val="00C93751"/>
    <w:rsid w:val="00C9385E"/>
    <w:rsid w:val="00C939D3"/>
    <w:rsid w:val="00C93EF2"/>
    <w:rsid w:val="00C9599B"/>
    <w:rsid w:val="00C95BD7"/>
    <w:rsid w:val="00C9679E"/>
    <w:rsid w:val="00C96B8A"/>
    <w:rsid w:val="00C96CB9"/>
    <w:rsid w:val="00C96E77"/>
    <w:rsid w:val="00C96F7A"/>
    <w:rsid w:val="00C96F96"/>
    <w:rsid w:val="00CA1DB2"/>
    <w:rsid w:val="00CA1FD2"/>
    <w:rsid w:val="00CA2102"/>
    <w:rsid w:val="00CA2E1F"/>
    <w:rsid w:val="00CA3754"/>
    <w:rsid w:val="00CA3756"/>
    <w:rsid w:val="00CA3CE5"/>
    <w:rsid w:val="00CA4B5B"/>
    <w:rsid w:val="00CB0DAC"/>
    <w:rsid w:val="00CB1F5B"/>
    <w:rsid w:val="00CB21AD"/>
    <w:rsid w:val="00CB2260"/>
    <w:rsid w:val="00CB2A10"/>
    <w:rsid w:val="00CB3751"/>
    <w:rsid w:val="00CB415B"/>
    <w:rsid w:val="00CB527C"/>
    <w:rsid w:val="00CB5BF7"/>
    <w:rsid w:val="00CB6E35"/>
    <w:rsid w:val="00CC0BC6"/>
    <w:rsid w:val="00CC1026"/>
    <w:rsid w:val="00CC1DC7"/>
    <w:rsid w:val="00CC3B0D"/>
    <w:rsid w:val="00CC4544"/>
    <w:rsid w:val="00CC4734"/>
    <w:rsid w:val="00CC4C65"/>
    <w:rsid w:val="00CC4ECB"/>
    <w:rsid w:val="00CC5483"/>
    <w:rsid w:val="00CC57EC"/>
    <w:rsid w:val="00CC6554"/>
    <w:rsid w:val="00CC6B5F"/>
    <w:rsid w:val="00CC6DA6"/>
    <w:rsid w:val="00CC7B5A"/>
    <w:rsid w:val="00CD0502"/>
    <w:rsid w:val="00CD05D4"/>
    <w:rsid w:val="00CD20D8"/>
    <w:rsid w:val="00CD226F"/>
    <w:rsid w:val="00CD298B"/>
    <w:rsid w:val="00CD2D0E"/>
    <w:rsid w:val="00CD2DF9"/>
    <w:rsid w:val="00CD3547"/>
    <w:rsid w:val="00CD417C"/>
    <w:rsid w:val="00CD4B47"/>
    <w:rsid w:val="00CD5EB8"/>
    <w:rsid w:val="00CD7284"/>
    <w:rsid w:val="00CD7E11"/>
    <w:rsid w:val="00CE09DA"/>
    <w:rsid w:val="00CE0F4C"/>
    <w:rsid w:val="00CE126B"/>
    <w:rsid w:val="00CE1D3E"/>
    <w:rsid w:val="00CE2384"/>
    <w:rsid w:val="00CE2D77"/>
    <w:rsid w:val="00CE3305"/>
    <w:rsid w:val="00CE4159"/>
    <w:rsid w:val="00CE429E"/>
    <w:rsid w:val="00CE43B4"/>
    <w:rsid w:val="00CE4573"/>
    <w:rsid w:val="00CE5570"/>
    <w:rsid w:val="00CE5BF3"/>
    <w:rsid w:val="00CF029D"/>
    <w:rsid w:val="00CF0675"/>
    <w:rsid w:val="00CF1627"/>
    <w:rsid w:val="00CF1DB9"/>
    <w:rsid w:val="00CF2B59"/>
    <w:rsid w:val="00CF3091"/>
    <w:rsid w:val="00CF34F8"/>
    <w:rsid w:val="00CF3B0A"/>
    <w:rsid w:val="00CF4A1F"/>
    <w:rsid w:val="00CF4BFE"/>
    <w:rsid w:val="00CF4F1F"/>
    <w:rsid w:val="00CF5F4A"/>
    <w:rsid w:val="00CF6452"/>
    <w:rsid w:val="00D00D5E"/>
    <w:rsid w:val="00D01602"/>
    <w:rsid w:val="00D057E7"/>
    <w:rsid w:val="00D05F4D"/>
    <w:rsid w:val="00D06D44"/>
    <w:rsid w:val="00D071D3"/>
    <w:rsid w:val="00D07A1E"/>
    <w:rsid w:val="00D102CC"/>
    <w:rsid w:val="00D1080F"/>
    <w:rsid w:val="00D10BD4"/>
    <w:rsid w:val="00D110BF"/>
    <w:rsid w:val="00D119C8"/>
    <w:rsid w:val="00D11F74"/>
    <w:rsid w:val="00D1368A"/>
    <w:rsid w:val="00D13BFB"/>
    <w:rsid w:val="00D1427D"/>
    <w:rsid w:val="00D14995"/>
    <w:rsid w:val="00D14DA1"/>
    <w:rsid w:val="00D14DE5"/>
    <w:rsid w:val="00D16DF1"/>
    <w:rsid w:val="00D17619"/>
    <w:rsid w:val="00D2118E"/>
    <w:rsid w:val="00D213ED"/>
    <w:rsid w:val="00D2250C"/>
    <w:rsid w:val="00D22659"/>
    <w:rsid w:val="00D24356"/>
    <w:rsid w:val="00D245B1"/>
    <w:rsid w:val="00D24C9B"/>
    <w:rsid w:val="00D253FD"/>
    <w:rsid w:val="00D25A91"/>
    <w:rsid w:val="00D26885"/>
    <w:rsid w:val="00D276FE"/>
    <w:rsid w:val="00D27D89"/>
    <w:rsid w:val="00D27F88"/>
    <w:rsid w:val="00D310BF"/>
    <w:rsid w:val="00D32736"/>
    <w:rsid w:val="00D33546"/>
    <w:rsid w:val="00D33562"/>
    <w:rsid w:val="00D335E4"/>
    <w:rsid w:val="00D34356"/>
    <w:rsid w:val="00D3441B"/>
    <w:rsid w:val="00D34598"/>
    <w:rsid w:val="00D350ED"/>
    <w:rsid w:val="00D3646D"/>
    <w:rsid w:val="00D36A90"/>
    <w:rsid w:val="00D37D7D"/>
    <w:rsid w:val="00D41F40"/>
    <w:rsid w:val="00D421F5"/>
    <w:rsid w:val="00D424E4"/>
    <w:rsid w:val="00D4388C"/>
    <w:rsid w:val="00D43C4A"/>
    <w:rsid w:val="00D44DBA"/>
    <w:rsid w:val="00D4778D"/>
    <w:rsid w:val="00D477DC"/>
    <w:rsid w:val="00D47AC4"/>
    <w:rsid w:val="00D509A1"/>
    <w:rsid w:val="00D50E55"/>
    <w:rsid w:val="00D518C3"/>
    <w:rsid w:val="00D53B13"/>
    <w:rsid w:val="00D53DC6"/>
    <w:rsid w:val="00D55114"/>
    <w:rsid w:val="00D55702"/>
    <w:rsid w:val="00D56FF5"/>
    <w:rsid w:val="00D57045"/>
    <w:rsid w:val="00D571DB"/>
    <w:rsid w:val="00D573AB"/>
    <w:rsid w:val="00D57F9F"/>
    <w:rsid w:val="00D61028"/>
    <w:rsid w:val="00D61D0F"/>
    <w:rsid w:val="00D62B39"/>
    <w:rsid w:val="00D639D1"/>
    <w:rsid w:val="00D63A34"/>
    <w:rsid w:val="00D641AA"/>
    <w:rsid w:val="00D6449C"/>
    <w:rsid w:val="00D64923"/>
    <w:rsid w:val="00D64B3B"/>
    <w:rsid w:val="00D66423"/>
    <w:rsid w:val="00D66AE1"/>
    <w:rsid w:val="00D67CD6"/>
    <w:rsid w:val="00D70181"/>
    <w:rsid w:val="00D7059F"/>
    <w:rsid w:val="00D72642"/>
    <w:rsid w:val="00D741F9"/>
    <w:rsid w:val="00D74896"/>
    <w:rsid w:val="00D75784"/>
    <w:rsid w:val="00D764ED"/>
    <w:rsid w:val="00D765FF"/>
    <w:rsid w:val="00D769FA"/>
    <w:rsid w:val="00D76B0C"/>
    <w:rsid w:val="00D770EF"/>
    <w:rsid w:val="00D77E1A"/>
    <w:rsid w:val="00D801B3"/>
    <w:rsid w:val="00D814D1"/>
    <w:rsid w:val="00D820F5"/>
    <w:rsid w:val="00D822E8"/>
    <w:rsid w:val="00D84AD6"/>
    <w:rsid w:val="00D85241"/>
    <w:rsid w:val="00D85398"/>
    <w:rsid w:val="00D86211"/>
    <w:rsid w:val="00D90328"/>
    <w:rsid w:val="00D90DD6"/>
    <w:rsid w:val="00D916CF"/>
    <w:rsid w:val="00D9185D"/>
    <w:rsid w:val="00D92CF8"/>
    <w:rsid w:val="00D93B95"/>
    <w:rsid w:val="00D94F82"/>
    <w:rsid w:val="00D96104"/>
    <w:rsid w:val="00D96D1A"/>
    <w:rsid w:val="00D97988"/>
    <w:rsid w:val="00DA1499"/>
    <w:rsid w:val="00DA24FB"/>
    <w:rsid w:val="00DA4A11"/>
    <w:rsid w:val="00DA60AA"/>
    <w:rsid w:val="00DA62F8"/>
    <w:rsid w:val="00DA70A9"/>
    <w:rsid w:val="00DA73DE"/>
    <w:rsid w:val="00DA78CC"/>
    <w:rsid w:val="00DB0643"/>
    <w:rsid w:val="00DB066B"/>
    <w:rsid w:val="00DB0FB9"/>
    <w:rsid w:val="00DB17B0"/>
    <w:rsid w:val="00DB19C9"/>
    <w:rsid w:val="00DB20F3"/>
    <w:rsid w:val="00DB2925"/>
    <w:rsid w:val="00DB2EE8"/>
    <w:rsid w:val="00DB2F0D"/>
    <w:rsid w:val="00DB2F9D"/>
    <w:rsid w:val="00DB38E3"/>
    <w:rsid w:val="00DB3919"/>
    <w:rsid w:val="00DB4C47"/>
    <w:rsid w:val="00DB638C"/>
    <w:rsid w:val="00DB70BF"/>
    <w:rsid w:val="00DB75A5"/>
    <w:rsid w:val="00DC006A"/>
    <w:rsid w:val="00DC0427"/>
    <w:rsid w:val="00DC0992"/>
    <w:rsid w:val="00DC0B7E"/>
    <w:rsid w:val="00DC172E"/>
    <w:rsid w:val="00DC174E"/>
    <w:rsid w:val="00DC1891"/>
    <w:rsid w:val="00DC258E"/>
    <w:rsid w:val="00DC3094"/>
    <w:rsid w:val="00DC38A0"/>
    <w:rsid w:val="00DC44BF"/>
    <w:rsid w:val="00DC60D3"/>
    <w:rsid w:val="00DC6E77"/>
    <w:rsid w:val="00DC7D5D"/>
    <w:rsid w:val="00DD004A"/>
    <w:rsid w:val="00DD01BF"/>
    <w:rsid w:val="00DD12F3"/>
    <w:rsid w:val="00DD21C1"/>
    <w:rsid w:val="00DD2320"/>
    <w:rsid w:val="00DD2624"/>
    <w:rsid w:val="00DD3393"/>
    <w:rsid w:val="00DD4477"/>
    <w:rsid w:val="00DD497C"/>
    <w:rsid w:val="00DD5E1F"/>
    <w:rsid w:val="00DD7010"/>
    <w:rsid w:val="00DD7D01"/>
    <w:rsid w:val="00DE04FC"/>
    <w:rsid w:val="00DE05E7"/>
    <w:rsid w:val="00DE0BE6"/>
    <w:rsid w:val="00DE1D29"/>
    <w:rsid w:val="00DE1F82"/>
    <w:rsid w:val="00DE1FA7"/>
    <w:rsid w:val="00DE2910"/>
    <w:rsid w:val="00DE2980"/>
    <w:rsid w:val="00DE3A53"/>
    <w:rsid w:val="00DE47E0"/>
    <w:rsid w:val="00DE4BFD"/>
    <w:rsid w:val="00DE5C4B"/>
    <w:rsid w:val="00DE6497"/>
    <w:rsid w:val="00DE65F5"/>
    <w:rsid w:val="00DE6872"/>
    <w:rsid w:val="00DE706E"/>
    <w:rsid w:val="00DE7765"/>
    <w:rsid w:val="00DF09B9"/>
    <w:rsid w:val="00DF0FFC"/>
    <w:rsid w:val="00DF129C"/>
    <w:rsid w:val="00DF2091"/>
    <w:rsid w:val="00DF2AEB"/>
    <w:rsid w:val="00DF422F"/>
    <w:rsid w:val="00DF46AB"/>
    <w:rsid w:val="00DF46B3"/>
    <w:rsid w:val="00DF478E"/>
    <w:rsid w:val="00DF4E3A"/>
    <w:rsid w:val="00DF69AA"/>
    <w:rsid w:val="00DF6A56"/>
    <w:rsid w:val="00DF6D23"/>
    <w:rsid w:val="00DF7329"/>
    <w:rsid w:val="00DF7673"/>
    <w:rsid w:val="00DF7EBF"/>
    <w:rsid w:val="00E00CE0"/>
    <w:rsid w:val="00E01B77"/>
    <w:rsid w:val="00E01C26"/>
    <w:rsid w:val="00E02235"/>
    <w:rsid w:val="00E02A05"/>
    <w:rsid w:val="00E02BCA"/>
    <w:rsid w:val="00E02C34"/>
    <w:rsid w:val="00E02EE2"/>
    <w:rsid w:val="00E03274"/>
    <w:rsid w:val="00E049A4"/>
    <w:rsid w:val="00E07AF2"/>
    <w:rsid w:val="00E104AD"/>
    <w:rsid w:val="00E104E4"/>
    <w:rsid w:val="00E10AD0"/>
    <w:rsid w:val="00E11017"/>
    <w:rsid w:val="00E1207D"/>
    <w:rsid w:val="00E13B01"/>
    <w:rsid w:val="00E141A5"/>
    <w:rsid w:val="00E14D90"/>
    <w:rsid w:val="00E1617E"/>
    <w:rsid w:val="00E16E44"/>
    <w:rsid w:val="00E1799F"/>
    <w:rsid w:val="00E2275D"/>
    <w:rsid w:val="00E229D7"/>
    <w:rsid w:val="00E23644"/>
    <w:rsid w:val="00E2388D"/>
    <w:rsid w:val="00E23E37"/>
    <w:rsid w:val="00E248E4"/>
    <w:rsid w:val="00E24B23"/>
    <w:rsid w:val="00E24F3A"/>
    <w:rsid w:val="00E25509"/>
    <w:rsid w:val="00E271E8"/>
    <w:rsid w:val="00E277C4"/>
    <w:rsid w:val="00E27E1D"/>
    <w:rsid w:val="00E27F44"/>
    <w:rsid w:val="00E30519"/>
    <w:rsid w:val="00E305F4"/>
    <w:rsid w:val="00E30641"/>
    <w:rsid w:val="00E30C43"/>
    <w:rsid w:val="00E3179A"/>
    <w:rsid w:val="00E31B0F"/>
    <w:rsid w:val="00E3267E"/>
    <w:rsid w:val="00E32931"/>
    <w:rsid w:val="00E33001"/>
    <w:rsid w:val="00E3357E"/>
    <w:rsid w:val="00E33BF6"/>
    <w:rsid w:val="00E352C7"/>
    <w:rsid w:val="00E35D44"/>
    <w:rsid w:val="00E37D69"/>
    <w:rsid w:val="00E41072"/>
    <w:rsid w:val="00E41F3C"/>
    <w:rsid w:val="00E432B5"/>
    <w:rsid w:val="00E435DC"/>
    <w:rsid w:val="00E43654"/>
    <w:rsid w:val="00E439E2"/>
    <w:rsid w:val="00E43BE4"/>
    <w:rsid w:val="00E43EDC"/>
    <w:rsid w:val="00E4498F"/>
    <w:rsid w:val="00E45035"/>
    <w:rsid w:val="00E45B2B"/>
    <w:rsid w:val="00E4665C"/>
    <w:rsid w:val="00E4678F"/>
    <w:rsid w:val="00E46ABF"/>
    <w:rsid w:val="00E472D7"/>
    <w:rsid w:val="00E47CF1"/>
    <w:rsid w:val="00E5076C"/>
    <w:rsid w:val="00E50FAC"/>
    <w:rsid w:val="00E5109C"/>
    <w:rsid w:val="00E5259C"/>
    <w:rsid w:val="00E532F8"/>
    <w:rsid w:val="00E5347F"/>
    <w:rsid w:val="00E53701"/>
    <w:rsid w:val="00E53B94"/>
    <w:rsid w:val="00E53F9F"/>
    <w:rsid w:val="00E5632D"/>
    <w:rsid w:val="00E56B70"/>
    <w:rsid w:val="00E57997"/>
    <w:rsid w:val="00E609BB"/>
    <w:rsid w:val="00E60F71"/>
    <w:rsid w:val="00E6379D"/>
    <w:rsid w:val="00E64005"/>
    <w:rsid w:val="00E65527"/>
    <w:rsid w:val="00E67527"/>
    <w:rsid w:val="00E70AED"/>
    <w:rsid w:val="00E718A3"/>
    <w:rsid w:val="00E72102"/>
    <w:rsid w:val="00E76286"/>
    <w:rsid w:val="00E76B47"/>
    <w:rsid w:val="00E77E19"/>
    <w:rsid w:val="00E80FA6"/>
    <w:rsid w:val="00E80FA7"/>
    <w:rsid w:val="00E8118F"/>
    <w:rsid w:val="00E819B7"/>
    <w:rsid w:val="00E83130"/>
    <w:rsid w:val="00E8323A"/>
    <w:rsid w:val="00E836CA"/>
    <w:rsid w:val="00E83789"/>
    <w:rsid w:val="00E8392D"/>
    <w:rsid w:val="00E85767"/>
    <w:rsid w:val="00E86E65"/>
    <w:rsid w:val="00E9008C"/>
    <w:rsid w:val="00E9023B"/>
    <w:rsid w:val="00E90ACE"/>
    <w:rsid w:val="00E914A6"/>
    <w:rsid w:val="00E917AD"/>
    <w:rsid w:val="00E9283C"/>
    <w:rsid w:val="00E92E24"/>
    <w:rsid w:val="00E93B72"/>
    <w:rsid w:val="00E94015"/>
    <w:rsid w:val="00E943ED"/>
    <w:rsid w:val="00E96978"/>
    <w:rsid w:val="00E97918"/>
    <w:rsid w:val="00E97CBB"/>
    <w:rsid w:val="00EA2CF6"/>
    <w:rsid w:val="00EA3514"/>
    <w:rsid w:val="00EA398B"/>
    <w:rsid w:val="00EA4295"/>
    <w:rsid w:val="00EA445E"/>
    <w:rsid w:val="00EA44C3"/>
    <w:rsid w:val="00EA4570"/>
    <w:rsid w:val="00EA4C67"/>
    <w:rsid w:val="00EA509A"/>
    <w:rsid w:val="00EA6520"/>
    <w:rsid w:val="00EA6E00"/>
    <w:rsid w:val="00EA71D9"/>
    <w:rsid w:val="00EA7DA1"/>
    <w:rsid w:val="00EB0B28"/>
    <w:rsid w:val="00EB0CDA"/>
    <w:rsid w:val="00EB111D"/>
    <w:rsid w:val="00EB1489"/>
    <w:rsid w:val="00EB2527"/>
    <w:rsid w:val="00EB2CCA"/>
    <w:rsid w:val="00EB2F71"/>
    <w:rsid w:val="00EB330C"/>
    <w:rsid w:val="00EB47E4"/>
    <w:rsid w:val="00EB4A79"/>
    <w:rsid w:val="00EB5801"/>
    <w:rsid w:val="00EB5952"/>
    <w:rsid w:val="00EB6361"/>
    <w:rsid w:val="00EB690F"/>
    <w:rsid w:val="00EB6A2A"/>
    <w:rsid w:val="00EB6B99"/>
    <w:rsid w:val="00EB7972"/>
    <w:rsid w:val="00EB7B16"/>
    <w:rsid w:val="00EC1537"/>
    <w:rsid w:val="00EC1A2F"/>
    <w:rsid w:val="00EC212B"/>
    <w:rsid w:val="00EC232B"/>
    <w:rsid w:val="00EC2CA6"/>
    <w:rsid w:val="00EC2FED"/>
    <w:rsid w:val="00EC3178"/>
    <w:rsid w:val="00EC4560"/>
    <w:rsid w:val="00EC4731"/>
    <w:rsid w:val="00EC6006"/>
    <w:rsid w:val="00EC6C46"/>
    <w:rsid w:val="00EC6E79"/>
    <w:rsid w:val="00EC750F"/>
    <w:rsid w:val="00ED0A88"/>
    <w:rsid w:val="00ED0F0F"/>
    <w:rsid w:val="00ED0FEC"/>
    <w:rsid w:val="00ED139E"/>
    <w:rsid w:val="00ED14E3"/>
    <w:rsid w:val="00ED22CE"/>
    <w:rsid w:val="00ED3653"/>
    <w:rsid w:val="00ED5063"/>
    <w:rsid w:val="00ED648D"/>
    <w:rsid w:val="00ED6A26"/>
    <w:rsid w:val="00ED6F9B"/>
    <w:rsid w:val="00ED7BF9"/>
    <w:rsid w:val="00ED7EE7"/>
    <w:rsid w:val="00EE016B"/>
    <w:rsid w:val="00EE0853"/>
    <w:rsid w:val="00EE0C7D"/>
    <w:rsid w:val="00EE10E2"/>
    <w:rsid w:val="00EE141E"/>
    <w:rsid w:val="00EE1B88"/>
    <w:rsid w:val="00EE2784"/>
    <w:rsid w:val="00EE31EF"/>
    <w:rsid w:val="00EE335C"/>
    <w:rsid w:val="00EE3553"/>
    <w:rsid w:val="00EE39F2"/>
    <w:rsid w:val="00EE5D64"/>
    <w:rsid w:val="00EE6A7C"/>
    <w:rsid w:val="00EE6F92"/>
    <w:rsid w:val="00EE7962"/>
    <w:rsid w:val="00EF0E79"/>
    <w:rsid w:val="00EF1A20"/>
    <w:rsid w:val="00EF242E"/>
    <w:rsid w:val="00EF29E1"/>
    <w:rsid w:val="00EF3119"/>
    <w:rsid w:val="00EF36F7"/>
    <w:rsid w:val="00EF48E8"/>
    <w:rsid w:val="00EF50DB"/>
    <w:rsid w:val="00EF7757"/>
    <w:rsid w:val="00EF7C59"/>
    <w:rsid w:val="00F000D4"/>
    <w:rsid w:val="00F002D2"/>
    <w:rsid w:val="00F0031C"/>
    <w:rsid w:val="00F003E1"/>
    <w:rsid w:val="00F0046F"/>
    <w:rsid w:val="00F00CEE"/>
    <w:rsid w:val="00F01E40"/>
    <w:rsid w:val="00F024D7"/>
    <w:rsid w:val="00F02BB2"/>
    <w:rsid w:val="00F0367D"/>
    <w:rsid w:val="00F055F2"/>
    <w:rsid w:val="00F055F9"/>
    <w:rsid w:val="00F05725"/>
    <w:rsid w:val="00F073F1"/>
    <w:rsid w:val="00F073FE"/>
    <w:rsid w:val="00F106CA"/>
    <w:rsid w:val="00F11589"/>
    <w:rsid w:val="00F12B2F"/>
    <w:rsid w:val="00F12D3B"/>
    <w:rsid w:val="00F1375C"/>
    <w:rsid w:val="00F13B06"/>
    <w:rsid w:val="00F13CDB"/>
    <w:rsid w:val="00F14C0E"/>
    <w:rsid w:val="00F14E3A"/>
    <w:rsid w:val="00F15322"/>
    <w:rsid w:val="00F156AA"/>
    <w:rsid w:val="00F163B0"/>
    <w:rsid w:val="00F16A75"/>
    <w:rsid w:val="00F17DBE"/>
    <w:rsid w:val="00F17EB0"/>
    <w:rsid w:val="00F219FC"/>
    <w:rsid w:val="00F21AD0"/>
    <w:rsid w:val="00F224DF"/>
    <w:rsid w:val="00F25066"/>
    <w:rsid w:val="00F26C3A"/>
    <w:rsid w:val="00F27085"/>
    <w:rsid w:val="00F30D28"/>
    <w:rsid w:val="00F31B9D"/>
    <w:rsid w:val="00F31BDA"/>
    <w:rsid w:val="00F31D98"/>
    <w:rsid w:val="00F32622"/>
    <w:rsid w:val="00F3363A"/>
    <w:rsid w:val="00F34291"/>
    <w:rsid w:val="00F3519D"/>
    <w:rsid w:val="00F35A71"/>
    <w:rsid w:val="00F35F3E"/>
    <w:rsid w:val="00F3656A"/>
    <w:rsid w:val="00F36B11"/>
    <w:rsid w:val="00F36B8B"/>
    <w:rsid w:val="00F37385"/>
    <w:rsid w:val="00F41B35"/>
    <w:rsid w:val="00F41C15"/>
    <w:rsid w:val="00F41F3D"/>
    <w:rsid w:val="00F43156"/>
    <w:rsid w:val="00F43722"/>
    <w:rsid w:val="00F44E60"/>
    <w:rsid w:val="00F45026"/>
    <w:rsid w:val="00F453A1"/>
    <w:rsid w:val="00F45B53"/>
    <w:rsid w:val="00F45F00"/>
    <w:rsid w:val="00F46C9F"/>
    <w:rsid w:val="00F46DE0"/>
    <w:rsid w:val="00F47C94"/>
    <w:rsid w:val="00F47E45"/>
    <w:rsid w:val="00F521F3"/>
    <w:rsid w:val="00F52CD2"/>
    <w:rsid w:val="00F52F3A"/>
    <w:rsid w:val="00F536BF"/>
    <w:rsid w:val="00F53C4F"/>
    <w:rsid w:val="00F5410D"/>
    <w:rsid w:val="00F5437F"/>
    <w:rsid w:val="00F549E3"/>
    <w:rsid w:val="00F55429"/>
    <w:rsid w:val="00F5620F"/>
    <w:rsid w:val="00F56AD4"/>
    <w:rsid w:val="00F56BFE"/>
    <w:rsid w:val="00F57027"/>
    <w:rsid w:val="00F60386"/>
    <w:rsid w:val="00F60705"/>
    <w:rsid w:val="00F61C9B"/>
    <w:rsid w:val="00F632F6"/>
    <w:rsid w:val="00F63597"/>
    <w:rsid w:val="00F63C86"/>
    <w:rsid w:val="00F64DAB"/>
    <w:rsid w:val="00F66538"/>
    <w:rsid w:val="00F67BE1"/>
    <w:rsid w:val="00F70346"/>
    <w:rsid w:val="00F71B4C"/>
    <w:rsid w:val="00F725BE"/>
    <w:rsid w:val="00F72770"/>
    <w:rsid w:val="00F73385"/>
    <w:rsid w:val="00F73857"/>
    <w:rsid w:val="00F74674"/>
    <w:rsid w:val="00F75094"/>
    <w:rsid w:val="00F751CC"/>
    <w:rsid w:val="00F75400"/>
    <w:rsid w:val="00F75864"/>
    <w:rsid w:val="00F77A91"/>
    <w:rsid w:val="00F80A4B"/>
    <w:rsid w:val="00F80ED0"/>
    <w:rsid w:val="00F81201"/>
    <w:rsid w:val="00F81C35"/>
    <w:rsid w:val="00F8239B"/>
    <w:rsid w:val="00F83890"/>
    <w:rsid w:val="00F84778"/>
    <w:rsid w:val="00F84B37"/>
    <w:rsid w:val="00F85F24"/>
    <w:rsid w:val="00F87A0E"/>
    <w:rsid w:val="00F90115"/>
    <w:rsid w:val="00F9177F"/>
    <w:rsid w:val="00F923F0"/>
    <w:rsid w:val="00F92836"/>
    <w:rsid w:val="00F92FCD"/>
    <w:rsid w:val="00F9349A"/>
    <w:rsid w:val="00F93875"/>
    <w:rsid w:val="00F939C3"/>
    <w:rsid w:val="00F93EE3"/>
    <w:rsid w:val="00F94EC3"/>
    <w:rsid w:val="00F954A3"/>
    <w:rsid w:val="00F96CC0"/>
    <w:rsid w:val="00F97FF7"/>
    <w:rsid w:val="00FA1649"/>
    <w:rsid w:val="00FA1892"/>
    <w:rsid w:val="00FA33FA"/>
    <w:rsid w:val="00FA340D"/>
    <w:rsid w:val="00FA3CE0"/>
    <w:rsid w:val="00FA5B60"/>
    <w:rsid w:val="00FA6910"/>
    <w:rsid w:val="00FA6AF2"/>
    <w:rsid w:val="00FA6E5C"/>
    <w:rsid w:val="00FA7B75"/>
    <w:rsid w:val="00FB01A3"/>
    <w:rsid w:val="00FB0F21"/>
    <w:rsid w:val="00FB1803"/>
    <w:rsid w:val="00FB33FA"/>
    <w:rsid w:val="00FB3452"/>
    <w:rsid w:val="00FB37F7"/>
    <w:rsid w:val="00FB388A"/>
    <w:rsid w:val="00FB46CB"/>
    <w:rsid w:val="00FB4C75"/>
    <w:rsid w:val="00FB6D24"/>
    <w:rsid w:val="00FB6FFB"/>
    <w:rsid w:val="00FB7F32"/>
    <w:rsid w:val="00FC0AE5"/>
    <w:rsid w:val="00FC1B6F"/>
    <w:rsid w:val="00FC1E81"/>
    <w:rsid w:val="00FC1FDB"/>
    <w:rsid w:val="00FC237F"/>
    <w:rsid w:val="00FC28AE"/>
    <w:rsid w:val="00FC3375"/>
    <w:rsid w:val="00FC43D2"/>
    <w:rsid w:val="00FC4401"/>
    <w:rsid w:val="00FC5E2C"/>
    <w:rsid w:val="00FC74B8"/>
    <w:rsid w:val="00FC7E8E"/>
    <w:rsid w:val="00FD2270"/>
    <w:rsid w:val="00FD3759"/>
    <w:rsid w:val="00FD3AF7"/>
    <w:rsid w:val="00FD439A"/>
    <w:rsid w:val="00FD443C"/>
    <w:rsid w:val="00FD568D"/>
    <w:rsid w:val="00FD5AFD"/>
    <w:rsid w:val="00FD642E"/>
    <w:rsid w:val="00FD738E"/>
    <w:rsid w:val="00FD739D"/>
    <w:rsid w:val="00FE04B2"/>
    <w:rsid w:val="00FE0C6A"/>
    <w:rsid w:val="00FE39C6"/>
    <w:rsid w:val="00FE521A"/>
    <w:rsid w:val="00FE5292"/>
    <w:rsid w:val="00FE641C"/>
    <w:rsid w:val="00FE6FCC"/>
    <w:rsid w:val="00FF04F1"/>
    <w:rsid w:val="00FF0927"/>
    <w:rsid w:val="00FF2B02"/>
    <w:rsid w:val="00FF32B4"/>
    <w:rsid w:val="00FF36E6"/>
    <w:rsid w:val="00FF40E3"/>
    <w:rsid w:val="00FF41C9"/>
    <w:rsid w:val="00FF48C4"/>
    <w:rsid w:val="00FF53BC"/>
    <w:rsid w:val="00FF5775"/>
    <w:rsid w:val="00FF5A31"/>
    <w:rsid w:val="00FF66C0"/>
    <w:rsid w:val="00FF69E8"/>
    <w:rsid w:val="00FF6AAF"/>
    <w:rsid w:val="00FF79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4F0F58"/>
  <w15:docId w15:val="{81476720-6BC1-4943-97E5-2FD0BB24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C0D"/>
  </w:style>
  <w:style w:type="paragraph" w:styleId="Footer">
    <w:name w:val="footer"/>
    <w:basedOn w:val="Normal"/>
    <w:link w:val="FooterChar"/>
    <w:uiPriority w:val="99"/>
    <w:unhideWhenUsed/>
    <w:rsid w:val="00AB2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C0D"/>
  </w:style>
  <w:style w:type="paragraph" w:styleId="FootnoteText">
    <w:name w:val="footnote text"/>
    <w:basedOn w:val="Normal"/>
    <w:link w:val="FootnoteTextChar"/>
    <w:uiPriority w:val="99"/>
    <w:semiHidden/>
    <w:unhideWhenUsed/>
    <w:rsid w:val="000E69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9B7"/>
    <w:rPr>
      <w:sz w:val="20"/>
      <w:szCs w:val="20"/>
    </w:rPr>
  </w:style>
  <w:style w:type="character" w:styleId="FootnoteReference">
    <w:name w:val="footnote reference"/>
    <w:basedOn w:val="DefaultParagraphFont"/>
    <w:uiPriority w:val="99"/>
    <w:semiHidden/>
    <w:unhideWhenUsed/>
    <w:rsid w:val="000E69B7"/>
    <w:rPr>
      <w:vertAlign w:val="superscript"/>
    </w:rPr>
  </w:style>
  <w:style w:type="table" w:customStyle="1" w:styleId="TableGrid1">
    <w:name w:val="Table Grid1"/>
    <w:basedOn w:val="TableNormal"/>
    <w:next w:val="TableGrid"/>
    <w:uiPriority w:val="59"/>
    <w:rsid w:val="00831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31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241"/>
    <w:pPr>
      <w:ind w:left="720"/>
      <w:contextualSpacing/>
    </w:pPr>
  </w:style>
  <w:style w:type="paragraph" w:styleId="BalloonText">
    <w:name w:val="Balloon Text"/>
    <w:basedOn w:val="Normal"/>
    <w:link w:val="BalloonTextChar"/>
    <w:uiPriority w:val="99"/>
    <w:semiHidden/>
    <w:unhideWhenUsed/>
    <w:rsid w:val="00294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714"/>
    <w:rPr>
      <w:rFonts w:ascii="Tahoma" w:hAnsi="Tahoma" w:cs="Tahoma"/>
      <w:sz w:val="16"/>
      <w:szCs w:val="16"/>
    </w:rPr>
  </w:style>
  <w:style w:type="character" w:styleId="PlaceholderText">
    <w:name w:val="Placeholder Text"/>
    <w:basedOn w:val="DefaultParagraphFont"/>
    <w:uiPriority w:val="99"/>
    <w:semiHidden/>
    <w:rsid w:val="007C500A"/>
    <w:rPr>
      <w:color w:val="808080"/>
    </w:rPr>
  </w:style>
  <w:style w:type="character" w:styleId="Hyperlink">
    <w:name w:val="Hyperlink"/>
    <w:basedOn w:val="DefaultParagraphFont"/>
    <w:uiPriority w:val="99"/>
    <w:unhideWhenUsed/>
    <w:rsid w:val="00AB3AF7"/>
    <w:rPr>
      <w:color w:val="0000FF" w:themeColor="hyperlink"/>
      <w:u w:val="single"/>
    </w:rPr>
  </w:style>
  <w:style w:type="table" w:customStyle="1" w:styleId="TableGrid2">
    <w:name w:val="Table Grid2"/>
    <w:basedOn w:val="TableNormal"/>
    <w:next w:val="TableGrid"/>
    <w:uiPriority w:val="59"/>
    <w:rsid w:val="00E8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4A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394F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4F0B"/>
    <w:rPr>
      <w:sz w:val="20"/>
      <w:szCs w:val="20"/>
    </w:rPr>
  </w:style>
  <w:style w:type="character" w:styleId="EndnoteReference">
    <w:name w:val="endnote reference"/>
    <w:basedOn w:val="DefaultParagraphFont"/>
    <w:uiPriority w:val="99"/>
    <w:semiHidden/>
    <w:unhideWhenUsed/>
    <w:rsid w:val="00394F0B"/>
    <w:rPr>
      <w:vertAlign w:val="superscript"/>
    </w:rPr>
  </w:style>
  <w:style w:type="table" w:customStyle="1" w:styleId="TableGrid21">
    <w:name w:val="Table Grid21"/>
    <w:basedOn w:val="TableNormal"/>
    <w:next w:val="TableGrid"/>
    <w:uiPriority w:val="59"/>
    <w:rsid w:val="0037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4CFA"/>
    <w:rPr>
      <w:sz w:val="16"/>
      <w:szCs w:val="16"/>
    </w:rPr>
  </w:style>
  <w:style w:type="paragraph" w:styleId="CommentText">
    <w:name w:val="annotation text"/>
    <w:basedOn w:val="Normal"/>
    <w:link w:val="CommentTextChar"/>
    <w:uiPriority w:val="99"/>
    <w:semiHidden/>
    <w:unhideWhenUsed/>
    <w:rsid w:val="00264CFA"/>
    <w:pPr>
      <w:spacing w:line="240" w:lineRule="auto"/>
    </w:pPr>
    <w:rPr>
      <w:sz w:val="20"/>
      <w:szCs w:val="20"/>
    </w:rPr>
  </w:style>
  <w:style w:type="character" w:customStyle="1" w:styleId="CommentTextChar">
    <w:name w:val="Comment Text Char"/>
    <w:basedOn w:val="DefaultParagraphFont"/>
    <w:link w:val="CommentText"/>
    <w:uiPriority w:val="99"/>
    <w:semiHidden/>
    <w:rsid w:val="00264CFA"/>
    <w:rPr>
      <w:sz w:val="20"/>
      <w:szCs w:val="20"/>
    </w:rPr>
  </w:style>
  <w:style w:type="paragraph" w:styleId="CommentSubject">
    <w:name w:val="annotation subject"/>
    <w:basedOn w:val="CommentText"/>
    <w:next w:val="CommentText"/>
    <w:link w:val="CommentSubjectChar"/>
    <w:uiPriority w:val="99"/>
    <w:semiHidden/>
    <w:unhideWhenUsed/>
    <w:rsid w:val="00264CFA"/>
    <w:rPr>
      <w:b/>
      <w:bCs/>
    </w:rPr>
  </w:style>
  <w:style w:type="character" w:customStyle="1" w:styleId="CommentSubjectChar">
    <w:name w:val="Comment Subject Char"/>
    <w:basedOn w:val="CommentTextChar"/>
    <w:link w:val="CommentSubject"/>
    <w:uiPriority w:val="99"/>
    <w:semiHidden/>
    <w:rsid w:val="00264CFA"/>
    <w:rPr>
      <w:b/>
      <w:bCs/>
      <w:sz w:val="20"/>
      <w:szCs w:val="20"/>
    </w:rPr>
  </w:style>
  <w:style w:type="character" w:styleId="Emphasis">
    <w:name w:val="Emphasis"/>
    <w:basedOn w:val="DefaultParagraphFont"/>
    <w:uiPriority w:val="20"/>
    <w:qFormat/>
    <w:rsid w:val="0070286E"/>
    <w:rPr>
      <w:i/>
      <w:iCs/>
    </w:rPr>
  </w:style>
  <w:style w:type="table" w:customStyle="1" w:styleId="TableGrid3">
    <w:name w:val="Table Grid3"/>
    <w:basedOn w:val="TableNormal"/>
    <w:next w:val="TableGrid"/>
    <w:uiPriority w:val="39"/>
    <w:rsid w:val="00A65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55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55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5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4120">
      <w:bodyDiv w:val="1"/>
      <w:marLeft w:val="0"/>
      <w:marRight w:val="0"/>
      <w:marTop w:val="0"/>
      <w:marBottom w:val="0"/>
      <w:divBdr>
        <w:top w:val="none" w:sz="0" w:space="0" w:color="auto"/>
        <w:left w:val="none" w:sz="0" w:space="0" w:color="auto"/>
        <w:bottom w:val="none" w:sz="0" w:space="0" w:color="auto"/>
        <w:right w:val="none" w:sz="0" w:space="0" w:color="auto"/>
      </w:divBdr>
      <w:divsChild>
        <w:div w:id="642736525">
          <w:marLeft w:val="0"/>
          <w:marRight w:val="0"/>
          <w:marTop w:val="0"/>
          <w:marBottom w:val="0"/>
          <w:divBdr>
            <w:top w:val="none" w:sz="0" w:space="0" w:color="auto"/>
            <w:left w:val="none" w:sz="0" w:space="0" w:color="auto"/>
            <w:bottom w:val="none" w:sz="0" w:space="0" w:color="auto"/>
            <w:right w:val="none" w:sz="0" w:space="0" w:color="auto"/>
          </w:divBdr>
          <w:divsChild>
            <w:div w:id="1924948526">
              <w:marLeft w:val="0"/>
              <w:marRight w:val="0"/>
              <w:marTop w:val="0"/>
              <w:marBottom w:val="0"/>
              <w:divBdr>
                <w:top w:val="none" w:sz="0" w:space="0" w:color="auto"/>
                <w:left w:val="none" w:sz="0" w:space="0" w:color="auto"/>
                <w:bottom w:val="none" w:sz="0" w:space="0" w:color="auto"/>
                <w:right w:val="none" w:sz="0" w:space="0" w:color="auto"/>
              </w:divBdr>
              <w:divsChild>
                <w:div w:id="1356031079">
                  <w:marLeft w:val="0"/>
                  <w:marRight w:val="0"/>
                  <w:marTop w:val="0"/>
                  <w:marBottom w:val="0"/>
                  <w:divBdr>
                    <w:top w:val="none" w:sz="0" w:space="0" w:color="auto"/>
                    <w:left w:val="none" w:sz="0" w:space="0" w:color="auto"/>
                    <w:bottom w:val="none" w:sz="0" w:space="0" w:color="auto"/>
                    <w:right w:val="none" w:sz="0" w:space="0" w:color="auto"/>
                  </w:divBdr>
                  <w:divsChild>
                    <w:div w:id="413090703">
                      <w:marLeft w:val="0"/>
                      <w:marRight w:val="0"/>
                      <w:marTop w:val="0"/>
                      <w:marBottom w:val="0"/>
                      <w:divBdr>
                        <w:top w:val="none" w:sz="0" w:space="0" w:color="auto"/>
                        <w:left w:val="none" w:sz="0" w:space="0" w:color="auto"/>
                        <w:bottom w:val="none" w:sz="0" w:space="0" w:color="auto"/>
                        <w:right w:val="none" w:sz="0" w:space="0" w:color="auto"/>
                      </w:divBdr>
                      <w:divsChild>
                        <w:div w:id="1385594049">
                          <w:marLeft w:val="0"/>
                          <w:marRight w:val="0"/>
                          <w:marTop w:val="0"/>
                          <w:marBottom w:val="0"/>
                          <w:divBdr>
                            <w:top w:val="none" w:sz="0" w:space="0" w:color="auto"/>
                            <w:left w:val="none" w:sz="0" w:space="0" w:color="auto"/>
                            <w:bottom w:val="none" w:sz="0" w:space="0" w:color="auto"/>
                            <w:right w:val="none" w:sz="0" w:space="0" w:color="auto"/>
                          </w:divBdr>
                          <w:divsChild>
                            <w:div w:id="591620779">
                              <w:marLeft w:val="0"/>
                              <w:marRight w:val="0"/>
                              <w:marTop w:val="0"/>
                              <w:marBottom w:val="0"/>
                              <w:divBdr>
                                <w:top w:val="none" w:sz="0" w:space="0" w:color="auto"/>
                                <w:left w:val="none" w:sz="0" w:space="0" w:color="auto"/>
                                <w:bottom w:val="none" w:sz="0" w:space="0" w:color="auto"/>
                                <w:right w:val="none" w:sz="0" w:space="0" w:color="auto"/>
                              </w:divBdr>
                              <w:divsChild>
                                <w:div w:id="1636718025">
                                  <w:marLeft w:val="0"/>
                                  <w:marRight w:val="0"/>
                                  <w:marTop w:val="0"/>
                                  <w:marBottom w:val="0"/>
                                  <w:divBdr>
                                    <w:top w:val="none" w:sz="0" w:space="0" w:color="auto"/>
                                    <w:left w:val="none" w:sz="0" w:space="0" w:color="auto"/>
                                    <w:bottom w:val="none" w:sz="0" w:space="0" w:color="auto"/>
                                    <w:right w:val="none" w:sz="0" w:space="0" w:color="auto"/>
                                  </w:divBdr>
                                  <w:divsChild>
                                    <w:div w:id="1071384903">
                                      <w:marLeft w:val="0"/>
                                      <w:marRight w:val="0"/>
                                      <w:marTop w:val="0"/>
                                      <w:marBottom w:val="0"/>
                                      <w:divBdr>
                                        <w:top w:val="none" w:sz="0" w:space="0" w:color="auto"/>
                                        <w:left w:val="none" w:sz="0" w:space="0" w:color="auto"/>
                                        <w:bottom w:val="none" w:sz="0" w:space="0" w:color="auto"/>
                                        <w:right w:val="none" w:sz="0" w:space="0" w:color="auto"/>
                                      </w:divBdr>
                                      <w:divsChild>
                                        <w:div w:id="179655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256565">
      <w:bodyDiv w:val="1"/>
      <w:marLeft w:val="0"/>
      <w:marRight w:val="0"/>
      <w:marTop w:val="0"/>
      <w:marBottom w:val="0"/>
      <w:divBdr>
        <w:top w:val="none" w:sz="0" w:space="0" w:color="auto"/>
        <w:left w:val="none" w:sz="0" w:space="0" w:color="auto"/>
        <w:bottom w:val="none" w:sz="0" w:space="0" w:color="auto"/>
        <w:right w:val="none" w:sz="0" w:space="0" w:color="auto"/>
      </w:divBdr>
      <w:divsChild>
        <w:div w:id="2104182519">
          <w:marLeft w:val="0"/>
          <w:marRight w:val="0"/>
          <w:marTop w:val="0"/>
          <w:marBottom w:val="0"/>
          <w:divBdr>
            <w:top w:val="none" w:sz="0" w:space="0" w:color="auto"/>
            <w:left w:val="none" w:sz="0" w:space="0" w:color="auto"/>
            <w:bottom w:val="none" w:sz="0" w:space="0" w:color="auto"/>
            <w:right w:val="none" w:sz="0" w:space="0" w:color="auto"/>
          </w:divBdr>
          <w:divsChild>
            <w:div w:id="1867981713">
              <w:marLeft w:val="0"/>
              <w:marRight w:val="0"/>
              <w:marTop w:val="0"/>
              <w:marBottom w:val="0"/>
              <w:divBdr>
                <w:top w:val="none" w:sz="0" w:space="0" w:color="auto"/>
                <w:left w:val="none" w:sz="0" w:space="0" w:color="auto"/>
                <w:bottom w:val="none" w:sz="0" w:space="0" w:color="auto"/>
                <w:right w:val="none" w:sz="0" w:space="0" w:color="auto"/>
              </w:divBdr>
              <w:divsChild>
                <w:div w:id="2033871022">
                  <w:marLeft w:val="0"/>
                  <w:marRight w:val="0"/>
                  <w:marTop w:val="0"/>
                  <w:marBottom w:val="0"/>
                  <w:divBdr>
                    <w:top w:val="none" w:sz="0" w:space="0" w:color="auto"/>
                    <w:left w:val="none" w:sz="0" w:space="0" w:color="auto"/>
                    <w:bottom w:val="none" w:sz="0" w:space="0" w:color="auto"/>
                    <w:right w:val="none" w:sz="0" w:space="0" w:color="auto"/>
                  </w:divBdr>
                  <w:divsChild>
                    <w:div w:id="887447598">
                      <w:marLeft w:val="0"/>
                      <w:marRight w:val="0"/>
                      <w:marTop w:val="0"/>
                      <w:marBottom w:val="0"/>
                      <w:divBdr>
                        <w:top w:val="none" w:sz="0" w:space="0" w:color="auto"/>
                        <w:left w:val="none" w:sz="0" w:space="0" w:color="auto"/>
                        <w:bottom w:val="none" w:sz="0" w:space="0" w:color="auto"/>
                        <w:right w:val="none" w:sz="0" w:space="0" w:color="auto"/>
                      </w:divBdr>
                      <w:divsChild>
                        <w:div w:id="1522012396">
                          <w:marLeft w:val="0"/>
                          <w:marRight w:val="0"/>
                          <w:marTop w:val="0"/>
                          <w:marBottom w:val="0"/>
                          <w:divBdr>
                            <w:top w:val="none" w:sz="0" w:space="0" w:color="auto"/>
                            <w:left w:val="none" w:sz="0" w:space="0" w:color="auto"/>
                            <w:bottom w:val="none" w:sz="0" w:space="0" w:color="auto"/>
                            <w:right w:val="none" w:sz="0" w:space="0" w:color="auto"/>
                          </w:divBdr>
                          <w:divsChild>
                            <w:div w:id="1532960202">
                              <w:marLeft w:val="0"/>
                              <w:marRight w:val="0"/>
                              <w:marTop w:val="0"/>
                              <w:marBottom w:val="0"/>
                              <w:divBdr>
                                <w:top w:val="none" w:sz="0" w:space="0" w:color="auto"/>
                                <w:left w:val="none" w:sz="0" w:space="0" w:color="auto"/>
                                <w:bottom w:val="none" w:sz="0" w:space="0" w:color="auto"/>
                                <w:right w:val="none" w:sz="0" w:space="0" w:color="auto"/>
                              </w:divBdr>
                              <w:divsChild>
                                <w:div w:id="647897670">
                                  <w:marLeft w:val="0"/>
                                  <w:marRight w:val="0"/>
                                  <w:marTop w:val="0"/>
                                  <w:marBottom w:val="0"/>
                                  <w:divBdr>
                                    <w:top w:val="none" w:sz="0" w:space="0" w:color="auto"/>
                                    <w:left w:val="none" w:sz="0" w:space="0" w:color="auto"/>
                                    <w:bottom w:val="none" w:sz="0" w:space="0" w:color="auto"/>
                                    <w:right w:val="none" w:sz="0" w:space="0" w:color="auto"/>
                                  </w:divBdr>
                                  <w:divsChild>
                                    <w:div w:id="1960258547">
                                      <w:marLeft w:val="0"/>
                                      <w:marRight w:val="0"/>
                                      <w:marTop w:val="0"/>
                                      <w:marBottom w:val="0"/>
                                      <w:divBdr>
                                        <w:top w:val="none" w:sz="0" w:space="0" w:color="auto"/>
                                        <w:left w:val="none" w:sz="0" w:space="0" w:color="auto"/>
                                        <w:bottom w:val="none" w:sz="0" w:space="0" w:color="auto"/>
                                        <w:right w:val="none" w:sz="0" w:space="0" w:color="auto"/>
                                      </w:divBdr>
                                      <w:divsChild>
                                        <w:div w:id="16014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0751010">
      <w:bodyDiv w:val="1"/>
      <w:marLeft w:val="0"/>
      <w:marRight w:val="0"/>
      <w:marTop w:val="0"/>
      <w:marBottom w:val="0"/>
      <w:divBdr>
        <w:top w:val="none" w:sz="0" w:space="0" w:color="auto"/>
        <w:left w:val="none" w:sz="0" w:space="0" w:color="auto"/>
        <w:bottom w:val="none" w:sz="0" w:space="0" w:color="auto"/>
        <w:right w:val="none" w:sz="0" w:space="0" w:color="auto"/>
      </w:divBdr>
    </w:div>
    <w:div w:id="1356536979">
      <w:bodyDiv w:val="1"/>
      <w:marLeft w:val="0"/>
      <w:marRight w:val="0"/>
      <w:marTop w:val="0"/>
      <w:marBottom w:val="0"/>
      <w:divBdr>
        <w:top w:val="none" w:sz="0" w:space="0" w:color="auto"/>
        <w:left w:val="none" w:sz="0" w:space="0" w:color="auto"/>
        <w:bottom w:val="none" w:sz="0" w:space="0" w:color="auto"/>
        <w:right w:val="none" w:sz="0" w:space="0" w:color="auto"/>
      </w:divBdr>
      <w:divsChild>
        <w:div w:id="1988823510">
          <w:marLeft w:val="0"/>
          <w:marRight w:val="0"/>
          <w:marTop w:val="0"/>
          <w:marBottom w:val="0"/>
          <w:divBdr>
            <w:top w:val="none" w:sz="0" w:space="0" w:color="auto"/>
            <w:left w:val="none" w:sz="0" w:space="0" w:color="auto"/>
            <w:bottom w:val="none" w:sz="0" w:space="0" w:color="auto"/>
            <w:right w:val="none" w:sz="0" w:space="0" w:color="auto"/>
          </w:divBdr>
          <w:divsChild>
            <w:div w:id="443697961">
              <w:marLeft w:val="0"/>
              <w:marRight w:val="0"/>
              <w:marTop w:val="0"/>
              <w:marBottom w:val="0"/>
              <w:divBdr>
                <w:top w:val="none" w:sz="0" w:space="0" w:color="auto"/>
                <w:left w:val="none" w:sz="0" w:space="0" w:color="auto"/>
                <w:bottom w:val="none" w:sz="0" w:space="0" w:color="auto"/>
                <w:right w:val="none" w:sz="0" w:space="0" w:color="auto"/>
              </w:divBdr>
              <w:divsChild>
                <w:div w:id="1726098843">
                  <w:marLeft w:val="0"/>
                  <w:marRight w:val="0"/>
                  <w:marTop w:val="0"/>
                  <w:marBottom w:val="0"/>
                  <w:divBdr>
                    <w:top w:val="none" w:sz="0" w:space="0" w:color="auto"/>
                    <w:left w:val="none" w:sz="0" w:space="0" w:color="auto"/>
                    <w:bottom w:val="none" w:sz="0" w:space="0" w:color="auto"/>
                    <w:right w:val="none" w:sz="0" w:space="0" w:color="auto"/>
                  </w:divBdr>
                  <w:divsChild>
                    <w:div w:id="984747518">
                      <w:marLeft w:val="0"/>
                      <w:marRight w:val="0"/>
                      <w:marTop w:val="0"/>
                      <w:marBottom w:val="0"/>
                      <w:divBdr>
                        <w:top w:val="none" w:sz="0" w:space="0" w:color="auto"/>
                        <w:left w:val="none" w:sz="0" w:space="0" w:color="auto"/>
                        <w:bottom w:val="none" w:sz="0" w:space="0" w:color="auto"/>
                        <w:right w:val="none" w:sz="0" w:space="0" w:color="auto"/>
                      </w:divBdr>
                      <w:divsChild>
                        <w:div w:id="27682561">
                          <w:marLeft w:val="0"/>
                          <w:marRight w:val="0"/>
                          <w:marTop w:val="0"/>
                          <w:marBottom w:val="0"/>
                          <w:divBdr>
                            <w:top w:val="none" w:sz="0" w:space="0" w:color="auto"/>
                            <w:left w:val="none" w:sz="0" w:space="0" w:color="auto"/>
                            <w:bottom w:val="none" w:sz="0" w:space="0" w:color="auto"/>
                            <w:right w:val="none" w:sz="0" w:space="0" w:color="auto"/>
                          </w:divBdr>
                          <w:divsChild>
                            <w:div w:id="1745445835">
                              <w:marLeft w:val="0"/>
                              <w:marRight w:val="0"/>
                              <w:marTop w:val="0"/>
                              <w:marBottom w:val="0"/>
                              <w:divBdr>
                                <w:top w:val="none" w:sz="0" w:space="0" w:color="auto"/>
                                <w:left w:val="none" w:sz="0" w:space="0" w:color="auto"/>
                                <w:bottom w:val="none" w:sz="0" w:space="0" w:color="auto"/>
                                <w:right w:val="none" w:sz="0" w:space="0" w:color="auto"/>
                              </w:divBdr>
                              <w:divsChild>
                                <w:div w:id="879249389">
                                  <w:marLeft w:val="0"/>
                                  <w:marRight w:val="0"/>
                                  <w:marTop w:val="0"/>
                                  <w:marBottom w:val="0"/>
                                  <w:divBdr>
                                    <w:top w:val="none" w:sz="0" w:space="0" w:color="auto"/>
                                    <w:left w:val="none" w:sz="0" w:space="0" w:color="auto"/>
                                    <w:bottom w:val="none" w:sz="0" w:space="0" w:color="auto"/>
                                    <w:right w:val="none" w:sz="0" w:space="0" w:color="auto"/>
                                  </w:divBdr>
                                  <w:divsChild>
                                    <w:div w:id="1626735020">
                                      <w:marLeft w:val="0"/>
                                      <w:marRight w:val="0"/>
                                      <w:marTop w:val="0"/>
                                      <w:marBottom w:val="0"/>
                                      <w:divBdr>
                                        <w:top w:val="none" w:sz="0" w:space="0" w:color="auto"/>
                                        <w:left w:val="none" w:sz="0" w:space="0" w:color="auto"/>
                                        <w:bottom w:val="none" w:sz="0" w:space="0" w:color="auto"/>
                                        <w:right w:val="none" w:sz="0" w:space="0" w:color="auto"/>
                                      </w:divBdr>
                                      <w:divsChild>
                                        <w:div w:id="9851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438634">
      <w:bodyDiv w:val="1"/>
      <w:marLeft w:val="0"/>
      <w:marRight w:val="0"/>
      <w:marTop w:val="0"/>
      <w:marBottom w:val="0"/>
      <w:divBdr>
        <w:top w:val="none" w:sz="0" w:space="0" w:color="auto"/>
        <w:left w:val="none" w:sz="0" w:space="0" w:color="auto"/>
        <w:bottom w:val="none" w:sz="0" w:space="0" w:color="auto"/>
        <w:right w:val="none" w:sz="0" w:space="0" w:color="auto"/>
      </w:divBdr>
      <w:divsChild>
        <w:div w:id="1160075716">
          <w:marLeft w:val="0"/>
          <w:marRight w:val="0"/>
          <w:marTop w:val="0"/>
          <w:marBottom w:val="0"/>
          <w:divBdr>
            <w:top w:val="none" w:sz="0" w:space="0" w:color="auto"/>
            <w:left w:val="none" w:sz="0" w:space="0" w:color="auto"/>
            <w:bottom w:val="none" w:sz="0" w:space="0" w:color="auto"/>
            <w:right w:val="none" w:sz="0" w:space="0" w:color="auto"/>
          </w:divBdr>
          <w:divsChild>
            <w:div w:id="1194536705">
              <w:marLeft w:val="0"/>
              <w:marRight w:val="0"/>
              <w:marTop w:val="0"/>
              <w:marBottom w:val="0"/>
              <w:divBdr>
                <w:top w:val="none" w:sz="0" w:space="0" w:color="auto"/>
                <w:left w:val="none" w:sz="0" w:space="0" w:color="auto"/>
                <w:bottom w:val="none" w:sz="0" w:space="0" w:color="auto"/>
                <w:right w:val="none" w:sz="0" w:space="0" w:color="auto"/>
              </w:divBdr>
              <w:divsChild>
                <w:div w:id="1116559294">
                  <w:marLeft w:val="0"/>
                  <w:marRight w:val="0"/>
                  <w:marTop w:val="0"/>
                  <w:marBottom w:val="0"/>
                  <w:divBdr>
                    <w:top w:val="none" w:sz="0" w:space="0" w:color="auto"/>
                    <w:left w:val="none" w:sz="0" w:space="0" w:color="auto"/>
                    <w:bottom w:val="none" w:sz="0" w:space="0" w:color="auto"/>
                    <w:right w:val="none" w:sz="0" w:space="0" w:color="auto"/>
                  </w:divBdr>
                  <w:divsChild>
                    <w:div w:id="424150151">
                      <w:marLeft w:val="0"/>
                      <w:marRight w:val="0"/>
                      <w:marTop w:val="0"/>
                      <w:marBottom w:val="0"/>
                      <w:divBdr>
                        <w:top w:val="none" w:sz="0" w:space="0" w:color="auto"/>
                        <w:left w:val="none" w:sz="0" w:space="0" w:color="auto"/>
                        <w:bottom w:val="none" w:sz="0" w:space="0" w:color="auto"/>
                        <w:right w:val="none" w:sz="0" w:space="0" w:color="auto"/>
                      </w:divBdr>
                      <w:divsChild>
                        <w:div w:id="1142651806">
                          <w:marLeft w:val="0"/>
                          <w:marRight w:val="0"/>
                          <w:marTop w:val="0"/>
                          <w:marBottom w:val="0"/>
                          <w:divBdr>
                            <w:top w:val="none" w:sz="0" w:space="0" w:color="auto"/>
                            <w:left w:val="none" w:sz="0" w:space="0" w:color="auto"/>
                            <w:bottom w:val="none" w:sz="0" w:space="0" w:color="auto"/>
                            <w:right w:val="none" w:sz="0" w:space="0" w:color="auto"/>
                          </w:divBdr>
                          <w:divsChild>
                            <w:div w:id="1095908204">
                              <w:marLeft w:val="0"/>
                              <w:marRight w:val="0"/>
                              <w:marTop w:val="0"/>
                              <w:marBottom w:val="0"/>
                              <w:divBdr>
                                <w:top w:val="none" w:sz="0" w:space="0" w:color="auto"/>
                                <w:left w:val="none" w:sz="0" w:space="0" w:color="auto"/>
                                <w:bottom w:val="none" w:sz="0" w:space="0" w:color="auto"/>
                                <w:right w:val="none" w:sz="0" w:space="0" w:color="auto"/>
                              </w:divBdr>
                              <w:divsChild>
                                <w:div w:id="1067918580">
                                  <w:marLeft w:val="0"/>
                                  <w:marRight w:val="0"/>
                                  <w:marTop w:val="0"/>
                                  <w:marBottom w:val="0"/>
                                  <w:divBdr>
                                    <w:top w:val="none" w:sz="0" w:space="0" w:color="auto"/>
                                    <w:left w:val="none" w:sz="0" w:space="0" w:color="auto"/>
                                    <w:bottom w:val="none" w:sz="0" w:space="0" w:color="auto"/>
                                    <w:right w:val="none" w:sz="0" w:space="0" w:color="auto"/>
                                  </w:divBdr>
                                  <w:divsChild>
                                    <w:div w:id="97993738">
                                      <w:marLeft w:val="0"/>
                                      <w:marRight w:val="0"/>
                                      <w:marTop w:val="0"/>
                                      <w:marBottom w:val="0"/>
                                      <w:divBdr>
                                        <w:top w:val="none" w:sz="0" w:space="0" w:color="auto"/>
                                        <w:left w:val="none" w:sz="0" w:space="0" w:color="auto"/>
                                        <w:bottom w:val="none" w:sz="0" w:space="0" w:color="auto"/>
                                        <w:right w:val="none" w:sz="0" w:space="0" w:color="auto"/>
                                      </w:divBdr>
                                      <w:divsChild>
                                        <w:div w:id="17448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029275">
      <w:bodyDiv w:val="1"/>
      <w:marLeft w:val="0"/>
      <w:marRight w:val="0"/>
      <w:marTop w:val="0"/>
      <w:marBottom w:val="0"/>
      <w:divBdr>
        <w:top w:val="none" w:sz="0" w:space="0" w:color="auto"/>
        <w:left w:val="none" w:sz="0" w:space="0" w:color="auto"/>
        <w:bottom w:val="none" w:sz="0" w:space="0" w:color="auto"/>
        <w:right w:val="none" w:sz="0" w:space="0" w:color="auto"/>
      </w:divBdr>
      <w:divsChild>
        <w:div w:id="1274291899">
          <w:marLeft w:val="0"/>
          <w:marRight w:val="0"/>
          <w:marTop w:val="0"/>
          <w:marBottom w:val="0"/>
          <w:divBdr>
            <w:top w:val="none" w:sz="0" w:space="0" w:color="auto"/>
            <w:left w:val="none" w:sz="0" w:space="0" w:color="auto"/>
            <w:bottom w:val="none" w:sz="0" w:space="0" w:color="auto"/>
            <w:right w:val="none" w:sz="0" w:space="0" w:color="auto"/>
          </w:divBdr>
          <w:divsChild>
            <w:div w:id="682584720">
              <w:marLeft w:val="0"/>
              <w:marRight w:val="0"/>
              <w:marTop w:val="0"/>
              <w:marBottom w:val="0"/>
              <w:divBdr>
                <w:top w:val="none" w:sz="0" w:space="0" w:color="auto"/>
                <w:left w:val="none" w:sz="0" w:space="0" w:color="auto"/>
                <w:bottom w:val="none" w:sz="0" w:space="0" w:color="auto"/>
                <w:right w:val="none" w:sz="0" w:space="0" w:color="auto"/>
              </w:divBdr>
              <w:divsChild>
                <w:div w:id="1164904042">
                  <w:marLeft w:val="0"/>
                  <w:marRight w:val="0"/>
                  <w:marTop w:val="0"/>
                  <w:marBottom w:val="0"/>
                  <w:divBdr>
                    <w:top w:val="none" w:sz="0" w:space="0" w:color="auto"/>
                    <w:left w:val="none" w:sz="0" w:space="0" w:color="auto"/>
                    <w:bottom w:val="none" w:sz="0" w:space="0" w:color="auto"/>
                    <w:right w:val="none" w:sz="0" w:space="0" w:color="auto"/>
                  </w:divBdr>
                  <w:divsChild>
                    <w:div w:id="1934588475">
                      <w:marLeft w:val="0"/>
                      <w:marRight w:val="0"/>
                      <w:marTop w:val="0"/>
                      <w:marBottom w:val="0"/>
                      <w:divBdr>
                        <w:top w:val="none" w:sz="0" w:space="0" w:color="auto"/>
                        <w:left w:val="none" w:sz="0" w:space="0" w:color="auto"/>
                        <w:bottom w:val="none" w:sz="0" w:space="0" w:color="auto"/>
                        <w:right w:val="none" w:sz="0" w:space="0" w:color="auto"/>
                      </w:divBdr>
                      <w:divsChild>
                        <w:div w:id="1493793193">
                          <w:marLeft w:val="0"/>
                          <w:marRight w:val="0"/>
                          <w:marTop w:val="0"/>
                          <w:marBottom w:val="0"/>
                          <w:divBdr>
                            <w:top w:val="none" w:sz="0" w:space="0" w:color="auto"/>
                            <w:left w:val="none" w:sz="0" w:space="0" w:color="auto"/>
                            <w:bottom w:val="none" w:sz="0" w:space="0" w:color="auto"/>
                            <w:right w:val="none" w:sz="0" w:space="0" w:color="auto"/>
                          </w:divBdr>
                          <w:divsChild>
                            <w:div w:id="828405197">
                              <w:marLeft w:val="0"/>
                              <w:marRight w:val="0"/>
                              <w:marTop w:val="0"/>
                              <w:marBottom w:val="0"/>
                              <w:divBdr>
                                <w:top w:val="none" w:sz="0" w:space="0" w:color="auto"/>
                                <w:left w:val="none" w:sz="0" w:space="0" w:color="auto"/>
                                <w:bottom w:val="none" w:sz="0" w:space="0" w:color="auto"/>
                                <w:right w:val="none" w:sz="0" w:space="0" w:color="auto"/>
                              </w:divBdr>
                              <w:divsChild>
                                <w:div w:id="549346709">
                                  <w:marLeft w:val="0"/>
                                  <w:marRight w:val="0"/>
                                  <w:marTop w:val="0"/>
                                  <w:marBottom w:val="0"/>
                                  <w:divBdr>
                                    <w:top w:val="none" w:sz="0" w:space="0" w:color="auto"/>
                                    <w:left w:val="none" w:sz="0" w:space="0" w:color="auto"/>
                                    <w:bottom w:val="none" w:sz="0" w:space="0" w:color="auto"/>
                                    <w:right w:val="none" w:sz="0" w:space="0" w:color="auto"/>
                                  </w:divBdr>
                                  <w:divsChild>
                                    <w:div w:id="886453436">
                                      <w:marLeft w:val="0"/>
                                      <w:marRight w:val="0"/>
                                      <w:marTop w:val="0"/>
                                      <w:marBottom w:val="0"/>
                                      <w:divBdr>
                                        <w:top w:val="none" w:sz="0" w:space="0" w:color="auto"/>
                                        <w:left w:val="none" w:sz="0" w:space="0" w:color="auto"/>
                                        <w:bottom w:val="none" w:sz="0" w:space="0" w:color="auto"/>
                                        <w:right w:val="none" w:sz="0" w:space="0" w:color="auto"/>
                                      </w:divBdr>
                                      <w:divsChild>
                                        <w:div w:id="16610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37/0096-1523.15.3.544"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Sheet2!$A$4</c:f>
              <c:strCache>
                <c:ptCount val="1"/>
                <c:pt idx="0">
                  <c:v>External</c:v>
                </c:pt>
              </c:strCache>
            </c:strRef>
          </c:tx>
          <c:spPr>
            <a:solidFill>
              <a:schemeClr val="dk1">
                <a:tint val="88500"/>
              </a:schemeClr>
            </a:solidFill>
            <a:ln>
              <a:noFill/>
            </a:ln>
            <a:effectLst/>
          </c:spPr>
          <c:invertIfNegative val="0"/>
          <c:errBars>
            <c:errBarType val="both"/>
            <c:errValType val="cust"/>
            <c:noEndCap val="0"/>
            <c:plus>
              <c:numRef>
                <c:f>Sheet2!$B$9:$B$14</c:f>
                <c:numCache>
                  <c:formatCode>General</c:formatCode>
                  <c:ptCount val="6"/>
                  <c:pt idx="0">
                    <c:v>4</c:v>
                  </c:pt>
                  <c:pt idx="1">
                    <c:v>6</c:v>
                  </c:pt>
                  <c:pt idx="2">
                    <c:v>4</c:v>
                  </c:pt>
                  <c:pt idx="3">
                    <c:v>20</c:v>
                  </c:pt>
                  <c:pt idx="4">
                    <c:v>10</c:v>
                  </c:pt>
                  <c:pt idx="5">
                    <c:v>27</c:v>
                  </c:pt>
                </c:numCache>
              </c:numRef>
            </c:plus>
            <c:minus>
              <c:numRef>
                <c:f>Sheet2!$B$9:$B$14</c:f>
                <c:numCache>
                  <c:formatCode>General</c:formatCode>
                  <c:ptCount val="6"/>
                  <c:pt idx="0">
                    <c:v>4</c:v>
                  </c:pt>
                  <c:pt idx="1">
                    <c:v>6</c:v>
                  </c:pt>
                  <c:pt idx="2">
                    <c:v>4</c:v>
                  </c:pt>
                  <c:pt idx="3">
                    <c:v>20</c:v>
                  </c:pt>
                  <c:pt idx="4">
                    <c:v>10</c:v>
                  </c:pt>
                  <c:pt idx="5">
                    <c:v>27</c:v>
                  </c:pt>
                </c:numCache>
              </c:numRef>
            </c:minus>
            <c:spPr>
              <a:noFill/>
              <a:ln w="9525" cap="flat" cmpd="sng" algn="ctr">
                <a:solidFill>
                  <a:schemeClr val="tx1"/>
                </a:solidFill>
                <a:round/>
              </a:ln>
              <a:effectLst/>
            </c:spPr>
          </c:errBars>
          <c:cat>
            <c:multiLvlStrRef>
              <c:f>Sheet2!$B$2:$G$3</c:f>
              <c:multiLvlStrCache>
                <c:ptCount val="6"/>
                <c:lvl>
                  <c:pt idx="0">
                    <c:v>Adults</c:v>
                  </c:pt>
                  <c:pt idx="1">
                    <c:v>Children</c:v>
                  </c:pt>
                  <c:pt idx="2">
                    <c:v>Adults</c:v>
                  </c:pt>
                  <c:pt idx="3">
                    <c:v>Children</c:v>
                  </c:pt>
                  <c:pt idx="4">
                    <c:v>Adults</c:v>
                  </c:pt>
                  <c:pt idx="5">
                    <c:v>Children</c:v>
                  </c:pt>
                </c:lvl>
                <c:lvl>
                  <c:pt idx="0">
                    <c:v>First fixation duration</c:v>
                  </c:pt>
                  <c:pt idx="1">
                    <c:v>First fixation duration</c:v>
                  </c:pt>
                  <c:pt idx="2">
                    <c:v>Gaze duration</c:v>
                  </c:pt>
                  <c:pt idx="3">
                    <c:v>Gaze duration</c:v>
                  </c:pt>
                  <c:pt idx="4">
                    <c:v>Total reading time</c:v>
                  </c:pt>
                  <c:pt idx="5">
                    <c:v>Total reading time</c:v>
                  </c:pt>
                </c:lvl>
              </c:multiLvlStrCache>
            </c:multiLvlStrRef>
          </c:cat>
          <c:val>
            <c:numRef>
              <c:f>Sheet2!$B$4:$G$4</c:f>
              <c:numCache>
                <c:formatCode>0</c:formatCode>
                <c:ptCount val="6"/>
                <c:pt idx="0">
                  <c:v>259.66921898928024</c:v>
                </c:pt>
                <c:pt idx="1">
                  <c:v>308.83034257748778</c:v>
                </c:pt>
                <c:pt idx="2" formatCode="General">
                  <c:v>299</c:v>
                </c:pt>
                <c:pt idx="3" formatCode="General">
                  <c:v>555</c:v>
                </c:pt>
                <c:pt idx="4" formatCode="General">
                  <c:v>419</c:v>
                </c:pt>
                <c:pt idx="5" formatCode="General">
                  <c:v>822</c:v>
                </c:pt>
              </c:numCache>
            </c:numRef>
          </c:val>
          <c:extLst>
            <c:ext xmlns:c16="http://schemas.microsoft.com/office/drawing/2014/chart" uri="{C3380CC4-5D6E-409C-BE32-E72D297353CC}">
              <c16:uniqueId val="{00000000-A716-4964-93A3-6ADC416CB86C}"/>
            </c:ext>
          </c:extLst>
        </c:ser>
        <c:ser>
          <c:idx val="1"/>
          <c:order val="1"/>
          <c:tx>
            <c:strRef>
              <c:f>Sheet2!$A$5</c:f>
              <c:strCache>
                <c:ptCount val="1"/>
                <c:pt idx="0">
                  <c:v>Internal</c:v>
                </c:pt>
              </c:strCache>
            </c:strRef>
          </c:tx>
          <c:spPr>
            <a:solidFill>
              <a:schemeClr val="dk1">
                <a:tint val="55000"/>
              </a:schemeClr>
            </a:solidFill>
            <a:ln>
              <a:noFill/>
            </a:ln>
            <a:effectLst/>
          </c:spPr>
          <c:invertIfNegative val="0"/>
          <c:errBars>
            <c:errBarType val="both"/>
            <c:errValType val="cust"/>
            <c:noEndCap val="0"/>
            <c:plus>
              <c:numRef>
                <c:f>Sheet2!$C$9:$C$14</c:f>
                <c:numCache>
                  <c:formatCode>General</c:formatCode>
                  <c:ptCount val="6"/>
                  <c:pt idx="0">
                    <c:v>3</c:v>
                  </c:pt>
                  <c:pt idx="1">
                    <c:v>6</c:v>
                  </c:pt>
                  <c:pt idx="2">
                    <c:v>4</c:v>
                  </c:pt>
                  <c:pt idx="3">
                    <c:v>15</c:v>
                  </c:pt>
                  <c:pt idx="4">
                    <c:v>9</c:v>
                  </c:pt>
                  <c:pt idx="5">
                    <c:v>22</c:v>
                  </c:pt>
                </c:numCache>
              </c:numRef>
            </c:plus>
            <c:minus>
              <c:numRef>
                <c:f>Sheet2!$C$9:$C$14</c:f>
                <c:numCache>
                  <c:formatCode>General</c:formatCode>
                  <c:ptCount val="6"/>
                  <c:pt idx="0">
                    <c:v>3</c:v>
                  </c:pt>
                  <c:pt idx="1">
                    <c:v>6</c:v>
                  </c:pt>
                  <c:pt idx="2">
                    <c:v>4</c:v>
                  </c:pt>
                  <c:pt idx="3">
                    <c:v>15</c:v>
                  </c:pt>
                  <c:pt idx="4">
                    <c:v>9</c:v>
                  </c:pt>
                  <c:pt idx="5">
                    <c:v>22</c:v>
                  </c:pt>
                </c:numCache>
              </c:numRef>
            </c:minus>
            <c:spPr>
              <a:noFill/>
              <a:ln w="9525" cap="flat" cmpd="sng" algn="ctr">
                <a:solidFill>
                  <a:schemeClr val="tx1"/>
                </a:solidFill>
                <a:round/>
              </a:ln>
              <a:effectLst/>
            </c:spPr>
          </c:errBars>
          <c:cat>
            <c:multiLvlStrRef>
              <c:f>Sheet2!$B$2:$G$3</c:f>
              <c:multiLvlStrCache>
                <c:ptCount val="6"/>
                <c:lvl>
                  <c:pt idx="0">
                    <c:v>Adults</c:v>
                  </c:pt>
                  <c:pt idx="1">
                    <c:v>Children</c:v>
                  </c:pt>
                  <c:pt idx="2">
                    <c:v>Adults</c:v>
                  </c:pt>
                  <c:pt idx="3">
                    <c:v>Children</c:v>
                  </c:pt>
                  <c:pt idx="4">
                    <c:v>Adults</c:v>
                  </c:pt>
                  <c:pt idx="5">
                    <c:v>Children</c:v>
                  </c:pt>
                </c:lvl>
                <c:lvl>
                  <c:pt idx="0">
                    <c:v>First fixation duration</c:v>
                  </c:pt>
                  <c:pt idx="1">
                    <c:v>First fixation duration</c:v>
                  </c:pt>
                  <c:pt idx="2">
                    <c:v>Gaze duration</c:v>
                  </c:pt>
                  <c:pt idx="3">
                    <c:v>Gaze duration</c:v>
                  </c:pt>
                  <c:pt idx="4">
                    <c:v>Total reading time</c:v>
                  </c:pt>
                  <c:pt idx="5">
                    <c:v>Total reading time</c:v>
                  </c:pt>
                </c:lvl>
              </c:multiLvlStrCache>
            </c:multiLvlStrRef>
          </c:cat>
          <c:val>
            <c:numRef>
              <c:f>Sheet2!$B$5:$G$5</c:f>
              <c:numCache>
                <c:formatCode>0</c:formatCode>
                <c:ptCount val="6"/>
                <c:pt idx="0">
                  <c:v>250.13088235294117</c:v>
                </c:pt>
                <c:pt idx="1">
                  <c:v>293.12339743589746</c:v>
                </c:pt>
                <c:pt idx="2" formatCode="General">
                  <c:v>288</c:v>
                </c:pt>
                <c:pt idx="3" formatCode="General">
                  <c:v>510</c:v>
                </c:pt>
                <c:pt idx="4" formatCode="General">
                  <c:v>392</c:v>
                </c:pt>
                <c:pt idx="5" formatCode="General">
                  <c:v>753</c:v>
                </c:pt>
              </c:numCache>
            </c:numRef>
          </c:val>
          <c:extLst>
            <c:ext xmlns:c16="http://schemas.microsoft.com/office/drawing/2014/chart" uri="{C3380CC4-5D6E-409C-BE32-E72D297353CC}">
              <c16:uniqueId val="{00000001-A716-4964-93A3-6ADC416CB86C}"/>
            </c:ext>
          </c:extLst>
        </c:ser>
        <c:dLbls>
          <c:showLegendKey val="0"/>
          <c:showVal val="0"/>
          <c:showCatName val="0"/>
          <c:showSerName val="0"/>
          <c:showPercent val="0"/>
          <c:showBubbleSize val="0"/>
        </c:dLbls>
        <c:gapWidth val="219"/>
        <c:overlap val="-27"/>
        <c:axId val="1900648127"/>
        <c:axId val="1818996911"/>
      </c:barChart>
      <c:catAx>
        <c:axId val="1900648127"/>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18996911"/>
        <c:crosses val="autoZero"/>
        <c:auto val="1"/>
        <c:lblAlgn val="ctr"/>
        <c:lblOffset val="100"/>
        <c:noMultiLvlLbl val="0"/>
      </c:catAx>
      <c:valAx>
        <c:axId val="1818996911"/>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GB" sz="1100">
                    <a:solidFill>
                      <a:sysClr val="windowText" lastClr="000000"/>
                    </a:solidFill>
                    <a:latin typeface="Times New Roman" panose="02020603050405020304" pitchFamily="18" charset="0"/>
                    <a:cs typeface="Times New Roman" panose="02020603050405020304" pitchFamily="18" charset="0"/>
                  </a:rPr>
                  <a:t>Mean reading times (ms)</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00648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1CED0-A8C3-468F-B58B-E6826166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8387</Words>
  <Characters>47810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dc:creator>
  <cp:lastModifiedBy>Sara Milledge</cp:lastModifiedBy>
  <cp:revision>3</cp:revision>
  <cp:lastPrinted>2019-06-20T09:45:00Z</cp:lastPrinted>
  <dcterms:created xsi:type="dcterms:W3CDTF">2020-09-28T16:52:00Z</dcterms:created>
  <dcterms:modified xsi:type="dcterms:W3CDTF">2020-09-28T16:54:00Z</dcterms:modified>
</cp:coreProperties>
</file>