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2D2191" w14:textId="4FFB91ED" w:rsidR="00363B59" w:rsidRPr="004B1CEA" w:rsidRDefault="00363B59" w:rsidP="00363B59">
      <w:pPr>
        <w:rPr>
          <w:rFonts w:asciiTheme="majorBidi" w:hAnsiTheme="majorBidi" w:cstheme="majorBidi"/>
          <w:sz w:val="18"/>
          <w:szCs w:val="18"/>
        </w:rPr>
      </w:pPr>
      <w:bookmarkStart w:id="0" w:name="_GoBack"/>
      <w:bookmarkEnd w:id="0"/>
      <w:r w:rsidRPr="00D91503">
        <w:rPr>
          <w:rFonts w:asciiTheme="majorBidi" w:hAnsiTheme="majorBidi" w:cstheme="majorBidi"/>
        </w:rPr>
        <w:t>Table 1: Determinants of Bitcoin returns</w:t>
      </w:r>
      <w:r w:rsidR="004B1CEA">
        <w:rPr>
          <w:rFonts w:asciiTheme="majorBidi" w:hAnsiTheme="majorBidi" w:cstheme="majorBidi"/>
        </w:rPr>
        <w:t xml:space="preserve"> </w:t>
      </w:r>
    </w:p>
    <w:tbl>
      <w:tblPr>
        <w:tblW w:w="13943" w:type="dxa"/>
        <w:tblLayout w:type="fixed"/>
        <w:tblLook w:val="04A0" w:firstRow="1" w:lastRow="0" w:firstColumn="1" w:lastColumn="0" w:noHBand="0" w:noVBand="1"/>
      </w:tblPr>
      <w:tblGrid>
        <w:gridCol w:w="1080"/>
        <w:gridCol w:w="3708"/>
        <w:gridCol w:w="9155"/>
      </w:tblGrid>
      <w:tr w:rsidR="00363B59" w:rsidRPr="005C733A" w14:paraId="75D1A63C" w14:textId="77777777" w:rsidTr="004B72D5">
        <w:trPr>
          <w:trHeight w:val="615"/>
        </w:trPr>
        <w:tc>
          <w:tcPr>
            <w:tcW w:w="1080" w:type="dxa"/>
            <w:tcBorders>
              <w:top w:val="single" w:sz="4" w:space="0" w:color="auto"/>
              <w:bottom w:val="single" w:sz="4" w:space="0" w:color="auto"/>
            </w:tcBorders>
          </w:tcPr>
          <w:p w14:paraId="566D988F" w14:textId="77777777" w:rsidR="00363B59" w:rsidRPr="005C733A" w:rsidRDefault="00363B59" w:rsidP="004B72D5">
            <w:pPr>
              <w:spacing w:before="60" w:after="60"/>
              <w:rPr>
                <w:rFonts w:ascii="Times New Roman" w:hAnsi="Times New Roman" w:cs="Times New Roman"/>
                <w:b/>
                <w:bCs/>
              </w:rPr>
            </w:pPr>
            <w:r w:rsidRPr="005C733A">
              <w:rPr>
                <w:rFonts w:ascii="Times New Roman" w:hAnsi="Times New Roman" w:cs="Times New Roman"/>
                <w:b/>
                <w:bCs/>
              </w:rPr>
              <w:t>Variable</w:t>
            </w:r>
          </w:p>
        </w:tc>
        <w:tc>
          <w:tcPr>
            <w:tcW w:w="3708" w:type="dxa"/>
            <w:tcBorders>
              <w:top w:val="single" w:sz="4" w:space="0" w:color="auto"/>
              <w:bottom w:val="single" w:sz="4" w:space="0" w:color="auto"/>
            </w:tcBorders>
          </w:tcPr>
          <w:p w14:paraId="45827A78" w14:textId="77777777" w:rsidR="00363B59" w:rsidRPr="005C733A" w:rsidRDefault="00363B59" w:rsidP="004B72D5">
            <w:pPr>
              <w:spacing w:before="60" w:after="60"/>
              <w:rPr>
                <w:rFonts w:ascii="Times New Roman" w:hAnsi="Times New Roman" w:cs="Times New Roman"/>
                <w:b/>
                <w:bCs/>
              </w:rPr>
            </w:pPr>
            <w:r w:rsidRPr="005C733A">
              <w:rPr>
                <w:rFonts w:ascii="Times New Roman" w:hAnsi="Times New Roman" w:cs="Times New Roman"/>
                <w:b/>
                <w:bCs/>
              </w:rPr>
              <w:t>Definition and Source</w:t>
            </w:r>
          </w:p>
        </w:tc>
        <w:tc>
          <w:tcPr>
            <w:tcW w:w="9155" w:type="dxa"/>
            <w:tcBorders>
              <w:top w:val="single" w:sz="4" w:space="0" w:color="auto"/>
              <w:bottom w:val="single" w:sz="4" w:space="0" w:color="auto"/>
            </w:tcBorders>
          </w:tcPr>
          <w:p w14:paraId="39A1233D" w14:textId="77777777" w:rsidR="00363B59" w:rsidRPr="005C733A" w:rsidRDefault="00363B59" w:rsidP="004B72D5">
            <w:pPr>
              <w:spacing w:before="60" w:after="60"/>
              <w:rPr>
                <w:rFonts w:ascii="Times New Roman" w:hAnsi="Times New Roman" w:cs="Times New Roman"/>
                <w:b/>
                <w:bCs/>
              </w:rPr>
            </w:pPr>
            <w:r w:rsidRPr="005C733A">
              <w:rPr>
                <w:rFonts w:ascii="Times New Roman" w:hAnsi="Times New Roman" w:cs="Times New Roman"/>
                <w:b/>
                <w:bCs/>
              </w:rPr>
              <w:t>Explanation and Data Source</w:t>
            </w:r>
          </w:p>
        </w:tc>
      </w:tr>
      <w:tr w:rsidR="00363B59" w:rsidRPr="005C733A" w14:paraId="58ED2D7D" w14:textId="77777777" w:rsidTr="004B72D5">
        <w:trPr>
          <w:trHeight w:val="375"/>
        </w:trPr>
        <w:tc>
          <w:tcPr>
            <w:tcW w:w="13943" w:type="dxa"/>
            <w:gridSpan w:val="3"/>
            <w:tcBorders>
              <w:top w:val="single" w:sz="4" w:space="0" w:color="auto"/>
              <w:bottom w:val="single" w:sz="4" w:space="0" w:color="auto"/>
            </w:tcBorders>
          </w:tcPr>
          <w:p w14:paraId="06E34C27" w14:textId="77777777" w:rsidR="00363B59" w:rsidRPr="005C733A" w:rsidRDefault="00363B59" w:rsidP="004B72D5">
            <w:pPr>
              <w:spacing w:before="60" w:after="60"/>
              <w:rPr>
                <w:rFonts w:ascii="Times New Roman" w:hAnsi="Times New Roman" w:cs="Times New Roman"/>
                <w:b/>
                <w:bCs/>
              </w:rPr>
            </w:pPr>
            <w:r w:rsidRPr="005C733A">
              <w:rPr>
                <w:rFonts w:ascii="Times New Roman" w:hAnsi="Times New Roman" w:cs="Times New Roman"/>
                <w:b/>
                <w:bCs/>
              </w:rPr>
              <w:t>Panel A: Bitcoin Market Characteristics Predictors</w:t>
            </w:r>
          </w:p>
        </w:tc>
      </w:tr>
      <w:tr w:rsidR="00363B59" w:rsidRPr="005C733A" w14:paraId="6906AE2F" w14:textId="77777777" w:rsidTr="004B72D5">
        <w:trPr>
          <w:trHeight w:val="2869"/>
        </w:trPr>
        <w:tc>
          <w:tcPr>
            <w:tcW w:w="1080" w:type="dxa"/>
            <w:tcBorders>
              <w:top w:val="single" w:sz="4" w:space="0" w:color="auto"/>
            </w:tcBorders>
          </w:tcPr>
          <w:p w14:paraId="1DF6EC87" w14:textId="77777777" w:rsidR="00363B59" w:rsidRPr="005C733A" w:rsidRDefault="00363B59" w:rsidP="004B72D5">
            <w:pPr>
              <w:spacing w:before="60" w:after="60"/>
              <w:rPr>
                <w:rFonts w:ascii="Times New Roman" w:hAnsi="Times New Roman" w:cs="Times New Roman"/>
                <w:i/>
                <w:iCs/>
              </w:rPr>
            </w:pPr>
            <w:r w:rsidRPr="005C733A">
              <w:rPr>
                <w:rFonts w:ascii="Times New Roman" w:hAnsi="Times New Roman" w:cs="Times New Roman"/>
                <w:i/>
                <w:iCs/>
              </w:rPr>
              <w:t>BA</w:t>
            </w:r>
          </w:p>
        </w:tc>
        <w:tc>
          <w:tcPr>
            <w:tcW w:w="3708" w:type="dxa"/>
            <w:tcBorders>
              <w:top w:val="single" w:sz="4" w:space="0" w:color="auto"/>
            </w:tcBorders>
          </w:tcPr>
          <w:p w14:paraId="24DCC1E6" w14:textId="77777777" w:rsidR="00363B59" w:rsidRPr="005C733A" w:rsidRDefault="00363B59" w:rsidP="004B72D5">
            <w:pPr>
              <w:spacing w:before="60" w:after="60"/>
              <w:rPr>
                <w:rFonts w:ascii="Times New Roman" w:hAnsi="Times New Roman" w:cs="Times New Roman"/>
              </w:rPr>
            </w:pPr>
            <w:r w:rsidRPr="005C733A">
              <w:rPr>
                <w:rFonts w:ascii="Times New Roman" w:hAnsi="Times New Roman" w:cs="Times New Roman"/>
              </w:rPr>
              <w:t>Bid-ask spread measure</w:t>
            </w:r>
          </w:p>
        </w:tc>
        <w:tc>
          <w:tcPr>
            <w:tcW w:w="9155" w:type="dxa"/>
            <w:tcBorders>
              <w:top w:val="single" w:sz="4" w:space="0" w:color="auto"/>
            </w:tcBorders>
          </w:tcPr>
          <w:p w14:paraId="440759A3" w14:textId="36057066" w:rsidR="00363B59" w:rsidRPr="005C733A" w:rsidRDefault="00363B59" w:rsidP="00AE5F00">
            <w:pPr>
              <w:autoSpaceDE w:val="0"/>
              <w:autoSpaceDN w:val="0"/>
              <w:adjustRightInd w:val="0"/>
              <w:rPr>
                <w:rFonts w:ascii="Times New Roman" w:hAnsi="Times New Roman" w:cs="Times New Roman"/>
                <w:highlight w:val="yellow"/>
              </w:rPr>
            </w:pPr>
            <w:r w:rsidRPr="005C733A">
              <w:rPr>
                <w:rFonts w:ascii="Times New Roman" w:hAnsi="Times New Roman" w:cs="Times New Roman"/>
              </w:rPr>
              <w:t xml:space="preserve">Corwin and Schultz </w:t>
            </w:r>
            <w:r w:rsidR="00E66BF3">
              <w:rPr>
                <w:rFonts w:ascii="Times New Roman" w:hAnsi="Times New Roman" w:cs="Times New Roman"/>
              </w:rPr>
              <w:fldChar w:fldCharType="begin" w:fldLock="1"/>
            </w:r>
            <w:r w:rsidR="00E66BF3">
              <w:rPr>
                <w:rFonts w:ascii="Times New Roman" w:hAnsi="Times New Roman" w:cs="Times New Roman"/>
              </w:rPr>
              <w:instrText>ADDIN CSL_CITATION {"citationItems":[{"id":"ITEM-1","itemData":{"ISSN":"00221082","abstract":"We develop a bid-ask spread estimator from daily high and low prices. Daily high (low) prices are almost always buy (sell) trades. Hence, the high-low ratio reflects both the stock’s variance and its bid-ask spread. While the variance component of the high-low ratio is proportional to the return interval, the spread component is not. This allows us to derive a spread estimator as a function of high-low ratios over one-day and two-day intervals. The estimator is easy to calculate, can be applied in a variety of research areas, and generally outperforms other low-frequency estimators.","author":[{"dropping-particle":"","family":"Corwin","given":"Shane A.","non-dropping-particle":"","parse-names":false,"suffix":""},{"dropping-particle":"","family":"Schultz","given":"Paul","non-dropping-particle":"","parse-names":false,"suffix":""}],"container-title":"Journal of Finance","id":"ITEM-1","issue":"2","issued":{"date-parts":[["2012","4","1"]]},"page":"719-760","title":"A Simple Way to Estimate Bid-Ask Spreads from Daily High and Low Prices","type":"article-journal","volume":"67"},"suppress-author":1,"uris":["http://www.mendeley.com/documents/?uuid=b2092f16-d295-3ac3-ab31-c6a2078849dc"]}],"mendeley":{"formattedCitation":"(2012)","plainTextFormattedCitation":"(2012)","previouslyFormattedCitation":"(2012)"},"properties":{"noteIndex":0},"schema":"https://github.com/citation-style-language/schema/raw/master/csl-citation.json"}</w:instrText>
            </w:r>
            <w:r w:rsidR="00E66BF3">
              <w:rPr>
                <w:rFonts w:ascii="Times New Roman" w:hAnsi="Times New Roman" w:cs="Times New Roman"/>
              </w:rPr>
              <w:fldChar w:fldCharType="separate"/>
            </w:r>
            <w:r w:rsidR="00E66BF3" w:rsidRPr="00E66BF3">
              <w:rPr>
                <w:rFonts w:ascii="Times New Roman" w:hAnsi="Times New Roman" w:cs="Times New Roman"/>
                <w:noProof/>
              </w:rPr>
              <w:t>(2012)</w:t>
            </w:r>
            <w:r w:rsidR="00E66BF3">
              <w:rPr>
                <w:rFonts w:ascii="Times New Roman" w:hAnsi="Times New Roman" w:cs="Times New Roman"/>
              </w:rPr>
              <w:fldChar w:fldCharType="end"/>
            </w:r>
            <w:r w:rsidRPr="005C733A">
              <w:rPr>
                <w:rFonts w:ascii="Times New Roman" w:hAnsi="Times New Roman" w:cs="Times New Roman"/>
              </w:rPr>
              <w:t>,</w:t>
            </w:r>
            <m:oMath>
              <m:r>
                <w:rPr>
                  <w:rFonts w:ascii="Cambria Math" w:hAnsi="Cambria Math" w:cs="Times New Roman"/>
                </w:rPr>
                <m:t>BA=</m:t>
              </m:r>
              <m:f>
                <m:fPr>
                  <m:ctrlPr>
                    <w:rPr>
                      <w:rFonts w:ascii="Cambria Math" w:hAnsi="Cambria Math" w:cs="Times New Roman"/>
                      <w:i/>
                    </w:rPr>
                  </m:ctrlPr>
                </m:fPr>
                <m:num>
                  <m:r>
                    <w:rPr>
                      <w:rFonts w:ascii="Cambria Math" w:hAnsi="Cambria Math" w:cs="Times New Roman"/>
                    </w:rPr>
                    <m:t>2(</m:t>
                  </m:r>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K</m:t>
                      </m:r>
                    </m:sup>
                  </m:sSup>
                  <m:r>
                    <w:rPr>
                      <w:rFonts w:ascii="Cambria Math" w:hAnsi="Cambria Math" w:cs="Times New Roman"/>
                    </w:rPr>
                    <m:t>-1)</m:t>
                  </m:r>
                </m:num>
                <m:den>
                  <m:r>
                    <w:rPr>
                      <w:rFonts w:ascii="Cambria Math" w:hAnsi="Cambria Math" w:cs="Times New Roman"/>
                    </w:rPr>
                    <m:t>1+</m:t>
                  </m:r>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K</m:t>
                      </m:r>
                    </m:sup>
                  </m:sSup>
                </m:den>
              </m:f>
            </m:oMath>
            <w:r w:rsidRPr="005C733A">
              <w:rPr>
                <w:rFonts w:ascii="Times New Roman" w:hAnsi="Times New Roman" w:cs="Times New Roman"/>
              </w:rPr>
              <w:t xml:space="preserve"> where </w:t>
            </w:r>
            <m:oMath>
              <m:r>
                <w:rPr>
                  <w:rFonts w:ascii="Cambria Math" w:hAnsi="Cambria Math" w:cs="Times New Roman"/>
                </w:rPr>
                <m:t>K=</m:t>
              </m:r>
              <m:f>
                <m:fPr>
                  <m:ctrlPr>
                    <w:rPr>
                      <w:rFonts w:ascii="Cambria Math" w:hAnsi="Cambria Math" w:cs="Times New Roman"/>
                      <w:i/>
                    </w:rPr>
                  </m:ctrlPr>
                </m:fPr>
                <m:num>
                  <m:rad>
                    <m:radPr>
                      <m:degHide m:val="1"/>
                      <m:ctrlPr>
                        <w:rPr>
                          <w:rFonts w:ascii="Cambria Math" w:hAnsi="Cambria Math" w:cs="Times New Roman"/>
                          <w:i/>
                        </w:rPr>
                      </m:ctrlPr>
                    </m:radPr>
                    <m:deg/>
                    <m:e>
                      <m:r>
                        <w:rPr>
                          <w:rFonts w:ascii="Cambria Math" w:hAnsi="Cambria Math" w:cs="Times New Roman"/>
                        </w:rPr>
                        <m:t>2τ</m:t>
                      </m:r>
                    </m:e>
                  </m:rad>
                  <m:r>
                    <w:rPr>
                      <w:rFonts w:ascii="Cambria Math" w:hAnsi="Cambria Math" w:cs="Times New Roman"/>
                    </w:rPr>
                    <m:t>-</m:t>
                  </m:r>
                  <m:rad>
                    <m:radPr>
                      <m:degHide m:val="1"/>
                      <m:ctrlPr>
                        <w:rPr>
                          <w:rFonts w:ascii="Cambria Math" w:hAnsi="Cambria Math" w:cs="Times New Roman"/>
                          <w:i/>
                        </w:rPr>
                      </m:ctrlPr>
                    </m:radPr>
                    <m:deg/>
                    <m:e>
                      <m:r>
                        <w:rPr>
                          <w:rFonts w:ascii="Cambria Math" w:hAnsi="Cambria Math" w:cs="Times New Roman"/>
                        </w:rPr>
                        <m:t>τ</m:t>
                      </m:r>
                    </m:e>
                  </m:rad>
                </m:num>
                <m:den>
                  <m:r>
                    <w:rPr>
                      <w:rFonts w:ascii="Cambria Math" w:hAnsi="Cambria Math" w:cs="Times New Roman"/>
                    </w:rPr>
                    <m:t>3-2</m:t>
                  </m:r>
                  <m:rad>
                    <m:radPr>
                      <m:degHide m:val="1"/>
                      <m:ctrlPr>
                        <w:rPr>
                          <w:rFonts w:ascii="Cambria Math" w:hAnsi="Cambria Math" w:cs="Times New Roman"/>
                          <w:i/>
                        </w:rPr>
                      </m:ctrlPr>
                    </m:radPr>
                    <m:deg/>
                    <m:e>
                      <m:r>
                        <w:rPr>
                          <w:rFonts w:ascii="Cambria Math" w:hAnsi="Cambria Math" w:cs="Times New Roman"/>
                        </w:rPr>
                        <m:t>2</m:t>
                      </m:r>
                    </m:e>
                  </m:rad>
                </m:den>
              </m:f>
              <m:r>
                <w:rPr>
                  <w:rFonts w:ascii="Cambria Math" w:hAnsi="Cambria Math" w:cs="Times New Roman"/>
                </w:rPr>
                <m:t>-</m:t>
              </m:r>
              <m:rad>
                <m:radPr>
                  <m:degHide m:val="1"/>
                  <m:ctrlPr>
                    <w:rPr>
                      <w:rFonts w:ascii="Cambria Math" w:hAnsi="Cambria Math" w:cs="Times New Roman"/>
                      <w:i/>
                    </w:rPr>
                  </m:ctrlPr>
                </m:radPr>
                <m:deg/>
                <m:e>
                  <m:f>
                    <m:fPr>
                      <m:ctrlPr>
                        <w:rPr>
                          <w:rFonts w:ascii="Cambria Math" w:hAnsi="Cambria Math" w:cs="Times New Roman"/>
                          <w:i/>
                        </w:rPr>
                      </m:ctrlPr>
                    </m:fPr>
                    <m:num>
                      <m:r>
                        <w:rPr>
                          <w:rFonts w:ascii="Cambria Math" w:hAnsi="Cambria Math" w:cs="Times New Roman"/>
                        </w:rPr>
                        <m:t>γ</m:t>
                      </m:r>
                    </m:num>
                    <m:den>
                      <m:r>
                        <w:rPr>
                          <w:rFonts w:ascii="Cambria Math" w:hAnsi="Cambria Math" w:cs="Times New Roman"/>
                        </w:rPr>
                        <m:t>3-2</m:t>
                      </m:r>
                      <m:rad>
                        <m:radPr>
                          <m:degHide m:val="1"/>
                          <m:ctrlPr>
                            <w:rPr>
                              <w:rFonts w:ascii="Cambria Math" w:hAnsi="Cambria Math" w:cs="Times New Roman"/>
                              <w:i/>
                            </w:rPr>
                          </m:ctrlPr>
                        </m:radPr>
                        <m:deg/>
                        <m:e>
                          <m:r>
                            <w:rPr>
                              <w:rFonts w:ascii="Cambria Math" w:hAnsi="Cambria Math" w:cs="Times New Roman"/>
                            </w:rPr>
                            <m:t>2</m:t>
                          </m:r>
                        </m:e>
                      </m:rad>
                    </m:den>
                  </m:f>
                </m:e>
              </m:rad>
            </m:oMath>
            <w:r w:rsidR="00976EDD">
              <w:rPr>
                <w:rFonts w:ascii="Times New Roman" w:hAnsi="Times New Roman" w:cs="Times New Roman"/>
              </w:rPr>
              <w:t xml:space="preserve"> , </w:t>
            </w:r>
            <m:oMath>
              <m:r>
                <w:rPr>
                  <w:rFonts w:ascii="Cambria Math" w:hAnsi="Cambria Math" w:cs="Times New Roman"/>
                </w:rPr>
                <m:t>τ=</m:t>
              </m:r>
              <m:d>
                <m:dPr>
                  <m:begChr m:val="{"/>
                  <m:endChr m:val="}"/>
                  <m:ctrlPr>
                    <w:rPr>
                      <w:rFonts w:ascii="Cambria Math" w:hAnsi="Cambria Math" w:cs="Times New Roman"/>
                      <w:i/>
                    </w:rPr>
                  </m:ctrlPr>
                </m:dPr>
                <m:e>
                  <m:nary>
                    <m:naryPr>
                      <m:chr m:val="∑"/>
                      <m:limLoc m:val="subSup"/>
                      <m:ctrlPr>
                        <w:rPr>
                          <w:rFonts w:ascii="Cambria Math" w:hAnsi="Cambria Math" w:cs="Times New Roman"/>
                          <w:i/>
                        </w:rPr>
                      </m:ctrlPr>
                    </m:naryPr>
                    <m:sub>
                      <m:r>
                        <w:rPr>
                          <w:rFonts w:ascii="Cambria Math" w:hAnsi="Cambria Math" w:cs="Times New Roman"/>
                        </w:rPr>
                        <m:t>j=0</m:t>
                      </m:r>
                    </m:sub>
                    <m:sup>
                      <m:r>
                        <w:rPr>
                          <w:rFonts w:ascii="Cambria Math" w:hAnsi="Cambria Math" w:cs="Times New Roman"/>
                        </w:rPr>
                        <m:t>1</m:t>
                      </m:r>
                    </m:sup>
                    <m:e>
                      <m:sSup>
                        <m:sSupPr>
                          <m:ctrlPr>
                            <w:rPr>
                              <w:rFonts w:ascii="Cambria Math" w:hAnsi="Cambria Math" w:cs="Times New Roman"/>
                              <w:i/>
                            </w:rPr>
                          </m:ctrlPr>
                        </m:sSupPr>
                        <m:e>
                          <m:d>
                            <m:dPr>
                              <m:begChr m:val="["/>
                              <m:endChr m:val="]"/>
                              <m:ctrlPr>
                                <w:rPr>
                                  <w:rFonts w:ascii="Cambria Math" w:hAnsi="Cambria Math" w:cs="Times New Roman"/>
                                  <w:i/>
                                </w:rPr>
                              </m:ctrlPr>
                            </m:dPr>
                            <m:e>
                              <m:r>
                                <m:rPr>
                                  <m:sty m:val="p"/>
                                </m:rPr>
                                <w:rPr>
                                  <w:rFonts w:ascii="Cambria Math" w:hAnsi="Cambria Math" w:cs="Times New Roman"/>
                                </w:rPr>
                                <m:t>ln⁡</m:t>
                              </m:r>
                              <m:r>
                                <w:rPr>
                                  <w:rFonts w:ascii="Cambria Math" w:hAnsi="Cambria Math" w:cs="Times New Roman"/>
                                </w:rPr>
                                <m:t>(</m:t>
                              </m:r>
                              <m:f>
                                <m:fPr>
                                  <m:ctrlPr>
                                    <w:rPr>
                                      <w:rFonts w:ascii="Cambria Math" w:hAnsi="Cambria Math" w:cs="Times New Roman"/>
                                      <w:i/>
                                    </w:rPr>
                                  </m:ctrlPr>
                                </m:fPr>
                                <m:num>
                                  <m:sSubSup>
                                    <m:sSubSupPr>
                                      <m:ctrlPr>
                                        <w:rPr>
                                          <w:rFonts w:ascii="Cambria Math" w:hAnsi="Cambria Math" w:cs="Times New Roman"/>
                                          <w:i/>
                                        </w:rPr>
                                      </m:ctrlPr>
                                    </m:sSubSupPr>
                                    <m:e>
                                      <m:r>
                                        <w:rPr>
                                          <w:rFonts w:ascii="Cambria Math" w:hAnsi="Cambria Math" w:cs="Times New Roman"/>
                                        </w:rPr>
                                        <m:t>H</m:t>
                                      </m:r>
                                    </m:e>
                                    <m:sub>
                                      <m:r>
                                        <w:rPr>
                                          <w:rFonts w:ascii="Cambria Math" w:hAnsi="Cambria Math" w:cs="Times New Roman"/>
                                        </w:rPr>
                                        <m:t>t+j</m:t>
                                      </m:r>
                                    </m:sub>
                                    <m:sup>
                                      <m:r>
                                        <w:rPr>
                                          <w:rFonts w:ascii="Cambria Math" w:hAnsi="Cambria Math" w:cs="Times New Roman"/>
                                        </w:rPr>
                                        <m:t>O</m:t>
                                      </m:r>
                                    </m:sup>
                                  </m:sSubSup>
                                </m:num>
                                <m:den>
                                  <m:sSubSup>
                                    <m:sSubSupPr>
                                      <m:ctrlPr>
                                        <w:rPr>
                                          <w:rFonts w:ascii="Cambria Math" w:hAnsi="Cambria Math" w:cs="Times New Roman"/>
                                          <w:i/>
                                        </w:rPr>
                                      </m:ctrlPr>
                                    </m:sSubSupPr>
                                    <m:e>
                                      <m:r>
                                        <w:rPr>
                                          <w:rFonts w:ascii="Cambria Math" w:hAnsi="Cambria Math" w:cs="Times New Roman"/>
                                        </w:rPr>
                                        <m:t>L</m:t>
                                      </m:r>
                                    </m:e>
                                    <m:sub>
                                      <m:r>
                                        <w:rPr>
                                          <w:rFonts w:ascii="Cambria Math" w:hAnsi="Cambria Math" w:cs="Times New Roman"/>
                                        </w:rPr>
                                        <m:t>t+j</m:t>
                                      </m:r>
                                    </m:sub>
                                    <m:sup>
                                      <m:r>
                                        <w:rPr>
                                          <w:rFonts w:ascii="Cambria Math" w:hAnsi="Cambria Math" w:cs="Times New Roman"/>
                                        </w:rPr>
                                        <m:t>O</m:t>
                                      </m:r>
                                    </m:sup>
                                  </m:sSubSup>
                                </m:den>
                              </m:f>
                              <m:r>
                                <w:rPr>
                                  <w:rFonts w:ascii="Cambria Math" w:hAnsi="Cambria Math" w:cs="Times New Roman"/>
                                </w:rPr>
                                <m:t>)</m:t>
                              </m:r>
                            </m:e>
                          </m:d>
                        </m:e>
                        <m:sup>
                          <m:r>
                            <w:rPr>
                              <w:rFonts w:ascii="Cambria Math" w:hAnsi="Cambria Math" w:cs="Times New Roman"/>
                            </w:rPr>
                            <m:t>2</m:t>
                          </m:r>
                        </m:sup>
                      </m:sSup>
                    </m:e>
                  </m:nary>
                </m:e>
              </m:d>
            </m:oMath>
            <w:r w:rsidR="00976EDD" w:rsidRPr="005C733A">
              <w:rPr>
                <w:rFonts w:ascii="Times New Roman" w:hAnsi="Times New Roman" w:cs="Times New Roman"/>
              </w:rPr>
              <w:t xml:space="preserve"> , </w:t>
            </w:r>
            <m:oMath>
              <m:r>
                <w:rPr>
                  <w:rFonts w:ascii="Cambria Math" w:hAnsi="Cambria Math" w:cs="Times New Roman"/>
                </w:rPr>
                <m:t>γ=</m:t>
              </m:r>
              <m:sSup>
                <m:sSupPr>
                  <m:ctrlPr>
                    <w:rPr>
                      <w:rFonts w:ascii="Cambria Math" w:hAnsi="Cambria Math" w:cs="Times New Roman"/>
                      <w:i/>
                    </w:rPr>
                  </m:ctrlPr>
                </m:sSupPr>
                <m:e>
                  <m:d>
                    <m:dPr>
                      <m:begChr m:val="["/>
                      <m:endChr m:val="]"/>
                      <m:ctrlPr>
                        <w:rPr>
                          <w:rFonts w:ascii="Cambria Math" w:hAnsi="Cambria Math" w:cs="Times New Roman"/>
                          <w:i/>
                        </w:rPr>
                      </m:ctrlPr>
                    </m:dPr>
                    <m:e>
                      <m:r>
                        <m:rPr>
                          <m:sty m:val="p"/>
                        </m:rPr>
                        <w:rPr>
                          <w:rFonts w:ascii="Cambria Math" w:hAnsi="Cambria Math" w:cs="Times New Roman"/>
                        </w:rPr>
                        <m:t>ln⁡</m:t>
                      </m:r>
                      <m:r>
                        <w:rPr>
                          <w:rFonts w:ascii="Cambria Math" w:hAnsi="Cambria Math" w:cs="Times New Roman"/>
                        </w:rPr>
                        <m:t>(</m:t>
                      </m:r>
                      <m:f>
                        <m:fPr>
                          <m:ctrlPr>
                            <w:rPr>
                              <w:rFonts w:ascii="Cambria Math" w:hAnsi="Cambria Math" w:cs="Times New Roman"/>
                              <w:i/>
                            </w:rPr>
                          </m:ctrlPr>
                        </m:fPr>
                        <m:num>
                          <m:sSubSup>
                            <m:sSubSupPr>
                              <m:ctrlPr>
                                <w:rPr>
                                  <w:rFonts w:ascii="Cambria Math" w:hAnsi="Cambria Math" w:cs="Times New Roman"/>
                                  <w:i/>
                                </w:rPr>
                              </m:ctrlPr>
                            </m:sSubSupPr>
                            <m:e>
                              <m:r>
                                <w:rPr>
                                  <w:rFonts w:ascii="Cambria Math" w:hAnsi="Cambria Math" w:cs="Times New Roman"/>
                                </w:rPr>
                                <m:t>H</m:t>
                              </m:r>
                            </m:e>
                            <m:sub>
                              <m:r>
                                <w:rPr>
                                  <w:rFonts w:ascii="Cambria Math" w:hAnsi="Cambria Math" w:cs="Times New Roman"/>
                                </w:rPr>
                                <m:t>t+j</m:t>
                              </m:r>
                            </m:sub>
                            <m:sup>
                              <m:r>
                                <w:rPr>
                                  <w:rFonts w:ascii="Cambria Math" w:hAnsi="Cambria Math" w:cs="Times New Roman"/>
                                </w:rPr>
                                <m:t>O</m:t>
                              </m:r>
                            </m:sup>
                          </m:sSubSup>
                        </m:num>
                        <m:den>
                          <m:sSubSup>
                            <m:sSubSupPr>
                              <m:ctrlPr>
                                <w:rPr>
                                  <w:rFonts w:ascii="Cambria Math" w:hAnsi="Cambria Math" w:cs="Times New Roman"/>
                                  <w:i/>
                                </w:rPr>
                              </m:ctrlPr>
                            </m:sSubSupPr>
                            <m:e>
                              <m:r>
                                <w:rPr>
                                  <w:rFonts w:ascii="Cambria Math" w:hAnsi="Cambria Math" w:cs="Times New Roman"/>
                                </w:rPr>
                                <m:t>L</m:t>
                              </m:r>
                            </m:e>
                            <m:sub>
                              <m:r>
                                <w:rPr>
                                  <w:rFonts w:ascii="Cambria Math" w:hAnsi="Cambria Math" w:cs="Times New Roman"/>
                                </w:rPr>
                                <m:t>t+j</m:t>
                              </m:r>
                            </m:sub>
                            <m:sup>
                              <m:r>
                                <w:rPr>
                                  <w:rFonts w:ascii="Cambria Math" w:hAnsi="Cambria Math" w:cs="Times New Roman"/>
                                </w:rPr>
                                <m:t>O</m:t>
                              </m:r>
                            </m:sup>
                          </m:sSubSup>
                        </m:den>
                      </m:f>
                      <m:r>
                        <w:rPr>
                          <w:rFonts w:ascii="Cambria Math" w:hAnsi="Cambria Math" w:cs="Times New Roman"/>
                        </w:rPr>
                        <m:t>)</m:t>
                      </m:r>
                    </m:e>
                  </m:d>
                </m:e>
                <m:sup>
                  <m:r>
                    <w:rPr>
                      <w:rFonts w:ascii="Cambria Math" w:hAnsi="Cambria Math" w:cs="Times New Roman"/>
                    </w:rPr>
                    <m:t>2</m:t>
                  </m:r>
                </m:sup>
              </m:sSup>
            </m:oMath>
            <w:r w:rsidRPr="005C733A">
              <w:rPr>
                <w:rFonts w:ascii="Times New Roman" w:hAnsi="Times New Roman" w:cs="Times New Roman"/>
              </w:rPr>
              <w:t xml:space="preserve"> , where </w:t>
            </w:r>
            <m:oMath>
              <m:sSubSup>
                <m:sSubSupPr>
                  <m:ctrlPr>
                    <w:rPr>
                      <w:rFonts w:ascii="Cambria Math" w:hAnsi="Cambria Math" w:cs="Times New Roman"/>
                      <w:i/>
                    </w:rPr>
                  </m:ctrlPr>
                </m:sSubSupPr>
                <m:e>
                  <m:r>
                    <w:rPr>
                      <w:rFonts w:ascii="Cambria Math" w:hAnsi="Cambria Math" w:cs="Times New Roman"/>
                    </w:rPr>
                    <m:t>H</m:t>
                  </m:r>
                </m:e>
                <m:sub>
                  <m:r>
                    <w:rPr>
                      <w:rFonts w:ascii="Cambria Math" w:hAnsi="Cambria Math" w:cs="Times New Roman"/>
                    </w:rPr>
                    <m:t>t</m:t>
                  </m:r>
                </m:sub>
                <m:sup>
                  <m:r>
                    <w:rPr>
                      <w:rFonts w:ascii="Cambria Math" w:hAnsi="Cambria Math" w:cs="Times New Roman"/>
                    </w:rPr>
                    <m:t>O</m:t>
                  </m:r>
                </m:sup>
              </m:sSubSup>
            </m:oMath>
            <w:r w:rsidR="00976EDD" w:rsidRPr="005C733A">
              <w:rPr>
                <w:rFonts w:ascii="Times New Roman" w:hAnsi="Times New Roman" w:cs="Times New Roman"/>
              </w:rPr>
              <w:t xml:space="preserve"> </w:t>
            </w:r>
            <w:r w:rsidRPr="005C733A">
              <w:rPr>
                <w:rFonts w:ascii="Times New Roman" w:hAnsi="Times New Roman" w:cs="Times New Roman"/>
              </w:rPr>
              <w:t>(</w:t>
            </w:r>
            <m:oMath>
              <m:sSubSup>
                <m:sSubSupPr>
                  <m:ctrlPr>
                    <w:rPr>
                      <w:rFonts w:ascii="Cambria Math" w:hAnsi="Cambria Math" w:cs="Times New Roman"/>
                      <w:i/>
                    </w:rPr>
                  </m:ctrlPr>
                </m:sSubSupPr>
                <m:e>
                  <m:r>
                    <w:rPr>
                      <w:rFonts w:ascii="Cambria Math" w:hAnsi="Cambria Math" w:cs="Times New Roman"/>
                    </w:rPr>
                    <m:t>L</m:t>
                  </m:r>
                </m:e>
                <m:sub>
                  <m:r>
                    <w:rPr>
                      <w:rFonts w:ascii="Cambria Math" w:hAnsi="Cambria Math" w:cs="Times New Roman"/>
                    </w:rPr>
                    <m:t>t</m:t>
                  </m:r>
                </m:sub>
                <m:sup>
                  <m:r>
                    <w:rPr>
                      <w:rFonts w:ascii="Cambria Math" w:hAnsi="Cambria Math" w:cs="Times New Roman"/>
                    </w:rPr>
                    <m:t>O</m:t>
                  </m:r>
                </m:sup>
              </m:sSubSup>
            </m:oMath>
            <w:r w:rsidRPr="005C733A">
              <w:rPr>
                <w:rFonts w:ascii="Times New Roman" w:hAnsi="Times New Roman" w:cs="Times New Roman"/>
              </w:rPr>
              <w:t xml:space="preserve">) is the observed high (low) Bitcoin price for day t, and </w:t>
            </w:r>
            <m:oMath>
              <m:sSubSup>
                <m:sSubSupPr>
                  <m:ctrlPr>
                    <w:rPr>
                      <w:rFonts w:ascii="Cambria Math" w:hAnsi="Cambria Math" w:cs="Times New Roman"/>
                      <w:i/>
                    </w:rPr>
                  </m:ctrlPr>
                </m:sSubSupPr>
                <m:e>
                  <m:r>
                    <w:rPr>
                      <w:rFonts w:ascii="Cambria Math" w:hAnsi="Cambria Math" w:cs="Times New Roman"/>
                    </w:rPr>
                    <m:t>H</m:t>
                  </m:r>
                </m:e>
                <m:sub>
                  <m:r>
                    <w:rPr>
                      <w:rFonts w:ascii="Cambria Math" w:hAnsi="Cambria Math" w:cs="Times New Roman"/>
                    </w:rPr>
                    <m:t>t+j</m:t>
                  </m:r>
                </m:sub>
                <m:sup>
                  <m:r>
                    <w:rPr>
                      <w:rFonts w:ascii="Cambria Math" w:hAnsi="Cambria Math" w:cs="Times New Roman"/>
                    </w:rPr>
                    <m:t>O</m:t>
                  </m:r>
                </m:sup>
              </m:sSubSup>
            </m:oMath>
            <w:r w:rsidR="001E3D0D" w:rsidRPr="005C733A">
              <w:rPr>
                <w:rFonts w:ascii="Times New Roman" w:hAnsi="Times New Roman" w:cs="Times New Roman"/>
              </w:rPr>
              <w:t xml:space="preserve"> </w:t>
            </w:r>
            <w:r w:rsidRPr="005C733A">
              <w:rPr>
                <w:rFonts w:ascii="Times New Roman" w:hAnsi="Times New Roman" w:cs="Times New Roman"/>
              </w:rPr>
              <w:t>(</w:t>
            </w:r>
            <m:oMath>
              <m:sSubSup>
                <m:sSubSupPr>
                  <m:ctrlPr>
                    <w:rPr>
                      <w:rFonts w:ascii="Cambria Math" w:hAnsi="Cambria Math" w:cs="Times New Roman"/>
                      <w:i/>
                    </w:rPr>
                  </m:ctrlPr>
                </m:sSubSupPr>
                <m:e>
                  <m:r>
                    <w:rPr>
                      <w:rFonts w:ascii="Cambria Math" w:hAnsi="Cambria Math" w:cs="Times New Roman"/>
                    </w:rPr>
                    <m:t>L</m:t>
                  </m:r>
                </m:e>
                <m:sub>
                  <m:r>
                    <w:rPr>
                      <w:rFonts w:ascii="Cambria Math" w:hAnsi="Cambria Math" w:cs="Times New Roman"/>
                    </w:rPr>
                    <m:t>t+j</m:t>
                  </m:r>
                </m:sub>
                <m:sup>
                  <m:r>
                    <w:rPr>
                      <w:rFonts w:ascii="Cambria Math" w:hAnsi="Cambria Math" w:cs="Times New Roman"/>
                    </w:rPr>
                    <m:t>O</m:t>
                  </m:r>
                </m:sup>
              </m:sSubSup>
            </m:oMath>
            <w:r w:rsidRPr="005C733A">
              <w:rPr>
                <w:rFonts w:ascii="Times New Roman" w:hAnsi="Times New Roman" w:cs="Times New Roman"/>
              </w:rPr>
              <w:t>) is the observed high (low) Bitcoin price over two da</w:t>
            </w:r>
            <w:proofErr w:type="spellStart"/>
            <w:r w:rsidRPr="005C733A">
              <w:rPr>
                <w:rFonts w:ascii="Times New Roman" w:hAnsi="Times New Roman" w:cs="Times New Roman"/>
              </w:rPr>
              <w:t>ys</w:t>
            </w:r>
            <w:proofErr w:type="spellEnd"/>
            <w:r w:rsidRPr="005C733A">
              <w:rPr>
                <w:rFonts w:ascii="Times New Roman" w:hAnsi="Times New Roman" w:cs="Times New Roman"/>
              </w:rPr>
              <w:t xml:space="preserve"> </w:t>
            </w:r>
            <w:r w:rsidRPr="00C876F9">
              <w:rPr>
                <w:rFonts w:ascii="Times New Roman" w:hAnsi="Times New Roman" w:cs="Times New Roman"/>
                <w:i/>
                <w:iCs/>
              </w:rPr>
              <w:t>t</w:t>
            </w:r>
            <w:r w:rsidRPr="005C733A">
              <w:rPr>
                <w:rFonts w:ascii="Times New Roman" w:hAnsi="Times New Roman" w:cs="Times New Roman"/>
              </w:rPr>
              <w:t xml:space="preserve"> and </w:t>
            </w:r>
            <w:r w:rsidRPr="005C733A">
              <w:rPr>
                <w:rFonts w:ascii="Times New Roman" w:hAnsi="Times New Roman" w:cs="Times New Roman"/>
                <w:i/>
              </w:rPr>
              <w:t>t + 1</w:t>
            </w:r>
            <w:r w:rsidRPr="005C733A">
              <w:rPr>
                <w:rFonts w:ascii="Times New Roman" w:hAnsi="Times New Roman" w:cs="Times New Roman"/>
              </w:rPr>
              <w:t>. We estimate the innovation (</w:t>
            </w:r>
            <m:oMath>
              <m:sSub>
                <m:sSubPr>
                  <m:ctrlPr>
                    <w:rPr>
                      <w:rFonts w:ascii="Cambria Math" w:hAnsi="Cambria Math" w:cs="Times New Roman"/>
                      <w:i/>
                    </w:rPr>
                  </m:ctrlPr>
                </m:sSubPr>
                <m:e>
                  <m:r>
                    <w:rPr>
                      <w:rFonts w:ascii="Cambria Math" w:hAnsi="Cambria Math" w:cs="Times New Roman"/>
                    </w:rPr>
                    <m:t>u</m:t>
                  </m:r>
                </m:e>
                <m:sub>
                  <m:r>
                    <w:rPr>
                      <w:rFonts w:ascii="Cambria Math" w:hAnsi="Cambria Math" w:cs="Times New Roman"/>
                    </w:rPr>
                    <m:t>t</m:t>
                  </m:r>
                </m:sub>
              </m:sSub>
            </m:oMath>
            <w:r w:rsidRPr="005C733A">
              <w:rPr>
                <w:rFonts w:ascii="Times New Roman" w:hAnsi="Times New Roman" w:cs="Times New Roman"/>
              </w:rPr>
              <w:t xml:space="preserve">) BA as the residual of the following AR(2) model (using innovation, </w:t>
            </w:r>
            <w:r w:rsidRPr="005C733A">
              <w:rPr>
                <w:rFonts w:ascii="Times New Roman" w:hAnsi="Times New Roman" w:cs="Times New Roman"/>
                <w:position w:val="-10"/>
              </w:rPr>
              <w:object w:dxaOrig="220" w:dyaOrig="300" w14:anchorId="517946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5.75pt" o:ole="">
                  <v:imagedata r:id="rId10" o:title=""/>
                </v:shape>
                <o:OLEObject Type="Embed" ProgID="Equation.DSMT4" ShapeID="_x0000_i1025" DrawAspect="Content" ObjectID="_1665228658" r:id="rId11"/>
              </w:object>
            </w:r>
            <w:r w:rsidRPr="005C733A">
              <w:rPr>
                <w:rFonts w:ascii="Times New Roman" w:hAnsi="Times New Roman" w:cs="Times New Roman"/>
              </w:rPr>
              <w:t xml:space="preserve">, is due to the persistency of liquidity, e.g., </w:t>
            </w:r>
            <w:r w:rsidR="00E66BF3">
              <w:rPr>
                <w:rFonts w:ascii="Times New Roman" w:hAnsi="Times New Roman" w:cs="Times New Roman"/>
              </w:rPr>
              <w:fldChar w:fldCharType="begin" w:fldLock="1"/>
            </w:r>
            <w:r w:rsidR="00E66BF3">
              <w:rPr>
                <w:rFonts w:ascii="Times New Roman" w:hAnsi="Times New Roman" w:cs="Times New Roman"/>
              </w:rPr>
              <w:instrText>ADDIN CSL_CITATION {"citationItems":[{"id":"ITEM-1","itemData":{"DOI":"10.1086/374184","ISSN":"0022-3808","abstract":"This study investigates whether marketwide liquidity is a state variable important for asset pricing. We find that expected stock returns</w:instrText>
            </w:r>
            <w:r w:rsidR="00E66BF3">
              <w:rPr>
                <w:rFonts w:ascii="Times New Roman" w:hAnsi="Times New Roman" w:cs="Times New Roman" w:hint="eastAsia"/>
              </w:rPr>
              <w:instrText xml:space="preserve"> are related cross</w:instrText>
            </w:r>
            <w:r w:rsidR="00E66BF3">
              <w:rPr>
                <w:rFonts w:ascii="Times New Roman" w:hAnsi="Times New Roman" w:cs="Times New Roman" w:hint="eastAsia"/>
              </w:rPr>
              <w:instrText>‐</w:instrText>
            </w:r>
            <w:r w:rsidR="00E66BF3">
              <w:rPr>
                <w:rFonts w:ascii="Times New Roman" w:hAnsi="Times New Roman" w:cs="Times New Roman" w:hint="eastAsia"/>
              </w:rPr>
              <w:instrText>sectionally to the sensitivities of returns to fluctuations in aggregate liquidity. Our monthly liquidity measure, an average of individual</w:instrText>
            </w:r>
            <w:r w:rsidR="00E66BF3">
              <w:rPr>
                <w:rFonts w:ascii="Times New Roman" w:hAnsi="Times New Roman" w:cs="Times New Roman" w:hint="eastAsia"/>
              </w:rPr>
              <w:instrText>‐</w:instrText>
            </w:r>
            <w:r w:rsidR="00E66BF3">
              <w:rPr>
                <w:rFonts w:ascii="Times New Roman" w:hAnsi="Times New Roman" w:cs="Times New Roman" w:hint="eastAsia"/>
              </w:rPr>
              <w:instrText>stock measures estimated with daily data, relies on the principle that order flow induces greate</w:instrText>
            </w:r>
            <w:r w:rsidR="00E66BF3">
              <w:rPr>
                <w:rFonts w:ascii="Times New Roman" w:hAnsi="Times New Roman" w:cs="Times New Roman"/>
              </w:rPr>
              <w:instrText>r return reversals when liquidity is lower. From 1966 through 1999, the average return on stocks with high sensitivities to liquidity exceeds that for stocks with low sensitivities by 7.5 percent annually, adjusted for exposures to the market return as well as size, value, and momentum factors. Furthermore, a liquidity risk factor accounts for half of the profits to a momentum strategy over the same 34</w:instrText>
            </w:r>
            <w:r w:rsidR="00E66BF3">
              <w:rPr>
                <w:rFonts w:ascii="Times New Roman" w:hAnsi="Times New Roman" w:cs="Times New Roman" w:hint="eastAsia"/>
              </w:rPr>
              <w:instrText>‐</w:instrText>
            </w:r>
            <w:r w:rsidR="00E66BF3">
              <w:rPr>
                <w:rFonts w:ascii="Times New Roman" w:hAnsi="Times New Roman" w:cs="Times New Roman"/>
              </w:rPr>
              <w:instrText>year period.","author":[{"dropping-particle":"","family":"Pástor","given":"Ľuboš","non-dropping-particle":"","parse-names":false,"suffix":""},{"dropping-particle":"","family":"Stambaugh","given":"Robert F.","non-dropping-particle":"","parse-names":false,"suffix":""}],"container-title":"Journal of Political Economy","id":"ITEM-1","issue":"3","issued":{"date-parts":[["2003","6","19"]]},"page":"642-685","publisher":" The University of Chicago Press ","title":"Liquidity Risk and Expected Stock Returns","type":"article-journal","volume":"111"},"uris":["http://www.mendeley.com/documents/?uuid=245c1fb0-0f5b-3b3c-a669-e2dd799dc32c"]}],"mendeley":{"formattedCitation":"(Pástor and Stambaugh 2003)","manualFormatting":"Pástor and Stambaugh 2003)","plainTextFormattedCitation":"(Pástor and Stambaugh 2003)","previouslyFormattedCitation":"(Pástor and Stambaugh 2003)"},"properties":{"noteIndex":0},"schema":"https://github.com/citation-style-language/schema/raw/master/csl-citation.json"}</w:instrText>
            </w:r>
            <w:r w:rsidR="00E66BF3">
              <w:rPr>
                <w:rFonts w:ascii="Times New Roman" w:hAnsi="Times New Roman" w:cs="Times New Roman"/>
              </w:rPr>
              <w:fldChar w:fldCharType="separate"/>
            </w:r>
            <w:r w:rsidR="00E66BF3" w:rsidRPr="00E66BF3">
              <w:rPr>
                <w:rFonts w:ascii="Times New Roman" w:hAnsi="Times New Roman" w:cs="Times New Roman"/>
                <w:noProof/>
              </w:rPr>
              <w:t>Pástor and Stambaugh 2003)</w:t>
            </w:r>
            <w:r w:rsidR="00E66BF3">
              <w:rPr>
                <w:rFonts w:ascii="Times New Roman" w:hAnsi="Times New Roman" w:cs="Times New Roman"/>
              </w:rPr>
              <w:fldChar w:fldCharType="end"/>
            </w:r>
            <w:r w:rsidRPr="005C733A">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liq</m:t>
                  </m:r>
                </m:e>
                <m:sub>
                  <m:r>
                    <w:rPr>
                      <w:rFonts w:ascii="Cambria Math" w:hAnsi="Cambria Math" w:cs="Times New Roman"/>
                    </w:rPr>
                    <m:t>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α</m:t>
                  </m:r>
                </m:e>
                <m:sub>
                  <m:r>
                    <w:rPr>
                      <w:rFonts w:ascii="Cambria Math" w:hAnsi="Cambria Math" w:cs="Times New Roman"/>
                    </w:rPr>
                    <m:t>0</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α</m:t>
                  </m:r>
                </m:e>
                <m:sub>
                  <m:r>
                    <w:rPr>
                      <w:rFonts w:ascii="Cambria Math" w:hAnsi="Cambria Math" w:cs="Times New Roman"/>
                    </w:rPr>
                    <m:t>1</m:t>
                  </m:r>
                </m:sub>
              </m:sSub>
              <m:sSub>
                <m:sSubPr>
                  <m:ctrlPr>
                    <w:rPr>
                      <w:rFonts w:ascii="Cambria Math" w:hAnsi="Cambria Math" w:cs="Times New Roman"/>
                      <w:i/>
                    </w:rPr>
                  </m:ctrlPr>
                </m:sSubPr>
                <m:e>
                  <m:r>
                    <w:rPr>
                      <w:rFonts w:ascii="Cambria Math" w:hAnsi="Cambria Math" w:cs="Times New Roman"/>
                    </w:rPr>
                    <m:t>liq</m:t>
                  </m:r>
                </m:e>
                <m:sub>
                  <m:r>
                    <w:rPr>
                      <w:rFonts w:ascii="Cambria Math" w:hAnsi="Cambria Math" w:cs="Times New Roman"/>
                    </w:rPr>
                    <m:t>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α</m:t>
                  </m:r>
                </m:e>
                <m:sub>
                  <m:r>
                    <w:rPr>
                      <w:rFonts w:ascii="Cambria Math" w:hAnsi="Cambria Math" w:cs="Times New Roman"/>
                    </w:rPr>
                    <m:t>2</m:t>
                  </m:r>
                </m:sub>
              </m:sSub>
              <m:sSub>
                <m:sSubPr>
                  <m:ctrlPr>
                    <w:rPr>
                      <w:rFonts w:ascii="Cambria Math" w:hAnsi="Cambria Math" w:cs="Times New Roman"/>
                      <w:i/>
                    </w:rPr>
                  </m:ctrlPr>
                </m:sSubPr>
                <m:e>
                  <m:r>
                    <w:rPr>
                      <w:rFonts w:ascii="Cambria Math" w:hAnsi="Cambria Math" w:cs="Times New Roman"/>
                    </w:rPr>
                    <m:t>liq</m:t>
                  </m:r>
                </m:e>
                <m:sub>
                  <m:r>
                    <w:rPr>
                      <w:rFonts w:ascii="Cambria Math" w:hAnsi="Cambria Math" w:cs="Times New Roman"/>
                    </w:rPr>
                    <m:t>t-2</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u</m:t>
                  </m:r>
                </m:e>
                <m:sub>
                  <m:r>
                    <w:rPr>
                      <w:rFonts w:ascii="Cambria Math" w:hAnsi="Cambria Math" w:cs="Times New Roman"/>
                    </w:rPr>
                    <m:t>t</m:t>
                  </m:r>
                </m:sub>
              </m:sSub>
            </m:oMath>
            <w:r w:rsidRPr="005C733A">
              <w:rPr>
                <w:rFonts w:ascii="Times New Roman" w:hAnsi="Times New Roman" w:cs="Times New Roman"/>
              </w:rPr>
              <w:t xml:space="preserve">, where </w:t>
            </w:r>
            <m:oMath>
              <m:sSub>
                <m:sSubPr>
                  <m:ctrlPr>
                    <w:rPr>
                      <w:rFonts w:ascii="Cambria Math" w:hAnsi="Cambria Math" w:cs="Times New Roman"/>
                      <w:i/>
                    </w:rPr>
                  </m:ctrlPr>
                </m:sSubPr>
                <m:e>
                  <m:r>
                    <w:rPr>
                      <w:rFonts w:ascii="Cambria Math" w:hAnsi="Cambria Math" w:cs="Times New Roman"/>
                    </w:rPr>
                    <m:t>liq</m:t>
                  </m:r>
                </m:e>
                <m:sub>
                  <m:r>
                    <w:rPr>
                      <w:rFonts w:ascii="Cambria Math" w:hAnsi="Cambria Math" w:cs="Times New Roman"/>
                    </w:rPr>
                    <m:t>t</m:t>
                  </m:r>
                </m:sub>
              </m:sSub>
            </m:oMath>
            <w:r w:rsidR="00AE5F00">
              <w:rPr>
                <w:rFonts w:ascii="Times New Roman" w:hAnsi="Times New Roman" w:cs="Times New Roman"/>
              </w:rPr>
              <w:t xml:space="preserve"> is t</w:t>
            </w:r>
            <w:r w:rsidRPr="005C733A">
              <w:rPr>
                <w:rFonts w:ascii="Times New Roman" w:hAnsi="Times New Roman" w:cs="Times New Roman"/>
              </w:rPr>
              <w:t>he l</w:t>
            </w:r>
            <w:r w:rsidR="00AE5F00">
              <w:rPr>
                <w:rFonts w:ascii="Times New Roman" w:hAnsi="Times New Roman" w:cs="Times New Roman"/>
              </w:rPr>
              <w:t>iquidity measure of BA in day t.</w:t>
            </w:r>
          </w:p>
        </w:tc>
      </w:tr>
      <w:tr w:rsidR="00363B59" w:rsidRPr="005C733A" w14:paraId="612A2ADC" w14:textId="77777777" w:rsidTr="004B72D5">
        <w:trPr>
          <w:trHeight w:val="1201"/>
        </w:trPr>
        <w:tc>
          <w:tcPr>
            <w:tcW w:w="1080" w:type="dxa"/>
          </w:tcPr>
          <w:p w14:paraId="40553776" w14:textId="77777777" w:rsidR="00363B59" w:rsidRPr="005C733A" w:rsidRDefault="00363B59" w:rsidP="004B72D5">
            <w:pPr>
              <w:spacing w:before="60" w:after="60"/>
              <w:rPr>
                <w:rFonts w:ascii="Times New Roman" w:hAnsi="Times New Roman" w:cs="Times New Roman"/>
                <w:i/>
                <w:iCs/>
              </w:rPr>
            </w:pPr>
            <w:r w:rsidRPr="005C733A">
              <w:rPr>
                <w:rFonts w:ascii="Times New Roman" w:hAnsi="Times New Roman" w:cs="Times New Roman"/>
                <w:i/>
                <w:iCs/>
              </w:rPr>
              <w:t>BD</w:t>
            </w:r>
          </w:p>
        </w:tc>
        <w:tc>
          <w:tcPr>
            <w:tcW w:w="3708" w:type="dxa"/>
          </w:tcPr>
          <w:p w14:paraId="203D8369" w14:textId="480A60D1" w:rsidR="00363B59" w:rsidRPr="005C733A" w:rsidRDefault="00363B59" w:rsidP="004B72D5">
            <w:pPr>
              <w:spacing w:before="60" w:after="60"/>
              <w:rPr>
                <w:rFonts w:ascii="Times New Roman" w:hAnsi="Times New Roman" w:cs="Times New Roman"/>
              </w:rPr>
            </w:pPr>
            <w:r w:rsidRPr="005C733A">
              <w:rPr>
                <w:rFonts w:ascii="Times New Roman" w:hAnsi="Times New Roman" w:cs="Times New Roman"/>
              </w:rPr>
              <w:t xml:space="preserve">Crash </w:t>
            </w:r>
            <w:r w:rsidR="00331F99" w:rsidRPr="005C733A">
              <w:rPr>
                <w:rFonts w:ascii="Times New Roman" w:hAnsi="Times New Roman" w:cs="Times New Roman"/>
              </w:rPr>
              <w:t>d</w:t>
            </w:r>
            <w:r w:rsidRPr="005C733A">
              <w:rPr>
                <w:rFonts w:ascii="Times New Roman" w:hAnsi="Times New Roman" w:cs="Times New Roman"/>
              </w:rPr>
              <w:t>ummy</w:t>
            </w:r>
          </w:p>
          <w:p w14:paraId="72E708F1" w14:textId="77777777" w:rsidR="00363B59" w:rsidRPr="005C733A" w:rsidRDefault="00363B59" w:rsidP="004B72D5">
            <w:pPr>
              <w:spacing w:before="60" w:after="60"/>
              <w:rPr>
                <w:rFonts w:ascii="Times New Roman" w:hAnsi="Times New Roman" w:cs="Times New Roman"/>
              </w:rPr>
            </w:pPr>
          </w:p>
        </w:tc>
        <w:tc>
          <w:tcPr>
            <w:tcW w:w="9155" w:type="dxa"/>
          </w:tcPr>
          <w:p w14:paraId="244EEF6D" w14:textId="52FD27F1" w:rsidR="00363B59" w:rsidRPr="005C733A" w:rsidRDefault="00363B59" w:rsidP="004B72D5">
            <w:pPr>
              <w:spacing w:before="60" w:after="60"/>
              <w:rPr>
                <w:rFonts w:ascii="Times New Roman" w:hAnsi="Times New Roman" w:cs="Times New Roman"/>
              </w:rPr>
            </w:pPr>
            <w:r w:rsidRPr="005C733A">
              <w:rPr>
                <w:rFonts w:ascii="Times New Roman" w:hAnsi="Times New Roman" w:cs="Times New Roman"/>
              </w:rPr>
              <w:t>This dummy variable account</w:t>
            </w:r>
            <w:r w:rsidR="0014165C" w:rsidRPr="005C733A">
              <w:rPr>
                <w:rFonts w:ascii="Times New Roman" w:hAnsi="Times New Roman" w:cs="Times New Roman"/>
              </w:rPr>
              <w:t>s</w:t>
            </w:r>
            <w:r w:rsidRPr="005C733A">
              <w:rPr>
                <w:rFonts w:ascii="Times New Roman" w:hAnsi="Times New Roman" w:cs="Times New Roman"/>
              </w:rPr>
              <w:t xml:space="preserve"> for the </w:t>
            </w:r>
            <w:r w:rsidR="009C1A02" w:rsidRPr="00C876F9">
              <w:rPr>
                <w:rFonts w:ascii="Times New Roman" w:hAnsi="Times New Roman" w:cs="Times New Roman"/>
              </w:rPr>
              <w:t xml:space="preserve">crash behaviour of </w:t>
            </w:r>
            <w:r w:rsidRPr="00C876F9">
              <w:rPr>
                <w:rFonts w:ascii="Times New Roman" w:hAnsi="Times New Roman" w:cs="Times New Roman"/>
              </w:rPr>
              <w:t>Bitcoin price</w:t>
            </w:r>
            <w:r w:rsidR="0014165C" w:rsidRPr="005C733A">
              <w:rPr>
                <w:rFonts w:ascii="Times New Roman" w:hAnsi="Times New Roman" w:cs="Times New Roman"/>
              </w:rPr>
              <w:t>. T</w:t>
            </w:r>
            <w:r w:rsidRPr="005C733A">
              <w:rPr>
                <w:rFonts w:ascii="Times New Roman" w:hAnsi="Times New Roman" w:cs="Times New Roman"/>
              </w:rPr>
              <w:t xml:space="preserve">his variable takes a value of 1 if on that day there is a price crash and 0 otherwise. The crash date is identified </w:t>
            </w:r>
            <w:r w:rsidR="0014165C" w:rsidRPr="005C733A">
              <w:rPr>
                <w:rFonts w:ascii="Times New Roman" w:hAnsi="Times New Roman" w:cs="Times New Roman"/>
              </w:rPr>
              <w:t xml:space="preserve">using </w:t>
            </w:r>
            <w:r w:rsidRPr="005C733A">
              <w:rPr>
                <w:rFonts w:ascii="Times New Roman" w:hAnsi="Times New Roman" w:cs="Times New Roman"/>
              </w:rPr>
              <w:t xml:space="preserve"> Investoo.com</w:t>
            </w:r>
          </w:p>
          <w:p w14:paraId="0343F567" w14:textId="77777777" w:rsidR="00363B59" w:rsidRPr="005C733A" w:rsidRDefault="00363B59" w:rsidP="004B72D5">
            <w:pPr>
              <w:spacing w:before="60" w:after="60"/>
              <w:rPr>
                <w:rFonts w:ascii="Times New Roman" w:hAnsi="Times New Roman" w:cs="Times New Roman"/>
              </w:rPr>
            </w:pPr>
            <w:r w:rsidRPr="005C733A">
              <w:rPr>
                <w:rFonts w:ascii="Times New Roman" w:hAnsi="Times New Roman" w:cs="Times New Roman"/>
              </w:rPr>
              <w:t>(https://www.techstars.com/content/startup-digest/history-major-bitcoin-</w:t>
            </w:r>
            <w:r w:rsidRPr="00725A21">
              <w:rPr>
                <w:rFonts w:ascii="Times New Roman" w:hAnsi="Times New Roman" w:cs="Times New Roman"/>
              </w:rPr>
              <w:t>crashes/</w:t>
            </w:r>
            <w:r w:rsidRPr="005C733A">
              <w:rPr>
                <w:rFonts w:ascii="Times New Roman" w:hAnsi="Times New Roman" w:cs="Times New Roman"/>
              </w:rPr>
              <w:t>)</w:t>
            </w:r>
          </w:p>
        </w:tc>
      </w:tr>
      <w:tr w:rsidR="00363B59" w:rsidRPr="005C733A" w14:paraId="762BF967" w14:textId="77777777" w:rsidTr="004B72D5">
        <w:trPr>
          <w:trHeight w:val="630"/>
        </w:trPr>
        <w:tc>
          <w:tcPr>
            <w:tcW w:w="1080" w:type="dxa"/>
          </w:tcPr>
          <w:p w14:paraId="29BB2DD7" w14:textId="77777777" w:rsidR="00363B59" w:rsidRPr="005C733A" w:rsidRDefault="00363B59" w:rsidP="004B72D5">
            <w:pPr>
              <w:spacing w:before="60" w:after="60"/>
              <w:rPr>
                <w:rFonts w:ascii="Times New Roman" w:hAnsi="Times New Roman" w:cs="Times New Roman"/>
                <w:i/>
                <w:iCs/>
              </w:rPr>
            </w:pPr>
            <w:r w:rsidRPr="005C733A">
              <w:rPr>
                <w:rFonts w:ascii="Times New Roman" w:hAnsi="Times New Roman" w:cs="Times New Roman"/>
                <w:i/>
                <w:iCs/>
              </w:rPr>
              <w:t>BETA</w:t>
            </w:r>
          </w:p>
        </w:tc>
        <w:tc>
          <w:tcPr>
            <w:tcW w:w="3708" w:type="dxa"/>
          </w:tcPr>
          <w:p w14:paraId="0CDA5B83" w14:textId="77777777" w:rsidR="00363B59" w:rsidRPr="005C733A" w:rsidRDefault="00363B59" w:rsidP="004B72D5">
            <w:pPr>
              <w:spacing w:before="60" w:after="60"/>
              <w:rPr>
                <w:rFonts w:ascii="Times New Roman" w:hAnsi="Times New Roman" w:cs="Times New Roman"/>
              </w:rPr>
            </w:pPr>
            <w:r w:rsidRPr="005C733A">
              <w:rPr>
                <w:rFonts w:ascii="Times New Roman" w:hAnsi="Times New Roman" w:cs="Times New Roman"/>
              </w:rPr>
              <w:t>Systematic risk</w:t>
            </w:r>
          </w:p>
        </w:tc>
        <w:tc>
          <w:tcPr>
            <w:tcW w:w="9155" w:type="dxa"/>
          </w:tcPr>
          <w:p w14:paraId="2FF5723A" w14:textId="77777777" w:rsidR="00363B59" w:rsidRPr="005C733A" w:rsidRDefault="00363B59" w:rsidP="004B72D5">
            <w:pPr>
              <w:spacing w:before="60" w:after="60"/>
              <w:rPr>
                <w:rFonts w:ascii="Times New Roman" w:hAnsi="Times New Roman" w:cs="Times New Roman"/>
              </w:rPr>
            </w:pPr>
            <w:r w:rsidRPr="005C733A">
              <w:rPr>
                <w:rFonts w:ascii="Times New Roman" w:hAnsi="Times New Roman" w:cs="Times New Roman"/>
              </w:rPr>
              <w:t>Coefficient from regressing daily excess Bitcoin return on the excess market return (</w:t>
            </w:r>
            <w:r w:rsidRPr="005C733A">
              <w:rPr>
                <w:rFonts w:ascii="Times New Roman" w:hAnsi="Times New Roman" w:cs="Times New Roman"/>
                <w:i/>
                <w:iCs/>
              </w:rPr>
              <w:t>MKTRF</w:t>
            </w:r>
            <w:r w:rsidRPr="005C733A">
              <w:rPr>
                <w:rFonts w:ascii="Times New Roman" w:hAnsi="Times New Roman" w:cs="Times New Roman"/>
              </w:rPr>
              <w:t>) over the prior 12 days.</w:t>
            </w:r>
          </w:p>
        </w:tc>
      </w:tr>
      <w:tr w:rsidR="00363B59" w:rsidRPr="005C733A" w14:paraId="1DA04DD8" w14:textId="77777777" w:rsidTr="004B72D5">
        <w:trPr>
          <w:trHeight w:val="1246"/>
        </w:trPr>
        <w:tc>
          <w:tcPr>
            <w:tcW w:w="1080" w:type="dxa"/>
          </w:tcPr>
          <w:p w14:paraId="100BD88F" w14:textId="77777777" w:rsidR="00363B59" w:rsidRPr="005C733A" w:rsidRDefault="00363B59" w:rsidP="004B72D5">
            <w:pPr>
              <w:spacing w:before="60" w:after="60"/>
              <w:rPr>
                <w:rFonts w:ascii="Times New Roman" w:hAnsi="Times New Roman" w:cs="Times New Roman"/>
                <w:i/>
                <w:iCs/>
              </w:rPr>
            </w:pPr>
            <w:r w:rsidRPr="005C733A">
              <w:rPr>
                <w:rFonts w:ascii="Times New Roman" w:hAnsi="Times New Roman" w:cs="Times New Roman"/>
                <w:i/>
                <w:iCs/>
              </w:rPr>
              <w:t>DV</w:t>
            </w:r>
          </w:p>
        </w:tc>
        <w:tc>
          <w:tcPr>
            <w:tcW w:w="3708" w:type="dxa"/>
          </w:tcPr>
          <w:p w14:paraId="317FAE68" w14:textId="77777777" w:rsidR="00363B59" w:rsidRPr="005C733A" w:rsidRDefault="00363B59" w:rsidP="004B72D5">
            <w:pPr>
              <w:spacing w:before="60" w:after="60"/>
              <w:rPr>
                <w:rFonts w:ascii="Times New Roman" w:hAnsi="Times New Roman" w:cs="Times New Roman"/>
              </w:rPr>
            </w:pPr>
            <w:r w:rsidRPr="005C733A">
              <w:rPr>
                <w:rFonts w:ascii="Times New Roman" w:hAnsi="Times New Roman" w:cs="Times New Roman"/>
              </w:rPr>
              <w:t>Dollar volume measure of Bitcoin</w:t>
            </w:r>
          </w:p>
        </w:tc>
        <w:tc>
          <w:tcPr>
            <w:tcW w:w="9155" w:type="dxa"/>
          </w:tcPr>
          <w:p w14:paraId="0A529810" w14:textId="4B910732" w:rsidR="00363B59" w:rsidRPr="005C733A" w:rsidRDefault="00363B59" w:rsidP="00E66BF3">
            <w:pPr>
              <w:spacing w:before="60" w:after="60"/>
              <w:rPr>
                <w:rFonts w:ascii="Times New Roman" w:hAnsi="Times New Roman" w:cs="Times New Roman"/>
              </w:rPr>
            </w:pPr>
            <w:r w:rsidRPr="005C733A">
              <w:rPr>
                <w:rFonts w:ascii="Times New Roman" w:hAnsi="Times New Roman" w:cs="Times New Roman"/>
              </w:rPr>
              <w:t>Daily dollar volume in Bitcoin market averaged over the prior 12 days</w:t>
            </w:r>
            <w:r w:rsidR="00A84B1B" w:rsidRPr="005C733A">
              <w:rPr>
                <w:rFonts w:ascii="Times New Roman" w:hAnsi="Times New Roman" w:cs="Times New Roman"/>
              </w:rPr>
              <w:t xml:space="preserve"> </w:t>
            </w:r>
            <w:r w:rsidR="00A84B1B" w:rsidRPr="008E122C">
              <w:rPr>
                <w:rFonts w:ascii="Times New Roman" w:hAnsi="Times New Roman" w:cs="Times New Roman"/>
              </w:rPr>
              <w:t xml:space="preserve">(Brennan et al., </w:t>
            </w:r>
            <w:r w:rsidR="00E66BF3">
              <w:rPr>
                <w:rFonts w:ascii="Times New Roman" w:hAnsi="Times New Roman" w:cs="Times New Roman"/>
              </w:rPr>
              <w:fldChar w:fldCharType="begin" w:fldLock="1"/>
            </w:r>
            <w:r w:rsidR="00E66BF3">
              <w:rPr>
                <w:rFonts w:ascii="Times New Roman" w:hAnsi="Times New Roman" w:cs="Times New Roman"/>
              </w:rPr>
              <w:instrText>ADDIN CSL_CITATION {"citationItems":[{"id":"ITEM-1","itemData":{"DOI":"10.1016/S0304-405X(98)00028-2","ISSN":"0304-405X","abstract":"We examine the relation between stock returns, measures of risk, and several non-risk security characteristics, including the book-to-market ratio, firm size, the stock price, the dividend yield, and lagged returns. Our primary objective is to determine whether non-risk characteristics have marginal explanatory power relative to the arbitrage pricing theory benchmark, with factors determined using, in turn, the Connor and Korajczyk (CK; 1988) and the Fama and French (FF; 1993b) approaches. Fama–MacBeth-type regressions using risk adjusted returns provide evidence of return momentum, size, and book-to-market effects, together with a significant and negative relation between returns and trading volume, even after accounting for the CK factors. When the analysis is repeated using the FF factors, we find that the size and book-to-market effects are attenuated, while the momentum and trading volume effects persist. In addition, Nasdaq stocks show significant underperformance after adjusting for risk using either method.","author":[{"dropping-particle":"","family":"Brennan","given":"Michael J.","non-dropping-particle":"","parse-names":false,"suffix":""},{"dropping-particle":"","family":"Chordia","given":"Tarun","non-dropping-particle":"","parse-names":false,"suffix":""},{"dropping-particle":"","family":"Subrahmanyam","given":"Avanidhar","non-dropping-particle":"","parse-names":false,"suffix":""}],"container-title":"Journal of Financial Economics","id":"ITEM-1","issue":"3","issued":{"date-parts":[["1998","9","1"]]},"page":"345-373","title":"Alternative factor specifications, security characteristics, and the cross-section of expected stock returns","type":"article-journal","volume":"49"},"suppress-author":1,"uris":["http://www.mendeley.com/documents/?uuid=78b85978-6b0b-37d6-afec-ff4ecf5828d1"]}],"mendeley":{"formattedCitation":"(1998)","manualFormatting":"1998)","plainTextFormattedCitation":"(1998)","previouslyFormattedCitation":"(1998)"},"properties":{"noteIndex":0},"schema":"https://github.com/citation-style-language/schema/raw/master/csl-citation.json"}</w:instrText>
            </w:r>
            <w:r w:rsidR="00E66BF3">
              <w:rPr>
                <w:rFonts w:ascii="Times New Roman" w:hAnsi="Times New Roman" w:cs="Times New Roman"/>
              </w:rPr>
              <w:fldChar w:fldCharType="separate"/>
            </w:r>
            <w:r w:rsidR="00E66BF3" w:rsidRPr="00E66BF3">
              <w:rPr>
                <w:rFonts w:ascii="Times New Roman" w:hAnsi="Times New Roman" w:cs="Times New Roman"/>
                <w:noProof/>
              </w:rPr>
              <w:t>1998)</w:t>
            </w:r>
            <w:r w:rsidR="00E66BF3">
              <w:rPr>
                <w:rFonts w:ascii="Times New Roman" w:hAnsi="Times New Roman" w:cs="Times New Roman"/>
              </w:rPr>
              <w:fldChar w:fldCharType="end"/>
            </w:r>
            <w:r w:rsidRPr="005C733A">
              <w:rPr>
                <w:rFonts w:ascii="Times New Roman" w:hAnsi="Times New Roman" w:cs="Times New Roman"/>
              </w:rPr>
              <w:t>. We estimate the innovation (</w:t>
            </w:r>
            <m:oMath>
              <m:sSub>
                <m:sSubPr>
                  <m:ctrlPr>
                    <w:rPr>
                      <w:rFonts w:ascii="Cambria Math" w:hAnsi="Cambria Math" w:cs="Times New Roman"/>
                      <w:i/>
                    </w:rPr>
                  </m:ctrlPr>
                </m:sSubPr>
                <m:e>
                  <m:r>
                    <w:rPr>
                      <w:rFonts w:ascii="Cambria Math" w:hAnsi="Cambria Math" w:cs="Times New Roman"/>
                    </w:rPr>
                    <m:t>u</m:t>
                  </m:r>
                </m:e>
                <m:sub>
                  <m:r>
                    <w:rPr>
                      <w:rFonts w:ascii="Cambria Math" w:hAnsi="Cambria Math" w:cs="Times New Roman"/>
                    </w:rPr>
                    <m:t>t</m:t>
                  </m:r>
                </m:sub>
              </m:sSub>
            </m:oMath>
            <w:r w:rsidRPr="005C733A">
              <w:rPr>
                <w:rFonts w:ascii="Times New Roman" w:hAnsi="Times New Roman" w:cs="Times New Roman"/>
              </w:rPr>
              <w:t xml:space="preserve">) DV as the residual of the following AR(2) model (using innovation, </w:t>
            </w:r>
            <w:r w:rsidRPr="005C733A">
              <w:rPr>
                <w:rFonts w:ascii="Times New Roman" w:hAnsi="Times New Roman" w:cs="Times New Roman"/>
                <w:position w:val="-10"/>
              </w:rPr>
              <w:object w:dxaOrig="220" w:dyaOrig="300" w14:anchorId="36E273E0">
                <v:shape id="_x0000_i1026" type="#_x0000_t75" style="width:12pt;height:15.75pt" o:ole="">
                  <v:imagedata r:id="rId12" o:title=""/>
                </v:shape>
                <o:OLEObject Type="Embed" ProgID="Equation.DSMT4" ShapeID="_x0000_i1026" DrawAspect="Content" ObjectID="_1665228659" r:id="rId13"/>
              </w:object>
            </w:r>
            <w:r w:rsidRPr="005C733A">
              <w:rPr>
                <w:rFonts w:ascii="Times New Roman" w:hAnsi="Times New Roman" w:cs="Times New Roman"/>
              </w:rPr>
              <w:t xml:space="preserve">, is due to the persistency of liquidity, e.g., </w:t>
            </w:r>
            <w:r w:rsidR="00E66BF3" w:rsidRPr="00E66BF3">
              <w:rPr>
                <w:rFonts w:ascii="Times New Roman" w:hAnsi="Times New Roman" w:cs="Times New Roman"/>
                <w:noProof/>
              </w:rPr>
              <w:t>Pástor and Stambaugh 2003</w:t>
            </w:r>
            <w:r w:rsidRPr="005C733A">
              <w:rPr>
                <w:rFonts w:ascii="Times New Roman" w:hAnsi="Times New Roman" w:cs="Times New Roman"/>
              </w:rPr>
              <w:t>)</w:t>
            </w:r>
            <m:oMath>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liq</m:t>
                  </m:r>
                </m:e>
                <m:sub>
                  <m:r>
                    <w:rPr>
                      <w:rFonts w:ascii="Cambria Math" w:hAnsi="Cambria Math" w:cs="Times New Roman"/>
                    </w:rPr>
                    <m:t>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α</m:t>
                  </m:r>
                </m:e>
                <m:sub>
                  <m:r>
                    <w:rPr>
                      <w:rFonts w:ascii="Cambria Math" w:hAnsi="Cambria Math" w:cs="Times New Roman"/>
                    </w:rPr>
                    <m:t>0</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α</m:t>
                  </m:r>
                </m:e>
                <m:sub>
                  <m:r>
                    <w:rPr>
                      <w:rFonts w:ascii="Cambria Math" w:hAnsi="Cambria Math" w:cs="Times New Roman"/>
                    </w:rPr>
                    <m:t>1</m:t>
                  </m:r>
                </m:sub>
              </m:sSub>
              <m:sSub>
                <m:sSubPr>
                  <m:ctrlPr>
                    <w:rPr>
                      <w:rFonts w:ascii="Cambria Math" w:hAnsi="Cambria Math" w:cs="Times New Roman"/>
                      <w:i/>
                    </w:rPr>
                  </m:ctrlPr>
                </m:sSubPr>
                <m:e>
                  <m:r>
                    <w:rPr>
                      <w:rFonts w:ascii="Cambria Math" w:hAnsi="Cambria Math" w:cs="Times New Roman"/>
                    </w:rPr>
                    <m:t>liq</m:t>
                  </m:r>
                </m:e>
                <m:sub>
                  <m:r>
                    <w:rPr>
                      <w:rFonts w:ascii="Cambria Math" w:hAnsi="Cambria Math" w:cs="Times New Roman"/>
                    </w:rPr>
                    <m:t>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α</m:t>
                  </m:r>
                </m:e>
                <m:sub>
                  <m:r>
                    <w:rPr>
                      <w:rFonts w:ascii="Cambria Math" w:hAnsi="Cambria Math" w:cs="Times New Roman"/>
                    </w:rPr>
                    <m:t>2</m:t>
                  </m:r>
                </m:sub>
              </m:sSub>
              <m:sSub>
                <m:sSubPr>
                  <m:ctrlPr>
                    <w:rPr>
                      <w:rFonts w:ascii="Cambria Math" w:hAnsi="Cambria Math" w:cs="Times New Roman"/>
                      <w:i/>
                    </w:rPr>
                  </m:ctrlPr>
                </m:sSubPr>
                <m:e>
                  <m:r>
                    <w:rPr>
                      <w:rFonts w:ascii="Cambria Math" w:hAnsi="Cambria Math" w:cs="Times New Roman"/>
                    </w:rPr>
                    <m:t>liq</m:t>
                  </m:r>
                </m:e>
                <m:sub>
                  <m:r>
                    <w:rPr>
                      <w:rFonts w:ascii="Cambria Math" w:hAnsi="Cambria Math" w:cs="Times New Roman"/>
                    </w:rPr>
                    <m:t>t-2</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u</m:t>
                  </m:r>
                </m:e>
                <m:sub>
                  <m:r>
                    <w:rPr>
                      <w:rFonts w:ascii="Cambria Math" w:hAnsi="Cambria Math" w:cs="Times New Roman"/>
                    </w:rPr>
                    <m:t>t</m:t>
                  </m:r>
                </m:sub>
              </m:sSub>
            </m:oMath>
            <w:r w:rsidRPr="005C733A">
              <w:rPr>
                <w:rFonts w:ascii="Times New Roman" w:hAnsi="Times New Roman" w:cs="Times New Roman"/>
              </w:rPr>
              <w:t xml:space="preserve">, where </w:t>
            </w:r>
            <m:oMath>
              <m:sSub>
                <m:sSubPr>
                  <m:ctrlPr>
                    <w:rPr>
                      <w:rFonts w:ascii="Cambria Math" w:hAnsi="Cambria Math" w:cs="Times New Roman"/>
                      <w:i/>
                    </w:rPr>
                  </m:ctrlPr>
                </m:sSubPr>
                <m:e>
                  <m:r>
                    <w:rPr>
                      <w:rFonts w:ascii="Cambria Math" w:hAnsi="Cambria Math" w:cs="Times New Roman"/>
                    </w:rPr>
                    <m:t>liq</m:t>
                  </m:r>
                </m:e>
                <m:sub>
                  <m:r>
                    <w:rPr>
                      <w:rFonts w:ascii="Cambria Math" w:hAnsi="Cambria Math" w:cs="Times New Roman"/>
                    </w:rPr>
                    <m:t>t</m:t>
                  </m:r>
                </m:sub>
              </m:sSub>
            </m:oMath>
            <w:r w:rsidR="00AE5F00">
              <w:rPr>
                <w:rFonts w:ascii="Times New Roman" w:hAnsi="Times New Roman" w:cs="Times New Roman"/>
              </w:rPr>
              <w:t xml:space="preserve"> </w:t>
            </w:r>
            <w:r w:rsidRPr="005C733A">
              <w:rPr>
                <w:rFonts w:ascii="Times New Roman" w:hAnsi="Times New Roman" w:cs="Times New Roman"/>
              </w:rPr>
              <w:t>is the liquidity measure of DV in day t.</w:t>
            </w:r>
          </w:p>
        </w:tc>
      </w:tr>
      <w:tr w:rsidR="00363B59" w:rsidRPr="005C733A" w14:paraId="5E44BF23" w14:textId="77777777" w:rsidTr="004B72D5">
        <w:trPr>
          <w:trHeight w:val="630"/>
        </w:trPr>
        <w:tc>
          <w:tcPr>
            <w:tcW w:w="1080" w:type="dxa"/>
          </w:tcPr>
          <w:p w14:paraId="29D71B81" w14:textId="77777777" w:rsidR="00363B59" w:rsidRPr="005C733A" w:rsidRDefault="00363B59" w:rsidP="004B72D5">
            <w:pPr>
              <w:spacing w:before="60" w:after="60"/>
              <w:rPr>
                <w:rFonts w:ascii="Times New Roman" w:hAnsi="Times New Roman" w:cs="Times New Roman"/>
                <w:i/>
                <w:iCs/>
              </w:rPr>
            </w:pPr>
            <w:r w:rsidRPr="005C733A">
              <w:rPr>
                <w:rFonts w:ascii="Times New Roman" w:hAnsi="Times New Roman" w:cs="Times New Roman"/>
                <w:i/>
                <w:iCs/>
              </w:rPr>
              <w:t>ISK</w:t>
            </w:r>
          </w:p>
        </w:tc>
        <w:tc>
          <w:tcPr>
            <w:tcW w:w="3708" w:type="dxa"/>
          </w:tcPr>
          <w:p w14:paraId="3C46FB01" w14:textId="77777777" w:rsidR="00363B59" w:rsidRPr="005C733A" w:rsidRDefault="00363B59" w:rsidP="004B72D5">
            <w:pPr>
              <w:spacing w:before="60" w:after="60"/>
              <w:rPr>
                <w:rFonts w:ascii="Times New Roman" w:hAnsi="Times New Roman" w:cs="Times New Roman"/>
              </w:rPr>
            </w:pPr>
            <w:r w:rsidRPr="005C733A">
              <w:rPr>
                <w:rFonts w:ascii="Times New Roman" w:hAnsi="Times New Roman" w:cs="Times New Roman"/>
              </w:rPr>
              <w:t xml:space="preserve">Idiosyncratic skewness </w:t>
            </w:r>
          </w:p>
        </w:tc>
        <w:tc>
          <w:tcPr>
            <w:tcW w:w="9155" w:type="dxa"/>
          </w:tcPr>
          <w:p w14:paraId="0A1838B9" w14:textId="60049DEE" w:rsidR="00363B59" w:rsidRPr="005C733A" w:rsidRDefault="00ED08D6" w:rsidP="004B72D5">
            <w:pPr>
              <w:spacing w:before="60" w:after="60"/>
              <w:rPr>
                <w:rFonts w:ascii="Times New Roman" w:hAnsi="Times New Roman" w:cs="Times New Roman"/>
              </w:rPr>
            </w:pPr>
            <w:r w:rsidRPr="005C733A">
              <w:rPr>
                <w:rFonts w:ascii="Times New Roman" w:hAnsi="Times New Roman" w:cs="Times New Roman"/>
              </w:rPr>
              <w:t>Skewness</w:t>
            </w:r>
            <w:r w:rsidRPr="005C733A" w:rsidDel="00ED08D6">
              <w:rPr>
                <w:rFonts w:ascii="Times New Roman" w:hAnsi="Times New Roman" w:cs="Times New Roman"/>
              </w:rPr>
              <w:t xml:space="preserve"> </w:t>
            </w:r>
            <w:r w:rsidR="00363B59" w:rsidRPr="005C733A">
              <w:rPr>
                <w:rFonts w:ascii="Times New Roman" w:hAnsi="Times New Roman" w:cs="Times New Roman"/>
              </w:rPr>
              <w:t>of residuals from regressing daily excess Bitcoin return on the Fama-French three-</w:t>
            </w:r>
            <w:r w:rsidR="00363B59" w:rsidRPr="00C876F9">
              <w:rPr>
                <w:rFonts w:ascii="Times New Roman" w:hAnsi="Times New Roman" w:cs="Times New Roman"/>
              </w:rPr>
              <w:t>facto</w:t>
            </w:r>
            <w:r w:rsidR="00363B59" w:rsidRPr="008E122C">
              <w:rPr>
                <w:rFonts w:ascii="Times New Roman" w:hAnsi="Times New Roman" w:cs="Times New Roman"/>
              </w:rPr>
              <w:t>r</w:t>
            </w:r>
            <w:r w:rsidRPr="00BE5FC4">
              <w:rPr>
                <w:rFonts w:ascii="Times New Roman" w:hAnsi="Times New Roman" w:cs="Times New Roman"/>
                <w:color w:val="FF0000"/>
              </w:rPr>
              <w:t xml:space="preserve"> </w:t>
            </w:r>
            <w:r w:rsidRPr="008E122C">
              <w:rPr>
                <w:rFonts w:ascii="Times New Roman" w:hAnsi="Times New Roman" w:cs="Times New Roman"/>
              </w:rPr>
              <w:t>model</w:t>
            </w:r>
            <w:r w:rsidR="00363B59" w:rsidRPr="00C876F9">
              <w:rPr>
                <w:rFonts w:ascii="Times New Roman" w:hAnsi="Times New Roman" w:cs="Times New Roman"/>
              </w:rPr>
              <w:t xml:space="preserve"> </w:t>
            </w:r>
            <w:r w:rsidR="00363B59" w:rsidRPr="005C733A">
              <w:rPr>
                <w:rFonts w:ascii="Times New Roman" w:hAnsi="Times New Roman" w:cs="Times New Roman"/>
              </w:rPr>
              <w:t>over the prior 12 days</w:t>
            </w:r>
            <w:r w:rsidR="00A84B1B" w:rsidRPr="005C733A">
              <w:rPr>
                <w:rFonts w:ascii="Times New Roman" w:hAnsi="Times New Roman" w:cs="Times New Roman"/>
                <w:color w:val="FF0000"/>
              </w:rPr>
              <w:t>.</w:t>
            </w:r>
            <w:r w:rsidR="00363B59" w:rsidRPr="005C733A">
              <w:rPr>
                <w:rFonts w:ascii="Times New Roman" w:hAnsi="Times New Roman" w:cs="Times New Roman"/>
              </w:rPr>
              <w:t xml:space="preserve"> </w:t>
            </w:r>
          </w:p>
        </w:tc>
      </w:tr>
      <w:tr w:rsidR="00363B59" w:rsidRPr="005C733A" w14:paraId="2C7D0944" w14:textId="77777777" w:rsidTr="004B72D5">
        <w:trPr>
          <w:trHeight w:val="630"/>
        </w:trPr>
        <w:tc>
          <w:tcPr>
            <w:tcW w:w="1080" w:type="dxa"/>
          </w:tcPr>
          <w:p w14:paraId="0E6588D2" w14:textId="77777777" w:rsidR="00363B59" w:rsidRPr="005C733A" w:rsidRDefault="00363B59" w:rsidP="004B72D5">
            <w:pPr>
              <w:spacing w:before="60" w:after="60"/>
              <w:rPr>
                <w:rFonts w:ascii="Times New Roman" w:hAnsi="Times New Roman" w:cs="Times New Roman"/>
                <w:i/>
                <w:iCs/>
              </w:rPr>
            </w:pPr>
            <w:r w:rsidRPr="005C733A">
              <w:rPr>
                <w:rFonts w:ascii="Times New Roman" w:hAnsi="Times New Roman" w:cs="Times New Roman"/>
                <w:i/>
                <w:iCs/>
              </w:rPr>
              <w:t>IVOL</w:t>
            </w:r>
          </w:p>
        </w:tc>
        <w:tc>
          <w:tcPr>
            <w:tcW w:w="3708" w:type="dxa"/>
          </w:tcPr>
          <w:p w14:paraId="683E915D" w14:textId="77777777" w:rsidR="00363B59" w:rsidRPr="005C733A" w:rsidRDefault="00363B59" w:rsidP="004B72D5">
            <w:pPr>
              <w:spacing w:before="60" w:after="60"/>
              <w:rPr>
                <w:rFonts w:ascii="Times New Roman" w:hAnsi="Times New Roman" w:cs="Times New Roman"/>
              </w:rPr>
            </w:pPr>
            <w:r w:rsidRPr="005C733A">
              <w:rPr>
                <w:rFonts w:ascii="Times New Roman" w:hAnsi="Times New Roman" w:cs="Times New Roman"/>
              </w:rPr>
              <w:t>Idiosyncratic volatility</w:t>
            </w:r>
          </w:p>
        </w:tc>
        <w:tc>
          <w:tcPr>
            <w:tcW w:w="9155" w:type="dxa"/>
          </w:tcPr>
          <w:p w14:paraId="435B9C03" w14:textId="2C2B9159" w:rsidR="00363B59" w:rsidRPr="005C733A" w:rsidRDefault="00363B59" w:rsidP="004B72D5">
            <w:pPr>
              <w:spacing w:before="60" w:after="60"/>
              <w:rPr>
                <w:rFonts w:ascii="Times New Roman" w:hAnsi="Times New Roman" w:cs="Times New Roman"/>
              </w:rPr>
            </w:pPr>
            <w:r w:rsidRPr="005C733A">
              <w:rPr>
                <w:rFonts w:ascii="Times New Roman" w:hAnsi="Times New Roman" w:cs="Times New Roman"/>
              </w:rPr>
              <w:t>Standard deviation of residuals from regressing daily excess Bitcoin return on the Fama-French three-factor</w:t>
            </w:r>
            <w:r w:rsidR="00ED08D6">
              <w:rPr>
                <w:rFonts w:ascii="Times New Roman" w:hAnsi="Times New Roman" w:cs="Times New Roman"/>
                <w:color w:val="FF0000"/>
              </w:rPr>
              <w:t xml:space="preserve"> </w:t>
            </w:r>
            <w:r w:rsidR="00ED08D6" w:rsidRPr="008E122C">
              <w:rPr>
                <w:rFonts w:ascii="Times New Roman" w:hAnsi="Times New Roman" w:cs="Times New Roman"/>
              </w:rPr>
              <w:t>model</w:t>
            </w:r>
            <w:r w:rsidRPr="005C733A">
              <w:rPr>
                <w:rFonts w:ascii="Times New Roman" w:hAnsi="Times New Roman" w:cs="Times New Roman"/>
              </w:rPr>
              <w:t xml:space="preserve"> over the prior 12 days</w:t>
            </w:r>
            <w:r w:rsidR="00A84B1B" w:rsidRPr="005C733A">
              <w:rPr>
                <w:rFonts w:ascii="Times New Roman" w:hAnsi="Times New Roman" w:cs="Times New Roman"/>
                <w:color w:val="FF0000"/>
              </w:rPr>
              <w:t>.</w:t>
            </w:r>
          </w:p>
        </w:tc>
      </w:tr>
      <w:tr w:rsidR="00363B59" w:rsidRPr="005C733A" w14:paraId="443AB172" w14:textId="77777777" w:rsidTr="004B72D5">
        <w:trPr>
          <w:trHeight w:val="1261"/>
        </w:trPr>
        <w:tc>
          <w:tcPr>
            <w:tcW w:w="1080" w:type="dxa"/>
          </w:tcPr>
          <w:p w14:paraId="53D937F0" w14:textId="77777777" w:rsidR="00363B59" w:rsidRPr="005C733A" w:rsidRDefault="00363B59" w:rsidP="004B72D5">
            <w:pPr>
              <w:spacing w:before="60" w:after="60"/>
              <w:rPr>
                <w:rFonts w:ascii="Times New Roman" w:hAnsi="Times New Roman" w:cs="Times New Roman"/>
                <w:i/>
                <w:iCs/>
              </w:rPr>
            </w:pPr>
            <w:r w:rsidRPr="005C733A">
              <w:rPr>
                <w:rFonts w:ascii="Times New Roman" w:hAnsi="Times New Roman" w:cs="Times New Roman"/>
                <w:i/>
                <w:iCs/>
              </w:rPr>
              <w:lastRenderedPageBreak/>
              <w:t>RV</w:t>
            </w:r>
          </w:p>
        </w:tc>
        <w:tc>
          <w:tcPr>
            <w:tcW w:w="3708" w:type="dxa"/>
          </w:tcPr>
          <w:p w14:paraId="4F43E1E8" w14:textId="77777777" w:rsidR="00363B59" w:rsidRPr="005C733A" w:rsidRDefault="00363B59" w:rsidP="004B72D5">
            <w:pPr>
              <w:spacing w:before="60" w:after="60"/>
              <w:rPr>
                <w:rFonts w:ascii="Times New Roman" w:hAnsi="Times New Roman" w:cs="Times New Roman"/>
              </w:rPr>
            </w:pPr>
            <w:r w:rsidRPr="005C733A">
              <w:rPr>
                <w:rFonts w:ascii="Times New Roman" w:hAnsi="Times New Roman" w:cs="Times New Roman"/>
              </w:rPr>
              <w:t>Price impact measure</w:t>
            </w:r>
          </w:p>
        </w:tc>
        <w:tc>
          <w:tcPr>
            <w:tcW w:w="9155" w:type="dxa"/>
          </w:tcPr>
          <w:p w14:paraId="7A3E5473" w14:textId="4B0EA0F1" w:rsidR="00363B59" w:rsidRPr="005C733A" w:rsidRDefault="00363B59" w:rsidP="004B72D5">
            <w:pPr>
              <w:spacing w:before="60" w:after="60"/>
              <w:rPr>
                <w:rFonts w:ascii="Times New Roman" w:hAnsi="Times New Roman" w:cs="Times New Roman"/>
              </w:rPr>
            </w:pPr>
            <w:r w:rsidRPr="005C733A">
              <w:rPr>
                <w:rFonts w:ascii="Times New Roman" w:hAnsi="Times New Roman" w:cs="Times New Roman"/>
              </w:rPr>
              <w:t>Daily absolute-return-to-dollar-volume ratio averaged over the prior 12 days, We estimate the innovation (</w:t>
            </w:r>
            <w:r w:rsidRPr="005C733A">
              <w:rPr>
                <w:rFonts w:ascii="Times New Roman" w:hAnsi="Times New Roman" w:cs="Times New Roman"/>
                <w:position w:val="-10"/>
              </w:rPr>
              <w:object w:dxaOrig="220" w:dyaOrig="300" w14:anchorId="6C8C1898">
                <v:shape id="_x0000_i1027" type="#_x0000_t75" style="width:9.75pt;height:15pt" o:ole="">
                  <v:imagedata r:id="rId14" o:title=""/>
                </v:shape>
                <o:OLEObject Type="Embed" ProgID="Equation.DSMT4" ShapeID="_x0000_i1027" DrawAspect="Content" ObjectID="_1665228660" r:id="rId15"/>
              </w:object>
            </w:r>
            <w:r w:rsidRPr="005C733A">
              <w:rPr>
                <w:rFonts w:ascii="Times New Roman" w:hAnsi="Times New Roman" w:cs="Times New Roman"/>
              </w:rPr>
              <w:t xml:space="preserve">) RV as the residual of the following AR (2) model (using innovation, </w:t>
            </w:r>
            <m:oMath>
              <m:sSub>
                <m:sSubPr>
                  <m:ctrlPr>
                    <w:rPr>
                      <w:rFonts w:ascii="Cambria Math" w:hAnsi="Cambria Math" w:cs="Times New Roman"/>
                      <w:i/>
                    </w:rPr>
                  </m:ctrlPr>
                </m:sSubPr>
                <m:e>
                  <m:r>
                    <w:rPr>
                      <w:rFonts w:ascii="Cambria Math" w:hAnsi="Cambria Math" w:cs="Times New Roman"/>
                    </w:rPr>
                    <m:t>u</m:t>
                  </m:r>
                </m:e>
                <m:sub>
                  <m:r>
                    <w:rPr>
                      <w:rFonts w:ascii="Cambria Math" w:hAnsi="Cambria Math" w:cs="Times New Roman"/>
                    </w:rPr>
                    <m:t>t</m:t>
                  </m:r>
                </m:sub>
              </m:sSub>
            </m:oMath>
            <w:r w:rsidRPr="005C733A">
              <w:rPr>
                <w:rFonts w:ascii="Times New Roman" w:hAnsi="Times New Roman" w:cs="Times New Roman"/>
              </w:rPr>
              <w:t xml:space="preserve">, is due to the persistency of liquidity, e.g., </w:t>
            </w:r>
            <w:r w:rsidR="00E66BF3" w:rsidRPr="00E66BF3">
              <w:rPr>
                <w:rFonts w:ascii="Times New Roman" w:hAnsi="Times New Roman" w:cs="Times New Roman"/>
                <w:noProof/>
              </w:rPr>
              <w:t>Pástor and Stambaugh 2003</w:t>
            </w:r>
            <w:r w:rsidRPr="005C733A">
              <w:rPr>
                <w:rFonts w:ascii="Times New Roman" w:hAnsi="Times New Roman" w:cs="Times New Roman"/>
              </w:rPr>
              <w:t>).</w:t>
            </w:r>
            <m:oMath>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liq</m:t>
                  </m:r>
                </m:e>
                <m:sub>
                  <m:r>
                    <w:rPr>
                      <w:rFonts w:ascii="Cambria Math" w:hAnsi="Cambria Math" w:cs="Times New Roman"/>
                    </w:rPr>
                    <m:t>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α</m:t>
                  </m:r>
                </m:e>
                <m:sub>
                  <m:r>
                    <w:rPr>
                      <w:rFonts w:ascii="Cambria Math" w:hAnsi="Cambria Math" w:cs="Times New Roman"/>
                    </w:rPr>
                    <m:t>0</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α</m:t>
                  </m:r>
                </m:e>
                <m:sub>
                  <m:r>
                    <w:rPr>
                      <w:rFonts w:ascii="Cambria Math" w:hAnsi="Cambria Math" w:cs="Times New Roman"/>
                    </w:rPr>
                    <m:t>1</m:t>
                  </m:r>
                </m:sub>
              </m:sSub>
              <m:sSub>
                <m:sSubPr>
                  <m:ctrlPr>
                    <w:rPr>
                      <w:rFonts w:ascii="Cambria Math" w:hAnsi="Cambria Math" w:cs="Times New Roman"/>
                      <w:i/>
                    </w:rPr>
                  </m:ctrlPr>
                </m:sSubPr>
                <m:e>
                  <m:r>
                    <w:rPr>
                      <w:rFonts w:ascii="Cambria Math" w:hAnsi="Cambria Math" w:cs="Times New Roman"/>
                    </w:rPr>
                    <m:t>liq</m:t>
                  </m:r>
                </m:e>
                <m:sub>
                  <m:r>
                    <w:rPr>
                      <w:rFonts w:ascii="Cambria Math" w:hAnsi="Cambria Math" w:cs="Times New Roman"/>
                    </w:rPr>
                    <m:t>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α</m:t>
                  </m:r>
                </m:e>
                <m:sub>
                  <m:r>
                    <w:rPr>
                      <w:rFonts w:ascii="Cambria Math" w:hAnsi="Cambria Math" w:cs="Times New Roman"/>
                    </w:rPr>
                    <m:t>2</m:t>
                  </m:r>
                </m:sub>
              </m:sSub>
              <m:sSub>
                <m:sSubPr>
                  <m:ctrlPr>
                    <w:rPr>
                      <w:rFonts w:ascii="Cambria Math" w:hAnsi="Cambria Math" w:cs="Times New Roman"/>
                      <w:i/>
                    </w:rPr>
                  </m:ctrlPr>
                </m:sSubPr>
                <m:e>
                  <m:r>
                    <w:rPr>
                      <w:rFonts w:ascii="Cambria Math" w:hAnsi="Cambria Math" w:cs="Times New Roman"/>
                    </w:rPr>
                    <m:t>liq</m:t>
                  </m:r>
                </m:e>
                <m:sub>
                  <m:r>
                    <w:rPr>
                      <w:rFonts w:ascii="Cambria Math" w:hAnsi="Cambria Math" w:cs="Times New Roman"/>
                    </w:rPr>
                    <m:t>t-2</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u</m:t>
                  </m:r>
                </m:e>
                <m:sub>
                  <m:r>
                    <w:rPr>
                      <w:rFonts w:ascii="Cambria Math" w:hAnsi="Cambria Math" w:cs="Times New Roman"/>
                    </w:rPr>
                    <m:t>t</m:t>
                  </m:r>
                </m:sub>
              </m:sSub>
            </m:oMath>
            <w:r w:rsidRPr="005C733A">
              <w:rPr>
                <w:rFonts w:ascii="Times New Roman" w:hAnsi="Times New Roman" w:cs="Times New Roman"/>
              </w:rPr>
              <w:t xml:space="preserve">, where </w:t>
            </w:r>
            <m:oMath>
              <m:sSub>
                <m:sSubPr>
                  <m:ctrlPr>
                    <w:rPr>
                      <w:rFonts w:ascii="Cambria Math" w:hAnsi="Cambria Math" w:cs="Times New Roman"/>
                      <w:i/>
                    </w:rPr>
                  </m:ctrlPr>
                </m:sSubPr>
                <m:e>
                  <m:r>
                    <w:rPr>
                      <w:rFonts w:ascii="Cambria Math" w:hAnsi="Cambria Math" w:cs="Times New Roman"/>
                    </w:rPr>
                    <m:t>liq</m:t>
                  </m:r>
                </m:e>
                <m:sub>
                  <m:r>
                    <w:rPr>
                      <w:rFonts w:ascii="Cambria Math" w:hAnsi="Cambria Math" w:cs="Times New Roman"/>
                    </w:rPr>
                    <m:t>t</m:t>
                  </m:r>
                </m:sub>
              </m:sSub>
            </m:oMath>
            <w:r w:rsidR="00AE5F00">
              <w:rPr>
                <w:rFonts w:ascii="Times New Roman" w:hAnsi="Times New Roman" w:cs="Times New Roman"/>
              </w:rPr>
              <w:t xml:space="preserve"> </w:t>
            </w:r>
            <w:r w:rsidRPr="005C733A">
              <w:rPr>
                <w:rFonts w:ascii="Times New Roman" w:hAnsi="Times New Roman" w:cs="Times New Roman"/>
              </w:rPr>
              <w:t>is the liquidity measure of RV in day t.</w:t>
            </w:r>
          </w:p>
        </w:tc>
      </w:tr>
      <w:tr w:rsidR="00363B59" w:rsidRPr="005C733A" w14:paraId="79D2223B" w14:textId="77777777" w:rsidTr="004B72D5">
        <w:trPr>
          <w:trHeight w:val="375"/>
        </w:trPr>
        <w:tc>
          <w:tcPr>
            <w:tcW w:w="1080" w:type="dxa"/>
          </w:tcPr>
          <w:p w14:paraId="1AB62B06" w14:textId="77777777" w:rsidR="00363B59" w:rsidRPr="005C733A" w:rsidRDefault="00363B59" w:rsidP="004B72D5">
            <w:pPr>
              <w:spacing w:before="60" w:after="60"/>
              <w:rPr>
                <w:rFonts w:ascii="Times New Roman" w:hAnsi="Times New Roman" w:cs="Times New Roman"/>
                <w:i/>
                <w:iCs/>
              </w:rPr>
            </w:pPr>
          </w:p>
        </w:tc>
        <w:tc>
          <w:tcPr>
            <w:tcW w:w="3708" w:type="dxa"/>
          </w:tcPr>
          <w:p w14:paraId="599D3907" w14:textId="77777777" w:rsidR="00363B59" w:rsidRPr="005C733A" w:rsidRDefault="00363B59" w:rsidP="004B72D5">
            <w:pPr>
              <w:spacing w:before="60" w:after="60"/>
              <w:rPr>
                <w:rFonts w:ascii="Times New Roman" w:hAnsi="Times New Roman" w:cs="Times New Roman"/>
              </w:rPr>
            </w:pPr>
          </w:p>
        </w:tc>
        <w:tc>
          <w:tcPr>
            <w:tcW w:w="9155" w:type="dxa"/>
          </w:tcPr>
          <w:p w14:paraId="7FA1B60E" w14:textId="77777777" w:rsidR="00363B59" w:rsidRPr="005C733A" w:rsidRDefault="00363B59" w:rsidP="004B72D5">
            <w:pPr>
              <w:spacing w:before="60" w:after="60"/>
              <w:rPr>
                <w:rFonts w:ascii="Times New Roman" w:hAnsi="Times New Roman" w:cs="Times New Roman"/>
              </w:rPr>
            </w:pPr>
          </w:p>
        </w:tc>
      </w:tr>
      <w:tr w:rsidR="00363B59" w:rsidRPr="005C733A" w14:paraId="55C4DBB8" w14:textId="77777777" w:rsidTr="004B72D5">
        <w:trPr>
          <w:trHeight w:val="360"/>
        </w:trPr>
        <w:tc>
          <w:tcPr>
            <w:tcW w:w="1080" w:type="dxa"/>
          </w:tcPr>
          <w:p w14:paraId="0D78280C" w14:textId="77777777" w:rsidR="00363B59" w:rsidRPr="005C733A" w:rsidRDefault="00363B59" w:rsidP="004B72D5">
            <w:pPr>
              <w:spacing w:before="60" w:after="60"/>
              <w:rPr>
                <w:rFonts w:ascii="Times New Roman" w:hAnsi="Times New Roman" w:cs="Times New Roman"/>
                <w:i/>
                <w:iCs/>
              </w:rPr>
            </w:pPr>
            <w:r w:rsidRPr="005C733A">
              <w:rPr>
                <w:rFonts w:ascii="Times New Roman" w:hAnsi="Times New Roman" w:cs="Times New Roman"/>
                <w:i/>
                <w:iCs/>
              </w:rPr>
              <w:t>SK</w:t>
            </w:r>
          </w:p>
        </w:tc>
        <w:tc>
          <w:tcPr>
            <w:tcW w:w="3708" w:type="dxa"/>
          </w:tcPr>
          <w:p w14:paraId="55A51C84" w14:textId="77777777" w:rsidR="00363B59" w:rsidRPr="005C733A" w:rsidRDefault="00363B59" w:rsidP="004B72D5">
            <w:pPr>
              <w:spacing w:before="60" w:after="60"/>
              <w:rPr>
                <w:rFonts w:ascii="Times New Roman" w:hAnsi="Times New Roman" w:cs="Times New Roman"/>
              </w:rPr>
            </w:pPr>
            <w:r w:rsidRPr="005C733A">
              <w:rPr>
                <w:rFonts w:ascii="Times New Roman" w:hAnsi="Times New Roman" w:cs="Times New Roman"/>
              </w:rPr>
              <w:t>Skewness of return</w:t>
            </w:r>
          </w:p>
        </w:tc>
        <w:tc>
          <w:tcPr>
            <w:tcW w:w="9155" w:type="dxa"/>
          </w:tcPr>
          <w:p w14:paraId="3A43CAB9" w14:textId="6FC5D8FF" w:rsidR="00363B59" w:rsidRPr="005C733A" w:rsidRDefault="00363B59" w:rsidP="004B72D5">
            <w:pPr>
              <w:spacing w:before="60" w:after="60"/>
              <w:rPr>
                <w:rFonts w:ascii="Times New Roman" w:hAnsi="Times New Roman" w:cs="Times New Roman"/>
                <w:color w:val="FF0000"/>
              </w:rPr>
            </w:pPr>
            <w:r w:rsidRPr="005C733A">
              <w:rPr>
                <w:rFonts w:ascii="Times New Roman" w:hAnsi="Times New Roman" w:cs="Times New Roman"/>
              </w:rPr>
              <w:t>Skewness of daily Bitcoin return over the prior 12 days</w:t>
            </w:r>
            <w:r w:rsidR="00A84B1B" w:rsidRPr="005C733A">
              <w:rPr>
                <w:rFonts w:ascii="Times New Roman" w:hAnsi="Times New Roman" w:cs="Times New Roman"/>
                <w:color w:val="FF0000"/>
              </w:rPr>
              <w:t>.</w:t>
            </w:r>
          </w:p>
        </w:tc>
      </w:tr>
      <w:tr w:rsidR="00363B59" w:rsidRPr="005C733A" w14:paraId="6BDEB6A4" w14:textId="77777777" w:rsidTr="004B72D5">
        <w:trPr>
          <w:trHeight w:val="630"/>
        </w:trPr>
        <w:tc>
          <w:tcPr>
            <w:tcW w:w="1080" w:type="dxa"/>
          </w:tcPr>
          <w:p w14:paraId="7C2E0ABD" w14:textId="77777777" w:rsidR="00363B59" w:rsidRPr="005C733A" w:rsidRDefault="00363B59" w:rsidP="004B72D5">
            <w:pPr>
              <w:spacing w:before="60" w:after="60"/>
              <w:rPr>
                <w:rFonts w:ascii="Times New Roman" w:hAnsi="Times New Roman" w:cs="Times New Roman"/>
                <w:i/>
                <w:iCs/>
              </w:rPr>
            </w:pPr>
            <w:r w:rsidRPr="005C733A">
              <w:rPr>
                <w:rFonts w:ascii="Times New Roman" w:hAnsi="Times New Roman" w:cs="Times New Roman"/>
                <w:i/>
                <w:iCs/>
              </w:rPr>
              <w:t>TEUSD</w:t>
            </w:r>
          </w:p>
        </w:tc>
        <w:tc>
          <w:tcPr>
            <w:tcW w:w="3708" w:type="dxa"/>
          </w:tcPr>
          <w:p w14:paraId="0D5F0041" w14:textId="77777777" w:rsidR="00363B59" w:rsidRPr="005C733A" w:rsidRDefault="00363B59" w:rsidP="004B72D5">
            <w:pPr>
              <w:spacing w:before="60" w:after="60"/>
              <w:rPr>
                <w:rFonts w:ascii="Times New Roman" w:hAnsi="Times New Roman" w:cs="Times New Roman"/>
              </w:rPr>
            </w:pPr>
            <w:r w:rsidRPr="005C733A">
              <w:rPr>
                <w:rFonts w:ascii="Times New Roman" w:hAnsi="Times New Roman" w:cs="Times New Roman"/>
              </w:rPr>
              <w:t>Transaction fees paid to miners</w:t>
            </w:r>
          </w:p>
        </w:tc>
        <w:tc>
          <w:tcPr>
            <w:tcW w:w="9155" w:type="dxa"/>
          </w:tcPr>
          <w:p w14:paraId="10998061" w14:textId="073C4E38" w:rsidR="00363B59" w:rsidRPr="005C733A" w:rsidRDefault="00363B59" w:rsidP="00AE5F00">
            <w:pPr>
              <w:spacing w:before="60" w:after="60"/>
              <w:rPr>
                <w:rFonts w:ascii="Times New Roman" w:hAnsi="Times New Roman" w:cs="Times New Roman"/>
              </w:rPr>
            </w:pPr>
            <w:r w:rsidRPr="005C733A">
              <w:rPr>
                <w:rFonts w:ascii="Times New Roman" w:hAnsi="Times New Roman" w:cs="Times New Roman"/>
              </w:rPr>
              <w:t>The total value of all transaction fees paid to miners (Easley</w:t>
            </w:r>
            <w:r w:rsidR="00891F5E">
              <w:rPr>
                <w:rFonts w:ascii="Times New Roman" w:hAnsi="Times New Roman" w:cs="Times New Roman"/>
              </w:rPr>
              <w:t xml:space="preserve"> et al.,</w:t>
            </w:r>
            <w:r w:rsidRPr="005C733A">
              <w:rPr>
                <w:rFonts w:ascii="Times New Roman" w:hAnsi="Times New Roman" w:cs="Times New Roman"/>
              </w:rPr>
              <w:t xml:space="preserve"> 2019). We obtain transaction fee data from https://www.blockchain.com.</w:t>
            </w:r>
            <w:r w:rsidR="0064399D" w:rsidRPr="005C733A">
              <w:rPr>
                <w:rFonts w:ascii="Times New Roman" w:hAnsi="Times New Roman" w:cs="Times New Roman"/>
              </w:rPr>
              <w:t xml:space="preserve"> We estimate the innovation (</w:t>
            </w:r>
            <m:oMath>
              <m:sSub>
                <m:sSubPr>
                  <m:ctrlPr>
                    <w:rPr>
                      <w:rFonts w:ascii="Cambria Math" w:hAnsi="Cambria Math" w:cs="Times New Roman"/>
                      <w:i/>
                    </w:rPr>
                  </m:ctrlPr>
                </m:sSubPr>
                <m:e>
                  <m:r>
                    <w:rPr>
                      <w:rFonts w:ascii="Cambria Math" w:hAnsi="Cambria Math" w:cs="Times New Roman"/>
                    </w:rPr>
                    <m:t>u</m:t>
                  </m:r>
                </m:e>
                <m:sub>
                  <m:r>
                    <w:rPr>
                      <w:rFonts w:ascii="Cambria Math" w:hAnsi="Cambria Math" w:cs="Times New Roman"/>
                    </w:rPr>
                    <m:t>t</m:t>
                  </m:r>
                </m:sub>
              </m:sSub>
            </m:oMath>
            <w:r w:rsidR="0064399D" w:rsidRPr="005C733A">
              <w:rPr>
                <w:rFonts w:ascii="Times New Roman" w:hAnsi="Times New Roman" w:cs="Times New Roman"/>
              </w:rPr>
              <w:t xml:space="preserve">) TEUSE as the residual of the following AR(2) model (using innovation, </w:t>
            </w:r>
            <w:r w:rsidR="00FE21BC">
              <w:rPr>
                <w:rFonts w:ascii="Times New Roman" w:hAnsi="Times New Roman" w:cs="Times New Roman"/>
                <w:position w:val="-10"/>
              </w:rPr>
              <w:pict w14:anchorId="23038345">
                <v:shape id="_x0000_i1028" type="#_x0000_t75" style="width:9.75pt;height:15pt">
                  <v:imagedata r:id="rId12" o:title=""/>
                </v:shape>
              </w:pict>
            </w:r>
            <w:r w:rsidR="0064399D" w:rsidRPr="005C733A">
              <w:rPr>
                <w:rFonts w:ascii="Times New Roman" w:hAnsi="Times New Roman" w:cs="Times New Roman"/>
              </w:rPr>
              <w:t>, is due to the persistency of TEUSE)</w:t>
            </w:r>
            <w:r w:rsidR="001B02D7">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TEUSE</m:t>
                  </m:r>
                </m:e>
                <m:sub>
                  <m:r>
                    <w:rPr>
                      <w:rFonts w:ascii="Cambria Math" w:hAnsi="Cambria Math" w:cs="Times New Roman"/>
                    </w:rPr>
                    <m:t>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α</m:t>
                  </m:r>
                </m:e>
                <m:sub>
                  <m:r>
                    <w:rPr>
                      <w:rFonts w:ascii="Cambria Math" w:hAnsi="Cambria Math" w:cs="Times New Roman"/>
                    </w:rPr>
                    <m:t>0</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α</m:t>
                  </m:r>
                </m:e>
                <m:sub>
                  <m:r>
                    <w:rPr>
                      <w:rFonts w:ascii="Cambria Math" w:hAnsi="Cambria Math" w:cs="Times New Roman"/>
                    </w:rPr>
                    <m:t>1</m:t>
                  </m:r>
                </m:sub>
              </m:sSub>
              <m:sSub>
                <m:sSubPr>
                  <m:ctrlPr>
                    <w:rPr>
                      <w:rFonts w:ascii="Cambria Math" w:hAnsi="Cambria Math" w:cs="Times New Roman"/>
                      <w:i/>
                    </w:rPr>
                  </m:ctrlPr>
                </m:sSubPr>
                <m:e>
                  <m:r>
                    <w:rPr>
                      <w:rFonts w:ascii="Cambria Math" w:hAnsi="Cambria Math" w:cs="Times New Roman"/>
                    </w:rPr>
                    <m:t>TEUSE</m:t>
                  </m:r>
                </m:e>
                <m:sub>
                  <m:r>
                    <w:rPr>
                      <w:rFonts w:ascii="Cambria Math" w:hAnsi="Cambria Math" w:cs="Times New Roman"/>
                    </w:rPr>
                    <m:t>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α</m:t>
                  </m:r>
                </m:e>
                <m:sub>
                  <m:r>
                    <w:rPr>
                      <w:rFonts w:ascii="Cambria Math" w:hAnsi="Cambria Math" w:cs="Times New Roman"/>
                    </w:rPr>
                    <m:t>2</m:t>
                  </m:r>
                </m:sub>
              </m:sSub>
              <m:sSub>
                <m:sSubPr>
                  <m:ctrlPr>
                    <w:rPr>
                      <w:rFonts w:ascii="Cambria Math" w:hAnsi="Cambria Math" w:cs="Times New Roman"/>
                      <w:i/>
                    </w:rPr>
                  </m:ctrlPr>
                </m:sSubPr>
                <m:e>
                  <m:r>
                    <w:rPr>
                      <w:rFonts w:ascii="Cambria Math" w:hAnsi="Cambria Math" w:cs="Times New Roman"/>
                    </w:rPr>
                    <m:t>TEUSE</m:t>
                  </m:r>
                </m:e>
                <m:sub>
                  <m:r>
                    <w:rPr>
                      <w:rFonts w:ascii="Cambria Math" w:hAnsi="Cambria Math" w:cs="Times New Roman"/>
                    </w:rPr>
                    <m:t>t-2</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u</m:t>
                  </m:r>
                </m:e>
                <m:sub>
                  <m:r>
                    <w:rPr>
                      <w:rFonts w:ascii="Cambria Math" w:hAnsi="Cambria Math" w:cs="Times New Roman"/>
                    </w:rPr>
                    <m:t>t</m:t>
                  </m:r>
                </m:sub>
              </m:sSub>
            </m:oMath>
            <w:r w:rsidR="0064399D" w:rsidRPr="005C733A">
              <w:rPr>
                <w:rFonts w:ascii="Times New Roman" w:hAnsi="Times New Roman" w:cs="Times New Roman"/>
              </w:rPr>
              <w:t xml:space="preserve">, where </w:t>
            </w:r>
            <w:r w:rsidR="00AE5F00">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TEUSE</m:t>
                  </m:r>
                </m:e>
                <m:sub>
                  <m:r>
                    <w:rPr>
                      <w:rFonts w:ascii="Cambria Math" w:hAnsi="Cambria Math" w:cs="Times New Roman"/>
                    </w:rPr>
                    <m:t>t</m:t>
                  </m:r>
                </m:sub>
              </m:sSub>
            </m:oMath>
            <w:r w:rsidR="00AE5F00">
              <w:rPr>
                <w:rFonts w:ascii="Times New Roman" w:hAnsi="Times New Roman" w:cs="Times New Roman"/>
              </w:rPr>
              <w:t xml:space="preserve"> </w:t>
            </w:r>
            <w:r w:rsidR="0064399D" w:rsidRPr="005C733A">
              <w:rPr>
                <w:rFonts w:ascii="Times New Roman" w:hAnsi="Times New Roman" w:cs="Times New Roman"/>
              </w:rPr>
              <w:t>is the transaction fees measure of TEUSE in day t.</w:t>
            </w:r>
          </w:p>
        </w:tc>
      </w:tr>
      <w:tr w:rsidR="00363B59" w:rsidRPr="005C733A" w14:paraId="237A3335" w14:textId="77777777" w:rsidTr="004B72D5">
        <w:trPr>
          <w:trHeight w:val="691"/>
        </w:trPr>
        <w:tc>
          <w:tcPr>
            <w:tcW w:w="1080" w:type="dxa"/>
          </w:tcPr>
          <w:p w14:paraId="5A11B4A0" w14:textId="77777777" w:rsidR="00363B59" w:rsidRPr="005C733A" w:rsidRDefault="00363B59" w:rsidP="004B72D5">
            <w:pPr>
              <w:spacing w:before="60" w:after="60"/>
              <w:rPr>
                <w:rFonts w:ascii="Times New Roman" w:hAnsi="Times New Roman" w:cs="Times New Roman"/>
                <w:i/>
                <w:iCs/>
              </w:rPr>
            </w:pPr>
            <w:r w:rsidRPr="005C733A">
              <w:rPr>
                <w:rFonts w:ascii="Times New Roman" w:hAnsi="Times New Roman" w:cs="Times New Roman"/>
                <w:i/>
                <w:iCs/>
              </w:rPr>
              <w:t>TSM</w:t>
            </w:r>
          </w:p>
        </w:tc>
        <w:tc>
          <w:tcPr>
            <w:tcW w:w="3708" w:type="dxa"/>
          </w:tcPr>
          <w:p w14:paraId="744B527C" w14:textId="77777777" w:rsidR="00363B59" w:rsidRPr="005C733A" w:rsidRDefault="00363B59" w:rsidP="004B72D5">
            <w:pPr>
              <w:spacing w:before="60" w:after="60"/>
              <w:rPr>
                <w:rFonts w:ascii="Times New Roman" w:hAnsi="Times New Roman" w:cs="Times New Roman"/>
              </w:rPr>
            </w:pPr>
            <w:r w:rsidRPr="005C733A">
              <w:rPr>
                <w:rFonts w:ascii="Times New Roman" w:hAnsi="Times New Roman" w:cs="Times New Roman"/>
              </w:rPr>
              <w:t>Time-series Momentum</w:t>
            </w:r>
          </w:p>
        </w:tc>
        <w:tc>
          <w:tcPr>
            <w:tcW w:w="9155" w:type="dxa"/>
          </w:tcPr>
          <w:p w14:paraId="3EDC461A" w14:textId="3450BFC6" w:rsidR="00363B59" w:rsidRPr="005C733A" w:rsidRDefault="00363B59" w:rsidP="00E66BF3">
            <w:pPr>
              <w:spacing w:before="60" w:after="60"/>
              <w:rPr>
                <w:rFonts w:ascii="Times New Roman" w:hAnsi="Times New Roman" w:cs="Times New Roman"/>
              </w:rPr>
            </w:pPr>
            <w:r w:rsidRPr="005C733A">
              <w:rPr>
                <w:rFonts w:ascii="Times New Roman" w:hAnsi="Times New Roman" w:cs="Times New Roman"/>
              </w:rPr>
              <w:t>Compound daily excess Bitcoin return over the prior 12 days</w:t>
            </w:r>
            <w:r w:rsidR="00A84B1B" w:rsidRPr="005C733A">
              <w:rPr>
                <w:rFonts w:ascii="Times New Roman" w:hAnsi="Times New Roman" w:cs="Times New Roman"/>
              </w:rPr>
              <w:t xml:space="preserve"> </w:t>
            </w:r>
            <w:r w:rsidR="00A84B1B" w:rsidRPr="008E122C">
              <w:rPr>
                <w:rFonts w:ascii="Times New Roman" w:hAnsi="Times New Roman" w:cs="Times New Roman"/>
              </w:rPr>
              <w:t xml:space="preserve">(Moskowitz et al., </w:t>
            </w:r>
            <w:r w:rsidR="00E66BF3" w:rsidRPr="00E276AC">
              <w:rPr>
                <w:rFonts w:ascii="Times New Roman" w:hAnsi="Times New Roman" w:cs="Times New Roman"/>
              </w:rPr>
              <w:fldChar w:fldCharType="begin" w:fldLock="1"/>
            </w:r>
            <w:r w:rsidR="00E66BF3" w:rsidRPr="008E122C">
              <w:rPr>
                <w:rFonts w:ascii="Times New Roman" w:hAnsi="Times New Roman" w:cs="Times New Roman"/>
              </w:rPr>
              <w:instrText>ADDIN CSL_CITATION {"citationItems":[{"id":"ITEM-1","itemData":{"ISSN":"0304405X","abstract":"We document significant \"time series momentum\" in equity index, currency, commodity, and bond futures for each of the 58 liquid instruments we consider. We find persistence in returns for one to 12 months that partially reverses over longer horizons, consistent with sentiment theories of initial under-reaction and delayed over-reaction. A diversified portfolio of time series momentum strategies across all asset classes delivers substantial abnormal returns with little exposure to standard asset pricing factors and performs best during extreme markets. Examining the trading activities of speculators and hedgers, we find that speculators profit from time series momentum at the expense of hedgers. © 2011 Elsevier B.V..","author":[{"dropping-particle":"","family":"Moskowitz","given":"Tobias J.","non-dropping-particle":"","parse-names":false,"suffix":""},{"dropping-particle":"","family":"Ooi","given":"Yao Hua","non-dropping-particle":"","parse-names":false,"suffix":""},{"dropping-particle":"","family":"Pedersen","given":"Lasse Heje","non-dropping-particle":"","parse-names":false,"suffix":""}],"container-title":"Journal of Financial Economics","id":"ITEM-1","issue":"2","issued":{"date-parts":[["2012","5","1"]]},"page":"228-250","title":"Time series momentum","type":"article-journal","volume":"104"},"suppress-author":1,"uris":["http://www.mendeley.com/documents/?uuid=1cecb0ec-f6d1-3460-8249-16ce78bab1a4"]}],"mendeley":{"formattedCitation":"(2012)","manualFormatting":"2012)","plainTextFormattedCitation":"(2012)","previouslyFormattedCitation":"(2012)"},"properties":{"noteIndex":0},"schema":"https://github.com/citation-style-language/schema/raw/master/csl-citation.json"}</w:instrText>
            </w:r>
            <w:r w:rsidR="00E66BF3" w:rsidRPr="00E276AC">
              <w:rPr>
                <w:rFonts w:ascii="Times New Roman" w:hAnsi="Times New Roman" w:cs="Times New Roman"/>
              </w:rPr>
              <w:fldChar w:fldCharType="separate"/>
            </w:r>
            <w:r w:rsidR="00E66BF3" w:rsidRPr="00E276AC">
              <w:rPr>
                <w:rFonts w:ascii="Times New Roman" w:hAnsi="Times New Roman" w:cs="Times New Roman"/>
                <w:noProof/>
              </w:rPr>
              <w:t>2012)</w:t>
            </w:r>
            <w:r w:rsidR="00E66BF3" w:rsidRPr="00E276AC">
              <w:rPr>
                <w:rFonts w:ascii="Times New Roman" w:hAnsi="Times New Roman" w:cs="Times New Roman"/>
              </w:rPr>
              <w:fldChar w:fldCharType="end"/>
            </w:r>
            <w:r w:rsidR="004B65FF" w:rsidRPr="008E122C">
              <w:rPr>
                <w:rFonts w:ascii="Times New Roman" w:hAnsi="Times New Roman" w:cs="Times New Roman"/>
              </w:rPr>
              <w:t>.</w:t>
            </w:r>
          </w:p>
        </w:tc>
      </w:tr>
      <w:tr w:rsidR="00363B59" w:rsidRPr="005C733A" w14:paraId="708E1C72" w14:textId="77777777" w:rsidTr="004B72D5">
        <w:trPr>
          <w:trHeight w:val="375"/>
        </w:trPr>
        <w:tc>
          <w:tcPr>
            <w:tcW w:w="1080" w:type="dxa"/>
          </w:tcPr>
          <w:p w14:paraId="220B30FA" w14:textId="7DDA9E6A" w:rsidR="00363B59" w:rsidRPr="005C733A" w:rsidRDefault="00363B59" w:rsidP="004B72D5">
            <w:pPr>
              <w:spacing w:before="60" w:after="60"/>
              <w:rPr>
                <w:rFonts w:ascii="Times New Roman" w:hAnsi="Times New Roman" w:cs="Times New Roman"/>
                <w:i/>
                <w:iCs/>
              </w:rPr>
            </w:pPr>
            <w:r w:rsidRPr="008E122C">
              <w:rPr>
                <w:rFonts w:ascii="Times New Roman" w:hAnsi="Times New Roman" w:cs="Times New Roman"/>
                <w:i/>
                <w:iCs/>
              </w:rPr>
              <w:t>TSMS</w:t>
            </w:r>
            <w:r w:rsidR="009B39E9" w:rsidRPr="008E122C">
              <w:rPr>
                <w:rFonts w:ascii="Times New Roman" w:hAnsi="Times New Roman" w:cs="Times New Roman"/>
                <w:i/>
                <w:iCs/>
              </w:rPr>
              <w:t>V</w:t>
            </w:r>
          </w:p>
        </w:tc>
        <w:tc>
          <w:tcPr>
            <w:tcW w:w="3708" w:type="dxa"/>
          </w:tcPr>
          <w:p w14:paraId="2262AD8E" w14:textId="77777777" w:rsidR="00363B59" w:rsidRPr="005C733A" w:rsidRDefault="00363B59" w:rsidP="004B72D5">
            <w:pPr>
              <w:spacing w:before="60" w:after="60"/>
              <w:rPr>
                <w:rFonts w:ascii="Times New Roman" w:hAnsi="Times New Roman" w:cs="Times New Roman"/>
              </w:rPr>
            </w:pPr>
            <w:r w:rsidRPr="005C733A">
              <w:rPr>
                <w:rFonts w:ascii="Times New Roman" w:hAnsi="Times New Roman" w:cs="Times New Roman"/>
              </w:rPr>
              <w:t xml:space="preserve">Scaled </w:t>
            </w:r>
            <w:r w:rsidRPr="005C733A">
              <w:rPr>
                <w:rFonts w:ascii="Times New Roman" w:hAnsi="Times New Roman" w:cs="Times New Roman"/>
                <w:i/>
                <w:iCs/>
              </w:rPr>
              <w:t>TSM</w:t>
            </w:r>
            <w:r w:rsidRPr="005C733A">
              <w:rPr>
                <w:rFonts w:ascii="Times New Roman" w:hAnsi="Times New Roman" w:cs="Times New Roman"/>
              </w:rPr>
              <w:t xml:space="preserve"> by volatility</w:t>
            </w:r>
          </w:p>
        </w:tc>
        <w:tc>
          <w:tcPr>
            <w:tcW w:w="9155" w:type="dxa"/>
          </w:tcPr>
          <w:p w14:paraId="6B21DC0E" w14:textId="0D03EDB0" w:rsidR="00A84B1B" w:rsidRPr="00E276AC" w:rsidRDefault="00363B59" w:rsidP="00A84B1B">
            <w:pPr>
              <w:spacing w:before="60" w:after="60"/>
              <w:rPr>
                <w:rFonts w:ascii="Times New Roman" w:hAnsi="Times New Roman" w:cs="Times New Roman"/>
              </w:rPr>
            </w:pPr>
            <w:r w:rsidRPr="005C733A">
              <w:rPr>
                <w:rFonts w:ascii="Times New Roman" w:hAnsi="Times New Roman" w:cs="Times New Roman"/>
                <w:i/>
                <w:iCs/>
              </w:rPr>
              <w:t>TSM</w:t>
            </w:r>
            <w:r w:rsidRPr="005C733A">
              <w:rPr>
                <w:rFonts w:ascii="Times New Roman" w:hAnsi="Times New Roman" w:cs="Times New Roman"/>
              </w:rPr>
              <w:t xml:space="preserve"> scaled by </w:t>
            </w:r>
            <w:r w:rsidRPr="005C733A">
              <w:rPr>
                <w:rFonts w:ascii="Times New Roman" w:hAnsi="Times New Roman" w:cs="Times New Roman"/>
                <w:i/>
                <w:iCs/>
              </w:rPr>
              <w:t>VOL</w:t>
            </w:r>
            <w:r w:rsidR="00A84B1B" w:rsidRPr="005C733A">
              <w:rPr>
                <w:rFonts w:ascii="Times New Roman" w:hAnsi="Times New Roman" w:cs="Times New Roman"/>
              </w:rPr>
              <w:t xml:space="preserve"> </w:t>
            </w:r>
            <w:r w:rsidR="00A84B1B" w:rsidRPr="008E122C">
              <w:rPr>
                <w:rFonts w:ascii="Times New Roman" w:hAnsi="Times New Roman" w:cs="Times New Roman"/>
              </w:rPr>
              <w:t>(Moskowitz et al., 2012).</w:t>
            </w:r>
          </w:p>
          <w:p w14:paraId="3EA8E60B" w14:textId="167D974B" w:rsidR="00363B59" w:rsidRPr="005C733A" w:rsidRDefault="00363B59" w:rsidP="004B72D5">
            <w:pPr>
              <w:spacing w:before="60" w:after="60"/>
              <w:rPr>
                <w:rFonts w:ascii="Times New Roman" w:hAnsi="Times New Roman" w:cs="Times New Roman"/>
              </w:rPr>
            </w:pPr>
          </w:p>
        </w:tc>
      </w:tr>
      <w:tr w:rsidR="00363B59" w:rsidRPr="005C733A" w14:paraId="5C692B41" w14:textId="77777777" w:rsidTr="004B72D5">
        <w:trPr>
          <w:trHeight w:val="375"/>
        </w:trPr>
        <w:tc>
          <w:tcPr>
            <w:tcW w:w="1080" w:type="dxa"/>
          </w:tcPr>
          <w:p w14:paraId="16E62333" w14:textId="77777777" w:rsidR="00363B59" w:rsidRPr="005C733A" w:rsidRDefault="00363B59" w:rsidP="004B72D5">
            <w:pPr>
              <w:spacing w:before="60" w:after="60"/>
              <w:rPr>
                <w:rFonts w:ascii="Times New Roman" w:hAnsi="Times New Roman" w:cs="Times New Roman"/>
                <w:i/>
                <w:iCs/>
              </w:rPr>
            </w:pPr>
            <w:r w:rsidRPr="005C733A">
              <w:rPr>
                <w:rFonts w:ascii="Times New Roman" w:hAnsi="Times New Roman" w:cs="Times New Roman"/>
                <w:i/>
                <w:iCs/>
              </w:rPr>
              <w:t>VOL</w:t>
            </w:r>
          </w:p>
        </w:tc>
        <w:tc>
          <w:tcPr>
            <w:tcW w:w="3708" w:type="dxa"/>
          </w:tcPr>
          <w:p w14:paraId="15E110A8" w14:textId="77777777" w:rsidR="00363B59" w:rsidRPr="005C733A" w:rsidRDefault="00363B59" w:rsidP="004B72D5">
            <w:pPr>
              <w:spacing w:before="60" w:after="60"/>
              <w:rPr>
                <w:rFonts w:ascii="Times New Roman" w:hAnsi="Times New Roman" w:cs="Times New Roman"/>
              </w:rPr>
            </w:pPr>
            <w:r w:rsidRPr="005C733A">
              <w:rPr>
                <w:rFonts w:ascii="Times New Roman" w:hAnsi="Times New Roman" w:cs="Times New Roman"/>
              </w:rPr>
              <w:t>Volatility of return</w:t>
            </w:r>
          </w:p>
        </w:tc>
        <w:tc>
          <w:tcPr>
            <w:tcW w:w="9155" w:type="dxa"/>
          </w:tcPr>
          <w:p w14:paraId="7648A830" w14:textId="25246FC4" w:rsidR="00363B59" w:rsidRPr="005C733A" w:rsidRDefault="00363B59" w:rsidP="004B72D5">
            <w:pPr>
              <w:spacing w:before="60" w:after="60"/>
              <w:rPr>
                <w:rFonts w:ascii="Times New Roman" w:hAnsi="Times New Roman" w:cs="Times New Roman"/>
                <w:color w:val="FF0000"/>
              </w:rPr>
            </w:pPr>
            <w:r w:rsidRPr="005C733A">
              <w:rPr>
                <w:rFonts w:ascii="Times New Roman" w:hAnsi="Times New Roman" w:cs="Times New Roman"/>
              </w:rPr>
              <w:t>Standard deviation of daily Bitcoin returns over the prior 12 days</w:t>
            </w:r>
            <w:r w:rsidR="004B65FF" w:rsidRPr="005C733A">
              <w:rPr>
                <w:rFonts w:ascii="Times New Roman" w:hAnsi="Times New Roman" w:cs="Times New Roman"/>
                <w:color w:val="FF0000"/>
              </w:rPr>
              <w:t>.</w:t>
            </w:r>
          </w:p>
        </w:tc>
      </w:tr>
      <w:tr w:rsidR="00363B59" w:rsidRPr="005C733A" w14:paraId="3C816B2B" w14:textId="77777777" w:rsidTr="004B72D5">
        <w:trPr>
          <w:trHeight w:val="676"/>
        </w:trPr>
        <w:tc>
          <w:tcPr>
            <w:tcW w:w="1080" w:type="dxa"/>
            <w:tcBorders>
              <w:bottom w:val="single" w:sz="4" w:space="0" w:color="auto"/>
            </w:tcBorders>
          </w:tcPr>
          <w:p w14:paraId="49AD3328" w14:textId="77777777" w:rsidR="00363B59" w:rsidRPr="005C733A" w:rsidRDefault="00363B59" w:rsidP="004B72D5">
            <w:pPr>
              <w:spacing w:before="60" w:after="60"/>
              <w:rPr>
                <w:rFonts w:ascii="Times New Roman" w:hAnsi="Times New Roman" w:cs="Times New Roman"/>
                <w:i/>
                <w:iCs/>
              </w:rPr>
            </w:pPr>
            <w:r w:rsidRPr="005C733A">
              <w:rPr>
                <w:rFonts w:ascii="Times New Roman" w:hAnsi="Times New Roman" w:cs="Times New Roman"/>
                <w:i/>
                <w:iCs/>
              </w:rPr>
              <w:t>VOLG</w:t>
            </w:r>
          </w:p>
        </w:tc>
        <w:tc>
          <w:tcPr>
            <w:tcW w:w="3708" w:type="dxa"/>
            <w:tcBorders>
              <w:bottom w:val="single" w:sz="4" w:space="0" w:color="auto"/>
            </w:tcBorders>
          </w:tcPr>
          <w:p w14:paraId="14905781" w14:textId="5E09A8B4" w:rsidR="00363B59" w:rsidRPr="005C733A" w:rsidRDefault="00363B59" w:rsidP="004B72D5">
            <w:pPr>
              <w:spacing w:before="60" w:after="60"/>
              <w:rPr>
                <w:rFonts w:ascii="Times New Roman" w:hAnsi="Times New Roman" w:cs="Times New Roman"/>
              </w:rPr>
            </w:pPr>
            <w:r w:rsidRPr="005C733A">
              <w:rPr>
                <w:rFonts w:ascii="Times New Roman" w:hAnsi="Times New Roman" w:cs="Times New Roman"/>
              </w:rPr>
              <w:t xml:space="preserve">Volatility of </w:t>
            </w:r>
            <w:r w:rsidR="00331F99" w:rsidRPr="005C733A">
              <w:rPr>
                <w:rFonts w:ascii="Times New Roman" w:hAnsi="Times New Roman" w:cs="Times New Roman"/>
              </w:rPr>
              <w:t>r</w:t>
            </w:r>
            <w:r w:rsidRPr="005C733A">
              <w:rPr>
                <w:rFonts w:ascii="Times New Roman" w:hAnsi="Times New Roman" w:cs="Times New Roman"/>
              </w:rPr>
              <w:t>eturn from GARCH (1,1)</w:t>
            </w:r>
          </w:p>
        </w:tc>
        <w:tc>
          <w:tcPr>
            <w:tcW w:w="9155" w:type="dxa"/>
            <w:tcBorders>
              <w:bottom w:val="single" w:sz="4" w:space="0" w:color="auto"/>
            </w:tcBorders>
          </w:tcPr>
          <w:p w14:paraId="39760A6B" w14:textId="179C8FFD" w:rsidR="00A84B1B" w:rsidRPr="005C733A" w:rsidRDefault="00363B59" w:rsidP="00A84B1B">
            <w:pPr>
              <w:spacing w:before="60" w:after="60"/>
              <w:rPr>
                <w:rFonts w:ascii="Times New Roman" w:hAnsi="Times New Roman" w:cs="Times New Roman"/>
                <w:color w:val="FF0000"/>
              </w:rPr>
            </w:pPr>
            <w:r w:rsidRPr="005C733A">
              <w:rPr>
                <w:rFonts w:ascii="Times New Roman" w:hAnsi="Times New Roman" w:cs="Times New Roman"/>
              </w:rPr>
              <w:t>Volatility of Bitcoin return estimated from GARCH</w:t>
            </w:r>
            <w:r w:rsidR="004B65FF" w:rsidRPr="005C733A">
              <w:rPr>
                <w:rFonts w:ascii="Times New Roman" w:hAnsi="Times New Roman" w:cs="Times New Roman"/>
              </w:rPr>
              <w:t xml:space="preserve"> </w:t>
            </w:r>
            <w:r w:rsidRPr="005C733A">
              <w:rPr>
                <w:rFonts w:ascii="Times New Roman" w:hAnsi="Times New Roman" w:cs="Times New Roman"/>
              </w:rPr>
              <w:t>(1,1)</w:t>
            </w:r>
            <w:r w:rsidR="00A84B1B" w:rsidRPr="005C733A">
              <w:rPr>
                <w:rFonts w:ascii="Times New Roman" w:hAnsi="Times New Roman" w:cs="Times New Roman"/>
              </w:rPr>
              <w:t xml:space="preserve"> </w:t>
            </w:r>
            <w:r w:rsidR="00A84B1B" w:rsidRPr="008E122C">
              <w:rPr>
                <w:rFonts w:ascii="Times New Roman" w:hAnsi="Times New Roman" w:cs="Times New Roman"/>
              </w:rPr>
              <w:t xml:space="preserve">(Cheah et al., </w:t>
            </w:r>
            <w:r w:rsidR="00E66BF3">
              <w:rPr>
                <w:rFonts w:ascii="Times New Roman" w:hAnsi="Times New Roman" w:cs="Times New Roman"/>
              </w:rPr>
              <w:fldChar w:fldCharType="begin" w:fldLock="1"/>
            </w:r>
            <w:r w:rsidR="00E66BF3">
              <w:rPr>
                <w:rFonts w:ascii="Times New Roman" w:hAnsi="Times New Roman" w:cs="Times New Roman"/>
              </w:rPr>
              <w:instrText>ADDIN CSL_CITATION {"citationItems":[{"id":"ITEM-1","itemData":{"ISSN":"01651765","abstract":"We model cross-market Bitcoin prices as long-memory processes and study dynamic interdependence in a fractionally cointegrated VAR framework. We find long-memory in both the individual markets and the system of markets depicting non-homogeneous informational inefficiency. Moreover, Bitcoin markets are found to be fractionally cointegrated, where uncertainty negatively impacts this type of cointegration relationship.","author":[{"dropping-particle":"","family":"Cheah","given":"Eng Tuck","non-dropping-particle":"","parse-names":false,"suffix":""},{"dropping-particle":"","family":"Mishra","given":"Tapas","non-dropping-particle":"","parse-names":false,"suffix":""},{"dropping-particle":"","family":"Parhi","given":"Mamata","non-dropping-particle":"","parse-names":false,"suffix":""},{"dropping-particle":"","family":"Zhang","given":"Zhuang","non-dropping-particle":"","parse-names":false,"suffix":""}],"container-title":"Economics Letters","id":"ITEM-1","issued":{"date-parts":[["2018"]]},"page":"18-25","title":"Long Memory Interdependency and Inefficiency in Bitcoin Markets","type":"article-journal","volume":"167"},"suppress-author":1,"uris":["http://www.mendeley.com/documents/?uuid=7dd85e4c-6e60-43c2-901f-d0f0783de07e"]}],"mendeley":{"formattedCitation":"(2018)","manualFormatting":"2018)","plainTextFormattedCitation":"(2018)","previouslyFormattedCitation":"(2018)"},"properties":{"noteIndex":0},"schema":"https://github.com/citation-style-language/schema/raw/master/csl-citation.json"}</w:instrText>
            </w:r>
            <w:r w:rsidR="00E66BF3">
              <w:rPr>
                <w:rFonts w:ascii="Times New Roman" w:hAnsi="Times New Roman" w:cs="Times New Roman"/>
              </w:rPr>
              <w:fldChar w:fldCharType="separate"/>
            </w:r>
            <w:r w:rsidR="00E66BF3" w:rsidRPr="00E66BF3">
              <w:rPr>
                <w:rFonts w:ascii="Times New Roman" w:hAnsi="Times New Roman" w:cs="Times New Roman"/>
                <w:noProof/>
              </w:rPr>
              <w:t>2018)</w:t>
            </w:r>
            <w:r w:rsidR="00E66BF3">
              <w:rPr>
                <w:rFonts w:ascii="Times New Roman" w:hAnsi="Times New Roman" w:cs="Times New Roman"/>
              </w:rPr>
              <w:fldChar w:fldCharType="end"/>
            </w:r>
            <w:r w:rsidR="00A84B1B" w:rsidRPr="00BE5FC4">
              <w:rPr>
                <w:rFonts w:ascii="Times New Roman" w:hAnsi="Times New Roman" w:cs="Times New Roman"/>
                <w:color w:val="FF0000"/>
              </w:rPr>
              <w:t>.</w:t>
            </w:r>
          </w:p>
          <w:p w14:paraId="599822F1" w14:textId="77777777" w:rsidR="00363B59" w:rsidRPr="005C733A" w:rsidRDefault="00363B59" w:rsidP="004B72D5">
            <w:pPr>
              <w:spacing w:before="60" w:after="60"/>
              <w:rPr>
                <w:rFonts w:ascii="Times New Roman" w:hAnsi="Times New Roman" w:cs="Times New Roman"/>
              </w:rPr>
            </w:pPr>
          </w:p>
        </w:tc>
      </w:tr>
      <w:tr w:rsidR="00363B59" w:rsidRPr="005C733A" w14:paraId="2E665EFE" w14:textId="77777777" w:rsidTr="004B72D5">
        <w:trPr>
          <w:trHeight w:val="375"/>
        </w:trPr>
        <w:tc>
          <w:tcPr>
            <w:tcW w:w="13943" w:type="dxa"/>
            <w:gridSpan w:val="3"/>
            <w:tcBorders>
              <w:top w:val="single" w:sz="4" w:space="0" w:color="auto"/>
            </w:tcBorders>
          </w:tcPr>
          <w:p w14:paraId="4BF919FA" w14:textId="6334C0A0" w:rsidR="00363B59" w:rsidRPr="005C733A" w:rsidRDefault="00363B59" w:rsidP="005C733A">
            <w:pPr>
              <w:spacing w:before="60" w:after="60"/>
              <w:rPr>
                <w:rFonts w:ascii="Times New Roman" w:hAnsi="Times New Roman" w:cs="Times New Roman"/>
              </w:rPr>
            </w:pPr>
            <w:r w:rsidRPr="005C733A">
              <w:rPr>
                <w:rFonts w:ascii="Times New Roman" w:hAnsi="Times New Roman" w:cs="Times New Roman"/>
                <w:b/>
                <w:bCs/>
              </w:rPr>
              <w:t xml:space="preserve">Panel B: </w:t>
            </w:r>
            <w:r w:rsidRPr="00E276AC">
              <w:rPr>
                <w:rFonts w:ascii="Times New Roman" w:hAnsi="Times New Roman" w:cs="Times New Roman"/>
                <w:b/>
                <w:bCs/>
              </w:rPr>
              <w:t xml:space="preserve">Stock </w:t>
            </w:r>
            <w:r w:rsidR="005C733A" w:rsidRPr="008E122C">
              <w:rPr>
                <w:rFonts w:ascii="Times New Roman" w:hAnsi="Times New Roman" w:cs="Times New Roman"/>
                <w:b/>
                <w:bCs/>
              </w:rPr>
              <w:t>M</w:t>
            </w:r>
            <w:r w:rsidRPr="005C733A">
              <w:rPr>
                <w:rFonts w:ascii="Times New Roman" w:hAnsi="Times New Roman" w:cs="Times New Roman"/>
                <w:b/>
                <w:bCs/>
              </w:rPr>
              <w:t>arket Predictors</w:t>
            </w:r>
          </w:p>
        </w:tc>
      </w:tr>
      <w:tr w:rsidR="00363B59" w:rsidRPr="005C733A" w14:paraId="48896CD4" w14:textId="77777777" w:rsidTr="004B72D5">
        <w:trPr>
          <w:trHeight w:val="360"/>
        </w:trPr>
        <w:tc>
          <w:tcPr>
            <w:tcW w:w="1080" w:type="dxa"/>
            <w:tcBorders>
              <w:top w:val="single" w:sz="4" w:space="0" w:color="auto"/>
            </w:tcBorders>
          </w:tcPr>
          <w:p w14:paraId="28570194" w14:textId="77777777" w:rsidR="00363B59" w:rsidRPr="005C733A" w:rsidRDefault="00363B59" w:rsidP="004B72D5">
            <w:pPr>
              <w:spacing w:before="60" w:after="60"/>
              <w:rPr>
                <w:rFonts w:ascii="Times New Roman" w:hAnsi="Times New Roman" w:cs="Times New Roman"/>
                <w:i/>
                <w:iCs/>
              </w:rPr>
            </w:pPr>
            <w:r w:rsidRPr="005C733A">
              <w:rPr>
                <w:rFonts w:ascii="Times New Roman" w:hAnsi="Times New Roman" w:cs="Times New Roman"/>
                <w:i/>
                <w:iCs/>
              </w:rPr>
              <w:t>CMA</w:t>
            </w:r>
          </w:p>
        </w:tc>
        <w:tc>
          <w:tcPr>
            <w:tcW w:w="3708" w:type="dxa"/>
            <w:tcBorders>
              <w:top w:val="single" w:sz="4" w:space="0" w:color="auto"/>
            </w:tcBorders>
          </w:tcPr>
          <w:p w14:paraId="2CE4534C" w14:textId="77777777" w:rsidR="00363B59" w:rsidRPr="005C733A" w:rsidRDefault="00363B59" w:rsidP="004B72D5">
            <w:pPr>
              <w:spacing w:before="60" w:after="60"/>
              <w:rPr>
                <w:rFonts w:ascii="Times New Roman" w:hAnsi="Times New Roman" w:cs="Times New Roman"/>
              </w:rPr>
            </w:pPr>
            <w:r w:rsidRPr="005C733A">
              <w:rPr>
                <w:rFonts w:ascii="Times New Roman" w:hAnsi="Times New Roman" w:cs="Times New Roman"/>
              </w:rPr>
              <w:t>Investment factor</w:t>
            </w:r>
          </w:p>
        </w:tc>
        <w:tc>
          <w:tcPr>
            <w:tcW w:w="9155" w:type="dxa"/>
            <w:tcBorders>
              <w:top w:val="single" w:sz="4" w:space="0" w:color="auto"/>
            </w:tcBorders>
          </w:tcPr>
          <w:p w14:paraId="4E5C5DDB" w14:textId="3443F4BB" w:rsidR="00363B59" w:rsidRPr="005C733A" w:rsidRDefault="00363B59" w:rsidP="004B72D5">
            <w:pPr>
              <w:spacing w:before="60" w:after="60"/>
              <w:rPr>
                <w:rFonts w:ascii="Times New Roman" w:hAnsi="Times New Roman" w:cs="Times New Roman"/>
              </w:rPr>
            </w:pPr>
            <w:r w:rsidRPr="005C733A">
              <w:rPr>
                <w:rFonts w:ascii="Times New Roman" w:hAnsi="Times New Roman" w:cs="Times New Roman"/>
              </w:rPr>
              <w:t>Kenneth French’s website</w:t>
            </w:r>
            <w:r w:rsidR="00A84B1B" w:rsidRPr="005C733A">
              <w:rPr>
                <w:rFonts w:ascii="Times New Roman" w:hAnsi="Times New Roman" w:cs="Times New Roman"/>
                <w:color w:val="FF0000"/>
              </w:rPr>
              <w:t>.</w:t>
            </w:r>
          </w:p>
        </w:tc>
      </w:tr>
      <w:tr w:rsidR="00363B59" w:rsidRPr="005C733A" w14:paraId="58AC67B4" w14:textId="77777777" w:rsidTr="004B72D5">
        <w:trPr>
          <w:trHeight w:val="375"/>
        </w:trPr>
        <w:tc>
          <w:tcPr>
            <w:tcW w:w="1080" w:type="dxa"/>
          </w:tcPr>
          <w:p w14:paraId="5B20EBC9" w14:textId="77777777" w:rsidR="00363B59" w:rsidRPr="005C733A" w:rsidRDefault="00363B59" w:rsidP="004B72D5">
            <w:pPr>
              <w:spacing w:before="60" w:after="60"/>
              <w:rPr>
                <w:rFonts w:ascii="Times New Roman" w:hAnsi="Times New Roman" w:cs="Times New Roman"/>
                <w:i/>
                <w:iCs/>
              </w:rPr>
            </w:pPr>
            <w:r w:rsidRPr="005C733A">
              <w:rPr>
                <w:rFonts w:ascii="Times New Roman" w:hAnsi="Times New Roman" w:cs="Times New Roman"/>
                <w:i/>
                <w:iCs/>
              </w:rPr>
              <w:t>HML</w:t>
            </w:r>
          </w:p>
        </w:tc>
        <w:tc>
          <w:tcPr>
            <w:tcW w:w="3708" w:type="dxa"/>
          </w:tcPr>
          <w:p w14:paraId="19027801" w14:textId="77777777" w:rsidR="00363B59" w:rsidRPr="005C733A" w:rsidRDefault="00363B59" w:rsidP="004B72D5">
            <w:pPr>
              <w:spacing w:before="60" w:after="60"/>
              <w:rPr>
                <w:rFonts w:ascii="Times New Roman" w:hAnsi="Times New Roman" w:cs="Times New Roman"/>
              </w:rPr>
            </w:pPr>
            <w:r w:rsidRPr="005C733A">
              <w:rPr>
                <w:rFonts w:ascii="Times New Roman" w:hAnsi="Times New Roman" w:cs="Times New Roman"/>
              </w:rPr>
              <w:t>Book-to-market factor</w:t>
            </w:r>
          </w:p>
        </w:tc>
        <w:tc>
          <w:tcPr>
            <w:tcW w:w="9155" w:type="dxa"/>
          </w:tcPr>
          <w:p w14:paraId="0EC28D1E" w14:textId="2E106714" w:rsidR="00363B59" w:rsidRPr="005C733A" w:rsidRDefault="00363B59" w:rsidP="004B72D5">
            <w:pPr>
              <w:spacing w:before="60" w:after="60"/>
              <w:rPr>
                <w:rFonts w:ascii="Times New Roman" w:hAnsi="Times New Roman" w:cs="Times New Roman"/>
              </w:rPr>
            </w:pPr>
            <w:r w:rsidRPr="005C733A">
              <w:rPr>
                <w:rFonts w:ascii="Times New Roman" w:hAnsi="Times New Roman" w:cs="Times New Roman"/>
              </w:rPr>
              <w:t>Kenneth French’s website</w:t>
            </w:r>
            <w:r w:rsidR="00A84B1B" w:rsidRPr="005C733A">
              <w:rPr>
                <w:rFonts w:ascii="Times New Roman" w:hAnsi="Times New Roman" w:cs="Times New Roman"/>
                <w:color w:val="FF0000"/>
              </w:rPr>
              <w:t>.</w:t>
            </w:r>
          </w:p>
        </w:tc>
      </w:tr>
      <w:tr w:rsidR="00363B59" w:rsidRPr="005C733A" w14:paraId="3B825EFE" w14:textId="77777777" w:rsidTr="004B72D5">
        <w:trPr>
          <w:trHeight w:val="375"/>
        </w:trPr>
        <w:tc>
          <w:tcPr>
            <w:tcW w:w="1080" w:type="dxa"/>
          </w:tcPr>
          <w:p w14:paraId="691339E2" w14:textId="77777777" w:rsidR="00363B59" w:rsidRPr="005C733A" w:rsidRDefault="00363B59" w:rsidP="004B72D5">
            <w:pPr>
              <w:spacing w:before="60" w:after="60"/>
              <w:rPr>
                <w:rFonts w:ascii="Times New Roman" w:hAnsi="Times New Roman" w:cs="Times New Roman"/>
                <w:i/>
                <w:iCs/>
              </w:rPr>
            </w:pPr>
            <w:r w:rsidRPr="005C733A">
              <w:rPr>
                <w:rFonts w:ascii="Times New Roman" w:hAnsi="Times New Roman" w:cs="Times New Roman"/>
                <w:i/>
                <w:iCs/>
              </w:rPr>
              <w:t>MKTRF</w:t>
            </w:r>
          </w:p>
        </w:tc>
        <w:tc>
          <w:tcPr>
            <w:tcW w:w="3708" w:type="dxa"/>
          </w:tcPr>
          <w:p w14:paraId="21A0769C" w14:textId="77777777" w:rsidR="00363B59" w:rsidRPr="005C733A" w:rsidRDefault="00363B59" w:rsidP="004B72D5">
            <w:pPr>
              <w:spacing w:before="60" w:after="60"/>
              <w:rPr>
                <w:rFonts w:ascii="Times New Roman" w:hAnsi="Times New Roman" w:cs="Times New Roman"/>
              </w:rPr>
            </w:pPr>
            <w:r w:rsidRPr="005C733A">
              <w:rPr>
                <w:rFonts w:ascii="Times New Roman" w:hAnsi="Times New Roman" w:cs="Times New Roman"/>
              </w:rPr>
              <w:t>Daily excess market returns</w:t>
            </w:r>
          </w:p>
        </w:tc>
        <w:tc>
          <w:tcPr>
            <w:tcW w:w="9155" w:type="dxa"/>
          </w:tcPr>
          <w:p w14:paraId="23F2FA8B" w14:textId="464F2622" w:rsidR="00363B59" w:rsidRPr="005C733A" w:rsidRDefault="00363B59" w:rsidP="004B72D5">
            <w:pPr>
              <w:spacing w:before="60" w:after="60"/>
              <w:rPr>
                <w:rFonts w:ascii="Times New Roman" w:hAnsi="Times New Roman" w:cs="Times New Roman"/>
              </w:rPr>
            </w:pPr>
            <w:r w:rsidRPr="005C733A">
              <w:rPr>
                <w:rFonts w:ascii="Times New Roman" w:hAnsi="Times New Roman" w:cs="Times New Roman"/>
              </w:rPr>
              <w:t>Kenneth French’s website</w:t>
            </w:r>
            <w:r w:rsidR="00A84B1B" w:rsidRPr="005C733A">
              <w:rPr>
                <w:rFonts w:ascii="Times New Roman" w:hAnsi="Times New Roman" w:cs="Times New Roman"/>
                <w:color w:val="FF0000"/>
              </w:rPr>
              <w:t>.</w:t>
            </w:r>
          </w:p>
        </w:tc>
      </w:tr>
      <w:tr w:rsidR="00363B59" w:rsidRPr="005C733A" w14:paraId="77AB4FB4" w14:textId="77777777" w:rsidTr="004B72D5">
        <w:trPr>
          <w:trHeight w:val="375"/>
        </w:trPr>
        <w:tc>
          <w:tcPr>
            <w:tcW w:w="1080" w:type="dxa"/>
          </w:tcPr>
          <w:p w14:paraId="13830E78" w14:textId="77777777" w:rsidR="00363B59" w:rsidRPr="005C733A" w:rsidRDefault="00363B59" w:rsidP="004B72D5">
            <w:pPr>
              <w:spacing w:before="60" w:after="60"/>
              <w:rPr>
                <w:rFonts w:ascii="Times New Roman" w:hAnsi="Times New Roman" w:cs="Times New Roman"/>
                <w:i/>
                <w:iCs/>
              </w:rPr>
            </w:pPr>
            <w:r w:rsidRPr="005C733A">
              <w:rPr>
                <w:rFonts w:ascii="Times New Roman" w:hAnsi="Times New Roman" w:cs="Times New Roman"/>
                <w:i/>
                <w:iCs/>
              </w:rPr>
              <w:t>RMW</w:t>
            </w:r>
          </w:p>
        </w:tc>
        <w:tc>
          <w:tcPr>
            <w:tcW w:w="3708" w:type="dxa"/>
          </w:tcPr>
          <w:p w14:paraId="25CEBD0E" w14:textId="77777777" w:rsidR="00363B59" w:rsidRPr="005C733A" w:rsidRDefault="00363B59" w:rsidP="004B72D5">
            <w:pPr>
              <w:spacing w:before="60" w:after="60"/>
              <w:rPr>
                <w:rFonts w:ascii="Times New Roman" w:hAnsi="Times New Roman" w:cs="Times New Roman"/>
              </w:rPr>
            </w:pPr>
            <w:r w:rsidRPr="005C733A">
              <w:rPr>
                <w:rFonts w:ascii="Times New Roman" w:hAnsi="Times New Roman" w:cs="Times New Roman"/>
              </w:rPr>
              <w:t>Profitability factor</w:t>
            </w:r>
          </w:p>
        </w:tc>
        <w:tc>
          <w:tcPr>
            <w:tcW w:w="9155" w:type="dxa"/>
          </w:tcPr>
          <w:p w14:paraId="0737830D" w14:textId="6576C535" w:rsidR="00363B59" w:rsidRPr="005C733A" w:rsidRDefault="00363B59" w:rsidP="004B72D5">
            <w:pPr>
              <w:spacing w:before="60" w:after="60"/>
              <w:rPr>
                <w:rFonts w:ascii="Times New Roman" w:hAnsi="Times New Roman" w:cs="Times New Roman"/>
              </w:rPr>
            </w:pPr>
            <w:r w:rsidRPr="005C733A">
              <w:rPr>
                <w:rFonts w:ascii="Times New Roman" w:hAnsi="Times New Roman" w:cs="Times New Roman"/>
              </w:rPr>
              <w:t>Kenneth French’s website</w:t>
            </w:r>
            <w:r w:rsidR="00A84B1B" w:rsidRPr="005C733A">
              <w:rPr>
                <w:rFonts w:ascii="Times New Roman" w:hAnsi="Times New Roman" w:cs="Times New Roman"/>
                <w:color w:val="FF0000"/>
              </w:rPr>
              <w:t>.</w:t>
            </w:r>
          </w:p>
        </w:tc>
      </w:tr>
      <w:tr w:rsidR="00363B59" w:rsidRPr="005C733A" w14:paraId="14171760" w14:textId="77777777" w:rsidTr="004B72D5">
        <w:trPr>
          <w:trHeight w:val="375"/>
        </w:trPr>
        <w:tc>
          <w:tcPr>
            <w:tcW w:w="1080" w:type="dxa"/>
          </w:tcPr>
          <w:p w14:paraId="021D9F43" w14:textId="77777777" w:rsidR="00363B59" w:rsidRPr="005C733A" w:rsidRDefault="00363B59" w:rsidP="004B72D5">
            <w:pPr>
              <w:spacing w:before="60" w:after="60"/>
              <w:rPr>
                <w:rFonts w:ascii="Times New Roman" w:hAnsi="Times New Roman" w:cs="Times New Roman"/>
                <w:i/>
                <w:iCs/>
              </w:rPr>
            </w:pPr>
            <w:r w:rsidRPr="005C733A">
              <w:rPr>
                <w:rFonts w:ascii="Times New Roman" w:hAnsi="Times New Roman" w:cs="Times New Roman"/>
                <w:i/>
                <w:iCs/>
              </w:rPr>
              <w:t>SMB</w:t>
            </w:r>
          </w:p>
        </w:tc>
        <w:tc>
          <w:tcPr>
            <w:tcW w:w="3708" w:type="dxa"/>
          </w:tcPr>
          <w:p w14:paraId="45736BFC" w14:textId="77777777" w:rsidR="00363B59" w:rsidRPr="005C733A" w:rsidRDefault="00363B59" w:rsidP="004B72D5">
            <w:pPr>
              <w:spacing w:before="60" w:after="60"/>
              <w:rPr>
                <w:rFonts w:ascii="Times New Roman" w:hAnsi="Times New Roman" w:cs="Times New Roman"/>
              </w:rPr>
            </w:pPr>
            <w:r w:rsidRPr="005C733A">
              <w:rPr>
                <w:rFonts w:ascii="Times New Roman" w:hAnsi="Times New Roman" w:cs="Times New Roman"/>
              </w:rPr>
              <w:t>Size factor</w:t>
            </w:r>
          </w:p>
        </w:tc>
        <w:tc>
          <w:tcPr>
            <w:tcW w:w="9155" w:type="dxa"/>
          </w:tcPr>
          <w:p w14:paraId="7802878D" w14:textId="187880CF" w:rsidR="00363B59" w:rsidRPr="005C733A" w:rsidRDefault="00363B59" w:rsidP="004B72D5">
            <w:pPr>
              <w:spacing w:before="60" w:after="60"/>
              <w:rPr>
                <w:rFonts w:ascii="Times New Roman" w:hAnsi="Times New Roman" w:cs="Times New Roman"/>
              </w:rPr>
            </w:pPr>
            <w:r w:rsidRPr="005C733A">
              <w:rPr>
                <w:rFonts w:ascii="Times New Roman" w:hAnsi="Times New Roman" w:cs="Times New Roman"/>
              </w:rPr>
              <w:t>Kenneth French’s website</w:t>
            </w:r>
            <w:r w:rsidR="00A84B1B" w:rsidRPr="005C733A">
              <w:rPr>
                <w:rFonts w:ascii="Times New Roman" w:hAnsi="Times New Roman" w:cs="Times New Roman"/>
                <w:color w:val="FF0000"/>
              </w:rPr>
              <w:t>.</w:t>
            </w:r>
          </w:p>
        </w:tc>
      </w:tr>
      <w:tr w:rsidR="00363B59" w:rsidRPr="005C733A" w14:paraId="164BA87B" w14:textId="77777777" w:rsidTr="004B72D5">
        <w:trPr>
          <w:trHeight w:val="375"/>
        </w:trPr>
        <w:tc>
          <w:tcPr>
            <w:tcW w:w="1080" w:type="dxa"/>
            <w:tcBorders>
              <w:bottom w:val="single" w:sz="4" w:space="0" w:color="auto"/>
            </w:tcBorders>
          </w:tcPr>
          <w:p w14:paraId="54E867C2" w14:textId="77777777" w:rsidR="00363B59" w:rsidRPr="005C733A" w:rsidRDefault="00363B59" w:rsidP="004B72D5">
            <w:pPr>
              <w:spacing w:before="60" w:after="60"/>
              <w:rPr>
                <w:rFonts w:ascii="Times New Roman" w:hAnsi="Times New Roman" w:cs="Times New Roman"/>
                <w:i/>
                <w:iCs/>
              </w:rPr>
            </w:pPr>
            <w:r w:rsidRPr="005C733A">
              <w:rPr>
                <w:rFonts w:ascii="Times New Roman" w:hAnsi="Times New Roman" w:cs="Times New Roman"/>
                <w:i/>
                <w:iCs/>
              </w:rPr>
              <w:t>UMD</w:t>
            </w:r>
          </w:p>
        </w:tc>
        <w:tc>
          <w:tcPr>
            <w:tcW w:w="3708" w:type="dxa"/>
            <w:tcBorders>
              <w:bottom w:val="single" w:sz="4" w:space="0" w:color="auto"/>
            </w:tcBorders>
          </w:tcPr>
          <w:p w14:paraId="72E16BEB" w14:textId="77777777" w:rsidR="00363B59" w:rsidRPr="005C733A" w:rsidRDefault="00363B59" w:rsidP="004B72D5">
            <w:pPr>
              <w:spacing w:before="60" w:after="60"/>
              <w:rPr>
                <w:rFonts w:ascii="Times New Roman" w:hAnsi="Times New Roman" w:cs="Times New Roman"/>
              </w:rPr>
            </w:pPr>
            <w:r w:rsidRPr="005C733A">
              <w:rPr>
                <w:rFonts w:ascii="Times New Roman" w:hAnsi="Times New Roman" w:cs="Times New Roman"/>
              </w:rPr>
              <w:t>Momentum factor</w:t>
            </w:r>
          </w:p>
        </w:tc>
        <w:tc>
          <w:tcPr>
            <w:tcW w:w="9155" w:type="dxa"/>
            <w:tcBorders>
              <w:bottom w:val="single" w:sz="4" w:space="0" w:color="auto"/>
            </w:tcBorders>
          </w:tcPr>
          <w:p w14:paraId="4CF60C88" w14:textId="61F25705" w:rsidR="00363B59" w:rsidRPr="005C733A" w:rsidRDefault="00363B59" w:rsidP="004B72D5">
            <w:pPr>
              <w:spacing w:before="60" w:after="60"/>
              <w:rPr>
                <w:rFonts w:ascii="Times New Roman" w:hAnsi="Times New Roman" w:cs="Times New Roman"/>
              </w:rPr>
            </w:pPr>
            <w:r w:rsidRPr="005C733A">
              <w:rPr>
                <w:rFonts w:ascii="Times New Roman" w:hAnsi="Times New Roman" w:cs="Times New Roman"/>
              </w:rPr>
              <w:t>Kenneth French’s website</w:t>
            </w:r>
            <w:r w:rsidR="00A84B1B" w:rsidRPr="005C733A">
              <w:rPr>
                <w:rFonts w:ascii="Times New Roman" w:hAnsi="Times New Roman" w:cs="Times New Roman"/>
                <w:color w:val="FF0000"/>
              </w:rPr>
              <w:t>.</w:t>
            </w:r>
          </w:p>
        </w:tc>
      </w:tr>
      <w:tr w:rsidR="00363B59" w:rsidRPr="005C733A" w14:paraId="4C1BF331" w14:textId="77777777" w:rsidTr="004B72D5">
        <w:trPr>
          <w:trHeight w:val="360"/>
        </w:trPr>
        <w:tc>
          <w:tcPr>
            <w:tcW w:w="13943" w:type="dxa"/>
            <w:gridSpan w:val="3"/>
          </w:tcPr>
          <w:p w14:paraId="6F8B3FD0" w14:textId="61BD530C" w:rsidR="00363B59" w:rsidRPr="005C733A" w:rsidRDefault="00363B59" w:rsidP="005C733A">
            <w:pPr>
              <w:spacing w:before="60" w:after="60"/>
              <w:rPr>
                <w:rFonts w:ascii="Times New Roman" w:hAnsi="Times New Roman" w:cs="Times New Roman"/>
              </w:rPr>
            </w:pPr>
            <w:r w:rsidRPr="005C733A">
              <w:rPr>
                <w:rFonts w:ascii="Times New Roman" w:hAnsi="Times New Roman" w:cs="Times New Roman"/>
                <w:b/>
                <w:bCs/>
              </w:rPr>
              <w:lastRenderedPageBreak/>
              <w:t xml:space="preserve">Panel C: Bond </w:t>
            </w:r>
            <w:r w:rsidR="005C733A" w:rsidRPr="008E122C">
              <w:rPr>
                <w:rFonts w:ascii="Times New Roman" w:hAnsi="Times New Roman" w:cs="Times New Roman"/>
                <w:b/>
                <w:bCs/>
              </w:rPr>
              <w:t>M</w:t>
            </w:r>
            <w:r w:rsidRPr="005C733A">
              <w:rPr>
                <w:rFonts w:ascii="Times New Roman" w:hAnsi="Times New Roman" w:cs="Times New Roman"/>
                <w:b/>
                <w:bCs/>
              </w:rPr>
              <w:t>arket Predictors</w:t>
            </w:r>
          </w:p>
        </w:tc>
      </w:tr>
      <w:tr w:rsidR="00363B59" w:rsidRPr="005C733A" w14:paraId="23C3F121" w14:textId="77777777" w:rsidTr="004B72D5">
        <w:trPr>
          <w:trHeight w:val="630"/>
        </w:trPr>
        <w:tc>
          <w:tcPr>
            <w:tcW w:w="1080" w:type="dxa"/>
            <w:tcBorders>
              <w:top w:val="single" w:sz="4" w:space="0" w:color="auto"/>
            </w:tcBorders>
          </w:tcPr>
          <w:p w14:paraId="674D768A" w14:textId="77777777" w:rsidR="00363B59" w:rsidRPr="005C733A" w:rsidRDefault="00363B59" w:rsidP="004B72D5">
            <w:pPr>
              <w:spacing w:before="60" w:after="60"/>
              <w:rPr>
                <w:rFonts w:ascii="Times New Roman" w:hAnsi="Times New Roman" w:cs="Times New Roman"/>
                <w:i/>
                <w:iCs/>
              </w:rPr>
            </w:pPr>
            <w:r w:rsidRPr="005C733A">
              <w:rPr>
                <w:rFonts w:ascii="Times New Roman" w:hAnsi="Times New Roman" w:cs="Times New Roman"/>
                <w:i/>
                <w:iCs/>
              </w:rPr>
              <w:t>JUNK</w:t>
            </w:r>
          </w:p>
        </w:tc>
        <w:tc>
          <w:tcPr>
            <w:tcW w:w="3708" w:type="dxa"/>
            <w:tcBorders>
              <w:top w:val="single" w:sz="4" w:space="0" w:color="auto"/>
            </w:tcBorders>
          </w:tcPr>
          <w:p w14:paraId="21C980E0" w14:textId="77777777" w:rsidR="00363B59" w:rsidRPr="005C733A" w:rsidRDefault="00363B59" w:rsidP="004B72D5">
            <w:pPr>
              <w:spacing w:before="60" w:after="60"/>
              <w:rPr>
                <w:rFonts w:ascii="Times New Roman" w:hAnsi="Times New Roman" w:cs="Times New Roman"/>
              </w:rPr>
            </w:pPr>
            <w:r w:rsidRPr="005C733A">
              <w:rPr>
                <w:rFonts w:ascii="Times New Roman" w:hAnsi="Times New Roman" w:cs="Times New Roman"/>
              </w:rPr>
              <w:t>The junk spread</w:t>
            </w:r>
          </w:p>
        </w:tc>
        <w:tc>
          <w:tcPr>
            <w:tcW w:w="9155" w:type="dxa"/>
            <w:tcBorders>
              <w:top w:val="single" w:sz="4" w:space="0" w:color="auto"/>
            </w:tcBorders>
          </w:tcPr>
          <w:p w14:paraId="4A61C4B3" w14:textId="39FC5B1C" w:rsidR="00363B59" w:rsidRPr="005C733A" w:rsidRDefault="00363B59" w:rsidP="00E66BF3">
            <w:pPr>
              <w:spacing w:before="60" w:after="60"/>
              <w:rPr>
                <w:rFonts w:ascii="Times New Roman" w:hAnsi="Times New Roman" w:cs="Times New Roman"/>
              </w:rPr>
            </w:pPr>
            <w:r w:rsidRPr="005C733A">
              <w:rPr>
                <w:rFonts w:ascii="Times New Roman" w:hAnsi="Times New Roman" w:cs="Times New Roman"/>
              </w:rPr>
              <w:t xml:space="preserve">Defined as the spread between Moody’s Baa and Aaa corporate bond yields as in Keim and Stambaugh </w:t>
            </w:r>
            <w:r w:rsidR="00E66BF3">
              <w:rPr>
                <w:rFonts w:ascii="Times New Roman" w:hAnsi="Times New Roman" w:cs="Times New Roman"/>
              </w:rPr>
              <w:fldChar w:fldCharType="begin" w:fldLock="1"/>
            </w:r>
            <w:r w:rsidR="00E66BF3">
              <w:rPr>
                <w:rFonts w:ascii="Times New Roman" w:hAnsi="Times New Roman" w:cs="Times New Roman"/>
              </w:rPr>
              <w:instrText>ADDIN CSL_CITATION {"citationItems":[{"id":"ITEM-1","itemData":{"DOI":"10.1016/0304-405X(86)90070-X","ISSN":"0304-405X","abstract":"Several predetermined variables that reflect levels of bond and stock prices appear to predict returns on common stocks of firms of various sizes, long-term bonds of various default risks, and default-free bonds of various maturities. The returns on small-firm stocks and low-grade bonds are more highly correlated in January than in the rest of the year with previous levels of asset prices, especially prices of small-firm stocks. Seasonality is found in several conditional risk measures, but such seasonality is unlikely to explain, and in some cases is opposite to, the seasonal found in mean returns.","author":[{"dropping-particle":"","family":"Keim","given":"Donald B.","non-dropping-particle":"","parse-names":false,"suffix":""},{"dropping-particle":"","family":"Stambaugh","given":"Robert F.","non-dropping-particle":"","parse-names":false,"suffix":""}],"container-title":"Journal of Financial Economics","id":"ITEM-1","issue":"2","issued":{"date-parts":[["1986","12","1"]]},"page":"357-390","publisher":"North-Holland","title":"Predicting returns in the stock and bond markets","type":"article-journal","volume":"17"},"suppress-author":1,"uris":["http://www.mendeley.com/documents/?uuid=cc111b05-c11d-3480-b1ef-09d07ed8be52"]}],"mendeley":{"formattedCitation":"(1986)","plainTextFormattedCitation":"(1986)","previouslyFormattedCitation":"(1986)"},"properties":{"noteIndex":0},"schema":"https://github.com/citation-style-language/schema/raw/master/csl-citation.json"}</w:instrText>
            </w:r>
            <w:r w:rsidR="00E66BF3">
              <w:rPr>
                <w:rFonts w:ascii="Times New Roman" w:hAnsi="Times New Roman" w:cs="Times New Roman"/>
              </w:rPr>
              <w:fldChar w:fldCharType="separate"/>
            </w:r>
            <w:r w:rsidR="00E66BF3" w:rsidRPr="00E66BF3">
              <w:rPr>
                <w:rFonts w:ascii="Times New Roman" w:hAnsi="Times New Roman" w:cs="Times New Roman"/>
                <w:noProof/>
              </w:rPr>
              <w:t>(1986)</w:t>
            </w:r>
            <w:r w:rsidR="00E66BF3">
              <w:rPr>
                <w:rFonts w:ascii="Times New Roman" w:hAnsi="Times New Roman" w:cs="Times New Roman"/>
              </w:rPr>
              <w:fldChar w:fldCharType="end"/>
            </w:r>
            <w:r w:rsidRPr="005C733A">
              <w:rPr>
                <w:rFonts w:ascii="Times New Roman" w:hAnsi="Times New Roman" w:cs="Times New Roman"/>
              </w:rPr>
              <w:t>.</w:t>
            </w:r>
          </w:p>
        </w:tc>
      </w:tr>
      <w:tr w:rsidR="00363B59" w:rsidRPr="005C733A" w14:paraId="1BCEC504" w14:textId="77777777" w:rsidTr="004B72D5">
        <w:trPr>
          <w:trHeight w:val="375"/>
        </w:trPr>
        <w:tc>
          <w:tcPr>
            <w:tcW w:w="1080" w:type="dxa"/>
          </w:tcPr>
          <w:p w14:paraId="2F063A42" w14:textId="77777777" w:rsidR="00363B59" w:rsidRPr="005C733A" w:rsidRDefault="00363B59" w:rsidP="004B72D5">
            <w:pPr>
              <w:spacing w:before="60" w:after="60"/>
              <w:rPr>
                <w:rFonts w:ascii="Times New Roman" w:hAnsi="Times New Roman" w:cs="Times New Roman"/>
                <w:i/>
                <w:iCs/>
              </w:rPr>
            </w:pPr>
            <w:r w:rsidRPr="005C733A">
              <w:rPr>
                <w:rFonts w:ascii="Times New Roman" w:hAnsi="Times New Roman" w:cs="Times New Roman"/>
                <w:i/>
                <w:iCs/>
              </w:rPr>
              <w:t>RF</w:t>
            </w:r>
          </w:p>
        </w:tc>
        <w:tc>
          <w:tcPr>
            <w:tcW w:w="3708" w:type="dxa"/>
          </w:tcPr>
          <w:p w14:paraId="1CF5C374" w14:textId="77777777" w:rsidR="00363B59" w:rsidRPr="005C733A" w:rsidRDefault="00363B59" w:rsidP="004B72D5">
            <w:pPr>
              <w:spacing w:before="60" w:after="60"/>
              <w:rPr>
                <w:rFonts w:ascii="Times New Roman" w:hAnsi="Times New Roman" w:cs="Times New Roman"/>
              </w:rPr>
            </w:pPr>
            <w:r w:rsidRPr="005C733A">
              <w:rPr>
                <w:rFonts w:ascii="Times New Roman" w:hAnsi="Times New Roman" w:cs="Times New Roman"/>
              </w:rPr>
              <w:t>Treasury bill rate</w:t>
            </w:r>
          </w:p>
        </w:tc>
        <w:tc>
          <w:tcPr>
            <w:tcW w:w="9155" w:type="dxa"/>
          </w:tcPr>
          <w:p w14:paraId="1B580BF0" w14:textId="1F73B06C" w:rsidR="00363B59" w:rsidRPr="005C733A" w:rsidRDefault="00363B59" w:rsidP="004B72D5">
            <w:pPr>
              <w:spacing w:before="60" w:after="60"/>
              <w:rPr>
                <w:rFonts w:ascii="Times New Roman" w:hAnsi="Times New Roman" w:cs="Times New Roman"/>
              </w:rPr>
            </w:pPr>
            <w:r w:rsidRPr="005C733A">
              <w:rPr>
                <w:rFonts w:ascii="Times New Roman" w:hAnsi="Times New Roman" w:cs="Times New Roman"/>
              </w:rPr>
              <w:t>Kenneth French’s website</w:t>
            </w:r>
            <w:r w:rsidR="00A84B1B" w:rsidRPr="005C733A">
              <w:rPr>
                <w:rFonts w:ascii="Times New Roman" w:hAnsi="Times New Roman" w:cs="Times New Roman"/>
                <w:color w:val="FF0000"/>
              </w:rPr>
              <w:t>.</w:t>
            </w:r>
          </w:p>
        </w:tc>
      </w:tr>
      <w:tr w:rsidR="00363B59" w:rsidRPr="005C733A" w14:paraId="67E34A2B" w14:textId="77777777" w:rsidTr="004B72D5">
        <w:trPr>
          <w:trHeight w:val="630"/>
        </w:trPr>
        <w:tc>
          <w:tcPr>
            <w:tcW w:w="1080" w:type="dxa"/>
            <w:tcBorders>
              <w:bottom w:val="single" w:sz="4" w:space="0" w:color="auto"/>
            </w:tcBorders>
          </w:tcPr>
          <w:p w14:paraId="6668E139" w14:textId="77777777" w:rsidR="00363B59" w:rsidRPr="005C733A" w:rsidRDefault="00363B59" w:rsidP="004B72D5">
            <w:pPr>
              <w:spacing w:before="60" w:after="60"/>
              <w:rPr>
                <w:rFonts w:ascii="Times New Roman" w:hAnsi="Times New Roman" w:cs="Times New Roman"/>
                <w:i/>
                <w:iCs/>
              </w:rPr>
            </w:pPr>
            <w:r w:rsidRPr="005C733A">
              <w:rPr>
                <w:rFonts w:ascii="Times New Roman" w:hAnsi="Times New Roman" w:cs="Times New Roman"/>
                <w:i/>
                <w:iCs/>
              </w:rPr>
              <w:t>TERM</w:t>
            </w:r>
          </w:p>
        </w:tc>
        <w:tc>
          <w:tcPr>
            <w:tcW w:w="3708" w:type="dxa"/>
            <w:tcBorders>
              <w:bottom w:val="single" w:sz="4" w:space="0" w:color="auto"/>
            </w:tcBorders>
          </w:tcPr>
          <w:p w14:paraId="60953F71" w14:textId="77777777" w:rsidR="00363B59" w:rsidRPr="005C733A" w:rsidRDefault="00363B59" w:rsidP="004B72D5">
            <w:pPr>
              <w:spacing w:before="60" w:after="60"/>
              <w:rPr>
                <w:rFonts w:ascii="Times New Roman" w:hAnsi="Times New Roman" w:cs="Times New Roman"/>
              </w:rPr>
            </w:pPr>
            <w:r w:rsidRPr="005C733A">
              <w:rPr>
                <w:rFonts w:ascii="Times New Roman" w:hAnsi="Times New Roman" w:cs="Times New Roman"/>
              </w:rPr>
              <w:t>The term spread</w:t>
            </w:r>
          </w:p>
        </w:tc>
        <w:tc>
          <w:tcPr>
            <w:tcW w:w="9155" w:type="dxa"/>
            <w:tcBorders>
              <w:bottom w:val="single" w:sz="4" w:space="0" w:color="auto"/>
            </w:tcBorders>
          </w:tcPr>
          <w:p w14:paraId="58AFB5EE" w14:textId="1243AA2A" w:rsidR="00363B59" w:rsidRPr="005C733A" w:rsidRDefault="00363B59" w:rsidP="00E66BF3">
            <w:pPr>
              <w:spacing w:before="60" w:after="60"/>
              <w:rPr>
                <w:rFonts w:ascii="Times New Roman" w:hAnsi="Times New Roman" w:cs="Times New Roman"/>
              </w:rPr>
            </w:pPr>
            <w:r w:rsidRPr="005C733A">
              <w:rPr>
                <w:rFonts w:ascii="Times New Roman" w:hAnsi="Times New Roman" w:cs="Times New Roman"/>
              </w:rPr>
              <w:t xml:space="preserve">Defined as the spread of the ten-year and a one-year Treasury bond yield as in Fama and French </w:t>
            </w:r>
            <w:r w:rsidR="00E66BF3">
              <w:rPr>
                <w:rFonts w:ascii="Times New Roman" w:hAnsi="Times New Roman" w:cs="Times New Roman"/>
              </w:rPr>
              <w:fldChar w:fldCharType="begin" w:fldLock="1"/>
            </w:r>
            <w:r w:rsidR="00E66BF3">
              <w:rPr>
                <w:rFonts w:ascii="Times New Roman" w:hAnsi="Times New Roman" w:cs="Times New Roman"/>
              </w:rPr>
              <w:instrText>ADDIN CSL_CITATION {"citationItems":[{"id":"ITEM-1","itemData":{"ISSN":"0304-405X","abstract":"Expected returns on common stocks and long-term bonds contain a term or maturity premium that has a clear business-cycle pattern (low near peaks, high near troughs). Expected returns also contain a risk premium that is related to longer-term aspects of business conditions. The variation through time in this premium is stronger for low-grade bonds than for high-grade bonds and stronger for stocks than for bonds. The general message is that expected returns are lower when economic conditions are strong and higher when conditions are weak.","author":[{"dropping-particle":"","family":"Fama","given":"Eugene F.","non-dropping-particle":"","parse-names":false,"suffix":""},{"dropping-particle":"","family":"French","given":"Kenneth R.","non-dropping-particle":"","parse-names":false,"suffix":""}],"container-title":"Journal of Financial Economics","id":"ITEM-1","issue":"1","issued":{"date-parts":[["1989","11","1"]]},"page":"23-49","title":"Business conditions and expected returns on stocks and bonds","type":"article-journal","volume":"25"},"suppress-author":1,"uris":["http://www.mendeley.com/documents/?uuid=06456024-7cf1-3663-8f58-13eec1a340e0"]}],"mendeley":{"formattedCitation":"(1989)","plainTextFormattedCitation":"(1989)","previouslyFormattedCitation":"(1989)"},"properties":{"noteIndex":0},"schema":"https://github.com/citation-style-language/schema/raw/master/csl-citation.json"}</w:instrText>
            </w:r>
            <w:r w:rsidR="00E66BF3">
              <w:rPr>
                <w:rFonts w:ascii="Times New Roman" w:hAnsi="Times New Roman" w:cs="Times New Roman"/>
              </w:rPr>
              <w:fldChar w:fldCharType="separate"/>
            </w:r>
            <w:r w:rsidR="00E66BF3" w:rsidRPr="00E66BF3">
              <w:rPr>
                <w:rFonts w:ascii="Times New Roman" w:hAnsi="Times New Roman" w:cs="Times New Roman"/>
                <w:noProof/>
              </w:rPr>
              <w:t>(1989)</w:t>
            </w:r>
            <w:r w:rsidR="00E66BF3">
              <w:rPr>
                <w:rFonts w:ascii="Times New Roman" w:hAnsi="Times New Roman" w:cs="Times New Roman"/>
              </w:rPr>
              <w:fldChar w:fldCharType="end"/>
            </w:r>
            <w:r w:rsidRPr="005C733A">
              <w:rPr>
                <w:rFonts w:ascii="Times New Roman" w:hAnsi="Times New Roman" w:cs="Times New Roman"/>
              </w:rPr>
              <w:t>.</w:t>
            </w:r>
          </w:p>
        </w:tc>
      </w:tr>
      <w:tr w:rsidR="00363B59" w:rsidRPr="005C733A" w14:paraId="66C3B239" w14:textId="77777777" w:rsidTr="004B72D5">
        <w:trPr>
          <w:trHeight w:val="360"/>
        </w:trPr>
        <w:tc>
          <w:tcPr>
            <w:tcW w:w="13943" w:type="dxa"/>
            <w:gridSpan w:val="3"/>
            <w:tcBorders>
              <w:top w:val="single" w:sz="4" w:space="0" w:color="auto"/>
            </w:tcBorders>
          </w:tcPr>
          <w:p w14:paraId="15A1443E" w14:textId="77777777" w:rsidR="00363B59" w:rsidRPr="005C733A" w:rsidRDefault="00363B59" w:rsidP="004B72D5">
            <w:pPr>
              <w:spacing w:before="60" w:after="60"/>
              <w:rPr>
                <w:rFonts w:ascii="Times New Roman" w:hAnsi="Times New Roman" w:cs="Times New Roman"/>
              </w:rPr>
            </w:pPr>
            <w:r w:rsidRPr="005C733A">
              <w:rPr>
                <w:rFonts w:ascii="Times New Roman" w:hAnsi="Times New Roman" w:cs="Times New Roman"/>
                <w:b/>
                <w:bCs/>
              </w:rPr>
              <w:t>Panel D: Sentiment Predictors</w:t>
            </w:r>
          </w:p>
        </w:tc>
      </w:tr>
      <w:tr w:rsidR="00363B59" w:rsidRPr="005C733A" w14:paraId="169926CF" w14:textId="77777777" w:rsidTr="004B72D5">
        <w:trPr>
          <w:trHeight w:val="375"/>
        </w:trPr>
        <w:tc>
          <w:tcPr>
            <w:tcW w:w="1080" w:type="dxa"/>
            <w:tcBorders>
              <w:top w:val="single" w:sz="4" w:space="0" w:color="auto"/>
            </w:tcBorders>
          </w:tcPr>
          <w:p w14:paraId="7C991B48" w14:textId="77777777" w:rsidR="00363B59" w:rsidRPr="005C733A" w:rsidRDefault="00363B59" w:rsidP="004B72D5">
            <w:pPr>
              <w:spacing w:before="60" w:after="60"/>
              <w:rPr>
                <w:rFonts w:ascii="Times New Roman" w:hAnsi="Times New Roman" w:cs="Times New Roman"/>
                <w:i/>
                <w:iCs/>
              </w:rPr>
            </w:pPr>
            <w:r w:rsidRPr="005C733A">
              <w:rPr>
                <w:rFonts w:ascii="Times New Roman" w:hAnsi="Times New Roman" w:cs="Times New Roman"/>
              </w:rPr>
              <w:t>BBS</w:t>
            </w:r>
          </w:p>
        </w:tc>
        <w:tc>
          <w:tcPr>
            <w:tcW w:w="3708" w:type="dxa"/>
            <w:tcBorders>
              <w:top w:val="single" w:sz="4" w:space="0" w:color="auto"/>
            </w:tcBorders>
          </w:tcPr>
          <w:p w14:paraId="18B88C8C" w14:textId="77777777" w:rsidR="00363B59" w:rsidRPr="005C733A" w:rsidRDefault="00363B59" w:rsidP="004B72D5">
            <w:pPr>
              <w:spacing w:before="60" w:after="60"/>
              <w:rPr>
                <w:rFonts w:ascii="Times New Roman" w:hAnsi="Times New Roman" w:cs="Times New Roman"/>
              </w:rPr>
            </w:pPr>
            <w:r w:rsidRPr="005C733A">
              <w:rPr>
                <w:rFonts w:ascii="Times New Roman" w:hAnsi="Times New Roman" w:cs="Times New Roman"/>
              </w:rPr>
              <w:t>US Investor Sentiment Bull-Bear Spread</w:t>
            </w:r>
          </w:p>
        </w:tc>
        <w:tc>
          <w:tcPr>
            <w:tcW w:w="9155" w:type="dxa"/>
            <w:tcBorders>
              <w:top w:val="single" w:sz="4" w:space="0" w:color="auto"/>
            </w:tcBorders>
          </w:tcPr>
          <w:p w14:paraId="7AF4A635" w14:textId="66F9FD34" w:rsidR="00363B59" w:rsidRPr="005C733A" w:rsidRDefault="00363B59" w:rsidP="004B72D5">
            <w:pPr>
              <w:spacing w:before="60" w:after="60"/>
              <w:rPr>
                <w:rFonts w:ascii="Times New Roman" w:hAnsi="Times New Roman" w:cs="Times New Roman"/>
              </w:rPr>
            </w:pPr>
            <w:r w:rsidRPr="005C733A">
              <w:rPr>
                <w:rFonts w:ascii="Times New Roman" w:hAnsi="Times New Roman" w:cs="Times New Roman"/>
              </w:rPr>
              <w:t>AAII Investor Sentiment Survey</w:t>
            </w:r>
            <w:r w:rsidR="00A84B1B" w:rsidRPr="005C733A">
              <w:rPr>
                <w:rFonts w:ascii="Times New Roman" w:hAnsi="Times New Roman" w:cs="Times New Roman"/>
                <w:color w:val="FF0000"/>
              </w:rPr>
              <w:t>.</w:t>
            </w:r>
            <w:r w:rsidRPr="005C733A">
              <w:rPr>
                <w:rFonts w:ascii="Times New Roman" w:hAnsi="Times New Roman" w:cs="Times New Roman"/>
              </w:rPr>
              <w:t xml:space="preserve"> </w:t>
            </w:r>
          </w:p>
        </w:tc>
      </w:tr>
      <w:tr w:rsidR="00363B59" w:rsidRPr="005C733A" w14:paraId="5EFD0839" w14:textId="77777777" w:rsidTr="004B72D5">
        <w:trPr>
          <w:trHeight w:val="630"/>
        </w:trPr>
        <w:tc>
          <w:tcPr>
            <w:tcW w:w="1080" w:type="dxa"/>
          </w:tcPr>
          <w:p w14:paraId="0C7287E1" w14:textId="77777777" w:rsidR="00363B59" w:rsidRPr="005C733A" w:rsidRDefault="00363B59" w:rsidP="004B72D5">
            <w:pPr>
              <w:spacing w:before="60" w:after="60"/>
              <w:rPr>
                <w:rFonts w:ascii="Times New Roman" w:hAnsi="Times New Roman" w:cs="Times New Roman"/>
                <w:i/>
                <w:iCs/>
              </w:rPr>
            </w:pPr>
            <w:r w:rsidRPr="005C733A">
              <w:rPr>
                <w:rFonts w:ascii="Times New Roman" w:hAnsi="Times New Roman" w:cs="Times New Roman"/>
              </w:rPr>
              <w:t>GSI</w:t>
            </w:r>
          </w:p>
        </w:tc>
        <w:tc>
          <w:tcPr>
            <w:tcW w:w="3708" w:type="dxa"/>
          </w:tcPr>
          <w:p w14:paraId="20D36A74" w14:textId="77777777" w:rsidR="00363B59" w:rsidRPr="005C733A" w:rsidRDefault="00363B59" w:rsidP="004B72D5">
            <w:pPr>
              <w:spacing w:before="60" w:after="60"/>
              <w:rPr>
                <w:rFonts w:ascii="Times New Roman" w:hAnsi="Times New Roman" w:cs="Times New Roman"/>
              </w:rPr>
            </w:pPr>
            <w:r w:rsidRPr="005C733A">
              <w:rPr>
                <w:rFonts w:ascii="Times New Roman" w:hAnsi="Times New Roman" w:cs="Times New Roman"/>
              </w:rPr>
              <w:t>Google Trend Search Index for Bitcoin</w:t>
            </w:r>
          </w:p>
        </w:tc>
        <w:tc>
          <w:tcPr>
            <w:tcW w:w="9155" w:type="dxa"/>
          </w:tcPr>
          <w:p w14:paraId="69A7A1F4" w14:textId="1B373FA8" w:rsidR="00363B59" w:rsidRPr="005C733A" w:rsidRDefault="00363B59" w:rsidP="00C876F9">
            <w:pPr>
              <w:tabs>
                <w:tab w:val="left" w:pos="900"/>
              </w:tabs>
              <w:spacing w:before="60" w:after="60"/>
              <w:rPr>
                <w:rFonts w:ascii="Times New Roman" w:hAnsi="Times New Roman" w:cs="Times New Roman"/>
              </w:rPr>
            </w:pPr>
            <w:r w:rsidRPr="005C733A">
              <w:rPr>
                <w:rFonts w:ascii="Times New Roman" w:hAnsi="Times New Roman" w:cs="Times New Roman"/>
              </w:rPr>
              <w:t>Google Trends for the keyword “Bitcoin” (https://trends.google.com/trends/explore?q=bitcoin&amp;geo=US)</w:t>
            </w:r>
            <w:r w:rsidR="00A84B1B" w:rsidRPr="005C733A">
              <w:rPr>
                <w:rFonts w:ascii="Times New Roman" w:hAnsi="Times New Roman" w:cs="Times New Roman"/>
                <w:color w:val="FF0000"/>
              </w:rPr>
              <w:t>.</w:t>
            </w:r>
          </w:p>
        </w:tc>
      </w:tr>
      <w:tr w:rsidR="00363B59" w:rsidRPr="005C733A" w14:paraId="735F6B70" w14:textId="77777777" w:rsidTr="004B72D5">
        <w:trPr>
          <w:trHeight w:val="360"/>
        </w:trPr>
        <w:tc>
          <w:tcPr>
            <w:tcW w:w="1080" w:type="dxa"/>
          </w:tcPr>
          <w:p w14:paraId="2C3152D7" w14:textId="77777777" w:rsidR="00363B59" w:rsidRPr="005C733A" w:rsidRDefault="00363B59" w:rsidP="004B72D5">
            <w:pPr>
              <w:spacing w:before="60" w:after="60"/>
              <w:rPr>
                <w:rFonts w:ascii="Times New Roman" w:hAnsi="Times New Roman" w:cs="Times New Roman"/>
                <w:i/>
                <w:iCs/>
              </w:rPr>
            </w:pPr>
            <w:r w:rsidRPr="005C733A">
              <w:rPr>
                <w:rFonts w:ascii="Times New Roman" w:hAnsi="Times New Roman" w:cs="Times New Roman"/>
              </w:rPr>
              <w:t>TMAX</w:t>
            </w:r>
            <w:r w:rsidRPr="005C733A" w:rsidDel="00B110AC">
              <w:rPr>
                <w:rFonts w:ascii="Times New Roman" w:hAnsi="Times New Roman" w:cs="Times New Roman"/>
              </w:rPr>
              <w:t xml:space="preserve"> </w:t>
            </w:r>
          </w:p>
        </w:tc>
        <w:tc>
          <w:tcPr>
            <w:tcW w:w="3708" w:type="dxa"/>
          </w:tcPr>
          <w:p w14:paraId="7B43DDAA" w14:textId="77777777" w:rsidR="00363B59" w:rsidRPr="005C733A" w:rsidRDefault="00363B59" w:rsidP="004B72D5">
            <w:pPr>
              <w:spacing w:before="60" w:after="60"/>
              <w:rPr>
                <w:rFonts w:ascii="Times New Roman" w:hAnsi="Times New Roman" w:cs="Times New Roman"/>
              </w:rPr>
            </w:pPr>
            <w:r w:rsidRPr="005C733A">
              <w:rPr>
                <w:rFonts w:ascii="Times New Roman" w:hAnsi="Times New Roman" w:cs="Times New Roman"/>
              </w:rPr>
              <w:t>The daily high temperature recorded at the Central Park weather station in New York</w:t>
            </w:r>
            <w:r w:rsidRPr="005C733A" w:rsidDel="00B110AC">
              <w:rPr>
                <w:rFonts w:ascii="Times New Roman" w:hAnsi="Times New Roman" w:cs="Times New Roman"/>
              </w:rPr>
              <w:t xml:space="preserve"> </w:t>
            </w:r>
          </w:p>
        </w:tc>
        <w:tc>
          <w:tcPr>
            <w:tcW w:w="9155" w:type="dxa"/>
          </w:tcPr>
          <w:p w14:paraId="759BC19C" w14:textId="55729572" w:rsidR="00363B59" w:rsidRPr="005C733A" w:rsidRDefault="00363B59" w:rsidP="004B72D5">
            <w:pPr>
              <w:spacing w:before="60" w:after="60"/>
              <w:rPr>
                <w:rFonts w:ascii="Times New Roman" w:hAnsi="Times New Roman" w:cs="Times New Roman"/>
              </w:rPr>
            </w:pPr>
            <w:r w:rsidRPr="005C733A">
              <w:rPr>
                <w:rFonts w:ascii="Times New Roman" w:hAnsi="Times New Roman" w:cs="Times New Roman"/>
              </w:rPr>
              <w:t>Following Novy-Marx (2014) we obtain the weather data from The National Climatic Data Center (NCDC).</w:t>
            </w:r>
          </w:p>
        </w:tc>
      </w:tr>
      <w:tr w:rsidR="00363B59" w:rsidRPr="005C733A" w14:paraId="3E35E097" w14:textId="77777777" w:rsidTr="004B72D5">
        <w:trPr>
          <w:trHeight w:val="360"/>
        </w:trPr>
        <w:tc>
          <w:tcPr>
            <w:tcW w:w="13943" w:type="dxa"/>
            <w:gridSpan w:val="3"/>
            <w:tcBorders>
              <w:top w:val="single" w:sz="4" w:space="0" w:color="auto"/>
              <w:bottom w:val="single" w:sz="4" w:space="0" w:color="auto"/>
            </w:tcBorders>
          </w:tcPr>
          <w:p w14:paraId="2EA9ABF0" w14:textId="77777777" w:rsidR="00363B59" w:rsidRPr="005C733A" w:rsidRDefault="00363B59" w:rsidP="004B72D5">
            <w:pPr>
              <w:spacing w:before="60" w:after="60"/>
              <w:rPr>
                <w:rFonts w:ascii="Times New Roman" w:hAnsi="Times New Roman" w:cs="Times New Roman"/>
              </w:rPr>
            </w:pPr>
            <w:r w:rsidRPr="005C733A">
              <w:rPr>
                <w:rFonts w:ascii="Times New Roman" w:hAnsi="Times New Roman" w:cs="Times New Roman"/>
                <w:b/>
                <w:bCs/>
              </w:rPr>
              <w:t xml:space="preserve">Panel E: </w:t>
            </w:r>
            <w:r w:rsidR="00D2787F" w:rsidRPr="005C733A">
              <w:rPr>
                <w:rFonts w:ascii="Times New Roman" w:hAnsi="Times New Roman" w:cs="Times New Roman"/>
                <w:b/>
                <w:bCs/>
              </w:rPr>
              <w:t xml:space="preserve">External </w:t>
            </w:r>
            <w:r w:rsidRPr="005C733A">
              <w:rPr>
                <w:rFonts w:ascii="Times New Roman" w:hAnsi="Times New Roman" w:cs="Times New Roman"/>
                <w:b/>
                <w:bCs/>
              </w:rPr>
              <w:t>Uncertainty Predictors</w:t>
            </w:r>
          </w:p>
        </w:tc>
      </w:tr>
      <w:tr w:rsidR="00363B59" w:rsidRPr="005C733A" w14:paraId="74E2C78C" w14:textId="77777777" w:rsidTr="004B72D5">
        <w:trPr>
          <w:trHeight w:val="360"/>
        </w:trPr>
        <w:tc>
          <w:tcPr>
            <w:tcW w:w="1080" w:type="dxa"/>
            <w:tcBorders>
              <w:top w:val="single" w:sz="4" w:space="0" w:color="auto"/>
            </w:tcBorders>
          </w:tcPr>
          <w:p w14:paraId="33F5E8DB" w14:textId="77777777" w:rsidR="00363B59" w:rsidRPr="005C733A" w:rsidRDefault="00363B59" w:rsidP="004B72D5">
            <w:pPr>
              <w:spacing w:before="60" w:after="60"/>
              <w:rPr>
                <w:rFonts w:ascii="Times New Roman" w:hAnsi="Times New Roman" w:cs="Times New Roman"/>
              </w:rPr>
            </w:pPr>
            <w:r w:rsidRPr="005C733A">
              <w:rPr>
                <w:rFonts w:ascii="Times New Roman" w:hAnsi="Times New Roman" w:cs="Times New Roman"/>
              </w:rPr>
              <w:t>PU</w:t>
            </w:r>
          </w:p>
        </w:tc>
        <w:tc>
          <w:tcPr>
            <w:tcW w:w="3708" w:type="dxa"/>
            <w:tcBorders>
              <w:top w:val="single" w:sz="4" w:space="0" w:color="auto"/>
            </w:tcBorders>
          </w:tcPr>
          <w:p w14:paraId="7BF2F7E4" w14:textId="77777777" w:rsidR="00363B59" w:rsidRPr="005C733A" w:rsidRDefault="00363B59" w:rsidP="004B72D5">
            <w:pPr>
              <w:spacing w:before="60" w:after="60"/>
              <w:rPr>
                <w:rFonts w:ascii="Times New Roman" w:hAnsi="Times New Roman" w:cs="Times New Roman"/>
              </w:rPr>
            </w:pPr>
            <w:r w:rsidRPr="005C733A">
              <w:rPr>
                <w:rFonts w:ascii="Times New Roman" w:hAnsi="Times New Roman" w:cs="Times New Roman"/>
              </w:rPr>
              <w:t>Economic Policy Uncertainty Index</w:t>
            </w:r>
          </w:p>
        </w:tc>
        <w:tc>
          <w:tcPr>
            <w:tcW w:w="9155" w:type="dxa"/>
            <w:tcBorders>
              <w:top w:val="single" w:sz="4" w:space="0" w:color="auto"/>
            </w:tcBorders>
          </w:tcPr>
          <w:p w14:paraId="331CD9F8" w14:textId="1DBEBFDD" w:rsidR="00363B59" w:rsidRPr="005C733A" w:rsidRDefault="00331F99" w:rsidP="00E66BF3">
            <w:pPr>
              <w:spacing w:before="60" w:after="60"/>
              <w:rPr>
                <w:rFonts w:ascii="Times New Roman" w:hAnsi="Times New Roman" w:cs="Times New Roman"/>
              </w:rPr>
            </w:pPr>
            <w:r w:rsidRPr="005C733A">
              <w:rPr>
                <w:rFonts w:ascii="Times New Roman" w:hAnsi="Times New Roman" w:cs="Times New Roman"/>
              </w:rPr>
              <w:t>E</w:t>
            </w:r>
            <w:r w:rsidR="00363B59" w:rsidRPr="005C733A">
              <w:rPr>
                <w:rFonts w:ascii="Times New Roman" w:hAnsi="Times New Roman" w:cs="Times New Roman"/>
              </w:rPr>
              <w:t>conomic policy uncertainty website</w:t>
            </w:r>
            <w:r w:rsidRPr="005C733A">
              <w:rPr>
                <w:rFonts w:ascii="Times New Roman" w:hAnsi="Times New Roman" w:cs="Times New Roman"/>
              </w:rPr>
              <w:t xml:space="preserve">, </w:t>
            </w:r>
            <w:hyperlink r:id="rId16" w:history="1">
              <w:r w:rsidR="00363B59" w:rsidRPr="005C733A">
                <w:rPr>
                  <w:rFonts w:ascii="Times New Roman" w:hAnsi="Times New Roman" w:cs="Times New Roman"/>
                </w:rPr>
                <w:t>http://www.policyuncertainty.com/</w:t>
              </w:r>
            </w:hyperlink>
            <w:r w:rsidRPr="005C733A">
              <w:rPr>
                <w:rFonts w:ascii="Times New Roman" w:hAnsi="Times New Roman" w:cs="Times New Roman"/>
              </w:rPr>
              <w:t xml:space="preserve"> (Baker et al.,</w:t>
            </w:r>
            <w:r w:rsidR="00B5277A">
              <w:rPr>
                <w:rFonts w:ascii="Times New Roman" w:hAnsi="Times New Roman" w:cs="Times New Roman"/>
              </w:rPr>
              <w:t>2016</w:t>
            </w:r>
            <w:r w:rsidRPr="005C733A">
              <w:rPr>
                <w:rFonts w:ascii="Times New Roman" w:hAnsi="Times New Roman" w:cs="Times New Roman"/>
              </w:rPr>
              <w:t>)</w:t>
            </w:r>
            <w:r w:rsidR="00363B59" w:rsidRPr="005C733A">
              <w:rPr>
                <w:rFonts w:ascii="Times New Roman" w:hAnsi="Times New Roman" w:cs="Times New Roman"/>
              </w:rPr>
              <w:t>.</w:t>
            </w:r>
          </w:p>
        </w:tc>
      </w:tr>
      <w:tr w:rsidR="00363B59" w:rsidRPr="005C733A" w14:paraId="2AF938FF" w14:textId="77777777" w:rsidTr="004B72D5">
        <w:trPr>
          <w:trHeight w:val="375"/>
        </w:trPr>
        <w:tc>
          <w:tcPr>
            <w:tcW w:w="1080" w:type="dxa"/>
          </w:tcPr>
          <w:p w14:paraId="3B0E3880" w14:textId="77777777" w:rsidR="00363B59" w:rsidRPr="005C733A" w:rsidRDefault="00363B59" w:rsidP="004B72D5">
            <w:pPr>
              <w:spacing w:before="60" w:after="60"/>
              <w:rPr>
                <w:rFonts w:ascii="Times New Roman" w:hAnsi="Times New Roman" w:cs="Times New Roman"/>
              </w:rPr>
            </w:pPr>
            <w:r w:rsidRPr="005C733A">
              <w:rPr>
                <w:rFonts w:ascii="Times New Roman" w:hAnsi="Times New Roman" w:cs="Times New Roman"/>
              </w:rPr>
              <w:t>FU</w:t>
            </w:r>
          </w:p>
        </w:tc>
        <w:tc>
          <w:tcPr>
            <w:tcW w:w="3708" w:type="dxa"/>
          </w:tcPr>
          <w:p w14:paraId="2B9A5D0B" w14:textId="41D7CEF3" w:rsidR="00363B59" w:rsidRPr="005C733A" w:rsidRDefault="00363B59" w:rsidP="00C876F9">
            <w:pPr>
              <w:spacing w:before="60" w:after="60"/>
              <w:rPr>
                <w:rFonts w:ascii="Times New Roman" w:hAnsi="Times New Roman" w:cs="Times New Roman"/>
              </w:rPr>
            </w:pPr>
            <w:r w:rsidRPr="005C733A">
              <w:rPr>
                <w:rFonts w:ascii="Times New Roman" w:hAnsi="Times New Roman" w:cs="Times New Roman"/>
              </w:rPr>
              <w:t>Financial Uncertainty</w:t>
            </w:r>
          </w:p>
        </w:tc>
        <w:tc>
          <w:tcPr>
            <w:tcW w:w="9155" w:type="dxa"/>
          </w:tcPr>
          <w:p w14:paraId="5BF040F7" w14:textId="220D53E6" w:rsidR="00363B59" w:rsidRPr="005C733A" w:rsidRDefault="00363B59" w:rsidP="00D53494">
            <w:pPr>
              <w:spacing w:before="60" w:after="60"/>
              <w:rPr>
                <w:rFonts w:ascii="Times New Roman" w:hAnsi="Times New Roman" w:cs="Times New Roman"/>
              </w:rPr>
            </w:pPr>
            <w:r w:rsidRPr="005C733A">
              <w:rPr>
                <w:rFonts w:ascii="Times New Roman" w:hAnsi="Times New Roman" w:cs="Times New Roman"/>
              </w:rPr>
              <w:t>Following Jurado</w:t>
            </w:r>
            <w:r w:rsidR="00E66BF3">
              <w:rPr>
                <w:rFonts w:ascii="Times New Roman" w:hAnsi="Times New Roman" w:cs="Times New Roman"/>
              </w:rPr>
              <w:t xml:space="preserve"> et al.</w:t>
            </w:r>
            <w:r w:rsidRPr="005C733A">
              <w:rPr>
                <w:rFonts w:ascii="Times New Roman" w:hAnsi="Times New Roman" w:cs="Times New Roman"/>
              </w:rPr>
              <w:t xml:space="preserve"> </w:t>
            </w:r>
            <w:r w:rsidR="00D53494">
              <w:rPr>
                <w:rFonts w:ascii="Times New Roman" w:hAnsi="Times New Roman" w:cs="Times New Roman"/>
              </w:rPr>
              <w:fldChar w:fldCharType="begin" w:fldLock="1"/>
            </w:r>
            <w:r w:rsidR="00D53494">
              <w:rPr>
                <w:rFonts w:ascii="Times New Roman" w:hAnsi="Times New Roman" w:cs="Times New Roman"/>
              </w:rPr>
              <w:instrText>ADDIN CSL_CITATION {"citationItems":[{"id":"ITEM-1","itemData":{"DOI":"10.1257/aer.20131193","ISSN":"00028282","abstract":"This paper exploits a data rich environment to provide direct econometric estimates of time-varying macroeconomic uncertainty. Our estimates display significant independent variations from popular uncertainty proxies, suggesting that much of the variation in the proxies is not driven by uncertainty. Quantitatively important uncertainty episodes appear far more infrequently than indicated by popular uncertainty proxies, but when they do occur, they are larger, more persistent, and are more correlated with real activity. Our estimates provide a benchmark to evaluate theories for which uncertainty shocks play a role in business cycles.","author":[{"dropping-particle":"","family":"Jurado","given":"Kyle","non-dropping-particle":"","parse-names":false,"suffix":""},{"dropping-particle":"","family":"Ludvigson","given":"Sydney C.","non-dropping-particle":"","parse-names":false,"suffix":""},{"dropping-particle":"","family":"Ng","given":"Serena","non-dropping-particle":"","parse-names":false,"suffix":""}],"container-title":"American Economic Review","id":"ITEM-1","issue":"3","issued":{"date-parts":[["2015","3","1"]]},"page":"1177-1216","publisher":"American Economic Association","title":"Measuring uncertainty","type":"paper-conference","volume":"105"},"suppress-author":1,"uris":["http://www.mendeley.com/documents/?uuid=e6cec4d3-a1b8-3575-a412-e9dc73300d15"]}],"mendeley":{"formattedCitation":"(2015)","plainTextFormattedCitation":"(2015)","previouslyFormattedCitation":"(2015)"},"properties":{"noteIndex":0},"schema":"https://github.com/citation-style-language/schema/raw/master/csl-citation.json"}</w:instrText>
            </w:r>
            <w:r w:rsidR="00D53494">
              <w:rPr>
                <w:rFonts w:ascii="Times New Roman" w:hAnsi="Times New Roman" w:cs="Times New Roman"/>
              </w:rPr>
              <w:fldChar w:fldCharType="separate"/>
            </w:r>
            <w:r w:rsidR="00D53494" w:rsidRPr="00D53494">
              <w:rPr>
                <w:rFonts w:ascii="Times New Roman" w:hAnsi="Times New Roman" w:cs="Times New Roman"/>
                <w:noProof/>
              </w:rPr>
              <w:t>(2015)</w:t>
            </w:r>
            <w:r w:rsidR="00D53494">
              <w:rPr>
                <w:rFonts w:ascii="Times New Roman" w:hAnsi="Times New Roman" w:cs="Times New Roman"/>
              </w:rPr>
              <w:fldChar w:fldCharType="end"/>
            </w:r>
            <w:r w:rsidRPr="005C733A">
              <w:rPr>
                <w:rFonts w:ascii="Times New Roman" w:hAnsi="Times New Roman" w:cs="Times New Roman"/>
              </w:rPr>
              <w:t>, we obtain the data from Sydney Ludvigson’s website</w:t>
            </w:r>
            <w:r w:rsidR="00A84B1B" w:rsidRPr="005C733A">
              <w:rPr>
                <w:rFonts w:ascii="Times New Roman" w:hAnsi="Times New Roman" w:cs="Times New Roman"/>
                <w:color w:val="FF0000"/>
              </w:rPr>
              <w:t>.</w:t>
            </w:r>
            <w:r w:rsidRPr="005C733A">
              <w:rPr>
                <w:rFonts w:ascii="Times New Roman" w:hAnsi="Times New Roman" w:cs="Times New Roman"/>
                <w:color w:val="FF0000"/>
              </w:rPr>
              <w:t xml:space="preserve"> </w:t>
            </w:r>
          </w:p>
        </w:tc>
      </w:tr>
      <w:tr w:rsidR="00363B59" w:rsidRPr="005C733A" w14:paraId="15CF19F3" w14:textId="77777777" w:rsidTr="004B72D5">
        <w:trPr>
          <w:trHeight w:val="375"/>
        </w:trPr>
        <w:tc>
          <w:tcPr>
            <w:tcW w:w="1080" w:type="dxa"/>
          </w:tcPr>
          <w:p w14:paraId="360C4C61" w14:textId="77777777" w:rsidR="00363B59" w:rsidRPr="005C733A" w:rsidRDefault="00363B59" w:rsidP="004B72D5">
            <w:pPr>
              <w:spacing w:before="60" w:after="60"/>
              <w:rPr>
                <w:rFonts w:ascii="Times New Roman" w:hAnsi="Times New Roman" w:cs="Times New Roman"/>
              </w:rPr>
            </w:pPr>
            <w:r w:rsidRPr="005C733A">
              <w:rPr>
                <w:rFonts w:ascii="Times New Roman" w:hAnsi="Times New Roman" w:cs="Times New Roman"/>
              </w:rPr>
              <w:t>MU</w:t>
            </w:r>
          </w:p>
        </w:tc>
        <w:tc>
          <w:tcPr>
            <w:tcW w:w="3708" w:type="dxa"/>
          </w:tcPr>
          <w:p w14:paraId="10DAF27E" w14:textId="01345DFE" w:rsidR="00363B59" w:rsidRPr="005C733A" w:rsidRDefault="00363B59" w:rsidP="00C876F9">
            <w:pPr>
              <w:spacing w:before="60" w:after="60"/>
              <w:rPr>
                <w:rFonts w:ascii="Times New Roman" w:hAnsi="Times New Roman" w:cs="Times New Roman"/>
              </w:rPr>
            </w:pPr>
            <w:r w:rsidRPr="005C733A">
              <w:rPr>
                <w:rFonts w:ascii="Times New Roman" w:hAnsi="Times New Roman" w:cs="Times New Roman"/>
              </w:rPr>
              <w:t>Macro Uncertainty</w:t>
            </w:r>
          </w:p>
        </w:tc>
        <w:tc>
          <w:tcPr>
            <w:tcW w:w="9155" w:type="dxa"/>
          </w:tcPr>
          <w:p w14:paraId="3A9589AA" w14:textId="37E1EAC8" w:rsidR="00363B59" w:rsidRPr="005C733A" w:rsidRDefault="00363B59" w:rsidP="004B72D5">
            <w:pPr>
              <w:spacing w:before="60" w:after="60"/>
              <w:rPr>
                <w:rFonts w:ascii="Times New Roman" w:hAnsi="Times New Roman" w:cs="Times New Roman"/>
              </w:rPr>
            </w:pPr>
            <w:r w:rsidRPr="005C733A">
              <w:rPr>
                <w:rFonts w:ascii="Times New Roman" w:hAnsi="Times New Roman" w:cs="Times New Roman"/>
              </w:rPr>
              <w:t>Following Jurado</w:t>
            </w:r>
            <w:r w:rsidR="00D53494">
              <w:rPr>
                <w:rFonts w:ascii="Times New Roman" w:hAnsi="Times New Roman" w:cs="Times New Roman"/>
              </w:rPr>
              <w:t xml:space="preserve"> et al.</w:t>
            </w:r>
            <w:r w:rsidR="00D53494" w:rsidRPr="005C733A">
              <w:rPr>
                <w:rFonts w:ascii="Times New Roman" w:hAnsi="Times New Roman" w:cs="Times New Roman"/>
              </w:rPr>
              <w:t xml:space="preserve"> </w:t>
            </w:r>
            <w:r w:rsidRPr="005C733A">
              <w:rPr>
                <w:rFonts w:ascii="Times New Roman" w:hAnsi="Times New Roman" w:cs="Times New Roman"/>
              </w:rPr>
              <w:t>(2015), we obtain the data from Sydney Ludvigson’s website</w:t>
            </w:r>
            <w:r w:rsidR="00A84B1B" w:rsidRPr="005C733A">
              <w:rPr>
                <w:rFonts w:ascii="Times New Roman" w:hAnsi="Times New Roman" w:cs="Times New Roman"/>
                <w:color w:val="FF0000"/>
              </w:rPr>
              <w:t>.</w:t>
            </w:r>
            <w:r w:rsidRPr="005C733A">
              <w:rPr>
                <w:rFonts w:ascii="Times New Roman" w:hAnsi="Times New Roman" w:cs="Times New Roman"/>
                <w:color w:val="FF0000"/>
              </w:rPr>
              <w:t xml:space="preserve"> </w:t>
            </w:r>
          </w:p>
        </w:tc>
      </w:tr>
      <w:tr w:rsidR="00363B59" w:rsidRPr="005C733A" w14:paraId="703C1766" w14:textId="77777777" w:rsidTr="004B72D5">
        <w:trPr>
          <w:trHeight w:val="375"/>
        </w:trPr>
        <w:tc>
          <w:tcPr>
            <w:tcW w:w="1080" w:type="dxa"/>
          </w:tcPr>
          <w:p w14:paraId="452334ED" w14:textId="77777777" w:rsidR="00363B59" w:rsidRPr="005C733A" w:rsidRDefault="00363B59" w:rsidP="004B72D5">
            <w:pPr>
              <w:spacing w:before="60" w:after="60"/>
              <w:rPr>
                <w:rFonts w:ascii="Times New Roman" w:hAnsi="Times New Roman" w:cs="Times New Roman"/>
              </w:rPr>
            </w:pPr>
            <w:r w:rsidRPr="005C733A">
              <w:rPr>
                <w:rFonts w:ascii="Times New Roman" w:hAnsi="Times New Roman" w:cs="Times New Roman"/>
              </w:rPr>
              <w:t>RU</w:t>
            </w:r>
          </w:p>
        </w:tc>
        <w:tc>
          <w:tcPr>
            <w:tcW w:w="3708" w:type="dxa"/>
          </w:tcPr>
          <w:p w14:paraId="72B24408" w14:textId="01F3C334" w:rsidR="00363B59" w:rsidRPr="005C733A" w:rsidRDefault="00363B59" w:rsidP="00C876F9">
            <w:pPr>
              <w:spacing w:before="60" w:after="60"/>
              <w:rPr>
                <w:rFonts w:ascii="Times New Roman" w:hAnsi="Times New Roman" w:cs="Times New Roman"/>
              </w:rPr>
            </w:pPr>
            <w:r w:rsidRPr="005C733A">
              <w:rPr>
                <w:rFonts w:ascii="Times New Roman" w:hAnsi="Times New Roman" w:cs="Times New Roman"/>
              </w:rPr>
              <w:t>Real Uncertainty</w:t>
            </w:r>
          </w:p>
        </w:tc>
        <w:tc>
          <w:tcPr>
            <w:tcW w:w="9155" w:type="dxa"/>
          </w:tcPr>
          <w:p w14:paraId="3BE8E23D" w14:textId="76FCE8BE" w:rsidR="00363B59" w:rsidRPr="005C733A" w:rsidRDefault="00363B59" w:rsidP="004B72D5">
            <w:pPr>
              <w:spacing w:before="60" w:after="60"/>
              <w:rPr>
                <w:rFonts w:ascii="Times New Roman" w:hAnsi="Times New Roman" w:cs="Times New Roman"/>
              </w:rPr>
            </w:pPr>
            <w:r w:rsidRPr="005C733A">
              <w:rPr>
                <w:rFonts w:ascii="Times New Roman" w:hAnsi="Times New Roman" w:cs="Times New Roman"/>
              </w:rPr>
              <w:t>Following Jurado</w:t>
            </w:r>
            <w:r w:rsidR="00D53494">
              <w:rPr>
                <w:rFonts w:ascii="Times New Roman" w:hAnsi="Times New Roman" w:cs="Times New Roman"/>
              </w:rPr>
              <w:t xml:space="preserve"> et al.</w:t>
            </w:r>
            <w:r w:rsidR="00D53494" w:rsidRPr="005C733A">
              <w:rPr>
                <w:rFonts w:ascii="Times New Roman" w:hAnsi="Times New Roman" w:cs="Times New Roman"/>
              </w:rPr>
              <w:t xml:space="preserve"> </w:t>
            </w:r>
            <w:r w:rsidRPr="005C733A">
              <w:rPr>
                <w:rFonts w:ascii="Times New Roman" w:hAnsi="Times New Roman" w:cs="Times New Roman"/>
              </w:rPr>
              <w:t>(2015), we obtain the data from Sydney Ludvigson’s website</w:t>
            </w:r>
            <w:r w:rsidR="00A84B1B" w:rsidRPr="005C733A">
              <w:rPr>
                <w:rFonts w:ascii="Times New Roman" w:hAnsi="Times New Roman" w:cs="Times New Roman"/>
                <w:color w:val="FF0000"/>
              </w:rPr>
              <w:t>.</w:t>
            </w:r>
            <w:r w:rsidRPr="005C733A">
              <w:rPr>
                <w:rFonts w:ascii="Times New Roman" w:hAnsi="Times New Roman" w:cs="Times New Roman"/>
              </w:rPr>
              <w:t xml:space="preserve"> </w:t>
            </w:r>
          </w:p>
        </w:tc>
      </w:tr>
      <w:tr w:rsidR="00363B59" w:rsidRPr="005C733A" w14:paraId="1691FF88" w14:textId="77777777" w:rsidTr="004B72D5">
        <w:trPr>
          <w:trHeight w:val="375"/>
        </w:trPr>
        <w:tc>
          <w:tcPr>
            <w:tcW w:w="1080" w:type="dxa"/>
          </w:tcPr>
          <w:p w14:paraId="4C5A8AB5" w14:textId="77777777" w:rsidR="00363B59" w:rsidRPr="005C733A" w:rsidRDefault="00363B59" w:rsidP="004B72D5">
            <w:pPr>
              <w:spacing w:before="60" w:after="60"/>
              <w:rPr>
                <w:rFonts w:ascii="Times New Roman" w:hAnsi="Times New Roman" w:cs="Times New Roman"/>
              </w:rPr>
            </w:pPr>
            <w:r w:rsidRPr="005C733A">
              <w:rPr>
                <w:rFonts w:ascii="Times New Roman" w:hAnsi="Times New Roman" w:cs="Times New Roman"/>
              </w:rPr>
              <w:t>VIX</w:t>
            </w:r>
          </w:p>
        </w:tc>
        <w:tc>
          <w:tcPr>
            <w:tcW w:w="3708" w:type="dxa"/>
          </w:tcPr>
          <w:p w14:paraId="488815E6" w14:textId="77777777" w:rsidR="00363B59" w:rsidRPr="005C733A" w:rsidRDefault="00363B59" w:rsidP="004B72D5">
            <w:pPr>
              <w:spacing w:before="60" w:after="60"/>
              <w:rPr>
                <w:rFonts w:ascii="Times New Roman" w:hAnsi="Times New Roman" w:cs="Times New Roman"/>
              </w:rPr>
            </w:pPr>
            <w:r w:rsidRPr="005C733A">
              <w:rPr>
                <w:rFonts w:ascii="Times New Roman" w:hAnsi="Times New Roman" w:cs="Times New Roman"/>
              </w:rPr>
              <w:t>CBOE S&amp;P500 Volatility Index</w:t>
            </w:r>
          </w:p>
        </w:tc>
        <w:tc>
          <w:tcPr>
            <w:tcW w:w="9155" w:type="dxa"/>
          </w:tcPr>
          <w:p w14:paraId="27BCF1B9" w14:textId="29014225" w:rsidR="00363B59" w:rsidRPr="005C733A" w:rsidRDefault="00363B59" w:rsidP="004B72D5">
            <w:pPr>
              <w:spacing w:before="60" w:after="60"/>
              <w:rPr>
                <w:rFonts w:ascii="Times New Roman" w:hAnsi="Times New Roman" w:cs="Times New Roman"/>
              </w:rPr>
            </w:pPr>
            <w:r w:rsidRPr="005C733A">
              <w:rPr>
                <w:rFonts w:ascii="Times New Roman" w:hAnsi="Times New Roman" w:cs="Times New Roman"/>
              </w:rPr>
              <w:t>Wharton Research Data Services</w:t>
            </w:r>
            <w:r w:rsidR="00A84B1B" w:rsidRPr="005C733A">
              <w:rPr>
                <w:rFonts w:ascii="Times New Roman" w:hAnsi="Times New Roman" w:cs="Times New Roman"/>
                <w:color w:val="FF0000"/>
              </w:rPr>
              <w:t>.</w:t>
            </w:r>
          </w:p>
        </w:tc>
      </w:tr>
      <w:tr w:rsidR="00363B59" w:rsidRPr="005C733A" w14:paraId="435B0E39" w14:textId="77777777" w:rsidTr="004B72D5">
        <w:trPr>
          <w:trHeight w:val="375"/>
        </w:trPr>
        <w:tc>
          <w:tcPr>
            <w:tcW w:w="1080" w:type="dxa"/>
          </w:tcPr>
          <w:p w14:paraId="7A04B628" w14:textId="77777777" w:rsidR="00363B59" w:rsidRPr="005C733A" w:rsidRDefault="00363B59" w:rsidP="004B72D5">
            <w:pPr>
              <w:spacing w:before="60" w:after="60"/>
              <w:rPr>
                <w:rFonts w:ascii="Times New Roman" w:hAnsi="Times New Roman" w:cs="Times New Roman"/>
              </w:rPr>
            </w:pPr>
            <w:r w:rsidRPr="005C733A">
              <w:rPr>
                <w:rFonts w:ascii="Times New Roman" w:hAnsi="Times New Roman" w:cs="Times New Roman"/>
              </w:rPr>
              <w:t>VXD</w:t>
            </w:r>
          </w:p>
        </w:tc>
        <w:tc>
          <w:tcPr>
            <w:tcW w:w="3708" w:type="dxa"/>
          </w:tcPr>
          <w:p w14:paraId="21CD0DC0" w14:textId="77777777" w:rsidR="00363B59" w:rsidRPr="005C733A" w:rsidRDefault="00363B59" w:rsidP="004B72D5">
            <w:pPr>
              <w:spacing w:before="60" w:after="60"/>
              <w:rPr>
                <w:rFonts w:ascii="Times New Roman" w:hAnsi="Times New Roman" w:cs="Times New Roman"/>
              </w:rPr>
            </w:pPr>
            <w:r w:rsidRPr="005C733A">
              <w:rPr>
                <w:rFonts w:ascii="Times New Roman" w:hAnsi="Times New Roman" w:cs="Times New Roman"/>
              </w:rPr>
              <w:t>CBOE DJIA Volatility Index</w:t>
            </w:r>
          </w:p>
        </w:tc>
        <w:tc>
          <w:tcPr>
            <w:tcW w:w="9155" w:type="dxa"/>
          </w:tcPr>
          <w:p w14:paraId="529543E8" w14:textId="2C76E762" w:rsidR="00363B59" w:rsidRPr="005C733A" w:rsidRDefault="00363B59" w:rsidP="004B72D5">
            <w:pPr>
              <w:spacing w:before="60" w:after="60"/>
              <w:rPr>
                <w:rFonts w:ascii="Times New Roman" w:hAnsi="Times New Roman" w:cs="Times New Roman"/>
              </w:rPr>
            </w:pPr>
            <w:r w:rsidRPr="005C733A">
              <w:rPr>
                <w:rFonts w:ascii="Times New Roman" w:hAnsi="Times New Roman" w:cs="Times New Roman"/>
              </w:rPr>
              <w:t>Wharton Research Data Services</w:t>
            </w:r>
            <w:r w:rsidR="00A84B1B" w:rsidRPr="005C733A">
              <w:rPr>
                <w:rFonts w:ascii="Times New Roman" w:hAnsi="Times New Roman" w:cs="Times New Roman"/>
                <w:color w:val="FF0000"/>
              </w:rPr>
              <w:t>.</w:t>
            </w:r>
          </w:p>
        </w:tc>
      </w:tr>
      <w:tr w:rsidR="00363B59" w:rsidRPr="005C733A" w14:paraId="7E0FBA9E" w14:textId="77777777" w:rsidTr="004B72D5">
        <w:trPr>
          <w:trHeight w:val="375"/>
        </w:trPr>
        <w:tc>
          <w:tcPr>
            <w:tcW w:w="1080" w:type="dxa"/>
          </w:tcPr>
          <w:p w14:paraId="173D6C9D" w14:textId="77777777" w:rsidR="00363B59" w:rsidRPr="005C733A" w:rsidRDefault="00363B59" w:rsidP="004B72D5">
            <w:pPr>
              <w:spacing w:before="60" w:after="60"/>
              <w:rPr>
                <w:rFonts w:ascii="Times New Roman" w:hAnsi="Times New Roman" w:cs="Times New Roman"/>
              </w:rPr>
            </w:pPr>
            <w:r w:rsidRPr="005C733A">
              <w:rPr>
                <w:rFonts w:ascii="Times New Roman" w:hAnsi="Times New Roman" w:cs="Times New Roman"/>
              </w:rPr>
              <w:t>VXN</w:t>
            </w:r>
          </w:p>
        </w:tc>
        <w:tc>
          <w:tcPr>
            <w:tcW w:w="3708" w:type="dxa"/>
          </w:tcPr>
          <w:p w14:paraId="2A7C7696" w14:textId="77777777" w:rsidR="00363B59" w:rsidRPr="005C733A" w:rsidRDefault="00363B59" w:rsidP="004B72D5">
            <w:pPr>
              <w:spacing w:before="60" w:after="60"/>
              <w:rPr>
                <w:rFonts w:ascii="Times New Roman" w:hAnsi="Times New Roman" w:cs="Times New Roman"/>
              </w:rPr>
            </w:pPr>
            <w:r w:rsidRPr="005C733A">
              <w:rPr>
                <w:rFonts w:ascii="Times New Roman" w:hAnsi="Times New Roman" w:cs="Times New Roman"/>
              </w:rPr>
              <w:t>CBOE NASDAQ Volatility Index</w:t>
            </w:r>
          </w:p>
        </w:tc>
        <w:tc>
          <w:tcPr>
            <w:tcW w:w="9155" w:type="dxa"/>
          </w:tcPr>
          <w:p w14:paraId="03DE3123" w14:textId="68975245" w:rsidR="00363B59" w:rsidRPr="005C733A" w:rsidRDefault="00363B59" w:rsidP="004B72D5">
            <w:pPr>
              <w:spacing w:before="60" w:after="60"/>
              <w:rPr>
                <w:rFonts w:ascii="Times New Roman" w:hAnsi="Times New Roman" w:cs="Times New Roman"/>
              </w:rPr>
            </w:pPr>
            <w:r w:rsidRPr="005C733A">
              <w:rPr>
                <w:rFonts w:ascii="Times New Roman" w:hAnsi="Times New Roman" w:cs="Times New Roman"/>
              </w:rPr>
              <w:t>Wharton Research Data Services</w:t>
            </w:r>
            <w:r w:rsidR="00A84B1B" w:rsidRPr="005C733A">
              <w:rPr>
                <w:rFonts w:ascii="Times New Roman" w:hAnsi="Times New Roman" w:cs="Times New Roman"/>
                <w:color w:val="FF0000"/>
              </w:rPr>
              <w:t>.</w:t>
            </w:r>
          </w:p>
        </w:tc>
      </w:tr>
      <w:tr w:rsidR="00363B59" w:rsidRPr="005C733A" w14:paraId="51AF3515" w14:textId="77777777" w:rsidTr="004B72D5">
        <w:trPr>
          <w:trHeight w:val="375"/>
        </w:trPr>
        <w:tc>
          <w:tcPr>
            <w:tcW w:w="1080" w:type="dxa"/>
            <w:tcBorders>
              <w:bottom w:val="single" w:sz="4" w:space="0" w:color="auto"/>
            </w:tcBorders>
          </w:tcPr>
          <w:p w14:paraId="3C77345D" w14:textId="77777777" w:rsidR="00363B59" w:rsidRPr="005C733A" w:rsidRDefault="00363B59" w:rsidP="004B72D5">
            <w:pPr>
              <w:spacing w:before="60" w:after="60"/>
              <w:rPr>
                <w:rFonts w:ascii="Times New Roman" w:hAnsi="Times New Roman" w:cs="Times New Roman"/>
              </w:rPr>
            </w:pPr>
            <w:r w:rsidRPr="005C733A">
              <w:rPr>
                <w:rFonts w:ascii="Times New Roman" w:hAnsi="Times New Roman" w:cs="Times New Roman"/>
              </w:rPr>
              <w:t>VXO</w:t>
            </w:r>
          </w:p>
        </w:tc>
        <w:tc>
          <w:tcPr>
            <w:tcW w:w="3708" w:type="dxa"/>
            <w:tcBorders>
              <w:bottom w:val="single" w:sz="4" w:space="0" w:color="auto"/>
            </w:tcBorders>
          </w:tcPr>
          <w:p w14:paraId="44209C17" w14:textId="77777777" w:rsidR="00363B59" w:rsidRPr="005C733A" w:rsidRDefault="00363B59" w:rsidP="004B72D5">
            <w:pPr>
              <w:spacing w:before="60" w:after="60"/>
              <w:rPr>
                <w:rFonts w:ascii="Times New Roman" w:hAnsi="Times New Roman" w:cs="Times New Roman"/>
              </w:rPr>
            </w:pPr>
            <w:r w:rsidRPr="005C733A">
              <w:rPr>
                <w:rFonts w:ascii="Times New Roman" w:hAnsi="Times New Roman" w:cs="Times New Roman"/>
              </w:rPr>
              <w:t>CBOE S&amp;P100 Volatility Index</w:t>
            </w:r>
          </w:p>
        </w:tc>
        <w:tc>
          <w:tcPr>
            <w:tcW w:w="9155" w:type="dxa"/>
            <w:tcBorders>
              <w:bottom w:val="single" w:sz="4" w:space="0" w:color="auto"/>
            </w:tcBorders>
          </w:tcPr>
          <w:p w14:paraId="3211030F" w14:textId="103C1FB3" w:rsidR="00363B59" w:rsidRPr="005C733A" w:rsidRDefault="00363B59" w:rsidP="004B72D5">
            <w:pPr>
              <w:spacing w:before="60" w:after="60"/>
              <w:rPr>
                <w:rFonts w:ascii="Times New Roman" w:hAnsi="Times New Roman" w:cs="Times New Roman"/>
              </w:rPr>
            </w:pPr>
            <w:r w:rsidRPr="005C733A">
              <w:rPr>
                <w:rFonts w:ascii="Times New Roman" w:hAnsi="Times New Roman" w:cs="Times New Roman"/>
              </w:rPr>
              <w:t>Wharton Research Data Services</w:t>
            </w:r>
            <w:r w:rsidR="00A84B1B" w:rsidRPr="005C733A">
              <w:rPr>
                <w:rFonts w:ascii="Times New Roman" w:hAnsi="Times New Roman" w:cs="Times New Roman"/>
                <w:color w:val="FF0000"/>
              </w:rPr>
              <w:t>.</w:t>
            </w:r>
          </w:p>
        </w:tc>
      </w:tr>
    </w:tbl>
    <w:p w14:paraId="49945047" w14:textId="77777777" w:rsidR="00363B59" w:rsidRDefault="00363B59" w:rsidP="00363B59"/>
    <w:p w14:paraId="59D891FA" w14:textId="77777777" w:rsidR="00363B59" w:rsidRDefault="00363B59" w:rsidP="00363B59">
      <w:pPr>
        <w:sectPr w:rsidR="00363B59" w:rsidSect="004B72D5">
          <w:pgSz w:w="16838" w:h="11906" w:orient="landscape"/>
          <w:pgMar w:top="1440" w:right="1440" w:bottom="1440" w:left="1440" w:header="708" w:footer="708" w:gutter="0"/>
          <w:cols w:space="708"/>
          <w:docGrid w:linePitch="360"/>
        </w:sectPr>
      </w:pPr>
    </w:p>
    <w:p w14:paraId="64650A05" w14:textId="246FA6CD" w:rsidR="00363B59" w:rsidRPr="002F6F7B" w:rsidRDefault="00363B59" w:rsidP="00363B59">
      <w:pPr>
        <w:rPr>
          <w:rFonts w:ascii="Times New Roman" w:hAnsi="Times New Roman" w:cs="Times New Roman"/>
        </w:rPr>
      </w:pPr>
      <w:r w:rsidRPr="002F6F7B">
        <w:rPr>
          <w:rFonts w:ascii="Times New Roman" w:hAnsi="Times New Roman" w:cs="Times New Roman"/>
        </w:rPr>
        <w:lastRenderedPageBreak/>
        <w:t>Table 2</w:t>
      </w:r>
      <w:r w:rsidR="00331F99">
        <w:rPr>
          <w:rFonts w:ascii="Times New Roman" w:hAnsi="Times New Roman" w:cs="Times New Roman"/>
        </w:rPr>
        <w:t>:</w:t>
      </w:r>
      <w:r w:rsidRPr="002F6F7B">
        <w:rPr>
          <w:rFonts w:ascii="Times New Roman" w:hAnsi="Times New Roman" w:cs="Times New Roman"/>
        </w:rPr>
        <w:t xml:space="preserve"> Summary </w:t>
      </w:r>
      <w:r w:rsidR="00331F99">
        <w:rPr>
          <w:rFonts w:ascii="Times New Roman" w:hAnsi="Times New Roman" w:cs="Times New Roman"/>
        </w:rPr>
        <w:t>S</w:t>
      </w:r>
      <w:r w:rsidRPr="002F6F7B">
        <w:rPr>
          <w:rFonts w:ascii="Times New Roman" w:hAnsi="Times New Roman" w:cs="Times New Roman"/>
        </w:rPr>
        <w:t>tatistics</w:t>
      </w:r>
    </w:p>
    <w:p w14:paraId="133E58BB" w14:textId="01FB33F6" w:rsidR="00363B59" w:rsidRPr="002F6F7B" w:rsidRDefault="00363B59" w:rsidP="00363B59">
      <w:pPr>
        <w:rPr>
          <w:rFonts w:ascii="Times New Roman" w:hAnsi="Times New Roman" w:cs="Times New Roman"/>
        </w:rPr>
      </w:pPr>
      <w:r w:rsidRPr="002F6F7B">
        <w:rPr>
          <w:rFonts w:ascii="Times New Roman" w:hAnsi="Times New Roman" w:cs="Times New Roman"/>
        </w:rPr>
        <w:t>This table reports descriptive statistics for the key variables. Detailed variable definitions are available in Table 1.</w:t>
      </w:r>
    </w:p>
    <w:tbl>
      <w:tblPr>
        <w:tblW w:w="8984" w:type="dxa"/>
        <w:tblLook w:val="04A0" w:firstRow="1" w:lastRow="0" w:firstColumn="1" w:lastColumn="0" w:noHBand="0" w:noVBand="1"/>
      </w:tblPr>
      <w:tblGrid>
        <w:gridCol w:w="1145"/>
        <w:gridCol w:w="1661"/>
        <w:gridCol w:w="1475"/>
        <w:gridCol w:w="1451"/>
        <w:gridCol w:w="1473"/>
        <w:gridCol w:w="1801"/>
      </w:tblGrid>
      <w:tr w:rsidR="00363B59" w:rsidRPr="005C733A" w14:paraId="223BC018" w14:textId="77777777" w:rsidTr="004B72D5">
        <w:trPr>
          <w:trHeight w:val="293"/>
        </w:trPr>
        <w:tc>
          <w:tcPr>
            <w:tcW w:w="1123" w:type="dxa"/>
            <w:tcBorders>
              <w:top w:val="single" w:sz="4" w:space="0" w:color="auto"/>
              <w:left w:val="nil"/>
              <w:bottom w:val="single" w:sz="4" w:space="0" w:color="auto"/>
              <w:right w:val="nil"/>
            </w:tcBorders>
            <w:shd w:val="clear" w:color="auto" w:fill="auto"/>
            <w:noWrap/>
            <w:vAlign w:val="bottom"/>
            <w:hideMark/>
          </w:tcPr>
          <w:p w14:paraId="59DEBB86" w14:textId="77777777" w:rsidR="00363B59" w:rsidRPr="005C733A" w:rsidRDefault="00363B59" w:rsidP="004B72D5">
            <w:pPr>
              <w:spacing w:after="0" w:line="240" w:lineRule="auto"/>
              <w:rPr>
                <w:rFonts w:ascii="Times New Roman" w:eastAsia="Times New Roman" w:hAnsi="Times New Roman" w:cs="Times New Roman"/>
                <w:sz w:val="24"/>
                <w:szCs w:val="24"/>
                <w:lang w:eastAsia="zh-CN"/>
              </w:rPr>
            </w:pPr>
          </w:p>
        </w:tc>
        <w:tc>
          <w:tcPr>
            <w:tcW w:w="1661" w:type="dxa"/>
            <w:tcBorders>
              <w:top w:val="single" w:sz="4" w:space="0" w:color="auto"/>
              <w:left w:val="nil"/>
              <w:bottom w:val="single" w:sz="4" w:space="0" w:color="auto"/>
              <w:right w:val="nil"/>
            </w:tcBorders>
            <w:shd w:val="clear" w:color="auto" w:fill="auto"/>
            <w:noWrap/>
            <w:vAlign w:val="bottom"/>
            <w:hideMark/>
          </w:tcPr>
          <w:p w14:paraId="50CCE95B" w14:textId="77777777" w:rsidR="00363B59" w:rsidRPr="005C733A" w:rsidRDefault="00363B59" w:rsidP="004B72D5">
            <w:pPr>
              <w:spacing w:after="0" w:line="240" w:lineRule="auto"/>
              <w:jc w:val="center"/>
              <w:rPr>
                <w:rFonts w:ascii="Times New Roman" w:eastAsia="Times New Roman" w:hAnsi="Times New Roman" w:cs="Times New Roman"/>
                <w:b/>
                <w:color w:val="000000"/>
                <w:lang w:eastAsia="zh-CN"/>
              </w:rPr>
            </w:pPr>
            <w:r w:rsidRPr="005C733A">
              <w:rPr>
                <w:rFonts w:ascii="Times New Roman" w:eastAsia="Times New Roman" w:hAnsi="Times New Roman" w:cs="Times New Roman"/>
                <w:b/>
                <w:color w:val="000000"/>
                <w:lang w:eastAsia="zh-CN"/>
              </w:rPr>
              <w:t>Mean</w:t>
            </w:r>
          </w:p>
        </w:tc>
        <w:tc>
          <w:tcPr>
            <w:tcW w:w="1475" w:type="dxa"/>
            <w:tcBorders>
              <w:top w:val="single" w:sz="4" w:space="0" w:color="auto"/>
              <w:left w:val="nil"/>
              <w:bottom w:val="single" w:sz="4" w:space="0" w:color="auto"/>
              <w:right w:val="nil"/>
            </w:tcBorders>
            <w:shd w:val="clear" w:color="auto" w:fill="auto"/>
            <w:noWrap/>
            <w:vAlign w:val="bottom"/>
            <w:hideMark/>
          </w:tcPr>
          <w:p w14:paraId="6021348E" w14:textId="77777777" w:rsidR="00363B59" w:rsidRPr="005C733A" w:rsidRDefault="00363B59" w:rsidP="004B72D5">
            <w:pPr>
              <w:spacing w:after="0" w:line="240" w:lineRule="auto"/>
              <w:jc w:val="center"/>
              <w:rPr>
                <w:rFonts w:ascii="Times New Roman" w:eastAsia="Times New Roman" w:hAnsi="Times New Roman" w:cs="Times New Roman"/>
                <w:b/>
                <w:color w:val="000000"/>
                <w:lang w:eastAsia="zh-CN"/>
              </w:rPr>
            </w:pPr>
            <w:r w:rsidRPr="005C733A">
              <w:rPr>
                <w:rFonts w:ascii="Times New Roman" w:eastAsia="Times New Roman" w:hAnsi="Times New Roman" w:cs="Times New Roman"/>
                <w:b/>
                <w:color w:val="000000"/>
                <w:lang w:eastAsia="zh-CN"/>
              </w:rPr>
              <w:t>Standard Deviation</w:t>
            </w:r>
          </w:p>
        </w:tc>
        <w:tc>
          <w:tcPr>
            <w:tcW w:w="1451" w:type="dxa"/>
            <w:tcBorders>
              <w:top w:val="single" w:sz="4" w:space="0" w:color="auto"/>
              <w:left w:val="nil"/>
              <w:bottom w:val="single" w:sz="4" w:space="0" w:color="auto"/>
              <w:right w:val="nil"/>
            </w:tcBorders>
            <w:shd w:val="clear" w:color="auto" w:fill="auto"/>
            <w:noWrap/>
            <w:vAlign w:val="bottom"/>
            <w:hideMark/>
          </w:tcPr>
          <w:p w14:paraId="74EA0605" w14:textId="77777777" w:rsidR="00363B59" w:rsidRPr="005C733A" w:rsidRDefault="00363B59" w:rsidP="004B72D5">
            <w:pPr>
              <w:spacing w:after="0" w:line="240" w:lineRule="auto"/>
              <w:jc w:val="center"/>
              <w:rPr>
                <w:rFonts w:ascii="Times New Roman" w:eastAsia="Times New Roman" w:hAnsi="Times New Roman" w:cs="Times New Roman"/>
                <w:b/>
                <w:color w:val="000000"/>
                <w:lang w:eastAsia="zh-CN"/>
              </w:rPr>
            </w:pPr>
            <w:r w:rsidRPr="005C733A">
              <w:rPr>
                <w:rFonts w:ascii="Times New Roman" w:eastAsia="Times New Roman" w:hAnsi="Times New Roman" w:cs="Times New Roman"/>
                <w:b/>
                <w:color w:val="000000"/>
                <w:lang w:eastAsia="zh-CN"/>
              </w:rPr>
              <w:t>Minimum</w:t>
            </w:r>
          </w:p>
        </w:tc>
        <w:tc>
          <w:tcPr>
            <w:tcW w:w="1473" w:type="dxa"/>
            <w:tcBorders>
              <w:top w:val="single" w:sz="4" w:space="0" w:color="auto"/>
              <w:left w:val="nil"/>
              <w:bottom w:val="single" w:sz="4" w:space="0" w:color="auto"/>
              <w:right w:val="nil"/>
            </w:tcBorders>
            <w:shd w:val="clear" w:color="auto" w:fill="auto"/>
            <w:noWrap/>
            <w:vAlign w:val="bottom"/>
            <w:hideMark/>
          </w:tcPr>
          <w:p w14:paraId="50F5F73C" w14:textId="77777777" w:rsidR="00363B59" w:rsidRPr="005C733A" w:rsidRDefault="00363B59" w:rsidP="004B72D5">
            <w:pPr>
              <w:spacing w:after="0" w:line="240" w:lineRule="auto"/>
              <w:jc w:val="center"/>
              <w:rPr>
                <w:rFonts w:ascii="Times New Roman" w:eastAsia="Times New Roman" w:hAnsi="Times New Roman" w:cs="Times New Roman"/>
                <w:b/>
                <w:color w:val="000000"/>
                <w:lang w:eastAsia="zh-CN"/>
              </w:rPr>
            </w:pPr>
            <w:r w:rsidRPr="005C733A">
              <w:rPr>
                <w:rFonts w:ascii="Times New Roman" w:eastAsia="Times New Roman" w:hAnsi="Times New Roman" w:cs="Times New Roman"/>
                <w:b/>
                <w:color w:val="000000"/>
                <w:lang w:eastAsia="zh-CN"/>
              </w:rPr>
              <w:t>Median</w:t>
            </w:r>
          </w:p>
        </w:tc>
        <w:tc>
          <w:tcPr>
            <w:tcW w:w="1801" w:type="dxa"/>
            <w:tcBorders>
              <w:top w:val="single" w:sz="4" w:space="0" w:color="auto"/>
              <w:left w:val="nil"/>
              <w:bottom w:val="single" w:sz="4" w:space="0" w:color="auto"/>
              <w:right w:val="nil"/>
            </w:tcBorders>
            <w:shd w:val="clear" w:color="auto" w:fill="auto"/>
            <w:noWrap/>
            <w:vAlign w:val="bottom"/>
            <w:hideMark/>
          </w:tcPr>
          <w:p w14:paraId="071A97BC" w14:textId="77777777" w:rsidR="00363B59" w:rsidRPr="005C733A" w:rsidRDefault="00363B59" w:rsidP="004B72D5">
            <w:pPr>
              <w:spacing w:after="0" w:line="240" w:lineRule="auto"/>
              <w:jc w:val="center"/>
              <w:rPr>
                <w:rFonts w:ascii="Times New Roman" w:eastAsia="Times New Roman" w:hAnsi="Times New Roman" w:cs="Times New Roman"/>
                <w:b/>
                <w:color w:val="000000"/>
                <w:lang w:eastAsia="zh-CN"/>
              </w:rPr>
            </w:pPr>
            <w:r w:rsidRPr="005C733A">
              <w:rPr>
                <w:rFonts w:ascii="Times New Roman" w:eastAsia="Times New Roman" w:hAnsi="Times New Roman" w:cs="Times New Roman"/>
                <w:b/>
                <w:color w:val="000000"/>
                <w:lang w:eastAsia="zh-CN"/>
              </w:rPr>
              <w:t>Maximum</w:t>
            </w:r>
          </w:p>
        </w:tc>
      </w:tr>
      <w:tr w:rsidR="00363B59" w:rsidRPr="005C733A" w14:paraId="01D28F31" w14:textId="77777777" w:rsidTr="004B72D5">
        <w:trPr>
          <w:trHeight w:val="293"/>
        </w:trPr>
        <w:tc>
          <w:tcPr>
            <w:tcW w:w="1123" w:type="dxa"/>
            <w:tcBorders>
              <w:top w:val="single" w:sz="4" w:space="0" w:color="auto"/>
              <w:left w:val="nil"/>
              <w:bottom w:val="single" w:sz="4" w:space="0" w:color="auto"/>
              <w:right w:val="nil"/>
            </w:tcBorders>
            <w:shd w:val="clear" w:color="auto" w:fill="auto"/>
            <w:noWrap/>
            <w:vAlign w:val="bottom"/>
            <w:hideMark/>
          </w:tcPr>
          <w:p w14:paraId="6945266B" w14:textId="43E5BCF7" w:rsidR="00363B59" w:rsidRPr="005C733A" w:rsidRDefault="007E4BBC" w:rsidP="004B72D5">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R</w:t>
            </w:r>
            <w:r>
              <w:rPr>
                <w:rFonts w:ascii="Times New Roman" w:eastAsia="Times New Roman" w:hAnsi="Times New Roman" w:cs="Times New Roman"/>
                <w:i/>
                <w:color w:val="000000"/>
                <w:lang w:eastAsia="zh-CN"/>
              </w:rPr>
              <w:t>eturn</w:t>
            </w:r>
            <w:r w:rsidR="00363B59" w:rsidRPr="005C733A">
              <w:rPr>
                <w:rFonts w:ascii="Times New Roman" w:eastAsia="Times New Roman" w:hAnsi="Times New Roman" w:cs="Times New Roman"/>
                <w:i/>
                <w:color w:val="000000"/>
                <w:lang w:eastAsia="zh-CN"/>
              </w:rPr>
              <w:t>(%)</w:t>
            </w:r>
          </w:p>
        </w:tc>
        <w:tc>
          <w:tcPr>
            <w:tcW w:w="1661" w:type="dxa"/>
            <w:tcBorders>
              <w:top w:val="single" w:sz="4" w:space="0" w:color="auto"/>
              <w:left w:val="nil"/>
              <w:bottom w:val="single" w:sz="4" w:space="0" w:color="auto"/>
              <w:right w:val="nil"/>
            </w:tcBorders>
            <w:shd w:val="clear" w:color="auto" w:fill="auto"/>
            <w:noWrap/>
            <w:vAlign w:val="bottom"/>
            <w:hideMark/>
          </w:tcPr>
          <w:p w14:paraId="1CDFBE93"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0.38</w:t>
            </w:r>
          </w:p>
        </w:tc>
        <w:tc>
          <w:tcPr>
            <w:tcW w:w="1475" w:type="dxa"/>
            <w:tcBorders>
              <w:top w:val="single" w:sz="4" w:space="0" w:color="auto"/>
              <w:left w:val="nil"/>
              <w:bottom w:val="single" w:sz="4" w:space="0" w:color="auto"/>
              <w:right w:val="nil"/>
            </w:tcBorders>
            <w:shd w:val="clear" w:color="auto" w:fill="auto"/>
            <w:noWrap/>
            <w:vAlign w:val="bottom"/>
            <w:hideMark/>
          </w:tcPr>
          <w:p w14:paraId="4E9ECFDD"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4.69</w:t>
            </w:r>
          </w:p>
        </w:tc>
        <w:tc>
          <w:tcPr>
            <w:tcW w:w="1451" w:type="dxa"/>
            <w:tcBorders>
              <w:top w:val="single" w:sz="4" w:space="0" w:color="auto"/>
              <w:left w:val="nil"/>
              <w:bottom w:val="single" w:sz="4" w:space="0" w:color="auto"/>
              <w:right w:val="nil"/>
            </w:tcBorders>
            <w:shd w:val="clear" w:color="auto" w:fill="auto"/>
            <w:noWrap/>
            <w:vAlign w:val="bottom"/>
            <w:hideMark/>
          </w:tcPr>
          <w:p w14:paraId="3D992F8C"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-48.52</w:t>
            </w:r>
          </w:p>
        </w:tc>
        <w:tc>
          <w:tcPr>
            <w:tcW w:w="1473" w:type="dxa"/>
            <w:tcBorders>
              <w:top w:val="single" w:sz="4" w:space="0" w:color="auto"/>
              <w:left w:val="nil"/>
              <w:bottom w:val="single" w:sz="4" w:space="0" w:color="auto"/>
              <w:right w:val="nil"/>
            </w:tcBorders>
            <w:shd w:val="clear" w:color="auto" w:fill="auto"/>
            <w:noWrap/>
            <w:vAlign w:val="bottom"/>
            <w:hideMark/>
          </w:tcPr>
          <w:p w14:paraId="38C1D4AB"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0.22</w:t>
            </w:r>
          </w:p>
        </w:tc>
        <w:tc>
          <w:tcPr>
            <w:tcW w:w="1801" w:type="dxa"/>
            <w:tcBorders>
              <w:top w:val="single" w:sz="4" w:space="0" w:color="auto"/>
              <w:left w:val="nil"/>
              <w:bottom w:val="nil"/>
              <w:right w:val="nil"/>
            </w:tcBorders>
            <w:shd w:val="clear" w:color="auto" w:fill="auto"/>
            <w:noWrap/>
            <w:vAlign w:val="bottom"/>
            <w:hideMark/>
          </w:tcPr>
          <w:p w14:paraId="7F08708B"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40.14</w:t>
            </w:r>
          </w:p>
        </w:tc>
      </w:tr>
      <w:tr w:rsidR="00363B59" w:rsidRPr="005C733A" w14:paraId="7F28ACFB" w14:textId="77777777" w:rsidTr="004B72D5">
        <w:trPr>
          <w:trHeight w:val="293"/>
        </w:trPr>
        <w:tc>
          <w:tcPr>
            <w:tcW w:w="8984" w:type="dxa"/>
            <w:gridSpan w:val="6"/>
            <w:tcBorders>
              <w:top w:val="single" w:sz="4" w:space="0" w:color="auto"/>
              <w:left w:val="nil"/>
              <w:bottom w:val="single" w:sz="4" w:space="0" w:color="auto"/>
              <w:right w:val="nil"/>
            </w:tcBorders>
            <w:shd w:val="clear" w:color="auto" w:fill="auto"/>
            <w:noWrap/>
            <w:vAlign w:val="bottom"/>
            <w:hideMark/>
          </w:tcPr>
          <w:p w14:paraId="05CC06AC" w14:textId="77777777" w:rsidR="00363B59" w:rsidRPr="005C733A" w:rsidRDefault="00363B59" w:rsidP="004B72D5">
            <w:pPr>
              <w:spacing w:after="0" w:line="240" w:lineRule="auto"/>
              <w:jc w:val="center"/>
              <w:rPr>
                <w:rFonts w:ascii="Times New Roman" w:eastAsia="Times New Roman" w:hAnsi="Times New Roman" w:cs="Times New Roman"/>
                <w:b/>
                <w:i/>
                <w:sz w:val="20"/>
                <w:szCs w:val="20"/>
                <w:lang w:eastAsia="zh-CN"/>
              </w:rPr>
            </w:pPr>
            <w:r w:rsidRPr="005C733A">
              <w:rPr>
                <w:rFonts w:ascii="Times New Roman" w:eastAsia="Times New Roman" w:hAnsi="Times New Roman" w:cs="Times New Roman"/>
                <w:b/>
                <w:i/>
                <w:color w:val="000000"/>
                <w:lang w:eastAsia="zh-CN"/>
              </w:rPr>
              <w:t>Panel A: Bitcoin Market Characteristics Predictors</w:t>
            </w:r>
          </w:p>
        </w:tc>
      </w:tr>
      <w:tr w:rsidR="002F6F7B" w:rsidRPr="005C733A" w14:paraId="3A5B248E" w14:textId="77777777" w:rsidTr="009B39E9">
        <w:trPr>
          <w:trHeight w:val="293"/>
        </w:trPr>
        <w:tc>
          <w:tcPr>
            <w:tcW w:w="1123" w:type="dxa"/>
            <w:tcBorders>
              <w:top w:val="single" w:sz="4" w:space="0" w:color="auto"/>
              <w:left w:val="nil"/>
              <w:bottom w:val="nil"/>
              <w:right w:val="nil"/>
            </w:tcBorders>
            <w:shd w:val="clear" w:color="auto" w:fill="auto"/>
            <w:noWrap/>
            <w:vAlign w:val="bottom"/>
            <w:hideMark/>
          </w:tcPr>
          <w:p w14:paraId="5681085E" w14:textId="77777777" w:rsidR="002F6F7B" w:rsidRPr="005C733A" w:rsidRDefault="002F6F7B" w:rsidP="002F6F7B">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BA</w:t>
            </w:r>
          </w:p>
        </w:tc>
        <w:tc>
          <w:tcPr>
            <w:tcW w:w="1661" w:type="dxa"/>
            <w:tcBorders>
              <w:top w:val="single" w:sz="4" w:space="0" w:color="auto"/>
              <w:left w:val="nil"/>
              <w:bottom w:val="nil"/>
              <w:right w:val="nil"/>
            </w:tcBorders>
            <w:shd w:val="clear" w:color="auto" w:fill="auto"/>
            <w:noWrap/>
            <w:hideMark/>
          </w:tcPr>
          <w:p w14:paraId="2F2ADE22" w14:textId="0AA86C6A" w:rsidR="002F6F7B" w:rsidRPr="005C733A" w:rsidRDefault="002F6F7B" w:rsidP="002F6F7B">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-0.01 </w:t>
            </w:r>
          </w:p>
        </w:tc>
        <w:tc>
          <w:tcPr>
            <w:tcW w:w="1475" w:type="dxa"/>
            <w:tcBorders>
              <w:top w:val="single" w:sz="4" w:space="0" w:color="auto"/>
              <w:left w:val="nil"/>
              <w:bottom w:val="nil"/>
              <w:right w:val="nil"/>
            </w:tcBorders>
            <w:shd w:val="clear" w:color="auto" w:fill="auto"/>
            <w:noWrap/>
            <w:hideMark/>
          </w:tcPr>
          <w:p w14:paraId="1A988BFB" w14:textId="7DD674C4" w:rsidR="002F6F7B" w:rsidRPr="005C733A" w:rsidRDefault="002F6F7B" w:rsidP="002F6F7B">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1.14 </w:t>
            </w:r>
          </w:p>
        </w:tc>
        <w:tc>
          <w:tcPr>
            <w:tcW w:w="1451" w:type="dxa"/>
            <w:tcBorders>
              <w:top w:val="nil"/>
              <w:left w:val="nil"/>
              <w:bottom w:val="nil"/>
              <w:right w:val="nil"/>
            </w:tcBorders>
            <w:shd w:val="clear" w:color="auto" w:fill="auto"/>
            <w:noWrap/>
            <w:hideMark/>
          </w:tcPr>
          <w:p w14:paraId="693ED68D" w14:textId="6F978A6C" w:rsidR="002F6F7B" w:rsidRPr="005C733A" w:rsidRDefault="002F6F7B" w:rsidP="002F6F7B">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-14.79 </w:t>
            </w:r>
          </w:p>
        </w:tc>
        <w:tc>
          <w:tcPr>
            <w:tcW w:w="1473" w:type="dxa"/>
            <w:tcBorders>
              <w:top w:val="nil"/>
              <w:left w:val="nil"/>
              <w:bottom w:val="nil"/>
              <w:right w:val="nil"/>
            </w:tcBorders>
            <w:shd w:val="clear" w:color="auto" w:fill="auto"/>
            <w:noWrap/>
            <w:hideMark/>
          </w:tcPr>
          <w:p w14:paraId="2AB9CC2C" w14:textId="3EDCA405" w:rsidR="002F6F7B" w:rsidRPr="005C733A" w:rsidRDefault="002F6F7B" w:rsidP="002F6F7B">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-0.08 </w:t>
            </w:r>
          </w:p>
        </w:tc>
        <w:tc>
          <w:tcPr>
            <w:tcW w:w="1801" w:type="dxa"/>
            <w:tcBorders>
              <w:top w:val="single" w:sz="4" w:space="0" w:color="auto"/>
              <w:left w:val="nil"/>
              <w:bottom w:val="nil"/>
              <w:right w:val="nil"/>
            </w:tcBorders>
            <w:shd w:val="clear" w:color="auto" w:fill="auto"/>
            <w:noWrap/>
            <w:hideMark/>
          </w:tcPr>
          <w:p w14:paraId="34DA6B82" w14:textId="0CF59C0C" w:rsidR="002F6F7B" w:rsidRPr="005C733A" w:rsidRDefault="002F6F7B" w:rsidP="002F6F7B">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16.26 </w:t>
            </w:r>
          </w:p>
        </w:tc>
      </w:tr>
      <w:tr w:rsidR="002F6F7B" w:rsidRPr="005C733A" w14:paraId="5B9C2EEB" w14:textId="77777777" w:rsidTr="009B39E9">
        <w:trPr>
          <w:trHeight w:val="293"/>
        </w:trPr>
        <w:tc>
          <w:tcPr>
            <w:tcW w:w="1123" w:type="dxa"/>
            <w:tcBorders>
              <w:top w:val="nil"/>
              <w:left w:val="nil"/>
              <w:bottom w:val="nil"/>
              <w:right w:val="nil"/>
            </w:tcBorders>
            <w:shd w:val="clear" w:color="auto" w:fill="auto"/>
            <w:noWrap/>
            <w:vAlign w:val="bottom"/>
            <w:hideMark/>
          </w:tcPr>
          <w:p w14:paraId="55963C9E" w14:textId="77777777" w:rsidR="002F6F7B" w:rsidRPr="005C733A" w:rsidRDefault="002F6F7B" w:rsidP="002F6F7B">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BD</w:t>
            </w:r>
          </w:p>
        </w:tc>
        <w:tc>
          <w:tcPr>
            <w:tcW w:w="1661" w:type="dxa"/>
            <w:tcBorders>
              <w:top w:val="nil"/>
              <w:left w:val="nil"/>
              <w:bottom w:val="nil"/>
              <w:right w:val="nil"/>
            </w:tcBorders>
            <w:shd w:val="clear" w:color="auto" w:fill="auto"/>
            <w:noWrap/>
            <w:hideMark/>
          </w:tcPr>
          <w:p w14:paraId="7FA05BDA" w14:textId="7C4E56E7" w:rsidR="002F6F7B" w:rsidRPr="005C733A" w:rsidRDefault="002F6F7B" w:rsidP="002F6F7B">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0.19 </w:t>
            </w:r>
          </w:p>
        </w:tc>
        <w:tc>
          <w:tcPr>
            <w:tcW w:w="1475" w:type="dxa"/>
            <w:tcBorders>
              <w:top w:val="nil"/>
              <w:left w:val="nil"/>
              <w:bottom w:val="nil"/>
              <w:right w:val="nil"/>
            </w:tcBorders>
            <w:shd w:val="clear" w:color="auto" w:fill="auto"/>
            <w:noWrap/>
            <w:hideMark/>
          </w:tcPr>
          <w:p w14:paraId="45F0ADF6" w14:textId="228728FA" w:rsidR="002F6F7B" w:rsidRPr="005C733A" w:rsidRDefault="002F6F7B" w:rsidP="002F6F7B">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0.40 </w:t>
            </w:r>
          </w:p>
        </w:tc>
        <w:tc>
          <w:tcPr>
            <w:tcW w:w="1451" w:type="dxa"/>
            <w:tcBorders>
              <w:top w:val="nil"/>
              <w:left w:val="nil"/>
              <w:bottom w:val="nil"/>
              <w:right w:val="nil"/>
            </w:tcBorders>
            <w:shd w:val="clear" w:color="auto" w:fill="auto"/>
            <w:noWrap/>
            <w:hideMark/>
          </w:tcPr>
          <w:p w14:paraId="3D4E8245" w14:textId="2FF3C894" w:rsidR="002F6F7B" w:rsidRPr="005C733A" w:rsidRDefault="002F6F7B" w:rsidP="002F6F7B">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0.00 </w:t>
            </w:r>
          </w:p>
        </w:tc>
        <w:tc>
          <w:tcPr>
            <w:tcW w:w="1473" w:type="dxa"/>
            <w:tcBorders>
              <w:top w:val="nil"/>
              <w:left w:val="nil"/>
              <w:bottom w:val="nil"/>
              <w:right w:val="nil"/>
            </w:tcBorders>
            <w:shd w:val="clear" w:color="auto" w:fill="auto"/>
            <w:noWrap/>
            <w:hideMark/>
          </w:tcPr>
          <w:p w14:paraId="07E86AFC" w14:textId="005F9CDC" w:rsidR="002F6F7B" w:rsidRPr="005C733A" w:rsidRDefault="002F6F7B" w:rsidP="002F6F7B">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0.00 </w:t>
            </w:r>
          </w:p>
        </w:tc>
        <w:tc>
          <w:tcPr>
            <w:tcW w:w="1801" w:type="dxa"/>
            <w:tcBorders>
              <w:top w:val="nil"/>
              <w:left w:val="nil"/>
              <w:bottom w:val="nil"/>
              <w:right w:val="nil"/>
            </w:tcBorders>
            <w:shd w:val="clear" w:color="auto" w:fill="auto"/>
            <w:noWrap/>
            <w:hideMark/>
          </w:tcPr>
          <w:p w14:paraId="7A5CF7D2" w14:textId="063062CB" w:rsidR="002F6F7B" w:rsidRPr="005C733A" w:rsidRDefault="002F6F7B" w:rsidP="002F6F7B">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1.00 </w:t>
            </w:r>
          </w:p>
        </w:tc>
      </w:tr>
      <w:tr w:rsidR="002F6F7B" w:rsidRPr="005C733A" w14:paraId="121194BF" w14:textId="77777777" w:rsidTr="009B39E9">
        <w:trPr>
          <w:trHeight w:val="293"/>
        </w:trPr>
        <w:tc>
          <w:tcPr>
            <w:tcW w:w="1123" w:type="dxa"/>
            <w:tcBorders>
              <w:top w:val="nil"/>
              <w:left w:val="nil"/>
              <w:bottom w:val="nil"/>
              <w:right w:val="nil"/>
            </w:tcBorders>
            <w:shd w:val="clear" w:color="auto" w:fill="auto"/>
            <w:noWrap/>
            <w:vAlign w:val="bottom"/>
            <w:hideMark/>
          </w:tcPr>
          <w:p w14:paraId="11C0E27D" w14:textId="77777777" w:rsidR="002F6F7B" w:rsidRPr="005C733A" w:rsidRDefault="002F6F7B" w:rsidP="002F6F7B">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BETA</w:t>
            </w:r>
          </w:p>
        </w:tc>
        <w:tc>
          <w:tcPr>
            <w:tcW w:w="1661" w:type="dxa"/>
            <w:tcBorders>
              <w:top w:val="nil"/>
              <w:left w:val="nil"/>
              <w:bottom w:val="nil"/>
              <w:right w:val="nil"/>
            </w:tcBorders>
            <w:shd w:val="clear" w:color="auto" w:fill="auto"/>
            <w:noWrap/>
            <w:hideMark/>
          </w:tcPr>
          <w:p w14:paraId="2FBD8537" w14:textId="13ECC328" w:rsidR="002F6F7B" w:rsidRPr="005C733A" w:rsidRDefault="002F6F7B" w:rsidP="002F6F7B">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-0.18 </w:t>
            </w:r>
          </w:p>
        </w:tc>
        <w:tc>
          <w:tcPr>
            <w:tcW w:w="1475" w:type="dxa"/>
            <w:tcBorders>
              <w:top w:val="nil"/>
              <w:left w:val="nil"/>
              <w:bottom w:val="nil"/>
              <w:right w:val="nil"/>
            </w:tcBorders>
            <w:shd w:val="clear" w:color="auto" w:fill="auto"/>
            <w:noWrap/>
            <w:hideMark/>
          </w:tcPr>
          <w:p w14:paraId="14AC647A" w14:textId="261CD805" w:rsidR="002F6F7B" w:rsidRPr="005C733A" w:rsidRDefault="002F6F7B" w:rsidP="002F6F7B">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3.18 </w:t>
            </w:r>
          </w:p>
        </w:tc>
        <w:tc>
          <w:tcPr>
            <w:tcW w:w="1451" w:type="dxa"/>
            <w:tcBorders>
              <w:top w:val="nil"/>
              <w:left w:val="nil"/>
              <w:bottom w:val="nil"/>
              <w:right w:val="nil"/>
            </w:tcBorders>
            <w:shd w:val="clear" w:color="auto" w:fill="auto"/>
            <w:noWrap/>
            <w:hideMark/>
          </w:tcPr>
          <w:p w14:paraId="34975976" w14:textId="5143CA39" w:rsidR="002F6F7B" w:rsidRPr="005C733A" w:rsidRDefault="002F6F7B" w:rsidP="002F6F7B">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-19.72 </w:t>
            </w:r>
          </w:p>
        </w:tc>
        <w:tc>
          <w:tcPr>
            <w:tcW w:w="1473" w:type="dxa"/>
            <w:tcBorders>
              <w:top w:val="nil"/>
              <w:left w:val="nil"/>
              <w:bottom w:val="nil"/>
              <w:right w:val="nil"/>
            </w:tcBorders>
            <w:shd w:val="clear" w:color="auto" w:fill="auto"/>
            <w:noWrap/>
            <w:hideMark/>
          </w:tcPr>
          <w:p w14:paraId="2D4FE61A" w14:textId="310EE408" w:rsidR="002F6F7B" w:rsidRPr="005C733A" w:rsidRDefault="002F6F7B" w:rsidP="002F6F7B">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-0.12 </w:t>
            </w:r>
          </w:p>
        </w:tc>
        <w:tc>
          <w:tcPr>
            <w:tcW w:w="1801" w:type="dxa"/>
            <w:tcBorders>
              <w:top w:val="nil"/>
              <w:left w:val="nil"/>
              <w:bottom w:val="nil"/>
              <w:right w:val="nil"/>
            </w:tcBorders>
            <w:shd w:val="clear" w:color="auto" w:fill="auto"/>
            <w:noWrap/>
            <w:hideMark/>
          </w:tcPr>
          <w:p w14:paraId="6D3B2BF0" w14:textId="2005FF9E" w:rsidR="002F6F7B" w:rsidRPr="005C733A" w:rsidRDefault="002F6F7B" w:rsidP="002F6F7B">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35.73 </w:t>
            </w:r>
          </w:p>
        </w:tc>
      </w:tr>
      <w:tr w:rsidR="002F6F7B" w:rsidRPr="005C733A" w14:paraId="00864376" w14:textId="77777777" w:rsidTr="009B39E9">
        <w:trPr>
          <w:trHeight w:val="293"/>
        </w:trPr>
        <w:tc>
          <w:tcPr>
            <w:tcW w:w="1123" w:type="dxa"/>
            <w:tcBorders>
              <w:top w:val="nil"/>
              <w:left w:val="nil"/>
              <w:bottom w:val="nil"/>
              <w:right w:val="nil"/>
            </w:tcBorders>
            <w:shd w:val="clear" w:color="auto" w:fill="auto"/>
            <w:noWrap/>
            <w:vAlign w:val="bottom"/>
            <w:hideMark/>
          </w:tcPr>
          <w:p w14:paraId="47840EEC" w14:textId="77777777" w:rsidR="002F6F7B" w:rsidRPr="005C733A" w:rsidRDefault="002F6F7B" w:rsidP="002F6F7B">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DV</w:t>
            </w:r>
          </w:p>
        </w:tc>
        <w:tc>
          <w:tcPr>
            <w:tcW w:w="1661" w:type="dxa"/>
            <w:tcBorders>
              <w:top w:val="nil"/>
              <w:left w:val="nil"/>
              <w:bottom w:val="nil"/>
              <w:right w:val="nil"/>
            </w:tcBorders>
            <w:shd w:val="clear" w:color="auto" w:fill="auto"/>
            <w:noWrap/>
            <w:hideMark/>
          </w:tcPr>
          <w:p w14:paraId="303D3BAB" w14:textId="34690E56" w:rsidR="002F6F7B" w:rsidRPr="005C733A" w:rsidRDefault="002F6F7B" w:rsidP="002F6F7B">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0.00 </w:t>
            </w:r>
          </w:p>
        </w:tc>
        <w:tc>
          <w:tcPr>
            <w:tcW w:w="1475" w:type="dxa"/>
            <w:tcBorders>
              <w:top w:val="nil"/>
              <w:left w:val="nil"/>
              <w:bottom w:val="nil"/>
              <w:right w:val="nil"/>
            </w:tcBorders>
            <w:shd w:val="clear" w:color="auto" w:fill="auto"/>
            <w:noWrap/>
            <w:hideMark/>
          </w:tcPr>
          <w:p w14:paraId="3826D0FC" w14:textId="6B723382" w:rsidR="002F6F7B" w:rsidRPr="005C733A" w:rsidRDefault="002F6F7B" w:rsidP="002F6F7B">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2.78 </w:t>
            </w:r>
          </w:p>
        </w:tc>
        <w:tc>
          <w:tcPr>
            <w:tcW w:w="1451" w:type="dxa"/>
            <w:tcBorders>
              <w:top w:val="nil"/>
              <w:left w:val="nil"/>
              <w:bottom w:val="nil"/>
              <w:right w:val="nil"/>
            </w:tcBorders>
            <w:shd w:val="clear" w:color="auto" w:fill="auto"/>
            <w:noWrap/>
            <w:hideMark/>
          </w:tcPr>
          <w:p w14:paraId="442C206C" w14:textId="7F3861D4" w:rsidR="002F6F7B" w:rsidRPr="005C733A" w:rsidRDefault="002F6F7B" w:rsidP="002F6F7B">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-47.85 </w:t>
            </w:r>
          </w:p>
        </w:tc>
        <w:tc>
          <w:tcPr>
            <w:tcW w:w="1473" w:type="dxa"/>
            <w:tcBorders>
              <w:top w:val="nil"/>
              <w:left w:val="nil"/>
              <w:bottom w:val="nil"/>
              <w:right w:val="nil"/>
            </w:tcBorders>
            <w:shd w:val="clear" w:color="auto" w:fill="auto"/>
            <w:noWrap/>
            <w:hideMark/>
          </w:tcPr>
          <w:p w14:paraId="6BE4B702" w14:textId="00B758AF" w:rsidR="002F6F7B" w:rsidRPr="005C733A" w:rsidRDefault="002F6F7B" w:rsidP="002F6F7B">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-0.08 </w:t>
            </w:r>
          </w:p>
        </w:tc>
        <w:tc>
          <w:tcPr>
            <w:tcW w:w="1801" w:type="dxa"/>
            <w:tcBorders>
              <w:top w:val="nil"/>
              <w:left w:val="nil"/>
              <w:bottom w:val="nil"/>
              <w:right w:val="nil"/>
            </w:tcBorders>
            <w:shd w:val="clear" w:color="auto" w:fill="auto"/>
            <w:noWrap/>
            <w:hideMark/>
          </w:tcPr>
          <w:p w14:paraId="404DB785" w14:textId="545E091C" w:rsidR="002F6F7B" w:rsidRPr="005C733A" w:rsidRDefault="002F6F7B" w:rsidP="002F6F7B">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42.42 </w:t>
            </w:r>
          </w:p>
        </w:tc>
      </w:tr>
      <w:tr w:rsidR="002F6F7B" w:rsidRPr="005C733A" w14:paraId="7558C309" w14:textId="77777777" w:rsidTr="009B39E9">
        <w:trPr>
          <w:trHeight w:val="293"/>
        </w:trPr>
        <w:tc>
          <w:tcPr>
            <w:tcW w:w="1123" w:type="dxa"/>
            <w:tcBorders>
              <w:top w:val="nil"/>
              <w:left w:val="nil"/>
              <w:bottom w:val="nil"/>
              <w:right w:val="nil"/>
            </w:tcBorders>
            <w:shd w:val="clear" w:color="auto" w:fill="auto"/>
            <w:noWrap/>
            <w:vAlign w:val="bottom"/>
            <w:hideMark/>
          </w:tcPr>
          <w:p w14:paraId="39D6A6B0" w14:textId="77777777" w:rsidR="002F6F7B" w:rsidRPr="005C733A" w:rsidRDefault="002F6F7B" w:rsidP="002F6F7B">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ISK</w:t>
            </w:r>
          </w:p>
        </w:tc>
        <w:tc>
          <w:tcPr>
            <w:tcW w:w="1661" w:type="dxa"/>
            <w:tcBorders>
              <w:top w:val="nil"/>
              <w:left w:val="nil"/>
              <w:bottom w:val="nil"/>
              <w:right w:val="nil"/>
            </w:tcBorders>
            <w:shd w:val="clear" w:color="auto" w:fill="auto"/>
            <w:noWrap/>
            <w:hideMark/>
          </w:tcPr>
          <w:p w14:paraId="7AC576D7" w14:textId="59FADC3A" w:rsidR="002F6F7B" w:rsidRPr="005C733A" w:rsidRDefault="002F6F7B" w:rsidP="002F6F7B">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0.03 </w:t>
            </w:r>
          </w:p>
        </w:tc>
        <w:tc>
          <w:tcPr>
            <w:tcW w:w="1475" w:type="dxa"/>
            <w:tcBorders>
              <w:top w:val="nil"/>
              <w:left w:val="nil"/>
              <w:bottom w:val="nil"/>
              <w:right w:val="nil"/>
            </w:tcBorders>
            <w:shd w:val="clear" w:color="auto" w:fill="auto"/>
            <w:noWrap/>
            <w:hideMark/>
          </w:tcPr>
          <w:p w14:paraId="046D17A9" w14:textId="24CA4455" w:rsidR="002F6F7B" w:rsidRPr="005C733A" w:rsidRDefault="002F6F7B" w:rsidP="002F6F7B">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0.70 </w:t>
            </w:r>
          </w:p>
        </w:tc>
        <w:tc>
          <w:tcPr>
            <w:tcW w:w="1451" w:type="dxa"/>
            <w:tcBorders>
              <w:top w:val="nil"/>
              <w:left w:val="nil"/>
              <w:bottom w:val="nil"/>
              <w:right w:val="nil"/>
            </w:tcBorders>
            <w:shd w:val="clear" w:color="auto" w:fill="auto"/>
            <w:noWrap/>
            <w:hideMark/>
          </w:tcPr>
          <w:p w14:paraId="6831641E" w14:textId="3128D89F" w:rsidR="002F6F7B" w:rsidRPr="005C733A" w:rsidRDefault="002F6F7B" w:rsidP="002F6F7B">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-2.75 </w:t>
            </w:r>
          </w:p>
        </w:tc>
        <w:tc>
          <w:tcPr>
            <w:tcW w:w="1473" w:type="dxa"/>
            <w:tcBorders>
              <w:top w:val="nil"/>
              <w:left w:val="nil"/>
              <w:bottom w:val="nil"/>
              <w:right w:val="nil"/>
            </w:tcBorders>
            <w:shd w:val="clear" w:color="auto" w:fill="auto"/>
            <w:noWrap/>
            <w:hideMark/>
          </w:tcPr>
          <w:p w14:paraId="49DAB5CE" w14:textId="51DC548C" w:rsidR="002F6F7B" w:rsidRPr="005C733A" w:rsidRDefault="002F6F7B" w:rsidP="002F6F7B">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0.05 </w:t>
            </w:r>
          </w:p>
        </w:tc>
        <w:tc>
          <w:tcPr>
            <w:tcW w:w="1801" w:type="dxa"/>
            <w:tcBorders>
              <w:top w:val="nil"/>
              <w:left w:val="nil"/>
              <w:bottom w:val="nil"/>
              <w:right w:val="nil"/>
            </w:tcBorders>
            <w:shd w:val="clear" w:color="auto" w:fill="auto"/>
            <w:noWrap/>
            <w:hideMark/>
          </w:tcPr>
          <w:p w14:paraId="667D70AE" w14:textId="19784ADB" w:rsidR="002F6F7B" w:rsidRPr="005C733A" w:rsidRDefault="002F6F7B" w:rsidP="002F6F7B">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2.08 </w:t>
            </w:r>
          </w:p>
        </w:tc>
      </w:tr>
      <w:tr w:rsidR="002F6F7B" w:rsidRPr="005C733A" w14:paraId="4CE43748" w14:textId="77777777" w:rsidTr="009B39E9">
        <w:trPr>
          <w:trHeight w:val="293"/>
        </w:trPr>
        <w:tc>
          <w:tcPr>
            <w:tcW w:w="1123" w:type="dxa"/>
            <w:tcBorders>
              <w:top w:val="nil"/>
              <w:left w:val="nil"/>
              <w:bottom w:val="nil"/>
              <w:right w:val="nil"/>
            </w:tcBorders>
            <w:shd w:val="clear" w:color="auto" w:fill="auto"/>
            <w:noWrap/>
            <w:vAlign w:val="bottom"/>
            <w:hideMark/>
          </w:tcPr>
          <w:p w14:paraId="693F2BD3" w14:textId="77777777" w:rsidR="002F6F7B" w:rsidRPr="005C733A" w:rsidRDefault="002F6F7B" w:rsidP="002F6F7B">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IVOL</w:t>
            </w:r>
          </w:p>
        </w:tc>
        <w:tc>
          <w:tcPr>
            <w:tcW w:w="1661" w:type="dxa"/>
            <w:tcBorders>
              <w:top w:val="nil"/>
              <w:left w:val="nil"/>
              <w:bottom w:val="nil"/>
              <w:right w:val="nil"/>
            </w:tcBorders>
            <w:shd w:val="clear" w:color="auto" w:fill="auto"/>
            <w:noWrap/>
            <w:hideMark/>
          </w:tcPr>
          <w:p w14:paraId="37812BB9" w14:textId="415B0B14" w:rsidR="002F6F7B" w:rsidRPr="005C733A" w:rsidRDefault="002F6F7B" w:rsidP="002F6F7B">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0.03 </w:t>
            </w:r>
          </w:p>
        </w:tc>
        <w:tc>
          <w:tcPr>
            <w:tcW w:w="1475" w:type="dxa"/>
            <w:tcBorders>
              <w:top w:val="nil"/>
              <w:left w:val="nil"/>
              <w:bottom w:val="nil"/>
              <w:right w:val="nil"/>
            </w:tcBorders>
            <w:shd w:val="clear" w:color="auto" w:fill="auto"/>
            <w:noWrap/>
            <w:hideMark/>
          </w:tcPr>
          <w:p w14:paraId="71772B86" w14:textId="066F97D0" w:rsidR="002F6F7B" w:rsidRPr="005C733A" w:rsidRDefault="002F6F7B" w:rsidP="002F6F7B">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0.02 </w:t>
            </w:r>
          </w:p>
        </w:tc>
        <w:tc>
          <w:tcPr>
            <w:tcW w:w="1451" w:type="dxa"/>
            <w:tcBorders>
              <w:top w:val="nil"/>
              <w:left w:val="nil"/>
              <w:bottom w:val="nil"/>
              <w:right w:val="nil"/>
            </w:tcBorders>
            <w:shd w:val="clear" w:color="auto" w:fill="auto"/>
            <w:noWrap/>
            <w:hideMark/>
          </w:tcPr>
          <w:p w14:paraId="03CDB349" w14:textId="15BDE87B" w:rsidR="002F6F7B" w:rsidRPr="005C733A" w:rsidRDefault="002F6F7B" w:rsidP="002F6F7B">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0.00 </w:t>
            </w:r>
          </w:p>
        </w:tc>
        <w:tc>
          <w:tcPr>
            <w:tcW w:w="1473" w:type="dxa"/>
            <w:tcBorders>
              <w:top w:val="nil"/>
              <w:left w:val="nil"/>
              <w:bottom w:val="nil"/>
              <w:right w:val="nil"/>
            </w:tcBorders>
            <w:shd w:val="clear" w:color="auto" w:fill="auto"/>
            <w:noWrap/>
            <w:hideMark/>
          </w:tcPr>
          <w:p w14:paraId="0563B7E3" w14:textId="74753CAF" w:rsidR="002F6F7B" w:rsidRPr="005C733A" w:rsidRDefault="002F6F7B" w:rsidP="002F6F7B">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0.03 </w:t>
            </w:r>
          </w:p>
        </w:tc>
        <w:tc>
          <w:tcPr>
            <w:tcW w:w="1801" w:type="dxa"/>
            <w:tcBorders>
              <w:top w:val="nil"/>
              <w:left w:val="nil"/>
              <w:bottom w:val="nil"/>
              <w:right w:val="nil"/>
            </w:tcBorders>
            <w:shd w:val="clear" w:color="auto" w:fill="auto"/>
            <w:noWrap/>
            <w:hideMark/>
          </w:tcPr>
          <w:p w14:paraId="5D923410" w14:textId="0C9D1097" w:rsidR="002F6F7B" w:rsidRPr="005C733A" w:rsidRDefault="002F6F7B" w:rsidP="002F6F7B">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0.19 </w:t>
            </w:r>
          </w:p>
        </w:tc>
      </w:tr>
      <w:tr w:rsidR="002F6F7B" w:rsidRPr="005C733A" w14:paraId="74329CF5" w14:textId="77777777" w:rsidTr="009B39E9">
        <w:trPr>
          <w:trHeight w:val="293"/>
        </w:trPr>
        <w:tc>
          <w:tcPr>
            <w:tcW w:w="1123" w:type="dxa"/>
            <w:tcBorders>
              <w:top w:val="nil"/>
              <w:left w:val="nil"/>
              <w:bottom w:val="nil"/>
              <w:right w:val="nil"/>
            </w:tcBorders>
            <w:shd w:val="clear" w:color="auto" w:fill="auto"/>
            <w:noWrap/>
            <w:vAlign w:val="bottom"/>
            <w:hideMark/>
          </w:tcPr>
          <w:p w14:paraId="6A29AD74" w14:textId="77777777" w:rsidR="002F6F7B" w:rsidRPr="005C733A" w:rsidRDefault="002F6F7B" w:rsidP="002F6F7B">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RV</w:t>
            </w:r>
          </w:p>
        </w:tc>
        <w:tc>
          <w:tcPr>
            <w:tcW w:w="1661" w:type="dxa"/>
            <w:tcBorders>
              <w:top w:val="nil"/>
              <w:left w:val="nil"/>
              <w:bottom w:val="nil"/>
              <w:right w:val="nil"/>
            </w:tcBorders>
            <w:shd w:val="clear" w:color="auto" w:fill="auto"/>
            <w:noWrap/>
            <w:hideMark/>
          </w:tcPr>
          <w:p w14:paraId="5BF03559" w14:textId="04EF9B5E" w:rsidR="002F6F7B" w:rsidRPr="005C733A" w:rsidRDefault="002F6F7B" w:rsidP="002F6F7B">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0.00 </w:t>
            </w:r>
          </w:p>
        </w:tc>
        <w:tc>
          <w:tcPr>
            <w:tcW w:w="1475" w:type="dxa"/>
            <w:tcBorders>
              <w:top w:val="nil"/>
              <w:left w:val="nil"/>
              <w:bottom w:val="nil"/>
              <w:right w:val="nil"/>
            </w:tcBorders>
            <w:shd w:val="clear" w:color="auto" w:fill="auto"/>
            <w:noWrap/>
            <w:hideMark/>
          </w:tcPr>
          <w:p w14:paraId="293B7AFD" w14:textId="5ACC5232" w:rsidR="002F6F7B" w:rsidRPr="005C733A" w:rsidRDefault="002F6F7B" w:rsidP="002F6F7B">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0.00 </w:t>
            </w:r>
          </w:p>
        </w:tc>
        <w:tc>
          <w:tcPr>
            <w:tcW w:w="1451" w:type="dxa"/>
            <w:tcBorders>
              <w:top w:val="nil"/>
              <w:left w:val="nil"/>
              <w:bottom w:val="nil"/>
              <w:right w:val="nil"/>
            </w:tcBorders>
            <w:shd w:val="clear" w:color="auto" w:fill="auto"/>
            <w:noWrap/>
            <w:hideMark/>
          </w:tcPr>
          <w:p w14:paraId="69EA05B6" w14:textId="477D11C7" w:rsidR="002F6F7B" w:rsidRPr="005C733A" w:rsidRDefault="002F6F7B" w:rsidP="002F6F7B">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-0.01 </w:t>
            </w:r>
          </w:p>
        </w:tc>
        <w:tc>
          <w:tcPr>
            <w:tcW w:w="1473" w:type="dxa"/>
            <w:tcBorders>
              <w:top w:val="nil"/>
              <w:left w:val="nil"/>
              <w:bottom w:val="nil"/>
              <w:right w:val="nil"/>
            </w:tcBorders>
            <w:shd w:val="clear" w:color="auto" w:fill="auto"/>
            <w:noWrap/>
            <w:hideMark/>
          </w:tcPr>
          <w:p w14:paraId="51EA1419" w14:textId="738C4E06" w:rsidR="002F6F7B" w:rsidRPr="005C733A" w:rsidRDefault="002F6F7B" w:rsidP="002F6F7B">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0.00 </w:t>
            </w:r>
          </w:p>
        </w:tc>
        <w:tc>
          <w:tcPr>
            <w:tcW w:w="1801" w:type="dxa"/>
            <w:tcBorders>
              <w:top w:val="nil"/>
              <w:left w:val="nil"/>
              <w:bottom w:val="nil"/>
              <w:right w:val="nil"/>
            </w:tcBorders>
            <w:shd w:val="clear" w:color="auto" w:fill="auto"/>
            <w:noWrap/>
            <w:hideMark/>
          </w:tcPr>
          <w:p w14:paraId="1C11DC06" w14:textId="7CE0B1D1" w:rsidR="002F6F7B" w:rsidRPr="005C733A" w:rsidRDefault="002F6F7B" w:rsidP="002F6F7B">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0.01 </w:t>
            </w:r>
          </w:p>
        </w:tc>
      </w:tr>
      <w:tr w:rsidR="002F6F7B" w:rsidRPr="005C733A" w14:paraId="2DC5522F" w14:textId="77777777" w:rsidTr="009B39E9">
        <w:trPr>
          <w:trHeight w:val="293"/>
        </w:trPr>
        <w:tc>
          <w:tcPr>
            <w:tcW w:w="1123" w:type="dxa"/>
            <w:tcBorders>
              <w:top w:val="nil"/>
              <w:left w:val="nil"/>
              <w:bottom w:val="nil"/>
              <w:right w:val="nil"/>
            </w:tcBorders>
            <w:shd w:val="clear" w:color="auto" w:fill="auto"/>
            <w:noWrap/>
            <w:vAlign w:val="bottom"/>
            <w:hideMark/>
          </w:tcPr>
          <w:p w14:paraId="54BC477B" w14:textId="77777777" w:rsidR="002F6F7B" w:rsidRPr="005C733A" w:rsidRDefault="002F6F7B" w:rsidP="002F6F7B">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SK</w:t>
            </w:r>
          </w:p>
        </w:tc>
        <w:tc>
          <w:tcPr>
            <w:tcW w:w="1661" w:type="dxa"/>
            <w:tcBorders>
              <w:top w:val="nil"/>
              <w:left w:val="nil"/>
              <w:bottom w:val="nil"/>
              <w:right w:val="nil"/>
            </w:tcBorders>
            <w:shd w:val="clear" w:color="auto" w:fill="auto"/>
            <w:noWrap/>
            <w:hideMark/>
          </w:tcPr>
          <w:p w14:paraId="560F29DA" w14:textId="09590A3A" w:rsidR="002F6F7B" w:rsidRPr="005C733A" w:rsidRDefault="002F6F7B" w:rsidP="002F6F7B">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0.00 </w:t>
            </w:r>
          </w:p>
        </w:tc>
        <w:tc>
          <w:tcPr>
            <w:tcW w:w="1475" w:type="dxa"/>
            <w:tcBorders>
              <w:top w:val="nil"/>
              <w:left w:val="nil"/>
              <w:bottom w:val="nil"/>
              <w:right w:val="nil"/>
            </w:tcBorders>
            <w:shd w:val="clear" w:color="auto" w:fill="auto"/>
            <w:noWrap/>
            <w:hideMark/>
          </w:tcPr>
          <w:p w14:paraId="1EC566D1" w14:textId="2B14F77C" w:rsidR="002F6F7B" w:rsidRPr="005C733A" w:rsidRDefault="002F6F7B" w:rsidP="002F6F7B">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0.87 </w:t>
            </w:r>
          </w:p>
        </w:tc>
        <w:tc>
          <w:tcPr>
            <w:tcW w:w="1451" w:type="dxa"/>
            <w:tcBorders>
              <w:top w:val="nil"/>
              <w:left w:val="nil"/>
              <w:bottom w:val="nil"/>
              <w:right w:val="nil"/>
            </w:tcBorders>
            <w:shd w:val="clear" w:color="auto" w:fill="auto"/>
            <w:noWrap/>
            <w:hideMark/>
          </w:tcPr>
          <w:p w14:paraId="16061281" w14:textId="3609A349" w:rsidR="002F6F7B" w:rsidRPr="005C733A" w:rsidRDefault="002F6F7B" w:rsidP="002F6F7B">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-2.91 </w:t>
            </w:r>
          </w:p>
        </w:tc>
        <w:tc>
          <w:tcPr>
            <w:tcW w:w="1473" w:type="dxa"/>
            <w:tcBorders>
              <w:top w:val="nil"/>
              <w:left w:val="nil"/>
              <w:bottom w:val="nil"/>
              <w:right w:val="nil"/>
            </w:tcBorders>
            <w:shd w:val="clear" w:color="auto" w:fill="auto"/>
            <w:noWrap/>
            <w:hideMark/>
          </w:tcPr>
          <w:p w14:paraId="0200A9A5" w14:textId="213BA843" w:rsidR="002F6F7B" w:rsidRPr="005C733A" w:rsidRDefault="002F6F7B" w:rsidP="002F6F7B">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-0.02 </w:t>
            </w:r>
          </w:p>
        </w:tc>
        <w:tc>
          <w:tcPr>
            <w:tcW w:w="1801" w:type="dxa"/>
            <w:tcBorders>
              <w:top w:val="nil"/>
              <w:left w:val="nil"/>
              <w:bottom w:val="nil"/>
              <w:right w:val="nil"/>
            </w:tcBorders>
            <w:shd w:val="clear" w:color="auto" w:fill="auto"/>
            <w:noWrap/>
            <w:hideMark/>
          </w:tcPr>
          <w:p w14:paraId="6E78DD0E" w14:textId="4FBFF90D" w:rsidR="002F6F7B" w:rsidRPr="005C733A" w:rsidRDefault="002F6F7B" w:rsidP="002F6F7B">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2.70 </w:t>
            </w:r>
          </w:p>
        </w:tc>
      </w:tr>
      <w:tr w:rsidR="002F6F7B" w:rsidRPr="005C733A" w14:paraId="0E4308BC" w14:textId="77777777" w:rsidTr="009B39E9">
        <w:trPr>
          <w:trHeight w:val="293"/>
        </w:trPr>
        <w:tc>
          <w:tcPr>
            <w:tcW w:w="1123" w:type="dxa"/>
            <w:tcBorders>
              <w:top w:val="nil"/>
              <w:left w:val="nil"/>
              <w:bottom w:val="nil"/>
              <w:right w:val="nil"/>
            </w:tcBorders>
            <w:shd w:val="clear" w:color="auto" w:fill="auto"/>
            <w:noWrap/>
            <w:vAlign w:val="bottom"/>
            <w:hideMark/>
          </w:tcPr>
          <w:p w14:paraId="05EE9571" w14:textId="77777777" w:rsidR="002F6F7B" w:rsidRPr="005C733A" w:rsidRDefault="002F6F7B" w:rsidP="002F6F7B">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TEUSD</w:t>
            </w:r>
          </w:p>
        </w:tc>
        <w:tc>
          <w:tcPr>
            <w:tcW w:w="1661" w:type="dxa"/>
            <w:tcBorders>
              <w:top w:val="nil"/>
              <w:left w:val="nil"/>
              <w:bottom w:val="nil"/>
              <w:right w:val="nil"/>
            </w:tcBorders>
            <w:shd w:val="clear" w:color="auto" w:fill="auto"/>
            <w:noWrap/>
            <w:hideMark/>
          </w:tcPr>
          <w:p w14:paraId="2CE7C4A7" w14:textId="41F81BDF" w:rsidR="002F6F7B" w:rsidRPr="005C733A" w:rsidRDefault="002F6F7B" w:rsidP="002F6F7B">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0.08 </w:t>
            </w:r>
          </w:p>
        </w:tc>
        <w:tc>
          <w:tcPr>
            <w:tcW w:w="1475" w:type="dxa"/>
            <w:tcBorders>
              <w:top w:val="nil"/>
              <w:left w:val="nil"/>
              <w:bottom w:val="nil"/>
              <w:right w:val="nil"/>
            </w:tcBorders>
            <w:shd w:val="clear" w:color="auto" w:fill="auto"/>
            <w:noWrap/>
            <w:hideMark/>
          </w:tcPr>
          <w:p w14:paraId="527001C6" w14:textId="76463E90" w:rsidR="002F6F7B" w:rsidRPr="005C733A" w:rsidRDefault="002F6F7B" w:rsidP="002F6F7B">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27.81 </w:t>
            </w:r>
          </w:p>
        </w:tc>
        <w:tc>
          <w:tcPr>
            <w:tcW w:w="1451" w:type="dxa"/>
            <w:tcBorders>
              <w:top w:val="nil"/>
              <w:left w:val="nil"/>
              <w:bottom w:val="nil"/>
              <w:right w:val="nil"/>
            </w:tcBorders>
            <w:shd w:val="clear" w:color="auto" w:fill="auto"/>
            <w:noWrap/>
            <w:hideMark/>
          </w:tcPr>
          <w:p w14:paraId="2E00F13B" w14:textId="1130C753" w:rsidR="002F6F7B" w:rsidRPr="005C733A" w:rsidRDefault="002F6F7B" w:rsidP="002F6F7B">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-348.86 </w:t>
            </w:r>
          </w:p>
        </w:tc>
        <w:tc>
          <w:tcPr>
            <w:tcW w:w="1473" w:type="dxa"/>
            <w:tcBorders>
              <w:top w:val="nil"/>
              <w:left w:val="nil"/>
              <w:bottom w:val="nil"/>
              <w:right w:val="nil"/>
            </w:tcBorders>
            <w:shd w:val="clear" w:color="auto" w:fill="auto"/>
            <w:noWrap/>
            <w:hideMark/>
          </w:tcPr>
          <w:p w14:paraId="75333847" w14:textId="2B08D8A5" w:rsidR="002F6F7B" w:rsidRPr="005C733A" w:rsidRDefault="002F6F7B" w:rsidP="002F6F7B">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-1.13 </w:t>
            </w:r>
          </w:p>
        </w:tc>
        <w:tc>
          <w:tcPr>
            <w:tcW w:w="1801" w:type="dxa"/>
            <w:tcBorders>
              <w:top w:val="nil"/>
              <w:left w:val="nil"/>
              <w:bottom w:val="nil"/>
              <w:right w:val="nil"/>
            </w:tcBorders>
            <w:shd w:val="clear" w:color="auto" w:fill="auto"/>
            <w:noWrap/>
            <w:hideMark/>
          </w:tcPr>
          <w:p w14:paraId="4902DF73" w14:textId="7FDCC513" w:rsidR="002F6F7B" w:rsidRPr="005C733A" w:rsidRDefault="002F6F7B" w:rsidP="002F6F7B">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482.47 </w:t>
            </w:r>
          </w:p>
        </w:tc>
      </w:tr>
      <w:tr w:rsidR="002F6F7B" w:rsidRPr="005C733A" w14:paraId="1C580A6F" w14:textId="77777777" w:rsidTr="009B39E9">
        <w:trPr>
          <w:trHeight w:val="293"/>
        </w:trPr>
        <w:tc>
          <w:tcPr>
            <w:tcW w:w="1123" w:type="dxa"/>
            <w:tcBorders>
              <w:top w:val="nil"/>
              <w:left w:val="nil"/>
              <w:bottom w:val="nil"/>
              <w:right w:val="nil"/>
            </w:tcBorders>
            <w:shd w:val="clear" w:color="auto" w:fill="auto"/>
            <w:noWrap/>
            <w:vAlign w:val="bottom"/>
            <w:hideMark/>
          </w:tcPr>
          <w:p w14:paraId="3CB2D27D" w14:textId="77777777" w:rsidR="002F6F7B" w:rsidRPr="005C733A" w:rsidRDefault="002F6F7B" w:rsidP="002F6F7B">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TSM</w:t>
            </w:r>
          </w:p>
        </w:tc>
        <w:tc>
          <w:tcPr>
            <w:tcW w:w="1661" w:type="dxa"/>
            <w:tcBorders>
              <w:top w:val="nil"/>
              <w:left w:val="nil"/>
              <w:bottom w:val="nil"/>
              <w:right w:val="nil"/>
            </w:tcBorders>
            <w:shd w:val="clear" w:color="auto" w:fill="auto"/>
            <w:noWrap/>
            <w:hideMark/>
          </w:tcPr>
          <w:p w14:paraId="3341D61C" w14:textId="249CF8E8" w:rsidR="002F6F7B" w:rsidRPr="005C733A" w:rsidRDefault="002F6F7B" w:rsidP="002F6F7B">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0.05 </w:t>
            </w:r>
          </w:p>
        </w:tc>
        <w:tc>
          <w:tcPr>
            <w:tcW w:w="1475" w:type="dxa"/>
            <w:tcBorders>
              <w:top w:val="nil"/>
              <w:left w:val="nil"/>
              <w:bottom w:val="nil"/>
              <w:right w:val="nil"/>
            </w:tcBorders>
            <w:shd w:val="clear" w:color="auto" w:fill="auto"/>
            <w:noWrap/>
            <w:hideMark/>
          </w:tcPr>
          <w:p w14:paraId="7FBFBBB2" w14:textId="32B36847" w:rsidR="002F6F7B" w:rsidRPr="005C733A" w:rsidRDefault="002F6F7B" w:rsidP="002F6F7B">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0.20 </w:t>
            </w:r>
          </w:p>
        </w:tc>
        <w:tc>
          <w:tcPr>
            <w:tcW w:w="1451" w:type="dxa"/>
            <w:tcBorders>
              <w:top w:val="nil"/>
              <w:left w:val="nil"/>
              <w:bottom w:val="nil"/>
              <w:right w:val="nil"/>
            </w:tcBorders>
            <w:shd w:val="clear" w:color="auto" w:fill="auto"/>
            <w:noWrap/>
            <w:hideMark/>
          </w:tcPr>
          <w:p w14:paraId="79909F76" w14:textId="47C6A1B5" w:rsidR="002F6F7B" w:rsidRPr="005C733A" w:rsidRDefault="002F6F7B" w:rsidP="002F6F7B">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-0.50 </w:t>
            </w:r>
          </w:p>
        </w:tc>
        <w:tc>
          <w:tcPr>
            <w:tcW w:w="1473" w:type="dxa"/>
            <w:tcBorders>
              <w:top w:val="nil"/>
              <w:left w:val="nil"/>
              <w:bottom w:val="nil"/>
              <w:right w:val="nil"/>
            </w:tcBorders>
            <w:shd w:val="clear" w:color="auto" w:fill="auto"/>
            <w:noWrap/>
            <w:hideMark/>
          </w:tcPr>
          <w:p w14:paraId="3C425F30" w14:textId="06E091DA" w:rsidR="002F6F7B" w:rsidRPr="005C733A" w:rsidRDefault="002F6F7B" w:rsidP="002F6F7B">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0.02 </w:t>
            </w:r>
          </w:p>
        </w:tc>
        <w:tc>
          <w:tcPr>
            <w:tcW w:w="1801" w:type="dxa"/>
            <w:tcBorders>
              <w:top w:val="nil"/>
              <w:left w:val="nil"/>
              <w:bottom w:val="nil"/>
              <w:right w:val="nil"/>
            </w:tcBorders>
            <w:shd w:val="clear" w:color="auto" w:fill="auto"/>
            <w:noWrap/>
            <w:hideMark/>
          </w:tcPr>
          <w:p w14:paraId="594A8EE0" w14:textId="15CC847B" w:rsidR="002F6F7B" w:rsidRPr="005C733A" w:rsidRDefault="002F6F7B" w:rsidP="002F6F7B">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1.59 </w:t>
            </w:r>
          </w:p>
        </w:tc>
      </w:tr>
      <w:tr w:rsidR="002F6F7B" w:rsidRPr="005C733A" w14:paraId="50905575" w14:textId="77777777" w:rsidTr="009B39E9">
        <w:trPr>
          <w:trHeight w:val="293"/>
        </w:trPr>
        <w:tc>
          <w:tcPr>
            <w:tcW w:w="1123" w:type="dxa"/>
            <w:tcBorders>
              <w:top w:val="nil"/>
              <w:left w:val="nil"/>
              <w:bottom w:val="nil"/>
              <w:right w:val="nil"/>
            </w:tcBorders>
            <w:shd w:val="clear" w:color="auto" w:fill="auto"/>
            <w:noWrap/>
            <w:vAlign w:val="bottom"/>
            <w:hideMark/>
          </w:tcPr>
          <w:p w14:paraId="7894FCBE" w14:textId="4ABC9048" w:rsidR="002F6F7B" w:rsidRPr="005C733A" w:rsidRDefault="002F6F7B" w:rsidP="002F6F7B">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TSMS</w:t>
            </w:r>
            <w:r w:rsidR="00A84B1B" w:rsidRPr="00C876F9">
              <w:rPr>
                <w:rFonts w:ascii="Times New Roman" w:eastAsia="Times New Roman" w:hAnsi="Times New Roman" w:cs="Times New Roman"/>
                <w:i/>
                <w:lang w:eastAsia="zh-CN"/>
              </w:rPr>
              <w:t>V</w:t>
            </w:r>
          </w:p>
        </w:tc>
        <w:tc>
          <w:tcPr>
            <w:tcW w:w="1661" w:type="dxa"/>
            <w:tcBorders>
              <w:top w:val="nil"/>
              <w:left w:val="nil"/>
              <w:bottom w:val="nil"/>
              <w:right w:val="nil"/>
            </w:tcBorders>
            <w:shd w:val="clear" w:color="auto" w:fill="auto"/>
            <w:noWrap/>
            <w:hideMark/>
          </w:tcPr>
          <w:p w14:paraId="06B0FC9D" w14:textId="2BC670F2" w:rsidR="002F6F7B" w:rsidRPr="005C733A" w:rsidRDefault="002F6F7B" w:rsidP="002F6F7B">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1.51 </w:t>
            </w:r>
          </w:p>
        </w:tc>
        <w:tc>
          <w:tcPr>
            <w:tcW w:w="1475" w:type="dxa"/>
            <w:tcBorders>
              <w:top w:val="nil"/>
              <w:left w:val="nil"/>
              <w:bottom w:val="nil"/>
              <w:right w:val="nil"/>
            </w:tcBorders>
            <w:shd w:val="clear" w:color="auto" w:fill="auto"/>
            <w:noWrap/>
            <w:hideMark/>
          </w:tcPr>
          <w:p w14:paraId="4ED7C29D" w14:textId="35B07814" w:rsidR="002F6F7B" w:rsidRPr="005C733A" w:rsidRDefault="002F6F7B" w:rsidP="002F6F7B">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4.44 </w:t>
            </w:r>
          </w:p>
        </w:tc>
        <w:tc>
          <w:tcPr>
            <w:tcW w:w="1451" w:type="dxa"/>
            <w:tcBorders>
              <w:top w:val="nil"/>
              <w:left w:val="nil"/>
              <w:bottom w:val="nil"/>
              <w:right w:val="nil"/>
            </w:tcBorders>
            <w:shd w:val="clear" w:color="auto" w:fill="auto"/>
            <w:noWrap/>
            <w:hideMark/>
          </w:tcPr>
          <w:p w14:paraId="4651E7FD" w14:textId="428AE658" w:rsidR="002F6F7B" w:rsidRPr="005C733A" w:rsidRDefault="002F6F7B" w:rsidP="002F6F7B">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-9.66 </w:t>
            </w:r>
          </w:p>
        </w:tc>
        <w:tc>
          <w:tcPr>
            <w:tcW w:w="1473" w:type="dxa"/>
            <w:tcBorders>
              <w:top w:val="nil"/>
              <w:left w:val="nil"/>
              <w:bottom w:val="nil"/>
              <w:right w:val="nil"/>
            </w:tcBorders>
            <w:shd w:val="clear" w:color="auto" w:fill="auto"/>
            <w:noWrap/>
            <w:hideMark/>
          </w:tcPr>
          <w:p w14:paraId="4F3D9E6A" w14:textId="333E8F9E" w:rsidR="002F6F7B" w:rsidRPr="005C733A" w:rsidRDefault="002F6F7B" w:rsidP="002F6F7B">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0.71 </w:t>
            </w:r>
          </w:p>
        </w:tc>
        <w:tc>
          <w:tcPr>
            <w:tcW w:w="1801" w:type="dxa"/>
            <w:tcBorders>
              <w:top w:val="nil"/>
              <w:left w:val="nil"/>
              <w:bottom w:val="nil"/>
              <w:right w:val="nil"/>
            </w:tcBorders>
            <w:shd w:val="clear" w:color="auto" w:fill="auto"/>
            <w:noWrap/>
            <w:hideMark/>
          </w:tcPr>
          <w:p w14:paraId="09F3299E" w14:textId="7E55DC01" w:rsidR="002F6F7B" w:rsidRPr="005C733A" w:rsidRDefault="002F6F7B" w:rsidP="002F6F7B">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22.31 </w:t>
            </w:r>
          </w:p>
        </w:tc>
      </w:tr>
      <w:tr w:rsidR="002F6F7B" w:rsidRPr="005C733A" w14:paraId="4812944A" w14:textId="77777777" w:rsidTr="009B39E9">
        <w:trPr>
          <w:trHeight w:val="293"/>
        </w:trPr>
        <w:tc>
          <w:tcPr>
            <w:tcW w:w="1123" w:type="dxa"/>
            <w:tcBorders>
              <w:top w:val="nil"/>
              <w:left w:val="nil"/>
              <w:bottom w:val="nil"/>
              <w:right w:val="nil"/>
            </w:tcBorders>
            <w:shd w:val="clear" w:color="auto" w:fill="auto"/>
            <w:noWrap/>
            <w:vAlign w:val="bottom"/>
            <w:hideMark/>
          </w:tcPr>
          <w:p w14:paraId="4C2B5926" w14:textId="77777777" w:rsidR="002F6F7B" w:rsidRPr="005C733A" w:rsidRDefault="002F6F7B" w:rsidP="002F6F7B">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VOL</w:t>
            </w:r>
          </w:p>
        </w:tc>
        <w:tc>
          <w:tcPr>
            <w:tcW w:w="1661" w:type="dxa"/>
            <w:tcBorders>
              <w:top w:val="nil"/>
              <w:left w:val="nil"/>
              <w:bottom w:val="nil"/>
              <w:right w:val="nil"/>
            </w:tcBorders>
            <w:shd w:val="clear" w:color="auto" w:fill="auto"/>
            <w:noWrap/>
            <w:hideMark/>
          </w:tcPr>
          <w:p w14:paraId="3607D302" w14:textId="19ED7E2A" w:rsidR="002F6F7B" w:rsidRPr="005C733A" w:rsidRDefault="002F6F7B" w:rsidP="002F6F7B">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0.04 </w:t>
            </w:r>
          </w:p>
        </w:tc>
        <w:tc>
          <w:tcPr>
            <w:tcW w:w="1475" w:type="dxa"/>
            <w:tcBorders>
              <w:top w:val="nil"/>
              <w:left w:val="nil"/>
              <w:bottom w:val="nil"/>
              <w:right w:val="nil"/>
            </w:tcBorders>
            <w:shd w:val="clear" w:color="auto" w:fill="auto"/>
            <w:noWrap/>
            <w:hideMark/>
          </w:tcPr>
          <w:p w14:paraId="6536C326" w14:textId="7A602281" w:rsidR="002F6F7B" w:rsidRPr="005C733A" w:rsidRDefault="002F6F7B" w:rsidP="002F6F7B">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0.03 </w:t>
            </w:r>
          </w:p>
        </w:tc>
        <w:tc>
          <w:tcPr>
            <w:tcW w:w="1451" w:type="dxa"/>
            <w:tcBorders>
              <w:top w:val="nil"/>
              <w:left w:val="nil"/>
              <w:bottom w:val="nil"/>
              <w:right w:val="nil"/>
            </w:tcBorders>
            <w:shd w:val="clear" w:color="auto" w:fill="auto"/>
            <w:noWrap/>
            <w:hideMark/>
          </w:tcPr>
          <w:p w14:paraId="00E97754" w14:textId="2C7FEDB0" w:rsidR="002F6F7B" w:rsidRPr="005C733A" w:rsidRDefault="002F6F7B" w:rsidP="002F6F7B">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0.00 </w:t>
            </w:r>
          </w:p>
        </w:tc>
        <w:tc>
          <w:tcPr>
            <w:tcW w:w="1473" w:type="dxa"/>
            <w:tcBorders>
              <w:top w:val="nil"/>
              <w:left w:val="nil"/>
              <w:bottom w:val="nil"/>
              <w:right w:val="nil"/>
            </w:tcBorders>
            <w:shd w:val="clear" w:color="auto" w:fill="auto"/>
            <w:noWrap/>
            <w:hideMark/>
          </w:tcPr>
          <w:p w14:paraId="179381EC" w14:textId="7FF711B6" w:rsidR="002F6F7B" w:rsidRPr="005C733A" w:rsidRDefault="002F6F7B" w:rsidP="002F6F7B">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0.03 </w:t>
            </w:r>
          </w:p>
        </w:tc>
        <w:tc>
          <w:tcPr>
            <w:tcW w:w="1801" w:type="dxa"/>
            <w:tcBorders>
              <w:top w:val="nil"/>
              <w:left w:val="nil"/>
              <w:bottom w:val="nil"/>
              <w:right w:val="nil"/>
            </w:tcBorders>
            <w:shd w:val="clear" w:color="auto" w:fill="auto"/>
            <w:noWrap/>
            <w:hideMark/>
          </w:tcPr>
          <w:p w14:paraId="10EBFB41" w14:textId="03403B9C" w:rsidR="002F6F7B" w:rsidRPr="005C733A" w:rsidRDefault="002F6F7B" w:rsidP="002F6F7B">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0.26 </w:t>
            </w:r>
          </w:p>
        </w:tc>
      </w:tr>
      <w:tr w:rsidR="002F6F7B" w:rsidRPr="005C733A" w14:paraId="736CA65B" w14:textId="77777777" w:rsidTr="009B39E9">
        <w:trPr>
          <w:trHeight w:val="293"/>
        </w:trPr>
        <w:tc>
          <w:tcPr>
            <w:tcW w:w="1123" w:type="dxa"/>
            <w:tcBorders>
              <w:top w:val="nil"/>
              <w:left w:val="nil"/>
              <w:bottom w:val="single" w:sz="4" w:space="0" w:color="auto"/>
              <w:right w:val="nil"/>
            </w:tcBorders>
            <w:shd w:val="clear" w:color="auto" w:fill="auto"/>
            <w:noWrap/>
            <w:vAlign w:val="bottom"/>
            <w:hideMark/>
          </w:tcPr>
          <w:p w14:paraId="0BCFA866" w14:textId="77777777" w:rsidR="002F6F7B" w:rsidRPr="005C733A" w:rsidRDefault="002F6F7B" w:rsidP="002F6F7B">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VOLG</w:t>
            </w:r>
          </w:p>
        </w:tc>
        <w:tc>
          <w:tcPr>
            <w:tcW w:w="1661" w:type="dxa"/>
            <w:tcBorders>
              <w:top w:val="nil"/>
              <w:left w:val="nil"/>
              <w:bottom w:val="single" w:sz="4" w:space="0" w:color="auto"/>
              <w:right w:val="nil"/>
            </w:tcBorders>
            <w:shd w:val="clear" w:color="auto" w:fill="auto"/>
            <w:noWrap/>
            <w:hideMark/>
          </w:tcPr>
          <w:p w14:paraId="387C1431" w14:textId="51D526F3" w:rsidR="002F6F7B" w:rsidRPr="005C733A" w:rsidRDefault="002F6F7B" w:rsidP="002F6F7B">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0.00 </w:t>
            </w:r>
          </w:p>
        </w:tc>
        <w:tc>
          <w:tcPr>
            <w:tcW w:w="1475" w:type="dxa"/>
            <w:tcBorders>
              <w:top w:val="nil"/>
              <w:left w:val="nil"/>
              <w:bottom w:val="single" w:sz="4" w:space="0" w:color="auto"/>
              <w:right w:val="nil"/>
            </w:tcBorders>
            <w:shd w:val="clear" w:color="auto" w:fill="auto"/>
            <w:noWrap/>
            <w:hideMark/>
          </w:tcPr>
          <w:p w14:paraId="0B1F6C0D" w14:textId="45944242" w:rsidR="002F6F7B" w:rsidRPr="005C733A" w:rsidRDefault="002F6F7B" w:rsidP="002F6F7B">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0.01 </w:t>
            </w:r>
          </w:p>
        </w:tc>
        <w:tc>
          <w:tcPr>
            <w:tcW w:w="1451" w:type="dxa"/>
            <w:tcBorders>
              <w:top w:val="nil"/>
              <w:left w:val="nil"/>
              <w:bottom w:val="single" w:sz="4" w:space="0" w:color="auto"/>
              <w:right w:val="nil"/>
            </w:tcBorders>
            <w:shd w:val="clear" w:color="auto" w:fill="auto"/>
            <w:noWrap/>
            <w:hideMark/>
          </w:tcPr>
          <w:p w14:paraId="4F80F6CE" w14:textId="2573AC0D" w:rsidR="002F6F7B" w:rsidRPr="005C733A" w:rsidRDefault="002F6F7B" w:rsidP="002F6F7B">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0.00 </w:t>
            </w:r>
          </w:p>
        </w:tc>
        <w:tc>
          <w:tcPr>
            <w:tcW w:w="1473" w:type="dxa"/>
            <w:tcBorders>
              <w:top w:val="nil"/>
              <w:left w:val="nil"/>
              <w:bottom w:val="single" w:sz="4" w:space="0" w:color="auto"/>
              <w:right w:val="nil"/>
            </w:tcBorders>
            <w:shd w:val="clear" w:color="auto" w:fill="auto"/>
            <w:noWrap/>
            <w:hideMark/>
          </w:tcPr>
          <w:p w14:paraId="21890CA3" w14:textId="3EC48598" w:rsidR="002F6F7B" w:rsidRPr="005C733A" w:rsidRDefault="002F6F7B" w:rsidP="002F6F7B">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0.00 </w:t>
            </w:r>
          </w:p>
        </w:tc>
        <w:tc>
          <w:tcPr>
            <w:tcW w:w="1801" w:type="dxa"/>
            <w:tcBorders>
              <w:top w:val="nil"/>
              <w:left w:val="nil"/>
              <w:bottom w:val="nil"/>
              <w:right w:val="nil"/>
            </w:tcBorders>
            <w:shd w:val="clear" w:color="auto" w:fill="auto"/>
            <w:noWrap/>
            <w:hideMark/>
          </w:tcPr>
          <w:p w14:paraId="21B68DDA" w14:textId="5B6C6F39" w:rsidR="002F6F7B" w:rsidRPr="005C733A" w:rsidRDefault="002F6F7B" w:rsidP="002F6F7B">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0.10 </w:t>
            </w:r>
          </w:p>
        </w:tc>
      </w:tr>
      <w:tr w:rsidR="00363B59" w:rsidRPr="005C733A" w14:paraId="154EB1A5" w14:textId="77777777" w:rsidTr="004B72D5">
        <w:trPr>
          <w:trHeight w:val="293"/>
        </w:trPr>
        <w:tc>
          <w:tcPr>
            <w:tcW w:w="8984" w:type="dxa"/>
            <w:gridSpan w:val="6"/>
            <w:tcBorders>
              <w:top w:val="single" w:sz="4" w:space="0" w:color="auto"/>
              <w:left w:val="nil"/>
              <w:bottom w:val="single" w:sz="4" w:space="0" w:color="auto"/>
              <w:right w:val="nil"/>
            </w:tcBorders>
            <w:shd w:val="clear" w:color="auto" w:fill="auto"/>
            <w:noWrap/>
            <w:vAlign w:val="bottom"/>
            <w:hideMark/>
          </w:tcPr>
          <w:p w14:paraId="2A36D9CF" w14:textId="77777777" w:rsidR="00363B59" w:rsidRPr="005C733A" w:rsidRDefault="00363B59" w:rsidP="004B72D5">
            <w:pPr>
              <w:spacing w:after="0" w:line="240" w:lineRule="auto"/>
              <w:jc w:val="center"/>
              <w:rPr>
                <w:rFonts w:ascii="Times New Roman" w:eastAsia="Times New Roman" w:hAnsi="Times New Roman" w:cs="Times New Roman"/>
                <w:b/>
                <w:i/>
                <w:sz w:val="20"/>
                <w:szCs w:val="20"/>
                <w:lang w:eastAsia="zh-CN"/>
              </w:rPr>
            </w:pPr>
            <w:r w:rsidRPr="005C733A">
              <w:rPr>
                <w:rFonts w:ascii="Times New Roman" w:eastAsia="Times New Roman" w:hAnsi="Times New Roman" w:cs="Times New Roman"/>
                <w:b/>
                <w:i/>
                <w:color w:val="000000"/>
                <w:lang w:eastAsia="zh-CN"/>
              </w:rPr>
              <w:t>Panel B: Stock Market Predictors</w:t>
            </w:r>
          </w:p>
        </w:tc>
      </w:tr>
      <w:tr w:rsidR="002F6F7B" w:rsidRPr="005C733A" w14:paraId="1FFE6AB0" w14:textId="77777777" w:rsidTr="009B39E9">
        <w:trPr>
          <w:trHeight w:val="293"/>
        </w:trPr>
        <w:tc>
          <w:tcPr>
            <w:tcW w:w="1123" w:type="dxa"/>
            <w:tcBorders>
              <w:top w:val="single" w:sz="4" w:space="0" w:color="auto"/>
              <w:left w:val="nil"/>
              <w:bottom w:val="nil"/>
              <w:right w:val="nil"/>
            </w:tcBorders>
            <w:shd w:val="clear" w:color="auto" w:fill="auto"/>
            <w:noWrap/>
            <w:vAlign w:val="bottom"/>
            <w:hideMark/>
          </w:tcPr>
          <w:p w14:paraId="0701B972" w14:textId="77777777" w:rsidR="002F6F7B" w:rsidRPr="005C733A" w:rsidRDefault="002F6F7B" w:rsidP="002F6F7B">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CMA</w:t>
            </w:r>
          </w:p>
        </w:tc>
        <w:tc>
          <w:tcPr>
            <w:tcW w:w="1661" w:type="dxa"/>
            <w:tcBorders>
              <w:top w:val="single" w:sz="4" w:space="0" w:color="auto"/>
              <w:left w:val="nil"/>
              <w:bottom w:val="nil"/>
              <w:right w:val="nil"/>
            </w:tcBorders>
            <w:shd w:val="clear" w:color="auto" w:fill="auto"/>
            <w:noWrap/>
            <w:hideMark/>
          </w:tcPr>
          <w:p w14:paraId="68340E39" w14:textId="3681F75A" w:rsidR="002F6F7B" w:rsidRPr="005C733A" w:rsidRDefault="002F6F7B" w:rsidP="002F6F7B">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0.00 </w:t>
            </w:r>
          </w:p>
        </w:tc>
        <w:tc>
          <w:tcPr>
            <w:tcW w:w="1475" w:type="dxa"/>
            <w:tcBorders>
              <w:top w:val="single" w:sz="4" w:space="0" w:color="auto"/>
              <w:left w:val="nil"/>
              <w:bottom w:val="nil"/>
              <w:right w:val="nil"/>
            </w:tcBorders>
            <w:shd w:val="clear" w:color="auto" w:fill="auto"/>
            <w:noWrap/>
            <w:hideMark/>
          </w:tcPr>
          <w:p w14:paraId="3012894F" w14:textId="61DD08F8" w:rsidR="002F6F7B" w:rsidRPr="005C733A" w:rsidRDefault="002F6F7B" w:rsidP="002F6F7B">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0.31 </w:t>
            </w:r>
          </w:p>
        </w:tc>
        <w:tc>
          <w:tcPr>
            <w:tcW w:w="1451" w:type="dxa"/>
            <w:tcBorders>
              <w:top w:val="single" w:sz="4" w:space="0" w:color="auto"/>
              <w:left w:val="nil"/>
              <w:bottom w:val="nil"/>
              <w:right w:val="nil"/>
            </w:tcBorders>
            <w:shd w:val="clear" w:color="auto" w:fill="auto"/>
            <w:noWrap/>
            <w:hideMark/>
          </w:tcPr>
          <w:p w14:paraId="522A650E" w14:textId="6A1AF523" w:rsidR="002F6F7B" w:rsidRPr="005C733A" w:rsidRDefault="002F6F7B" w:rsidP="002F6F7B">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-1.32 </w:t>
            </w:r>
          </w:p>
        </w:tc>
        <w:tc>
          <w:tcPr>
            <w:tcW w:w="1473" w:type="dxa"/>
            <w:tcBorders>
              <w:top w:val="nil"/>
              <w:left w:val="nil"/>
              <w:bottom w:val="nil"/>
              <w:right w:val="nil"/>
            </w:tcBorders>
            <w:shd w:val="clear" w:color="auto" w:fill="auto"/>
            <w:noWrap/>
            <w:hideMark/>
          </w:tcPr>
          <w:p w14:paraId="3F739D42" w14:textId="2224E4B1" w:rsidR="002F6F7B" w:rsidRPr="005C733A" w:rsidRDefault="002F6F7B" w:rsidP="002F6F7B">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0.00 </w:t>
            </w:r>
          </w:p>
        </w:tc>
        <w:tc>
          <w:tcPr>
            <w:tcW w:w="1801" w:type="dxa"/>
            <w:tcBorders>
              <w:top w:val="single" w:sz="4" w:space="0" w:color="auto"/>
              <w:left w:val="nil"/>
              <w:bottom w:val="nil"/>
              <w:right w:val="nil"/>
            </w:tcBorders>
            <w:shd w:val="clear" w:color="auto" w:fill="auto"/>
            <w:noWrap/>
            <w:hideMark/>
          </w:tcPr>
          <w:p w14:paraId="5164B847" w14:textId="7264DA60" w:rsidR="002F6F7B" w:rsidRPr="005C733A" w:rsidRDefault="002F6F7B" w:rsidP="002F6F7B">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1.97 </w:t>
            </w:r>
          </w:p>
        </w:tc>
      </w:tr>
      <w:tr w:rsidR="002F6F7B" w:rsidRPr="005C733A" w14:paraId="073D83C3" w14:textId="77777777" w:rsidTr="009B39E9">
        <w:trPr>
          <w:trHeight w:val="293"/>
        </w:trPr>
        <w:tc>
          <w:tcPr>
            <w:tcW w:w="1123" w:type="dxa"/>
            <w:tcBorders>
              <w:top w:val="nil"/>
              <w:left w:val="nil"/>
              <w:bottom w:val="nil"/>
              <w:right w:val="nil"/>
            </w:tcBorders>
            <w:shd w:val="clear" w:color="auto" w:fill="auto"/>
            <w:noWrap/>
            <w:vAlign w:val="bottom"/>
            <w:hideMark/>
          </w:tcPr>
          <w:p w14:paraId="7E4FB52E" w14:textId="77777777" w:rsidR="002F6F7B" w:rsidRPr="005C733A" w:rsidRDefault="002F6F7B" w:rsidP="002F6F7B">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HML</w:t>
            </w:r>
          </w:p>
        </w:tc>
        <w:tc>
          <w:tcPr>
            <w:tcW w:w="1661" w:type="dxa"/>
            <w:tcBorders>
              <w:top w:val="nil"/>
              <w:left w:val="nil"/>
              <w:bottom w:val="nil"/>
              <w:right w:val="nil"/>
            </w:tcBorders>
            <w:shd w:val="clear" w:color="auto" w:fill="auto"/>
            <w:noWrap/>
            <w:hideMark/>
          </w:tcPr>
          <w:p w14:paraId="52E69E58" w14:textId="6FEFFC5B" w:rsidR="002F6F7B" w:rsidRPr="005C733A" w:rsidRDefault="002F6F7B" w:rsidP="002F6F7B">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-0.01 </w:t>
            </w:r>
          </w:p>
        </w:tc>
        <w:tc>
          <w:tcPr>
            <w:tcW w:w="1475" w:type="dxa"/>
            <w:tcBorders>
              <w:top w:val="nil"/>
              <w:left w:val="nil"/>
              <w:bottom w:val="nil"/>
              <w:right w:val="nil"/>
            </w:tcBorders>
            <w:shd w:val="clear" w:color="auto" w:fill="auto"/>
            <w:noWrap/>
            <w:hideMark/>
          </w:tcPr>
          <w:p w14:paraId="745580E3" w14:textId="7B131ECF" w:rsidR="002F6F7B" w:rsidRPr="005C733A" w:rsidRDefault="002F6F7B" w:rsidP="002F6F7B">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0.47 </w:t>
            </w:r>
          </w:p>
        </w:tc>
        <w:tc>
          <w:tcPr>
            <w:tcW w:w="1451" w:type="dxa"/>
            <w:tcBorders>
              <w:top w:val="nil"/>
              <w:left w:val="nil"/>
              <w:bottom w:val="nil"/>
              <w:right w:val="nil"/>
            </w:tcBorders>
            <w:shd w:val="clear" w:color="auto" w:fill="auto"/>
            <w:noWrap/>
            <w:hideMark/>
          </w:tcPr>
          <w:p w14:paraId="0F3E8C63" w14:textId="20436B4F" w:rsidR="002F6F7B" w:rsidRPr="005C733A" w:rsidRDefault="002F6F7B" w:rsidP="002F6F7B">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-1.69 </w:t>
            </w:r>
          </w:p>
        </w:tc>
        <w:tc>
          <w:tcPr>
            <w:tcW w:w="1473" w:type="dxa"/>
            <w:tcBorders>
              <w:top w:val="nil"/>
              <w:left w:val="nil"/>
              <w:bottom w:val="nil"/>
              <w:right w:val="nil"/>
            </w:tcBorders>
            <w:shd w:val="clear" w:color="auto" w:fill="auto"/>
            <w:noWrap/>
            <w:hideMark/>
          </w:tcPr>
          <w:p w14:paraId="6D9C789F" w14:textId="081CCCE0" w:rsidR="002F6F7B" w:rsidRPr="005C733A" w:rsidRDefault="002F6F7B" w:rsidP="002F6F7B">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-0.03 </w:t>
            </w:r>
          </w:p>
        </w:tc>
        <w:tc>
          <w:tcPr>
            <w:tcW w:w="1801" w:type="dxa"/>
            <w:tcBorders>
              <w:top w:val="nil"/>
              <w:left w:val="nil"/>
              <w:bottom w:val="nil"/>
              <w:right w:val="nil"/>
            </w:tcBorders>
            <w:shd w:val="clear" w:color="auto" w:fill="auto"/>
            <w:noWrap/>
            <w:hideMark/>
          </w:tcPr>
          <w:p w14:paraId="26CC509E" w14:textId="2F912E41" w:rsidR="002F6F7B" w:rsidRPr="005C733A" w:rsidRDefault="002F6F7B" w:rsidP="002F6F7B">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2.38 </w:t>
            </w:r>
          </w:p>
        </w:tc>
      </w:tr>
      <w:tr w:rsidR="002F6F7B" w:rsidRPr="005C733A" w14:paraId="1B3DC868" w14:textId="77777777" w:rsidTr="009B39E9">
        <w:trPr>
          <w:trHeight w:val="293"/>
        </w:trPr>
        <w:tc>
          <w:tcPr>
            <w:tcW w:w="1123" w:type="dxa"/>
            <w:tcBorders>
              <w:top w:val="nil"/>
              <w:left w:val="nil"/>
              <w:bottom w:val="nil"/>
              <w:right w:val="nil"/>
            </w:tcBorders>
            <w:shd w:val="clear" w:color="auto" w:fill="auto"/>
            <w:noWrap/>
            <w:vAlign w:val="bottom"/>
            <w:hideMark/>
          </w:tcPr>
          <w:p w14:paraId="5DF47275" w14:textId="77777777" w:rsidR="002F6F7B" w:rsidRPr="005C733A" w:rsidRDefault="002F6F7B" w:rsidP="002F6F7B">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MKTRF</w:t>
            </w:r>
          </w:p>
        </w:tc>
        <w:tc>
          <w:tcPr>
            <w:tcW w:w="1661" w:type="dxa"/>
            <w:tcBorders>
              <w:top w:val="nil"/>
              <w:left w:val="nil"/>
              <w:bottom w:val="nil"/>
              <w:right w:val="nil"/>
            </w:tcBorders>
            <w:shd w:val="clear" w:color="auto" w:fill="auto"/>
            <w:noWrap/>
            <w:hideMark/>
          </w:tcPr>
          <w:p w14:paraId="05D7C933" w14:textId="25D2D6C6" w:rsidR="002F6F7B" w:rsidRPr="005C733A" w:rsidRDefault="002F6F7B" w:rsidP="002F6F7B">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0.05 </w:t>
            </w:r>
          </w:p>
        </w:tc>
        <w:tc>
          <w:tcPr>
            <w:tcW w:w="1475" w:type="dxa"/>
            <w:tcBorders>
              <w:top w:val="nil"/>
              <w:left w:val="nil"/>
              <w:bottom w:val="nil"/>
              <w:right w:val="nil"/>
            </w:tcBorders>
            <w:shd w:val="clear" w:color="auto" w:fill="auto"/>
            <w:noWrap/>
            <w:hideMark/>
          </w:tcPr>
          <w:p w14:paraId="424E6313" w14:textId="49A41F20" w:rsidR="002F6F7B" w:rsidRPr="005C733A" w:rsidRDefault="002F6F7B" w:rsidP="002F6F7B">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0.84 </w:t>
            </w:r>
          </w:p>
        </w:tc>
        <w:tc>
          <w:tcPr>
            <w:tcW w:w="1451" w:type="dxa"/>
            <w:tcBorders>
              <w:top w:val="nil"/>
              <w:left w:val="nil"/>
              <w:bottom w:val="nil"/>
              <w:right w:val="nil"/>
            </w:tcBorders>
            <w:shd w:val="clear" w:color="auto" w:fill="auto"/>
            <w:noWrap/>
            <w:hideMark/>
          </w:tcPr>
          <w:p w14:paraId="543B968F" w14:textId="2A6F09CE" w:rsidR="002F6F7B" w:rsidRPr="005C733A" w:rsidRDefault="002F6F7B" w:rsidP="002F6F7B">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-4.03 </w:t>
            </w:r>
          </w:p>
        </w:tc>
        <w:tc>
          <w:tcPr>
            <w:tcW w:w="1473" w:type="dxa"/>
            <w:tcBorders>
              <w:top w:val="nil"/>
              <w:left w:val="nil"/>
              <w:bottom w:val="nil"/>
              <w:right w:val="nil"/>
            </w:tcBorders>
            <w:shd w:val="clear" w:color="auto" w:fill="auto"/>
            <w:noWrap/>
            <w:hideMark/>
          </w:tcPr>
          <w:p w14:paraId="0D0BD0CE" w14:textId="755493BF" w:rsidR="002F6F7B" w:rsidRPr="005C733A" w:rsidRDefault="002F6F7B" w:rsidP="002F6F7B">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0.07 </w:t>
            </w:r>
          </w:p>
        </w:tc>
        <w:tc>
          <w:tcPr>
            <w:tcW w:w="1801" w:type="dxa"/>
            <w:tcBorders>
              <w:top w:val="nil"/>
              <w:left w:val="nil"/>
              <w:bottom w:val="nil"/>
              <w:right w:val="nil"/>
            </w:tcBorders>
            <w:shd w:val="clear" w:color="auto" w:fill="auto"/>
            <w:noWrap/>
            <w:hideMark/>
          </w:tcPr>
          <w:p w14:paraId="1956350C" w14:textId="62383E3F" w:rsidR="002F6F7B" w:rsidRPr="005C733A" w:rsidRDefault="002F6F7B" w:rsidP="002F6F7B">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5.06 </w:t>
            </w:r>
          </w:p>
        </w:tc>
      </w:tr>
      <w:tr w:rsidR="002F6F7B" w:rsidRPr="005C733A" w14:paraId="72B24231" w14:textId="77777777" w:rsidTr="009B39E9">
        <w:trPr>
          <w:trHeight w:val="293"/>
        </w:trPr>
        <w:tc>
          <w:tcPr>
            <w:tcW w:w="1123" w:type="dxa"/>
            <w:tcBorders>
              <w:top w:val="nil"/>
              <w:left w:val="nil"/>
              <w:bottom w:val="nil"/>
              <w:right w:val="nil"/>
            </w:tcBorders>
            <w:shd w:val="clear" w:color="auto" w:fill="auto"/>
            <w:noWrap/>
            <w:vAlign w:val="bottom"/>
            <w:hideMark/>
          </w:tcPr>
          <w:p w14:paraId="2C3DF65B" w14:textId="77777777" w:rsidR="002F6F7B" w:rsidRPr="005C733A" w:rsidRDefault="002F6F7B" w:rsidP="002F6F7B">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RMW</w:t>
            </w:r>
          </w:p>
        </w:tc>
        <w:tc>
          <w:tcPr>
            <w:tcW w:w="1661" w:type="dxa"/>
            <w:tcBorders>
              <w:top w:val="nil"/>
              <w:left w:val="nil"/>
              <w:bottom w:val="nil"/>
              <w:right w:val="nil"/>
            </w:tcBorders>
            <w:shd w:val="clear" w:color="auto" w:fill="auto"/>
            <w:noWrap/>
            <w:hideMark/>
          </w:tcPr>
          <w:p w14:paraId="6020B9DA" w14:textId="28379537" w:rsidR="002F6F7B" w:rsidRPr="005C733A" w:rsidRDefault="002F6F7B" w:rsidP="002F6F7B">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0.00 </w:t>
            </w:r>
          </w:p>
        </w:tc>
        <w:tc>
          <w:tcPr>
            <w:tcW w:w="1475" w:type="dxa"/>
            <w:tcBorders>
              <w:top w:val="nil"/>
              <w:left w:val="nil"/>
              <w:bottom w:val="nil"/>
              <w:right w:val="nil"/>
            </w:tcBorders>
            <w:shd w:val="clear" w:color="auto" w:fill="auto"/>
            <w:noWrap/>
            <w:hideMark/>
          </w:tcPr>
          <w:p w14:paraId="6286D442" w14:textId="5AE1C217" w:rsidR="002F6F7B" w:rsidRPr="005C733A" w:rsidRDefault="002F6F7B" w:rsidP="002F6F7B">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0.31 </w:t>
            </w:r>
          </w:p>
        </w:tc>
        <w:tc>
          <w:tcPr>
            <w:tcW w:w="1451" w:type="dxa"/>
            <w:tcBorders>
              <w:top w:val="nil"/>
              <w:left w:val="nil"/>
              <w:bottom w:val="nil"/>
              <w:right w:val="nil"/>
            </w:tcBorders>
            <w:shd w:val="clear" w:color="auto" w:fill="auto"/>
            <w:noWrap/>
            <w:hideMark/>
          </w:tcPr>
          <w:p w14:paraId="6989CFAD" w14:textId="2152F75F" w:rsidR="002F6F7B" w:rsidRPr="005C733A" w:rsidRDefault="002F6F7B" w:rsidP="002F6F7B">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-1.58 </w:t>
            </w:r>
          </w:p>
        </w:tc>
        <w:tc>
          <w:tcPr>
            <w:tcW w:w="1473" w:type="dxa"/>
            <w:tcBorders>
              <w:top w:val="nil"/>
              <w:left w:val="nil"/>
              <w:bottom w:val="nil"/>
              <w:right w:val="nil"/>
            </w:tcBorders>
            <w:shd w:val="clear" w:color="auto" w:fill="auto"/>
            <w:noWrap/>
            <w:hideMark/>
          </w:tcPr>
          <w:p w14:paraId="66F108AC" w14:textId="2A80D4B7" w:rsidR="002F6F7B" w:rsidRPr="005C733A" w:rsidRDefault="002F6F7B" w:rsidP="002F6F7B">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-0.01 </w:t>
            </w:r>
          </w:p>
        </w:tc>
        <w:tc>
          <w:tcPr>
            <w:tcW w:w="1801" w:type="dxa"/>
            <w:tcBorders>
              <w:top w:val="nil"/>
              <w:left w:val="nil"/>
              <w:bottom w:val="nil"/>
              <w:right w:val="nil"/>
            </w:tcBorders>
            <w:shd w:val="clear" w:color="auto" w:fill="auto"/>
            <w:noWrap/>
            <w:hideMark/>
          </w:tcPr>
          <w:p w14:paraId="47E68CBE" w14:textId="1B083A9E" w:rsidR="002F6F7B" w:rsidRPr="005C733A" w:rsidRDefault="002F6F7B" w:rsidP="002F6F7B">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1.63 </w:t>
            </w:r>
          </w:p>
        </w:tc>
      </w:tr>
      <w:tr w:rsidR="002F6F7B" w:rsidRPr="005C733A" w14:paraId="38507EB2" w14:textId="77777777" w:rsidTr="009B39E9">
        <w:trPr>
          <w:trHeight w:val="293"/>
        </w:trPr>
        <w:tc>
          <w:tcPr>
            <w:tcW w:w="1123" w:type="dxa"/>
            <w:tcBorders>
              <w:top w:val="nil"/>
              <w:left w:val="nil"/>
              <w:bottom w:val="nil"/>
              <w:right w:val="nil"/>
            </w:tcBorders>
            <w:shd w:val="clear" w:color="auto" w:fill="auto"/>
            <w:noWrap/>
            <w:vAlign w:val="bottom"/>
            <w:hideMark/>
          </w:tcPr>
          <w:p w14:paraId="3BA24497" w14:textId="77777777" w:rsidR="002F6F7B" w:rsidRPr="005C733A" w:rsidRDefault="002F6F7B" w:rsidP="002F6F7B">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SMB</w:t>
            </w:r>
          </w:p>
        </w:tc>
        <w:tc>
          <w:tcPr>
            <w:tcW w:w="1661" w:type="dxa"/>
            <w:tcBorders>
              <w:top w:val="nil"/>
              <w:left w:val="nil"/>
              <w:bottom w:val="nil"/>
              <w:right w:val="nil"/>
            </w:tcBorders>
            <w:shd w:val="clear" w:color="auto" w:fill="auto"/>
            <w:noWrap/>
            <w:hideMark/>
          </w:tcPr>
          <w:p w14:paraId="5B2E392F" w14:textId="7384A3A9" w:rsidR="002F6F7B" w:rsidRPr="005C733A" w:rsidRDefault="002F6F7B" w:rsidP="002F6F7B">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0.01 </w:t>
            </w:r>
          </w:p>
        </w:tc>
        <w:tc>
          <w:tcPr>
            <w:tcW w:w="1475" w:type="dxa"/>
            <w:tcBorders>
              <w:top w:val="nil"/>
              <w:left w:val="nil"/>
              <w:bottom w:val="nil"/>
              <w:right w:val="nil"/>
            </w:tcBorders>
            <w:shd w:val="clear" w:color="auto" w:fill="auto"/>
            <w:noWrap/>
            <w:hideMark/>
          </w:tcPr>
          <w:p w14:paraId="1754A23C" w14:textId="62A3BAEF" w:rsidR="002F6F7B" w:rsidRPr="005C733A" w:rsidRDefault="002F6F7B" w:rsidP="002F6F7B">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0.48 </w:t>
            </w:r>
          </w:p>
        </w:tc>
        <w:tc>
          <w:tcPr>
            <w:tcW w:w="1451" w:type="dxa"/>
            <w:tcBorders>
              <w:top w:val="nil"/>
              <w:left w:val="nil"/>
              <w:bottom w:val="nil"/>
              <w:right w:val="nil"/>
            </w:tcBorders>
            <w:shd w:val="clear" w:color="auto" w:fill="auto"/>
            <w:noWrap/>
            <w:hideMark/>
          </w:tcPr>
          <w:p w14:paraId="24E08954" w14:textId="5075DA55" w:rsidR="002F6F7B" w:rsidRPr="005C733A" w:rsidRDefault="002F6F7B" w:rsidP="002F6F7B">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-1.63 </w:t>
            </w:r>
          </w:p>
        </w:tc>
        <w:tc>
          <w:tcPr>
            <w:tcW w:w="1473" w:type="dxa"/>
            <w:tcBorders>
              <w:top w:val="nil"/>
              <w:left w:val="nil"/>
              <w:bottom w:val="nil"/>
              <w:right w:val="nil"/>
            </w:tcBorders>
            <w:shd w:val="clear" w:color="auto" w:fill="auto"/>
            <w:noWrap/>
            <w:hideMark/>
          </w:tcPr>
          <w:p w14:paraId="55011177" w14:textId="1326B88C" w:rsidR="002F6F7B" w:rsidRPr="005C733A" w:rsidRDefault="002F6F7B" w:rsidP="002F6F7B">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0.00 </w:t>
            </w:r>
          </w:p>
        </w:tc>
        <w:tc>
          <w:tcPr>
            <w:tcW w:w="1801" w:type="dxa"/>
            <w:tcBorders>
              <w:top w:val="nil"/>
              <w:left w:val="nil"/>
              <w:bottom w:val="nil"/>
              <w:right w:val="nil"/>
            </w:tcBorders>
            <w:shd w:val="clear" w:color="auto" w:fill="auto"/>
            <w:noWrap/>
            <w:hideMark/>
          </w:tcPr>
          <w:p w14:paraId="2507D3AE" w14:textId="5D48C456" w:rsidR="002F6F7B" w:rsidRPr="005C733A" w:rsidRDefault="002F6F7B" w:rsidP="002F6F7B">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2.52 </w:t>
            </w:r>
          </w:p>
        </w:tc>
      </w:tr>
      <w:tr w:rsidR="002F6F7B" w:rsidRPr="005C733A" w14:paraId="55CD00A3" w14:textId="77777777" w:rsidTr="009B39E9">
        <w:trPr>
          <w:trHeight w:val="293"/>
        </w:trPr>
        <w:tc>
          <w:tcPr>
            <w:tcW w:w="1123" w:type="dxa"/>
            <w:tcBorders>
              <w:top w:val="nil"/>
              <w:left w:val="nil"/>
              <w:bottom w:val="single" w:sz="4" w:space="0" w:color="auto"/>
              <w:right w:val="nil"/>
            </w:tcBorders>
            <w:shd w:val="clear" w:color="auto" w:fill="auto"/>
            <w:noWrap/>
            <w:vAlign w:val="bottom"/>
            <w:hideMark/>
          </w:tcPr>
          <w:p w14:paraId="03194D42" w14:textId="77777777" w:rsidR="002F6F7B" w:rsidRPr="005C733A" w:rsidRDefault="002F6F7B" w:rsidP="002F6F7B">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UMD</w:t>
            </w:r>
          </w:p>
        </w:tc>
        <w:tc>
          <w:tcPr>
            <w:tcW w:w="1661" w:type="dxa"/>
            <w:tcBorders>
              <w:top w:val="nil"/>
              <w:left w:val="nil"/>
              <w:bottom w:val="single" w:sz="4" w:space="0" w:color="auto"/>
              <w:right w:val="nil"/>
            </w:tcBorders>
            <w:shd w:val="clear" w:color="auto" w:fill="auto"/>
            <w:noWrap/>
            <w:hideMark/>
          </w:tcPr>
          <w:p w14:paraId="7CB5813D" w14:textId="7947990C" w:rsidR="002F6F7B" w:rsidRPr="005C733A" w:rsidRDefault="002F6F7B" w:rsidP="002F6F7B">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0.00 </w:t>
            </w:r>
          </w:p>
        </w:tc>
        <w:tc>
          <w:tcPr>
            <w:tcW w:w="1475" w:type="dxa"/>
            <w:tcBorders>
              <w:top w:val="nil"/>
              <w:left w:val="nil"/>
              <w:bottom w:val="single" w:sz="4" w:space="0" w:color="auto"/>
              <w:right w:val="nil"/>
            </w:tcBorders>
            <w:shd w:val="clear" w:color="auto" w:fill="auto"/>
            <w:noWrap/>
            <w:hideMark/>
          </w:tcPr>
          <w:p w14:paraId="5A2BFE11" w14:textId="5BE89AA6" w:rsidR="002F6F7B" w:rsidRPr="005C733A" w:rsidRDefault="002F6F7B" w:rsidP="002F6F7B">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0.67 </w:t>
            </w:r>
          </w:p>
        </w:tc>
        <w:tc>
          <w:tcPr>
            <w:tcW w:w="1451" w:type="dxa"/>
            <w:tcBorders>
              <w:top w:val="nil"/>
              <w:left w:val="nil"/>
              <w:bottom w:val="single" w:sz="4" w:space="0" w:color="auto"/>
              <w:right w:val="nil"/>
            </w:tcBorders>
            <w:shd w:val="clear" w:color="auto" w:fill="auto"/>
            <w:noWrap/>
            <w:hideMark/>
          </w:tcPr>
          <w:p w14:paraId="64BEBB26" w14:textId="5E6D4E4E" w:rsidR="002F6F7B" w:rsidRPr="005C733A" w:rsidRDefault="002F6F7B" w:rsidP="002F6F7B">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-3.13 </w:t>
            </w:r>
          </w:p>
        </w:tc>
        <w:tc>
          <w:tcPr>
            <w:tcW w:w="1473" w:type="dxa"/>
            <w:tcBorders>
              <w:top w:val="nil"/>
              <w:left w:val="nil"/>
              <w:bottom w:val="single" w:sz="4" w:space="0" w:color="auto"/>
              <w:right w:val="nil"/>
            </w:tcBorders>
            <w:shd w:val="clear" w:color="auto" w:fill="auto"/>
            <w:noWrap/>
            <w:hideMark/>
          </w:tcPr>
          <w:p w14:paraId="041E8D01" w14:textId="225D3371" w:rsidR="002F6F7B" w:rsidRPr="005C733A" w:rsidRDefault="002F6F7B" w:rsidP="002F6F7B">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0.04 </w:t>
            </w:r>
          </w:p>
        </w:tc>
        <w:tc>
          <w:tcPr>
            <w:tcW w:w="1801" w:type="dxa"/>
            <w:tcBorders>
              <w:top w:val="nil"/>
              <w:left w:val="nil"/>
              <w:bottom w:val="single" w:sz="4" w:space="0" w:color="auto"/>
              <w:right w:val="nil"/>
            </w:tcBorders>
            <w:shd w:val="clear" w:color="auto" w:fill="auto"/>
            <w:noWrap/>
            <w:hideMark/>
          </w:tcPr>
          <w:p w14:paraId="23141DEE" w14:textId="3332014B" w:rsidR="002F6F7B" w:rsidRPr="005C733A" w:rsidRDefault="002F6F7B" w:rsidP="002F6F7B">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3.64 </w:t>
            </w:r>
          </w:p>
        </w:tc>
      </w:tr>
      <w:tr w:rsidR="00363B59" w:rsidRPr="005C733A" w14:paraId="379CEFCF" w14:textId="77777777" w:rsidTr="004B72D5">
        <w:trPr>
          <w:trHeight w:val="293"/>
        </w:trPr>
        <w:tc>
          <w:tcPr>
            <w:tcW w:w="8984" w:type="dxa"/>
            <w:gridSpan w:val="6"/>
            <w:tcBorders>
              <w:top w:val="single" w:sz="4" w:space="0" w:color="auto"/>
              <w:left w:val="nil"/>
              <w:bottom w:val="single" w:sz="4" w:space="0" w:color="auto"/>
            </w:tcBorders>
            <w:shd w:val="clear" w:color="auto" w:fill="auto"/>
            <w:noWrap/>
            <w:vAlign w:val="bottom"/>
            <w:hideMark/>
          </w:tcPr>
          <w:p w14:paraId="349E4A80" w14:textId="77777777" w:rsidR="00363B59" w:rsidRPr="005C733A" w:rsidRDefault="00363B59" w:rsidP="004B72D5">
            <w:pPr>
              <w:spacing w:after="0" w:line="240" w:lineRule="auto"/>
              <w:jc w:val="center"/>
              <w:rPr>
                <w:rFonts w:ascii="Times New Roman" w:eastAsia="Times New Roman" w:hAnsi="Times New Roman" w:cs="Times New Roman"/>
                <w:b/>
                <w:i/>
                <w:sz w:val="20"/>
                <w:szCs w:val="20"/>
                <w:lang w:eastAsia="zh-CN"/>
              </w:rPr>
            </w:pPr>
            <w:r w:rsidRPr="005C733A">
              <w:rPr>
                <w:rFonts w:ascii="Times New Roman" w:eastAsia="Times New Roman" w:hAnsi="Times New Roman" w:cs="Times New Roman"/>
                <w:b/>
                <w:i/>
                <w:color w:val="000000"/>
                <w:lang w:eastAsia="zh-CN"/>
              </w:rPr>
              <w:t>Panel C: Bond Market Predictors</w:t>
            </w:r>
          </w:p>
        </w:tc>
      </w:tr>
      <w:tr w:rsidR="002F6F7B" w:rsidRPr="005C733A" w14:paraId="58188EEE" w14:textId="77777777" w:rsidTr="009B39E9">
        <w:trPr>
          <w:trHeight w:val="293"/>
        </w:trPr>
        <w:tc>
          <w:tcPr>
            <w:tcW w:w="1123" w:type="dxa"/>
            <w:tcBorders>
              <w:top w:val="single" w:sz="4" w:space="0" w:color="auto"/>
              <w:left w:val="nil"/>
              <w:bottom w:val="nil"/>
              <w:right w:val="nil"/>
            </w:tcBorders>
            <w:shd w:val="clear" w:color="auto" w:fill="auto"/>
            <w:noWrap/>
            <w:vAlign w:val="bottom"/>
            <w:hideMark/>
          </w:tcPr>
          <w:p w14:paraId="1AA8B3D7" w14:textId="77777777" w:rsidR="002F6F7B" w:rsidRPr="005C733A" w:rsidRDefault="002F6F7B" w:rsidP="002F6F7B">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JUNK</w:t>
            </w:r>
          </w:p>
        </w:tc>
        <w:tc>
          <w:tcPr>
            <w:tcW w:w="1661" w:type="dxa"/>
            <w:tcBorders>
              <w:top w:val="single" w:sz="4" w:space="0" w:color="auto"/>
              <w:left w:val="nil"/>
              <w:bottom w:val="nil"/>
              <w:right w:val="nil"/>
            </w:tcBorders>
            <w:shd w:val="clear" w:color="auto" w:fill="auto"/>
            <w:noWrap/>
            <w:hideMark/>
          </w:tcPr>
          <w:p w14:paraId="5507F833" w14:textId="488FA11D" w:rsidR="002F6F7B" w:rsidRPr="005C733A" w:rsidRDefault="002F6F7B" w:rsidP="002F6F7B">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0.94 </w:t>
            </w:r>
          </w:p>
        </w:tc>
        <w:tc>
          <w:tcPr>
            <w:tcW w:w="1475" w:type="dxa"/>
            <w:tcBorders>
              <w:top w:val="single" w:sz="4" w:space="0" w:color="auto"/>
              <w:left w:val="nil"/>
              <w:bottom w:val="nil"/>
              <w:right w:val="nil"/>
            </w:tcBorders>
            <w:shd w:val="clear" w:color="auto" w:fill="auto"/>
            <w:noWrap/>
            <w:hideMark/>
          </w:tcPr>
          <w:p w14:paraId="2DC9A61A" w14:textId="1CFBE37C" w:rsidR="002F6F7B" w:rsidRPr="005C733A" w:rsidRDefault="002F6F7B" w:rsidP="002F6F7B">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0.25 </w:t>
            </w:r>
          </w:p>
        </w:tc>
        <w:tc>
          <w:tcPr>
            <w:tcW w:w="1451" w:type="dxa"/>
            <w:tcBorders>
              <w:top w:val="single" w:sz="4" w:space="0" w:color="auto"/>
              <w:left w:val="nil"/>
              <w:bottom w:val="nil"/>
              <w:right w:val="nil"/>
            </w:tcBorders>
            <w:shd w:val="clear" w:color="auto" w:fill="auto"/>
            <w:noWrap/>
            <w:hideMark/>
          </w:tcPr>
          <w:p w14:paraId="2BF60AAA" w14:textId="30A3FCAE" w:rsidR="002F6F7B" w:rsidRPr="005C733A" w:rsidRDefault="002F6F7B" w:rsidP="002F6F7B">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0.53 </w:t>
            </w:r>
          </w:p>
        </w:tc>
        <w:tc>
          <w:tcPr>
            <w:tcW w:w="1473" w:type="dxa"/>
            <w:tcBorders>
              <w:top w:val="nil"/>
              <w:left w:val="nil"/>
              <w:bottom w:val="nil"/>
              <w:right w:val="nil"/>
            </w:tcBorders>
            <w:shd w:val="clear" w:color="auto" w:fill="auto"/>
            <w:noWrap/>
            <w:hideMark/>
          </w:tcPr>
          <w:p w14:paraId="1903DFB8" w14:textId="02145D18" w:rsidR="002F6F7B" w:rsidRPr="005C733A" w:rsidRDefault="002F6F7B" w:rsidP="002F6F7B">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0.90 </w:t>
            </w:r>
          </w:p>
        </w:tc>
        <w:tc>
          <w:tcPr>
            <w:tcW w:w="1801" w:type="dxa"/>
            <w:tcBorders>
              <w:top w:val="single" w:sz="4" w:space="0" w:color="auto"/>
              <w:left w:val="nil"/>
              <w:bottom w:val="nil"/>
              <w:right w:val="nil"/>
            </w:tcBorders>
            <w:shd w:val="clear" w:color="auto" w:fill="auto"/>
            <w:noWrap/>
            <w:hideMark/>
          </w:tcPr>
          <w:p w14:paraId="44AA6604" w14:textId="66D748E4" w:rsidR="002F6F7B" w:rsidRPr="005C733A" w:rsidRDefault="002F6F7B" w:rsidP="002F6F7B">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1.54 </w:t>
            </w:r>
          </w:p>
        </w:tc>
      </w:tr>
      <w:tr w:rsidR="002F6F7B" w:rsidRPr="005C733A" w14:paraId="301C3DB6" w14:textId="77777777" w:rsidTr="009B39E9">
        <w:trPr>
          <w:trHeight w:val="293"/>
        </w:trPr>
        <w:tc>
          <w:tcPr>
            <w:tcW w:w="1123" w:type="dxa"/>
            <w:tcBorders>
              <w:top w:val="nil"/>
              <w:left w:val="nil"/>
              <w:bottom w:val="nil"/>
              <w:right w:val="nil"/>
            </w:tcBorders>
            <w:shd w:val="clear" w:color="auto" w:fill="auto"/>
            <w:noWrap/>
            <w:vAlign w:val="bottom"/>
            <w:hideMark/>
          </w:tcPr>
          <w:p w14:paraId="41301462" w14:textId="77777777" w:rsidR="002F6F7B" w:rsidRPr="005C733A" w:rsidRDefault="002F6F7B" w:rsidP="002F6F7B">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RF</w:t>
            </w:r>
          </w:p>
        </w:tc>
        <w:tc>
          <w:tcPr>
            <w:tcW w:w="1661" w:type="dxa"/>
            <w:tcBorders>
              <w:top w:val="nil"/>
              <w:left w:val="nil"/>
              <w:bottom w:val="nil"/>
              <w:right w:val="nil"/>
            </w:tcBorders>
            <w:shd w:val="clear" w:color="auto" w:fill="auto"/>
            <w:noWrap/>
            <w:hideMark/>
          </w:tcPr>
          <w:p w14:paraId="6C8AB7DC" w14:textId="6046E828" w:rsidR="002F6F7B" w:rsidRPr="005C733A" w:rsidRDefault="002F6F7B" w:rsidP="002F6F7B">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0.00 </w:t>
            </w:r>
          </w:p>
        </w:tc>
        <w:tc>
          <w:tcPr>
            <w:tcW w:w="1475" w:type="dxa"/>
            <w:tcBorders>
              <w:top w:val="nil"/>
              <w:left w:val="nil"/>
              <w:bottom w:val="nil"/>
              <w:right w:val="nil"/>
            </w:tcBorders>
            <w:shd w:val="clear" w:color="auto" w:fill="auto"/>
            <w:noWrap/>
            <w:hideMark/>
          </w:tcPr>
          <w:p w14:paraId="20BC5EF9" w14:textId="4A2ABDD1" w:rsidR="002F6F7B" w:rsidRPr="005C733A" w:rsidRDefault="002F6F7B" w:rsidP="002F6F7B">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0.00 </w:t>
            </w:r>
          </w:p>
        </w:tc>
        <w:tc>
          <w:tcPr>
            <w:tcW w:w="1451" w:type="dxa"/>
            <w:tcBorders>
              <w:top w:val="nil"/>
              <w:left w:val="nil"/>
              <w:bottom w:val="nil"/>
              <w:right w:val="nil"/>
            </w:tcBorders>
            <w:shd w:val="clear" w:color="auto" w:fill="auto"/>
            <w:noWrap/>
            <w:hideMark/>
          </w:tcPr>
          <w:p w14:paraId="7594273B" w14:textId="539B414A" w:rsidR="002F6F7B" w:rsidRPr="005C733A" w:rsidRDefault="002F6F7B" w:rsidP="002F6F7B">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0.00 </w:t>
            </w:r>
          </w:p>
        </w:tc>
        <w:tc>
          <w:tcPr>
            <w:tcW w:w="1473" w:type="dxa"/>
            <w:tcBorders>
              <w:top w:val="nil"/>
              <w:left w:val="nil"/>
              <w:bottom w:val="nil"/>
              <w:right w:val="nil"/>
            </w:tcBorders>
            <w:shd w:val="clear" w:color="auto" w:fill="auto"/>
            <w:noWrap/>
            <w:hideMark/>
          </w:tcPr>
          <w:p w14:paraId="4FB20C27" w14:textId="45186FF6" w:rsidR="002F6F7B" w:rsidRPr="005C733A" w:rsidRDefault="002F6F7B" w:rsidP="002F6F7B">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0.00 </w:t>
            </w:r>
          </w:p>
        </w:tc>
        <w:tc>
          <w:tcPr>
            <w:tcW w:w="1801" w:type="dxa"/>
            <w:tcBorders>
              <w:top w:val="nil"/>
              <w:left w:val="nil"/>
              <w:bottom w:val="nil"/>
              <w:right w:val="nil"/>
            </w:tcBorders>
            <w:shd w:val="clear" w:color="auto" w:fill="auto"/>
            <w:noWrap/>
            <w:hideMark/>
          </w:tcPr>
          <w:p w14:paraId="7C89089C" w14:textId="7AFFC770" w:rsidR="002F6F7B" w:rsidRPr="005C733A" w:rsidRDefault="002F6F7B" w:rsidP="002F6F7B">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0.01 </w:t>
            </w:r>
          </w:p>
        </w:tc>
      </w:tr>
      <w:tr w:rsidR="002F6F7B" w:rsidRPr="005C733A" w14:paraId="1CCC027F" w14:textId="77777777" w:rsidTr="009B39E9">
        <w:trPr>
          <w:trHeight w:val="293"/>
        </w:trPr>
        <w:tc>
          <w:tcPr>
            <w:tcW w:w="1123" w:type="dxa"/>
            <w:tcBorders>
              <w:top w:val="nil"/>
              <w:left w:val="nil"/>
              <w:bottom w:val="single" w:sz="4" w:space="0" w:color="auto"/>
              <w:right w:val="nil"/>
            </w:tcBorders>
            <w:shd w:val="clear" w:color="auto" w:fill="auto"/>
            <w:noWrap/>
            <w:vAlign w:val="bottom"/>
            <w:hideMark/>
          </w:tcPr>
          <w:p w14:paraId="46783E77" w14:textId="77777777" w:rsidR="002F6F7B" w:rsidRPr="005C733A" w:rsidRDefault="002F6F7B" w:rsidP="002F6F7B">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TERM</w:t>
            </w:r>
          </w:p>
        </w:tc>
        <w:tc>
          <w:tcPr>
            <w:tcW w:w="1661" w:type="dxa"/>
            <w:tcBorders>
              <w:top w:val="nil"/>
              <w:left w:val="nil"/>
              <w:bottom w:val="single" w:sz="4" w:space="0" w:color="auto"/>
              <w:right w:val="nil"/>
            </w:tcBorders>
            <w:shd w:val="clear" w:color="auto" w:fill="auto"/>
            <w:noWrap/>
            <w:hideMark/>
          </w:tcPr>
          <w:p w14:paraId="0E0142C9" w14:textId="3F8944F1" w:rsidR="002F6F7B" w:rsidRPr="005C733A" w:rsidRDefault="002F6F7B" w:rsidP="002F6F7B">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1.56 </w:t>
            </w:r>
          </w:p>
        </w:tc>
        <w:tc>
          <w:tcPr>
            <w:tcW w:w="1475" w:type="dxa"/>
            <w:tcBorders>
              <w:top w:val="nil"/>
              <w:left w:val="nil"/>
              <w:bottom w:val="single" w:sz="4" w:space="0" w:color="auto"/>
              <w:right w:val="nil"/>
            </w:tcBorders>
            <w:shd w:val="clear" w:color="auto" w:fill="auto"/>
            <w:noWrap/>
            <w:hideMark/>
          </w:tcPr>
          <w:p w14:paraId="616BCD8B" w14:textId="35E054A2" w:rsidR="002F6F7B" w:rsidRPr="005C733A" w:rsidRDefault="002F6F7B" w:rsidP="002F6F7B">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0.67 </w:t>
            </w:r>
          </w:p>
        </w:tc>
        <w:tc>
          <w:tcPr>
            <w:tcW w:w="1451" w:type="dxa"/>
            <w:tcBorders>
              <w:top w:val="nil"/>
              <w:left w:val="nil"/>
              <w:bottom w:val="single" w:sz="4" w:space="0" w:color="auto"/>
              <w:right w:val="nil"/>
            </w:tcBorders>
            <w:shd w:val="clear" w:color="auto" w:fill="auto"/>
            <w:noWrap/>
            <w:hideMark/>
          </w:tcPr>
          <w:p w14:paraId="7FB933FF" w14:textId="0DAA3898" w:rsidR="002F6F7B" w:rsidRPr="005C733A" w:rsidRDefault="002F6F7B" w:rsidP="002F6F7B">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0.06 </w:t>
            </w:r>
          </w:p>
        </w:tc>
        <w:tc>
          <w:tcPr>
            <w:tcW w:w="1473" w:type="dxa"/>
            <w:tcBorders>
              <w:top w:val="nil"/>
              <w:left w:val="nil"/>
              <w:bottom w:val="single" w:sz="4" w:space="0" w:color="auto"/>
              <w:right w:val="nil"/>
            </w:tcBorders>
            <w:shd w:val="clear" w:color="auto" w:fill="auto"/>
            <w:noWrap/>
            <w:hideMark/>
          </w:tcPr>
          <w:p w14:paraId="7F0CAA0E" w14:textId="696F84F9" w:rsidR="002F6F7B" w:rsidRPr="005C733A" w:rsidRDefault="002F6F7B" w:rsidP="002F6F7B">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1.60 </w:t>
            </w:r>
          </w:p>
        </w:tc>
        <w:tc>
          <w:tcPr>
            <w:tcW w:w="1801" w:type="dxa"/>
            <w:tcBorders>
              <w:top w:val="nil"/>
              <w:left w:val="nil"/>
              <w:bottom w:val="single" w:sz="4" w:space="0" w:color="auto"/>
              <w:right w:val="nil"/>
            </w:tcBorders>
            <w:shd w:val="clear" w:color="auto" w:fill="auto"/>
            <w:noWrap/>
            <w:hideMark/>
          </w:tcPr>
          <w:p w14:paraId="23E4D4FF" w14:textId="08AF8E5A" w:rsidR="002F6F7B" w:rsidRPr="005C733A" w:rsidRDefault="002F6F7B" w:rsidP="002F6F7B">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2.91 </w:t>
            </w:r>
          </w:p>
        </w:tc>
      </w:tr>
      <w:tr w:rsidR="00363B59" w:rsidRPr="005C733A" w14:paraId="64316CE7" w14:textId="77777777" w:rsidTr="004B72D5">
        <w:trPr>
          <w:trHeight w:val="293"/>
        </w:trPr>
        <w:tc>
          <w:tcPr>
            <w:tcW w:w="8984" w:type="dxa"/>
            <w:gridSpan w:val="6"/>
            <w:tcBorders>
              <w:top w:val="single" w:sz="4" w:space="0" w:color="auto"/>
              <w:left w:val="nil"/>
              <w:bottom w:val="single" w:sz="4" w:space="0" w:color="auto"/>
              <w:right w:val="nil"/>
            </w:tcBorders>
            <w:shd w:val="clear" w:color="auto" w:fill="auto"/>
            <w:noWrap/>
            <w:vAlign w:val="bottom"/>
            <w:hideMark/>
          </w:tcPr>
          <w:p w14:paraId="59887D07" w14:textId="77777777" w:rsidR="00363B59" w:rsidRPr="005C733A" w:rsidRDefault="00363B59" w:rsidP="004B72D5">
            <w:pPr>
              <w:spacing w:after="0" w:line="240" w:lineRule="auto"/>
              <w:jc w:val="center"/>
              <w:rPr>
                <w:rFonts w:ascii="Times New Roman" w:eastAsia="Times New Roman" w:hAnsi="Times New Roman" w:cs="Times New Roman"/>
                <w:b/>
                <w:i/>
                <w:sz w:val="20"/>
                <w:szCs w:val="20"/>
                <w:lang w:eastAsia="zh-CN"/>
              </w:rPr>
            </w:pPr>
            <w:r w:rsidRPr="005C733A">
              <w:rPr>
                <w:rFonts w:ascii="Times New Roman" w:eastAsia="Times New Roman" w:hAnsi="Times New Roman" w:cs="Times New Roman"/>
                <w:b/>
                <w:i/>
                <w:color w:val="000000"/>
                <w:lang w:eastAsia="zh-CN"/>
              </w:rPr>
              <w:t>Panel D: Sentiment Predictors</w:t>
            </w:r>
          </w:p>
        </w:tc>
      </w:tr>
      <w:tr w:rsidR="002F6F7B" w:rsidRPr="005C733A" w14:paraId="329B1226" w14:textId="77777777" w:rsidTr="009B39E9">
        <w:trPr>
          <w:trHeight w:val="293"/>
        </w:trPr>
        <w:tc>
          <w:tcPr>
            <w:tcW w:w="1123" w:type="dxa"/>
            <w:tcBorders>
              <w:top w:val="single" w:sz="4" w:space="0" w:color="auto"/>
              <w:left w:val="nil"/>
              <w:bottom w:val="nil"/>
              <w:right w:val="nil"/>
            </w:tcBorders>
            <w:shd w:val="clear" w:color="auto" w:fill="auto"/>
            <w:noWrap/>
            <w:vAlign w:val="bottom"/>
            <w:hideMark/>
          </w:tcPr>
          <w:p w14:paraId="572BC151" w14:textId="77777777" w:rsidR="002F6F7B" w:rsidRPr="005C733A" w:rsidRDefault="002F6F7B" w:rsidP="002F6F7B">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BBS</w:t>
            </w:r>
          </w:p>
        </w:tc>
        <w:tc>
          <w:tcPr>
            <w:tcW w:w="1661" w:type="dxa"/>
            <w:tcBorders>
              <w:top w:val="single" w:sz="4" w:space="0" w:color="auto"/>
              <w:left w:val="nil"/>
              <w:bottom w:val="nil"/>
              <w:right w:val="nil"/>
            </w:tcBorders>
            <w:shd w:val="clear" w:color="auto" w:fill="auto"/>
            <w:noWrap/>
            <w:hideMark/>
          </w:tcPr>
          <w:p w14:paraId="44A433BE" w14:textId="725F37C5" w:rsidR="002F6F7B" w:rsidRPr="005C733A" w:rsidRDefault="002F6F7B" w:rsidP="002F6F7B">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0.06 </w:t>
            </w:r>
          </w:p>
        </w:tc>
        <w:tc>
          <w:tcPr>
            <w:tcW w:w="1475" w:type="dxa"/>
            <w:tcBorders>
              <w:top w:val="single" w:sz="4" w:space="0" w:color="auto"/>
              <w:left w:val="nil"/>
              <w:bottom w:val="nil"/>
              <w:right w:val="nil"/>
            </w:tcBorders>
            <w:shd w:val="clear" w:color="auto" w:fill="auto"/>
            <w:noWrap/>
            <w:hideMark/>
          </w:tcPr>
          <w:p w14:paraId="6A61C867" w14:textId="67A43ABF" w:rsidR="002F6F7B" w:rsidRPr="005C733A" w:rsidRDefault="002F6F7B" w:rsidP="002F6F7B">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0.13 </w:t>
            </w:r>
          </w:p>
        </w:tc>
        <w:tc>
          <w:tcPr>
            <w:tcW w:w="1451" w:type="dxa"/>
            <w:tcBorders>
              <w:top w:val="single" w:sz="4" w:space="0" w:color="auto"/>
              <w:left w:val="nil"/>
              <w:bottom w:val="nil"/>
              <w:right w:val="nil"/>
            </w:tcBorders>
            <w:shd w:val="clear" w:color="auto" w:fill="auto"/>
            <w:noWrap/>
            <w:hideMark/>
          </w:tcPr>
          <w:p w14:paraId="44520317" w14:textId="095839C9" w:rsidR="002F6F7B" w:rsidRPr="005C733A" w:rsidRDefault="002F6F7B" w:rsidP="002F6F7B">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-0.35 </w:t>
            </w:r>
          </w:p>
        </w:tc>
        <w:tc>
          <w:tcPr>
            <w:tcW w:w="1473" w:type="dxa"/>
            <w:tcBorders>
              <w:top w:val="single" w:sz="4" w:space="0" w:color="auto"/>
              <w:left w:val="nil"/>
              <w:bottom w:val="nil"/>
              <w:right w:val="nil"/>
            </w:tcBorders>
            <w:shd w:val="clear" w:color="auto" w:fill="auto"/>
            <w:noWrap/>
            <w:hideMark/>
          </w:tcPr>
          <w:p w14:paraId="194D63DF" w14:textId="53061263" w:rsidR="002F6F7B" w:rsidRPr="005C733A" w:rsidRDefault="002F6F7B" w:rsidP="002F6F7B">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0.06 </w:t>
            </w:r>
          </w:p>
        </w:tc>
        <w:tc>
          <w:tcPr>
            <w:tcW w:w="1801" w:type="dxa"/>
            <w:tcBorders>
              <w:top w:val="single" w:sz="4" w:space="0" w:color="auto"/>
              <w:left w:val="nil"/>
              <w:bottom w:val="nil"/>
              <w:right w:val="nil"/>
            </w:tcBorders>
            <w:shd w:val="clear" w:color="auto" w:fill="auto"/>
            <w:noWrap/>
            <w:hideMark/>
          </w:tcPr>
          <w:p w14:paraId="48FD25AC" w14:textId="2ACC33CB" w:rsidR="002F6F7B" w:rsidRPr="005C733A" w:rsidRDefault="002F6F7B" w:rsidP="002F6F7B">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0.44 </w:t>
            </w:r>
          </w:p>
        </w:tc>
      </w:tr>
      <w:tr w:rsidR="002F6F7B" w:rsidRPr="005C733A" w14:paraId="7DB1D29D" w14:textId="77777777" w:rsidTr="009B39E9">
        <w:trPr>
          <w:trHeight w:val="293"/>
        </w:trPr>
        <w:tc>
          <w:tcPr>
            <w:tcW w:w="1123" w:type="dxa"/>
            <w:tcBorders>
              <w:top w:val="nil"/>
              <w:left w:val="nil"/>
              <w:bottom w:val="nil"/>
              <w:right w:val="nil"/>
            </w:tcBorders>
            <w:shd w:val="clear" w:color="auto" w:fill="auto"/>
            <w:noWrap/>
            <w:vAlign w:val="bottom"/>
            <w:hideMark/>
          </w:tcPr>
          <w:p w14:paraId="02140D68" w14:textId="77777777" w:rsidR="002F6F7B" w:rsidRPr="005C733A" w:rsidRDefault="002F6F7B" w:rsidP="002F6F7B">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GSI</w:t>
            </w:r>
          </w:p>
        </w:tc>
        <w:tc>
          <w:tcPr>
            <w:tcW w:w="1661" w:type="dxa"/>
            <w:tcBorders>
              <w:top w:val="nil"/>
              <w:left w:val="nil"/>
              <w:bottom w:val="nil"/>
              <w:right w:val="nil"/>
            </w:tcBorders>
            <w:shd w:val="clear" w:color="auto" w:fill="auto"/>
            <w:noWrap/>
            <w:hideMark/>
          </w:tcPr>
          <w:p w14:paraId="5652FAD7" w14:textId="4AE43867" w:rsidR="002F6F7B" w:rsidRPr="005C733A" w:rsidRDefault="002F6F7B" w:rsidP="002F6F7B">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161.58 </w:t>
            </w:r>
          </w:p>
        </w:tc>
        <w:tc>
          <w:tcPr>
            <w:tcW w:w="1475" w:type="dxa"/>
            <w:tcBorders>
              <w:top w:val="nil"/>
              <w:left w:val="nil"/>
              <w:bottom w:val="nil"/>
              <w:right w:val="nil"/>
            </w:tcBorders>
            <w:shd w:val="clear" w:color="auto" w:fill="auto"/>
            <w:noWrap/>
            <w:hideMark/>
          </w:tcPr>
          <w:p w14:paraId="486DDC74" w14:textId="3A116EC5" w:rsidR="002F6F7B" w:rsidRPr="005C733A" w:rsidRDefault="002F6F7B" w:rsidP="002F6F7B">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240.65 </w:t>
            </w:r>
          </w:p>
        </w:tc>
        <w:tc>
          <w:tcPr>
            <w:tcW w:w="1451" w:type="dxa"/>
            <w:tcBorders>
              <w:top w:val="nil"/>
              <w:left w:val="nil"/>
              <w:bottom w:val="nil"/>
              <w:right w:val="nil"/>
            </w:tcBorders>
            <w:shd w:val="clear" w:color="auto" w:fill="auto"/>
            <w:noWrap/>
            <w:hideMark/>
          </w:tcPr>
          <w:p w14:paraId="39AF3086" w14:textId="4A2757F9" w:rsidR="002F6F7B" w:rsidRPr="005C733A" w:rsidRDefault="002F6F7B" w:rsidP="002F6F7B">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3.04 </w:t>
            </w:r>
          </w:p>
        </w:tc>
        <w:tc>
          <w:tcPr>
            <w:tcW w:w="1473" w:type="dxa"/>
            <w:tcBorders>
              <w:top w:val="nil"/>
              <w:left w:val="nil"/>
              <w:bottom w:val="nil"/>
              <w:right w:val="nil"/>
            </w:tcBorders>
            <w:shd w:val="clear" w:color="auto" w:fill="auto"/>
            <w:noWrap/>
            <w:hideMark/>
          </w:tcPr>
          <w:p w14:paraId="10E54B1E" w14:textId="1AF98E4D" w:rsidR="002F6F7B" w:rsidRPr="005C733A" w:rsidRDefault="002F6F7B" w:rsidP="002F6F7B">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77.26 </w:t>
            </w:r>
          </w:p>
        </w:tc>
        <w:tc>
          <w:tcPr>
            <w:tcW w:w="1801" w:type="dxa"/>
            <w:tcBorders>
              <w:top w:val="nil"/>
              <w:left w:val="nil"/>
              <w:bottom w:val="nil"/>
              <w:right w:val="nil"/>
            </w:tcBorders>
            <w:shd w:val="clear" w:color="auto" w:fill="auto"/>
            <w:noWrap/>
            <w:hideMark/>
          </w:tcPr>
          <w:p w14:paraId="477F677C" w14:textId="6D7B0983" w:rsidR="002F6F7B" w:rsidRPr="005C733A" w:rsidRDefault="002F6F7B" w:rsidP="002F6F7B">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3260.00 </w:t>
            </w:r>
          </w:p>
        </w:tc>
      </w:tr>
      <w:tr w:rsidR="002F6F7B" w:rsidRPr="005C733A" w14:paraId="2FB9D765" w14:textId="77777777" w:rsidTr="009B39E9">
        <w:trPr>
          <w:trHeight w:val="293"/>
        </w:trPr>
        <w:tc>
          <w:tcPr>
            <w:tcW w:w="1123" w:type="dxa"/>
            <w:tcBorders>
              <w:top w:val="nil"/>
              <w:left w:val="nil"/>
              <w:bottom w:val="nil"/>
              <w:right w:val="nil"/>
            </w:tcBorders>
            <w:shd w:val="clear" w:color="auto" w:fill="auto"/>
            <w:noWrap/>
            <w:vAlign w:val="bottom"/>
            <w:hideMark/>
          </w:tcPr>
          <w:p w14:paraId="29E9D7AF" w14:textId="77777777" w:rsidR="002F6F7B" w:rsidRPr="005C733A" w:rsidRDefault="002F6F7B" w:rsidP="002F6F7B">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TMAX</w:t>
            </w:r>
          </w:p>
        </w:tc>
        <w:tc>
          <w:tcPr>
            <w:tcW w:w="1661" w:type="dxa"/>
            <w:tcBorders>
              <w:top w:val="nil"/>
              <w:left w:val="nil"/>
              <w:bottom w:val="nil"/>
              <w:right w:val="nil"/>
            </w:tcBorders>
            <w:shd w:val="clear" w:color="auto" w:fill="auto"/>
            <w:noWrap/>
            <w:hideMark/>
          </w:tcPr>
          <w:p w14:paraId="0B0417CA" w14:textId="4C4DF7FB" w:rsidR="002F6F7B" w:rsidRPr="005C733A" w:rsidRDefault="002F6F7B" w:rsidP="002F6F7B">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63.11 </w:t>
            </w:r>
          </w:p>
        </w:tc>
        <w:tc>
          <w:tcPr>
            <w:tcW w:w="1475" w:type="dxa"/>
            <w:tcBorders>
              <w:top w:val="nil"/>
              <w:left w:val="nil"/>
              <w:bottom w:val="nil"/>
              <w:right w:val="nil"/>
            </w:tcBorders>
            <w:shd w:val="clear" w:color="auto" w:fill="auto"/>
            <w:noWrap/>
            <w:hideMark/>
          </w:tcPr>
          <w:p w14:paraId="3711513D" w14:textId="3C53F9B4" w:rsidR="002F6F7B" w:rsidRPr="005C733A" w:rsidRDefault="002F6F7B" w:rsidP="002F6F7B">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18.26 </w:t>
            </w:r>
          </w:p>
        </w:tc>
        <w:tc>
          <w:tcPr>
            <w:tcW w:w="1451" w:type="dxa"/>
            <w:tcBorders>
              <w:top w:val="nil"/>
              <w:left w:val="nil"/>
              <w:bottom w:val="nil"/>
              <w:right w:val="nil"/>
            </w:tcBorders>
            <w:shd w:val="clear" w:color="auto" w:fill="auto"/>
            <w:noWrap/>
            <w:hideMark/>
          </w:tcPr>
          <w:p w14:paraId="2E66551F" w14:textId="06E7A27F" w:rsidR="002F6F7B" w:rsidRPr="005C733A" w:rsidRDefault="002F6F7B" w:rsidP="002F6F7B">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13.00 </w:t>
            </w:r>
          </w:p>
        </w:tc>
        <w:tc>
          <w:tcPr>
            <w:tcW w:w="1473" w:type="dxa"/>
            <w:tcBorders>
              <w:top w:val="nil"/>
              <w:left w:val="nil"/>
              <w:bottom w:val="nil"/>
              <w:right w:val="nil"/>
            </w:tcBorders>
            <w:shd w:val="clear" w:color="auto" w:fill="auto"/>
            <w:noWrap/>
            <w:hideMark/>
          </w:tcPr>
          <w:p w14:paraId="26DC5670" w14:textId="770B0388" w:rsidR="002F6F7B" w:rsidRPr="005C733A" w:rsidRDefault="002F6F7B" w:rsidP="002F6F7B">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64.00 </w:t>
            </w:r>
          </w:p>
        </w:tc>
        <w:tc>
          <w:tcPr>
            <w:tcW w:w="1801" w:type="dxa"/>
            <w:tcBorders>
              <w:top w:val="nil"/>
              <w:left w:val="nil"/>
              <w:bottom w:val="nil"/>
              <w:right w:val="nil"/>
            </w:tcBorders>
            <w:shd w:val="clear" w:color="auto" w:fill="auto"/>
            <w:noWrap/>
            <w:hideMark/>
          </w:tcPr>
          <w:p w14:paraId="6DECC7CC" w14:textId="416CC013" w:rsidR="002F6F7B" w:rsidRPr="005C733A" w:rsidRDefault="002F6F7B" w:rsidP="002F6F7B">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100.00 </w:t>
            </w:r>
          </w:p>
        </w:tc>
      </w:tr>
      <w:tr w:rsidR="00363B59" w:rsidRPr="005C733A" w14:paraId="2E1CB353" w14:textId="77777777" w:rsidTr="004B72D5">
        <w:trPr>
          <w:trHeight w:val="293"/>
        </w:trPr>
        <w:tc>
          <w:tcPr>
            <w:tcW w:w="8984" w:type="dxa"/>
            <w:gridSpan w:val="6"/>
            <w:tcBorders>
              <w:top w:val="single" w:sz="4" w:space="0" w:color="auto"/>
              <w:left w:val="nil"/>
              <w:bottom w:val="single" w:sz="4" w:space="0" w:color="auto"/>
              <w:right w:val="nil"/>
            </w:tcBorders>
            <w:shd w:val="clear" w:color="auto" w:fill="auto"/>
            <w:noWrap/>
            <w:vAlign w:val="bottom"/>
            <w:hideMark/>
          </w:tcPr>
          <w:p w14:paraId="078901F4" w14:textId="77777777" w:rsidR="00363B59" w:rsidRPr="005C733A" w:rsidRDefault="00363B59" w:rsidP="004B72D5">
            <w:pPr>
              <w:spacing w:after="0" w:line="240" w:lineRule="auto"/>
              <w:jc w:val="center"/>
              <w:rPr>
                <w:rFonts w:ascii="Times New Roman" w:eastAsia="Times New Roman" w:hAnsi="Times New Roman" w:cs="Times New Roman"/>
                <w:i/>
                <w:sz w:val="20"/>
                <w:szCs w:val="20"/>
                <w:lang w:eastAsia="zh-CN"/>
              </w:rPr>
            </w:pPr>
            <w:r w:rsidRPr="005C733A">
              <w:rPr>
                <w:rFonts w:ascii="Times New Roman" w:eastAsia="Times New Roman" w:hAnsi="Times New Roman" w:cs="Times New Roman"/>
                <w:b/>
                <w:i/>
              </w:rPr>
              <w:t>Panel E: Uncertainty Predictors</w:t>
            </w:r>
          </w:p>
        </w:tc>
      </w:tr>
      <w:tr w:rsidR="002F6F7B" w:rsidRPr="005C733A" w14:paraId="716F9F1C" w14:textId="77777777" w:rsidTr="009B39E9">
        <w:trPr>
          <w:trHeight w:val="293"/>
        </w:trPr>
        <w:tc>
          <w:tcPr>
            <w:tcW w:w="1123" w:type="dxa"/>
            <w:tcBorders>
              <w:top w:val="single" w:sz="4" w:space="0" w:color="auto"/>
              <w:left w:val="nil"/>
              <w:right w:val="nil"/>
            </w:tcBorders>
            <w:shd w:val="clear" w:color="auto" w:fill="auto"/>
            <w:noWrap/>
            <w:vAlign w:val="bottom"/>
          </w:tcPr>
          <w:p w14:paraId="1E184E26" w14:textId="77777777" w:rsidR="002F6F7B" w:rsidRPr="005C733A" w:rsidRDefault="002F6F7B" w:rsidP="002F6F7B">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PU</w:t>
            </w:r>
          </w:p>
        </w:tc>
        <w:tc>
          <w:tcPr>
            <w:tcW w:w="1661" w:type="dxa"/>
            <w:tcBorders>
              <w:top w:val="single" w:sz="4" w:space="0" w:color="auto"/>
              <w:left w:val="nil"/>
              <w:right w:val="nil"/>
            </w:tcBorders>
            <w:shd w:val="clear" w:color="auto" w:fill="auto"/>
            <w:noWrap/>
          </w:tcPr>
          <w:p w14:paraId="257AB6DD" w14:textId="059E5051" w:rsidR="002F6F7B" w:rsidRPr="005C733A" w:rsidRDefault="002F6F7B" w:rsidP="002F6F7B">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98.19 </w:t>
            </w:r>
          </w:p>
        </w:tc>
        <w:tc>
          <w:tcPr>
            <w:tcW w:w="1475" w:type="dxa"/>
            <w:tcBorders>
              <w:top w:val="single" w:sz="4" w:space="0" w:color="auto"/>
              <w:left w:val="nil"/>
              <w:right w:val="nil"/>
            </w:tcBorders>
            <w:shd w:val="clear" w:color="auto" w:fill="auto"/>
            <w:noWrap/>
          </w:tcPr>
          <w:p w14:paraId="6FC5F275" w14:textId="1DAC39B6" w:rsidR="002F6F7B" w:rsidRPr="005C733A" w:rsidRDefault="002F6F7B" w:rsidP="002F6F7B">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57.77 </w:t>
            </w:r>
          </w:p>
        </w:tc>
        <w:tc>
          <w:tcPr>
            <w:tcW w:w="1451" w:type="dxa"/>
            <w:tcBorders>
              <w:top w:val="single" w:sz="4" w:space="0" w:color="auto"/>
              <w:left w:val="nil"/>
              <w:right w:val="nil"/>
            </w:tcBorders>
            <w:shd w:val="clear" w:color="auto" w:fill="auto"/>
            <w:noWrap/>
          </w:tcPr>
          <w:p w14:paraId="17F358DC" w14:textId="65539C31" w:rsidR="002F6F7B" w:rsidRPr="005C733A" w:rsidRDefault="002F6F7B" w:rsidP="002F6F7B">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3.32 </w:t>
            </w:r>
          </w:p>
        </w:tc>
        <w:tc>
          <w:tcPr>
            <w:tcW w:w="1473" w:type="dxa"/>
            <w:tcBorders>
              <w:top w:val="single" w:sz="4" w:space="0" w:color="auto"/>
              <w:left w:val="nil"/>
              <w:right w:val="nil"/>
            </w:tcBorders>
            <w:shd w:val="clear" w:color="auto" w:fill="auto"/>
            <w:noWrap/>
          </w:tcPr>
          <w:p w14:paraId="6DA4A831" w14:textId="22A5F3CC" w:rsidR="002F6F7B" w:rsidRPr="005C733A" w:rsidRDefault="002F6F7B" w:rsidP="002F6F7B">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84.95 </w:t>
            </w:r>
          </w:p>
        </w:tc>
        <w:tc>
          <w:tcPr>
            <w:tcW w:w="1801" w:type="dxa"/>
            <w:tcBorders>
              <w:top w:val="single" w:sz="4" w:space="0" w:color="auto"/>
              <w:left w:val="nil"/>
              <w:right w:val="nil"/>
            </w:tcBorders>
            <w:shd w:val="clear" w:color="auto" w:fill="auto"/>
            <w:noWrap/>
          </w:tcPr>
          <w:p w14:paraId="60D54973" w14:textId="6E4A4B74" w:rsidR="002F6F7B" w:rsidRPr="005C733A" w:rsidRDefault="002F6F7B" w:rsidP="002F6F7B">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586.55 </w:t>
            </w:r>
          </w:p>
        </w:tc>
      </w:tr>
      <w:tr w:rsidR="002F6F7B" w:rsidRPr="005C733A" w14:paraId="5E47B711" w14:textId="77777777" w:rsidTr="009B39E9">
        <w:trPr>
          <w:trHeight w:val="293"/>
        </w:trPr>
        <w:tc>
          <w:tcPr>
            <w:tcW w:w="1123" w:type="dxa"/>
            <w:tcBorders>
              <w:left w:val="nil"/>
              <w:bottom w:val="nil"/>
              <w:right w:val="nil"/>
            </w:tcBorders>
            <w:shd w:val="clear" w:color="auto" w:fill="auto"/>
            <w:noWrap/>
            <w:vAlign w:val="bottom"/>
            <w:hideMark/>
          </w:tcPr>
          <w:p w14:paraId="6237E94F" w14:textId="77777777" w:rsidR="002F6F7B" w:rsidRPr="005C733A" w:rsidRDefault="002F6F7B" w:rsidP="002F6F7B">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FU</w:t>
            </w:r>
          </w:p>
        </w:tc>
        <w:tc>
          <w:tcPr>
            <w:tcW w:w="1661" w:type="dxa"/>
            <w:tcBorders>
              <w:left w:val="nil"/>
              <w:bottom w:val="nil"/>
              <w:right w:val="nil"/>
            </w:tcBorders>
            <w:shd w:val="clear" w:color="auto" w:fill="auto"/>
            <w:noWrap/>
            <w:hideMark/>
          </w:tcPr>
          <w:p w14:paraId="15FE6A85" w14:textId="5972B79E" w:rsidR="002F6F7B" w:rsidRPr="005C733A" w:rsidRDefault="002F6F7B" w:rsidP="002F6F7B">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0.81 </w:t>
            </w:r>
          </w:p>
        </w:tc>
        <w:tc>
          <w:tcPr>
            <w:tcW w:w="1475" w:type="dxa"/>
            <w:tcBorders>
              <w:left w:val="nil"/>
              <w:bottom w:val="nil"/>
              <w:right w:val="nil"/>
            </w:tcBorders>
            <w:shd w:val="clear" w:color="auto" w:fill="auto"/>
            <w:noWrap/>
            <w:hideMark/>
          </w:tcPr>
          <w:p w14:paraId="5C493C98" w14:textId="5B12B2FE" w:rsidR="002F6F7B" w:rsidRPr="005C733A" w:rsidRDefault="002F6F7B" w:rsidP="002F6F7B">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0.09 </w:t>
            </w:r>
          </w:p>
        </w:tc>
        <w:tc>
          <w:tcPr>
            <w:tcW w:w="1451" w:type="dxa"/>
            <w:tcBorders>
              <w:left w:val="nil"/>
              <w:bottom w:val="nil"/>
              <w:right w:val="nil"/>
            </w:tcBorders>
            <w:shd w:val="clear" w:color="auto" w:fill="auto"/>
            <w:noWrap/>
            <w:hideMark/>
          </w:tcPr>
          <w:p w14:paraId="00A6699E" w14:textId="2894CC03" w:rsidR="002F6F7B" w:rsidRPr="005C733A" w:rsidRDefault="002F6F7B" w:rsidP="002F6F7B">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0.68 </w:t>
            </w:r>
          </w:p>
        </w:tc>
        <w:tc>
          <w:tcPr>
            <w:tcW w:w="1473" w:type="dxa"/>
            <w:tcBorders>
              <w:left w:val="nil"/>
              <w:bottom w:val="nil"/>
              <w:right w:val="nil"/>
            </w:tcBorders>
            <w:shd w:val="clear" w:color="auto" w:fill="auto"/>
            <w:noWrap/>
            <w:hideMark/>
          </w:tcPr>
          <w:p w14:paraId="0B2E7013" w14:textId="4EEEFB7C" w:rsidR="002F6F7B" w:rsidRPr="005C733A" w:rsidRDefault="002F6F7B" w:rsidP="002F6F7B">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0.79 </w:t>
            </w:r>
          </w:p>
        </w:tc>
        <w:tc>
          <w:tcPr>
            <w:tcW w:w="1801" w:type="dxa"/>
            <w:tcBorders>
              <w:left w:val="nil"/>
              <w:bottom w:val="nil"/>
              <w:right w:val="nil"/>
            </w:tcBorders>
            <w:shd w:val="clear" w:color="auto" w:fill="auto"/>
            <w:noWrap/>
            <w:hideMark/>
          </w:tcPr>
          <w:p w14:paraId="0F8E39AF" w14:textId="4DB1E135" w:rsidR="002F6F7B" w:rsidRPr="005C733A" w:rsidRDefault="002F6F7B" w:rsidP="002F6F7B">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1.16 </w:t>
            </w:r>
          </w:p>
        </w:tc>
      </w:tr>
      <w:tr w:rsidR="002F6F7B" w:rsidRPr="005C733A" w14:paraId="686EBCC9" w14:textId="77777777" w:rsidTr="009B39E9">
        <w:trPr>
          <w:trHeight w:val="293"/>
        </w:trPr>
        <w:tc>
          <w:tcPr>
            <w:tcW w:w="1123" w:type="dxa"/>
            <w:tcBorders>
              <w:top w:val="nil"/>
              <w:left w:val="nil"/>
              <w:bottom w:val="nil"/>
              <w:right w:val="nil"/>
            </w:tcBorders>
            <w:shd w:val="clear" w:color="auto" w:fill="auto"/>
            <w:noWrap/>
            <w:vAlign w:val="bottom"/>
            <w:hideMark/>
          </w:tcPr>
          <w:p w14:paraId="0046EA1F" w14:textId="77777777" w:rsidR="002F6F7B" w:rsidRPr="005C733A" w:rsidRDefault="002F6F7B" w:rsidP="002F6F7B">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MU</w:t>
            </w:r>
          </w:p>
        </w:tc>
        <w:tc>
          <w:tcPr>
            <w:tcW w:w="1661" w:type="dxa"/>
            <w:tcBorders>
              <w:top w:val="nil"/>
              <w:left w:val="nil"/>
              <w:bottom w:val="nil"/>
              <w:right w:val="nil"/>
            </w:tcBorders>
            <w:shd w:val="clear" w:color="auto" w:fill="auto"/>
            <w:noWrap/>
            <w:hideMark/>
          </w:tcPr>
          <w:p w14:paraId="3B906873" w14:textId="38D7A5CA" w:rsidR="002F6F7B" w:rsidRPr="005C733A" w:rsidRDefault="002F6F7B" w:rsidP="002F6F7B">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0.61 </w:t>
            </w:r>
          </w:p>
        </w:tc>
        <w:tc>
          <w:tcPr>
            <w:tcW w:w="1475" w:type="dxa"/>
            <w:tcBorders>
              <w:top w:val="nil"/>
              <w:left w:val="nil"/>
              <w:bottom w:val="nil"/>
              <w:right w:val="nil"/>
            </w:tcBorders>
            <w:shd w:val="clear" w:color="auto" w:fill="auto"/>
            <w:noWrap/>
            <w:hideMark/>
          </w:tcPr>
          <w:p w14:paraId="2E03DEAB" w14:textId="5210A5A7" w:rsidR="002F6F7B" w:rsidRPr="005C733A" w:rsidRDefault="002F6F7B" w:rsidP="002F6F7B">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0.03 </w:t>
            </w:r>
          </w:p>
        </w:tc>
        <w:tc>
          <w:tcPr>
            <w:tcW w:w="1451" w:type="dxa"/>
            <w:tcBorders>
              <w:top w:val="nil"/>
              <w:left w:val="nil"/>
              <w:bottom w:val="nil"/>
              <w:right w:val="nil"/>
            </w:tcBorders>
            <w:shd w:val="clear" w:color="auto" w:fill="auto"/>
            <w:noWrap/>
            <w:hideMark/>
          </w:tcPr>
          <w:p w14:paraId="658214A5" w14:textId="6D555F41" w:rsidR="002F6F7B" w:rsidRPr="005C733A" w:rsidRDefault="002F6F7B" w:rsidP="002F6F7B">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0.55 </w:t>
            </w:r>
          </w:p>
        </w:tc>
        <w:tc>
          <w:tcPr>
            <w:tcW w:w="1473" w:type="dxa"/>
            <w:tcBorders>
              <w:top w:val="nil"/>
              <w:left w:val="nil"/>
              <w:bottom w:val="nil"/>
              <w:right w:val="nil"/>
            </w:tcBorders>
            <w:shd w:val="clear" w:color="auto" w:fill="auto"/>
            <w:noWrap/>
            <w:hideMark/>
          </w:tcPr>
          <w:p w14:paraId="4A5EE591" w14:textId="11D86CFD" w:rsidR="002F6F7B" w:rsidRPr="005C733A" w:rsidRDefault="002F6F7B" w:rsidP="002F6F7B">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0.60 </w:t>
            </w:r>
          </w:p>
        </w:tc>
        <w:tc>
          <w:tcPr>
            <w:tcW w:w="1801" w:type="dxa"/>
            <w:tcBorders>
              <w:top w:val="nil"/>
              <w:left w:val="nil"/>
              <w:bottom w:val="nil"/>
              <w:right w:val="nil"/>
            </w:tcBorders>
            <w:shd w:val="clear" w:color="auto" w:fill="auto"/>
            <w:noWrap/>
            <w:hideMark/>
          </w:tcPr>
          <w:p w14:paraId="3599CD88" w14:textId="5DEB82D8" w:rsidR="002F6F7B" w:rsidRPr="005C733A" w:rsidRDefault="002F6F7B" w:rsidP="002F6F7B">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0.69 </w:t>
            </w:r>
          </w:p>
        </w:tc>
      </w:tr>
      <w:tr w:rsidR="002F6F7B" w:rsidRPr="005C733A" w14:paraId="3EC3200C" w14:textId="77777777" w:rsidTr="009B39E9">
        <w:trPr>
          <w:trHeight w:val="293"/>
        </w:trPr>
        <w:tc>
          <w:tcPr>
            <w:tcW w:w="1123" w:type="dxa"/>
            <w:tcBorders>
              <w:top w:val="nil"/>
              <w:left w:val="nil"/>
              <w:bottom w:val="nil"/>
              <w:right w:val="nil"/>
            </w:tcBorders>
            <w:shd w:val="clear" w:color="auto" w:fill="auto"/>
            <w:noWrap/>
            <w:vAlign w:val="bottom"/>
            <w:hideMark/>
          </w:tcPr>
          <w:p w14:paraId="7B4D57D0" w14:textId="77777777" w:rsidR="002F6F7B" w:rsidRPr="005C733A" w:rsidRDefault="002F6F7B" w:rsidP="002F6F7B">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RU</w:t>
            </w:r>
          </w:p>
        </w:tc>
        <w:tc>
          <w:tcPr>
            <w:tcW w:w="1661" w:type="dxa"/>
            <w:tcBorders>
              <w:top w:val="nil"/>
              <w:left w:val="nil"/>
              <w:bottom w:val="nil"/>
              <w:right w:val="nil"/>
            </w:tcBorders>
            <w:shd w:val="clear" w:color="auto" w:fill="auto"/>
            <w:noWrap/>
            <w:hideMark/>
          </w:tcPr>
          <w:p w14:paraId="612EBCDF" w14:textId="4C8DC8CD" w:rsidR="002F6F7B" w:rsidRPr="005C733A" w:rsidRDefault="002F6F7B" w:rsidP="002F6F7B">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0.61 </w:t>
            </w:r>
          </w:p>
        </w:tc>
        <w:tc>
          <w:tcPr>
            <w:tcW w:w="1475" w:type="dxa"/>
            <w:tcBorders>
              <w:top w:val="nil"/>
              <w:left w:val="nil"/>
              <w:bottom w:val="nil"/>
              <w:right w:val="nil"/>
            </w:tcBorders>
            <w:shd w:val="clear" w:color="auto" w:fill="auto"/>
            <w:noWrap/>
            <w:hideMark/>
          </w:tcPr>
          <w:p w14:paraId="5910B005" w14:textId="71CC5E25" w:rsidR="002F6F7B" w:rsidRPr="005C733A" w:rsidRDefault="002F6F7B" w:rsidP="002F6F7B">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0.02 </w:t>
            </w:r>
          </w:p>
        </w:tc>
        <w:tc>
          <w:tcPr>
            <w:tcW w:w="1451" w:type="dxa"/>
            <w:tcBorders>
              <w:top w:val="nil"/>
              <w:left w:val="nil"/>
              <w:bottom w:val="nil"/>
              <w:right w:val="nil"/>
            </w:tcBorders>
            <w:shd w:val="clear" w:color="auto" w:fill="auto"/>
            <w:noWrap/>
            <w:hideMark/>
          </w:tcPr>
          <w:p w14:paraId="703D9711" w14:textId="0D79E30A" w:rsidR="002F6F7B" w:rsidRPr="005C733A" w:rsidRDefault="002F6F7B" w:rsidP="002F6F7B">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0.59 </w:t>
            </w:r>
          </w:p>
        </w:tc>
        <w:tc>
          <w:tcPr>
            <w:tcW w:w="1473" w:type="dxa"/>
            <w:tcBorders>
              <w:top w:val="nil"/>
              <w:left w:val="nil"/>
              <w:bottom w:val="nil"/>
              <w:right w:val="nil"/>
            </w:tcBorders>
            <w:shd w:val="clear" w:color="auto" w:fill="auto"/>
            <w:noWrap/>
            <w:hideMark/>
          </w:tcPr>
          <w:p w14:paraId="05D94C8F" w14:textId="77B9F57D" w:rsidR="002F6F7B" w:rsidRPr="005C733A" w:rsidRDefault="002F6F7B" w:rsidP="002F6F7B">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0.61 </w:t>
            </w:r>
          </w:p>
        </w:tc>
        <w:tc>
          <w:tcPr>
            <w:tcW w:w="1801" w:type="dxa"/>
            <w:tcBorders>
              <w:top w:val="nil"/>
              <w:left w:val="nil"/>
              <w:bottom w:val="nil"/>
              <w:right w:val="nil"/>
            </w:tcBorders>
            <w:shd w:val="clear" w:color="auto" w:fill="auto"/>
            <w:noWrap/>
            <w:hideMark/>
          </w:tcPr>
          <w:p w14:paraId="7C5AB448" w14:textId="413B859D" w:rsidR="002F6F7B" w:rsidRPr="005C733A" w:rsidRDefault="002F6F7B" w:rsidP="002F6F7B">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0.66 </w:t>
            </w:r>
          </w:p>
        </w:tc>
      </w:tr>
      <w:tr w:rsidR="002F6F7B" w:rsidRPr="005C733A" w14:paraId="248F5AA4" w14:textId="77777777" w:rsidTr="009B39E9">
        <w:trPr>
          <w:trHeight w:val="293"/>
        </w:trPr>
        <w:tc>
          <w:tcPr>
            <w:tcW w:w="1123" w:type="dxa"/>
            <w:tcBorders>
              <w:top w:val="nil"/>
              <w:left w:val="nil"/>
              <w:bottom w:val="nil"/>
              <w:right w:val="nil"/>
            </w:tcBorders>
            <w:shd w:val="clear" w:color="auto" w:fill="auto"/>
            <w:noWrap/>
            <w:vAlign w:val="bottom"/>
            <w:hideMark/>
          </w:tcPr>
          <w:p w14:paraId="5EB149CB" w14:textId="77777777" w:rsidR="002F6F7B" w:rsidRPr="005C733A" w:rsidRDefault="002F6F7B" w:rsidP="002F6F7B">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VIX</w:t>
            </w:r>
          </w:p>
        </w:tc>
        <w:tc>
          <w:tcPr>
            <w:tcW w:w="1661" w:type="dxa"/>
            <w:tcBorders>
              <w:top w:val="nil"/>
              <w:left w:val="nil"/>
              <w:bottom w:val="nil"/>
              <w:right w:val="nil"/>
            </w:tcBorders>
            <w:shd w:val="clear" w:color="auto" w:fill="auto"/>
            <w:noWrap/>
            <w:hideMark/>
          </w:tcPr>
          <w:p w14:paraId="5268DDFE" w14:textId="4013613F" w:rsidR="002F6F7B" w:rsidRPr="005C733A" w:rsidRDefault="002F6F7B" w:rsidP="002F6F7B">
            <w:pPr>
              <w:spacing w:after="0" w:line="240" w:lineRule="auto"/>
              <w:jc w:val="center"/>
              <w:rPr>
                <w:rFonts w:ascii="Times New Roman" w:eastAsia="Times New Roman" w:hAnsi="Times New Roman" w:cs="Times New Roman"/>
                <w:sz w:val="20"/>
                <w:szCs w:val="20"/>
                <w:lang w:eastAsia="zh-CN"/>
              </w:rPr>
            </w:pPr>
            <w:r w:rsidRPr="005C733A">
              <w:rPr>
                <w:rFonts w:ascii="Times New Roman" w:hAnsi="Times New Roman" w:cs="Times New Roman"/>
              </w:rPr>
              <w:t xml:space="preserve">15.30 </w:t>
            </w:r>
          </w:p>
        </w:tc>
        <w:tc>
          <w:tcPr>
            <w:tcW w:w="1475" w:type="dxa"/>
            <w:tcBorders>
              <w:top w:val="nil"/>
              <w:left w:val="nil"/>
              <w:bottom w:val="nil"/>
              <w:right w:val="nil"/>
            </w:tcBorders>
            <w:shd w:val="clear" w:color="auto" w:fill="auto"/>
            <w:noWrap/>
            <w:hideMark/>
          </w:tcPr>
          <w:p w14:paraId="1C192CAC" w14:textId="3FA70A02" w:rsidR="002F6F7B" w:rsidRPr="005C733A" w:rsidRDefault="002F6F7B" w:rsidP="002F6F7B">
            <w:pPr>
              <w:spacing w:after="0" w:line="240" w:lineRule="auto"/>
              <w:jc w:val="center"/>
              <w:rPr>
                <w:rFonts w:ascii="Times New Roman" w:eastAsia="Times New Roman" w:hAnsi="Times New Roman" w:cs="Times New Roman"/>
                <w:sz w:val="20"/>
                <w:szCs w:val="20"/>
                <w:lang w:eastAsia="zh-CN"/>
              </w:rPr>
            </w:pPr>
            <w:r w:rsidRPr="005C733A">
              <w:rPr>
                <w:rFonts w:ascii="Times New Roman" w:hAnsi="Times New Roman" w:cs="Times New Roman"/>
              </w:rPr>
              <w:t xml:space="preserve">4.14 </w:t>
            </w:r>
          </w:p>
        </w:tc>
        <w:tc>
          <w:tcPr>
            <w:tcW w:w="1451" w:type="dxa"/>
            <w:tcBorders>
              <w:top w:val="nil"/>
              <w:left w:val="nil"/>
              <w:bottom w:val="nil"/>
              <w:right w:val="nil"/>
            </w:tcBorders>
            <w:shd w:val="clear" w:color="auto" w:fill="auto"/>
            <w:noWrap/>
            <w:hideMark/>
          </w:tcPr>
          <w:p w14:paraId="0CD37C55" w14:textId="242D5ED3" w:rsidR="002F6F7B" w:rsidRPr="005C733A" w:rsidRDefault="002F6F7B" w:rsidP="002F6F7B">
            <w:pPr>
              <w:spacing w:after="0" w:line="240" w:lineRule="auto"/>
              <w:jc w:val="center"/>
              <w:rPr>
                <w:rFonts w:ascii="Times New Roman" w:eastAsia="Times New Roman" w:hAnsi="Times New Roman" w:cs="Times New Roman"/>
                <w:sz w:val="20"/>
                <w:szCs w:val="20"/>
                <w:lang w:eastAsia="zh-CN"/>
              </w:rPr>
            </w:pPr>
            <w:r w:rsidRPr="005C733A">
              <w:rPr>
                <w:rFonts w:ascii="Times New Roman" w:hAnsi="Times New Roman" w:cs="Times New Roman"/>
              </w:rPr>
              <w:t xml:space="preserve">9.14 </w:t>
            </w:r>
          </w:p>
        </w:tc>
        <w:tc>
          <w:tcPr>
            <w:tcW w:w="1473" w:type="dxa"/>
            <w:tcBorders>
              <w:top w:val="nil"/>
              <w:left w:val="nil"/>
              <w:bottom w:val="nil"/>
              <w:right w:val="nil"/>
            </w:tcBorders>
            <w:shd w:val="clear" w:color="auto" w:fill="auto"/>
            <w:noWrap/>
            <w:hideMark/>
          </w:tcPr>
          <w:p w14:paraId="2855850C" w14:textId="1A530E03" w:rsidR="002F6F7B" w:rsidRPr="005C733A" w:rsidRDefault="002F6F7B" w:rsidP="002F6F7B">
            <w:pPr>
              <w:spacing w:after="0" w:line="240" w:lineRule="auto"/>
              <w:jc w:val="center"/>
              <w:rPr>
                <w:rFonts w:ascii="Times New Roman" w:eastAsia="Times New Roman" w:hAnsi="Times New Roman" w:cs="Times New Roman"/>
                <w:sz w:val="20"/>
                <w:szCs w:val="20"/>
                <w:lang w:eastAsia="zh-CN"/>
              </w:rPr>
            </w:pPr>
            <w:r w:rsidRPr="005C733A">
              <w:rPr>
                <w:rFonts w:ascii="Times New Roman" w:hAnsi="Times New Roman" w:cs="Times New Roman"/>
              </w:rPr>
              <w:t xml:space="preserve">14.26 </w:t>
            </w:r>
          </w:p>
        </w:tc>
        <w:tc>
          <w:tcPr>
            <w:tcW w:w="1801" w:type="dxa"/>
            <w:tcBorders>
              <w:top w:val="nil"/>
              <w:left w:val="nil"/>
              <w:bottom w:val="nil"/>
              <w:right w:val="nil"/>
            </w:tcBorders>
            <w:shd w:val="clear" w:color="auto" w:fill="auto"/>
            <w:noWrap/>
            <w:hideMark/>
          </w:tcPr>
          <w:p w14:paraId="73DDF1BA" w14:textId="5180D3B1" w:rsidR="002F6F7B" w:rsidRPr="005C733A" w:rsidRDefault="002F6F7B" w:rsidP="002F6F7B">
            <w:pPr>
              <w:spacing w:after="0" w:line="240" w:lineRule="auto"/>
              <w:jc w:val="center"/>
              <w:rPr>
                <w:rFonts w:ascii="Times New Roman" w:eastAsia="Times New Roman" w:hAnsi="Times New Roman" w:cs="Times New Roman"/>
                <w:sz w:val="20"/>
                <w:szCs w:val="20"/>
                <w:lang w:eastAsia="zh-CN"/>
              </w:rPr>
            </w:pPr>
            <w:r w:rsidRPr="005C733A">
              <w:rPr>
                <w:rFonts w:ascii="Times New Roman" w:hAnsi="Times New Roman" w:cs="Times New Roman"/>
              </w:rPr>
              <w:t xml:space="preserve">40.74 </w:t>
            </w:r>
          </w:p>
        </w:tc>
      </w:tr>
      <w:tr w:rsidR="002F6F7B" w:rsidRPr="005C733A" w14:paraId="3B8B5C48" w14:textId="77777777" w:rsidTr="009B39E9">
        <w:trPr>
          <w:trHeight w:val="293"/>
        </w:trPr>
        <w:tc>
          <w:tcPr>
            <w:tcW w:w="1123" w:type="dxa"/>
            <w:tcBorders>
              <w:top w:val="nil"/>
              <w:left w:val="nil"/>
              <w:bottom w:val="nil"/>
              <w:right w:val="nil"/>
            </w:tcBorders>
            <w:shd w:val="clear" w:color="auto" w:fill="auto"/>
            <w:noWrap/>
            <w:vAlign w:val="bottom"/>
          </w:tcPr>
          <w:p w14:paraId="2A9518FA" w14:textId="77777777" w:rsidR="002F6F7B" w:rsidRPr="005C733A" w:rsidRDefault="002F6F7B" w:rsidP="002F6F7B">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VXD</w:t>
            </w:r>
          </w:p>
        </w:tc>
        <w:tc>
          <w:tcPr>
            <w:tcW w:w="1661" w:type="dxa"/>
            <w:tcBorders>
              <w:top w:val="nil"/>
              <w:left w:val="nil"/>
              <w:bottom w:val="nil"/>
              <w:right w:val="nil"/>
            </w:tcBorders>
            <w:shd w:val="clear" w:color="auto" w:fill="auto"/>
            <w:noWrap/>
          </w:tcPr>
          <w:p w14:paraId="34EBE8AA" w14:textId="5844B979" w:rsidR="002F6F7B" w:rsidRPr="005C733A" w:rsidRDefault="002F6F7B" w:rsidP="002F6F7B">
            <w:pPr>
              <w:spacing w:after="0" w:line="240" w:lineRule="auto"/>
              <w:jc w:val="center"/>
              <w:rPr>
                <w:rFonts w:ascii="Times New Roman" w:eastAsia="Times New Roman" w:hAnsi="Times New Roman" w:cs="Times New Roman"/>
                <w:sz w:val="20"/>
                <w:szCs w:val="20"/>
                <w:lang w:eastAsia="zh-CN"/>
              </w:rPr>
            </w:pPr>
            <w:r w:rsidRPr="005C733A">
              <w:rPr>
                <w:rFonts w:ascii="Times New Roman" w:hAnsi="Times New Roman" w:cs="Times New Roman"/>
              </w:rPr>
              <w:t xml:space="preserve">14.78 </w:t>
            </w:r>
          </w:p>
        </w:tc>
        <w:tc>
          <w:tcPr>
            <w:tcW w:w="1475" w:type="dxa"/>
            <w:tcBorders>
              <w:top w:val="nil"/>
              <w:left w:val="nil"/>
              <w:bottom w:val="nil"/>
              <w:right w:val="nil"/>
            </w:tcBorders>
            <w:shd w:val="clear" w:color="auto" w:fill="auto"/>
            <w:noWrap/>
          </w:tcPr>
          <w:p w14:paraId="5949A44A" w14:textId="20DF8C48" w:rsidR="002F6F7B" w:rsidRPr="005C733A" w:rsidRDefault="002F6F7B" w:rsidP="002F6F7B">
            <w:pPr>
              <w:spacing w:after="0" w:line="240" w:lineRule="auto"/>
              <w:jc w:val="center"/>
              <w:rPr>
                <w:rFonts w:ascii="Times New Roman" w:eastAsia="Times New Roman" w:hAnsi="Times New Roman" w:cs="Times New Roman"/>
                <w:sz w:val="20"/>
                <w:szCs w:val="20"/>
                <w:lang w:eastAsia="zh-CN"/>
              </w:rPr>
            </w:pPr>
            <w:r w:rsidRPr="005C733A">
              <w:rPr>
                <w:rFonts w:ascii="Times New Roman" w:hAnsi="Times New Roman" w:cs="Times New Roman"/>
              </w:rPr>
              <w:t xml:space="preserve">3.67 </w:t>
            </w:r>
          </w:p>
        </w:tc>
        <w:tc>
          <w:tcPr>
            <w:tcW w:w="1451" w:type="dxa"/>
            <w:tcBorders>
              <w:top w:val="nil"/>
              <w:left w:val="nil"/>
              <w:bottom w:val="nil"/>
              <w:right w:val="nil"/>
            </w:tcBorders>
            <w:shd w:val="clear" w:color="auto" w:fill="auto"/>
            <w:noWrap/>
          </w:tcPr>
          <w:p w14:paraId="79307F40" w14:textId="4177BB58" w:rsidR="002F6F7B" w:rsidRPr="005C733A" w:rsidRDefault="002F6F7B" w:rsidP="002F6F7B">
            <w:pPr>
              <w:spacing w:after="0" w:line="240" w:lineRule="auto"/>
              <w:jc w:val="center"/>
              <w:rPr>
                <w:rFonts w:ascii="Times New Roman" w:eastAsia="Times New Roman" w:hAnsi="Times New Roman" w:cs="Times New Roman"/>
                <w:sz w:val="20"/>
                <w:szCs w:val="20"/>
                <w:lang w:eastAsia="zh-CN"/>
              </w:rPr>
            </w:pPr>
            <w:r w:rsidRPr="005C733A">
              <w:rPr>
                <w:rFonts w:ascii="Times New Roman" w:hAnsi="Times New Roman" w:cs="Times New Roman"/>
              </w:rPr>
              <w:t xml:space="preserve">7.58 </w:t>
            </w:r>
          </w:p>
        </w:tc>
        <w:tc>
          <w:tcPr>
            <w:tcW w:w="1473" w:type="dxa"/>
            <w:tcBorders>
              <w:top w:val="nil"/>
              <w:left w:val="nil"/>
              <w:bottom w:val="nil"/>
              <w:right w:val="nil"/>
            </w:tcBorders>
            <w:shd w:val="clear" w:color="auto" w:fill="auto"/>
            <w:noWrap/>
          </w:tcPr>
          <w:p w14:paraId="548EA852" w14:textId="23CE1A71" w:rsidR="002F6F7B" w:rsidRPr="005C733A" w:rsidRDefault="002F6F7B" w:rsidP="002F6F7B">
            <w:pPr>
              <w:spacing w:after="0" w:line="240" w:lineRule="auto"/>
              <w:jc w:val="center"/>
              <w:rPr>
                <w:rFonts w:ascii="Times New Roman" w:eastAsia="Times New Roman" w:hAnsi="Times New Roman" w:cs="Times New Roman"/>
                <w:sz w:val="20"/>
                <w:szCs w:val="20"/>
                <w:lang w:eastAsia="zh-CN"/>
              </w:rPr>
            </w:pPr>
            <w:r w:rsidRPr="005C733A">
              <w:rPr>
                <w:rFonts w:ascii="Times New Roman" w:hAnsi="Times New Roman" w:cs="Times New Roman"/>
              </w:rPr>
              <w:t xml:space="preserve">13.88 </w:t>
            </w:r>
          </w:p>
        </w:tc>
        <w:tc>
          <w:tcPr>
            <w:tcW w:w="1801" w:type="dxa"/>
            <w:tcBorders>
              <w:top w:val="nil"/>
              <w:left w:val="nil"/>
              <w:bottom w:val="nil"/>
              <w:right w:val="nil"/>
            </w:tcBorders>
            <w:shd w:val="clear" w:color="auto" w:fill="auto"/>
            <w:noWrap/>
          </w:tcPr>
          <w:p w14:paraId="7FDC252E" w14:textId="070C4FAF" w:rsidR="002F6F7B" w:rsidRPr="005C733A" w:rsidRDefault="002F6F7B" w:rsidP="002F6F7B">
            <w:pPr>
              <w:spacing w:after="0" w:line="240" w:lineRule="auto"/>
              <w:jc w:val="center"/>
              <w:rPr>
                <w:rFonts w:ascii="Times New Roman" w:eastAsia="Times New Roman" w:hAnsi="Times New Roman" w:cs="Times New Roman"/>
                <w:sz w:val="20"/>
                <w:szCs w:val="20"/>
                <w:lang w:eastAsia="zh-CN"/>
              </w:rPr>
            </w:pPr>
            <w:r w:rsidRPr="005C733A">
              <w:rPr>
                <w:rFonts w:ascii="Times New Roman" w:hAnsi="Times New Roman" w:cs="Times New Roman"/>
              </w:rPr>
              <w:t xml:space="preserve">34.51 </w:t>
            </w:r>
          </w:p>
        </w:tc>
      </w:tr>
      <w:tr w:rsidR="002F6F7B" w:rsidRPr="005C733A" w14:paraId="245788CE" w14:textId="77777777" w:rsidTr="009B39E9">
        <w:trPr>
          <w:trHeight w:val="293"/>
        </w:trPr>
        <w:tc>
          <w:tcPr>
            <w:tcW w:w="1123" w:type="dxa"/>
            <w:tcBorders>
              <w:top w:val="nil"/>
              <w:left w:val="nil"/>
              <w:bottom w:val="nil"/>
              <w:right w:val="nil"/>
            </w:tcBorders>
            <w:shd w:val="clear" w:color="auto" w:fill="auto"/>
            <w:noWrap/>
            <w:vAlign w:val="bottom"/>
          </w:tcPr>
          <w:p w14:paraId="6C6018AF" w14:textId="77777777" w:rsidR="002F6F7B" w:rsidRPr="005C733A" w:rsidRDefault="002F6F7B" w:rsidP="002F6F7B">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VXN</w:t>
            </w:r>
          </w:p>
        </w:tc>
        <w:tc>
          <w:tcPr>
            <w:tcW w:w="1661" w:type="dxa"/>
            <w:tcBorders>
              <w:top w:val="nil"/>
              <w:left w:val="nil"/>
              <w:bottom w:val="nil"/>
              <w:right w:val="nil"/>
            </w:tcBorders>
            <w:shd w:val="clear" w:color="auto" w:fill="auto"/>
            <w:noWrap/>
          </w:tcPr>
          <w:p w14:paraId="3D9FEC4F" w14:textId="501B9BDC" w:rsidR="002F6F7B" w:rsidRPr="005C733A" w:rsidRDefault="002F6F7B" w:rsidP="002F6F7B">
            <w:pPr>
              <w:spacing w:after="0" w:line="240" w:lineRule="auto"/>
              <w:jc w:val="center"/>
              <w:rPr>
                <w:rFonts w:ascii="Times New Roman" w:eastAsia="Times New Roman" w:hAnsi="Times New Roman" w:cs="Times New Roman"/>
                <w:sz w:val="20"/>
                <w:szCs w:val="20"/>
                <w:lang w:eastAsia="zh-CN"/>
              </w:rPr>
            </w:pPr>
            <w:r w:rsidRPr="005C733A">
              <w:rPr>
                <w:rFonts w:ascii="Times New Roman" w:hAnsi="Times New Roman" w:cs="Times New Roman"/>
              </w:rPr>
              <w:t xml:space="preserve">17.54 </w:t>
            </w:r>
          </w:p>
        </w:tc>
        <w:tc>
          <w:tcPr>
            <w:tcW w:w="1475" w:type="dxa"/>
            <w:tcBorders>
              <w:top w:val="nil"/>
              <w:left w:val="nil"/>
              <w:bottom w:val="nil"/>
              <w:right w:val="nil"/>
            </w:tcBorders>
            <w:shd w:val="clear" w:color="auto" w:fill="auto"/>
            <w:noWrap/>
          </w:tcPr>
          <w:p w14:paraId="3B395A8E" w14:textId="335B313D" w:rsidR="002F6F7B" w:rsidRPr="005C733A" w:rsidRDefault="002F6F7B" w:rsidP="002F6F7B">
            <w:pPr>
              <w:spacing w:after="0" w:line="240" w:lineRule="auto"/>
              <w:jc w:val="center"/>
              <w:rPr>
                <w:rFonts w:ascii="Times New Roman" w:eastAsia="Times New Roman" w:hAnsi="Times New Roman" w:cs="Times New Roman"/>
                <w:sz w:val="20"/>
                <w:szCs w:val="20"/>
                <w:lang w:eastAsia="zh-CN"/>
              </w:rPr>
            </w:pPr>
            <w:r w:rsidRPr="005C733A">
              <w:rPr>
                <w:rFonts w:ascii="Times New Roman" w:hAnsi="Times New Roman" w:cs="Times New Roman"/>
              </w:rPr>
              <w:t xml:space="preserve">4.32 </w:t>
            </w:r>
          </w:p>
        </w:tc>
        <w:tc>
          <w:tcPr>
            <w:tcW w:w="1451" w:type="dxa"/>
            <w:tcBorders>
              <w:top w:val="nil"/>
              <w:left w:val="nil"/>
              <w:bottom w:val="nil"/>
              <w:right w:val="nil"/>
            </w:tcBorders>
            <w:shd w:val="clear" w:color="auto" w:fill="auto"/>
            <w:noWrap/>
          </w:tcPr>
          <w:p w14:paraId="2253DAD8" w14:textId="6811ECDD" w:rsidR="002F6F7B" w:rsidRPr="005C733A" w:rsidRDefault="002F6F7B" w:rsidP="002F6F7B">
            <w:pPr>
              <w:spacing w:after="0" w:line="240" w:lineRule="auto"/>
              <w:jc w:val="center"/>
              <w:rPr>
                <w:rFonts w:ascii="Times New Roman" w:eastAsia="Times New Roman" w:hAnsi="Times New Roman" w:cs="Times New Roman"/>
                <w:sz w:val="20"/>
                <w:szCs w:val="20"/>
                <w:lang w:eastAsia="zh-CN"/>
              </w:rPr>
            </w:pPr>
            <w:r w:rsidRPr="005C733A">
              <w:rPr>
                <w:rFonts w:ascii="Times New Roman" w:hAnsi="Times New Roman" w:cs="Times New Roman"/>
              </w:rPr>
              <w:t xml:space="preserve">10.31 </w:t>
            </w:r>
          </w:p>
        </w:tc>
        <w:tc>
          <w:tcPr>
            <w:tcW w:w="1473" w:type="dxa"/>
            <w:tcBorders>
              <w:top w:val="nil"/>
              <w:left w:val="nil"/>
              <w:bottom w:val="nil"/>
              <w:right w:val="nil"/>
            </w:tcBorders>
            <w:shd w:val="clear" w:color="auto" w:fill="auto"/>
            <w:noWrap/>
          </w:tcPr>
          <w:p w14:paraId="05FF6178" w14:textId="5538E665" w:rsidR="002F6F7B" w:rsidRPr="005C733A" w:rsidRDefault="002F6F7B" w:rsidP="002F6F7B">
            <w:pPr>
              <w:spacing w:after="0" w:line="240" w:lineRule="auto"/>
              <w:jc w:val="center"/>
              <w:rPr>
                <w:rFonts w:ascii="Times New Roman" w:eastAsia="Times New Roman" w:hAnsi="Times New Roman" w:cs="Times New Roman"/>
                <w:sz w:val="20"/>
                <w:szCs w:val="20"/>
                <w:lang w:eastAsia="zh-CN"/>
              </w:rPr>
            </w:pPr>
            <w:r w:rsidRPr="005C733A">
              <w:rPr>
                <w:rFonts w:ascii="Times New Roman" w:hAnsi="Times New Roman" w:cs="Times New Roman"/>
              </w:rPr>
              <w:t xml:space="preserve">16.48 </w:t>
            </w:r>
          </w:p>
        </w:tc>
        <w:tc>
          <w:tcPr>
            <w:tcW w:w="1801" w:type="dxa"/>
            <w:tcBorders>
              <w:top w:val="nil"/>
              <w:left w:val="nil"/>
              <w:bottom w:val="nil"/>
              <w:right w:val="nil"/>
            </w:tcBorders>
            <w:shd w:val="clear" w:color="auto" w:fill="auto"/>
            <w:noWrap/>
          </w:tcPr>
          <w:p w14:paraId="314AF9A2" w14:textId="24E2EA67" w:rsidR="002F6F7B" w:rsidRPr="005C733A" w:rsidRDefault="002F6F7B" w:rsidP="002F6F7B">
            <w:pPr>
              <w:spacing w:after="0" w:line="240" w:lineRule="auto"/>
              <w:jc w:val="center"/>
              <w:rPr>
                <w:rFonts w:ascii="Times New Roman" w:eastAsia="Times New Roman" w:hAnsi="Times New Roman" w:cs="Times New Roman"/>
                <w:sz w:val="20"/>
                <w:szCs w:val="20"/>
                <w:lang w:eastAsia="zh-CN"/>
              </w:rPr>
            </w:pPr>
            <w:r w:rsidRPr="005C733A">
              <w:rPr>
                <w:rFonts w:ascii="Times New Roman" w:hAnsi="Times New Roman" w:cs="Times New Roman"/>
              </w:rPr>
              <w:t xml:space="preserve">42.95 </w:t>
            </w:r>
          </w:p>
        </w:tc>
      </w:tr>
      <w:tr w:rsidR="002F6F7B" w:rsidRPr="005C733A" w14:paraId="0D8F4F0C" w14:textId="77777777" w:rsidTr="009B39E9">
        <w:trPr>
          <w:trHeight w:val="293"/>
        </w:trPr>
        <w:tc>
          <w:tcPr>
            <w:tcW w:w="1123" w:type="dxa"/>
            <w:tcBorders>
              <w:top w:val="nil"/>
              <w:left w:val="nil"/>
              <w:bottom w:val="nil"/>
              <w:right w:val="nil"/>
            </w:tcBorders>
            <w:shd w:val="clear" w:color="auto" w:fill="auto"/>
            <w:noWrap/>
            <w:vAlign w:val="bottom"/>
          </w:tcPr>
          <w:p w14:paraId="4D280F37" w14:textId="77777777" w:rsidR="002F6F7B" w:rsidRPr="005C733A" w:rsidRDefault="002F6F7B" w:rsidP="002F6F7B">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VXO</w:t>
            </w:r>
          </w:p>
        </w:tc>
        <w:tc>
          <w:tcPr>
            <w:tcW w:w="1661" w:type="dxa"/>
            <w:tcBorders>
              <w:top w:val="nil"/>
              <w:left w:val="nil"/>
              <w:bottom w:val="nil"/>
              <w:right w:val="nil"/>
            </w:tcBorders>
            <w:shd w:val="clear" w:color="auto" w:fill="auto"/>
            <w:noWrap/>
          </w:tcPr>
          <w:p w14:paraId="14DC9CA8" w14:textId="3778AA2C" w:rsidR="002F6F7B" w:rsidRPr="005C733A" w:rsidRDefault="002F6F7B" w:rsidP="002F6F7B">
            <w:pPr>
              <w:spacing w:after="0" w:line="240" w:lineRule="auto"/>
              <w:jc w:val="center"/>
              <w:rPr>
                <w:rFonts w:ascii="Times New Roman" w:eastAsia="Times New Roman" w:hAnsi="Times New Roman" w:cs="Times New Roman"/>
                <w:sz w:val="20"/>
                <w:szCs w:val="20"/>
                <w:lang w:eastAsia="zh-CN"/>
              </w:rPr>
            </w:pPr>
            <w:r w:rsidRPr="005C733A">
              <w:rPr>
                <w:rFonts w:ascii="Times New Roman" w:hAnsi="Times New Roman" w:cs="Times New Roman"/>
              </w:rPr>
              <w:t xml:space="preserve">14.76 </w:t>
            </w:r>
          </w:p>
        </w:tc>
        <w:tc>
          <w:tcPr>
            <w:tcW w:w="1475" w:type="dxa"/>
            <w:tcBorders>
              <w:top w:val="nil"/>
              <w:left w:val="nil"/>
              <w:bottom w:val="nil"/>
              <w:right w:val="nil"/>
            </w:tcBorders>
            <w:shd w:val="clear" w:color="auto" w:fill="auto"/>
            <w:noWrap/>
          </w:tcPr>
          <w:p w14:paraId="6E728D2E" w14:textId="4DDA5078" w:rsidR="002F6F7B" w:rsidRPr="005C733A" w:rsidRDefault="002F6F7B" w:rsidP="002F6F7B">
            <w:pPr>
              <w:spacing w:after="0" w:line="240" w:lineRule="auto"/>
              <w:jc w:val="center"/>
              <w:rPr>
                <w:rFonts w:ascii="Times New Roman" w:eastAsia="Times New Roman" w:hAnsi="Times New Roman" w:cs="Times New Roman"/>
                <w:sz w:val="20"/>
                <w:szCs w:val="20"/>
                <w:lang w:eastAsia="zh-CN"/>
              </w:rPr>
            </w:pPr>
            <w:r w:rsidRPr="005C733A">
              <w:rPr>
                <w:rFonts w:ascii="Times New Roman" w:hAnsi="Times New Roman" w:cs="Times New Roman"/>
              </w:rPr>
              <w:t xml:space="preserve">4.61 </w:t>
            </w:r>
          </w:p>
        </w:tc>
        <w:tc>
          <w:tcPr>
            <w:tcW w:w="1451" w:type="dxa"/>
            <w:tcBorders>
              <w:top w:val="nil"/>
              <w:left w:val="nil"/>
              <w:bottom w:val="nil"/>
              <w:right w:val="nil"/>
            </w:tcBorders>
            <w:shd w:val="clear" w:color="auto" w:fill="auto"/>
            <w:noWrap/>
          </w:tcPr>
          <w:p w14:paraId="3B9F07BC" w14:textId="0819B179" w:rsidR="002F6F7B" w:rsidRPr="005C733A" w:rsidRDefault="002F6F7B" w:rsidP="002F6F7B">
            <w:pPr>
              <w:spacing w:after="0" w:line="240" w:lineRule="auto"/>
              <w:jc w:val="center"/>
              <w:rPr>
                <w:rFonts w:ascii="Times New Roman" w:eastAsia="Times New Roman" w:hAnsi="Times New Roman" w:cs="Times New Roman"/>
                <w:sz w:val="20"/>
                <w:szCs w:val="20"/>
                <w:lang w:eastAsia="zh-CN"/>
              </w:rPr>
            </w:pPr>
            <w:r w:rsidRPr="005C733A">
              <w:rPr>
                <w:rFonts w:ascii="Times New Roman" w:hAnsi="Times New Roman" w:cs="Times New Roman"/>
              </w:rPr>
              <w:t xml:space="preserve">6.32 </w:t>
            </w:r>
          </w:p>
        </w:tc>
        <w:tc>
          <w:tcPr>
            <w:tcW w:w="1473" w:type="dxa"/>
            <w:tcBorders>
              <w:top w:val="nil"/>
              <w:left w:val="nil"/>
              <w:bottom w:val="nil"/>
              <w:right w:val="nil"/>
            </w:tcBorders>
            <w:shd w:val="clear" w:color="auto" w:fill="auto"/>
            <w:noWrap/>
          </w:tcPr>
          <w:p w14:paraId="5EF89209" w14:textId="6A71BD62" w:rsidR="002F6F7B" w:rsidRPr="005C733A" w:rsidRDefault="002F6F7B" w:rsidP="002F6F7B">
            <w:pPr>
              <w:spacing w:after="0" w:line="240" w:lineRule="auto"/>
              <w:jc w:val="center"/>
              <w:rPr>
                <w:rFonts w:ascii="Times New Roman" w:eastAsia="Times New Roman" w:hAnsi="Times New Roman" w:cs="Times New Roman"/>
                <w:sz w:val="20"/>
                <w:szCs w:val="20"/>
                <w:lang w:eastAsia="zh-CN"/>
              </w:rPr>
            </w:pPr>
            <w:r w:rsidRPr="005C733A">
              <w:rPr>
                <w:rFonts w:ascii="Times New Roman" w:hAnsi="Times New Roman" w:cs="Times New Roman"/>
              </w:rPr>
              <w:t xml:space="preserve">13.83 </w:t>
            </w:r>
          </w:p>
        </w:tc>
        <w:tc>
          <w:tcPr>
            <w:tcW w:w="1801" w:type="dxa"/>
            <w:tcBorders>
              <w:top w:val="nil"/>
              <w:left w:val="nil"/>
              <w:bottom w:val="nil"/>
              <w:right w:val="nil"/>
            </w:tcBorders>
            <w:shd w:val="clear" w:color="auto" w:fill="auto"/>
            <w:noWrap/>
          </w:tcPr>
          <w:p w14:paraId="01073BD7" w14:textId="1DBA57A4" w:rsidR="002F6F7B" w:rsidRPr="005C733A" w:rsidRDefault="002F6F7B" w:rsidP="002F6F7B">
            <w:pPr>
              <w:spacing w:after="0" w:line="240" w:lineRule="auto"/>
              <w:jc w:val="center"/>
              <w:rPr>
                <w:rFonts w:ascii="Times New Roman" w:eastAsia="Times New Roman" w:hAnsi="Times New Roman" w:cs="Times New Roman"/>
                <w:sz w:val="20"/>
                <w:szCs w:val="20"/>
                <w:lang w:eastAsia="zh-CN"/>
              </w:rPr>
            </w:pPr>
            <w:r w:rsidRPr="005C733A">
              <w:rPr>
                <w:rFonts w:ascii="Times New Roman" w:hAnsi="Times New Roman" w:cs="Times New Roman"/>
              </w:rPr>
              <w:t xml:space="preserve">37.66 </w:t>
            </w:r>
          </w:p>
        </w:tc>
      </w:tr>
      <w:tr w:rsidR="002F6F7B" w:rsidRPr="005C733A" w14:paraId="26F2BAC7" w14:textId="77777777" w:rsidTr="009B39E9">
        <w:trPr>
          <w:trHeight w:val="293"/>
        </w:trPr>
        <w:tc>
          <w:tcPr>
            <w:tcW w:w="1123" w:type="dxa"/>
            <w:tcBorders>
              <w:top w:val="nil"/>
              <w:left w:val="nil"/>
              <w:bottom w:val="nil"/>
              <w:right w:val="nil"/>
            </w:tcBorders>
            <w:shd w:val="clear" w:color="auto" w:fill="auto"/>
            <w:noWrap/>
            <w:vAlign w:val="bottom"/>
          </w:tcPr>
          <w:p w14:paraId="4DD82BB8" w14:textId="77777777" w:rsidR="002F6F7B" w:rsidRPr="005C733A" w:rsidRDefault="002F6F7B" w:rsidP="002F6F7B">
            <w:pPr>
              <w:spacing w:after="0" w:line="240" w:lineRule="auto"/>
              <w:rPr>
                <w:rFonts w:ascii="Times New Roman" w:eastAsia="Times New Roman" w:hAnsi="Times New Roman" w:cs="Times New Roman"/>
                <w:i/>
                <w:color w:val="000000"/>
                <w:lang w:eastAsia="zh-CN"/>
              </w:rPr>
            </w:pPr>
          </w:p>
        </w:tc>
        <w:tc>
          <w:tcPr>
            <w:tcW w:w="1661" w:type="dxa"/>
            <w:tcBorders>
              <w:top w:val="nil"/>
              <w:left w:val="nil"/>
              <w:bottom w:val="nil"/>
              <w:right w:val="nil"/>
            </w:tcBorders>
            <w:shd w:val="clear" w:color="auto" w:fill="auto"/>
            <w:noWrap/>
          </w:tcPr>
          <w:p w14:paraId="79120533" w14:textId="77777777" w:rsidR="002F6F7B" w:rsidRPr="005C733A" w:rsidRDefault="002F6F7B" w:rsidP="002F6F7B">
            <w:pPr>
              <w:spacing w:after="0" w:line="240" w:lineRule="auto"/>
              <w:jc w:val="center"/>
              <w:rPr>
                <w:rFonts w:ascii="Times New Roman" w:eastAsia="Times New Roman" w:hAnsi="Times New Roman" w:cs="Times New Roman"/>
                <w:sz w:val="20"/>
                <w:szCs w:val="20"/>
                <w:lang w:eastAsia="zh-CN"/>
              </w:rPr>
            </w:pPr>
          </w:p>
        </w:tc>
        <w:tc>
          <w:tcPr>
            <w:tcW w:w="1475" w:type="dxa"/>
            <w:tcBorders>
              <w:top w:val="nil"/>
              <w:left w:val="nil"/>
              <w:bottom w:val="nil"/>
              <w:right w:val="nil"/>
            </w:tcBorders>
            <w:shd w:val="clear" w:color="auto" w:fill="auto"/>
            <w:noWrap/>
          </w:tcPr>
          <w:p w14:paraId="435E6578" w14:textId="77777777" w:rsidR="002F6F7B" w:rsidRPr="005C733A" w:rsidRDefault="002F6F7B" w:rsidP="002F6F7B">
            <w:pPr>
              <w:spacing w:after="0" w:line="240" w:lineRule="auto"/>
              <w:jc w:val="center"/>
              <w:rPr>
                <w:rFonts w:ascii="Times New Roman" w:eastAsia="Times New Roman" w:hAnsi="Times New Roman" w:cs="Times New Roman"/>
                <w:sz w:val="20"/>
                <w:szCs w:val="20"/>
                <w:lang w:eastAsia="zh-CN"/>
              </w:rPr>
            </w:pPr>
          </w:p>
        </w:tc>
        <w:tc>
          <w:tcPr>
            <w:tcW w:w="1451" w:type="dxa"/>
            <w:tcBorders>
              <w:top w:val="nil"/>
              <w:left w:val="nil"/>
              <w:bottom w:val="nil"/>
              <w:right w:val="nil"/>
            </w:tcBorders>
            <w:shd w:val="clear" w:color="auto" w:fill="auto"/>
            <w:noWrap/>
          </w:tcPr>
          <w:p w14:paraId="176794D2" w14:textId="77777777" w:rsidR="002F6F7B" w:rsidRPr="005C733A" w:rsidRDefault="002F6F7B" w:rsidP="002F6F7B">
            <w:pPr>
              <w:spacing w:after="0" w:line="240" w:lineRule="auto"/>
              <w:jc w:val="center"/>
              <w:rPr>
                <w:rFonts w:ascii="Times New Roman" w:eastAsia="Times New Roman" w:hAnsi="Times New Roman" w:cs="Times New Roman"/>
                <w:sz w:val="20"/>
                <w:szCs w:val="20"/>
                <w:lang w:eastAsia="zh-CN"/>
              </w:rPr>
            </w:pPr>
          </w:p>
        </w:tc>
        <w:tc>
          <w:tcPr>
            <w:tcW w:w="1473" w:type="dxa"/>
            <w:tcBorders>
              <w:top w:val="nil"/>
              <w:left w:val="nil"/>
              <w:bottom w:val="nil"/>
              <w:right w:val="nil"/>
            </w:tcBorders>
            <w:shd w:val="clear" w:color="auto" w:fill="auto"/>
            <w:noWrap/>
          </w:tcPr>
          <w:p w14:paraId="7BC5092A" w14:textId="77777777" w:rsidR="002F6F7B" w:rsidRPr="005C733A" w:rsidRDefault="002F6F7B" w:rsidP="002F6F7B">
            <w:pPr>
              <w:spacing w:after="0" w:line="240" w:lineRule="auto"/>
              <w:jc w:val="center"/>
              <w:rPr>
                <w:rFonts w:ascii="Times New Roman" w:eastAsia="Times New Roman" w:hAnsi="Times New Roman" w:cs="Times New Roman"/>
                <w:sz w:val="20"/>
                <w:szCs w:val="20"/>
                <w:lang w:eastAsia="zh-CN"/>
              </w:rPr>
            </w:pPr>
          </w:p>
        </w:tc>
        <w:tc>
          <w:tcPr>
            <w:tcW w:w="1801" w:type="dxa"/>
            <w:tcBorders>
              <w:top w:val="nil"/>
              <w:left w:val="nil"/>
              <w:bottom w:val="nil"/>
              <w:right w:val="nil"/>
            </w:tcBorders>
            <w:shd w:val="clear" w:color="auto" w:fill="auto"/>
            <w:noWrap/>
          </w:tcPr>
          <w:p w14:paraId="50FD7808" w14:textId="77777777" w:rsidR="002F6F7B" w:rsidRPr="005C733A" w:rsidRDefault="002F6F7B" w:rsidP="002F6F7B">
            <w:pPr>
              <w:spacing w:after="0" w:line="240" w:lineRule="auto"/>
              <w:jc w:val="center"/>
              <w:rPr>
                <w:rFonts w:ascii="Times New Roman" w:eastAsia="Times New Roman" w:hAnsi="Times New Roman" w:cs="Times New Roman"/>
                <w:sz w:val="20"/>
                <w:szCs w:val="20"/>
                <w:lang w:eastAsia="zh-CN"/>
              </w:rPr>
            </w:pPr>
          </w:p>
        </w:tc>
      </w:tr>
      <w:tr w:rsidR="002F6F7B" w:rsidRPr="005C733A" w14:paraId="172F3978" w14:textId="77777777" w:rsidTr="009B39E9">
        <w:trPr>
          <w:trHeight w:val="293"/>
        </w:trPr>
        <w:tc>
          <w:tcPr>
            <w:tcW w:w="1123" w:type="dxa"/>
            <w:tcBorders>
              <w:top w:val="nil"/>
              <w:left w:val="nil"/>
              <w:bottom w:val="single" w:sz="4" w:space="0" w:color="auto"/>
              <w:right w:val="nil"/>
            </w:tcBorders>
            <w:shd w:val="clear" w:color="auto" w:fill="auto"/>
            <w:noWrap/>
            <w:vAlign w:val="bottom"/>
            <w:hideMark/>
          </w:tcPr>
          <w:p w14:paraId="48F41F09" w14:textId="77777777" w:rsidR="002F6F7B" w:rsidRPr="005C733A" w:rsidRDefault="002F6F7B" w:rsidP="002F6F7B">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PCA</w:t>
            </w:r>
          </w:p>
        </w:tc>
        <w:tc>
          <w:tcPr>
            <w:tcW w:w="1661" w:type="dxa"/>
            <w:tcBorders>
              <w:top w:val="nil"/>
              <w:left w:val="nil"/>
              <w:bottom w:val="single" w:sz="4" w:space="0" w:color="auto"/>
              <w:right w:val="nil"/>
            </w:tcBorders>
            <w:shd w:val="clear" w:color="auto" w:fill="auto"/>
            <w:noWrap/>
            <w:hideMark/>
          </w:tcPr>
          <w:p w14:paraId="585785B1" w14:textId="55E03FE6" w:rsidR="002F6F7B" w:rsidRPr="005C733A" w:rsidRDefault="002F6F7B" w:rsidP="002F6F7B">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-0.03 </w:t>
            </w:r>
          </w:p>
        </w:tc>
        <w:tc>
          <w:tcPr>
            <w:tcW w:w="1475" w:type="dxa"/>
            <w:tcBorders>
              <w:top w:val="nil"/>
              <w:left w:val="nil"/>
              <w:bottom w:val="single" w:sz="4" w:space="0" w:color="auto"/>
              <w:right w:val="nil"/>
            </w:tcBorders>
            <w:shd w:val="clear" w:color="auto" w:fill="auto"/>
            <w:noWrap/>
            <w:hideMark/>
          </w:tcPr>
          <w:p w14:paraId="30B0C6F2" w14:textId="000BDFAB" w:rsidR="002F6F7B" w:rsidRPr="005C733A" w:rsidRDefault="002F6F7B" w:rsidP="002F6F7B">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2.32 </w:t>
            </w:r>
          </w:p>
        </w:tc>
        <w:tc>
          <w:tcPr>
            <w:tcW w:w="1451" w:type="dxa"/>
            <w:tcBorders>
              <w:top w:val="nil"/>
              <w:left w:val="nil"/>
              <w:bottom w:val="single" w:sz="4" w:space="0" w:color="auto"/>
              <w:right w:val="nil"/>
            </w:tcBorders>
            <w:shd w:val="clear" w:color="auto" w:fill="auto"/>
            <w:noWrap/>
            <w:hideMark/>
          </w:tcPr>
          <w:p w14:paraId="08CCFE1F" w14:textId="534C004D" w:rsidR="002F6F7B" w:rsidRPr="005C733A" w:rsidRDefault="002F6F7B" w:rsidP="002F6F7B">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-4.25 </w:t>
            </w:r>
          </w:p>
        </w:tc>
        <w:tc>
          <w:tcPr>
            <w:tcW w:w="1473" w:type="dxa"/>
            <w:tcBorders>
              <w:top w:val="nil"/>
              <w:left w:val="nil"/>
              <w:bottom w:val="single" w:sz="4" w:space="0" w:color="auto"/>
              <w:right w:val="nil"/>
            </w:tcBorders>
            <w:shd w:val="clear" w:color="auto" w:fill="auto"/>
            <w:noWrap/>
            <w:hideMark/>
          </w:tcPr>
          <w:p w14:paraId="3B3D9453" w14:textId="1703B61B" w:rsidR="002F6F7B" w:rsidRPr="005C733A" w:rsidRDefault="002F6F7B" w:rsidP="002F6F7B">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-0.39 </w:t>
            </w:r>
          </w:p>
        </w:tc>
        <w:tc>
          <w:tcPr>
            <w:tcW w:w="1801" w:type="dxa"/>
            <w:tcBorders>
              <w:top w:val="nil"/>
              <w:left w:val="nil"/>
              <w:bottom w:val="single" w:sz="4" w:space="0" w:color="auto"/>
              <w:right w:val="nil"/>
            </w:tcBorders>
            <w:shd w:val="clear" w:color="auto" w:fill="auto"/>
            <w:noWrap/>
            <w:hideMark/>
          </w:tcPr>
          <w:p w14:paraId="446FFC4F" w14:textId="0592ADE9" w:rsidR="002F6F7B" w:rsidRPr="005C733A" w:rsidRDefault="002F6F7B" w:rsidP="002F6F7B">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10.60 </w:t>
            </w:r>
          </w:p>
        </w:tc>
      </w:tr>
    </w:tbl>
    <w:p w14:paraId="09BC711C" w14:textId="77777777" w:rsidR="00363B59" w:rsidRDefault="00363B59" w:rsidP="00363B59">
      <w:pPr>
        <w:sectPr w:rsidR="00363B59" w:rsidSect="004B72D5">
          <w:pgSz w:w="11906" w:h="16838"/>
          <w:pgMar w:top="1440" w:right="1440" w:bottom="1440" w:left="1440" w:header="708" w:footer="708" w:gutter="0"/>
          <w:cols w:space="708"/>
          <w:docGrid w:linePitch="360"/>
        </w:sectPr>
      </w:pPr>
    </w:p>
    <w:p w14:paraId="1D4C01B6" w14:textId="2DF994F7" w:rsidR="00363B59" w:rsidRPr="002F6F7B" w:rsidRDefault="00363B59" w:rsidP="002F6F7B">
      <w:pPr>
        <w:spacing w:line="240" w:lineRule="auto"/>
        <w:rPr>
          <w:rFonts w:ascii="Times New Roman" w:hAnsi="Times New Roman" w:cs="Times New Roman"/>
          <w:color w:val="000000"/>
          <w:shd w:val="clear" w:color="auto" w:fill="FFFFFF"/>
        </w:rPr>
      </w:pPr>
      <w:r w:rsidRPr="002F6F7B">
        <w:rPr>
          <w:rFonts w:ascii="Times New Roman" w:hAnsi="Times New Roman" w:cs="Times New Roman"/>
        </w:rPr>
        <w:lastRenderedPageBreak/>
        <w:t xml:space="preserve">Table </w:t>
      </w:r>
      <w:r w:rsidR="00171CE1" w:rsidRPr="002F6F7B">
        <w:rPr>
          <w:rFonts w:ascii="Times New Roman" w:hAnsi="Times New Roman" w:cs="Times New Roman"/>
        </w:rPr>
        <w:t>3</w:t>
      </w:r>
      <w:r w:rsidR="00331F99" w:rsidRPr="002F6F7B">
        <w:rPr>
          <w:rFonts w:ascii="Times New Roman" w:hAnsi="Times New Roman" w:cs="Times New Roman"/>
        </w:rPr>
        <w:t>:</w:t>
      </w:r>
      <w:r w:rsidRPr="002F6F7B">
        <w:rPr>
          <w:rFonts w:ascii="Times New Roman" w:hAnsi="Times New Roman" w:cs="Times New Roman"/>
        </w:rPr>
        <w:t xml:space="preserve"> In</w:t>
      </w:r>
      <w:r w:rsidR="00331F99" w:rsidRPr="002F6F7B">
        <w:rPr>
          <w:rFonts w:ascii="Times New Roman" w:hAnsi="Times New Roman" w:cs="Times New Roman"/>
        </w:rPr>
        <w:t>-</w:t>
      </w:r>
      <w:r w:rsidRPr="002F6F7B">
        <w:rPr>
          <w:rFonts w:ascii="Times New Roman" w:hAnsi="Times New Roman" w:cs="Times New Roman"/>
        </w:rPr>
        <w:t xml:space="preserve">sample </w:t>
      </w:r>
      <w:r w:rsidR="00331F99" w:rsidRPr="002F6F7B">
        <w:rPr>
          <w:rFonts w:ascii="Times New Roman" w:hAnsi="Times New Roman" w:cs="Times New Roman"/>
        </w:rPr>
        <w:t>P</w:t>
      </w:r>
      <w:r w:rsidRPr="002F6F7B">
        <w:rPr>
          <w:rFonts w:ascii="Times New Roman" w:hAnsi="Times New Roman" w:cs="Times New Roman"/>
        </w:rPr>
        <w:t xml:space="preserve">redictive </w:t>
      </w:r>
      <w:r w:rsidR="00331F99" w:rsidRPr="002F6F7B">
        <w:rPr>
          <w:rFonts w:ascii="Times New Roman" w:hAnsi="Times New Roman" w:cs="Times New Roman"/>
        </w:rPr>
        <w:t>R</w:t>
      </w:r>
      <w:r w:rsidRPr="002F6F7B">
        <w:rPr>
          <w:rFonts w:ascii="Times New Roman" w:hAnsi="Times New Roman" w:cs="Times New Roman"/>
        </w:rPr>
        <w:t xml:space="preserve">egression </w:t>
      </w:r>
      <w:r w:rsidR="00331F99" w:rsidRPr="002F6F7B">
        <w:rPr>
          <w:rFonts w:ascii="Times New Roman" w:hAnsi="Times New Roman" w:cs="Times New Roman"/>
        </w:rPr>
        <w:t>E</w:t>
      </w:r>
      <w:r w:rsidRPr="002F6F7B">
        <w:rPr>
          <w:rFonts w:ascii="Times New Roman" w:hAnsi="Times New Roman" w:cs="Times New Roman"/>
        </w:rPr>
        <w:t xml:space="preserve">stimation </w:t>
      </w:r>
      <w:r w:rsidR="00331F99" w:rsidRPr="002F6F7B">
        <w:rPr>
          <w:rFonts w:ascii="Times New Roman" w:hAnsi="Times New Roman" w:cs="Times New Roman"/>
        </w:rPr>
        <w:t>R</w:t>
      </w:r>
      <w:r w:rsidRPr="002F6F7B">
        <w:rPr>
          <w:rFonts w:ascii="Times New Roman" w:hAnsi="Times New Roman" w:cs="Times New Roman"/>
        </w:rPr>
        <w:t>esults</w:t>
      </w:r>
      <w:r w:rsidR="00F75B2B">
        <w:rPr>
          <w:rFonts w:ascii="Times New Roman" w:hAnsi="Times New Roman" w:cs="Times New Roman"/>
        </w:rPr>
        <w:t xml:space="preserve"> </w:t>
      </w:r>
    </w:p>
    <w:p w14:paraId="07EA61FC" w14:textId="18D4611F" w:rsidR="00363B59" w:rsidRPr="00A0020C" w:rsidRDefault="00363B59" w:rsidP="002F6F7B">
      <w:pPr>
        <w:spacing w:line="240" w:lineRule="auto"/>
        <w:jc w:val="both"/>
        <w:rPr>
          <w:rFonts w:ascii="Times New Roman" w:hAnsi="Times New Roman" w:cs="Times New Roman"/>
        </w:rPr>
      </w:pPr>
      <w:r w:rsidRPr="002F6F7B">
        <w:rPr>
          <w:rFonts w:ascii="Times New Roman" w:hAnsi="Times New Roman" w:cs="Times New Roman"/>
        </w:rPr>
        <w:t xml:space="preserve">The table reports the ordinary least squares estimate of </w:t>
      </w:r>
      <w:r w:rsidR="0075199A" w:rsidRPr="0075199A">
        <w:rPr>
          <w:rFonts w:ascii="Times New Roman" w:hAnsi="Times New Roman" w:cs="Times New Roman"/>
          <w:position w:val="-10"/>
        </w:rPr>
        <w:object w:dxaOrig="240" w:dyaOrig="300" w14:anchorId="72CB6E9F">
          <v:shape id="_x0000_i1029" type="#_x0000_t75" style="width:12pt;height:15pt" o:ole="">
            <v:imagedata r:id="rId17" o:title=""/>
          </v:shape>
          <o:OLEObject Type="Embed" ProgID="Equation.DSMT4" ShapeID="_x0000_i1029" DrawAspect="Content" ObjectID="_1665228661" r:id="rId18"/>
        </w:object>
      </w:r>
      <w:r w:rsidR="0075199A">
        <w:rPr>
          <w:rFonts w:ascii="Times New Roman" w:hAnsi="Times New Roman" w:cs="Times New Roman"/>
        </w:rPr>
        <w:t xml:space="preserve"> </w:t>
      </w:r>
      <w:r w:rsidRPr="002F6F7B">
        <w:rPr>
          <w:rFonts w:ascii="Times New Roman" w:hAnsi="Times New Roman" w:cs="Times New Roman"/>
        </w:rPr>
        <w:t xml:space="preserve">and </w:t>
      </w:r>
      <w:r w:rsidR="00DC0F74" w:rsidRPr="00A0020C">
        <w:rPr>
          <w:rFonts w:ascii="Times New Roman" w:hAnsi="Times New Roman" w:cs="Times New Roman"/>
          <w:position w:val="-4"/>
        </w:rPr>
        <w:object w:dxaOrig="300" w:dyaOrig="300" w14:anchorId="2E106AAA">
          <v:shape id="_x0000_i1030" type="#_x0000_t75" style="width:15pt;height:15pt" o:ole="">
            <v:imagedata r:id="rId19" o:title=""/>
          </v:shape>
          <o:OLEObject Type="Embed" ProgID="Equation.DSMT4" ShapeID="_x0000_i1030" DrawAspect="Content" ObjectID="_1665228662" r:id="rId20"/>
        </w:object>
      </w:r>
      <w:r w:rsidR="00DC0F74">
        <w:rPr>
          <w:rFonts w:ascii="Times New Roman" w:hAnsi="Times New Roman" w:cs="Times New Roman"/>
        </w:rPr>
        <w:t xml:space="preserve"> </w:t>
      </w:r>
      <w:r w:rsidRPr="002F6F7B">
        <w:rPr>
          <w:rFonts w:ascii="Times New Roman" w:hAnsi="Times New Roman" w:cs="Times New Roman"/>
        </w:rPr>
        <w:t xml:space="preserve">statistic for the predictive regression model: </w:t>
      </w:r>
      <m:oMath>
        <m:sSub>
          <m:sSubPr>
            <m:ctrlPr>
              <w:rPr>
                <w:rFonts w:ascii="Cambria Math" w:hAnsi="Cambria Math" w:cs="Times New Roman"/>
                <w:i/>
              </w:rPr>
            </m:ctrlPr>
          </m:sSubPr>
          <m:e>
            <m:r>
              <w:rPr>
                <w:rFonts w:ascii="Cambria Math" w:hAnsi="Cambria Math" w:cs="Times New Roman"/>
              </w:rPr>
              <m:t>RET</m:t>
            </m:r>
          </m:e>
          <m:sub>
            <m:r>
              <w:rPr>
                <w:rFonts w:ascii="Cambria Math" w:hAnsi="Cambria Math" w:cs="Times New Roman"/>
              </w:rPr>
              <m:t>t,t+h</m:t>
            </m:r>
          </m:sub>
        </m:sSub>
        <m:r>
          <w:rPr>
            <w:rFonts w:ascii="Cambria Math" w:hAnsi="Cambria Math" w:cs="Times New Roman"/>
          </w:rPr>
          <m:t>=α+β</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ε</m:t>
            </m:r>
          </m:e>
          <m:sub>
            <m:r>
              <w:rPr>
                <w:rFonts w:ascii="Cambria Math" w:hAnsi="Cambria Math" w:cs="Times New Roman"/>
              </w:rPr>
              <m:t>t,t+h</m:t>
            </m:r>
          </m:sub>
        </m:sSub>
      </m:oMath>
      <w:r w:rsidRPr="002F6F7B">
        <w:rPr>
          <w:rFonts w:ascii="Times New Roman" w:hAnsi="Times New Roman" w:cs="Times New Roman"/>
        </w:rPr>
        <w:t xml:space="preserve">, where </w:t>
      </w:r>
      <m:oMath>
        <m:sSub>
          <m:sSubPr>
            <m:ctrlPr>
              <w:rPr>
                <w:rFonts w:ascii="Cambria Math" w:hAnsi="Cambria Math" w:cs="Times New Roman"/>
                <w:i/>
              </w:rPr>
            </m:ctrlPr>
          </m:sSubPr>
          <m:e>
            <m:r>
              <w:rPr>
                <w:rFonts w:ascii="Cambria Math" w:hAnsi="Cambria Math" w:cs="Times New Roman"/>
              </w:rPr>
              <m:t>RET</m:t>
            </m:r>
          </m:e>
          <m:sub>
            <m:r>
              <w:rPr>
                <w:rFonts w:ascii="Cambria Math" w:hAnsi="Cambria Math" w:cs="Times New Roman"/>
              </w:rPr>
              <m:t>t,t+h</m:t>
            </m:r>
          </m:sub>
        </m:sSub>
        <m:r>
          <w:rPr>
            <w:rFonts w:ascii="Cambria Math" w:hAnsi="Cambria Math" w:cs="Times New Roman"/>
          </w:rPr>
          <m:t>=(</m:t>
        </m:r>
        <m:f>
          <m:fPr>
            <m:type m:val="lin"/>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h</m:t>
            </m:r>
          </m:den>
        </m:f>
        <m:r>
          <w:rPr>
            <w:rFonts w:ascii="Cambria Math" w:hAnsi="Cambria Math" w:cs="Times New Roman"/>
          </w:rPr>
          <m:t>)(</m:t>
        </m:r>
        <m:r>
          <m:rPr>
            <m:sty m:val="p"/>
          </m:rP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RET</m:t>
            </m:r>
          </m:e>
          <m:sub>
            <m:r>
              <w:rPr>
                <w:rFonts w:ascii="Cambria Math" w:hAnsi="Cambria Math" w:cs="Times New Roman"/>
              </w:rPr>
              <m:t>t+1</m:t>
            </m:r>
          </m:sub>
        </m:sSub>
        <m:r>
          <w:rPr>
            <w:rFonts w:ascii="Cambria Math" w:hAnsi="Cambria Math" w:cs="Times New Roman"/>
          </w:rPr>
          <m:t>+…+</m:t>
        </m:r>
        <m:r>
          <m:rPr>
            <m:sty m:val="p"/>
          </m:rP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RET</m:t>
            </m:r>
          </m:e>
          <m:sub>
            <m:r>
              <w:rPr>
                <w:rFonts w:ascii="Cambria Math" w:hAnsi="Cambria Math" w:cs="Times New Roman"/>
              </w:rPr>
              <m:t>t+h</m:t>
            </m:r>
          </m:sub>
        </m:sSub>
        <m:r>
          <w:rPr>
            <w:rFonts w:ascii="Cambria Math" w:hAnsi="Cambria Math" w:cs="Times New Roman"/>
          </w:rPr>
          <m:t>)</m:t>
        </m:r>
      </m:oMath>
      <w:r w:rsidRPr="002F6F7B">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RET</m:t>
            </m:r>
          </m:e>
          <m:sub>
            <m:r>
              <w:rPr>
                <w:rFonts w:ascii="Cambria Math" w:hAnsi="Cambria Math" w:cs="Times New Roman"/>
              </w:rPr>
              <m:t>t</m:t>
            </m:r>
          </m:sub>
        </m:sSub>
      </m:oMath>
      <w:r w:rsidRPr="002F6F7B">
        <w:rPr>
          <w:rFonts w:ascii="Times New Roman" w:hAnsi="Times New Roman" w:cs="Times New Roman"/>
        </w:rPr>
        <w:t xml:space="preserve"> is the Bitcoin log excess return</w:t>
      </w:r>
      <w:r w:rsidR="00C77300">
        <w:rPr>
          <w:rFonts w:ascii="Times New Roman" w:hAnsi="Times New Roman" w:cs="Times New Roman"/>
        </w:rPr>
        <w:t xml:space="preserve"> (%)</w:t>
      </w:r>
      <w:r w:rsidRPr="002F6F7B">
        <w:rPr>
          <w:rFonts w:ascii="Times New Roman" w:hAnsi="Times New Roman" w:cs="Times New Roman"/>
        </w:rPr>
        <w:t xml:space="preserve"> for day t, and </w:t>
      </w:r>
      <m:oMath>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t</m:t>
            </m:r>
          </m:sub>
        </m:sSub>
      </m:oMath>
      <w:r w:rsidRPr="002F6F7B">
        <w:rPr>
          <w:rFonts w:ascii="Times New Roman" w:hAnsi="Times New Roman" w:cs="Times New Roman"/>
        </w:rPr>
        <w:t xml:space="preserve"> is a predictor variable. See Table 1 for the variable definitions of </w:t>
      </w:r>
      <w:r w:rsidR="00C876F9" w:rsidRPr="00C876F9">
        <w:rPr>
          <w:rFonts w:ascii="Times New Roman" w:hAnsi="Times New Roman" w:cs="Times New Roman"/>
        </w:rPr>
        <w:t>33</w:t>
      </w:r>
      <w:r w:rsidRPr="002F6F7B">
        <w:rPr>
          <w:rFonts w:ascii="Times New Roman" w:hAnsi="Times New Roman" w:cs="Times New Roman"/>
        </w:rPr>
        <w:t xml:space="preserve"> predictors and their princip</w:t>
      </w:r>
      <w:r w:rsidR="005C733A">
        <w:rPr>
          <w:rFonts w:ascii="Times New Roman" w:hAnsi="Times New Roman" w:cs="Times New Roman"/>
        </w:rPr>
        <w:t>al</w:t>
      </w:r>
      <w:r w:rsidRPr="002F6F7B">
        <w:rPr>
          <w:rFonts w:ascii="Times New Roman" w:hAnsi="Times New Roman" w:cs="Times New Roman"/>
        </w:rPr>
        <w:t xml:space="preserve"> component.  </w:t>
      </w:r>
      <w:r w:rsidRPr="00331F99">
        <w:rPr>
          <w:rFonts w:ascii="Cambria Math" w:hAnsi="Cambria Math" w:cs="Cambria Math"/>
        </w:rPr>
        <w:t>∗</w:t>
      </w:r>
      <w:r w:rsidRPr="002F6F7B">
        <w:rPr>
          <w:rFonts w:ascii="Times New Roman" w:hAnsi="Times New Roman" w:cs="Times New Roman"/>
        </w:rPr>
        <w:t xml:space="preserve">, </w:t>
      </w:r>
      <w:r w:rsidRPr="00331F99">
        <w:rPr>
          <w:rFonts w:ascii="Cambria Math" w:hAnsi="Cambria Math" w:cs="Cambria Math"/>
        </w:rPr>
        <w:t>∗∗</w:t>
      </w:r>
      <w:r w:rsidRPr="002F6F7B">
        <w:rPr>
          <w:rFonts w:ascii="Times New Roman" w:hAnsi="Times New Roman" w:cs="Times New Roman"/>
        </w:rPr>
        <w:t xml:space="preserve">, and </w:t>
      </w:r>
      <w:r w:rsidRPr="00331F99">
        <w:rPr>
          <w:rFonts w:ascii="Cambria Math" w:hAnsi="Cambria Math" w:cs="Cambria Math"/>
        </w:rPr>
        <w:t>∗∗∗</w:t>
      </w:r>
      <w:r w:rsidRPr="002F6F7B">
        <w:rPr>
          <w:rFonts w:ascii="Times New Roman" w:hAnsi="Times New Roman" w:cs="Times New Roman"/>
        </w:rPr>
        <w:t xml:space="preserve"> indicate significance at the 10%, 5%, and 1% levels, respectively, based on one sided wild bootstrapped </w:t>
      </w:r>
      <w:r w:rsidRPr="002F6F7B">
        <w:rPr>
          <w:rFonts w:ascii="Times New Roman" w:hAnsi="Times New Roman" w:cs="Times New Roman"/>
          <w:i/>
        </w:rPr>
        <w:t>p</w:t>
      </w:r>
      <w:r w:rsidRPr="002F6F7B">
        <w:rPr>
          <w:rFonts w:ascii="Times New Roman" w:hAnsi="Times New Roman" w:cs="Times New Roman"/>
        </w:rPr>
        <w:t xml:space="preserve">-value. </w:t>
      </w:r>
      <w:r w:rsidR="00A07336" w:rsidRPr="002F6F7B">
        <w:rPr>
          <w:rFonts w:ascii="Times New Roman" w:hAnsi="Times New Roman" w:cs="Times New Roman"/>
        </w:rPr>
        <w:t xml:space="preserve">In order to provide comparable results, we standardize each predictor </w:t>
      </w:r>
      <w:r w:rsidR="00AC5119">
        <w:rPr>
          <w:rFonts w:ascii="Times New Roman" w:hAnsi="Times New Roman" w:cs="Times New Roman"/>
        </w:rPr>
        <w:t>so</w:t>
      </w:r>
      <w:r w:rsidR="00A07336" w:rsidRPr="002F6F7B">
        <w:rPr>
          <w:rFonts w:ascii="Times New Roman" w:hAnsi="Times New Roman" w:cs="Times New Roman"/>
        </w:rPr>
        <w:t xml:space="preserve"> the standard deviation is one for all predictors. </w:t>
      </w:r>
      <w:r w:rsidR="004B65FF" w:rsidRPr="00C876F9">
        <w:rPr>
          <w:rFonts w:ascii="Times New Roman" w:hAnsi="Times New Roman" w:cs="Times New Roman"/>
        </w:rPr>
        <w:t>W</w:t>
      </w:r>
      <w:r w:rsidR="00A07336" w:rsidRPr="00C876F9">
        <w:rPr>
          <w:rFonts w:ascii="Times New Roman" w:hAnsi="Times New Roman" w:cs="Times New Roman"/>
        </w:rPr>
        <w:t xml:space="preserve">e </w:t>
      </w:r>
      <w:r w:rsidR="004B65FF" w:rsidRPr="00C876F9">
        <w:rPr>
          <w:rFonts w:ascii="Times New Roman" w:hAnsi="Times New Roman" w:cs="Times New Roman"/>
        </w:rPr>
        <w:t xml:space="preserve">also </w:t>
      </w:r>
      <w:r w:rsidR="00A07336" w:rsidRPr="002F6F7B">
        <w:rPr>
          <w:rFonts w:ascii="Times New Roman" w:hAnsi="Times New Roman" w:cs="Times New Roman"/>
        </w:rPr>
        <w:t xml:space="preserve">take all the negative of </w:t>
      </w:r>
      <w:r w:rsidR="00A07336" w:rsidRPr="002F6F7B">
        <w:rPr>
          <w:rFonts w:ascii="Times New Roman" w:hAnsi="Times New Roman" w:cs="Times New Roman"/>
          <w:i/>
        </w:rPr>
        <w:t xml:space="preserve">BD, BETA, ISK, TEUSD, CMA, HML, SMB, RF, BBS, GSI, FU, MU, RU, VIX, VXD, VXN </w:t>
      </w:r>
      <w:r w:rsidR="00A07336" w:rsidRPr="002F6F7B">
        <w:rPr>
          <w:rFonts w:ascii="Times New Roman" w:hAnsi="Times New Roman" w:cs="Times New Roman"/>
          <w:iCs/>
        </w:rPr>
        <w:t>and</w:t>
      </w:r>
      <w:r w:rsidR="00A07336" w:rsidRPr="002F6F7B">
        <w:rPr>
          <w:rFonts w:ascii="Times New Roman" w:hAnsi="Times New Roman" w:cs="Times New Roman"/>
          <w:i/>
        </w:rPr>
        <w:t xml:space="preserve"> VXO</w:t>
      </w:r>
      <w:r w:rsidR="00BD5F7C" w:rsidRPr="00BD5F7C">
        <w:t xml:space="preserve"> </w:t>
      </w:r>
      <w:r w:rsidR="00BD5F7C" w:rsidRPr="008E122C">
        <w:rPr>
          <w:rFonts w:ascii="Times New Roman" w:hAnsi="Times New Roman" w:cs="Times New Roman"/>
        </w:rPr>
        <w:t>to facilitate comparisons across predictors</w:t>
      </w:r>
      <w:r w:rsidR="00A07336" w:rsidRPr="00A0020C">
        <w:rPr>
          <w:rFonts w:ascii="Times New Roman" w:hAnsi="Times New Roman" w:cs="Times New Roman"/>
        </w:rPr>
        <w:t>.</w:t>
      </w:r>
    </w:p>
    <w:tbl>
      <w:tblPr>
        <w:tblW w:w="14258" w:type="dxa"/>
        <w:tblLook w:val="04A0" w:firstRow="1" w:lastRow="0" w:firstColumn="1" w:lastColumn="0" w:noHBand="0" w:noVBand="1"/>
      </w:tblPr>
      <w:tblGrid>
        <w:gridCol w:w="1306"/>
        <w:gridCol w:w="836"/>
        <w:gridCol w:w="1280"/>
        <w:gridCol w:w="1122"/>
        <w:gridCol w:w="836"/>
        <w:gridCol w:w="1280"/>
        <w:gridCol w:w="1122"/>
        <w:gridCol w:w="836"/>
        <w:gridCol w:w="1280"/>
        <w:gridCol w:w="1122"/>
        <w:gridCol w:w="836"/>
        <w:gridCol w:w="1280"/>
        <w:gridCol w:w="1122"/>
      </w:tblGrid>
      <w:tr w:rsidR="00363B59" w:rsidRPr="005C733A" w14:paraId="64AFF01D" w14:textId="77777777" w:rsidTr="008E122C">
        <w:trPr>
          <w:trHeight w:val="303"/>
        </w:trPr>
        <w:tc>
          <w:tcPr>
            <w:tcW w:w="0" w:type="auto"/>
            <w:tcBorders>
              <w:top w:val="single" w:sz="4" w:space="0" w:color="auto"/>
              <w:left w:val="nil"/>
              <w:bottom w:val="nil"/>
              <w:right w:val="nil"/>
            </w:tcBorders>
            <w:shd w:val="clear" w:color="auto" w:fill="auto"/>
            <w:noWrap/>
            <w:vAlign w:val="center"/>
            <w:hideMark/>
          </w:tcPr>
          <w:p w14:paraId="45BDC33C" w14:textId="082DA748" w:rsidR="00363B59" w:rsidRPr="005C733A" w:rsidRDefault="00363B59" w:rsidP="008E122C">
            <w:pPr>
              <w:spacing w:after="0" w:line="240" w:lineRule="auto"/>
              <w:rPr>
                <w:rFonts w:ascii="Times New Roman" w:eastAsia="Times New Roman" w:hAnsi="Times New Roman" w:cs="Times New Roman"/>
                <w:sz w:val="20"/>
                <w:szCs w:val="20"/>
                <w:lang w:eastAsia="zh-CN"/>
              </w:rPr>
            </w:pPr>
          </w:p>
        </w:tc>
        <w:tc>
          <w:tcPr>
            <w:tcW w:w="0" w:type="auto"/>
            <w:gridSpan w:val="3"/>
            <w:tcBorders>
              <w:top w:val="single" w:sz="4" w:space="0" w:color="auto"/>
              <w:left w:val="nil"/>
              <w:bottom w:val="nil"/>
              <w:right w:val="nil"/>
            </w:tcBorders>
            <w:shd w:val="clear" w:color="auto" w:fill="auto"/>
            <w:vAlign w:val="center"/>
          </w:tcPr>
          <w:p w14:paraId="2DFC08E1" w14:textId="6E3C2441" w:rsidR="00363B59" w:rsidRPr="005C733A" w:rsidRDefault="00363B59" w:rsidP="008E122C">
            <w:pPr>
              <w:spacing w:after="0" w:line="240" w:lineRule="auto"/>
              <w:rPr>
                <w:rFonts w:ascii="Times New Roman" w:eastAsia="Times New Roman" w:hAnsi="Times New Roman" w:cs="Times New Roman"/>
                <w:sz w:val="20"/>
                <w:szCs w:val="20"/>
                <w:lang w:eastAsia="zh-CN"/>
              </w:rPr>
            </w:pPr>
            <w:r w:rsidRPr="005C733A">
              <w:rPr>
                <w:rFonts w:ascii="Times New Roman" w:eastAsia="Times New Roman" w:hAnsi="Times New Roman" w:cs="Times New Roman"/>
                <w:i/>
                <w:iCs/>
                <w:color w:val="000000"/>
              </w:rPr>
              <w:t>h</w:t>
            </w:r>
            <w:r w:rsidRPr="005C733A">
              <w:rPr>
                <w:rFonts w:ascii="Times New Roman" w:eastAsia="Times New Roman" w:hAnsi="Times New Roman" w:cs="Times New Roman"/>
                <w:color w:val="000000"/>
              </w:rPr>
              <w:t xml:space="preserve"> = 7 days</w:t>
            </w:r>
          </w:p>
        </w:tc>
        <w:tc>
          <w:tcPr>
            <w:tcW w:w="0" w:type="auto"/>
            <w:gridSpan w:val="3"/>
            <w:tcBorders>
              <w:top w:val="single" w:sz="4" w:space="0" w:color="auto"/>
              <w:left w:val="nil"/>
              <w:bottom w:val="nil"/>
              <w:right w:val="nil"/>
            </w:tcBorders>
            <w:shd w:val="clear" w:color="auto" w:fill="auto"/>
            <w:vAlign w:val="center"/>
          </w:tcPr>
          <w:p w14:paraId="095B1492" w14:textId="1447B845" w:rsidR="00363B59" w:rsidRPr="005C733A" w:rsidRDefault="00363B59" w:rsidP="008E122C">
            <w:pPr>
              <w:spacing w:after="0" w:line="240" w:lineRule="auto"/>
              <w:rPr>
                <w:rFonts w:ascii="Times New Roman" w:eastAsia="Times New Roman" w:hAnsi="Times New Roman" w:cs="Times New Roman"/>
                <w:sz w:val="20"/>
                <w:szCs w:val="20"/>
                <w:lang w:eastAsia="zh-CN"/>
              </w:rPr>
            </w:pPr>
            <w:r w:rsidRPr="005C733A">
              <w:rPr>
                <w:rFonts w:ascii="Times New Roman" w:eastAsia="Times New Roman" w:hAnsi="Times New Roman" w:cs="Times New Roman"/>
                <w:i/>
                <w:iCs/>
                <w:color w:val="000000"/>
              </w:rPr>
              <w:t>h</w:t>
            </w:r>
            <w:r w:rsidRPr="005C733A">
              <w:rPr>
                <w:rFonts w:ascii="Times New Roman" w:eastAsia="Times New Roman" w:hAnsi="Times New Roman" w:cs="Times New Roman"/>
                <w:color w:val="000000"/>
              </w:rPr>
              <w:t xml:space="preserve"> = 14 days</w:t>
            </w:r>
          </w:p>
        </w:tc>
        <w:tc>
          <w:tcPr>
            <w:tcW w:w="0" w:type="auto"/>
            <w:gridSpan w:val="3"/>
            <w:tcBorders>
              <w:top w:val="single" w:sz="4" w:space="0" w:color="auto"/>
              <w:left w:val="nil"/>
              <w:bottom w:val="nil"/>
              <w:right w:val="nil"/>
            </w:tcBorders>
            <w:shd w:val="clear" w:color="auto" w:fill="auto"/>
            <w:vAlign w:val="center"/>
          </w:tcPr>
          <w:p w14:paraId="1B7BEB4A" w14:textId="1E74DCDA" w:rsidR="00363B59" w:rsidRPr="005C733A" w:rsidRDefault="00363B59" w:rsidP="008E122C">
            <w:pPr>
              <w:spacing w:after="0" w:line="240" w:lineRule="auto"/>
              <w:rPr>
                <w:rFonts w:ascii="Times New Roman" w:eastAsia="Times New Roman" w:hAnsi="Times New Roman" w:cs="Times New Roman"/>
                <w:sz w:val="20"/>
                <w:szCs w:val="20"/>
                <w:lang w:eastAsia="zh-CN"/>
              </w:rPr>
            </w:pPr>
            <w:r w:rsidRPr="005C733A">
              <w:rPr>
                <w:rFonts w:ascii="Times New Roman" w:eastAsia="Times New Roman" w:hAnsi="Times New Roman" w:cs="Times New Roman"/>
                <w:i/>
                <w:iCs/>
                <w:color w:val="000000"/>
              </w:rPr>
              <w:t>h</w:t>
            </w:r>
            <w:r w:rsidRPr="005C733A">
              <w:rPr>
                <w:rFonts w:ascii="Times New Roman" w:eastAsia="Times New Roman" w:hAnsi="Times New Roman" w:cs="Times New Roman"/>
                <w:color w:val="000000"/>
              </w:rPr>
              <w:t xml:space="preserve"> = 21 days</w:t>
            </w:r>
          </w:p>
        </w:tc>
        <w:tc>
          <w:tcPr>
            <w:tcW w:w="0" w:type="auto"/>
            <w:gridSpan w:val="3"/>
            <w:tcBorders>
              <w:top w:val="single" w:sz="4" w:space="0" w:color="auto"/>
              <w:left w:val="nil"/>
              <w:bottom w:val="nil"/>
              <w:right w:val="nil"/>
            </w:tcBorders>
            <w:shd w:val="clear" w:color="auto" w:fill="auto"/>
            <w:vAlign w:val="center"/>
          </w:tcPr>
          <w:p w14:paraId="7BFE4527" w14:textId="77777777" w:rsidR="00363B59" w:rsidRPr="005C733A" w:rsidRDefault="00363B59" w:rsidP="008E122C">
            <w:pPr>
              <w:spacing w:after="0" w:line="240" w:lineRule="auto"/>
              <w:rPr>
                <w:rFonts w:ascii="Times New Roman" w:eastAsia="Times New Roman" w:hAnsi="Times New Roman" w:cs="Times New Roman"/>
                <w:sz w:val="20"/>
                <w:szCs w:val="20"/>
                <w:lang w:eastAsia="zh-CN"/>
              </w:rPr>
            </w:pPr>
            <w:r w:rsidRPr="005C733A">
              <w:rPr>
                <w:rFonts w:ascii="Times New Roman" w:eastAsia="Times New Roman" w:hAnsi="Times New Roman" w:cs="Times New Roman"/>
                <w:i/>
                <w:iCs/>
                <w:color w:val="000000"/>
              </w:rPr>
              <w:t>h</w:t>
            </w:r>
            <w:r w:rsidRPr="005C733A">
              <w:rPr>
                <w:rFonts w:ascii="Times New Roman" w:eastAsia="Times New Roman" w:hAnsi="Times New Roman" w:cs="Times New Roman"/>
                <w:color w:val="000000"/>
              </w:rPr>
              <w:t xml:space="preserve"> = 28 days</w:t>
            </w:r>
          </w:p>
        </w:tc>
      </w:tr>
      <w:tr w:rsidR="00363B59" w:rsidRPr="005C733A" w14:paraId="5D5FD77E" w14:textId="77777777" w:rsidTr="008E122C">
        <w:trPr>
          <w:trHeight w:val="303"/>
        </w:trPr>
        <w:tc>
          <w:tcPr>
            <w:tcW w:w="0" w:type="auto"/>
            <w:tcBorders>
              <w:top w:val="nil"/>
              <w:left w:val="nil"/>
              <w:bottom w:val="single" w:sz="4" w:space="0" w:color="auto"/>
              <w:right w:val="nil"/>
            </w:tcBorders>
            <w:shd w:val="clear" w:color="auto" w:fill="auto"/>
            <w:noWrap/>
            <w:vAlign w:val="center"/>
            <w:hideMark/>
          </w:tcPr>
          <w:p w14:paraId="4C9B679E" w14:textId="77777777" w:rsidR="00363B59" w:rsidRPr="005C733A" w:rsidRDefault="00363B59" w:rsidP="008E122C">
            <w:pPr>
              <w:spacing w:after="0" w:line="240" w:lineRule="auto"/>
              <w:rPr>
                <w:rFonts w:ascii="Times New Roman" w:eastAsia="Times New Roman" w:hAnsi="Times New Roman" w:cs="Times New Roman"/>
                <w:sz w:val="20"/>
                <w:szCs w:val="20"/>
                <w:lang w:eastAsia="zh-CN"/>
              </w:rPr>
            </w:pPr>
          </w:p>
        </w:tc>
        <w:tc>
          <w:tcPr>
            <w:tcW w:w="0" w:type="auto"/>
            <w:tcBorders>
              <w:top w:val="single" w:sz="4" w:space="0" w:color="auto"/>
              <w:left w:val="nil"/>
              <w:bottom w:val="single" w:sz="4" w:space="0" w:color="auto"/>
              <w:right w:val="nil"/>
            </w:tcBorders>
            <w:shd w:val="clear" w:color="auto" w:fill="auto"/>
            <w:noWrap/>
            <w:vAlign w:val="center"/>
            <w:hideMark/>
          </w:tcPr>
          <w:p w14:paraId="00E30580" w14:textId="242229BD" w:rsidR="00363B59" w:rsidRPr="005C733A" w:rsidRDefault="00FE21BC" w:rsidP="00F75B2B">
            <w:pPr>
              <w:spacing w:after="0" w:line="240" w:lineRule="auto"/>
              <w:jc w:val="both"/>
              <w:rPr>
                <w:rFonts w:ascii="Times New Roman" w:eastAsia="Times New Roman" w:hAnsi="Times New Roman" w:cs="Times New Roman"/>
                <w:i/>
                <w:iCs/>
                <w:color w:val="000000"/>
              </w:rPr>
            </w:pPr>
            <m:oMathPara>
              <m:oMath>
                <m:acc>
                  <m:accPr>
                    <m:ctrlPr>
                      <w:rPr>
                        <w:rFonts w:ascii="Cambria Math" w:hAnsi="Cambria Math" w:cs="Times New Roman"/>
                        <w:i/>
                      </w:rPr>
                    </m:ctrlPr>
                  </m:accPr>
                  <m:e>
                    <m:r>
                      <w:rPr>
                        <w:rFonts w:ascii="Cambria Math" w:hAnsi="Cambria Math" w:cs="Times New Roman"/>
                      </w:rPr>
                      <m:t>β</m:t>
                    </m:r>
                  </m:e>
                </m:acc>
              </m:oMath>
            </m:oMathPara>
          </w:p>
        </w:tc>
        <w:tc>
          <w:tcPr>
            <w:tcW w:w="0" w:type="auto"/>
            <w:tcBorders>
              <w:top w:val="single" w:sz="4" w:space="0" w:color="auto"/>
              <w:left w:val="nil"/>
              <w:bottom w:val="single" w:sz="4" w:space="0" w:color="auto"/>
              <w:right w:val="nil"/>
            </w:tcBorders>
            <w:shd w:val="clear" w:color="auto" w:fill="auto"/>
            <w:noWrap/>
            <w:vAlign w:val="center"/>
            <w:hideMark/>
          </w:tcPr>
          <w:p w14:paraId="20569E99" w14:textId="77777777" w:rsidR="00363B59" w:rsidRPr="005C733A" w:rsidRDefault="00363B59" w:rsidP="008E122C">
            <w:pPr>
              <w:spacing w:after="0" w:line="240" w:lineRule="auto"/>
              <w:rPr>
                <w:rFonts w:ascii="Times New Roman" w:eastAsia="Times New Roman" w:hAnsi="Times New Roman" w:cs="Times New Roman"/>
                <w:i/>
                <w:iCs/>
                <w:color w:val="000000"/>
              </w:rPr>
            </w:pPr>
            <w:r w:rsidRPr="005C733A">
              <w:rPr>
                <w:rFonts w:ascii="Times New Roman" w:eastAsia="Times New Roman" w:hAnsi="Times New Roman" w:cs="Times New Roman"/>
                <w:i/>
                <w:iCs/>
                <w:color w:val="000000"/>
              </w:rPr>
              <w:t>t</w:t>
            </w:r>
            <w:r w:rsidRPr="005C733A">
              <w:rPr>
                <w:rFonts w:ascii="Times New Roman" w:eastAsia="Times New Roman" w:hAnsi="Times New Roman" w:cs="Times New Roman"/>
                <w:color w:val="000000"/>
              </w:rPr>
              <w:t>-stat</w:t>
            </w:r>
          </w:p>
        </w:tc>
        <w:tc>
          <w:tcPr>
            <w:tcW w:w="0" w:type="auto"/>
            <w:tcBorders>
              <w:top w:val="single" w:sz="4" w:space="0" w:color="auto"/>
              <w:left w:val="nil"/>
              <w:bottom w:val="single" w:sz="4" w:space="0" w:color="auto"/>
              <w:right w:val="nil"/>
            </w:tcBorders>
            <w:shd w:val="clear" w:color="auto" w:fill="auto"/>
            <w:noWrap/>
            <w:vAlign w:val="center"/>
          </w:tcPr>
          <w:p w14:paraId="360F15AC" w14:textId="77777777" w:rsidR="00363B59" w:rsidRPr="005C733A" w:rsidRDefault="00363B59" w:rsidP="008E122C">
            <w:pPr>
              <w:spacing w:after="0" w:line="240" w:lineRule="auto"/>
              <w:rPr>
                <w:rFonts w:ascii="Times New Roman" w:eastAsia="Times New Roman" w:hAnsi="Times New Roman" w:cs="Times New Roman"/>
                <w:i/>
                <w:iCs/>
                <w:color w:val="000000"/>
              </w:rPr>
            </w:pPr>
            <w:r w:rsidRPr="005C733A">
              <w:rPr>
                <w:rFonts w:ascii="Times New Roman" w:eastAsia="Times New Roman" w:hAnsi="Times New Roman" w:cs="Times New Roman"/>
                <w:i/>
                <w:iCs/>
                <w:color w:val="000000"/>
              </w:rPr>
              <w:t>R</w:t>
            </w:r>
            <w:r w:rsidRPr="005C733A">
              <w:rPr>
                <w:rFonts w:ascii="Times New Roman" w:eastAsia="Times New Roman" w:hAnsi="Times New Roman" w:cs="Times New Roman"/>
                <w:color w:val="000000"/>
                <w:vertAlign w:val="superscript"/>
              </w:rPr>
              <w:t>2</w:t>
            </w:r>
            <w:r w:rsidRPr="005C733A">
              <w:rPr>
                <w:rFonts w:ascii="Times New Roman" w:eastAsia="Times New Roman" w:hAnsi="Times New Roman" w:cs="Times New Roman"/>
                <w:color w:val="000000"/>
              </w:rPr>
              <w:t xml:space="preserve"> (%)</w:t>
            </w:r>
          </w:p>
        </w:tc>
        <w:tc>
          <w:tcPr>
            <w:tcW w:w="0" w:type="auto"/>
            <w:tcBorders>
              <w:top w:val="single" w:sz="4" w:space="0" w:color="auto"/>
              <w:left w:val="nil"/>
              <w:bottom w:val="single" w:sz="4" w:space="0" w:color="auto"/>
              <w:right w:val="nil"/>
            </w:tcBorders>
            <w:shd w:val="clear" w:color="auto" w:fill="auto"/>
            <w:noWrap/>
            <w:vAlign w:val="center"/>
          </w:tcPr>
          <w:p w14:paraId="7BBF2E67" w14:textId="40468B93" w:rsidR="00363B59" w:rsidRPr="005C733A" w:rsidRDefault="00FE21BC" w:rsidP="008E122C">
            <w:pPr>
              <w:spacing w:after="0" w:line="240" w:lineRule="auto"/>
              <w:rPr>
                <w:rFonts w:ascii="Times New Roman" w:eastAsia="Times New Roman" w:hAnsi="Times New Roman" w:cs="Times New Roman"/>
                <w:i/>
                <w:iCs/>
                <w:color w:val="000000"/>
              </w:rPr>
            </w:pPr>
            <m:oMathPara>
              <m:oMath>
                <m:acc>
                  <m:accPr>
                    <m:ctrlPr>
                      <w:rPr>
                        <w:rFonts w:ascii="Cambria Math" w:hAnsi="Cambria Math" w:cs="Times New Roman"/>
                        <w:i/>
                      </w:rPr>
                    </m:ctrlPr>
                  </m:accPr>
                  <m:e>
                    <m:r>
                      <w:rPr>
                        <w:rFonts w:ascii="Cambria Math" w:hAnsi="Cambria Math" w:cs="Times New Roman"/>
                      </w:rPr>
                      <m:t>β</m:t>
                    </m:r>
                  </m:e>
                </m:acc>
              </m:oMath>
            </m:oMathPara>
          </w:p>
        </w:tc>
        <w:tc>
          <w:tcPr>
            <w:tcW w:w="0" w:type="auto"/>
            <w:tcBorders>
              <w:top w:val="single" w:sz="4" w:space="0" w:color="auto"/>
              <w:left w:val="nil"/>
              <w:bottom w:val="single" w:sz="4" w:space="0" w:color="auto"/>
              <w:right w:val="nil"/>
            </w:tcBorders>
            <w:shd w:val="clear" w:color="auto" w:fill="auto"/>
            <w:noWrap/>
            <w:vAlign w:val="center"/>
          </w:tcPr>
          <w:p w14:paraId="70640F84" w14:textId="77777777" w:rsidR="00363B59" w:rsidRPr="005C733A" w:rsidRDefault="00363B59" w:rsidP="008E122C">
            <w:pPr>
              <w:spacing w:after="0" w:line="240" w:lineRule="auto"/>
              <w:rPr>
                <w:rFonts w:ascii="Times New Roman" w:eastAsia="Times New Roman" w:hAnsi="Times New Roman" w:cs="Times New Roman"/>
                <w:i/>
                <w:iCs/>
                <w:color w:val="000000"/>
              </w:rPr>
            </w:pPr>
            <w:r w:rsidRPr="005C733A">
              <w:rPr>
                <w:rFonts w:ascii="Times New Roman" w:eastAsia="Times New Roman" w:hAnsi="Times New Roman" w:cs="Times New Roman"/>
                <w:i/>
                <w:iCs/>
                <w:color w:val="000000"/>
              </w:rPr>
              <w:t>t</w:t>
            </w:r>
            <w:r w:rsidRPr="005C733A">
              <w:rPr>
                <w:rFonts w:ascii="Times New Roman" w:eastAsia="Times New Roman" w:hAnsi="Times New Roman" w:cs="Times New Roman"/>
                <w:color w:val="000000"/>
              </w:rPr>
              <w:t>-stat</w:t>
            </w:r>
          </w:p>
        </w:tc>
        <w:tc>
          <w:tcPr>
            <w:tcW w:w="0" w:type="auto"/>
            <w:tcBorders>
              <w:top w:val="single" w:sz="4" w:space="0" w:color="auto"/>
              <w:left w:val="nil"/>
              <w:bottom w:val="single" w:sz="4" w:space="0" w:color="auto"/>
              <w:right w:val="nil"/>
            </w:tcBorders>
            <w:shd w:val="clear" w:color="auto" w:fill="auto"/>
            <w:noWrap/>
            <w:vAlign w:val="center"/>
          </w:tcPr>
          <w:p w14:paraId="49B41C96" w14:textId="77777777" w:rsidR="00363B59" w:rsidRPr="005C733A" w:rsidRDefault="00363B59" w:rsidP="008E122C">
            <w:pPr>
              <w:spacing w:after="0" w:line="240" w:lineRule="auto"/>
              <w:rPr>
                <w:rFonts w:ascii="Times New Roman" w:eastAsia="Times New Roman" w:hAnsi="Times New Roman" w:cs="Times New Roman"/>
                <w:i/>
                <w:iCs/>
                <w:color w:val="000000"/>
              </w:rPr>
            </w:pPr>
            <w:r w:rsidRPr="005C733A">
              <w:rPr>
                <w:rFonts w:ascii="Times New Roman" w:eastAsia="Times New Roman" w:hAnsi="Times New Roman" w:cs="Times New Roman"/>
                <w:i/>
                <w:iCs/>
                <w:color w:val="000000"/>
              </w:rPr>
              <w:t>R</w:t>
            </w:r>
            <w:r w:rsidRPr="005C733A">
              <w:rPr>
                <w:rFonts w:ascii="Times New Roman" w:eastAsia="Times New Roman" w:hAnsi="Times New Roman" w:cs="Times New Roman"/>
                <w:color w:val="000000"/>
                <w:vertAlign w:val="superscript"/>
              </w:rPr>
              <w:t>2</w:t>
            </w:r>
            <w:r w:rsidRPr="005C733A">
              <w:rPr>
                <w:rFonts w:ascii="Times New Roman" w:eastAsia="Times New Roman" w:hAnsi="Times New Roman" w:cs="Times New Roman"/>
                <w:color w:val="000000"/>
              </w:rPr>
              <w:t xml:space="preserve"> (%)</w:t>
            </w:r>
          </w:p>
        </w:tc>
        <w:tc>
          <w:tcPr>
            <w:tcW w:w="0" w:type="auto"/>
            <w:tcBorders>
              <w:top w:val="single" w:sz="4" w:space="0" w:color="auto"/>
              <w:left w:val="nil"/>
              <w:bottom w:val="single" w:sz="4" w:space="0" w:color="auto"/>
              <w:right w:val="nil"/>
            </w:tcBorders>
            <w:shd w:val="clear" w:color="auto" w:fill="auto"/>
            <w:noWrap/>
            <w:vAlign w:val="center"/>
          </w:tcPr>
          <w:p w14:paraId="1DB9740C" w14:textId="47E31343" w:rsidR="00363B59" w:rsidRPr="005C733A" w:rsidRDefault="00FE21BC" w:rsidP="008E122C">
            <w:pPr>
              <w:spacing w:after="0" w:line="240" w:lineRule="auto"/>
              <w:rPr>
                <w:rFonts w:ascii="Times New Roman" w:eastAsia="Times New Roman" w:hAnsi="Times New Roman" w:cs="Times New Roman"/>
                <w:i/>
                <w:iCs/>
                <w:color w:val="000000"/>
              </w:rPr>
            </w:pPr>
            <m:oMathPara>
              <m:oMath>
                <m:acc>
                  <m:accPr>
                    <m:ctrlPr>
                      <w:rPr>
                        <w:rFonts w:ascii="Cambria Math" w:hAnsi="Cambria Math" w:cs="Times New Roman"/>
                        <w:i/>
                      </w:rPr>
                    </m:ctrlPr>
                  </m:accPr>
                  <m:e>
                    <m:r>
                      <w:rPr>
                        <w:rFonts w:ascii="Cambria Math" w:hAnsi="Cambria Math" w:cs="Times New Roman"/>
                      </w:rPr>
                      <m:t>β</m:t>
                    </m:r>
                  </m:e>
                </m:acc>
              </m:oMath>
            </m:oMathPara>
          </w:p>
        </w:tc>
        <w:tc>
          <w:tcPr>
            <w:tcW w:w="0" w:type="auto"/>
            <w:tcBorders>
              <w:top w:val="single" w:sz="4" w:space="0" w:color="auto"/>
              <w:left w:val="nil"/>
              <w:bottom w:val="single" w:sz="4" w:space="0" w:color="auto"/>
              <w:right w:val="nil"/>
            </w:tcBorders>
            <w:shd w:val="clear" w:color="auto" w:fill="auto"/>
            <w:noWrap/>
            <w:vAlign w:val="center"/>
          </w:tcPr>
          <w:p w14:paraId="6EA5A3C2" w14:textId="77777777" w:rsidR="00363B59" w:rsidRPr="005C733A" w:rsidRDefault="00363B59" w:rsidP="008E122C">
            <w:pPr>
              <w:spacing w:after="0" w:line="240" w:lineRule="auto"/>
              <w:rPr>
                <w:rFonts w:ascii="Times New Roman" w:eastAsia="Times New Roman" w:hAnsi="Times New Roman" w:cs="Times New Roman"/>
                <w:i/>
                <w:iCs/>
                <w:color w:val="000000"/>
              </w:rPr>
            </w:pPr>
            <w:r w:rsidRPr="005C733A">
              <w:rPr>
                <w:rFonts w:ascii="Times New Roman" w:eastAsia="Times New Roman" w:hAnsi="Times New Roman" w:cs="Times New Roman"/>
                <w:i/>
                <w:iCs/>
                <w:color w:val="000000"/>
              </w:rPr>
              <w:t>t-</w:t>
            </w:r>
            <w:r w:rsidRPr="005C733A">
              <w:rPr>
                <w:rFonts w:ascii="Times New Roman" w:eastAsia="Times New Roman" w:hAnsi="Times New Roman" w:cs="Times New Roman"/>
                <w:color w:val="000000"/>
              </w:rPr>
              <w:t>stat</w:t>
            </w:r>
          </w:p>
        </w:tc>
        <w:tc>
          <w:tcPr>
            <w:tcW w:w="0" w:type="auto"/>
            <w:tcBorders>
              <w:top w:val="single" w:sz="4" w:space="0" w:color="auto"/>
              <w:left w:val="nil"/>
              <w:bottom w:val="single" w:sz="4" w:space="0" w:color="auto"/>
              <w:right w:val="nil"/>
            </w:tcBorders>
            <w:shd w:val="clear" w:color="auto" w:fill="auto"/>
            <w:noWrap/>
            <w:vAlign w:val="center"/>
          </w:tcPr>
          <w:p w14:paraId="63883A8B" w14:textId="77777777" w:rsidR="00363B59" w:rsidRPr="005C733A" w:rsidRDefault="00363B59" w:rsidP="008E122C">
            <w:pPr>
              <w:spacing w:after="0" w:line="240" w:lineRule="auto"/>
              <w:rPr>
                <w:rFonts w:ascii="Times New Roman" w:eastAsia="Times New Roman" w:hAnsi="Times New Roman" w:cs="Times New Roman"/>
                <w:i/>
                <w:iCs/>
                <w:color w:val="000000"/>
              </w:rPr>
            </w:pPr>
            <w:r w:rsidRPr="005C733A">
              <w:rPr>
                <w:rFonts w:ascii="Times New Roman" w:eastAsia="Times New Roman" w:hAnsi="Times New Roman" w:cs="Times New Roman"/>
                <w:i/>
                <w:iCs/>
                <w:color w:val="000000"/>
              </w:rPr>
              <w:t>R</w:t>
            </w:r>
            <w:r w:rsidRPr="005C733A">
              <w:rPr>
                <w:rFonts w:ascii="Times New Roman" w:eastAsia="Times New Roman" w:hAnsi="Times New Roman" w:cs="Times New Roman"/>
                <w:color w:val="000000"/>
                <w:vertAlign w:val="superscript"/>
              </w:rPr>
              <w:t>2</w:t>
            </w:r>
            <w:r w:rsidRPr="005C733A">
              <w:rPr>
                <w:rFonts w:ascii="Times New Roman" w:eastAsia="Times New Roman" w:hAnsi="Times New Roman" w:cs="Times New Roman"/>
                <w:color w:val="000000"/>
              </w:rPr>
              <w:t xml:space="preserve"> (%)</w:t>
            </w:r>
          </w:p>
        </w:tc>
        <w:tc>
          <w:tcPr>
            <w:tcW w:w="0" w:type="auto"/>
            <w:tcBorders>
              <w:top w:val="single" w:sz="4" w:space="0" w:color="auto"/>
              <w:left w:val="nil"/>
              <w:bottom w:val="single" w:sz="4" w:space="0" w:color="auto"/>
              <w:right w:val="nil"/>
            </w:tcBorders>
            <w:shd w:val="clear" w:color="auto" w:fill="auto"/>
            <w:noWrap/>
            <w:vAlign w:val="center"/>
            <w:hideMark/>
          </w:tcPr>
          <w:p w14:paraId="7C3AC414" w14:textId="373D182E" w:rsidR="00363B59" w:rsidRPr="005C733A" w:rsidRDefault="00FE21BC" w:rsidP="008E122C">
            <w:pPr>
              <w:spacing w:after="0" w:line="240" w:lineRule="auto"/>
              <w:rPr>
                <w:rFonts w:ascii="Times New Roman" w:eastAsia="Times New Roman" w:hAnsi="Times New Roman" w:cs="Times New Roman"/>
                <w:i/>
                <w:iCs/>
                <w:color w:val="000000"/>
              </w:rPr>
            </w:pPr>
            <m:oMathPara>
              <m:oMath>
                <m:acc>
                  <m:accPr>
                    <m:ctrlPr>
                      <w:rPr>
                        <w:rFonts w:ascii="Cambria Math" w:hAnsi="Cambria Math" w:cs="Times New Roman"/>
                        <w:i/>
                      </w:rPr>
                    </m:ctrlPr>
                  </m:accPr>
                  <m:e>
                    <m:r>
                      <w:rPr>
                        <w:rFonts w:ascii="Cambria Math" w:hAnsi="Cambria Math" w:cs="Times New Roman"/>
                      </w:rPr>
                      <m:t>β</m:t>
                    </m:r>
                  </m:e>
                </m:acc>
              </m:oMath>
            </m:oMathPara>
          </w:p>
        </w:tc>
        <w:tc>
          <w:tcPr>
            <w:tcW w:w="0" w:type="auto"/>
            <w:tcBorders>
              <w:top w:val="single" w:sz="4" w:space="0" w:color="auto"/>
              <w:left w:val="nil"/>
              <w:bottom w:val="single" w:sz="4" w:space="0" w:color="auto"/>
              <w:right w:val="nil"/>
            </w:tcBorders>
            <w:shd w:val="clear" w:color="auto" w:fill="auto"/>
            <w:noWrap/>
            <w:vAlign w:val="center"/>
            <w:hideMark/>
          </w:tcPr>
          <w:p w14:paraId="75812E72" w14:textId="77777777" w:rsidR="00363B59" w:rsidRPr="005C733A" w:rsidRDefault="00363B59" w:rsidP="008E122C">
            <w:pPr>
              <w:spacing w:after="0" w:line="240" w:lineRule="auto"/>
              <w:rPr>
                <w:rFonts w:ascii="Times New Roman" w:eastAsia="Times New Roman" w:hAnsi="Times New Roman" w:cs="Times New Roman"/>
                <w:i/>
                <w:iCs/>
                <w:color w:val="000000"/>
              </w:rPr>
            </w:pPr>
            <w:r w:rsidRPr="005C733A">
              <w:rPr>
                <w:rFonts w:ascii="Times New Roman" w:eastAsia="Times New Roman" w:hAnsi="Times New Roman" w:cs="Times New Roman"/>
                <w:i/>
                <w:iCs/>
                <w:color w:val="000000"/>
              </w:rPr>
              <w:t>t</w:t>
            </w:r>
            <w:r w:rsidRPr="005C733A">
              <w:rPr>
                <w:rFonts w:ascii="Times New Roman" w:eastAsia="Times New Roman" w:hAnsi="Times New Roman" w:cs="Times New Roman"/>
                <w:color w:val="000000"/>
              </w:rPr>
              <w:t>-stat</w:t>
            </w:r>
          </w:p>
        </w:tc>
        <w:tc>
          <w:tcPr>
            <w:tcW w:w="0" w:type="auto"/>
            <w:tcBorders>
              <w:top w:val="single" w:sz="4" w:space="0" w:color="auto"/>
              <w:left w:val="nil"/>
              <w:bottom w:val="single" w:sz="4" w:space="0" w:color="auto"/>
              <w:right w:val="nil"/>
            </w:tcBorders>
            <w:shd w:val="clear" w:color="auto" w:fill="auto"/>
            <w:noWrap/>
            <w:vAlign w:val="center"/>
            <w:hideMark/>
          </w:tcPr>
          <w:p w14:paraId="77DFBCED" w14:textId="77777777" w:rsidR="00363B59" w:rsidRPr="005C733A" w:rsidRDefault="00363B59" w:rsidP="008E122C">
            <w:pPr>
              <w:spacing w:after="0" w:line="240" w:lineRule="auto"/>
              <w:rPr>
                <w:rFonts w:ascii="Times New Roman" w:eastAsia="Times New Roman" w:hAnsi="Times New Roman" w:cs="Times New Roman"/>
                <w:sz w:val="20"/>
                <w:szCs w:val="20"/>
                <w:lang w:eastAsia="zh-CN"/>
              </w:rPr>
            </w:pPr>
            <w:r w:rsidRPr="005C733A">
              <w:rPr>
                <w:rFonts w:ascii="Times New Roman" w:eastAsia="Times New Roman" w:hAnsi="Times New Roman" w:cs="Times New Roman"/>
                <w:i/>
                <w:iCs/>
                <w:color w:val="000000"/>
              </w:rPr>
              <w:t>R</w:t>
            </w:r>
            <w:r w:rsidRPr="005C733A">
              <w:rPr>
                <w:rFonts w:ascii="Times New Roman" w:eastAsia="Times New Roman" w:hAnsi="Times New Roman" w:cs="Times New Roman"/>
                <w:color w:val="000000"/>
                <w:vertAlign w:val="superscript"/>
              </w:rPr>
              <w:t>2</w:t>
            </w:r>
            <w:r w:rsidRPr="005C733A">
              <w:rPr>
                <w:rFonts w:ascii="Times New Roman" w:eastAsia="Times New Roman" w:hAnsi="Times New Roman" w:cs="Times New Roman"/>
                <w:color w:val="000000"/>
              </w:rPr>
              <w:t xml:space="preserve"> (%)</w:t>
            </w:r>
          </w:p>
        </w:tc>
      </w:tr>
      <w:tr w:rsidR="004B72D5" w:rsidRPr="005C733A" w14:paraId="27B587B5" w14:textId="77777777" w:rsidTr="008E122C">
        <w:trPr>
          <w:trHeight w:val="303"/>
        </w:trPr>
        <w:tc>
          <w:tcPr>
            <w:tcW w:w="0" w:type="auto"/>
            <w:gridSpan w:val="13"/>
            <w:tcBorders>
              <w:top w:val="single" w:sz="4" w:space="0" w:color="auto"/>
              <w:left w:val="nil"/>
              <w:bottom w:val="nil"/>
              <w:right w:val="nil"/>
            </w:tcBorders>
            <w:shd w:val="clear" w:color="auto" w:fill="auto"/>
            <w:noWrap/>
            <w:vAlign w:val="center"/>
          </w:tcPr>
          <w:p w14:paraId="40DADF4E" w14:textId="77777777" w:rsidR="004B72D5" w:rsidRPr="005C733A" w:rsidRDefault="004B72D5" w:rsidP="008E122C">
            <w:pPr>
              <w:spacing w:after="0" w:line="240" w:lineRule="auto"/>
              <w:jc w:val="center"/>
              <w:rPr>
                <w:rFonts w:ascii="Times New Roman" w:eastAsia="Times New Roman" w:hAnsi="Times New Roman" w:cs="Times New Roman"/>
                <w:i/>
                <w:color w:val="000000"/>
                <w:lang w:eastAsia="zh-CN"/>
              </w:rPr>
            </w:pPr>
            <w:r w:rsidRPr="005C733A">
              <w:rPr>
                <w:rFonts w:ascii="Times New Roman" w:eastAsia="Times New Roman" w:hAnsi="Times New Roman" w:cs="Times New Roman"/>
                <w:b/>
                <w:i/>
                <w:color w:val="000000"/>
                <w:lang w:eastAsia="zh-CN"/>
              </w:rPr>
              <w:t>Panel A: Bitcoin Market Characteristics Predictors</w:t>
            </w:r>
          </w:p>
        </w:tc>
      </w:tr>
      <w:tr w:rsidR="00363B59" w:rsidRPr="005C733A" w14:paraId="713C0406" w14:textId="77777777" w:rsidTr="008E122C">
        <w:trPr>
          <w:trHeight w:val="303"/>
        </w:trPr>
        <w:tc>
          <w:tcPr>
            <w:tcW w:w="0" w:type="auto"/>
            <w:tcBorders>
              <w:top w:val="single" w:sz="4" w:space="0" w:color="auto"/>
              <w:left w:val="nil"/>
              <w:bottom w:val="nil"/>
              <w:right w:val="nil"/>
            </w:tcBorders>
            <w:shd w:val="clear" w:color="auto" w:fill="auto"/>
            <w:noWrap/>
            <w:vAlign w:val="center"/>
            <w:hideMark/>
          </w:tcPr>
          <w:p w14:paraId="7A23F275" w14:textId="77777777" w:rsidR="00363B59" w:rsidRPr="005C733A" w:rsidRDefault="00363B59" w:rsidP="008E122C">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BA</w:t>
            </w:r>
          </w:p>
        </w:tc>
        <w:tc>
          <w:tcPr>
            <w:tcW w:w="0" w:type="auto"/>
            <w:tcBorders>
              <w:top w:val="single" w:sz="4" w:space="0" w:color="auto"/>
              <w:left w:val="nil"/>
              <w:bottom w:val="nil"/>
              <w:right w:val="nil"/>
            </w:tcBorders>
            <w:shd w:val="clear" w:color="auto" w:fill="auto"/>
            <w:noWrap/>
            <w:vAlign w:val="center"/>
            <w:hideMark/>
          </w:tcPr>
          <w:p w14:paraId="50196C30"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0.12</w:t>
            </w:r>
          </w:p>
        </w:tc>
        <w:tc>
          <w:tcPr>
            <w:tcW w:w="0" w:type="auto"/>
            <w:tcBorders>
              <w:top w:val="single" w:sz="4" w:space="0" w:color="auto"/>
              <w:left w:val="nil"/>
              <w:bottom w:val="nil"/>
              <w:right w:val="nil"/>
            </w:tcBorders>
            <w:shd w:val="clear" w:color="auto" w:fill="auto"/>
            <w:noWrap/>
            <w:vAlign w:val="center"/>
            <w:hideMark/>
          </w:tcPr>
          <w:p w14:paraId="7A5846AD" w14:textId="2C8D23C8"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2.12</w:t>
            </w:r>
            <w:r w:rsidRPr="005C733A">
              <w:rPr>
                <w:rFonts w:ascii="Cambria Math" w:eastAsia="Times New Roman" w:hAnsi="Cambria Math" w:cs="Cambria Math"/>
                <w:color w:val="000000"/>
              </w:rPr>
              <w:t>∗∗</w:t>
            </w:r>
          </w:p>
        </w:tc>
        <w:tc>
          <w:tcPr>
            <w:tcW w:w="0" w:type="auto"/>
            <w:tcBorders>
              <w:top w:val="single" w:sz="4" w:space="0" w:color="auto"/>
              <w:left w:val="nil"/>
              <w:bottom w:val="nil"/>
              <w:right w:val="nil"/>
            </w:tcBorders>
            <w:shd w:val="clear" w:color="auto" w:fill="auto"/>
            <w:noWrap/>
            <w:vAlign w:val="center"/>
            <w:hideMark/>
          </w:tcPr>
          <w:p w14:paraId="279C4180"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0.44</w:t>
            </w:r>
          </w:p>
        </w:tc>
        <w:tc>
          <w:tcPr>
            <w:tcW w:w="0" w:type="auto"/>
            <w:tcBorders>
              <w:top w:val="single" w:sz="4" w:space="0" w:color="auto"/>
              <w:left w:val="nil"/>
              <w:bottom w:val="nil"/>
              <w:right w:val="nil"/>
            </w:tcBorders>
            <w:shd w:val="clear" w:color="auto" w:fill="auto"/>
            <w:noWrap/>
            <w:vAlign w:val="center"/>
            <w:hideMark/>
          </w:tcPr>
          <w:p w14:paraId="30899FA5"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0.08</w:t>
            </w:r>
          </w:p>
        </w:tc>
        <w:tc>
          <w:tcPr>
            <w:tcW w:w="0" w:type="auto"/>
            <w:tcBorders>
              <w:top w:val="single" w:sz="4" w:space="0" w:color="auto"/>
              <w:left w:val="nil"/>
              <w:bottom w:val="nil"/>
              <w:right w:val="nil"/>
            </w:tcBorders>
            <w:shd w:val="clear" w:color="auto" w:fill="auto"/>
            <w:noWrap/>
            <w:vAlign w:val="center"/>
            <w:hideMark/>
          </w:tcPr>
          <w:p w14:paraId="2ABE561C" w14:textId="0521F46D"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2.26</w:t>
            </w:r>
            <w:r w:rsidRPr="005C733A">
              <w:rPr>
                <w:rFonts w:ascii="Cambria Math" w:eastAsia="Times New Roman" w:hAnsi="Cambria Math" w:cs="Cambria Math"/>
                <w:color w:val="000000"/>
              </w:rPr>
              <w:t>∗∗∗</w:t>
            </w:r>
          </w:p>
        </w:tc>
        <w:tc>
          <w:tcPr>
            <w:tcW w:w="0" w:type="auto"/>
            <w:tcBorders>
              <w:top w:val="single" w:sz="4" w:space="0" w:color="auto"/>
              <w:left w:val="nil"/>
              <w:bottom w:val="nil"/>
              <w:right w:val="nil"/>
            </w:tcBorders>
            <w:shd w:val="clear" w:color="auto" w:fill="auto"/>
            <w:noWrap/>
            <w:vAlign w:val="center"/>
            <w:hideMark/>
          </w:tcPr>
          <w:p w14:paraId="62FA297D"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0.33</w:t>
            </w:r>
          </w:p>
        </w:tc>
        <w:tc>
          <w:tcPr>
            <w:tcW w:w="0" w:type="auto"/>
            <w:tcBorders>
              <w:top w:val="single" w:sz="4" w:space="0" w:color="auto"/>
              <w:left w:val="nil"/>
              <w:bottom w:val="nil"/>
              <w:right w:val="nil"/>
            </w:tcBorders>
            <w:shd w:val="clear" w:color="auto" w:fill="auto"/>
            <w:noWrap/>
            <w:vAlign w:val="center"/>
            <w:hideMark/>
          </w:tcPr>
          <w:p w14:paraId="32169EE4"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0.04</w:t>
            </w:r>
          </w:p>
        </w:tc>
        <w:tc>
          <w:tcPr>
            <w:tcW w:w="0" w:type="auto"/>
            <w:tcBorders>
              <w:top w:val="single" w:sz="4" w:space="0" w:color="auto"/>
              <w:left w:val="nil"/>
              <w:bottom w:val="nil"/>
              <w:right w:val="nil"/>
            </w:tcBorders>
            <w:shd w:val="clear" w:color="auto" w:fill="auto"/>
            <w:noWrap/>
            <w:vAlign w:val="center"/>
            <w:hideMark/>
          </w:tcPr>
          <w:p w14:paraId="28DA5BAF" w14:textId="3DA274E4"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1.94</w:t>
            </w:r>
            <w:r w:rsidRPr="005C733A">
              <w:rPr>
                <w:rFonts w:ascii="Cambria Math" w:eastAsia="Times New Roman" w:hAnsi="Cambria Math" w:cs="Cambria Math"/>
                <w:color w:val="000000"/>
              </w:rPr>
              <w:t>∗</w:t>
            </w:r>
          </w:p>
        </w:tc>
        <w:tc>
          <w:tcPr>
            <w:tcW w:w="0" w:type="auto"/>
            <w:tcBorders>
              <w:top w:val="single" w:sz="4" w:space="0" w:color="auto"/>
              <w:left w:val="nil"/>
              <w:bottom w:val="nil"/>
              <w:right w:val="nil"/>
            </w:tcBorders>
            <w:shd w:val="clear" w:color="auto" w:fill="auto"/>
            <w:noWrap/>
            <w:vAlign w:val="center"/>
            <w:hideMark/>
          </w:tcPr>
          <w:p w14:paraId="5BFC0DA8"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0.13</w:t>
            </w:r>
          </w:p>
        </w:tc>
        <w:tc>
          <w:tcPr>
            <w:tcW w:w="0" w:type="auto"/>
            <w:tcBorders>
              <w:top w:val="single" w:sz="4" w:space="0" w:color="auto"/>
              <w:left w:val="nil"/>
              <w:bottom w:val="nil"/>
              <w:right w:val="nil"/>
            </w:tcBorders>
            <w:shd w:val="clear" w:color="auto" w:fill="auto"/>
            <w:noWrap/>
            <w:vAlign w:val="center"/>
            <w:hideMark/>
          </w:tcPr>
          <w:p w14:paraId="6FA4D200"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0.05</w:t>
            </w:r>
          </w:p>
        </w:tc>
        <w:tc>
          <w:tcPr>
            <w:tcW w:w="0" w:type="auto"/>
            <w:tcBorders>
              <w:top w:val="single" w:sz="4" w:space="0" w:color="auto"/>
              <w:left w:val="nil"/>
              <w:bottom w:val="nil"/>
              <w:right w:val="nil"/>
            </w:tcBorders>
            <w:shd w:val="clear" w:color="auto" w:fill="auto"/>
            <w:noWrap/>
            <w:vAlign w:val="center"/>
            <w:hideMark/>
          </w:tcPr>
          <w:p w14:paraId="21194064" w14:textId="1C6B2260"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2.16</w:t>
            </w:r>
            <w:r w:rsidRPr="005C733A">
              <w:rPr>
                <w:rFonts w:ascii="Cambria Math" w:eastAsia="Times New Roman" w:hAnsi="Cambria Math" w:cs="Cambria Math"/>
                <w:color w:val="000000"/>
              </w:rPr>
              <w:t>∗∗</w:t>
            </w:r>
          </w:p>
        </w:tc>
        <w:tc>
          <w:tcPr>
            <w:tcW w:w="0" w:type="auto"/>
            <w:tcBorders>
              <w:top w:val="single" w:sz="4" w:space="0" w:color="auto"/>
              <w:left w:val="nil"/>
              <w:bottom w:val="nil"/>
              <w:right w:val="nil"/>
            </w:tcBorders>
            <w:shd w:val="clear" w:color="auto" w:fill="auto"/>
            <w:noWrap/>
            <w:vAlign w:val="center"/>
            <w:hideMark/>
          </w:tcPr>
          <w:p w14:paraId="60C7EF81"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0.22</w:t>
            </w:r>
          </w:p>
        </w:tc>
      </w:tr>
      <w:tr w:rsidR="00363B59" w:rsidRPr="005C733A" w14:paraId="1D513222" w14:textId="77777777" w:rsidTr="008E122C">
        <w:trPr>
          <w:trHeight w:val="303"/>
        </w:trPr>
        <w:tc>
          <w:tcPr>
            <w:tcW w:w="0" w:type="auto"/>
            <w:tcBorders>
              <w:top w:val="nil"/>
              <w:left w:val="nil"/>
              <w:bottom w:val="nil"/>
              <w:right w:val="nil"/>
            </w:tcBorders>
            <w:shd w:val="clear" w:color="auto" w:fill="auto"/>
            <w:noWrap/>
            <w:vAlign w:val="center"/>
            <w:hideMark/>
          </w:tcPr>
          <w:p w14:paraId="2673440E" w14:textId="77777777" w:rsidR="00363B59" w:rsidRPr="005C733A" w:rsidRDefault="00363B59" w:rsidP="008E122C">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BD</w:t>
            </w:r>
          </w:p>
        </w:tc>
        <w:tc>
          <w:tcPr>
            <w:tcW w:w="0" w:type="auto"/>
            <w:tcBorders>
              <w:top w:val="nil"/>
              <w:left w:val="nil"/>
              <w:bottom w:val="nil"/>
              <w:right w:val="nil"/>
            </w:tcBorders>
            <w:shd w:val="clear" w:color="auto" w:fill="auto"/>
            <w:noWrap/>
            <w:vAlign w:val="center"/>
            <w:hideMark/>
          </w:tcPr>
          <w:p w14:paraId="2F0699E4" w14:textId="04494A00"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0.27</w:t>
            </w:r>
          </w:p>
        </w:tc>
        <w:tc>
          <w:tcPr>
            <w:tcW w:w="0" w:type="auto"/>
            <w:tcBorders>
              <w:top w:val="nil"/>
              <w:left w:val="nil"/>
              <w:bottom w:val="nil"/>
              <w:right w:val="nil"/>
            </w:tcBorders>
            <w:shd w:val="clear" w:color="auto" w:fill="auto"/>
            <w:noWrap/>
            <w:vAlign w:val="center"/>
            <w:hideMark/>
          </w:tcPr>
          <w:p w14:paraId="2B4A7A46" w14:textId="0AA89B53"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4.03</w:t>
            </w:r>
            <w:r w:rsidRPr="005C733A">
              <w:rPr>
                <w:rFonts w:ascii="Cambria Math" w:eastAsia="Times New Roman" w:hAnsi="Cambria Math" w:cs="Cambria Math"/>
                <w:color w:val="000000"/>
              </w:rPr>
              <w:t>∗∗∗</w:t>
            </w:r>
          </w:p>
        </w:tc>
        <w:tc>
          <w:tcPr>
            <w:tcW w:w="0" w:type="auto"/>
            <w:tcBorders>
              <w:top w:val="nil"/>
              <w:left w:val="nil"/>
              <w:bottom w:val="nil"/>
              <w:right w:val="nil"/>
            </w:tcBorders>
            <w:shd w:val="clear" w:color="auto" w:fill="auto"/>
            <w:noWrap/>
            <w:vAlign w:val="center"/>
            <w:hideMark/>
          </w:tcPr>
          <w:p w14:paraId="63419CFB"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2.16</w:t>
            </w:r>
          </w:p>
        </w:tc>
        <w:tc>
          <w:tcPr>
            <w:tcW w:w="0" w:type="auto"/>
            <w:tcBorders>
              <w:top w:val="nil"/>
              <w:left w:val="nil"/>
              <w:bottom w:val="nil"/>
              <w:right w:val="nil"/>
            </w:tcBorders>
            <w:shd w:val="clear" w:color="auto" w:fill="auto"/>
            <w:noWrap/>
            <w:vAlign w:val="center"/>
            <w:hideMark/>
          </w:tcPr>
          <w:p w14:paraId="673022F2" w14:textId="015B70E9"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0.22</w:t>
            </w:r>
          </w:p>
        </w:tc>
        <w:tc>
          <w:tcPr>
            <w:tcW w:w="0" w:type="auto"/>
            <w:tcBorders>
              <w:top w:val="nil"/>
              <w:left w:val="nil"/>
              <w:bottom w:val="nil"/>
              <w:right w:val="nil"/>
            </w:tcBorders>
            <w:shd w:val="clear" w:color="auto" w:fill="auto"/>
            <w:noWrap/>
            <w:vAlign w:val="center"/>
            <w:hideMark/>
          </w:tcPr>
          <w:p w14:paraId="3CB98EFB" w14:textId="2C073F23"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3.64</w:t>
            </w:r>
            <w:r w:rsidRPr="005C733A">
              <w:rPr>
                <w:rFonts w:ascii="Cambria Math" w:eastAsia="Times New Roman" w:hAnsi="Cambria Math" w:cs="Cambria Math"/>
                <w:color w:val="000000"/>
              </w:rPr>
              <w:t>∗∗∗</w:t>
            </w:r>
          </w:p>
        </w:tc>
        <w:tc>
          <w:tcPr>
            <w:tcW w:w="0" w:type="auto"/>
            <w:tcBorders>
              <w:top w:val="nil"/>
              <w:left w:val="nil"/>
              <w:bottom w:val="nil"/>
              <w:right w:val="nil"/>
            </w:tcBorders>
            <w:shd w:val="clear" w:color="auto" w:fill="auto"/>
            <w:noWrap/>
            <w:vAlign w:val="center"/>
            <w:hideMark/>
          </w:tcPr>
          <w:p w14:paraId="35AF10B2"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2.86</w:t>
            </w:r>
          </w:p>
        </w:tc>
        <w:tc>
          <w:tcPr>
            <w:tcW w:w="0" w:type="auto"/>
            <w:tcBorders>
              <w:top w:val="nil"/>
              <w:left w:val="nil"/>
              <w:bottom w:val="nil"/>
              <w:right w:val="nil"/>
            </w:tcBorders>
            <w:shd w:val="clear" w:color="auto" w:fill="auto"/>
            <w:noWrap/>
            <w:vAlign w:val="center"/>
            <w:hideMark/>
          </w:tcPr>
          <w:p w14:paraId="18204A84" w14:textId="2D0DE6CD"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0.21</w:t>
            </w:r>
          </w:p>
        </w:tc>
        <w:tc>
          <w:tcPr>
            <w:tcW w:w="0" w:type="auto"/>
            <w:tcBorders>
              <w:top w:val="nil"/>
              <w:left w:val="nil"/>
              <w:bottom w:val="nil"/>
              <w:right w:val="nil"/>
            </w:tcBorders>
            <w:shd w:val="clear" w:color="auto" w:fill="auto"/>
            <w:noWrap/>
            <w:vAlign w:val="center"/>
            <w:hideMark/>
          </w:tcPr>
          <w:p w14:paraId="29D7793B" w14:textId="095C1796"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3.72</w:t>
            </w:r>
            <w:r w:rsidRPr="005C733A">
              <w:rPr>
                <w:rFonts w:ascii="Cambria Math" w:eastAsia="Times New Roman" w:hAnsi="Cambria Math" w:cs="Cambria Math"/>
                <w:color w:val="000000"/>
              </w:rPr>
              <w:t>∗∗∗</w:t>
            </w:r>
          </w:p>
        </w:tc>
        <w:tc>
          <w:tcPr>
            <w:tcW w:w="0" w:type="auto"/>
            <w:tcBorders>
              <w:top w:val="nil"/>
              <w:left w:val="nil"/>
              <w:bottom w:val="nil"/>
              <w:right w:val="nil"/>
            </w:tcBorders>
            <w:shd w:val="clear" w:color="auto" w:fill="auto"/>
            <w:noWrap/>
            <w:vAlign w:val="center"/>
            <w:hideMark/>
          </w:tcPr>
          <w:p w14:paraId="4A5286A7"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3.5</w:t>
            </w:r>
          </w:p>
        </w:tc>
        <w:tc>
          <w:tcPr>
            <w:tcW w:w="0" w:type="auto"/>
            <w:tcBorders>
              <w:top w:val="nil"/>
              <w:left w:val="nil"/>
              <w:bottom w:val="nil"/>
              <w:right w:val="nil"/>
            </w:tcBorders>
            <w:shd w:val="clear" w:color="auto" w:fill="auto"/>
            <w:noWrap/>
            <w:vAlign w:val="center"/>
            <w:hideMark/>
          </w:tcPr>
          <w:p w14:paraId="5B0493AD" w14:textId="2D018DCD"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0.19</w:t>
            </w:r>
          </w:p>
        </w:tc>
        <w:tc>
          <w:tcPr>
            <w:tcW w:w="0" w:type="auto"/>
            <w:tcBorders>
              <w:top w:val="nil"/>
              <w:left w:val="nil"/>
              <w:bottom w:val="nil"/>
              <w:right w:val="nil"/>
            </w:tcBorders>
            <w:shd w:val="clear" w:color="auto" w:fill="auto"/>
            <w:noWrap/>
            <w:vAlign w:val="center"/>
            <w:hideMark/>
          </w:tcPr>
          <w:p w14:paraId="59A239F9" w14:textId="2FA9CB6D"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3.33</w:t>
            </w:r>
            <w:r w:rsidRPr="005C733A">
              <w:rPr>
                <w:rFonts w:ascii="Cambria Math" w:eastAsia="Times New Roman" w:hAnsi="Cambria Math" w:cs="Cambria Math"/>
                <w:color w:val="000000"/>
              </w:rPr>
              <w:t>∗∗∗</w:t>
            </w:r>
          </w:p>
        </w:tc>
        <w:tc>
          <w:tcPr>
            <w:tcW w:w="0" w:type="auto"/>
            <w:tcBorders>
              <w:top w:val="nil"/>
              <w:left w:val="nil"/>
              <w:bottom w:val="nil"/>
              <w:right w:val="nil"/>
            </w:tcBorders>
            <w:shd w:val="clear" w:color="auto" w:fill="auto"/>
            <w:noWrap/>
            <w:vAlign w:val="center"/>
            <w:hideMark/>
          </w:tcPr>
          <w:p w14:paraId="3F96F566"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3.5</w:t>
            </w:r>
          </w:p>
        </w:tc>
      </w:tr>
      <w:tr w:rsidR="00363B59" w:rsidRPr="005C733A" w14:paraId="3FA19E0B" w14:textId="77777777" w:rsidTr="008E122C">
        <w:trPr>
          <w:trHeight w:val="303"/>
        </w:trPr>
        <w:tc>
          <w:tcPr>
            <w:tcW w:w="0" w:type="auto"/>
            <w:tcBorders>
              <w:top w:val="nil"/>
              <w:left w:val="nil"/>
              <w:bottom w:val="nil"/>
              <w:right w:val="nil"/>
            </w:tcBorders>
            <w:shd w:val="clear" w:color="auto" w:fill="auto"/>
            <w:noWrap/>
            <w:vAlign w:val="center"/>
            <w:hideMark/>
          </w:tcPr>
          <w:p w14:paraId="4EFD014A" w14:textId="77777777" w:rsidR="00363B59" w:rsidRPr="005C733A" w:rsidRDefault="00363B59" w:rsidP="008E122C">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BETA</w:t>
            </w:r>
          </w:p>
        </w:tc>
        <w:tc>
          <w:tcPr>
            <w:tcW w:w="0" w:type="auto"/>
            <w:tcBorders>
              <w:top w:val="nil"/>
              <w:left w:val="nil"/>
              <w:bottom w:val="nil"/>
              <w:right w:val="nil"/>
            </w:tcBorders>
            <w:shd w:val="clear" w:color="auto" w:fill="auto"/>
            <w:noWrap/>
            <w:vAlign w:val="center"/>
            <w:hideMark/>
          </w:tcPr>
          <w:p w14:paraId="5B2763E6" w14:textId="1FEDDD8B"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0.11</w:t>
            </w:r>
          </w:p>
        </w:tc>
        <w:tc>
          <w:tcPr>
            <w:tcW w:w="0" w:type="auto"/>
            <w:tcBorders>
              <w:top w:val="nil"/>
              <w:left w:val="nil"/>
              <w:bottom w:val="nil"/>
              <w:right w:val="nil"/>
            </w:tcBorders>
            <w:shd w:val="clear" w:color="auto" w:fill="auto"/>
            <w:noWrap/>
            <w:vAlign w:val="center"/>
            <w:hideMark/>
          </w:tcPr>
          <w:p w14:paraId="11305D9A" w14:textId="551284A8"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1.33</w:t>
            </w:r>
          </w:p>
        </w:tc>
        <w:tc>
          <w:tcPr>
            <w:tcW w:w="0" w:type="auto"/>
            <w:tcBorders>
              <w:top w:val="nil"/>
              <w:left w:val="nil"/>
              <w:bottom w:val="nil"/>
              <w:right w:val="nil"/>
            </w:tcBorders>
            <w:shd w:val="clear" w:color="auto" w:fill="auto"/>
            <w:noWrap/>
            <w:vAlign w:val="center"/>
            <w:hideMark/>
          </w:tcPr>
          <w:p w14:paraId="078397C5"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0.38</w:t>
            </w:r>
          </w:p>
        </w:tc>
        <w:tc>
          <w:tcPr>
            <w:tcW w:w="0" w:type="auto"/>
            <w:tcBorders>
              <w:top w:val="nil"/>
              <w:left w:val="nil"/>
              <w:bottom w:val="nil"/>
              <w:right w:val="nil"/>
            </w:tcBorders>
            <w:shd w:val="clear" w:color="auto" w:fill="auto"/>
            <w:noWrap/>
            <w:vAlign w:val="center"/>
            <w:hideMark/>
          </w:tcPr>
          <w:p w14:paraId="5E62043B" w14:textId="03372C79"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0.07</w:t>
            </w:r>
          </w:p>
        </w:tc>
        <w:tc>
          <w:tcPr>
            <w:tcW w:w="0" w:type="auto"/>
            <w:tcBorders>
              <w:top w:val="nil"/>
              <w:left w:val="nil"/>
              <w:bottom w:val="nil"/>
              <w:right w:val="nil"/>
            </w:tcBorders>
            <w:shd w:val="clear" w:color="auto" w:fill="auto"/>
            <w:noWrap/>
            <w:vAlign w:val="center"/>
            <w:hideMark/>
          </w:tcPr>
          <w:p w14:paraId="714936F4" w14:textId="76B1BE10"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0.93</w:t>
            </w:r>
          </w:p>
        </w:tc>
        <w:tc>
          <w:tcPr>
            <w:tcW w:w="0" w:type="auto"/>
            <w:tcBorders>
              <w:top w:val="nil"/>
              <w:left w:val="nil"/>
              <w:bottom w:val="nil"/>
              <w:right w:val="nil"/>
            </w:tcBorders>
            <w:shd w:val="clear" w:color="auto" w:fill="auto"/>
            <w:noWrap/>
            <w:vAlign w:val="center"/>
            <w:hideMark/>
          </w:tcPr>
          <w:p w14:paraId="20CE2195"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0.25</w:t>
            </w:r>
          </w:p>
        </w:tc>
        <w:tc>
          <w:tcPr>
            <w:tcW w:w="0" w:type="auto"/>
            <w:tcBorders>
              <w:top w:val="nil"/>
              <w:left w:val="nil"/>
              <w:bottom w:val="nil"/>
              <w:right w:val="nil"/>
            </w:tcBorders>
            <w:shd w:val="clear" w:color="auto" w:fill="auto"/>
            <w:noWrap/>
            <w:vAlign w:val="center"/>
            <w:hideMark/>
          </w:tcPr>
          <w:p w14:paraId="1EEB1D2F" w14:textId="1BD5526F"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0.01</w:t>
            </w:r>
          </w:p>
        </w:tc>
        <w:tc>
          <w:tcPr>
            <w:tcW w:w="0" w:type="auto"/>
            <w:tcBorders>
              <w:top w:val="nil"/>
              <w:left w:val="nil"/>
              <w:bottom w:val="nil"/>
              <w:right w:val="nil"/>
            </w:tcBorders>
            <w:shd w:val="clear" w:color="auto" w:fill="auto"/>
            <w:noWrap/>
            <w:vAlign w:val="center"/>
            <w:hideMark/>
          </w:tcPr>
          <w:p w14:paraId="3CCB5590" w14:textId="61C81A6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0.18</w:t>
            </w:r>
          </w:p>
        </w:tc>
        <w:tc>
          <w:tcPr>
            <w:tcW w:w="0" w:type="auto"/>
            <w:tcBorders>
              <w:top w:val="nil"/>
              <w:left w:val="nil"/>
              <w:bottom w:val="nil"/>
              <w:right w:val="nil"/>
            </w:tcBorders>
            <w:shd w:val="clear" w:color="auto" w:fill="auto"/>
            <w:noWrap/>
            <w:vAlign w:val="center"/>
            <w:hideMark/>
          </w:tcPr>
          <w:p w14:paraId="5F9E45B5"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0.01</w:t>
            </w:r>
          </w:p>
        </w:tc>
        <w:tc>
          <w:tcPr>
            <w:tcW w:w="0" w:type="auto"/>
            <w:tcBorders>
              <w:top w:val="nil"/>
              <w:left w:val="nil"/>
              <w:bottom w:val="nil"/>
              <w:right w:val="nil"/>
            </w:tcBorders>
            <w:shd w:val="clear" w:color="auto" w:fill="auto"/>
            <w:noWrap/>
            <w:vAlign w:val="center"/>
            <w:hideMark/>
          </w:tcPr>
          <w:p w14:paraId="55E52D22"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w:t>
            </w:r>
          </w:p>
        </w:tc>
        <w:tc>
          <w:tcPr>
            <w:tcW w:w="0" w:type="auto"/>
            <w:tcBorders>
              <w:top w:val="nil"/>
              <w:left w:val="nil"/>
              <w:bottom w:val="nil"/>
              <w:right w:val="nil"/>
            </w:tcBorders>
            <w:shd w:val="clear" w:color="auto" w:fill="auto"/>
            <w:noWrap/>
            <w:vAlign w:val="center"/>
            <w:hideMark/>
          </w:tcPr>
          <w:p w14:paraId="54015F45" w14:textId="54A9D674"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0.02</w:t>
            </w:r>
          </w:p>
        </w:tc>
        <w:tc>
          <w:tcPr>
            <w:tcW w:w="0" w:type="auto"/>
            <w:tcBorders>
              <w:top w:val="nil"/>
              <w:left w:val="nil"/>
              <w:bottom w:val="nil"/>
              <w:right w:val="nil"/>
            </w:tcBorders>
            <w:shd w:val="clear" w:color="auto" w:fill="auto"/>
            <w:noWrap/>
            <w:vAlign w:val="center"/>
            <w:hideMark/>
          </w:tcPr>
          <w:p w14:paraId="53B0C5D0"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w:t>
            </w:r>
          </w:p>
        </w:tc>
      </w:tr>
      <w:tr w:rsidR="00363B59" w:rsidRPr="005C733A" w14:paraId="2D4B673F" w14:textId="77777777" w:rsidTr="008E122C">
        <w:trPr>
          <w:trHeight w:val="303"/>
        </w:trPr>
        <w:tc>
          <w:tcPr>
            <w:tcW w:w="0" w:type="auto"/>
            <w:tcBorders>
              <w:top w:val="nil"/>
              <w:left w:val="nil"/>
              <w:bottom w:val="nil"/>
              <w:right w:val="nil"/>
            </w:tcBorders>
            <w:shd w:val="clear" w:color="auto" w:fill="auto"/>
            <w:noWrap/>
            <w:vAlign w:val="center"/>
            <w:hideMark/>
          </w:tcPr>
          <w:p w14:paraId="3638F1E6" w14:textId="77777777" w:rsidR="00363B59" w:rsidRPr="005C733A" w:rsidRDefault="00363B59" w:rsidP="008E122C">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DV</w:t>
            </w:r>
          </w:p>
        </w:tc>
        <w:tc>
          <w:tcPr>
            <w:tcW w:w="0" w:type="auto"/>
            <w:tcBorders>
              <w:top w:val="nil"/>
              <w:left w:val="nil"/>
              <w:bottom w:val="nil"/>
              <w:right w:val="nil"/>
            </w:tcBorders>
            <w:shd w:val="clear" w:color="auto" w:fill="auto"/>
            <w:noWrap/>
            <w:vAlign w:val="center"/>
            <w:hideMark/>
          </w:tcPr>
          <w:p w14:paraId="41A4DF98"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0.06</w:t>
            </w:r>
          </w:p>
        </w:tc>
        <w:tc>
          <w:tcPr>
            <w:tcW w:w="0" w:type="auto"/>
            <w:tcBorders>
              <w:top w:val="nil"/>
              <w:left w:val="nil"/>
              <w:bottom w:val="nil"/>
              <w:right w:val="nil"/>
            </w:tcBorders>
            <w:shd w:val="clear" w:color="auto" w:fill="auto"/>
            <w:noWrap/>
            <w:vAlign w:val="center"/>
            <w:hideMark/>
          </w:tcPr>
          <w:p w14:paraId="6D22984B"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1.24</w:t>
            </w:r>
          </w:p>
        </w:tc>
        <w:tc>
          <w:tcPr>
            <w:tcW w:w="0" w:type="auto"/>
            <w:tcBorders>
              <w:top w:val="nil"/>
              <w:left w:val="nil"/>
              <w:bottom w:val="nil"/>
              <w:right w:val="nil"/>
            </w:tcBorders>
            <w:shd w:val="clear" w:color="auto" w:fill="auto"/>
            <w:noWrap/>
            <w:vAlign w:val="center"/>
            <w:hideMark/>
          </w:tcPr>
          <w:p w14:paraId="6339596C"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0.11</w:t>
            </w:r>
          </w:p>
        </w:tc>
        <w:tc>
          <w:tcPr>
            <w:tcW w:w="0" w:type="auto"/>
            <w:tcBorders>
              <w:top w:val="nil"/>
              <w:left w:val="nil"/>
              <w:bottom w:val="nil"/>
              <w:right w:val="nil"/>
            </w:tcBorders>
            <w:shd w:val="clear" w:color="auto" w:fill="auto"/>
            <w:noWrap/>
            <w:vAlign w:val="center"/>
            <w:hideMark/>
          </w:tcPr>
          <w:p w14:paraId="2A287EE5"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0.04</w:t>
            </w:r>
          </w:p>
        </w:tc>
        <w:tc>
          <w:tcPr>
            <w:tcW w:w="0" w:type="auto"/>
            <w:tcBorders>
              <w:top w:val="nil"/>
              <w:left w:val="nil"/>
              <w:bottom w:val="nil"/>
              <w:right w:val="nil"/>
            </w:tcBorders>
            <w:shd w:val="clear" w:color="auto" w:fill="auto"/>
            <w:noWrap/>
            <w:vAlign w:val="center"/>
            <w:hideMark/>
          </w:tcPr>
          <w:p w14:paraId="6E98D7ED" w14:textId="4277FB52"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1.55</w:t>
            </w:r>
          </w:p>
        </w:tc>
        <w:tc>
          <w:tcPr>
            <w:tcW w:w="0" w:type="auto"/>
            <w:tcBorders>
              <w:top w:val="nil"/>
              <w:left w:val="nil"/>
              <w:bottom w:val="nil"/>
              <w:right w:val="nil"/>
            </w:tcBorders>
            <w:shd w:val="clear" w:color="auto" w:fill="auto"/>
            <w:noWrap/>
            <w:vAlign w:val="center"/>
            <w:hideMark/>
          </w:tcPr>
          <w:p w14:paraId="78A09CE6"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0.11</w:t>
            </w:r>
          </w:p>
        </w:tc>
        <w:tc>
          <w:tcPr>
            <w:tcW w:w="0" w:type="auto"/>
            <w:tcBorders>
              <w:top w:val="nil"/>
              <w:left w:val="nil"/>
              <w:bottom w:val="nil"/>
              <w:right w:val="nil"/>
            </w:tcBorders>
            <w:shd w:val="clear" w:color="auto" w:fill="auto"/>
            <w:noWrap/>
            <w:vAlign w:val="center"/>
            <w:hideMark/>
          </w:tcPr>
          <w:p w14:paraId="44B022DC"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0.02</w:t>
            </w:r>
          </w:p>
        </w:tc>
        <w:tc>
          <w:tcPr>
            <w:tcW w:w="0" w:type="auto"/>
            <w:tcBorders>
              <w:top w:val="nil"/>
              <w:left w:val="nil"/>
              <w:bottom w:val="nil"/>
              <w:right w:val="nil"/>
            </w:tcBorders>
            <w:shd w:val="clear" w:color="auto" w:fill="auto"/>
            <w:noWrap/>
            <w:vAlign w:val="center"/>
            <w:hideMark/>
          </w:tcPr>
          <w:p w14:paraId="34361CC7"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0.98</w:t>
            </w:r>
          </w:p>
        </w:tc>
        <w:tc>
          <w:tcPr>
            <w:tcW w:w="0" w:type="auto"/>
            <w:tcBorders>
              <w:top w:val="nil"/>
              <w:left w:val="nil"/>
              <w:bottom w:val="nil"/>
              <w:right w:val="nil"/>
            </w:tcBorders>
            <w:shd w:val="clear" w:color="auto" w:fill="auto"/>
            <w:noWrap/>
            <w:vAlign w:val="center"/>
            <w:hideMark/>
          </w:tcPr>
          <w:p w14:paraId="1AFAC361"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0.03</w:t>
            </w:r>
          </w:p>
        </w:tc>
        <w:tc>
          <w:tcPr>
            <w:tcW w:w="0" w:type="auto"/>
            <w:tcBorders>
              <w:top w:val="nil"/>
              <w:left w:val="nil"/>
              <w:bottom w:val="nil"/>
              <w:right w:val="nil"/>
            </w:tcBorders>
            <w:shd w:val="clear" w:color="auto" w:fill="auto"/>
            <w:noWrap/>
            <w:vAlign w:val="center"/>
            <w:hideMark/>
          </w:tcPr>
          <w:p w14:paraId="212625D9"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0.02</w:t>
            </w:r>
          </w:p>
        </w:tc>
        <w:tc>
          <w:tcPr>
            <w:tcW w:w="0" w:type="auto"/>
            <w:tcBorders>
              <w:top w:val="nil"/>
              <w:left w:val="nil"/>
              <w:bottom w:val="nil"/>
              <w:right w:val="nil"/>
            </w:tcBorders>
            <w:shd w:val="clear" w:color="auto" w:fill="auto"/>
            <w:noWrap/>
            <w:vAlign w:val="center"/>
            <w:hideMark/>
          </w:tcPr>
          <w:p w14:paraId="4F86C5DB"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0.92</w:t>
            </w:r>
          </w:p>
        </w:tc>
        <w:tc>
          <w:tcPr>
            <w:tcW w:w="0" w:type="auto"/>
            <w:tcBorders>
              <w:top w:val="nil"/>
              <w:left w:val="nil"/>
              <w:bottom w:val="nil"/>
              <w:right w:val="nil"/>
            </w:tcBorders>
            <w:shd w:val="clear" w:color="auto" w:fill="auto"/>
            <w:noWrap/>
            <w:vAlign w:val="center"/>
            <w:hideMark/>
          </w:tcPr>
          <w:p w14:paraId="00613C1A"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0.03</w:t>
            </w:r>
          </w:p>
        </w:tc>
      </w:tr>
      <w:tr w:rsidR="00363B59" w:rsidRPr="005C733A" w14:paraId="27431D49" w14:textId="77777777" w:rsidTr="008E122C">
        <w:trPr>
          <w:trHeight w:val="303"/>
        </w:trPr>
        <w:tc>
          <w:tcPr>
            <w:tcW w:w="0" w:type="auto"/>
            <w:tcBorders>
              <w:top w:val="nil"/>
              <w:left w:val="nil"/>
              <w:bottom w:val="nil"/>
              <w:right w:val="nil"/>
            </w:tcBorders>
            <w:shd w:val="clear" w:color="auto" w:fill="auto"/>
            <w:noWrap/>
            <w:vAlign w:val="center"/>
            <w:hideMark/>
          </w:tcPr>
          <w:p w14:paraId="40C49F66" w14:textId="77777777" w:rsidR="00363B59" w:rsidRPr="005C733A" w:rsidRDefault="00363B59" w:rsidP="008E122C">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ISK</w:t>
            </w:r>
          </w:p>
        </w:tc>
        <w:tc>
          <w:tcPr>
            <w:tcW w:w="0" w:type="auto"/>
            <w:tcBorders>
              <w:top w:val="nil"/>
              <w:left w:val="nil"/>
              <w:bottom w:val="nil"/>
              <w:right w:val="nil"/>
            </w:tcBorders>
            <w:shd w:val="clear" w:color="auto" w:fill="auto"/>
            <w:noWrap/>
            <w:vAlign w:val="center"/>
            <w:hideMark/>
          </w:tcPr>
          <w:p w14:paraId="5223E72B" w14:textId="129515B5"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0.03</w:t>
            </w:r>
          </w:p>
        </w:tc>
        <w:tc>
          <w:tcPr>
            <w:tcW w:w="0" w:type="auto"/>
            <w:tcBorders>
              <w:top w:val="nil"/>
              <w:left w:val="nil"/>
              <w:bottom w:val="nil"/>
              <w:right w:val="nil"/>
            </w:tcBorders>
            <w:shd w:val="clear" w:color="auto" w:fill="auto"/>
            <w:noWrap/>
            <w:vAlign w:val="center"/>
            <w:hideMark/>
          </w:tcPr>
          <w:p w14:paraId="466831AA" w14:textId="7C6E7400"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0.4</w:t>
            </w:r>
          </w:p>
        </w:tc>
        <w:tc>
          <w:tcPr>
            <w:tcW w:w="0" w:type="auto"/>
            <w:tcBorders>
              <w:top w:val="nil"/>
              <w:left w:val="nil"/>
              <w:bottom w:val="nil"/>
              <w:right w:val="nil"/>
            </w:tcBorders>
            <w:shd w:val="clear" w:color="auto" w:fill="auto"/>
            <w:noWrap/>
            <w:vAlign w:val="center"/>
            <w:hideMark/>
          </w:tcPr>
          <w:p w14:paraId="264626D1"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0.03</w:t>
            </w:r>
          </w:p>
        </w:tc>
        <w:tc>
          <w:tcPr>
            <w:tcW w:w="0" w:type="auto"/>
            <w:tcBorders>
              <w:top w:val="nil"/>
              <w:left w:val="nil"/>
              <w:bottom w:val="nil"/>
              <w:right w:val="nil"/>
            </w:tcBorders>
            <w:shd w:val="clear" w:color="auto" w:fill="auto"/>
            <w:noWrap/>
            <w:vAlign w:val="center"/>
            <w:hideMark/>
          </w:tcPr>
          <w:p w14:paraId="6C4BF484"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0.03</w:t>
            </w:r>
          </w:p>
        </w:tc>
        <w:tc>
          <w:tcPr>
            <w:tcW w:w="0" w:type="auto"/>
            <w:tcBorders>
              <w:top w:val="nil"/>
              <w:left w:val="nil"/>
              <w:bottom w:val="nil"/>
              <w:right w:val="nil"/>
            </w:tcBorders>
            <w:shd w:val="clear" w:color="auto" w:fill="auto"/>
            <w:noWrap/>
            <w:vAlign w:val="center"/>
            <w:hideMark/>
          </w:tcPr>
          <w:p w14:paraId="38F06EEE"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0.48</w:t>
            </w:r>
          </w:p>
        </w:tc>
        <w:tc>
          <w:tcPr>
            <w:tcW w:w="0" w:type="auto"/>
            <w:tcBorders>
              <w:top w:val="nil"/>
              <w:left w:val="nil"/>
              <w:bottom w:val="nil"/>
              <w:right w:val="nil"/>
            </w:tcBorders>
            <w:shd w:val="clear" w:color="auto" w:fill="auto"/>
            <w:noWrap/>
            <w:vAlign w:val="center"/>
            <w:hideMark/>
          </w:tcPr>
          <w:p w14:paraId="7ADC676A"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0.05</w:t>
            </w:r>
          </w:p>
        </w:tc>
        <w:tc>
          <w:tcPr>
            <w:tcW w:w="0" w:type="auto"/>
            <w:tcBorders>
              <w:top w:val="nil"/>
              <w:left w:val="nil"/>
              <w:bottom w:val="nil"/>
              <w:right w:val="nil"/>
            </w:tcBorders>
            <w:shd w:val="clear" w:color="auto" w:fill="auto"/>
            <w:noWrap/>
            <w:vAlign w:val="center"/>
            <w:hideMark/>
          </w:tcPr>
          <w:p w14:paraId="74784E3B"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0.08</w:t>
            </w:r>
          </w:p>
        </w:tc>
        <w:tc>
          <w:tcPr>
            <w:tcW w:w="0" w:type="auto"/>
            <w:tcBorders>
              <w:top w:val="nil"/>
              <w:left w:val="nil"/>
              <w:bottom w:val="nil"/>
              <w:right w:val="nil"/>
            </w:tcBorders>
            <w:shd w:val="clear" w:color="auto" w:fill="auto"/>
            <w:noWrap/>
            <w:vAlign w:val="center"/>
            <w:hideMark/>
          </w:tcPr>
          <w:p w14:paraId="465E3009" w14:textId="0FF14DE9"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1.43</w:t>
            </w:r>
          </w:p>
        </w:tc>
        <w:tc>
          <w:tcPr>
            <w:tcW w:w="0" w:type="auto"/>
            <w:tcBorders>
              <w:top w:val="nil"/>
              <w:left w:val="nil"/>
              <w:bottom w:val="nil"/>
              <w:right w:val="nil"/>
            </w:tcBorders>
            <w:shd w:val="clear" w:color="auto" w:fill="auto"/>
            <w:noWrap/>
            <w:vAlign w:val="center"/>
            <w:hideMark/>
          </w:tcPr>
          <w:p w14:paraId="266593D3"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0.52</w:t>
            </w:r>
          </w:p>
        </w:tc>
        <w:tc>
          <w:tcPr>
            <w:tcW w:w="0" w:type="auto"/>
            <w:tcBorders>
              <w:top w:val="nil"/>
              <w:left w:val="nil"/>
              <w:bottom w:val="nil"/>
              <w:right w:val="nil"/>
            </w:tcBorders>
            <w:shd w:val="clear" w:color="auto" w:fill="auto"/>
            <w:noWrap/>
            <w:vAlign w:val="center"/>
            <w:hideMark/>
          </w:tcPr>
          <w:p w14:paraId="21E4D53A"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0.1</w:t>
            </w:r>
          </w:p>
        </w:tc>
        <w:tc>
          <w:tcPr>
            <w:tcW w:w="0" w:type="auto"/>
            <w:tcBorders>
              <w:top w:val="nil"/>
              <w:left w:val="nil"/>
              <w:bottom w:val="nil"/>
              <w:right w:val="nil"/>
            </w:tcBorders>
            <w:shd w:val="clear" w:color="auto" w:fill="auto"/>
            <w:noWrap/>
            <w:vAlign w:val="center"/>
            <w:hideMark/>
          </w:tcPr>
          <w:p w14:paraId="62D4E829" w14:textId="3746A44F"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1.93</w:t>
            </w:r>
            <w:r w:rsidRPr="005C733A">
              <w:rPr>
                <w:rFonts w:ascii="Cambria Math" w:eastAsia="Times New Roman" w:hAnsi="Cambria Math" w:cs="Cambria Math"/>
                <w:color w:val="000000"/>
              </w:rPr>
              <w:t>∗</w:t>
            </w:r>
          </w:p>
        </w:tc>
        <w:tc>
          <w:tcPr>
            <w:tcW w:w="0" w:type="auto"/>
            <w:tcBorders>
              <w:top w:val="nil"/>
              <w:left w:val="nil"/>
              <w:bottom w:val="nil"/>
              <w:right w:val="nil"/>
            </w:tcBorders>
            <w:shd w:val="clear" w:color="auto" w:fill="auto"/>
            <w:noWrap/>
            <w:vAlign w:val="center"/>
            <w:hideMark/>
          </w:tcPr>
          <w:p w14:paraId="1CDB61C9"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0.94</w:t>
            </w:r>
          </w:p>
        </w:tc>
      </w:tr>
      <w:tr w:rsidR="00363B59" w:rsidRPr="005C733A" w14:paraId="01B077D7" w14:textId="77777777" w:rsidTr="008E122C">
        <w:trPr>
          <w:trHeight w:val="303"/>
        </w:trPr>
        <w:tc>
          <w:tcPr>
            <w:tcW w:w="0" w:type="auto"/>
            <w:tcBorders>
              <w:top w:val="nil"/>
              <w:left w:val="nil"/>
              <w:bottom w:val="nil"/>
              <w:right w:val="nil"/>
            </w:tcBorders>
            <w:shd w:val="clear" w:color="auto" w:fill="auto"/>
            <w:noWrap/>
            <w:vAlign w:val="center"/>
            <w:hideMark/>
          </w:tcPr>
          <w:p w14:paraId="54C73503" w14:textId="77777777" w:rsidR="00363B59" w:rsidRPr="005C733A" w:rsidRDefault="00363B59" w:rsidP="008E122C">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IVOL</w:t>
            </w:r>
          </w:p>
        </w:tc>
        <w:tc>
          <w:tcPr>
            <w:tcW w:w="0" w:type="auto"/>
            <w:tcBorders>
              <w:top w:val="nil"/>
              <w:left w:val="nil"/>
              <w:bottom w:val="nil"/>
              <w:right w:val="nil"/>
            </w:tcBorders>
            <w:shd w:val="clear" w:color="auto" w:fill="auto"/>
            <w:noWrap/>
            <w:vAlign w:val="center"/>
            <w:hideMark/>
          </w:tcPr>
          <w:p w14:paraId="79499678"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0.13</w:t>
            </w:r>
          </w:p>
        </w:tc>
        <w:tc>
          <w:tcPr>
            <w:tcW w:w="0" w:type="auto"/>
            <w:tcBorders>
              <w:top w:val="nil"/>
              <w:left w:val="nil"/>
              <w:bottom w:val="nil"/>
              <w:right w:val="nil"/>
            </w:tcBorders>
            <w:shd w:val="clear" w:color="auto" w:fill="auto"/>
            <w:noWrap/>
            <w:vAlign w:val="center"/>
            <w:hideMark/>
          </w:tcPr>
          <w:p w14:paraId="171E6664"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1.17</w:t>
            </w:r>
          </w:p>
        </w:tc>
        <w:tc>
          <w:tcPr>
            <w:tcW w:w="0" w:type="auto"/>
            <w:tcBorders>
              <w:top w:val="nil"/>
              <w:left w:val="nil"/>
              <w:bottom w:val="nil"/>
              <w:right w:val="nil"/>
            </w:tcBorders>
            <w:shd w:val="clear" w:color="auto" w:fill="auto"/>
            <w:noWrap/>
            <w:vAlign w:val="center"/>
            <w:hideMark/>
          </w:tcPr>
          <w:p w14:paraId="044ADA48"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0.53</w:t>
            </w:r>
          </w:p>
        </w:tc>
        <w:tc>
          <w:tcPr>
            <w:tcW w:w="0" w:type="auto"/>
            <w:tcBorders>
              <w:top w:val="nil"/>
              <w:left w:val="nil"/>
              <w:bottom w:val="nil"/>
              <w:right w:val="nil"/>
            </w:tcBorders>
            <w:shd w:val="clear" w:color="auto" w:fill="auto"/>
            <w:noWrap/>
            <w:vAlign w:val="center"/>
            <w:hideMark/>
          </w:tcPr>
          <w:p w14:paraId="46A4A85D"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0.05</w:t>
            </w:r>
          </w:p>
        </w:tc>
        <w:tc>
          <w:tcPr>
            <w:tcW w:w="0" w:type="auto"/>
            <w:tcBorders>
              <w:top w:val="nil"/>
              <w:left w:val="nil"/>
              <w:bottom w:val="nil"/>
              <w:right w:val="nil"/>
            </w:tcBorders>
            <w:shd w:val="clear" w:color="auto" w:fill="auto"/>
            <w:noWrap/>
            <w:vAlign w:val="center"/>
            <w:hideMark/>
          </w:tcPr>
          <w:p w14:paraId="35DBD812"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0.59</w:t>
            </w:r>
          </w:p>
        </w:tc>
        <w:tc>
          <w:tcPr>
            <w:tcW w:w="0" w:type="auto"/>
            <w:tcBorders>
              <w:top w:val="nil"/>
              <w:left w:val="nil"/>
              <w:bottom w:val="nil"/>
              <w:right w:val="nil"/>
            </w:tcBorders>
            <w:shd w:val="clear" w:color="auto" w:fill="auto"/>
            <w:noWrap/>
            <w:vAlign w:val="center"/>
            <w:hideMark/>
          </w:tcPr>
          <w:p w14:paraId="4DFCEDAD"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0.12</w:t>
            </w:r>
          </w:p>
        </w:tc>
        <w:tc>
          <w:tcPr>
            <w:tcW w:w="0" w:type="auto"/>
            <w:tcBorders>
              <w:top w:val="nil"/>
              <w:left w:val="nil"/>
              <w:bottom w:val="nil"/>
              <w:right w:val="nil"/>
            </w:tcBorders>
            <w:shd w:val="clear" w:color="auto" w:fill="auto"/>
            <w:noWrap/>
            <w:vAlign w:val="center"/>
            <w:hideMark/>
          </w:tcPr>
          <w:p w14:paraId="7B36D618"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0.01</w:t>
            </w:r>
          </w:p>
        </w:tc>
        <w:tc>
          <w:tcPr>
            <w:tcW w:w="0" w:type="auto"/>
            <w:tcBorders>
              <w:top w:val="nil"/>
              <w:left w:val="nil"/>
              <w:bottom w:val="nil"/>
              <w:right w:val="nil"/>
            </w:tcBorders>
            <w:shd w:val="clear" w:color="auto" w:fill="auto"/>
            <w:noWrap/>
            <w:vAlign w:val="center"/>
            <w:hideMark/>
          </w:tcPr>
          <w:p w14:paraId="01C0452B"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0.2</w:t>
            </w:r>
          </w:p>
        </w:tc>
        <w:tc>
          <w:tcPr>
            <w:tcW w:w="0" w:type="auto"/>
            <w:tcBorders>
              <w:top w:val="nil"/>
              <w:left w:val="nil"/>
              <w:bottom w:val="nil"/>
              <w:right w:val="nil"/>
            </w:tcBorders>
            <w:shd w:val="clear" w:color="auto" w:fill="auto"/>
            <w:noWrap/>
            <w:vAlign w:val="center"/>
            <w:hideMark/>
          </w:tcPr>
          <w:p w14:paraId="482A2C35"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0.01</w:t>
            </w:r>
          </w:p>
        </w:tc>
        <w:tc>
          <w:tcPr>
            <w:tcW w:w="0" w:type="auto"/>
            <w:tcBorders>
              <w:top w:val="nil"/>
              <w:left w:val="nil"/>
              <w:bottom w:val="nil"/>
              <w:right w:val="nil"/>
            </w:tcBorders>
            <w:shd w:val="clear" w:color="auto" w:fill="auto"/>
            <w:noWrap/>
            <w:vAlign w:val="center"/>
            <w:hideMark/>
          </w:tcPr>
          <w:p w14:paraId="14EEBFD5" w14:textId="34652D7F"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0.01</w:t>
            </w:r>
          </w:p>
        </w:tc>
        <w:tc>
          <w:tcPr>
            <w:tcW w:w="0" w:type="auto"/>
            <w:tcBorders>
              <w:top w:val="nil"/>
              <w:left w:val="nil"/>
              <w:bottom w:val="nil"/>
              <w:right w:val="nil"/>
            </w:tcBorders>
            <w:shd w:val="clear" w:color="auto" w:fill="auto"/>
            <w:noWrap/>
            <w:vAlign w:val="center"/>
            <w:hideMark/>
          </w:tcPr>
          <w:p w14:paraId="2641F8F1" w14:textId="288F209A"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0.19</w:t>
            </w:r>
          </w:p>
        </w:tc>
        <w:tc>
          <w:tcPr>
            <w:tcW w:w="0" w:type="auto"/>
            <w:tcBorders>
              <w:top w:val="nil"/>
              <w:left w:val="nil"/>
              <w:bottom w:val="nil"/>
              <w:right w:val="nil"/>
            </w:tcBorders>
            <w:shd w:val="clear" w:color="auto" w:fill="auto"/>
            <w:noWrap/>
            <w:vAlign w:val="center"/>
            <w:hideMark/>
          </w:tcPr>
          <w:p w14:paraId="4BF7EF9F"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0.01</w:t>
            </w:r>
          </w:p>
        </w:tc>
      </w:tr>
      <w:tr w:rsidR="00363B59" w:rsidRPr="005C733A" w14:paraId="1E14912B" w14:textId="77777777" w:rsidTr="008E122C">
        <w:trPr>
          <w:trHeight w:val="303"/>
        </w:trPr>
        <w:tc>
          <w:tcPr>
            <w:tcW w:w="0" w:type="auto"/>
            <w:tcBorders>
              <w:top w:val="nil"/>
              <w:left w:val="nil"/>
              <w:bottom w:val="nil"/>
              <w:right w:val="nil"/>
            </w:tcBorders>
            <w:shd w:val="clear" w:color="auto" w:fill="auto"/>
            <w:noWrap/>
            <w:vAlign w:val="center"/>
            <w:hideMark/>
          </w:tcPr>
          <w:p w14:paraId="69F214BF" w14:textId="77777777" w:rsidR="00363B59" w:rsidRPr="005C733A" w:rsidRDefault="00363B59" w:rsidP="008E122C">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RV</w:t>
            </w:r>
          </w:p>
        </w:tc>
        <w:tc>
          <w:tcPr>
            <w:tcW w:w="0" w:type="auto"/>
            <w:tcBorders>
              <w:top w:val="nil"/>
              <w:left w:val="nil"/>
              <w:bottom w:val="nil"/>
              <w:right w:val="nil"/>
            </w:tcBorders>
            <w:shd w:val="clear" w:color="auto" w:fill="auto"/>
            <w:noWrap/>
            <w:vAlign w:val="center"/>
            <w:hideMark/>
          </w:tcPr>
          <w:p w14:paraId="0712D296"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0.06</w:t>
            </w:r>
          </w:p>
        </w:tc>
        <w:tc>
          <w:tcPr>
            <w:tcW w:w="0" w:type="auto"/>
            <w:tcBorders>
              <w:top w:val="nil"/>
              <w:left w:val="nil"/>
              <w:bottom w:val="nil"/>
              <w:right w:val="nil"/>
            </w:tcBorders>
            <w:shd w:val="clear" w:color="auto" w:fill="auto"/>
            <w:noWrap/>
            <w:vAlign w:val="center"/>
            <w:hideMark/>
          </w:tcPr>
          <w:p w14:paraId="78257DE2" w14:textId="2C1A3B2C"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2.47</w:t>
            </w:r>
            <w:r w:rsidRPr="005C733A">
              <w:rPr>
                <w:rFonts w:ascii="Cambria Math" w:eastAsia="Times New Roman" w:hAnsi="Cambria Math" w:cs="Cambria Math"/>
                <w:color w:val="000000"/>
              </w:rPr>
              <w:t>∗</w:t>
            </w:r>
          </w:p>
        </w:tc>
        <w:tc>
          <w:tcPr>
            <w:tcW w:w="0" w:type="auto"/>
            <w:tcBorders>
              <w:top w:val="nil"/>
              <w:left w:val="nil"/>
              <w:bottom w:val="nil"/>
              <w:right w:val="nil"/>
            </w:tcBorders>
            <w:shd w:val="clear" w:color="auto" w:fill="auto"/>
            <w:noWrap/>
            <w:vAlign w:val="center"/>
            <w:hideMark/>
          </w:tcPr>
          <w:p w14:paraId="515B4C8C"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0.11</w:t>
            </w:r>
          </w:p>
        </w:tc>
        <w:tc>
          <w:tcPr>
            <w:tcW w:w="0" w:type="auto"/>
            <w:tcBorders>
              <w:top w:val="nil"/>
              <w:left w:val="nil"/>
              <w:bottom w:val="nil"/>
              <w:right w:val="nil"/>
            </w:tcBorders>
            <w:shd w:val="clear" w:color="auto" w:fill="auto"/>
            <w:noWrap/>
            <w:vAlign w:val="center"/>
            <w:hideMark/>
          </w:tcPr>
          <w:p w14:paraId="36948408" w14:textId="15E28805"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0.01</w:t>
            </w:r>
          </w:p>
        </w:tc>
        <w:tc>
          <w:tcPr>
            <w:tcW w:w="0" w:type="auto"/>
            <w:tcBorders>
              <w:top w:val="nil"/>
              <w:left w:val="nil"/>
              <w:bottom w:val="nil"/>
              <w:right w:val="nil"/>
            </w:tcBorders>
            <w:shd w:val="clear" w:color="auto" w:fill="auto"/>
            <w:noWrap/>
            <w:vAlign w:val="center"/>
            <w:hideMark/>
          </w:tcPr>
          <w:p w14:paraId="7A99F354" w14:textId="2E88D3A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0.84</w:t>
            </w:r>
          </w:p>
        </w:tc>
        <w:tc>
          <w:tcPr>
            <w:tcW w:w="0" w:type="auto"/>
            <w:tcBorders>
              <w:top w:val="nil"/>
              <w:left w:val="nil"/>
              <w:bottom w:val="nil"/>
              <w:right w:val="nil"/>
            </w:tcBorders>
            <w:shd w:val="clear" w:color="auto" w:fill="auto"/>
            <w:noWrap/>
            <w:vAlign w:val="center"/>
            <w:hideMark/>
          </w:tcPr>
          <w:p w14:paraId="7F18E834"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0.01</w:t>
            </w:r>
          </w:p>
        </w:tc>
        <w:tc>
          <w:tcPr>
            <w:tcW w:w="0" w:type="auto"/>
            <w:tcBorders>
              <w:top w:val="nil"/>
              <w:left w:val="nil"/>
              <w:bottom w:val="nil"/>
              <w:right w:val="nil"/>
            </w:tcBorders>
            <w:shd w:val="clear" w:color="auto" w:fill="auto"/>
            <w:noWrap/>
            <w:vAlign w:val="center"/>
            <w:hideMark/>
          </w:tcPr>
          <w:p w14:paraId="79911B7B" w14:textId="522C6B1C"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0.03</w:t>
            </w:r>
          </w:p>
        </w:tc>
        <w:tc>
          <w:tcPr>
            <w:tcW w:w="0" w:type="auto"/>
            <w:tcBorders>
              <w:top w:val="nil"/>
              <w:left w:val="nil"/>
              <w:bottom w:val="nil"/>
              <w:right w:val="nil"/>
            </w:tcBorders>
            <w:shd w:val="clear" w:color="auto" w:fill="auto"/>
            <w:noWrap/>
            <w:vAlign w:val="center"/>
            <w:hideMark/>
          </w:tcPr>
          <w:p w14:paraId="4ED842FB" w14:textId="055CE3F9"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1.58</w:t>
            </w:r>
          </w:p>
        </w:tc>
        <w:tc>
          <w:tcPr>
            <w:tcW w:w="0" w:type="auto"/>
            <w:tcBorders>
              <w:top w:val="nil"/>
              <w:left w:val="nil"/>
              <w:bottom w:val="nil"/>
              <w:right w:val="nil"/>
            </w:tcBorders>
            <w:shd w:val="clear" w:color="auto" w:fill="auto"/>
            <w:noWrap/>
            <w:vAlign w:val="center"/>
            <w:hideMark/>
          </w:tcPr>
          <w:p w14:paraId="598E766B"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0.06</w:t>
            </w:r>
          </w:p>
        </w:tc>
        <w:tc>
          <w:tcPr>
            <w:tcW w:w="0" w:type="auto"/>
            <w:tcBorders>
              <w:top w:val="nil"/>
              <w:left w:val="nil"/>
              <w:bottom w:val="nil"/>
              <w:right w:val="nil"/>
            </w:tcBorders>
            <w:shd w:val="clear" w:color="auto" w:fill="auto"/>
            <w:noWrap/>
            <w:vAlign w:val="center"/>
            <w:hideMark/>
          </w:tcPr>
          <w:p w14:paraId="4961BB8A"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w:t>
            </w:r>
          </w:p>
        </w:tc>
        <w:tc>
          <w:tcPr>
            <w:tcW w:w="0" w:type="auto"/>
            <w:tcBorders>
              <w:top w:val="nil"/>
              <w:left w:val="nil"/>
              <w:bottom w:val="nil"/>
              <w:right w:val="nil"/>
            </w:tcBorders>
            <w:shd w:val="clear" w:color="auto" w:fill="auto"/>
            <w:noWrap/>
            <w:vAlign w:val="center"/>
            <w:hideMark/>
          </w:tcPr>
          <w:p w14:paraId="456480B6" w14:textId="1C952763"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0.4</w:t>
            </w:r>
          </w:p>
        </w:tc>
        <w:tc>
          <w:tcPr>
            <w:tcW w:w="0" w:type="auto"/>
            <w:tcBorders>
              <w:top w:val="nil"/>
              <w:left w:val="nil"/>
              <w:bottom w:val="nil"/>
              <w:right w:val="nil"/>
            </w:tcBorders>
            <w:shd w:val="clear" w:color="auto" w:fill="auto"/>
            <w:noWrap/>
            <w:vAlign w:val="center"/>
            <w:hideMark/>
          </w:tcPr>
          <w:p w14:paraId="3BAAAF51"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w:t>
            </w:r>
          </w:p>
        </w:tc>
      </w:tr>
      <w:tr w:rsidR="00363B59" w:rsidRPr="005C733A" w14:paraId="7556F6FC" w14:textId="77777777" w:rsidTr="008E122C">
        <w:trPr>
          <w:trHeight w:val="303"/>
        </w:trPr>
        <w:tc>
          <w:tcPr>
            <w:tcW w:w="0" w:type="auto"/>
            <w:tcBorders>
              <w:top w:val="nil"/>
              <w:left w:val="nil"/>
              <w:bottom w:val="nil"/>
              <w:right w:val="nil"/>
            </w:tcBorders>
            <w:shd w:val="clear" w:color="auto" w:fill="auto"/>
            <w:noWrap/>
            <w:vAlign w:val="center"/>
            <w:hideMark/>
          </w:tcPr>
          <w:p w14:paraId="1611D0D3" w14:textId="77777777" w:rsidR="00363B59" w:rsidRPr="005C733A" w:rsidRDefault="00363B59" w:rsidP="008E122C">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SK</w:t>
            </w:r>
          </w:p>
        </w:tc>
        <w:tc>
          <w:tcPr>
            <w:tcW w:w="0" w:type="auto"/>
            <w:tcBorders>
              <w:top w:val="nil"/>
              <w:left w:val="nil"/>
              <w:bottom w:val="nil"/>
              <w:right w:val="nil"/>
            </w:tcBorders>
            <w:shd w:val="clear" w:color="auto" w:fill="auto"/>
            <w:noWrap/>
            <w:vAlign w:val="center"/>
            <w:hideMark/>
          </w:tcPr>
          <w:p w14:paraId="4484FCF4"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0.07</w:t>
            </w:r>
          </w:p>
        </w:tc>
        <w:tc>
          <w:tcPr>
            <w:tcW w:w="0" w:type="auto"/>
            <w:tcBorders>
              <w:top w:val="nil"/>
              <w:left w:val="nil"/>
              <w:bottom w:val="nil"/>
              <w:right w:val="nil"/>
            </w:tcBorders>
            <w:shd w:val="clear" w:color="auto" w:fill="auto"/>
            <w:noWrap/>
            <w:vAlign w:val="center"/>
            <w:hideMark/>
          </w:tcPr>
          <w:p w14:paraId="3CE8EF5D"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1.12</w:t>
            </w:r>
          </w:p>
        </w:tc>
        <w:tc>
          <w:tcPr>
            <w:tcW w:w="0" w:type="auto"/>
            <w:tcBorders>
              <w:top w:val="nil"/>
              <w:left w:val="nil"/>
              <w:bottom w:val="nil"/>
              <w:right w:val="nil"/>
            </w:tcBorders>
            <w:shd w:val="clear" w:color="auto" w:fill="auto"/>
            <w:noWrap/>
            <w:vAlign w:val="center"/>
            <w:hideMark/>
          </w:tcPr>
          <w:p w14:paraId="4F338AA4"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0.14</w:t>
            </w:r>
          </w:p>
        </w:tc>
        <w:tc>
          <w:tcPr>
            <w:tcW w:w="0" w:type="auto"/>
            <w:tcBorders>
              <w:top w:val="nil"/>
              <w:left w:val="nil"/>
              <w:bottom w:val="nil"/>
              <w:right w:val="nil"/>
            </w:tcBorders>
            <w:shd w:val="clear" w:color="auto" w:fill="auto"/>
            <w:noWrap/>
            <w:vAlign w:val="center"/>
            <w:hideMark/>
          </w:tcPr>
          <w:p w14:paraId="075A96D7"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0.11</w:t>
            </w:r>
          </w:p>
        </w:tc>
        <w:tc>
          <w:tcPr>
            <w:tcW w:w="0" w:type="auto"/>
            <w:tcBorders>
              <w:top w:val="nil"/>
              <w:left w:val="nil"/>
              <w:bottom w:val="nil"/>
              <w:right w:val="nil"/>
            </w:tcBorders>
            <w:shd w:val="clear" w:color="auto" w:fill="auto"/>
            <w:noWrap/>
            <w:vAlign w:val="center"/>
            <w:hideMark/>
          </w:tcPr>
          <w:p w14:paraId="395960BE" w14:textId="086A9912"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2.1</w:t>
            </w:r>
            <w:r w:rsidRPr="005C733A">
              <w:rPr>
                <w:rFonts w:ascii="Cambria Math" w:eastAsia="Times New Roman" w:hAnsi="Cambria Math" w:cs="Cambria Math"/>
                <w:color w:val="000000"/>
              </w:rPr>
              <w:t>∗</w:t>
            </w:r>
          </w:p>
        </w:tc>
        <w:tc>
          <w:tcPr>
            <w:tcW w:w="0" w:type="auto"/>
            <w:tcBorders>
              <w:top w:val="nil"/>
              <w:left w:val="nil"/>
              <w:bottom w:val="nil"/>
              <w:right w:val="nil"/>
            </w:tcBorders>
            <w:shd w:val="clear" w:color="auto" w:fill="auto"/>
            <w:noWrap/>
            <w:vAlign w:val="center"/>
            <w:hideMark/>
          </w:tcPr>
          <w:p w14:paraId="34E11A10"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0.68</w:t>
            </w:r>
          </w:p>
        </w:tc>
        <w:tc>
          <w:tcPr>
            <w:tcW w:w="0" w:type="auto"/>
            <w:tcBorders>
              <w:top w:val="nil"/>
              <w:left w:val="nil"/>
              <w:bottom w:val="nil"/>
              <w:right w:val="nil"/>
            </w:tcBorders>
            <w:shd w:val="clear" w:color="auto" w:fill="auto"/>
            <w:noWrap/>
            <w:vAlign w:val="center"/>
            <w:hideMark/>
          </w:tcPr>
          <w:p w14:paraId="3AB1A4C4"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0.08</w:t>
            </w:r>
          </w:p>
        </w:tc>
        <w:tc>
          <w:tcPr>
            <w:tcW w:w="0" w:type="auto"/>
            <w:tcBorders>
              <w:top w:val="nil"/>
              <w:left w:val="nil"/>
              <w:bottom w:val="nil"/>
              <w:right w:val="nil"/>
            </w:tcBorders>
            <w:shd w:val="clear" w:color="auto" w:fill="auto"/>
            <w:noWrap/>
            <w:vAlign w:val="center"/>
            <w:hideMark/>
          </w:tcPr>
          <w:p w14:paraId="4C0ABB95" w14:textId="11B738F4"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1.56</w:t>
            </w:r>
          </w:p>
        </w:tc>
        <w:tc>
          <w:tcPr>
            <w:tcW w:w="0" w:type="auto"/>
            <w:tcBorders>
              <w:top w:val="nil"/>
              <w:left w:val="nil"/>
              <w:bottom w:val="nil"/>
              <w:right w:val="nil"/>
            </w:tcBorders>
            <w:shd w:val="clear" w:color="auto" w:fill="auto"/>
            <w:noWrap/>
            <w:vAlign w:val="center"/>
            <w:hideMark/>
          </w:tcPr>
          <w:p w14:paraId="52CB2ECD"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0.54</w:t>
            </w:r>
          </w:p>
        </w:tc>
        <w:tc>
          <w:tcPr>
            <w:tcW w:w="0" w:type="auto"/>
            <w:tcBorders>
              <w:top w:val="nil"/>
              <w:left w:val="nil"/>
              <w:bottom w:val="nil"/>
              <w:right w:val="nil"/>
            </w:tcBorders>
            <w:shd w:val="clear" w:color="auto" w:fill="auto"/>
            <w:noWrap/>
            <w:vAlign w:val="center"/>
            <w:hideMark/>
          </w:tcPr>
          <w:p w14:paraId="57CF48FC"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0.05</w:t>
            </w:r>
          </w:p>
        </w:tc>
        <w:tc>
          <w:tcPr>
            <w:tcW w:w="0" w:type="auto"/>
            <w:tcBorders>
              <w:top w:val="nil"/>
              <w:left w:val="nil"/>
              <w:bottom w:val="nil"/>
              <w:right w:val="nil"/>
            </w:tcBorders>
            <w:shd w:val="clear" w:color="auto" w:fill="auto"/>
            <w:noWrap/>
            <w:vAlign w:val="center"/>
            <w:hideMark/>
          </w:tcPr>
          <w:p w14:paraId="462FD592"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0.96</w:t>
            </w:r>
          </w:p>
        </w:tc>
        <w:tc>
          <w:tcPr>
            <w:tcW w:w="0" w:type="auto"/>
            <w:tcBorders>
              <w:top w:val="nil"/>
              <w:left w:val="nil"/>
              <w:bottom w:val="nil"/>
              <w:right w:val="nil"/>
            </w:tcBorders>
            <w:shd w:val="clear" w:color="auto" w:fill="auto"/>
            <w:noWrap/>
            <w:vAlign w:val="center"/>
            <w:hideMark/>
          </w:tcPr>
          <w:p w14:paraId="34211CB4"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0.24</w:t>
            </w:r>
          </w:p>
        </w:tc>
      </w:tr>
      <w:tr w:rsidR="00363B59" w:rsidRPr="005C733A" w14:paraId="34E45893" w14:textId="77777777" w:rsidTr="008E122C">
        <w:trPr>
          <w:trHeight w:val="303"/>
        </w:trPr>
        <w:tc>
          <w:tcPr>
            <w:tcW w:w="0" w:type="auto"/>
            <w:tcBorders>
              <w:top w:val="nil"/>
              <w:left w:val="nil"/>
              <w:bottom w:val="nil"/>
              <w:right w:val="nil"/>
            </w:tcBorders>
            <w:shd w:val="clear" w:color="auto" w:fill="auto"/>
            <w:noWrap/>
            <w:vAlign w:val="center"/>
            <w:hideMark/>
          </w:tcPr>
          <w:p w14:paraId="244E1A55" w14:textId="77777777" w:rsidR="00363B59" w:rsidRPr="005C733A" w:rsidRDefault="00363B59" w:rsidP="008E122C">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TEUSD</w:t>
            </w:r>
          </w:p>
        </w:tc>
        <w:tc>
          <w:tcPr>
            <w:tcW w:w="0" w:type="auto"/>
            <w:tcBorders>
              <w:top w:val="nil"/>
              <w:left w:val="nil"/>
              <w:bottom w:val="nil"/>
              <w:right w:val="nil"/>
            </w:tcBorders>
            <w:shd w:val="clear" w:color="auto" w:fill="auto"/>
            <w:noWrap/>
            <w:vAlign w:val="center"/>
            <w:hideMark/>
          </w:tcPr>
          <w:p w14:paraId="63550139"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0.05</w:t>
            </w:r>
          </w:p>
        </w:tc>
        <w:tc>
          <w:tcPr>
            <w:tcW w:w="0" w:type="auto"/>
            <w:tcBorders>
              <w:top w:val="nil"/>
              <w:left w:val="nil"/>
              <w:bottom w:val="nil"/>
              <w:right w:val="nil"/>
            </w:tcBorders>
            <w:shd w:val="clear" w:color="auto" w:fill="auto"/>
            <w:noWrap/>
            <w:vAlign w:val="center"/>
            <w:hideMark/>
          </w:tcPr>
          <w:p w14:paraId="4F1CD973" w14:textId="3D10A03D"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1.47</w:t>
            </w:r>
          </w:p>
        </w:tc>
        <w:tc>
          <w:tcPr>
            <w:tcW w:w="0" w:type="auto"/>
            <w:tcBorders>
              <w:top w:val="nil"/>
              <w:left w:val="nil"/>
              <w:bottom w:val="nil"/>
              <w:right w:val="nil"/>
            </w:tcBorders>
            <w:shd w:val="clear" w:color="auto" w:fill="auto"/>
            <w:noWrap/>
            <w:vAlign w:val="center"/>
            <w:hideMark/>
          </w:tcPr>
          <w:p w14:paraId="20CEE047"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0.07</w:t>
            </w:r>
          </w:p>
        </w:tc>
        <w:tc>
          <w:tcPr>
            <w:tcW w:w="0" w:type="auto"/>
            <w:tcBorders>
              <w:top w:val="nil"/>
              <w:left w:val="nil"/>
              <w:bottom w:val="nil"/>
              <w:right w:val="nil"/>
            </w:tcBorders>
            <w:shd w:val="clear" w:color="auto" w:fill="auto"/>
            <w:noWrap/>
            <w:vAlign w:val="center"/>
            <w:hideMark/>
          </w:tcPr>
          <w:p w14:paraId="3B7ED2EB"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0.02</w:t>
            </w:r>
          </w:p>
        </w:tc>
        <w:tc>
          <w:tcPr>
            <w:tcW w:w="0" w:type="auto"/>
            <w:tcBorders>
              <w:top w:val="nil"/>
              <w:left w:val="nil"/>
              <w:bottom w:val="nil"/>
              <w:right w:val="nil"/>
            </w:tcBorders>
            <w:shd w:val="clear" w:color="auto" w:fill="auto"/>
            <w:noWrap/>
            <w:vAlign w:val="center"/>
            <w:hideMark/>
          </w:tcPr>
          <w:p w14:paraId="0B6E5405"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0.92</w:t>
            </w:r>
          </w:p>
        </w:tc>
        <w:tc>
          <w:tcPr>
            <w:tcW w:w="0" w:type="auto"/>
            <w:tcBorders>
              <w:top w:val="nil"/>
              <w:left w:val="nil"/>
              <w:bottom w:val="nil"/>
              <w:right w:val="nil"/>
            </w:tcBorders>
            <w:shd w:val="clear" w:color="auto" w:fill="auto"/>
            <w:noWrap/>
            <w:vAlign w:val="center"/>
            <w:hideMark/>
          </w:tcPr>
          <w:p w14:paraId="229A04B5"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0.03</w:t>
            </w:r>
          </w:p>
        </w:tc>
        <w:tc>
          <w:tcPr>
            <w:tcW w:w="0" w:type="auto"/>
            <w:tcBorders>
              <w:top w:val="nil"/>
              <w:left w:val="nil"/>
              <w:bottom w:val="nil"/>
              <w:right w:val="nil"/>
            </w:tcBorders>
            <w:shd w:val="clear" w:color="auto" w:fill="auto"/>
            <w:noWrap/>
            <w:vAlign w:val="center"/>
            <w:hideMark/>
          </w:tcPr>
          <w:p w14:paraId="09B352C6"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0.01</w:t>
            </w:r>
          </w:p>
        </w:tc>
        <w:tc>
          <w:tcPr>
            <w:tcW w:w="0" w:type="auto"/>
            <w:tcBorders>
              <w:top w:val="nil"/>
              <w:left w:val="nil"/>
              <w:bottom w:val="nil"/>
              <w:right w:val="nil"/>
            </w:tcBorders>
            <w:shd w:val="clear" w:color="auto" w:fill="auto"/>
            <w:noWrap/>
            <w:vAlign w:val="center"/>
            <w:hideMark/>
          </w:tcPr>
          <w:p w14:paraId="3F7B2031"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0.37</w:t>
            </w:r>
          </w:p>
        </w:tc>
        <w:tc>
          <w:tcPr>
            <w:tcW w:w="0" w:type="auto"/>
            <w:tcBorders>
              <w:top w:val="nil"/>
              <w:left w:val="nil"/>
              <w:bottom w:val="nil"/>
              <w:right w:val="nil"/>
            </w:tcBorders>
            <w:shd w:val="clear" w:color="auto" w:fill="auto"/>
            <w:noWrap/>
            <w:vAlign w:val="center"/>
            <w:hideMark/>
          </w:tcPr>
          <w:p w14:paraId="718EBC5C"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0.01</w:t>
            </w:r>
          </w:p>
        </w:tc>
        <w:tc>
          <w:tcPr>
            <w:tcW w:w="0" w:type="auto"/>
            <w:tcBorders>
              <w:top w:val="nil"/>
              <w:left w:val="nil"/>
              <w:bottom w:val="nil"/>
              <w:right w:val="nil"/>
            </w:tcBorders>
            <w:shd w:val="clear" w:color="auto" w:fill="auto"/>
            <w:noWrap/>
            <w:vAlign w:val="center"/>
            <w:hideMark/>
          </w:tcPr>
          <w:p w14:paraId="0BDCF6FB"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0.01</w:t>
            </w:r>
          </w:p>
        </w:tc>
        <w:tc>
          <w:tcPr>
            <w:tcW w:w="0" w:type="auto"/>
            <w:tcBorders>
              <w:top w:val="nil"/>
              <w:left w:val="nil"/>
              <w:bottom w:val="nil"/>
              <w:right w:val="nil"/>
            </w:tcBorders>
            <w:shd w:val="clear" w:color="auto" w:fill="auto"/>
            <w:noWrap/>
            <w:vAlign w:val="center"/>
            <w:hideMark/>
          </w:tcPr>
          <w:p w14:paraId="36FBC1D8"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0.47</w:t>
            </w:r>
          </w:p>
        </w:tc>
        <w:tc>
          <w:tcPr>
            <w:tcW w:w="0" w:type="auto"/>
            <w:tcBorders>
              <w:top w:val="nil"/>
              <w:left w:val="nil"/>
              <w:bottom w:val="nil"/>
              <w:right w:val="nil"/>
            </w:tcBorders>
            <w:shd w:val="clear" w:color="auto" w:fill="auto"/>
            <w:noWrap/>
            <w:vAlign w:val="center"/>
            <w:hideMark/>
          </w:tcPr>
          <w:p w14:paraId="734839F5"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0.01</w:t>
            </w:r>
          </w:p>
        </w:tc>
      </w:tr>
      <w:tr w:rsidR="00363B59" w:rsidRPr="005C733A" w14:paraId="6E2C2244" w14:textId="77777777" w:rsidTr="008E122C">
        <w:trPr>
          <w:trHeight w:val="303"/>
        </w:trPr>
        <w:tc>
          <w:tcPr>
            <w:tcW w:w="0" w:type="auto"/>
            <w:tcBorders>
              <w:top w:val="nil"/>
              <w:left w:val="nil"/>
              <w:bottom w:val="nil"/>
              <w:right w:val="nil"/>
            </w:tcBorders>
            <w:shd w:val="clear" w:color="auto" w:fill="auto"/>
            <w:noWrap/>
            <w:vAlign w:val="center"/>
            <w:hideMark/>
          </w:tcPr>
          <w:p w14:paraId="3726E0E3" w14:textId="77777777" w:rsidR="00363B59" w:rsidRPr="005C733A" w:rsidRDefault="00363B59" w:rsidP="008E122C">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TSM</w:t>
            </w:r>
          </w:p>
        </w:tc>
        <w:tc>
          <w:tcPr>
            <w:tcW w:w="0" w:type="auto"/>
            <w:tcBorders>
              <w:top w:val="nil"/>
              <w:left w:val="nil"/>
              <w:bottom w:val="nil"/>
              <w:right w:val="nil"/>
            </w:tcBorders>
            <w:shd w:val="clear" w:color="auto" w:fill="auto"/>
            <w:noWrap/>
            <w:vAlign w:val="center"/>
            <w:hideMark/>
          </w:tcPr>
          <w:p w14:paraId="698E2400"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0.21</w:t>
            </w:r>
          </w:p>
        </w:tc>
        <w:tc>
          <w:tcPr>
            <w:tcW w:w="0" w:type="auto"/>
            <w:tcBorders>
              <w:top w:val="nil"/>
              <w:left w:val="nil"/>
              <w:bottom w:val="nil"/>
              <w:right w:val="nil"/>
            </w:tcBorders>
            <w:shd w:val="clear" w:color="auto" w:fill="auto"/>
            <w:noWrap/>
            <w:vAlign w:val="center"/>
            <w:hideMark/>
          </w:tcPr>
          <w:p w14:paraId="0D081568"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1.11</w:t>
            </w:r>
          </w:p>
        </w:tc>
        <w:tc>
          <w:tcPr>
            <w:tcW w:w="0" w:type="auto"/>
            <w:tcBorders>
              <w:top w:val="nil"/>
              <w:left w:val="nil"/>
              <w:bottom w:val="nil"/>
              <w:right w:val="nil"/>
            </w:tcBorders>
            <w:shd w:val="clear" w:color="auto" w:fill="auto"/>
            <w:noWrap/>
            <w:vAlign w:val="center"/>
            <w:hideMark/>
          </w:tcPr>
          <w:p w14:paraId="0A29DE7F"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1.4</w:t>
            </w:r>
          </w:p>
        </w:tc>
        <w:tc>
          <w:tcPr>
            <w:tcW w:w="0" w:type="auto"/>
            <w:tcBorders>
              <w:top w:val="nil"/>
              <w:left w:val="nil"/>
              <w:bottom w:val="nil"/>
              <w:right w:val="nil"/>
            </w:tcBorders>
            <w:shd w:val="clear" w:color="auto" w:fill="auto"/>
            <w:noWrap/>
            <w:vAlign w:val="center"/>
            <w:hideMark/>
          </w:tcPr>
          <w:p w14:paraId="03496BF5"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0.25</w:t>
            </w:r>
          </w:p>
        </w:tc>
        <w:tc>
          <w:tcPr>
            <w:tcW w:w="0" w:type="auto"/>
            <w:tcBorders>
              <w:top w:val="nil"/>
              <w:left w:val="nil"/>
              <w:bottom w:val="nil"/>
              <w:right w:val="nil"/>
            </w:tcBorders>
            <w:shd w:val="clear" w:color="auto" w:fill="auto"/>
            <w:noWrap/>
            <w:vAlign w:val="center"/>
            <w:hideMark/>
          </w:tcPr>
          <w:p w14:paraId="32BF43DC" w14:textId="41E01575"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1.82</w:t>
            </w:r>
          </w:p>
        </w:tc>
        <w:tc>
          <w:tcPr>
            <w:tcW w:w="0" w:type="auto"/>
            <w:tcBorders>
              <w:top w:val="nil"/>
              <w:left w:val="nil"/>
              <w:bottom w:val="nil"/>
              <w:right w:val="nil"/>
            </w:tcBorders>
            <w:shd w:val="clear" w:color="auto" w:fill="auto"/>
            <w:noWrap/>
            <w:vAlign w:val="center"/>
            <w:hideMark/>
          </w:tcPr>
          <w:p w14:paraId="6E9B2F0E"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3.61</w:t>
            </w:r>
          </w:p>
        </w:tc>
        <w:tc>
          <w:tcPr>
            <w:tcW w:w="0" w:type="auto"/>
            <w:tcBorders>
              <w:top w:val="nil"/>
              <w:left w:val="nil"/>
              <w:bottom w:val="nil"/>
              <w:right w:val="nil"/>
            </w:tcBorders>
            <w:shd w:val="clear" w:color="auto" w:fill="auto"/>
            <w:noWrap/>
            <w:vAlign w:val="center"/>
            <w:hideMark/>
          </w:tcPr>
          <w:p w14:paraId="52691EA7"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0.18</w:t>
            </w:r>
          </w:p>
        </w:tc>
        <w:tc>
          <w:tcPr>
            <w:tcW w:w="0" w:type="auto"/>
            <w:tcBorders>
              <w:top w:val="nil"/>
              <w:left w:val="nil"/>
              <w:bottom w:val="nil"/>
              <w:right w:val="nil"/>
            </w:tcBorders>
            <w:shd w:val="clear" w:color="auto" w:fill="auto"/>
            <w:noWrap/>
            <w:vAlign w:val="center"/>
            <w:hideMark/>
          </w:tcPr>
          <w:p w14:paraId="25C9BC2B" w14:textId="4CA4066A"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1.61</w:t>
            </w:r>
          </w:p>
        </w:tc>
        <w:tc>
          <w:tcPr>
            <w:tcW w:w="0" w:type="auto"/>
            <w:tcBorders>
              <w:top w:val="nil"/>
              <w:left w:val="nil"/>
              <w:bottom w:val="nil"/>
              <w:right w:val="nil"/>
            </w:tcBorders>
            <w:shd w:val="clear" w:color="auto" w:fill="auto"/>
            <w:noWrap/>
            <w:vAlign w:val="center"/>
            <w:hideMark/>
          </w:tcPr>
          <w:p w14:paraId="47448CBF"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2.62</w:t>
            </w:r>
          </w:p>
        </w:tc>
        <w:tc>
          <w:tcPr>
            <w:tcW w:w="0" w:type="auto"/>
            <w:tcBorders>
              <w:top w:val="nil"/>
              <w:left w:val="nil"/>
              <w:bottom w:val="nil"/>
              <w:right w:val="nil"/>
            </w:tcBorders>
            <w:shd w:val="clear" w:color="auto" w:fill="auto"/>
            <w:noWrap/>
            <w:vAlign w:val="center"/>
            <w:hideMark/>
          </w:tcPr>
          <w:p w14:paraId="2BD84E09"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0.14</w:t>
            </w:r>
          </w:p>
        </w:tc>
        <w:tc>
          <w:tcPr>
            <w:tcW w:w="0" w:type="auto"/>
            <w:tcBorders>
              <w:top w:val="nil"/>
              <w:left w:val="nil"/>
              <w:bottom w:val="nil"/>
              <w:right w:val="nil"/>
            </w:tcBorders>
            <w:shd w:val="clear" w:color="auto" w:fill="auto"/>
            <w:noWrap/>
            <w:vAlign w:val="center"/>
            <w:hideMark/>
          </w:tcPr>
          <w:p w14:paraId="24367029" w14:textId="4B96F356"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1.41</w:t>
            </w:r>
          </w:p>
        </w:tc>
        <w:tc>
          <w:tcPr>
            <w:tcW w:w="0" w:type="auto"/>
            <w:tcBorders>
              <w:top w:val="nil"/>
              <w:left w:val="nil"/>
              <w:bottom w:val="nil"/>
              <w:right w:val="nil"/>
            </w:tcBorders>
            <w:shd w:val="clear" w:color="auto" w:fill="auto"/>
            <w:noWrap/>
            <w:vAlign w:val="center"/>
            <w:hideMark/>
          </w:tcPr>
          <w:p w14:paraId="577993E8"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1.96</w:t>
            </w:r>
          </w:p>
        </w:tc>
      </w:tr>
      <w:tr w:rsidR="00363B59" w:rsidRPr="005C733A" w14:paraId="65BEE0B5" w14:textId="77777777" w:rsidTr="008E122C">
        <w:trPr>
          <w:trHeight w:val="303"/>
        </w:trPr>
        <w:tc>
          <w:tcPr>
            <w:tcW w:w="0" w:type="auto"/>
            <w:tcBorders>
              <w:top w:val="nil"/>
              <w:left w:val="nil"/>
              <w:bottom w:val="nil"/>
              <w:right w:val="nil"/>
            </w:tcBorders>
            <w:shd w:val="clear" w:color="auto" w:fill="auto"/>
            <w:noWrap/>
            <w:vAlign w:val="center"/>
            <w:hideMark/>
          </w:tcPr>
          <w:p w14:paraId="2E2B75A1" w14:textId="7678B622" w:rsidR="00363B59" w:rsidRPr="005C733A" w:rsidRDefault="00363B59" w:rsidP="008E122C">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TSMS</w:t>
            </w:r>
            <w:r w:rsidR="0024234A" w:rsidRPr="00C876F9">
              <w:rPr>
                <w:rFonts w:ascii="Times New Roman" w:eastAsia="Times New Roman" w:hAnsi="Times New Roman" w:cs="Times New Roman"/>
                <w:i/>
                <w:lang w:eastAsia="zh-CN"/>
              </w:rPr>
              <w:t>V</w:t>
            </w:r>
          </w:p>
        </w:tc>
        <w:tc>
          <w:tcPr>
            <w:tcW w:w="0" w:type="auto"/>
            <w:tcBorders>
              <w:top w:val="nil"/>
              <w:left w:val="nil"/>
              <w:bottom w:val="nil"/>
              <w:right w:val="nil"/>
            </w:tcBorders>
            <w:shd w:val="clear" w:color="auto" w:fill="auto"/>
            <w:noWrap/>
            <w:vAlign w:val="center"/>
            <w:hideMark/>
          </w:tcPr>
          <w:p w14:paraId="544C5CC1"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0.32</w:t>
            </w:r>
          </w:p>
        </w:tc>
        <w:tc>
          <w:tcPr>
            <w:tcW w:w="0" w:type="auto"/>
            <w:tcBorders>
              <w:top w:val="nil"/>
              <w:left w:val="nil"/>
              <w:bottom w:val="nil"/>
              <w:right w:val="nil"/>
            </w:tcBorders>
            <w:shd w:val="clear" w:color="auto" w:fill="auto"/>
            <w:noWrap/>
            <w:vAlign w:val="center"/>
            <w:hideMark/>
          </w:tcPr>
          <w:p w14:paraId="108F4BF5" w14:textId="79021A7B"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2.53</w:t>
            </w:r>
            <w:r w:rsidRPr="005C733A">
              <w:rPr>
                <w:rFonts w:ascii="Cambria Math" w:eastAsia="Times New Roman" w:hAnsi="Cambria Math" w:cs="Cambria Math"/>
                <w:color w:val="000000"/>
              </w:rPr>
              <w:t>∗∗</w:t>
            </w:r>
          </w:p>
        </w:tc>
        <w:tc>
          <w:tcPr>
            <w:tcW w:w="0" w:type="auto"/>
            <w:tcBorders>
              <w:top w:val="nil"/>
              <w:left w:val="nil"/>
              <w:bottom w:val="nil"/>
              <w:right w:val="nil"/>
            </w:tcBorders>
            <w:shd w:val="clear" w:color="auto" w:fill="auto"/>
            <w:noWrap/>
            <w:vAlign w:val="center"/>
            <w:hideMark/>
          </w:tcPr>
          <w:p w14:paraId="6461A26F"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3.2</w:t>
            </w:r>
          </w:p>
        </w:tc>
        <w:tc>
          <w:tcPr>
            <w:tcW w:w="0" w:type="auto"/>
            <w:tcBorders>
              <w:top w:val="nil"/>
              <w:left w:val="nil"/>
              <w:bottom w:val="nil"/>
              <w:right w:val="nil"/>
            </w:tcBorders>
            <w:shd w:val="clear" w:color="auto" w:fill="auto"/>
            <w:noWrap/>
            <w:vAlign w:val="center"/>
            <w:hideMark/>
          </w:tcPr>
          <w:p w14:paraId="10A17184"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0.34</w:t>
            </w:r>
          </w:p>
        </w:tc>
        <w:tc>
          <w:tcPr>
            <w:tcW w:w="0" w:type="auto"/>
            <w:tcBorders>
              <w:top w:val="nil"/>
              <w:left w:val="nil"/>
              <w:bottom w:val="nil"/>
              <w:right w:val="nil"/>
            </w:tcBorders>
            <w:shd w:val="clear" w:color="auto" w:fill="auto"/>
            <w:noWrap/>
            <w:vAlign w:val="center"/>
            <w:hideMark/>
          </w:tcPr>
          <w:p w14:paraId="1C8C8BBA"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3.37</w:t>
            </w:r>
            <w:r w:rsidRPr="005C733A">
              <w:rPr>
                <w:rFonts w:ascii="Cambria Math" w:eastAsia="Times New Roman" w:hAnsi="Cambria Math" w:cs="Cambria Math"/>
                <w:color w:val="000000"/>
              </w:rPr>
              <w:t>∗∗∗</w:t>
            </w:r>
          </w:p>
        </w:tc>
        <w:tc>
          <w:tcPr>
            <w:tcW w:w="0" w:type="auto"/>
            <w:tcBorders>
              <w:top w:val="nil"/>
              <w:left w:val="nil"/>
              <w:bottom w:val="nil"/>
              <w:right w:val="nil"/>
            </w:tcBorders>
            <w:shd w:val="clear" w:color="auto" w:fill="auto"/>
            <w:noWrap/>
            <w:vAlign w:val="center"/>
            <w:hideMark/>
          </w:tcPr>
          <w:p w14:paraId="56D92FF1"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6.82</w:t>
            </w:r>
          </w:p>
        </w:tc>
        <w:tc>
          <w:tcPr>
            <w:tcW w:w="0" w:type="auto"/>
            <w:tcBorders>
              <w:top w:val="nil"/>
              <w:left w:val="nil"/>
              <w:bottom w:val="nil"/>
              <w:right w:val="nil"/>
            </w:tcBorders>
            <w:shd w:val="clear" w:color="auto" w:fill="auto"/>
            <w:noWrap/>
            <w:vAlign w:val="center"/>
            <w:hideMark/>
          </w:tcPr>
          <w:p w14:paraId="6511146E"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0.3</w:t>
            </w:r>
          </w:p>
        </w:tc>
        <w:tc>
          <w:tcPr>
            <w:tcW w:w="0" w:type="auto"/>
            <w:tcBorders>
              <w:top w:val="nil"/>
              <w:left w:val="nil"/>
              <w:bottom w:val="nil"/>
              <w:right w:val="nil"/>
            </w:tcBorders>
            <w:shd w:val="clear" w:color="auto" w:fill="auto"/>
            <w:noWrap/>
            <w:vAlign w:val="center"/>
            <w:hideMark/>
          </w:tcPr>
          <w:p w14:paraId="5B499EAB"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3.29</w:t>
            </w:r>
            <w:r w:rsidRPr="005C733A">
              <w:rPr>
                <w:rFonts w:ascii="Cambria Math" w:eastAsia="Times New Roman" w:hAnsi="Cambria Math" w:cs="Cambria Math"/>
                <w:color w:val="000000"/>
              </w:rPr>
              <w:t>∗∗∗</w:t>
            </w:r>
          </w:p>
        </w:tc>
        <w:tc>
          <w:tcPr>
            <w:tcW w:w="0" w:type="auto"/>
            <w:tcBorders>
              <w:top w:val="nil"/>
              <w:left w:val="nil"/>
              <w:bottom w:val="nil"/>
              <w:right w:val="nil"/>
            </w:tcBorders>
            <w:shd w:val="clear" w:color="auto" w:fill="auto"/>
            <w:noWrap/>
            <w:vAlign w:val="center"/>
            <w:hideMark/>
          </w:tcPr>
          <w:p w14:paraId="3258F6BD"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6.93</w:t>
            </w:r>
          </w:p>
        </w:tc>
        <w:tc>
          <w:tcPr>
            <w:tcW w:w="0" w:type="auto"/>
            <w:tcBorders>
              <w:top w:val="nil"/>
              <w:left w:val="nil"/>
              <w:bottom w:val="nil"/>
              <w:right w:val="nil"/>
            </w:tcBorders>
            <w:shd w:val="clear" w:color="auto" w:fill="auto"/>
            <w:noWrap/>
            <w:vAlign w:val="center"/>
            <w:hideMark/>
          </w:tcPr>
          <w:p w14:paraId="19FE8ABA"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0.26</w:t>
            </w:r>
          </w:p>
        </w:tc>
        <w:tc>
          <w:tcPr>
            <w:tcW w:w="0" w:type="auto"/>
            <w:tcBorders>
              <w:top w:val="nil"/>
              <w:left w:val="nil"/>
              <w:bottom w:val="nil"/>
              <w:right w:val="nil"/>
            </w:tcBorders>
            <w:shd w:val="clear" w:color="auto" w:fill="auto"/>
            <w:noWrap/>
            <w:vAlign w:val="center"/>
            <w:hideMark/>
          </w:tcPr>
          <w:p w14:paraId="551CC1C8"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2.92</w:t>
            </w:r>
            <w:r w:rsidR="00A12089" w:rsidRPr="005C733A">
              <w:rPr>
                <w:rFonts w:ascii="Cambria Math" w:eastAsia="Times New Roman" w:hAnsi="Cambria Math" w:cs="Cambria Math"/>
                <w:color w:val="000000"/>
              </w:rPr>
              <w:t>∗∗∗</w:t>
            </w:r>
          </w:p>
        </w:tc>
        <w:tc>
          <w:tcPr>
            <w:tcW w:w="0" w:type="auto"/>
            <w:tcBorders>
              <w:top w:val="nil"/>
              <w:left w:val="nil"/>
              <w:bottom w:val="nil"/>
              <w:right w:val="nil"/>
            </w:tcBorders>
            <w:shd w:val="clear" w:color="auto" w:fill="auto"/>
            <w:noWrap/>
            <w:vAlign w:val="center"/>
            <w:hideMark/>
          </w:tcPr>
          <w:p w14:paraId="4B43090C"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6.44</w:t>
            </w:r>
          </w:p>
        </w:tc>
      </w:tr>
      <w:tr w:rsidR="00363B59" w:rsidRPr="005C733A" w14:paraId="0DBAAA87" w14:textId="77777777" w:rsidTr="008E122C">
        <w:trPr>
          <w:trHeight w:val="303"/>
        </w:trPr>
        <w:tc>
          <w:tcPr>
            <w:tcW w:w="0" w:type="auto"/>
            <w:tcBorders>
              <w:top w:val="nil"/>
              <w:left w:val="nil"/>
              <w:bottom w:val="nil"/>
              <w:right w:val="nil"/>
            </w:tcBorders>
            <w:shd w:val="clear" w:color="auto" w:fill="auto"/>
            <w:noWrap/>
            <w:vAlign w:val="center"/>
            <w:hideMark/>
          </w:tcPr>
          <w:p w14:paraId="66BF674E" w14:textId="77777777" w:rsidR="00363B59" w:rsidRPr="005C733A" w:rsidRDefault="00363B59" w:rsidP="008E122C">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VOL</w:t>
            </w:r>
          </w:p>
        </w:tc>
        <w:tc>
          <w:tcPr>
            <w:tcW w:w="0" w:type="auto"/>
            <w:tcBorders>
              <w:top w:val="nil"/>
              <w:left w:val="nil"/>
              <w:bottom w:val="nil"/>
              <w:right w:val="nil"/>
            </w:tcBorders>
            <w:shd w:val="clear" w:color="auto" w:fill="auto"/>
            <w:noWrap/>
            <w:vAlign w:val="center"/>
            <w:hideMark/>
          </w:tcPr>
          <w:p w14:paraId="57EAF639"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0.14</w:t>
            </w:r>
          </w:p>
        </w:tc>
        <w:tc>
          <w:tcPr>
            <w:tcW w:w="0" w:type="auto"/>
            <w:tcBorders>
              <w:top w:val="nil"/>
              <w:left w:val="nil"/>
              <w:bottom w:val="nil"/>
              <w:right w:val="nil"/>
            </w:tcBorders>
            <w:shd w:val="clear" w:color="auto" w:fill="auto"/>
            <w:noWrap/>
            <w:vAlign w:val="center"/>
            <w:hideMark/>
          </w:tcPr>
          <w:p w14:paraId="6BF4CF35"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1.25</w:t>
            </w:r>
          </w:p>
        </w:tc>
        <w:tc>
          <w:tcPr>
            <w:tcW w:w="0" w:type="auto"/>
            <w:tcBorders>
              <w:top w:val="nil"/>
              <w:left w:val="nil"/>
              <w:bottom w:val="nil"/>
              <w:right w:val="nil"/>
            </w:tcBorders>
            <w:shd w:val="clear" w:color="auto" w:fill="auto"/>
            <w:noWrap/>
            <w:vAlign w:val="center"/>
            <w:hideMark/>
          </w:tcPr>
          <w:p w14:paraId="29BE10AD"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0.57</w:t>
            </w:r>
          </w:p>
        </w:tc>
        <w:tc>
          <w:tcPr>
            <w:tcW w:w="0" w:type="auto"/>
            <w:tcBorders>
              <w:top w:val="nil"/>
              <w:left w:val="nil"/>
              <w:bottom w:val="nil"/>
              <w:right w:val="nil"/>
            </w:tcBorders>
            <w:shd w:val="clear" w:color="auto" w:fill="auto"/>
            <w:noWrap/>
            <w:vAlign w:val="center"/>
            <w:hideMark/>
          </w:tcPr>
          <w:p w14:paraId="7B929064"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0.06</w:t>
            </w:r>
          </w:p>
        </w:tc>
        <w:tc>
          <w:tcPr>
            <w:tcW w:w="0" w:type="auto"/>
            <w:tcBorders>
              <w:top w:val="nil"/>
              <w:left w:val="nil"/>
              <w:bottom w:val="nil"/>
              <w:right w:val="nil"/>
            </w:tcBorders>
            <w:shd w:val="clear" w:color="auto" w:fill="auto"/>
            <w:noWrap/>
            <w:vAlign w:val="center"/>
            <w:hideMark/>
          </w:tcPr>
          <w:p w14:paraId="40BA3A79"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0.78</w:t>
            </w:r>
          </w:p>
        </w:tc>
        <w:tc>
          <w:tcPr>
            <w:tcW w:w="0" w:type="auto"/>
            <w:tcBorders>
              <w:top w:val="nil"/>
              <w:left w:val="nil"/>
              <w:bottom w:val="nil"/>
              <w:right w:val="nil"/>
            </w:tcBorders>
            <w:shd w:val="clear" w:color="auto" w:fill="auto"/>
            <w:noWrap/>
            <w:vAlign w:val="center"/>
            <w:hideMark/>
          </w:tcPr>
          <w:p w14:paraId="43620E65"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0.19</w:t>
            </w:r>
          </w:p>
        </w:tc>
        <w:tc>
          <w:tcPr>
            <w:tcW w:w="0" w:type="auto"/>
            <w:tcBorders>
              <w:top w:val="nil"/>
              <w:left w:val="nil"/>
              <w:bottom w:val="nil"/>
              <w:right w:val="nil"/>
            </w:tcBorders>
            <w:shd w:val="clear" w:color="auto" w:fill="auto"/>
            <w:noWrap/>
            <w:vAlign w:val="center"/>
            <w:hideMark/>
          </w:tcPr>
          <w:p w14:paraId="23CF1BC0"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0.02</w:t>
            </w:r>
          </w:p>
        </w:tc>
        <w:tc>
          <w:tcPr>
            <w:tcW w:w="0" w:type="auto"/>
            <w:tcBorders>
              <w:top w:val="nil"/>
              <w:left w:val="nil"/>
              <w:bottom w:val="nil"/>
              <w:right w:val="nil"/>
            </w:tcBorders>
            <w:shd w:val="clear" w:color="auto" w:fill="auto"/>
            <w:noWrap/>
            <w:vAlign w:val="center"/>
            <w:hideMark/>
          </w:tcPr>
          <w:p w14:paraId="5B684D2B"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0.35</w:t>
            </w:r>
          </w:p>
        </w:tc>
        <w:tc>
          <w:tcPr>
            <w:tcW w:w="0" w:type="auto"/>
            <w:tcBorders>
              <w:top w:val="nil"/>
              <w:left w:val="nil"/>
              <w:bottom w:val="nil"/>
              <w:right w:val="nil"/>
            </w:tcBorders>
            <w:shd w:val="clear" w:color="auto" w:fill="auto"/>
            <w:noWrap/>
            <w:vAlign w:val="center"/>
            <w:hideMark/>
          </w:tcPr>
          <w:p w14:paraId="4B656235"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0.04</w:t>
            </w:r>
          </w:p>
        </w:tc>
        <w:tc>
          <w:tcPr>
            <w:tcW w:w="0" w:type="auto"/>
            <w:tcBorders>
              <w:top w:val="nil"/>
              <w:left w:val="nil"/>
              <w:bottom w:val="nil"/>
              <w:right w:val="nil"/>
            </w:tcBorders>
            <w:shd w:val="clear" w:color="auto" w:fill="auto"/>
            <w:noWrap/>
            <w:vAlign w:val="center"/>
            <w:hideMark/>
          </w:tcPr>
          <w:p w14:paraId="0B756133" w14:textId="2114B44B"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0.01</w:t>
            </w:r>
          </w:p>
        </w:tc>
        <w:tc>
          <w:tcPr>
            <w:tcW w:w="0" w:type="auto"/>
            <w:tcBorders>
              <w:top w:val="nil"/>
              <w:left w:val="nil"/>
              <w:bottom w:val="nil"/>
              <w:right w:val="nil"/>
            </w:tcBorders>
            <w:shd w:val="clear" w:color="auto" w:fill="auto"/>
            <w:noWrap/>
            <w:vAlign w:val="center"/>
            <w:hideMark/>
          </w:tcPr>
          <w:p w14:paraId="311EA21E" w14:textId="325564FC"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0.09</w:t>
            </w:r>
          </w:p>
        </w:tc>
        <w:tc>
          <w:tcPr>
            <w:tcW w:w="0" w:type="auto"/>
            <w:tcBorders>
              <w:top w:val="nil"/>
              <w:left w:val="nil"/>
              <w:bottom w:val="nil"/>
              <w:right w:val="nil"/>
            </w:tcBorders>
            <w:shd w:val="clear" w:color="auto" w:fill="auto"/>
            <w:noWrap/>
            <w:vAlign w:val="center"/>
            <w:hideMark/>
          </w:tcPr>
          <w:p w14:paraId="7F3E2266"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w:t>
            </w:r>
          </w:p>
        </w:tc>
      </w:tr>
      <w:tr w:rsidR="00363B59" w:rsidRPr="005C733A" w14:paraId="32CF823E" w14:textId="77777777" w:rsidTr="008E122C">
        <w:trPr>
          <w:trHeight w:val="303"/>
        </w:trPr>
        <w:tc>
          <w:tcPr>
            <w:tcW w:w="0" w:type="auto"/>
            <w:tcBorders>
              <w:top w:val="nil"/>
              <w:left w:val="nil"/>
              <w:bottom w:val="single" w:sz="4" w:space="0" w:color="auto"/>
              <w:right w:val="nil"/>
            </w:tcBorders>
            <w:shd w:val="clear" w:color="auto" w:fill="auto"/>
            <w:noWrap/>
            <w:vAlign w:val="center"/>
            <w:hideMark/>
          </w:tcPr>
          <w:p w14:paraId="4D2CC01A" w14:textId="77777777" w:rsidR="00363B59" w:rsidRPr="005C733A" w:rsidRDefault="00363B59" w:rsidP="008E122C">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VOLG</w:t>
            </w:r>
          </w:p>
        </w:tc>
        <w:tc>
          <w:tcPr>
            <w:tcW w:w="0" w:type="auto"/>
            <w:tcBorders>
              <w:top w:val="nil"/>
              <w:left w:val="nil"/>
              <w:bottom w:val="single" w:sz="4" w:space="0" w:color="auto"/>
              <w:right w:val="nil"/>
            </w:tcBorders>
            <w:shd w:val="clear" w:color="auto" w:fill="auto"/>
            <w:noWrap/>
            <w:vAlign w:val="center"/>
            <w:hideMark/>
          </w:tcPr>
          <w:p w14:paraId="48D29517"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0.22</w:t>
            </w:r>
          </w:p>
        </w:tc>
        <w:tc>
          <w:tcPr>
            <w:tcW w:w="0" w:type="auto"/>
            <w:tcBorders>
              <w:top w:val="nil"/>
              <w:left w:val="nil"/>
              <w:bottom w:val="single" w:sz="4" w:space="0" w:color="auto"/>
              <w:right w:val="nil"/>
            </w:tcBorders>
            <w:shd w:val="clear" w:color="auto" w:fill="auto"/>
            <w:noWrap/>
            <w:vAlign w:val="center"/>
            <w:hideMark/>
          </w:tcPr>
          <w:p w14:paraId="51AE5F8F" w14:textId="60BEE4A1"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1.96</w:t>
            </w:r>
          </w:p>
        </w:tc>
        <w:tc>
          <w:tcPr>
            <w:tcW w:w="0" w:type="auto"/>
            <w:tcBorders>
              <w:top w:val="nil"/>
              <w:left w:val="nil"/>
              <w:bottom w:val="single" w:sz="4" w:space="0" w:color="auto"/>
              <w:right w:val="nil"/>
            </w:tcBorders>
            <w:shd w:val="clear" w:color="auto" w:fill="auto"/>
            <w:noWrap/>
            <w:vAlign w:val="center"/>
            <w:hideMark/>
          </w:tcPr>
          <w:p w14:paraId="2994C060"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1.43</w:t>
            </w:r>
          </w:p>
        </w:tc>
        <w:tc>
          <w:tcPr>
            <w:tcW w:w="0" w:type="auto"/>
            <w:tcBorders>
              <w:top w:val="nil"/>
              <w:left w:val="nil"/>
              <w:bottom w:val="single" w:sz="4" w:space="0" w:color="auto"/>
              <w:right w:val="nil"/>
            </w:tcBorders>
            <w:shd w:val="clear" w:color="auto" w:fill="auto"/>
            <w:noWrap/>
            <w:vAlign w:val="center"/>
            <w:hideMark/>
          </w:tcPr>
          <w:p w14:paraId="4AA4EB08"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0.09</w:t>
            </w:r>
          </w:p>
        </w:tc>
        <w:tc>
          <w:tcPr>
            <w:tcW w:w="0" w:type="auto"/>
            <w:tcBorders>
              <w:top w:val="nil"/>
              <w:left w:val="nil"/>
              <w:bottom w:val="single" w:sz="4" w:space="0" w:color="auto"/>
              <w:right w:val="nil"/>
            </w:tcBorders>
            <w:shd w:val="clear" w:color="auto" w:fill="auto"/>
            <w:noWrap/>
            <w:vAlign w:val="center"/>
            <w:hideMark/>
          </w:tcPr>
          <w:p w14:paraId="33D968AD"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1.12</w:t>
            </w:r>
          </w:p>
        </w:tc>
        <w:tc>
          <w:tcPr>
            <w:tcW w:w="0" w:type="auto"/>
            <w:tcBorders>
              <w:top w:val="nil"/>
              <w:left w:val="nil"/>
              <w:bottom w:val="single" w:sz="4" w:space="0" w:color="auto"/>
              <w:right w:val="nil"/>
            </w:tcBorders>
            <w:shd w:val="clear" w:color="auto" w:fill="auto"/>
            <w:noWrap/>
            <w:vAlign w:val="center"/>
            <w:hideMark/>
          </w:tcPr>
          <w:p w14:paraId="3691755D"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0.45</w:t>
            </w:r>
          </w:p>
        </w:tc>
        <w:tc>
          <w:tcPr>
            <w:tcW w:w="0" w:type="auto"/>
            <w:tcBorders>
              <w:top w:val="nil"/>
              <w:left w:val="nil"/>
              <w:bottom w:val="single" w:sz="4" w:space="0" w:color="auto"/>
              <w:right w:val="nil"/>
            </w:tcBorders>
            <w:shd w:val="clear" w:color="auto" w:fill="auto"/>
            <w:noWrap/>
            <w:vAlign w:val="center"/>
            <w:hideMark/>
          </w:tcPr>
          <w:p w14:paraId="05503353"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0.05</w:t>
            </w:r>
          </w:p>
        </w:tc>
        <w:tc>
          <w:tcPr>
            <w:tcW w:w="0" w:type="auto"/>
            <w:tcBorders>
              <w:top w:val="nil"/>
              <w:left w:val="nil"/>
              <w:bottom w:val="single" w:sz="4" w:space="0" w:color="auto"/>
              <w:right w:val="nil"/>
            </w:tcBorders>
            <w:shd w:val="clear" w:color="auto" w:fill="auto"/>
            <w:noWrap/>
            <w:vAlign w:val="center"/>
            <w:hideMark/>
          </w:tcPr>
          <w:p w14:paraId="70CDB604"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1.13</w:t>
            </w:r>
          </w:p>
        </w:tc>
        <w:tc>
          <w:tcPr>
            <w:tcW w:w="0" w:type="auto"/>
            <w:tcBorders>
              <w:top w:val="nil"/>
              <w:left w:val="nil"/>
              <w:bottom w:val="single" w:sz="4" w:space="0" w:color="auto"/>
              <w:right w:val="nil"/>
            </w:tcBorders>
            <w:shd w:val="clear" w:color="auto" w:fill="auto"/>
            <w:noWrap/>
            <w:vAlign w:val="center"/>
            <w:hideMark/>
          </w:tcPr>
          <w:p w14:paraId="1ECCA081"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0.22</w:t>
            </w:r>
          </w:p>
        </w:tc>
        <w:tc>
          <w:tcPr>
            <w:tcW w:w="0" w:type="auto"/>
            <w:tcBorders>
              <w:top w:val="nil"/>
              <w:left w:val="nil"/>
              <w:bottom w:val="single" w:sz="4" w:space="0" w:color="auto"/>
              <w:right w:val="nil"/>
            </w:tcBorders>
            <w:shd w:val="clear" w:color="auto" w:fill="auto"/>
            <w:noWrap/>
            <w:vAlign w:val="center"/>
            <w:hideMark/>
          </w:tcPr>
          <w:p w14:paraId="2B3641D1"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0.04</w:t>
            </w:r>
          </w:p>
        </w:tc>
        <w:tc>
          <w:tcPr>
            <w:tcW w:w="0" w:type="auto"/>
            <w:tcBorders>
              <w:top w:val="nil"/>
              <w:left w:val="nil"/>
              <w:bottom w:val="single" w:sz="4" w:space="0" w:color="auto"/>
              <w:right w:val="nil"/>
            </w:tcBorders>
            <w:shd w:val="clear" w:color="auto" w:fill="auto"/>
            <w:noWrap/>
            <w:vAlign w:val="center"/>
            <w:hideMark/>
          </w:tcPr>
          <w:p w14:paraId="5B87B74E"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0.97</w:t>
            </w:r>
          </w:p>
        </w:tc>
        <w:tc>
          <w:tcPr>
            <w:tcW w:w="0" w:type="auto"/>
            <w:tcBorders>
              <w:top w:val="nil"/>
              <w:left w:val="nil"/>
              <w:bottom w:val="single" w:sz="4" w:space="0" w:color="auto"/>
              <w:right w:val="nil"/>
            </w:tcBorders>
            <w:shd w:val="clear" w:color="auto" w:fill="auto"/>
            <w:noWrap/>
            <w:vAlign w:val="center"/>
            <w:hideMark/>
          </w:tcPr>
          <w:p w14:paraId="00901703"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0.13</w:t>
            </w:r>
          </w:p>
        </w:tc>
      </w:tr>
      <w:tr w:rsidR="004B72D5" w:rsidRPr="005C733A" w14:paraId="4E12193D" w14:textId="77777777" w:rsidTr="008E122C">
        <w:trPr>
          <w:trHeight w:val="303"/>
        </w:trPr>
        <w:tc>
          <w:tcPr>
            <w:tcW w:w="0" w:type="auto"/>
            <w:gridSpan w:val="13"/>
            <w:tcBorders>
              <w:top w:val="single" w:sz="4" w:space="0" w:color="auto"/>
              <w:left w:val="nil"/>
              <w:bottom w:val="nil"/>
              <w:right w:val="nil"/>
            </w:tcBorders>
            <w:shd w:val="clear" w:color="auto" w:fill="auto"/>
            <w:noWrap/>
            <w:vAlign w:val="center"/>
          </w:tcPr>
          <w:p w14:paraId="5DC4482F" w14:textId="77777777" w:rsidR="004B72D5" w:rsidRPr="005C733A" w:rsidRDefault="004B72D5" w:rsidP="008E122C">
            <w:pPr>
              <w:spacing w:after="0" w:line="240" w:lineRule="auto"/>
              <w:jc w:val="center"/>
              <w:rPr>
                <w:rFonts w:ascii="Times New Roman" w:eastAsia="Times New Roman" w:hAnsi="Times New Roman" w:cs="Times New Roman"/>
                <w:i/>
                <w:color w:val="000000"/>
                <w:lang w:eastAsia="zh-CN"/>
              </w:rPr>
            </w:pPr>
            <w:r w:rsidRPr="005C733A">
              <w:rPr>
                <w:rFonts w:ascii="Times New Roman" w:eastAsia="Times New Roman" w:hAnsi="Times New Roman" w:cs="Times New Roman"/>
                <w:b/>
                <w:i/>
                <w:color w:val="000000"/>
                <w:lang w:eastAsia="zh-CN"/>
              </w:rPr>
              <w:t>Panel B: Stock Market Predictors</w:t>
            </w:r>
          </w:p>
        </w:tc>
      </w:tr>
      <w:tr w:rsidR="00363B59" w:rsidRPr="005C733A" w14:paraId="482B4186" w14:textId="77777777" w:rsidTr="008E122C">
        <w:trPr>
          <w:trHeight w:val="303"/>
        </w:trPr>
        <w:tc>
          <w:tcPr>
            <w:tcW w:w="0" w:type="auto"/>
            <w:tcBorders>
              <w:top w:val="single" w:sz="4" w:space="0" w:color="auto"/>
              <w:left w:val="nil"/>
              <w:bottom w:val="nil"/>
              <w:right w:val="nil"/>
            </w:tcBorders>
            <w:shd w:val="clear" w:color="auto" w:fill="auto"/>
            <w:noWrap/>
            <w:vAlign w:val="center"/>
            <w:hideMark/>
          </w:tcPr>
          <w:p w14:paraId="275F195F" w14:textId="77777777" w:rsidR="00363B59" w:rsidRPr="005C733A" w:rsidRDefault="00363B59" w:rsidP="008E122C">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CMA</w:t>
            </w:r>
          </w:p>
        </w:tc>
        <w:tc>
          <w:tcPr>
            <w:tcW w:w="0" w:type="auto"/>
            <w:tcBorders>
              <w:top w:val="single" w:sz="4" w:space="0" w:color="auto"/>
              <w:left w:val="nil"/>
              <w:bottom w:val="nil"/>
              <w:right w:val="nil"/>
            </w:tcBorders>
            <w:shd w:val="clear" w:color="auto" w:fill="auto"/>
            <w:noWrap/>
            <w:vAlign w:val="center"/>
            <w:hideMark/>
          </w:tcPr>
          <w:p w14:paraId="065D0DAF" w14:textId="110FD2D1"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0.04</w:t>
            </w:r>
          </w:p>
        </w:tc>
        <w:tc>
          <w:tcPr>
            <w:tcW w:w="0" w:type="auto"/>
            <w:tcBorders>
              <w:top w:val="single" w:sz="4" w:space="0" w:color="auto"/>
              <w:left w:val="nil"/>
              <w:bottom w:val="nil"/>
              <w:right w:val="nil"/>
            </w:tcBorders>
            <w:shd w:val="clear" w:color="auto" w:fill="auto"/>
            <w:noWrap/>
            <w:vAlign w:val="center"/>
            <w:hideMark/>
          </w:tcPr>
          <w:p w14:paraId="3AE2A095" w14:textId="2717696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0.9</w:t>
            </w:r>
          </w:p>
        </w:tc>
        <w:tc>
          <w:tcPr>
            <w:tcW w:w="0" w:type="auto"/>
            <w:tcBorders>
              <w:top w:val="single" w:sz="4" w:space="0" w:color="auto"/>
              <w:left w:val="nil"/>
              <w:bottom w:val="nil"/>
              <w:right w:val="nil"/>
            </w:tcBorders>
            <w:shd w:val="clear" w:color="auto" w:fill="auto"/>
            <w:noWrap/>
            <w:vAlign w:val="center"/>
            <w:hideMark/>
          </w:tcPr>
          <w:p w14:paraId="23373BD6"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0.04</w:t>
            </w:r>
          </w:p>
        </w:tc>
        <w:tc>
          <w:tcPr>
            <w:tcW w:w="0" w:type="auto"/>
            <w:tcBorders>
              <w:top w:val="single" w:sz="4" w:space="0" w:color="auto"/>
              <w:left w:val="nil"/>
              <w:bottom w:val="nil"/>
              <w:right w:val="nil"/>
            </w:tcBorders>
            <w:shd w:val="clear" w:color="auto" w:fill="auto"/>
            <w:noWrap/>
            <w:vAlign w:val="center"/>
            <w:hideMark/>
          </w:tcPr>
          <w:p w14:paraId="18FF5411" w14:textId="4833673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0.03</w:t>
            </w:r>
          </w:p>
        </w:tc>
        <w:tc>
          <w:tcPr>
            <w:tcW w:w="0" w:type="auto"/>
            <w:tcBorders>
              <w:top w:val="single" w:sz="4" w:space="0" w:color="auto"/>
              <w:left w:val="nil"/>
              <w:bottom w:val="nil"/>
              <w:right w:val="nil"/>
            </w:tcBorders>
            <w:shd w:val="clear" w:color="auto" w:fill="auto"/>
            <w:noWrap/>
            <w:vAlign w:val="center"/>
            <w:hideMark/>
          </w:tcPr>
          <w:p w14:paraId="1648C30E" w14:textId="770B77CD"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0.85</w:t>
            </w:r>
          </w:p>
        </w:tc>
        <w:tc>
          <w:tcPr>
            <w:tcW w:w="0" w:type="auto"/>
            <w:tcBorders>
              <w:top w:val="single" w:sz="4" w:space="0" w:color="auto"/>
              <w:left w:val="nil"/>
              <w:bottom w:val="nil"/>
              <w:right w:val="nil"/>
            </w:tcBorders>
            <w:shd w:val="clear" w:color="auto" w:fill="auto"/>
            <w:noWrap/>
            <w:vAlign w:val="center"/>
            <w:hideMark/>
          </w:tcPr>
          <w:p w14:paraId="006FB061"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0.04</w:t>
            </w:r>
          </w:p>
        </w:tc>
        <w:tc>
          <w:tcPr>
            <w:tcW w:w="0" w:type="auto"/>
            <w:tcBorders>
              <w:top w:val="single" w:sz="4" w:space="0" w:color="auto"/>
              <w:left w:val="nil"/>
              <w:bottom w:val="nil"/>
              <w:right w:val="nil"/>
            </w:tcBorders>
            <w:shd w:val="clear" w:color="auto" w:fill="auto"/>
            <w:noWrap/>
            <w:vAlign w:val="center"/>
            <w:hideMark/>
          </w:tcPr>
          <w:p w14:paraId="57CE26DE" w14:textId="0DFFF6FA"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0.02</w:t>
            </w:r>
          </w:p>
        </w:tc>
        <w:tc>
          <w:tcPr>
            <w:tcW w:w="0" w:type="auto"/>
            <w:tcBorders>
              <w:top w:val="single" w:sz="4" w:space="0" w:color="auto"/>
              <w:left w:val="nil"/>
              <w:bottom w:val="nil"/>
              <w:right w:val="nil"/>
            </w:tcBorders>
            <w:shd w:val="clear" w:color="auto" w:fill="auto"/>
            <w:noWrap/>
            <w:vAlign w:val="center"/>
            <w:hideMark/>
          </w:tcPr>
          <w:p w14:paraId="1AB6043E" w14:textId="2FB27FE8"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0.74</w:t>
            </w:r>
          </w:p>
        </w:tc>
        <w:tc>
          <w:tcPr>
            <w:tcW w:w="0" w:type="auto"/>
            <w:tcBorders>
              <w:top w:val="single" w:sz="4" w:space="0" w:color="auto"/>
              <w:left w:val="nil"/>
              <w:bottom w:val="nil"/>
              <w:right w:val="nil"/>
            </w:tcBorders>
            <w:shd w:val="clear" w:color="auto" w:fill="auto"/>
            <w:noWrap/>
            <w:vAlign w:val="center"/>
            <w:hideMark/>
          </w:tcPr>
          <w:p w14:paraId="53CD8B8D"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0.03</w:t>
            </w:r>
          </w:p>
        </w:tc>
        <w:tc>
          <w:tcPr>
            <w:tcW w:w="0" w:type="auto"/>
            <w:tcBorders>
              <w:top w:val="single" w:sz="4" w:space="0" w:color="auto"/>
              <w:left w:val="nil"/>
              <w:bottom w:val="nil"/>
              <w:right w:val="nil"/>
            </w:tcBorders>
            <w:shd w:val="clear" w:color="auto" w:fill="auto"/>
            <w:noWrap/>
            <w:vAlign w:val="center"/>
            <w:hideMark/>
          </w:tcPr>
          <w:p w14:paraId="0F6F6F93" w14:textId="6DE1ABC3"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0.02</w:t>
            </w:r>
          </w:p>
        </w:tc>
        <w:tc>
          <w:tcPr>
            <w:tcW w:w="0" w:type="auto"/>
            <w:tcBorders>
              <w:top w:val="single" w:sz="4" w:space="0" w:color="auto"/>
              <w:left w:val="nil"/>
              <w:bottom w:val="nil"/>
              <w:right w:val="nil"/>
            </w:tcBorders>
            <w:shd w:val="clear" w:color="auto" w:fill="auto"/>
            <w:noWrap/>
            <w:vAlign w:val="center"/>
            <w:hideMark/>
          </w:tcPr>
          <w:p w14:paraId="41181B97" w14:textId="058758CC"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0.65</w:t>
            </w:r>
          </w:p>
        </w:tc>
        <w:tc>
          <w:tcPr>
            <w:tcW w:w="0" w:type="auto"/>
            <w:tcBorders>
              <w:top w:val="single" w:sz="4" w:space="0" w:color="auto"/>
              <w:left w:val="nil"/>
              <w:bottom w:val="nil"/>
              <w:right w:val="nil"/>
            </w:tcBorders>
            <w:shd w:val="clear" w:color="auto" w:fill="auto"/>
            <w:noWrap/>
            <w:vAlign w:val="center"/>
            <w:hideMark/>
          </w:tcPr>
          <w:p w14:paraId="54E74ABE"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0.03</w:t>
            </w:r>
          </w:p>
        </w:tc>
      </w:tr>
      <w:tr w:rsidR="00363B59" w:rsidRPr="005C733A" w14:paraId="41F3341A" w14:textId="77777777" w:rsidTr="008E122C">
        <w:trPr>
          <w:trHeight w:val="303"/>
        </w:trPr>
        <w:tc>
          <w:tcPr>
            <w:tcW w:w="0" w:type="auto"/>
            <w:tcBorders>
              <w:top w:val="nil"/>
              <w:left w:val="nil"/>
              <w:bottom w:val="nil"/>
              <w:right w:val="nil"/>
            </w:tcBorders>
            <w:shd w:val="clear" w:color="auto" w:fill="auto"/>
            <w:noWrap/>
            <w:vAlign w:val="center"/>
            <w:hideMark/>
          </w:tcPr>
          <w:p w14:paraId="3E7D9E1A" w14:textId="77777777" w:rsidR="00363B59" w:rsidRPr="005C733A" w:rsidRDefault="00363B59" w:rsidP="008E122C">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HML</w:t>
            </w:r>
          </w:p>
        </w:tc>
        <w:tc>
          <w:tcPr>
            <w:tcW w:w="0" w:type="auto"/>
            <w:tcBorders>
              <w:top w:val="nil"/>
              <w:left w:val="nil"/>
              <w:bottom w:val="nil"/>
              <w:right w:val="nil"/>
            </w:tcBorders>
            <w:shd w:val="clear" w:color="auto" w:fill="auto"/>
            <w:noWrap/>
            <w:vAlign w:val="center"/>
            <w:hideMark/>
          </w:tcPr>
          <w:p w14:paraId="74271EEA" w14:textId="34662E73"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0.06</w:t>
            </w:r>
          </w:p>
        </w:tc>
        <w:tc>
          <w:tcPr>
            <w:tcW w:w="0" w:type="auto"/>
            <w:tcBorders>
              <w:top w:val="nil"/>
              <w:left w:val="nil"/>
              <w:bottom w:val="nil"/>
              <w:right w:val="nil"/>
            </w:tcBorders>
            <w:shd w:val="clear" w:color="auto" w:fill="auto"/>
            <w:noWrap/>
            <w:vAlign w:val="center"/>
            <w:hideMark/>
          </w:tcPr>
          <w:p w14:paraId="1BD9DE30" w14:textId="1655EFC0"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1.49</w:t>
            </w:r>
          </w:p>
        </w:tc>
        <w:tc>
          <w:tcPr>
            <w:tcW w:w="0" w:type="auto"/>
            <w:tcBorders>
              <w:top w:val="nil"/>
              <w:left w:val="nil"/>
              <w:bottom w:val="nil"/>
              <w:right w:val="nil"/>
            </w:tcBorders>
            <w:shd w:val="clear" w:color="auto" w:fill="auto"/>
            <w:noWrap/>
            <w:vAlign w:val="center"/>
            <w:hideMark/>
          </w:tcPr>
          <w:p w14:paraId="102D8F90"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0.11</w:t>
            </w:r>
          </w:p>
        </w:tc>
        <w:tc>
          <w:tcPr>
            <w:tcW w:w="0" w:type="auto"/>
            <w:tcBorders>
              <w:top w:val="nil"/>
              <w:left w:val="nil"/>
              <w:bottom w:val="nil"/>
              <w:right w:val="nil"/>
            </w:tcBorders>
            <w:shd w:val="clear" w:color="auto" w:fill="auto"/>
            <w:noWrap/>
            <w:vAlign w:val="center"/>
            <w:hideMark/>
          </w:tcPr>
          <w:p w14:paraId="3EE93CA9" w14:textId="52ED17BC"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0.02</w:t>
            </w:r>
          </w:p>
        </w:tc>
        <w:tc>
          <w:tcPr>
            <w:tcW w:w="0" w:type="auto"/>
            <w:tcBorders>
              <w:top w:val="nil"/>
              <w:left w:val="nil"/>
              <w:bottom w:val="nil"/>
              <w:right w:val="nil"/>
            </w:tcBorders>
            <w:shd w:val="clear" w:color="auto" w:fill="auto"/>
            <w:noWrap/>
            <w:vAlign w:val="center"/>
            <w:hideMark/>
          </w:tcPr>
          <w:p w14:paraId="14C905D3" w14:textId="6CB45692"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0.7</w:t>
            </w:r>
          </w:p>
        </w:tc>
        <w:tc>
          <w:tcPr>
            <w:tcW w:w="0" w:type="auto"/>
            <w:tcBorders>
              <w:top w:val="nil"/>
              <w:left w:val="nil"/>
              <w:bottom w:val="nil"/>
              <w:right w:val="nil"/>
            </w:tcBorders>
            <w:shd w:val="clear" w:color="auto" w:fill="auto"/>
            <w:noWrap/>
            <w:vAlign w:val="center"/>
            <w:hideMark/>
          </w:tcPr>
          <w:p w14:paraId="7EF12EBD"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0.02</w:t>
            </w:r>
          </w:p>
        </w:tc>
        <w:tc>
          <w:tcPr>
            <w:tcW w:w="0" w:type="auto"/>
            <w:tcBorders>
              <w:top w:val="nil"/>
              <w:left w:val="nil"/>
              <w:bottom w:val="nil"/>
              <w:right w:val="nil"/>
            </w:tcBorders>
            <w:shd w:val="clear" w:color="auto" w:fill="auto"/>
            <w:noWrap/>
            <w:vAlign w:val="center"/>
            <w:hideMark/>
          </w:tcPr>
          <w:p w14:paraId="059B069E" w14:textId="5D69FF9F"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0.02</w:t>
            </w:r>
          </w:p>
        </w:tc>
        <w:tc>
          <w:tcPr>
            <w:tcW w:w="0" w:type="auto"/>
            <w:tcBorders>
              <w:top w:val="nil"/>
              <w:left w:val="nil"/>
              <w:bottom w:val="nil"/>
              <w:right w:val="nil"/>
            </w:tcBorders>
            <w:shd w:val="clear" w:color="auto" w:fill="auto"/>
            <w:noWrap/>
            <w:vAlign w:val="center"/>
            <w:hideMark/>
          </w:tcPr>
          <w:p w14:paraId="27599BEA" w14:textId="468055D8"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0.8</w:t>
            </w:r>
          </w:p>
        </w:tc>
        <w:tc>
          <w:tcPr>
            <w:tcW w:w="0" w:type="auto"/>
            <w:tcBorders>
              <w:top w:val="nil"/>
              <w:left w:val="nil"/>
              <w:bottom w:val="nil"/>
              <w:right w:val="nil"/>
            </w:tcBorders>
            <w:shd w:val="clear" w:color="auto" w:fill="auto"/>
            <w:noWrap/>
            <w:vAlign w:val="center"/>
            <w:hideMark/>
          </w:tcPr>
          <w:p w14:paraId="33BF228C"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0.03</w:t>
            </w:r>
          </w:p>
        </w:tc>
        <w:tc>
          <w:tcPr>
            <w:tcW w:w="0" w:type="auto"/>
            <w:tcBorders>
              <w:top w:val="nil"/>
              <w:left w:val="nil"/>
              <w:bottom w:val="nil"/>
              <w:right w:val="nil"/>
            </w:tcBorders>
            <w:shd w:val="clear" w:color="auto" w:fill="auto"/>
            <w:noWrap/>
            <w:vAlign w:val="center"/>
            <w:hideMark/>
          </w:tcPr>
          <w:p w14:paraId="469D13B9" w14:textId="446A2C90"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0.02</w:t>
            </w:r>
          </w:p>
        </w:tc>
        <w:tc>
          <w:tcPr>
            <w:tcW w:w="0" w:type="auto"/>
            <w:tcBorders>
              <w:top w:val="nil"/>
              <w:left w:val="nil"/>
              <w:bottom w:val="nil"/>
              <w:right w:val="nil"/>
            </w:tcBorders>
            <w:shd w:val="clear" w:color="auto" w:fill="auto"/>
            <w:noWrap/>
            <w:vAlign w:val="center"/>
            <w:hideMark/>
          </w:tcPr>
          <w:p w14:paraId="130A8942" w14:textId="383C7C23"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0.96</w:t>
            </w:r>
          </w:p>
        </w:tc>
        <w:tc>
          <w:tcPr>
            <w:tcW w:w="0" w:type="auto"/>
            <w:tcBorders>
              <w:top w:val="nil"/>
              <w:left w:val="nil"/>
              <w:bottom w:val="nil"/>
              <w:right w:val="nil"/>
            </w:tcBorders>
            <w:shd w:val="clear" w:color="auto" w:fill="auto"/>
            <w:noWrap/>
            <w:vAlign w:val="center"/>
            <w:hideMark/>
          </w:tcPr>
          <w:p w14:paraId="164075C8"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0.04</w:t>
            </w:r>
          </w:p>
        </w:tc>
      </w:tr>
      <w:tr w:rsidR="00363B59" w:rsidRPr="005C733A" w14:paraId="22C2F3F5" w14:textId="77777777" w:rsidTr="008E122C">
        <w:trPr>
          <w:trHeight w:val="303"/>
        </w:trPr>
        <w:tc>
          <w:tcPr>
            <w:tcW w:w="0" w:type="auto"/>
            <w:tcBorders>
              <w:top w:val="nil"/>
              <w:left w:val="nil"/>
              <w:bottom w:val="nil"/>
              <w:right w:val="nil"/>
            </w:tcBorders>
            <w:shd w:val="clear" w:color="auto" w:fill="auto"/>
            <w:noWrap/>
            <w:vAlign w:val="center"/>
            <w:hideMark/>
          </w:tcPr>
          <w:p w14:paraId="2A2296FF" w14:textId="77777777" w:rsidR="00363B59" w:rsidRPr="005C733A" w:rsidRDefault="00363B59" w:rsidP="008E122C">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MKTRF</w:t>
            </w:r>
          </w:p>
        </w:tc>
        <w:tc>
          <w:tcPr>
            <w:tcW w:w="0" w:type="auto"/>
            <w:tcBorders>
              <w:top w:val="nil"/>
              <w:left w:val="nil"/>
              <w:bottom w:val="nil"/>
              <w:right w:val="nil"/>
            </w:tcBorders>
            <w:shd w:val="clear" w:color="auto" w:fill="auto"/>
            <w:noWrap/>
            <w:vAlign w:val="center"/>
            <w:hideMark/>
          </w:tcPr>
          <w:p w14:paraId="0C078E68"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0.06</w:t>
            </w:r>
          </w:p>
        </w:tc>
        <w:tc>
          <w:tcPr>
            <w:tcW w:w="0" w:type="auto"/>
            <w:tcBorders>
              <w:top w:val="nil"/>
              <w:left w:val="nil"/>
              <w:bottom w:val="nil"/>
              <w:right w:val="nil"/>
            </w:tcBorders>
            <w:shd w:val="clear" w:color="auto" w:fill="auto"/>
            <w:noWrap/>
            <w:vAlign w:val="center"/>
            <w:hideMark/>
          </w:tcPr>
          <w:p w14:paraId="18EED020" w14:textId="79DB4481"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1.53</w:t>
            </w:r>
          </w:p>
        </w:tc>
        <w:tc>
          <w:tcPr>
            <w:tcW w:w="0" w:type="auto"/>
            <w:tcBorders>
              <w:top w:val="nil"/>
              <w:left w:val="nil"/>
              <w:bottom w:val="nil"/>
              <w:right w:val="nil"/>
            </w:tcBorders>
            <w:shd w:val="clear" w:color="auto" w:fill="auto"/>
            <w:noWrap/>
            <w:vAlign w:val="center"/>
            <w:hideMark/>
          </w:tcPr>
          <w:p w14:paraId="1CB312C6"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0.12</w:t>
            </w:r>
          </w:p>
        </w:tc>
        <w:tc>
          <w:tcPr>
            <w:tcW w:w="0" w:type="auto"/>
            <w:tcBorders>
              <w:top w:val="nil"/>
              <w:left w:val="nil"/>
              <w:bottom w:val="nil"/>
              <w:right w:val="nil"/>
            </w:tcBorders>
            <w:shd w:val="clear" w:color="auto" w:fill="auto"/>
            <w:noWrap/>
            <w:vAlign w:val="center"/>
            <w:hideMark/>
          </w:tcPr>
          <w:p w14:paraId="1CE403C8"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0.05</w:t>
            </w:r>
          </w:p>
        </w:tc>
        <w:tc>
          <w:tcPr>
            <w:tcW w:w="0" w:type="auto"/>
            <w:tcBorders>
              <w:top w:val="nil"/>
              <w:left w:val="nil"/>
              <w:bottom w:val="nil"/>
              <w:right w:val="nil"/>
            </w:tcBorders>
            <w:shd w:val="clear" w:color="auto" w:fill="auto"/>
            <w:noWrap/>
            <w:vAlign w:val="center"/>
            <w:hideMark/>
          </w:tcPr>
          <w:p w14:paraId="7271DEED" w14:textId="6BE00C0F"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1.54</w:t>
            </w:r>
          </w:p>
        </w:tc>
        <w:tc>
          <w:tcPr>
            <w:tcW w:w="0" w:type="auto"/>
            <w:tcBorders>
              <w:top w:val="nil"/>
              <w:left w:val="nil"/>
              <w:bottom w:val="nil"/>
              <w:right w:val="nil"/>
            </w:tcBorders>
            <w:shd w:val="clear" w:color="auto" w:fill="auto"/>
            <w:noWrap/>
            <w:vAlign w:val="center"/>
            <w:hideMark/>
          </w:tcPr>
          <w:p w14:paraId="1582310C"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0.14</w:t>
            </w:r>
          </w:p>
        </w:tc>
        <w:tc>
          <w:tcPr>
            <w:tcW w:w="0" w:type="auto"/>
            <w:tcBorders>
              <w:top w:val="nil"/>
              <w:left w:val="nil"/>
              <w:bottom w:val="nil"/>
              <w:right w:val="nil"/>
            </w:tcBorders>
            <w:shd w:val="clear" w:color="auto" w:fill="auto"/>
            <w:noWrap/>
            <w:vAlign w:val="center"/>
            <w:hideMark/>
          </w:tcPr>
          <w:p w14:paraId="3EA05215"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0.05</w:t>
            </w:r>
          </w:p>
        </w:tc>
        <w:tc>
          <w:tcPr>
            <w:tcW w:w="0" w:type="auto"/>
            <w:tcBorders>
              <w:top w:val="nil"/>
              <w:left w:val="nil"/>
              <w:bottom w:val="nil"/>
              <w:right w:val="nil"/>
            </w:tcBorders>
            <w:shd w:val="clear" w:color="auto" w:fill="auto"/>
            <w:noWrap/>
            <w:vAlign w:val="center"/>
            <w:hideMark/>
          </w:tcPr>
          <w:p w14:paraId="2779B65D" w14:textId="0D3B9DC1"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1.96</w:t>
            </w:r>
            <w:r w:rsidRPr="005C733A">
              <w:rPr>
                <w:rFonts w:ascii="Cambria Math" w:eastAsia="Times New Roman" w:hAnsi="Cambria Math" w:cs="Cambria Math"/>
                <w:color w:val="000000"/>
              </w:rPr>
              <w:t>∗</w:t>
            </w:r>
          </w:p>
        </w:tc>
        <w:tc>
          <w:tcPr>
            <w:tcW w:w="0" w:type="auto"/>
            <w:tcBorders>
              <w:top w:val="nil"/>
              <w:left w:val="nil"/>
              <w:bottom w:val="nil"/>
              <w:right w:val="nil"/>
            </w:tcBorders>
            <w:shd w:val="clear" w:color="auto" w:fill="auto"/>
            <w:noWrap/>
            <w:vAlign w:val="center"/>
            <w:hideMark/>
          </w:tcPr>
          <w:p w14:paraId="0355D33F"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0.19</w:t>
            </w:r>
          </w:p>
        </w:tc>
        <w:tc>
          <w:tcPr>
            <w:tcW w:w="0" w:type="auto"/>
            <w:tcBorders>
              <w:top w:val="nil"/>
              <w:left w:val="nil"/>
              <w:bottom w:val="nil"/>
              <w:right w:val="nil"/>
            </w:tcBorders>
            <w:shd w:val="clear" w:color="auto" w:fill="auto"/>
            <w:noWrap/>
            <w:vAlign w:val="center"/>
            <w:hideMark/>
          </w:tcPr>
          <w:p w14:paraId="0E95D9FA"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0.05</w:t>
            </w:r>
          </w:p>
        </w:tc>
        <w:tc>
          <w:tcPr>
            <w:tcW w:w="0" w:type="auto"/>
            <w:tcBorders>
              <w:top w:val="nil"/>
              <w:left w:val="nil"/>
              <w:bottom w:val="nil"/>
              <w:right w:val="nil"/>
            </w:tcBorders>
            <w:shd w:val="clear" w:color="auto" w:fill="auto"/>
            <w:noWrap/>
            <w:vAlign w:val="center"/>
            <w:hideMark/>
          </w:tcPr>
          <w:p w14:paraId="25D8073E" w14:textId="431FA3CB"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2.01</w:t>
            </w:r>
            <w:r w:rsidRPr="005C733A">
              <w:rPr>
                <w:rFonts w:ascii="Cambria Math" w:eastAsia="Times New Roman" w:hAnsi="Cambria Math" w:cs="Cambria Math"/>
                <w:color w:val="000000"/>
              </w:rPr>
              <w:t>∗</w:t>
            </w:r>
          </w:p>
        </w:tc>
        <w:tc>
          <w:tcPr>
            <w:tcW w:w="0" w:type="auto"/>
            <w:tcBorders>
              <w:top w:val="nil"/>
              <w:left w:val="nil"/>
              <w:bottom w:val="nil"/>
              <w:right w:val="nil"/>
            </w:tcBorders>
            <w:shd w:val="clear" w:color="auto" w:fill="auto"/>
            <w:noWrap/>
            <w:vAlign w:val="center"/>
            <w:hideMark/>
          </w:tcPr>
          <w:p w14:paraId="6B9A8A92"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0.24</w:t>
            </w:r>
          </w:p>
        </w:tc>
      </w:tr>
      <w:tr w:rsidR="00363B59" w:rsidRPr="005C733A" w14:paraId="5BD329AF" w14:textId="77777777" w:rsidTr="008E122C">
        <w:trPr>
          <w:trHeight w:val="303"/>
        </w:trPr>
        <w:tc>
          <w:tcPr>
            <w:tcW w:w="0" w:type="auto"/>
            <w:tcBorders>
              <w:top w:val="nil"/>
              <w:left w:val="nil"/>
              <w:bottom w:val="nil"/>
              <w:right w:val="nil"/>
            </w:tcBorders>
            <w:shd w:val="clear" w:color="auto" w:fill="auto"/>
            <w:noWrap/>
            <w:vAlign w:val="center"/>
            <w:hideMark/>
          </w:tcPr>
          <w:p w14:paraId="2C15CDA7" w14:textId="77777777" w:rsidR="00363B59" w:rsidRPr="005C733A" w:rsidRDefault="00363B59" w:rsidP="008E122C">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RMW</w:t>
            </w:r>
          </w:p>
        </w:tc>
        <w:tc>
          <w:tcPr>
            <w:tcW w:w="0" w:type="auto"/>
            <w:tcBorders>
              <w:top w:val="nil"/>
              <w:left w:val="nil"/>
              <w:bottom w:val="nil"/>
              <w:right w:val="nil"/>
            </w:tcBorders>
            <w:shd w:val="clear" w:color="auto" w:fill="auto"/>
            <w:noWrap/>
            <w:vAlign w:val="center"/>
            <w:hideMark/>
          </w:tcPr>
          <w:p w14:paraId="5B7F5CBA"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0.06</w:t>
            </w:r>
          </w:p>
        </w:tc>
        <w:tc>
          <w:tcPr>
            <w:tcW w:w="0" w:type="auto"/>
            <w:tcBorders>
              <w:top w:val="nil"/>
              <w:left w:val="nil"/>
              <w:bottom w:val="nil"/>
              <w:right w:val="nil"/>
            </w:tcBorders>
            <w:shd w:val="clear" w:color="auto" w:fill="auto"/>
            <w:noWrap/>
            <w:vAlign w:val="center"/>
            <w:hideMark/>
          </w:tcPr>
          <w:p w14:paraId="40153C56" w14:textId="2FDB82CE"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1.31</w:t>
            </w:r>
          </w:p>
        </w:tc>
        <w:tc>
          <w:tcPr>
            <w:tcW w:w="0" w:type="auto"/>
            <w:tcBorders>
              <w:top w:val="nil"/>
              <w:left w:val="nil"/>
              <w:bottom w:val="nil"/>
              <w:right w:val="nil"/>
            </w:tcBorders>
            <w:shd w:val="clear" w:color="auto" w:fill="auto"/>
            <w:noWrap/>
            <w:vAlign w:val="center"/>
            <w:hideMark/>
          </w:tcPr>
          <w:p w14:paraId="09B8973F"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0.09</w:t>
            </w:r>
          </w:p>
        </w:tc>
        <w:tc>
          <w:tcPr>
            <w:tcW w:w="0" w:type="auto"/>
            <w:tcBorders>
              <w:top w:val="nil"/>
              <w:left w:val="nil"/>
              <w:bottom w:val="nil"/>
              <w:right w:val="nil"/>
            </w:tcBorders>
            <w:shd w:val="clear" w:color="auto" w:fill="auto"/>
            <w:noWrap/>
            <w:vAlign w:val="center"/>
            <w:hideMark/>
          </w:tcPr>
          <w:p w14:paraId="098F03DD"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0.04</w:t>
            </w:r>
          </w:p>
        </w:tc>
        <w:tc>
          <w:tcPr>
            <w:tcW w:w="0" w:type="auto"/>
            <w:tcBorders>
              <w:top w:val="nil"/>
              <w:left w:val="nil"/>
              <w:bottom w:val="nil"/>
              <w:right w:val="nil"/>
            </w:tcBorders>
            <w:shd w:val="clear" w:color="auto" w:fill="auto"/>
            <w:noWrap/>
            <w:vAlign w:val="center"/>
            <w:hideMark/>
          </w:tcPr>
          <w:p w14:paraId="4E93DCB2" w14:textId="1335ED6F"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1.35</w:t>
            </w:r>
          </w:p>
        </w:tc>
        <w:tc>
          <w:tcPr>
            <w:tcW w:w="0" w:type="auto"/>
            <w:tcBorders>
              <w:top w:val="nil"/>
              <w:left w:val="nil"/>
              <w:bottom w:val="nil"/>
              <w:right w:val="nil"/>
            </w:tcBorders>
            <w:shd w:val="clear" w:color="auto" w:fill="auto"/>
            <w:noWrap/>
            <w:vAlign w:val="center"/>
            <w:hideMark/>
          </w:tcPr>
          <w:p w14:paraId="19868756"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0.1</w:t>
            </w:r>
          </w:p>
        </w:tc>
        <w:tc>
          <w:tcPr>
            <w:tcW w:w="0" w:type="auto"/>
            <w:tcBorders>
              <w:top w:val="nil"/>
              <w:left w:val="nil"/>
              <w:bottom w:val="nil"/>
              <w:right w:val="nil"/>
            </w:tcBorders>
            <w:shd w:val="clear" w:color="auto" w:fill="auto"/>
            <w:noWrap/>
            <w:vAlign w:val="center"/>
            <w:hideMark/>
          </w:tcPr>
          <w:p w14:paraId="5902AC95"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0.05</w:t>
            </w:r>
          </w:p>
        </w:tc>
        <w:tc>
          <w:tcPr>
            <w:tcW w:w="0" w:type="auto"/>
            <w:tcBorders>
              <w:top w:val="nil"/>
              <w:left w:val="nil"/>
              <w:bottom w:val="nil"/>
              <w:right w:val="nil"/>
            </w:tcBorders>
            <w:shd w:val="clear" w:color="auto" w:fill="auto"/>
            <w:noWrap/>
            <w:vAlign w:val="center"/>
            <w:hideMark/>
          </w:tcPr>
          <w:p w14:paraId="56A3AEC3" w14:textId="16E27193"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1.77</w:t>
            </w:r>
            <w:r w:rsidRPr="005C733A">
              <w:rPr>
                <w:rFonts w:ascii="Cambria Math" w:eastAsia="Times New Roman" w:hAnsi="Cambria Math" w:cs="Cambria Math"/>
                <w:color w:val="000000"/>
              </w:rPr>
              <w:t>∗</w:t>
            </w:r>
          </w:p>
        </w:tc>
        <w:tc>
          <w:tcPr>
            <w:tcW w:w="0" w:type="auto"/>
            <w:tcBorders>
              <w:top w:val="nil"/>
              <w:left w:val="nil"/>
              <w:bottom w:val="nil"/>
              <w:right w:val="nil"/>
            </w:tcBorders>
            <w:shd w:val="clear" w:color="auto" w:fill="auto"/>
            <w:noWrap/>
            <w:vAlign w:val="center"/>
            <w:hideMark/>
          </w:tcPr>
          <w:p w14:paraId="6074587D"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0.18</w:t>
            </w:r>
          </w:p>
        </w:tc>
        <w:tc>
          <w:tcPr>
            <w:tcW w:w="0" w:type="auto"/>
            <w:tcBorders>
              <w:top w:val="nil"/>
              <w:left w:val="nil"/>
              <w:bottom w:val="nil"/>
              <w:right w:val="nil"/>
            </w:tcBorders>
            <w:shd w:val="clear" w:color="auto" w:fill="auto"/>
            <w:noWrap/>
            <w:vAlign w:val="center"/>
            <w:hideMark/>
          </w:tcPr>
          <w:p w14:paraId="6A739198"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0.05</w:t>
            </w:r>
          </w:p>
        </w:tc>
        <w:tc>
          <w:tcPr>
            <w:tcW w:w="0" w:type="auto"/>
            <w:tcBorders>
              <w:top w:val="nil"/>
              <w:left w:val="nil"/>
              <w:bottom w:val="nil"/>
              <w:right w:val="nil"/>
            </w:tcBorders>
            <w:shd w:val="clear" w:color="auto" w:fill="auto"/>
            <w:noWrap/>
            <w:vAlign w:val="center"/>
            <w:hideMark/>
          </w:tcPr>
          <w:p w14:paraId="6EA55A6B" w14:textId="082BDB5D"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1.85</w:t>
            </w:r>
            <w:r w:rsidRPr="005C733A">
              <w:rPr>
                <w:rFonts w:ascii="Cambria Math" w:eastAsia="Times New Roman" w:hAnsi="Cambria Math" w:cs="Cambria Math"/>
                <w:color w:val="000000"/>
              </w:rPr>
              <w:t>∗</w:t>
            </w:r>
          </w:p>
        </w:tc>
        <w:tc>
          <w:tcPr>
            <w:tcW w:w="0" w:type="auto"/>
            <w:tcBorders>
              <w:top w:val="nil"/>
              <w:left w:val="nil"/>
              <w:bottom w:val="nil"/>
              <w:right w:val="nil"/>
            </w:tcBorders>
            <w:shd w:val="clear" w:color="auto" w:fill="auto"/>
            <w:noWrap/>
            <w:vAlign w:val="center"/>
            <w:hideMark/>
          </w:tcPr>
          <w:p w14:paraId="588AB1C8"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0.25</w:t>
            </w:r>
          </w:p>
        </w:tc>
      </w:tr>
      <w:tr w:rsidR="00363B59" w:rsidRPr="005C733A" w14:paraId="28666BAE" w14:textId="77777777" w:rsidTr="008E122C">
        <w:trPr>
          <w:trHeight w:val="303"/>
        </w:trPr>
        <w:tc>
          <w:tcPr>
            <w:tcW w:w="0" w:type="auto"/>
            <w:tcBorders>
              <w:top w:val="nil"/>
              <w:left w:val="nil"/>
              <w:bottom w:val="nil"/>
              <w:right w:val="nil"/>
            </w:tcBorders>
            <w:shd w:val="clear" w:color="auto" w:fill="auto"/>
            <w:noWrap/>
            <w:vAlign w:val="center"/>
            <w:hideMark/>
          </w:tcPr>
          <w:p w14:paraId="4EF30B38" w14:textId="77777777" w:rsidR="00363B59" w:rsidRPr="005C733A" w:rsidRDefault="00363B59" w:rsidP="008E122C">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SMB</w:t>
            </w:r>
          </w:p>
        </w:tc>
        <w:tc>
          <w:tcPr>
            <w:tcW w:w="0" w:type="auto"/>
            <w:tcBorders>
              <w:top w:val="nil"/>
              <w:left w:val="nil"/>
              <w:bottom w:val="nil"/>
              <w:right w:val="nil"/>
            </w:tcBorders>
            <w:shd w:val="clear" w:color="auto" w:fill="auto"/>
            <w:noWrap/>
            <w:vAlign w:val="center"/>
            <w:hideMark/>
          </w:tcPr>
          <w:p w14:paraId="5D024BB8" w14:textId="03730CCE"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0.08</w:t>
            </w:r>
          </w:p>
        </w:tc>
        <w:tc>
          <w:tcPr>
            <w:tcW w:w="0" w:type="auto"/>
            <w:tcBorders>
              <w:top w:val="nil"/>
              <w:left w:val="nil"/>
              <w:bottom w:val="nil"/>
              <w:right w:val="nil"/>
            </w:tcBorders>
            <w:shd w:val="clear" w:color="auto" w:fill="auto"/>
            <w:noWrap/>
            <w:vAlign w:val="center"/>
            <w:hideMark/>
          </w:tcPr>
          <w:p w14:paraId="3C1FACA8" w14:textId="158B32CA"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1.77</w:t>
            </w:r>
            <w:r w:rsidRPr="005C733A">
              <w:rPr>
                <w:rFonts w:ascii="Cambria Math" w:eastAsia="Times New Roman" w:hAnsi="Cambria Math" w:cs="Cambria Math"/>
                <w:color w:val="000000"/>
              </w:rPr>
              <w:t>∗</w:t>
            </w:r>
          </w:p>
        </w:tc>
        <w:tc>
          <w:tcPr>
            <w:tcW w:w="0" w:type="auto"/>
            <w:tcBorders>
              <w:top w:val="nil"/>
              <w:left w:val="nil"/>
              <w:bottom w:val="nil"/>
              <w:right w:val="nil"/>
            </w:tcBorders>
            <w:shd w:val="clear" w:color="auto" w:fill="auto"/>
            <w:noWrap/>
            <w:vAlign w:val="center"/>
            <w:hideMark/>
          </w:tcPr>
          <w:p w14:paraId="262F8891"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0.2</w:t>
            </w:r>
          </w:p>
        </w:tc>
        <w:tc>
          <w:tcPr>
            <w:tcW w:w="0" w:type="auto"/>
            <w:tcBorders>
              <w:top w:val="nil"/>
              <w:left w:val="nil"/>
              <w:bottom w:val="nil"/>
              <w:right w:val="nil"/>
            </w:tcBorders>
            <w:shd w:val="clear" w:color="auto" w:fill="auto"/>
            <w:noWrap/>
            <w:vAlign w:val="center"/>
            <w:hideMark/>
          </w:tcPr>
          <w:p w14:paraId="0896ECDC" w14:textId="0BF9F708"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0.02</w:t>
            </w:r>
          </w:p>
        </w:tc>
        <w:tc>
          <w:tcPr>
            <w:tcW w:w="0" w:type="auto"/>
            <w:tcBorders>
              <w:top w:val="nil"/>
              <w:left w:val="nil"/>
              <w:bottom w:val="nil"/>
              <w:right w:val="nil"/>
            </w:tcBorders>
            <w:shd w:val="clear" w:color="auto" w:fill="auto"/>
            <w:noWrap/>
            <w:vAlign w:val="center"/>
            <w:hideMark/>
          </w:tcPr>
          <w:p w14:paraId="210960A8" w14:textId="0F86921A"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0.61</w:t>
            </w:r>
          </w:p>
        </w:tc>
        <w:tc>
          <w:tcPr>
            <w:tcW w:w="0" w:type="auto"/>
            <w:tcBorders>
              <w:top w:val="nil"/>
              <w:left w:val="nil"/>
              <w:bottom w:val="nil"/>
              <w:right w:val="nil"/>
            </w:tcBorders>
            <w:shd w:val="clear" w:color="auto" w:fill="auto"/>
            <w:noWrap/>
            <w:vAlign w:val="center"/>
            <w:hideMark/>
          </w:tcPr>
          <w:p w14:paraId="7FCDD15D"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0.02</w:t>
            </w:r>
          </w:p>
        </w:tc>
        <w:tc>
          <w:tcPr>
            <w:tcW w:w="0" w:type="auto"/>
            <w:tcBorders>
              <w:top w:val="nil"/>
              <w:left w:val="nil"/>
              <w:bottom w:val="nil"/>
              <w:right w:val="nil"/>
            </w:tcBorders>
            <w:shd w:val="clear" w:color="auto" w:fill="auto"/>
            <w:noWrap/>
            <w:vAlign w:val="center"/>
            <w:hideMark/>
          </w:tcPr>
          <w:p w14:paraId="15E5CFCE" w14:textId="389F98A8"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0.02</w:t>
            </w:r>
          </w:p>
        </w:tc>
        <w:tc>
          <w:tcPr>
            <w:tcW w:w="0" w:type="auto"/>
            <w:tcBorders>
              <w:top w:val="nil"/>
              <w:left w:val="nil"/>
              <w:bottom w:val="nil"/>
              <w:right w:val="nil"/>
            </w:tcBorders>
            <w:shd w:val="clear" w:color="auto" w:fill="auto"/>
            <w:noWrap/>
            <w:vAlign w:val="center"/>
            <w:hideMark/>
          </w:tcPr>
          <w:p w14:paraId="2C61BE6B" w14:textId="5DB03B1F"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0.77</w:t>
            </w:r>
          </w:p>
        </w:tc>
        <w:tc>
          <w:tcPr>
            <w:tcW w:w="0" w:type="auto"/>
            <w:tcBorders>
              <w:top w:val="nil"/>
              <w:left w:val="nil"/>
              <w:bottom w:val="nil"/>
              <w:right w:val="nil"/>
            </w:tcBorders>
            <w:shd w:val="clear" w:color="auto" w:fill="auto"/>
            <w:noWrap/>
            <w:vAlign w:val="center"/>
            <w:hideMark/>
          </w:tcPr>
          <w:p w14:paraId="3CD2EBA2"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0.04</w:t>
            </w:r>
          </w:p>
        </w:tc>
        <w:tc>
          <w:tcPr>
            <w:tcW w:w="0" w:type="auto"/>
            <w:tcBorders>
              <w:top w:val="nil"/>
              <w:left w:val="nil"/>
              <w:bottom w:val="nil"/>
              <w:right w:val="nil"/>
            </w:tcBorders>
            <w:shd w:val="clear" w:color="auto" w:fill="auto"/>
            <w:noWrap/>
            <w:vAlign w:val="center"/>
            <w:hideMark/>
          </w:tcPr>
          <w:p w14:paraId="02A67AC0" w14:textId="4CD90926"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0.01</w:t>
            </w:r>
          </w:p>
        </w:tc>
        <w:tc>
          <w:tcPr>
            <w:tcW w:w="0" w:type="auto"/>
            <w:tcBorders>
              <w:top w:val="nil"/>
              <w:left w:val="nil"/>
              <w:bottom w:val="nil"/>
              <w:right w:val="nil"/>
            </w:tcBorders>
            <w:shd w:val="clear" w:color="auto" w:fill="auto"/>
            <w:noWrap/>
            <w:vAlign w:val="center"/>
            <w:hideMark/>
          </w:tcPr>
          <w:p w14:paraId="47BFC382" w14:textId="3D40DE6E"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0.5</w:t>
            </w:r>
          </w:p>
        </w:tc>
        <w:tc>
          <w:tcPr>
            <w:tcW w:w="0" w:type="auto"/>
            <w:tcBorders>
              <w:top w:val="nil"/>
              <w:left w:val="nil"/>
              <w:bottom w:val="nil"/>
              <w:right w:val="nil"/>
            </w:tcBorders>
            <w:shd w:val="clear" w:color="auto" w:fill="auto"/>
            <w:noWrap/>
            <w:vAlign w:val="center"/>
            <w:hideMark/>
          </w:tcPr>
          <w:p w14:paraId="22BC2F11"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0.01</w:t>
            </w:r>
          </w:p>
        </w:tc>
      </w:tr>
      <w:tr w:rsidR="00363B59" w:rsidRPr="005C733A" w14:paraId="623DF1D2" w14:textId="77777777" w:rsidTr="008E122C">
        <w:trPr>
          <w:trHeight w:val="303"/>
        </w:trPr>
        <w:tc>
          <w:tcPr>
            <w:tcW w:w="0" w:type="auto"/>
            <w:tcBorders>
              <w:top w:val="nil"/>
              <w:left w:val="nil"/>
              <w:bottom w:val="single" w:sz="4" w:space="0" w:color="auto"/>
              <w:right w:val="nil"/>
            </w:tcBorders>
            <w:shd w:val="clear" w:color="auto" w:fill="auto"/>
            <w:noWrap/>
            <w:vAlign w:val="center"/>
            <w:hideMark/>
          </w:tcPr>
          <w:p w14:paraId="7C3DB724" w14:textId="77777777" w:rsidR="00363B59" w:rsidRPr="005C733A" w:rsidRDefault="00363B59" w:rsidP="008E122C">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UMD</w:t>
            </w:r>
          </w:p>
        </w:tc>
        <w:tc>
          <w:tcPr>
            <w:tcW w:w="0" w:type="auto"/>
            <w:tcBorders>
              <w:top w:val="nil"/>
              <w:left w:val="nil"/>
              <w:bottom w:val="single" w:sz="4" w:space="0" w:color="auto"/>
              <w:right w:val="nil"/>
            </w:tcBorders>
            <w:shd w:val="clear" w:color="auto" w:fill="auto"/>
            <w:noWrap/>
            <w:vAlign w:val="center"/>
            <w:hideMark/>
          </w:tcPr>
          <w:p w14:paraId="66A7E479"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0.06</w:t>
            </w:r>
          </w:p>
        </w:tc>
        <w:tc>
          <w:tcPr>
            <w:tcW w:w="0" w:type="auto"/>
            <w:tcBorders>
              <w:top w:val="nil"/>
              <w:left w:val="nil"/>
              <w:bottom w:val="single" w:sz="4" w:space="0" w:color="auto"/>
              <w:right w:val="nil"/>
            </w:tcBorders>
            <w:shd w:val="clear" w:color="auto" w:fill="auto"/>
            <w:noWrap/>
            <w:vAlign w:val="center"/>
            <w:hideMark/>
          </w:tcPr>
          <w:p w14:paraId="51F4F4A9" w14:textId="1828251C"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1.44</w:t>
            </w:r>
          </w:p>
        </w:tc>
        <w:tc>
          <w:tcPr>
            <w:tcW w:w="0" w:type="auto"/>
            <w:tcBorders>
              <w:top w:val="nil"/>
              <w:left w:val="nil"/>
              <w:bottom w:val="single" w:sz="4" w:space="0" w:color="auto"/>
              <w:right w:val="nil"/>
            </w:tcBorders>
            <w:shd w:val="clear" w:color="auto" w:fill="auto"/>
            <w:noWrap/>
            <w:vAlign w:val="center"/>
            <w:hideMark/>
          </w:tcPr>
          <w:p w14:paraId="3D5AD727"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0.11</w:t>
            </w:r>
          </w:p>
        </w:tc>
        <w:tc>
          <w:tcPr>
            <w:tcW w:w="0" w:type="auto"/>
            <w:tcBorders>
              <w:top w:val="nil"/>
              <w:left w:val="nil"/>
              <w:bottom w:val="single" w:sz="4" w:space="0" w:color="auto"/>
              <w:right w:val="nil"/>
            </w:tcBorders>
            <w:shd w:val="clear" w:color="auto" w:fill="auto"/>
            <w:noWrap/>
            <w:vAlign w:val="center"/>
            <w:hideMark/>
          </w:tcPr>
          <w:p w14:paraId="60FCD240"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0.03</w:t>
            </w:r>
          </w:p>
        </w:tc>
        <w:tc>
          <w:tcPr>
            <w:tcW w:w="0" w:type="auto"/>
            <w:tcBorders>
              <w:top w:val="nil"/>
              <w:left w:val="nil"/>
              <w:bottom w:val="single" w:sz="4" w:space="0" w:color="auto"/>
              <w:right w:val="nil"/>
            </w:tcBorders>
            <w:shd w:val="clear" w:color="auto" w:fill="auto"/>
            <w:noWrap/>
            <w:vAlign w:val="center"/>
            <w:hideMark/>
          </w:tcPr>
          <w:p w14:paraId="5E1ACE58"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1.02</w:t>
            </w:r>
          </w:p>
        </w:tc>
        <w:tc>
          <w:tcPr>
            <w:tcW w:w="0" w:type="auto"/>
            <w:tcBorders>
              <w:top w:val="nil"/>
              <w:left w:val="nil"/>
              <w:bottom w:val="single" w:sz="4" w:space="0" w:color="auto"/>
              <w:right w:val="nil"/>
            </w:tcBorders>
            <w:shd w:val="clear" w:color="auto" w:fill="auto"/>
            <w:noWrap/>
            <w:vAlign w:val="center"/>
            <w:hideMark/>
          </w:tcPr>
          <w:p w14:paraId="456AF1CA"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0.05</w:t>
            </w:r>
          </w:p>
        </w:tc>
        <w:tc>
          <w:tcPr>
            <w:tcW w:w="0" w:type="auto"/>
            <w:tcBorders>
              <w:top w:val="nil"/>
              <w:left w:val="nil"/>
              <w:bottom w:val="single" w:sz="4" w:space="0" w:color="auto"/>
              <w:right w:val="nil"/>
            </w:tcBorders>
            <w:shd w:val="clear" w:color="auto" w:fill="auto"/>
            <w:noWrap/>
            <w:vAlign w:val="center"/>
            <w:hideMark/>
          </w:tcPr>
          <w:p w14:paraId="32CABAD5"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0.03</w:t>
            </w:r>
          </w:p>
        </w:tc>
        <w:tc>
          <w:tcPr>
            <w:tcW w:w="0" w:type="auto"/>
            <w:tcBorders>
              <w:top w:val="nil"/>
              <w:left w:val="nil"/>
              <w:bottom w:val="single" w:sz="4" w:space="0" w:color="auto"/>
              <w:right w:val="nil"/>
            </w:tcBorders>
            <w:shd w:val="clear" w:color="auto" w:fill="auto"/>
            <w:noWrap/>
            <w:vAlign w:val="center"/>
            <w:hideMark/>
          </w:tcPr>
          <w:p w14:paraId="266E5F2A"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1.28</w:t>
            </w:r>
          </w:p>
        </w:tc>
        <w:tc>
          <w:tcPr>
            <w:tcW w:w="0" w:type="auto"/>
            <w:tcBorders>
              <w:top w:val="nil"/>
              <w:left w:val="nil"/>
              <w:bottom w:val="single" w:sz="4" w:space="0" w:color="auto"/>
              <w:right w:val="nil"/>
            </w:tcBorders>
            <w:shd w:val="clear" w:color="auto" w:fill="auto"/>
            <w:noWrap/>
            <w:vAlign w:val="center"/>
            <w:hideMark/>
          </w:tcPr>
          <w:p w14:paraId="7345834E"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0.06</w:t>
            </w:r>
          </w:p>
        </w:tc>
        <w:tc>
          <w:tcPr>
            <w:tcW w:w="0" w:type="auto"/>
            <w:tcBorders>
              <w:top w:val="nil"/>
              <w:left w:val="nil"/>
              <w:bottom w:val="single" w:sz="4" w:space="0" w:color="auto"/>
              <w:right w:val="nil"/>
            </w:tcBorders>
            <w:shd w:val="clear" w:color="auto" w:fill="auto"/>
            <w:noWrap/>
            <w:vAlign w:val="center"/>
            <w:hideMark/>
          </w:tcPr>
          <w:p w14:paraId="4CCB3841"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0.02</w:t>
            </w:r>
          </w:p>
        </w:tc>
        <w:tc>
          <w:tcPr>
            <w:tcW w:w="0" w:type="auto"/>
            <w:tcBorders>
              <w:top w:val="nil"/>
              <w:left w:val="nil"/>
              <w:bottom w:val="single" w:sz="4" w:space="0" w:color="auto"/>
              <w:right w:val="nil"/>
            </w:tcBorders>
            <w:shd w:val="clear" w:color="auto" w:fill="auto"/>
            <w:noWrap/>
            <w:vAlign w:val="center"/>
            <w:hideMark/>
          </w:tcPr>
          <w:p w14:paraId="2B39E543"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0.74</w:t>
            </w:r>
          </w:p>
        </w:tc>
        <w:tc>
          <w:tcPr>
            <w:tcW w:w="0" w:type="auto"/>
            <w:tcBorders>
              <w:top w:val="nil"/>
              <w:left w:val="nil"/>
              <w:bottom w:val="single" w:sz="4" w:space="0" w:color="auto"/>
              <w:right w:val="nil"/>
            </w:tcBorders>
            <w:shd w:val="clear" w:color="auto" w:fill="auto"/>
            <w:noWrap/>
            <w:vAlign w:val="center"/>
            <w:hideMark/>
          </w:tcPr>
          <w:p w14:paraId="671D1866"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0.02</w:t>
            </w:r>
          </w:p>
        </w:tc>
      </w:tr>
      <w:tr w:rsidR="004B72D5" w:rsidRPr="005C733A" w14:paraId="3D060E38" w14:textId="77777777" w:rsidTr="008E122C">
        <w:trPr>
          <w:trHeight w:val="303"/>
        </w:trPr>
        <w:tc>
          <w:tcPr>
            <w:tcW w:w="0" w:type="auto"/>
            <w:gridSpan w:val="13"/>
            <w:tcBorders>
              <w:top w:val="single" w:sz="4" w:space="0" w:color="auto"/>
              <w:left w:val="nil"/>
              <w:bottom w:val="nil"/>
              <w:right w:val="nil"/>
            </w:tcBorders>
            <w:shd w:val="clear" w:color="auto" w:fill="auto"/>
            <w:noWrap/>
            <w:vAlign w:val="center"/>
          </w:tcPr>
          <w:p w14:paraId="7D72ED49" w14:textId="77777777" w:rsidR="004B72D5" w:rsidRPr="005C733A" w:rsidRDefault="004B72D5" w:rsidP="008E122C">
            <w:pPr>
              <w:spacing w:after="0" w:line="240" w:lineRule="auto"/>
              <w:jc w:val="center"/>
              <w:rPr>
                <w:rFonts w:ascii="Times New Roman" w:eastAsia="Times New Roman" w:hAnsi="Times New Roman" w:cs="Times New Roman"/>
                <w:i/>
                <w:color w:val="000000"/>
                <w:lang w:eastAsia="zh-CN"/>
              </w:rPr>
            </w:pPr>
            <w:r w:rsidRPr="005C733A">
              <w:rPr>
                <w:rFonts w:ascii="Times New Roman" w:eastAsia="Times New Roman" w:hAnsi="Times New Roman" w:cs="Times New Roman"/>
                <w:b/>
                <w:i/>
                <w:color w:val="000000"/>
                <w:lang w:eastAsia="zh-CN"/>
              </w:rPr>
              <w:lastRenderedPageBreak/>
              <w:t>Panel C: Bond Market Predictors</w:t>
            </w:r>
          </w:p>
        </w:tc>
      </w:tr>
      <w:tr w:rsidR="00363B59" w:rsidRPr="005C733A" w14:paraId="3D15CE34" w14:textId="77777777" w:rsidTr="008E122C">
        <w:trPr>
          <w:trHeight w:val="303"/>
        </w:trPr>
        <w:tc>
          <w:tcPr>
            <w:tcW w:w="0" w:type="auto"/>
            <w:tcBorders>
              <w:top w:val="single" w:sz="4" w:space="0" w:color="auto"/>
              <w:left w:val="nil"/>
              <w:bottom w:val="nil"/>
              <w:right w:val="nil"/>
            </w:tcBorders>
            <w:shd w:val="clear" w:color="auto" w:fill="auto"/>
            <w:noWrap/>
            <w:vAlign w:val="center"/>
            <w:hideMark/>
          </w:tcPr>
          <w:p w14:paraId="2C5C4832" w14:textId="77777777" w:rsidR="00363B59" w:rsidRPr="005C733A" w:rsidRDefault="00363B59" w:rsidP="008E122C">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JUNK</w:t>
            </w:r>
          </w:p>
        </w:tc>
        <w:tc>
          <w:tcPr>
            <w:tcW w:w="0" w:type="auto"/>
            <w:tcBorders>
              <w:top w:val="single" w:sz="4" w:space="0" w:color="auto"/>
              <w:left w:val="nil"/>
              <w:bottom w:val="nil"/>
              <w:right w:val="nil"/>
            </w:tcBorders>
            <w:shd w:val="clear" w:color="auto" w:fill="auto"/>
            <w:noWrap/>
            <w:vAlign w:val="center"/>
            <w:hideMark/>
          </w:tcPr>
          <w:p w14:paraId="6B4A7570"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0.01</w:t>
            </w:r>
          </w:p>
        </w:tc>
        <w:tc>
          <w:tcPr>
            <w:tcW w:w="0" w:type="auto"/>
            <w:tcBorders>
              <w:top w:val="single" w:sz="4" w:space="0" w:color="auto"/>
              <w:left w:val="nil"/>
              <w:bottom w:val="nil"/>
              <w:right w:val="nil"/>
            </w:tcBorders>
            <w:shd w:val="clear" w:color="auto" w:fill="auto"/>
            <w:noWrap/>
            <w:vAlign w:val="center"/>
            <w:hideMark/>
          </w:tcPr>
          <w:p w14:paraId="22882A46"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0.08</w:t>
            </w:r>
          </w:p>
        </w:tc>
        <w:tc>
          <w:tcPr>
            <w:tcW w:w="0" w:type="auto"/>
            <w:tcBorders>
              <w:top w:val="single" w:sz="4" w:space="0" w:color="auto"/>
              <w:left w:val="nil"/>
              <w:bottom w:val="nil"/>
              <w:right w:val="nil"/>
            </w:tcBorders>
            <w:shd w:val="clear" w:color="auto" w:fill="auto"/>
            <w:noWrap/>
            <w:vAlign w:val="center"/>
            <w:hideMark/>
          </w:tcPr>
          <w:p w14:paraId="5CCA7826"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w:t>
            </w:r>
          </w:p>
        </w:tc>
        <w:tc>
          <w:tcPr>
            <w:tcW w:w="0" w:type="auto"/>
            <w:tcBorders>
              <w:top w:val="single" w:sz="4" w:space="0" w:color="auto"/>
              <w:left w:val="nil"/>
              <w:bottom w:val="nil"/>
              <w:right w:val="nil"/>
            </w:tcBorders>
            <w:shd w:val="clear" w:color="auto" w:fill="auto"/>
            <w:noWrap/>
            <w:vAlign w:val="center"/>
            <w:hideMark/>
          </w:tcPr>
          <w:p w14:paraId="5E7036E6"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0.01</w:t>
            </w:r>
          </w:p>
        </w:tc>
        <w:tc>
          <w:tcPr>
            <w:tcW w:w="0" w:type="auto"/>
            <w:tcBorders>
              <w:top w:val="single" w:sz="4" w:space="0" w:color="auto"/>
              <w:left w:val="nil"/>
              <w:bottom w:val="nil"/>
              <w:right w:val="nil"/>
            </w:tcBorders>
            <w:shd w:val="clear" w:color="auto" w:fill="auto"/>
            <w:noWrap/>
            <w:vAlign w:val="center"/>
            <w:hideMark/>
          </w:tcPr>
          <w:p w14:paraId="11F70161"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0.18</w:t>
            </w:r>
          </w:p>
        </w:tc>
        <w:tc>
          <w:tcPr>
            <w:tcW w:w="0" w:type="auto"/>
            <w:tcBorders>
              <w:top w:val="single" w:sz="4" w:space="0" w:color="auto"/>
              <w:left w:val="nil"/>
              <w:bottom w:val="nil"/>
              <w:right w:val="nil"/>
            </w:tcBorders>
            <w:shd w:val="clear" w:color="auto" w:fill="auto"/>
            <w:noWrap/>
            <w:vAlign w:val="center"/>
            <w:hideMark/>
          </w:tcPr>
          <w:p w14:paraId="4BFCA853"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0.01</w:t>
            </w:r>
          </w:p>
        </w:tc>
        <w:tc>
          <w:tcPr>
            <w:tcW w:w="0" w:type="auto"/>
            <w:tcBorders>
              <w:top w:val="single" w:sz="4" w:space="0" w:color="auto"/>
              <w:left w:val="nil"/>
              <w:bottom w:val="nil"/>
              <w:right w:val="nil"/>
            </w:tcBorders>
            <w:shd w:val="clear" w:color="auto" w:fill="auto"/>
            <w:noWrap/>
            <w:vAlign w:val="center"/>
            <w:hideMark/>
          </w:tcPr>
          <w:p w14:paraId="36D259EF"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0.01</w:t>
            </w:r>
          </w:p>
        </w:tc>
        <w:tc>
          <w:tcPr>
            <w:tcW w:w="0" w:type="auto"/>
            <w:tcBorders>
              <w:top w:val="single" w:sz="4" w:space="0" w:color="auto"/>
              <w:left w:val="nil"/>
              <w:bottom w:val="nil"/>
              <w:right w:val="nil"/>
            </w:tcBorders>
            <w:shd w:val="clear" w:color="auto" w:fill="auto"/>
            <w:noWrap/>
            <w:vAlign w:val="center"/>
            <w:hideMark/>
          </w:tcPr>
          <w:p w14:paraId="3ED1013D"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0.13</w:t>
            </w:r>
          </w:p>
        </w:tc>
        <w:tc>
          <w:tcPr>
            <w:tcW w:w="0" w:type="auto"/>
            <w:tcBorders>
              <w:top w:val="single" w:sz="4" w:space="0" w:color="auto"/>
              <w:left w:val="nil"/>
              <w:bottom w:val="nil"/>
              <w:right w:val="nil"/>
            </w:tcBorders>
            <w:shd w:val="clear" w:color="auto" w:fill="auto"/>
            <w:noWrap/>
            <w:vAlign w:val="center"/>
            <w:hideMark/>
          </w:tcPr>
          <w:p w14:paraId="73294BB6"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0.01</w:t>
            </w:r>
          </w:p>
        </w:tc>
        <w:tc>
          <w:tcPr>
            <w:tcW w:w="0" w:type="auto"/>
            <w:tcBorders>
              <w:top w:val="single" w:sz="4" w:space="0" w:color="auto"/>
              <w:left w:val="nil"/>
              <w:bottom w:val="nil"/>
              <w:right w:val="nil"/>
            </w:tcBorders>
            <w:shd w:val="clear" w:color="auto" w:fill="auto"/>
            <w:noWrap/>
            <w:vAlign w:val="center"/>
            <w:hideMark/>
          </w:tcPr>
          <w:p w14:paraId="124A7B0F"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0.01</w:t>
            </w:r>
          </w:p>
        </w:tc>
        <w:tc>
          <w:tcPr>
            <w:tcW w:w="0" w:type="auto"/>
            <w:tcBorders>
              <w:top w:val="single" w:sz="4" w:space="0" w:color="auto"/>
              <w:left w:val="nil"/>
              <w:bottom w:val="nil"/>
              <w:right w:val="nil"/>
            </w:tcBorders>
            <w:shd w:val="clear" w:color="auto" w:fill="auto"/>
            <w:noWrap/>
            <w:vAlign w:val="center"/>
            <w:hideMark/>
          </w:tcPr>
          <w:p w14:paraId="4E5F9E54"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0.1</w:t>
            </w:r>
          </w:p>
        </w:tc>
        <w:tc>
          <w:tcPr>
            <w:tcW w:w="0" w:type="auto"/>
            <w:tcBorders>
              <w:top w:val="single" w:sz="4" w:space="0" w:color="auto"/>
              <w:left w:val="nil"/>
              <w:bottom w:val="nil"/>
              <w:right w:val="nil"/>
            </w:tcBorders>
            <w:shd w:val="clear" w:color="auto" w:fill="auto"/>
            <w:noWrap/>
            <w:vAlign w:val="center"/>
            <w:hideMark/>
          </w:tcPr>
          <w:p w14:paraId="4549D8FA"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0.01</w:t>
            </w:r>
          </w:p>
        </w:tc>
      </w:tr>
      <w:tr w:rsidR="00363B59" w:rsidRPr="005C733A" w14:paraId="0BF4810D" w14:textId="77777777" w:rsidTr="008E122C">
        <w:trPr>
          <w:trHeight w:val="303"/>
        </w:trPr>
        <w:tc>
          <w:tcPr>
            <w:tcW w:w="0" w:type="auto"/>
            <w:tcBorders>
              <w:top w:val="nil"/>
              <w:left w:val="nil"/>
              <w:bottom w:val="nil"/>
              <w:right w:val="nil"/>
            </w:tcBorders>
            <w:shd w:val="clear" w:color="auto" w:fill="auto"/>
            <w:noWrap/>
            <w:vAlign w:val="center"/>
            <w:hideMark/>
          </w:tcPr>
          <w:p w14:paraId="08948380" w14:textId="77777777" w:rsidR="00363B59" w:rsidRPr="005C733A" w:rsidRDefault="00363B59" w:rsidP="008E122C">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RF</w:t>
            </w:r>
          </w:p>
        </w:tc>
        <w:tc>
          <w:tcPr>
            <w:tcW w:w="0" w:type="auto"/>
            <w:tcBorders>
              <w:top w:val="nil"/>
              <w:left w:val="nil"/>
              <w:bottom w:val="nil"/>
              <w:right w:val="nil"/>
            </w:tcBorders>
            <w:shd w:val="clear" w:color="auto" w:fill="auto"/>
            <w:noWrap/>
            <w:vAlign w:val="center"/>
            <w:hideMark/>
          </w:tcPr>
          <w:p w14:paraId="44857A79" w14:textId="7CA203D0"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0.15</w:t>
            </w:r>
          </w:p>
        </w:tc>
        <w:tc>
          <w:tcPr>
            <w:tcW w:w="0" w:type="auto"/>
            <w:tcBorders>
              <w:top w:val="nil"/>
              <w:left w:val="nil"/>
              <w:bottom w:val="nil"/>
              <w:right w:val="nil"/>
            </w:tcBorders>
            <w:shd w:val="clear" w:color="auto" w:fill="auto"/>
            <w:noWrap/>
            <w:vAlign w:val="center"/>
            <w:hideMark/>
          </w:tcPr>
          <w:p w14:paraId="4FB85DE8" w14:textId="57245FB6"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1.96</w:t>
            </w:r>
            <w:r w:rsidRPr="005C733A">
              <w:rPr>
                <w:rFonts w:ascii="Cambria Math" w:eastAsia="Times New Roman" w:hAnsi="Cambria Math" w:cs="Cambria Math"/>
                <w:color w:val="000000"/>
              </w:rPr>
              <w:t>∗</w:t>
            </w:r>
          </w:p>
        </w:tc>
        <w:tc>
          <w:tcPr>
            <w:tcW w:w="0" w:type="auto"/>
            <w:tcBorders>
              <w:top w:val="nil"/>
              <w:left w:val="nil"/>
              <w:bottom w:val="nil"/>
              <w:right w:val="nil"/>
            </w:tcBorders>
            <w:shd w:val="clear" w:color="auto" w:fill="auto"/>
            <w:noWrap/>
            <w:vAlign w:val="center"/>
            <w:hideMark/>
          </w:tcPr>
          <w:p w14:paraId="6EF760F9"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0.65</w:t>
            </w:r>
          </w:p>
        </w:tc>
        <w:tc>
          <w:tcPr>
            <w:tcW w:w="0" w:type="auto"/>
            <w:tcBorders>
              <w:top w:val="nil"/>
              <w:left w:val="nil"/>
              <w:bottom w:val="nil"/>
              <w:right w:val="nil"/>
            </w:tcBorders>
            <w:shd w:val="clear" w:color="auto" w:fill="auto"/>
            <w:noWrap/>
            <w:vAlign w:val="center"/>
            <w:hideMark/>
          </w:tcPr>
          <w:p w14:paraId="23502C8A" w14:textId="3E4ADC35"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0.14</w:t>
            </w:r>
          </w:p>
        </w:tc>
        <w:tc>
          <w:tcPr>
            <w:tcW w:w="0" w:type="auto"/>
            <w:tcBorders>
              <w:top w:val="nil"/>
              <w:left w:val="nil"/>
              <w:bottom w:val="nil"/>
              <w:right w:val="nil"/>
            </w:tcBorders>
            <w:shd w:val="clear" w:color="auto" w:fill="auto"/>
            <w:noWrap/>
            <w:vAlign w:val="center"/>
            <w:hideMark/>
          </w:tcPr>
          <w:p w14:paraId="55C97C2E" w14:textId="2978C054"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1.84</w:t>
            </w:r>
          </w:p>
        </w:tc>
        <w:tc>
          <w:tcPr>
            <w:tcW w:w="0" w:type="auto"/>
            <w:tcBorders>
              <w:top w:val="nil"/>
              <w:left w:val="nil"/>
              <w:bottom w:val="nil"/>
              <w:right w:val="nil"/>
            </w:tcBorders>
            <w:shd w:val="clear" w:color="auto" w:fill="auto"/>
            <w:noWrap/>
            <w:vAlign w:val="center"/>
            <w:hideMark/>
          </w:tcPr>
          <w:p w14:paraId="2DADC695"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1.15</w:t>
            </w:r>
          </w:p>
        </w:tc>
        <w:tc>
          <w:tcPr>
            <w:tcW w:w="0" w:type="auto"/>
            <w:tcBorders>
              <w:top w:val="nil"/>
              <w:left w:val="nil"/>
              <w:bottom w:val="nil"/>
              <w:right w:val="nil"/>
            </w:tcBorders>
            <w:shd w:val="clear" w:color="auto" w:fill="auto"/>
            <w:noWrap/>
            <w:vAlign w:val="center"/>
            <w:hideMark/>
          </w:tcPr>
          <w:p w14:paraId="7EA7FBBF" w14:textId="5885AA4E"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0.15</w:t>
            </w:r>
          </w:p>
        </w:tc>
        <w:tc>
          <w:tcPr>
            <w:tcW w:w="0" w:type="auto"/>
            <w:tcBorders>
              <w:top w:val="nil"/>
              <w:left w:val="nil"/>
              <w:bottom w:val="nil"/>
              <w:right w:val="nil"/>
            </w:tcBorders>
            <w:shd w:val="clear" w:color="auto" w:fill="auto"/>
            <w:noWrap/>
            <w:vAlign w:val="center"/>
            <w:hideMark/>
          </w:tcPr>
          <w:p w14:paraId="0D71C261" w14:textId="18772FFC"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1.84</w:t>
            </w:r>
          </w:p>
        </w:tc>
        <w:tc>
          <w:tcPr>
            <w:tcW w:w="0" w:type="auto"/>
            <w:tcBorders>
              <w:top w:val="nil"/>
              <w:left w:val="nil"/>
              <w:bottom w:val="nil"/>
              <w:right w:val="nil"/>
            </w:tcBorders>
            <w:shd w:val="clear" w:color="auto" w:fill="auto"/>
            <w:noWrap/>
            <w:vAlign w:val="center"/>
            <w:hideMark/>
          </w:tcPr>
          <w:p w14:paraId="603ABD9B"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1.62</w:t>
            </w:r>
          </w:p>
        </w:tc>
        <w:tc>
          <w:tcPr>
            <w:tcW w:w="0" w:type="auto"/>
            <w:tcBorders>
              <w:top w:val="nil"/>
              <w:left w:val="nil"/>
              <w:bottom w:val="nil"/>
              <w:right w:val="nil"/>
            </w:tcBorders>
            <w:shd w:val="clear" w:color="auto" w:fill="auto"/>
            <w:noWrap/>
            <w:vAlign w:val="center"/>
            <w:hideMark/>
          </w:tcPr>
          <w:p w14:paraId="4888D041" w14:textId="1D55A75E"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0.15</w:t>
            </w:r>
          </w:p>
        </w:tc>
        <w:tc>
          <w:tcPr>
            <w:tcW w:w="0" w:type="auto"/>
            <w:tcBorders>
              <w:top w:val="nil"/>
              <w:left w:val="nil"/>
              <w:bottom w:val="nil"/>
              <w:right w:val="nil"/>
            </w:tcBorders>
            <w:shd w:val="clear" w:color="auto" w:fill="auto"/>
            <w:noWrap/>
            <w:vAlign w:val="center"/>
            <w:hideMark/>
          </w:tcPr>
          <w:p w14:paraId="43AA2B80" w14:textId="2F788561"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1.82</w:t>
            </w:r>
          </w:p>
        </w:tc>
        <w:tc>
          <w:tcPr>
            <w:tcW w:w="0" w:type="auto"/>
            <w:tcBorders>
              <w:top w:val="nil"/>
              <w:left w:val="nil"/>
              <w:bottom w:val="nil"/>
              <w:right w:val="nil"/>
            </w:tcBorders>
            <w:shd w:val="clear" w:color="auto" w:fill="auto"/>
            <w:noWrap/>
            <w:vAlign w:val="center"/>
            <w:hideMark/>
          </w:tcPr>
          <w:p w14:paraId="725397D3"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1.96</w:t>
            </w:r>
          </w:p>
        </w:tc>
      </w:tr>
      <w:tr w:rsidR="00363B59" w:rsidRPr="005C733A" w14:paraId="0FD355F5" w14:textId="77777777" w:rsidTr="008E122C">
        <w:trPr>
          <w:trHeight w:val="303"/>
        </w:trPr>
        <w:tc>
          <w:tcPr>
            <w:tcW w:w="0" w:type="auto"/>
            <w:tcBorders>
              <w:top w:val="nil"/>
              <w:left w:val="nil"/>
              <w:bottom w:val="single" w:sz="4" w:space="0" w:color="auto"/>
              <w:right w:val="nil"/>
            </w:tcBorders>
            <w:shd w:val="clear" w:color="auto" w:fill="auto"/>
            <w:noWrap/>
            <w:vAlign w:val="center"/>
            <w:hideMark/>
          </w:tcPr>
          <w:p w14:paraId="3E078BE4" w14:textId="77777777" w:rsidR="00363B59" w:rsidRPr="005C733A" w:rsidRDefault="00363B59" w:rsidP="008E122C">
            <w:pPr>
              <w:spacing w:after="0" w:line="240" w:lineRule="auto"/>
              <w:rPr>
                <w:rFonts w:ascii="Times New Roman" w:eastAsia="Times New Roman" w:hAnsi="Times New Roman" w:cs="Times New Roman"/>
                <w:i/>
                <w:iCs/>
                <w:color w:val="000000"/>
                <w:lang w:eastAsia="zh-CN"/>
              </w:rPr>
            </w:pPr>
            <w:r w:rsidRPr="005C733A">
              <w:rPr>
                <w:rFonts w:ascii="Times New Roman" w:eastAsia="Times New Roman" w:hAnsi="Times New Roman" w:cs="Times New Roman"/>
                <w:i/>
                <w:iCs/>
                <w:color w:val="000000"/>
                <w:lang w:eastAsia="zh-CN"/>
              </w:rPr>
              <w:t>TERM</w:t>
            </w:r>
          </w:p>
        </w:tc>
        <w:tc>
          <w:tcPr>
            <w:tcW w:w="0" w:type="auto"/>
            <w:tcBorders>
              <w:top w:val="nil"/>
              <w:left w:val="nil"/>
              <w:bottom w:val="single" w:sz="4" w:space="0" w:color="auto"/>
              <w:right w:val="nil"/>
            </w:tcBorders>
            <w:shd w:val="clear" w:color="auto" w:fill="auto"/>
            <w:noWrap/>
            <w:vAlign w:val="center"/>
            <w:hideMark/>
          </w:tcPr>
          <w:p w14:paraId="428E7E33"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0.09</w:t>
            </w:r>
          </w:p>
        </w:tc>
        <w:tc>
          <w:tcPr>
            <w:tcW w:w="0" w:type="auto"/>
            <w:tcBorders>
              <w:top w:val="nil"/>
              <w:left w:val="nil"/>
              <w:bottom w:val="single" w:sz="4" w:space="0" w:color="auto"/>
              <w:right w:val="nil"/>
            </w:tcBorders>
            <w:shd w:val="clear" w:color="auto" w:fill="auto"/>
            <w:noWrap/>
            <w:vAlign w:val="center"/>
            <w:hideMark/>
          </w:tcPr>
          <w:p w14:paraId="6F8C323B"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1.02</w:t>
            </w:r>
          </w:p>
        </w:tc>
        <w:tc>
          <w:tcPr>
            <w:tcW w:w="0" w:type="auto"/>
            <w:tcBorders>
              <w:top w:val="nil"/>
              <w:left w:val="nil"/>
              <w:bottom w:val="single" w:sz="4" w:space="0" w:color="auto"/>
              <w:right w:val="nil"/>
            </w:tcBorders>
            <w:shd w:val="clear" w:color="auto" w:fill="auto"/>
            <w:noWrap/>
            <w:vAlign w:val="center"/>
            <w:hideMark/>
          </w:tcPr>
          <w:p w14:paraId="706FFB1D"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0.25</w:t>
            </w:r>
          </w:p>
        </w:tc>
        <w:tc>
          <w:tcPr>
            <w:tcW w:w="0" w:type="auto"/>
            <w:tcBorders>
              <w:top w:val="nil"/>
              <w:left w:val="nil"/>
              <w:bottom w:val="single" w:sz="4" w:space="0" w:color="auto"/>
              <w:right w:val="nil"/>
            </w:tcBorders>
            <w:shd w:val="clear" w:color="auto" w:fill="auto"/>
            <w:noWrap/>
            <w:vAlign w:val="center"/>
            <w:hideMark/>
          </w:tcPr>
          <w:p w14:paraId="13018724"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0.09</w:t>
            </w:r>
          </w:p>
        </w:tc>
        <w:tc>
          <w:tcPr>
            <w:tcW w:w="0" w:type="auto"/>
            <w:tcBorders>
              <w:top w:val="nil"/>
              <w:left w:val="nil"/>
              <w:bottom w:val="single" w:sz="4" w:space="0" w:color="auto"/>
              <w:right w:val="nil"/>
            </w:tcBorders>
            <w:shd w:val="clear" w:color="auto" w:fill="auto"/>
            <w:noWrap/>
            <w:vAlign w:val="center"/>
            <w:hideMark/>
          </w:tcPr>
          <w:p w14:paraId="3CAA3071"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0.96</w:t>
            </w:r>
          </w:p>
        </w:tc>
        <w:tc>
          <w:tcPr>
            <w:tcW w:w="0" w:type="auto"/>
            <w:tcBorders>
              <w:top w:val="nil"/>
              <w:left w:val="nil"/>
              <w:bottom w:val="single" w:sz="4" w:space="0" w:color="auto"/>
              <w:right w:val="nil"/>
            </w:tcBorders>
            <w:shd w:val="clear" w:color="auto" w:fill="auto"/>
            <w:noWrap/>
            <w:vAlign w:val="center"/>
            <w:hideMark/>
          </w:tcPr>
          <w:p w14:paraId="68113A03"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0.5</w:t>
            </w:r>
          </w:p>
        </w:tc>
        <w:tc>
          <w:tcPr>
            <w:tcW w:w="0" w:type="auto"/>
            <w:tcBorders>
              <w:top w:val="nil"/>
              <w:left w:val="nil"/>
              <w:bottom w:val="single" w:sz="4" w:space="0" w:color="auto"/>
              <w:right w:val="nil"/>
            </w:tcBorders>
            <w:shd w:val="clear" w:color="auto" w:fill="auto"/>
            <w:noWrap/>
            <w:vAlign w:val="center"/>
            <w:hideMark/>
          </w:tcPr>
          <w:p w14:paraId="77EB728F"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0.09</w:t>
            </w:r>
          </w:p>
        </w:tc>
        <w:tc>
          <w:tcPr>
            <w:tcW w:w="0" w:type="auto"/>
            <w:tcBorders>
              <w:top w:val="nil"/>
              <w:left w:val="nil"/>
              <w:bottom w:val="single" w:sz="4" w:space="0" w:color="auto"/>
              <w:right w:val="nil"/>
            </w:tcBorders>
            <w:shd w:val="clear" w:color="auto" w:fill="auto"/>
            <w:noWrap/>
            <w:vAlign w:val="center"/>
            <w:hideMark/>
          </w:tcPr>
          <w:p w14:paraId="1E96C040"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0.92</w:t>
            </w:r>
          </w:p>
        </w:tc>
        <w:tc>
          <w:tcPr>
            <w:tcW w:w="0" w:type="auto"/>
            <w:tcBorders>
              <w:top w:val="nil"/>
              <w:left w:val="nil"/>
              <w:bottom w:val="single" w:sz="4" w:space="0" w:color="auto"/>
              <w:right w:val="nil"/>
            </w:tcBorders>
            <w:shd w:val="clear" w:color="auto" w:fill="auto"/>
            <w:noWrap/>
            <w:vAlign w:val="center"/>
            <w:hideMark/>
          </w:tcPr>
          <w:p w14:paraId="185A2B19"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0.67</w:t>
            </w:r>
          </w:p>
        </w:tc>
        <w:tc>
          <w:tcPr>
            <w:tcW w:w="0" w:type="auto"/>
            <w:tcBorders>
              <w:top w:val="nil"/>
              <w:left w:val="nil"/>
              <w:bottom w:val="single" w:sz="4" w:space="0" w:color="auto"/>
              <w:right w:val="nil"/>
            </w:tcBorders>
            <w:shd w:val="clear" w:color="auto" w:fill="auto"/>
            <w:noWrap/>
            <w:vAlign w:val="center"/>
            <w:hideMark/>
          </w:tcPr>
          <w:p w14:paraId="56341B5F"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0.09</w:t>
            </w:r>
          </w:p>
        </w:tc>
        <w:tc>
          <w:tcPr>
            <w:tcW w:w="0" w:type="auto"/>
            <w:tcBorders>
              <w:top w:val="nil"/>
              <w:left w:val="nil"/>
              <w:bottom w:val="single" w:sz="4" w:space="0" w:color="auto"/>
              <w:right w:val="nil"/>
            </w:tcBorders>
            <w:shd w:val="clear" w:color="auto" w:fill="auto"/>
            <w:noWrap/>
            <w:vAlign w:val="center"/>
            <w:hideMark/>
          </w:tcPr>
          <w:p w14:paraId="280AFBAE"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0.88</w:t>
            </w:r>
          </w:p>
        </w:tc>
        <w:tc>
          <w:tcPr>
            <w:tcW w:w="0" w:type="auto"/>
            <w:tcBorders>
              <w:top w:val="nil"/>
              <w:left w:val="nil"/>
              <w:bottom w:val="nil"/>
              <w:right w:val="nil"/>
            </w:tcBorders>
            <w:shd w:val="clear" w:color="auto" w:fill="auto"/>
            <w:noWrap/>
            <w:vAlign w:val="center"/>
            <w:hideMark/>
          </w:tcPr>
          <w:p w14:paraId="486618D4"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0.77</w:t>
            </w:r>
          </w:p>
        </w:tc>
      </w:tr>
      <w:tr w:rsidR="004B72D5" w:rsidRPr="005C733A" w14:paraId="32FB7723" w14:textId="77777777" w:rsidTr="008E122C">
        <w:trPr>
          <w:trHeight w:val="303"/>
        </w:trPr>
        <w:tc>
          <w:tcPr>
            <w:tcW w:w="0" w:type="auto"/>
            <w:gridSpan w:val="13"/>
            <w:tcBorders>
              <w:top w:val="single" w:sz="4" w:space="0" w:color="auto"/>
              <w:left w:val="nil"/>
              <w:bottom w:val="nil"/>
              <w:right w:val="nil"/>
            </w:tcBorders>
            <w:shd w:val="clear" w:color="auto" w:fill="auto"/>
            <w:noWrap/>
            <w:vAlign w:val="center"/>
          </w:tcPr>
          <w:p w14:paraId="399562C8" w14:textId="77777777" w:rsidR="004B72D5" w:rsidRPr="005C733A" w:rsidRDefault="004B72D5" w:rsidP="008E122C">
            <w:pPr>
              <w:spacing w:after="0" w:line="240" w:lineRule="auto"/>
              <w:jc w:val="center"/>
              <w:rPr>
                <w:rFonts w:ascii="Times New Roman" w:eastAsia="Times New Roman" w:hAnsi="Times New Roman" w:cs="Times New Roman"/>
                <w:i/>
                <w:color w:val="000000"/>
                <w:lang w:eastAsia="zh-CN"/>
              </w:rPr>
            </w:pPr>
            <w:r w:rsidRPr="005C733A">
              <w:rPr>
                <w:rFonts w:ascii="Times New Roman" w:eastAsia="Times New Roman" w:hAnsi="Times New Roman" w:cs="Times New Roman"/>
                <w:b/>
                <w:i/>
                <w:color w:val="000000"/>
                <w:lang w:eastAsia="zh-CN"/>
              </w:rPr>
              <w:t>Panel D: Sentiment Predictors</w:t>
            </w:r>
          </w:p>
        </w:tc>
      </w:tr>
      <w:tr w:rsidR="00363B59" w:rsidRPr="005C733A" w14:paraId="20310A7A" w14:textId="77777777" w:rsidTr="008E122C">
        <w:trPr>
          <w:trHeight w:val="303"/>
        </w:trPr>
        <w:tc>
          <w:tcPr>
            <w:tcW w:w="0" w:type="auto"/>
            <w:tcBorders>
              <w:top w:val="single" w:sz="4" w:space="0" w:color="auto"/>
              <w:left w:val="nil"/>
              <w:bottom w:val="nil"/>
              <w:right w:val="nil"/>
            </w:tcBorders>
            <w:shd w:val="clear" w:color="auto" w:fill="auto"/>
            <w:noWrap/>
            <w:vAlign w:val="center"/>
            <w:hideMark/>
          </w:tcPr>
          <w:p w14:paraId="74164371" w14:textId="77777777" w:rsidR="00363B59" w:rsidRPr="005C733A" w:rsidRDefault="00363B59" w:rsidP="008E122C">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BBS</w:t>
            </w:r>
          </w:p>
        </w:tc>
        <w:tc>
          <w:tcPr>
            <w:tcW w:w="0" w:type="auto"/>
            <w:tcBorders>
              <w:top w:val="single" w:sz="4" w:space="0" w:color="auto"/>
              <w:left w:val="nil"/>
              <w:bottom w:val="nil"/>
              <w:right w:val="nil"/>
            </w:tcBorders>
            <w:shd w:val="clear" w:color="auto" w:fill="auto"/>
            <w:noWrap/>
            <w:vAlign w:val="center"/>
            <w:hideMark/>
          </w:tcPr>
          <w:p w14:paraId="15263C11" w14:textId="4BF327C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0.07</w:t>
            </w:r>
          </w:p>
        </w:tc>
        <w:tc>
          <w:tcPr>
            <w:tcW w:w="0" w:type="auto"/>
            <w:tcBorders>
              <w:top w:val="single" w:sz="4" w:space="0" w:color="auto"/>
              <w:left w:val="nil"/>
              <w:bottom w:val="nil"/>
              <w:right w:val="nil"/>
            </w:tcBorders>
            <w:shd w:val="clear" w:color="auto" w:fill="auto"/>
            <w:noWrap/>
            <w:vAlign w:val="center"/>
            <w:hideMark/>
          </w:tcPr>
          <w:p w14:paraId="76DB0EF2" w14:textId="4A49E3B8"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0.94</w:t>
            </w:r>
          </w:p>
        </w:tc>
        <w:tc>
          <w:tcPr>
            <w:tcW w:w="0" w:type="auto"/>
            <w:tcBorders>
              <w:top w:val="single" w:sz="4" w:space="0" w:color="auto"/>
              <w:left w:val="nil"/>
              <w:bottom w:val="nil"/>
              <w:right w:val="nil"/>
            </w:tcBorders>
            <w:shd w:val="clear" w:color="auto" w:fill="auto"/>
            <w:noWrap/>
            <w:vAlign w:val="center"/>
            <w:hideMark/>
          </w:tcPr>
          <w:p w14:paraId="4CD951A6"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0.17</w:t>
            </w:r>
          </w:p>
        </w:tc>
        <w:tc>
          <w:tcPr>
            <w:tcW w:w="0" w:type="auto"/>
            <w:tcBorders>
              <w:top w:val="single" w:sz="4" w:space="0" w:color="auto"/>
              <w:left w:val="nil"/>
              <w:bottom w:val="nil"/>
              <w:right w:val="nil"/>
            </w:tcBorders>
            <w:shd w:val="clear" w:color="auto" w:fill="auto"/>
            <w:noWrap/>
            <w:vAlign w:val="center"/>
            <w:hideMark/>
          </w:tcPr>
          <w:p w14:paraId="481E3155" w14:textId="0FB1EF4D"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0.05</w:t>
            </w:r>
          </w:p>
        </w:tc>
        <w:tc>
          <w:tcPr>
            <w:tcW w:w="0" w:type="auto"/>
            <w:tcBorders>
              <w:top w:val="single" w:sz="4" w:space="0" w:color="auto"/>
              <w:left w:val="nil"/>
              <w:bottom w:val="nil"/>
              <w:right w:val="nil"/>
            </w:tcBorders>
            <w:shd w:val="clear" w:color="auto" w:fill="auto"/>
            <w:noWrap/>
            <w:vAlign w:val="center"/>
            <w:hideMark/>
          </w:tcPr>
          <w:p w14:paraId="49577686" w14:textId="38360E34"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0.57</w:t>
            </w:r>
          </w:p>
        </w:tc>
        <w:tc>
          <w:tcPr>
            <w:tcW w:w="0" w:type="auto"/>
            <w:tcBorders>
              <w:top w:val="single" w:sz="4" w:space="0" w:color="auto"/>
              <w:left w:val="nil"/>
              <w:bottom w:val="nil"/>
              <w:right w:val="nil"/>
            </w:tcBorders>
            <w:shd w:val="clear" w:color="auto" w:fill="auto"/>
            <w:noWrap/>
            <w:vAlign w:val="center"/>
            <w:hideMark/>
          </w:tcPr>
          <w:p w14:paraId="3B6ADB0E"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0.12</w:t>
            </w:r>
          </w:p>
        </w:tc>
        <w:tc>
          <w:tcPr>
            <w:tcW w:w="0" w:type="auto"/>
            <w:tcBorders>
              <w:top w:val="single" w:sz="4" w:space="0" w:color="auto"/>
              <w:left w:val="nil"/>
              <w:bottom w:val="nil"/>
              <w:right w:val="nil"/>
            </w:tcBorders>
            <w:shd w:val="clear" w:color="auto" w:fill="auto"/>
            <w:noWrap/>
            <w:vAlign w:val="center"/>
            <w:hideMark/>
          </w:tcPr>
          <w:p w14:paraId="0D6282E7" w14:textId="0CCBA155"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0.04</w:t>
            </w:r>
          </w:p>
        </w:tc>
        <w:tc>
          <w:tcPr>
            <w:tcW w:w="0" w:type="auto"/>
            <w:tcBorders>
              <w:top w:val="single" w:sz="4" w:space="0" w:color="auto"/>
              <w:left w:val="nil"/>
              <w:bottom w:val="nil"/>
              <w:right w:val="nil"/>
            </w:tcBorders>
            <w:shd w:val="clear" w:color="auto" w:fill="auto"/>
            <w:noWrap/>
            <w:vAlign w:val="center"/>
            <w:hideMark/>
          </w:tcPr>
          <w:p w14:paraId="17449117" w14:textId="7AF8F572"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0.52</w:t>
            </w:r>
          </w:p>
        </w:tc>
        <w:tc>
          <w:tcPr>
            <w:tcW w:w="0" w:type="auto"/>
            <w:tcBorders>
              <w:top w:val="single" w:sz="4" w:space="0" w:color="auto"/>
              <w:left w:val="nil"/>
              <w:bottom w:val="nil"/>
              <w:right w:val="nil"/>
            </w:tcBorders>
            <w:shd w:val="clear" w:color="auto" w:fill="auto"/>
            <w:noWrap/>
            <w:vAlign w:val="center"/>
            <w:hideMark/>
          </w:tcPr>
          <w:p w14:paraId="3C7EE989"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0.16</w:t>
            </w:r>
          </w:p>
        </w:tc>
        <w:tc>
          <w:tcPr>
            <w:tcW w:w="0" w:type="auto"/>
            <w:tcBorders>
              <w:top w:val="single" w:sz="4" w:space="0" w:color="auto"/>
              <w:left w:val="nil"/>
              <w:bottom w:val="nil"/>
              <w:right w:val="nil"/>
            </w:tcBorders>
            <w:shd w:val="clear" w:color="auto" w:fill="auto"/>
            <w:noWrap/>
            <w:vAlign w:val="center"/>
            <w:hideMark/>
          </w:tcPr>
          <w:p w14:paraId="6BD1FFDD" w14:textId="3BECFFC4"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0.05</w:t>
            </w:r>
          </w:p>
        </w:tc>
        <w:tc>
          <w:tcPr>
            <w:tcW w:w="0" w:type="auto"/>
            <w:tcBorders>
              <w:top w:val="single" w:sz="4" w:space="0" w:color="auto"/>
              <w:left w:val="nil"/>
              <w:bottom w:val="nil"/>
              <w:right w:val="nil"/>
            </w:tcBorders>
            <w:shd w:val="clear" w:color="auto" w:fill="auto"/>
            <w:noWrap/>
            <w:vAlign w:val="center"/>
            <w:hideMark/>
          </w:tcPr>
          <w:p w14:paraId="7251ABFB" w14:textId="0E1CC4AB"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0.58</w:t>
            </w:r>
          </w:p>
        </w:tc>
        <w:tc>
          <w:tcPr>
            <w:tcW w:w="0" w:type="auto"/>
            <w:tcBorders>
              <w:top w:val="single" w:sz="4" w:space="0" w:color="auto"/>
              <w:left w:val="nil"/>
              <w:bottom w:val="nil"/>
              <w:right w:val="nil"/>
            </w:tcBorders>
            <w:shd w:val="clear" w:color="auto" w:fill="auto"/>
            <w:noWrap/>
            <w:vAlign w:val="center"/>
            <w:hideMark/>
          </w:tcPr>
          <w:p w14:paraId="423FAF33"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0.24</w:t>
            </w:r>
          </w:p>
        </w:tc>
      </w:tr>
      <w:tr w:rsidR="00363B59" w:rsidRPr="005C733A" w14:paraId="641C8AEB" w14:textId="77777777" w:rsidTr="008E122C">
        <w:trPr>
          <w:trHeight w:val="303"/>
        </w:trPr>
        <w:tc>
          <w:tcPr>
            <w:tcW w:w="0" w:type="auto"/>
            <w:tcBorders>
              <w:top w:val="nil"/>
              <w:left w:val="nil"/>
              <w:bottom w:val="nil"/>
              <w:right w:val="nil"/>
            </w:tcBorders>
            <w:shd w:val="clear" w:color="auto" w:fill="auto"/>
            <w:noWrap/>
            <w:vAlign w:val="center"/>
            <w:hideMark/>
          </w:tcPr>
          <w:p w14:paraId="146BA0B9" w14:textId="77777777" w:rsidR="00363B59" w:rsidRPr="005C733A" w:rsidRDefault="00363B59" w:rsidP="008E122C">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GSI</w:t>
            </w:r>
          </w:p>
        </w:tc>
        <w:tc>
          <w:tcPr>
            <w:tcW w:w="0" w:type="auto"/>
            <w:tcBorders>
              <w:top w:val="nil"/>
              <w:left w:val="nil"/>
              <w:bottom w:val="nil"/>
              <w:right w:val="nil"/>
            </w:tcBorders>
            <w:shd w:val="clear" w:color="auto" w:fill="auto"/>
            <w:noWrap/>
            <w:vAlign w:val="center"/>
            <w:hideMark/>
          </w:tcPr>
          <w:p w14:paraId="000187BE" w14:textId="00B18C06"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0.06</w:t>
            </w:r>
          </w:p>
        </w:tc>
        <w:tc>
          <w:tcPr>
            <w:tcW w:w="0" w:type="auto"/>
            <w:tcBorders>
              <w:top w:val="nil"/>
              <w:left w:val="nil"/>
              <w:bottom w:val="nil"/>
              <w:right w:val="nil"/>
            </w:tcBorders>
            <w:shd w:val="clear" w:color="auto" w:fill="auto"/>
            <w:noWrap/>
            <w:vAlign w:val="center"/>
            <w:hideMark/>
          </w:tcPr>
          <w:p w14:paraId="55C12FC8" w14:textId="365562A0"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0.62</w:t>
            </w:r>
          </w:p>
        </w:tc>
        <w:tc>
          <w:tcPr>
            <w:tcW w:w="0" w:type="auto"/>
            <w:tcBorders>
              <w:top w:val="nil"/>
              <w:left w:val="nil"/>
              <w:bottom w:val="nil"/>
              <w:right w:val="nil"/>
            </w:tcBorders>
            <w:shd w:val="clear" w:color="auto" w:fill="auto"/>
            <w:noWrap/>
            <w:vAlign w:val="center"/>
            <w:hideMark/>
          </w:tcPr>
          <w:p w14:paraId="6F52E87E"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0.11</w:t>
            </w:r>
          </w:p>
        </w:tc>
        <w:tc>
          <w:tcPr>
            <w:tcW w:w="0" w:type="auto"/>
            <w:tcBorders>
              <w:top w:val="nil"/>
              <w:left w:val="nil"/>
              <w:bottom w:val="nil"/>
              <w:right w:val="nil"/>
            </w:tcBorders>
            <w:shd w:val="clear" w:color="auto" w:fill="auto"/>
            <w:noWrap/>
            <w:vAlign w:val="center"/>
            <w:hideMark/>
          </w:tcPr>
          <w:p w14:paraId="5AAE137F" w14:textId="04B5608F"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0.1</w:t>
            </w:r>
          </w:p>
        </w:tc>
        <w:tc>
          <w:tcPr>
            <w:tcW w:w="0" w:type="auto"/>
            <w:tcBorders>
              <w:top w:val="nil"/>
              <w:left w:val="nil"/>
              <w:bottom w:val="nil"/>
              <w:right w:val="nil"/>
            </w:tcBorders>
            <w:shd w:val="clear" w:color="auto" w:fill="auto"/>
            <w:noWrap/>
            <w:vAlign w:val="center"/>
            <w:hideMark/>
          </w:tcPr>
          <w:p w14:paraId="632ED45D" w14:textId="3D45F104"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1.21</w:t>
            </w:r>
          </w:p>
        </w:tc>
        <w:tc>
          <w:tcPr>
            <w:tcW w:w="0" w:type="auto"/>
            <w:tcBorders>
              <w:top w:val="nil"/>
              <w:left w:val="nil"/>
              <w:bottom w:val="nil"/>
              <w:right w:val="nil"/>
            </w:tcBorders>
            <w:shd w:val="clear" w:color="auto" w:fill="auto"/>
            <w:noWrap/>
            <w:vAlign w:val="center"/>
            <w:hideMark/>
          </w:tcPr>
          <w:p w14:paraId="1695DCD6"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0.56</w:t>
            </w:r>
          </w:p>
        </w:tc>
        <w:tc>
          <w:tcPr>
            <w:tcW w:w="0" w:type="auto"/>
            <w:tcBorders>
              <w:top w:val="nil"/>
              <w:left w:val="nil"/>
              <w:bottom w:val="nil"/>
              <w:right w:val="nil"/>
            </w:tcBorders>
            <w:shd w:val="clear" w:color="auto" w:fill="auto"/>
            <w:noWrap/>
            <w:vAlign w:val="center"/>
            <w:hideMark/>
          </w:tcPr>
          <w:p w14:paraId="0E45CA8C" w14:textId="3F3C0098"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0.13</w:t>
            </w:r>
          </w:p>
        </w:tc>
        <w:tc>
          <w:tcPr>
            <w:tcW w:w="0" w:type="auto"/>
            <w:tcBorders>
              <w:top w:val="nil"/>
              <w:left w:val="nil"/>
              <w:bottom w:val="nil"/>
              <w:right w:val="nil"/>
            </w:tcBorders>
            <w:shd w:val="clear" w:color="auto" w:fill="auto"/>
            <w:noWrap/>
            <w:vAlign w:val="center"/>
            <w:hideMark/>
          </w:tcPr>
          <w:p w14:paraId="2678174E" w14:textId="3DA1A1DF"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1.76</w:t>
            </w:r>
          </w:p>
        </w:tc>
        <w:tc>
          <w:tcPr>
            <w:tcW w:w="0" w:type="auto"/>
            <w:tcBorders>
              <w:top w:val="nil"/>
              <w:left w:val="nil"/>
              <w:bottom w:val="nil"/>
              <w:right w:val="nil"/>
            </w:tcBorders>
            <w:shd w:val="clear" w:color="auto" w:fill="auto"/>
            <w:noWrap/>
            <w:vAlign w:val="center"/>
            <w:hideMark/>
          </w:tcPr>
          <w:p w14:paraId="6822D8E2"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1.42</w:t>
            </w:r>
          </w:p>
        </w:tc>
        <w:tc>
          <w:tcPr>
            <w:tcW w:w="0" w:type="auto"/>
            <w:tcBorders>
              <w:top w:val="nil"/>
              <w:left w:val="nil"/>
              <w:bottom w:val="nil"/>
              <w:right w:val="nil"/>
            </w:tcBorders>
            <w:shd w:val="clear" w:color="auto" w:fill="auto"/>
            <w:noWrap/>
            <w:vAlign w:val="center"/>
            <w:hideMark/>
          </w:tcPr>
          <w:p w14:paraId="1BE7563B" w14:textId="3036CE53"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0.13</w:t>
            </w:r>
          </w:p>
        </w:tc>
        <w:tc>
          <w:tcPr>
            <w:tcW w:w="0" w:type="auto"/>
            <w:tcBorders>
              <w:top w:val="nil"/>
              <w:left w:val="nil"/>
              <w:bottom w:val="nil"/>
              <w:right w:val="nil"/>
            </w:tcBorders>
            <w:shd w:val="clear" w:color="auto" w:fill="auto"/>
            <w:noWrap/>
            <w:vAlign w:val="center"/>
            <w:hideMark/>
          </w:tcPr>
          <w:p w14:paraId="14E3E024" w14:textId="7CCBB45C"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1.82</w:t>
            </w:r>
          </w:p>
        </w:tc>
        <w:tc>
          <w:tcPr>
            <w:tcW w:w="0" w:type="auto"/>
            <w:tcBorders>
              <w:top w:val="nil"/>
              <w:left w:val="nil"/>
              <w:bottom w:val="nil"/>
              <w:right w:val="nil"/>
            </w:tcBorders>
            <w:shd w:val="clear" w:color="auto" w:fill="auto"/>
            <w:noWrap/>
            <w:vAlign w:val="center"/>
            <w:hideMark/>
          </w:tcPr>
          <w:p w14:paraId="051A7C3B"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1.79</w:t>
            </w:r>
          </w:p>
        </w:tc>
      </w:tr>
      <w:tr w:rsidR="00363B59" w:rsidRPr="005C733A" w14:paraId="3BE3AEED" w14:textId="77777777" w:rsidTr="008E122C">
        <w:trPr>
          <w:trHeight w:val="303"/>
        </w:trPr>
        <w:tc>
          <w:tcPr>
            <w:tcW w:w="0" w:type="auto"/>
            <w:tcBorders>
              <w:top w:val="nil"/>
              <w:left w:val="nil"/>
              <w:bottom w:val="nil"/>
              <w:right w:val="nil"/>
            </w:tcBorders>
            <w:shd w:val="clear" w:color="auto" w:fill="auto"/>
            <w:noWrap/>
            <w:vAlign w:val="center"/>
            <w:hideMark/>
          </w:tcPr>
          <w:p w14:paraId="360A4F02" w14:textId="77777777" w:rsidR="00363B59" w:rsidRPr="005C733A" w:rsidRDefault="00363B59" w:rsidP="008E122C">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TMAX</w:t>
            </w:r>
          </w:p>
        </w:tc>
        <w:tc>
          <w:tcPr>
            <w:tcW w:w="0" w:type="auto"/>
            <w:tcBorders>
              <w:top w:val="nil"/>
              <w:left w:val="nil"/>
              <w:bottom w:val="nil"/>
              <w:right w:val="nil"/>
            </w:tcBorders>
            <w:shd w:val="clear" w:color="auto" w:fill="auto"/>
            <w:noWrap/>
            <w:vAlign w:val="center"/>
            <w:hideMark/>
          </w:tcPr>
          <w:p w14:paraId="4485E04F" w14:textId="35D4F64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0.01</w:t>
            </w:r>
          </w:p>
        </w:tc>
        <w:tc>
          <w:tcPr>
            <w:tcW w:w="0" w:type="auto"/>
            <w:tcBorders>
              <w:top w:val="nil"/>
              <w:left w:val="nil"/>
              <w:bottom w:val="nil"/>
              <w:right w:val="nil"/>
            </w:tcBorders>
            <w:shd w:val="clear" w:color="auto" w:fill="auto"/>
            <w:noWrap/>
            <w:vAlign w:val="center"/>
            <w:hideMark/>
          </w:tcPr>
          <w:p w14:paraId="5EFB15B5" w14:textId="45F8C3F4"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0.17</w:t>
            </w:r>
          </w:p>
        </w:tc>
        <w:tc>
          <w:tcPr>
            <w:tcW w:w="0" w:type="auto"/>
            <w:tcBorders>
              <w:top w:val="nil"/>
              <w:left w:val="nil"/>
              <w:bottom w:val="nil"/>
              <w:right w:val="nil"/>
            </w:tcBorders>
            <w:shd w:val="clear" w:color="auto" w:fill="auto"/>
            <w:noWrap/>
            <w:vAlign w:val="center"/>
            <w:hideMark/>
          </w:tcPr>
          <w:p w14:paraId="617CA6E1"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w:t>
            </w:r>
          </w:p>
        </w:tc>
        <w:tc>
          <w:tcPr>
            <w:tcW w:w="0" w:type="auto"/>
            <w:tcBorders>
              <w:top w:val="nil"/>
              <w:left w:val="nil"/>
              <w:bottom w:val="nil"/>
              <w:right w:val="nil"/>
            </w:tcBorders>
            <w:shd w:val="clear" w:color="auto" w:fill="auto"/>
            <w:noWrap/>
            <w:vAlign w:val="center"/>
            <w:hideMark/>
          </w:tcPr>
          <w:p w14:paraId="061AF5AF" w14:textId="73825063"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0.01</w:t>
            </w:r>
          </w:p>
        </w:tc>
        <w:tc>
          <w:tcPr>
            <w:tcW w:w="0" w:type="auto"/>
            <w:tcBorders>
              <w:top w:val="nil"/>
              <w:left w:val="nil"/>
              <w:bottom w:val="nil"/>
              <w:right w:val="nil"/>
            </w:tcBorders>
            <w:shd w:val="clear" w:color="auto" w:fill="auto"/>
            <w:noWrap/>
            <w:vAlign w:val="center"/>
            <w:hideMark/>
          </w:tcPr>
          <w:p w14:paraId="534FFC49" w14:textId="6952E39E"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0.15</w:t>
            </w:r>
          </w:p>
        </w:tc>
        <w:tc>
          <w:tcPr>
            <w:tcW w:w="0" w:type="auto"/>
            <w:tcBorders>
              <w:top w:val="nil"/>
              <w:left w:val="nil"/>
              <w:bottom w:val="nil"/>
              <w:right w:val="nil"/>
            </w:tcBorders>
            <w:shd w:val="clear" w:color="auto" w:fill="auto"/>
            <w:noWrap/>
            <w:vAlign w:val="center"/>
            <w:hideMark/>
          </w:tcPr>
          <w:p w14:paraId="3E8E61D3"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0.01</w:t>
            </w:r>
          </w:p>
        </w:tc>
        <w:tc>
          <w:tcPr>
            <w:tcW w:w="0" w:type="auto"/>
            <w:tcBorders>
              <w:top w:val="nil"/>
              <w:left w:val="nil"/>
              <w:bottom w:val="nil"/>
              <w:right w:val="nil"/>
            </w:tcBorders>
            <w:shd w:val="clear" w:color="auto" w:fill="auto"/>
            <w:noWrap/>
            <w:vAlign w:val="center"/>
            <w:hideMark/>
          </w:tcPr>
          <w:p w14:paraId="774BA54E"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w:t>
            </w:r>
          </w:p>
        </w:tc>
        <w:tc>
          <w:tcPr>
            <w:tcW w:w="0" w:type="auto"/>
            <w:tcBorders>
              <w:top w:val="nil"/>
              <w:left w:val="nil"/>
              <w:bottom w:val="nil"/>
              <w:right w:val="nil"/>
            </w:tcBorders>
            <w:shd w:val="clear" w:color="auto" w:fill="auto"/>
            <w:noWrap/>
            <w:vAlign w:val="center"/>
            <w:hideMark/>
          </w:tcPr>
          <w:p w14:paraId="2C119062" w14:textId="2BF315C4"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0.01</w:t>
            </w:r>
          </w:p>
        </w:tc>
        <w:tc>
          <w:tcPr>
            <w:tcW w:w="0" w:type="auto"/>
            <w:tcBorders>
              <w:top w:val="nil"/>
              <w:left w:val="nil"/>
              <w:bottom w:val="nil"/>
              <w:right w:val="nil"/>
            </w:tcBorders>
            <w:shd w:val="clear" w:color="auto" w:fill="auto"/>
            <w:noWrap/>
            <w:vAlign w:val="center"/>
            <w:hideMark/>
          </w:tcPr>
          <w:p w14:paraId="38DCBA92"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w:t>
            </w:r>
          </w:p>
        </w:tc>
        <w:tc>
          <w:tcPr>
            <w:tcW w:w="0" w:type="auto"/>
            <w:tcBorders>
              <w:top w:val="nil"/>
              <w:left w:val="nil"/>
              <w:bottom w:val="nil"/>
              <w:right w:val="nil"/>
            </w:tcBorders>
            <w:shd w:val="clear" w:color="auto" w:fill="auto"/>
            <w:noWrap/>
            <w:vAlign w:val="center"/>
            <w:hideMark/>
          </w:tcPr>
          <w:p w14:paraId="06EE4B02"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w:t>
            </w:r>
          </w:p>
        </w:tc>
        <w:tc>
          <w:tcPr>
            <w:tcW w:w="0" w:type="auto"/>
            <w:tcBorders>
              <w:top w:val="nil"/>
              <w:left w:val="nil"/>
              <w:bottom w:val="nil"/>
              <w:right w:val="nil"/>
            </w:tcBorders>
            <w:shd w:val="clear" w:color="auto" w:fill="auto"/>
            <w:noWrap/>
            <w:vAlign w:val="center"/>
            <w:hideMark/>
          </w:tcPr>
          <w:p w14:paraId="7EC048A4"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0.02</w:t>
            </w:r>
          </w:p>
        </w:tc>
        <w:tc>
          <w:tcPr>
            <w:tcW w:w="0" w:type="auto"/>
            <w:tcBorders>
              <w:top w:val="nil"/>
              <w:left w:val="nil"/>
              <w:bottom w:val="nil"/>
              <w:right w:val="nil"/>
            </w:tcBorders>
            <w:shd w:val="clear" w:color="auto" w:fill="auto"/>
            <w:noWrap/>
            <w:vAlign w:val="center"/>
            <w:hideMark/>
          </w:tcPr>
          <w:p w14:paraId="31AFAF45"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w:t>
            </w:r>
          </w:p>
        </w:tc>
      </w:tr>
      <w:tr w:rsidR="004B72D5" w:rsidRPr="005C733A" w14:paraId="185FD4A6" w14:textId="77777777" w:rsidTr="008E122C">
        <w:trPr>
          <w:trHeight w:val="303"/>
        </w:trPr>
        <w:tc>
          <w:tcPr>
            <w:tcW w:w="0" w:type="auto"/>
            <w:gridSpan w:val="13"/>
            <w:tcBorders>
              <w:top w:val="single" w:sz="4" w:space="0" w:color="auto"/>
              <w:left w:val="nil"/>
              <w:right w:val="nil"/>
            </w:tcBorders>
            <w:shd w:val="clear" w:color="auto" w:fill="auto"/>
            <w:noWrap/>
            <w:vAlign w:val="center"/>
          </w:tcPr>
          <w:p w14:paraId="28BA912B" w14:textId="77777777" w:rsidR="004B72D5" w:rsidRPr="005C733A" w:rsidRDefault="004B72D5" w:rsidP="008E122C">
            <w:pPr>
              <w:spacing w:after="0" w:line="240" w:lineRule="auto"/>
              <w:jc w:val="center"/>
              <w:rPr>
                <w:rFonts w:ascii="Times New Roman" w:eastAsia="Times New Roman" w:hAnsi="Times New Roman" w:cs="Times New Roman"/>
                <w:i/>
                <w:color w:val="000000"/>
                <w:lang w:eastAsia="zh-CN"/>
              </w:rPr>
            </w:pPr>
            <w:r w:rsidRPr="005C733A">
              <w:rPr>
                <w:rFonts w:ascii="Times New Roman" w:eastAsia="Times New Roman" w:hAnsi="Times New Roman" w:cs="Times New Roman"/>
                <w:b/>
                <w:i/>
              </w:rPr>
              <w:t>Panel E: Uncertainty Predictors</w:t>
            </w:r>
          </w:p>
        </w:tc>
      </w:tr>
      <w:tr w:rsidR="00363B59" w:rsidRPr="005C733A" w14:paraId="485D6359" w14:textId="77777777" w:rsidTr="008E122C">
        <w:trPr>
          <w:trHeight w:val="303"/>
        </w:trPr>
        <w:tc>
          <w:tcPr>
            <w:tcW w:w="0" w:type="auto"/>
            <w:tcBorders>
              <w:top w:val="single" w:sz="4" w:space="0" w:color="auto"/>
              <w:left w:val="nil"/>
              <w:right w:val="nil"/>
            </w:tcBorders>
            <w:shd w:val="clear" w:color="auto" w:fill="auto"/>
            <w:noWrap/>
            <w:vAlign w:val="center"/>
          </w:tcPr>
          <w:p w14:paraId="2F6D965C" w14:textId="77777777" w:rsidR="00363B59" w:rsidRPr="005C733A" w:rsidRDefault="00363B59" w:rsidP="008E122C">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PU</w:t>
            </w:r>
          </w:p>
        </w:tc>
        <w:tc>
          <w:tcPr>
            <w:tcW w:w="0" w:type="auto"/>
            <w:tcBorders>
              <w:top w:val="single" w:sz="4" w:space="0" w:color="auto"/>
              <w:left w:val="nil"/>
              <w:right w:val="nil"/>
            </w:tcBorders>
            <w:shd w:val="clear" w:color="auto" w:fill="auto"/>
            <w:noWrap/>
            <w:vAlign w:val="center"/>
          </w:tcPr>
          <w:p w14:paraId="1A2E07CA"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0.17</w:t>
            </w:r>
          </w:p>
        </w:tc>
        <w:tc>
          <w:tcPr>
            <w:tcW w:w="0" w:type="auto"/>
            <w:tcBorders>
              <w:top w:val="single" w:sz="4" w:space="0" w:color="auto"/>
              <w:left w:val="nil"/>
              <w:right w:val="nil"/>
            </w:tcBorders>
            <w:shd w:val="clear" w:color="auto" w:fill="auto"/>
            <w:noWrap/>
            <w:vAlign w:val="center"/>
          </w:tcPr>
          <w:p w14:paraId="72ED84FB"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2.98</w:t>
            </w:r>
            <w:r w:rsidRPr="005C733A">
              <w:rPr>
                <w:rFonts w:ascii="Cambria Math" w:eastAsia="Times New Roman" w:hAnsi="Cambria Math" w:cs="Cambria Math"/>
                <w:color w:val="000000"/>
              </w:rPr>
              <w:t>∗∗∗</w:t>
            </w:r>
          </w:p>
        </w:tc>
        <w:tc>
          <w:tcPr>
            <w:tcW w:w="0" w:type="auto"/>
            <w:tcBorders>
              <w:top w:val="single" w:sz="4" w:space="0" w:color="auto"/>
              <w:left w:val="nil"/>
              <w:right w:val="nil"/>
            </w:tcBorders>
            <w:shd w:val="clear" w:color="auto" w:fill="auto"/>
            <w:noWrap/>
            <w:vAlign w:val="center"/>
          </w:tcPr>
          <w:p w14:paraId="1D137EA8"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0.88</w:t>
            </w:r>
          </w:p>
        </w:tc>
        <w:tc>
          <w:tcPr>
            <w:tcW w:w="0" w:type="auto"/>
            <w:tcBorders>
              <w:top w:val="single" w:sz="4" w:space="0" w:color="auto"/>
              <w:left w:val="nil"/>
              <w:right w:val="nil"/>
            </w:tcBorders>
            <w:shd w:val="clear" w:color="auto" w:fill="auto"/>
            <w:noWrap/>
            <w:vAlign w:val="center"/>
          </w:tcPr>
          <w:p w14:paraId="0FEEB50C"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0.18</w:t>
            </w:r>
          </w:p>
        </w:tc>
        <w:tc>
          <w:tcPr>
            <w:tcW w:w="0" w:type="auto"/>
            <w:tcBorders>
              <w:top w:val="single" w:sz="4" w:space="0" w:color="auto"/>
              <w:left w:val="nil"/>
              <w:right w:val="nil"/>
            </w:tcBorders>
            <w:shd w:val="clear" w:color="auto" w:fill="auto"/>
            <w:noWrap/>
            <w:vAlign w:val="center"/>
          </w:tcPr>
          <w:p w14:paraId="53A441CF"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3.38</w:t>
            </w:r>
            <w:r w:rsidRPr="005C733A">
              <w:rPr>
                <w:rFonts w:ascii="Cambria Math" w:eastAsia="Times New Roman" w:hAnsi="Cambria Math" w:cs="Cambria Math"/>
                <w:color w:val="000000"/>
              </w:rPr>
              <w:t>∗∗∗</w:t>
            </w:r>
          </w:p>
        </w:tc>
        <w:tc>
          <w:tcPr>
            <w:tcW w:w="0" w:type="auto"/>
            <w:tcBorders>
              <w:top w:val="single" w:sz="4" w:space="0" w:color="auto"/>
              <w:left w:val="nil"/>
              <w:right w:val="nil"/>
            </w:tcBorders>
            <w:shd w:val="clear" w:color="auto" w:fill="auto"/>
            <w:noWrap/>
            <w:vAlign w:val="center"/>
          </w:tcPr>
          <w:p w14:paraId="5F7D81BB"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1.79</w:t>
            </w:r>
          </w:p>
        </w:tc>
        <w:tc>
          <w:tcPr>
            <w:tcW w:w="0" w:type="auto"/>
            <w:tcBorders>
              <w:top w:val="single" w:sz="4" w:space="0" w:color="auto"/>
              <w:left w:val="nil"/>
              <w:right w:val="nil"/>
            </w:tcBorders>
            <w:shd w:val="clear" w:color="auto" w:fill="auto"/>
            <w:noWrap/>
            <w:vAlign w:val="center"/>
          </w:tcPr>
          <w:p w14:paraId="6CE6D379"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0.19</w:t>
            </w:r>
          </w:p>
        </w:tc>
        <w:tc>
          <w:tcPr>
            <w:tcW w:w="0" w:type="auto"/>
            <w:tcBorders>
              <w:top w:val="single" w:sz="4" w:space="0" w:color="auto"/>
              <w:left w:val="nil"/>
              <w:right w:val="nil"/>
            </w:tcBorders>
            <w:shd w:val="clear" w:color="auto" w:fill="auto"/>
            <w:noWrap/>
            <w:vAlign w:val="center"/>
          </w:tcPr>
          <w:p w14:paraId="6E4BC26A"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3.63</w:t>
            </w:r>
            <w:r w:rsidRPr="005C733A">
              <w:rPr>
                <w:rFonts w:ascii="Cambria Math" w:eastAsia="Times New Roman" w:hAnsi="Cambria Math" w:cs="Cambria Math"/>
                <w:color w:val="000000"/>
              </w:rPr>
              <w:t>∗∗∗</w:t>
            </w:r>
          </w:p>
        </w:tc>
        <w:tc>
          <w:tcPr>
            <w:tcW w:w="0" w:type="auto"/>
            <w:tcBorders>
              <w:top w:val="single" w:sz="4" w:space="0" w:color="auto"/>
              <w:left w:val="nil"/>
              <w:right w:val="nil"/>
            </w:tcBorders>
            <w:shd w:val="clear" w:color="auto" w:fill="auto"/>
            <w:noWrap/>
            <w:vAlign w:val="center"/>
          </w:tcPr>
          <w:p w14:paraId="6B6E4747"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2.94</w:t>
            </w:r>
          </w:p>
        </w:tc>
        <w:tc>
          <w:tcPr>
            <w:tcW w:w="0" w:type="auto"/>
            <w:tcBorders>
              <w:top w:val="single" w:sz="4" w:space="0" w:color="auto"/>
              <w:left w:val="nil"/>
              <w:right w:val="nil"/>
            </w:tcBorders>
            <w:shd w:val="clear" w:color="auto" w:fill="auto"/>
            <w:noWrap/>
            <w:vAlign w:val="center"/>
          </w:tcPr>
          <w:p w14:paraId="00B168DB"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0.21</w:t>
            </w:r>
          </w:p>
        </w:tc>
        <w:tc>
          <w:tcPr>
            <w:tcW w:w="0" w:type="auto"/>
            <w:tcBorders>
              <w:top w:val="single" w:sz="4" w:space="0" w:color="auto"/>
              <w:left w:val="nil"/>
              <w:right w:val="nil"/>
            </w:tcBorders>
            <w:shd w:val="clear" w:color="auto" w:fill="auto"/>
            <w:noWrap/>
            <w:vAlign w:val="center"/>
          </w:tcPr>
          <w:p w14:paraId="311048FD"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3.56</w:t>
            </w:r>
            <w:r w:rsidRPr="005C733A">
              <w:rPr>
                <w:rFonts w:ascii="Cambria Math" w:eastAsia="Times New Roman" w:hAnsi="Cambria Math" w:cs="Cambria Math"/>
                <w:color w:val="000000"/>
              </w:rPr>
              <w:t>∗∗∗</w:t>
            </w:r>
          </w:p>
        </w:tc>
        <w:tc>
          <w:tcPr>
            <w:tcW w:w="0" w:type="auto"/>
            <w:tcBorders>
              <w:top w:val="single" w:sz="4" w:space="0" w:color="auto"/>
              <w:left w:val="nil"/>
              <w:right w:val="nil"/>
            </w:tcBorders>
            <w:shd w:val="clear" w:color="auto" w:fill="auto"/>
            <w:noWrap/>
            <w:vAlign w:val="center"/>
          </w:tcPr>
          <w:p w14:paraId="58CCEAED"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4.33</w:t>
            </w:r>
          </w:p>
        </w:tc>
      </w:tr>
      <w:tr w:rsidR="00363B59" w:rsidRPr="005C733A" w14:paraId="05293F7A" w14:textId="77777777" w:rsidTr="008E122C">
        <w:trPr>
          <w:trHeight w:val="303"/>
        </w:trPr>
        <w:tc>
          <w:tcPr>
            <w:tcW w:w="0" w:type="auto"/>
            <w:tcBorders>
              <w:left w:val="nil"/>
              <w:bottom w:val="nil"/>
              <w:right w:val="nil"/>
            </w:tcBorders>
            <w:shd w:val="clear" w:color="auto" w:fill="auto"/>
            <w:noWrap/>
            <w:vAlign w:val="center"/>
            <w:hideMark/>
          </w:tcPr>
          <w:p w14:paraId="41B91603" w14:textId="77777777" w:rsidR="00363B59" w:rsidRPr="005C733A" w:rsidRDefault="00363B59" w:rsidP="008E122C">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FU</w:t>
            </w:r>
          </w:p>
        </w:tc>
        <w:tc>
          <w:tcPr>
            <w:tcW w:w="0" w:type="auto"/>
            <w:tcBorders>
              <w:left w:val="nil"/>
              <w:bottom w:val="nil"/>
              <w:right w:val="nil"/>
            </w:tcBorders>
            <w:shd w:val="clear" w:color="auto" w:fill="auto"/>
            <w:noWrap/>
            <w:vAlign w:val="center"/>
            <w:hideMark/>
          </w:tcPr>
          <w:p w14:paraId="748E5245" w14:textId="2796D33A"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0.26</w:t>
            </w:r>
          </w:p>
        </w:tc>
        <w:tc>
          <w:tcPr>
            <w:tcW w:w="0" w:type="auto"/>
            <w:tcBorders>
              <w:left w:val="nil"/>
              <w:bottom w:val="nil"/>
              <w:right w:val="nil"/>
            </w:tcBorders>
            <w:shd w:val="clear" w:color="auto" w:fill="auto"/>
            <w:noWrap/>
            <w:vAlign w:val="center"/>
            <w:hideMark/>
          </w:tcPr>
          <w:p w14:paraId="12F71176" w14:textId="6032156F"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3.48</w:t>
            </w:r>
            <w:r w:rsidRPr="005C733A">
              <w:rPr>
                <w:rFonts w:ascii="Cambria Math" w:eastAsia="Times New Roman" w:hAnsi="Cambria Math" w:cs="Cambria Math"/>
                <w:color w:val="000000"/>
              </w:rPr>
              <w:t>∗∗∗</w:t>
            </w:r>
          </w:p>
        </w:tc>
        <w:tc>
          <w:tcPr>
            <w:tcW w:w="0" w:type="auto"/>
            <w:tcBorders>
              <w:left w:val="nil"/>
              <w:bottom w:val="nil"/>
              <w:right w:val="nil"/>
            </w:tcBorders>
            <w:shd w:val="clear" w:color="auto" w:fill="auto"/>
            <w:noWrap/>
            <w:vAlign w:val="center"/>
            <w:hideMark/>
          </w:tcPr>
          <w:p w14:paraId="2B65A107"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2.01</w:t>
            </w:r>
          </w:p>
        </w:tc>
        <w:tc>
          <w:tcPr>
            <w:tcW w:w="0" w:type="auto"/>
            <w:tcBorders>
              <w:left w:val="nil"/>
              <w:bottom w:val="nil"/>
              <w:right w:val="nil"/>
            </w:tcBorders>
            <w:shd w:val="clear" w:color="auto" w:fill="auto"/>
            <w:noWrap/>
            <w:vAlign w:val="center"/>
            <w:hideMark/>
          </w:tcPr>
          <w:p w14:paraId="74DF561E" w14:textId="7C6D3A75"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0.25</w:t>
            </w:r>
          </w:p>
        </w:tc>
        <w:tc>
          <w:tcPr>
            <w:tcW w:w="0" w:type="auto"/>
            <w:tcBorders>
              <w:left w:val="nil"/>
              <w:bottom w:val="nil"/>
              <w:right w:val="nil"/>
            </w:tcBorders>
            <w:shd w:val="clear" w:color="auto" w:fill="auto"/>
            <w:noWrap/>
            <w:vAlign w:val="center"/>
            <w:hideMark/>
          </w:tcPr>
          <w:p w14:paraId="36F7AF2A" w14:textId="0568935E"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3.21</w:t>
            </w:r>
            <w:r w:rsidRPr="005C733A">
              <w:rPr>
                <w:rFonts w:ascii="Cambria Math" w:eastAsia="Times New Roman" w:hAnsi="Cambria Math" w:cs="Cambria Math"/>
                <w:color w:val="000000"/>
              </w:rPr>
              <w:t>∗∗∗</w:t>
            </w:r>
          </w:p>
        </w:tc>
        <w:tc>
          <w:tcPr>
            <w:tcW w:w="0" w:type="auto"/>
            <w:tcBorders>
              <w:left w:val="nil"/>
              <w:bottom w:val="nil"/>
              <w:right w:val="nil"/>
            </w:tcBorders>
            <w:shd w:val="clear" w:color="auto" w:fill="auto"/>
            <w:noWrap/>
            <w:vAlign w:val="center"/>
            <w:hideMark/>
          </w:tcPr>
          <w:p w14:paraId="5707B83F"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3.44</w:t>
            </w:r>
          </w:p>
        </w:tc>
        <w:tc>
          <w:tcPr>
            <w:tcW w:w="0" w:type="auto"/>
            <w:tcBorders>
              <w:left w:val="nil"/>
              <w:bottom w:val="nil"/>
              <w:right w:val="nil"/>
            </w:tcBorders>
            <w:shd w:val="clear" w:color="auto" w:fill="auto"/>
            <w:noWrap/>
            <w:vAlign w:val="center"/>
            <w:hideMark/>
          </w:tcPr>
          <w:p w14:paraId="5E34287E" w14:textId="17EA302D"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0.25</w:t>
            </w:r>
          </w:p>
        </w:tc>
        <w:tc>
          <w:tcPr>
            <w:tcW w:w="0" w:type="auto"/>
            <w:tcBorders>
              <w:left w:val="nil"/>
              <w:bottom w:val="nil"/>
              <w:right w:val="nil"/>
            </w:tcBorders>
            <w:shd w:val="clear" w:color="auto" w:fill="auto"/>
            <w:noWrap/>
            <w:vAlign w:val="center"/>
            <w:hideMark/>
          </w:tcPr>
          <w:p w14:paraId="1202614A" w14:textId="0E46FC93"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2.96</w:t>
            </w:r>
            <w:r w:rsidRPr="005C733A">
              <w:rPr>
                <w:rFonts w:ascii="Cambria Math" w:eastAsia="Times New Roman" w:hAnsi="Cambria Math" w:cs="Cambria Math"/>
                <w:color w:val="000000"/>
              </w:rPr>
              <w:t>∗∗</w:t>
            </w:r>
          </w:p>
        </w:tc>
        <w:tc>
          <w:tcPr>
            <w:tcW w:w="0" w:type="auto"/>
            <w:tcBorders>
              <w:left w:val="nil"/>
              <w:bottom w:val="nil"/>
              <w:right w:val="nil"/>
            </w:tcBorders>
            <w:shd w:val="clear" w:color="auto" w:fill="auto"/>
            <w:noWrap/>
            <w:vAlign w:val="center"/>
            <w:hideMark/>
          </w:tcPr>
          <w:p w14:paraId="005AFC80"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4.39</w:t>
            </w:r>
          </w:p>
        </w:tc>
        <w:tc>
          <w:tcPr>
            <w:tcW w:w="0" w:type="auto"/>
            <w:tcBorders>
              <w:left w:val="nil"/>
              <w:bottom w:val="nil"/>
              <w:right w:val="nil"/>
            </w:tcBorders>
            <w:shd w:val="clear" w:color="auto" w:fill="auto"/>
            <w:noWrap/>
            <w:vAlign w:val="center"/>
            <w:hideMark/>
          </w:tcPr>
          <w:p w14:paraId="3D9558D9" w14:textId="54545F2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0.25</w:t>
            </w:r>
          </w:p>
        </w:tc>
        <w:tc>
          <w:tcPr>
            <w:tcW w:w="0" w:type="auto"/>
            <w:tcBorders>
              <w:left w:val="nil"/>
              <w:bottom w:val="nil"/>
              <w:right w:val="nil"/>
            </w:tcBorders>
            <w:shd w:val="clear" w:color="auto" w:fill="auto"/>
            <w:noWrap/>
            <w:vAlign w:val="center"/>
            <w:hideMark/>
          </w:tcPr>
          <w:p w14:paraId="257E45F7" w14:textId="43D34D82"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3.01</w:t>
            </w:r>
            <w:r w:rsidRPr="005C733A">
              <w:rPr>
                <w:rFonts w:ascii="Cambria Math" w:eastAsia="Times New Roman" w:hAnsi="Cambria Math" w:cs="Cambria Math"/>
                <w:color w:val="000000"/>
              </w:rPr>
              <w:t>∗∗</w:t>
            </w:r>
          </w:p>
        </w:tc>
        <w:tc>
          <w:tcPr>
            <w:tcW w:w="0" w:type="auto"/>
            <w:tcBorders>
              <w:left w:val="nil"/>
              <w:bottom w:val="nil"/>
              <w:right w:val="nil"/>
            </w:tcBorders>
            <w:shd w:val="clear" w:color="auto" w:fill="auto"/>
            <w:noWrap/>
            <w:vAlign w:val="center"/>
            <w:hideMark/>
          </w:tcPr>
          <w:p w14:paraId="784EE161"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5.35</w:t>
            </w:r>
          </w:p>
        </w:tc>
      </w:tr>
      <w:tr w:rsidR="00363B59" w:rsidRPr="005C733A" w14:paraId="69C822A4" w14:textId="77777777" w:rsidTr="008E122C">
        <w:trPr>
          <w:trHeight w:val="303"/>
        </w:trPr>
        <w:tc>
          <w:tcPr>
            <w:tcW w:w="0" w:type="auto"/>
            <w:tcBorders>
              <w:top w:val="nil"/>
              <w:left w:val="nil"/>
              <w:bottom w:val="nil"/>
              <w:right w:val="nil"/>
            </w:tcBorders>
            <w:shd w:val="clear" w:color="auto" w:fill="auto"/>
            <w:noWrap/>
            <w:vAlign w:val="center"/>
            <w:hideMark/>
          </w:tcPr>
          <w:p w14:paraId="1A74DAE7" w14:textId="77777777" w:rsidR="00363B59" w:rsidRPr="005C733A" w:rsidRDefault="00363B59" w:rsidP="008E122C">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MU</w:t>
            </w:r>
          </w:p>
        </w:tc>
        <w:tc>
          <w:tcPr>
            <w:tcW w:w="0" w:type="auto"/>
            <w:tcBorders>
              <w:top w:val="nil"/>
              <w:left w:val="nil"/>
              <w:bottom w:val="nil"/>
              <w:right w:val="nil"/>
            </w:tcBorders>
            <w:shd w:val="clear" w:color="auto" w:fill="auto"/>
            <w:noWrap/>
            <w:vAlign w:val="center"/>
            <w:hideMark/>
          </w:tcPr>
          <w:p w14:paraId="0FFE9082" w14:textId="1C51551D"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0.03</w:t>
            </w:r>
          </w:p>
        </w:tc>
        <w:tc>
          <w:tcPr>
            <w:tcW w:w="0" w:type="auto"/>
            <w:tcBorders>
              <w:top w:val="nil"/>
              <w:left w:val="nil"/>
              <w:bottom w:val="nil"/>
              <w:right w:val="nil"/>
            </w:tcBorders>
            <w:shd w:val="clear" w:color="auto" w:fill="auto"/>
            <w:noWrap/>
            <w:vAlign w:val="center"/>
            <w:hideMark/>
          </w:tcPr>
          <w:p w14:paraId="33FA94BB" w14:textId="773AE7B0"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0.49</w:t>
            </w:r>
          </w:p>
        </w:tc>
        <w:tc>
          <w:tcPr>
            <w:tcW w:w="0" w:type="auto"/>
            <w:tcBorders>
              <w:top w:val="nil"/>
              <w:left w:val="nil"/>
              <w:bottom w:val="nil"/>
              <w:right w:val="nil"/>
            </w:tcBorders>
            <w:shd w:val="clear" w:color="auto" w:fill="auto"/>
            <w:noWrap/>
            <w:vAlign w:val="center"/>
            <w:hideMark/>
          </w:tcPr>
          <w:p w14:paraId="2F28AB0B"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0.04</w:t>
            </w:r>
          </w:p>
        </w:tc>
        <w:tc>
          <w:tcPr>
            <w:tcW w:w="0" w:type="auto"/>
            <w:tcBorders>
              <w:top w:val="nil"/>
              <w:left w:val="nil"/>
              <w:bottom w:val="nil"/>
              <w:right w:val="nil"/>
            </w:tcBorders>
            <w:shd w:val="clear" w:color="auto" w:fill="auto"/>
            <w:noWrap/>
            <w:vAlign w:val="center"/>
            <w:hideMark/>
          </w:tcPr>
          <w:p w14:paraId="4636880F" w14:textId="29D746F2"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0.03</w:t>
            </w:r>
          </w:p>
        </w:tc>
        <w:tc>
          <w:tcPr>
            <w:tcW w:w="0" w:type="auto"/>
            <w:tcBorders>
              <w:top w:val="nil"/>
              <w:left w:val="nil"/>
              <w:bottom w:val="nil"/>
              <w:right w:val="nil"/>
            </w:tcBorders>
            <w:shd w:val="clear" w:color="auto" w:fill="auto"/>
            <w:noWrap/>
            <w:vAlign w:val="center"/>
            <w:hideMark/>
          </w:tcPr>
          <w:p w14:paraId="350E70BB" w14:textId="42C97D11"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0.47</w:t>
            </w:r>
          </w:p>
        </w:tc>
        <w:tc>
          <w:tcPr>
            <w:tcW w:w="0" w:type="auto"/>
            <w:tcBorders>
              <w:top w:val="nil"/>
              <w:left w:val="nil"/>
              <w:bottom w:val="nil"/>
              <w:right w:val="nil"/>
            </w:tcBorders>
            <w:shd w:val="clear" w:color="auto" w:fill="auto"/>
            <w:noWrap/>
            <w:vAlign w:val="center"/>
            <w:hideMark/>
          </w:tcPr>
          <w:p w14:paraId="06078224"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0.07</w:t>
            </w:r>
          </w:p>
        </w:tc>
        <w:tc>
          <w:tcPr>
            <w:tcW w:w="0" w:type="auto"/>
            <w:tcBorders>
              <w:top w:val="nil"/>
              <w:left w:val="nil"/>
              <w:bottom w:val="nil"/>
              <w:right w:val="nil"/>
            </w:tcBorders>
            <w:shd w:val="clear" w:color="auto" w:fill="auto"/>
            <w:noWrap/>
            <w:vAlign w:val="center"/>
            <w:hideMark/>
          </w:tcPr>
          <w:p w14:paraId="69184823" w14:textId="46CFD622"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0.03</w:t>
            </w:r>
          </w:p>
        </w:tc>
        <w:tc>
          <w:tcPr>
            <w:tcW w:w="0" w:type="auto"/>
            <w:tcBorders>
              <w:top w:val="nil"/>
              <w:left w:val="nil"/>
              <w:bottom w:val="nil"/>
              <w:right w:val="nil"/>
            </w:tcBorders>
            <w:shd w:val="clear" w:color="auto" w:fill="auto"/>
            <w:noWrap/>
            <w:vAlign w:val="center"/>
            <w:hideMark/>
          </w:tcPr>
          <w:p w14:paraId="6394553B" w14:textId="2E56B1D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0.39</w:t>
            </w:r>
          </w:p>
        </w:tc>
        <w:tc>
          <w:tcPr>
            <w:tcW w:w="0" w:type="auto"/>
            <w:tcBorders>
              <w:top w:val="nil"/>
              <w:left w:val="nil"/>
              <w:bottom w:val="nil"/>
              <w:right w:val="nil"/>
            </w:tcBorders>
            <w:shd w:val="clear" w:color="auto" w:fill="auto"/>
            <w:noWrap/>
            <w:vAlign w:val="center"/>
            <w:hideMark/>
          </w:tcPr>
          <w:p w14:paraId="4C96B590"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0.08</w:t>
            </w:r>
          </w:p>
        </w:tc>
        <w:tc>
          <w:tcPr>
            <w:tcW w:w="0" w:type="auto"/>
            <w:tcBorders>
              <w:top w:val="nil"/>
              <w:left w:val="nil"/>
              <w:bottom w:val="nil"/>
              <w:right w:val="nil"/>
            </w:tcBorders>
            <w:shd w:val="clear" w:color="auto" w:fill="auto"/>
            <w:noWrap/>
            <w:vAlign w:val="center"/>
            <w:hideMark/>
          </w:tcPr>
          <w:p w14:paraId="4CC03C30" w14:textId="4EF156A0"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0.03</w:t>
            </w:r>
          </w:p>
        </w:tc>
        <w:tc>
          <w:tcPr>
            <w:tcW w:w="0" w:type="auto"/>
            <w:tcBorders>
              <w:top w:val="nil"/>
              <w:left w:val="nil"/>
              <w:bottom w:val="nil"/>
              <w:right w:val="nil"/>
            </w:tcBorders>
            <w:shd w:val="clear" w:color="auto" w:fill="auto"/>
            <w:noWrap/>
            <w:vAlign w:val="center"/>
            <w:hideMark/>
          </w:tcPr>
          <w:p w14:paraId="05D1E657" w14:textId="1B9529F2"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0.31</w:t>
            </w:r>
          </w:p>
        </w:tc>
        <w:tc>
          <w:tcPr>
            <w:tcW w:w="0" w:type="auto"/>
            <w:tcBorders>
              <w:top w:val="nil"/>
              <w:left w:val="nil"/>
              <w:bottom w:val="nil"/>
              <w:right w:val="nil"/>
            </w:tcBorders>
            <w:shd w:val="clear" w:color="auto" w:fill="auto"/>
            <w:noWrap/>
            <w:vAlign w:val="center"/>
            <w:hideMark/>
          </w:tcPr>
          <w:p w14:paraId="607E5678"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0.06</w:t>
            </w:r>
          </w:p>
        </w:tc>
      </w:tr>
      <w:tr w:rsidR="00363B59" w:rsidRPr="005C733A" w14:paraId="6160A468" w14:textId="77777777" w:rsidTr="008E122C">
        <w:trPr>
          <w:trHeight w:val="303"/>
        </w:trPr>
        <w:tc>
          <w:tcPr>
            <w:tcW w:w="0" w:type="auto"/>
            <w:tcBorders>
              <w:top w:val="nil"/>
              <w:left w:val="nil"/>
              <w:bottom w:val="nil"/>
              <w:right w:val="nil"/>
            </w:tcBorders>
            <w:shd w:val="clear" w:color="auto" w:fill="auto"/>
            <w:noWrap/>
            <w:vAlign w:val="center"/>
            <w:hideMark/>
          </w:tcPr>
          <w:p w14:paraId="3DE5E0BE" w14:textId="77777777" w:rsidR="00363B59" w:rsidRPr="005C733A" w:rsidRDefault="00363B59" w:rsidP="008E122C">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RU</w:t>
            </w:r>
          </w:p>
        </w:tc>
        <w:tc>
          <w:tcPr>
            <w:tcW w:w="0" w:type="auto"/>
            <w:tcBorders>
              <w:top w:val="nil"/>
              <w:left w:val="nil"/>
              <w:bottom w:val="nil"/>
              <w:right w:val="nil"/>
            </w:tcBorders>
            <w:shd w:val="clear" w:color="auto" w:fill="auto"/>
            <w:noWrap/>
            <w:vAlign w:val="center"/>
            <w:hideMark/>
          </w:tcPr>
          <w:p w14:paraId="36EBB9D5" w14:textId="4476D905"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0.08</w:t>
            </w:r>
          </w:p>
        </w:tc>
        <w:tc>
          <w:tcPr>
            <w:tcW w:w="0" w:type="auto"/>
            <w:tcBorders>
              <w:top w:val="nil"/>
              <w:left w:val="nil"/>
              <w:bottom w:val="nil"/>
              <w:right w:val="nil"/>
            </w:tcBorders>
            <w:shd w:val="clear" w:color="auto" w:fill="auto"/>
            <w:noWrap/>
            <w:vAlign w:val="center"/>
            <w:hideMark/>
          </w:tcPr>
          <w:p w14:paraId="0C44EDEF" w14:textId="1E705FD2"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1.13</w:t>
            </w:r>
          </w:p>
        </w:tc>
        <w:tc>
          <w:tcPr>
            <w:tcW w:w="0" w:type="auto"/>
            <w:tcBorders>
              <w:top w:val="nil"/>
              <w:left w:val="nil"/>
              <w:bottom w:val="nil"/>
              <w:right w:val="nil"/>
            </w:tcBorders>
            <w:shd w:val="clear" w:color="auto" w:fill="auto"/>
            <w:noWrap/>
            <w:vAlign w:val="center"/>
            <w:hideMark/>
          </w:tcPr>
          <w:p w14:paraId="4B689D3A"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0.18</w:t>
            </w:r>
          </w:p>
        </w:tc>
        <w:tc>
          <w:tcPr>
            <w:tcW w:w="0" w:type="auto"/>
            <w:tcBorders>
              <w:top w:val="nil"/>
              <w:left w:val="nil"/>
              <w:bottom w:val="nil"/>
              <w:right w:val="nil"/>
            </w:tcBorders>
            <w:shd w:val="clear" w:color="auto" w:fill="auto"/>
            <w:noWrap/>
            <w:vAlign w:val="center"/>
            <w:hideMark/>
          </w:tcPr>
          <w:p w14:paraId="076484C7" w14:textId="5818CE4F"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0.08</w:t>
            </w:r>
          </w:p>
        </w:tc>
        <w:tc>
          <w:tcPr>
            <w:tcW w:w="0" w:type="auto"/>
            <w:tcBorders>
              <w:top w:val="nil"/>
              <w:left w:val="nil"/>
              <w:bottom w:val="nil"/>
              <w:right w:val="nil"/>
            </w:tcBorders>
            <w:shd w:val="clear" w:color="auto" w:fill="auto"/>
            <w:noWrap/>
            <w:vAlign w:val="center"/>
            <w:hideMark/>
          </w:tcPr>
          <w:p w14:paraId="36467D71" w14:textId="4AAF906E"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1.31</w:t>
            </w:r>
          </w:p>
        </w:tc>
        <w:tc>
          <w:tcPr>
            <w:tcW w:w="0" w:type="auto"/>
            <w:tcBorders>
              <w:top w:val="nil"/>
              <w:left w:val="nil"/>
              <w:bottom w:val="nil"/>
              <w:right w:val="nil"/>
            </w:tcBorders>
            <w:shd w:val="clear" w:color="auto" w:fill="auto"/>
            <w:noWrap/>
            <w:vAlign w:val="center"/>
            <w:hideMark/>
          </w:tcPr>
          <w:p w14:paraId="494725E7"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0.39</w:t>
            </w:r>
          </w:p>
        </w:tc>
        <w:tc>
          <w:tcPr>
            <w:tcW w:w="0" w:type="auto"/>
            <w:tcBorders>
              <w:top w:val="nil"/>
              <w:left w:val="nil"/>
              <w:bottom w:val="nil"/>
              <w:right w:val="nil"/>
            </w:tcBorders>
            <w:shd w:val="clear" w:color="auto" w:fill="auto"/>
            <w:noWrap/>
            <w:vAlign w:val="center"/>
            <w:hideMark/>
          </w:tcPr>
          <w:p w14:paraId="4985DE31" w14:textId="4C449CBC"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0.08</w:t>
            </w:r>
          </w:p>
        </w:tc>
        <w:tc>
          <w:tcPr>
            <w:tcW w:w="0" w:type="auto"/>
            <w:tcBorders>
              <w:top w:val="nil"/>
              <w:left w:val="nil"/>
              <w:bottom w:val="nil"/>
              <w:right w:val="nil"/>
            </w:tcBorders>
            <w:shd w:val="clear" w:color="auto" w:fill="auto"/>
            <w:noWrap/>
            <w:vAlign w:val="center"/>
            <w:hideMark/>
          </w:tcPr>
          <w:p w14:paraId="2FA9DE62" w14:textId="7F3DAACA"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1.26</w:t>
            </w:r>
          </w:p>
        </w:tc>
        <w:tc>
          <w:tcPr>
            <w:tcW w:w="0" w:type="auto"/>
            <w:tcBorders>
              <w:top w:val="nil"/>
              <w:left w:val="nil"/>
              <w:bottom w:val="nil"/>
              <w:right w:val="nil"/>
            </w:tcBorders>
            <w:shd w:val="clear" w:color="auto" w:fill="auto"/>
            <w:noWrap/>
            <w:vAlign w:val="center"/>
            <w:hideMark/>
          </w:tcPr>
          <w:p w14:paraId="22C5349D"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0.48</w:t>
            </w:r>
          </w:p>
        </w:tc>
        <w:tc>
          <w:tcPr>
            <w:tcW w:w="0" w:type="auto"/>
            <w:tcBorders>
              <w:top w:val="nil"/>
              <w:left w:val="nil"/>
              <w:bottom w:val="nil"/>
              <w:right w:val="nil"/>
            </w:tcBorders>
            <w:shd w:val="clear" w:color="auto" w:fill="auto"/>
            <w:noWrap/>
            <w:vAlign w:val="center"/>
            <w:hideMark/>
          </w:tcPr>
          <w:p w14:paraId="02802ACE" w14:textId="7BCE070F"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0.07</w:t>
            </w:r>
          </w:p>
        </w:tc>
        <w:tc>
          <w:tcPr>
            <w:tcW w:w="0" w:type="auto"/>
            <w:tcBorders>
              <w:top w:val="nil"/>
              <w:left w:val="nil"/>
              <w:bottom w:val="nil"/>
              <w:right w:val="nil"/>
            </w:tcBorders>
            <w:shd w:val="clear" w:color="auto" w:fill="auto"/>
            <w:noWrap/>
            <w:vAlign w:val="center"/>
            <w:hideMark/>
          </w:tcPr>
          <w:p w14:paraId="09F6C40E" w14:textId="29F1B812"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1.14</w:t>
            </w:r>
          </w:p>
        </w:tc>
        <w:tc>
          <w:tcPr>
            <w:tcW w:w="0" w:type="auto"/>
            <w:tcBorders>
              <w:top w:val="nil"/>
              <w:left w:val="nil"/>
              <w:bottom w:val="nil"/>
              <w:right w:val="nil"/>
            </w:tcBorders>
            <w:shd w:val="clear" w:color="auto" w:fill="auto"/>
            <w:noWrap/>
            <w:vAlign w:val="center"/>
            <w:hideMark/>
          </w:tcPr>
          <w:p w14:paraId="5ACC0ECD"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0.5</w:t>
            </w:r>
          </w:p>
        </w:tc>
      </w:tr>
      <w:tr w:rsidR="00363B59" w:rsidRPr="005C733A" w14:paraId="70E23742" w14:textId="77777777" w:rsidTr="008E122C">
        <w:trPr>
          <w:trHeight w:val="303"/>
        </w:trPr>
        <w:tc>
          <w:tcPr>
            <w:tcW w:w="0" w:type="auto"/>
            <w:tcBorders>
              <w:top w:val="nil"/>
              <w:left w:val="nil"/>
              <w:bottom w:val="nil"/>
              <w:right w:val="nil"/>
            </w:tcBorders>
            <w:shd w:val="clear" w:color="auto" w:fill="auto"/>
            <w:noWrap/>
            <w:vAlign w:val="center"/>
            <w:hideMark/>
          </w:tcPr>
          <w:p w14:paraId="53900172" w14:textId="77777777" w:rsidR="00363B59" w:rsidRPr="005C733A" w:rsidRDefault="00363B59" w:rsidP="008E122C">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VIX</w:t>
            </w:r>
          </w:p>
        </w:tc>
        <w:tc>
          <w:tcPr>
            <w:tcW w:w="0" w:type="auto"/>
            <w:tcBorders>
              <w:top w:val="nil"/>
              <w:left w:val="nil"/>
              <w:bottom w:val="nil"/>
              <w:right w:val="nil"/>
            </w:tcBorders>
            <w:shd w:val="clear" w:color="auto" w:fill="auto"/>
            <w:noWrap/>
            <w:vAlign w:val="center"/>
            <w:hideMark/>
          </w:tcPr>
          <w:p w14:paraId="5694602F" w14:textId="392F5A7D" w:rsidR="00363B59" w:rsidRPr="005C733A" w:rsidRDefault="00363B59" w:rsidP="008E122C">
            <w:pPr>
              <w:spacing w:after="0" w:line="240" w:lineRule="auto"/>
              <w:rPr>
                <w:rFonts w:ascii="Times New Roman" w:eastAsia="Times New Roman" w:hAnsi="Times New Roman" w:cs="Times New Roman"/>
                <w:sz w:val="20"/>
                <w:szCs w:val="20"/>
                <w:lang w:eastAsia="zh-CN"/>
              </w:rPr>
            </w:pPr>
            <w:r w:rsidRPr="005C733A">
              <w:rPr>
                <w:rFonts w:ascii="Times New Roman" w:eastAsia="Times New Roman" w:hAnsi="Times New Roman" w:cs="Times New Roman"/>
                <w:color w:val="000000"/>
                <w:lang w:eastAsia="zh-CN"/>
              </w:rPr>
              <w:t>0.14</w:t>
            </w:r>
          </w:p>
        </w:tc>
        <w:tc>
          <w:tcPr>
            <w:tcW w:w="0" w:type="auto"/>
            <w:tcBorders>
              <w:top w:val="nil"/>
              <w:left w:val="nil"/>
              <w:bottom w:val="nil"/>
              <w:right w:val="nil"/>
            </w:tcBorders>
            <w:shd w:val="clear" w:color="auto" w:fill="auto"/>
            <w:noWrap/>
            <w:vAlign w:val="center"/>
            <w:hideMark/>
          </w:tcPr>
          <w:p w14:paraId="153AC8E3" w14:textId="44F3381C" w:rsidR="00363B59" w:rsidRPr="005C733A" w:rsidRDefault="00363B59" w:rsidP="008E122C">
            <w:pPr>
              <w:spacing w:after="0" w:line="240" w:lineRule="auto"/>
              <w:rPr>
                <w:rFonts w:ascii="Times New Roman" w:eastAsia="Times New Roman" w:hAnsi="Times New Roman" w:cs="Times New Roman"/>
                <w:sz w:val="20"/>
                <w:szCs w:val="20"/>
                <w:lang w:eastAsia="zh-CN"/>
              </w:rPr>
            </w:pPr>
            <w:r w:rsidRPr="005C733A">
              <w:rPr>
                <w:rFonts w:ascii="Times New Roman" w:eastAsia="Times New Roman" w:hAnsi="Times New Roman" w:cs="Times New Roman"/>
                <w:color w:val="000000"/>
                <w:lang w:eastAsia="zh-CN"/>
              </w:rPr>
              <w:t>1.92</w:t>
            </w:r>
            <w:r w:rsidRPr="005C733A">
              <w:rPr>
                <w:rFonts w:ascii="Cambria Math" w:eastAsia="Times New Roman" w:hAnsi="Cambria Math" w:cs="Cambria Math"/>
                <w:color w:val="000000"/>
              </w:rPr>
              <w:t>∗</w:t>
            </w:r>
          </w:p>
        </w:tc>
        <w:tc>
          <w:tcPr>
            <w:tcW w:w="0" w:type="auto"/>
            <w:tcBorders>
              <w:top w:val="nil"/>
              <w:left w:val="nil"/>
              <w:bottom w:val="nil"/>
              <w:right w:val="nil"/>
            </w:tcBorders>
            <w:shd w:val="clear" w:color="auto" w:fill="auto"/>
            <w:noWrap/>
            <w:vAlign w:val="center"/>
            <w:hideMark/>
          </w:tcPr>
          <w:p w14:paraId="0B396FD4" w14:textId="77777777" w:rsidR="00363B59" w:rsidRPr="005C733A" w:rsidRDefault="00363B59" w:rsidP="008E122C">
            <w:pPr>
              <w:spacing w:after="0" w:line="240" w:lineRule="auto"/>
              <w:rPr>
                <w:rFonts w:ascii="Times New Roman" w:eastAsia="Times New Roman" w:hAnsi="Times New Roman" w:cs="Times New Roman"/>
                <w:sz w:val="20"/>
                <w:szCs w:val="20"/>
                <w:lang w:eastAsia="zh-CN"/>
              </w:rPr>
            </w:pPr>
            <w:r w:rsidRPr="005C733A">
              <w:rPr>
                <w:rFonts w:ascii="Times New Roman" w:eastAsia="Times New Roman" w:hAnsi="Times New Roman" w:cs="Times New Roman"/>
                <w:color w:val="000000"/>
                <w:lang w:eastAsia="zh-CN"/>
              </w:rPr>
              <w:t>0.6</w:t>
            </w:r>
          </w:p>
        </w:tc>
        <w:tc>
          <w:tcPr>
            <w:tcW w:w="0" w:type="auto"/>
            <w:tcBorders>
              <w:top w:val="nil"/>
              <w:left w:val="nil"/>
              <w:bottom w:val="nil"/>
              <w:right w:val="nil"/>
            </w:tcBorders>
            <w:shd w:val="clear" w:color="auto" w:fill="auto"/>
            <w:noWrap/>
            <w:vAlign w:val="center"/>
            <w:hideMark/>
          </w:tcPr>
          <w:p w14:paraId="3583D6CE" w14:textId="26366078" w:rsidR="00363B59" w:rsidRPr="005C733A" w:rsidRDefault="00363B59" w:rsidP="008E122C">
            <w:pPr>
              <w:spacing w:after="0" w:line="240" w:lineRule="auto"/>
              <w:rPr>
                <w:rFonts w:ascii="Times New Roman" w:eastAsia="Times New Roman" w:hAnsi="Times New Roman" w:cs="Times New Roman"/>
                <w:sz w:val="20"/>
                <w:szCs w:val="20"/>
                <w:lang w:eastAsia="zh-CN"/>
              </w:rPr>
            </w:pPr>
            <w:r w:rsidRPr="005C733A">
              <w:rPr>
                <w:rFonts w:ascii="Times New Roman" w:eastAsia="Times New Roman" w:hAnsi="Times New Roman" w:cs="Times New Roman"/>
                <w:color w:val="000000"/>
                <w:lang w:eastAsia="zh-CN"/>
              </w:rPr>
              <w:t>0.12</w:t>
            </w:r>
          </w:p>
        </w:tc>
        <w:tc>
          <w:tcPr>
            <w:tcW w:w="0" w:type="auto"/>
            <w:tcBorders>
              <w:top w:val="nil"/>
              <w:left w:val="nil"/>
              <w:bottom w:val="nil"/>
              <w:right w:val="nil"/>
            </w:tcBorders>
            <w:shd w:val="clear" w:color="auto" w:fill="auto"/>
            <w:noWrap/>
            <w:vAlign w:val="center"/>
            <w:hideMark/>
          </w:tcPr>
          <w:p w14:paraId="1DD47EEB" w14:textId="1A113EDF" w:rsidR="00363B59" w:rsidRPr="005C733A" w:rsidRDefault="00363B59" w:rsidP="008E122C">
            <w:pPr>
              <w:spacing w:after="0" w:line="240" w:lineRule="auto"/>
              <w:rPr>
                <w:rFonts w:ascii="Times New Roman" w:eastAsia="Times New Roman" w:hAnsi="Times New Roman" w:cs="Times New Roman"/>
                <w:sz w:val="20"/>
                <w:szCs w:val="20"/>
                <w:lang w:eastAsia="zh-CN"/>
              </w:rPr>
            </w:pPr>
            <w:r w:rsidRPr="005C733A">
              <w:rPr>
                <w:rFonts w:ascii="Times New Roman" w:eastAsia="Times New Roman" w:hAnsi="Times New Roman" w:cs="Times New Roman"/>
                <w:color w:val="000000"/>
                <w:lang w:eastAsia="zh-CN"/>
              </w:rPr>
              <w:t>1.67</w:t>
            </w:r>
          </w:p>
        </w:tc>
        <w:tc>
          <w:tcPr>
            <w:tcW w:w="0" w:type="auto"/>
            <w:tcBorders>
              <w:top w:val="nil"/>
              <w:left w:val="nil"/>
              <w:bottom w:val="nil"/>
              <w:right w:val="nil"/>
            </w:tcBorders>
            <w:shd w:val="clear" w:color="auto" w:fill="auto"/>
            <w:noWrap/>
            <w:vAlign w:val="center"/>
            <w:hideMark/>
          </w:tcPr>
          <w:p w14:paraId="7C15CE4A" w14:textId="77777777" w:rsidR="00363B59" w:rsidRPr="005C733A" w:rsidRDefault="00363B59" w:rsidP="008E122C">
            <w:pPr>
              <w:spacing w:after="0" w:line="240" w:lineRule="auto"/>
              <w:rPr>
                <w:rFonts w:ascii="Times New Roman" w:eastAsia="Times New Roman" w:hAnsi="Times New Roman" w:cs="Times New Roman"/>
                <w:sz w:val="20"/>
                <w:szCs w:val="20"/>
                <w:lang w:eastAsia="zh-CN"/>
              </w:rPr>
            </w:pPr>
            <w:r w:rsidRPr="005C733A">
              <w:rPr>
                <w:rFonts w:ascii="Times New Roman" w:eastAsia="Times New Roman" w:hAnsi="Times New Roman" w:cs="Times New Roman"/>
                <w:color w:val="000000"/>
                <w:lang w:eastAsia="zh-CN"/>
              </w:rPr>
              <w:t>0.81</w:t>
            </w:r>
          </w:p>
        </w:tc>
        <w:tc>
          <w:tcPr>
            <w:tcW w:w="0" w:type="auto"/>
            <w:tcBorders>
              <w:top w:val="nil"/>
              <w:left w:val="nil"/>
              <w:bottom w:val="nil"/>
              <w:right w:val="nil"/>
            </w:tcBorders>
            <w:shd w:val="clear" w:color="auto" w:fill="auto"/>
            <w:noWrap/>
            <w:vAlign w:val="center"/>
            <w:hideMark/>
          </w:tcPr>
          <w:p w14:paraId="6B97F3AD" w14:textId="4B193C2E" w:rsidR="00363B59" w:rsidRPr="005C733A" w:rsidRDefault="00363B59" w:rsidP="008E122C">
            <w:pPr>
              <w:spacing w:after="0" w:line="240" w:lineRule="auto"/>
              <w:rPr>
                <w:rFonts w:ascii="Times New Roman" w:eastAsia="Times New Roman" w:hAnsi="Times New Roman" w:cs="Times New Roman"/>
                <w:sz w:val="20"/>
                <w:szCs w:val="20"/>
                <w:lang w:eastAsia="zh-CN"/>
              </w:rPr>
            </w:pPr>
            <w:r w:rsidRPr="005C733A">
              <w:rPr>
                <w:rFonts w:ascii="Times New Roman" w:eastAsia="Times New Roman" w:hAnsi="Times New Roman" w:cs="Times New Roman"/>
                <w:color w:val="000000"/>
                <w:lang w:eastAsia="zh-CN"/>
              </w:rPr>
              <w:t>0.09</w:t>
            </w:r>
          </w:p>
        </w:tc>
        <w:tc>
          <w:tcPr>
            <w:tcW w:w="0" w:type="auto"/>
            <w:tcBorders>
              <w:top w:val="nil"/>
              <w:left w:val="nil"/>
              <w:bottom w:val="nil"/>
              <w:right w:val="nil"/>
            </w:tcBorders>
            <w:shd w:val="clear" w:color="auto" w:fill="auto"/>
            <w:noWrap/>
            <w:vAlign w:val="center"/>
            <w:hideMark/>
          </w:tcPr>
          <w:p w14:paraId="3F6C2B5C" w14:textId="22A5B01A" w:rsidR="00363B59" w:rsidRPr="005C733A" w:rsidRDefault="00363B59" w:rsidP="008E122C">
            <w:pPr>
              <w:spacing w:after="0" w:line="240" w:lineRule="auto"/>
              <w:rPr>
                <w:rFonts w:ascii="Times New Roman" w:eastAsia="Times New Roman" w:hAnsi="Times New Roman" w:cs="Times New Roman"/>
                <w:sz w:val="20"/>
                <w:szCs w:val="20"/>
                <w:lang w:eastAsia="zh-CN"/>
              </w:rPr>
            </w:pPr>
            <w:r w:rsidRPr="005C733A">
              <w:rPr>
                <w:rFonts w:ascii="Times New Roman" w:eastAsia="Times New Roman" w:hAnsi="Times New Roman" w:cs="Times New Roman"/>
                <w:color w:val="000000"/>
                <w:lang w:eastAsia="zh-CN"/>
              </w:rPr>
              <w:t>1.29</w:t>
            </w:r>
          </w:p>
        </w:tc>
        <w:tc>
          <w:tcPr>
            <w:tcW w:w="0" w:type="auto"/>
            <w:tcBorders>
              <w:top w:val="nil"/>
              <w:left w:val="nil"/>
              <w:bottom w:val="nil"/>
              <w:right w:val="nil"/>
            </w:tcBorders>
            <w:shd w:val="clear" w:color="auto" w:fill="auto"/>
            <w:noWrap/>
            <w:vAlign w:val="center"/>
            <w:hideMark/>
          </w:tcPr>
          <w:p w14:paraId="33C83779" w14:textId="77777777" w:rsidR="00363B59" w:rsidRPr="005C733A" w:rsidRDefault="00363B59" w:rsidP="008E122C">
            <w:pPr>
              <w:spacing w:after="0" w:line="240" w:lineRule="auto"/>
              <w:rPr>
                <w:rFonts w:ascii="Times New Roman" w:eastAsia="Times New Roman" w:hAnsi="Times New Roman" w:cs="Times New Roman"/>
                <w:sz w:val="20"/>
                <w:szCs w:val="20"/>
                <w:lang w:eastAsia="zh-CN"/>
              </w:rPr>
            </w:pPr>
            <w:r w:rsidRPr="005C733A">
              <w:rPr>
                <w:rFonts w:ascii="Times New Roman" w:eastAsia="Times New Roman" w:hAnsi="Times New Roman" w:cs="Times New Roman"/>
                <w:color w:val="000000"/>
                <w:lang w:eastAsia="zh-CN"/>
              </w:rPr>
              <w:t>0.7</w:t>
            </w:r>
          </w:p>
        </w:tc>
        <w:tc>
          <w:tcPr>
            <w:tcW w:w="0" w:type="auto"/>
            <w:tcBorders>
              <w:top w:val="nil"/>
              <w:left w:val="nil"/>
              <w:bottom w:val="nil"/>
              <w:right w:val="nil"/>
            </w:tcBorders>
            <w:shd w:val="clear" w:color="auto" w:fill="auto"/>
            <w:noWrap/>
            <w:vAlign w:val="center"/>
            <w:hideMark/>
          </w:tcPr>
          <w:p w14:paraId="2304E8A3" w14:textId="3EB49155" w:rsidR="00363B59" w:rsidRPr="005C733A" w:rsidRDefault="00363B59" w:rsidP="008E122C">
            <w:pPr>
              <w:spacing w:after="0" w:line="240" w:lineRule="auto"/>
              <w:rPr>
                <w:rFonts w:ascii="Times New Roman" w:eastAsia="Times New Roman" w:hAnsi="Times New Roman" w:cs="Times New Roman"/>
                <w:sz w:val="20"/>
                <w:szCs w:val="20"/>
                <w:lang w:eastAsia="zh-CN"/>
              </w:rPr>
            </w:pPr>
            <w:r w:rsidRPr="005C733A">
              <w:rPr>
                <w:rFonts w:ascii="Times New Roman" w:eastAsia="Times New Roman" w:hAnsi="Times New Roman" w:cs="Times New Roman"/>
                <w:color w:val="000000"/>
                <w:lang w:eastAsia="zh-CN"/>
              </w:rPr>
              <w:t>0.08</w:t>
            </w:r>
          </w:p>
        </w:tc>
        <w:tc>
          <w:tcPr>
            <w:tcW w:w="0" w:type="auto"/>
            <w:tcBorders>
              <w:top w:val="nil"/>
              <w:left w:val="nil"/>
              <w:bottom w:val="nil"/>
              <w:right w:val="nil"/>
            </w:tcBorders>
            <w:shd w:val="clear" w:color="auto" w:fill="auto"/>
            <w:noWrap/>
            <w:vAlign w:val="center"/>
            <w:hideMark/>
          </w:tcPr>
          <w:p w14:paraId="0E5D7A3A" w14:textId="30382E84" w:rsidR="00363B59" w:rsidRPr="005C733A" w:rsidRDefault="00363B59" w:rsidP="008E122C">
            <w:pPr>
              <w:spacing w:after="0" w:line="240" w:lineRule="auto"/>
              <w:rPr>
                <w:rFonts w:ascii="Times New Roman" w:eastAsia="Times New Roman" w:hAnsi="Times New Roman" w:cs="Times New Roman"/>
                <w:sz w:val="20"/>
                <w:szCs w:val="20"/>
                <w:lang w:eastAsia="zh-CN"/>
              </w:rPr>
            </w:pPr>
            <w:r w:rsidRPr="005C733A">
              <w:rPr>
                <w:rFonts w:ascii="Times New Roman" w:eastAsia="Times New Roman" w:hAnsi="Times New Roman" w:cs="Times New Roman"/>
                <w:color w:val="000000"/>
                <w:lang w:eastAsia="zh-CN"/>
              </w:rPr>
              <w:t>1.18</w:t>
            </w:r>
          </w:p>
        </w:tc>
        <w:tc>
          <w:tcPr>
            <w:tcW w:w="0" w:type="auto"/>
            <w:tcBorders>
              <w:top w:val="nil"/>
              <w:left w:val="nil"/>
              <w:bottom w:val="nil"/>
              <w:right w:val="nil"/>
            </w:tcBorders>
            <w:shd w:val="clear" w:color="auto" w:fill="auto"/>
            <w:noWrap/>
            <w:vAlign w:val="center"/>
            <w:hideMark/>
          </w:tcPr>
          <w:p w14:paraId="3326C1B6" w14:textId="77777777" w:rsidR="00363B59" w:rsidRPr="005C733A" w:rsidRDefault="00363B59" w:rsidP="008E122C">
            <w:pPr>
              <w:spacing w:after="0" w:line="240" w:lineRule="auto"/>
              <w:rPr>
                <w:rFonts w:ascii="Times New Roman" w:eastAsia="Times New Roman" w:hAnsi="Times New Roman" w:cs="Times New Roman"/>
                <w:sz w:val="20"/>
                <w:szCs w:val="20"/>
                <w:lang w:eastAsia="zh-CN"/>
              </w:rPr>
            </w:pPr>
            <w:r w:rsidRPr="005C733A">
              <w:rPr>
                <w:rFonts w:ascii="Times New Roman" w:eastAsia="Times New Roman" w:hAnsi="Times New Roman" w:cs="Times New Roman"/>
                <w:color w:val="000000"/>
                <w:lang w:eastAsia="zh-CN"/>
              </w:rPr>
              <w:t>0.66</w:t>
            </w:r>
          </w:p>
        </w:tc>
      </w:tr>
      <w:tr w:rsidR="00363B59" w:rsidRPr="005C733A" w14:paraId="03C0EB56" w14:textId="77777777" w:rsidTr="008E122C">
        <w:trPr>
          <w:trHeight w:val="303"/>
        </w:trPr>
        <w:tc>
          <w:tcPr>
            <w:tcW w:w="0" w:type="auto"/>
            <w:tcBorders>
              <w:top w:val="nil"/>
              <w:left w:val="nil"/>
              <w:bottom w:val="nil"/>
              <w:right w:val="nil"/>
            </w:tcBorders>
            <w:shd w:val="clear" w:color="auto" w:fill="auto"/>
            <w:noWrap/>
            <w:vAlign w:val="center"/>
          </w:tcPr>
          <w:p w14:paraId="316EDE81" w14:textId="77777777" w:rsidR="00363B59" w:rsidRPr="005C733A" w:rsidRDefault="00363B59" w:rsidP="008E122C">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VXD</w:t>
            </w:r>
          </w:p>
        </w:tc>
        <w:tc>
          <w:tcPr>
            <w:tcW w:w="0" w:type="auto"/>
            <w:tcBorders>
              <w:top w:val="nil"/>
              <w:left w:val="nil"/>
              <w:bottom w:val="nil"/>
              <w:right w:val="nil"/>
            </w:tcBorders>
            <w:shd w:val="clear" w:color="auto" w:fill="auto"/>
            <w:noWrap/>
            <w:vAlign w:val="center"/>
          </w:tcPr>
          <w:p w14:paraId="055ADAB3" w14:textId="765D401D" w:rsidR="00363B59" w:rsidRPr="005C733A" w:rsidRDefault="00363B59" w:rsidP="008E122C">
            <w:pPr>
              <w:spacing w:after="0" w:line="240" w:lineRule="auto"/>
              <w:rPr>
                <w:rFonts w:ascii="Times New Roman" w:eastAsia="Times New Roman" w:hAnsi="Times New Roman" w:cs="Times New Roman"/>
                <w:sz w:val="20"/>
                <w:szCs w:val="20"/>
                <w:lang w:eastAsia="zh-CN"/>
              </w:rPr>
            </w:pPr>
            <w:r w:rsidRPr="005C733A">
              <w:rPr>
                <w:rFonts w:ascii="Times New Roman" w:eastAsia="Times New Roman" w:hAnsi="Times New Roman" w:cs="Times New Roman"/>
                <w:color w:val="000000"/>
                <w:lang w:eastAsia="zh-CN"/>
              </w:rPr>
              <w:t>0.18</w:t>
            </w:r>
          </w:p>
        </w:tc>
        <w:tc>
          <w:tcPr>
            <w:tcW w:w="0" w:type="auto"/>
            <w:tcBorders>
              <w:top w:val="nil"/>
              <w:left w:val="nil"/>
              <w:bottom w:val="nil"/>
              <w:right w:val="nil"/>
            </w:tcBorders>
            <w:shd w:val="clear" w:color="auto" w:fill="auto"/>
            <w:noWrap/>
            <w:vAlign w:val="center"/>
          </w:tcPr>
          <w:p w14:paraId="0984C4B8" w14:textId="4961AD09" w:rsidR="00363B59" w:rsidRPr="005C733A" w:rsidRDefault="00363B59" w:rsidP="008E122C">
            <w:pPr>
              <w:spacing w:after="0" w:line="240" w:lineRule="auto"/>
              <w:rPr>
                <w:rFonts w:ascii="Times New Roman" w:eastAsia="Times New Roman" w:hAnsi="Times New Roman" w:cs="Times New Roman"/>
                <w:sz w:val="20"/>
                <w:szCs w:val="20"/>
                <w:lang w:eastAsia="zh-CN"/>
              </w:rPr>
            </w:pPr>
            <w:r w:rsidRPr="005C733A">
              <w:rPr>
                <w:rFonts w:ascii="Times New Roman" w:eastAsia="Times New Roman" w:hAnsi="Times New Roman" w:cs="Times New Roman"/>
                <w:color w:val="000000"/>
                <w:lang w:eastAsia="zh-CN"/>
              </w:rPr>
              <w:t>2.4</w:t>
            </w:r>
            <w:r w:rsidRPr="005C733A">
              <w:rPr>
                <w:rFonts w:ascii="Cambria Math" w:eastAsia="Times New Roman" w:hAnsi="Cambria Math" w:cs="Cambria Math"/>
                <w:color w:val="000000"/>
              </w:rPr>
              <w:t>∗∗</w:t>
            </w:r>
          </w:p>
        </w:tc>
        <w:tc>
          <w:tcPr>
            <w:tcW w:w="0" w:type="auto"/>
            <w:tcBorders>
              <w:top w:val="nil"/>
              <w:left w:val="nil"/>
              <w:bottom w:val="nil"/>
              <w:right w:val="nil"/>
            </w:tcBorders>
            <w:shd w:val="clear" w:color="auto" w:fill="auto"/>
            <w:noWrap/>
            <w:vAlign w:val="center"/>
          </w:tcPr>
          <w:p w14:paraId="457B8974" w14:textId="77777777" w:rsidR="00363B59" w:rsidRPr="005C733A" w:rsidRDefault="00363B59" w:rsidP="008E122C">
            <w:pPr>
              <w:spacing w:after="0" w:line="240" w:lineRule="auto"/>
              <w:rPr>
                <w:rFonts w:ascii="Times New Roman" w:eastAsia="Times New Roman" w:hAnsi="Times New Roman" w:cs="Times New Roman"/>
                <w:sz w:val="20"/>
                <w:szCs w:val="20"/>
                <w:lang w:eastAsia="zh-CN"/>
              </w:rPr>
            </w:pPr>
            <w:r w:rsidRPr="005C733A">
              <w:rPr>
                <w:rFonts w:ascii="Times New Roman" w:eastAsia="Times New Roman" w:hAnsi="Times New Roman" w:cs="Times New Roman"/>
                <w:color w:val="000000"/>
                <w:lang w:eastAsia="zh-CN"/>
              </w:rPr>
              <w:t>0.96</w:t>
            </w:r>
          </w:p>
        </w:tc>
        <w:tc>
          <w:tcPr>
            <w:tcW w:w="0" w:type="auto"/>
            <w:tcBorders>
              <w:top w:val="nil"/>
              <w:left w:val="nil"/>
              <w:bottom w:val="nil"/>
              <w:right w:val="nil"/>
            </w:tcBorders>
            <w:shd w:val="clear" w:color="auto" w:fill="auto"/>
            <w:noWrap/>
            <w:vAlign w:val="center"/>
          </w:tcPr>
          <w:p w14:paraId="2F551357" w14:textId="0779A4F7" w:rsidR="00363B59" w:rsidRPr="005C733A" w:rsidRDefault="00363B59" w:rsidP="008E122C">
            <w:pPr>
              <w:spacing w:after="0" w:line="240" w:lineRule="auto"/>
              <w:rPr>
                <w:rFonts w:ascii="Times New Roman" w:eastAsia="Times New Roman" w:hAnsi="Times New Roman" w:cs="Times New Roman"/>
                <w:sz w:val="20"/>
                <w:szCs w:val="20"/>
                <w:lang w:eastAsia="zh-CN"/>
              </w:rPr>
            </w:pPr>
            <w:r w:rsidRPr="005C733A">
              <w:rPr>
                <w:rFonts w:ascii="Times New Roman" w:eastAsia="Times New Roman" w:hAnsi="Times New Roman" w:cs="Times New Roman"/>
                <w:color w:val="000000"/>
                <w:lang w:eastAsia="zh-CN"/>
              </w:rPr>
              <w:t>0.15</w:t>
            </w:r>
          </w:p>
        </w:tc>
        <w:tc>
          <w:tcPr>
            <w:tcW w:w="0" w:type="auto"/>
            <w:tcBorders>
              <w:top w:val="nil"/>
              <w:left w:val="nil"/>
              <w:bottom w:val="nil"/>
              <w:right w:val="nil"/>
            </w:tcBorders>
            <w:shd w:val="clear" w:color="auto" w:fill="auto"/>
            <w:noWrap/>
            <w:vAlign w:val="center"/>
          </w:tcPr>
          <w:p w14:paraId="6DD3AF2B" w14:textId="43381912" w:rsidR="00363B59" w:rsidRPr="005C733A" w:rsidRDefault="00363B59" w:rsidP="008E122C">
            <w:pPr>
              <w:spacing w:after="0" w:line="240" w:lineRule="auto"/>
              <w:rPr>
                <w:rFonts w:ascii="Times New Roman" w:eastAsia="Times New Roman" w:hAnsi="Times New Roman" w:cs="Times New Roman"/>
                <w:sz w:val="20"/>
                <w:szCs w:val="20"/>
                <w:lang w:eastAsia="zh-CN"/>
              </w:rPr>
            </w:pPr>
            <w:r w:rsidRPr="005C733A">
              <w:rPr>
                <w:rFonts w:ascii="Times New Roman" w:eastAsia="Times New Roman" w:hAnsi="Times New Roman" w:cs="Times New Roman"/>
                <w:color w:val="000000"/>
                <w:lang w:eastAsia="zh-CN"/>
              </w:rPr>
              <w:t>2.2</w:t>
            </w:r>
            <w:r w:rsidRPr="005C733A">
              <w:rPr>
                <w:rFonts w:ascii="Cambria Math" w:eastAsia="Times New Roman" w:hAnsi="Cambria Math" w:cs="Cambria Math"/>
                <w:color w:val="000000"/>
              </w:rPr>
              <w:t>∗</w:t>
            </w:r>
          </w:p>
        </w:tc>
        <w:tc>
          <w:tcPr>
            <w:tcW w:w="0" w:type="auto"/>
            <w:tcBorders>
              <w:top w:val="nil"/>
              <w:left w:val="nil"/>
              <w:bottom w:val="nil"/>
              <w:right w:val="nil"/>
            </w:tcBorders>
            <w:shd w:val="clear" w:color="auto" w:fill="auto"/>
            <w:noWrap/>
            <w:vAlign w:val="center"/>
          </w:tcPr>
          <w:p w14:paraId="6CF3F828" w14:textId="77777777" w:rsidR="00363B59" w:rsidRPr="005C733A" w:rsidRDefault="00363B59" w:rsidP="008E122C">
            <w:pPr>
              <w:spacing w:after="0" w:line="240" w:lineRule="auto"/>
              <w:rPr>
                <w:rFonts w:ascii="Times New Roman" w:eastAsia="Times New Roman" w:hAnsi="Times New Roman" w:cs="Times New Roman"/>
                <w:sz w:val="20"/>
                <w:szCs w:val="20"/>
                <w:lang w:eastAsia="zh-CN"/>
              </w:rPr>
            </w:pPr>
            <w:r w:rsidRPr="005C733A">
              <w:rPr>
                <w:rFonts w:ascii="Times New Roman" w:eastAsia="Times New Roman" w:hAnsi="Times New Roman" w:cs="Times New Roman"/>
                <w:color w:val="000000"/>
                <w:lang w:eastAsia="zh-CN"/>
              </w:rPr>
              <w:t>1.39</w:t>
            </w:r>
          </w:p>
        </w:tc>
        <w:tc>
          <w:tcPr>
            <w:tcW w:w="0" w:type="auto"/>
            <w:tcBorders>
              <w:top w:val="nil"/>
              <w:left w:val="nil"/>
              <w:bottom w:val="nil"/>
              <w:right w:val="nil"/>
            </w:tcBorders>
            <w:shd w:val="clear" w:color="auto" w:fill="auto"/>
            <w:noWrap/>
            <w:vAlign w:val="center"/>
          </w:tcPr>
          <w:p w14:paraId="66841A54" w14:textId="65C1837A" w:rsidR="00363B59" w:rsidRPr="005C733A" w:rsidRDefault="00363B59" w:rsidP="008E122C">
            <w:pPr>
              <w:spacing w:after="0" w:line="240" w:lineRule="auto"/>
              <w:rPr>
                <w:rFonts w:ascii="Times New Roman" w:eastAsia="Times New Roman" w:hAnsi="Times New Roman" w:cs="Times New Roman"/>
                <w:sz w:val="20"/>
                <w:szCs w:val="20"/>
                <w:lang w:eastAsia="zh-CN"/>
              </w:rPr>
            </w:pPr>
            <w:r w:rsidRPr="005C733A">
              <w:rPr>
                <w:rFonts w:ascii="Times New Roman" w:eastAsia="Times New Roman" w:hAnsi="Times New Roman" w:cs="Times New Roman"/>
                <w:color w:val="000000"/>
                <w:lang w:eastAsia="zh-CN"/>
              </w:rPr>
              <w:t>0.13</w:t>
            </w:r>
          </w:p>
        </w:tc>
        <w:tc>
          <w:tcPr>
            <w:tcW w:w="0" w:type="auto"/>
            <w:tcBorders>
              <w:top w:val="nil"/>
              <w:left w:val="nil"/>
              <w:bottom w:val="nil"/>
              <w:right w:val="nil"/>
            </w:tcBorders>
            <w:shd w:val="clear" w:color="auto" w:fill="auto"/>
            <w:noWrap/>
            <w:vAlign w:val="center"/>
          </w:tcPr>
          <w:p w14:paraId="74F2F5D5" w14:textId="5A26A978" w:rsidR="00363B59" w:rsidRPr="005C733A" w:rsidRDefault="00363B59" w:rsidP="008E122C">
            <w:pPr>
              <w:spacing w:after="0" w:line="240" w:lineRule="auto"/>
              <w:rPr>
                <w:rFonts w:ascii="Times New Roman" w:eastAsia="Times New Roman" w:hAnsi="Times New Roman" w:cs="Times New Roman"/>
                <w:sz w:val="20"/>
                <w:szCs w:val="20"/>
                <w:lang w:eastAsia="zh-CN"/>
              </w:rPr>
            </w:pPr>
            <w:r w:rsidRPr="005C733A">
              <w:rPr>
                <w:rFonts w:ascii="Times New Roman" w:eastAsia="Times New Roman" w:hAnsi="Times New Roman" w:cs="Times New Roman"/>
                <w:color w:val="000000"/>
                <w:lang w:eastAsia="zh-CN"/>
              </w:rPr>
              <w:t>1.8</w:t>
            </w:r>
          </w:p>
        </w:tc>
        <w:tc>
          <w:tcPr>
            <w:tcW w:w="0" w:type="auto"/>
            <w:tcBorders>
              <w:top w:val="nil"/>
              <w:left w:val="nil"/>
              <w:bottom w:val="nil"/>
              <w:right w:val="nil"/>
            </w:tcBorders>
            <w:shd w:val="clear" w:color="auto" w:fill="auto"/>
            <w:noWrap/>
            <w:vAlign w:val="center"/>
          </w:tcPr>
          <w:p w14:paraId="27CDED1C" w14:textId="77777777" w:rsidR="00363B59" w:rsidRPr="005C733A" w:rsidRDefault="00363B59" w:rsidP="008E122C">
            <w:pPr>
              <w:spacing w:after="0" w:line="240" w:lineRule="auto"/>
              <w:rPr>
                <w:rFonts w:ascii="Times New Roman" w:eastAsia="Times New Roman" w:hAnsi="Times New Roman" w:cs="Times New Roman"/>
                <w:sz w:val="20"/>
                <w:szCs w:val="20"/>
                <w:lang w:eastAsia="zh-CN"/>
              </w:rPr>
            </w:pPr>
            <w:r w:rsidRPr="005C733A">
              <w:rPr>
                <w:rFonts w:ascii="Times New Roman" w:eastAsia="Times New Roman" w:hAnsi="Times New Roman" w:cs="Times New Roman"/>
                <w:color w:val="000000"/>
                <w:lang w:eastAsia="zh-CN"/>
              </w:rPr>
              <w:t>1.37</w:t>
            </w:r>
          </w:p>
        </w:tc>
        <w:tc>
          <w:tcPr>
            <w:tcW w:w="0" w:type="auto"/>
            <w:tcBorders>
              <w:top w:val="nil"/>
              <w:left w:val="nil"/>
              <w:bottom w:val="nil"/>
              <w:right w:val="nil"/>
            </w:tcBorders>
            <w:shd w:val="clear" w:color="auto" w:fill="auto"/>
            <w:noWrap/>
            <w:vAlign w:val="center"/>
          </w:tcPr>
          <w:p w14:paraId="220E010C" w14:textId="15AD5934" w:rsidR="00363B59" w:rsidRPr="005C733A" w:rsidRDefault="00363B59" w:rsidP="008E122C">
            <w:pPr>
              <w:spacing w:after="0" w:line="240" w:lineRule="auto"/>
              <w:rPr>
                <w:rFonts w:ascii="Times New Roman" w:eastAsia="Times New Roman" w:hAnsi="Times New Roman" w:cs="Times New Roman"/>
                <w:sz w:val="20"/>
                <w:szCs w:val="20"/>
                <w:lang w:eastAsia="zh-CN"/>
              </w:rPr>
            </w:pPr>
            <w:r w:rsidRPr="005C733A">
              <w:rPr>
                <w:rFonts w:ascii="Times New Roman" w:eastAsia="Times New Roman" w:hAnsi="Times New Roman" w:cs="Times New Roman"/>
                <w:color w:val="000000"/>
                <w:lang w:eastAsia="zh-CN"/>
              </w:rPr>
              <w:t>0.12</w:t>
            </w:r>
          </w:p>
        </w:tc>
        <w:tc>
          <w:tcPr>
            <w:tcW w:w="0" w:type="auto"/>
            <w:tcBorders>
              <w:top w:val="nil"/>
              <w:left w:val="nil"/>
              <w:bottom w:val="nil"/>
              <w:right w:val="nil"/>
            </w:tcBorders>
            <w:shd w:val="clear" w:color="auto" w:fill="auto"/>
            <w:noWrap/>
            <w:vAlign w:val="center"/>
          </w:tcPr>
          <w:p w14:paraId="0E4AF3D7" w14:textId="184049F2" w:rsidR="00363B59" w:rsidRPr="005C733A" w:rsidRDefault="00363B59" w:rsidP="008E122C">
            <w:pPr>
              <w:spacing w:after="0" w:line="240" w:lineRule="auto"/>
              <w:rPr>
                <w:rFonts w:ascii="Times New Roman" w:eastAsia="Times New Roman" w:hAnsi="Times New Roman" w:cs="Times New Roman"/>
                <w:sz w:val="20"/>
                <w:szCs w:val="20"/>
                <w:lang w:eastAsia="zh-CN"/>
              </w:rPr>
            </w:pPr>
            <w:r w:rsidRPr="005C733A">
              <w:rPr>
                <w:rFonts w:ascii="Times New Roman" w:eastAsia="Times New Roman" w:hAnsi="Times New Roman" w:cs="Times New Roman"/>
                <w:color w:val="000000"/>
                <w:lang w:eastAsia="zh-CN"/>
              </w:rPr>
              <w:t>1.65</w:t>
            </w:r>
          </w:p>
        </w:tc>
        <w:tc>
          <w:tcPr>
            <w:tcW w:w="0" w:type="auto"/>
            <w:tcBorders>
              <w:top w:val="nil"/>
              <w:left w:val="nil"/>
              <w:bottom w:val="nil"/>
              <w:right w:val="nil"/>
            </w:tcBorders>
            <w:shd w:val="clear" w:color="auto" w:fill="auto"/>
            <w:noWrap/>
            <w:vAlign w:val="center"/>
          </w:tcPr>
          <w:p w14:paraId="6C7947B5" w14:textId="77777777" w:rsidR="00363B59" w:rsidRPr="005C733A" w:rsidRDefault="00363B59" w:rsidP="008E122C">
            <w:pPr>
              <w:spacing w:after="0" w:line="240" w:lineRule="auto"/>
              <w:rPr>
                <w:rFonts w:ascii="Times New Roman" w:eastAsia="Times New Roman" w:hAnsi="Times New Roman" w:cs="Times New Roman"/>
                <w:sz w:val="20"/>
                <w:szCs w:val="20"/>
                <w:lang w:eastAsia="zh-CN"/>
              </w:rPr>
            </w:pPr>
            <w:r w:rsidRPr="005C733A">
              <w:rPr>
                <w:rFonts w:ascii="Times New Roman" w:eastAsia="Times New Roman" w:hAnsi="Times New Roman" w:cs="Times New Roman"/>
                <w:color w:val="000000"/>
                <w:lang w:eastAsia="zh-CN"/>
              </w:rPr>
              <w:t>1.33</w:t>
            </w:r>
          </w:p>
        </w:tc>
      </w:tr>
      <w:tr w:rsidR="00363B59" w:rsidRPr="005C733A" w14:paraId="1C7FAA3C" w14:textId="77777777" w:rsidTr="008E122C">
        <w:trPr>
          <w:trHeight w:val="303"/>
        </w:trPr>
        <w:tc>
          <w:tcPr>
            <w:tcW w:w="0" w:type="auto"/>
            <w:tcBorders>
              <w:top w:val="nil"/>
              <w:left w:val="nil"/>
              <w:bottom w:val="nil"/>
              <w:right w:val="nil"/>
            </w:tcBorders>
            <w:shd w:val="clear" w:color="auto" w:fill="auto"/>
            <w:noWrap/>
            <w:vAlign w:val="center"/>
          </w:tcPr>
          <w:p w14:paraId="1B10EA08" w14:textId="77777777" w:rsidR="00363B59" w:rsidRPr="005C733A" w:rsidRDefault="00363B59" w:rsidP="008E122C">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VXN</w:t>
            </w:r>
          </w:p>
        </w:tc>
        <w:tc>
          <w:tcPr>
            <w:tcW w:w="0" w:type="auto"/>
            <w:tcBorders>
              <w:top w:val="nil"/>
              <w:left w:val="nil"/>
              <w:bottom w:val="nil"/>
              <w:right w:val="nil"/>
            </w:tcBorders>
            <w:shd w:val="clear" w:color="auto" w:fill="auto"/>
            <w:noWrap/>
            <w:vAlign w:val="center"/>
          </w:tcPr>
          <w:p w14:paraId="72EEF9B0" w14:textId="67495E31" w:rsidR="00363B59" w:rsidRPr="005C733A" w:rsidRDefault="00363B59" w:rsidP="008E122C">
            <w:pPr>
              <w:spacing w:after="0" w:line="240" w:lineRule="auto"/>
              <w:rPr>
                <w:rFonts w:ascii="Times New Roman" w:eastAsia="Times New Roman" w:hAnsi="Times New Roman" w:cs="Times New Roman"/>
                <w:sz w:val="20"/>
                <w:szCs w:val="20"/>
                <w:lang w:eastAsia="zh-CN"/>
              </w:rPr>
            </w:pPr>
            <w:r w:rsidRPr="005C733A">
              <w:rPr>
                <w:rFonts w:ascii="Times New Roman" w:eastAsia="Times New Roman" w:hAnsi="Times New Roman" w:cs="Times New Roman"/>
                <w:color w:val="000000"/>
                <w:lang w:eastAsia="zh-CN"/>
              </w:rPr>
              <w:t>0.21</w:t>
            </w:r>
          </w:p>
        </w:tc>
        <w:tc>
          <w:tcPr>
            <w:tcW w:w="0" w:type="auto"/>
            <w:tcBorders>
              <w:top w:val="nil"/>
              <w:left w:val="nil"/>
              <w:bottom w:val="nil"/>
              <w:right w:val="nil"/>
            </w:tcBorders>
            <w:shd w:val="clear" w:color="auto" w:fill="auto"/>
            <w:noWrap/>
            <w:vAlign w:val="center"/>
          </w:tcPr>
          <w:p w14:paraId="54EDCB66" w14:textId="04AF6E92" w:rsidR="00363B59" w:rsidRPr="005C733A" w:rsidRDefault="00363B59" w:rsidP="008E122C">
            <w:pPr>
              <w:spacing w:after="0" w:line="240" w:lineRule="auto"/>
              <w:rPr>
                <w:rFonts w:ascii="Times New Roman" w:eastAsia="Times New Roman" w:hAnsi="Times New Roman" w:cs="Times New Roman"/>
                <w:sz w:val="20"/>
                <w:szCs w:val="20"/>
                <w:lang w:eastAsia="zh-CN"/>
              </w:rPr>
            </w:pPr>
            <w:r w:rsidRPr="005C733A">
              <w:rPr>
                <w:rFonts w:ascii="Times New Roman" w:eastAsia="Times New Roman" w:hAnsi="Times New Roman" w:cs="Times New Roman"/>
                <w:color w:val="000000"/>
                <w:lang w:eastAsia="zh-CN"/>
              </w:rPr>
              <w:t>2.86</w:t>
            </w:r>
            <w:r w:rsidRPr="005C733A">
              <w:rPr>
                <w:rFonts w:ascii="Cambria Math" w:eastAsia="Times New Roman" w:hAnsi="Cambria Math" w:cs="Cambria Math"/>
                <w:color w:val="000000"/>
              </w:rPr>
              <w:t>∗∗∗</w:t>
            </w:r>
          </w:p>
        </w:tc>
        <w:tc>
          <w:tcPr>
            <w:tcW w:w="0" w:type="auto"/>
            <w:tcBorders>
              <w:top w:val="nil"/>
              <w:left w:val="nil"/>
              <w:bottom w:val="nil"/>
              <w:right w:val="nil"/>
            </w:tcBorders>
            <w:shd w:val="clear" w:color="auto" w:fill="auto"/>
            <w:noWrap/>
            <w:vAlign w:val="center"/>
          </w:tcPr>
          <w:p w14:paraId="41A0E8A3" w14:textId="77777777" w:rsidR="00363B59" w:rsidRPr="005C733A" w:rsidRDefault="00363B59" w:rsidP="008E122C">
            <w:pPr>
              <w:spacing w:after="0" w:line="240" w:lineRule="auto"/>
              <w:rPr>
                <w:rFonts w:ascii="Times New Roman" w:eastAsia="Times New Roman" w:hAnsi="Times New Roman" w:cs="Times New Roman"/>
                <w:sz w:val="20"/>
                <w:szCs w:val="20"/>
                <w:lang w:eastAsia="zh-CN"/>
              </w:rPr>
            </w:pPr>
            <w:r w:rsidRPr="005C733A">
              <w:rPr>
                <w:rFonts w:ascii="Times New Roman" w:eastAsia="Times New Roman" w:hAnsi="Times New Roman" w:cs="Times New Roman"/>
                <w:color w:val="000000"/>
                <w:lang w:eastAsia="zh-CN"/>
              </w:rPr>
              <w:t>1.32</w:t>
            </w:r>
          </w:p>
        </w:tc>
        <w:tc>
          <w:tcPr>
            <w:tcW w:w="0" w:type="auto"/>
            <w:tcBorders>
              <w:top w:val="nil"/>
              <w:left w:val="nil"/>
              <w:bottom w:val="nil"/>
              <w:right w:val="nil"/>
            </w:tcBorders>
            <w:shd w:val="clear" w:color="auto" w:fill="auto"/>
            <w:noWrap/>
            <w:vAlign w:val="center"/>
          </w:tcPr>
          <w:p w14:paraId="55099439" w14:textId="593198AD" w:rsidR="00363B59" w:rsidRPr="005C733A" w:rsidRDefault="00363B59" w:rsidP="008E122C">
            <w:pPr>
              <w:spacing w:after="0" w:line="240" w:lineRule="auto"/>
              <w:rPr>
                <w:rFonts w:ascii="Times New Roman" w:eastAsia="Times New Roman" w:hAnsi="Times New Roman" w:cs="Times New Roman"/>
                <w:sz w:val="20"/>
                <w:szCs w:val="20"/>
                <w:lang w:eastAsia="zh-CN"/>
              </w:rPr>
            </w:pPr>
            <w:r w:rsidRPr="005C733A">
              <w:rPr>
                <w:rFonts w:ascii="Times New Roman" w:eastAsia="Times New Roman" w:hAnsi="Times New Roman" w:cs="Times New Roman"/>
                <w:color w:val="000000"/>
                <w:lang w:eastAsia="zh-CN"/>
              </w:rPr>
              <w:t>0.18</w:t>
            </w:r>
          </w:p>
        </w:tc>
        <w:tc>
          <w:tcPr>
            <w:tcW w:w="0" w:type="auto"/>
            <w:tcBorders>
              <w:top w:val="nil"/>
              <w:left w:val="nil"/>
              <w:bottom w:val="nil"/>
              <w:right w:val="nil"/>
            </w:tcBorders>
            <w:shd w:val="clear" w:color="auto" w:fill="auto"/>
            <w:noWrap/>
            <w:vAlign w:val="center"/>
          </w:tcPr>
          <w:p w14:paraId="6B8834D5" w14:textId="75618B39" w:rsidR="00363B59" w:rsidRPr="005C733A" w:rsidRDefault="00363B59" w:rsidP="008E122C">
            <w:pPr>
              <w:spacing w:after="0" w:line="240" w:lineRule="auto"/>
              <w:rPr>
                <w:rFonts w:ascii="Times New Roman" w:eastAsia="Times New Roman" w:hAnsi="Times New Roman" w:cs="Times New Roman"/>
                <w:sz w:val="20"/>
                <w:szCs w:val="20"/>
                <w:lang w:eastAsia="zh-CN"/>
              </w:rPr>
            </w:pPr>
            <w:r w:rsidRPr="005C733A">
              <w:rPr>
                <w:rFonts w:ascii="Times New Roman" w:eastAsia="Times New Roman" w:hAnsi="Times New Roman" w:cs="Times New Roman"/>
                <w:color w:val="000000"/>
                <w:lang w:eastAsia="zh-CN"/>
              </w:rPr>
              <w:t>2.5</w:t>
            </w:r>
            <w:r w:rsidRPr="005C733A">
              <w:rPr>
                <w:rFonts w:ascii="Cambria Math" w:eastAsia="Times New Roman" w:hAnsi="Cambria Math" w:cs="Cambria Math"/>
                <w:color w:val="000000"/>
              </w:rPr>
              <w:t>∗∗</w:t>
            </w:r>
          </w:p>
        </w:tc>
        <w:tc>
          <w:tcPr>
            <w:tcW w:w="0" w:type="auto"/>
            <w:tcBorders>
              <w:top w:val="nil"/>
              <w:left w:val="nil"/>
              <w:bottom w:val="nil"/>
              <w:right w:val="nil"/>
            </w:tcBorders>
            <w:shd w:val="clear" w:color="auto" w:fill="auto"/>
            <w:noWrap/>
            <w:vAlign w:val="center"/>
          </w:tcPr>
          <w:p w14:paraId="635FBF52" w14:textId="77777777" w:rsidR="00363B59" w:rsidRPr="005C733A" w:rsidRDefault="00363B59" w:rsidP="008E122C">
            <w:pPr>
              <w:spacing w:after="0" w:line="240" w:lineRule="auto"/>
              <w:rPr>
                <w:rFonts w:ascii="Times New Roman" w:eastAsia="Times New Roman" w:hAnsi="Times New Roman" w:cs="Times New Roman"/>
                <w:sz w:val="20"/>
                <w:szCs w:val="20"/>
                <w:lang w:eastAsia="zh-CN"/>
              </w:rPr>
            </w:pPr>
            <w:r w:rsidRPr="005C733A">
              <w:rPr>
                <w:rFonts w:ascii="Times New Roman" w:eastAsia="Times New Roman" w:hAnsi="Times New Roman" w:cs="Times New Roman"/>
                <w:color w:val="000000"/>
                <w:lang w:eastAsia="zh-CN"/>
              </w:rPr>
              <w:t>1.9</w:t>
            </w:r>
          </w:p>
        </w:tc>
        <w:tc>
          <w:tcPr>
            <w:tcW w:w="0" w:type="auto"/>
            <w:tcBorders>
              <w:top w:val="nil"/>
              <w:left w:val="nil"/>
              <w:bottom w:val="nil"/>
              <w:right w:val="nil"/>
            </w:tcBorders>
            <w:shd w:val="clear" w:color="auto" w:fill="auto"/>
            <w:noWrap/>
            <w:vAlign w:val="center"/>
          </w:tcPr>
          <w:p w14:paraId="6B3B9503" w14:textId="4775EFDA" w:rsidR="00363B59" w:rsidRPr="005C733A" w:rsidRDefault="00363B59" w:rsidP="008E122C">
            <w:pPr>
              <w:spacing w:after="0" w:line="240" w:lineRule="auto"/>
              <w:rPr>
                <w:rFonts w:ascii="Times New Roman" w:eastAsia="Times New Roman" w:hAnsi="Times New Roman" w:cs="Times New Roman"/>
                <w:sz w:val="20"/>
                <w:szCs w:val="20"/>
                <w:lang w:eastAsia="zh-CN"/>
              </w:rPr>
            </w:pPr>
            <w:r w:rsidRPr="005C733A">
              <w:rPr>
                <w:rFonts w:ascii="Times New Roman" w:eastAsia="Times New Roman" w:hAnsi="Times New Roman" w:cs="Times New Roman"/>
                <w:color w:val="000000"/>
                <w:lang w:eastAsia="zh-CN"/>
              </w:rPr>
              <w:t>0.15</w:t>
            </w:r>
          </w:p>
        </w:tc>
        <w:tc>
          <w:tcPr>
            <w:tcW w:w="0" w:type="auto"/>
            <w:tcBorders>
              <w:top w:val="nil"/>
              <w:left w:val="nil"/>
              <w:bottom w:val="nil"/>
              <w:right w:val="nil"/>
            </w:tcBorders>
            <w:shd w:val="clear" w:color="auto" w:fill="auto"/>
            <w:noWrap/>
            <w:vAlign w:val="center"/>
          </w:tcPr>
          <w:p w14:paraId="67D08754" w14:textId="3A270065" w:rsidR="00363B59" w:rsidRPr="005C733A" w:rsidRDefault="00363B59" w:rsidP="008E122C">
            <w:pPr>
              <w:spacing w:after="0" w:line="240" w:lineRule="auto"/>
              <w:rPr>
                <w:rFonts w:ascii="Times New Roman" w:eastAsia="Times New Roman" w:hAnsi="Times New Roman" w:cs="Times New Roman"/>
                <w:sz w:val="20"/>
                <w:szCs w:val="20"/>
                <w:lang w:eastAsia="zh-CN"/>
              </w:rPr>
            </w:pPr>
            <w:r w:rsidRPr="005C733A">
              <w:rPr>
                <w:rFonts w:ascii="Times New Roman" w:eastAsia="Times New Roman" w:hAnsi="Times New Roman" w:cs="Times New Roman"/>
                <w:color w:val="000000"/>
                <w:lang w:eastAsia="zh-CN"/>
              </w:rPr>
              <w:t>1.94</w:t>
            </w:r>
          </w:p>
        </w:tc>
        <w:tc>
          <w:tcPr>
            <w:tcW w:w="0" w:type="auto"/>
            <w:tcBorders>
              <w:top w:val="nil"/>
              <w:left w:val="nil"/>
              <w:bottom w:val="nil"/>
              <w:right w:val="nil"/>
            </w:tcBorders>
            <w:shd w:val="clear" w:color="auto" w:fill="auto"/>
            <w:noWrap/>
            <w:vAlign w:val="center"/>
          </w:tcPr>
          <w:p w14:paraId="45E48971" w14:textId="77777777" w:rsidR="00363B59" w:rsidRPr="005C733A" w:rsidRDefault="00363B59" w:rsidP="008E122C">
            <w:pPr>
              <w:spacing w:after="0" w:line="240" w:lineRule="auto"/>
              <w:rPr>
                <w:rFonts w:ascii="Times New Roman" w:eastAsia="Times New Roman" w:hAnsi="Times New Roman" w:cs="Times New Roman"/>
                <w:sz w:val="20"/>
                <w:szCs w:val="20"/>
                <w:lang w:eastAsia="zh-CN"/>
              </w:rPr>
            </w:pPr>
            <w:r w:rsidRPr="005C733A">
              <w:rPr>
                <w:rFonts w:ascii="Times New Roman" w:eastAsia="Times New Roman" w:hAnsi="Times New Roman" w:cs="Times New Roman"/>
                <w:color w:val="000000"/>
                <w:lang w:eastAsia="zh-CN"/>
              </w:rPr>
              <w:t>1.7</w:t>
            </w:r>
          </w:p>
        </w:tc>
        <w:tc>
          <w:tcPr>
            <w:tcW w:w="0" w:type="auto"/>
            <w:tcBorders>
              <w:top w:val="nil"/>
              <w:left w:val="nil"/>
              <w:bottom w:val="nil"/>
              <w:right w:val="nil"/>
            </w:tcBorders>
            <w:shd w:val="clear" w:color="auto" w:fill="auto"/>
            <w:noWrap/>
            <w:vAlign w:val="center"/>
          </w:tcPr>
          <w:p w14:paraId="6B798B6A" w14:textId="37C08134" w:rsidR="00363B59" w:rsidRPr="005C733A" w:rsidRDefault="00363B59" w:rsidP="008E122C">
            <w:pPr>
              <w:spacing w:after="0" w:line="240" w:lineRule="auto"/>
              <w:rPr>
                <w:rFonts w:ascii="Times New Roman" w:eastAsia="Times New Roman" w:hAnsi="Times New Roman" w:cs="Times New Roman"/>
                <w:sz w:val="20"/>
                <w:szCs w:val="20"/>
                <w:lang w:eastAsia="zh-CN"/>
              </w:rPr>
            </w:pPr>
            <w:r w:rsidRPr="005C733A">
              <w:rPr>
                <w:rFonts w:ascii="Times New Roman" w:eastAsia="Times New Roman" w:hAnsi="Times New Roman" w:cs="Times New Roman"/>
                <w:color w:val="000000"/>
                <w:lang w:eastAsia="zh-CN"/>
              </w:rPr>
              <w:t>0.13</w:t>
            </w:r>
          </w:p>
        </w:tc>
        <w:tc>
          <w:tcPr>
            <w:tcW w:w="0" w:type="auto"/>
            <w:tcBorders>
              <w:top w:val="nil"/>
              <w:left w:val="nil"/>
              <w:bottom w:val="nil"/>
              <w:right w:val="nil"/>
            </w:tcBorders>
            <w:shd w:val="clear" w:color="auto" w:fill="auto"/>
            <w:noWrap/>
            <w:vAlign w:val="center"/>
          </w:tcPr>
          <w:p w14:paraId="30E659C5" w14:textId="0546F1BF" w:rsidR="00363B59" w:rsidRPr="005C733A" w:rsidRDefault="00363B59" w:rsidP="008E122C">
            <w:pPr>
              <w:spacing w:after="0" w:line="240" w:lineRule="auto"/>
              <w:rPr>
                <w:rFonts w:ascii="Times New Roman" w:eastAsia="Times New Roman" w:hAnsi="Times New Roman" w:cs="Times New Roman"/>
                <w:sz w:val="20"/>
                <w:szCs w:val="20"/>
                <w:lang w:eastAsia="zh-CN"/>
              </w:rPr>
            </w:pPr>
            <w:r w:rsidRPr="005C733A">
              <w:rPr>
                <w:rFonts w:ascii="Times New Roman" w:eastAsia="Times New Roman" w:hAnsi="Times New Roman" w:cs="Times New Roman"/>
                <w:color w:val="000000"/>
                <w:lang w:eastAsia="zh-CN"/>
              </w:rPr>
              <w:t>1.69</w:t>
            </w:r>
          </w:p>
        </w:tc>
        <w:tc>
          <w:tcPr>
            <w:tcW w:w="0" w:type="auto"/>
            <w:tcBorders>
              <w:top w:val="nil"/>
              <w:left w:val="nil"/>
              <w:bottom w:val="nil"/>
              <w:right w:val="nil"/>
            </w:tcBorders>
            <w:shd w:val="clear" w:color="auto" w:fill="auto"/>
            <w:noWrap/>
            <w:vAlign w:val="center"/>
          </w:tcPr>
          <w:p w14:paraId="100EA293" w14:textId="77777777" w:rsidR="00363B59" w:rsidRPr="005C733A" w:rsidRDefault="00363B59" w:rsidP="008E122C">
            <w:pPr>
              <w:spacing w:after="0" w:line="240" w:lineRule="auto"/>
              <w:rPr>
                <w:rFonts w:ascii="Times New Roman" w:eastAsia="Times New Roman" w:hAnsi="Times New Roman" w:cs="Times New Roman"/>
                <w:sz w:val="20"/>
                <w:szCs w:val="20"/>
                <w:lang w:eastAsia="zh-CN"/>
              </w:rPr>
            </w:pPr>
            <w:r w:rsidRPr="005C733A">
              <w:rPr>
                <w:rFonts w:ascii="Times New Roman" w:eastAsia="Times New Roman" w:hAnsi="Times New Roman" w:cs="Times New Roman"/>
                <w:color w:val="000000"/>
                <w:lang w:eastAsia="zh-CN"/>
              </w:rPr>
              <w:t>1.53</w:t>
            </w:r>
          </w:p>
        </w:tc>
      </w:tr>
      <w:tr w:rsidR="00363B59" w:rsidRPr="005C733A" w14:paraId="214F41D0" w14:textId="77777777" w:rsidTr="008E122C">
        <w:trPr>
          <w:trHeight w:val="303"/>
        </w:trPr>
        <w:tc>
          <w:tcPr>
            <w:tcW w:w="0" w:type="auto"/>
            <w:tcBorders>
              <w:top w:val="nil"/>
              <w:left w:val="nil"/>
              <w:bottom w:val="nil"/>
              <w:right w:val="nil"/>
            </w:tcBorders>
            <w:shd w:val="clear" w:color="auto" w:fill="auto"/>
            <w:noWrap/>
            <w:vAlign w:val="center"/>
          </w:tcPr>
          <w:p w14:paraId="68B2888D" w14:textId="77777777" w:rsidR="00363B59" w:rsidRPr="005C733A" w:rsidRDefault="00363B59" w:rsidP="008E122C">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VXO</w:t>
            </w:r>
          </w:p>
        </w:tc>
        <w:tc>
          <w:tcPr>
            <w:tcW w:w="0" w:type="auto"/>
            <w:tcBorders>
              <w:top w:val="nil"/>
              <w:left w:val="nil"/>
              <w:bottom w:val="nil"/>
              <w:right w:val="nil"/>
            </w:tcBorders>
            <w:shd w:val="clear" w:color="auto" w:fill="auto"/>
            <w:noWrap/>
            <w:vAlign w:val="center"/>
          </w:tcPr>
          <w:p w14:paraId="242D7160" w14:textId="271AAC55" w:rsidR="00363B59" w:rsidRPr="005C733A" w:rsidRDefault="00363B59" w:rsidP="008E122C">
            <w:pPr>
              <w:spacing w:after="0" w:line="240" w:lineRule="auto"/>
              <w:rPr>
                <w:rFonts w:ascii="Times New Roman" w:eastAsia="Times New Roman" w:hAnsi="Times New Roman" w:cs="Times New Roman"/>
                <w:sz w:val="20"/>
                <w:szCs w:val="20"/>
                <w:lang w:eastAsia="zh-CN"/>
              </w:rPr>
            </w:pPr>
            <w:r w:rsidRPr="005C733A">
              <w:rPr>
                <w:rFonts w:ascii="Times New Roman" w:eastAsia="Times New Roman" w:hAnsi="Times New Roman" w:cs="Times New Roman"/>
                <w:color w:val="000000"/>
                <w:lang w:eastAsia="zh-CN"/>
              </w:rPr>
              <w:t>0.16</w:t>
            </w:r>
          </w:p>
        </w:tc>
        <w:tc>
          <w:tcPr>
            <w:tcW w:w="0" w:type="auto"/>
            <w:tcBorders>
              <w:top w:val="nil"/>
              <w:left w:val="nil"/>
              <w:bottom w:val="nil"/>
              <w:right w:val="nil"/>
            </w:tcBorders>
            <w:shd w:val="clear" w:color="auto" w:fill="auto"/>
            <w:noWrap/>
            <w:vAlign w:val="center"/>
          </w:tcPr>
          <w:p w14:paraId="7E6335C8" w14:textId="0DB4D1B4" w:rsidR="00363B59" w:rsidRPr="005C733A" w:rsidRDefault="00363B59" w:rsidP="008E122C">
            <w:pPr>
              <w:spacing w:after="0" w:line="240" w:lineRule="auto"/>
              <w:rPr>
                <w:rFonts w:ascii="Times New Roman" w:eastAsia="Times New Roman" w:hAnsi="Times New Roman" w:cs="Times New Roman"/>
                <w:sz w:val="20"/>
                <w:szCs w:val="20"/>
                <w:lang w:eastAsia="zh-CN"/>
              </w:rPr>
            </w:pPr>
            <w:r w:rsidRPr="005C733A">
              <w:rPr>
                <w:rFonts w:ascii="Times New Roman" w:eastAsia="Times New Roman" w:hAnsi="Times New Roman" w:cs="Times New Roman"/>
                <w:color w:val="000000"/>
                <w:lang w:eastAsia="zh-CN"/>
              </w:rPr>
              <w:t>2.3</w:t>
            </w:r>
            <w:r w:rsidRPr="005C733A">
              <w:rPr>
                <w:rFonts w:ascii="Cambria Math" w:eastAsia="Times New Roman" w:hAnsi="Cambria Math" w:cs="Cambria Math"/>
                <w:color w:val="000000"/>
              </w:rPr>
              <w:t>∗∗</w:t>
            </w:r>
          </w:p>
        </w:tc>
        <w:tc>
          <w:tcPr>
            <w:tcW w:w="0" w:type="auto"/>
            <w:tcBorders>
              <w:top w:val="nil"/>
              <w:left w:val="nil"/>
              <w:bottom w:val="nil"/>
              <w:right w:val="nil"/>
            </w:tcBorders>
            <w:shd w:val="clear" w:color="auto" w:fill="auto"/>
            <w:noWrap/>
            <w:vAlign w:val="center"/>
          </w:tcPr>
          <w:p w14:paraId="3F13258E" w14:textId="77777777" w:rsidR="00363B59" w:rsidRPr="005C733A" w:rsidRDefault="00363B59" w:rsidP="008E122C">
            <w:pPr>
              <w:spacing w:after="0" w:line="240" w:lineRule="auto"/>
              <w:rPr>
                <w:rFonts w:ascii="Times New Roman" w:eastAsia="Times New Roman" w:hAnsi="Times New Roman" w:cs="Times New Roman"/>
                <w:sz w:val="20"/>
                <w:szCs w:val="20"/>
                <w:lang w:eastAsia="zh-CN"/>
              </w:rPr>
            </w:pPr>
            <w:r w:rsidRPr="005C733A">
              <w:rPr>
                <w:rFonts w:ascii="Times New Roman" w:eastAsia="Times New Roman" w:hAnsi="Times New Roman" w:cs="Times New Roman"/>
                <w:color w:val="000000"/>
                <w:lang w:eastAsia="zh-CN"/>
              </w:rPr>
              <w:t>0.77</w:t>
            </w:r>
          </w:p>
        </w:tc>
        <w:tc>
          <w:tcPr>
            <w:tcW w:w="0" w:type="auto"/>
            <w:tcBorders>
              <w:top w:val="nil"/>
              <w:left w:val="nil"/>
              <w:bottom w:val="nil"/>
              <w:right w:val="nil"/>
            </w:tcBorders>
            <w:shd w:val="clear" w:color="auto" w:fill="auto"/>
            <w:noWrap/>
            <w:vAlign w:val="center"/>
          </w:tcPr>
          <w:p w14:paraId="5C9481A4" w14:textId="7391A8F8" w:rsidR="00363B59" w:rsidRPr="005C733A" w:rsidRDefault="00363B59" w:rsidP="008E122C">
            <w:pPr>
              <w:spacing w:after="0" w:line="240" w:lineRule="auto"/>
              <w:rPr>
                <w:rFonts w:ascii="Times New Roman" w:eastAsia="Times New Roman" w:hAnsi="Times New Roman" w:cs="Times New Roman"/>
                <w:sz w:val="20"/>
                <w:szCs w:val="20"/>
                <w:lang w:eastAsia="zh-CN"/>
              </w:rPr>
            </w:pPr>
            <w:r w:rsidRPr="005C733A">
              <w:rPr>
                <w:rFonts w:ascii="Times New Roman" w:eastAsia="Times New Roman" w:hAnsi="Times New Roman" w:cs="Times New Roman"/>
                <w:color w:val="000000"/>
                <w:lang w:eastAsia="zh-CN"/>
              </w:rPr>
              <w:t>0.12</w:t>
            </w:r>
          </w:p>
        </w:tc>
        <w:tc>
          <w:tcPr>
            <w:tcW w:w="0" w:type="auto"/>
            <w:tcBorders>
              <w:top w:val="nil"/>
              <w:left w:val="nil"/>
              <w:bottom w:val="nil"/>
              <w:right w:val="nil"/>
            </w:tcBorders>
            <w:shd w:val="clear" w:color="auto" w:fill="auto"/>
            <w:noWrap/>
            <w:vAlign w:val="center"/>
          </w:tcPr>
          <w:p w14:paraId="483E4E3D" w14:textId="6CDDAB66" w:rsidR="00363B59" w:rsidRPr="005C733A" w:rsidRDefault="00363B59" w:rsidP="008E122C">
            <w:pPr>
              <w:spacing w:after="0" w:line="240" w:lineRule="auto"/>
              <w:rPr>
                <w:rFonts w:ascii="Times New Roman" w:eastAsia="Times New Roman" w:hAnsi="Times New Roman" w:cs="Times New Roman"/>
                <w:sz w:val="20"/>
                <w:szCs w:val="20"/>
                <w:lang w:eastAsia="zh-CN"/>
              </w:rPr>
            </w:pPr>
            <w:r w:rsidRPr="005C733A">
              <w:rPr>
                <w:rFonts w:ascii="Times New Roman" w:eastAsia="Times New Roman" w:hAnsi="Times New Roman" w:cs="Times New Roman"/>
                <w:color w:val="000000"/>
                <w:lang w:eastAsia="zh-CN"/>
              </w:rPr>
              <w:t>1.79</w:t>
            </w:r>
          </w:p>
        </w:tc>
        <w:tc>
          <w:tcPr>
            <w:tcW w:w="0" w:type="auto"/>
            <w:tcBorders>
              <w:top w:val="nil"/>
              <w:left w:val="nil"/>
              <w:bottom w:val="nil"/>
              <w:right w:val="nil"/>
            </w:tcBorders>
            <w:shd w:val="clear" w:color="auto" w:fill="auto"/>
            <w:noWrap/>
            <w:vAlign w:val="center"/>
          </w:tcPr>
          <w:p w14:paraId="194C55F3" w14:textId="77777777" w:rsidR="00363B59" w:rsidRPr="005C733A" w:rsidRDefault="00363B59" w:rsidP="008E122C">
            <w:pPr>
              <w:spacing w:after="0" w:line="240" w:lineRule="auto"/>
              <w:rPr>
                <w:rFonts w:ascii="Times New Roman" w:eastAsia="Times New Roman" w:hAnsi="Times New Roman" w:cs="Times New Roman"/>
                <w:sz w:val="20"/>
                <w:szCs w:val="20"/>
                <w:lang w:eastAsia="zh-CN"/>
              </w:rPr>
            </w:pPr>
            <w:r w:rsidRPr="005C733A">
              <w:rPr>
                <w:rFonts w:ascii="Times New Roman" w:eastAsia="Times New Roman" w:hAnsi="Times New Roman" w:cs="Times New Roman"/>
                <w:color w:val="000000"/>
                <w:lang w:eastAsia="zh-CN"/>
              </w:rPr>
              <w:t>0.89</w:t>
            </w:r>
          </w:p>
        </w:tc>
        <w:tc>
          <w:tcPr>
            <w:tcW w:w="0" w:type="auto"/>
            <w:tcBorders>
              <w:top w:val="nil"/>
              <w:left w:val="nil"/>
              <w:bottom w:val="nil"/>
              <w:right w:val="nil"/>
            </w:tcBorders>
            <w:shd w:val="clear" w:color="auto" w:fill="auto"/>
            <w:noWrap/>
            <w:vAlign w:val="center"/>
          </w:tcPr>
          <w:p w14:paraId="208A1250" w14:textId="0A51BD9F" w:rsidR="00363B59" w:rsidRPr="005C733A" w:rsidRDefault="00363B59" w:rsidP="008E122C">
            <w:pPr>
              <w:spacing w:after="0" w:line="240" w:lineRule="auto"/>
              <w:rPr>
                <w:rFonts w:ascii="Times New Roman" w:eastAsia="Times New Roman" w:hAnsi="Times New Roman" w:cs="Times New Roman"/>
                <w:sz w:val="20"/>
                <w:szCs w:val="20"/>
                <w:lang w:eastAsia="zh-CN"/>
              </w:rPr>
            </w:pPr>
            <w:r w:rsidRPr="005C733A">
              <w:rPr>
                <w:rFonts w:ascii="Times New Roman" w:eastAsia="Times New Roman" w:hAnsi="Times New Roman" w:cs="Times New Roman"/>
                <w:color w:val="000000"/>
                <w:lang w:eastAsia="zh-CN"/>
              </w:rPr>
              <w:t>0.1</w:t>
            </w:r>
          </w:p>
        </w:tc>
        <w:tc>
          <w:tcPr>
            <w:tcW w:w="0" w:type="auto"/>
            <w:tcBorders>
              <w:top w:val="nil"/>
              <w:left w:val="nil"/>
              <w:bottom w:val="nil"/>
              <w:right w:val="nil"/>
            </w:tcBorders>
            <w:shd w:val="clear" w:color="auto" w:fill="auto"/>
            <w:noWrap/>
            <w:vAlign w:val="center"/>
          </w:tcPr>
          <w:p w14:paraId="6BED4207" w14:textId="0F054D10" w:rsidR="00363B59" w:rsidRPr="005C733A" w:rsidRDefault="00363B59" w:rsidP="008E122C">
            <w:pPr>
              <w:spacing w:after="0" w:line="240" w:lineRule="auto"/>
              <w:rPr>
                <w:rFonts w:ascii="Times New Roman" w:eastAsia="Times New Roman" w:hAnsi="Times New Roman" w:cs="Times New Roman"/>
                <w:sz w:val="20"/>
                <w:szCs w:val="20"/>
                <w:lang w:eastAsia="zh-CN"/>
              </w:rPr>
            </w:pPr>
            <w:r w:rsidRPr="005C733A">
              <w:rPr>
                <w:rFonts w:ascii="Times New Roman" w:eastAsia="Times New Roman" w:hAnsi="Times New Roman" w:cs="Times New Roman"/>
                <w:color w:val="000000"/>
                <w:lang w:eastAsia="zh-CN"/>
              </w:rPr>
              <w:t>1.36</w:t>
            </w:r>
          </w:p>
        </w:tc>
        <w:tc>
          <w:tcPr>
            <w:tcW w:w="0" w:type="auto"/>
            <w:tcBorders>
              <w:top w:val="nil"/>
              <w:left w:val="nil"/>
              <w:bottom w:val="nil"/>
              <w:right w:val="nil"/>
            </w:tcBorders>
            <w:shd w:val="clear" w:color="auto" w:fill="auto"/>
            <w:noWrap/>
            <w:vAlign w:val="center"/>
          </w:tcPr>
          <w:p w14:paraId="080B04E0" w14:textId="77777777" w:rsidR="00363B59" w:rsidRPr="005C733A" w:rsidRDefault="00363B59" w:rsidP="008E122C">
            <w:pPr>
              <w:spacing w:after="0" w:line="240" w:lineRule="auto"/>
              <w:rPr>
                <w:rFonts w:ascii="Times New Roman" w:eastAsia="Times New Roman" w:hAnsi="Times New Roman" w:cs="Times New Roman"/>
                <w:sz w:val="20"/>
                <w:szCs w:val="20"/>
                <w:lang w:eastAsia="zh-CN"/>
              </w:rPr>
            </w:pPr>
            <w:r w:rsidRPr="005C733A">
              <w:rPr>
                <w:rFonts w:ascii="Times New Roman" w:eastAsia="Times New Roman" w:hAnsi="Times New Roman" w:cs="Times New Roman"/>
                <w:color w:val="000000"/>
                <w:lang w:eastAsia="zh-CN"/>
              </w:rPr>
              <w:t>0.81</w:t>
            </w:r>
          </w:p>
        </w:tc>
        <w:tc>
          <w:tcPr>
            <w:tcW w:w="0" w:type="auto"/>
            <w:tcBorders>
              <w:top w:val="nil"/>
              <w:left w:val="nil"/>
              <w:bottom w:val="nil"/>
              <w:right w:val="nil"/>
            </w:tcBorders>
            <w:shd w:val="clear" w:color="auto" w:fill="auto"/>
            <w:noWrap/>
            <w:vAlign w:val="center"/>
          </w:tcPr>
          <w:p w14:paraId="29C6C271" w14:textId="5ADEB187" w:rsidR="00363B59" w:rsidRPr="005C733A" w:rsidRDefault="00363B59" w:rsidP="008E122C">
            <w:pPr>
              <w:spacing w:after="0" w:line="240" w:lineRule="auto"/>
              <w:rPr>
                <w:rFonts w:ascii="Times New Roman" w:eastAsia="Times New Roman" w:hAnsi="Times New Roman" w:cs="Times New Roman"/>
                <w:sz w:val="20"/>
                <w:szCs w:val="20"/>
                <w:lang w:eastAsia="zh-CN"/>
              </w:rPr>
            </w:pPr>
            <w:r w:rsidRPr="005C733A">
              <w:rPr>
                <w:rFonts w:ascii="Times New Roman" w:eastAsia="Times New Roman" w:hAnsi="Times New Roman" w:cs="Times New Roman"/>
                <w:color w:val="000000"/>
                <w:lang w:eastAsia="zh-CN"/>
              </w:rPr>
              <w:t>0.09</w:t>
            </w:r>
          </w:p>
        </w:tc>
        <w:tc>
          <w:tcPr>
            <w:tcW w:w="0" w:type="auto"/>
            <w:tcBorders>
              <w:top w:val="nil"/>
              <w:left w:val="nil"/>
              <w:bottom w:val="nil"/>
              <w:right w:val="nil"/>
            </w:tcBorders>
            <w:shd w:val="clear" w:color="auto" w:fill="auto"/>
            <w:noWrap/>
            <w:vAlign w:val="center"/>
          </w:tcPr>
          <w:p w14:paraId="491E4450" w14:textId="2C4D66AE" w:rsidR="00363B59" w:rsidRPr="005C733A" w:rsidRDefault="00363B59" w:rsidP="008E122C">
            <w:pPr>
              <w:spacing w:after="0" w:line="240" w:lineRule="auto"/>
              <w:rPr>
                <w:rFonts w:ascii="Times New Roman" w:eastAsia="Times New Roman" w:hAnsi="Times New Roman" w:cs="Times New Roman"/>
                <w:sz w:val="20"/>
                <w:szCs w:val="20"/>
                <w:lang w:eastAsia="zh-CN"/>
              </w:rPr>
            </w:pPr>
            <w:r w:rsidRPr="005C733A">
              <w:rPr>
                <w:rFonts w:ascii="Times New Roman" w:eastAsia="Times New Roman" w:hAnsi="Times New Roman" w:cs="Times New Roman"/>
                <w:color w:val="000000"/>
                <w:lang w:eastAsia="zh-CN"/>
              </w:rPr>
              <w:t>1.21</w:t>
            </w:r>
          </w:p>
        </w:tc>
        <w:tc>
          <w:tcPr>
            <w:tcW w:w="0" w:type="auto"/>
            <w:tcBorders>
              <w:top w:val="nil"/>
              <w:left w:val="nil"/>
              <w:bottom w:val="nil"/>
              <w:right w:val="nil"/>
            </w:tcBorders>
            <w:shd w:val="clear" w:color="auto" w:fill="auto"/>
            <w:noWrap/>
            <w:vAlign w:val="center"/>
          </w:tcPr>
          <w:p w14:paraId="292F940B" w14:textId="77777777" w:rsidR="00363B59" w:rsidRPr="005C733A" w:rsidRDefault="00363B59" w:rsidP="008E122C">
            <w:pPr>
              <w:spacing w:after="0" w:line="240" w:lineRule="auto"/>
              <w:rPr>
                <w:rFonts w:ascii="Times New Roman" w:eastAsia="Times New Roman" w:hAnsi="Times New Roman" w:cs="Times New Roman"/>
                <w:sz w:val="20"/>
                <w:szCs w:val="20"/>
                <w:lang w:eastAsia="zh-CN"/>
              </w:rPr>
            </w:pPr>
            <w:r w:rsidRPr="005C733A">
              <w:rPr>
                <w:rFonts w:ascii="Times New Roman" w:eastAsia="Times New Roman" w:hAnsi="Times New Roman" w:cs="Times New Roman"/>
                <w:color w:val="000000"/>
                <w:lang w:eastAsia="zh-CN"/>
              </w:rPr>
              <w:t>0.76</w:t>
            </w:r>
          </w:p>
        </w:tc>
      </w:tr>
      <w:tr w:rsidR="00363B59" w:rsidRPr="005C733A" w14:paraId="3B9E96FE" w14:textId="77777777" w:rsidTr="008E122C">
        <w:trPr>
          <w:trHeight w:val="303"/>
        </w:trPr>
        <w:tc>
          <w:tcPr>
            <w:tcW w:w="0" w:type="auto"/>
            <w:tcBorders>
              <w:top w:val="nil"/>
              <w:left w:val="nil"/>
              <w:bottom w:val="nil"/>
              <w:right w:val="nil"/>
            </w:tcBorders>
            <w:shd w:val="clear" w:color="auto" w:fill="auto"/>
            <w:noWrap/>
            <w:vAlign w:val="center"/>
          </w:tcPr>
          <w:p w14:paraId="789C9DE7" w14:textId="77777777" w:rsidR="00363B59" w:rsidRPr="005C733A" w:rsidRDefault="00363B59" w:rsidP="008E122C">
            <w:pPr>
              <w:spacing w:after="0" w:line="240" w:lineRule="auto"/>
              <w:rPr>
                <w:rFonts w:ascii="Times New Roman" w:eastAsia="Times New Roman" w:hAnsi="Times New Roman" w:cs="Times New Roman"/>
                <w:i/>
                <w:color w:val="000000"/>
                <w:lang w:eastAsia="zh-CN"/>
              </w:rPr>
            </w:pPr>
          </w:p>
        </w:tc>
        <w:tc>
          <w:tcPr>
            <w:tcW w:w="0" w:type="auto"/>
            <w:tcBorders>
              <w:top w:val="nil"/>
              <w:left w:val="nil"/>
              <w:bottom w:val="nil"/>
              <w:right w:val="nil"/>
            </w:tcBorders>
            <w:shd w:val="clear" w:color="auto" w:fill="auto"/>
            <w:noWrap/>
            <w:vAlign w:val="center"/>
          </w:tcPr>
          <w:p w14:paraId="2B62A2DA" w14:textId="77777777" w:rsidR="00363B59" w:rsidRPr="005C733A" w:rsidRDefault="00363B59" w:rsidP="008E122C">
            <w:pPr>
              <w:spacing w:after="0" w:line="240" w:lineRule="auto"/>
              <w:rPr>
                <w:rFonts w:ascii="Times New Roman" w:eastAsia="Times New Roman" w:hAnsi="Times New Roman" w:cs="Times New Roman"/>
                <w:sz w:val="20"/>
                <w:szCs w:val="20"/>
                <w:lang w:eastAsia="zh-CN"/>
              </w:rPr>
            </w:pPr>
          </w:p>
        </w:tc>
        <w:tc>
          <w:tcPr>
            <w:tcW w:w="0" w:type="auto"/>
            <w:tcBorders>
              <w:top w:val="nil"/>
              <w:left w:val="nil"/>
              <w:bottom w:val="nil"/>
              <w:right w:val="nil"/>
            </w:tcBorders>
            <w:shd w:val="clear" w:color="auto" w:fill="auto"/>
            <w:noWrap/>
            <w:vAlign w:val="center"/>
          </w:tcPr>
          <w:p w14:paraId="020E4976" w14:textId="77777777" w:rsidR="00363B59" w:rsidRPr="005C733A" w:rsidRDefault="00363B59" w:rsidP="008E122C">
            <w:pPr>
              <w:spacing w:after="0" w:line="240" w:lineRule="auto"/>
              <w:rPr>
                <w:rFonts w:ascii="Times New Roman" w:eastAsia="Times New Roman" w:hAnsi="Times New Roman" w:cs="Times New Roman"/>
                <w:sz w:val="20"/>
                <w:szCs w:val="20"/>
                <w:lang w:eastAsia="zh-CN"/>
              </w:rPr>
            </w:pPr>
          </w:p>
        </w:tc>
        <w:tc>
          <w:tcPr>
            <w:tcW w:w="0" w:type="auto"/>
            <w:tcBorders>
              <w:top w:val="nil"/>
              <w:left w:val="nil"/>
              <w:bottom w:val="nil"/>
              <w:right w:val="nil"/>
            </w:tcBorders>
            <w:shd w:val="clear" w:color="auto" w:fill="auto"/>
            <w:noWrap/>
            <w:vAlign w:val="center"/>
          </w:tcPr>
          <w:p w14:paraId="7924D32F" w14:textId="77777777" w:rsidR="00363B59" w:rsidRPr="005C733A" w:rsidRDefault="00363B59" w:rsidP="008E122C">
            <w:pPr>
              <w:spacing w:after="0" w:line="240" w:lineRule="auto"/>
              <w:rPr>
                <w:rFonts w:ascii="Times New Roman" w:eastAsia="Times New Roman" w:hAnsi="Times New Roman" w:cs="Times New Roman"/>
                <w:sz w:val="20"/>
                <w:szCs w:val="20"/>
                <w:lang w:eastAsia="zh-CN"/>
              </w:rPr>
            </w:pPr>
          </w:p>
        </w:tc>
        <w:tc>
          <w:tcPr>
            <w:tcW w:w="0" w:type="auto"/>
            <w:tcBorders>
              <w:top w:val="nil"/>
              <w:left w:val="nil"/>
              <w:bottom w:val="nil"/>
              <w:right w:val="nil"/>
            </w:tcBorders>
            <w:shd w:val="clear" w:color="auto" w:fill="auto"/>
            <w:noWrap/>
            <w:vAlign w:val="center"/>
          </w:tcPr>
          <w:p w14:paraId="14C6AF6F" w14:textId="77777777" w:rsidR="00363B59" w:rsidRPr="005C733A" w:rsidRDefault="00363B59" w:rsidP="008E122C">
            <w:pPr>
              <w:spacing w:after="0" w:line="240" w:lineRule="auto"/>
              <w:rPr>
                <w:rFonts w:ascii="Times New Roman" w:eastAsia="Times New Roman" w:hAnsi="Times New Roman" w:cs="Times New Roman"/>
                <w:sz w:val="20"/>
                <w:szCs w:val="20"/>
                <w:lang w:eastAsia="zh-CN"/>
              </w:rPr>
            </w:pPr>
          </w:p>
        </w:tc>
        <w:tc>
          <w:tcPr>
            <w:tcW w:w="0" w:type="auto"/>
            <w:tcBorders>
              <w:top w:val="nil"/>
              <w:left w:val="nil"/>
              <w:bottom w:val="nil"/>
              <w:right w:val="nil"/>
            </w:tcBorders>
            <w:shd w:val="clear" w:color="auto" w:fill="auto"/>
            <w:noWrap/>
            <w:vAlign w:val="center"/>
          </w:tcPr>
          <w:p w14:paraId="2544FB62" w14:textId="77777777" w:rsidR="00363B59" w:rsidRPr="005C733A" w:rsidRDefault="00363B59" w:rsidP="008E122C">
            <w:pPr>
              <w:spacing w:after="0" w:line="240" w:lineRule="auto"/>
              <w:rPr>
                <w:rFonts w:ascii="Times New Roman" w:eastAsia="Times New Roman" w:hAnsi="Times New Roman" w:cs="Times New Roman"/>
                <w:sz w:val="20"/>
                <w:szCs w:val="20"/>
                <w:lang w:eastAsia="zh-CN"/>
              </w:rPr>
            </w:pPr>
          </w:p>
        </w:tc>
        <w:tc>
          <w:tcPr>
            <w:tcW w:w="0" w:type="auto"/>
            <w:tcBorders>
              <w:top w:val="nil"/>
              <w:left w:val="nil"/>
              <w:bottom w:val="nil"/>
              <w:right w:val="nil"/>
            </w:tcBorders>
            <w:shd w:val="clear" w:color="auto" w:fill="auto"/>
            <w:noWrap/>
            <w:vAlign w:val="center"/>
          </w:tcPr>
          <w:p w14:paraId="626CB212" w14:textId="77777777" w:rsidR="00363B59" w:rsidRPr="005C733A" w:rsidRDefault="00363B59" w:rsidP="008E122C">
            <w:pPr>
              <w:spacing w:after="0" w:line="240" w:lineRule="auto"/>
              <w:rPr>
                <w:rFonts w:ascii="Times New Roman" w:eastAsia="Times New Roman" w:hAnsi="Times New Roman" w:cs="Times New Roman"/>
                <w:sz w:val="20"/>
                <w:szCs w:val="20"/>
                <w:lang w:eastAsia="zh-CN"/>
              </w:rPr>
            </w:pPr>
          </w:p>
        </w:tc>
        <w:tc>
          <w:tcPr>
            <w:tcW w:w="0" w:type="auto"/>
            <w:tcBorders>
              <w:top w:val="nil"/>
              <w:left w:val="nil"/>
              <w:bottom w:val="nil"/>
              <w:right w:val="nil"/>
            </w:tcBorders>
            <w:shd w:val="clear" w:color="auto" w:fill="auto"/>
            <w:noWrap/>
            <w:vAlign w:val="center"/>
          </w:tcPr>
          <w:p w14:paraId="7EF843B6" w14:textId="77777777" w:rsidR="00363B59" w:rsidRPr="005C733A" w:rsidRDefault="00363B59" w:rsidP="008E122C">
            <w:pPr>
              <w:spacing w:after="0" w:line="240" w:lineRule="auto"/>
              <w:rPr>
                <w:rFonts w:ascii="Times New Roman" w:eastAsia="Times New Roman" w:hAnsi="Times New Roman" w:cs="Times New Roman"/>
                <w:sz w:val="20"/>
                <w:szCs w:val="20"/>
                <w:lang w:eastAsia="zh-CN"/>
              </w:rPr>
            </w:pPr>
          </w:p>
        </w:tc>
        <w:tc>
          <w:tcPr>
            <w:tcW w:w="0" w:type="auto"/>
            <w:tcBorders>
              <w:top w:val="nil"/>
              <w:left w:val="nil"/>
              <w:bottom w:val="nil"/>
              <w:right w:val="nil"/>
            </w:tcBorders>
            <w:shd w:val="clear" w:color="auto" w:fill="auto"/>
            <w:noWrap/>
            <w:vAlign w:val="center"/>
          </w:tcPr>
          <w:p w14:paraId="154AA1E5" w14:textId="77777777" w:rsidR="00363B59" w:rsidRPr="005C733A" w:rsidRDefault="00363B59" w:rsidP="008E122C">
            <w:pPr>
              <w:spacing w:after="0" w:line="240" w:lineRule="auto"/>
              <w:rPr>
                <w:rFonts w:ascii="Times New Roman" w:eastAsia="Times New Roman" w:hAnsi="Times New Roman" w:cs="Times New Roman"/>
                <w:sz w:val="20"/>
                <w:szCs w:val="20"/>
                <w:lang w:eastAsia="zh-CN"/>
              </w:rPr>
            </w:pPr>
          </w:p>
        </w:tc>
        <w:tc>
          <w:tcPr>
            <w:tcW w:w="0" w:type="auto"/>
            <w:tcBorders>
              <w:top w:val="nil"/>
              <w:left w:val="nil"/>
              <w:bottom w:val="nil"/>
              <w:right w:val="nil"/>
            </w:tcBorders>
            <w:shd w:val="clear" w:color="auto" w:fill="auto"/>
            <w:noWrap/>
            <w:vAlign w:val="center"/>
          </w:tcPr>
          <w:p w14:paraId="6B317C92" w14:textId="77777777" w:rsidR="00363B59" w:rsidRPr="005C733A" w:rsidRDefault="00363B59" w:rsidP="008E122C">
            <w:pPr>
              <w:spacing w:after="0" w:line="240" w:lineRule="auto"/>
              <w:rPr>
                <w:rFonts w:ascii="Times New Roman" w:eastAsia="Times New Roman" w:hAnsi="Times New Roman" w:cs="Times New Roman"/>
                <w:sz w:val="20"/>
                <w:szCs w:val="20"/>
                <w:lang w:eastAsia="zh-CN"/>
              </w:rPr>
            </w:pPr>
          </w:p>
        </w:tc>
        <w:tc>
          <w:tcPr>
            <w:tcW w:w="0" w:type="auto"/>
            <w:tcBorders>
              <w:top w:val="nil"/>
              <w:left w:val="nil"/>
              <w:bottom w:val="nil"/>
              <w:right w:val="nil"/>
            </w:tcBorders>
            <w:shd w:val="clear" w:color="auto" w:fill="auto"/>
            <w:noWrap/>
            <w:vAlign w:val="center"/>
          </w:tcPr>
          <w:p w14:paraId="6484D796" w14:textId="77777777" w:rsidR="00363B59" w:rsidRPr="005C733A" w:rsidRDefault="00363B59" w:rsidP="008E122C">
            <w:pPr>
              <w:spacing w:after="0" w:line="240" w:lineRule="auto"/>
              <w:rPr>
                <w:rFonts w:ascii="Times New Roman" w:eastAsia="Times New Roman" w:hAnsi="Times New Roman" w:cs="Times New Roman"/>
                <w:sz w:val="20"/>
                <w:szCs w:val="20"/>
                <w:lang w:eastAsia="zh-CN"/>
              </w:rPr>
            </w:pPr>
          </w:p>
        </w:tc>
        <w:tc>
          <w:tcPr>
            <w:tcW w:w="0" w:type="auto"/>
            <w:tcBorders>
              <w:top w:val="nil"/>
              <w:left w:val="nil"/>
              <w:bottom w:val="nil"/>
              <w:right w:val="nil"/>
            </w:tcBorders>
            <w:shd w:val="clear" w:color="auto" w:fill="auto"/>
            <w:noWrap/>
            <w:vAlign w:val="center"/>
          </w:tcPr>
          <w:p w14:paraId="574F7AB8" w14:textId="77777777" w:rsidR="00363B59" w:rsidRPr="005C733A" w:rsidRDefault="00363B59" w:rsidP="008E122C">
            <w:pPr>
              <w:spacing w:after="0" w:line="240" w:lineRule="auto"/>
              <w:rPr>
                <w:rFonts w:ascii="Times New Roman" w:eastAsia="Times New Roman" w:hAnsi="Times New Roman" w:cs="Times New Roman"/>
                <w:sz w:val="20"/>
                <w:szCs w:val="20"/>
                <w:lang w:eastAsia="zh-CN"/>
              </w:rPr>
            </w:pPr>
          </w:p>
        </w:tc>
        <w:tc>
          <w:tcPr>
            <w:tcW w:w="0" w:type="auto"/>
            <w:tcBorders>
              <w:top w:val="nil"/>
              <w:left w:val="nil"/>
              <w:bottom w:val="nil"/>
              <w:right w:val="nil"/>
            </w:tcBorders>
            <w:shd w:val="clear" w:color="auto" w:fill="auto"/>
            <w:noWrap/>
            <w:vAlign w:val="center"/>
          </w:tcPr>
          <w:p w14:paraId="1F23CDE5" w14:textId="77777777" w:rsidR="00363B59" w:rsidRPr="005C733A" w:rsidRDefault="00363B59" w:rsidP="008E122C">
            <w:pPr>
              <w:spacing w:after="0" w:line="240" w:lineRule="auto"/>
              <w:rPr>
                <w:rFonts w:ascii="Times New Roman" w:eastAsia="Times New Roman" w:hAnsi="Times New Roman" w:cs="Times New Roman"/>
                <w:sz w:val="20"/>
                <w:szCs w:val="20"/>
                <w:lang w:eastAsia="zh-CN"/>
              </w:rPr>
            </w:pPr>
          </w:p>
        </w:tc>
      </w:tr>
      <w:tr w:rsidR="00363B59" w:rsidRPr="005C733A" w14:paraId="04179C53" w14:textId="77777777" w:rsidTr="008E122C">
        <w:trPr>
          <w:trHeight w:val="303"/>
        </w:trPr>
        <w:tc>
          <w:tcPr>
            <w:tcW w:w="0" w:type="auto"/>
            <w:tcBorders>
              <w:top w:val="nil"/>
              <w:left w:val="nil"/>
              <w:bottom w:val="single" w:sz="4" w:space="0" w:color="auto"/>
              <w:right w:val="nil"/>
            </w:tcBorders>
            <w:shd w:val="clear" w:color="auto" w:fill="auto"/>
            <w:noWrap/>
            <w:vAlign w:val="center"/>
            <w:hideMark/>
          </w:tcPr>
          <w:p w14:paraId="4E136F15" w14:textId="77777777" w:rsidR="00363B59" w:rsidRPr="005C733A" w:rsidRDefault="00363B59" w:rsidP="008E122C">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PCA</w:t>
            </w:r>
          </w:p>
        </w:tc>
        <w:tc>
          <w:tcPr>
            <w:tcW w:w="0" w:type="auto"/>
            <w:tcBorders>
              <w:top w:val="nil"/>
              <w:left w:val="nil"/>
              <w:bottom w:val="single" w:sz="4" w:space="0" w:color="auto"/>
              <w:right w:val="nil"/>
            </w:tcBorders>
            <w:shd w:val="clear" w:color="auto" w:fill="auto"/>
            <w:noWrap/>
            <w:vAlign w:val="center"/>
            <w:hideMark/>
          </w:tcPr>
          <w:p w14:paraId="5A99462E" w14:textId="3068E47F"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0.18</w:t>
            </w:r>
          </w:p>
        </w:tc>
        <w:tc>
          <w:tcPr>
            <w:tcW w:w="0" w:type="auto"/>
            <w:tcBorders>
              <w:top w:val="nil"/>
              <w:left w:val="nil"/>
              <w:bottom w:val="single" w:sz="4" w:space="0" w:color="auto"/>
              <w:right w:val="nil"/>
            </w:tcBorders>
            <w:shd w:val="clear" w:color="auto" w:fill="auto"/>
            <w:noWrap/>
            <w:vAlign w:val="center"/>
            <w:hideMark/>
          </w:tcPr>
          <w:p w14:paraId="45262C7A" w14:textId="596A0C98"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2.22</w:t>
            </w:r>
            <w:r w:rsidRPr="005C733A">
              <w:rPr>
                <w:rFonts w:ascii="Cambria Math" w:eastAsia="Times New Roman" w:hAnsi="Cambria Math" w:cs="Cambria Math"/>
                <w:color w:val="000000"/>
              </w:rPr>
              <w:t>∗∗</w:t>
            </w:r>
          </w:p>
        </w:tc>
        <w:tc>
          <w:tcPr>
            <w:tcW w:w="0" w:type="auto"/>
            <w:tcBorders>
              <w:top w:val="nil"/>
              <w:left w:val="nil"/>
              <w:bottom w:val="single" w:sz="4" w:space="0" w:color="auto"/>
              <w:right w:val="nil"/>
            </w:tcBorders>
            <w:shd w:val="clear" w:color="auto" w:fill="auto"/>
            <w:noWrap/>
            <w:vAlign w:val="center"/>
            <w:hideMark/>
          </w:tcPr>
          <w:p w14:paraId="64850F06"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1</w:t>
            </w:r>
          </w:p>
        </w:tc>
        <w:tc>
          <w:tcPr>
            <w:tcW w:w="0" w:type="auto"/>
            <w:tcBorders>
              <w:top w:val="nil"/>
              <w:left w:val="nil"/>
              <w:bottom w:val="single" w:sz="4" w:space="0" w:color="auto"/>
              <w:right w:val="nil"/>
            </w:tcBorders>
            <w:shd w:val="clear" w:color="auto" w:fill="auto"/>
            <w:noWrap/>
            <w:vAlign w:val="center"/>
            <w:hideMark/>
          </w:tcPr>
          <w:p w14:paraId="5F9E36B0" w14:textId="4082C1FE"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0.16</w:t>
            </w:r>
          </w:p>
        </w:tc>
        <w:tc>
          <w:tcPr>
            <w:tcW w:w="0" w:type="auto"/>
            <w:tcBorders>
              <w:top w:val="nil"/>
              <w:left w:val="nil"/>
              <w:bottom w:val="single" w:sz="4" w:space="0" w:color="auto"/>
              <w:right w:val="nil"/>
            </w:tcBorders>
            <w:shd w:val="clear" w:color="auto" w:fill="auto"/>
            <w:noWrap/>
            <w:vAlign w:val="center"/>
            <w:hideMark/>
          </w:tcPr>
          <w:p w14:paraId="53A4F227" w14:textId="5471FC62"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1.95</w:t>
            </w:r>
          </w:p>
        </w:tc>
        <w:tc>
          <w:tcPr>
            <w:tcW w:w="0" w:type="auto"/>
            <w:tcBorders>
              <w:top w:val="nil"/>
              <w:left w:val="nil"/>
              <w:bottom w:val="single" w:sz="4" w:space="0" w:color="auto"/>
              <w:right w:val="nil"/>
            </w:tcBorders>
            <w:shd w:val="clear" w:color="auto" w:fill="auto"/>
            <w:noWrap/>
            <w:vAlign w:val="center"/>
            <w:hideMark/>
          </w:tcPr>
          <w:p w14:paraId="79EA9170"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1.41</w:t>
            </w:r>
          </w:p>
        </w:tc>
        <w:tc>
          <w:tcPr>
            <w:tcW w:w="0" w:type="auto"/>
            <w:tcBorders>
              <w:top w:val="nil"/>
              <w:left w:val="nil"/>
              <w:bottom w:val="single" w:sz="4" w:space="0" w:color="auto"/>
              <w:right w:val="nil"/>
            </w:tcBorders>
            <w:shd w:val="clear" w:color="auto" w:fill="auto"/>
            <w:noWrap/>
            <w:vAlign w:val="center"/>
            <w:hideMark/>
          </w:tcPr>
          <w:p w14:paraId="36DA7CA2" w14:textId="380E453F"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0.13</w:t>
            </w:r>
          </w:p>
        </w:tc>
        <w:tc>
          <w:tcPr>
            <w:tcW w:w="0" w:type="auto"/>
            <w:tcBorders>
              <w:top w:val="nil"/>
              <w:left w:val="nil"/>
              <w:bottom w:val="single" w:sz="4" w:space="0" w:color="auto"/>
              <w:right w:val="nil"/>
            </w:tcBorders>
            <w:shd w:val="clear" w:color="auto" w:fill="auto"/>
            <w:noWrap/>
            <w:vAlign w:val="center"/>
            <w:hideMark/>
          </w:tcPr>
          <w:p w14:paraId="76EC31EF" w14:textId="33EC1B49"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1.54</w:t>
            </w:r>
          </w:p>
        </w:tc>
        <w:tc>
          <w:tcPr>
            <w:tcW w:w="0" w:type="auto"/>
            <w:tcBorders>
              <w:top w:val="nil"/>
              <w:left w:val="nil"/>
              <w:bottom w:val="single" w:sz="4" w:space="0" w:color="auto"/>
              <w:right w:val="nil"/>
            </w:tcBorders>
            <w:shd w:val="clear" w:color="auto" w:fill="auto"/>
            <w:noWrap/>
            <w:vAlign w:val="center"/>
            <w:hideMark/>
          </w:tcPr>
          <w:p w14:paraId="5E448AEB"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1.26</w:t>
            </w:r>
          </w:p>
        </w:tc>
        <w:tc>
          <w:tcPr>
            <w:tcW w:w="0" w:type="auto"/>
            <w:tcBorders>
              <w:top w:val="nil"/>
              <w:left w:val="nil"/>
              <w:bottom w:val="single" w:sz="4" w:space="0" w:color="auto"/>
              <w:right w:val="nil"/>
            </w:tcBorders>
            <w:shd w:val="clear" w:color="auto" w:fill="auto"/>
            <w:noWrap/>
            <w:vAlign w:val="center"/>
            <w:hideMark/>
          </w:tcPr>
          <w:p w14:paraId="06924532" w14:textId="446EEDC4"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0.11</w:t>
            </w:r>
          </w:p>
        </w:tc>
        <w:tc>
          <w:tcPr>
            <w:tcW w:w="0" w:type="auto"/>
            <w:tcBorders>
              <w:top w:val="nil"/>
              <w:left w:val="nil"/>
              <w:bottom w:val="single" w:sz="4" w:space="0" w:color="auto"/>
              <w:right w:val="nil"/>
            </w:tcBorders>
            <w:shd w:val="clear" w:color="auto" w:fill="auto"/>
            <w:noWrap/>
            <w:vAlign w:val="center"/>
            <w:hideMark/>
          </w:tcPr>
          <w:p w14:paraId="34755140" w14:textId="7A189C41"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1.35</w:t>
            </w:r>
          </w:p>
        </w:tc>
        <w:tc>
          <w:tcPr>
            <w:tcW w:w="0" w:type="auto"/>
            <w:tcBorders>
              <w:top w:val="nil"/>
              <w:left w:val="nil"/>
              <w:bottom w:val="single" w:sz="4" w:space="0" w:color="auto"/>
              <w:right w:val="nil"/>
            </w:tcBorders>
            <w:shd w:val="clear" w:color="auto" w:fill="auto"/>
            <w:noWrap/>
            <w:vAlign w:val="center"/>
            <w:hideMark/>
          </w:tcPr>
          <w:p w14:paraId="13BAE609"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1.14</w:t>
            </w:r>
          </w:p>
        </w:tc>
      </w:tr>
    </w:tbl>
    <w:p w14:paraId="18D4C058" w14:textId="77777777" w:rsidR="00363B59" w:rsidRDefault="00363B59" w:rsidP="00363B59"/>
    <w:p w14:paraId="34E3BF8B" w14:textId="77777777" w:rsidR="00363B59" w:rsidRDefault="00363B59" w:rsidP="00363B59"/>
    <w:p w14:paraId="20380D97" w14:textId="77777777" w:rsidR="00363B59" w:rsidRDefault="00363B59" w:rsidP="00363B59"/>
    <w:p w14:paraId="216E2862" w14:textId="77777777" w:rsidR="00363B59" w:rsidRDefault="00363B59" w:rsidP="00363B59"/>
    <w:p w14:paraId="6120EBBB" w14:textId="77777777" w:rsidR="00F75B2B" w:rsidRDefault="00F75B2B" w:rsidP="00363B59"/>
    <w:p w14:paraId="1A0FF8DE" w14:textId="77777777" w:rsidR="00363B59" w:rsidRDefault="00363B59" w:rsidP="00363B59"/>
    <w:p w14:paraId="71CB1824" w14:textId="77777777" w:rsidR="00363B59" w:rsidRDefault="00363B59" w:rsidP="00363B59"/>
    <w:p w14:paraId="6A7D3CA5" w14:textId="1B932ED8" w:rsidR="00363B59" w:rsidRDefault="00363B59" w:rsidP="00363B59">
      <w:pPr>
        <w:tabs>
          <w:tab w:val="left" w:pos="2520"/>
        </w:tabs>
      </w:pPr>
      <w:r w:rsidRPr="002F6F7B">
        <w:rPr>
          <w:rFonts w:ascii="Times New Roman" w:hAnsi="Times New Roman" w:cs="Times New Roman"/>
        </w:rPr>
        <w:lastRenderedPageBreak/>
        <w:t xml:space="preserve">Table </w:t>
      </w:r>
      <w:r w:rsidR="005C3F0A" w:rsidRPr="002F6F7B">
        <w:rPr>
          <w:rFonts w:ascii="Times New Roman" w:hAnsi="Times New Roman" w:cs="Times New Roman"/>
        </w:rPr>
        <w:t>4</w:t>
      </w:r>
      <w:r w:rsidR="00331F99" w:rsidRPr="002F6F7B">
        <w:rPr>
          <w:rFonts w:ascii="Times New Roman" w:hAnsi="Times New Roman" w:cs="Times New Roman"/>
        </w:rPr>
        <w:t>:</w:t>
      </w:r>
      <w:r w:rsidRPr="002F6F7B">
        <w:rPr>
          <w:rFonts w:ascii="Times New Roman" w:hAnsi="Times New Roman" w:cs="Times New Roman"/>
        </w:rPr>
        <w:t xml:space="preserve"> Out</w:t>
      </w:r>
      <w:r w:rsidR="00331F99" w:rsidRPr="002F6F7B">
        <w:rPr>
          <w:rFonts w:ascii="Times New Roman" w:hAnsi="Times New Roman" w:cs="Times New Roman"/>
        </w:rPr>
        <w:t>-</w:t>
      </w:r>
      <w:r w:rsidRPr="002F6F7B">
        <w:rPr>
          <w:rFonts w:ascii="Times New Roman" w:hAnsi="Times New Roman" w:cs="Times New Roman"/>
        </w:rPr>
        <w:t>of</w:t>
      </w:r>
      <w:r w:rsidR="00331F99" w:rsidRPr="002F6F7B">
        <w:rPr>
          <w:rFonts w:ascii="Times New Roman" w:hAnsi="Times New Roman" w:cs="Times New Roman"/>
        </w:rPr>
        <w:t>-</w:t>
      </w:r>
      <w:r w:rsidRPr="002F6F7B">
        <w:rPr>
          <w:rFonts w:ascii="Times New Roman" w:hAnsi="Times New Roman" w:cs="Times New Roman"/>
        </w:rPr>
        <w:t>Sample</w:t>
      </w:r>
      <w:r w:rsidR="005011DF">
        <w:t xml:space="preserve"> Test Results</w:t>
      </w:r>
    </w:p>
    <w:p w14:paraId="618C62ED" w14:textId="40740137" w:rsidR="00363B59" w:rsidRPr="00D91503" w:rsidRDefault="00363B59" w:rsidP="002F6F7B">
      <w:pPr>
        <w:jc w:val="both"/>
        <w:rPr>
          <w:rFonts w:asciiTheme="majorBidi" w:hAnsiTheme="majorBidi" w:cstheme="majorBidi"/>
        </w:rPr>
      </w:pPr>
      <w:r w:rsidRPr="00D91503">
        <w:rPr>
          <w:rFonts w:asciiTheme="majorBidi" w:hAnsiTheme="majorBidi" w:cstheme="majorBidi"/>
        </w:rPr>
        <w:t xml:space="preserve">The table reports the proportional reduction in mean squared forecast error (MSFE) at the </w:t>
      </w:r>
      <w:r w:rsidRPr="00C876F9">
        <w:rPr>
          <w:rFonts w:asciiTheme="majorBidi" w:hAnsiTheme="majorBidi" w:cstheme="majorBidi"/>
          <w:i/>
          <w:iCs/>
        </w:rPr>
        <w:t>h</w:t>
      </w:r>
      <w:r w:rsidRPr="00D91503">
        <w:rPr>
          <w:rFonts w:asciiTheme="majorBidi" w:hAnsiTheme="majorBidi" w:cstheme="majorBidi"/>
        </w:rPr>
        <w:t xml:space="preserve">-day horizon  for a predictive regression forecast of the </w:t>
      </w:r>
      <w:r w:rsidR="00747953">
        <w:rPr>
          <w:rFonts w:asciiTheme="majorBidi" w:hAnsiTheme="majorBidi" w:cstheme="majorBidi"/>
        </w:rPr>
        <w:t>B</w:t>
      </w:r>
      <w:r w:rsidRPr="00D91503">
        <w:rPr>
          <w:rFonts w:asciiTheme="majorBidi" w:hAnsiTheme="majorBidi" w:cstheme="majorBidi"/>
        </w:rPr>
        <w:t>itcoin log excess return based on the predictor variable in the first column vis- a´-vis the prevailing mean benchmark forecast, where statistical significance is based on the Clark and West (2007) statistic for testing the null hypothesis that the prevailing mean MSFE is less than or equal to the predictive regression MSFE</w:t>
      </w:r>
      <w:r w:rsidR="004B1CEA" w:rsidRPr="00C876F9">
        <w:rPr>
          <w:rFonts w:asciiTheme="majorBidi" w:hAnsiTheme="majorBidi" w:cstheme="majorBidi"/>
        </w:rPr>
        <w:t>,</w:t>
      </w:r>
      <w:r w:rsidR="004B1CEA">
        <w:rPr>
          <w:rFonts w:asciiTheme="majorBidi" w:hAnsiTheme="majorBidi" w:cstheme="majorBidi"/>
        </w:rPr>
        <w:t xml:space="preserve"> </w:t>
      </w:r>
      <w:r w:rsidRPr="00D91503">
        <w:rPr>
          <w:rFonts w:asciiTheme="majorBidi" w:hAnsiTheme="majorBidi" w:cstheme="majorBidi"/>
        </w:rPr>
        <w:t xml:space="preserve">against the alternative hypothesis that the prevailing mean MSFE is greater than the predictive regression MSFE. See Table 1 for the variable definitions of </w:t>
      </w:r>
      <w:r w:rsidR="00C876F9" w:rsidRPr="00C876F9">
        <w:rPr>
          <w:rFonts w:asciiTheme="majorBidi" w:hAnsiTheme="majorBidi" w:cstheme="majorBidi"/>
        </w:rPr>
        <w:t>33</w:t>
      </w:r>
      <w:r w:rsidRPr="00D91503">
        <w:rPr>
          <w:rFonts w:asciiTheme="majorBidi" w:hAnsiTheme="majorBidi" w:cstheme="majorBidi"/>
        </w:rPr>
        <w:t xml:space="preserve"> predictors and their princip</w:t>
      </w:r>
      <w:r w:rsidR="005C733A" w:rsidRPr="00C876F9">
        <w:rPr>
          <w:rFonts w:asciiTheme="majorBidi" w:hAnsiTheme="majorBidi" w:cstheme="majorBidi"/>
        </w:rPr>
        <w:t>al</w:t>
      </w:r>
      <w:r w:rsidRPr="00D91503">
        <w:rPr>
          <w:rFonts w:asciiTheme="majorBidi" w:hAnsiTheme="majorBidi" w:cstheme="majorBidi"/>
        </w:rPr>
        <w:t xml:space="preserve"> component. </w:t>
      </w:r>
      <w:r w:rsidRPr="00D91503">
        <w:rPr>
          <w:rFonts w:ascii="Cambria Math" w:hAnsi="Cambria Math" w:cs="Cambria Math"/>
        </w:rPr>
        <w:t>∗</w:t>
      </w:r>
      <w:r w:rsidRPr="00D91503">
        <w:rPr>
          <w:rFonts w:asciiTheme="majorBidi" w:hAnsiTheme="majorBidi" w:cstheme="majorBidi"/>
        </w:rPr>
        <w:t xml:space="preserve">, </w:t>
      </w:r>
      <w:r w:rsidRPr="00D91503">
        <w:rPr>
          <w:rFonts w:ascii="Cambria Math" w:hAnsi="Cambria Math" w:cs="Cambria Math"/>
        </w:rPr>
        <w:t>∗∗</w:t>
      </w:r>
      <w:r w:rsidRPr="00D91503">
        <w:rPr>
          <w:rFonts w:asciiTheme="majorBidi" w:hAnsiTheme="majorBidi" w:cstheme="majorBidi"/>
        </w:rPr>
        <w:t xml:space="preserve">, and </w:t>
      </w:r>
      <w:r w:rsidRPr="00D91503">
        <w:rPr>
          <w:rFonts w:ascii="Cambria Math" w:hAnsi="Cambria Math" w:cs="Cambria Math"/>
        </w:rPr>
        <w:t>∗∗∗</w:t>
      </w:r>
      <w:r w:rsidRPr="00D91503">
        <w:rPr>
          <w:rFonts w:asciiTheme="majorBidi" w:hAnsiTheme="majorBidi" w:cstheme="majorBidi"/>
        </w:rPr>
        <w:t xml:space="preserve"> indicate significance at the 10%, 5%, and 1% levels, respectively.</w:t>
      </w:r>
    </w:p>
    <w:tbl>
      <w:tblPr>
        <w:tblW w:w="5191" w:type="pct"/>
        <w:tblInd w:w="-142" w:type="dxa"/>
        <w:tblLayout w:type="fixed"/>
        <w:tblLook w:val="04A0" w:firstRow="1" w:lastRow="0" w:firstColumn="1" w:lastColumn="0" w:noHBand="0" w:noVBand="1"/>
      </w:tblPr>
      <w:tblGrid>
        <w:gridCol w:w="1137"/>
        <w:gridCol w:w="1557"/>
        <w:gridCol w:w="1275"/>
        <w:gridCol w:w="243"/>
        <w:gridCol w:w="2029"/>
        <w:gridCol w:w="1174"/>
        <w:gridCol w:w="527"/>
        <w:gridCol w:w="1559"/>
        <w:gridCol w:w="1455"/>
        <w:gridCol w:w="243"/>
        <w:gridCol w:w="1988"/>
        <w:gridCol w:w="1304"/>
      </w:tblGrid>
      <w:tr w:rsidR="002666B3" w:rsidRPr="005C733A" w14:paraId="062F654E" w14:textId="77777777" w:rsidTr="00F75B2B">
        <w:trPr>
          <w:trHeight w:val="299"/>
        </w:trPr>
        <w:tc>
          <w:tcPr>
            <w:tcW w:w="392" w:type="pct"/>
            <w:tcBorders>
              <w:top w:val="single" w:sz="4" w:space="0" w:color="auto"/>
              <w:left w:val="nil"/>
              <w:bottom w:val="nil"/>
              <w:right w:val="nil"/>
            </w:tcBorders>
            <w:shd w:val="clear" w:color="auto" w:fill="auto"/>
            <w:noWrap/>
            <w:vAlign w:val="bottom"/>
            <w:hideMark/>
          </w:tcPr>
          <w:p w14:paraId="61BC07E5" w14:textId="77777777" w:rsidR="00363B59" w:rsidRPr="005C733A" w:rsidRDefault="00363B59" w:rsidP="004B72D5">
            <w:pPr>
              <w:spacing w:after="0" w:line="240" w:lineRule="auto"/>
              <w:rPr>
                <w:rFonts w:ascii="Times New Roman" w:eastAsia="Times New Roman" w:hAnsi="Times New Roman" w:cs="Times New Roman"/>
                <w:sz w:val="24"/>
                <w:szCs w:val="24"/>
                <w:lang w:eastAsia="zh-CN"/>
              </w:rPr>
            </w:pPr>
          </w:p>
        </w:tc>
        <w:tc>
          <w:tcPr>
            <w:tcW w:w="976" w:type="pct"/>
            <w:gridSpan w:val="2"/>
            <w:tcBorders>
              <w:top w:val="single" w:sz="4" w:space="0" w:color="auto"/>
              <w:left w:val="nil"/>
              <w:bottom w:val="single" w:sz="4" w:space="0" w:color="auto"/>
              <w:right w:val="nil"/>
            </w:tcBorders>
            <w:shd w:val="clear" w:color="auto" w:fill="auto"/>
            <w:noWrap/>
            <w:vAlign w:val="center"/>
            <w:hideMark/>
          </w:tcPr>
          <w:p w14:paraId="0587C851" w14:textId="77777777" w:rsidR="00363B59" w:rsidRPr="005C733A" w:rsidRDefault="00363B59" w:rsidP="00FC1224">
            <w:pPr>
              <w:spacing w:after="0" w:line="240" w:lineRule="auto"/>
              <w:jc w:val="center"/>
              <w:rPr>
                <w:rFonts w:ascii="Times New Roman" w:eastAsia="Times New Roman" w:hAnsi="Times New Roman" w:cs="Times New Roman"/>
                <w:sz w:val="20"/>
                <w:szCs w:val="20"/>
                <w:lang w:eastAsia="zh-CN"/>
              </w:rPr>
            </w:pPr>
            <w:r w:rsidRPr="005C733A">
              <w:rPr>
                <w:rFonts w:ascii="Times New Roman" w:eastAsia="Times New Roman" w:hAnsi="Times New Roman" w:cs="Times New Roman"/>
                <w:i/>
                <w:iCs/>
                <w:color w:val="000000"/>
              </w:rPr>
              <w:t>h</w:t>
            </w:r>
            <w:r w:rsidRPr="005C733A">
              <w:rPr>
                <w:rFonts w:ascii="Times New Roman" w:eastAsia="Times New Roman" w:hAnsi="Times New Roman" w:cs="Times New Roman"/>
                <w:color w:val="000000"/>
              </w:rPr>
              <w:t xml:space="preserve"> = 7 days</w:t>
            </w:r>
          </w:p>
        </w:tc>
        <w:tc>
          <w:tcPr>
            <w:tcW w:w="84" w:type="pct"/>
            <w:tcBorders>
              <w:top w:val="single" w:sz="4" w:space="0" w:color="auto"/>
              <w:left w:val="nil"/>
              <w:bottom w:val="nil"/>
              <w:right w:val="nil"/>
            </w:tcBorders>
            <w:shd w:val="clear" w:color="auto" w:fill="auto"/>
            <w:noWrap/>
            <w:vAlign w:val="center"/>
            <w:hideMark/>
          </w:tcPr>
          <w:p w14:paraId="451C8306" w14:textId="77777777" w:rsidR="00363B59" w:rsidRPr="005C733A" w:rsidRDefault="00363B59" w:rsidP="00FC1224">
            <w:pPr>
              <w:spacing w:after="0" w:line="240" w:lineRule="auto"/>
              <w:jc w:val="center"/>
              <w:rPr>
                <w:rFonts w:ascii="Times New Roman" w:eastAsia="Times New Roman" w:hAnsi="Times New Roman" w:cs="Times New Roman"/>
                <w:sz w:val="20"/>
                <w:szCs w:val="20"/>
                <w:lang w:eastAsia="zh-CN"/>
              </w:rPr>
            </w:pPr>
          </w:p>
        </w:tc>
        <w:tc>
          <w:tcPr>
            <w:tcW w:w="1105" w:type="pct"/>
            <w:gridSpan w:val="2"/>
            <w:tcBorders>
              <w:top w:val="single" w:sz="4" w:space="0" w:color="auto"/>
              <w:left w:val="nil"/>
              <w:bottom w:val="single" w:sz="4" w:space="0" w:color="auto"/>
              <w:right w:val="nil"/>
            </w:tcBorders>
            <w:shd w:val="clear" w:color="auto" w:fill="auto"/>
            <w:noWrap/>
            <w:vAlign w:val="center"/>
            <w:hideMark/>
          </w:tcPr>
          <w:p w14:paraId="71DB4E79" w14:textId="77777777" w:rsidR="00363B59" w:rsidRPr="005C733A" w:rsidRDefault="00363B59" w:rsidP="00FC1224">
            <w:pPr>
              <w:spacing w:after="0" w:line="240" w:lineRule="auto"/>
              <w:jc w:val="center"/>
              <w:rPr>
                <w:rFonts w:ascii="Times New Roman" w:eastAsia="Times New Roman" w:hAnsi="Times New Roman" w:cs="Times New Roman"/>
                <w:sz w:val="20"/>
                <w:szCs w:val="20"/>
                <w:lang w:eastAsia="zh-CN"/>
              </w:rPr>
            </w:pPr>
            <w:r w:rsidRPr="005C733A">
              <w:rPr>
                <w:rFonts w:ascii="Times New Roman" w:eastAsia="Times New Roman" w:hAnsi="Times New Roman" w:cs="Times New Roman"/>
                <w:i/>
                <w:iCs/>
                <w:color w:val="000000"/>
              </w:rPr>
              <w:t>h</w:t>
            </w:r>
            <w:r w:rsidRPr="005C733A">
              <w:rPr>
                <w:rFonts w:ascii="Times New Roman" w:eastAsia="Times New Roman" w:hAnsi="Times New Roman" w:cs="Times New Roman"/>
                <w:color w:val="000000"/>
              </w:rPr>
              <w:t xml:space="preserve"> = 14 days</w:t>
            </w:r>
          </w:p>
        </w:tc>
        <w:tc>
          <w:tcPr>
            <w:tcW w:w="182" w:type="pct"/>
            <w:tcBorders>
              <w:top w:val="single" w:sz="4" w:space="0" w:color="auto"/>
              <w:left w:val="nil"/>
              <w:bottom w:val="nil"/>
              <w:right w:val="nil"/>
            </w:tcBorders>
            <w:shd w:val="clear" w:color="auto" w:fill="auto"/>
            <w:noWrap/>
            <w:vAlign w:val="center"/>
            <w:hideMark/>
          </w:tcPr>
          <w:p w14:paraId="055E7B3C" w14:textId="77777777" w:rsidR="00363B59" w:rsidRPr="005C733A" w:rsidRDefault="00363B59" w:rsidP="00FC1224">
            <w:pPr>
              <w:spacing w:after="0" w:line="240" w:lineRule="auto"/>
              <w:jc w:val="center"/>
              <w:rPr>
                <w:rFonts w:ascii="Times New Roman" w:eastAsia="Times New Roman" w:hAnsi="Times New Roman" w:cs="Times New Roman"/>
                <w:sz w:val="20"/>
                <w:szCs w:val="20"/>
                <w:lang w:eastAsia="zh-CN"/>
              </w:rPr>
            </w:pPr>
          </w:p>
        </w:tc>
        <w:tc>
          <w:tcPr>
            <w:tcW w:w="1040" w:type="pct"/>
            <w:gridSpan w:val="2"/>
            <w:tcBorders>
              <w:top w:val="single" w:sz="4" w:space="0" w:color="auto"/>
              <w:left w:val="nil"/>
              <w:bottom w:val="single" w:sz="4" w:space="0" w:color="auto"/>
              <w:right w:val="nil"/>
            </w:tcBorders>
            <w:shd w:val="clear" w:color="auto" w:fill="auto"/>
            <w:noWrap/>
            <w:vAlign w:val="center"/>
            <w:hideMark/>
          </w:tcPr>
          <w:p w14:paraId="14AA6944" w14:textId="77777777" w:rsidR="00363B59" w:rsidRPr="005C733A" w:rsidRDefault="00363B59" w:rsidP="00FC1224">
            <w:pPr>
              <w:spacing w:after="0" w:line="240" w:lineRule="auto"/>
              <w:jc w:val="center"/>
              <w:rPr>
                <w:rFonts w:ascii="Times New Roman" w:eastAsia="Times New Roman" w:hAnsi="Times New Roman" w:cs="Times New Roman"/>
                <w:sz w:val="20"/>
                <w:szCs w:val="20"/>
                <w:lang w:eastAsia="zh-CN"/>
              </w:rPr>
            </w:pPr>
            <w:r w:rsidRPr="005C733A">
              <w:rPr>
                <w:rFonts w:ascii="Times New Roman" w:eastAsia="Times New Roman" w:hAnsi="Times New Roman" w:cs="Times New Roman"/>
                <w:i/>
                <w:iCs/>
                <w:color w:val="000000"/>
              </w:rPr>
              <w:t>h</w:t>
            </w:r>
            <w:r w:rsidRPr="005C733A">
              <w:rPr>
                <w:rFonts w:ascii="Times New Roman" w:eastAsia="Times New Roman" w:hAnsi="Times New Roman" w:cs="Times New Roman"/>
                <w:color w:val="000000"/>
              </w:rPr>
              <w:t xml:space="preserve"> = 21 days</w:t>
            </w:r>
          </w:p>
        </w:tc>
        <w:tc>
          <w:tcPr>
            <w:tcW w:w="84" w:type="pct"/>
            <w:tcBorders>
              <w:top w:val="single" w:sz="4" w:space="0" w:color="auto"/>
              <w:left w:val="nil"/>
              <w:bottom w:val="nil"/>
              <w:right w:val="nil"/>
            </w:tcBorders>
            <w:shd w:val="clear" w:color="auto" w:fill="auto"/>
            <w:noWrap/>
            <w:vAlign w:val="center"/>
            <w:hideMark/>
          </w:tcPr>
          <w:p w14:paraId="68951F95" w14:textId="77777777" w:rsidR="00363B59" w:rsidRPr="005C733A" w:rsidRDefault="00363B59" w:rsidP="00FC1224">
            <w:pPr>
              <w:spacing w:after="0" w:line="240" w:lineRule="auto"/>
              <w:jc w:val="center"/>
              <w:rPr>
                <w:rFonts w:ascii="Times New Roman" w:eastAsia="Times New Roman" w:hAnsi="Times New Roman" w:cs="Times New Roman"/>
                <w:sz w:val="20"/>
                <w:szCs w:val="20"/>
                <w:lang w:eastAsia="zh-CN"/>
              </w:rPr>
            </w:pPr>
          </w:p>
        </w:tc>
        <w:tc>
          <w:tcPr>
            <w:tcW w:w="1137" w:type="pct"/>
            <w:gridSpan w:val="2"/>
            <w:tcBorders>
              <w:top w:val="single" w:sz="4" w:space="0" w:color="auto"/>
              <w:left w:val="nil"/>
              <w:bottom w:val="single" w:sz="4" w:space="0" w:color="auto"/>
              <w:right w:val="nil"/>
            </w:tcBorders>
            <w:shd w:val="clear" w:color="auto" w:fill="auto"/>
            <w:noWrap/>
            <w:vAlign w:val="center"/>
            <w:hideMark/>
          </w:tcPr>
          <w:p w14:paraId="3BE974B7" w14:textId="77777777" w:rsidR="00363B59" w:rsidRPr="005C733A" w:rsidRDefault="00363B59" w:rsidP="00FC1224">
            <w:pPr>
              <w:spacing w:after="0" w:line="240" w:lineRule="auto"/>
              <w:jc w:val="center"/>
              <w:rPr>
                <w:rFonts w:ascii="Times New Roman" w:eastAsia="Times New Roman" w:hAnsi="Times New Roman" w:cs="Times New Roman"/>
                <w:sz w:val="20"/>
                <w:szCs w:val="20"/>
                <w:lang w:eastAsia="zh-CN"/>
              </w:rPr>
            </w:pPr>
            <w:r w:rsidRPr="005C733A">
              <w:rPr>
                <w:rFonts w:ascii="Times New Roman" w:eastAsia="Times New Roman" w:hAnsi="Times New Roman" w:cs="Times New Roman"/>
                <w:i/>
                <w:iCs/>
                <w:color w:val="000000"/>
              </w:rPr>
              <w:t>h</w:t>
            </w:r>
            <w:r w:rsidRPr="005C733A">
              <w:rPr>
                <w:rFonts w:ascii="Times New Roman" w:eastAsia="Times New Roman" w:hAnsi="Times New Roman" w:cs="Times New Roman"/>
                <w:color w:val="000000"/>
              </w:rPr>
              <w:t xml:space="preserve"> = 28 days</w:t>
            </w:r>
          </w:p>
        </w:tc>
      </w:tr>
      <w:tr w:rsidR="002666B3" w:rsidRPr="005C733A" w14:paraId="31D53144" w14:textId="77777777" w:rsidTr="00143437">
        <w:trPr>
          <w:trHeight w:val="299"/>
        </w:trPr>
        <w:tc>
          <w:tcPr>
            <w:tcW w:w="392" w:type="pct"/>
            <w:tcBorders>
              <w:top w:val="nil"/>
              <w:left w:val="nil"/>
              <w:bottom w:val="single" w:sz="4" w:space="0" w:color="auto"/>
              <w:right w:val="nil"/>
            </w:tcBorders>
            <w:shd w:val="clear" w:color="auto" w:fill="auto"/>
            <w:noWrap/>
            <w:vAlign w:val="center"/>
            <w:hideMark/>
          </w:tcPr>
          <w:p w14:paraId="634E0620" w14:textId="77777777" w:rsidR="00363B59" w:rsidRPr="005C733A" w:rsidRDefault="00363B59" w:rsidP="00143437">
            <w:pPr>
              <w:spacing w:after="0" w:line="240" w:lineRule="auto"/>
              <w:jc w:val="center"/>
              <w:rPr>
                <w:rFonts w:ascii="Times New Roman" w:eastAsia="Times New Roman" w:hAnsi="Times New Roman" w:cs="Times New Roman"/>
                <w:sz w:val="20"/>
                <w:szCs w:val="20"/>
                <w:lang w:eastAsia="zh-CN"/>
              </w:rPr>
            </w:pPr>
          </w:p>
        </w:tc>
        <w:tc>
          <w:tcPr>
            <w:tcW w:w="537" w:type="pct"/>
            <w:tcBorders>
              <w:top w:val="single" w:sz="4" w:space="0" w:color="auto"/>
              <w:left w:val="nil"/>
              <w:bottom w:val="single" w:sz="4" w:space="0" w:color="auto"/>
              <w:right w:val="nil"/>
            </w:tcBorders>
            <w:shd w:val="clear" w:color="auto" w:fill="auto"/>
            <w:noWrap/>
            <w:vAlign w:val="center"/>
            <w:hideMark/>
          </w:tcPr>
          <w:p w14:paraId="434DDA95" w14:textId="77777777" w:rsidR="00363B59" w:rsidRPr="005C733A" w:rsidRDefault="00363B59" w:rsidP="00143437">
            <w:pPr>
              <w:spacing w:after="0" w:line="240" w:lineRule="auto"/>
              <w:jc w:val="center"/>
              <w:rPr>
                <w:rFonts w:ascii="Times New Roman" w:eastAsia="Times New Roman" w:hAnsi="Times New Roman" w:cs="Times New Roman"/>
                <w:color w:val="000000"/>
              </w:rPr>
            </w:pPr>
          </w:p>
          <w:tbl>
            <w:tblPr>
              <w:tblW w:w="1160" w:type="dxa"/>
              <w:tblCellSpacing w:w="0" w:type="dxa"/>
              <w:tblLayout w:type="fixed"/>
              <w:tblCellMar>
                <w:left w:w="0" w:type="dxa"/>
                <w:right w:w="0" w:type="dxa"/>
              </w:tblCellMar>
              <w:tblLook w:val="04A0" w:firstRow="1" w:lastRow="0" w:firstColumn="1" w:lastColumn="0" w:noHBand="0" w:noVBand="1"/>
            </w:tblPr>
            <w:tblGrid>
              <w:gridCol w:w="1160"/>
            </w:tblGrid>
            <w:tr w:rsidR="00363B59" w:rsidRPr="005C733A" w14:paraId="27F8BBEC" w14:textId="77777777" w:rsidTr="00FC1224">
              <w:trPr>
                <w:trHeight w:val="326"/>
                <w:tblCellSpacing w:w="0" w:type="dxa"/>
              </w:trPr>
              <w:tc>
                <w:tcPr>
                  <w:tcW w:w="1160" w:type="dxa"/>
                  <w:tcBorders>
                    <w:top w:val="nil"/>
                    <w:left w:val="nil"/>
                    <w:bottom w:val="single" w:sz="8" w:space="0" w:color="auto"/>
                    <w:right w:val="nil"/>
                  </w:tcBorders>
                  <w:shd w:val="clear" w:color="auto" w:fill="auto"/>
                  <w:vAlign w:val="center"/>
                  <w:hideMark/>
                </w:tcPr>
                <w:p w14:paraId="1CC7619E" w14:textId="2A21C609" w:rsidR="00363B59" w:rsidRPr="005C733A" w:rsidRDefault="00FE21BC" w:rsidP="00143437">
                  <w:pPr>
                    <w:spacing w:after="0" w:line="240" w:lineRule="auto"/>
                    <w:jc w:val="center"/>
                    <w:rPr>
                      <w:rFonts w:ascii="Times New Roman" w:eastAsia="Times New Roman" w:hAnsi="Times New Roman" w:cs="Times New Roman"/>
                      <w:color w:val="000000"/>
                    </w:rPr>
                  </w:pPr>
                  <m:oMath>
                    <m:sSubSup>
                      <m:sSubSupPr>
                        <m:ctrlPr>
                          <w:rPr>
                            <w:rFonts w:ascii="Cambria Math" w:hAnsi="Cambria Math"/>
                            <w:i/>
                            <w:sz w:val="24"/>
                            <w:szCs w:val="24"/>
                          </w:rPr>
                        </m:ctrlPr>
                      </m:sSubSupPr>
                      <m:e>
                        <m:r>
                          <w:rPr>
                            <w:rFonts w:ascii="Cambria Math" w:hAnsi="Cambria Math"/>
                            <w:sz w:val="24"/>
                            <w:szCs w:val="24"/>
                          </w:rPr>
                          <m:t>R</m:t>
                        </m:r>
                      </m:e>
                      <m:sub>
                        <m:r>
                          <w:rPr>
                            <w:rFonts w:ascii="Cambria Math" w:hAnsi="Cambria Math"/>
                            <w:sz w:val="24"/>
                            <w:szCs w:val="24"/>
                          </w:rPr>
                          <m:t>OS</m:t>
                        </m:r>
                      </m:sub>
                      <m:sup>
                        <m:r>
                          <w:rPr>
                            <w:rFonts w:ascii="Cambria Math" w:hAnsi="Cambria Math"/>
                            <w:sz w:val="24"/>
                            <w:szCs w:val="24"/>
                          </w:rPr>
                          <m:t>2</m:t>
                        </m:r>
                      </m:sup>
                    </m:sSubSup>
                  </m:oMath>
                  <w:r w:rsidR="00F75B2B" w:rsidRPr="005C733A">
                    <w:rPr>
                      <w:rFonts w:ascii="Times New Roman" w:eastAsia="Times New Roman" w:hAnsi="Times New Roman" w:cs="Times New Roman"/>
                      <w:color w:val="000000"/>
                    </w:rPr>
                    <w:t xml:space="preserve"> </w:t>
                  </w:r>
                  <w:r w:rsidR="00363B59" w:rsidRPr="005C733A">
                    <w:rPr>
                      <w:rFonts w:ascii="Times New Roman" w:eastAsia="Times New Roman" w:hAnsi="Times New Roman" w:cs="Times New Roman"/>
                      <w:color w:val="000000"/>
                    </w:rPr>
                    <w:t>(%)</w:t>
                  </w:r>
                </w:p>
              </w:tc>
            </w:tr>
          </w:tbl>
          <w:p w14:paraId="0C4E1831" w14:textId="77777777" w:rsidR="00363B59" w:rsidRPr="005C733A" w:rsidRDefault="00363B59" w:rsidP="00143437">
            <w:pPr>
              <w:spacing w:after="0" w:line="240" w:lineRule="auto"/>
              <w:jc w:val="center"/>
              <w:rPr>
                <w:rFonts w:ascii="Times New Roman" w:eastAsia="Times New Roman" w:hAnsi="Times New Roman" w:cs="Times New Roman"/>
                <w:sz w:val="20"/>
                <w:szCs w:val="20"/>
                <w:lang w:eastAsia="zh-CN"/>
              </w:rPr>
            </w:pPr>
          </w:p>
        </w:tc>
        <w:tc>
          <w:tcPr>
            <w:tcW w:w="439" w:type="pct"/>
            <w:tcBorders>
              <w:top w:val="single" w:sz="4" w:space="0" w:color="auto"/>
              <w:left w:val="nil"/>
              <w:bottom w:val="single" w:sz="4" w:space="0" w:color="auto"/>
              <w:right w:val="nil"/>
            </w:tcBorders>
            <w:shd w:val="clear" w:color="auto" w:fill="auto"/>
            <w:noWrap/>
            <w:vAlign w:val="center"/>
            <w:hideMark/>
          </w:tcPr>
          <w:p w14:paraId="62FFD343" w14:textId="77777777" w:rsidR="00F75B2B" w:rsidRDefault="00F75B2B" w:rsidP="00143437">
            <w:pPr>
              <w:spacing w:after="0" w:line="240" w:lineRule="auto"/>
              <w:jc w:val="center"/>
              <w:rPr>
                <w:rFonts w:ascii="Times New Roman" w:eastAsia="Times New Roman" w:hAnsi="Times New Roman" w:cs="Times New Roman"/>
                <w:i/>
                <w:iCs/>
                <w:color w:val="000000"/>
              </w:rPr>
            </w:pPr>
          </w:p>
          <w:p w14:paraId="2B02BFE8" w14:textId="77777777" w:rsidR="00363B59" w:rsidRPr="005C733A" w:rsidRDefault="00363B59" w:rsidP="00143437">
            <w:pPr>
              <w:spacing w:after="0" w:line="240" w:lineRule="auto"/>
              <w:jc w:val="center"/>
              <w:rPr>
                <w:rFonts w:ascii="Times New Roman" w:eastAsia="Times New Roman" w:hAnsi="Times New Roman" w:cs="Times New Roman"/>
                <w:sz w:val="20"/>
                <w:szCs w:val="20"/>
                <w:lang w:eastAsia="zh-CN"/>
              </w:rPr>
            </w:pPr>
            <w:r w:rsidRPr="005C733A">
              <w:rPr>
                <w:rFonts w:ascii="Times New Roman" w:eastAsia="Times New Roman" w:hAnsi="Times New Roman" w:cs="Times New Roman"/>
                <w:i/>
                <w:iCs/>
                <w:color w:val="000000"/>
              </w:rPr>
              <w:t>CW</w:t>
            </w:r>
            <w:r w:rsidRPr="005C733A">
              <w:rPr>
                <w:rFonts w:ascii="Times New Roman" w:eastAsia="Times New Roman" w:hAnsi="Times New Roman" w:cs="Times New Roman"/>
                <w:color w:val="000000"/>
              </w:rPr>
              <w:t>-stat</w:t>
            </w:r>
          </w:p>
        </w:tc>
        <w:tc>
          <w:tcPr>
            <w:tcW w:w="84" w:type="pct"/>
            <w:tcBorders>
              <w:top w:val="nil"/>
              <w:left w:val="nil"/>
              <w:bottom w:val="single" w:sz="4" w:space="0" w:color="auto"/>
              <w:right w:val="nil"/>
            </w:tcBorders>
            <w:shd w:val="clear" w:color="auto" w:fill="auto"/>
            <w:noWrap/>
            <w:vAlign w:val="center"/>
            <w:hideMark/>
          </w:tcPr>
          <w:p w14:paraId="2388F249" w14:textId="77777777" w:rsidR="00363B59" w:rsidRPr="005C733A" w:rsidRDefault="00363B59" w:rsidP="00143437">
            <w:pPr>
              <w:spacing w:after="0" w:line="240" w:lineRule="auto"/>
              <w:jc w:val="center"/>
              <w:rPr>
                <w:rFonts w:ascii="Times New Roman" w:eastAsia="Times New Roman" w:hAnsi="Times New Roman" w:cs="Times New Roman"/>
                <w:sz w:val="20"/>
                <w:szCs w:val="20"/>
                <w:lang w:eastAsia="zh-CN"/>
              </w:rPr>
            </w:pPr>
          </w:p>
        </w:tc>
        <w:tc>
          <w:tcPr>
            <w:tcW w:w="700" w:type="pct"/>
            <w:tcBorders>
              <w:top w:val="single" w:sz="4" w:space="0" w:color="auto"/>
              <w:left w:val="nil"/>
              <w:bottom w:val="single" w:sz="4" w:space="0" w:color="auto"/>
              <w:right w:val="nil"/>
            </w:tcBorders>
            <w:shd w:val="clear" w:color="auto" w:fill="auto"/>
            <w:noWrap/>
            <w:vAlign w:val="center"/>
            <w:hideMark/>
          </w:tcPr>
          <w:p w14:paraId="57C3AD8A" w14:textId="77777777" w:rsidR="00363B59" w:rsidRPr="005C733A" w:rsidRDefault="00363B59" w:rsidP="00143437">
            <w:pPr>
              <w:spacing w:after="0" w:line="240" w:lineRule="auto"/>
              <w:jc w:val="center"/>
              <w:rPr>
                <w:rFonts w:ascii="Times New Roman" w:eastAsia="Times New Roman" w:hAnsi="Times New Roman" w:cs="Times New Roman"/>
                <w:color w:val="000000"/>
              </w:rPr>
            </w:pPr>
          </w:p>
          <w:tbl>
            <w:tblPr>
              <w:tblW w:w="1160" w:type="dxa"/>
              <w:tblCellSpacing w:w="0" w:type="dxa"/>
              <w:tblLayout w:type="fixed"/>
              <w:tblCellMar>
                <w:left w:w="0" w:type="dxa"/>
                <w:right w:w="0" w:type="dxa"/>
              </w:tblCellMar>
              <w:tblLook w:val="04A0" w:firstRow="1" w:lastRow="0" w:firstColumn="1" w:lastColumn="0" w:noHBand="0" w:noVBand="1"/>
            </w:tblPr>
            <w:tblGrid>
              <w:gridCol w:w="1160"/>
            </w:tblGrid>
            <w:tr w:rsidR="00363B59" w:rsidRPr="005C733A" w14:paraId="6441710E" w14:textId="77777777" w:rsidTr="00FC1224">
              <w:trPr>
                <w:trHeight w:val="326"/>
                <w:tblCellSpacing w:w="0" w:type="dxa"/>
              </w:trPr>
              <w:tc>
                <w:tcPr>
                  <w:tcW w:w="1160" w:type="dxa"/>
                  <w:tcBorders>
                    <w:top w:val="nil"/>
                    <w:left w:val="nil"/>
                    <w:bottom w:val="single" w:sz="8" w:space="0" w:color="auto"/>
                    <w:right w:val="nil"/>
                  </w:tcBorders>
                  <w:shd w:val="clear" w:color="auto" w:fill="auto"/>
                  <w:vAlign w:val="center"/>
                  <w:hideMark/>
                </w:tcPr>
                <w:p w14:paraId="08E56ADE" w14:textId="1AAC6733" w:rsidR="00363B59" w:rsidRPr="005C733A" w:rsidRDefault="00FE21BC" w:rsidP="00143437">
                  <w:pPr>
                    <w:spacing w:after="0" w:line="240" w:lineRule="auto"/>
                    <w:jc w:val="center"/>
                    <w:rPr>
                      <w:rFonts w:ascii="Times New Roman" w:eastAsia="Times New Roman" w:hAnsi="Times New Roman" w:cs="Times New Roman"/>
                      <w:color w:val="000000"/>
                    </w:rPr>
                  </w:pPr>
                  <m:oMath>
                    <m:sSubSup>
                      <m:sSubSupPr>
                        <m:ctrlPr>
                          <w:rPr>
                            <w:rFonts w:ascii="Cambria Math" w:hAnsi="Cambria Math"/>
                            <w:i/>
                            <w:sz w:val="24"/>
                            <w:szCs w:val="24"/>
                          </w:rPr>
                        </m:ctrlPr>
                      </m:sSubSupPr>
                      <m:e>
                        <m:r>
                          <w:rPr>
                            <w:rFonts w:ascii="Cambria Math" w:hAnsi="Cambria Math"/>
                            <w:sz w:val="24"/>
                            <w:szCs w:val="24"/>
                          </w:rPr>
                          <m:t>R</m:t>
                        </m:r>
                      </m:e>
                      <m:sub>
                        <m:r>
                          <w:rPr>
                            <w:rFonts w:ascii="Cambria Math" w:hAnsi="Cambria Math"/>
                            <w:sz w:val="24"/>
                            <w:szCs w:val="24"/>
                          </w:rPr>
                          <m:t>OS</m:t>
                        </m:r>
                      </m:sub>
                      <m:sup>
                        <m:r>
                          <w:rPr>
                            <w:rFonts w:ascii="Cambria Math" w:hAnsi="Cambria Math"/>
                            <w:sz w:val="24"/>
                            <w:szCs w:val="24"/>
                          </w:rPr>
                          <m:t>2</m:t>
                        </m:r>
                      </m:sup>
                    </m:sSubSup>
                  </m:oMath>
                  <w:r w:rsidR="00F75B2B" w:rsidRPr="005C733A">
                    <w:rPr>
                      <w:rFonts w:ascii="Times New Roman" w:eastAsia="Times New Roman" w:hAnsi="Times New Roman" w:cs="Times New Roman"/>
                      <w:color w:val="000000"/>
                    </w:rPr>
                    <w:t xml:space="preserve"> </w:t>
                  </w:r>
                  <w:r w:rsidR="00363B59" w:rsidRPr="005C733A">
                    <w:rPr>
                      <w:rFonts w:ascii="Times New Roman" w:eastAsia="Times New Roman" w:hAnsi="Times New Roman" w:cs="Times New Roman"/>
                      <w:color w:val="000000"/>
                    </w:rPr>
                    <w:t>(%)</w:t>
                  </w:r>
                </w:p>
              </w:tc>
            </w:tr>
          </w:tbl>
          <w:p w14:paraId="3D9B1EF2" w14:textId="77777777" w:rsidR="00363B59" w:rsidRPr="005C733A" w:rsidRDefault="00363B59" w:rsidP="00143437">
            <w:pPr>
              <w:spacing w:after="0" w:line="240" w:lineRule="auto"/>
              <w:jc w:val="center"/>
              <w:rPr>
                <w:rFonts w:ascii="Times New Roman" w:eastAsia="Times New Roman" w:hAnsi="Times New Roman" w:cs="Times New Roman"/>
                <w:sz w:val="20"/>
                <w:szCs w:val="20"/>
                <w:lang w:eastAsia="zh-CN"/>
              </w:rPr>
            </w:pPr>
          </w:p>
        </w:tc>
        <w:tc>
          <w:tcPr>
            <w:tcW w:w="405" w:type="pct"/>
            <w:tcBorders>
              <w:top w:val="single" w:sz="4" w:space="0" w:color="auto"/>
              <w:left w:val="nil"/>
              <w:bottom w:val="single" w:sz="4" w:space="0" w:color="auto"/>
              <w:right w:val="nil"/>
            </w:tcBorders>
            <w:shd w:val="clear" w:color="auto" w:fill="auto"/>
            <w:noWrap/>
            <w:vAlign w:val="center"/>
            <w:hideMark/>
          </w:tcPr>
          <w:p w14:paraId="2707CE9F" w14:textId="77777777" w:rsidR="00F75B2B" w:rsidRDefault="00F75B2B" w:rsidP="00143437">
            <w:pPr>
              <w:spacing w:after="0" w:line="240" w:lineRule="auto"/>
              <w:jc w:val="center"/>
              <w:rPr>
                <w:rFonts w:ascii="Times New Roman" w:eastAsia="Times New Roman" w:hAnsi="Times New Roman" w:cs="Times New Roman"/>
                <w:i/>
                <w:iCs/>
                <w:color w:val="000000"/>
              </w:rPr>
            </w:pPr>
          </w:p>
          <w:p w14:paraId="02FF033C" w14:textId="77777777" w:rsidR="00363B59" w:rsidRPr="005C733A" w:rsidRDefault="00363B59" w:rsidP="00143437">
            <w:pPr>
              <w:spacing w:after="0" w:line="240" w:lineRule="auto"/>
              <w:jc w:val="center"/>
              <w:rPr>
                <w:rFonts w:ascii="Times New Roman" w:eastAsia="Times New Roman" w:hAnsi="Times New Roman" w:cs="Times New Roman"/>
                <w:sz w:val="20"/>
                <w:szCs w:val="20"/>
                <w:lang w:eastAsia="zh-CN"/>
              </w:rPr>
            </w:pPr>
            <w:r w:rsidRPr="005C733A">
              <w:rPr>
                <w:rFonts w:ascii="Times New Roman" w:eastAsia="Times New Roman" w:hAnsi="Times New Roman" w:cs="Times New Roman"/>
                <w:i/>
                <w:iCs/>
                <w:color w:val="000000"/>
              </w:rPr>
              <w:t>CW</w:t>
            </w:r>
            <w:r w:rsidRPr="005C733A">
              <w:rPr>
                <w:rFonts w:ascii="Times New Roman" w:eastAsia="Times New Roman" w:hAnsi="Times New Roman" w:cs="Times New Roman"/>
                <w:color w:val="000000"/>
              </w:rPr>
              <w:t>-stat</w:t>
            </w:r>
          </w:p>
        </w:tc>
        <w:tc>
          <w:tcPr>
            <w:tcW w:w="182" w:type="pct"/>
            <w:tcBorders>
              <w:top w:val="nil"/>
              <w:left w:val="nil"/>
              <w:bottom w:val="single" w:sz="4" w:space="0" w:color="auto"/>
              <w:right w:val="nil"/>
            </w:tcBorders>
            <w:shd w:val="clear" w:color="auto" w:fill="auto"/>
            <w:noWrap/>
            <w:vAlign w:val="center"/>
            <w:hideMark/>
          </w:tcPr>
          <w:p w14:paraId="0C2BB5B2" w14:textId="77777777" w:rsidR="00363B59" w:rsidRPr="005C733A" w:rsidRDefault="00363B59" w:rsidP="00143437">
            <w:pPr>
              <w:spacing w:after="0" w:line="240" w:lineRule="auto"/>
              <w:jc w:val="center"/>
              <w:rPr>
                <w:rFonts w:ascii="Times New Roman" w:eastAsia="Times New Roman" w:hAnsi="Times New Roman" w:cs="Times New Roman"/>
                <w:sz w:val="20"/>
                <w:szCs w:val="20"/>
                <w:lang w:eastAsia="zh-CN"/>
              </w:rPr>
            </w:pPr>
          </w:p>
        </w:tc>
        <w:tc>
          <w:tcPr>
            <w:tcW w:w="538" w:type="pct"/>
            <w:tcBorders>
              <w:top w:val="single" w:sz="4" w:space="0" w:color="auto"/>
              <w:left w:val="nil"/>
              <w:bottom w:val="single" w:sz="4" w:space="0" w:color="auto"/>
              <w:right w:val="nil"/>
            </w:tcBorders>
            <w:shd w:val="clear" w:color="auto" w:fill="auto"/>
            <w:noWrap/>
            <w:vAlign w:val="center"/>
            <w:hideMark/>
          </w:tcPr>
          <w:p w14:paraId="03E6172E" w14:textId="77777777" w:rsidR="00363B59" w:rsidRPr="005C733A" w:rsidRDefault="00363B59" w:rsidP="00143437">
            <w:pPr>
              <w:spacing w:after="0" w:line="240" w:lineRule="auto"/>
              <w:jc w:val="center"/>
              <w:rPr>
                <w:rFonts w:ascii="Times New Roman" w:eastAsia="Times New Roman" w:hAnsi="Times New Roman" w:cs="Times New Roman"/>
                <w:color w:val="000000"/>
              </w:rPr>
            </w:pPr>
          </w:p>
          <w:tbl>
            <w:tblPr>
              <w:tblW w:w="0" w:type="auto"/>
              <w:tblCellSpacing w:w="0" w:type="dxa"/>
              <w:tblLayout w:type="fixed"/>
              <w:tblCellMar>
                <w:left w:w="0" w:type="dxa"/>
                <w:right w:w="0" w:type="dxa"/>
              </w:tblCellMar>
              <w:tblLook w:val="04A0" w:firstRow="1" w:lastRow="0" w:firstColumn="1" w:lastColumn="0" w:noHBand="0" w:noVBand="1"/>
            </w:tblPr>
            <w:tblGrid>
              <w:gridCol w:w="1160"/>
            </w:tblGrid>
            <w:tr w:rsidR="00363B59" w:rsidRPr="005C733A" w14:paraId="72B53EFE" w14:textId="77777777" w:rsidTr="00FC1224">
              <w:trPr>
                <w:trHeight w:val="326"/>
                <w:tblCellSpacing w:w="0" w:type="dxa"/>
              </w:trPr>
              <w:tc>
                <w:tcPr>
                  <w:tcW w:w="1160" w:type="dxa"/>
                  <w:tcBorders>
                    <w:top w:val="nil"/>
                    <w:left w:val="nil"/>
                    <w:bottom w:val="single" w:sz="8" w:space="0" w:color="auto"/>
                    <w:right w:val="nil"/>
                  </w:tcBorders>
                  <w:shd w:val="clear" w:color="auto" w:fill="auto"/>
                  <w:vAlign w:val="center"/>
                  <w:hideMark/>
                </w:tcPr>
                <w:p w14:paraId="2D13FBF2" w14:textId="338491DF" w:rsidR="00363B59" w:rsidRPr="005C733A" w:rsidRDefault="00FE21BC" w:rsidP="00143437">
                  <w:pPr>
                    <w:spacing w:after="0" w:line="240" w:lineRule="auto"/>
                    <w:jc w:val="center"/>
                    <w:rPr>
                      <w:rFonts w:ascii="Times New Roman" w:eastAsia="Times New Roman" w:hAnsi="Times New Roman" w:cs="Times New Roman"/>
                      <w:color w:val="000000"/>
                    </w:rPr>
                  </w:pPr>
                  <m:oMath>
                    <m:sSubSup>
                      <m:sSubSupPr>
                        <m:ctrlPr>
                          <w:rPr>
                            <w:rFonts w:ascii="Cambria Math" w:hAnsi="Cambria Math"/>
                            <w:i/>
                            <w:sz w:val="24"/>
                            <w:szCs w:val="24"/>
                          </w:rPr>
                        </m:ctrlPr>
                      </m:sSubSupPr>
                      <m:e>
                        <m:r>
                          <w:rPr>
                            <w:rFonts w:ascii="Cambria Math" w:hAnsi="Cambria Math"/>
                            <w:sz w:val="24"/>
                            <w:szCs w:val="24"/>
                          </w:rPr>
                          <m:t>R</m:t>
                        </m:r>
                      </m:e>
                      <m:sub>
                        <m:r>
                          <w:rPr>
                            <w:rFonts w:ascii="Cambria Math" w:hAnsi="Cambria Math"/>
                            <w:sz w:val="24"/>
                            <w:szCs w:val="24"/>
                          </w:rPr>
                          <m:t>OS</m:t>
                        </m:r>
                      </m:sub>
                      <m:sup>
                        <m:r>
                          <w:rPr>
                            <w:rFonts w:ascii="Cambria Math" w:hAnsi="Cambria Math"/>
                            <w:sz w:val="24"/>
                            <w:szCs w:val="24"/>
                          </w:rPr>
                          <m:t>2</m:t>
                        </m:r>
                      </m:sup>
                    </m:sSubSup>
                  </m:oMath>
                  <w:r w:rsidR="00F75B2B" w:rsidRPr="005C733A">
                    <w:rPr>
                      <w:rFonts w:ascii="Times New Roman" w:eastAsia="Times New Roman" w:hAnsi="Times New Roman" w:cs="Times New Roman"/>
                      <w:color w:val="000000"/>
                    </w:rPr>
                    <w:t xml:space="preserve"> </w:t>
                  </w:r>
                  <w:r w:rsidR="00363B59" w:rsidRPr="005C733A">
                    <w:rPr>
                      <w:rFonts w:ascii="Times New Roman" w:eastAsia="Times New Roman" w:hAnsi="Times New Roman" w:cs="Times New Roman"/>
                      <w:color w:val="000000"/>
                    </w:rPr>
                    <w:t>(%)</w:t>
                  </w:r>
                </w:p>
              </w:tc>
            </w:tr>
          </w:tbl>
          <w:p w14:paraId="2E3E858B" w14:textId="77777777" w:rsidR="00363B59" w:rsidRPr="005C733A" w:rsidRDefault="00363B59" w:rsidP="00143437">
            <w:pPr>
              <w:spacing w:after="0" w:line="240" w:lineRule="auto"/>
              <w:jc w:val="center"/>
              <w:rPr>
                <w:rFonts w:ascii="Times New Roman" w:eastAsia="Times New Roman" w:hAnsi="Times New Roman" w:cs="Times New Roman"/>
                <w:sz w:val="20"/>
                <w:szCs w:val="20"/>
                <w:lang w:eastAsia="zh-CN"/>
              </w:rPr>
            </w:pPr>
          </w:p>
        </w:tc>
        <w:tc>
          <w:tcPr>
            <w:tcW w:w="502" w:type="pct"/>
            <w:tcBorders>
              <w:top w:val="single" w:sz="4" w:space="0" w:color="auto"/>
              <w:left w:val="nil"/>
              <w:bottom w:val="single" w:sz="4" w:space="0" w:color="auto"/>
              <w:right w:val="nil"/>
            </w:tcBorders>
            <w:shd w:val="clear" w:color="auto" w:fill="auto"/>
            <w:noWrap/>
            <w:vAlign w:val="center"/>
            <w:hideMark/>
          </w:tcPr>
          <w:p w14:paraId="600B27EE" w14:textId="77777777" w:rsidR="00F75B2B" w:rsidRDefault="00F75B2B" w:rsidP="00143437">
            <w:pPr>
              <w:spacing w:after="0" w:line="240" w:lineRule="auto"/>
              <w:jc w:val="center"/>
              <w:rPr>
                <w:rFonts w:ascii="Times New Roman" w:eastAsia="Times New Roman" w:hAnsi="Times New Roman" w:cs="Times New Roman"/>
                <w:i/>
                <w:iCs/>
                <w:color w:val="000000"/>
              </w:rPr>
            </w:pPr>
          </w:p>
          <w:p w14:paraId="2F95F54C" w14:textId="77777777" w:rsidR="00363B59" w:rsidRPr="005C733A" w:rsidRDefault="00363B59" w:rsidP="00143437">
            <w:pPr>
              <w:spacing w:after="0" w:line="240" w:lineRule="auto"/>
              <w:jc w:val="center"/>
              <w:rPr>
                <w:rFonts w:ascii="Times New Roman" w:eastAsia="Times New Roman" w:hAnsi="Times New Roman" w:cs="Times New Roman"/>
                <w:sz w:val="20"/>
                <w:szCs w:val="20"/>
                <w:lang w:eastAsia="zh-CN"/>
              </w:rPr>
            </w:pPr>
            <w:r w:rsidRPr="005C733A">
              <w:rPr>
                <w:rFonts w:ascii="Times New Roman" w:eastAsia="Times New Roman" w:hAnsi="Times New Roman" w:cs="Times New Roman"/>
                <w:i/>
                <w:iCs/>
                <w:color w:val="000000"/>
              </w:rPr>
              <w:t>CW</w:t>
            </w:r>
            <w:r w:rsidRPr="005C733A">
              <w:rPr>
                <w:rFonts w:ascii="Times New Roman" w:eastAsia="Times New Roman" w:hAnsi="Times New Roman" w:cs="Times New Roman"/>
                <w:color w:val="000000"/>
              </w:rPr>
              <w:t>-stat</w:t>
            </w:r>
          </w:p>
        </w:tc>
        <w:tc>
          <w:tcPr>
            <w:tcW w:w="84" w:type="pct"/>
            <w:tcBorders>
              <w:top w:val="nil"/>
              <w:left w:val="nil"/>
              <w:bottom w:val="single" w:sz="4" w:space="0" w:color="auto"/>
              <w:right w:val="nil"/>
            </w:tcBorders>
            <w:shd w:val="clear" w:color="auto" w:fill="auto"/>
            <w:noWrap/>
            <w:vAlign w:val="center"/>
            <w:hideMark/>
          </w:tcPr>
          <w:p w14:paraId="26F0293F" w14:textId="77777777" w:rsidR="00363B59" w:rsidRPr="005C733A" w:rsidRDefault="00363B59" w:rsidP="00143437">
            <w:pPr>
              <w:spacing w:after="0" w:line="240" w:lineRule="auto"/>
              <w:jc w:val="center"/>
              <w:rPr>
                <w:rFonts w:ascii="Times New Roman" w:eastAsia="Times New Roman" w:hAnsi="Times New Roman" w:cs="Times New Roman"/>
                <w:sz w:val="20"/>
                <w:szCs w:val="20"/>
                <w:lang w:eastAsia="zh-CN"/>
              </w:rPr>
            </w:pPr>
          </w:p>
        </w:tc>
        <w:tc>
          <w:tcPr>
            <w:tcW w:w="686" w:type="pct"/>
            <w:tcBorders>
              <w:top w:val="single" w:sz="4" w:space="0" w:color="auto"/>
              <w:left w:val="nil"/>
              <w:bottom w:val="single" w:sz="4" w:space="0" w:color="auto"/>
              <w:right w:val="nil"/>
            </w:tcBorders>
            <w:shd w:val="clear" w:color="auto" w:fill="auto"/>
            <w:noWrap/>
            <w:vAlign w:val="center"/>
            <w:hideMark/>
          </w:tcPr>
          <w:p w14:paraId="666B180C" w14:textId="77777777" w:rsidR="00363B59" w:rsidRPr="005C733A" w:rsidRDefault="00363B59" w:rsidP="00143437">
            <w:pPr>
              <w:spacing w:after="0" w:line="240" w:lineRule="auto"/>
              <w:jc w:val="center"/>
              <w:rPr>
                <w:rFonts w:ascii="Times New Roman" w:eastAsia="Times New Roman" w:hAnsi="Times New Roman" w:cs="Times New Roman"/>
                <w:color w:val="000000"/>
              </w:rPr>
            </w:pPr>
          </w:p>
          <w:tbl>
            <w:tblPr>
              <w:tblW w:w="0" w:type="auto"/>
              <w:tblCellSpacing w:w="0" w:type="dxa"/>
              <w:tblLayout w:type="fixed"/>
              <w:tblCellMar>
                <w:left w:w="0" w:type="dxa"/>
                <w:right w:w="0" w:type="dxa"/>
              </w:tblCellMar>
              <w:tblLook w:val="04A0" w:firstRow="1" w:lastRow="0" w:firstColumn="1" w:lastColumn="0" w:noHBand="0" w:noVBand="1"/>
            </w:tblPr>
            <w:tblGrid>
              <w:gridCol w:w="1160"/>
            </w:tblGrid>
            <w:tr w:rsidR="00363B59" w:rsidRPr="005C733A" w14:paraId="0114A278" w14:textId="77777777" w:rsidTr="00FC1224">
              <w:trPr>
                <w:trHeight w:val="326"/>
                <w:tblCellSpacing w:w="0" w:type="dxa"/>
              </w:trPr>
              <w:tc>
                <w:tcPr>
                  <w:tcW w:w="1160" w:type="dxa"/>
                  <w:tcBorders>
                    <w:top w:val="nil"/>
                    <w:left w:val="nil"/>
                    <w:bottom w:val="single" w:sz="8" w:space="0" w:color="auto"/>
                    <w:right w:val="nil"/>
                  </w:tcBorders>
                  <w:shd w:val="clear" w:color="auto" w:fill="auto"/>
                  <w:vAlign w:val="center"/>
                  <w:hideMark/>
                </w:tcPr>
                <w:p w14:paraId="35866D1C" w14:textId="04028151" w:rsidR="00363B59" w:rsidRPr="005C733A" w:rsidRDefault="00FE21BC" w:rsidP="00143437">
                  <w:pPr>
                    <w:spacing w:after="0" w:line="240" w:lineRule="auto"/>
                    <w:jc w:val="center"/>
                    <w:rPr>
                      <w:rFonts w:ascii="Times New Roman" w:eastAsia="Times New Roman" w:hAnsi="Times New Roman" w:cs="Times New Roman"/>
                      <w:color w:val="000000"/>
                    </w:rPr>
                  </w:pPr>
                  <m:oMath>
                    <m:sSubSup>
                      <m:sSubSupPr>
                        <m:ctrlPr>
                          <w:rPr>
                            <w:rFonts w:ascii="Cambria Math" w:hAnsi="Cambria Math"/>
                            <w:i/>
                            <w:sz w:val="24"/>
                            <w:szCs w:val="24"/>
                          </w:rPr>
                        </m:ctrlPr>
                      </m:sSubSupPr>
                      <m:e>
                        <m:r>
                          <w:rPr>
                            <w:rFonts w:ascii="Cambria Math" w:hAnsi="Cambria Math"/>
                            <w:sz w:val="24"/>
                            <w:szCs w:val="24"/>
                          </w:rPr>
                          <m:t>R</m:t>
                        </m:r>
                      </m:e>
                      <m:sub>
                        <m:r>
                          <w:rPr>
                            <w:rFonts w:ascii="Cambria Math" w:hAnsi="Cambria Math"/>
                            <w:sz w:val="24"/>
                            <w:szCs w:val="24"/>
                          </w:rPr>
                          <m:t>OS</m:t>
                        </m:r>
                      </m:sub>
                      <m:sup>
                        <m:r>
                          <w:rPr>
                            <w:rFonts w:ascii="Cambria Math" w:hAnsi="Cambria Math"/>
                            <w:sz w:val="24"/>
                            <w:szCs w:val="24"/>
                          </w:rPr>
                          <m:t>2</m:t>
                        </m:r>
                      </m:sup>
                    </m:sSubSup>
                  </m:oMath>
                  <w:r w:rsidR="00F75B2B" w:rsidRPr="005C733A">
                    <w:rPr>
                      <w:rFonts w:ascii="Times New Roman" w:eastAsia="Times New Roman" w:hAnsi="Times New Roman" w:cs="Times New Roman"/>
                      <w:color w:val="000000"/>
                    </w:rPr>
                    <w:t xml:space="preserve"> </w:t>
                  </w:r>
                  <w:r w:rsidR="00363B59" w:rsidRPr="005C733A">
                    <w:rPr>
                      <w:rFonts w:ascii="Times New Roman" w:eastAsia="Times New Roman" w:hAnsi="Times New Roman" w:cs="Times New Roman"/>
                      <w:color w:val="000000"/>
                    </w:rPr>
                    <w:t>(%)</w:t>
                  </w:r>
                </w:p>
              </w:tc>
            </w:tr>
          </w:tbl>
          <w:p w14:paraId="0FA97A29" w14:textId="77777777" w:rsidR="00363B59" w:rsidRPr="005C733A" w:rsidRDefault="00363B59" w:rsidP="00143437">
            <w:pPr>
              <w:spacing w:after="0" w:line="240" w:lineRule="auto"/>
              <w:jc w:val="center"/>
              <w:rPr>
                <w:rFonts w:ascii="Times New Roman" w:eastAsia="Times New Roman" w:hAnsi="Times New Roman" w:cs="Times New Roman"/>
                <w:sz w:val="20"/>
                <w:szCs w:val="20"/>
                <w:lang w:eastAsia="zh-CN"/>
              </w:rPr>
            </w:pPr>
          </w:p>
        </w:tc>
        <w:tc>
          <w:tcPr>
            <w:tcW w:w="451" w:type="pct"/>
            <w:tcBorders>
              <w:top w:val="single" w:sz="4" w:space="0" w:color="auto"/>
              <w:left w:val="nil"/>
              <w:bottom w:val="single" w:sz="4" w:space="0" w:color="auto"/>
              <w:right w:val="nil"/>
            </w:tcBorders>
            <w:shd w:val="clear" w:color="auto" w:fill="auto"/>
            <w:noWrap/>
            <w:vAlign w:val="center"/>
            <w:hideMark/>
          </w:tcPr>
          <w:p w14:paraId="718E7895" w14:textId="77777777" w:rsidR="00F75B2B" w:rsidRDefault="00F75B2B" w:rsidP="00143437">
            <w:pPr>
              <w:spacing w:after="0" w:line="240" w:lineRule="auto"/>
              <w:jc w:val="center"/>
              <w:rPr>
                <w:rFonts w:ascii="Times New Roman" w:eastAsia="Times New Roman" w:hAnsi="Times New Roman" w:cs="Times New Roman"/>
                <w:i/>
                <w:iCs/>
                <w:color w:val="000000"/>
              </w:rPr>
            </w:pPr>
          </w:p>
          <w:p w14:paraId="73C042F2" w14:textId="77777777" w:rsidR="00363B59" w:rsidRPr="005C733A" w:rsidRDefault="00363B59" w:rsidP="00143437">
            <w:pPr>
              <w:spacing w:after="0" w:line="240" w:lineRule="auto"/>
              <w:jc w:val="center"/>
              <w:rPr>
                <w:rFonts w:ascii="Times New Roman" w:eastAsia="Times New Roman" w:hAnsi="Times New Roman" w:cs="Times New Roman"/>
                <w:sz w:val="20"/>
                <w:szCs w:val="20"/>
                <w:lang w:eastAsia="zh-CN"/>
              </w:rPr>
            </w:pPr>
            <w:r w:rsidRPr="005C733A">
              <w:rPr>
                <w:rFonts w:ascii="Times New Roman" w:eastAsia="Times New Roman" w:hAnsi="Times New Roman" w:cs="Times New Roman"/>
                <w:i/>
                <w:iCs/>
                <w:color w:val="000000"/>
              </w:rPr>
              <w:t>CW</w:t>
            </w:r>
            <w:r w:rsidRPr="005C733A">
              <w:rPr>
                <w:rFonts w:ascii="Times New Roman" w:eastAsia="Times New Roman" w:hAnsi="Times New Roman" w:cs="Times New Roman"/>
                <w:color w:val="000000"/>
              </w:rPr>
              <w:t>-stat</w:t>
            </w:r>
          </w:p>
        </w:tc>
      </w:tr>
      <w:tr w:rsidR="00363B59" w:rsidRPr="005C733A" w14:paraId="7355F81D" w14:textId="77777777" w:rsidTr="00FC1224">
        <w:trPr>
          <w:trHeight w:val="299"/>
        </w:trPr>
        <w:tc>
          <w:tcPr>
            <w:tcW w:w="5000" w:type="pct"/>
            <w:gridSpan w:val="12"/>
            <w:tcBorders>
              <w:top w:val="single" w:sz="4" w:space="0" w:color="auto"/>
              <w:left w:val="nil"/>
              <w:bottom w:val="single" w:sz="4" w:space="0" w:color="auto"/>
            </w:tcBorders>
            <w:shd w:val="clear" w:color="auto" w:fill="auto"/>
            <w:noWrap/>
            <w:vAlign w:val="center"/>
            <w:hideMark/>
          </w:tcPr>
          <w:p w14:paraId="5ACFDCC9" w14:textId="77777777" w:rsidR="00363B59" w:rsidRPr="005C733A" w:rsidRDefault="00363B59" w:rsidP="00FC1224">
            <w:pPr>
              <w:spacing w:after="0" w:line="240" w:lineRule="auto"/>
              <w:jc w:val="center"/>
              <w:rPr>
                <w:rFonts w:ascii="Times New Roman" w:eastAsia="Times New Roman" w:hAnsi="Times New Roman" w:cs="Times New Roman"/>
                <w:i/>
                <w:sz w:val="20"/>
                <w:szCs w:val="20"/>
                <w:lang w:eastAsia="zh-CN"/>
              </w:rPr>
            </w:pPr>
            <w:r w:rsidRPr="005C733A">
              <w:rPr>
                <w:rFonts w:ascii="Times New Roman" w:eastAsia="Times New Roman" w:hAnsi="Times New Roman" w:cs="Times New Roman"/>
                <w:b/>
                <w:i/>
                <w:color w:val="000000"/>
              </w:rPr>
              <w:t>Panel A: Bitcoin Market Characteristics Predictors</w:t>
            </w:r>
          </w:p>
        </w:tc>
      </w:tr>
      <w:tr w:rsidR="002666B3" w:rsidRPr="005C733A" w14:paraId="226E5694" w14:textId="77777777" w:rsidTr="00F75B2B">
        <w:trPr>
          <w:trHeight w:val="299"/>
        </w:trPr>
        <w:tc>
          <w:tcPr>
            <w:tcW w:w="392" w:type="pct"/>
            <w:tcBorders>
              <w:top w:val="single" w:sz="4" w:space="0" w:color="auto"/>
              <w:left w:val="nil"/>
              <w:bottom w:val="nil"/>
              <w:right w:val="nil"/>
            </w:tcBorders>
            <w:shd w:val="clear" w:color="auto" w:fill="auto"/>
            <w:noWrap/>
            <w:vAlign w:val="bottom"/>
            <w:hideMark/>
          </w:tcPr>
          <w:p w14:paraId="441C5C5B" w14:textId="77777777" w:rsidR="00A955EF" w:rsidRPr="005C733A" w:rsidRDefault="00A955EF" w:rsidP="00A955EF">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BA</w:t>
            </w:r>
          </w:p>
        </w:tc>
        <w:tc>
          <w:tcPr>
            <w:tcW w:w="537" w:type="pct"/>
            <w:tcBorders>
              <w:top w:val="single" w:sz="4" w:space="0" w:color="auto"/>
              <w:left w:val="nil"/>
              <w:bottom w:val="nil"/>
              <w:right w:val="nil"/>
            </w:tcBorders>
            <w:shd w:val="clear" w:color="auto" w:fill="auto"/>
            <w:noWrap/>
            <w:vAlign w:val="center"/>
            <w:hideMark/>
          </w:tcPr>
          <w:p w14:paraId="0F0FF796" w14:textId="474344B3" w:rsidR="00A955EF" w:rsidRPr="005C733A" w:rsidRDefault="00A955EF"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0.23</w:t>
            </w:r>
          </w:p>
        </w:tc>
        <w:tc>
          <w:tcPr>
            <w:tcW w:w="439" w:type="pct"/>
            <w:tcBorders>
              <w:top w:val="single" w:sz="4" w:space="0" w:color="auto"/>
              <w:left w:val="nil"/>
              <w:bottom w:val="nil"/>
              <w:right w:val="nil"/>
            </w:tcBorders>
            <w:shd w:val="clear" w:color="auto" w:fill="auto"/>
            <w:noWrap/>
            <w:vAlign w:val="center"/>
            <w:hideMark/>
          </w:tcPr>
          <w:p w14:paraId="7299F7E0" w14:textId="7D533D88" w:rsidR="00A955EF" w:rsidRPr="005C733A" w:rsidRDefault="00A955EF"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2.94 </w:t>
            </w:r>
            <w:r w:rsidRPr="005C733A">
              <w:rPr>
                <w:rFonts w:ascii="Cambria Math" w:hAnsi="Cambria Math" w:cs="Cambria Math"/>
              </w:rPr>
              <w:t>∗∗∗</w:t>
            </w:r>
          </w:p>
        </w:tc>
        <w:tc>
          <w:tcPr>
            <w:tcW w:w="84" w:type="pct"/>
            <w:tcBorders>
              <w:top w:val="single" w:sz="4" w:space="0" w:color="auto"/>
              <w:left w:val="nil"/>
              <w:bottom w:val="nil"/>
              <w:right w:val="nil"/>
            </w:tcBorders>
            <w:shd w:val="clear" w:color="auto" w:fill="auto"/>
            <w:noWrap/>
            <w:vAlign w:val="center"/>
            <w:hideMark/>
          </w:tcPr>
          <w:p w14:paraId="17C74A08" w14:textId="77777777" w:rsidR="00A955EF" w:rsidRPr="005C733A" w:rsidRDefault="00A955EF" w:rsidP="008E122C">
            <w:pPr>
              <w:spacing w:after="0" w:line="240" w:lineRule="auto"/>
              <w:rPr>
                <w:rFonts w:ascii="Times New Roman" w:eastAsia="Times New Roman" w:hAnsi="Times New Roman" w:cs="Times New Roman"/>
                <w:color w:val="000000"/>
                <w:lang w:eastAsia="zh-CN"/>
              </w:rPr>
            </w:pPr>
          </w:p>
        </w:tc>
        <w:tc>
          <w:tcPr>
            <w:tcW w:w="700" w:type="pct"/>
            <w:tcBorders>
              <w:top w:val="single" w:sz="4" w:space="0" w:color="auto"/>
              <w:left w:val="nil"/>
              <w:bottom w:val="nil"/>
              <w:right w:val="nil"/>
            </w:tcBorders>
            <w:shd w:val="clear" w:color="auto" w:fill="auto"/>
            <w:noWrap/>
            <w:vAlign w:val="center"/>
            <w:hideMark/>
          </w:tcPr>
          <w:p w14:paraId="536FDFE9" w14:textId="7AAF74DE" w:rsidR="00A955EF" w:rsidRPr="005C733A" w:rsidRDefault="00A955EF"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-0.34</w:t>
            </w:r>
          </w:p>
        </w:tc>
        <w:tc>
          <w:tcPr>
            <w:tcW w:w="405" w:type="pct"/>
            <w:tcBorders>
              <w:top w:val="single" w:sz="4" w:space="0" w:color="auto"/>
              <w:left w:val="nil"/>
              <w:bottom w:val="nil"/>
              <w:right w:val="nil"/>
            </w:tcBorders>
            <w:shd w:val="clear" w:color="auto" w:fill="auto"/>
            <w:noWrap/>
            <w:vAlign w:val="center"/>
            <w:hideMark/>
          </w:tcPr>
          <w:p w14:paraId="05EDC0AB" w14:textId="382373CB" w:rsidR="00A955EF" w:rsidRPr="005C733A" w:rsidRDefault="00A955EF"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1.12</w:t>
            </w:r>
          </w:p>
        </w:tc>
        <w:tc>
          <w:tcPr>
            <w:tcW w:w="182" w:type="pct"/>
            <w:tcBorders>
              <w:top w:val="single" w:sz="4" w:space="0" w:color="auto"/>
              <w:left w:val="nil"/>
              <w:bottom w:val="nil"/>
              <w:right w:val="nil"/>
            </w:tcBorders>
            <w:shd w:val="clear" w:color="auto" w:fill="auto"/>
            <w:noWrap/>
            <w:vAlign w:val="center"/>
            <w:hideMark/>
          </w:tcPr>
          <w:p w14:paraId="0D051D7E" w14:textId="77777777" w:rsidR="00A955EF" w:rsidRPr="005C733A" w:rsidRDefault="00A955EF" w:rsidP="008E122C">
            <w:pPr>
              <w:spacing w:after="0" w:line="240" w:lineRule="auto"/>
              <w:rPr>
                <w:rFonts w:ascii="Times New Roman" w:eastAsia="Times New Roman" w:hAnsi="Times New Roman" w:cs="Times New Roman"/>
                <w:color w:val="000000"/>
                <w:lang w:eastAsia="zh-CN"/>
              </w:rPr>
            </w:pPr>
          </w:p>
        </w:tc>
        <w:tc>
          <w:tcPr>
            <w:tcW w:w="538" w:type="pct"/>
            <w:tcBorders>
              <w:top w:val="single" w:sz="4" w:space="0" w:color="auto"/>
              <w:left w:val="nil"/>
              <w:bottom w:val="nil"/>
              <w:right w:val="nil"/>
            </w:tcBorders>
            <w:shd w:val="clear" w:color="auto" w:fill="auto"/>
            <w:noWrap/>
            <w:vAlign w:val="center"/>
            <w:hideMark/>
          </w:tcPr>
          <w:p w14:paraId="18491530" w14:textId="431DF210" w:rsidR="00A955EF" w:rsidRPr="005C733A" w:rsidRDefault="00A955EF"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-0.39</w:t>
            </w:r>
          </w:p>
        </w:tc>
        <w:tc>
          <w:tcPr>
            <w:tcW w:w="502" w:type="pct"/>
            <w:tcBorders>
              <w:top w:val="single" w:sz="4" w:space="0" w:color="auto"/>
              <w:left w:val="nil"/>
              <w:bottom w:val="nil"/>
              <w:right w:val="nil"/>
            </w:tcBorders>
            <w:shd w:val="clear" w:color="auto" w:fill="auto"/>
            <w:noWrap/>
            <w:vAlign w:val="center"/>
            <w:hideMark/>
          </w:tcPr>
          <w:p w14:paraId="46BE7E92" w14:textId="6EDC15F1" w:rsidR="00A955EF" w:rsidRPr="005C733A" w:rsidRDefault="00A955EF"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-0.60</w:t>
            </w:r>
          </w:p>
        </w:tc>
        <w:tc>
          <w:tcPr>
            <w:tcW w:w="84" w:type="pct"/>
            <w:tcBorders>
              <w:top w:val="single" w:sz="4" w:space="0" w:color="auto"/>
              <w:left w:val="nil"/>
              <w:bottom w:val="nil"/>
              <w:right w:val="nil"/>
            </w:tcBorders>
            <w:shd w:val="clear" w:color="auto" w:fill="auto"/>
            <w:noWrap/>
            <w:vAlign w:val="center"/>
            <w:hideMark/>
          </w:tcPr>
          <w:p w14:paraId="150A805B" w14:textId="77777777" w:rsidR="00A955EF" w:rsidRPr="005C733A" w:rsidRDefault="00A955EF" w:rsidP="008E122C">
            <w:pPr>
              <w:spacing w:after="0" w:line="240" w:lineRule="auto"/>
              <w:rPr>
                <w:rFonts w:ascii="Times New Roman" w:eastAsia="Times New Roman" w:hAnsi="Times New Roman" w:cs="Times New Roman"/>
                <w:color w:val="000000"/>
                <w:lang w:eastAsia="zh-CN"/>
              </w:rPr>
            </w:pPr>
          </w:p>
        </w:tc>
        <w:tc>
          <w:tcPr>
            <w:tcW w:w="686" w:type="pct"/>
            <w:tcBorders>
              <w:top w:val="single" w:sz="4" w:space="0" w:color="auto"/>
              <w:left w:val="nil"/>
              <w:bottom w:val="nil"/>
              <w:right w:val="nil"/>
            </w:tcBorders>
            <w:shd w:val="clear" w:color="auto" w:fill="auto"/>
            <w:noWrap/>
            <w:vAlign w:val="center"/>
            <w:hideMark/>
          </w:tcPr>
          <w:p w14:paraId="4EEAEA51" w14:textId="0C42BF5B" w:rsidR="00A955EF" w:rsidRPr="005C733A" w:rsidRDefault="00A955EF"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-0.15</w:t>
            </w:r>
          </w:p>
        </w:tc>
        <w:tc>
          <w:tcPr>
            <w:tcW w:w="451" w:type="pct"/>
            <w:tcBorders>
              <w:top w:val="single" w:sz="4" w:space="0" w:color="auto"/>
              <w:left w:val="nil"/>
              <w:bottom w:val="nil"/>
              <w:right w:val="nil"/>
            </w:tcBorders>
            <w:shd w:val="clear" w:color="auto" w:fill="auto"/>
            <w:noWrap/>
            <w:vAlign w:val="center"/>
            <w:hideMark/>
          </w:tcPr>
          <w:p w14:paraId="252BF54D" w14:textId="77B3C2D3" w:rsidR="00A955EF" w:rsidRPr="005C733A" w:rsidRDefault="00A955EF"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0.73</w:t>
            </w:r>
          </w:p>
        </w:tc>
      </w:tr>
      <w:tr w:rsidR="002666B3" w:rsidRPr="005C733A" w14:paraId="0E43CA16" w14:textId="77777777" w:rsidTr="00F75B2B">
        <w:trPr>
          <w:trHeight w:val="299"/>
        </w:trPr>
        <w:tc>
          <w:tcPr>
            <w:tcW w:w="392" w:type="pct"/>
            <w:tcBorders>
              <w:top w:val="nil"/>
              <w:left w:val="nil"/>
              <w:bottom w:val="nil"/>
              <w:right w:val="nil"/>
            </w:tcBorders>
            <w:shd w:val="clear" w:color="auto" w:fill="auto"/>
            <w:noWrap/>
            <w:vAlign w:val="bottom"/>
            <w:hideMark/>
          </w:tcPr>
          <w:p w14:paraId="7DFC29CE" w14:textId="77777777" w:rsidR="00A955EF" w:rsidRPr="005C733A" w:rsidRDefault="00A955EF" w:rsidP="00A955EF">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BD</w:t>
            </w:r>
          </w:p>
        </w:tc>
        <w:tc>
          <w:tcPr>
            <w:tcW w:w="537" w:type="pct"/>
            <w:tcBorders>
              <w:top w:val="nil"/>
              <w:left w:val="nil"/>
              <w:bottom w:val="nil"/>
              <w:right w:val="nil"/>
            </w:tcBorders>
            <w:shd w:val="clear" w:color="auto" w:fill="auto"/>
            <w:noWrap/>
            <w:vAlign w:val="center"/>
            <w:hideMark/>
          </w:tcPr>
          <w:p w14:paraId="4DDCACF6" w14:textId="4645FE68" w:rsidR="00A955EF" w:rsidRPr="005C733A" w:rsidRDefault="00A955EF"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0.49</w:t>
            </w:r>
          </w:p>
        </w:tc>
        <w:tc>
          <w:tcPr>
            <w:tcW w:w="439" w:type="pct"/>
            <w:tcBorders>
              <w:top w:val="nil"/>
              <w:left w:val="nil"/>
              <w:bottom w:val="nil"/>
              <w:right w:val="nil"/>
            </w:tcBorders>
            <w:shd w:val="clear" w:color="auto" w:fill="auto"/>
            <w:noWrap/>
            <w:vAlign w:val="center"/>
            <w:hideMark/>
          </w:tcPr>
          <w:p w14:paraId="25E42D37" w14:textId="5AC694E9" w:rsidR="00A955EF" w:rsidRPr="005C733A" w:rsidRDefault="00A955EF"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2.49 </w:t>
            </w:r>
            <w:r w:rsidRPr="005C733A">
              <w:rPr>
                <w:rFonts w:ascii="Cambria Math" w:hAnsi="Cambria Math" w:cs="Cambria Math"/>
              </w:rPr>
              <w:t>∗∗∗</w:t>
            </w:r>
          </w:p>
        </w:tc>
        <w:tc>
          <w:tcPr>
            <w:tcW w:w="84" w:type="pct"/>
            <w:tcBorders>
              <w:top w:val="nil"/>
              <w:left w:val="nil"/>
              <w:bottom w:val="nil"/>
              <w:right w:val="nil"/>
            </w:tcBorders>
            <w:shd w:val="clear" w:color="auto" w:fill="auto"/>
            <w:noWrap/>
            <w:vAlign w:val="center"/>
            <w:hideMark/>
          </w:tcPr>
          <w:p w14:paraId="3DA75446" w14:textId="77777777" w:rsidR="00A955EF" w:rsidRPr="005C733A" w:rsidRDefault="00A955EF" w:rsidP="008E122C">
            <w:pPr>
              <w:spacing w:after="0" w:line="240" w:lineRule="auto"/>
              <w:rPr>
                <w:rFonts w:ascii="Times New Roman" w:eastAsia="Times New Roman" w:hAnsi="Times New Roman" w:cs="Times New Roman"/>
                <w:color w:val="000000"/>
                <w:lang w:eastAsia="zh-CN"/>
              </w:rPr>
            </w:pPr>
          </w:p>
        </w:tc>
        <w:tc>
          <w:tcPr>
            <w:tcW w:w="700" w:type="pct"/>
            <w:tcBorders>
              <w:top w:val="nil"/>
              <w:left w:val="nil"/>
              <w:bottom w:val="nil"/>
              <w:right w:val="nil"/>
            </w:tcBorders>
            <w:shd w:val="clear" w:color="auto" w:fill="auto"/>
            <w:noWrap/>
            <w:vAlign w:val="center"/>
            <w:hideMark/>
          </w:tcPr>
          <w:p w14:paraId="5758CB3C" w14:textId="063DA909" w:rsidR="00A955EF" w:rsidRPr="005C733A" w:rsidRDefault="00A955EF"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0.15</w:t>
            </w:r>
          </w:p>
        </w:tc>
        <w:tc>
          <w:tcPr>
            <w:tcW w:w="405" w:type="pct"/>
            <w:tcBorders>
              <w:top w:val="nil"/>
              <w:left w:val="nil"/>
              <w:bottom w:val="nil"/>
              <w:right w:val="nil"/>
            </w:tcBorders>
            <w:shd w:val="clear" w:color="auto" w:fill="auto"/>
            <w:noWrap/>
            <w:vAlign w:val="center"/>
            <w:hideMark/>
          </w:tcPr>
          <w:p w14:paraId="0479936B" w14:textId="7EE93196" w:rsidR="00A955EF" w:rsidRPr="005C733A" w:rsidRDefault="00A955EF"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2.11 </w:t>
            </w:r>
            <w:r w:rsidRPr="005C733A">
              <w:rPr>
                <w:rFonts w:ascii="Cambria Math" w:hAnsi="Cambria Math" w:cs="Cambria Math"/>
              </w:rPr>
              <w:t>∗∗</w:t>
            </w:r>
            <w:r w:rsidR="00CE373B">
              <w:rPr>
                <w:rFonts w:ascii="Cambria Math" w:hAnsi="Cambria Math" w:cs="Cambria Math"/>
              </w:rPr>
              <w:t>*</w:t>
            </w:r>
          </w:p>
        </w:tc>
        <w:tc>
          <w:tcPr>
            <w:tcW w:w="182" w:type="pct"/>
            <w:tcBorders>
              <w:top w:val="nil"/>
              <w:left w:val="nil"/>
              <w:bottom w:val="nil"/>
              <w:right w:val="nil"/>
            </w:tcBorders>
            <w:shd w:val="clear" w:color="auto" w:fill="auto"/>
            <w:noWrap/>
            <w:vAlign w:val="center"/>
            <w:hideMark/>
          </w:tcPr>
          <w:p w14:paraId="47192273" w14:textId="77777777" w:rsidR="00A955EF" w:rsidRPr="005C733A" w:rsidRDefault="00A955EF" w:rsidP="008E122C">
            <w:pPr>
              <w:spacing w:after="0" w:line="240" w:lineRule="auto"/>
              <w:rPr>
                <w:rFonts w:ascii="Times New Roman" w:eastAsia="Times New Roman" w:hAnsi="Times New Roman" w:cs="Times New Roman"/>
                <w:color w:val="000000"/>
                <w:lang w:eastAsia="zh-CN"/>
              </w:rPr>
            </w:pPr>
          </w:p>
        </w:tc>
        <w:tc>
          <w:tcPr>
            <w:tcW w:w="538" w:type="pct"/>
            <w:tcBorders>
              <w:top w:val="nil"/>
              <w:left w:val="nil"/>
              <w:bottom w:val="nil"/>
              <w:right w:val="nil"/>
            </w:tcBorders>
            <w:shd w:val="clear" w:color="auto" w:fill="auto"/>
            <w:noWrap/>
            <w:vAlign w:val="center"/>
            <w:hideMark/>
          </w:tcPr>
          <w:p w14:paraId="2A4B608F" w14:textId="068A7C2A" w:rsidR="00A955EF" w:rsidRPr="005C733A" w:rsidRDefault="00A955EF"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-1.80</w:t>
            </w:r>
          </w:p>
        </w:tc>
        <w:tc>
          <w:tcPr>
            <w:tcW w:w="502" w:type="pct"/>
            <w:tcBorders>
              <w:top w:val="nil"/>
              <w:left w:val="nil"/>
              <w:bottom w:val="nil"/>
              <w:right w:val="nil"/>
            </w:tcBorders>
            <w:shd w:val="clear" w:color="auto" w:fill="auto"/>
            <w:noWrap/>
            <w:vAlign w:val="center"/>
            <w:hideMark/>
          </w:tcPr>
          <w:p w14:paraId="28C40C11" w14:textId="0BC41D11" w:rsidR="00A955EF" w:rsidRPr="005C733A" w:rsidRDefault="00A955EF"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1.72</w:t>
            </w:r>
            <w:r w:rsidR="009668E5" w:rsidRPr="005C733A">
              <w:rPr>
                <w:rFonts w:ascii="Cambria Math" w:hAnsi="Cambria Math" w:cs="Cambria Math"/>
              </w:rPr>
              <w:t>∗∗</w:t>
            </w:r>
          </w:p>
        </w:tc>
        <w:tc>
          <w:tcPr>
            <w:tcW w:w="84" w:type="pct"/>
            <w:tcBorders>
              <w:top w:val="nil"/>
              <w:left w:val="nil"/>
              <w:bottom w:val="nil"/>
              <w:right w:val="nil"/>
            </w:tcBorders>
            <w:shd w:val="clear" w:color="auto" w:fill="auto"/>
            <w:noWrap/>
            <w:vAlign w:val="center"/>
            <w:hideMark/>
          </w:tcPr>
          <w:p w14:paraId="040FB1E9" w14:textId="77777777" w:rsidR="00A955EF" w:rsidRPr="005C733A" w:rsidRDefault="00A955EF" w:rsidP="008E122C">
            <w:pPr>
              <w:spacing w:after="0" w:line="240" w:lineRule="auto"/>
              <w:rPr>
                <w:rFonts w:ascii="Times New Roman" w:eastAsia="Times New Roman" w:hAnsi="Times New Roman" w:cs="Times New Roman"/>
                <w:color w:val="000000"/>
                <w:lang w:eastAsia="zh-CN"/>
              </w:rPr>
            </w:pPr>
          </w:p>
        </w:tc>
        <w:tc>
          <w:tcPr>
            <w:tcW w:w="686" w:type="pct"/>
            <w:tcBorders>
              <w:top w:val="nil"/>
              <w:left w:val="nil"/>
              <w:bottom w:val="nil"/>
              <w:right w:val="nil"/>
            </w:tcBorders>
            <w:shd w:val="clear" w:color="auto" w:fill="auto"/>
            <w:noWrap/>
            <w:vAlign w:val="center"/>
            <w:hideMark/>
          </w:tcPr>
          <w:p w14:paraId="6928E0EE" w14:textId="273E5DA5" w:rsidR="00A955EF" w:rsidRPr="005C733A" w:rsidRDefault="00A955EF"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-3.18</w:t>
            </w:r>
          </w:p>
        </w:tc>
        <w:tc>
          <w:tcPr>
            <w:tcW w:w="451" w:type="pct"/>
            <w:tcBorders>
              <w:top w:val="nil"/>
              <w:left w:val="nil"/>
              <w:bottom w:val="nil"/>
              <w:right w:val="nil"/>
            </w:tcBorders>
            <w:shd w:val="clear" w:color="auto" w:fill="auto"/>
            <w:noWrap/>
            <w:vAlign w:val="center"/>
            <w:hideMark/>
          </w:tcPr>
          <w:p w14:paraId="6049E785" w14:textId="5DE04FA8" w:rsidR="00A955EF" w:rsidRPr="005C733A" w:rsidRDefault="00A955EF"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1.42</w:t>
            </w:r>
            <w:r w:rsidR="009668E5" w:rsidRPr="005C733A">
              <w:rPr>
                <w:rFonts w:ascii="Cambria Math" w:hAnsi="Cambria Math" w:cs="Cambria Math"/>
              </w:rPr>
              <w:t>∗</w:t>
            </w:r>
          </w:p>
        </w:tc>
      </w:tr>
      <w:tr w:rsidR="002666B3" w:rsidRPr="005C733A" w14:paraId="2ECFF154" w14:textId="77777777" w:rsidTr="00F75B2B">
        <w:trPr>
          <w:trHeight w:val="299"/>
        </w:trPr>
        <w:tc>
          <w:tcPr>
            <w:tcW w:w="392" w:type="pct"/>
            <w:tcBorders>
              <w:top w:val="nil"/>
              <w:left w:val="nil"/>
              <w:bottom w:val="nil"/>
              <w:right w:val="nil"/>
            </w:tcBorders>
            <w:shd w:val="clear" w:color="auto" w:fill="auto"/>
            <w:noWrap/>
            <w:vAlign w:val="bottom"/>
            <w:hideMark/>
          </w:tcPr>
          <w:p w14:paraId="59AC6FA1" w14:textId="77777777" w:rsidR="00A955EF" w:rsidRPr="005C733A" w:rsidRDefault="00A955EF" w:rsidP="00A955EF">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BETA</w:t>
            </w:r>
          </w:p>
        </w:tc>
        <w:tc>
          <w:tcPr>
            <w:tcW w:w="537" w:type="pct"/>
            <w:tcBorders>
              <w:top w:val="nil"/>
              <w:left w:val="nil"/>
              <w:bottom w:val="nil"/>
              <w:right w:val="nil"/>
            </w:tcBorders>
            <w:shd w:val="clear" w:color="auto" w:fill="auto"/>
            <w:noWrap/>
            <w:vAlign w:val="center"/>
            <w:hideMark/>
          </w:tcPr>
          <w:p w14:paraId="474351D3" w14:textId="43D3F4EC" w:rsidR="00A955EF" w:rsidRPr="005C733A" w:rsidRDefault="00A955EF"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0.07</w:t>
            </w:r>
          </w:p>
        </w:tc>
        <w:tc>
          <w:tcPr>
            <w:tcW w:w="439" w:type="pct"/>
            <w:tcBorders>
              <w:top w:val="nil"/>
              <w:left w:val="nil"/>
              <w:bottom w:val="nil"/>
              <w:right w:val="nil"/>
            </w:tcBorders>
            <w:shd w:val="clear" w:color="auto" w:fill="auto"/>
            <w:noWrap/>
            <w:vAlign w:val="center"/>
            <w:hideMark/>
          </w:tcPr>
          <w:p w14:paraId="7CA6D96D" w14:textId="3567DAD3" w:rsidR="00A955EF" w:rsidRPr="005C733A" w:rsidRDefault="00A955EF"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0.93</w:t>
            </w:r>
          </w:p>
        </w:tc>
        <w:tc>
          <w:tcPr>
            <w:tcW w:w="84" w:type="pct"/>
            <w:tcBorders>
              <w:top w:val="nil"/>
              <w:left w:val="nil"/>
              <w:bottom w:val="nil"/>
              <w:right w:val="nil"/>
            </w:tcBorders>
            <w:shd w:val="clear" w:color="auto" w:fill="auto"/>
            <w:noWrap/>
            <w:vAlign w:val="center"/>
            <w:hideMark/>
          </w:tcPr>
          <w:p w14:paraId="27F01945" w14:textId="77777777" w:rsidR="00A955EF" w:rsidRPr="005C733A" w:rsidRDefault="00A955EF" w:rsidP="008E122C">
            <w:pPr>
              <w:spacing w:after="0" w:line="240" w:lineRule="auto"/>
              <w:rPr>
                <w:rFonts w:ascii="Times New Roman" w:eastAsia="Times New Roman" w:hAnsi="Times New Roman" w:cs="Times New Roman"/>
                <w:color w:val="000000"/>
                <w:lang w:eastAsia="zh-CN"/>
              </w:rPr>
            </w:pPr>
          </w:p>
        </w:tc>
        <w:tc>
          <w:tcPr>
            <w:tcW w:w="700" w:type="pct"/>
            <w:tcBorders>
              <w:top w:val="nil"/>
              <w:left w:val="nil"/>
              <w:bottom w:val="nil"/>
              <w:right w:val="nil"/>
            </w:tcBorders>
            <w:shd w:val="clear" w:color="auto" w:fill="auto"/>
            <w:noWrap/>
            <w:vAlign w:val="center"/>
            <w:hideMark/>
          </w:tcPr>
          <w:p w14:paraId="41062A7B" w14:textId="6C42A95D" w:rsidR="00A955EF" w:rsidRPr="005C733A" w:rsidRDefault="00A955EF"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-0.35</w:t>
            </w:r>
          </w:p>
        </w:tc>
        <w:tc>
          <w:tcPr>
            <w:tcW w:w="405" w:type="pct"/>
            <w:tcBorders>
              <w:top w:val="nil"/>
              <w:left w:val="nil"/>
              <w:bottom w:val="nil"/>
              <w:right w:val="nil"/>
            </w:tcBorders>
            <w:shd w:val="clear" w:color="auto" w:fill="auto"/>
            <w:noWrap/>
            <w:vAlign w:val="center"/>
            <w:hideMark/>
          </w:tcPr>
          <w:p w14:paraId="2498964A" w14:textId="54685762" w:rsidR="00A955EF" w:rsidRPr="005C733A" w:rsidRDefault="00A955EF"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-0.53</w:t>
            </w:r>
          </w:p>
        </w:tc>
        <w:tc>
          <w:tcPr>
            <w:tcW w:w="182" w:type="pct"/>
            <w:tcBorders>
              <w:top w:val="nil"/>
              <w:left w:val="nil"/>
              <w:bottom w:val="nil"/>
              <w:right w:val="nil"/>
            </w:tcBorders>
            <w:shd w:val="clear" w:color="auto" w:fill="auto"/>
            <w:noWrap/>
            <w:vAlign w:val="center"/>
            <w:hideMark/>
          </w:tcPr>
          <w:p w14:paraId="0CCA540D" w14:textId="77777777" w:rsidR="00A955EF" w:rsidRPr="005C733A" w:rsidRDefault="00A955EF" w:rsidP="008E122C">
            <w:pPr>
              <w:spacing w:after="0" w:line="240" w:lineRule="auto"/>
              <w:rPr>
                <w:rFonts w:ascii="Times New Roman" w:eastAsia="Times New Roman" w:hAnsi="Times New Roman" w:cs="Times New Roman"/>
                <w:color w:val="000000"/>
                <w:lang w:eastAsia="zh-CN"/>
              </w:rPr>
            </w:pPr>
          </w:p>
        </w:tc>
        <w:tc>
          <w:tcPr>
            <w:tcW w:w="538" w:type="pct"/>
            <w:tcBorders>
              <w:top w:val="nil"/>
              <w:left w:val="nil"/>
              <w:bottom w:val="nil"/>
              <w:right w:val="nil"/>
            </w:tcBorders>
            <w:shd w:val="clear" w:color="auto" w:fill="auto"/>
            <w:noWrap/>
            <w:vAlign w:val="center"/>
            <w:hideMark/>
          </w:tcPr>
          <w:p w14:paraId="49072EEB" w14:textId="41ED3B85" w:rsidR="00A955EF" w:rsidRPr="005C733A" w:rsidRDefault="00A955EF"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-2.30</w:t>
            </w:r>
          </w:p>
        </w:tc>
        <w:tc>
          <w:tcPr>
            <w:tcW w:w="502" w:type="pct"/>
            <w:tcBorders>
              <w:top w:val="nil"/>
              <w:left w:val="nil"/>
              <w:bottom w:val="nil"/>
              <w:right w:val="nil"/>
            </w:tcBorders>
            <w:shd w:val="clear" w:color="auto" w:fill="auto"/>
            <w:noWrap/>
            <w:vAlign w:val="center"/>
            <w:hideMark/>
          </w:tcPr>
          <w:p w14:paraId="339FD00E" w14:textId="45112CE4" w:rsidR="00A955EF" w:rsidRPr="005C733A" w:rsidRDefault="00A955EF"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-2.11</w:t>
            </w:r>
          </w:p>
        </w:tc>
        <w:tc>
          <w:tcPr>
            <w:tcW w:w="84" w:type="pct"/>
            <w:tcBorders>
              <w:top w:val="nil"/>
              <w:left w:val="nil"/>
              <w:bottom w:val="nil"/>
              <w:right w:val="nil"/>
            </w:tcBorders>
            <w:shd w:val="clear" w:color="auto" w:fill="auto"/>
            <w:noWrap/>
            <w:vAlign w:val="center"/>
            <w:hideMark/>
          </w:tcPr>
          <w:p w14:paraId="14FD6508" w14:textId="77777777" w:rsidR="00A955EF" w:rsidRPr="005C733A" w:rsidRDefault="00A955EF" w:rsidP="008E122C">
            <w:pPr>
              <w:spacing w:after="0" w:line="240" w:lineRule="auto"/>
              <w:rPr>
                <w:rFonts w:ascii="Times New Roman" w:eastAsia="Times New Roman" w:hAnsi="Times New Roman" w:cs="Times New Roman"/>
                <w:color w:val="000000"/>
                <w:lang w:eastAsia="zh-CN"/>
              </w:rPr>
            </w:pPr>
          </w:p>
        </w:tc>
        <w:tc>
          <w:tcPr>
            <w:tcW w:w="686" w:type="pct"/>
            <w:tcBorders>
              <w:top w:val="nil"/>
              <w:left w:val="nil"/>
              <w:bottom w:val="nil"/>
              <w:right w:val="nil"/>
            </w:tcBorders>
            <w:shd w:val="clear" w:color="auto" w:fill="auto"/>
            <w:noWrap/>
            <w:vAlign w:val="center"/>
            <w:hideMark/>
          </w:tcPr>
          <w:p w14:paraId="5819A35F" w14:textId="3EF3FCEC" w:rsidR="00A955EF" w:rsidRPr="005C733A" w:rsidRDefault="00A955EF"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-2.42</w:t>
            </w:r>
          </w:p>
        </w:tc>
        <w:tc>
          <w:tcPr>
            <w:tcW w:w="451" w:type="pct"/>
            <w:tcBorders>
              <w:top w:val="nil"/>
              <w:left w:val="nil"/>
              <w:bottom w:val="nil"/>
              <w:right w:val="nil"/>
            </w:tcBorders>
            <w:shd w:val="clear" w:color="auto" w:fill="auto"/>
            <w:noWrap/>
            <w:vAlign w:val="center"/>
            <w:hideMark/>
          </w:tcPr>
          <w:p w14:paraId="6A9D4794" w14:textId="313AB843" w:rsidR="00A955EF" w:rsidRPr="005C733A" w:rsidRDefault="00A955EF"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-1.72</w:t>
            </w:r>
          </w:p>
        </w:tc>
      </w:tr>
      <w:tr w:rsidR="00F75B2B" w:rsidRPr="005C733A" w14:paraId="4E6B9B20" w14:textId="77777777" w:rsidTr="00F75B2B">
        <w:trPr>
          <w:trHeight w:val="299"/>
        </w:trPr>
        <w:tc>
          <w:tcPr>
            <w:tcW w:w="392" w:type="pct"/>
            <w:tcBorders>
              <w:top w:val="nil"/>
              <w:left w:val="nil"/>
              <w:bottom w:val="nil"/>
              <w:right w:val="nil"/>
            </w:tcBorders>
            <w:shd w:val="clear" w:color="auto" w:fill="auto"/>
            <w:noWrap/>
            <w:vAlign w:val="bottom"/>
            <w:hideMark/>
          </w:tcPr>
          <w:p w14:paraId="7A69E0F4" w14:textId="77777777" w:rsidR="00A955EF" w:rsidRPr="005C733A" w:rsidRDefault="00A955EF" w:rsidP="00A955EF">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DV</w:t>
            </w:r>
          </w:p>
        </w:tc>
        <w:tc>
          <w:tcPr>
            <w:tcW w:w="537" w:type="pct"/>
            <w:tcBorders>
              <w:top w:val="nil"/>
              <w:left w:val="nil"/>
              <w:bottom w:val="nil"/>
              <w:right w:val="nil"/>
            </w:tcBorders>
            <w:shd w:val="clear" w:color="auto" w:fill="auto"/>
            <w:noWrap/>
            <w:vAlign w:val="center"/>
            <w:hideMark/>
          </w:tcPr>
          <w:p w14:paraId="4AE7EEBF" w14:textId="34BBA39A" w:rsidR="00A955EF" w:rsidRPr="005C733A" w:rsidRDefault="00A955EF"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-0.87</w:t>
            </w:r>
          </w:p>
        </w:tc>
        <w:tc>
          <w:tcPr>
            <w:tcW w:w="440" w:type="pct"/>
            <w:tcBorders>
              <w:top w:val="nil"/>
              <w:left w:val="nil"/>
              <w:bottom w:val="nil"/>
              <w:right w:val="nil"/>
            </w:tcBorders>
            <w:shd w:val="clear" w:color="auto" w:fill="auto"/>
            <w:noWrap/>
            <w:vAlign w:val="center"/>
            <w:hideMark/>
          </w:tcPr>
          <w:p w14:paraId="3EBEE3D6" w14:textId="1D802CCE" w:rsidR="00A955EF" w:rsidRPr="005C733A" w:rsidRDefault="00A955EF"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0.51</w:t>
            </w:r>
          </w:p>
        </w:tc>
        <w:tc>
          <w:tcPr>
            <w:tcW w:w="82" w:type="pct"/>
            <w:tcBorders>
              <w:top w:val="nil"/>
              <w:left w:val="nil"/>
              <w:bottom w:val="nil"/>
              <w:right w:val="nil"/>
            </w:tcBorders>
            <w:shd w:val="clear" w:color="auto" w:fill="auto"/>
            <w:noWrap/>
            <w:vAlign w:val="center"/>
            <w:hideMark/>
          </w:tcPr>
          <w:p w14:paraId="3C376966" w14:textId="77777777" w:rsidR="00A955EF" w:rsidRPr="005C733A" w:rsidRDefault="00A955EF" w:rsidP="008E122C">
            <w:pPr>
              <w:spacing w:after="0" w:line="240" w:lineRule="auto"/>
              <w:rPr>
                <w:rFonts w:ascii="Times New Roman" w:eastAsia="Times New Roman" w:hAnsi="Times New Roman" w:cs="Times New Roman"/>
                <w:color w:val="000000"/>
                <w:lang w:eastAsia="zh-CN"/>
              </w:rPr>
            </w:pPr>
          </w:p>
        </w:tc>
        <w:tc>
          <w:tcPr>
            <w:tcW w:w="700" w:type="pct"/>
            <w:tcBorders>
              <w:top w:val="nil"/>
              <w:left w:val="nil"/>
              <w:bottom w:val="nil"/>
              <w:right w:val="nil"/>
            </w:tcBorders>
            <w:shd w:val="clear" w:color="auto" w:fill="auto"/>
            <w:noWrap/>
            <w:vAlign w:val="center"/>
            <w:hideMark/>
          </w:tcPr>
          <w:p w14:paraId="34D35408" w14:textId="594396DA" w:rsidR="00A955EF" w:rsidRPr="005C733A" w:rsidRDefault="00A955EF"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-0.34</w:t>
            </w:r>
          </w:p>
        </w:tc>
        <w:tc>
          <w:tcPr>
            <w:tcW w:w="405" w:type="pct"/>
            <w:tcBorders>
              <w:top w:val="nil"/>
              <w:left w:val="nil"/>
              <w:bottom w:val="nil"/>
              <w:right w:val="nil"/>
            </w:tcBorders>
            <w:shd w:val="clear" w:color="auto" w:fill="auto"/>
            <w:noWrap/>
            <w:vAlign w:val="center"/>
            <w:hideMark/>
          </w:tcPr>
          <w:p w14:paraId="2A4B98EA" w14:textId="10FF15FF" w:rsidR="00A955EF" w:rsidRPr="005C733A" w:rsidRDefault="00A955EF"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0.56</w:t>
            </w:r>
          </w:p>
        </w:tc>
        <w:tc>
          <w:tcPr>
            <w:tcW w:w="182" w:type="pct"/>
            <w:tcBorders>
              <w:top w:val="nil"/>
              <w:left w:val="nil"/>
              <w:bottom w:val="nil"/>
              <w:right w:val="nil"/>
            </w:tcBorders>
            <w:shd w:val="clear" w:color="auto" w:fill="auto"/>
            <w:noWrap/>
            <w:vAlign w:val="center"/>
            <w:hideMark/>
          </w:tcPr>
          <w:p w14:paraId="313612F7" w14:textId="77777777" w:rsidR="00A955EF" w:rsidRPr="005C733A" w:rsidRDefault="00A955EF" w:rsidP="008E122C">
            <w:pPr>
              <w:spacing w:after="0" w:line="240" w:lineRule="auto"/>
              <w:rPr>
                <w:rFonts w:ascii="Times New Roman" w:eastAsia="Times New Roman" w:hAnsi="Times New Roman" w:cs="Times New Roman"/>
                <w:color w:val="000000"/>
                <w:lang w:eastAsia="zh-CN"/>
              </w:rPr>
            </w:pPr>
          </w:p>
        </w:tc>
        <w:tc>
          <w:tcPr>
            <w:tcW w:w="538" w:type="pct"/>
            <w:tcBorders>
              <w:top w:val="nil"/>
              <w:left w:val="nil"/>
              <w:bottom w:val="nil"/>
              <w:right w:val="nil"/>
            </w:tcBorders>
            <w:shd w:val="clear" w:color="auto" w:fill="auto"/>
            <w:noWrap/>
            <w:vAlign w:val="center"/>
            <w:hideMark/>
          </w:tcPr>
          <w:p w14:paraId="02824BED" w14:textId="24FB8139" w:rsidR="00A955EF" w:rsidRPr="005C733A" w:rsidRDefault="00A955EF"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-1.31</w:t>
            </w:r>
          </w:p>
        </w:tc>
        <w:tc>
          <w:tcPr>
            <w:tcW w:w="502" w:type="pct"/>
            <w:tcBorders>
              <w:top w:val="nil"/>
              <w:left w:val="nil"/>
              <w:bottom w:val="nil"/>
              <w:right w:val="nil"/>
            </w:tcBorders>
            <w:shd w:val="clear" w:color="auto" w:fill="auto"/>
            <w:noWrap/>
            <w:vAlign w:val="center"/>
            <w:hideMark/>
          </w:tcPr>
          <w:p w14:paraId="5BA76D6E" w14:textId="5F993A47" w:rsidR="00A955EF" w:rsidRPr="005C733A" w:rsidRDefault="00A955EF"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-0.31</w:t>
            </w:r>
          </w:p>
        </w:tc>
        <w:tc>
          <w:tcPr>
            <w:tcW w:w="84" w:type="pct"/>
            <w:tcBorders>
              <w:top w:val="nil"/>
              <w:left w:val="nil"/>
              <w:bottom w:val="nil"/>
              <w:right w:val="nil"/>
            </w:tcBorders>
            <w:shd w:val="clear" w:color="auto" w:fill="auto"/>
            <w:noWrap/>
            <w:vAlign w:val="center"/>
            <w:hideMark/>
          </w:tcPr>
          <w:p w14:paraId="411E06DB" w14:textId="77777777" w:rsidR="00A955EF" w:rsidRPr="005C733A" w:rsidRDefault="00A955EF" w:rsidP="008E122C">
            <w:pPr>
              <w:spacing w:after="0" w:line="240" w:lineRule="auto"/>
              <w:rPr>
                <w:rFonts w:ascii="Times New Roman" w:eastAsia="Times New Roman" w:hAnsi="Times New Roman" w:cs="Times New Roman"/>
                <w:color w:val="000000"/>
                <w:lang w:eastAsia="zh-CN"/>
              </w:rPr>
            </w:pPr>
          </w:p>
        </w:tc>
        <w:tc>
          <w:tcPr>
            <w:tcW w:w="686" w:type="pct"/>
            <w:tcBorders>
              <w:top w:val="nil"/>
              <w:left w:val="nil"/>
              <w:bottom w:val="nil"/>
              <w:right w:val="nil"/>
            </w:tcBorders>
            <w:shd w:val="clear" w:color="auto" w:fill="auto"/>
            <w:noWrap/>
            <w:vAlign w:val="center"/>
            <w:hideMark/>
          </w:tcPr>
          <w:p w14:paraId="37F9CDA2" w14:textId="145D9614" w:rsidR="00A955EF" w:rsidRPr="005C733A" w:rsidRDefault="00A955EF"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-1.11</w:t>
            </w:r>
          </w:p>
        </w:tc>
        <w:tc>
          <w:tcPr>
            <w:tcW w:w="451" w:type="pct"/>
            <w:tcBorders>
              <w:top w:val="nil"/>
              <w:left w:val="nil"/>
              <w:bottom w:val="nil"/>
              <w:right w:val="nil"/>
            </w:tcBorders>
            <w:shd w:val="clear" w:color="auto" w:fill="auto"/>
            <w:noWrap/>
            <w:vAlign w:val="center"/>
            <w:hideMark/>
          </w:tcPr>
          <w:p w14:paraId="0552A409" w14:textId="65534066" w:rsidR="00A955EF" w:rsidRPr="005C733A" w:rsidRDefault="00A955EF"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-0.36</w:t>
            </w:r>
          </w:p>
        </w:tc>
      </w:tr>
      <w:tr w:rsidR="002666B3" w:rsidRPr="005C733A" w14:paraId="2508C0D6" w14:textId="77777777" w:rsidTr="00F75B2B">
        <w:trPr>
          <w:trHeight w:val="299"/>
        </w:trPr>
        <w:tc>
          <w:tcPr>
            <w:tcW w:w="392" w:type="pct"/>
            <w:tcBorders>
              <w:top w:val="nil"/>
              <w:left w:val="nil"/>
              <w:bottom w:val="nil"/>
              <w:right w:val="nil"/>
            </w:tcBorders>
            <w:shd w:val="clear" w:color="auto" w:fill="auto"/>
            <w:noWrap/>
            <w:vAlign w:val="bottom"/>
            <w:hideMark/>
          </w:tcPr>
          <w:p w14:paraId="112AFAC3" w14:textId="77777777" w:rsidR="00A955EF" w:rsidRPr="005C733A" w:rsidRDefault="00A955EF" w:rsidP="00A955EF">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ISK</w:t>
            </w:r>
          </w:p>
        </w:tc>
        <w:tc>
          <w:tcPr>
            <w:tcW w:w="537" w:type="pct"/>
            <w:tcBorders>
              <w:top w:val="nil"/>
              <w:left w:val="nil"/>
              <w:bottom w:val="nil"/>
              <w:right w:val="nil"/>
            </w:tcBorders>
            <w:shd w:val="clear" w:color="auto" w:fill="auto"/>
            <w:noWrap/>
            <w:vAlign w:val="center"/>
            <w:hideMark/>
          </w:tcPr>
          <w:p w14:paraId="38E2C00A" w14:textId="45DA7FAB" w:rsidR="00A955EF" w:rsidRPr="005C733A" w:rsidRDefault="00A955EF"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-0.71</w:t>
            </w:r>
          </w:p>
        </w:tc>
        <w:tc>
          <w:tcPr>
            <w:tcW w:w="439" w:type="pct"/>
            <w:tcBorders>
              <w:top w:val="nil"/>
              <w:left w:val="nil"/>
              <w:bottom w:val="nil"/>
              <w:right w:val="nil"/>
            </w:tcBorders>
            <w:shd w:val="clear" w:color="auto" w:fill="auto"/>
            <w:noWrap/>
            <w:vAlign w:val="center"/>
            <w:hideMark/>
          </w:tcPr>
          <w:p w14:paraId="6DEE181F" w14:textId="6A608B33" w:rsidR="00A955EF" w:rsidRPr="005C733A" w:rsidRDefault="00A955EF"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-0.42</w:t>
            </w:r>
          </w:p>
        </w:tc>
        <w:tc>
          <w:tcPr>
            <w:tcW w:w="84" w:type="pct"/>
            <w:tcBorders>
              <w:top w:val="nil"/>
              <w:left w:val="nil"/>
              <w:bottom w:val="nil"/>
              <w:right w:val="nil"/>
            </w:tcBorders>
            <w:shd w:val="clear" w:color="auto" w:fill="auto"/>
            <w:noWrap/>
            <w:vAlign w:val="center"/>
            <w:hideMark/>
          </w:tcPr>
          <w:p w14:paraId="62204AF4" w14:textId="77777777" w:rsidR="00A955EF" w:rsidRPr="005C733A" w:rsidRDefault="00A955EF" w:rsidP="008E122C">
            <w:pPr>
              <w:spacing w:after="0" w:line="240" w:lineRule="auto"/>
              <w:rPr>
                <w:rFonts w:ascii="Times New Roman" w:eastAsia="Times New Roman" w:hAnsi="Times New Roman" w:cs="Times New Roman"/>
                <w:color w:val="000000"/>
                <w:lang w:eastAsia="zh-CN"/>
              </w:rPr>
            </w:pPr>
          </w:p>
        </w:tc>
        <w:tc>
          <w:tcPr>
            <w:tcW w:w="700" w:type="pct"/>
            <w:tcBorders>
              <w:top w:val="nil"/>
              <w:left w:val="nil"/>
              <w:bottom w:val="nil"/>
              <w:right w:val="nil"/>
            </w:tcBorders>
            <w:shd w:val="clear" w:color="auto" w:fill="auto"/>
            <w:noWrap/>
            <w:vAlign w:val="center"/>
            <w:hideMark/>
          </w:tcPr>
          <w:p w14:paraId="0BE86FD9" w14:textId="14C919B1" w:rsidR="00A955EF" w:rsidRPr="005C733A" w:rsidRDefault="00A955EF"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-0.55</w:t>
            </w:r>
          </w:p>
        </w:tc>
        <w:tc>
          <w:tcPr>
            <w:tcW w:w="405" w:type="pct"/>
            <w:tcBorders>
              <w:top w:val="nil"/>
              <w:left w:val="nil"/>
              <w:bottom w:val="nil"/>
              <w:right w:val="nil"/>
            </w:tcBorders>
            <w:shd w:val="clear" w:color="auto" w:fill="auto"/>
            <w:noWrap/>
            <w:vAlign w:val="center"/>
            <w:hideMark/>
          </w:tcPr>
          <w:p w14:paraId="6F179F50" w14:textId="01EB5FF0" w:rsidR="00A955EF" w:rsidRPr="005C733A" w:rsidRDefault="00A955EF"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-2.28</w:t>
            </w:r>
          </w:p>
        </w:tc>
        <w:tc>
          <w:tcPr>
            <w:tcW w:w="182" w:type="pct"/>
            <w:tcBorders>
              <w:top w:val="nil"/>
              <w:left w:val="nil"/>
              <w:bottom w:val="nil"/>
              <w:right w:val="nil"/>
            </w:tcBorders>
            <w:shd w:val="clear" w:color="auto" w:fill="auto"/>
            <w:noWrap/>
            <w:vAlign w:val="center"/>
            <w:hideMark/>
          </w:tcPr>
          <w:p w14:paraId="7847A4D7" w14:textId="77777777" w:rsidR="00A955EF" w:rsidRPr="005C733A" w:rsidRDefault="00A955EF" w:rsidP="008E122C">
            <w:pPr>
              <w:spacing w:after="0" w:line="240" w:lineRule="auto"/>
              <w:rPr>
                <w:rFonts w:ascii="Times New Roman" w:eastAsia="Times New Roman" w:hAnsi="Times New Roman" w:cs="Times New Roman"/>
                <w:color w:val="000000"/>
                <w:lang w:eastAsia="zh-CN"/>
              </w:rPr>
            </w:pPr>
          </w:p>
        </w:tc>
        <w:tc>
          <w:tcPr>
            <w:tcW w:w="538" w:type="pct"/>
            <w:tcBorders>
              <w:top w:val="nil"/>
              <w:left w:val="nil"/>
              <w:bottom w:val="nil"/>
              <w:right w:val="nil"/>
            </w:tcBorders>
            <w:shd w:val="clear" w:color="auto" w:fill="auto"/>
            <w:noWrap/>
            <w:vAlign w:val="center"/>
            <w:hideMark/>
          </w:tcPr>
          <w:p w14:paraId="6F8BB1C8" w14:textId="3DCC3C5A" w:rsidR="00A955EF" w:rsidRPr="005C733A" w:rsidRDefault="00A955EF"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-0.20</w:t>
            </w:r>
          </w:p>
        </w:tc>
        <w:tc>
          <w:tcPr>
            <w:tcW w:w="502" w:type="pct"/>
            <w:tcBorders>
              <w:top w:val="nil"/>
              <w:left w:val="nil"/>
              <w:bottom w:val="nil"/>
              <w:right w:val="nil"/>
            </w:tcBorders>
            <w:shd w:val="clear" w:color="auto" w:fill="auto"/>
            <w:noWrap/>
            <w:vAlign w:val="center"/>
            <w:hideMark/>
          </w:tcPr>
          <w:p w14:paraId="5D30323A" w14:textId="5F340B15" w:rsidR="00A955EF" w:rsidRPr="005C733A" w:rsidRDefault="00A955EF"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0.61</w:t>
            </w:r>
          </w:p>
        </w:tc>
        <w:tc>
          <w:tcPr>
            <w:tcW w:w="84" w:type="pct"/>
            <w:tcBorders>
              <w:top w:val="nil"/>
              <w:left w:val="nil"/>
              <w:bottom w:val="nil"/>
              <w:right w:val="nil"/>
            </w:tcBorders>
            <w:shd w:val="clear" w:color="auto" w:fill="auto"/>
            <w:noWrap/>
            <w:vAlign w:val="center"/>
            <w:hideMark/>
          </w:tcPr>
          <w:p w14:paraId="1D03BC8E" w14:textId="77777777" w:rsidR="00A955EF" w:rsidRPr="005C733A" w:rsidRDefault="00A955EF" w:rsidP="008E122C">
            <w:pPr>
              <w:spacing w:after="0" w:line="240" w:lineRule="auto"/>
              <w:rPr>
                <w:rFonts w:ascii="Times New Roman" w:eastAsia="Times New Roman" w:hAnsi="Times New Roman" w:cs="Times New Roman"/>
                <w:color w:val="000000"/>
                <w:lang w:eastAsia="zh-CN"/>
              </w:rPr>
            </w:pPr>
          </w:p>
        </w:tc>
        <w:tc>
          <w:tcPr>
            <w:tcW w:w="686" w:type="pct"/>
            <w:tcBorders>
              <w:top w:val="nil"/>
              <w:left w:val="nil"/>
              <w:bottom w:val="nil"/>
              <w:right w:val="nil"/>
            </w:tcBorders>
            <w:shd w:val="clear" w:color="auto" w:fill="auto"/>
            <w:noWrap/>
            <w:vAlign w:val="center"/>
            <w:hideMark/>
          </w:tcPr>
          <w:p w14:paraId="33655320" w14:textId="6A9A12EC" w:rsidR="00A955EF" w:rsidRPr="005C733A" w:rsidRDefault="00A955EF"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-0.18</w:t>
            </w:r>
          </w:p>
        </w:tc>
        <w:tc>
          <w:tcPr>
            <w:tcW w:w="451" w:type="pct"/>
            <w:tcBorders>
              <w:top w:val="nil"/>
              <w:left w:val="nil"/>
              <w:bottom w:val="nil"/>
              <w:right w:val="nil"/>
            </w:tcBorders>
            <w:shd w:val="clear" w:color="auto" w:fill="auto"/>
            <w:noWrap/>
            <w:vAlign w:val="center"/>
            <w:hideMark/>
          </w:tcPr>
          <w:p w14:paraId="5132CDAA" w14:textId="33D4CFF6" w:rsidR="00A955EF" w:rsidRPr="005C733A" w:rsidRDefault="00A955EF"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1.38</w:t>
            </w:r>
          </w:p>
        </w:tc>
      </w:tr>
      <w:tr w:rsidR="002666B3" w:rsidRPr="005C733A" w14:paraId="5BC81DC0" w14:textId="77777777" w:rsidTr="00F75B2B">
        <w:trPr>
          <w:trHeight w:val="299"/>
        </w:trPr>
        <w:tc>
          <w:tcPr>
            <w:tcW w:w="392" w:type="pct"/>
            <w:tcBorders>
              <w:top w:val="nil"/>
              <w:left w:val="nil"/>
              <w:bottom w:val="nil"/>
              <w:right w:val="nil"/>
            </w:tcBorders>
            <w:shd w:val="clear" w:color="auto" w:fill="auto"/>
            <w:noWrap/>
            <w:vAlign w:val="bottom"/>
            <w:hideMark/>
          </w:tcPr>
          <w:p w14:paraId="5BDA8F8F" w14:textId="77777777" w:rsidR="00A955EF" w:rsidRPr="005C733A" w:rsidRDefault="00A955EF" w:rsidP="00A955EF">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IVOL</w:t>
            </w:r>
          </w:p>
        </w:tc>
        <w:tc>
          <w:tcPr>
            <w:tcW w:w="537" w:type="pct"/>
            <w:tcBorders>
              <w:top w:val="nil"/>
              <w:left w:val="nil"/>
              <w:bottom w:val="nil"/>
              <w:right w:val="nil"/>
            </w:tcBorders>
            <w:shd w:val="clear" w:color="auto" w:fill="auto"/>
            <w:noWrap/>
            <w:vAlign w:val="center"/>
            <w:hideMark/>
          </w:tcPr>
          <w:p w14:paraId="6AC2352B" w14:textId="063ADD3F" w:rsidR="00A955EF" w:rsidRPr="005C733A" w:rsidRDefault="00A955EF"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0.52</w:t>
            </w:r>
          </w:p>
        </w:tc>
        <w:tc>
          <w:tcPr>
            <w:tcW w:w="439" w:type="pct"/>
            <w:tcBorders>
              <w:top w:val="nil"/>
              <w:left w:val="nil"/>
              <w:bottom w:val="nil"/>
              <w:right w:val="nil"/>
            </w:tcBorders>
            <w:shd w:val="clear" w:color="auto" w:fill="auto"/>
            <w:noWrap/>
            <w:vAlign w:val="center"/>
            <w:hideMark/>
          </w:tcPr>
          <w:p w14:paraId="377E92C1" w14:textId="1B467B4D" w:rsidR="00A955EF" w:rsidRPr="005C733A" w:rsidRDefault="00A955EF"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1.38</w:t>
            </w:r>
          </w:p>
        </w:tc>
        <w:tc>
          <w:tcPr>
            <w:tcW w:w="84" w:type="pct"/>
            <w:tcBorders>
              <w:top w:val="nil"/>
              <w:left w:val="nil"/>
              <w:bottom w:val="nil"/>
              <w:right w:val="nil"/>
            </w:tcBorders>
            <w:shd w:val="clear" w:color="auto" w:fill="auto"/>
            <w:noWrap/>
            <w:vAlign w:val="center"/>
            <w:hideMark/>
          </w:tcPr>
          <w:p w14:paraId="0DD0D1AE" w14:textId="77777777" w:rsidR="00A955EF" w:rsidRPr="005C733A" w:rsidRDefault="00A955EF" w:rsidP="008E122C">
            <w:pPr>
              <w:spacing w:after="0" w:line="240" w:lineRule="auto"/>
              <w:rPr>
                <w:rFonts w:ascii="Times New Roman" w:eastAsia="Times New Roman" w:hAnsi="Times New Roman" w:cs="Times New Roman"/>
                <w:color w:val="000000"/>
                <w:lang w:eastAsia="zh-CN"/>
              </w:rPr>
            </w:pPr>
          </w:p>
        </w:tc>
        <w:tc>
          <w:tcPr>
            <w:tcW w:w="700" w:type="pct"/>
            <w:tcBorders>
              <w:top w:val="nil"/>
              <w:left w:val="nil"/>
              <w:bottom w:val="nil"/>
              <w:right w:val="nil"/>
            </w:tcBorders>
            <w:shd w:val="clear" w:color="auto" w:fill="auto"/>
            <w:noWrap/>
            <w:vAlign w:val="center"/>
            <w:hideMark/>
          </w:tcPr>
          <w:p w14:paraId="1F08B257" w14:textId="79F50266" w:rsidR="00A955EF" w:rsidRPr="005C733A" w:rsidRDefault="00A955EF"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-0.33</w:t>
            </w:r>
          </w:p>
        </w:tc>
        <w:tc>
          <w:tcPr>
            <w:tcW w:w="405" w:type="pct"/>
            <w:tcBorders>
              <w:top w:val="nil"/>
              <w:left w:val="nil"/>
              <w:bottom w:val="nil"/>
              <w:right w:val="nil"/>
            </w:tcBorders>
            <w:shd w:val="clear" w:color="auto" w:fill="auto"/>
            <w:noWrap/>
            <w:vAlign w:val="center"/>
            <w:hideMark/>
          </w:tcPr>
          <w:p w14:paraId="2BAE7AF0" w14:textId="476A038E" w:rsidR="00A955EF" w:rsidRPr="005C733A" w:rsidRDefault="00A955EF"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-0.49</w:t>
            </w:r>
          </w:p>
        </w:tc>
        <w:tc>
          <w:tcPr>
            <w:tcW w:w="182" w:type="pct"/>
            <w:tcBorders>
              <w:top w:val="nil"/>
              <w:left w:val="nil"/>
              <w:bottom w:val="nil"/>
              <w:right w:val="nil"/>
            </w:tcBorders>
            <w:shd w:val="clear" w:color="auto" w:fill="auto"/>
            <w:noWrap/>
            <w:vAlign w:val="center"/>
            <w:hideMark/>
          </w:tcPr>
          <w:p w14:paraId="5FAF2007" w14:textId="77777777" w:rsidR="00A955EF" w:rsidRPr="005C733A" w:rsidRDefault="00A955EF" w:rsidP="008E122C">
            <w:pPr>
              <w:spacing w:after="0" w:line="240" w:lineRule="auto"/>
              <w:rPr>
                <w:rFonts w:ascii="Times New Roman" w:eastAsia="Times New Roman" w:hAnsi="Times New Roman" w:cs="Times New Roman"/>
                <w:color w:val="000000"/>
                <w:lang w:eastAsia="zh-CN"/>
              </w:rPr>
            </w:pPr>
          </w:p>
        </w:tc>
        <w:tc>
          <w:tcPr>
            <w:tcW w:w="538" w:type="pct"/>
            <w:tcBorders>
              <w:top w:val="nil"/>
              <w:left w:val="nil"/>
              <w:bottom w:val="nil"/>
              <w:right w:val="nil"/>
            </w:tcBorders>
            <w:shd w:val="clear" w:color="auto" w:fill="auto"/>
            <w:noWrap/>
            <w:vAlign w:val="center"/>
            <w:hideMark/>
          </w:tcPr>
          <w:p w14:paraId="5C6C9A63" w14:textId="49174C35" w:rsidR="00A955EF" w:rsidRPr="005C733A" w:rsidRDefault="00A955EF"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-2.13</w:t>
            </w:r>
          </w:p>
        </w:tc>
        <w:tc>
          <w:tcPr>
            <w:tcW w:w="502" w:type="pct"/>
            <w:tcBorders>
              <w:top w:val="nil"/>
              <w:left w:val="nil"/>
              <w:bottom w:val="nil"/>
              <w:right w:val="nil"/>
            </w:tcBorders>
            <w:shd w:val="clear" w:color="auto" w:fill="auto"/>
            <w:noWrap/>
            <w:vAlign w:val="center"/>
            <w:hideMark/>
          </w:tcPr>
          <w:p w14:paraId="4D6BACBE" w14:textId="1DD35D21" w:rsidR="00A955EF" w:rsidRPr="005C733A" w:rsidRDefault="00A955EF"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-3.39</w:t>
            </w:r>
          </w:p>
        </w:tc>
        <w:tc>
          <w:tcPr>
            <w:tcW w:w="84" w:type="pct"/>
            <w:tcBorders>
              <w:top w:val="nil"/>
              <w:left w:val="nil"/>
              <w:bottom w:val="nil"/>
              <w:right w:val="nil"/>
            </w:tcBorders>
            <w:shd w:val="clear" w:color="auto" w:fill="auto"/>
            <w:noWrap/>
            <w:vAlign w:val="center"/>
            <w:hideMark/>
          </w:tcPr>
          <w:p w14:paraId="36CEDAA1" w14:textId="77777777" w:rsidR="00A955EF" w:rsidRPr="005C733A" w:rsidRDefault="00A955EF" w:rsidP="008E122C">
            <w:pPr>
              <w:spacing w:after="0" w:line="240" w:lineRule="auto"/>
              <w:rPr>
                <w:rFonts w:ascii="Times New Roman" w:eastAsia="Times New Roman" w:hAnsi="Times New Roman" w:cs="Times New Roman"/>
                <w:color w:val="000000"/>
                <w:lang w:eastAsia="zh-CN"/>
              </w:rPr>
            </w:pPr>
          </w:p>
        </w:tc>
        <w:tc>
          <w:tcPr>
            <w:tcW w:w="686" w:type="pct"/>
            <w:tcBorders>
              <w:top w:val="nil"/>
              <w:left w:val="nil"/>
              <w:bottom w:val="nil"/>
              <w:right w:val="nil"/>
            </w:tcBorders>
            <w:shd w:val="clear" w:color="auto" w:fill="auto"/>
            <w:noWrap/>
            <w:vAlign w:val="center"/>
            <w:hideMark/>
          </w:tcPr>
          <w:p w14:paraId="38A611A7" w14:textId="50A88697" w:rsidR="00A955EF" w:rsidRPr="005C733A" w:rsidRDefault="00A955EF"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-3.34</w:t>
            </w:r>
          </w:p>
        </w:tc>
        <w:tc>
          <w:tcPr>
            <w:tcW w:w="451" w:type="pct"/>
            <w:tcBorders>
              <w:top w:val="nil"/>
              <w:left w:val="nil"/>
              <w:bottom w:val="nil"/>
              <w:right w:val="nil"/>
            </w:tcBorders>
            <w:shd w:val="clear" w:color="auto" w:fill="auto"/>
            <w:noWrap/>
            <w:vAlign w:val="center"/>
            <w:hideMark/>
          </w:tcPr>
          <w:p w14:paraId="5600123A" w14:textId="6C403342" w:rsidR="00A955EF" w:rsidRPr="005C733A" w:rsidRDefault="00A955EF"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-2.95</w:t>
            </w:r>
          </w:p>
        </w:tc>
      </w:tr>
      <w:tr w:rsidR="002666B3" w:rsidRPr="005C733A" w14:paraId="0CD0878E" w14:textId="77777777" w:rsidTr="00F75B2B">
        <w:trPr>
          <w:trHeight w:val="299"/>
        </w:trPr>
        <w:tc>
          <w:tcPr>
            <w:tcW w:w="392" w:type="pct"/>
            <w:tcBorders>
              <w:top w:val="nil"/>
              <w:left w:val="nil"/>
              <w:bottom w:val="nil"/>
              <w:right w:val="nil"/>
            </w:tcBorders>
            <w:shd w:val="clear" w:color="auto" w:fill="auto"/>
            <w:noWrap/>
            <w:vAlign w:val="bottom"/>
            <w:hideMark/>
          </w:tcPr>
          <w:p w14:paraId="272A310F" w14:textId="77777777" w:rsidR="00A955EF" w:rsidRPr="005C733A" w:rsidRDefault="00A955EF" w:rsidP="00A955EF">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RV</w:t>
            </w:r>
          </w:p>
        </w:tc>
        <w:tc>
          <w:tcPr>
            <w:tcW w:w="537" w:type="pct"/>
            <w:tcBorders>
              <w:top w:val="nil"/>
              <w:left w:val="nil"/>
              <w:bottom w:val="nil"/>
              <w:right w:val="nil"/>
            </w:tcBorders>
            <w:shd w:val="clear" w:color="auto" w:fill="auto"/>
            <w:noWrap/>
            <w:vAlign w:val="center"/>
            <w:hideMark/>
          </w:tcPr>
          <w:p w14:paraId="18A8CBEB" w14:textId="75FB5419" w:rsidR="00A955EF" w:rsidRPr="005C733A" w:rsidRDefault="00A955EF"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0.10</w:t>
            </w:r>
          </w:p>
        </w:tc>
        <w:tc>
          <w:tcPr>
            <w:tcW w:w="439" w:type="pct"/>
            <w:tcBorders>
              <w:top w:val="nil"/>
              <w:left w:val="nil"/>
              <w:bottom w:val="nil"/>
              <w:right w:val="nil"/>
            </w:tcBorders>
            <w:shd w:val="clear" w:color="auto" w:fill="auto"/>
            <w:noWrap/>
            <w:vAlign w:val="center"/>
            <w:hideMark/>
          </w:tcPr>
          <w:p w14:paraId="1EA3A414" w14:textId="747AE0AB" w:rsidR="00A955EF" w:rsidRPr="005C733A" w:rsidRDefault="00A955EF"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2.58 </w:t>
            </w:r>
            <w:r w:rsidRPr="005C733A">
              <w:rPr>
                <w:rFonts w:ascii="Cambria Math" w:hAnsi="Cambria Math" w:cs="Cambria Math"/>
              </w:rPr>
              <w:t>∗∗∗</w:t>
            </w:r>
          </w:p>
        </w:tc>
        <w:tc>
          <w:tcPr>
            <w:tcW w:w="84" w:type="pct"/>
            <w:tcBorders>
              <w:top w:val="nil"/>
              <w:left w:val="nil"/>
              <w:bottom w:val="nil"/>
              <w:right w:val="nil"/>
            </w:tcBorders>
            <w:shd w:val="clear" w:color="auto" w:fill="auto"/>
            <w:noWrap/>
            <w:vAlign w:val="center"/>
            <w:hideMark/>
          </w:tcPr>
          <w:p w14:paraId="06DA6577" w14:textId="77777777" w:rsidR="00A955EF" w:rsidRPr="005C733A" w:rsidRDefault="00A955EF" w:rsidP="008E122C">
            <w:pPr>
              <w:spacing w:after="0" w:line="240" w:lineRule="auto"/>
              <w:rPr>
                <w:rFonts w:ascii="Times New Roman" w:eastAsia="Times New Roman" w:hAnsi="Times New Roman" w:cs="Times New Roman"/>
                <w:color w:val="000000"/>
                <w:lang w:eastAsia="zh-CN"/>
              </w:rPr>
            </w:pPr>
          </w:p>
        </w:tc>
        <w:tc>
          <w:tcPr>
            <w:tcW w:w="700" w:type="pct"/>
            <w:tcBorders>
              <w:top w:val="nil"/>
              <w:left w:val="nil"/>
              <w:bottom w:val="nil"/>
              <w:right w:val="nil"/>
            </w:tcBorders>
            <w:shd w:val="clear" w:color="auto" w:fill="auto"/>
            <w:noWrap/>
            <w:vAlign w:val="center"/>
            <w:hideMark/>
          </w:tcPr>
          <w:p w14:paraId="037343AD" w14:textId="45D63D4A" w:rsidR="00A955EF" w:rsidRPr="005C733A" w:rsidRDefault="00A955EF"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-0.18</w:t>
            </w:r>
          </w:p>
        </w:tc>
        <w:tc>
          <w:tcPr>
            <w:tcW w:w="405" w:type="pct"/>
            <w:tcBorders>
              <w:top w:val="nil"/>
              <w:left w:val="nil"/>
              <w:bottom w:val="nil"/>
              <w:right w:val="nil"/>
            </w:tcBorders>
            <w:shd w:val="clear" w:color="auto" w:fill="auto"/>
            <w:noWrap/>
            <w:vAlign w:val="center"/>
            <w:hideMark/>
          </w:tcPr>
          <w:p w14:paraId="77F7F539" w14:textId="46FA239D" w:rsidR="00A955EF" w:rsidRPr="005C733A" w:rsidRDefault="00A955EF"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-2.78</w:t>
            </w:r>
          </w:p>
        </w:tc>
        <w:tc>
          <w:tcPr>
            <w:tcW w:w="182" w:type="pct"/>
            <w:tcBorders>
              <w:top w:val="nil"/>
              <w:left w:val="nil"/>
              <w:bottom w:val="nil"/>
              <w:right w:val="nil"/>
            </w:tcBorders>
            <w:shd w:val="clear" w:color="auto" w:fill="auto"/>
            <w:noWrap/>
            <w:vAlign w:val="center"/>
            <w:hideMark/>
          </w:tcPr>
          <w:p w14:paraId="7E878071" w14:textId="77777777" w:rsidR="00A955EF" w:rsidRPr="005C733A" w:rsidRDefault="00A955EF" w:rsidP="008E122C">
            <w:pPr>
              <w:spacing w:after="0" w:line="240" w:lineRule="auto"/>
              <w:rPr>
                <w:rFonts w:ascii="Times New Roman" w:eastAsia="Times New Roman" w:hAnsi="Times New Roman" w:cs="Times New Roman"/>
                <w:color w:val="000000"/>
                <w:lang w:eastAsia="zh-CN"/>
              </w:rPr>
            </w:pPr>
          </w:p>
        </w:tc>
        <w:tc>
          <w:tcPr>
            <w:tcW w:w="538" w:type="pct"/>
            <w:tcBorders>
              <w:top w:val="nil"/>
              <w:left w:val="nil"/>
              <w:bottom w:val="nil"/>
              <w:right w:val="nil"/>
            </w:tcBorders>
            <w:shd w:val="clear" w:color="auto" w:fill="auto"/>
            <w:noWrap/>
            <w:vAlign w:val="center"/>
            <w:hideMark/>
          </w:tcPr>
          <w:p w14:paraId="2F576F41" w14:textId="05350ED0" w:rsidR="00A955EF" w:rsidRPr="005C733A" w:rsidRDefault="00A955EF"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-0.48</w:t>
            </w:r>
          </w:p>
        </w:tc>
        <w:tc>
          <w:tcPr>
            <w:tcW w:w="502" w:type="pct"/>
            <w:tcBorders>
              <w:top w:val="nil"/>
              <w:left w:val="nil"/>
              <w:bottom w:val="nil"/>
              <w:right w:val="nil"/>
            </w:tcBorders>
            <w:shd w:val="clear" w:color="auto" w:fill="auto"/>
            <w:noWrap/>
            <w:vAlign w:val="center"/>
            <w:hideMark/>
          </w:tcPr>
          <w:p w14:paraId="4853E25C" w14:textId="5F85EDB2" w:rsidR="00A955EF" w:rsidRPr="005C733A" w:rsidRDefault="00A955EF"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-3.26</w:t>
            </w:r>
          </w:p>
        </w:tc>
        <w:tc>
          <w:tcPr>
            <w:tcW w:w="84" w:type="pct"/>
            <w:tcBorders>
              <w:top w:val="nil"/>
              <w:left w:val="nil"/>
              <w:bottom w:val="nil"/>
              <w:right w:val="nil"/>
            </w:tcBorders>
            <w:shd w:val="clear" w:color="auto" w:fill="auto"/>
            <w:noWrap/>
            <w:vAlign w:val="center"/>
            <w:hideMark/>
          </w:tcPr>
          <w:p w14:paraId="551FC3C7" w14:textId="77777777" w:rsidR="00A955EF" w:rsidRPr="005C733A" w:rsidRDefault="00A955EF" w:rsidP="008E122C">
            <w:pPr>
              <w:spacing w:after="0" w:line="240" w:lineRule="auto"/>
              <w:rPr>
                <w:rFonts w:ascii="Times New Roman" w:eastAsia="Times New Roman" w:hAnsi="Times New Roman" w:cs="Times New Roman"/>
                <w:color w:val="000000"/>
                <w:lang w:eastAsia="zh-CN"/>
              </w:rPr>
            </w:pPr>
          </w:p>
        </w:tc>
        <w:tc>
          <w:tcPr>
            <w:tcW w:w="686" w:type="pct"/>
            <w:tcBorders>
              <w:top w:val="nil"/>
              <w:left w:val="nil"/>
              <w:bottom w:val="nil"/>
              <w:right w:val="nil"/>
            </w:tcBorders>
            <w:shd w:val="clear" w:color="auto" w:fill="auto"/>
            <w:noWrap/>
            <w:vAlign w:val="center"/>
            <w:hideMark/>
          </w:tcPr>
          <w:p w14:paraId="3EA699C3" w14:textId="2FFC9EFB" w:rsidR="00A955EF" w:rsidRPr="005C733A" w:rsidRDefault="00A955EF"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-0.31</w:t>
            </w:r>
          </w:p>
        </w:tc>
        <w:tc>
          <w:tcPr>
            <w:tcW w:w="451" w:type="pct"/>
            <w:tcBorders>
              <w:top w:val="nil"/>
              <w:left w:val="nil"/>
              <w:bottom w:val="nil"/>
              <w:right w:val="nil"/>
            </w:tcBorders>
            <w:shd w:val="clear" w:color="auto" w:fill="auto"/>
            <w:noWrap/>
            <w:vAlign w:val="center"/>
            <w:hideMark/>
          </w:tcPr>
          <w:p w14:paraId="186599F8" w14:textId="096BCA72" w:rsidR="00A955EF" w:rsidRPr="005C733A" w:rsidRDefault="00A955EF"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-1.85</w:t>
            </w:r>
          </w:p>
        </w:tc>
      </w:tr>
      <w:tr w:rsidR="002666B3" w:rsidRPr="005C733A" w14:paraId="53E23111" w14:textId="77777777" w:rsidTr="00F75B2B">
        <w:trPr>
          <w:trHeight w:val="299"/>
        </w:trPr>
        <w:tc>
          <w:tcPr>
            <w:tcW w:w="392" w:type="pct"/>
            <w:tcBorders>
              <w:top w:val="nil"/>
              <w:left w:val="nil"/>
              <w:bottom w:val="nil"/>
              <w:right w:val="nil"/>
            </w:tcBorders>
            <w:shd w:val="clear" w:color="auto" w:fill="auto"/>
            <w:noWrap/>
            <w:vAlign w:val="bottom"/>
            <w:hideMark/>
          </w:tcPr>
          <w:p w14:paraId="36ECF880" w14:textId="77777777" w:rsidR="00A955EF" w:rsidRPr="005C733A" w:rsidRDefault="00A955EF" w:rsidP="00A955EF">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SK</w:t>
            </w:r>
          </w:p>
        </w:tc>
        <w:tc>
          <w:tcPr>
            <w:tcW w:w="537" w:type="pct"/>
            <w:tcBorders>
              <w:top w:val="nil"/>
              <w:left w:val="nil"/>
              <w:bottom w:val="nil"/>
              <w:right w:val="nil"/>
            </w:tcBorders>
            <w:shd w:val="clear" w:color="auto" w:fill="auto"/>
            <w:noWrap/>
            <w:vAlign w:val="center"/>
            <w:hideMark/>
          </w:tcPr>
          <w:p w14:paraId="3C061CE5" w14:textId="074220EE" w:rsidR="00A955EF" w:rsidRPr="005C733A" w:rsidRDefault="00A955EF"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0.01</w:t>
            </w:r>
          </w:p>
        </w:tc>
        <w:tc>
          <w:tcPr>
            <w:tcW w:w="439" w:type="pct"/>
            <w:tcBorders>
              <w:top w:val="nil"/>
              <w:left w:val="nil"/>
              <w:bottom w:val="nil"/>
              <w:right w:val="nil"/>
            </w:tcBorders>
            <w:shd w:val="clear" w:color="auto" w:fill="auto"/>
            <w:noWrap/>
            <w:vAlign w:val="center"/>
            <w:hideMark/>
          </w:tcPr>
          <w:p w14:paraId="518F413A" w14:textId="0EF5EFB4" w:rsidR="00A955EF" w:rsidRPr="005C733A" w:rsidRDefault="00A955EF"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0.19</w:t>
            </w:r>
          </w:p>
        </w:tc>
        <w:tc>
          <w:tcPr>
            <w:tcW w:w="84" w:type="pct"/>
            <w:tcBorders>
              <w:top w:val="nil"/>
              <w:left w:val="nil"/>
              <w:bottom w:val="nil"/>
              <w:right w:val="nil"/>
            </w:tcBorders>
            <w:shd w:val="clear" w:color="auto" w:fill="auto"/>
            <w:noWrap/>
            <w:vAlign w:val="center"/>
            <w:hideMark/>
          </w:tcPr>
          <w:p w14:paraId="7FC62535" w14:textId="77777777" w:rsidR="00A955EF" w:rsidRPr="005C733A" w:rsidRDefault="00A955EF" w:rsidP="008E122C">
            <w:pPr>
              <w:spacing w:after="0" w:line="240" w:lineRule="auto"/>
              <w:rPr>
                <w:rFonts w:ascii="Times New Roman" w:eastAsia="Times New Roman" w:hAnsi="Times New Roman" w:cs="Times New Roman"/>
                <w:color w:val="000000"/>
                <w:lang w:eastAsia="zh-CN"/>
              </w:rPr>
            </w:pPr>
          </w:p>
        </w:tc>
        <w:tc>
          <w:tcPr>
            <w:tcW w:w="700" w:type="pct"/>
            <w:tcBorders>
              <w:top w:val="nil"/>
              <w:left w:val="nil"/>
              <w:bottom w:val="nil"/>
              <w:right w:val="nil"/>
            </w:tcBorders>
            <w:shd w:val="clear" w:color="auto" w:fill="auto"/>
            <w:noWrap/>
            <w:vAlign w:val="center"/>
            <w:hideMark/>
          </w:tcPr>
          <w:p w14:paraId="6F8E6BF8" w14:textId="0BF98A6F" w:rsidR="00A955EF" w:rsidRPr="005C733A" w:rsidRDefault="00A955EF"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0.37</w:t>
            </w:r>
          </w:p>
        </w:tc>
        <w:tc>
          <w:tcPr>
            <w:tcW w:w="405" w:type="pct"/>
            <w:tcBorders>
              <w:top w:val="nil"/>
              <w:left w:val="nil"/>
              <w:bottom w:val="nil"/>
              <w:right w:val="nil"/>
            </w:tcBorders>
            <w:shd w:val="clear" w:color="auto" w:fill="auto"/>
            <w:noWrap/>
            <w:vAlign w:val="center"/>
            <w:hideMark/>
          </w:tcPr>
          <w:p w14:paraId="45D103E7" w14:textId="7F408715" w:rsidR="00A955EF" w:rsidRPr="005C733A" w:rsidRDefault="00A955EF"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1.23</w:t>
            </w:r>
          </w:p>
        </w:tc>
        <w:tc>
          <w:tcPr>
            <w:tcW w:w="182" w:type="pct"/>
            <w:tcBorders>
              <w:top w:val="nil"/>
              <w:left w:val="nil"/>
              <w:bottom w:val="nil"/>
              <w:right w:val="nil"/>
            </w:tcBorders>
            <w:shd w:val="clear" w:color="auto" w:fill="auto"/>
            <w:noWrap/>
            <w:vAlign w:val="center"/>
            <w:hideMark/>
          </w:tcPr>
          <w:p w14:paraId="7E8F83AA" w14:textId="77777777" w:rsidR="00A955EF" w:rsidRPr="005C733A" w:rsidRDefault="00A955EF" w:rsidP="008E122C">
            <w:pPr>
              <w:spacing w:after="0" w:line="240" w:lineRule="auto"/>
              <w:rPr>
                <w:rFonts w:ascii="Times New Roman" w:eastAsia="Times New Roman" w:hAnsi="Times New Roman" w:cs="Times New Roman"/>
                <w:color w:val="000000"/>
                <w:lang w:eastAsia="zh-CN"/>
              </w:rPr>
            </w:pPr>
          </w:p>
        </w:tc>
        <w:tc>
          <w:tcPr>
            <w:tcW w:w="538" w:type="pct"/>
            <w:tcBorders>
              <w:top w:val="nil"/>
              <w:left w:val="nil"/>
              <w:bottom w:val="nil"/>
              <w:right w:val="nil"/>
            </w:tcBorders>
            <w:shd w:val="clear" w:color="auto" w:fill="auto"/>
            <w:noWrap/>
            <w:vAlign w:val="center"/>
            <w:hideMark/>
          </w:tcPr>
          <w:p w14:paraId="62BB0D49" w14:textId="698B2AC3" w:rsidR="00A955EF" w:rsidRPr="005C733A" w:rsidRDefault="00A955EF"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0.08</w:t>
            </w:r>
          </w:p>
        </w:tc>
        <w:tc>
          <w:tcPr>
            <w:tcW w:w="502" w:type="pct"/>
            <w:tcBorders>
              <w:top w:val="nil"/>
              <w:left w:val="nil"/>
              <w:bottom w:val="nil"/>
              <w:right w:val="nil"/>
            </w:tcBorders>
            <w:shd w:val="clear" w:color="auto" w:fill="auto"/>
            <w:noWrap/>
            <w:vAlign w:val="center"/>
            <w:hideMark/>
          </w:tcPr>
          <w:p w14:paraId="3CF9A587" w14:textId="1AF457AE" w:rsidR="00A955EF" w:rsidRPr="005C733A" w:rsidRDefault="00A955EF"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0.62</w:t>
            </w:r>
          </w:p>
        </w:tc>
        <w:tc>
          <w:tcPr>
            <w:tcW w:w="84" w:type="pct"/>
            <w:tcBorders>
              <w:top w:val="nil"/>
              <w:left w:val="nil"/>
              <w:bottom w:val="nil"/>
              <w:right w:val="nil"/>
            </w:tcBorders>
            <w:shd w:val="clear" w:color="auto" w:fill="auto"/>
            <w:noWrap/>
            <w:vAlign w:val="center"/>
            <w:hideMark/>
          </w:tcPr>
          <w:p w14:paraId="504FF71F" w14:textId="77777777" w:rsidR="00A955EF" w:rsidRPr="005C733A" w:rsidRDefault="00A955EF" w:rsidP="008E122C">
            <w:pPr>
              <w:spacing w:after="0" w:line="240" w:lineRule="auto"/>
              <w:rPr>
                <w:rFonts w:ascii="Times New Roman" w:eastAsia="Times New Roman" w:hAnsi="Times New Roman" w:cs="Times New Roman"/>
                <w:color w:val="000000"/>
                <w:lang w:eastAsia="zh-CN"/>
              </w:rPr>
            </w:pPr>
          </w:p>
        </w:tc>
        <w:tc>
          <w:tcPr>
            <w:tcW w:w="686" w:type="pct"/>
            <w:tcBorders>
              <w:top w:val="nil"/>
              <w:left w:val="nil"/>
              <w:bottom w:val="nil"/>
              <w:right w:val="nil"/>
            </w:tcBorders>
            <w:shd w:val="clear" w:color="auto" w:fill="auto"/>
            <w:noWrap/>
            <w:vAlign w:val="center"/>
            <w:hideMark/>
          </w:tcPr>
          <w:p w14:paraId="26C83A41" w14:textId="2AD463B6" w:rsidR="00A955EF" w:rsidRPr="005C733A" w:rsidRDefault="00A955EF"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-0.24</w:t>
            </w:r>
          </w:p>
        </w:tc>
        <w:tc>
          <w:tcPr>
            <w:tcW w:w="451" w:type="pct"/>
            <w:tcBorders>
              <w:top w:val="nil"/>
              <w:left w:val="nil"/>
              <w:bottom w:val="nil"/>
              <w:right w:val="nil"/>
            </w:tcBorders>
            <w:shd w:val="clear" w:color="auto" w:fill="auto"/>
            <w:noWrap/>
            <w:vAlign w:val="center"/>
            <w:hideMark/>
          </w:tcPr>
          <w:p w14:paraId="6A6F88DB" w14:textId="31020B1E" w:rsidR="00A955EF" w:rsidRPr="005C733A" w:rsidRDefault="00A955EF"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-0.37</w:t>
            </w:r>
          </w:p>
        </w:tc>
      </w:tr>
      <w:tr w:rsidR="002666B3" w:rsidRPr="005C733A" w14:paraId="33DA4683" w14:textId="77777777" w:rsidTr="00F75B2B">
        <w:trPr>
          <w:trHeight w:val="299"/>
        </w:trPr>
        <w:tc>
          <w:tcPr>
            <w:tcW w:w="392" w:type="pct"/>
            <w:tcBorders>
              <w:top w:val="nil"/>
              <w:left w:val="nil"/>
              <w:bottom w:val="nil"/>
              <w:right w:val="nil"/>
            </w:tcBorders>
            <w:shd w:val="clear" w:color="auto" w:fill="auto"/>
            <w:noWrap/>
            <w:vAlign w:val="bottom"/>
            <w:hideMark/>
          </w:tcPr>
          <w:p w14:paraId="27814E84" w14:textId="77777777" w:rsidR="00A955EF" w:rsidRPr="005C733A" w:rsidRDefault="00A955EF" w:rsidP="00A955EF">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TEUSD</w:t>
            </w:r>
          </w:p>
        </w:tc>
        <w:tc>
          <w:tcPr>
            <w:tcW w:w="537" w:type="pct"/>
            <w:tcBorders>
              <w:top w:val="nil"/>
              <w:left w:val="nil"/>
              <w:bottom w:val="nil"/>
              <w:right w:val="nil"/>
            </w:tcBorders>
            <w:shd w:val="clear" w:color="auto" w:fill="auto"/>
            <w:noWrap/>
            <w:vAlign w:val="center"/>
            <w:hideMark/>
          </w:tcPr>
          <w:p w14:paraId="26ADE2AA" w14:textId="36715B1C" w:rsidR="00A955EF" w:rsidRPr="005C733A" w:rsidRDefault="00A955EF"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0.07</w:t>
            </w:r>
          </w:p>
        </w:tc>
        <w:tc>
          <w:tcPr>
            <w:tcW w:w="439" w:type="pct"/>
            <w:tcBorders>
              <w:top w:val="nil"/>
              <w:left w:val="nil"/>
              <w:bottom w:val="nil"/>
              <w:right w:val="nil"/>
            </w:tcBorders>
            <w:shd w:val="clear" w:color="auto" w:fill="auto"/>
            <w:noWrap/>
            <w:vAlign w:val="center"/>
            <w:hideMark/>
          </w:tcPr>
          <w:p w14:paraId="77DD5CE2" w14:textId="35C11983" w:rsidR="00A955EF" w:rsidRPr="005C733A" w:rsidRDefault="00A955EF"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1.24</w:t>
            </w:r>
          </w:p>
        </w:tc>
        <w:tc>
          <w:tcPr>
            <w:tcW w:w="84" w:type="pct"/>
            <w:tcBorders>
              <w:top w:val="nil"/>
              <w:left w:val="nil"/>
              <w:bottom w:val="nil"/>
              <w:right w:val="nil"/>
            </w:tcBorders>
            <w:shd w:val="clear" w:color="auto" w:fill="auto"/>
            <w:noWrap/>
            <w:vAlign w:val="center"/>
            <w:hideMark/>
          </w:tcPr>
          <w:p w14:paraId="02415519" w14:textId="77777777" w:rsidR="00A955EF" w:rsidRPr="005C733A" w:rsidRDefault="00A955EF" w:rsidP="008E122C">
            <w:pPr>
              <w:spacing w:after="0" w:line="240" w:lineRule="auto"/>
              <w:rPr>
                <w:rFonts w:ascii="Times New Roman" w:eastAsia="Times New Roman" w:hAnsi="Times New Roman" w:cs="Times New Roman"/>
                <w:color w:val="000000"/>
                <w:lang w:eastAsia="zh-CN"/>
              </w:rPr>
            </w:pPr>
          </w:p>
        </w:tc>
        <w:tc>
          <w:tcPr>
            <w:tcW w:w="700" w:type="pct"/>
            <w:tcBorders>
              <w:top w:val="nil"/>
              <w:left w:val="nil"/>
              <w:bottom w:val="nil"/>
              <w:right w:val="nil"/>
            </w:tcBorders>
            <w:shd w:val="clear" w:color="auto" w:fill="auto"/>
            <w:noWrap/>
            <w:vAlign w:val="center"/>
            <w:hideMark/>
          </w:tcPr>
          <w:p w14:paraId="1F6A5176" w14:textId="4BFC9659" w:rsidR="00A955EF" w:rsidRPr="005C733A" w:rsidRDefault="00A955EF"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-0.27</w:t>
            </w:r>
          </w:p>
        </w:tc>
        <w:tc>
          <w:tcPr>
            <w:tcW w:w="405" w:type="pct"/>
            <w:tcBorders>
              <w:top w:val="nil"/>
              <w:left w:val="nil"/>
              <w:bottom w:val="nil"/>
              <w:right w:val="nil"/>
            </w:tcBorders>
            <w:shd w:val="clear" w:color="auto" w:fill="auto"/>
            <w:noWrap/>
            <w:vAlign w:val="center"/>
            <w:hideMark/>
          </w:tcPr>
          <w:p w14:paraId="4CC3EA3E" w14:textId="3420B36B" w:rsidR="00A955EF" w:rsidRPr="005C733A" w:rsidRDefault="00A955EF"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-0.41</w:t>
            </w:r>
          </w:p>
        </w:tc>
        <w:tc>
          <w:tcPr>
            <w:tcW w:w="182" w:type="pct"/>
            <w:tcBorders>
              <w:top w:val="nil"/>
              <w:left w:val="nil"/>
              <w:bottom w:val="nil"/>
              <w:right w:val="nil"/>
            </w:tcBorders>
            <w:shd w:val="clear" w:color="auto" w:fill="auto"/>
            <w:noWrap/>
            <w:vAlign w:val="center"/>
            <w:hideMark/>
          </w:tcPr>
          <w:p w14:paraId="12FE3D38" w14:textId="77777777" w:rsidR="00A955EF" w:rsidRPr="005C733A" w:rsidRDefault="00A955EF" w:rsidP="008E122C">
            <w:pPr>
              <w:spacing w:after="0" w:line="240" w:lineRule="auto"/>
              <w:rPr>
                <w:rFonts w:ascii="Times New Roman" w:eastAsia="Times New Roman" w:hAnsi="Times New Roman" w:cs="Times New Roman"/>
                <w:color w:val="000000"/>
                <w:lang w:eastAsia="zh-CN"/>
              </w:rPr>
            </w:pPr>
          </w:p>
        </w:tc>
        <w:tc>
          <w:tcPr>
            <w:tcW w:w="538" w:type="pct"/>
            <w:tcBorders>
              <w:top w:val="nil"/>
              <w:left w:val="nil"/>
              <w:bottom w:val="nil"/>
              <w:right w:val="nil"/>
            </w:tcBorders>
            <w:shd w:val="clear" w:color="auto" w:fill="auto"/>
            <w:noWrap/>
            <w:vAlign w:val="center"/>
            <w:hideMark/>
          </w:tcPr>
          <w:p w14:paraId="3E7F4803" w14:textId="658FD69A" w:rsidR="00A955EF" w:rsidRPr="005C733A" w:rsidRDefault="00A955EF"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-0.68</w:t>
            </w:r>
          </w:p>
        </w:tc>
        <w:tc>
          <w:tcPr>
            <w:tcW w:w="502" w:type="pct"/>
            <w:tcBorders>
              <w:top w:val="nil"/>
              <w:left w:val="nil"/>
              <w:bottom w:val="nil"/>
              <w:right w:val="nil"/>
            </w:tcBorders>
            <w:shd w:val="clear" w:color="auto" w:fill="auto"/>
            <w:noWrap/>
            <w:vAlign w:val="center"/>
            <w:hideMark/>
          </w:tcPr>
          <w:p w14:paraId="33FA7D8C" w14:textId="5A28BDC4" w:rsidR="00A955EF" w:rsidRPr="005C733A" w:rsidRDefault="00A955EF"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-1.95</w:t>
            </w:r>
          </w:p>
        </w:tc>
        <w:tc>
          <w:tcPr>
            <w:tcW w:w="84" w:type="pct"/>
            <w:tcBorders>
              <w:top w:val="nil"/>
              <w:left w:val="nil"/>
              <w:bottom w:val="nil"/>
              <w:right w:val="nil"/>
            </w:tcBorders>
            <w:shd w:val="clear" w:color="auto" w:fill="auto"/>
            <w:noWrap/>
            <w:vAlign w:val="center"/>
            <w:hideMark/>
          </w:tcPr>
          <w:p w14:paraId="2BAF3143" w14:textId="77777777" w:rsidR="00A955EF" w:rsidRPr="005C733A" w:rsidRDefault="00A955EF" w:rsidP="008E122C">
            <w:pPr>
              <w:spacing w:after="0" w:line="240" w:lineRule="auto"/>
              <w:rPr>
                <w:rFonts w:ascii="Times New Roman" w:eastAsia="Times New Roman" w:hAnsi="Times New Roman" w:cs="Times New Roman"/>
                <w:color w:val="000000"/>
                <w:lang w:eastAsia="zh-CN"/>
              </w:rPr>
            </w:pPr>
          </w:p>
        </w:tc>
        <w:tc>
          <w:tcPr>
            <w:tcW w:w="686" w:type="pct"/>
            <w:tcBorders>
              <w:top w:val="nil"/>
              <w:left w:val="nil"/>
              <w:bottom w:val="nil"/>
              <w:right w:val="nil"/>
            </w:tcBorders>
            <w:shd w:val="clear" w:color="auto" w:fill="auto"/>
            <w:noWrap/>
            <w:vAlign w:val="center"/>
            <w:hideMark/>
          </w:tcPr>
          <w:p w14:paraId="7B01A32A" w14:textId="6804F0A7" w:rsidR="00A955EF" w:rsidRPr="005C733A" w:rsidRDefault="00A955EF"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-0.62</w:t>
            </w:r>
          </w:p>
        </w:tc>
        <w:tc>
          <w:tcPr>
            <w:tcW w:w="451" w:type="pct"/>
            <w:tcBorders>
              <w:top w:val="nil"/>
              <w:left w:val="nil"/>
              <w:bottom w:val="nil"/>
              <w:right w:val="nil"/>
            </w:tcBorders>
            <w:shd w:val="clear" w:color="auto" w:fill="auto"/>
            <w:noWrap/>
            <w:vAlign w:val="center"/>
            <w:hideMark/>
          </w:tcPr>
          <w:p w14:paraId="08DD7B92" w14:textId="20911874" w:rsidR="00A955EF" w:rsidRPr="005C733A" w:rsidRDefault="00A955EF"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-1.27</w:t>
            </w:r>
          </w:p>
        </w:tc>
      </w:tr>
      <w:tr w:rsidR="002666B3" w:rsidRPr="005C733A" w14:paraId="3D691AE8" w14:textId="77777777" w:rsidTr="00F75B2B">
        <w:trPr>
          <w:trHeight w:val="299"/>
        </w:trPr>
        <w:tc>
          <w:tcPr>
            <w:tcW w:w="392" w:type="pct"/>
            <w:tcBorders>
              <w:top w:val="nil"/>
              <w:left w:val="nil"/>
              <w:bottom w:val="nil"/>
              <w:right w:val="nil"/>
            </w:tcBorders>
            <w:shd w:val="clear" w:color="auto" w:fill="auto"/>
            <w:noWrap/>
            <w:vAlign w:val="bottom"/>
            <w:hideMark/>
          </w:tcPr>
          <w:p w14:paraId="57CFEB73" w14:textId="77777777" w:rsidR="00A955EF" w:rsidRPr="005C733A" w:rsidRDefault="00A955EF" w:rsidP="00A955EF">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TSM</w:t>
            </w:r>
          </w:p>
        </w:tc>
        <w:tc>
          <w:tcPr>
            <w:tcW w:w="537" w:type="pct"/>
            <w:tcBorders>
              <w:top w:val="nil"/>
              <w:left w:val="nil"/>
              <w:bottom w:val="nil"/>
              <w:right w:val="nil"/>
            </w:tcBorders>
            <w:shd w:val="clear" w:color="auto" w:fill="auto"/>
            <w:noWrap/>
            <w:vAlign w:val="center"/>
            <w:hideMark/>
          </w:tcPr>
          <w:p w14:paraId="5E888F24" w14:textId="7963CF30" w:rsidR="00A955EF" w:rsidRPr="005C733A" w:rsidRDefault="00A955EF"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0.87</w:t>
            </w:r>
          </w:p>
        </w:tc>
        <w:tc>
          <w:tcPr>
            <w:tcW w:w="439" w:type="pct"/>
            <w:tcBorders>
              <w:top w:val="nil"/>
              <w:left w:val="nil"/>
              <w:bottom w:val="nil"/>
              <w:right w:val="nil"/>
            </w:tcBorders>
            <w:shd w:val="clear" w:color="auto" w:fill="auto"/>
            <w:noWrap/>
            <w:vAlign w:val="center"/>
            <w:hideMark/>
          </w:tcPr>
          <w:p w14:paraId="37E8354A" w14:textId="7C7F0D38" w:rsidR="00A955EF" w:rsidRPr="005C733A" w:rsidRDefault="00A955EF"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1.53 </w:t>
            </w:r>
            <w:r w:rsidRPr="005C733A">
              <w:rPr>
                <w:rFonts w:ascii="Cambria Math" w:hAnsi="Cambria Math" w:cs="Cambria Math"/>
              </w:rPr>
              <w:t>∗</w:t>
            </w:r>
          </w:p>
        </w:tc>
        <w:tc>
          <w:tcPr>
            <w:tcW w:w="84" w:type="pct"/>
            <w:tcBorders>
              <w:top w:val="nil"/>
              <w:left w:val="nil"/>
              <w:bottom w:val="nil"/>
              <w:right w:val="nil"/>
            </w:tcBorders>
            <w:shd w:val="clear" w:color="auto" w:fill="auto"/>
            <w:noWrap/>
            <w:vAlign w:val="center"/>
            <w:hideMark/>
          </w:tcPr>
          <w:p w14:paraId="62513039" w14:textId="77777777" w:rsidR="00A955EF" w:rsidRPr="005C733A" w:rsidRDefault="00A955EF" w:rsidP="008E122C">
            <w:pPr>
              <w:spacing w:after="0" w:line="240" w:lineRule="auto"/>
              <w:rPr>
                <w:rFonts w:ascii="Times New Roman" w:eastAsia="Times New Roman" w:hAnsi="Times New Roman" w:cs="Times New Roman"/>
                <w:color w:val="000000"/>
                <w:lang w:eastAsia="zh-CN"/>
              </w:rPr>
            </w:pPr>
          </w:p>
        </w:tc>
        <w:tc>
          <w:tcPr>
            <w:tcW w:w="700" w:type="pct"/>
            <w:tcBorders>
              <w:top w:val="nil"/>
              <w:left w:val="nil"/>
              <w:bottom w:val="nil"/>
              <w:right w:val="nil"/>
            </w:tcBorders>
            <w:shd w:val="clear" w:color="auto" w:fill="auto"/>
            <w:noWrap/>
            <w:vAlign w:val="center"/>
            <w:hideMark/>
          </w:tcPr>
          <w:p w14:paraId="5FB3DA77" w14:textId="0510555C" w:rsidR="00A955EF" w:rsidRPr="005C733A" w:rsidRDefault="00A955EF"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2.41</w:t>
            </w:r>
          </w:p>
        </w:tc>
        <w:tc>
          <w:tcPr>
            <w:tcW w:w="405" w:type="pct"/>
            <w:tcBorders>
              <w:top w:val="nil"/>
              <w:left w:val="nil"/>
              <w:bottom w:val="nil"/>
              <w:right w:val="nil"/>
            </w:tcBorders>
            <w:shd w:val="clear" w:color="auto" w:fill="auto"/>
            <w:noWrap/>
            <w:vAlign w:val="center"/>
            <w:hideMark/>
          </w:tcPr>
          <w:p w14:paraId="11D0E651" w14:textId="5ABC2520" w:rsidR="00A955EF" w:rsidRPr="005C733A" w:rsidRDefault="00A955EF"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2.03 </w:t>
            </w:r>
            <w:r w:rsidRPr="005C733A">
              <w:rPr>
                <w:rFonts w:ascii="Cambria Math" w:hAnsi="Cambria Math" w:cs="Cambria Math"/>
              </w:rPr>
              <w:t>∗∗</w:t>
            </w:r>
            <w:r w:rsidR="00CE373B">
              <w:rPr>
                <w:rFonts w:ascii="Cambria Math" w:hAnsi="Cambria Math" w:cs="Cambria Math"/>
              </w:rPr>
              <w:t>*</w:t>
            </w:r>
          </w:p>
        </w:tc>
        <w:tc>
          <w:tcPr>
            <w:tcW w:w="182" w:type="pct"/>
            <w:tcBorders>
              <w:top w:val="nil"/>
              <w:left w:val="nil"/>
              <w:bottom w:val="nil"/>
              <w:right w:val="nil"/>
            </w:tcBorders>
            <w:shd w:val="clear" w:color="auto" w:fill="auto"/>
            <w:noWrap/>
            <w:vAlign w:val="center"/>
            <w:hideMark/>
          </w:tcPr>
          <w:p w14:paraId="16207829" w14:textId="77777777" w:rsidR="00A955EF" w:rsidRPr="005C733A" w:rsidRDefault="00A955EF" w:rsidP="008E122C">
            <w:pPr>
              <w:spacing w:after="0" w:line="240" w:lineRule="auto"/>
              <w:rPr>
                <w:rFonts w:ascii="Times New Roman" w:eastAsia="Times New Roman" w:hAnsi="Times New Roman" w:cs="Times New Roman"/>
                <w:color w:val="000000"/>
                <w:lang w:eastAsia="zh-CN"/>
              </w:rPr>
            </w:pPr>
          </w:p>
        </w:tc>
        <w:tc>
          <w:tcPr>
            <w:tcW w:w="538" w:type="pct"/>
            <w:tcBorders>
              <w:top w:val="nil"/>
              <w:left w:val="nil"/>
              <w:bottom w:val="nil"/>
              <w:right w:val="nil"/>
            </w:tcBorders>
            <w:shd w:val="clear" w:color="auto" w:fill="auto"/>
            <w:noWrap/>
            <w:vAlign w:val="center"/>
            <w:hideMark/>
          </w:tcPr>
          <w:p w14:paraId="76AE825A" w14:textId="5EA753B5" w:rsidR="00A955EF" w:rsidRPr="005C733A" w:rsidRDefault="00A955EF"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2.07</w:t>
            </w:r>
          </w:p>
        </w:tc>
        <w:tc>
          <w:tcPr>
            <w:tcW w:w="502" w:type="pct"/>
            <w:tcBorders>
              <w:top w:val="nil"/>
              <w:left w:val="nil"/>
              <w:bottom w:val="nil"/>
              <w:right w:val="nil"/>
            </w:tcBorders>
            <w:shd w:val="clear" w:color="auto" w:fill="auto"/>
            <w:noWrap/>
            <w:vAlign w:val="center"/>
            <w:hideMark/>
          </w:tcPr>
          <w:p w14:paraId="1FCB9F26" w14:textId="6C047EDC" w:rsidR="00A955EF" w:rsidRPr="005C733A" w:rsidRDefault="00A955EF"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1.95 </w:t>
            </w:r>
            <w:r w:rsidRPr="005C733A">
              <w:rPr>
                <w:rFonts w:ascii="Cambria Math" w:hAnsi="Cambria Math" w:cs="Cambria Math"/>
              </w:rPr>
              <w:t>∗∗</w:t>
            </w:r>
          </w:p>
        </w:tc>
        <w:tc>
          <w:tcPr>
            <w:tcW w:w="84" w:type="pct"/>
            <w:tcBorders>
              <w:top w:val="nil"/>
              <w:left w:val="nil"/>
              <w:bottom w:val="nil"/>
              <w:right w:val="nil"/>
            </w:tcBorders>
            <w:shd w:val="clear" w:color="auto" w:fill="auto"/>
            <w:noWrap/>
            <w:vAlign w:val="center"/>
            <w:hideMark/>
          </w:tcPr>
          <w:p w14:paraId="61A5305F" w14:textId="77777777" w:rsidR="00A955EF" w:rsidRPr="005C733A" w:rsidRDefault="00A955EF" w:rsidP="008E122C">
            <w:pPr>
              <w:spacing w:after="0" w:line="240" w:lineRule="auto"/>
              <w:rPr>
                <w:rFonts w:ascii="Times New Roman" w:eastAsia="Times New Roman" w:hAnsi="Times New Roman" w:cs="Times New Roman"/>
                <w:color w:val="000000"/>
                <w:lang w:eastAsia="zh-CN"/>
              </w:rPr>
            </w:pPr>
          </w:p>
        </w:tc>
        <w:tc>
          <w:tcPr>
            <w:tcW w:w="686" w:type="pct"/>
            <w:tcBorders>
              <w:top w:val="nil"/>
              <w:left w:val="nil"/>
              <w:bottom w:val="nil"/>
              <w:right w:val="nil"/>
            </w:tcBorders>
            <w:shd w:val="clear" w:color="auto" w:fill="auto"/>
            <w:noWrap/>
            <w:vAlign w:val="center"/>
            <w:hideMark/>
          </w:tcPr>
          <w:p w14:paraId="193D95DD" w14:textId="544323D0" w:rsidR="00A955EF" w:rsidRPr="005C733A" w:rsidRDefault="00A955EF"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1.50</w:t>
            </w:r>
          </w:p>
        </w:tc>
        <w:tc>
          <w:tcPr>
            <w:tcW w:w="451" w:type="pct"/>
            <w:tcBorders>
              <w:top w:val="nil"/>
              <w:left w:val="nil"/>
              <w:bottom w:val="nil"/>
              <w:right w:val="nil"/>
            </w:tcBorders>
            <w:shd w:val="clear" w:color="auto" w:fill="auto"/>
            <w:noWrap/>
            <w:vAlign w:val="center"/>
            <w:hideMark/>
          </w:tcPr>
          <w:p w14:paraId="6AAB0198" w14:textId="229CCCEE" w:rsidR="00A955EF" w:rsidRPr="005C733A" w:rsidRDefault="00A955EF"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1.85 </w:t>
            </w:r>
            <w:r w:rsidRPr="005C733A">
              <w:rPr>
                <w:rFonts w:ascii="Cambria Math" w:hAnsi="Cambria Math" w:cs="Cambria Math"/>
              </w:rPr>
              <w:t>∗∗</w:t>
            </w:r>
          </w:p>
        </w:tc>
      </w:tr>
      <w:tr w:rsidR="002666B3" w:rsidRPr="005C733A" w14:paraId="05600030" w14:textId="77777777" w:rsidTr="00F75B2B">
        <w:trPr>
          <w:trHeight w:val="299"/>
        </w:trPr>
        <w:tc>
          <w:tcPr>
            <w:tcW w:w="392" w:type="pct"/>
            <w:tcBorders>
              <w:top w:val="nil"/>
              <w:left w:val="nil"/>
              <w:bottom w:val="nil"/>
              <w:right w:val="nil"/>
            </w:tcBorders>
            <w:shd w:val="clear" w:color="auto" w:fill="auto"/>
            <w:noWrap/>
            <w:vAlign w:val="bottom"/>
            <w:hideMark/>
          </w:tcPr>
          <w:p w14:paraId="043A0556" w14:textId="0CDCDDC0" w:rsidR="00A955EF" w:rsidRPr="005C733A" w:rsidRDefault="00A955EF" w:rsidP="00A955EF">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TSM</w:t>
            </w:r>
            <w:r w:rsidRPr="00C876F9">
              <w:rPr>
                <w:rFonts w:ascii="Times New Roman" w:eastAsia="Times New Roman" w:hAnsi="Times New Roman" w:cs="Times New Roman"/>
                <w:i/>
                <w:lang w:eastAsia="zh-CN"/>
              </w:rPr>
              <w:t>S</w:t>
            </w:r>
            <w:r w:rsidR="0024234A" w:rsidRPr="00C876F9">
              <w:rPr>
                <w:rFonts w:ascii="Times New Roman" w:eastAsia="Times New Roman" w:hAnsi="Times New Roman" w:cs="Times New Roman"/>
                <w:i/>
                <w:lang w:eastAsia="zh-CN"/>
              </w:rPr>
              <w:t>V</w:t>
            </w:r>
          </w:p>
        </w:tc>
        <w:tc>
          <w:tcPr>
            <w:tcW w:w="537" w:type="pct"/>
            <w:tcBorders>
              <w:top w:val="nil"/>
              <w:left w:val="nil"/>
              <w:bottom w:val="nil"/>
              <w:right w:val="nil"/>
            </w:tcBorders>
            <w:shd w:val="clear" w:color="auto" w:fill="auto"/>
            <w:noWrap/>
            <w:vAlign w:val="center"/>
            <w:hideMark/>
          </w:tcPr>
          <w:p w14:paraId="40EB598F" w14:textId="2EC1D355" w:rsidR="00A955EF" w:rsidRPr="005C733A" w:rsidRDefault="00A955EF"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1.67</w:t>
            </w:r>
          </w:p>
        </w:tc>
        <w:tc>
          <w:tcPr>
            <w:tcW w:w="439" w:type="pct"/>
            <w:tcBorders>
              <w:top w:val="nil"/>
              <w:left w:val="nil"/>
              <w:bottom w:val="nil"/>
              <w:right w:val="nil"/>
            </w:tcBorders>
            <w:shd w:val="clear" w:color="auto" w:fill="auto"/>
            <w:noWrap/>
            <w:vAlign w:val="center"/>
            <w:hideMark/>
          </w:tcPr>
          <w:p w14:paraId="1FD787F6" w14:textId="7C8F5E86" w:rsidR="00A955EF" w:rsidRPr="005C733A" w:rsidRDefault="00A955EF"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2.76 </w:t>
            </w:r>
            <w:r w:rsidRPr="005C733A">
              <w:rPr>
                <w:rFonts w:ascii="Cambria Math" w:hAnsi="Cambria Math" w:cs="Cambria Math"/>
              </w:rPr>
              <w:t>∗∗∗</w:t>
            </w:r>
          </w:p>
        </w:tc>
        <w:tc>
          <w:tcPr>
            <w:tcW w:w="84" w:type="pct"/>
            <w:tcBorders>
              <w:top w:val="nil"/>
              <w:left w:val="nil"/>
              <w:bottom w:val="nil"/>
              <w:right w:val="nil"/>
            </w:tcBorders>
            <w:shd w:val="clear" w:color="auto" w:fill="auto"/>
            <w:noWrap/>
            <w:vAlign w:val="center"/>
            <w:hideMark/>
          </w:tcPr>
          <w:p w14:paraId="2A87A702" w14:textId="77777777" w:rsidR="00A955EF" w:rsidRPr="005C733A" w:rsidRDefault="00A955EF" w:rsidP="008E122C">
            <w:pPr>
              <w:spacing w:after="0" w:line="240" w:lineRule="auto"/>
              <w:rPr>
                <w:rFonts w:ascii="Times New Roman" w:eastAsia="Times New Roman" w:hAnsi="Times New Roman" w:cs="Times New Roman"/>
                <w:color w:val="000000"/>
                <w:lang w:eastAsia="zh-CN"/>
              </w:rPr>
            </w:pPr>
          </w:p>
        </w:tc>
        <w:tc>
          <w:tcPr>
            <w:tcW w:w="700" w:type="pct"/>
            <w:tcBorders>
              <w:top w:val="nil"/>
              <w:left w:val="nil"/>
              <w:bottom w:val="nil"/>
              <w:right w:val="nil"/>
            </w:tcBorders>
            <w:shd w:val="clear" w:color="auto" w:fill="auto"/>
            <w:noWrap/>
            <w:vAlign w:val="center"/>
            <w:hideMark/>
          </w:tcPr>
          <w:p w14:paraId="311ECBDF" w14:textId="5CD52584" w:rsidR="00A955EF" w:rsidRPr="005C733A" w:rsidRDefault="00A955EF"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2.56</w:t>
            </w:r>
          </w:p>
        </w:tc>
        <w:tc>
          <w:tcPr>
            <w:tcW w:w="405" w:type="pct"/>
            <w:tcBorders>
              <w:top w:val="nil"/>
              <w:left w:val="nil"/>
              <w:bottom w:val="nil"/>
              <w:right w:val="nil"/>
            </w:tcBorders>
            <w:shd w:val="clear" w:color="auto" w:fill="auto"/>
            <w:noWrap/>
            <w:vAlign w:val="center"/>
            <w:hideMark/>
          </w:tcPr>
          <w:p w14:paraId="0580032E" w14:textId="4F4EE0F8" w:rsidR="00A955EF" w:rsidRPr="005C733A" w:rsidRDefault="00A955EF"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2.93 </w:t>
            </w:r>
            <w:r w:rsidRPr="005C733A">
              <w:rPr>
                <w:rFonts w:ascii="Cambria Math" w:hAnsi="Cambria Math" w:cs="Cambria Math"/>
              </w:rPr>
              <w:t>∗∗∗</w:t>
            </w:r>
          </w:p>
        </w:tc>
        <w:tc>
          <w:tcPr>
            <w:tcW w:w="182" w:type="pct"/>
            <w:tcBorders>
              <w:top w:val="nil"/>
              <w:left w:val="nil"/>
              <w:bottom w:val="nil"/>
              <w:right w:val="nil"/>
            </w:tcBorders>
            <w:shd w:val="clear" w:color="auto" w:fill="auto"/>
            <w:noWrap/>
            <w:vAlign w:val="center"/>
            <w:hideMark/>
          </w:tcPr>
          <w:p w14:paraId="1B06B509" w14:textId="77777777" w:rsidR="00A955EF" w:rsidRPr="005C733A" w:rsidRDefault="00A955EF" w:rsidP="008E122C">
            <w:pPr>
              <w:spacing w:after="0" w:line="240" w:lineRule="auto"/>
              <w:rPr>
                <w:rFonts w:ascii="Times New Roman" w:eastAsia="Times New Roman" w:hAnsi="Times New Roman" w:cs="Times New Roman"/>
                <w:color w:val="000000"/>
                <w:lang w:eastAsia="zh-CN"/>
              </w:rPr>
            </w:pPr>
          </w:p>
        </w:tc>
        <w:tc>
          <w:tcPr>
            <w:tcW w:w="538" w:type="pct"/>
            <w:tcBorders>
              <w:top w:val="nil"/>
              <w:left w:val="nil"/>
              <w:bottom w:val="nil"/>
              <w:right w:val="nil"/>
            </w:tcBorders>
            <w:shd w:val="clear" w:color="auto" w:fill="auto"/>
            <w:noWrap/>
            <w:vAlign w:val="center"/>
            <w:hideMark/>
          </w:tcPr>
          <w:p w14:paraId="6B5BCC05" w14:textId="780D1749" w:rsidR="00A955EF" w:rsidRPr="005C733A" w:rsidRDefault="00A955EF"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1.85</w:t>
            </w:r>
          </w:p>
        </w:tc>
        <w:tc>
          <w:tcPr>
            <w:tcW w:w="502" w:type="pct"/>
            <w:tcBorders>
              <w:top w:val="nil"/>
              <w:left w:val="nil"/>
              <w:bottom w:val="nil"/>
              <w:right w:val="nil"/>
            </w:tcBorders>
            <w:shd w:val="clear" w:color="auto" w:fill="auto"/>
            <w:noWrap/>
            <w:vAlign w:val="center"/>
            <w:hideMark/>
          </w:tcPr>
          <w:p w14:paraId="3BAECD09" w14:textId="2A924724" w:rsidR="00A955EF" w:rsidRPr="005C733A" w:rsidRDefault="00A955EF"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2.71</w:t>
            </w:r>
            <w:r w:rsidR="00C340AD" w:rsidRPr="005C733A">
              <w:rPr>
                <w:rFonts w:ascii="Times New Roman" w:hAnsi="Times New Roman" w:cs="Times New Roman"/>
              </w:rPr>
              <w:t xml:space="preserve"> </w:t>
            </w:r>
            <w:r w:rsidR="00C340AD" w:rsidRPr="005C733A">
              <w:rPr>
                <w:rFonts w:ascii="Cambria Math" w:hAnsi="Cambria Math" w:cs="Cambria Math"/>
              </w:rPr>
              <w:t>∗∗∗</w:t>
            </w:r>
          </w:p>
        </w:tc>
        <w:tc>
          <w:tcPr>
            <w:tcW w:w="84" w:type="pct"/>
            <w:tcBorders>
              <w:top w:val="nil"/>
              <w:left w:val="nil"/>
              <w:bottom w:val="nil"/>
              <w:right w:val="nil"/>
            </w:tcBorders>
            <w:shd w:val="clear" w:color="auto" w:fill="auto"/>
            <w:noWrap/>
            <w:vAlign w:val="center"/>
            <w:hideMark/>
          </w:tcPr>
          <w:p w14:paraId="3BFC976E" w14:textId="77777777" w:rsidR="00A955EF" w:rsidRPr="005C733A" w:rsidRDefault="00A955EF" w:rsidP="008E122C">
            <w:pPr>
              <w:spacing w:after="0" w:line="240" w:lineRule="auto"/>
              <w:rPr>
                <w:rFonts w:ascii="Times New Roman" w:eastAsia="Times New Roman" w:hAnsi="Times New Roman" w:cs="Times New Roman"/>
                <w:color w:val="000000"/>
                <w:lang w:eastAsia="zh-CN"/>
              </w:rPr>
            </w:pPr>
          </w:p>
        </w:tc>
        <w:tc>
          <w:tcPr>
            <w:tcW w:w="686" w:type="pct"/>
            <w:tcBorders>
              <w:top w:val="nil"/>
              <w:left w:val="nil"/>
              <w:bottom w:val="nil"/>
              <w:right w:val="nil"/>
            </w:tcBorders>
            <w:shd w:val="clear" w:color="auto" w:fill="auto"/>
            <w:noWrap/>
            <w:vAlign w:val="center"/>
            <w:hideMark/>
          </w:tcPr>
          <w:p w14:paraId="644A2389" w14:textId="13EDFEDA" w:rsidR="00A955EF" w:rsidRPr="005C733A" w:rsidRDefault="00A955EF"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1.63</w:t>
            </w:r>
          </w:p>
        </w:tc>
        <w:tc>
          <w:tcPr>
            <w:tcW w:w="451" w:type="pct"/>
            <w:tcBorders>
              <w:top w:val="nil"/>
              <w:left w:val="nil"/>
              <w:bottom w:val="nil"/>
              <w:right w:val="nil"/>
            </w:tcBorders>
            <w:shd w:val="clear" w:color="auto" w:fill="auto"/>
            <w:noWrap/>
            <w:vAlign w:val="center"/>
            <w:hideMark/>
          </w:tcPr>
          <w:p w14:paraId="0B42310A" w14:textId="1C4DEE67" w:rsidR="00A955EF" w:rsidRPr="005C733A" w:rsidRDefault="00A955EF"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2.50 </w:t>
            </w:r>
            <w:r w:rsidRPr="005C733A">
              <w:rPr>
                <w:rFonts w:ascii="Cambria Math" w:hAnsi="Cambria Math" w:cs="Cambria Math"/>
              </w:rPr>
              <w:t>∗∗∗</w:t>
            </w:r>
          </w:p>
        </w:tc>
      </w:tr>
      <w:tr w:rsidR="002666B3" w:rsidRPr="005C733A" w14:paraId="5F4DD823" w14:textId="77777777" w:rsidTr="00F75B2B">
        <w:trPr>
          <w:trHeight w:val="299"/>
        </w:trPr>
        <w:tc>
          <w:tcPr>
            <w:tcW w:w="392" w:type="pct"/>
            <w:tcBorders>
              <w:top w:val="nil"/>
              <w:left w:val="nil"/>
              <w:bottom w:val="nil"/>
              <w:right w:val="nil"/>
            </w:tcBorders>
            <w:shd w:val="clear" w:color="auto" w:fill="auto"/>
            <w:noWrap/>
            <w:vAlign w:val="bottom"/>
            <w:hideMark/>
          </w:tcPr>
          <w:p w14:paraId="4EF3E3B7" w14:textId="77777777" w:rsidR="00A955EF" w:rsidRPr="005C733A" w:rsidRDefault="00A955EF" w:rsidP="00A955EF">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VOL</w:t>
            </w:r>
          </w:p>
        </w:tc>
        <w:tc>
          <w:tcPr>
            <w:tcW w:w="537" w:type="pct"/>
            <w:tcBorders>
              <w:top w:val="nil"/>
              <w:left w:val="nil"/>
              <w:bottom w:val="nil"/>
              <w:right w:val="nil"/>
            </w:tcBorders>
            <w:shd w:val="clear" w:color="auto" w:fill="auto"/>
            <w:noWrap/>
            <w:vAlign w:val="center"/>
            <w:hideMark/>
          </w:tcPr>
          <w:p w14:paraId="7D73B8BF" w14:textId="2C56BD79" w:rsidR="00A955EF" w:rsidRPr="005C733A" w:rsidRDefault="00A955EF"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0.47</w:t>
            </w:r>
          </w:p>
        </w:tc>
        <w:tc>
          <w:tcPr>
            <w:tcW w:w="439" w:type="pct"/>
            <w:tcBorders>
              <w:top w:val="nil"/>
              <w:left w:val="nil"/>
              <w:bottom w:val="nil"/>
              <w:right w:val="nil"/>
            </w:tcBorders>
            <w:shd w:val="clear" w:color="auto" w:fill="auto"/>
            <w:noWrap/>
            <w:vAlign w:val="center"/>
            <w:hideMark/>
          </w:tcPr>
          <w:p w14:paraId="5B836C59" w14:textId="01A85387" w:rsidR="00A955EF" w:rsidRPr="005C733A" w:rsidRDefault="00A955EF"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1.41 </w:t>
            </w:r>
            <w:r w:rsidRPr="005C733A">
              <w:rPr>
                <w:rFonts w:ascii="Cambria Math" w:hAnsi="Cambria Math" w:cs="Cambria Math"/>
              </w:rPr>
              <w:t>∗</w:t>
            </w:r>
          </w:p>
        </w:tc>
        <w:tc>
          <w:tcPr>
            <w:tcW w:w="84" w:type="pct"/>
            <w:tcBorders>
              <w:top w:val="nil"/>
              <w:left w:val="nil"/>
              <w:bottom w:val="nil"/>
              <w:right w:val="nil"/>
            </w:tcBorders>
            <w:shd w:val="clear" w:color="auto" w:fill="auto"/>
            <w:noWrap/>
            <w:vAlign w:val="center"/>
            <w:hideMark/>
          </w:tcPr>
          <w:p w14:paraId="5BE08100" w14:textId="77777777" w:rsidR="00A955EF" w:rsidRPr="005C733A" w:rsidRDefault="00A955EF" w:rsidP="008E122C">
            <w:pPr>
              <w:spacing w:after="0" w:line="240" w:lineRule="auto"/>
              <w:rPr>
                <w:rFonts w:ascii="Times New Roman" w:eastAsia="Times New Roman" w:hAnsi="Times New Roman" w:cs="Times New Roman"/>
                <w:color w:val="000000"/>
                <w:lang w:eastAsia="zh-CN"/>
              </w:rPr>
            </w:pPr>
          </w:p>
        </w:tc>
        <w:tc>
          <w:tcPr>
            <w:tcW w:w="700" w:type="pct"/>
            <w:tcBorders>
              <w:top w:val="nil"/>
              <w:left w:val="nil"/>
              <w:bottom w:val="nil"/>
              <w:right w:val="nil"/>
            </w:tcBorders>
            <w:shd w:val="clear" w:color="auto" w:fill="auto"/>
            <w:noWrap/>
            <w:vAlign w:val="center"/>
            <w:hideMark/>
          </w:tcPr>
          <w:p w14:paraId="4EC1C1B4" w14:textId="16AFA15A" w:rsidR="00A955EF" w:rsidRPr="005C733A" w:rsidRDefault="00A955EF"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-0.09</w:t>
            </w:r>
          </w:p>
        </w:tc>
        <w:tc>
          <w:tcPr>
            <w:tcW w:w="405" w:type="pct"/>
            <w:tcBorders>
              <w:top w:val="nil"/>
              <w:left w:val="nil"/>
              <w:bottom w:val="nil"/>
              <w:right w:val="nil"/>
            </w:tcBorders>
            <w:shd w:val="clear" w:color="auto" w:fill="auto"/>
            <w:noWrap/>
            <w:vAlign w:val="center"/>
            <w:hideMark/>
          </w:tcPr>
          <w:p w14:paraId="7A30F506" w14:textId="6ACDBDBA" w:rsidR="00A955EF" w:rsidRPr="005C733A" w:rsidRDefault="00A955EF"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0.16</w:t>
            </w:r>
          </w:p>
        </w:tc>
        <w:tc>
          <w:tcPr>
            <w:tcW w:w="182" w:type="pct"/>
            <w:tcBorders>
              <w:top w:val="nil"/>
              <w:left w:val="nil"/>
              <w:bottom w:val="nil"/>
              <w:right w:val="nil"/>
            </w:tcBorders>
            <w:shd w:val="clear" w:color="auto" w:fill="auto"/>
            <w:noWrap/>
            <w:vAlign w:val="center"/>
            <w:hideMark/>
          </w:tcPr>
          <w:p w14:paraId="4334D0D4" w14:textId="77777777" w:rsidR="00A955EF" w:rsidRPr="005C733A" w:rsidRDefault="00A955EF" w:rsidP="008E122C">
            <w:pPr>
              <w:spacing w:after="0" w:line="240" w:lineRule="auto"/>
              <w:rPr>
                <w:rFonts w:ascii="Times New Roman" w:eastAsia="Times New Roman" w:hAnsi="Times New Roman" w:cs="Times New Roman"/>
                <w:color w:val="000000"/>
                <w:lang w:eastAsia="zh-CN"/>
              </w:rPr>
            </w:pPr>
          </w:p>
        </w:tc>
        <w:tc>
          <w:tcPr>
            <w:tcW w:w="538" w:type="pct"/>
            <w:tcBorders>
              <w:top w:val="nil"/>
              <w:left w:val="nil"/>
              <w:bottom w:val="nil"/>
              <w:right w:val="nil"/>
            </w:tcBorders>
            <w:shd w:val="clear" w:color="auto" w:fill="auto"/>
            <w:noWrap/>
            <w:vAlign w:val="center"/>
            <w:hideMark/>
          </w:tcPr>
          <w:p w14:paraId="5C3C3359" w14:textId="71F48613" w:rsidR="00A955EF" w:rsidRPr="005C733A" w:rsidRDefault="00A955EF"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-1.52</w:t>
            </w:r>
          </w:p>
        </w:tc>
        <w:tc>
          <w:tcPr>
            <w:tcW w:w="502" w:type="pct"/>
            <w:tcBorders>
              <w:top w:val="nil"/>
              <w:left w:val="nil"/>
              <w:bottom w:val="nil"/>
              <w:right w:val="nil"/>
            </w:tcBorders>
            <w:shd w:val="clear" w:color="auto" w:fill="auto"/>
            <w:noWrap/>
            <w:vAlign w:val="center"/>
            <w:hideMark/>
          </w:tcPr>
          <w:p w14:paraId="0C8AD179" w14:textId="4CC86A55" w:rsidR="00A955EF" w:rsidRPr="005C733A" w:rsidRDefault="00A955EF"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-2.82</w:t>
            </w:r>
          </w:p>
        </w:tc>
        <w:tc>
          <w:tcPr>
            <w:tcW w:w="84" w:type="pct"/>
            <w:tcBorders>
              <w:top w:val="nil"/>
              <w:left w:val="nil"/>
              <w:bottom w:val="nil"/>
              <w:right w:val="nil"/>
            </w:tcBorders>
            <w:shd w:val="clear" w:color="auto" w:fill="auto"/>
            <w:noWrap/>
            <w:vAlign w:val="center"/>
            <w:hideMark/>
          </w:tcPr>
          <w:p w14:paraId="4492D743" w14:textId="77777777" w:rsidR="00A955EF" w:rsidRPr="005C733A" w:rsidRDefault="00A955EF" w:rsidP="008E122C">
            <w:pPr>
              <w:spacing w:after="0" w:line="240" w:lineRule="auto"/>
              <w:rPr>
                <w:rFonts w:ascii="Times New Roman" w:eastAsia="Times New Roman" w:hAnsi="Times New Roman" w:cs="Times New Roman"/>
                <w:color w:val="000000"/>
                <w:lang w:eastAsia="zh-CN"/>
              </w:rPr>
            </w:pPr>
          </w:p>
        </w:tc>
        <w:tc>
          <w:tcPr>
            <w:tcW w:w="686" w:type="pct"/>
            <w:tcBorders>
              <w:top w:val="nil"/>
              <w:left w:val="nil"/>
              <w:bottom w:val="nil"/>
              <w:right w:val="nil"/>
            </w:tcBorders>
            <w:shd w:val="clear" w:color="auto" w:fill="auto"/>
            <w:noWrap/>
            <w:vAlign w:val="center"/>
            <w:hideMark/>
          </w:tcPr>
          <w:p w14:paraId="50590A0B" w14:textId="3FA41A38" w:rsidR="00A955EF" w:rsidRPr="005C733A" w:rsidRDefault="00A955EF"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-2.68</w:t>
            </w:r>
          </w:p>
        </w:tc>
        <w:tc>
          <w:tcPr>
            <w:tcW w:w="451" w:type="pct"/>
            <w:tcBorders>
              <w:top w:val="nil"/>
              <w:left w:val="nil"/>
              <w:bottom w:val="nil"/>
              <w:right w:val="nil"/>
            </w:tcBorders>
            <w:shd w:val="clear" w:color="auto" w:fill="auto"/>
            <w:noWrap/>
            <w:vAlign w:val="center"/>
            <w:hideMark/>
          </w:tcPr>
          <w:p w14:paraId="02E326A2" w14:textId="158E99EF" w:rsidR="00A955EF" w:rsidRPr="005C733A" w:rsidRDefault="00A955EF"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-2.99</w:t>
            </w:r>
          </w:p>
        </w:tc>
      </w:tr>
      <w:tr w:rsidR="002666B3" w:rsidRPr="005C733A" w14:paraId="02332F5A" w14:textId="77777777" w:rsidTr="00F75B2B">
        <w:trPr>
          <w:trHeight w:val="299"/>
        </w:trPr>
        <w:tc>
          <w:tcPr>
            <w:tcW w:w="392" w:type="pct"/>
            <w:tcBorders>
              <w:top w:val="nil"/>
              <w:left w:val="nil"/>
              <w:bottom w:val="single" w:sz="4" w:space="0" w:color="auto"/>
              <w:right w:val="nil"/>
            </w:tcBorders>
            <w:shd w:val="clear" w:color="auto" w:fill="auto"/>
            <w:noWrap/>
            <w:vAlign w:val="bottom"/>
            <w:hideMark/>
          </w:tcPr>
          <w:p w14:paraId="486994E7" w14:textId="77777777" w:rsidR="00A955EF" w:rsidRPr="005C733A" w:rsidRDefault="00A955EF" w:rsidP="00A955EF">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VOLG</w:t>
            </w:r>
          </w:p>
        </w:tc>
        <w:tc>
          <w:tcPr>
            <w:tcW w:w="537" w:type="pct"/>
            <w:tcBorders>
              <w:top w:val="nil"/>
              <w:left w:val="nil"/>
              <w:bottom w:val="single" w:sz="4" w:space="0" w:color="auto"/>
              <w:right w:val="nil"/>
            </w:tcBorders>
            <w:shd w:val="clear" w:color="auto" w:fill="auto"/>
            <w:noWrap/>
            <w:vAlign w:val="center"/>
            <w:hideMark/>
          </w:tcPr>
          <w:p w14:paraId="158238C3" w14:textId="1AB41329" w:rsidR="00A955EF" w:rsidRPr="005C733A" w:rsidRDefault="00A955EF"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0.74</w:t>
            </w:r>
          </w:p>
        </w:tc>
        <w:tc>
          <w:tcPr>
            <w:tcW w:w="439" w:type="pct"/>
            <w:tcBorders>
              <w:top w:val="nil"/>
              <w:left w:val="nil"/>
              <w:bottom w:val="single" w:sz="4" w:space="0" w:color="auto"/>
              <w:right w:val="nil"/>
            </w:tcBorders>
            <w:shd w:val="clear" w:color="auto" w:fill="auto"/>
            <w:noWrap/>
            <w:vAlign w:val="center"/>
            <w:hideMark/>
          </w:tcPr>
          <w:p w14:paraId="3FC85852" w14:textId="5DF3AF0A" w:rsidR="00A955EF" w:rsidRPr="005C733A" w:rsidRDefault="00A955EF"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2.18 </w:t>
            </w:r>
            <w:r w:rsidRPr="005C733A">
              <w:rPr>
                <w:rFonts w:ascii="Cambria Math" w:hAnsi="Cambria Math" w:cs="Cambria Math"/>
              </w:rPr>
              <w:t>∗∗∗</w:t>
            </w:r>
          </w:p>
        </w:tc>
        <w:tc>
          <w:tcPr>
            <w:tcW w:w="84" w:type="pct"/>
            <w:tcBorders>
              <w:top w:val="nil"/>
              <w:left w:val="nil"/>
              <w:bottom w:val="single" w:sz="4" w:space="0" w:color="auto"/>
              <w:right w:val="nil"/>
            </w:tcBorders>
            <w:shd w:val="clear" w:color="auto" w:fill="auto"/>
            <w:noWrap/>
            <w:vAlign w:val="center"/>
            <w:hideMark/>
          </w:tcPr>
          <w:p w14:paraId="03F12692" w14:textId="77777777" w:rsidR="00A955EF" w:rsidRPr="005C733A" w:rsidRDefault="00A955EF" w:rsidP="008E122C">
            <w:pPr>
              <w:spacing w:after="0" w:line="240" w:lineRule="auto"/>
              <w:rPr>
                <w:rFonts w:ascii="Times New Roman" w:eastAsia="Times New Roman" w:hAnsi="Times New Roman" w:cs="Times New Roman"/>
                <w:color w:val="000000"/>
                <w:lang w:eastAsia="zh-CN"/>
              </w:rPr>
            </w:pPr>
          </w:p>
        </w:tc>
        <w:tc>
          <w:tcPr>
            <w:tcW w:w="700" w:type="pct"/>
            <w:tcBorders>
              <w:top w:val="nil"/>
              <w:left w:val="nil"/>
              <w:bottom w:val="single" w:sz="4" w:space="0" w:color="auto"/>
              <w:right w:val="nil"/>
            </w:tcBorders>
            <w:shd w:val="clear" w:color="auto" w:fill="auto"/>
            <w:noWrap/>
            <w:vAlign w:val="center"/>
            <w:hideMark/>
          </w:tcPr>
          <w:p w14:paraId="55616E47" w14:textId="094FBB41" w:rsidR="00A955EF" w:rsidRPr="005C733A" w:rsidRDefault="00A955EF"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0.44</w:t>
            </w:r>
          </w:p>
        </w:tc>
        <w:tc>
          <w:tcPr>
            <w:tcW w:w="405" w:type="pct"/>
            <w:tcBorders>
              <w:top w:val="nil"/>
              <w:left w:val="nil"/>
              <w:bottom w:val="single" w:sz="4" w:space="0" w:color="auto"/>
              <w:right w:val="nil"/>
            </w:tcBorders>
            <w:shd w:val="clear" w:color="auto" w:fill="auto"/>
            <w:noWrap/>
            <w:vAlign w:val="center"/>
            <w:hideMark/>
          </w:tcPr>
          <w:p w14:paraId="15D07F53" w14:textId="21A12D53" w:rsidR="00A955EF" w:rsidRPr="005C733A" w:rsidRDefault="00A955EF"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1.41</w:t>
            </w:r>
          </w:p>
        </w:tc>
        <w:tc>
          <w:tcPr>
            <w:tcW w:w="182" w:type="pct"/>
            <w:tcBorders>
              <w:top w:val="nil"/>
              <w:left w:val="nil"/>
              <w:bottom w:val="single" w:sz="4" w:space="0" w:color="auto"/>
              <w:right w:val="nil"/>
            </w:tcBorders>
            <w:shd w:val="clear" w:color="auto" w:fill="auto"/>
            <w:noWrap/>
            <w:vAlign w:val="center"/>
            <w:hideMark/>
          </w:tcPr>
          <w:p w14:paraId="7AB14B58" w14:textId="77777777" w:rsidR="00A955EF" w:rsidRPr="005C733A" w:rsidRDefault="00A955EF" w:rsidP="008E122C">
            <w:pPr>
              <w:spacing w:after="0" w:line="240" w:lineRule="auto"/>
              <w:rPr>
                <w:rFonts w:ascii="Times New Roman" w:eastAsia="Times New Roman" w:hAnsi="Times New Roman" w:cs="Times New Roman"/>
                <w:color w:val="000000"/>
                <w:lang w:eastAsia="zh-CN"/>
              </w:rPr>
            </w:pPr>
          </w:p>
        </w:tc>
        <w:tc>
          <w:tcPr>
            <w:tcW w:w="538" w:type="pct"/>
            <w:tcBorders>
              <w:top w:val="nil"/>
              <w:left w:val="nil"/>
              <w:bottom w:val="single" w:sz="4" w:space="0" w:color="auto"/>
              <w:right w:val="nil"/>
            </w:tcBorders>
            <w:shd w:val="clear" w:color="auto" w:fill="auto"/>
            <w:noWrap/>
            <w:vAlign w:val="center"/>
            <w:hideMark/>
          </w:tcPr>
          <w:p w14:paraId="7EA47802" w14:textId="777B3179" w:rsidR="00A955EF" w:rsidRPr="005C733A" w:rsidRDefault="00A955EF"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0.01</w:t>
            </w:r>
          </w:p>
        </w:tc>
        <w:tc>
          <w:tcPr>
            <w:tcW w:w="502" w:type="pct"/>
            <w:tcBorders>
              <w:top w:val="nil"/>
              <w:left w:val="nil"/>
              <w:bottom w:val="single" w:sz="4" w:space="0" w:color="auto"/>
              <w:right w:val="nil"/>
            </w:tcBorders>
            <w:shd w:val="clear" w:color="auto" w:fill="auto"/>
            <w:noWrap/>
            <w:vAlign w:val="center"/>
            <w:hideMark/>
          </w:tcPr>
          <w:p w14:paraId="069CED79" w14:textId="4C25F54E" w:rsidR="00A955EF" w:rsidRPr="005C733A" w:rsidRDefault="00A955EF"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0.16</w:t>
            </w:r>
          </w:p>
        </w:tc>
        <w:tc>
          <w:tcPr>
            <w:tcW w:w="84" w:type="pct"/>
            <w:tcBorders>
              <w:top w:val="nil"/>
              <w:left w:val="nil"/>
              <w:bottom w:val="single" w:sz="4" w:space="0" w:color="auto"/>
              <w:right w:val="nil"/>
            </w:tcBorders>
            <w:shd w:val="clear" w:color="auto" w:fill="auto"/>
            <w:noWrap/>
            <w:vAlign w:val="center"/>
            <w:hideMark/>
          </w:tcPr>
          <w:p w14:paraId="4D4F0177" w14:textId="77777777" w:rsidR="00A955EF" w:rsidRPr="005C733A" w:rsidRDefault="00A955EF" w:rsidP="008E122C">
            <w:pPr>
              <w:spacing w:after="0" w:line="240" w:lineRule="auto"/>
              <w:rPr>
                <w:rFonts w:ascii="Times New Roman" w:eastAsia="Times New Roman" w:hAnsi="Times New Roman" w:cs="Times New Roman"/>
                <w:color w:val="000000"/>
                <w:lang w:eastAsia="zh-CN"/>
              </w:rPr>
            </w:pPr>
          </w:p>
        </w:tc>
        <w:tc>
          <w:tcPr>
            <w:tcW w:w="686" w:type="pct"/>
            <w:tcBorders>
              <w:top w:val="nil"/>
              <w:left w:val="nil"/>
              <w:bottom w:val="single" w:sz="4" w:space="0" w:color="auto"/>
              <w:right w:val="nil"/>
            </w:tcBorders>
            <w:shd w:val="clear" w:color="auto" w:fill="auto"/>
            <w:noWrap/>
            <w:vAlign w:val="center"/>
            <w:hideMark/>
          </w:tcPr>
          <w:p w14:paraId="6AF80925" w14:textId="67407F09" w:rsidR="00A955EF" w:rsidRPr="005C733A" w:rsidRDefault="00A955EF"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-0.16</w:t>
            </w:r>
          </w:p>
        </w:tc>
        <w:tc>
          <w:tcPr>
            <w:tcW w:w="451" w:type="pct"/>
            <w:tcBorders>
              <w:top w:val="nil"/>
              <w:left w:val="nil"/>
              <w:bottom w:val="nil"/>
              <w:right w:val="nil"/>
            </w:tcBorders>
            <w:shd w:val="clear" w:color="auto" w:fill="auto"/>
            <w:noWrap/>
            <w:vAlign w:val="center"/>
            <w:hideMark/>
          </w:tcPr>
          <w:p w14:paraId="4883C541" w14:textId="305663F9" w:rsidR="00A955EF" w:rsidRPr="005C733A" w:rsidRDefault="00A955EF"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-0.51</w:t>
            </w:r>
          </w:p>
        </w:tc>
      </w:tr>
      <w:tr w:rsidR="00363B59" w:rsidRPr="005C733A" w14:paraId="68B701E5" w14:textId="77777777" w:rsidTr="00FC1224">
        <w:trPr>
          <w:trHeight w:val="299"/>
        </w:trPr>
        <w:tc>
          <w:tcPr>
            <w:tcW w:w="5000" w:type="pct"/>
            <w:gridSpan w:val="12"/>
            <w:tcBorders>
              <w:top w:val="single" w:sz="4" w:space="0" w:color="auto"/>
              <w:left w:val="nil"/>
              <w:bottom w:val="single" w:sz="4" w:space="0" w:color="auto"/>
            </w:tcBorders>
            <w:shd w:val="clear" w:color="auto" w:fill="auto"/>
            <w:noWrap/>
            <w:vAlign w:val="center"/>
            <w:hideMark/>
          </w:tcPr>
          <w:p w14:paraId="00AC2FEB" w14:textId="77777777" w:rsidR="00363B59" w:rsidRPr="005C733A" w:rsidRDefault="00363B59" w:rsidP="00FC1224">
            <w:pPr>
              <w:spacing w:after="0" w:line="240" w:lineRule="auto"/>
              <w:jc w:val="center"/>
              <w:rPr>
                <w:rFonts w:ascii="Times New Roman" w:eastAsia="Times New Roman" w:hAnsi="Times New Roman" w:cs="Times New Roman"/>
                <w:i/>
                <w:sz w:val="20"/>
                <w:szCs w:val="20"/>
                <w:lang w:eastAsia="zh-CN"/>
              </w:rPr>
            </w:pPr>
            <w:r w:rsidRPr="005C733A">
              <w:rPr>
                <w:rFonts w:ascii="Times New Roman" w:eastAsia="Times New Roman" w:hAnsi="Times New Roman" w:cs="Times New Roman"/>
                <w:b/>
                <w:i/>
              </w:rPr>
              <w:t>Panel B: Stock Market Predictors</w:t>
            </w:r>
          </w:p>
        </w:tc>
      </w:tr>
      <w:tr w:rsidR="002666B3" w:rsidRPr="005C733A" w14:paraId="78DCD12F" w14:textId="77777777" w:rsidTr="00F75B2B">
        <w:trPr>
          <w:trHeight w:val="299"/>
        </w:trPr>
        <w:tc>
          <w:tcPr>
            <w:tcW w:w="392" w:type="pct"/>
            <w:tcBorders>
              <w:top w:val="single" w:sz="4" w:space="0" w:color="auto"/>
              <w:left w:val="nil"/>
              <w:bottom w:val="nil"/>
              <w:right w:val="nil"/>
            </w:tcBorders>
            <w:shd w:val="clear" w:color="auto" w:fill="auto"/>
            <w:noWrap/>
            <w:vAlign w:val="bottom"/>
            <w:hideMark/>
          </w:tcPr>
          <w:p w14:paraId="4FD08F84" w14:textId="77777777" w:rsidR="00A955EF" w:rsidRPr="005C733A" w:rsidRDefault="00A955EF" w:rsidP="00A955EF">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CMA</w:t>
            </w:r>
          </w:p>
        </w:tc>
        <w:tc>
          <w:tcPr>
            <w:tcW w:w="537" w:type="pct"/>
            <w:tcBorders>
              <w:top w:val="single" w:sz="4" w:space="0" w:color="auto"/>
              <w:left w:val="nil"/>
              <w:bottom w:val="nil"/>
              <w:right w:val="nil"/>
            </w:tcBorders>
            <w:shd w:val="clear" w:color="auto" w:fill="auto"/>
            <w:noWrap/>
            <w:vAlign w:val="center"/>
            <w:hideMark/>
          </w:tcPr>
          <w:p w14:paraId="0F1EA62E" w14:textId="7D4609EA" w:rsidR="00A955EF" w:rsidRPr="005C733A" w:rsidRDefault="00A955EF"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-0.01</w:t>
            </w:r>
          </w:p>
        </w:tc>
        <w:tc>
          <w:tcPr>
            <w:tcW w:w="439" w:type="pct"/>
            <w:tcBorders>
              <w:top w:val="single" w:sz="4" w:space="0" w:color="auto"/>
              <w:left w:val="nil"/>
              <w:bottom w:val="nil"/>
              <w:right w:val="nil"/>
            </w:tcBorders>
            <w:shd w:val="clear" w:color="auto" w:fill="auto"/>
            <w:noWrap/>
            <w:vAlign w:val="center"/>
            <w:hideMark/>
          </w:tcPr>
          <w:p w14:paraId="25D9E36B" w14:textId="02F75AA3" w:rsidR="00A955EF" w:rsidRPr="005C733A" w:rsidRDefault="00A955EF"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0.17</w:t>
            </w:r>
          </w:p>
        </w:tc>
        <w:tc>
          <w:tcPr>
            <w:tcW w:w="84" w:type="pct"/>
            <w:tcBorders>
              <w:top w:val="single" w:sz="4" w:space="0" w:color="auto"/>
              <w:left w:val="nil"/>
              <w:bottom w:val="nil"/>
              <w:right w:val="nil"/>
            </w:tcBorders>
            <w:shd w:val="clear" w:color="auto" w:fill="auto"/>
            <w:noWrap/>
            <w:vAlign w:val="center"/>
            <w:hideMark/>
          </w:tcPr>
          <w:p w14:paraId="32F635E5" w14:textId="77777777" w:rsidR="00A955EF" w:rsidRPr="005C733A" w:rsidRDefault="00A955EF" w:rsidP="008E122C">
            <w:pPr>
              <w:spacing w:after="0" w:line="240" w:lineRule="auto"/>
              <w:rPr>
                <w:rFonts w:ascii="Times New Roman" w:eastAsia="Times New Roman" w:hAnsi="Times New Roman" w:cs="Times New Roman"/>
                <w:color w:val="000000"/>
                <w:lang w:eastAsia="zh-CN"/>
              </w:rPr>
            </w:pPr>
          </w:p>
        </w:tc>
        <w:tc>
          <w:tcPr>
            <w:tcW w:w="700" w:type="pct"/>
            <w:tcBorders>
              <w:top w:val="single" w:sz="4" w:space="0" w:color="auto"/>
              <w:left w:val="nil"/>
              <w:bottom w:val="nil"/>
              <w:right w:val="nil"/>
            </w:tcBorders>
            <w:shd w:val="clear" w:color="auto" w:fill="auto"/>
            <w:noWrap/>
            <w:vAlign w:val="center"/>
            <w:hideMark/>
          </w:tcPr>
          <w:p w14:paraId="2A7E6A9C" w14:textId="665CBFCF" w:rsidR="00A955EF" w:rsidRPr="005C733A" w:rsidRDefault="00A955EF"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-0.21</w:t>
            </w:r>
          </w:p>
        </w:tc>
        <w:tc>
          <w:tcPr>
            <w:tcW w:w="405" w:type="pct"/>
            <w:tcBorders>
              <w:top w:val="single" w:sz="4" w:space="0" w:color="auto"/>
              <w:left w:val="nil"/>
              <w:bottom w:val="nil"/>
              <w:right w:val="nil"/>
            </w:tcBorders>
            <w:shd w:val="clear" w:color="auto" w:fill="auto"/>
            <w:noWrap/>
            <w:vAlign w:val="center"/>
            <w:hideMark/>
          </w:tcPr>
          <w:p w14:paraId="4ECCA309" w14:textId="0F374292" w:rsidR="00A955EF" w:rsidRPr="005C733A" w:rsidRDefault="00A955EF"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-1.21</w:t>
            </w:r>
          </w:p>
        </w:tc>
        <w:tc>
          <w:tcPr>
            <w:tcW w:w="182" w:type="pct"/>
            <w:tcBorders>
              <w:top w:val="single" w:sz="4" w:space="0" w:color="auto"/>
              <w:left w:val="nil"/>
              <w:bottom w:val="nil"/>
              <w:right w:val="nil"/>
            </w:tcBorders>
            <w:shd w:val="clear" w:color="auto" w:fill="auto"/>
            <w:noWrap/>
            <w:vAlign w:val="center"/>
            <w:hideMark/>
          </w:tcPr>
          <w:p w14:paraId="1B976B3C" w14:textId="77777777" w:rsidR="00A955EF" w:rsidRPr="005C733A" w:rsidRDefault="00A955EF" w:rsidP="008E122C">
            <w:pPr>
              <w:spacing w:after="0" w:line="240" w:lineRule="auto"/>
              <w:rPr>
                <w:rFonts w:ascii="Times New Roman" w:eastAsia="Times New Roman" w:hAnsi="Times New Roman" w:cs="Times New Roman"/>
                <w:color w:val="000000"/>
                <w:lang w:eastAsia="zh-CN"/>
              </w:rPr>
            </w:pPr>
          </w:p>
        </w:tc>
        <w:tc>
          <w:tcPr>
            <w:tcW w:w="538" w:type="pct"/>
            <w:tcBorders>
              <w:top w:val="single" w:sz="4" w:space="0" w:color="auto"/>
              <w:left w:val="nil"/>
              <w:bottom w:val="nil"/>
              <w:right w:val="nil"/>
            </w:tcBorders>
            <w:shd w:val="clear" w:color="auto" w:fill="auto"/>
            <w:noWrap/>
            <w:vAlign w:val="center"/>
            <w:hideMark/>
          </w:tcPr>
          <w:p w14:paraId="1AF9A3E8" w14:textId="56018167" w:rsidR="00A955EF" w:rsidRPr="005C733A" w:rsidRDefault="00A955EF"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-0.57</w:t>
            </w:r>
          </w:p>
        </w:tc>
        <w:tc>
          <w:tcPr>
            <w:tcW w:w="502" w:type="pct"/>
            <w:tcBorders>
              <w:top w:val="single" w:sz="4" w:space="0" w:color="auto"/>
              <w:left w:val="nil"/>
              <w:bottom w:val="nil"/>
              <w:right w:val="nil"/>
            </w:tcBorders>
            <w:shd w:val="clear" w:color="auto" w:fill="auto"/>
            <w:noWrap/>
            <w:vAlign w:val="center"/>
            <w:hideMark/>
          </w:tcPr>
          <w:p w14:paraId="7611BD37" w14:textId="12CE2643" w:rsidR="00A955EF" w:rsidRPr="005C733A" w:rsidRDefault="00A955EF"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-1.95</w:t>
            </w:r>
          </w:p>
        </w:tc>
        <w:tc>
          <w:tcPr>
            <w:tcW w:w="84" w:type="pct"/>
            <w:tcBorders>
              <w:top w:val="single" w:sz="4" w:space="0" w:color="auto"/>
              <w:left w:val="nil"/>
              <w:bottom w:val="nil"/>
              <w:right w:val="nil"/>
            </w:tcBorders>
            <w:shd w:val="clear" w:color="auto" w:fill="auto"/>
            <w:noWrap/>
            <w:vAlign w:val="center"/>
            <w:hideMark/>
          </w:tcPr>
          <w:p w14:paraId="2194E131" w14:textId="77777777" w:rsidR="00A955EF" w:rsidRPr="005C733A" w:rsidRDefault="00A955EF" w:rsidP="008E122C">
            <w:pPr>
              <w:spacing w:after="0" w:line="240" w:lineRule="auto"/>
              <w:rPr>
                <w:rFonts w:ascii="Times New Roman" w:eastAsia="Times New Roman" w:hAnsi="Times New Roman" w:cs="Times New Roman"/>
                <w:color w:val="000000"/>
                <w:lang w:eastAsia="zh-CN"/>
              </w:rPr>
            </w:pPr>
          </w:p>
        </w:tc>
        <w:tc>
          <w:tcPr>
            <w:tcW w:w="686" w:type="pct"/>
            <w:tcBorders>
              <w:top w:val="single" w:sz="4" w:space="0" w:color="auto"/>
              <w:left w:val="nil"/>
              <w:bottom w:val="nil"/>
              <w:right w:val="nil"/>
            </w:tcBorders>
            <w:shd w:val="clear" w:color="auto" w:fill="auto"/>
            <w:noWrap/>
            <w:vAlign w:val="center"/>
            <w:hideMark/>
          </w:tcPr>
          <w:p w14:paraId="678FD22A" w14:textId="099E83A7" w:rsidR="00A955EF" w:rsidRPr="005C733A" w:rsidRDefault="00A955EF"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-0.53</w:t>
            </w:r>
          </w:p>
        </w:tc>
        <w:tc>
          <w:tcPr>
            <w:tcW w:w="451" w:type="pct"/>
            <w:tcBorders>
              <w:top w:val="single" w:sz="4" w:space="0" w:color="auto"/>
              <w:left w:val="nil"/>
              <w:bottom w:val="nil"/>
              <w:right w:val="nil"/>
            </w:tcBorders>
            <w:shd w:val="clear" w:color="auto" w:fill="auto"/>
            <w:noWrap/>
            <w:vAlign w:val="center"/>
            <w:hideMark/>
          </w:tcPr>
          <w:p w14:paraId="137E8C66" w14:textId="212D50B2" w:rsidR="00A955EF" w:rsidRPr="005C733A" w:rsidRDefault="00A955EF"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-1.36</w:t>
            </w:r>
          </w:p>
        </w:tc>
      </w:tr>
      <w:tr w:rsidR="002666B3" w:rsidRPr="005C733A" w14:paraId="47DCC463" w14:textId="77777777" w:rsidTr="00F75B2B">
        <w:trPr>
          <w:trHeight w:val="299"/>
        </w:trPr>
        <w:tc>
          <w:tcPr>
            <w:tcW w:w="392" w:type="pct"/>
            <w:tcBorders>
              <w:top w:val="nil"/>
              <w:left w:val="nil"/>
              <w:bottom w:val="nil"/>
              <w:right w:val="nil"/>
            </w:tcBorders>
            <w:shd w:val="clear" w:color="auto" w:fill="auto"/>
            <w:noWrap/>
            <w:vAlign w:val="bottom"/>
            <w:hideMark/>
          </w:tcPr>
          <w:p w14:paraId="4A51F7C0" w14:textId="77777777" w:rsidR="00A955EF" w:rsidRPr="005C733A" w:rsidRDefault="00A955EF" w:rsidP="00A955EF">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HML</w:t>
            </w:r>
          </w:p>
        </w:tc>
        <w:tc>
          <w:tcPr>
            <w:tcW w:w="537" w:type="pct"/>
            <w:tcBorders>
              <w:top w:val="nil"/>
              <w:left w:val="nil"/>
              <w:bottom w:val="nil"/>
              <w:right w:val="nil"/>
            </w:tcBorders>
            <w:shd w:val="clear" w:color="auto" w:fill="auto"/>
            <w:noWrap/>
            <w:vAlign w:val="center"/>
            <w:hideMark/>
          </w:tcPr>
          <w:p w14:paraId="459A6E5F" w14:textId="627D8AE3" w:rsidR="00A955EF" w:rsidRPr="005C733A" w:rsidRDefault="00A955EF"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-0.28</w:t>
            </w:r>
          </w:p>
        </w:tc>
        <w:tc>
          <w:tcPr>
            <w:tcW w:w="439" w:type="pct"/>
            <w:tcBorders>
              <w:top w:val="nil"/>
              <w:left w:val="nil"/>
              <w:bottom w:val="nil"/>
              <w:right w:val="nil"/>
            </w:tcBorders>
            <w:shd w:val="clear" w:color="auto" w:fill="auto"/>
            <w:noWrap/>
            <w:vAlign w:val="center"/>
            <w:hideMark/>
          </w:tcPr>
          <w:p w14:paraId="50890262" w14:textId="05461896" w:rsidR="00A955EF" w:rsidRPr="005C733A" w:rsidRDefault="00A955EF"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0.03</w:t>
            </w:r>
          </w:p>
        </w:tc>
        <w:tc>
          <w:tcPr>
            <w:tcW w:w="84" w:type="pct"/>
            <w:tcBorders>
              <w:top w:val="nil"/>
              <w:left w:val="nil"/>
              <w:bottom w:val="nil"/>
              <w:right w:val="nil"/>
            </w:tcBorders>
            <w:shd w:val="clear" w:color="auto" w:fill="auto"/>
            <w:noWrap/>
            <w:vAlign w:val="center"/>
            <w:hideMark/>
          </w:tcPr>
          <w:p w14:paraId="332D5B92" w14:textId="77777777" w:rsidR="00A955EF" w:rsidRPr="005C733A" w:rsidRDefault="00A955EF" w:rsidP="008E122C">
            <w:pPr>
              <w:spacing w:after="0" w:line="240" w:lineRule="auto"/>
              <w:rPr>
                <w:rFonts w:ascii="Times New Roman" w:eastAsia="Times New Roman" w:hAnsi="Times New Roman" w:cs="Times New Roman"/>
                <w:color w:val="000000"/>
                <w:lang w:eastAsia="zh-CN"/>
              </w:rPr>
            </w:pPr>
          </w:p>
        </w:tc>
        <w:tc>
          <w:tcPr>
            <w:tcW w:w="700" w:type="pct"/>
            <w:tcBorders>
              <w:top w:val="nil"/>
              <w:left w:val="nil"/>
              <w:bottom w:val="nil"/>
              <w:right w:val="nil"/>
            </w:tcBorders>
            <w:shd w:val="clear" w:color="auto" w:fill="auto"/>
            <w:noWrap/>
            <w:vAlign w:val="center"/>
            <w:hideMark/>
          </w:tcPr>
          <w:p w14:paraId="6E1EAE14" w14:textId="6D29D81B" w:rsidR="00A955EF" w:rsidRPr="005C733A" w:rsidRDefault="00A955EF"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-0.40</w:t>
            </w:r>
          </w:p>
        </w:tc>
        <w:tc>
          <w:tcPr>
            <w:tcW w:w="405" w:type="pct"/>
            <w:tcBorders>
              <w:top w:val="nil"/>
              <w:left w:val="nil"/>
              <w:bottom w:val="nil"/>
              <w:right w:val="nil"/>
            </w:tcBorders>
            <w:shd w:val="clear" w:color="auto" w:fill="auto"/>
            <w:noWrap/>
            <w:vAlign w:val="center"/>
            <w:hideMark/>
          </w:tcPr>
          <w:p w14:paraId="2A091E64" w14:textId="795464B0" w:rsidR="00A955EF" w:rsidRPr="005C733A" w:rsidRDefault="00A955EF"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-1.72</w:t>
            </w:r>
          </w:p>
        </w:tc>
        <w:tc>
          <w:tcPr>
            <w:tcW w:w="182" w:type="pct"/>
            <w:tcBorders>
              <w:top w:val="nil"/>
              <w:left w:val="nil"/>
              <w:bottom w:val="nil"/>
              <w:right w:val="nil"/>
            </w:tcBorders>
            <w:shd w:val="clear" w:color="auto" w:fill="auto"/>
            <w:noWrap/>
            <w:vAlign w:val="center"/>
            <w:hideMark/>
          </w:tcPr>
          <w:p w14:paraId="3ADFB62C" w14:textId="77777777" w:rsidR="00A955EF" w:rsidRPr="005C733A" w:rsidRDefault="00A955EF" w:rsidP="008E122C">
            <w:pPr>
              <w:spacing w:after="0" w:line="240" w:lineRule="auto"/>
              <w:rPr>
                <w:rFonts w:ascii="Times New Roman" w:eastAsia="Times New Roman" w:hAnsi="Times New Roman" w:cs="Times New Roman"/>
                <w:color w:val="000000"/>
                <w:lang w:eastAsia="zh-CN"/>
              </w:rPr>
            </w:pPr>
          </w:p>
        </w:tc>
        <w:tc>
          <w:tcPr>
            <w:tcW w:w="538" w:type="pct"/>
            <w:tcBorders>
              <w:top w:val="nil"/>
              <w:left w:val="nil"/>
              <w:bottom w:val="nil"/>
              <w:right w:val="nil"/>
            </w:tcBorders>
            <w:shd w:val="clear" w:color="auto" w:fill="auto"/>
            <w:noWrap/>
            <w:vAlign w:val="center"/>
            <w:hideMark/>
          </w:tcPr>
          <w:p w14:paraId="335C99A4" w14:textId="35A7AEE5" w:rsidR="00A955EF" w:rsidRPr="005C733A" w:rsidRDefault="00A955EF"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-0.46</w:t>
            </w:r>
          </w:p>
        </w:tc>
        <w:tc>
          <w:tcPr>
            <w:tcW w:w="502" w:type="pct"/>
            <w:tcBorders>
              <w:top w:val="nil"/>
              <w:left w:val="nil"/>
              <w:bottom w:val="nil"/>
              <w:right w:val="nil"/>
            </w:tcBorders>
            <w:shd w:val="clear" w:color="auto" w:fill="auto"/>
            <w:noWrap/>
            <w:vAlign w:val="center"/>
            <w:hideMark/>
          </w:tcPr>
          <w:p w14:paraId="027EF263" w14:textId="7CED63E0" w:rsidR="00A955EF" w:rsidRPr="005C733A" w:rsidRDefault="00A955EF"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-2.72</w:t>
            </w:r>
          </w:p>
        </w:tc>
        <w:tc>
          <w:tcPr>
            <w:tcW w:w="84" w:type="pct"/>
            <w:tcBorders>
              <w:top w:val="nil"/>
              <w:left w:val="nil"/>
              <w:bottom w:val="nil"/>
              <w:right w:val="nil"/>
            </w:tcBorders>
            <w:shd w:val="clear" w:color="auto" w:fill="auto"/>
            <w:noWrap/>
            <w:vAlign w:val="center"/>
            <w:hideMark/>
          </w:tcPr>
          <w:p w14:paraId="5B257038" w14:textId="77777777" w:rsidR="00A955EF" w:rsidRPr="005C733A" w:rsidRDefault="00A955EF" w:rsidP="008E122C">
            <w:pPr>
              <w:spacing w:after="0" w:line="240" w:lineRule="auto"/>
              <w:rPr>
                <w:rFonts w:ascii="Times New Roman" w:eastAsia="Times New Roman" w:hAnsi="Times New Roman" w:cs="Times New Roman"/>
                <w:color w:val="000000"/>
                <w:lang w:eastAsia="zh-CN"/>
              </w:rPr>
            </w:pPr>
          </w:p>
        </w:tc>
        <w:tc>
          <w:tcPr>
            <w:tcW w:w="686" w:type="pct"/>
            <w:tcBorders>
              <w:top w:val="nil"/>
              <w:left w:val="nil"/>
              <w:bottom w:val="nil"/>
              <w:right w:val="nil"/>
            </w:tcBorders>
            <w:shd w:val="clear" w:color="auto" w:fill="auto"/>
            <w:noWrap/>
            <w:vAlign w:val="center"/>
            <w:hideMark/>
          </w:tcPr>
          <w:p w14:paraId="464EED49" w14:textId="3A1D7CAA" w:rsidR="00A955EF" w:rsidRPr="005C733A" w:rsidRDefault="00A955EF"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-0.55</w:t>
            </w:r>
          </w:p>
        </w:tc>
        <w:tc>
          <w:tcPr>
            <w:tcW w:w="451" w:type="pct"/>
            <w:tcBorders>
              <w:top w:val="nil"/>
              <w:left w:val="nil"/>
              <w:bottom w:val="nil"/>
              <w:right w:val="nil"/>
            </w:tcBorders>
            <w:shd w:val="clear" w:color="auto" w:fill="auto"/>
            <w:noWrap/>
            <w:vAlign w:val="center"/>
            <w:hideMark/>
          </w:tcPr>
          <w:p w14:paraId="5CF1EB4D" w14:textId="18445C01" w:rsidR="00A955EF" w:rsidRPr="005C733A" w:rsidRDefault="00A955EF"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-2.08</w:t>
            </w:r>
          </w:p>
        </w:tc>
      </w:tr>
      <w:tr w:rsidR="002666B3" w:rsidRPr="005C733A" w14:paraId="02CF679B" w14:textId="77777777" w:rsidTr="00F75B2B">
        <w:trPr>
          <w:trHeight w:val="299"/>
        </w:trPr>
        <w:tc>
          <w:tcPr>
            <w:tcW w:w="392" w:type="pct"/>
            <w:tcBorders>
              <w:top w:val="nil"/>
              <w:left w:val="nil"/>
              <w:bottom w:val="nil"/>
              <w:right w:val="nil"/>
            </w:tcBorders>
            <w:shd w:val="clear" w:color="auto" w:fill="auto"/>
            <w:noWrap/>
            <w:vAlign w:val="bottom"/>
            <w:hideMark/>
          </w:tcPr>
          <w:p w14:paraId="7B66D484" w14:textId="77777777" w:rsidR="00A955EF" w:rsidRPr="005C733A" w:rsidRDefault="00A955EF" w:rsidP="00A955EF">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MKTRF</w:t>
            </w:r>
          </w:p>
        </w:tc>
        <w:tc>
          <w:tcPr>
            <w:tcW w:w="537" w:type="pct"/>
            <w:tcBorders>
              <w:top w:val="nil"/>
              <w:left w:val="nil"/>
              <w:bottom w:val="nil"/>
              <w:right w:val="nil"/>
            </w:tcBorders>
            <w:shd w:val="clear" w:color="auto" w:fill="auto"/>
            <w:noWrap/>
            <w:vAlign w:val="center"/>
            <w:hideMark/>
          </w:tcPr>
          <w:p w14:paraId="32F3C1E4" w14:textId="118A4877" w:rsidR="00A955EF" w:rsidRPr="005C733A" w:rsidRDefault="00A955EF"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-0.81</w:t>
            </w:r>
          </w:p>
        </w:tc>
        <w:tc>
          <w:tcPr>
            <w:tcW w:w="439" w:type="pct"/>
            <w:tcBorders>
              <w:top w:val="nil"/>
              <w:left w:val="nil"/>
              <w:bottom w:val="nil"/>
              <w:right w:val="nil"/>
            </w:tcBorders>
            <w:shd w:val="clear" w:color="auto" w:fill="auto"/>
            <w:noWrap/>
            <w:vAlign w:val="center"/>
            <w:hideMark/>
          </w:tcPr>
          <w:p w14:paraId="4C621E12" w14:textId="010AB641" w:rsidR="00A955EF" w:rsidRPr="005C733A" w:rsidRDefault="00A955EF"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-0.22</w:t>
            </w:r>
          </w:p>
        </w:tc>
        <w:tc>
          <w:tcPr>
            <w:tcW w:w="84" w:type="pct"/>
            <w:tcBorders>
              <w:top w:val="nil"/>
              <w:left w:val="nil"/>
              <w:bottom w:val="nil"/>
              <w:right w:val="nil"/>
            </w:tcBorders>
            <w:shd w:val="clear" w:color="auto" w:fill="auto"/>
            <w:noWrap/>
            <w:vAlign w:val="center"/>
            <w:hideMark/>
          </w:tcPr>
          <w:p w14:paraId="6B287500" w14:textId="77777777" w:rsidR="00A955EF" w:rsidRPr="005C733A" w:rsidRDefault="00A955EF" w:rsidP="008E122C">
            <w:pPr>
              <w:spacing w:after="0" w:line="240" w:lineRule="auto"/>
              <w:rPr>
                <w:rFonts w:ascii="Times New Roman" w:eastAsia="Times New Roman" w:hAnsi="Times New Roman" w:cs="Times New Roman"/>
                <w:color w:val="000000"/>
                <w:lang w:eastAsia="zh-CN"/>
              </w:rPr>
            </w:pPr>
          </w:p>
        </w:tc>
        <w:tc>
          <w:tcPr>
            <w:tcW w:w="700" w:type="pct"/>
            <w:tcBorders>
              <w:top w:val="nil"/>
              <w:left w:val="nil"/>
              <w:bottom w:val="nil"/>
              <w:right w:val="nil"/>
            </w:tcBorders>
            <w:shd w:val="clear" w:color="auto" w:fill="auto"/>
            <w:noWrap/>
            <w:vAlign w:val="center"/>
            <w:hideMark/>
          </w:tcPr>
          <w:p w14:paraId="0A1D6063" w14:textId="12FE97DC" w:rsidR="00A955EF" w:rsidRPr="005C733A" w:rsidRDefault="00A955EF"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-0.82</w:t>
            </w:r>
          </w:p>
        </w:tc>
        <w:tc>
          <w:tcPr>
            <w:tcW w:w="405" w:type="pct"/>
            <w:tcBorders>
              <w:top w:val="nil"/>
              <w:left w:val="nil"/>
              <w:bottom w:val="nil"/>
              <w:right w:val="nil"/>
            </w:tcBorders>
            <w:shd w:val="clear" w:color="auto" w:fill="auto"/>
            <w:noWrap/>
            <w:vAlign w:val="center"/>
            <w:hideMark/>
          </w:tcPr>
          <w:p w14:paraId="24077249" w14:textId="4C1487E6" w:rsidR="00A955EF" w:rsidRPr="005C733A" w:rsidRDefault="00A955EF"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0.20</w:t>
            </w:r>
          </w:p>
        </w:tc>
        <w:tc>
          <w:tcPr>
            <w:tcW w:w="182" w:type="pct"/>
            <w:tcBorders>
              <w:top w:val="nil"/>
              <w:left w:val="nil"/>
              <w:bottom w:val="nil"/>
              <w:right w:val="nil"/>
            </w:tcBorders>
            <w:shd w:val="clear" w:color="auto" w:fill="auto"/>
            <w:noWrap/>
            <w:vAlign w:val="center"/>
            <w:hideMark/>
          </w:tcPr>
          <w:p w14:paraId="4CB81676" w14:textId="77777777" w:rsidR="00A955EF" w:rsidRPr="005C733A" w:rsidRDefault="00A955EF" w:rsidP="008E122C">
            <w:pPr>
              <w:spacing w:after="0" w:line="240" w:lineRule="auto"/>
              <w:rPr>
                <w:rFonts w:ascii="Times New Roman" w:eastAsia="Times New Roman" w:hAnsi="Times New Roman" w:cs="Times New Roman"/>
                <w:color w:val="000000"/>
                <w:lang w:eastAsia="zh-CN"/>
              </w:rPr>
            </w:pPr>
          </w:p>
        </w:tc>
        <w:tc>
          <w:tcPr>
            <w:tcW w:w="538" w:type="pct"/>
            <w:tcBorders>
              <w:top w:val="nil"/>
              <w:left w:val="nil"/>
              <w:bottom w:val="nil"/>
              <w:right w:val="nil"/>
            </w:tcBorders>
            <w:shd w:val="clear" w:color="auto" w:fill="auto"/>
            <w:noWrap/>
            <w:vAlign w:val="center"/>
            <w:hideMark/>
          </w:tcPr>
          <w:p w14:paraId="4D4292B2" w14:textId="4AAE51A4" w:rsidR="00A955EF" w:rsidRPr="005C733A" w:rsidRDefault="00A955EF"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-1.06</w:t>
            </w:r>
          </w:p>
        </w:tc>
        <w:tc>
          <w:tcPr>
            <w:tcW w:w="502" w:type="pct"/>
            <w:tcBorders>
              <w:top w:val="nil"/>
              <w:left w:val="nil"/>
              <w:bottom w:val="nil"/>
              <w:right w:val="nil"/>
            </w:tcBorders>
            <w:shd w:val="clear" w:color="auto" w:fill="auto"/>
            <w:noWrap/>
            <w:vAlign w:val="center"/>
            <w:hideMark/>
          </w:tcPr>
          <w:p w14:paraId="0E028ABD" w14:textId="1C7EE2E3" w:rsidR="00A955EF" w:rsidRPr="005C733A" w:rsidRDefault="00A955EF"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0.08</w:t>
            </w:r>
          </w:p>
        </w:tc>
        <w:tc>
          <w:tcPr>
            <w:tcW w:w="84" w:type="pct"/>
            <w:tcBorders>
              <w:top w:val="nil"/>
              <w:left w:val="nil"/>
              <w:bottom w:val="nil"/>
              <w:right w:val="nil"/>
            </w:tcBorders>
            <w:shd w:val="clear" w:color="auto" w:fill="auto"/>
            <w:noWrap/>
            <w:vAlign w:val="center"/>
            <w:hideMark/>
          </w:tcPr>
          <w:p w14:paraId="1291207F" w14:textId="77777777" w:rsidR="00A955EF" w:rsidRPr="005C733A" w:rsidRDefault="00A955EF" w:rsidP="008E122C">
            <w:pPr>
              <w:spacing w:after="0" w:line="240" w:lineRule="auto"/>
              <w:rPr>
                <w:rFonts w:ascii="Times New Roman" w:eastAsia="Times New Roman" w:hAnsi="Times New Roman" w:cs="Times New Roman"/>
                <w:color w:val="000000"/>
                <w:lang w:eastAsia="zh-CN"/>
              </w:rPr>
            </w:pPr>
          </w:p>
        </w:tc>
        <w:tc>
          <w:tcPr>
            <w:tcW w:w="686" w:type="pct"/>
            <w:tcBorders>
              <w:top w:val="nil"/>
              <w:left w:val="nil"/>
              <w:bottom w:val="nil"/>
              <w:right w:val="nil"/>
            </w:tcBorders>
            <w:shd w:val="clear" w:color="auto" w:fill="auto"/>
            <w:noWrap/>
            <w:vAlign w:val="center"/>
            <w:hideMark/>
          </w:tcPr>
          <w:p w14:paraId="64986593" w14:textId="4AD2DDEE" w:rsidR="00A955EF" w:rsidRPr="005C733A" w:rsidRDefault="00A955EF"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-0.58</w:t>
            </w:r>
          </w:p>
        </w:tc>
        <w:tc>
          <w:tcPr>
            <w:tcW w:w="451" w:type="pct"/>
            <w:tcBorders>
              <w:top w:val="nil"/>
              <w:left w:val="nil"/>
              <w:bottom w:val="nil"/>
              <w:right w:val="nil"/>
            </w:tcBorders>
            <w:shd w:val="clear" w:color="auto" w:fill="auto"/>
            <w:noWrap/>
            <w:vAlign w:val="center"/>
            <w:hideMark/>
          </w:tcPr>
          <w:p w14:paraId="457DB682" w14:textId="1698C789" w:rsidR="00A955EF" w:rsidRPr="005C733A" w:rsidRDefault="00A955EF"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0.48</w:t>
            </w:r>
          </w:p>
        </w:tc>
      </w:tr>
      <w:tr w:rsidR="002666B3" w:rsidRPr="005C733A" w14:paraId="22B18880" w14:textId="77777777" w:rsidTr="00F75B2B">
        <w:trPr>
          <w:trHeight w:val="299"/>
        </w:trPr>
        <w:tc>
          <w:tcPr>
            <w:tcW w:w="392" w:type="pct"/>
            <w:tcBorders>
              <w:top w:val="nil"/>
              <w:left w:val="nil"/>
              <w:bottom w:val="nil"/>
              <w:right w:val="nil"/>
            </w:tcBorders>
            <w:shd w:val="clear" w:color="auto" w:fill="auto"/>
            <w:noWrap/>
            <w:vAlign w:val="bottom"/>
            <w:hideMark/>
          </w:tcPr>
          <w:p w14:paraId="69C658A2" w14:textId="77777777" w:rsidR="00A955EF" w:rsidRPr="005C733A" w:rsidRDefault="00A955EF" w:rsidP="00A955EF">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RMW</w:t>
            </w:r>
          </w:p>
        </w:tc>
        <w:tc>
          <w:tcPr>
            <w:tcW w:w="537" w:type="pct"/>
            <w:tcBorders>
              <w:top w:val="nil"/>
              <w:left w:val="nil"/>
              <w:bottom w:val="nil"/>
              <w:right w:val="nil"/>
            </w:tcBorders>
            <w:shd w:val="clear" w:color="auto" w:fill="auto"/>
            <w:noWrap/>
            <w:vAlign w:val="center"/>
            <w:hideMark/>
          </w:tcPr>
          <w:p w14:paraId="794328F3" w14:textId="7E2B7E99" w:rsidR="00A955EF" w:rsidRPr="005C733A" w:rsidRDefault="00A955EF"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0.13</w:t>
            </w:r>
          </w:p>
        </w:tc>
        <w:tc>
          <w:tcPr>
            <w:tcW w:w="439" w:type="pct"/>
            <w:tcBorders>
              <w:top w:val="nil"/>
              <w:left w:val="nil"/>
              <w:bottom w:val="nil"/>
              <w:right w:val="nil"/>
            </w:tcBorders>
            <w:shd w:val="clear" w:color="auto" w:fill="auto"/>
            <w:noWrap/>
            <w:vAlign w:val="center"/>
            <w:hideMark/>
          </w:tcPr>
          <w:p w14:paraId="2086EAEA" w14:textId="65A4BDBF" w:rsidR="00A955EF" w:rsidRPr="005C733A" w:rsidRDefault="00A955EF"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1.09</w:t>
            </w:r>
          </w:p>
        </w:tc>
        <w:tc>
          <w:tcPr>
            <w:tcW w:w="84" w:type="pct"/>
            <w:tcBorders>
              <w:top w:val="nil"/>
              <w:left w:val="nil"/>
              <w:bottom w:val="nil"/>
              <w:right w:val="nil"/>
            </w:tcBorders>
            <w:shd w:val="clear" w:color="auto" w:fill="auto"/>
            <w:noWrap/>
            <w:vAlign w:val="center"/>
            <w:hideMark/>
          </w:tcPr>
          <w:p w14:paraId="72EED790" w14:textId="77777777" w:rsidR="00A955EF" w:rsidRPr="005C733A" w:rsidRDefault="00A955EF" w:rsidP="008E122C">
            <w:pPr>
              <w:spacing w:after="0" w:line="240" w:lineRule="auto"/>
              <w:rPr>
                <w:rFonts w:ascii="Times New Roman" w:eastAsia="Times New Roman" w:hAnsi="Times New Roman" w:cs="Times New Roman"/>
                <w:color w:val="000000"/>
                <w:lang w:eastAsia="zh-CN"/>
              </w:rPr>
            </w:pPr>
          </w:p>
        </w:tc>
        <w:tc>
          <w:tcPr>
            <w:tcW w:w="700" w:type="pct"/>
            <w:tcBorders>
              <w:top w:val="nil"/>
              <w:left w:val="nil"/>
              <w:bottom w:val="nil"/>
              <w:right w:val="nil"/>
            </w:tcBorders>
            <w:shd w:val="clear" w:color="auto" w:fill="auto"/>
            <w:noWrap/>
            <w:vAlign w:val="center"/>
            <w:hideMark/>
          </w:tcPr>
          <w:p w14:paraId="4FD0B73B" w14:textId="7C10467D" w:rsidR="00A955EF" w:rsidRPr="005C733A" w:rsidRDefault="00A955EF"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-0.27</w:t>
            </w:r>
          </w:p>
        </w:tc>
        <w:tc>
          <w:tcPr>
            <w:tcW w:w="405" w:type="pct"/>
            <w:tcBorders>
              <w:top w:val="nil"/>
              <w:left w:val="nil"/>
              <w:bottom w:val="nil"/>
              <w:right w:val="nil"/>
            </w:tcBorders>
            <w:shd w:val="clear" w:color="auto" w:fill="auto"/>
            <w:noWrap/>
            <w:vAlign w:val="center"/>
            <w:hideMark/>
          </w:tcPr>
          <w:p w14:paraId="15123F75" w14:textId="176D1E27" w:rsidR="00A955EF" w:rsidRPr="005C733A" w:rsidRDefault="00A955EF"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0.28</w:t>
            </w:r>
          </w:p>
        </w:tc>
        <w:tc>
          <w:tcPr>
            <w:tcW w:w="182" w:type="pct"/>
            <w:tcBorders>
              <w:top w:val="nil"/>
              <w:left w:val="nil"/>
              <w:bottom w:val="nil"/>
              <w:right w:val="nil"/>
            </w:tcBorders>
            <w:shd w:val="clear" w:color="auto" w:fill="auto"/>
            <w:noWrap/>
            <w:vAlign w:val="center"/>
            <w:hideMark/>
          </w:tcPr>
          <w:p w14:paraId="781929FE" w14:textId="77777777" w:rsidR="00A955EF" w:rsidRPr="005C733A" w:rsidRDefault="00A955EF" w:rsidP="008E122C">
            <w:pPr>
              <w:spacing w:after="0" w:line="240" w:lineRule="auto"/>
              <w:rPr>
                <w:rFonts w:ascii="Times New Roman" w:eastAsia="Times New Roman" w:hAnsi="Times New Roman" w:cs="Times New Roman"/>
                <w:color w:val="000000"/>
                <w:lang w:eastAsia="zh-CN"/>
              </w:rPr>
            </w:pPr>
          </w:p>
        </w:tc>
        <w:tc>
          <w:tcPr>
            <w:tcW w:w="538" w:type="pct"/>
            <w:tcBorders>
              <w:top w:val="nil"/>
              <w:left w:val="nil"/>
              <w:bottom w:val="nil"/>
              <w:right w:val="nil"/>
            </w:tcBorders>
            <w:shd w:val="clear" w:color="auto" w:fill="auto"/>
            <w:noWrap/>
            <w:vAlign w:val="center"/>
            <w:hideMark/>
          </w:tcPr>
          <w:p w14:paraId="786CE1D7" w14:textId="502A71A5" w:rsidR="00A955EF" w:rsidRPr="005C733A" w:rsidRDefault="00A955EF"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-0.37</w:t>
            </w:r>
          </w:p>
        </w:tc>
        <w:tc>
          <w:tcPr>
            <w:tcW w:w="502" w:type="pct"/>
            <w:tcBorders>
              <w:top w:val="nil"/>
              <w:left w:val="nil"/>
              <w:bottom w:val="nil"/>
              <w:right w:val="nil"/>
            </w:tcBorders>
            <w:shd w:val="clear" w:color="auto" w:fill="auto"/>
            <w:noWrap/>
            <w:vAlign w:val="center"/>
            <w:hideMark/>
          </w:tcPr>
          <w:p w14:paraId="0420FCF4" w14:textId="0756989E" w:rsidR="00A955EF" w:rsidRPr="005C733A" w:rsidRDefault="00A955EF"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-0.19</w:t>
            </w:r>
          </w:p>
        </w:tc>
        <w:tc>
          <w:tcPr>
            <w:tcW w:w="84" w:type="pct"/>
            <w:tcBorders>
              <w:top w:val="nil"/>
              <w:left w:val="nil"/>
              <w:bottom w:val="nil"/>
              <w:right w:val="nil"/>
            </w:tcBorders>
            <w:shd w:val="clear" w:color="auto" w:fill="auto"/>
            <w:noWrap/>
            <w:vAlign w:val="center"/>
            <w:hideMark/>
          </w:tcPr>
          <w:p w14:paraId="0094DC42" w14:textId="77777777" w:rsidR="00A955EF" w:rsidRPr="005C733A" w:rsidRDefault="00A955EF" w:rsidP="008E122C">
            <w:pPr>
              <w:spacing w:after="0" w:line="240" w:lineRule="auto"/>
              <w:rPr>
                <w:rFonts w:ascii="Times New Roman" w:eastAsia="Times New Roman" w:hAnsi="Times New Roman" w:cs="Times New Roman"/>
                <w:color w:val="000000"/>
                <w:lang w:eastAsia="zh-CN"/>
              </w:rPr>
            </w:pPr>
          </w:p>
        </w:tc>
        <w:tc>
          <w:tcPr>
            <w:tcW w:w="686" w:type="pct"/>
            <w:tcBorders>
              <w:top w:val="nil"/>
              <w:left w:val="nil"/>
              <w:bottom w:val="nil"/>
              <w:right w:val="nil"/>
            </w:tcBorders>
            <w:shd w:val="clear" w:color="auto" w:fill="auto"/>
            <w:noWrap/>
            <w:vAlign w:val="center"/>
            <w:hideMark/>
          </w:tcPr>
          <w:p w14:paraId="69D28B9E" w14:textId="2029986D" w:rsidR="00A955EF" w:rsidRPr="005C733A" w:rsidRDefault="00A955EF"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-0.69</w:t>
            </w:r>
          </w:p>
        </w:tc>
        <w:tc>
          <w:tcPr>
            <w:tcW w:w="451" w:type="pct"/>
            <w:tcBorders>
              <w:top w:val="nil"/>
              <w:left w:val="nil"/>
              <w:bottom w:val="nil"/>
              <w:right w:val="nil"/>
            </w:tcBorders>
            <w:shd w:val="clear" w:color="auto" w:fill="auto"/>
            <w:noWrap/>
            <w:vAlign w:val="center"/>
            <w:hideMark/>
          </w:tcPr>
          <w:p w14:paraId="4D431CB7" w14:textId="76C95BD2" w:rsidR="00A955EF" w:rsidRPr="005C733A" w:rsidRDefault="00A955EF"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0.23</w:t>
            </w:r>
          </w:p>
        </w:tc>
      </w:tr>
      <w:tr w:rsidR="002666B3" w:rsidRPr="005C733A" w14:paraId="0DA294D3" w14:textId="77777777" w:rsidTr="00F75B2B">
        <w:trPr>
          <w:trHeight w:val="299"/>
        </w:trPr>
        <w:tc>
          <w:tcPr>
            <w:tcW w:w="392" w:type="pct"/>
            <w:tcBorders>
              <w:top w:val="nil"/>
              <w:left w:val="nil"/>
              <w:bottom w:val="nil"/>
              <w:right w:val="nil"/>
            </w:tcBorders>
            <w:shd w:val="clear" w:color="auto" w:fill="auto"/>
            <w:noWrap/>
            <w:vAlign w:val="bottom"/>
            <w:hideMark/>
          </w:tcPr>
          <w:p w14:paraId="0FCE5F2F" w14:textId="77777777" w:rsidR="00A955EF" w:rsidRPr="005C733A" w:rsidRDefault="00A955EF" w:rsidP="00A955EF">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SMB</w:t>
            </w:r>
          </w:p>
        </w:tc>
        <w:tc>
          <w:tcPr>
            <w:tcW w:w="537" w:type="pct"/>
            <w:tcBorders>
              <w:top w:val="nil"/>
              <w:left w:val="nil"/>
              <w:bottom w:val="nil"/>
              <w:right w:val="nil"/>
            </w:tcBorders>
            <w:shd w:val="clear" w:color="auto" w:fill="auto"/>
            <w:noWrap/>
            <w:vAlign w:val="center"/>
            <w:hideMark/>
          </w:tcPr>
          <w:p w14:paraId="7B2648E4" w14:textId="25D47968" w:rsidR="00A955EF" w:rsidRPr="005C733A" w:rsidRDefault="00A955EF"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0.29</w:t>
            </w:r>
          </w:p>
        </w:tc>
        <w:tc>
          <w:tcPr>
            <w:tcW w:w="439" w:type="pct"/>
            <w:tcBorders>
              <w:top w:val="nil"/>
              <w:left w:val="nil"/>
              <w:bottom w:val="nil"/>
              <w:right w:val="nil"/>
            </w:tcBorders>
            <w:shd w:val="clear" w:color="auto" w:fill="auto"/>
            <w:noWrap/>
            <w:vAlign w:val="center"/>
            <w:hideMark/>
          </w:tcPr>
          <w:p w14:paraId="06C74339" w14:textId="312B1AB3" w:rsidR="00A955EF" w:rsidRPr="005C733A" w:rsidRDefault="00A955EF"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1.57</w:t>
            </w:r>
            <w:r w:rsidRPr="005C733A">
              <w:rPr>
                <w:rFonts w:ascii="Cambria Math" w:hAnsi="Cambria Math" w:cs="Cambria Math"/>
              </w:rPr>
              <w:t>∗</w:t>
            </w:r>
          </w:p>
        </w:tc>
        <w:tc>
          <w:tcPr>
            <w:tcW w:w="84" w:type="pct"/>
            <w:tcBorders>
              <w:top w:val="nil"/>
              <w:left w:val="nil"/>
              <w:bottom w:val="nil"/>
              <w:right w:val="nil"/>
            </w:tcBorders>
            <w:shd w:val="clear" w:color="auto" w:fill="auto"/>
            <w:noWrap/>
            <w:vAlign w:val="center"/>
            <w:hideMark/>
          </w:tcPr>
          <w:p w14:paraId="256AA6DE" w14:textId="77777777" w:rsidR="00A955EF" w:rsidRPr="005C733A" w:rsidRDefault="00A955EF" w:rsidP="008E122C">
            <w:pPr>
              <w:spacing w:after="0" w:line="240" w:lineRule="auto"/>
              <w:rPr>
                <w:rFonts w:ascii="Times New Roman" w:eastAsia="Times New Roman" w:hAnsi="Times New Roman" w:cs="Times New Roman"/>
                <w:color w:val="000000"/>
                <w:lang w:eastAsia="zh-CN"/>
              </w:rPr>
            </w:pPr>
          </w:p>
        </w:tc>
        <w:tc>
          <w:tcPr>
            <w:tcW w:w="700" w:type="pct"/>
            <w:tcBorders>
              <w:top w:val="nil"/>
              <w:left w:val="nil"/>
              <w:bottom w:val="nil"/>
              <w:right w:val="nil"/>
            </w:tcBorders>
            <w:shd w:val="clear" w:color="auto" w:fill="auto"/>
            <w:noWrap/>
            <w:vAlign w:val="center"/>
            <w:hideMark/>
          </w:tcPr>
          <w:p w14:paraId="07905F3B" w14:textId="030A113C" w:rsidR="00A955EF" w:rsidRPr="005C733A" w:rsidRDefault="00A955EF"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-0.28</w:t>
            </w:r>
          </w:p>
        </w:tc>
        <w:tc>
          <w:tcPr>
            <w:tcW w:w="405" w:type="pct"/>
            <w:tcBorders>
              <w:top w:val="nil"/>
              <w:left w:val="nil"/>
              <w:bottom w:val="nil"/>
              <w:right w:val="nil"/>
            </w:tcBorders>
            <w:shd w:val="clear" w:color="auto" w:fill="auto"/>
            <w:noWrap/>
            <w:vAlign w:val="center"/>
            <w:hideMark/>
          </w:tcPr>
          <w:p w14:paraId="48A1FFF9" w14:textId="3443D4D5" w:rsidR="00A955EF" w:rsidRPr="005C733A" w:rsidRDefault="00A955EF"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-1.24</w:t>
            </w:r>
          </w:p>
        </w:tc>
        <w:tc>
          <w:tcPr>
            <w:tcW w:w="182" w:type="pct"/>
            <w:tcBorders>
              <w:top w:val="nil"/>
              <w:left w:val="nil"/>
              <w:bottom w:val="nil"/>
              <w:right w:val="nil"/>
            </w:tcBorders>
            <w:shd w:val="clear" w:color="auto" w:fill="auto"/>
            <w:noWrap/>
            <w:vAlign w:val="center"/>
            <w:hideMark/>
          </w:tcPr>
          <w:p w14:paraId="09E5CD60" w14:textId="77777777" w:rsidR="00A955EF" w:rsidRPr="005C733A" w:rsidRDefault="00A955EF" w:rsidP="008E122C">
            <w:pPr>
              <w:spacing w:after="0" w:line="240" w:lineRule="auto"/>
              <w:rPr>
                <w:rFonts w:ascii="Times New Roman" w:eastAsia="Times New Roman" w:hAnsi="Times New Roman" w:cs="Times New Roman"/>
                <w:color w:val="000000"/>
                <w:lang w:eastAsia="zh-CN"/>
              </w:rPr>
            </w:pPr>
          </w:p>
        </w:tc>
        <w:tc>
          <w:tcPr>
            <w:tcW w:w="538" w:type="pct"/>
            <w:tcBorders>
              <w:top w:val="nil"/>
              <w:left w:val="nil"/>
              <w:bottom w:val="nil"/>
              <w:right w:val="nil"/>
            </w:tcBorders>
            <w:shd w:val="clear" w:color="auto" w:fill="auto"/>
            <w:noWrap/>
            <w:vAlign w:val="center"/>
            <w:hideMark/>
          </w:tcPr>
          <w:p w14:paraId="50048E27" w14:textId="2948C567" w:rsidR="00A955EF" w:rsidRPr="005C733A" w:rsidRDefault="00A955EF"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-0.53</w:t>
            </w:r>
          </w:p>
        </w:tc>
        <w:tc>
          <w:tcPr>
            <w:tcW w:w="502" w:type="pct"/>
            <w:tcBorders>
              <w:top w:val="nil"/>
              <w:left w:val="nil"/>
              <w:bottom w:val="nil"/>
              <w:right w:val="nil"/>
            </w:tcBorders>
            <w:shd w:val="clear" w:color="auto" w:fill="auto"/>
            <w:noWrap/>
            <w:vAlign w:val="center"/>
            <w:hideMark/>
          </w:tcPr>
          <w:p w14:paraId="59CE436F" w14:textId="67C9B89D" w:rsidR="00A955EF" w:rsidRPr="005C733A" w:rsidRDefault="00A955EF"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-2.01</w:t>
            </w:r>
          </w:p>
        </w:tc>
        <w:tc>
          <w:tcPr>
            <w:tcW w:w="84" w:type="pct"/>
            <w:tcBorders>
              <w:top w:val="nil"/>
              <w:left w:val="nil"/>
              <w:bottom w:val="nil"/>
              <w:right w:val="nil"/>
            </w:tcBorders>
            <w:shd w:val="clear" w:color="auto" w:fill="auto"/>
            <w:noWrap/>
            <w:vAlign w:val="center"/>
            <w:hideMark/>
          </w:tcPr>
          <w:p w14:paraId="58FDEE49" w14:textId="77777777" w:rsidR="00A955EF" w:rsidRPr="005C733A" w:rsidRDefault="00A955EF" w:rsidP="008E122C">
            <w:pPr>
              <w:spacing w:after="0" w:line="240" w:lineRule="auto"/>
              <w:rPr>
                <w:rFonts w:ascii="Times New Roman" w:eastAsia="Times New Roman" w:hAnsi="Times New Roman" w:cs="Times New Roman"/>
                <w:color w:val="000000"/>
                <w:lang w:eastAsia="zh-CN"/>
              </w:rPr>
            </w:pPr>
          </w:p>
        </w:tc>
        <w:tc>
          <w:tcPr>
            <w:tcW w:w="686" w:type="pct"/>
            <w:tcBorders>
              <w:top w:val="nil"/>
              <w:left w:val="nil"/>
              <w:bottom w:val="nil"/>
              <w:right w:val="nil"/>
            </w:tcBorders>
            <w:shd w:val="clear" w:color="auto" w:fill="auto"/>
            <w:noWrap/>
            <w:vAlign w:val="center"/>
            <w:hideMark/>
          </w:tcPr>
          <w:p w14:paraId="20AB551E" w14:textId="40BC41B7" w:rsidR="00A955EF" w:rsidRPr="005C733A" w:rsidRDefault="00A955EF"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-0.59</w:t>
            </w:r>
          </w:p>
        </w:tc>
        <w:tc>
          <w:tcPr>
            <w:tcW w:w="451" w:type="pct"/>
            <w:tcBorders>
              <w:top w:val="nil"/>
              <w:left w:val="nil"/>
              <w:bottom w:val="nil"/>
              <w:right w:val="nil"/>
            </w:tcBorders>
            <w:shd w:val="clear" w:color="auto" w:fill="auto"/>
            <w:noWrap/>
            <w:vAlign w:val="center"/>
            <w:hideMark/>
          </w:tcPr>
          <w:p w14:paraId="67ED1745" w14:textId="1131EBCA" w:rsidR="00A955EF" w:rsidRPr="005C733A" w:rsidRDefault="00A955EF"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-1.79</w:t>
            </w:r>
          </w:p>
        </w:tc>
      </w:tr>
      <w:tr w:rsidR="002666B3" w:rsidRPr="005C733A" w14:paraId="49DE0CA7" w14:textId="77777777" w:rsidTr="00F75B2B">
        <w:trPr>
          <w:trHeight w:val="299"/>
        </w:trPr>
        <w:tc>
          <w:tcPr>
            <w:tcW w:w="392" w:type="pct"/>
            <w:tcBorders>
              <w:top w:val="nil"/>
              <w:left w:val="nil"/>
              <w:bottom w:val="single" w:sz="4" w:space="0" w:color="auto"/>
              <w:right w:val="nil"/>
            </w:tcBorders>
            <w:shd w:val="clear" w:color="auto" w:fill="auto"/>
            <w:noWrap/>
            <w:vAlign w:val="bottom"/>
            <w:hideMark/>
          </w:tcPr>
          <w:p w14:paraId="31342591" w14:textId="77777777" w:rsidR="00A955EF" w:rsidRPr="005C733A" w:rsidRDefault="00A955EF" w:rsidP="00A955EF">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lastRenderedPageBreak/>
              <w:t>UMD</w:t>
            </w:r>
          </w:p>
        </w:tc>
        <w:tc>
          <w:tcPr>
            <w:tcW w:w="537" w:type="pct"/>
            <w:tcBorders>
              <w:top w:val="nil"/>
              <w:left w:val="nil"/>
              <w:bottom w:val="single" w:sz="4" w:space="0" w:color="auto"/>
              <w:right w:val="nil"/>
            </w:tcBorders>
            <w:shd w:val="clear" w:color="auto" w:fill="auto"/>
            <w:noWrap/>
            <w:vAlign w:val="center"/>
            <w:hideMark/>
          </w:tcPr>
          <w:p w14:paraId="3891E705" w14:textId="432F63D9" w:rsidR="00A955EF" w:rsidRPr="005C733A" w:rsidRDefault="00A955EF"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-0.26</w:t>
            </w:r>
          </w:p>
        </w:tc>
        <w:tc>
          <w:tcPr>
            <w:tcW w:w="439" w:type="pct"/>
            <w:tcBorders>
              <w:top w:val="nil"/>
              <w:left w:val="nil"/>
              <w:bottom w:val="single" w:sz="4" w:space="0" w:color="auto"/>
              <w:right w:val="nil"/>
            </w:tcBorders>
            <w:shd w:val="clear" w:color="auto" w:fill="auto"/>
            <w:noWrap/>
            <w:vAlign w:val="center"/>
            <w:hideMark/>
          </w:tcPr>
          <w:p w14:paraId="50587F43" w14:textId="0C164FE8" w:rsidR="00A955EF" w:rsidRPr="005C733A" w:rsidRDefault="00A955EF"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0.15</w:t>
            </w:r>
          </w:p>
        </w:tc>
        <w:tc>
          <w:tcPr>
            <w:tcW w:w="84" w:type="pct"/>
            <w:tcBorders>
              <w:top w:val="nil"/>
              <w:left w:val="nil"/>
              <w:bottom w:val="single" w:sz="4" w:space="0" w:color="auto"/>
              <w:right w:val="nil"/>
            </w:tcBorders>
            <w:shd w:val="clear" w:color="auto" w:fill="auto"/>
            <w:noWrap/>
            <w:vAlign w:val="center"/>
            <w:hideMark/>
          </w:tcPr>
          <w:p w14:paraId="6E16FC03" w14:textId="77777777" w:rsidR="00A955EF" w:rsidRPr="005C733A" w:rsidRDefault="00A955EF" w:rsidP="008E122C">
            <w:pPr>
              <w:spacing w:after="0" w:line="240" w:lineRule="auto"/>
              <w:rPr>
                <w:rFonts w:ascii="Times New Roman" w:eastAsia="Times New Roman" w:hAnsi="Times New Roman" w:cs="Times New Roman"/>
                <w:color w:val="000000"/>
                <w:lang w:eastAsia="zh-CN"/>
              </w:rPr>
            </w:pPr>
          </w:p>
        </w:tc>
        <w:tc>
          <w:tcPr>
            <w:tcW w:w="700" w:type="pct"/>
            <w:tcBorders>
              <w:top w:val="nil"/>
              <w:left w:val="nil"/>
              <w:bottom w:val="single" w:sz="4" w:space="0" w:color="auto"/>
              <w:right w:val="nil"/>
            </w:tcBorders>
            <w:shd w:val="clear" w:color="auto" w:fill="auto"/>
            <w:noWrap/>
            <w:vAlign w:val="center"/>
            <w:hideMark/>
          </w:tcPr>
          <w:p w14:paraId="02CEF4A8" w14:textId="4F04231D" w:rsidR="00A955EF" w:rsidRPr="005C733A" w:rsidRDefault="00A955EF"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-0.62</w:t>
            </w:r>
          </w:p>
        </w:tc>
        <w:tc>
          <w:tcPr>
            <w:tcW w:w="405" w:type="pct"/>
            <w:tcBorders>
              <w:top w:val="nil"/>
              <w:left w:val="nil"/>
              <w:bottom w:val="single" w:sz="4" w:space="0" w:color="auto"/>
              <w:right w:val="nil"/>
            </w:tcBorders>
            <w:shd w:val="clear" w:color="auto" w:fill="auto"/>
            <w:noWrap/>
            <w:vAlign w:val="center"/>
            <w:hideMark/>
          </w:tcPr>
          <w:p w14:paraId="588C845B" w14:textId="6CC3F356" w:rsidR="00A955EF" w:rsidRPr="005C733A" w:rsidRDefault="00A955EF"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-1.59</w:t>
            </w:r>
          </w:p>
        </w:tc>
        <w:tc>
          <w:tcPr>
            <w:tcW w:w="182" w:type="pct"/>
            <w:tcBorders>
              <w:top w:val="nil"/>
              <w:left w:val="nil"/>
              <w:bottom w:val="single" w:sz="4" w:space="0" w:color="auto"/>
              <w:right w:val="nil"/>
            </w:tcBorders>
            <w:shd w:val="clear" w:color="auto" w:fill="auto"/>
            <w:noWrap/>
            <w:vAlign w:val="center"/>
            <w:hideMark/>
          </w:tcPr>
          <w:p w14:paraId="21BE8129" w14:textId="77777777" w:rsidR="00A955EF" w:rsidRPr="005C733A" w:rsidRDefault="00A955EF" w:rsidP="008E122C">
            <w:pPr>
              <w:spacing w:after="0" w:line="240" w:lineRule="auto"/>
              <w:rPr>
                <w:rFonts w:ascii="Times New Roman" w:eastAsia="Times New Roman" w:hAnsi="Times New Roman" w:cs="Times New Roman"/>
                <w:color w:val="000000"/>
                <w:lang w:eastAsia="zh-CN"/>
              </w:rPr>
            </w:pPr>
          </w:p>
        </w:tc>
        <w:tc>
          <w:tcPr>
            <w:tcW w:w="538" w:type="pct"/>
            <w:tcBorders>
              <w:top w:val="nil"/>
              <w:left w:val="nil"/>
              <w:bottom w:val="single" w:sz="4" w:space="0" w:color="auto"/>
              <w:right w:val="nil"/>
            </w:tcBorders>
            <w:shd w:val="clear" w:color="auto" w:fill="auto"/>
            <w:noWrap/>
            <w:vAlign w:val="center"/>
            <w:hideMark/>
          </w:tcPr>
          <w:p w14:paraId="246DD42B" w14:textId="345B2859" w:rsidR="00A955EF" w:rsidRPr="005C733A" w:rsidRDefault="00A955EF"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-0.90</w:t>
            </w:r>
          </w:p>
        </w:tc>
        <w:tc>
          <w:tcPr>
            <w:tcW w:w="502" w:type="pct"/>
            <w:tcBorders>
              <w:top w:val="nil"/>
              <w:left w:val="nil"/>
              <w:bottom w:val="single" w:sz="4" w:space="0" w:color="auto"/>
              <w:right w:val="nil"/>
            </w:tcBorders>
            <w:shd w:val="clear" w:color="auto" w:fill="auto"/>
            <w:noWrap/>
            <w:vAlign w:val="center"/>
            <w:hideMark/>
          </w:tcPr>
          <w:p w14:paraId="24713A08" w14:textId="2827ACC9" w:rsidR="00A955EF" w:rsidRPr="005C733A" w:rsidRDefault="00A955EF"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-1.88</w:t>
            </w:r>
          </w:p>
        </w:tc>
        <w:tc>
          <w:tcPr>
            <w:tcW w:w="84" w:type="pct"/>
            <w:tcBorders>
              <w:top w:val="nil"/>
              <w:left w:val="nil"/>
              <w:bottom w:val="single" w:sz="4" w:space="0" w:color="auto"/>
              <w:right w:val="nil"/>
            </w:tcBorders>
            <w:shd w:val="clear" w:color="auto" w:fill="auto"/>
            <w:noWrap/>
            <w:vAlign w:val="center"/>
            <w:hideMark/>
          </w:tcPr>
          <w:p w14:paraId="26CC1887" w14:textId="77777777" w:rsidR="00A955EF" w:rsidRPr="005C733A" w:rsidRDefault="00A955EF" w:rsidP="008E122C">
            <w:pPr>
              <w:spacing w:after="0" w:line="240" w:lineRule="auto"/>
              <w:rPr>
                <w:rFonts w:ascii="Times New Roman" w:eastAsia="Times New Roman" w:hAnsi="Times New Roman" w:cs="Times New Roman"/>
                <w:color w:val="000000"/>
                <w:lang w:eastAsia="zh-CN"/>
              </w:rPr>
            </w:pPr>
          </w:p>
        </w:tc>
        <w:tc>
          <w:tcPr>
            <w:tcW w:w="686" w:type="pct"/>
            <w:tcBorders>
              <w:top w:val="nil"/>
              <w:left w:val="nil"/>
              <w:bottom w:val="single" w:sz="4" w:space="0" w:color="auto"/>
              <w:right w:val="nil"/>
            </w:tcBorders>
            <w:shd w:val="clear" w:color="auto" w:fill="auto"/>
            <w:noWrap/>
            <w:vAlign w:val="center"/>
            <w:hideMark/>
          </w:tcPr>
          <w:p w14:paraId="7ED5C1CA" w14:textId="151C5551" w:rsidR="00A955EF" w:rsidRPr="005C733A" w:rsidRDefault="00A955EF"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-1.24</w:t>
            </w:r>
          </w:p>
        </w:tc>
        <w:tc>
          <w:tcPr>
            <w:tcW w:w="451" w:type="pct"/>
            <w:tcBorders>
              <w:top w:val="nil"/>
              <w:left w:val="nil"/>
              <w:bottom w:val="single" w:sz="4" w:space="0" w:color="auto"/>
              <w:right w:val="nil"/>
            </w:tcBorders>
            <w:shd w:val="clear" w:color="auto" w:fill="auto"/>
            <w:noWrap/>
            <w:vAlign w:val="center"/>
            <w:hideMark/>
          </w:tcPr>
          <w:p w14:paraId="69785EE9" w14:textId="7B01C409" w:rsidR="00A955EF" w:rsidRPr="005C733A" w:rsidRDefault="00A955EF"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-2.54</w:t>
            </w:r>
          </w:p>
        </w:tc>
      </w:tr>
      <w:tr w:rsidR="00363B59" w:rsidRPr="005C733A" w14:paraId="771FD25F" w14:textId="77777777" w:rsidTr="00FC1224">
        <w:trPr>
          <w:trHeight w:val="299"/>
        </w:trPr>
        <w:tc>
          <w:tcPr>
            <w:tcW w:w="5000" w:type="pct"/>
            <w:gridSpan w:val="12"/>
            <w:tcBorders>
              <w:top w:val="single" w:sz="4" w:space="0" w:color="auto"/>
              <w:left w:val="nil"/>
              <w:bottom w:val="single" w:sz="4" w:space="0" w:color="auto"/>
            </w:tcBorders>
            <w:shd w:val="clear" w:color="auto" w:fill="auto"/>
            <w:noWrap/>
            <w:vAlign w:val="center"/>
            <w:hideMark/>
          </w:tcPr>
          <w:p w14:paraId="66982DBE" w14:textId="77777777" w:rsidR="00363B59" w:rsidRPr="005C733A" w:rsidRDefault="00363B59" w:rsidP="00FC1224">
            <w:pPr>
              <w:spacing w:after="0" w:line="240" w:lineRule="auto"/>
              <w:jc w:val="center"/>
              <w:rPr>
                <w:rFonts w:ascii="Times New Roman" w:eastAsia="Times New Roman" w:hAnsi="Times New Roman" w:cs="Times New Roman"/>
                <w:i/>
                <w:sz w:val="20"/>
                <w:szCs w:val="20"/>
                <w:lang w:eastAsia="zh-CN"/>
              </w:rPr>
            </w:pPr>
            <w:r w:rsidRPr="005C733A">
              <w:rPr>
                <w:rFonts w:ascii="Times New Roman" w:eastAsia="Times New Roman" w:hAnsi="Times New Roman" w:cs="Times New Roman"/>
                <w:b/>
                <w:i/>
              </w:rPr>
              <w:t>Panel C: Bond Market Predictors</w:t>
            </w:r>
          </w:p>
        </w:tc>
      </w:tr>
      <w:tr w:rsidR="002666B3" w:rsidRPr="005C733A" w14:paraId="7FFB9DED" w14:textId="77777777" w:rsidTr="00F75B2B">
        <w:trPr>
          <w:trHeight w:val="299"/>
        </w:trPr>
        <w:tc>
          <w:tcPr>
            <w:tcW w:w="392" w:type="pct"/>
            <w:tcBorders>
              <w:top w:val="single" w:sz="4" w:space="0" w:color="auto"/>
              <w:left w:val="nil"/>
              <w:bottom w:val="nil"/>
              <w:right w:val="nil"/>
            </w:tcBorders>
            <w:shd w:val="clear" w:color="auto" w:fill="auto"/>
            <w:noWrap/>
            <w:vAlign w:val="bottom"/>
            <w:hideMark/>
          </w:tcPr>
          <w:p w14:paraId="1AD68C7C" w14:textId="77777777" w:rsidR="00A955EF" w:rsidRPr="005C733A" w:rsidRDefault="00A955EF" w:rsidP="00A955EF">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JUNK</w:t>
            </w:r>
          </w:p>
        </w:tc>
        <w:tc>
          <w:tcPr>
            <w:tcW w:w="537" w:type="pct"/>
            <w:tcBorders>
              <w:top w:val="single" w:sz="4" w:space="0" w:color="auto"/>
              <w:left w:val="nil"/>
              <w:bottom w:val="nil"/>
              <w:right w:val="nil"/>
            </w:tcBorders>
            <w:shd w:val="clear" w:color="auto" w:fill="auto"/>
            <w:noWrap/>
            <w:vAlign w:val="center"/>
            <w:hideMark/>
          </w:tcPr>
          <w:p w14:paraId="33D84232" w14:textId="0DCA95A4" w:rsidR="00A955EF" w:rsidRPr="005C733A" w:rsidRDefault="00A955EF"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-0.39</w:t>
            </w:r>
          </w:p>
        </w:tc>
        <w:tc>
          <w:tcPr>
            <w:tcW w:w="439" w:type="pct"/>
            <w:tcBorders>
              <w:top w:val="single" w:sz="4" w:space="0" w:color="auto"/>
              <w:left w:val="nil"/>
              <w:bottom w:val="nil"/>
              <w:right w:val="nil"/>
            </w:tcBorders>
            <w:shd w:val="clear" w:color="auto" w:fill="auto"/>
            <w:noWrap/>
            <w:vAlign w:val="center"/>
            <w:hideMark/>
          </w:tcPr>
          <w:p w14:paraId="0A704724" w14:textId="2FDB7E89" w:rsidR="00A955EF" w:rsidRPr="005C733A" w:rsidRDefault="00A955EF"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-0.62</w:t>
            </w:r>
          </w:p>
        </w:tc>
        <w:tc>
          <w:tcPr>
            <w:tcW w:w="84" w:type="pct"/>
            <w:tcBorders>
              <w:top w:val="single" w:sz="4" w:space="0" w:color="auto"/>
              <w:left w:val="nil"/>
              <w:bottom w:val="nil"/>
              <w:right w:val="nil"/>
            </w:tcBorders>
            <w:shd w:val="clear" w:color="auto" w:fill="auto"/>
            <w:noWrap/>
            <w:vAlign w:val="center"/>
            <w:hideMark/>
          </w:tcPr>
          <w:p w14:paraId="1065F4CA" w14:textId="77777777" w:rsidR="00A955EF" w:rsidRPr="005C733A" w:rsidRDefault="00A955EF" w:rsidP="008E122C">
            <w:pPr>
              <w:spacing w:after="0" w:line="240" w:lineRule="auto"/>
              <w:rPr>
                <w:rFonts w:ascii="Times New Roman" w:eastAsia="Times New Roman" w:hAnsi="Times New Roman" w:cs="Times New Roman"/>
                <w:color w:val="000000"/>
                <w:lang w:eastAsia="zh-CN"/>
              </w:rPr>
            </w:pPr>
          </w:p>
        </w:tc>
        <w:tc>
          <w:tcPr>
            <w:tcW w:w="700" w:type="pct"/>
            <w:tcBorders>
              <w:top w:val="single" w:sz="4" w:space="0" w:color="auto"/>
              <w:left w:val="nil"/>
              <w:bottom w:val="nil"/>
              <w:right w:val="nil"/>
            </w:tcBorders>
            <w:shd w:val="clear" w:color="auto" w:fill="auto"/>
            <w:noWrap/>
            <w:vAlign w:val="center"/>
            <w:hideMark/>
          </w:tcPr>
          <w:p w14:paraId="326CB284" w14:textId="12920BF7" w:rsidR="00A955EF" w:rsidRPr="005C733A" w:rsidRDefault="00A955EF"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-1.07</w:t>
            </w:r>
          </w:p>
        </w:tc>
        <w:tc>
          <w:tcPr>
            <w:tcW w:w="405" w:type="pct"/>
            <w:tcBorders>
              <w:top w:val="single" w:sz="4" w:space="0" w:color="auto"/>
              <w:left w:val="nil"/>
              <w:bottom w:val="nil"/>
              <w:right w:val="nil"/>
            </w:tcBorders>
            <w:shd w:val="clear" w:color="auto" w:fill="auto"/>
            <w:noWrap/>
            <w:vAlign w:val="center"/>
            <w:hideMark/>
          </w:tcPr>
          <w:p w14:paraId="0F093039" w14:textId="07E1AD12" w:rsidR="00A955EF" w:rsidRPr="005C733A" w:rsidRDefault="00A955EF"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-0.97</w:t>
            </w:r>
          </w:p>
        </w:tc>
        <w:tc>
          <w:tcPr>
            <w:tcW w:w="182" w:type="pct"/>
            <w:tcBorders>
              <w:top w:val="single" w:sz="4" w:space="0" w:color="auto"/>
              <w:left w:val="nil"/>
              <w:bottom w:val="nil"/>
              <w:right w:val="nil"/>
            </w:tcBorders>
            <w:shd w:val="clear" w:color="auto" w:fill="auto"/>
            <w:noWrap/>
            <w:vAlign w:val="center"/>
            <w:hideMark/>
          </w:tcPr>
          <w:p w14:paraId="6E8BAC02" w14:textId="77777777" w:rsidR="00A955EF" w:rsidRPr="005C733A" w:rsidRDefault="00A955EF" w:rsidP="008E122C">
            <w:pPr>
              <w:spacing w:after="0" w:line="240" w:lineRule="auto"/>
              <w:rPr>
                <w:rFonts w:ascii="Times New Roman" w:eastAsia="Times New Roman" w:hAnsi="Times New Roman" w:cs="Times New Roman"/>
                <w:color w:val="000000"/>
                <w:lang w:eastAsia="zh-CN"/>
              </w:rPr>
            </w:pPr>
          </w:p>
        </w:tc>
        <w:tc>
          <w:tcPr>
            <w:tcW w:w="538" w:type="pct"/>
            <w:tcBorders>
              <w:top w:val="single" w:sz="4" w:space="0" w:color="auto"/>
              <w:left w:val="nil"/>
              <w:bottom w:val="nil"/>
              <w:right w:val="nil"/>
            </w:tcBorders>
            <w:shd w:val="clear" w:color="auto" w:fill="auto"/>
            <w:noWrap/>
            <w:vAlign w:val="center"/>
            <w:hideMark/>
          </w:tcPr>
          <w:p w14:paraId="7F52B67E" w14:textId="77B930B3" w:rsidR="00A955EF" w:rsidRPr="005C733A" w:rsidRDefault="00A955EF"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-1.92</w:t>
            </w:r>
          </w:p>
        </w:tc>
        <w:tc>
          <w:tcPr>
            <w:tcW w:w="502" w:type="pct"/>
            <w:tcBorders>
              <w:top w:val="single" w:sz="4" w:space="0" w:color="auto"/>
              <w:left w:val="nil"/>
              <w:bottom w:val="nil"/>
              <w:right w:val="nil"/>
            </w:tcBorders>
            <w:shd w:val="clear" w:color="auto" w:fill="auto"/>
            <w:noWrap/>
            <w:vAlign w:val="center"/>
            <w:hideMark/>
          </w:tcPr>
          <w:p w14:paraId="23300406" w14:textId="168E46D4" w:rsidR="00A955EF" w:rsidRPr="005C733A" w:rsidRDefault="00A955EF"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-1.51</w:t>
            </w:r>
          </w:p>
        </w:tc>
        <w:tc>
          <w:tcPr>
            <w:tcW w:w="84" w:type="pct"/>
            <w:tcBorders>
              <w:top w:val="single" w:sz="4" w:space="0" w:color="auto"/>
              <w:left w:val="nil"/>
              <w:bottom w:val="nil"/>
              <w:right w:val="nil"/>
            </w:tcBorders>
            <w:shd w:val="clear" w:color="auto" w:fill="auto"/>
            <w:noWrap/>
            <w:vAlign w:val="center"/>
            <w:hideMark/>
          </w:tcPr>
          <w:p w14:paraId="04172496" w14:textId="77777777" w:rsidR="00A955EF" w:rsidRPr="005C733A" w:rsidRDefault="00A955EF" w:rsidP="008E122C">
            <w:pPr>
              <w:spacing w:after="0" w:line="240" w:lineRule="auto"/>
              <w:rPr>
                <w:rFonts w:ascii="Times New Roman" w:eastAsia="Times New Roman" w:hAnsi="Times New Roman" w:cs="Times New Roman"/>
                <w:color w:val="000000"/>
                <w:lang w:eastAsia="zh-CN"/>
              </w:rPr>
            </w:pPr>
          </w:p>
        </w:tc>
        <w:tc>
          <w:tcPr>
            <w:tcW w:w="686" w:type="pct"/>
            <w:tcBorders>
              <w:top w:val="single" w:sz="4" w:space="0" w:color="auto"/>
              <w:left w:val="nil"/>
              <w:bottom w:val="nil"/>
              <w:right w:val="nil"/>
            </w:tcBorders>
            <w:shd w:val="clear" w:color="auto" w:fill="auto"/>
            <w:noWrap/>
            <w:vAlign w:val="center"/>
            <w:hideMark/>
          </w:tcPr>
          <w:p w14:paraId="06E35022" w14:textId="6B3FF9F8" w:rsidR="00A955EF" w:rsidRPr="005C733A" w:rsidRDefault="00A955EF"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-2.51</w:t>
            </w:r>
          </w:p>
        </w:tc>
        <w:tc>
          <w:tcPr>
            <w:tcW w:w="451" w:type="pct"/>
            <w:tcBorders>
              <w:top w:val="single" w:sz="4" w:space="0" w:color="auto"/>
              <w:left w:val="nil"/>
              <w:bottom w:val="nil"/>
              <w:right w:val="nil"/>
            </w:tcBorders>
            <w:shd w:val="clear" w:color="auto" w:fill="auto"/>
            <w:noWrap/>
            <w:vAlign w:val="center"/>
            <w:hideMark/>
          </w:tcPr>
          <w:p w14:paraId="5985E052" w14:textId="10659FD3" w:rsidR="00A955EF" w:rsidRPr="005C733A" w:rsidRDefault="00A955EF"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-1.74</w:t>
            </w:r>
          </w:p>
        </w:tc>
      </w:tr>
      <w:tr w:rsidR="002666B3" w:rsidRPr="005C733A" w14:paraId="74AD1DFC" w14:textId="77777777" w:rsidTr="00F75B2B">
        <w:trPr>
          <w:trHeight w:val="299"/>
        </w:trPr>
        <w:tc>
          <w:tcPr>
            <w:tcW w:w="392" w:type="pct"/>
            <w:tcBorders>
              <w:top w:val="nil"/>
              <w:left w:val="nil"/>
              <w:bottom w:val="nil"/>
              <w:right w:val="nil"/>
            </w:tcBorders>
            <w:shd w:val="clear" w:color="auto" w:fill="auto"/>
            <w:noWrap/>
            <w:vAlign w:val="bottom"/>
            <w:hideMark/>
          </w:tcPr>
          <w:p w14:paraId="72E67BC4" w14:textId="77777777" w:rsidR="00A955EF" w:rsidRPr="005C733A" w:rsidRDefault="00A955EF" w:rsidP="00A955EF">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RF</w:t>
            </w:r>
          </w:p>
        </w:tc>
        <w:tc>
          <w:tcPr>
            <w:tcW w:w="537" w:type="pct"/>
            <w:tcBorders>
              <w:top w:val="nil"/>
              <w:left w:val="nil"/>
              <w:bottom w:val="nil"/>
              <w:right w:val="nil"/>
            </w:tcBorders>
            <w:shd w:val="clear" w:color="auto" w:fill="auto"/>
            <w:noWrap/>
            <w:vAlign w:val="center"/>
            <w:hideMark/>
          </w:tcPr>
          <w:p w14:paraId="0F26F2FC" w14:textId="25B11787" w:rsidR="00A955EF" w:rsidRPr="005C733A" w:rsidRDefault="00A955EF"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-1.72</w:t>
            </w:r>
          </w:p>
        </w:tc>
        <w:tc>
          <w:tcPr>
            <w:tcW w:w="439" w:type="pct"/>
            <w:tcBorders>
              <w:top w:val="nil"/>
              <w:left w:val="nil"/>
              <w:bottom w:val="nil"/>
              <w:right w:val="nil"/>
            </w:tcBorders>
            <w:shd w:val="clear" w:color="auto" w:fill="auto"/>
            <w:noWrap/>
            <w:vAlign w:val="center"/>
            <w:hideMark/>
          </w:tcPr>
          <w:p w14:paraId="64446CDC" w14:textId="15E06086" w:rsidR="00A955EF" w:rsidRPr="005C733A" w:rsidRDefault="00A955EF"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0.12</w:t>
            </w:r>
          </w:p>
        </w:tc>
        <w:tc>
          <w:tcPr>
            <w:tcW w:w="84" w:type="pct"/>
            <w:tcBorders>
              <w:top w:val="nil"/>
              <w:left w:val="nil"/>
              <w:bottom w:val="nil"/>
              <w:right w:val="nil"/>
            </w:tcBorders>
            <w:shd w:val="clear" w:color="auto" w:fill="auto"/>
            <w:noWrap/>
            <w:vAlign w:val="center"/>
            <w:hideMark/>
          </w:tcPr>
          <w:p w14:paraId="3011206B" w14:textId="77777777" w:rsidR="00A955EF" w:rsidRPr="005C733A" w:rsidRDefault="00A955EF" w:rsidP="008E122C">
            <w:pPr>
              <w:spacing w:after="0" w:line="240" w:lineRule="auto"/>
              <w:rPr>
                <w:rFonts w:ascii="Times New Roman" w:eastAsia="Times New Roman" w:hAnsi="Times New Roman" w:cs="Times New Roman"/>
                <w:color w:val="000000"/>
                <w:lang w:eastAsia="zh-CN"/>
              </w:rPr>
            </w:pPr>
          </w:p>
        </w:tc>
        <w:tc>
          <w:tcPr>
            <w:tcW w:w="700" w:type="pct"/>
            <w:tcBorders>
              <w:top w:val="nil"/>
              <w:left w:val="nil"/>
              <w:bottom w:val="nil"/>
              <w:right w:val="nil"/>
            </w:tcBorders>
            <w:shd w:val="clear" w:color="auto" w:fill="auto"/>
            <w:noWrap/>
            <w:vAlign w:val="center"/>
            <w:hideMark/>
          </w:tcPr>
          <w:p w14:paraId="1C158350" w14:textId="5BE3BD49" w:rsidR="00A955EF" w:rsidRPr="005C733A" w:rsidRDefault="00A955EF"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-4.32</w:t>
            </w:r>
          </w:p>
        </w:tc>
        <w:tc>
          <w:tcPr>
            <w:tcW w:w="405" w:type="pct"/>
            <w:tcBorders>
              <w:top w:val="nil"/>
              <w:left w:val="nil"/>
              <w:bottom w:val="nil"/>
              <w:right w:val="nil"/>
            </w:tcBorders>
            <w:shd w:val="clear" w:color="auto" w:fill="auto"/>
            <w:noWrap/>
            <w:vAlign w:val="center"/>
            <w:hideMark/>
          </w:tcPr>
          <w:p w14:paraId="005B50C2" w14:textId="4AE173BC" w:rsidR="00A955EF" w:rsidRPr="005C733A" w:rsidRDefault="00A955EF"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-0.06</w:t>
            </w:r>
          </w:p>
        </w:tc>
        <w:tc>
          <w:tcPr>
            <w:tcW w:w="182" w:type="pct"/>
            <w:tcBorders>
              <w:top w:val="nil"/>
              <w:left w:val="nil"/>
              <w:bottom w:val="nil"/>
              <w:right w:val="nil"/>
            </w:tcBorders>
            <w:shd w:val="clear" w:color="auto" w:fill="auto"/>
            <w:noWrap/>
            <w:vAlign w:val="center"/>
            <w:hideMark/>
          </w:tcPr>
          <w:p w14:paraId="4A35DAE6" w14:textId="77777777" w:rsidR="00A955EF" w:rsidRPr="005C733A" w:rsidRDefault="00A955EF" w:rsidP="008E122C">
            <w:pPr>
              <w:spacing w:after="0" w:line="240" w:lineRule="auto"/>
              <w:rPr>
                <w:rFonts w:ascii="Times New Roman" w:eastAsia="Times New Roman" w:hAnsi="Times New Roman" w:cs="Times New Roman"/>
                <w:color w:val="000000"/>
                <w:lang w:eastAsia="zh-CN"/>
              </w:rPr>
            </w:pPr>
          </w:p>
        </w:tc>
        <w:tc>
          <w:tcPr>
            <w:tcW w:w="538" w:type="pct"/>
            <w:tcBorders>
              <w:top w:val="nil"/>
              <w:left w:val="nil"/>
              <w:bottom w:val="nil"/>
              <w:right w:val="nil"/>
            </w:tcBorders>
            <w:shd w:val="clear" w:color="auto" w:fill="auto"/>
            <w:noWrap/>
            <w:vAlign w:val="center"/>
            <w:hideMark/>
          </w:tcPr>
          <w:p w14:paraId="0F1B7AC8" w14:textId="4621C172" w:rsidR="00A955EF" w:rsidRPr="005C733A" w:rsidRDefault="00A955EF"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-6.51</w:t>
            </w:r>
          </w:p>
        </w:tc>
        <w:tc>
          <w:tcPr>
            <w:tcW w:w="502" w:type="pct"/>
            <w:tcBorders>
              <w:top w:val="nil"/>
              <w:left w:val="nil"/>
              <w:bottom w:val="nil"/>
              <w:right w:val="nil"/>
            </w:tcBorders>
            <w:shd w:val="clear" w:color="auto" w:fill="auto"/>
            <w:noWrap/>
            <w:vAlign w:val="center"/>
            <w:hideMark/>
          </w:tcPr>
          <w:p w14:paraId="2C4208A0" w14:textId="18071D90" w:rsidR="00A955EF" w:rsidRPr="005C733A" w:rsidRDefault="00A955EF"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-0.11</w:t>
            </w:r>
          </w:p>
        </w:tc>
        <w:tc>
          <w:tcPr>
            <w:tcW w:w="84" w:type="pct"/>
            <w:tcBorders>
              <w:top w:val="nil"/>
              <w:left w:val="nil"/>
              <w:bottom w:val="nil"/>
              <w:right w:val="nil"/>
            </w:tcBorders>
            <w:shd w:val="clear" w:color="auto" w:fill="auto"/>
            <w:noWrap/>
            <w:vAlign w:val="center"/>
            <w:hideMark/>
          </w:tcPr>
          <w:p w14:paraId="7C519DEA" w14:textId="77777777" w:rsidR="00A955EF" w:rsidRPr="005C733A" w:rsidRDefault="00A955EF" w:rsidP="008E122C">
            <w:pPr>
              <w:spacing w:after="0" w:line="240" w:lineRule="auto"/>
              <w:rPr>
                <w:rFonts w:ascii="Times New Roman" w:eastAsia="Times New Roman" w:hAnsi="Times New Roman" w:cs="Times New Roman"/>
                <w:color w:val="000000"/>
                <w:lang w:eastAsia="zh-CN"/>
              </w:rPr>
            </w:pPr>
          </w:p>
        </w:tc>
        <w:tc>
          <w:tcPr>
            <w:tcW w:w="686" w:type="pct"/>
            <w:tcBorders>
              <w:top w:val="nil"/>
              <w:left w:val="nil"/>
              <w:bottom w:val="nil"/>
              <w:right w:val="nil"/>
            </w:tcBorders>
            <w:shd w:val="clear" w:color="auto" w:fill="auto"/>
            <w:noWrap/>
            <w:vAlign w:val="center"/>
            <w:hideMark/>
          </w:tcPr>
          <w:p w14:paraId="62241843" w14:textId="6405ED69" w:rsidR="00A955EF" w:rsidRPr="005C733A" w:rsidRDefault="00A955EF"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-7.74</w:t>
            </w:r>
          </w:p>
        </w:tc>
        <w:tc>
          <w:tcPr>
            <w:tcW w:w="451" w:type="pct"/>
            <w:tcBorders>
              <w:top w:val="nil"/>
              <w:left w:val="nil"/>
              <w:bottom w:val="nil"/>
              <w:right w:val="nil"/>
            </w:tcBorders>
            <w:shd w:val="clear" w:color="auto" w:fill="auto"/>
            <w:noWrap/>
            <w:vAlign w:val="center"/>
            <w:hideMark/>
          </w:tcPr>
          <w:p w14:paraId="1DC39EBB" w14:textId="5271B5A7" w:rsidR="00A955EF" w:rsidRPr="005C733A" w:rsidRDefault="00A955EF"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-0.03</w:t>
            </w:r>
          </w:p>
        </w:tc>
      </w:tr>
      <w:tr w:rsidR="002666B3" w:rsidRPr="005C733A" w14:paraId="0C249860" w14:textId="77777777" w:rsidTr="00F75B2B">
        <w:trPr>
          <w:trHeight w:val="299"/>
        </w:trPr>
        <w:tc>
          <w:tcPr>
            <w:tcW w:w="392" w:type="pct"/>
            <w:tcBorders>
              <w:top w:val="nil"/>
              <w:left w:val="nil"/>
              <w:bottom w:val="single" w:sz="4" w:space="0" w:color="auto"/>
              <w:right w:val="nil"/>
            </w:tcBorders>
            <w:shd w:val="clear" w:color="auto" w:fill="auto"/>
            <w:noWrap/>
            <w:vAlign w:val="bottom"/>
            <w:hideMark/>
          </w:tcPr>
          <w:p w14:paraId="30643346" w14:textId="77777777" w:rsidR="00A955EF" w:rsidRPr="005C733A" w:rsidRDefault="00A955EF" w:rsidP="00A955EF">
            <w:pPr>
              <w:spacing w:after="0" w:line="240" w:lineRule="auto"/>
              <w:rPr>
                <w:rFonts w:ascii="Times New Roman" w:eastAsia="Times New Roman" w:hAnsi="Times New Roman" w:cs="Times New Roman"/>
                <w:i/>
                <w:iCs/>
                <w:color w:val="000000"/>
                <w:lang w:eastAsia="zh-CN"/>
              </w:rPr>
            </w:pPr>
            <w:r w:rsidRPr="005C733A">
              <w:rPr>
                <w:rFonts w:ascii="Times New Roman" w:eastAsia="Times New Roman" w:hAnsi="Times New Roman" w:cs="Times New Roman"/>
                <w:i/>
                <w:iCs/>
                <w:color w:val="000000"/>
                <w:lang w:eastAsia="zh-CN"/>
              </w:rPr>
              <w:t>TERM</w:t>
            </w:r>
          </w:p>
        </w:tc>
        <w:tc>
          <w:tcPr>
            <w:tcW w:w="537" w:type="pct"/>
            <w:tcBorders>
              <w:top w:val="nil"/>
              <w:left w:val="nil"/>
              <w:bottom w:val="single" w:sz="4" w:space="0" w:color="auto"/>
              <w:right w:val="nil"/>
            </w:tcBorders>
            <w:shd w:val="clear" w:color="auto" w:fill="auto"/>
            <w:noWrap/>
            <w:vAlign w:val="center"/>
            <w:hideMark/>
          </w:tcPr>
          <w:p w14:paraId="0F0FDF79" w14:textId="6F529FB5" w:rsidR="00A955EF" w:rsidRPr="005C733A" w:rsidRDefault="00A955EF"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-0.24</w:t>
            </w:r>
          </w:p>
        </w:tc>
        <w:tc>
          <w:tcPr>
            <w:tcW w:w="439" w:type="pct"/>
            <w:tcBorders>
              <w:top w:val="nil"/>
              <w:left w:val="nil"/>
              <w:bottom w:val="single" w:sz="4" w:space="0" w:color="auto"/>
              <w:right w:val="nil"/>
            </w:tcBorders>
            <w:shd w:val="clear" w:color="auto" w:fill="auto"/>
            <w:noWrap/>
            <w:vAlign w:val="center"/>
            <w:hideMark/>
          </w:tcPr>
          <w:p w14:paraId="6EFCCCAB" w14:textId="4FC5CD00" w:rsidR="00A955EF" w:rsidRPr="005C733A" w:rsidRDefault="00A955EF"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0.06</w:t>
            </w:r>
          </w:p>
        </w:tc>
        <w:tc>
          <w:tcPr>
            <w:tcW w:w="84" w:type="pct"/>
            <w:tcBorders>
              <w:top w:val="nil"/>
              <w:left w:val="nil"/>
              <w:bottom w:val="single" w:sz="4" w:space="0" w:color="auto"/>
              <w:right w:val="nil"/>
            </w:tcBorders>
            <w:shd w:val="clear" w:color="auto" w:fill="auto"/>
            <w:noWrap/>
            <w:vAlign w:val="center"/>
            <w:hideMark/>
          </w:tcPr>
          <w:p w14:paraId="7344A04C" w14:textId="77777777" w:rsidR="00A955EF" w:rsidRPr="005C733A" w:rsidRDefault="00A955EF" w:rsidP="008E122C">
            <w:pPr>
              <w:spacing w:after="0" w:line="240" w:lineRule="auto"/>
              <w:rPr>
                <w:rFonts w:ascii="Times New Roman" w:eastAsia="Times New Roman" w:hAnsi="Times New Roman" w:cs="Times New Roman"/>
                <w:color w:val="000000"/>
                <w:lang w:eastAsia="zh-CN"/>
              </w:rPr>
            </w:pPr>
          </w:p>
        </w:tc>
        <w:tc>
          <w:tcPr>
            <w:tcW w:w="700" w:type="pct"/>
            <w:tcBorders>
              <w:top w:val="nil"/>
              <w:left w:val="nil"/>
              <w:bottom w:val="single" w:sz="4" w:space="0" w:color="auto"/>
              <w:right w:val="nil"/>
            </w:tcBorders>
            <w:shd w:val="clear" w:color="auto" w:fill="auto"/>
            <w:noWrap/>
            <w:vAlign w:val="center"/>
            <w:hideMark/>
          </w:tcPr>
          <w:p w14:paraId="2AC67E45" w14:textId="725668B7" w:rsidR="00A955EF" w:rsidRPr="005C733A" w:rsidRDefault="00A955EF"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-0.87</w:t>
            </w:r>
          </w:p>
        </w:tc>
        <w:tc>
          <w:tcPr>
            <w:tcW w:w="405" w:type="pct"/>
            <w:tcBorders>
              <w:top w:val="nil"/>
              <w:left w:val="nil"/>
              <w:bottom w:val="single" w:sz="4" w:space="0" w:color="auto"/>
              <w:right w:val="nil"/>
            </w:tcBorders>
            <w:shd w:val="clear" w:color="auto" w:fill="auto"/>
            <w:noWrap/>
            <w:vAlign w:val="center"/>
            <w:hideMark/>
          </w:tcPr>
          <w:p w14:paraId="1BE6DDE2" w14:textId="77FC2E03" w:rsidR="00A955EF" w:rsidRPr="005C733A" w:rsidRDefault="00A955EF"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-0.27</w:t>
            </w:r>
          </w:p>
        </w:tc>
        <w:tc>
          <w:tcPr>
            <w:tcW w:w="182" w:type="pct"/>
            <w:tcBorders>
              <w:top w:val="nil"/>
              <w:left w:val="nil"/>
              <w:bottom w:val="single" w:sz="4" w:space="0" w:color="auto"/>
              <w:right w:val="nil"/>
            </w:tcBorders>
            <w:shd w:val="clear" w:color="auto" w:fill="auto"/>
            <w:noWrap/>
            <w:vAlign w:val="center"/>
            <w:hideMark/>
          </w:tcPr>
          <w:p w14:paraId="02DADF27" w14:textId="77777777" w:rsidR="00A955EF" w:rsidRPr="005C733A" w:rsidRDefault="00A955EF" w:rsidP="008E122C">
            <w:pPr>
              <w:spacing w:after="0" w:line="240" w:lineRule="auto"/>
              <w:rPr>
                <w:rFonts w:ascii="Times New Roman" w:eastAsia="Times New Roman" w:hAnsi="Times New Roman" w:cs="Times New Roman"/>
                <w:color w:val="000000"/>
                <w:lang w:eastAsia="zh-CN"/>
              </w:rPr>
            </w:pPr>
          </w:p>
        </w:tc>
        <w:tc>
          <w:tcPr>
            <w:tcW w:w="538" w:type="pct"/>
            <w:tcBorders>
              <w:top w:val="nil"/>
              <w:left w:val="nil"/>
              <w:bottom w:val="single" w:sz="4" w:space="0" w:color="auto"/>
              <w:right w:val="nil"/>
            </w:tcBorders>
            <w:shd w:val="clear" w:color="auto" w:fill="auto"/>
            <w:noWrap/>
            <w:vAlign w:val="center"/>
            <w:hideMark/>
          </w:tcPr>
          <w:p w14:paraId="21AF898D" w14:textId="207E1AE8" w:rsidR="00A955EF" w:rsidRPr="005C733A" w:rsidRDefault="00A955EF"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-1.67</w:t>
            </w:r>
          </w:p>
        </w:tc>
        <w:tc>
          <w:tcPr>
            <w:tcW w:w="502" w:type="pct"/>
            <w:tcBorders>
              <w:top w:val="nil"/>
              <w:left w:val="nil"/>
              <w:bottom w:val="single" w:sz="4" w:space="0" w:color="auto"/>
              <w:right w:val="nil"/>
            </w:tcBorders>
            <w:shd w:val="clear" w:color="auto" w:fill="auto"/>
            <w:noWrap/>
            <w:vAlign w:val="center"/>
            <w:hideMark/>
          </w:tcPr>
          <w:p w14:paraId="663CAA68" w14:textId="20DB0CD3" w:rsidR="00A955EF" w:rsidRPr="005C733A" w:rsidRDefault="00A955EF"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-0.46</w:t>
            </w:r>
          </w:p>
        </w:tc>
        <w:tc>
          <w:tcPr>
            <w:tcW w:w="84" w:type="pct"/>
            <w:tcBorders>
              <w:top w:val="nil"/>
              <w:left w:val="nil"/>
              <w:bottom w:val="single" w:sz="4" w:space="0" w:color="auto"/>
              <w:right w:val="nil"/>
            </w:tcBorders>
            <w:shd w:val="clear" w:color="auto" w:fill="auto"/>
            <w:noWrap/>
            <w:vAlign w:val="center"/>
            <w:hideMark/>
          </w:tcPr>
          <w:p w14:paraId="406253DD" w14:textId="77777777" w:rsidR="00A955EF" w:rsidRPr="005C733A" w:rsidRDefault="00A955EF" w:rsidP="008E122C">
            <w:pPr>
              <w:spacing w:after="0" w:line="240" w:lineRule="auto"/>
              <w:rPr>
                <w:rFonts w:ascii="Times New Roman" w:eastAsia="Times New Roman" w:hAnsi="Times New Roman" w:cs="Times New Roman"/>
                <w:color w:val="000000"/>
                <w:lang w:eastAsia="zh-CN"/>
              </w:rPr>
            </w:pPr>
          </w:p>
        </w:tc>
        <w:tc>
          <w:tcPr>
            <w:tcW w:w="686" w:type="pct"/>
            <w:tcBorders>
              <w:top w:val="nil"/>
              <w:left w:val="nil"/>
              <w:bottom w:val="single" w:sz="4" w:space="0" w:color="auto"/>
              <w:right w:val="nil"/>
            </w:tcBorders>
            <w:shd w:val="clear" w:color="auto" w:fill="auto"/>
            <w:noWrap/>
            <w:vAlign w:val="center"/>
            <w:hideMark/>
          </w:tcPr>
          <w:p w14:paraId="17381756" w14:textId="0E87CCA1" w:rsidR="00A955EF" w:rsidRPr="005C733A" w:rsidRDefault="00A955EF"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-2.00</w:t>
            </w:r>
          </w:p>
        </w:tc>
        <w:tc>
          <w:tcPr>
            <w:tcW w:w="451" w:type="pct"/>
            <w:tcBorders>
              <w:top w:val="nil"/>
              <w:left w:val="nil"/>
              <w:bottom w:val="nil"/>
              <w:right w:val="nil"/>
            </w:tcBorders>
            <w:shd w:val="clear" w:color="auto" w:fill="auto"/>
            <w:noWrap/>
            <w:vAlign w:val="center"/>
            <w:hideMark/>
          </w:tcPr>
          <w:p w14:paraId="5DE3EDBF" w14:textId="0AC1E507" w:rsidR="00A955EF" w:rsidRPr="005C733A" w:rsidRDefault="00A955EF"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-0.43</w:t>
            </w:r>
          </w:p>
        </w:tc>
      </w:tr>
      <w:tr w:rsidR="00363B59" w:rsidRPr="005C733A" w14:paraId="6C541972" w14:textId="77777777" w:rsidTr="00FC1224">
        <w:trPr>
          <w:trHeight w:val="299"/>
        </w:trPr>
        <w:tc>
          <w:tcPr>
            <w:tcW w:w="5000" w:type="pct"/>
            <w:gridSpan w:val="12"/>
            <w:tcBorders>
              <w:top w:val="single" w:sz="4" w:space="0" w:color="auto"/>
              <w:left w:val="nil"/>
              <w:bottom w:val="nil"/>
            </w:tcBorders>
            <w:shd w:val="clear" w:color="auto" w:fill="auto"/>
            <w:noWrap/>
            <w:vAlign w:val="center"/>
            <w:hideMark/>
          </w:tcPr>
          <w:p w14:paraId="72F64222" w14:textId="77777777" w:rsidR="00363B59" w:rsidRPr="005C733A" w:rsidRDefault="00363B59" w:rsidP="00FC1224">
            <w:pPr>
              <w:spacing w:after="0" w:line="240" w:lineRule="auto"/>
              <w:jc w:val="center"/>
              <w:rPr>
                <w:rFonts w:ascii="Times New Roman" w:eastAsia="Times New Roman" w:hAnsi="Times New Roman" w:cs="Times New Roman"/>
                <w:i/>
                <w:sz w:val="20"/>
                <w:szCs w:val="20"/>
                <w:lang w:eastAsia="zh-CN"/>
              </w:rPr>
            </w:pPr>
            <w:r w:rsidRPr="005C733A">
              <w:rPr>
                <w:rFonts w:ascii="Times New Roman" w:eastAsia="Times New Roman" w:hAnsi="Times New Roman" w:cs="Times New Roman"/>
                <w:b/>
                <w:i/>
              </w:rPr>
              <w:t>Panel D: Sentiment Predictors</w:t>
            </w:r>
          </w:p>
        </w:tc>
      </w:tr>
      <w:tr w:rsidR="002666B3" w:rsidRPr="005C733A" w14:paraId="46A8C553" w14:textId="77777777" w:rsidTr="00F75B2B">
        <w:trPr>
          <w:trHeight w:val="299"/>
        </w:trPr>
        <w:tc>
          <w:tcPr>
            <w:tcW w:w="392" w:type="pct"/>
            <w:tcBorders>
              <w:top w:val="single" w:sz="4" w:space="0" w:color="auto"/>
              <w:left w:val="nil"/>
              <w:bottom w:val="nil"/>
              <w:right w:val="nil"/>
            </w:tcBorders>
            <w:shd w:val="clear" w:color="auto" w:fill="auto"/>
            <w:noWrap/>
            <w:vAlign w:val="bottom"/>
            <w:hideMark/>
          </w:tcPr>
          <w:p w14:paraId="7161176F" w14:textId="77777777" w:rsidR="00A955EF" w:rsidRPr="005C733A" w:rsidRDefault="00A955EF" w:rsidP="00A955EF">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BBS</w:t>
            </w:r>
          </w:p>
        </w:tc>
        <w:tc>
          <w:tcPr>
            <w:tcW w:w="537" w:type="pct"/>
            <w:tcBorders>
              <w:top w:val="single" w:sz="4" w:space="0" w:color="auto"/>
              <w:left w:val="nil"/>
              <w:bottom w:val="nil"/>
              <w:right w:val="nil"/>
            </w:tcBorders>
            <w:shd w:val="clear" w:color="auto" w:fill="auto"/>
            <w:noWrap/>
            <w:vAlign w:val="center"/>
            <w:hideMark/>
          </w:tcPr>
          <w:p w14:paraId="34CCE241" w14:textId="4B7BFB49" w:rsidR="00A955EF" w:rsidRPr="005C733A" w:rsidRDefault="00A955EF"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0.07</w:t>
            </w:r>
          </w:p>
        </w:tc>
        <w:tc>
          <w:tcPr>
            <w:tcW w:w="439" w:type="pct"/>
            <w:tcBorders>
              <w:top w:val="single" w:sz="4" w:space="0" w:color="auto"/>
              <w:left w:val="nil"/>
              <w:bottom w:val="nil"/>
              <w:right w:val="nil"/>
            </w:tcBorders>
            <w:shd w:val="clear" w:color="auto" w:fill="auto"/>
            <w:noWrap/>
            <w:vAlign w:val="center"/>
            <w:hideMark/>
          </w:tcPr>
          <w:p w14:paraId="3310A4DE" w14:textId="6E63ECC5" w:rsidR="00A955EF" w:rsidRPr="005C733A" w:rsidRDefault="00A955EF"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0.59</w:t>
            </w:r>
          </w:p>
        </w:tc>
        <w:tc>
          <w:tcPr>
            <w:tcW w:w="84" w:type="pct"/>
            <w:tcBorders>
              <w:top w:val="single" w:sz="4" w:space="0" w:color="auto"/>
              <w:left w:val="nil"/>
              <w:bottom w:val="nil"/>
              <w:right w:val="nil"/>
            </w:tcBorders>
            <w:shd w:val="clear" w:color="auto" w:fill="auto"/>
            <w:noWrap/>
            <w:vAlign w:val="center"/>
            <w:hideMark/>
          </w:tcPr>
          <w:p w14:paraId="2091968B" w14:textId="77777777" w:rsidR="00A955EF" w:rsidRPr="005C733A" w:rsidRDefault="00A955EF" w:rsidP="008E122C">
            <w:pPr>
              <w:spacing w:after="0" w:line="240" w:lineRule="auto"/>
              <w:rPr>
                <w:rFonts w:ascii="Times New Roman" w:eastAsia="Times New Roman" w:hAnsi="Times New Roman" w:cs="Times New Roman"/>
                <w:color w:val="000000"/>
                <w:lang w:eastAsia="zh-CN"/>
              </w:rPr>
            </w:pPr>
          </w:p>
        </w:tc>
        <w:tc>
          <w:tcPr>
            <w:tcW w:w="700" w:type="pct"/>
            <w:tcBorders>
              <w:top w:val="single" w:sz="4" w:space="0" w:color="auto"/>
              <w:left w:val="nil"/>
              <w:bottom w:val="nil"/>
              <w:right w:val="nil"/>
            </w:tcBorders>
            <w:shd w:val="clear" w:color="auto" w:fill="auto"/>
            <w:noWrap/>
            <w:vAlign w:val="center"/>
            <w:hideMark/>
          </w:tcPr>
          <w:p w14:paraId="0C490753" w14:textId="0A7F25D3" w:rsidR="00A955EF" w:rsidRPr="005C733A" w:rsidRDefault="00A955EF"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-0.64</w:t>
            </w:r>
          </w:p>
        </w:tc>
        <w:tc>
          <w:tcPr>
            <w:tcW w:w="405" w:type="pct"/>
            <w:tcBorders>
              <w:top w:val="single" w:sz="4" w:space="0" w:color="auto"/>
              <w:left w:val="nil"/>
              <w:bottom w:val="nil"/>
              <w:right w:val="nil"/>
            </w:tcBorders>
            <w:shd w:val="clear" w:color="auto" w:fill="auto"/>
            <w:noWrap/>
            <w:vAlign w:val="center"/>
            <w:hideMark/>
          </w:tcPr>
          <w:p w14:paraId="68AAB0CD" w14:textId="4ADAC4A0" w:rsidR="00A955EF" w:rsidRPr="005C733A" w:rsidRDefault="00A955EF"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-1.60</w:t>
            </w:r>
          </w:p>
        </w:tc>
        <w:tc>
          <w:tcPr>
            <w:tcW w:w="182" w:type="pct"/>
            <w:tcBorders>
              <w:top w:val="single" w:sz="4" w:space="0" w:color="auto"/>
              <w:left w:val="nil"/>
              <w:bottom w:val="nil"/>
              <w:right w:val="nil"/>
            </w:tcBorders>
            <w:shd w:val="clear" w:color="auto" w:fill="auto"/>
            <w:noWrap/>
            <w:vAlign w:val="center"/>
            <w:hideMark/>
          </w:tcPr>
          <w:p w14:paraId="774D8468" w14:textId="77777777" w:rsidR="00A955EF" w:rsidRPr="005C733A" w:rsidRDefault="00A955EF" w:rsidP="008E122C">
            <w:pPr>
              <w:spacing w:after="0" w:line="240" w:lineRule="auto"/>
              <w:rPr>
                <w:rFonts w:ascii="Times New Roman" w:eastAsia="Times New Roman" w:hAnsi="Times New Roman" w:cs="Times New Roman"/>
                <w:color w:val="000000"/>
                <w:lang w:eastAsia="zh-CN"/>
              </w:rPr>
            </w:pPr>
          </w:p>
        </w:tc>
        <w:tc>
          <w:tcPr>
            <w:tcW w:w="538" w:type="pct"/>
            <w:tcBorders>
              <w:top w:val="single" w:sz="4" w:space="0" w:color="auto"/>
              <w:left w:val="nil"/>
              <w:bottom w:val="nil"/>
              <w:right w:val="nil"/>
            </w:tcBorders>
            <w:shd w:val="clear" w:color="auto" w:fill="auto"/>
            <w:noWrap/>
            <w:vAlign w:val="center"/>
            <w:hideMark/>
          </w:tcPr>
          <w:p w14:paraId="73DD851C" w14:textId="45B61813" w:rsidR="00A955EF" w:rsidRPr="005C733A" w:rsidRDefault="00A955EF"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-1.48</w:t>
            </w:r>
          </w:p>
        </w:tc>
        <w:tc>
          <w:tcPr>
            <w:tcW w:w="502" w:type="pct"/>
            <w:tcBorders>
              <w:top w:val="single" w:sz="4" w:space="0" w:color="auto"/>
              <w:left w:val="nil"/>
              <w:bottom w:val="nil"/>
              <w:right w:val="nil"/>
            </w:tcBorders>
            <w:shd w:val="clear" w:color="auto" w:fill="auto"/>
            <w:noWrap/>
            <w:vAlign w:val="center"/>
            <w:hideMark/>
          </w:tcPr>
          <w:p w14:paraId="144882C7" w14:textId="75C66498" w:rsidR="00A955EF" w:rsidRPr="005C733A" w:rsidRDefault="00A955EF"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-2.22</w:t>
            </w:r>
          </w:p>
        </w:tc>
        <w:tc>
          <w:tcPr>
            <w:tcW w:w="84" w:type="pct"/>
            <w:tcBorders>
              <w:top w:val="single" w:sz="4" w:space="0" w:color="auto"/>
              <w:left w:val="nil"/>
              <w:bottom w:val="nil"/>
              <w:right w:val="nil"/>
            </w:tcBorders>
            <w:shd w:val="clear" w:color="auto" w:fill="auto"/>
            <w:noWrap/>
            <w:vAlign w:val="center"/>
            <w:hideMark/>
          </w:tcPr>
          <w:p w14:paraId="3CCDCCA8" w14:textId="77777777" w:rsidR="00A955EF" w:rsidRPr="005C733A" w:rsidRDefault="00A955EF" w:rsidP="008E122C">
            <w:pPr>
              <w:spacing w:after="0" w:line="240" w:lineRule="auto"/>
              <w:rPr>
                <w:rFonts w:ascii="Times New Roman" w:eastAsia="Times New Roman" w:hAnsi="Times New Roman" w:cs="Times New Roman"/>
                <w:color w:val="000000"/>
                <w:lang w:eastAsia="zh-CN"/>
              </w:rPr>
            </w:pPr>
          </w:p>
        </w:tc>
        <w:tc>
          <w:tcPr>
            <w:tcW w:w="686" w:type="pct"/>
            <w:tcBorders>
              <w:top w:val="single" w:sz="4" w:space="0" w:color="auto"/>
              <w:left w:val="nil"/>
              <w:bottom w:val="nil"/>
              <w:right w:val="nil"/>
            </w:tcBorders>
            <w:shd w:val="clear" w:color="auto" w:fill="auto"/>
            <w:noWrap/>
            <w:vAlign w:val="center"/>
            <w:hideMark/>
          </w:tcPr>
          <w:p w14:paraId="3E3123FF" w14:textId="570E174D" w:rsidR="00A955EF" w:rsidRPr="005C733A" w:rsidRDefault="00A955EF"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-1.34</w:t>
            </w:r>
          </w:p>
        </w:tc>
        <w:tc>
          <w:tcPr>
            <w:tcW w:w="451" w:type="pct"/>
            <w:tcBorders>
              <w:top w:val="single" w:sz="4" w:space="0" w:color="auto"/>
              <w:left w:val="nil"/>
              <w:bottom w:val="nil"/>
              <w:right w:val="nil"/>
            </w:tcBorders>
            <w:shd w:val="clear" w:color="auto" w:fill="auto"/>
            <w:noWrap/>
            <w:vAlign w:val="center"/>
            <w:hideMark/>
          </w:tcPr>
          <w:p w14:paraId="7E3EB4BD" w14:textId="52A0B705" w:rsidR="00A955EF" w:rsidRPr="005C733A" w:rsidRDefault="00A955EF"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-1.63</w:t>
            </w:r>
          </w:p>
        </w:tc>
      </w:tr>
      <w:tr w:rsidR="002666B3" w:rsidRPr="005C733A" w14:paraId="475AE3C0" w14:textId="77777777" w:rsidTr="00F75B2B">
        <w:trPr>
          <w:trHeight w:val="299"/>
        </w:trPr>
        <w:tc>
          <w:tcPr>
            <w:tcW w:w="392" w:type="pct"/>
            <w:tcBorders>
              <w:top w:val="nil"/>
              <w:left w:val="nil"/>
              <w:bottom w:val="nil"/>
              <w:right w:val="nil"/>
            </w:tcBorders>
            <w:shd w:val="clear" w:color="auto" w:fill="auto"/>
            <w:noWrap/>
            <w:vAlign w:val="bottom"/>
            <w:hideMark/>
          </w:tcPr>
          <w:p w14:paraId="53A6D4FF" w14:textId="77777777" w:rsidR="00A955EF" w:rsidRPr="005C733A" w:rsidRDefault="00A955EF" w:rsidP="00A955EF">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GSI</w:t>
            </w:r>
          </w:p>
        </w:tc>
        <w:tc>
          <w:tcPr>
            <w:tcW w:w="537" w:type="pct"/>
            <w:tcBorders>
              <w:top w:val="nil"/>
              <w:left w:val="nil"/>
              <w:bottom w:val="nil"/>
              <w:right w:val="nil"/>
            </w:tcBorders>
            <w:shd w:val="clear" w:color="auto" w:fill="auto"/>
            <w:noWrap/>
            <w:vAlign w:val="center"/>
            <w:hideMark/>
          </w:tcPr>
          <w:p w14:paraId="42461E4B" w14:textId="7A9A10AE" w:rsidR="00A955EF" w:rsidRPr="005C733A" w:rsidRDefault="00A955EF"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-3.90</w:t>
            </w:r>
          </w:p>
        </w:tc>
        <w:tc>
          <w:tcPr>
            <w:tcW w:w="439" w:type="pct"/>
            <w:tcBorders>
              <w:top w:val="nil"/>
              <w:left w:val="nil"/>
              <w:bottom w:val="nil"/>
              <w:right w:val="nil"/>
            </w:tcBorders>
            <w:shd w:val="clear" w:color="auto" w:fill="auto"/>
            <w:noWrap/>
            <w:vAlign w:val="center"/>
            <w:hideMark/>
          </w:tcPr>
          <w:p w14:paraId="1704ED0E" w14:textId="037EE990" w:rsidR="00A955EF" w:rsidRPr="005C733A" w:rsidRDefault="00A955EF"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-0.09</w:t>
            </w:r>
          </w:p>
        </w:tc>
        <w:tc>
          <w:tcPr>
            <w:tcW w:w="84" w:type="pct"/>
            <w:tcBorders>
              <w:top w:val="nil"/>
              <w:left w:val="nil"/>
              <w:bottom w:val="nil"/>
              <w:right w:val="nil"/>
            </w:tcBorders>
            <w:shd w:val="clear" w:color="auto" w:fill="auto"/>
            <w:noWrap/>
            <w:vAlign w:val="center"/>
            <w:hideMark/>
          </w:tcPr>
          <w:p w14:paraId="3306E257" w14:textId="77777777" w:rsidR="00A955EF" w:rsidRPr="005C733A" w:rsidRDefault="00A955EF" w:rsidP="008E122C">
            <w:pPr>
              <w:spacing w:after="0" w:line="240" w:lineRule="auto"/>
              <w:rPr>
                <w:rFonts w:ascii="Times New Roman" w:eastAsia="Times New Roman" w:hAnsi="Times New Roman" w:cs="Times New Roman"/>
                <w:color w:val="000000"/>
                <w:lang w:eastAsia="zh-CN"/>
              </w:rPr>
            </w:pPr>
          </w:p>
        </w:tc>
        <w:tc>
          <w:tcPr>
            <w:tcW w:w="700" w:type="pct"/>
            <w:tcBorders>
              <w:top w:val="nil"/>
              <w:left w:val="nil"/>
              <w:bottom w:val="nil"/>
              <w:right w:val="nil"/>
            </w:tcBorders>
            <w:shd w:val="clear" w:color="auto" w:fill="auto"/>
            <w:noWrap/>
            <w:vAlign w:val="center"/>
            <w:hideMark/>
          </w:tcPr>
          <w:p w14:paraId="2A25FC8C" w14:textId="36D2E0A7" w:rsidR="00A955EF" w:rsidRPr="005C733A" w:rsidRDefault="00A955EF"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-8.78</w:t>
            </w:r>
          </w:p>
        </w:tc>
        <w:tc>
          <w:tcPr>
            <w:tcW w:w="405" w:type="pct"/>
            <w:tcBorders>
              <w:top w:val="nil"/>
              <w:left w:val="nil"/>
              <w:bottom w:val="nil"/>
              <w:right w:val="nil"/>
            </w:tcBorders>
            <w:shd w:val="clear" w:color="auto" w:fill="auto"/>
            <w:noWrap/>
            <w:vAlign w:val="center"/>
            <w:hideMark/>
          </w:tcPr>
          <w:p w14:paraId="0E5651A4" w14:textId="53012801" w:rsidR="00A955EF" w:rsidRPr="005C733A" w:rsidRDefault="00A955EF"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-0.83</w:t>
            </w:r>
          </w:p>
        </w:tc>
        <w:tc>
          <w:tcPr>
            <w:tcW w:w="182" w:type="pct"/>
            <w:tcBorders>
              <w:top w:val="nil"/>
              <w:left w:val="nil"/>
              <w:bottom w:val="nil"/>
              <w:right w:val="nil"/>
            </w:tcBorders>
            <w:shd w:val="clear" w:color="auto" w:fill="auto"/>
            <w:noWrap/>
            <w:vAlign w:val="center"/>
            <w:hideMark/>
          </w:tcPr>
          <w:p w14:paraId="2086BEB2" w14:textId="77777777" w:rsidR="00A955EF" w:rsidRPr="005C733A" w:rsidRDefault="00A955EF" w:rsidP="008E122C">
            <w:pPr>
              <w:spacing w:after="0" w:line="240" w:lineRule="auto"/>
              <w:rPr>
                <w:rFonts w:ascii="Times New Roman" w:eastAsia="Times New Roman" w:hAnsi="Times New Roman" w:cs="Times New Roman"/>
                <w:color w:val="000000"/>
                <w:lang w:eastAsia="zh-CN"/>
              </w:rPr>
            </w:pPr>
          </w:p>
        </w:tc>
        <w:tc>
          <w:tcPr>
            <w:tcW w:w="538" w:type="pct"/>
            <w:tcBorders>
              <w:top w:val="nil"/>
              <w:left w:val="nil"/>
              <w:bottom w:val="nil"/>
              <w:right w:val="nil"/>
            </w:tcBorders>
            <w:shd w:val="clear" w:color="auto" w:fill="auto"/>
            <w:noWrap/>
            <w:vAlign w:val="center"/>
            <w:hideMark/>
          </w:tcPr>
          <w:p w14:paraId="6C4E7C64" w14:textId="6E68972F" w:rsidR="00A955EF" w:rsidRPr="005C733A" w:rsidRDefault="00A955EF"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-13.09</w:t>
            </w:r>
          </w:p>
        </w:tc>
        <w:tc>
          <w:tcPr>
            <w:tcW w:w="502" w:type="pct"/>
            <w:tcBorders>
              <w:top w:val="nil"/>
              <w:left w:val="nil"/>
              <w:bottom w:val="nil"/>
              <w:right w:val="nil"/>
            </w:tcBorders>
            <w:shd w:val="clear" w:color="auto" w:fill="auto"/>
            <w:noWrap/>
            <w:vAlign w:val="center"/>
            <w:hideMark/>
          </w:tcPr>
          <w:p w14:paraId="1A06FE58" w14:textId="3D7CEAB3" w:rsidR="00A955EF" w:rsidRPr="005C733A" w:rsidRDefault="00A955EF"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-0.70</w:t>
            </w:r>
          </w:p>
        </w:tc>
        <w:tc>
          <w:tcPr>
            <w:tcW w:w="84" w:type="pct"/>
            <w:tcBorders>
              <w:top w:val="nil"/>
              <w:left w:val="nil"/>
              <w:bottom w:val="nil"/>
              <w:right w:val="nil"/>
            </w:tcBorders>
            <w:shd w:val="clear" w:color="auto" w:fill="auto"/>
            <w:noWrap/>
            <w:vAlign w:val="center"/>
            <w:hideMark/>
          </w:tcPr>
          <w:p w14:paraId="19582CBE" w14:textId="77777777" w:rsidR="00A955EF" w:rsidRPr="005C733A" w:rsidRDefault="00A955EF" w:rsidP="008E122C">
            <w:pPr>
              <w:spacing w:after="0" w:line="240" w:lineRule="auto"/>
              <w:rPr>
                <w:rFonts w:ascii="Times New Roman" w:eastAsia="Times New Roman" w:hAnsi="Times New Roman" w:cs="Times New Roman"/>
                <w:color w:val="000000"/>
                <w:lang w:eastAsia="zh-CN"/>
              </w:rPr>
            </w:pPr>
          </w:p>
        </w:tc>
        <w:tc>
          <w:tcPr>
            <w:tcW w:w="686" w:type="pct"/>
            <w:tcBorders>
              <w:top w:val="nil"/>
              <w:left w:val="nil"/>
              <w:bottom w:val="nil"/>
              <w:right w:val="nil"/>
            </w:tcBorders>
            <w:shd w:val="clear" w:color="auto" w:fill="auto"/>
            <w:noWrap/>
            <w:vAlign w:val="center"/>
            <w:hideMark/>
          </w:tcPr>
          <w:p w14:paraId="66B94665" w14:textId="7C449BFB" w:rsidR="00A955EF" w:rsidRPr="005C733A" w:rsidRDefault="00A955EF"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-18.18</w:t>
            </w:r>
          </w:p>
        </w:tc>
        <w:tc>
          <w:tcPr>
            <w:tcW w:w="451" w:type="pct"/>
            <w:tcBorders>
              <w:top w:val="nil"/>
              <w:left w:val="nil"/>
              <w:bottom w:val="nil"/>
              <w:right w:val="nil"/>
            </w:tcBorders>
            <w:shd w:val="clear" w:color="auto" w:fill="auto"/>
            <w:noWrap/>
            <w:vAlign w:val="center"/>
            <w:hideMark/>
          </w:tcPr>
          <w:p w14:paraId="6CCE7492" w14:textId="6F20ECE8" w:rsidR="00A955EF" w:rsidRPr="005C733A" w:rsidRDefault="00A955EF"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-0.79</w:t>
            </w:r>
          </w:p>
        </w:tc>
      </w:tr>
      <w:tr w:rsidR="002666B3" w:rsidRPr="005C733A" w14:paraId="5B6E58D2" w14:textId="77777777" w:rsidTr="00F75B2B">
        <w:trPr>
          <w:trHeight w:val="299"/>
        </w:trPr>
        <w:tc>
          <w:tcPr>
            <w:tcW w:w="392" w:type="pct"/>
            <w:tcBorders>
              <w:top w:val="nil"/>
              <w:left w:val="nil"/>
              <w:bottom w:val="nil"/>
              <w:right w:val="nil"/>
            </w:tcBorders>
            <w:shd w:val="clear" w:color="auto" w:fill="auto"/>
            <w:noWrap/>
            <w:vAlign w:val="bottom"/>
            <w:hideMark/>
          </w:tcPr>
          <w:p w14:paraId="04E00702" w14:textId="77777777" w:rsidR="00A955EF" w:rsidRPr="005C733A" w:rsidRDefault="00A955EF" w:rsidP="00A955EF">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TMAX</w:t>
            </w:r>
          </w:p>
        </w:tc>
        <w:tc>
          <w:tcPr>
            <w:tcW w:w="537" w:type="pct"/>
            <w:tcBorders>
              <w:top w:val="nil"/>
              <w:left w:val="nil"/>
              <w:bottom w:val="nil"/>
              <w:right w:val="nil"/>
            </w:tcBorders>
            <w:shd w:val="clear" w:color="auto" w:fill="auto"/>
            <w:noWrap/>
            <w:vAlign w:val="center"/>
            <w:hideMark/>
          </w:tcPr>
          <w:p w14:paraId="21798B6E" w14:textId="5D2D82E1" w:rsidR="00A955EF" w:rsidRPr="005C733A" w:rsidRDefault="00A955EF"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-0.46</w:t>
            </w:r>
          </w:p>
        </w:tc>
        <w:tc>
          <w:tcPr>
            <w:tcW w:w="439" w:type="pct"/>
            <w:tcBorders>
              <w:top w:val="nil"/>
              <w:left w:val="nil"/>
              <w:bottom w:val="nil"/>
              <w:right w:val="nil"/>
            </w:tcBorders>
            <w:shd w:val="clear" w:color="auto" w:fill="auto"/>
            <w:noWrap/>
            <w:vAlign w:val="center"/>
            <w:hideMark/>
          </w:tcPr>
          <w:p w14:paraId="4EE6BB2D" w14:textId="3602E2A8" w:rsidR="00A955EF" w:rsidRPr="005C733A" w:rsidRDefault="00A955EF"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0.05</w:t>
            </w:r>
          </w:p>
        </w:tc>
        <w:tc>
          <w:tcPr>
            <w:tcW w:w="84" w:type="pct"/>
            <w:tcBorders>
              <w:top w:val="nil"/>
              <w:left w:val="nil"/>
              <w:bottom w:val="nil"/>
              <w:right w:val="nil"/>
            </w:tcBorders>
            <w:shd w:val="clear" w:color="auto" w:fill="auto"/>
            <w:noWrap/>
            <w:vAlign w:val="center"/>
            <w:hideMark/>
          </w:tcPr>
          <w:p w14:paraId="04A77A61" w14:textId="77777777" w:rsidR="00A955EF" w:rsidRPr="005C733A" w:rsidRDefault="00A955EF" w:rsidP="008E122C">
            <w:pPr>
              <w:spacing w:after="0" w:line="240" w:lineRule="auto"/>
              <w:rPr>
                <w:rFonts w:ascii="Times New Roman" w:eastAsia="Times New Roman" w:hAnsi="Times New Roman" w:cs="Times New Roman"/>
                <w:color w:val="000000"/>
                <w:lang w:eastAsia="zh-CN"/>
              </w:rPr>
            </w:pPr>
          </w:p>
        </w:tc>
        <w:tc>
          <w:tcPr>
            <w:tcW w:w="700" w:type="pct"/>
            <w:tcBorders>
              <w:top w:val="nil"/>
              <w:left w:val="nil"/>
              <w:bottom w:val="nil"/>
              <w:right w:val="nil"/>
            </w:tcBorders>
            <w:shd w:val="clear" w:color="auto" w:fill="auto"/>
            <w:noWrap/>
            <w:vAlign w:val="center"/>
            <w:hideMark/>
          </w:tcPr>
          <w:p w14:paraId="280E843A" w14:textId="27BE169B" w:rsidR="00A955EF" w:rsidRPr="005C733A" w:rsidRDefault="00A955EF"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-1.02</w:t>
            </w:r>
          </w:p>
        </w:tc>
        <w:tc>
          <w:tcPr>
            <w:tcW w:w="405" w:type="pct"/>
            <w:tcBorders>
              <w:top w:val="nil"/>
              <w:left w:val="nil"/>
              <w:bottom w:val="nil"/>
              <w:right w:val="nil"/>
            </w:tcBorders>
            <w:shd w:val="clear" w:color="auto" w:fill="auto"/>
            <w:noWrap/>
            <w:vAlign w:val="center"/>
            <w:hideMark/>
          </w:tcPr>
          <w:p w14:paraId="4FF36642" w14:textId="42760E67" w:rsidR="00A955EF" w:rsidRPr="005C733A" w:rsidRDefault="00A955EF"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-0.39</w:t>
            </w:r>
          </w:p>
        </w:tc>
        <w:tc>
          <w:tcPr>
            <w:tcW w:w="182" w:type="pct"/>
            <w:tcBorders>
              <w:top w:val="nil"/>
              <w:left w:val="nil"/>
              <w:bottom w:val="nil"/>
              <w:right w:val="nil"/>
            </w:tcBorders>
            <w:shd w:val="clear" w:color="auto" w:fill="auto"/>
            <w:noWrap/>
            <w:vAlign w:val="center"/>
            <w:hideMark/>
          </w:tcPr>
          <w:p w14:paraId="47A6CCDD" w14:textId="77777777" w:rsidR="00A955EF" w:rsidRPr="005C733A" w:rsidRDefault="00A955EF" w:rsidP="008E122C">
            <w:pPr>
              <w:spacing w:after="0" w:line="240" w:lineRule="auto"/>
              <w:rPr>
                <w:rFonts w:ascii="Times New Roman" w:eastAsia="Times New Roman" w:hAnsi="Times New Roman" w:cs="Times New Roman"/>
                <w:color w:val="000000"/>
                <w:lang w:eastAsia="zh-CN"/>
              </w:rPr>
            </w:pPr>
          </w:p>
        </w:tc>
        <w:tc>
          <w:tcPr>
            <w:tcW w:w="538" w:type="pct"/>
            <w:tcBorders>
              <w:top w:val="nil"/>
              <w:left w:val="nil"/>
              <w:bottom w:val="nil"/>
              <w:right w:val="nil"/>
            </w:tcBorders>
            <w:shd w:val="clear" w:color="auto" w:fill="auto"/>
            <w:noWrap/>
            <w:vAlign w:val="center"/>
            <w:hideMark/>
          </w:tcPr>
          <w:p w14:paraId="650E20C9" w14:textId="461353F1" w:rsidR="00A955EF" w:rsidRPr="005C733A" w:rsidRDefault="00A955EF"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-1.74</w:t>
            </w:r>
          </w:p>
        </w:tc>
        <w:tc>
          <w:tcPr>
            <w:tcW w:w="502" w:type="pct"/>
            <w:tcBorders>
              <w:top w:val="nil"/>
              <w:left w:val="nil"/>
              <w:bottom w:val="nil"/>
              <w:right w:val="nil"/>
            </w:tcBorders>
            <w:shd w:val="clear" w:color="auto" w:fill="auto"/>
            <w:noWrap/>
            <w:vAlign w:val="center"/>
            <w:hideMark/>
          </w:tcPr>
          <w:p w14:paraId="6A0CAB70" w14:textId="6E882C2D" w:rsidR="00A955EF" w:rsidRPr="005C733A" w:rsidRDefault="00A955EF"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-0.94</w:t>
            </w:r>
          </w:p>
        </w:tc>
        <w:tc>
          <w:tcPr>
            <w:tcW w:w="84" w:type="pct"/>
            <w:tcBorders>
              <w:top w:val="nil"/>
              <w:left w:val="nil"/>
              <w:bottom w:val="nil"/>
              <w:right w:val="nil"/>
            </w:tcBorders>
            <w:shd w:val="clear" w:color="auto" w:fill="auto"/>
            <w:noWrap/>
            <w:vAlign w:val="center"/>
            <w:hideMark/>
          </w:tcPr>
          <w:p w14:paraId="0319E186" w14:textId="77777777" w:rsidR="00A955EF" w:rsidRPr="005C733A" w:rsidRDefault="00A955EF" w:rsidP="008E122C">
            <w:pPr>
              <w:spacing w:after="0" w:line="240" w:lineRule="auto"/>
              <w:rPr>
                <w:rFonts w:ascii="Times New Roman" w:eastAsia="Times New Roman" w:hAnsi="Times New Roman" w:cs="Times New Roman"/>
                <w:color w:val="000000"/>
                <w:lang w:eastAsia="zh-CN"/>
              </w:rPr>
            </w:pPr>
          </w:p>
        </w:tc>
        <w:tc>
          <w:tcPr>
            <w:tcW w:w="686" w:type="pct"/>
            <w:tcBorders>
              <w:top w:val="nil"/>
              <w:left w:val="nil"/>
              <w:bottom w:val="nil"/>
              <w:right w:val="nil"/>
            </w:tcBorders>
            <w:shd w:val="clear" w:color="auto" w:fill="auto"/>
            <w:noWrap/>
            <w:vAlign w:val="center"/>
            <w:hideMark/>
          </w:tcPr>
          <w:p w14:paraId="12ED927F" w14:textId="79139C33" w:rsidR="00A955EF" w:rsidRPr="005C733A" w:rsidRDefault="00A955EF"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-2.02</w:t>
            </w:r>
          </w:p>
        </w:tc>
        <w:tc>
          <w:tcPr>
            <w:tcW w:w="451" w:type="pct"/>
            <w:tcBorders>
              <w:top w:val="nil"/>
              <w:left w:val="nil"/>
              <w:bottom w:val="nil"/>
              <w:right w:val="nil"/>
            </w:tcBorders>
            <w:shd w:val="clear" w:color="auto" w:fill="auto"/>
            <w:noWrap/>
            <w:vAlign w:val="center"/>
            <w:hideMark/>
          </w:tcPr>
          <w:p w14:paraId="3F19CA30" w14:textId="005C596D" w:rsidR="00A955EF" w:rsidRPr="005C733A" w:rsidRDefault="00A955EF"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-1.15</w:t>
            </w:r>
          </w:p>
        </w:tc>
      </w:tr>
      <w:tr w:rsidR="00363B59" w:rsidRPr="005C733A" w14:paraId="7817D877" w14:textId="77777777" w:rsidTr="00FC1224">
        <w:trPr>
          <w:trHeight w:val="299"/>
        </w:trPr>
        <w:tc>
          <w:tcPr>
            <w:tcW w:w="5000" w:type="pct"/>
            <w:gridSpan w:val="12"/>
            <w:tcBorders>
              <w:top w:val="single" w:sz="4" w:space="0" w:color="auto"/>
              <w:left w:val="nil"/>
              <w:bottom w:val="single" w:sz="4" w:space="0" w:color="auto"/>
            </w:tcBorders>
            <w:shd w:val="clear" w:color="auto" w:fill="auto"/>
            <w:noWrap/>
            <w:vAlign w:val="center"/>
            <w:hideMark/>
          </w:tcPr>
          <w:p w14:paraId="335251C6" w14:textId="77777777" w:rsidR="00363B59" w:rsidRPr="005C733A" w:rsidRDefault="00363B59" w:rsidP="00FC1224">
            <w:pPr>
              <w:spacing w:after="0" w:line="240" w:lineRule="auto"/>
              <w:jc w:val="center"/>
              <w:rPr>
                <w:rFonts w:ascii="Times New Roman" w:eastAsia="Times New Roman" w:hAnsi="Times New Roman" w:cs="Times New Roman"/>
                <w:i/>
                <w:sz w:val="20"/>
                <w:szCs w:val="20"/>
                <w:lang w:eastAsia="zh-CN"/>
              </w:rPr>
            </w:pPr>
            <w:r w:rsidRPr="005C733A">
              <w:rPr>
                <w:rFonts w:ascii="Times New Roman" w:eastAsia="Times New Roman" w:hAnsi="Times New Roman" w:cs="Times New Roman"/>
                <w:b/>
                <w:i/>
              </w:rPr>
              <w:t>Panel E: Uncertainty Predictors</w:t>
            </w:r>
          </w:p>
        </w:tc>
      </w:tr>
      <w:tr w:rsidR="002666B3" w:rsidRPr="005C733A" w14:paraId="171E8071" w14:textId="77777777" w:rsidTr="00F75B2B">
        <w:trPr>
          <w:trHeight w:val="299"/>
        </w:trPr>
        <w:tc>
          <w:tcPr>
            <w:tcW w:w="392" w:type="pct"/>
            <w:tcBorders>
              <w:top w:val="single" w:sz="4" w:space="0" w:color="auto"/>
              <w:left w:val="nil"/>
              <w:right w:val="nil"/>
            </w:tcBorders>
            <w:shd w:val="clear" w:color="auto" w:fill="auto"/>
            <w:noWrap/>
            <w:vAlign w:val="bottom"/>
          </w:tcPr>
          <w:p w14:paraId="45D84EA2" w14:textId="77777777" w:rsidR="00A955EF" w:rsidRPr="005C733A" w:rsidRDefault="00A955EF" w:rsidP="00A955EF">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PU</w:t>
            </w:r>
          </w:p>
        </w:tc>
        <w:tc>
          <w:tcPr>
            <w:tcW w:w="537" w:type="pct"/>
            <w:tcBorders>
              <w:top w:val="single" w:sz="4" w:space="0" w:color="auto"/>
              <w:left w:val="nil"/>
              <w:right w:val="nil"/>
            </w:tcBorders>
            <w:shd w:val="clear" w:color="auto" w:fill="auto"/>
            <w:noWrap/>
            <w:vAlign w:val="center"/>
          </w:tcPr>
          <w:p w14:paraId="164D6B01" w14:textId="71DF58AD" w:rsidR="00A955EF" w:rsidRPr="005C733A" w:rsidRDefault="00A955EF"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0.87</w:t>
            </w:r>
          </w:p>
        </w:tc>
        <w:tc>
          <w:tcPr>
            <w:tcW w:w="439" w:type="pct"/>
            <w:tcBorders>
              <w:top w:val="single" w:sz="4" w:space="0" w:color="auto"/>
              <w:left w:val="nil"/>
              <w:right w:val="nil"/>
            </w:tcBorders>
            <w:shd w:val="clear" w:color="auto" w:fill="auto"/>
            <w:noWrap/>
            <w:vAlign w:val="center"/>
          </w:tcPr>
          <w:p w14:paraId="330ECA26" w14:textId="50659296" w:rsidR="00A955EF" w:rsidRPr="005C733A" w:rsidRDefault="00A955EF"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2.91 </w:t>
            </w:r>
            <w:r w:rsidRPr="005C733A">
              <w:rPr>
                <w:rFonts w:ascii="Cambria Math" w:hAnsi="Cambria Math" w:cs="Cambria Math"/>
              </w:rPr>
              <w:t>∗∗∗</w:t>
            </w:r>
          </w:p>
        </w:tc>
        <w:tc>
          <w:tcPr>
            <w:tcW w:w="84" w:type="pct"/>
            <w:tcBorders>
              <w:top w:val="single" w:sz="4" w:space="0" w:color="auto"/>
              <w:left w:val="nil"/>
              <w:right w:val="nil"/>
            </w:tcBorders>
            <w:shd w:val="clear" w:color="auto" w:fill="auto"/>
            <w:noWrap/>
            <w:vAlign w:val="center"/>
          </w:tcPr>
          <w:p w14:paraId="596DE3E7" w14:textId="77777777" w:rsidR="00A955EF" w:rsidRPr="005C733A" w:rsidRDefault="00A955EF" w:rsidP="008E122C">
            <w:pPr>
              <w:spacing w:after="0" w:line="240" w:lineRule="auto"/>
              <w:rPr>
                <w:rFonts w:ascii="Times New Roman" w:eastAsia="Times New Roman" w:hAnsi="Times New Roman" w:cs="Times New Roman"/>
                <w:color w:val="000000"/>
                <w:lang w:eastAsia="zh-CN"/>
              </w:rPr>
            </w:pPr>
          </w:p>
        </w:tc>
        <w:tc>
          <w:tcPr>
            <w:tcW w:w="700" w:type="pct"/>
            <w:tcBorders>
              <w:top w:val="single" w:sz="4" w:space="0" w:color="auto"/>
              <w:left w:val="nil"/>
              <w:right w:val="nil"/>
            </w:tcBorders>
            <w:shd w:val="clear" w:color="auto" w:fill="auto"/>
            <w:noWrap/>
            <w:vAlign w:val="center"/>
          </w:tcPr>
          <w:p w14:paraId="67CCF56C" w14:textId="2059D9E4" w:rsidR="00A955EF" w:rsidRPr="005C733A" w:rsidRDefault="00A955EF"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0.86</w:t>
            </w:r>
          </w:p>
        </w:tc>
        <w:tc>
          <w:tcPr>
            <w:tcW w:w="405" w:type="pct"/>
            <w:tcBorders>
              <w:top w:val="single" w:sz="4" w:space="0" w:color="auto"/>
              <w:left w:val="nil"/>
              <w:right w:val="nil"/>
            </w:tcBorders>
            <w:shd w:val="clear" w:color="auto" w:fill="auto"/>
            <w:noWrap/>
            <w:vAlign w:val="center"/>
          </w:tcPr>
          <w:p w14:paraId="3CF02EA4" w14:textId="3915DFB4" w:rsidR="00A955EF" w:rsidRPr="005C733A" w:rsidRDefault="00A955EF"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2.58 </w:t>
            </w:r>
            <w:r w:rsidRPr="005C733A">
              <w:rPr>
                <w:rFonts w:ascii="Cambria Math" w:hAnsi="Cambria Math" w:cs="Cambria Math"/>
              </w:rPr>
              <w:t>∗∗∗</w:t>
            </w:r>
          </w:p>
        </w:tc>
        <w:tc>
          <w:tcPr>
            <w:tcW w:w="182" w:type="pct"/>
            <w:tcBorders>
              <w:top w:val="single" w:sz="4" w:space="0" w:color="auto"/>
              <w:left w:val="nil"/>
              <w:right w:val="nil"/>
            </w:tcBorders>
            <w:shd w:val="clear" w:color="auto" w:fill="auto"/>
            <w:noWrap/>
            <w:vAlign w:val="center"/>
          </w:tcPr>
          <w:p w14:paraId="653A0D76" w14:textId="77777777" w:rsidR="00A955EF" w:rsidRPr="005C733A" w:rsidRDefault="00A955EF" w:rsidP="008E122C">
            <w:pPr>
              <w:spacing w:after="0" w:line="240" w:lineRule="auto"/>
              <w:rPr>
                <w:rFonts w:ascii="Times New Roman" w:eastAsia="Times New Roman" w:hAnsi="Times New Roman" w:cs="Times New Roman"/>
                <w:color w:val="000000"/>
                <w:lang w:eastAsia="zh-CN"/>
              </w:rPr>
            </w:pPr>
          </w:p>
        </w:tc>
        <w:tc>
          <w:tcPr>
            <w:tcW w:w="538" w:type="pct"/>
            <w:tcBorders>
              <w:top w:val="single" w:sz="4" w:space="0" w:color="auto"/>
              <w:left w:val="nil"/>
              <w:right w:val="nil"/>
            </w:tcBorders>
            <w:shd w:val="clear" w:color="auto" w:fill="auto"/>
            <w:noWrap/>
            <w:vAlign w:val="center"/>
          </w:tcPr>
          <w:p w14:paraId="7F23576F" w14:textId="3208B70D" w:rsidR="00A955EF" w:rsidRPr="005C733A" w:rsidRDefault="00A955EF"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1.63</w:t>
            </w:r>
          </w:p>
        </w:tc>
        <w:tc>
          <w:tcPr>
            <w:tcW w:w="502" w:type="pct"/>
            <w:tcBorders>
              <w:top w:val="single" w:sz="4" w:space="0" w:color="auto"/>
              <w:left w:val="nil"/>
              <w:right w:val="nil"/>
            </w:tcBorders>
            <w:shd w:val="clear" w:color="auto" w:fill="auto"/>
            <w:noWrap/>
            <w:vAlign w:val="center"/>
          </w:tcPr>
          <w:p w14:paraId="09DE28ED" w14:textId="308D6089" w:rsidR="00A955EF" w:rsidRPr="005C733A" w:rsidRDefault="00A955EF"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2.71 </w:t>
            </w:r>
            <w:r w:rsidRPr="005C733A">
              <w:rPr>
                <w:rFonts w:ascii="Cambria Math" w:hAnsi="Cambria Math" w:cs="Cambria Math"/>
              </w:rPr>
              <w:t>∗∗∗</w:t>
            </w:r>
          </w:p>
        </w:tc>
        <w:tc>
          <w:tcPr>
            <w:tcW w:w="84" w:type="pct"/>
            <w:tcBorders>
              <w:top w:val="single" w:sz="4" w:space="0" w:color="auto"/>
              <w:left w:val="nil"/>
              <w:right w:val="nil"/>
            </w:tcBorders>
            <w:shd w:val="clear" w:color="auto" w:fill="auto"/>
            <w:noWrap/>
            <w:vAlign w:val="center"/>
          </w:tcPr>
          <w:p w14:paraId="2AD4B948" w14:textId="77777777" w:rsidR="00A955EF" w:rsidRPr="005C733A" w:rsidRDefault="00A955EF" w:rsidP="008E122C">
            <w:pPr>
              <w:spacing w:after="0" w:line="240" w:lineRule="auto"/>
              <w:rPr>
                <w:rFonts w:ascii="Times New Roman" w:eastAsia="Times New Roman" w:hAnsi="Times New Roman" w:cs="Times New Roman"/>
                <w:color w:val="000000"/>
                <w:lang w:eastAsia="zh-CN"/>
              </w:rPr>
            </w:pPr>
          </w:p>
        </w:tc>
        <w:tc>
          <w:tcPr>
            <w:tcW w:w="686" w:type="pct"/>
            <w:tcBorders>
              <w:top w:val="single" w:sz="4" w:space="0" w:color="auto"/>
              <w:left w:val="nil"/>
              <w:right w:val="nil"/>
            </w:tcBorders>
            <w:shd w:val="clear" w:color="auto" w:fill="auto"/>
            <w:noWrap/>
            <w:vAlign w:val="center"/>
          </w:tcPr>
          <w:p w14:paraId="3DD4C6F0" w14:textId="1363428B" w:rsidR="00A955EF" w:rsidRPr="005C733A" w:rsidRDefault="00A955EF"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1.87</w:t>
            </w:r>
          </w:p>
        </w:tc>
        <w:tc>
          <w:tcPr>
            <w:tcW w:w="451" w:type="pct"/>
            <w:tcBorders>
              <w:top w:val="single" w:sz="4" w:space="0" w:color="auto"/>
              <w:left w:val="nil"/>
              <w:right w:val="nil"/>
            </w:tcBorders>
            <w:shd w:val="clear" w:color="auto" w:fill="auto"/>
            <w:noWrap/>
            <w:vAlign w:val="center"/>
          </w:tcPr>
          <w:p w14:paraId="26E0BF7A" w14:textId="667A0107" w:rsidR="00A955EF" w:rsidRPr="005C733A" w:rsidRDefault="00A955EF"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2.74 </w:t>
            </w:r>
            <w:r w:rsidR="002666B3" w:rsidRPr="005C733A">
              <w:rPr>
                <w:rFonts w:ascii="Cambria Math" w:hAnsi="Cambria Math" w:cs="Cambria Math"/>
              </w:rPr>
              <w:t>∗∗∗</w:t>
            </w:r>
          </w:p>
        </w:tc>
      </w:tr>
      <w:tr w:rsidR="002666B3" w:rsidRPr="005C733A" w14:paraId="2D6B77A3" w14:textId="77777777" w:rsidTr="00F75B2B">
        <w:trPr>
          <w:trHeight w:val="299"/>
        </w:trPr>
        <w:tc>
          <w:tcPr>
            <w:tcW w:w="392" w:type="pct"/>
            <w:tcBorders>
              <w:left w:val="nil"/>
              <w:bottom w:val="nil"/>
              <w:right w:val="nil"/>
            </w:tcBorders>
            <w:shd w:val="clear" w:color="auto" w:fill="auto"/>
            <w:noWrap/>
            <w:vAlign w:val="bottom"/>
            <w:hideMark/>
          </w:tcPr>
          <w:p w14:paraId="08322FB8" w14:textId="77777777" w:rsidR="00A955EF" w:rsidRPr="005C733A" w:rsidRDefault="00A955EF" w:rsidP="00A955EF">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FU</w:t>
            </w:r>
          </w:p>
        </w:tc>
        <w:tc>
          <w:tcPr>
            <w:tcW w:w="537" w:type="pct"/>
            <w:tcBorders>
              <w:left w:val="nil"/>
              <w:bottom w:val="nil"/>
              <w:right w:val="nil"/>
            </w:tcBorders>
            <w:shd w:val="clear" w:color="auto" w:fill="auto"/>
            <w:noWrap/>
            <w:vAlign w:val="center"/>
            <w:hideMark/>
          </w:tcPr>
          <w:p w14:paraId="085D4FF5" w14:textId="61FC99A6" w:rsidR="00A955EF" w:rsidRPr="005C733A" w:rsidRDefault="00A955EF"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2.81</w:t>
            </w:r>
          </w:p>
        </w:tc>
        <w:tc>
          <w:tcPr>
            <w:tcW w:w="439" w:type="pct"/>
            <w:tcBorders>
              <w:left w:val="nil"/>
              <w:bottom w:val="nil"/>
              <w:right w:val="nil"/>
            </w:tcBorders>
            <w:shd w:val="clear" w:color="auto" w:fill="auto"/>
            <w:noWrap/>
            <w:vAlign w:val="center"/>
            <w:hideMark/>
          </w:tcPr>
          <w:p w14:paraId="7ED120A0" w14:textId="2E6A5149" w:rsidR="00A955EF" w:rsidRPr="005C733A" w:rsidRDefault="00A955EF"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2.95 </w:t>
            </w:r>
            <w:r w:rsidRPr="005C733A">
              <w:rPr>
                <w:rFonts w:ascii="Cambria Math" w:hAnsi="Cambria Math" w:cs="Cambria Math"/>
              </w:rPr>
              <w:t>∗∗∗</w:t>
            </w:r>
          </w:p>
        </w:tc>
        <w:tc>
          <w:tcPr>
            <w:tcW w:w="84" w:type="pct"/>
            <w:tcBorders>
              <w:left w:val="nil"/>
              <w:bottom w:val="nil"/>
              <w:right w:val="nil"/>
            </w:tcBorders>
            <w:shd w:val="clear" w:color="auto" w:fill="auto"/>
            <w:noWrap/>
            <w:vAlign w:val="center"/>
            <w:hideMark/>
          </w:tcPr>
          <w:p w14:paraId="37DD83ED" w14:textId="77777777" w:rsidR="00A955EF" w:rsidRPr="005C733A" w:rsidRDefault="00A955EF" w:rsidP="008E122C">
            <w:pPr>
              <w:spacing w:after="0" w:line="240" w:lineRule="auto"/>
              <w:rPr>
                <w:rFonts w:ascii="Times New Roman" w:eastAsia="Times New Roman" w:hAnsi="Times New Roman" w:cs="Times New Roman"/>
                <w:color w:val="000000"/>
                <w:lang w:eastAsia="zh-CN"/>
              </w:rPr>
            </w:pPr>
          </w:p>
        </w:tc>
        <w:tc>
          <w:tcPr>
            <w:tcW w:w="700" w:type="pct"/>
            <w:tcBorders>
              <w:left w:val="nil"/>
              <w:bottom w:val="nil"/>
              <w:right w:val="nil"/>
            </w:tcBorders>
            <w:shd w:val="clear" w:color="auto" w:fill="auto"/>
            <w:noWrap/>
            <w:vAlign w:val="center"/>
            <w:hideMark/>
          </w:tcPr>
          <w:p w14:paraId="481AE0DB" w14:textId="329F5643" w:rsidR="00A955EF" w:rsidRPr="005C733A" w:rsidRDefault="00A955EF"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4.64</w:t>
            </w:r>
          </w:p>
        </w:tc>
        <w:tc>
          <w:tcPr>
            <w:tcW w:w="405" w:type="pct"/>
            <w:tcBorders>
              <w:left w:val="nil"/>
              <w:bottom w:val="nil"/>
              <w:right w:val="nil"/>
            </w:tcBorders>
            <w:shd w:val="clear" w:color="auto" w:fill="auto"/>
            <w:noWrap/>
            <w:vAlign w:val="center"/>
            <w:hideMark/>
          </w:tcPr>
          <w:p w14:paraId="4A310F85" w14:textId="7A1E8645" w:rsidR="00A955EF" w:rsidRPr="005C733A" w:rsidRDefault="00A955EF"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2.66 </w:t>
            </w:r>
            <w:r w:rsidRPr="005C733A">
              <w:rPr>
                <w:rFonts w:ascii="Cambria Math" w:hAnsi="Cambria Math" w:cs="Cambria Math"/>
              </w:rPr>
              <w:t>∗∗∗</w:t>
            </w:r>
          </w:p>
        </w:tc>
        <w:tc>
          <w:tcPr>
            <w:tcW w:w="182" w:type="pct"/>
            <w:tcBorders>
              <w:left w:val="nil"/>
              <w:bottom w:val="nil"/>
              <w:right w:val="nil"/>
            </w:tcBorders>
            <w:shd w:val="clear" w:color="auto" w:fill="auto"/>
            <w:noWrap/>
            <w:vAlign w:val="center"/>
            <w:hideMark/>
          </w:tcPr>
          <w:p w14:paraId="572D329D" w14:textId="77777777" w:rsidR="00A955EF" w:rsidRPr="005C733A" w:rsidRDefault="00A955EF" w:rsidP="008E122C">
            <w:pPr>
              <w:spacing w:after="0" w:line="240" w:lineRule="auto"/>
              <w:rPr>
                <w:rFonts w:ascii="Times New Roman" w:eastAsia="Times New Roman" w:hAnsi="Times New Roman" w:cs="Times New Roman"/>
                <w:color w:val="000000"/>
                <w:lang w:eastAsia="zh-CN"/>
              </w:rPr>
            </w:pPr>
          </w:p>
        </w:tc>
        <w:tc>
          <w:tcPr>
            <w:tcW w:w="538" w:type="pct"/>
            <w:tcBorders>
              <w:left w:val="nil"/>
              <w:bottom w:val="nil"/>
              <w:right w:val="nil"/>
            </w:tcBorders>
            <w:shd w:val="clear" w:color="auto" w:fill="auto"/>
            <w:noWrap/>
            <w:vAlign w:val="center"/>
            <w:hideMark/>
          </w:tcPr>
          <w:p w14:paraId="7BFB8DF1" w14:textId="25BD23D4" w:rsidR="00A955EF" w:rsidRPr="005C733A" w:rsidRDefault="00A955EF"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6.20</w:t>
            </w:r>
          </w:p>
        </w:tc>
        <w:tc>
          <w:tcPr>
            <w:tcW w:w="502" w:type="pct"/>
            <w:tcBorders>
              <w:left w:val="nil"/>
              <w:bottom w:val="nil"/>
              <w:right w:val="nil"/>
            </w:tcBorders>
            <w:shd w:val="clear" w:color="auto" w:fill="auto"/>
            <w:noWrap/>
            <w:vAlign w:val="center"/>
            <w:hideMark/>
          </w:tcPr>
          <w:p w14:paraId="7C815FBE" w14:textId="5072E2B9" w:rsidR="00A955EF" w:rsidRPr="005C733A" w:rsidRDefault="00A955EF"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2.40 </w:t>
            </w:r>
            <w:r w:rsidR="002666B3" w:rsidRPr="005C733A">
              <w:rPr>
                <w:rFonts w:ascii="Cambria Math" w:hAnsi="Cambria Math" w:cs="Cambria Math"/>
              </w:rPr>
              <w:t>∗∗∗</w:t>
            </w:r>
          </w:p>
        </w:tc>
        <w:tc>
          <w:tcPr>
            <w:tcW w:w="84" w:type="pct"/>
            <w:tcBorders>
              <w:left w:val="nil"/>
              <w:bottom w:val="nil"/>
              <w:right w:val="nil"/>
            </w:tcBorders>
            <w:shd w:val="clear" w:color="auto" w:fill="auto"/>
            <w:noWrap/>
            <w:vAlign w:val="center"/>
            <w:hideMark/>
          </w:tcPr>
          <w:p w14:paraId="0A42EC58" w14:textId="77777777" w:rsidR="00A955EF" w:rsidRPr="005C733A" w:rsidRDefault="00A955EF" w:rsidP="008E122C">
            <w:pPr>
              <w:spacing w:after="0" w:line="240" w:lineRule="auto"/>
              <w:rPr>
                <w:rFonts w:ascii="Times New Roman" w:eastAsia="Times New Roman" w:hAnsi="Times New Roman" w:cs="Times New Roman"/>
                <w:color w:val="000000"/>
                <w:lang w:eastAsia="zh-CN"/>
              </w:rPr>
            </w:pPr>
          </w:p>
        </w:tc>
        <w:tc>
          <w:tcPr>
            <w:tcW w:w="686" w:type="pct"/>
            <w:tcBorders>
              <w:left w:val="nil"/>
              <w:bottom w:val="nil"/>
              <w:right w:val="nil"/>
            </w:tcBorders>
            <w:shd w:val="clear" w:color="auto" w:fill="auto"/>
            <w:noWrap/>
            <w:vAlign w:val="center"/>
            <w:hideMark/>
          </w:tcPr>
          <w:p w14:paraId="4471AA3C" w14:textId="64144D89" w:rsidR="00A955EF" w:rsidRPr="005C733A" w:rsidRDefault="00A955EF"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7.92</w:t>
            </w:r>
          </w:p>
        </w:tc>
        <w:tc>
          <w:tcPr>
            <w:tcW w:w="451" w:type="pct"/>
            <w:tcBorders>
              <w:left w:val="nil"/>
              <w:bottom w:val="nil"/>
              <w:right w:val="nil"/>
            </w:tcBorders>
            <w:shd w:val="clear" w:color="auto" w:fill="auto"/>
            <w:noWrap/>
            <w:vAlign w:val="center"/>
            <w:hideMark/>
          </w:tcPr>
          <w:p w14:paraId="579C9776" w14:textId="343CBF58" w:rsidR="00A955EF" w:rsidRPr="005C733A" w:rsidRDefault="00A955EF"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2.31 </w:t>
            </w:r>
            <w:r w:rsidR="002666B3" w:rsidRPr="005C733A">
              <w:rPr>
                <w:rFonts w:ascii="Cambria Math" w:hAnsi="Cambria Math" w:cs="Cambria Math"/>
              </w:rPr>
              <w:t>∗∗∗</w:t>
            </w:r>
          </w:p>
        </w:tc>
      </w:tr>
      <w:tr w:rsidR="002666B3" w:rsidRPr="005C733A" w14:paraId="304D8B58" w14:textId="77777777" w:rsidTr="00F75B2B">
        <w:trPr>
          <w:trHeight w:val="299"/>
        </w:trPr>
        <w:tc>
          <w:tcPr>
            <w:tcW w:w="392" w:type="pct"/>
            <w:tcBorders>
              <w:top w:val="nil"/>
              <w:left w:val="nil"/>
              <w:bottom w:val="nil"/>
              <w:right w:val="nil"/>
            </w:tcBorders>
            <w:shd w:val="clear" w:color="auto" w:fill="auto"/>
            <w:noWrap/>
            <w:vAlign w:val="bottom"/>
            <w:hideMark/>
          </w:tcPr>
          <w:p w14:paraId="0ED98607" w14:textId="77777777" w:rsidR="00A955EF" w:rsidRPr="005C733A" w:rsidRDefault="00A955EF" w:rsidP="00A955EF">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MU</w:t>
            </w:r>
          </w:p>
        </w:tc>
        <w:tc>
          <w:tcPr>
            <w:tcW w:w="537" w:type="pct"/>
            <w:tcBorders>
              <w:top w:val="nil"/>
              <w:left w:val="nil"/>
              <w:bottom w:val="nil"/>
              <w:right w:val="nil"/>
            </w:tcBorders>
            <w:shd w:val="clear" w:color="auto" w:fill="auto"/>
            <w:noWrap/>
            <w:vAlign w:val="center"/>
            <w:hideMark/>
          </w:tcPr>
          <w:p w14:paraId="49F77DE7" w14:textId="79EF7295" w:rsidR="00A955EF" w:rsidRPr="005C733A" w:rsidRDefault="00A955EF"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-0.42</w:t>
            </w:r>
          </w:p>
        </w:tc>
        <w:tc>
          <w:tcPr>
            <w:tcW w:w="439" w:type="pct"/>
            <w:tcBorders>
              <w:top w:val="nil"/>
              <w:left w:val="nil"/>
              <w:bottom w:val="nil"/>
              <w:right w:val="nil"/>
            </w:tcBorders>
            <w:shd w:val="clear" w:color="auto" w:fill="auto"/>
            <w:noWrap/>
            <w:vAlign w:val="center"/>
            <w:hideMark/>
          </w:tcPr>
          <w:p w14:paraId="36A5EC12" w14:textId="720BBAF5" w:rsidR="00A955EF" w:rsidRPr="005C733A" w:rsidRDefault="00A955EF"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-0.34</w:t>
            </w:r>
          </w:p>
        </w:tc>
        <w:tc>
          <w:tcPr>
            <w:tcW w:w="84" w:type="pct"/>
            <w:tcBorders>
              <w:top w:val="nil"/>
              <w:left w:val="nil"/>
              <w:bottom w:val="nil"/>
              <w:right w:val="nil"/>
            </w:tcBorders>
            <w:shd w:val="clear" w:color="auto" w:fill="auto"/>
            <w:noWrap/>
            <w:vAlign w:val="center"/>
            <w:hideMark/>
          </w:tcPr>
          <w:p w14:paraId="165E50A0" w14:textId="77777777" w:rsidR="00A955EF" w:rsidRPr="005C733A" w:rsidRDefault="00A955EF" w:rsidP="008E122C">
            <w:pPr>
              <w:spacing w:after="0" w:line="240" w:lineRule="auto"/>
              <w:rPr>
                <w:rFonts w:ascii="Times New Roman" w:eastAsia="Times New Roman" w:hAnsi="Times New Roman" w:cs="Times New Roman"/>
                <w:color w:val="000000"/>
                <w:lang w:eastAsia="zh-CN"/>
              </w:rPr>
            </w:pPr>
          </w:p>
        </w:tc>
        <w:tc>
          <w:tcPr>
            <w:tcW w:w="700" w:type="pct"/>
            <w:tcBorders>
              <w:top w:val="nil"/>
              <w:left w:val="nil"/>
              <w:bottom w:val="nil"/>
              <w:right w:val="nil"/>
            </w:tcBorders>
            <w:shd w:val="clear" w:color="auto" w:fill="auto"/>
            <w:noWrap/>
            <w:vAlign w:val="center"/>
            <w:hideMark/>
          </w:tcPr>
          <w:p w14:paraId="3B47B4AF" w14:textId="47103A85" w:rsidR="00A955EF" w:rsidRPr="005C733A" w:rsidRDefault="00A955EF"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-1.10</w:t>
            </w:r>
          </w:p>
        </w:tc>
        <w:tc>
          <w:tcPr>
            <w:tcW w:w="405" w:type="pct"/>
            <w:tcBorders>
              <w:top w:val="nil"/>
              <w:left w:val="nil"/>
              <w:bottom w:val="nil"/>
              <w:right w:val="nil"/>
            </w:tcBorders>
            <w:shd w:val="clear" w:color="auto" w:fill="auto"/>
            <w:noWrap/>
            <w:vAlign w:val="center"/>
            <w:hideMark/>
          </w:tcPr>
          <w:p w14:paraId="48EB7E02" w14:textId="54A1E159" w:rsidR="00A955EF" w:rsidRPr="005C733A" w:rsidRDefault="00A955EF"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-0.60</w:t>
            </w:r>
          </w:p>
        </w:tc>
        <w:tc>
          <w:tcPr>
            <w:tcW w:w="182" w:type="pct"/>
            <w:tcBorders>
              <w:top w:val="nil"/>
              <w:left w:val="nil"/>
              <w:bottom w:val="nil"/>
              <w:right w:val="nil"/>
            </w:tcBorders>
            <w:shd w:val="clear" w:color="auto" w:fill="auto"/>
            <w:noWrap/>
            <w:vAlign w:val="center"/>
            <w:hideMark/>
          </w:tcPr>
          <w:p w14:paraId="0D4DE3CD" w14:textId="77777777" w:rsidR="00A955EF" w:rsidRPr="005C733A" w:rsidRDefault="00A955EF" w:rsidP="008E122C">
            <w:pPr>
              <w:spacing w:after="0" w:line="240" w:lineRule="auto"/>
              <w:rPr>
                <w:rFonts w:ascii="Times New Roman" w:eastAsia="Times New Roman" w:hAnsi="Times New Roman" w:cs="Times New Roman"/>
                <w:color w:val="000000"/>
                <w:lang w:eastAsia="zh-CN"/>
              </w:rPr>
            </w:pPr>
          </w:p>
        </w:tc>
        <w:tc>
          <w:tcPr>
            <w:tcW w:w="538" w:type="pct"/>
            <w:tcBorders>
              <w:top w:val="nil"/>
              <w:left w:val="nil"/>
              <w:bottom w:val="nil"/>
              <w:right w:val="nil"/>
            </w:tcBorders>
            <w:shd w:val="clear" w:color="auto" w:fill="auto"/>
            <w:noWrap/>
            <w:vAlign w:val="center"/>
            <w:hideMark/>
          </w:tcPr>
          <w:p w14:paraId="0028F77C" w14:textId="614EF5C9" w:rsidR="00A955EF" w:rsidRPr="005C733A" w:rsidRDefault="00A955EF"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-2.05</w:t>
            </w:r>
          </w:p>
        </w:tc>
        <w:tc>
          <w:tcPr>
            <w:tcW w:w="502" w:type="pct"/>
            <w:tcBorders>
              <w:top w:val="nil"/>
              <w:left w:val="nil"/>
              <w:bottom w:val="nil"/>
              <w:right w:val="nil"/>
            </w:tcBorders>
            <w:shd w:val="clear" w:color="auto" w:fill="auto"/>
            <w:noWrap/>
            <w:vAlign w:val="center"/>
            <w:hideMark/>
          </w:tcPr>
          <w:p w14:paraId="3EAAF284" w14:textId="2D3813C9" w:rsidR="00A955EF" w:rsidRPr="005C733A" w:rsidRDefault="00A955EF"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-0.92</w:t>
            </w:r>
          </w:p>
        </w:tc>
        <w:tc>
          <w:tcPr>
            <w:tcW w:w="84" w:type="pct"/>
            <w:tcBorders>
              <w:top w:val="nil"/>
              <w:left w:val="nil"/>
              <w:bottom w:val="nil"/>
              <w:right w:val="nil"/>
            </w:tcBorders>
            <w:shd w:val="clear" w:color="auto" w:fill="auto"/>
            <w:noWrap/>
            <w:vAlign w:val="center"/>
            <w:hideMark/>
          </w:tcPr>
          <w:p w14:paraId="3F267AB6" w14:textId="77777777" w:rsidR="00A955EF" w:rsidRPr="005C733A" w:rsidRDefault="00A955EF" w:rsidP="008E122C">
            <w:pPr>
              <w:spacing w:after="0" w:line="240" w:lineRule="auto"/>
              <w:rPr>
                <w:rFonts w:ascii="Times New Roman" w:eastAsia="Times New Roman" w:hAnsi="Times New Roman" w:cs="Times New Roman"/>
                <w:color w:val="000000"/>
                <w:lang w:eastAsia="zh-CN"/>
              </w:rPr>
            </w:pPr>
          </w:p>
        </w:tc>
        <w:tc>
          <w:tcPr>
            <w:tcW w:w="686" w:type="pct"/>
            <w:tcBorders>
              <w:top w:val="nil"/>
              <w:left w:val="nil"/>
              <w:bottom w:val="nil"/>
              <w:right w:val="nil"/>
            </w:tcBorders>
            <w:shd w:val="clear" w:color="auto" w:fill="auto"/>
            <w:noWrap/>
            <w:vAlign w:val="center"/>
            <w:hideMark/>
          </w:tcPr>
          <w:p w14:paraId="423E684A" w14:textId="5B5BD1D8" w:rsidR="00A955EF" w:rsidRPr="005C733A" w:rsidRDefault="00A955EF"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-2.64</w:t>
            </w:r>
          </w:p>
        </w:tc>
        <w:tc>
          <w:tcPr>
            <w:tcW w:w="451" w:type="pct"/>
            <w:tcBorders>
              <w:top w:val="nil"/>
              <w:left w:val="nil"/>
              <w:bottom w:val="nil"/>
              <w:right w:val="nil"/>
            </w:tcBorders>
            <w:shd w:val="clear" w:color="auto" w:fill="auto"/>
            <w:noWrap/>
            <w:vAlign w:val="center"/>
            <w:hideMark/>
          </w:tcPr>
          <w:p w14:paraId="6F33C65B" w14:textId="6C8E44C6" w:rsidR="00A955EF" w:rsidRPr="005C733A" w:rsidRDefault="00A955EF"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-0.95</w:t>
            </w:r>
          </w:p>
        </w:tc>
      </w:tr>
      <w:tr w:rsidR="002666B3" w:rsidRPr="005C733A" w14:paraId="7BE6842B" w14:textId="77777777" w:rsidTr="00F75B2B">
        <w:trPr>
          <w:trHeight w:val="299"/>
        </w:trPr>
        <w:tc>
          <w:tcPr>
            <w:tcW w:w="392" w:type="pct"/>
            <w:tcBorders>
              <w:top w:val="nil"/>
              <w:left w:val="nil"/>
              <w:bottom w:val="nil"/>
              <w:right w:val="nil"/>
            </w:tcBorders>
            <w:shd w:val="clear" w:color="auto" w:fill="auto"/>
            <w:noWrap/>
            <w:vAlign w:val="bottom"/>
            <w:hideMark/>
          </w:tcPr>
          <w:p w14:paraId="29E7733B" w14:textId="77777777" w:rsidR="00A955EF" w:rsidRPr="005C733A" w:rsidRDefault="00A955EF" w:rsidP="00A955EF">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RU</w:t>
            </w:r>
          </w:p>
        </w:tc>
        <w:tc>
          <w:tcPr>
            <w:tcW w:w="537" w:type="pct"/>
            <w:tcBorders>
              <w:top w:val="nil"/>
              <w:left w:val="nil"/>
              <w:bottom w:val="nil"/>
              <w:right w:val="nil"/>
            </w:tcBorders>
            <w:shd w:val="clear" w:color="auto" w:fill="auto"/>
            <w:noWrap/>
            <w:vAlign w:val="center"/>
            <w:hideMark/>
          </w:tcPr>
          <w:p w14:paraId="2F3C641E" w14:textId="28F1630E" w:rsidR="00A955EF" w:rsidRPr="005C733A" w:rsidRDefault="00A955EF"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-0.42</w:t>
            </w:r>
          </w:p>
        </w:tc>
        <w:tc>
          <w:tcPr>
            <w:tcW w:w="439" w:type="pct"/>
            <w:tcBorders>
              <w:top w:val="nil"/>
              <w:left w:val="nil"/>
              <w:bottom w:val="nil"/>
              <w:right w:val="nil"/>
            </w:tcBorders>
            <w:shd w:val="clear" w:color="auto" w:fill="auto"/>
            <w:noWrap/>
            <w:vAlign w:val="center"/>
            <w:hideMark/>
          </w:tcPr>
          <w:p w14:paraId="3AD9A9E4" w14:textId="4F71E521" w:rsidR="00A955EF" w:rsidRPr="005C733A" w:rsidRDefault="00A955EF"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0.66</w:t>
            </w:r>
          </w:p>
        </w:tc>
        <w:tc>
          <w:tcPr>
            <w:tcW w:w="84" w:type="pct"/>
            <w:tcBorders>
              <w:top w:val="nil"/>
              <w:left w:val="nil"/>
              <w:bottom w:val="nil"/>
              <w:right w:val="nil"/>
            </w:tcBorders>
            <w:shd w:val="clear" w:color="auto" w:fill="auto"/>
            <w:noWrap/>
            <w:vAlign w:val="center"/>
            <w:hideMark/>
          </w:tcPr>
          <w:p w14:paraId="4B57653F" w14:textId="77777777" w:rsidR="00A955EF" w:rsidRPr="005C733A" w:rsidRDefault="00A955EF" w:rsidP="008E122C">
            <w:pPr>
              <w:spacing w:after="0" w:line="240" w:lineRule="auto"/>
              <w:rPr>
                <w:rFonts w:ascii="Times New Roman" w:eastAsia="Times New Roman" w:hAnsi="Times New Roman" w:cs="Times New Roman"/>
                <w:color w:val="000000"/>
                <w:lang w:eastAsia="zh-CN"/>
              </w:rPr>
            </w:pPr>
          </w:p>
        </w:tc>
        <w:tc>
          <w:tcPr>
            <w:tcW w:w="700" w:type="pct"/>
            <w:tcBorders>
              <w:top w:val="nil"/>
              <w:left w:val="nil"/>
              <w:bottom w:val="nil"/>
              <w:right w:val="nil"/>
            </w:tcBorders>
            <w:shd w:val="clear" w:color="auto" w:fill="auto"/>
            <w:noWrap/>
            <w:vAlign w:val="center"/>
            <w:hideMark/>
          </w:tcPr>
          <w:p w14:paraId="72D3FE6C" w14:textId="5F70030B" w:rsidR="00A955EF" w:rsidRPr="005C733A" w:rsidRDefault="00A955EF"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-1.15</w:t>
            </w:r>
          </w:p>
        </w:tc>
        <w:tc>
          <w:tcPr>
            <w:tcW w:w="405" w:type="pct"/>
            <w:tcBorders>
              <w:top w:val="nil"/>
              <w:left w:val="nil"/>
              <w:bottom w:val="nil"/>
              <w:right w:val="nil"/>
            </w:tcBorders>
            <w:shd w:val="clear" w:color="auto" w:fill="auto"/>
            <w:noWrap/>
            <w:vAlign w:val="center"/>
            <w:hideMark/>
          </w:tcPr>
          <w:p w14:paraId="49D45B96" w14:textId="6731B7F4" w:rsidR="00A955EF" w:rsidRPr="005C733A" w:rsidRDefault="00A955EF"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0.53</w:t>
            </w:r>
          </w:p>
        </w:tc>
        <w:tc>
          <w:tcPr>
            <w:tcW w:w="182" w:type="pct"/>
            <w:tcBorders>
              <w:top w:val="nil"/>
              <w:left w:val="nil"/>
              <w:bottom w:val="nil"/>
              <w:right w:val="nil"/>
            </w:tcBorders>
            <w:shd w:val="clear" w:color="auto" w:fill="auto"/>
            <w:noWrap/>
            <w:vAlign w:val="center"/>
            <w:hideMark/>
          </w:tcPr>
          <w:p w14:paraId="72CA6820" w14:textId="77777777" w:rsidR="00A955EF" w:rsidRPr="005C733A" w:rsidRDefault="00A955EF" w:rsidP="008E122C">
            <w:pPr>
              <w:spacing w:after="0" w:line="240" w:lineRule="auto"/>
              <w:rPr>
                <w:rFonts w:ascii="Times New Roman" w:eastAsia="Times New Roman" w:hAnsi="Times New Roman" w:cs="Times New Roman"/>
                <w:color w:val="000000"/>
                <w:lang w:eastAsia="zh-CN"/>
              </w:rPr>
            </w:pPr>
          </w:p>
        </w:tc>
        <w:tc>
          <w:tcPr>
            <w:tcW w:w="538" w:type="pct"/>
            <w:tcBorders>
              <w:top w:val="nil"/>
              <w:left w:val="nil"/>
              <w:bottom w:val="nil"/>
              <w:right w:val="nil"/>
            </w:tcBorders>
            <w:shd w:val="clear" w:color="auto" w:fill="auto"/>
            <w:noWrap/>
            <w:vAlign w:val="center"/>
            <w:hideMark/>
          </w:tcPr>
          <w:p w14:paraId="5A097D46" w14:textId="796AE840" w:rsidR="00A955EF" w:rsidRPr="005C733A" w:rsidRDefault="00A955EF"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-2.03</w:t>
            </w:r>
          </w:p>
        </w:tc>
        <w:tc>
          <w:tcPr>
            <w:tcW w:w="502" w:type="pct"/>
            <w:tcBorders>
              <w:top w:val="nil"/>
              <w:left w:val="nil"/>
              <w:bottom w:val="nil"/>
              <w:right w:val="nil"/>
            </w:tcBorders>
            <w:shd w:val="clear" w:color="auto" w:fill="auto"/>
            <w:noWrap/>
            <w:vAlign w:val="center"/>
            <w:hideMark/>
          </w:tcPr>
          <w:p w14:paraId="3917C4C4" w14:textId="155CCC93" w:rsidR="00A955EF" w:rsidRPr="005C733A" w:rsidRDefault="00A955EF"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0.34</w:t>
            </w:r>
          </w:p>
        </w:tc>
        <w:tc>
          <w:tcPr>
            <w:tcW w:w="84" w:type="pct"/>
            <w:tcBorders>
              <w:top w:val="nil"/>
              <w:left w:val="nil"/>
              <w:bottom w:val="nil"/>
              <w:right w:val="nil"/>
            </w:tcBorders>
            <w:shd w:val="clear" w:color="auto" w:fill="auto"/>
            <w:noWrap/>
            <w:vAlign w:val="center"/>
            <w:hideMark/>
          </w:tcPr>
          <w:p w14:paraId="5FE460FA" w14:textId="77777777" w:rsidR="00A955EF" w:rsidRPr="005C733A" w:rsidRDefault="00A955EF" w:rsidP="008E122C">
            <w:pPr>
              <w:spacing w:after="0" w:line="240" w:lineRule="auto"/>
              <w:rPr>
                <w:rFonts w:ascii="Times New Roman" w:eastAsia="Times New Roman" w:hAnsi="Times New Roman" w:cs="Times New Roman"/>
                <w:color w:val="000000"/>
                <w:lang w:eastAsia="zh-CN"/>
              </w:rPr>
            </w:pPr>
          </w:p>
        </w:tc>
        <w:tc>
          <w:tcPr>
            <w:tcW w:w="686" w:type="pct"/>
            <w:tcBorders>
              <w:top w:val="nil"/>
              <w:left w:val="nil"/>
              <w:bottom w:val="nil"/>
              <w:right w:val="nil"/>
            </w:tcBorders>
            <w:shd w:val="clear" w:color="auto" w:fill="auto"/>
            <w:noWrap/>
            <w:vAlign w:val="center"/>
            <w:hideMark/>
          </w:tcPr>
          <w:p w14:paraId="5769457D" w14:textId="2420D77B" w:rsidR="00A955EF" w:rsidRPr="005C733A" w:rsidRDefault="00A955EF"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-2.50</w:t>
            </w:r>
          </w:p>
        </w:tc>
        <w:tc>
          <w:tcPr>
            <w:tcW w:w="451" w:type="pct"/>
            <w:tcBorders>
              <w:top w:val="nil"/>
              <w:left w:val="nil"/>
              <w:bottom w:val="nil"/>
              <w:right w:val="nil"/>
            </w:tcBorders>
            <w:shd w:val="clear" w:color="auto" w:fill="auto"/>
            <w:noWrap/>
            <w:vAlign w:val="center"/>
            <w:hideMark/>
          </w:tcPr>
          <w:p w14:paraId="7C9BB11C" w14:textId="1AF74661" w:rsidR="00A955EF" w:rsidRPr="005C733A" w:rsidRDefault="00A955EF"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0.31</w:t>
            </w:r>
          </w:p>
        </w:tc>
      </w:tr>
      <w:tr w:rsidR="002666B3" w:rsidRPr="005C733A" w14:paraId="786692CB" w14:textId="77777777" w:rsidTr="00F75B2B">
        <w:trPr>
          <w:trHeight w:val="299"/>
        </w:trPr>
        <w:tc>
          <w:tcPr>
            <w:tcW w:w="392" w:type="pct"/>
            <w:tcBorders>
              <w:top w:val="nil"/>
              <w:left w:val="nil"/>
              <w:bottom w:val="nil"/>
              <w:right w:val="nil"/>
            </w:tcBorders>
            <w:shd w:val="clear" w:color="auto" w:fill="auto"/>
            <w:noWrap/>
            <w:vAlign w:val="bottom"/>
            <w:hideMark/>
          </w:tcPr>
          <w:p w14:paraId="55694F58" w14:textId="77777777" w:rsidR="00A955EF" w:rsidRPr="005C733A" w:rsidRDefault="00A955EF" w:rsidP="00A955EF">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VIX</w:t>
            </w:r>
          </w:p>
        </w:tc>
        <w:tc>
          <w:tcPr>
            <w:tcW w:w="537" w:type="pct"/>
            <w:tcBorders>
              <w:top w:val="nil"/>
              <w:left w:val="nil"/>
              <w:bottom w:val="nil"/>
              <w:right w:val="nil"/>
            </w:tcBorders>
            <w:shd w:val="clear" w:color="auto" w:fill="auto"/>
            <w:noWrap/>
            <w:vAlign w:val="center"/>
            <w:hideMark/>
          </w:tcPr>
          <w:p w14:paraId="4415C832" w14:textId="1B53AFA9" w:rsidR="00A955EF" w:rsidRPr="005C733A" w:rsidRDefault="00A955EF" w:rsidP="008E122C">
            <w:pPr>
              <w:spacing w:after="0" w:line="240" w:lineRule="auto"/>
              <w:rPr>
                <w:rFonts w:ascii="Times New Roman" w:eastAsia="Times New Roman" w:hAnsi="Times New Roman" w:cs="Times New Roman"/>
                <w:sz w:val="20"/>
                <w:szCs w:val="20"/>
                <w:lang w:eastAsia="zh-CN"/>
              </w:rPr>
            </w:pPr>
            <w:r w:rsidRPr="005C733A">
              <w:rPr>
                <w:rFonts w:ascii="Times New Roman" w:hAnsi="Times New Roman" w:cs="Times New Roman"/>
              </w:rPr>
              <w:t>-1.77</w:t>
            </w:r>
          </w:p>
        </w:tc>
        <w:tc>
          <w:tcPr>
            <w:tcW w:w="439" w:type="pct"/>
            <w:tcBorders>
              <w:top w:val="nil"/>
              <w:left w:val="nil"/>
              <w:bottom w:val="nil"/>
              <w:right w:val="nil"/>
            </w:tcBorders>
            <w:shd w:val="clear" w:color="auto" w:fill="auto"/>
            <w:noWrap/>
            <w:vAlign w:val="center"/>
            <w:hideMark/>
          </w:tcPr>
          <w:p w14:paraId="12AE0F37" w14:textId="7486B79D" w:rsidR="00A955EF" w:rsidRPr="005C733A" w:rsidRDefault="00A955EF" w:rsidP="008E122C">
            <w:pPr>
              <w:spacing w:after="0" w:line="240" w:lineRule="auto"/>
              <w:rPr>
                <w:rFonts w:ascii="Times New Roman" w:eastAsia="Times New Roman" w:hAnsi="Times New Roman" w:cs="Times New Roman"/>
                <w:sz w:val="20"/>
                <w:szCs w:val="20"/>
                <w:lang w:eastAsia="zh-CN"/>
              </w:rPr>
            </w:pPr>
            <w:r w:rsidRPr="005C733A">
              <w:rPr>
                <w:rFonts w:ascii="Times New Roman" w:hAnsi="Times New Roman" w:cs="Times New Roman"/>
              </w:rPr>
              <w:t>-0.02</w:t>
            </w:r>
          </w:p>
        </w:tc>
        <w:tc>
          <w:tcPr>
            <w:tcW w:w="84" w:type="pct"/>
            <w:tcBorders>
              <w:top w:val="nil"/>
              <w:left w:val="nil"/>
              <w:bottom w:val="nil"/>
              <w:right w:val="nil"/>
            </w:tcBorders>
            <w:shd w:val="clear" w:color="auto" w:fill="auto"/>
            <w:noWrap/>
            <w:vAlign w:val="center"/>
            <w:hideMark/>
          </w:tcPr>
          <w:p w14:paraId="3A8A7DC8" w14:textId="77777777" w:rsidR="00A955EF" w:rsidRPr="005C733A" w:rsidRDefault="00A955EF" w:rsidP="008E122C">
            <w:pPr>
              <w:spacing w:after="0" w:line="240" w:lineRule="auto"/>
              <w:rPr>
                <w:rFonts w:ascii="Times New Roman" w:eastAsia="Times New Roman" w:hAnsi="Times New Roman" w:cs="Times New Roman"/>
                <w:sz w:val="20"/>
                <w:szCs w:val="20"/>
                <w:lang w:eastAsia="zh-CN"/>
              </w:rPr>
            </w:pPr>
          </w:p>
        </w:tc>
        <w:tc>
          <w:tcPr>
            <w:tcW w:w="700" w:type="pct"/>
            <w:tcBorders>
              <w:top w:val="nil"/>
              <w:left w:val="nil"/>
              <w:bottom w:val="nil"/>
              <w:right w:val="nil"/>
            </w:tcBorders>
            <w:shd w:val="clear" w:color="auto" w:fill="auto"/>
            <w:noWrap/>
            <w:vAlign w:val="center"/>
            <w:hideMark/>
          </w:tcPr>
          <w:p w14:paraId="6E084276" w14:textId="6F3EFE57" w:rsidR="00A955EF" w:rsidRPr="005C733A" w:rsidRDefault="00A955EF" w:rsidP="008E122C">
            <w:pPr>
              <w:spacing w:after="0" w:line="240" w:lineRule="auto"/>
              <w:rPr>
                <w:rFonts w:ascii="Times New Roman" w:eastAsia="Times New Roman" w:hAnsi="Times New Roman" w:cs="Times New Roman"/>
                <w:sz w:val="20"/>
                <w:szCs w:val="20"/>
                <w:lang w:eastAsia="zh-CN"/>
              </w:rPr>
            </w:pPr>
            <w:r w:rsidRPr="005C733A">
              <w:rPr>
                <w:rFonts w:ascii="Times New Roman" w:hAnsi="Times New Roman" w:cs="Times New Roman"/>
              </w:rPr>
              <w:t>-2.64</w:t>
            </w:r>
          </w:p>
        </w:tc>
        <w:tc>
          <w:tcPr>
            <w:tcW w:w="405" w:type="pct"/>
            <w:tcBorders>
              <w:top w:val="nil"/>
              <w:left w:val="nil"/>
              <w:bottom w:val="nil"/>
              <w:right w:val="nil"/>
            </w:tcBorders>
            <w:shd w:val="clear" w:color="auto" w:fill="auto"/>
            <w:noWrap/>
            <w:vAlign w:val="center"/>
            <w:hideMark/>
          </w:tcPr>
          <w:p w14:paraId="4DEA9CC8" w14:textId="5EB036A1" w:rsidR="00A955EF" w:rsidRPr="005C733A" w:rsidRDefault="00A955EF" w:rsidP="008E122C">
            <w:pPr>
              <w:spacing w:after="0" w:line="240" w:lineRule="auto"/>
              <w:rPr>
                <w:rFonts w:ascii="Times New Roman" w:eastAsia="Times New Roman" w:hAnsi="Times New Roman" w:cs="Times New Roman"/>
                <w:sz w:val="20"/>
                <w:szCs w:val="20"/>
                <w:lang w:eastAsia="zh-CN"/>
              </w:rPr>
            </w:pPr>
            <w:r w:rsidRPr="005C733A">
              <w:rPr>
                <w:rFonts w:ascii="Times New Roman" w:hAnsi="Times New Roman" w:cs="Times New Roman"/>
              </w:rPr>
              <w:t>-0.31</w:t>
            </w:r>
          </w:p>
        </w:tc>
        <w:tc>
          <w:tcPr>
            <w:tcW w:w="182" w:type="pct"/>
            <w:tcBorders>
              <w:top w:val="nil"/>
              <w:left w:val="nil"/>
              <w:bottom w:val="nil"/>
              <w:right w:val="nil"/>
            </w:tcBorders>
            <w:shd w:val="clear" w:color="auto" w:fill="auto"/>
            <w:noWrap/>
            <w:vAlign w:val="center"/>
            <w:hideMark/>
          </w:tcPr>
          <w:p w14:paraId="3C8D7E7F" w14:textId="77777777" w:rsidR="00A955EF" w:rsidRPr="005C733A" w:rsidRDefault="00A955EF" w:rsidP="008E122C">
            <w:pPr>
              <w:spacing w:after="0" w:line="240" w:lineRule="auto"/>
              <w:rPr>
                <w:rFonts w:ascii="Times New Roman" w:eastAsia="Times New Roman" w:hAnsi="Times New Roman" w:cs="Times New Roman"/>
                <w:sz w:val="20"/>
                <w:szCs w:val="20"/>
                <w:lang w:eastAsia="zh-CN"/>
              </w:rPr>
            </w:pPr>
          </w:p>
        </w:tc>
        <w:tc>
          <w:tcPr>
            <w:tcW w:w="538" w:type="pct"/>
            <w:tcBorders>
              <w:top w:val="nil"/>
              <w:left w:val="nil"/>
              <w:bottom w:val="nil"/>
              <w:right w:val="nil"/>
            </w:tcBorders>
            <w:shd w:val="clear" w:color="auto" w:fill="auto"/>
            <w:noWrap/>
            <w:vAlign w:val="center"/>
            <w:hideMark/>
          </w:tcPr>
          <w:p w14:paraId="1B3A9FD0" w14:textId="292CB567" w:rsidR="00A955EF" w:rsidRPr="005C733A" w:rsidRDefault="00A955EF" w:rsidP="008E122C">
            <w:pPr>
              <w:spacing w:after="0" w:line="240" w:lineRule="auto"/>
              <w:rPr>
                <w:rFonts w:ascii="Times New Roman" w:eastAsia="Times New Roman" w:hAnsi="Times New Roman" w:cs="Times New Roman"/>
                <w:sz w:val="20"/>
                <w:szCs w:val="20"/>
                <w:lang w:eastAsia="zh-CN"/>
              </w:rPr>
            </w:pPr>
            <w:r w:rsidRPr="005C733A">
              <w:rPr>
                <w:rFonts w:ascii="Times New Roman" w:hAnsi="Times New Roman" w:cs="Times New Roman"/>
              </w:rPr>
              <w:t>-2.13</w:t>
            </w:r>
          </w:p>
        </w:tc>
        <w:tc>
          <w:tcPr>
            <w:tcW w:w="502" w:type="pct"/>
            <w:tcBorders>
              <w:top w:val="nil"/>
              <w:left w:val="nil"/>
              <w:bottom w:val="nil"/>
              <w:right w:val="nil"/>
            </w:tcBorders>
            <w:shd w:val="clear" w:color="auto" w:fill="auto"/>
            <w:noWrap/>
            <w:vAlign w:val="center"/>
            <w:hideMark/>
          </w:tcPr>
          <w:p w14:paraId="3311A197" w14:textId="3337EE03" w:rsidR="00A955EF" w:rsidRPr="005C733A" w:rsidRDefault="00A955EF" w:rsidP="008E122C">
            <w:pPr>
              <w:spacing w:after="0" w:line="240" w:lineRule="auto"/>
              <w:rPr>
                <w:rFonts w:ascii="Times New Roman" w:eastAsia="Times New Roman" w:hAnsi="Times New Roman" w:cs="Times New Roman"/>
                <w:sz w:val="20"/>
                <w:szCs w:val="20"/>
                <w:lang w:eastAsia="zh-CN"/>
              </w:rPr>
            </w:pPr>
            <w:r w:rsidRPr="005C733A">
              <w:rPr>
                <w:rFonts w:ascii="Times New Roman" w:hAnsi="Times New Roman" w:cs="Times New Roman"/>
              </w:rPr>
              <w:t>-0.61</w:t>
            </w:r>
          </w:p>
        </w:tc>
        <w:tc>
          <w:tcPr>
            <w:tcW w:w="84" w:type="pct"/>
            <w:tcBorders>
              <w:top w:val="nil"/>
              <w:left w:val="nil"/>
              <w:bottom w:val="nil"/>
              <w:right w:val="nil"/>
            </w:tcBorders>
            <w:shd w:val="clear" w:color="auto" w:fill="auto"/>
            <w:noWrap/>
            <w:vAlign w:val="center"/>
            <w:hideMark/>
          </w:tcPr>
          <w:p w14:paraId="4670EC15" w14:textId="77777777" w:rsidR="00A955EF" w:rsidRPr="005C733A" w:rsidRDefault="00A955EF" w:rsidP="008E122C">
            <w:pPr>
              <w:spacing w:after="0" w:line="240" w:lineRule="auto"/>
              <w:rPr>
                <w:rFonts w:ascii="Times New Roman" w:eastAsia="Times New Roman" w:hAnsi="Times New Roman" w:cs="Times New Roman"/>
                <w:sz w:val="20"/>
                <w:szCs w:val="20"/>
                <w:lang w:eastAsia="zh-CN"/>
              </w:rPr>
            </w:pPr>
          </w:p>
        </w:tc>
        <w:tc>
          <w:tcPr>
            <w:tcW w:w="686" w:type="pct"/>
            <w:tcBorders>
              <w:top w:val="nil"/>
              <w:left w:val="nil"/>
              <w:bottom w:val="nil"/>
              <w:right w:val="nil"/>
            </w:tcBorders>
            <w:shd w:val="clear" w:color="auto" w:fill="auto"/>
            <w:noWrap/>
            <w:vAlign w:val="center"/>
            <w:hideMark/>
          </w:tcPr>
          <w:p w14:paraId="751DAD61" w14:textId="03B2A869" w:rsidR="00A955EF" w:rsidRPr="005C733A" w:rsidRDefault="00A955EF" w:rsidP="008E122C">
            <w:pPr>
              <w:spacing w:after="0" w:line="240" w:lineRule="auto"/>
              <w:rPr>
                <w:rFonts w:ascii="Times New Roman" w:eastAsia="Times New Roman" w:hAnsi="Times New Roman" w:cs="Times New Roman"/>
                <w:sz w:val="20"/>
                <w:szCs w:val="20"/>
                <w:lang w:eastAsia="zh-CN"/>
              </w:rPr>
            </w:pPr>
            <w:r w:rsidRPr="005C733A">
              <w:rPr>
                <w:rFonts w:ascii="Times New Roman" w:hAnsi="Times New Roman" w:cs="Times New Roman"/>
              </w:rPr>
              <w:t>-2.05</w:t>
            </w:r>
          </w:p>
        </w:tc>
        <w:tc>
          <w:tcPr>
            <w:tcW w:w="451" w:type="pct"/>
            <w:tcBorders>
              <w:top w:val="nil"/>
              <w:left w:val="nil"/>
              <w:bottom w:val="nil"/>
              <w:right w:val="nil"/>
            </w:tcBorders>
            <w:shd w:val="clear" w:color="auto" w:fill="auto"/>
            <w:noWrap/>
            <w:vAlign w:val="center"/>
            <w:hideMark/>
          </w:tcPr>
          <w:p w14:paraId="0E915495" w14:textId="77F363E9" w:rsidR="00A955EF" w:rsidRPr="005C733A" w:rsidRDefault="00A955EF" w:rsidP="008E122C">
            <w:pPr>
              <w:spacing w:after="0" w:line="240" w:lineRule="auto"/>
              <w:rPr>
                <w:rFonts w:ascii="Times New Roman" w:eastAsia="Times New Roman" w:hAnsi="Times New Roman" w:cs="Times New Roman"/>
                <w:sz w:val="20"/>
                <w:szCs w:val="20"/>
                <w:lang w:eastAsia="zh-CN"/>
              </w:rPr>
            </w:pPr>
            <w:r w:rsidRPr="005C733A">
              <w:rPr>
                <w:rFonts w:ascii="Times New Roman" w:hAnsi="Times New Roman" w:cs="Times New Roman"/>
              </w:rPr>
              <w:t>-0.82</w:t>
            </w:r>
          </w:p>
        </w:tc>
      </w:tr>
      <w:tr w:rsidR="002666B3" w:rsidRPr="005C733A" w14:paraId="3F48E236" w14:textId="77777777" w:rsidTr="00F75B2B">
        <w:trPr>
          <w:trHeight w:val="299"/>
        </w:trPr>
        <w:tc>
          <w:tcPr>
            <w:tcW w:w="392" w:type="pct"/>
            <w:tcBorders>
              <w:top w:val="nil"/>
              <w:left w:val="nil"/>
              <w:bottom w:val="nil"/>
              <w:right w:val="nil"/>
            </w:tcBorders>
            <w:shd w:val="clear" w:color="auto" w:fill="auto"/>
            <w:noWrap/>
            <w:vAlign w:val="bottom"/>
          </w:tcPr>
          <w:p w14:paraId="121A7E91" w14:textId="77777777" w:rsidR="00A955EF" w:rsidRPr="005C733A" w:rsidRDefault="00A955EF" w:rsidP="00A955EF">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VXD</w:t>
            </w:r>
          </w:p>
        </w:tc>
        <w:tc>
          <w:tcPr>
            <w:tcW w:w="537" w:type="pct"/>
            <w:tcBorders>
              <w:top w:val="nil"/>
              <w:left w:val="nil"/>
              <w:bottom w:val="nil"/>
              <w:right w:val="nil"/>
            </w:tcBorders>
            <w:shd w:val="clear" w:color="auto" w:fill="auto"/>
            <w:noWrap/>
            <w:vAlign w:val="center"/>
          </w:tcPr>
          <w:p w14:paraId="1D764E3B" w14:textId="4F4CE272" w:rsidR="00A955EF" w:rsidRPr="005C733A" w:rsidRDefault="00A955EF" w:rsidP="008E122C">
            <w:pPr>
              <w:spacing w:after="0" w:line="240" w:lineRule="auto"/>
              <w:rPr>
                <w:rFonts w:ascii="Times New Roman" w:eastAsia="Times New Roman" w:hAnsi="Times New Roman" w:cs="Times New Roman"/>
                <w:sz w:val="20"/>
                <w:szCs w:val="20"/>
                <w:lang w:eastAsia="zh-CN"/>
              </w:rPr>
            </w:pPr>
            <w:r w:rsidRPr="005C733A">
              <w:rPr>
                <w:rFonts w:ascii="Times New Roman" w:hAnsi="Times New Roman" w:cs="Times New Roman"/>
              </w:rPr>
              <w:t>-1.11</w:t>
            </w:r>
          </w:p>
        </w:tc>
        <w:tc>
          <w:tcPr>
            <w:tcW w:w="439" w:type="pct"/>
            <w:tcBorders>
              <w:top w:val="nil"/>
              <w:left w:val="nil"/>
              <w:bottom w:val="nil"/>
              <w:right w:val="nil"/>
            </w:tcBorders>
            <w:shd w:val="clear" w:color="auto" w:fill="auto"/>
            <w:noWrap/>
            <w:vAlign w:val="center"/>
          </w:tcPr>
          <w:p w14:paraId="5EA3E0D5" w14:textId="5398128B" w:rsidR="00A955EF" w:rsidRPr="005C733A" w:rsidRDefault="00A955EF" w:rsidP="008E122C">
            <w:pPr>
              <w:spacing w:after="0" w:line="240" w:lineRule="auto"/>
              <w:rPr>
                <w:rFonts w:ascii="Times New Roman" w:eastAsia="Times New Roman" w:hAnsi="Times New Roman" w:cs="Times New Roman"/>
                <w:sz w:val="20"/>
                <w:szCs w:val="20"/>
                <w:lang w:eastAsia="zh-CN"/>
              </w:rPr>
            </w:pPr>
            <w:r w:rsidRPr="005C733A">
              <w:rPr>
                <w:rFonts w:ascii="Times New Roman" w:hAnsi="Times New Roman" w:cs="Times New Roman"/>
              </w:rPr>
              <w:t>0.88</w:t>
            </w:r>
          </w:p>
        </w:tc>
        <w:tc>
          <w:tcPr>
            <w:tcW w:w="84" w:type="pct"/>
            <w:tcBorders>
              <w:top w:val="nil"/>
              <w:left w:val="nil"/>
              <w:bottom w:val="nil"/>
              <w:right w:val="nil"/>
            </w:tcBorders>
            <w:shd w:val="clear" w:color="auto" w:fill="auto"/>
            <w:noWrap/>
            <w:vAlign w:val="center"/>
          </w:tcPr>
          <w:p w14:paraId="4FF53C72" w14:textId="77777777" w:rsidR="00A955EF" w:rsidRPr="005C733A" w:rsidRDefault="00A955EF" w:rsidP="008E122C">
            <w:pPr>
              <w:spacing w:after="0" w:line="240" w:lineRule="auto"/>
              <w:rPr>
                <w:rFonts w:ascii="Times New Roman" w:eastAsia="Times New Roman" w:hAnsi="Times New Roman" w:cs="Times New Roman"/>
                <w:sz w:val="20"/>
                <w:szCs w:val="20"/>
                <w:lang w:eastAsia="zh-CN"/>
              </w:rPr>
            </w:pPr>
          </w:p>
        </w:tc>
        <w:tc>
          <w:tcPr>
            <w:tcW w:w="700" w:type="pct"/>
            <w:tcBorders>
              <w:top w:val="nil"/>
              <w:left w:val="nil"/>
              <w:bottom w:val="nil"/>
              <w:right w:val="nil"/>
            </w:tcBorders>
            <w:shd w:val="clear" w:color="auto" w:fill="auto"/>
            <w:noWrap/>
            <w:vAlign w:val="center"/>
          </w:tcPr>
          <w:p w14:paraId="0E1CBEEE" w14:textId="0C0C4441" w:rsidR="00A955EF" w:rsidRPr="005C733A" w:rsidRDefault="00A955EF" w:rsidP="008E122C">
            <w:pPr>
              <w:spacing w:after="0" w:line="240" w:lineRule="auto"/>
              <w:rPr>
                <w:rFonts w:ascii="Times New Roman" w:eastAsia="Times New Roman" w:hAnsi="Times New Roman" w:cs="Times New Roman"/>
                <w:sz w:val="20"/>
                <w:szCs w:val="20"/>
                <w:lang w:eastAsia="zh-CN"/>
              </w:rPr>
            </w:pPr>
            <w:r w:rsidRPr="005C733A">
              <w:rPr>
                <w:rFonts w:ascii="Times New Roman" w:hAnsi="Times New Roman" w:cs="Times New Roman"/>
              </w:rPr>
              <w:t>-1.53</w:t>
            </w:r>
          </w:p>
        </w:tc>
        <w:tc>
          <w:tcPr>
            <w:tcW w:w="405" w:type="pct"/>
            <w:tcBorders>
              <w:top w:val="nil"/>
              <w:left w:val="nil"/>
              <w:bottom w:val="nil"/>
              <w:right w:val="nil"/>
            </w:tcBorders>
            <w:shd w:val="clear" w:color="auto" w:fill="auto"/>
            <w:noWrap/>
            <w:vAlign w:val="center"/>
          </w:tcPr>
          <w:p w14:paraId="7FD557F2" w14:textId="4DA3185A" w:rsidR="00A955EF" w:rsidRPr="005C733A" w:rsidRDefault="00A955EF" w:rsidP="008E122C">
            <w:pPr>
              <w:spacing w:after="0" w:line="240" w:lineRule="auto"/>
              <w:rPr>
                <w:rFonts w:ascii="Times New Roman" w:eastAsia="Times New Roman" w:hAnsi="Times New Roman" w:cs="Times New Roman"/>
                <w:sz w:val="20"/>
                <w:szCs w:val="20"/>
                <w:lang w:eastAsia="zh-CN"/>
              </w:rPr>
            </w:pPr>
            <w:r w:rsidRPr="005C733A">
              <w:rPr>
                <w:rFonts w:ascii="Times New Roman" w:hAnsi="Times New Roman" w:cs="Times New Roman"/>
              </w:rPr>
              <w:t>0.64</w:t>
            </w:r>
          </w:p>
        </w:tc>
        <w:tc>
          <w:tcPr>
            <w:tcW w:w="182" w:type="pct"/>
            <w:tcBorders>
              <w:top w:val="nil"/>
              <w:left w:val="nil"/>
              <w:bottom w:val="nil"/>
              <w:right w:val="nil"/>
            </w:tcBorders>
            <w:shd w:val="clear" w:color="auto" w:fill="auto"/>
            <w:noWrap/>
            <w:vAlign w:val="center"/>
          </w:tcPr>
          <w:p w14:paraId="369BD48D" w14:textId="77777777" w:rsidR="00A955EF" w:rsidRPr="005C733A" w:rsidRDefault="00A955EF" w:rsidP="008E122C">
            <w:pPr>
              <w:spacing w:after="0" w:line="240" w:lineRule="auto"/>
              <w:rPr>
                <w:rFonts w:ascii="Times New Roman" w:eastAsia="Times New Roman" w:hAnsi="Times New Roman" w:cs="Times New Roman"/>
                <w:sz w:val="20"/>
                <w:szCs w:val="20"/>
                <w:lang w:eastAsia="zh-CN"/>
              </w:rPr>
            </w:pPr>
          </w:p>
        </w:tc>
        <w:tc>
          <w:tcPr>
            <w:tcW w:w="538" w:type="pct"/>
            <w:tcBorders>
              <w:top w:val="nil"/>
              <w:left w:val="nil"/>
              <w:bottom w:val="nil"/>
              <w:right w:val="nil"/>
            </w:tcBorders>
            <w:shd w:val="clear" w:color="auto" w:fill="auto"/>
            <w:noWrap/>
            <w:vAlign w:val="center"/>
          </w:tcPr>
          <w:p w14:paraId="133605F5" w14:textId="04EA0B04" w:rsidR="00A955EF" w:rsidRPr="005C733A" w:rsidRDefault="00A955EF" w:rsidP="008E122C">
            <w:pPr>
              <w:spacing w:after="0" w:line="240" w:lineRule="auto"/>
              <w:rPr>
                <w:rFonts w:ascii="Times New Roman" w:eastAsia="Times New Roman" w:hAnsi="Times New Roman" w:cs="Times New Roman"/>
                <w:sz w:val="20"/>
                <w:szCs w:val="20"/>
                <w:lang w:eastAsia="zh-CN"/>
              </w:rPr>
            </w:pPr>
            <w:r w:rsidRPr="005C733A">
              <w:rPr>
                <w:rFonts w:ascii="Times New Roman" w:hAnsi="Times New Roman" w:cs="Times New Roman"/>
              </w:rPr>
              <w:t>-0.67</w:t>
            </w:r>
          </w:p>
        </w:tc>
        <w:tc>
          <w:tcPr>
            <w:tcW w:w="502" w:type="pct"/>
            <w:tcBorders>
              <w:top w:val="nil"/>
              <w:left w:val="nil"/>
              <w:bottom w:val="nil"/>
              <w:right w:val="nil"/>
            </w:tcBorders>
            <w:shd w:val="clear" w:color="auto" w:fill="auto"/>
            <w:noWrap/>
            <w:vAlign w:val="center"/>
          </w:tcPr>
          <w:p w14:paraId="1A8F4E97" w14:textId="21B55586" w:rsidR="00A955EF" w:rsidRPr="005C733A" w:rsidRDefault="00A955EF" w:rsidP="008E122C">
            <w:pPr>
              <w:spacing w:after="0" w:line="240" w:lineRule="auto"/>
              <w:rPr>
                <w:rFonts w:ascii="Times New Roman" w:eastAsia="Times New Roman" w:hAnsi="Times New Roman" w:cs="Times New Roman"/>
                <w:sz w:val="20"/>
                <w:szCs w:val="20"/>
                <w:lang w:eastAsia="zh-CN"/>
              </w:rPr>
            </w:pPr>
            <w:r w:rsidRPr="005C733A">
              <w:rPr>
                <w:rFonts w:ascii="Times New Roman" w:hAnsi="Times New Roman" w:cs="Times New Roman"/>
              </w:rPr>
              <w:t>0.44</w:t>
            </w:r>
          </w:p>
        </w:tc>
        <w:tc>
          <w:tcPr>
            <w:tcW w:w="84" w:type="pct"/>
            <w:tcBorders>
              <w:top w:val="nil"/>
              <w:left w:val="nil"/>
              <w:bottom w:val="nil"/>
              <w:right w:val="nil"/>
            </w:tcBorders>
            <w:shd w:val="clear" w:color="auto" w:fill="auto"/>
            <w:noWrap/>
            <w:vAlign w:val="center"/>
          </w:tcPr>
          <w:p w14:paraId="06C6AE62" w14:textId="77777777" w:rsidR="00A955EF" w:rsidRPr="005C733A" w:rsidRDefault="00A955EF" w:rsidP="008E122C">
            <w:pPr>
              <w:spacing w:after="0" w:line="240" w:lineRule="auto"/>
              <w:rPr>
                <w:rFonts w:ascii="Times New Roman" w:eastAsia="Times New Roman" w:hAnsi="Times New Roman" w:cs="Times New Roman"/>
                <w:sz w:val="20"/>
                <w:szCs w:val="20"/>
                <w:lang w:eastAsia="zh-CN"/>
              </w:rPr>
            </w:pPr>
          </w:p>
        </w:tc>
        <w:tc>
          <w:tcPr>
            <w:tcW w:w="686" w:type="pct"/>
            <w:tcBorders>
              <w:top w:val="nil"/>
              <w:left w:val="nil"/>
              <w:bottom w:val="nil"/>
              <w:right w:val="nil"/>
            </w:tcBorders>
            <w:shd w:val="clear" w:color="auto" w:fill="auto"/>
            <w:noWrap/>
            <w:vAlign w:val="center"/>
          </w:tcPr>
          <w:p w14:paraId="0F1C8992" w14:textId="449EAA94" w:rsidR="00A955EF" w:rsidRPr="005C733A" w:rsidRDefault="00A955EF" w:rsidP="008E122C">
            <w:pPr>
              <w:spacing w:after="0" w:line="240" w:lineRule="auto"/>
              <w:rPr>
                <w:rFonts w:ascii="Times New Roman" w:eastAsia="Times New Roman" w:hAnsi="Times New Roman" w:cs="Times New Roman"/>
                <w:sz w:val="20"/>
                <w:szCs w:val="20"/>
                <w:lang w:eastAsia="zh-CN"/>
              </w:rPr>
            </w:pPr>
            <w:r w:rsidRPr="005C733A">
              <w:rPr>
                <w:rFonts w:ascii="Times New Roman" w:hAnsi="Times New Roman" w:cs="Times New Roman"/>
              </w:rPr>
              <w:t>-0.25</w:t>
            </w:r>
          </w:p>
        </w:tc>
        <w:tc>
          <w:tcPr>
            <w:tcW w:w="451" w:type="pct"/>
            <w:tcBorders>
              <w:top w:val="nil"/>
              <w:left w:val="nil"/>
              <w:bottom w:val="nil"/>
              <w:right w:val="nil"/>
            </w:tcBorders>
            <w:shd w:val="clear" w:color="auto" w:fill="auto"/>
            <w:noWrap/>
            <w:vAlign w:val="center"/>
          </w:tcPr>
          <w:p w14:paraId="54D660B5" w14:textId="1602D2C0" w:rsidR="00A955EF" w:rsidRPr="005C733A" w:rsidRDefault="00A955EF" w:rsidP="008E122C">
            <w:pPr>
              <w:spacing w:after="0" w:line="240" w:lineRule="auto"/>
              <w:rPr>
                <w:rFonts w:ascii="Times New Roman" w:eastAsia="Times New Roman" w:hAnsi="Times New Roman" w:cs="Times New Roman"/>
                <w:sz w:val="20"/>
                <w:szCs w:val="20"/>
                <w:lang w:eastAsia="zh-CN"/>
              </w:rPr>
            </w:pPr>
            <w:r w:rsidRPr="005C733A">
              <w:rPr>
                <w:rFonts w:ascii="Times New Roman" w:hAnsi="Times New Roman" w:cs="Times New Roman"/>
              </w:rPr>
              <w:t>0.31</w:t>
            </w:r>
          </w:p>
        </w:tc>
      </w:tr>
      <w:tr w:rsidR="002666B3" w:rsidRPr="005C733A" w14:paraId="68826CBD" w14:textId="77777777" w:rsidTr="00F75B2B">
        <w:trPr>
          <w:trHeight w:val="299"/>
        </w:trPr>
        <w:tc>
          <w:tcPr>
            <w:tcW w:w="392" w:type="pct"/>
            <w:tcBorders>
              <w:top w:val="nil"/>
              <w:left w:val="nil"/>
              <w:bottom w:val="nil"/>
              <w:right w:val="nil"/>
            </w:tcBorders>
            <w:shd w:val="clear" w:color="auto" w:fill="auto"/>
            <w:noWrap/>
            <w:vAlign w:val="bottom"/>
          </w:tcPr>
          <w:p w14:paraId="6A1AFF04" w14:textId="77777777" w:rsidR="00A955EF" w:rsidRPr="005C733A" w:rsidRDefault="00A955EF" w:rsidP="00A955EF">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VXN</w:t>
            </w:r>
          </w:p>
        </w:tc>
        <w:tc>
          <w:tcPr>
            <w:tcW w:w="537" w:type="pct"/>
            <w:tcBorders>
              <w:top w:val="nil"/>
              <w:left w:val="nil"/>
              <w:bottom w:val="nil"/>
              <w:right w:val="nil"/>
            </w:tcBorders>
            <w:shd w:val="clear" w:color="auto" w:fill="auto"/>
            <w:noWrap/>
            <w:vAlign w:val="center"/>
          </w:tcPr>
          <w:p w14:paraId="28B62EA5" w14:textId="055BC135" w:rsidR="00A955EF" w:rsidRPr="005C733A" w:rsidRDefault="00A955EF" w:rsidP="008E122C">
            <w:pPr>
              <w:spacing w:after="0" w:line="240" w:lineRule="auto"/>
              <w:rPr>
                <w:rFonts w:ascii="Times New Roman" w:eastAsia="Times New Roman" w:hAnsi="Times New Roman" w:cs="Times New Roman"/>
                <w:sz w:val="20"/>
                <w:szCs w:val="20"/>
                <w:lang w:eastAsia="zh-CN"/>
              </w:rPr>
            </w:pPr>
            <w:r w:rsidRPr="005C733A">
              <w:rPr>
                <w:rFonts w:ascii="Times New Roman" w:hAnsi="Times New Roman" w:cs="Times New Roman"/>
              </w:rPr>
              <w:t>-0.47</w:t>
            </w:r>
          </w:p>
        </w:tc>
        <w:tc>
          <w:tcPr>
            <w:tcW w:w="439" w:type="pct"/>
            <w:tcBorders>
              <w:top w:val="nil"/>
              <w:left w:val="nil"/>
              <w:bottom w:val="nil"/>
              <w:right w:val="nil"/>
            </w:tcBorders>
            <w:shd w:val="clear" w:color="auto" w:fill="auto"/>
            <w:noWrap/>
            <w:vAlign w:val="center"/>
          </w:tcPr>
          <w:p w14:paraId="702842E2" w14:textId="40166B92" w:rsidR="00A955EF" w:rsidRPr="005C733A" w:rsidRDefault="00A955EF" w:rsidP="008E122C">
            <w:pPr>
              <w:spacing w:after="0" w:line="240" w:lineRule="auto"/>
              <w:rPr>
                <w:rFonts w:ascii="Times New Roman" w:eastAsia="Times New Roman" w:hAnsi="Times New Roman" w:cs="Times New Roman"/>
                <w:sz w:val="20"/>
                <w:szCs w:val="20"/>
                <w:lang w:eastAsia="zh-CN"/>
              </w:rPr>
            </w:pPr>
            <w:r w:rsidRPr="005C733A">
              <w:rPr>
                <w:rFonts w:ascii="Times New Roman" w:hAnsi="Times New Roman" w:cs="Times New Roman"/>
              </w:rPr>
              <w:t xml:space="preserve">1.34 </w:t>
            </w:r>
            <w:r w:rsidRPr="005C733A">
              <w:rPr>
                <w:rFonts w:ascii="Cambria Math" w:hAnsi="Cambria Math" w:cs="Cambria Math"/>
              </w:rPr>
              <w:t>∗</w:t>
            </w:r>
          </w:p>
        </w:tc>
        <w:tc>
          <w:tcPr>
            <w:tcW w:w="84" w:type="pct"/>
            <w:tcBorders>
              <w:top w:val="nil"/>
              <w:left w:val="nil"/>
              <w:bottom w:val="nil"/>
              <w:right w:val="nil"/>
            </w:tcBorders>
            <w:shd w:val="clear" w:color="auto" w:fill="auto"/>
            <w:noWrap/>
            <w:vAlign w:val="center"/>
          </w:tcPr>
          <w:p w14:paraId="539ADB3A" w14:textId="77777777" w:rsidR="00A955EF" w:rsidRPr="005C733A" w:rsidRDefault="00A955EF" w:rsidP="008E122C">
            <w:pPr>
              <w:spacing w:after="0" w:line="240" w:lineRule="auto"/>
              <w:rPr>
                <w:rFonts w:ascii="Times New Roman" w:eastAsia="Times New Roman" w:hAnsi="Times New Roman" w:cs="Times New Roman"/>
                <w:sz w:val="20"/>
                <w:szCs w:val="20"/>
                <w:lang w:eastAsia="zh-CN"/>
              </w:rPr>
            </w:pPr>
          </w:p>
        </w:tc>
        <w:tc>
          <w:tcPr>
            <w:tcW w:w="700" w:type="pct"/>
            <w:tcBorders>
              <w:top w:val="nil"/>
              <w:left w:val="nil"/>
              <w:bottom w:val="nil"/>
              <w:right w:val="nil"/>
            </w:tcBorders>
            <w:shd w:val="clear" w:color="auto" w:fill="auto"/>
            <w:noWrap/>
            <w:vAlign w:val="center"/>
          </w:tcPr>
          <w:p w14:paraId="76D9151C" w14:textId="2C0FBD3C" w:rsidR="00A955EF" w:rsidRPr="005C733A" w:rsidRDefault="00A955EF" w:rsidP="008E122C">
            <w:pPr>
              <w:spacing w:after="0" w:line="240" w:lineRule="auto"/>
              <w:rPr>
                <w:rFonts w:ascii="Times New Roman" w:eastAsia="Times New Roman" w:hAnsi="Times New Roman" w:cs="Times New Roman"/>
                <w:sz w:val="20"/>
                <w:szCs w:val="20"/>
                <w:lang w:eastAsia="zh-CN"/>
              </w:rPr>
            </w:pPr>
            <w:r w:rsidRPr="005C733A">
              <w:rPr>
                <w:rFonts w:ascii="Times New Roman" w:hAnsi="Times New Roman" w:cs="Times New Roman"/>
              </w:rPr>
              <w:t>-0.45</w:t>
            </w:r>
          </w:p>
        </w:tc>
        <w:tc>
          <w:tcPr>
            <w:tcW w:w="405" w:type="pct"/>
            <w:tcBorders>
              <w:top w:val="nil"/>
              <w:left w:val="nil"/>
              <w:bottom w:val="nil"/>
              <w:right w:val="nil"/>
            </w:tcBorders>
            <w:shd w:val="clear" w:color="auto" w:fill="auto"/>
            <w:noWrap/>
            <w:vAlign w:val="center"/>
          </w:tcPr>
          <w:p w14:paraId="010BD999" w14:textId="72DB7C5D" w:rsidR="00A955EF" w:rsidRPr="005C733A" w:rsidRDefault="00A955EF" w:rsidP="008E122C">
            <w:pPr>
              <w:spacing w:after="0" w:line="240" w:lineRule="auto"/>
              <w:rPr>
                <w:rFonts w:ascii="Times New Roman" w:eastAsia="Times New Roman" w:hAnsi="Times New Roman" w:cs="Times New Roman"/>
                <w:sz w:val="20"/>
                <w:szCs w:val="20"/>
                <w:lang w:eastAsia="zh-CN"/>
              </w:rPr>
            </w:pPr>
            <w:r w:rsidRPr="005C733A">
              <w:rPr>
                <w:rFonts w:ascii="Times New Roman" w:hAnsi="Times New Roman" w:cs="Times New Roman"/>
              </w:rPr>
              <w:t>1.11</w:t>
            </w:r>
          </w:p>
        </w:tc>
        <w:tc>
          <w:tcPr>
            <w:tcW w:w="182" w:type="pct"/>
            <w:tcBorders>
              <w:top w:val="nil"/>
              <w:left w:val="nil"/>
              <w:bottom w:val="nil"/>
              <w:right w:val="nil"/>
            </w:tcBorders>
            <w:shd w:val="clear" w:color="auto" w:fill="auto"/>
            <w:noWrap/>
            <w:vAlign w:val="center"/>
          </w:tcPr>
          <w:p w14:paraId="3EA770F7" w14:textId="77777777" w:rsidR="00A955EF" w:rsidRPr="005C733A" w:rsidRDefault="00A955EF" w:rsidP="008E122C">
            <w:pPr>
              <w:spacing w:after="0" w:line="240" w:lineRule="auto"/>
              <w:rPr>
                <w:rFonts w:ascii="Times New Roman" w:eastAsia="Times New Roman" w:hAnsi="Times New Roman" w:cs="Times New Roman"/>
                <w:sz w:val="20"/>
                <w:szCs w:val="20"/>
                <w:lang w:eastAsia="zh-CN"/>
              </w:rPr>
            </w:pPr>
          </w:p>
        </w:tc>
        <w:tc>
          <w:tcPr>
            <w:tcW w:w="538" w:type="pct"/>
            <w:tcBorders>
              <w:top w:val="nil"/>
              <w:left w:val="nil"/>
              <w:bottom w:val="nil"/>
              <w:right w:val="nil"/>
            </w:tcBorders>
            <w:shd w:val="clear" w:color="auto" w:fill="auto"/>
            <w:noWrap/>
            <w:vAlign w:val="center"/>
          </w:tcPr>
          <w:p w14:paraId="38A577EB" w14:textId="693EE642" w:rsidR="00A955EF" w:rsidRPr="005C733A" w:rsidRDefault="00A955EF" w:rsidP="008E122C">
            <w:pPr>
              <w:spacing w:after="0" w:line="240" w:lineRule="auto"/>
              <w:rPr>
                <w:rFonts w:ascii="Times New Roman" w:eastAsia="Times New Roman" w:hAnsi="Times New Roman" w:cs="Times New Roman"/>
                <w:sz w:val="20"/>
                <w:szCs w:val="20"/>
                <w:lang w:eastAsia="zh-CN"/>
              </w:rPr>
            </w:pPr>
            <w:r w:rsidRPr="005C733A">
              <w:rPr>
                <w:rFonts w:ascii="Times New Roman" w:hAnsi="Times New Roman" w:cs="Times New Roman"/>
              </w:rPr>
              <w:t>0.04</w:t>
            </w:r>
          </w:p>
        </w:tc>
        <w:tc>
          <w:tcPr>
            <w:tcW w:w="502" w:type="pct"/>
            <w:tcBorders>
              <w:top w:val="nil"/>
              <w:left w:val="nil"/>
              <w:bottom w:val="nil"/>
              <w:right w:val="nil"/>
            </w:tcBorders>
            <w:shd w:val="clear" w:color="auto" w:fill="auto"/>
            <w:noWrap/>
            <w:vAlign w:val="center"/>
          </w:tcPr>
          <w:p w14:paraId="3EF63C8D" w14:textId="2D14502A" w:rsidR="00A955EF" w:rsidRPr="005C733A" w:rsidRDefault="00A955EF" w:rsidP="008E122C">
            <w:pPr>
              <w:spacing w:after="0" w:line="240" w:lineRule="auto"/>
              <w:rPr>
                <w:rFonts w:ascii="Times New Roman" w:eastAsia="Times New Roman" w:hAnsi="Times New Roman" w:cs="Times New Roman"/>
                <w:sz w:val="20"/>
                <w:szCs w:val="20"/>
                <w:lang w:eastAsia="zh-CN"/>
              </w:rPr>
            </w:pPr>
            <w:r w:rsidRPr="005C733A">
              <w:rPr>
                <w:rFonts w:ascii="Times New Roman" w:hAnsi="Times New Roman" w:cs="Times New Roman"/>
              </w:rPr>
              <w:t>0.72</w:t>
            </w:r>
          </w:p>
        </w:tc>
        <w:tc>
          <w:tcPr>
            <w:tcW w:w="84" w:type="pct"/>
            <w:tcBorders>
              <w:top w:val="nil"/>
              <w:left w:val="nil"/>
              <w:bottom w:val="nil"/>
              <w:right w:val="nil"/>
            </w:tcBorders>
            <w:shd w:val="clear" w:color="auto" w:fill="auto"/>
            <w:noWrap/>
            <w:vAlign w:val="center"/>
          </w:tcPr>
          <w:p w14:paraId="077DC052" w14:textId="77777777" w:rsidR="00A955EF" w:rsidRPr="005C733A" w:rsidRDefault="00A955EF" w:rsidP="008E122C">
            <w:pPr>
              <w:spacing w:after="0" w:line="240" w:lineRule="auto"/>
              <w:rPr>
                <w:rFonts w:ascii="Times New Roman" w:eastAsia="Times New Roman" w:hAnsi="Times New Roman" w:cs="Times New Roman"/>
                <w:sz w:val="20"/>
                <w:szCs w:val="20"/>
                <w:lang w:eastAsia="zh-CN"/>
              </w:rPr>
            </w:pPr>
          </w:p>
        </w:tc>
        <w:tc>
          <w:tcPr>
            <w:tcW w:w="686" w:type="pct"/>
            <w:tcBorders>
              <w:top w:val="nil"/>
              <w:left w:val="nil"/>
              <w:bottom w:val="nil"/>
              <w:right w:val="nil"/>
            </w:tcBorders>
            <w:shd w:val="clear" w:color="auto" w:fill="auto"/>
            <w:noWrap/>
            <w:vAlign w:val="center"/>
          </w:tcPr>
          <w:p w14:paraId="7E47CE1F" w14:textId="7F541B18" w:rsidR="00A955EF" w:rsidRPr="005C733A" w:rsidRDefault="00A955EF" w:rsidP="008E122C">
            <w:pPr>
              <w:spacing w:after="0" w:line="240" w:lineRule="auto"/>
              <w:rPr>
                <w:rFonts w:ascii="Times New Roman" w:eastAsia="Times New Roman" w:hAnsi="Times New Roman" w:cs="Times New Roman"/>
                <w:sz w:val="20"/>
                <w:szCs w:val="20"/>
                <w:lang w:eastAsia="zh-CN"/>
              </w:rPr>
            </w:pPr>
            <w:r w:rsidRPr="005C733A">
              <w:rPr>
                <w:rFonts w:ascii="Times New Roman" w:hAnsi="Times New Roman" w:cs="Times New Roman"/>
              </w:rPr>
              <w:t>-0.24</w:t>
            </w:r>
          </w:p>
        </w:tc>
        <w:tc>
          <w:tcPr>
            <w:tcW w:w="451" w:type="pct"/>
            <w:tcBorders>
              <w:top w:val="nil"/>
              <w:left w:val="nil"/>
              <w:bottom w:val="nil"/>
              <w:right w:val="nil"/>
            </w:tcBorders>
            <w:shd w:val="clear" w:color="auto" w:fill="auto"/>
            <w:noWrap/>
            <w:vAlign w:val="center"/>
          </w:tcPr>
          <w:p w14:paraId="23BB6E47" w14:textId="58A05EA1" w:rsidR="00A955EF" w:rsidRPr="005C733A" w:rsidRDefault="00A955EF" w:rsidP="008E122C">
            <w:pPr>
              <w:spacing w:after="0" w:line="240" w:lineRule="auto"/>
              <w:rPr>
                <w:rFonts w:ascii="Times New Roman" w:eastAsia="Times New Roman" w:hAnsi="Times New Roman" w:cs="Times New Roman"/>
                <w:sz w:val="20"/>
                <w:szCs w:val="20"/>
                <w:lang w:eastAsia="zh-CN"/>
              </w:rPr>
            </w:pPr>
            <w:r w:rsidRPr="005C733A">
              <w:rPr>
                <w:rFonts w:ascii="Times New Roman" w:hAnsi="Times New Roman" w:cs="Times New Roman"/>
              </w:rPr>
              <w:t>0.33</w:t>
            </w:r>
          </w:p>
        </w:tc>
      </w:tr>
      <w:tr w:rsidR="002666B3" w:rsidRPr="005C733A" w14:paraId="188D0D2F" w14:textId="77777777" w:rsidTr="00F75B2B">
        <w:trPr>
          <w:trHeight w:val="299"/>
        </w:trPr>
        <w:tc>
          <w:tcPr>
            <w:tcW w:w="392" w:type="pct"/>
            <w:tcBorders>
              <w:top w:val="nil"/>
              <w:left w:val="nil"/>
              <w:bottom w:val="nil"/>
              <w:right w:val="nil"/>
            </w:tcBorders>
            <w:shd w:val="clear" w:color="auto" w:fill="auto"/>
            <w:noWrap/>
            <w:vAlign w:val="bottom"/>
          </w:tcPr>
          <w:p w14:paraId="6E926B6B" w14:textId="77777777" w:rsidR="00A955EF" w:rsidRPr="005C733A" w:rsidRDefault="00A955EF" w:rsidP="00A955EF">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VXO</w:t>
            </w:r>
          </w:p>
        </w:tc>
        <w:tc>
          <w:tcPr>
            <w:tcW w:w="537" w:type="pct"/>
            <w:tcBorders>
              <w:top w:val="nil"/>
              <w:left w:val="nil"/>
              <w:bottom w:val="nil"/>
              <w:right w:val="nil"/>
            </w:tcBorders>
            <w:shd w:val="clear" w:color="auto" w:fill="auto"/>
            <w:noWrap/>
            <w:vAlign w:val="center"/>
          </w:tcPr>
          <w:p w14:paraId="022FE322" w14:textId="1B5B2A85" w:rsidR="00A955EF" w:rsidRPr="005C733A" w:rsidRDefault="00A955EF" w:rsidP="008E122C">
            <w:pPr>
              <w:spacing w:after="0" w:line="240" w:lineRule="auto"/>
              <w:rPr>
                <w:rFonts w:ascii="Times New Roman" w:eastAsia="Times New Roman" w:hAnsi="Times New Roman" w:cs="Times New Roman"/>
                <w:sz w:val="20"/>
                <w:szCs w:val="20"/>
                <w:lang w:eastAsia="zh-CN"/>
              </w:rPr>
            </w:pPr>
            <w:r w:rsidRPr="005C733A">
              <w:rPr>
                <w:rFonts w:ascii="Times New Roman" w:hAnsi="Times New Roman" w:cs="Times New Roman"/>
              </w:rPr>
              <w:t>-1.19</w:t>
            </w:r>
          </w:p>
        </w:tc>
        <w:tc>
          <w:tcPr>
            <w:tcW w:w="439" w:type="pct"/>
            <w:tcBorders>
              <w:top w:val="nil"/>
              <w:left w:val="nil"/>
              <w:bottom w:val="nil"/>
              <w:right w:val="nil"/>
            </w:tcBorders>
            <w:shd w:val="clear" w:color="auto" w:fill="auto"/>
            <w:noWrap/>
            <w:vAlign w:val="center"/>
          </w:tcPr>
          <w:p w14:paraId="02293B30" w14:textId="137AF69A" w:rsidR="00A955EF" w:rsidRPr="005C733A" w:rsidRDefault="00A955EF" w:rsidP="008E122C">
            <w:pPr>
              <w:spacing w:after="0" w:line="240" w:lineRule="auto"/>
              <w:rPr>
                <w:rFonts w:ascii="Times New Roman" w:eastAsia="Times New Roman" w:hAnsi="Times New Roman" w:cs="Times New Roman"/>
                <w:sz w:val="20"/>
                <w:szCs w:val="20"/>
                <w:lang w:eastAsia="zh-CN"/>
              </w:rPr>
            </w:pPr>
            <w:r w:rsidRPr="005C733A">
              <w:rPr>
                <w:rFonts w:ascii="Times New Roman" w:hAnsi="Times New Roman" w:cs="Times New Roman"/>
              </w:rPr>
              <w:t>0.48</w:t>
            </w:r>
          </w:p>
        </w:tc>
        <w:tc>
          <w:tcPr>
            <w:tcW w:w="84" w:type="pct"/>
            <w:tcBorders>
              <w:top w:val="nil"/>
              <w:left w:val="nil"/>
              <w:bottom w:val="nil"/>
              <w:right w:val="nil"/>
            </w:tcBorders>
            <w:shd w:val="clear" w:color="auto" w:fill="auto"/>
            <w:noWrap/>
            <w:vAlign w:val="center"/>
          </w:tcPr>
          <w:p w14:paraId="02D05DE3" w14:textId="77777777" w:rsidR="00A955EF" w:rsidRPr="005C733A" w:rsidRDefault="00A955EF" w:rsidP="008E122C">
            <w:pPr>
              <w:spacing w:after="0" w:line="240" w:lineRule="auto"/>
              <w:rPr>
                <w:rFonts w:ascii="Times New Roman" w:eastAsia="Times New Roman" w:hAnsi="Times New Roman" w:cs="Times New Roman"/>
                <w:sz w:val="20"/>
                <w:szCs w:val="20"/>
                <w:lang w:eastAsia="zh-CN"/>
              </w:rPr>
            </w:pPr>
          </w:p>
        </w:tc>
        <w:tc>
          <w:tcPr>
            <w:tcW w:w="700" w:type="pct"/>
            <w:tcBorders>
              <w:top w:val="nil"/>
              <w:left w:val="nil"/>
              <w:bottom w:val="nil"/>
              <w:right w:val="nil"/>
            </w:tcBorders>
            <w:shd w:val="clear" w:color="auto" w:fill="auto"/>
            <w:noWrap/>
            <w:vAlign w:val="center"/>
          </w:tcPr>
          <w:p w14:paraId="0EAE6F7B" w14:textId="6F5333F4" w:rsidR="00A955EF" w:rsidRPr="005C733A" w:rsidRDefault="00A955EF" w:rsidP="008E122C">
            <w:pPr>
              <w:spacing w:after="0" w:line="240" w:lineRule="auto"/>
              <w:rPr>
                <w:rFonts w:ascii="Times New Roman" w:eastAsia="Times New Roman" w:hAnsi="Times New Roman" w:cs="Times New Roman"/>
                <w:sz w:val="20"/>
                <w:szCs w:val="20"/>
                <w:lang w:eastAsia="zh-CN"/>
              </w:rPr>
            </w:pPr>
            <w:r w:rsidRPr="005C733A">
              <w:rPr>
                <w:rFonts w:ascii="Times New Roman" w:hAnsi="Times New Roman" w:cs="Times New Roman"/>
              </w:rPr>
              <w:t>-1.84</w:t>
            </w:r>
          </w:p>
        </w:tc>
        <w:tc>
          <w:tcPr>
            <w:tcW w:w="405" w:type="pct"/>
            <w:tcBorders>
              <w:top w:val="nil"/>
              <w:left w:val="nil"/>
              <w:bottom w:val="nil"/>
              <w:right w:val="nil"/>
            </w:tcBorders>
            <w:shd w:val="clear" w:color="auto" w:fill="auto"/>
            <w:noWrap/>
            <w:vAlign w:val="center"/>
          </w:tcPr>
          <w:p w14:paraId="54F77F5D" w14:textId="65FD18D1" w:rsidR="00A955EF" w:rsidRPr="005C733A" w:rsidRDefault="00A955EF" w:rsidP="008E122C">
            <w:pPr>
              <w:spacing w:after="0" w:line="240" w:lineRule="auto"/>
              <w:rPr>
                <w:rFonts w:ascii="Times New Roman" w:eastAsia="Times New Roman" w:hAnsi="Times New Roman" w:cs="Times New Roman"/>
                <w:sz w:val="20"/>
                <w:szCs w:val="20"/>
                <w:lang w:eastAsia="zh-CN"/>
              </w:rPr>
            </w:pPr>
            <w:r w:rsidRPr="005C733A">
              <w:rPr>
                <w:rFonts w:ascii="Times New Roman" w:hAnsi="Times New Roman" w:cs="Times New Roman"/>
              </w:rPr>
              <w:t>-0.05</w:t>
            </w:r>
          </w:p>
        </w:tc>
        <w:tc>
          <w:tcPr>
            <w:tcW w:w="182" w:type="pct"/>
            <w:tcBorders>
              <w:top w:val="nil"/>
              <w:left w:val="nil"/>
              <w:bottom w:val="nil"/>
              <w:right w:val="nil"/>
            </w:tcBorders>
            <w:shd w:val="clear" w:color="auto" w:fill="auto"/>
            <w:noWrap/>
            <w:vAlign w:val="center"/>
          </w:tcPr>
          <w:p w14:paraId="35DE06F2" w14:textId="77777777" w:rsidR="00A955EF" w:rsidRPr="005C733A" w:rsidRDefault="00A955EF" w:rsidP="008E122C">
            <w:pPr>
              <w:spacing w:after="0" w:line="240" w:lineRule="auto"/>
              <w:rPr>
                <w:rFonts w:ascii="Times New Roman" w:eastAsia="Times New Roman" w:hAnsi="Times New Roman" w:cs="Times New Roman"/>
                <w:sz w:val="20"/>
                <w:szCs w:val="20"/>
                <w:lang w:eastAsia="zh-CN"/>
              </w:rPr>
            </w:pPr>
          </w:p>
        </w:tc>
        <w:tc>
          <w:tcPr>
            <w:tcW w:w="538" w:type="pct"/>
            <w:tcBorders>
              <w:top w:val="nil"/>
              <w:left w:val="nil"/>
              <w:bottom w:val="nil"/>
              <w:right w:val="nil"/>
            </w:tcBorders>
            <w:shd w:val="clear" w:color="auto" w:fill="auto"/>
            <w:noWrap/>
            <w:vAlign w:val="center"/>
          </w:tcPr>
          <w:p w14:paraId="21BD325B" w14:textId="39ADE976" w:rsidR="00A955EF" w:rsidRPr="005C733A" w:rsidRDefault="00A955EF" w:rsidP="008E122C">
            <w:pPr>
              <w:spacing w:after="0" w:line="240" w:lineRule="auto"/>
              <w:rPr>
                <w:rFonts w:ascii="Times New Roman" w:eastAsia="Times New Roman" w:hAnsi="Times New Roman" w:cs="Times New Roman"/>
                <w:sz w:val="20"/>
                <w:szCs w:val="20"/>
                <w:lang w:eastAsia="zh-CN"/>
              </w:rPr>
            </w:pPr>
            <w:r w:rsidRPr="005C733A">
              <w:rPr>
                <w:rFonts w:ascii="Times New Roman" w:hAnsi="Times New Roman" w:cs="Times New Roman"/>
              </w:rPr>
              <w:t>-1.56</w:t>
            </w:r>
          </w:p>
        </w:tc>
        <w:tc>
          <w:tcPr>
            <w:tcW w:w="502" w:type="pct"/>
            <w:tcBorders>
              <w:top w:val="nil"/>
              <w:left w:val="nil"/>
              <w:bottom w:val="nil"/>
              <w:right w:val="nil"/>
            </w:tcBorders>
            <w:shd w:val="clear" w:color="auto" w:fill="auto"/>
            <w:noWrap/>
            <w:vAlign w:val="center"/>
          </w:tcPr>
          <w:p w14:paraId="724188A0" w14:textId="5FE21E0B" w:rsidR="00A955EF" w:rsidRPr="005C733A" w:rsidRDefault="00A955EF" w:rsidP="008E122C">
            <w:pPr>
              <w:spacing w:after="0" w:line="240" w:lineRule="auto"/>
              <w:rPr>
                <w:rFonts w:ascii="Times New Roman" w:eastAsia="Times New Roman" w:hAnsi="Times New Roman" w:cs="Times New Roman"/>
                <w:sz w:val="20"/>
                <w:szCs w:val="20"/>
                <w:lang w:eastAsia="zh-CN"/>
              </w:rPr>
            </w:pPr>
            <w:r w:rsidRPr="005C733A">
              <w:rPr>
                <w:rFonts w:ascii="Times New Roman" w:hAnsi="Times New Roman" w:cs="Times New Roman"/>
              </w:rPr>
              <w:t>-0.39</w:t>
            </w:r>
          </w:p>
        </w:tc>
        <w:tc>
          <w:tcPr>
            <w:tcW w:w="84" w:type="pct"/>
            <w:tcBorders>
              <w:top w:val="nil"/>
              <w:left w:val="nil"/>
              <w:bottom w:val="nil"/>
              <w:right w:val="nil"/>
            </w:tcBorders>
            <w:shd w:val="clear" w:color="auto" w:fill="auto"/>
            <w:noWrap/>
            <w:vAlign w:val="center"/>
          </w:tcPr>
          <w:p w14:paraId="57234B79" w14:textId="77777777" w:rsidR="00A955EF" w:rsidRPr="005C733A" w:rsidRDefault="00A955EF" w:rsidP="008E122C">
            <w:pPr>
              <w:spacing w:after="0" w:line="240" w:lineRule="auto"/>
              <w:rPr>
                <w:rFonts w:ascii="Times New Roman" w:eastAsia="Times New Roman" w:hAnsi="Times New Roman" w:cs="Times New Roman"/>
                <w:sz w:val="20"/>
                <w:szCs w:val="20"/>
                <w:lang w:eastAsia="zh-CN"/>
              </w:rPr>
            </w:pPr>
          </w:p>
        </w:tc>
        <w:tc>
          <w:tcPr>
            <w:tcW w:w="686" w:type="pct"/>
            <w:tcBorders>
              <w:top w:val="nil"/>
              <w:left w:val="nil"/>
              <w:bottom w:val="nil"/>
              <w:right w:val="nil"/>
            </w:tcBorders>
            <w:shd w:val="clear" w:color="auto" w:fill="auto"/>
            <w:noWrap/>
            <w:vAlign w:val="center"/>
          </w:tcPr>
          <w:p w14:paraId="001349C9" w14:textId="00A78576" w:rsidR="00A955EF" w:rsidRPr="005C733A" w:rsidRDefault="00A955EF" w:rsidP="008E122C">
            <w:pPr>
              <w:spacing w:after="0" w:line="240" w:lineRule="auto"/>
              <w:rPr>
                <w:rFonts w:ascii="Times New Roman" w:eastAsia="Times New Roman" w:hAnsi="Times New Roman" w:cs="Times New Roman"/>
                <w:sz w:val="20"/>
                <w:szCs w:val="20"/>
                <w:lang w:eastAsia="zh-CN"/>
              </w:rPr>
            </w:pPr>
            <w:r w:rsidRPr="005C733A">
              <w:rPr>
                <w:rFonts w:ascii="Times New Roman" w:hAnsi="Times New Roman" w:cs="Times New Roman"/>
              </w:rPr>
              <w:t>-1.80</w:t>
            </w:r>
          </w:p>
        </w:tc>
        <w:tc>
          <w:tcPr>
            <w:tcW w:w="451" w:type="pct"/>
            <w:tcBorders>
              <w:top w:val="nil"/>
              <w:left w:val="nil"/>
              <w:bottom w:val="nil"/>
              <w:right w:val="nil"/>
            </w:tcBorders>
            <w:shd w:val="clear" w:color="auto" w:fill="auto"/>
            <w:noWrap/>
            <w:vAlign w:val="center"/>
          </w:tcPr>
          <w:p w14:paraId="7F025BEA" w14:textId="35B79DD7" w:rsidR="00A955EF" w:rsidRPr="005C733A" w:rsidRDefault="00A955EF" w:rsidP="008E122C">
            <w:pPr>
              <w:spacing w:after="0" w:line="240" w:lineRule="auto"/>
              <w:rPr>
                <w:rFonts w:ascii="Times New Roman" w:eastAsia="Times New Roman" w:hAnsi="Times New Roman" w:cs="Times New Roman"/>
                <w:sz w:val="20"/>
                <w:szCs w:val="20"/>
                <w:lang w:eastAsia="zh-CN"/>
              </w:rPr>
            </w:pPr>
            <w:r w:rsidRPr="005C733A">
              <w:rPr>
                <w:rFonts w:ascii="Times New Roman" w:hAnsi="Times New Roman" w:cs="Times New Roman"/>
              </w:rPr>
              <w:t>-0.66</w:t>
            </w:r>
          </w:p>
        </w:tc>
      </w:tr>
      <w:tr w:rsidR="002666B3" w:rsidRPr="005C733A" w14:paraId="6A16EFBA" w14:textId="77777777" w:rsidTr="00F75B2B">
        <w:trPr>
          <w:trHeight w:val="299"/>
        </w:trPr>
        <w:tc>
          <w:tcPr>
            <w:tcW w:w="392" w:type="pct"/>
            <w:tcBorders>
              <w:top w:val="nil"/>
              <w:left w:val="nil"/>
              <w:bottom w:val="nil"/>
              <w:right w:val="nil"/>
            </w:tcBorders>
            <w:shd w:val="clear" w:color="auto" w:fill="auto"/>
            <w:noWrap/>
            <w:vAlign w:val="bottom"/>
          </w:tcPr>
          <w:p w14:paraId="763F77D9" w14:textId="77777777" w:rsidR="00A955EF" w:rsidRPr="005C733A" w:rsidRDefault="00A955EF" w:rsidP="00A955EF">
            <w:pPr>
              <w:spacing w:after="0" w:line="240" w:lineRule="auto"/>
              <w:jc w:val="right"/>
              <w:rPr>
                <w:rFonts w:ascii="Times New Roman" w:eastAsia="Times New Roman" w:hAnsi="Times New Roman" w:cs="Times New Roman"/>
                <w:i/>
                <w:color w:val="000000"/>
                <w:lang w:eastAsia="zh-CN"/>
              </w:rPr>
            </w:pPr>
          </w:p>
        </w:tc>
        <w:tc>
          <w:tcPr>
            <w:tcW w:w="537" w:type="pct"/>
            <w:tcBorders>
              <w:top w:val="nil"/>
              <w:left w:val="nil"/>
              <w:bottom w:val="nil"/>
              <w:right w:val="nil"/>
            </w:tcBorders>
            <w:shd w:val="clear" w:color="auto" w:fill="auto"/>
            <w:noWrap/>
            <w:vAlign w:val="center"/>
          </w:tcPr>
          <w:p w14:paraId="7BE5AD60" w14:textId="77777777" w:rsidR="00A955EF" w:rsidRPr="005C733A" w:rsidRDefault="00A955EF" w:rsidP="008E122C">
            <w:pPr>
              <w:spacing w:after="0" w:line="240" w:lineRule="auto"/>
              <w:rPr>
                <w:rFonts w:ascii="Times New Roman" w:eastAsia="Times New Roman" w:hAnsi="Times New Roman" w:cs="Times New Roman"/>
                <w:sz w:val="20"/>
                <w:szCs w:val="20"/>
                <w:lang w:eastAsia="zh-CN"/>
              </w:rPr>
            </w:pPr>
          </w:p>
        </w:tc>
        <w:tc>
          <w:tcPr>
            <w:tcW w:w="439" w:type="pct"/>
            <w:tcBorders>
              <w:top w:val="nil"/>
              <w:left w:val="nil"/>
              <w:bottom w:val="nil"/>
              <w:right w:val="nil"/>
            </w:tcBorders>
            <w:shd w:val="clear" w:color="auto" w:fill="auto"/>
            <w:noWrap/>
            <w:vAlign w:val="center"/>
          </w:tcPr>
          <w:p w14:paraId="35392B4B" w14:textId="77777777" w:rsidR="00A955EF" w:rsidRPr="005C733A" w:rsidRDefault="00A955EF" w:rsidP="008E122C">
            <w:pPr>
              <w:spacing w:after="0" w:line="240" w:lineRule="auto"/>
              <w:rPr>
                <w:rFonts w:ascii="Times New Roman" w:eastAsia="Times New Roman" w:hAnsi="Times New Roman" w:cs="Times New Roman"/>
                <w:sz w:val="20"/>
                <w:szCs w:val="20"/>
                <w:lang w:eastAsia="zh-CN"/>
              </w:rPr>
            </w:pPr>
          </w:p>
        </w:tc>
        <w:tc>
          <w:tcPr>
            <w:tcW w:w="84" w:type="pct"/>
            <w:tcBorders>
              <w:top w:val="nil"/>
              <w:left w:val="nil"/>
              <w:bottom w:val="nil"/>
              <w:right w:val="nil"/>
            </w:tcBorders>
            <w:shd w:val="clear" w:color="auto" w:fill="auto"/>
            <w:noWrap/>
            <w:vAlign w:val="center"/>
          </w:tcPr>
          <w:p w14:paraId="6D3EB9FB" w14:textId="77777777" w:rsidR="00A955EF" w:rsidRPr="005C733A" w:rsidRDefault="00A955EF" w:rsidP="008E122C">
            <w:pPr>
              <w:spacing w:after="0" w:line="240" w:lineRule="auto"/>
              <w:rPr>
                <w:rFonts w:ascii="Times New Roman" w:eastAsia="Times New Roman" w:hAnsi="Times New Roman" w:cs="Times New Roman"/>
                <w:sz w:val="20"/>
                <w:szCs w:val="20"/>
                <w:lang w:eastAsia="zh-CN"/>
              </w:rPr>
            </w:pPr>
          </w:p>
        </w:tc>
        <w:tc>
          <w:tcPr>
            <w:tcW w:w="700" w:type="pct"/>
            <w:tcBorders>
              <w:top w:val="nil"/>
              <w:left w:val="nil"/>
              <w:bottom w:val="nil"/>
              <w:right w:val="nil"/>
            </w:tcBorders>
            <w:shd w:val="clear" w:color="auto" w:fill="auto"/>
            <w:noWrap/>
            <w:vAlign w:val="center"/>
          </w:tcPr>
          <w:p w14:paraId="1A71B4F1" w14:textId="77777777" w:rsidR="00A955EF" w:rsidRPr="005C733A" w:rsidRDefault="00A955EF" w:rsidP="008E122C">
            <w:pPr>
              <w:spacing w:after="0" w:line="240" w:lineRule="auto"/>
              <w:rPr>
                <w:rFonts w:ascii="Times New Roman" w:eastAsia="Times New Roman" w:hAnsi="Times New Roman" w:cs="Times New Roman"/>
                <w:sz w:val="20"/>
                <w:szCs w:val="20"/>
                <w:lang w:eastAsia="zh-CN"/>
              </w:rPr>
            </w:pPr>
          </w:p>
        </w:tc>
        <w:tc>
          <w:tcPr>
            <w:tcW w:w="405" w:type="pct"/>
            <w:tcBorders>
              <w:top w:val="nil"/>
              <w:left w:val="nil"/>
              <w:bottom w:val="nil"/>
              <w:right w:val="nil"/>
            </w:tcBorders>
            <w:shd w:val="clear" w:color="auto" w:fill="auto"/>
            <w:noWrap/>
            <w:vAlign w:val="center"/>
          </w:tcPr>
          <w:p w14:paraId="1737449D" w14:textId="77777777" w:rsidR="00A955EF" w:rsidRPr="005C733A" w:rsidRDefault="00A955EF" w:rsidP="008E122C">
            <w:pPr>
              <w:spacing w:after="0" w:line="240" w:lineRule="auto"/>
              <w:rPr>
                <w:rFonts w:ascii="Times New Roman" w:eastAsia="Times New Roman" w:hAnsi="Times New Roman" w:cs="Times New Roman"/>
                <w:sz w:val="20"/>
                <w:szCs w:val="20"/>
                <w:lang w:eastAsia="zh-CN"/>
              </w:rPr>
            </w:pPr>
          </w:p>
        </w:tc>
        <w:tc>
          <w:tcPr>
            <w:tcW w:w="182" w:type="pct"/>
            <w:tcBorders>
              <w:top w:val="nil"/>
              <w:left w:val="nil"/>
              <w:bottom w:val="nil"/>
              <w:right w:val="nil"/>
            </w:tcBorders>
            <w:shd w:val="clear" w:color="auto" w:fill="auto"/>
            <w:noWrap/>
            <w:vAlign w:val="center"/>
          </w:tcPr>
          <w:p w14:paraId="3E500451" w14:textId="77777777" w:rsidR="00A955EF" w:rsidRPr="005C733A" w:rsidRDefault="00A955EF" w:rsidP="008E122C">
            <w:pPr>
              <w:spacing w:after="0" w:line="240" w:lineRule="auto"/>
              <w:rPr>
                <w:rFonts w:ascii="Times New Roman" w:eastAsia="Times New Roman" w:hAnsi="Times New Roman" w:cs="Times New Roman"/>
                <w:sz w:val="20"/>
                <w:szCs w:val="20"/>
                <w:lang w:eastAsia="zh-CN"/>
              </w:rPr>
            </w:pPr>
          </w:p>
        </w:tc>
        <w:tc>
          <w:tcPr>
            <w:tcW w:w="538" w:type="pct"/>
            <w:tcBorders>
              <w:top w:val="nil"/>
              <w:left w:val="nil"/>
              <w:bottom w:val="nil"/>
              <w:right w:val="nil"/>
            </w:tcBorders>
            <w:shd w:val="clear" w:color="auto" w:fill="auto"/>
            <w:noWrap/>
            <w:vAlign w:val="center"/>
          </w:tcPr>
          <w:p w14:paraId="1EC263A1" w14:textId="77777777" w:rsidR="00A955EF" w:rsidRPr="005C733A" w:rsidRDefault="00A955EF" w:rsidP="008E122C">
            <w:pPr>
              <w:spacing w:after="0" w:line="240" w:lineRule="auto"/>
              <w:rPr>
                <w:rFonts w:ascii="Times New Roman" w:eastAsia="Times New Roman" w:hAnsi="Times New Roman" w:cs="Times New Roman"/>
                <w:sz w:val="20"/>
                <w:szCs w:val="20"/>
                <w:lang w:eastAsia="zh-CN"/>
              </w:rPr>
            </w:pPr>
          </w:p>
        </w:tc>
        <w:tc>
          <w:tcPr>
            <w:tcW w:w="502" w:type="pct"/>
            <w:tcBorders>
              <w:top w:val="nil"/>
              <w:left w:val="nil"/>
              <w:bottom w:val="nil"/>
              <w:right w:val="nil"/>
            </w:tcBorders>
            <w:shd w:val="clear" w:color="auto" w:fill="auto"/>
            <w:noWrap/>
            <w:vAlign w:val="center"/>
          </w:tcPr>
          <w:p w14:paraId="2274E6EA" w14:textId="77777777" w:rsidR="00A955EF" w:rsidRPr="005C733A" w:rsidRDefault="00A955EF" w:rsidP="008E122C">
            <w:pPr>
              <w:spacing w:after="0" w:line="240" w:lineRule="auto"/>
              <w:rPr>
                <w:rFonts w:ascii="Times New Roman" w:eastAsia="Times New Roman" w:hAnsi="Times New Roman" w:cs="Times New Roman"/>
                <w:sz w:val="20"/>
                <w:szCs w:val="20"/>
                <w:lang w:eastAsia="zh-CN"/>
              </w:rPr>
            </w:pPr>
          </w:p>
        </w:tc>
        <w:tc>
          <w:tcPr>
            <w:tcW w:w="84" w:type="pct"/>
            <w:tcBorders>
              <w:top w:val="nil"/>
              <w:left w:val="nil"/>
              <w:bottom w:val="nil"/>
              <w:right w:val="nil"/>
            </w:tcBorders>
            <w:shd w:val="clear" w:color="auto" w:fill="auto"/>
            <w:noWrap/>
            <w:vAlign w:val="center"/>
          </w:tcPr>
          <w:p w14:paraId="79CB6729" w14:textId="77777777" w:rsidR="00A955EF" w:rsidRPr="005C733A" w:rsidRDefault="00A955EF" w:rsidP="008E122C">
            <w:pPr>
              <w:spacing w:after="0" w:line="240" w:lineRule="auto"/>
              <w:rPr>
                <w:rFonts w:ascii="Times New Roman" w:eastAsia="Times New Roman" w:hAnsi="Times New Roman" w:cs="Times New Roman"/>
                <w:sz w:val="20"/>
                <w:szCs w:val="20"/>
                <w:lang w:eastAsia="zh-CN"/>
              </w:rPr>
            </w:pPr>
          </w:p>
        </w:tc>
        <w:tc>
          <w:tcPr>
            <w:tcW w:w="686" w:type="pct"/>
            <w:tcBorders>
              <w:top w:val="nil"/>
              <w:left w:val="nil"/>
              <w:bottom w:val="nil"/>
              <w:right w:val="nil"/>
            </w:tcBorders>
            <w:shd w:val="clear" w:color="auto" w:fill="auto"/>
            <w:noWrap/>
            <w:vAlign w:val="center"/>
          </w:tcPr>
          <w:p w14:paraId="0B418D07" w14:textId="77777777" w:rsidR="00A955EF" w:rsidRPr="005C733A" w:rsidRDefault="00A955EF" w:rsidP="008E122C">
            <w:pPr>
              <w:spacing w:after="0" w:line="240" w:lineRule="auto"/>
              <w:rPr>
                <w:rFonts w:ascii="Times New Roman" w:eastAsia="Times New Roman" w:hAnsi="Times New Roman" w:cs="Times New Roman"/>
                <w:sz w:val="20"/>
                <w:szCs w:val="20"/>
                <w:lang w:eastAsia="zh-CN"/>
              </w:rPr>
            </w:pPr>
          </w:p>
        </w:tc>
        <w:tc>
          <w:tcPr>
            <w:tcW w:w="451" w:type="pct"/>
            <w:tcBorders>
              <w:top w:val="nil"/>
              <w:left w:val="nil"/>
              <w:bottom w:val="nil"/>
              <w:right w:val="nil"/>
            </w:tcBorders>
            <w:shd w:val="clear" w:color="auto" w:fill="auto"/>
            <w:noWrap/>
            <w:vAlign w:val="center"/>
          </w:tcPr>
          <w:p w14:paraId="6CCC0634" w14:textId="77777777" w:rsidR="00A955EF" w:rsidRPr="005C733A" w:rsidRDefault="00A955EF" w:rsidP="008E122C">
            <w:pPr>
              <w:spacing w:after="0" w:line="240" w:lineRule="auto"/>
              <w:rPr>
                <w:rFonts w:ascii="Times New Roman" w:eastAsia="Times New Roman" w:hAnsi="Times New Roman" w:cs="Times New Roman"/>
                <w:sz w:val="20"/>
                <w:szCs w:val="20"/>
                <w:lang w:eastAsia="zh-CN"/>
              </w:rPr>
            </w:pPr>
          </w:p>
        </w:tc>
      </w:tr>
      <w:tr w:rsidR="002666B3" w:rsidRPr="005C733A" w14:paraId="61D5A877" w14:textId="77777777" w:rsidTr="00F75B2B">
        <w:trPr>
          <w:trHeight w:val="299"/>
        </w:trPr>
        <w:tc>
          <w:tcPr>
            <w:tcW w:w="392" w:type="pct"/>
            <w:tcBorders>
              <w:top w:val="nil"/>
              <w:left w:val="nil"/>
              <w:bottom w:val="single" w:sz="4" w:space="0" w:color="auto"/>
              <w:right w:val="nil"/>
            </w:tcBorders>
            <w:shd w:val="clear" w:color="auto" w:fill="auto"/>
            <w:noWrap/>
            <w:vAlign w:val="bottom"/>
            <w:hideMark/>
          </w:tcPr>
          <w:p w14:paraId="0CF78FB6" w14:textId="77777777" w:rsidR="00A955EF" w:rsidRPr="005C733A" w:rsidRDefault="00A955EF" w:rsidP="00A955EF">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PCA</w:t>
            </w:r>
          </w:p>
        </w:tc>
        <w:tc>
          <w:tcPr>
            <w:tcW w:w="537" w:type="pct"/>
            <w:tcBorders>
              <w:top w:val="nil"/>
              <w:left w:val="nil"/>
              <w:bottom w:val="single" w:sz="4" w:space="0" w:color="auto"/>
              <w:right w:val="nil"/>
            </w:tcBorders>
            <w:shd w:val="clear" w:color="auto" w:fill="auto"/>
            <w:noWrap/>
            <w:vAlign w:val="center"/>
            <w:hideMark/>
          </w:tcPr>
          <w:p w14:paraId="1050E421" w14:textId="602F0DC2" w:rsidR="00A955EF" w:rsidRPr="005C733A" w:rsidRDefault="00A955EF"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-0.18</w:t>
            </w:r>
          </w:p>
        </w:tc>
        <w:tc>
          <w:tcPr>
            <w:tcW w:w="439" w:type="pct"/>
            <w:tcBorders>
              <w:top w:val="nil"/>
              <w:left w:val="nil"/>
              <w:bottom w:val="single" w:sz="4" w:space="0" w:color="auto"/>
              <w:right w:val="nil"/>
            </w:tcBorders>
            <w:shd w:val="clear" w:color="auto" w:fill="auto"/>
            <w:noWrap/>
            <w:vAlign w:val="center"/>
            <w:hideMark/>
          </w:tcPr>
          <w:p w14:paraId="0A4C8382" w14:textId="082FA9D1" w:rsidR="00A955EF" w:rsidRPr="005C733A" w:rsidRDefault="00A955EF"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1.12</w:t>
            </w:r>
          </w:p>
        </w:tc>
        <w:tc>
          <w:tcPr>
            <w:tcW w:w="84" w:type="pct"/>
            <w:tcBorders>
              <w:top w:val="nil"/>
              <w:left w:val="nil"/>
              <w:bottom w:val="single" w:sz="4" w:space="0" w:color="auto"/>
              <w:right w:val="nil"/>
            </w:tcBorders>
            <w:shd w:val="clear" w:color="auto" w:fill="auto"/>
            <w:noWrap/>
            <w:vAlign w:val="center"/>
            <w:hideMark/>
          </w:tcPr>
          <w:p w14:paraId="345DCA93" w14:textId="77777777" w:rsidR="00A955EF" w:rsidRPr="005C733A" w:rsidRDefault="00A955EF" w:rsidP="008E122C">
            <w:pPr>
              <w:spacing w:after="0" w:line="240" w:lineRule="auto"/>
              <w:rPr>
                <w:rFonts w:ascii="Times New Roman" w:eastAsia="Times New Roman" w:hAnsi="Times New Roman" w:cs="Times New Roman"/>
                <w:color w:val="000000"/>
                <w:lang w:eastAsia="zh-CN"/>
              </w:rPr>
            </w:pPr>
          </w:p>
        </w:tc>
        <w:tc>
          <w:tcPr>
            <w:tcW w:w="700" w:type="pct"/>
            <w:tcBorders>
              <w:top w:val="nil"/>
              <w:left w:val="nil"/>
              <w:bottom w:val="single" w:sz="4" w:space="0" w:color="auto"/>
              <w:right w:val="nil"/>
            </w:tcBorders>
            <w:shd w:val="clear" w:color="auto" w:fill="auto"/>
            <w:noWrap/>
            <w:vAlign w:val="center"/>
            <w:hideMark/>
          </w:tcPr>
          <w:p w14:paraId="0D3133A9" w14:textId="27925E57" w:rsidR="00A955EF" w:rsidRPr="005C733A" w:rsidRDefault="00A955EF"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-0.20</w:t>
            </w:r>
          </w:p>
        </w:tc>
        <w:tc>
          <w:tcPr>
            <w:tcW w:w="405" w:type="pct"/>
            <w:tcBorders>
              <w:top w:val="nil"/>
              <w:left w:val="nil"/>
              <w:bottom w:val="single" w:sz="4" w:space="0" w:color="auto"/>
              <w:right w:val="nil"/>
            </w:tcBorders>
            <w:shd w:val="clear" w:color="auto" w:fill="auto"/>
            <w:noWrap/>
            <w:vAlign w:val="center"/>
            <w:hideMark/>
          </w:tcPr>
          <w:p w14:paraId="33978E19" w14:textId="3539F7EA" w:rsidR="00A955EF" w:rsidRPr="005C733A" w:rsidRDefault="00A955EF"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0.83</w:t>
            </w:r>
          </w:p>
        </w:tc>
        <w:tc>
          <w:tcPr>
            <w:tcW w:w="182" w:type="pct"/>
            <w:tcBorders>
              <w:top w:val="nil"/>
              <w:left w:val="nil"/>
              <w:bottom w:val="single" w:sz="4" w:space="0" w:color="auto"/>
              <w:right w:val="nil"/>
            </w:tcBorders>
            <w:shd w:val="clear" w:color="auto" w:fill="auto"/>
            <w:noWrap/>
            <w:vAlign w:val="center"/>
            <w:hideMark/>
          </w:tcPr>
          <w:p w14:paraId="5833154B" w14:textId="77777777" w:rsidR="00A955EF" w:rsidRPr="005C733A" w:rsidRDefault="00A955EF" w:rsidP="008E122C">
            <w:pPr>
              <w:spacing w:after="0" w:line="240" w:lineRule="auto"/>
              <w:rPr>
                <w:rFonts w:ascii="Times New Roman" w:eastAsia="Times New Roman" w:hAnsi="Times New Roman" w:cs="Times New Roman"/>
                <w:color w:val="000000"/>
                <w:lang w:eastAsia="zh-CN"/>
              </w:rPr>
            </w:pPr>
          </w:p>
        </w:tc>
        <w:tc>
          <w:tcPr>
            <w:tcW w:w="538" w:type="pct"/>
            <w:tcBorders>
              <w:top w:val="nil"/>
              <w:left w:val="nil"/>
              <w:bottom w:val="single" w:sz="4" w:space="0" w:color="auto"/>
              <w:right w:val="nil"/>
            </w:tcBorders>
            <w:shd w:val="clear" w:color="auto" w:fill="auto"/>
            <w:noWrap/>
            <w:vAlign w:val="center"/>
            <w:hideMark/>
          </w:tcPr>
          <w:p w14:paraId="3AC4D1A3" w14:textId="0BE88A5A" w:rsidR="00A955EF" w:rsidRPr="005C733A" w:rsidRDefault="00A955EF"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-0.06</w:t>
            </w:r>
          </w:p>
        </w:tc>
        <w:tc>
          <w:tcPr>
            <w:tcW w:w="502" w:type="pct"/>
            <w:tcBorders>
              <w:top w:val="nil"/>
              <w:left w:val="nil"/>
              <w:bottom w:val="single" w:sz="4" w:space="0" w:color="auto"/>
              <w:right w:val="nil"/>
            </w:tcBorders>
            <w:shd w:val="clear" w:color="auto" w:fill="auto"/>
            <w:noWrap/>
            <w:vAlign w:val="center"/>
            <w:hideMark/>
          </w:tcPr>
          <w:p w14:paraId="2BAB2991" w14:textId="731056F7" w:rsidR="00A955EF" w:rsidRPr="005C733A" w:rsidRDefault="00A955EF"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0.46</w:t>
            </w:r>
          </w:p>
        </w:tc>
        <w:tc>
          <w:tcPr>
            <w:tcW w:w="84" w:type="pct"/>
            <w:tcBorders>
              <w:top w:val="nil"/>
              <w:left w:val="nil"/>
              <w:bottom w:val="single" w:sz="4" w:space="0" w:color="auto"/>
              <w:right w:val="nil"/>
            </w:tcBorders>
            <w:shd w:val="clear" w:color="auto" w:fill="auto"/>
            <w:noWrap/>
            <w:vAlign w:val="center"/>
            <w:hideMark/>
          </w:tcPr>
          <w:p w14:paraId="606660DD" w14:textId="77777777" w:rsidR="00A955EF" w:rsidRPr="005C733A" w:rsidRDefault="00A955EF" w:rsidP="008E122C">
            <w:pPr>
              <w:spacing w:after="0" w:line="240" w:lineRule="auto"/>
              <w:rPr>
                <w:rFonts w:ascii="Times New Roman" w:eastAsia="Times New Roman" w:hAnsi="Times New Roman" w:cs="Times New Roman"/>
                <w:color w:val="000000"/>
                <w:lang w:eastAsia="zh-CN"/>
              </w:rPr>
            </w:pPr>
          </w:p>
        </w:tc>
        <w:tc>
          <w:tcPr>
            <w:tcW w:w="686" w:type="pct"/>
            <w:tcBorders>
              <w:top w:val="nil"/>
              <w:left w:val="nil"/>
              <w:bottom w:val="single" w:sz="4" w:space="0" w:color="auto"/>
              <w:right w:val="nil"/>
            </w:tcBorders>
            <w:shd w:val="clear" w:color="auto" w:fill="auto"/>
            <w:noWrap/>
            <w:vAlign w:val="center"/>
            <w:hideMark/>
          </w:tcPr>
          <w:p w14:paraId="529ED92C" w14:textId="54E52B61" w:rsidR="00A955EF" w:rsidRPr="005C733A" w:rsidRDefault="00A955EF"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-0.32</w:t>
            </w:r>
          </w:p>
        </w:tc>
        <w:tc>
          <w:tcPr>
            <w:tcW w:w="451" w:type="pct"/>
            <w:tcBorders>
              <w:top w:val="nil"/>
              <w:left w:val="nil"/>
              <w:bottom w:val="single" w:sz="4" w:space="0" w:color="auto"/>
              <w:right w:val="nil"/>
            </w:tcBorders>
            <w:shd w:val="clear" w:color="auto" w:fill="auto"/>
            <w:noWrap/>
            <w:vAlign w:val="center"/>
            <w:hideMark/>
          </w:tcPr>
          <w:p w14:paraId="32FE537D" w14:textId="76BE0692" w:rsidR="00A955EF" w:rsidRPr="005C733A" w:rsidRDefault="00A955EF"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0.15</w:t>
            </w:r>
          </w:p>
        </w:tc>
      </w:tr>
    </w:tbl>
    <w:p w14:paraId="5CACD710" w14:textId="77777777" w:rsidR="00363B59" w:rsidRDefault="00363B59" w:rsidP="00363B59"/>
    <w:p w14:paraId="6DC367FC" w14:textId="77777777" w:rsidR="00363B59" w:rsidRDefault="00363B59" w:rsidP="00363B59"/>
    <w:p w14:paraId="7C793351" w14:textId="77777777" w:rsidR="00363B59" w:rsidRDefault="00363B59" w:rsidP="00363B59"/>
    <w:p w14:paraId="01B4EFA2" w14:textId="77777777" w:rsidR="00F75B2B" w:rsidRDefault="00F75B2B" w:rsidP="00363B59"/>
    <w:p w14:paraId="50B2A588" w14:textId="77777777" w:rsidR="009836A7" w:rsidRDefault="009836A7" w:rsidP="00363B59"/>
    <w:p w14:paraId="70853D07" w14:textId="77777777" w:rsidR="009836A7" w:rsidRDefault="009836A7" w:rsidP="00363B59"/>
    <w:p w14:paraId="42832197" w14:textId="77777777" w:rsidR="009836A7" w:rsidRDefault="009836A7" w:rsidP="00363B59"/>
    <w:p w14:paraId="3BAC74FF" w14:textId="484227C6" w:rsidR="00C033D6" w:rsidRPr="002F6F7B" w:rsidRDefault="00C033D6" w:rsidP="00C033D6">
      <w:pPr>
        <w:rPr>
          <w:rFonts w:ascii="Times New Roman" w:hAnsi="Times New Roman" w:cs="Times New Roman"/>
        </w:rPr>
      </w:pPr>
      <w:r w:rsidRPr="002F6F7B">
        <w:rPr>
          <w:rFonts w:ascii="Times New Roman" w:hAnsi="Times New Roman" w:cs="Times New Roman"/>
        </w:rPr>
        <w:lastRenderedPageBreak/>
        <w:t xml:space="preserve">Table </w:t>
      </w:r>
      <w:r w:rsidR="005C3F0A" w:rsidRPr="002F6F7B">
        <w:rPr>
          <w:rFonts w:ascii="Times New Roman" w:hAnsi="Times New Roman" w:cs="Times New Roman"/>
        </w:rPr>
        <w:t>5</w:t>
      </w:r>
      <w:r w:rsidR="00AD0B8A" w:rsidRPr="002F6F7B">
        <w:rPr>
          <w:rFonts w:ascii="Times New Roman" w:hAnsi="Times New Roman" w:cs="Times New Roman"/>
        </w:rPr>
        <w:t>:</w:t>
      </w:r>
      <w:r w:rsidRPr="002F6F7B">
        <w:rPr>
          <w:rFonts w:ascii="Times New Roman" w:hAnsi="Times New Roman" w:cs="Times New Roman"/>
        </w:rPr>
        <w:t xml:space="preserve"> Out</w:t>
      </w:r>
      <w:r w:rsidR="00331F99" w:rsidRPr="002F6F7B">
        <w:rPr>
          <w:rFonts w:ascii="Times New Roman" w:hAnsi="Times New Roman" w:cs="Times New Roman"/>
        </w:rPr>
        <w:t>-</w:t>
      </w:r>
      <w:r w:rsidRPr="002F6F7B">
        <w:rPr>
          <w:rFonts w:ascii="Times New Roman" w:hAnsi="Times New Roman" w:cs="Times New Roman"/>
        </w:rPr>
        <w:t>of</w:t>
      </w:r>
      <w:r w:rsidR="00331F99" w:rsidRPr="002F6F7B">
        <w:rPr>
          <w:rFonts w:ascii="Times New Roman" w:hAnsi="Times New Roman" w:cs="Times New Roman"/>
        </w:rPr>
        <w:t>-</w:t>
      </w:r>
      <w:r w:rsidRPr="002F6F7B">
        <w:rPr>
          <w:rFonts w:ascii="Times New Roman" w:hAnsi="Times New Roman" w:cs="Times New Roman"/>
        </w:rPr>
        <w:t xml:space="preserve">Sample CER </w:t>
      </w:r>
      <w:r w:rsidR="00AD0B8A" w:rsidRPr="002F6F7B">
        <w:rPr>
          <w:rFonts w:ascii="Times New Roman" w:hAnsi="Times New Roman" w:cs="Times New Roman"/>
        </w:rPr>
        <w:t>G</w:t>
      </w:r>
      <w:r w:rsidRPr="002F6F7B">
        <w:rPr>
          <w:rFonts w:ascii="Times New Roman" w:hAnsi="Times New Roman" w:cs="Times New Roman"/>
        </w:rPr>
        <w:t>ains</w:t>
      </w:r>
    </w:p>
    <w:p w14:paraId="62113DFD" w14:textId="38EEDB98" w:rsidR="00C033D6" w:rsidRPr="00D91503" w:rsidRDefault="00C033D6" w:rsidP="002F6F7B">
      <w:pPr>
        <w:jc w:val="both"/>
        <w:rPr>
          <w:rFonts w:asciiTheme="majorBidi" w:hAnsiTheme="majorBidi" w:cstheme="majorBidi"/>
        </w:rPr>
      </w:pPr>
      <w:r w:rsidRPr="00D91503">
        <w:rPr>
          <w:rFonts w:asciiTheme="majorBidi" w:hAnsiTheme="majorBidi" w:cstheme="majorBidi"/>
        </w:rPr>
        <w:t xml:space="preserve">The table reports the certainty equivalent return (CER) gain (in percent) for a mean-variance investor with relative risk aversion coefficient of </w:t>
      </w:r>
      <w:r w:rsidR="009A048B">
        <w:rPr>
          <w:rFonts w:asciiTheme="majorBidi" w:hAnsiTheme="majorBidi" w:cstheme="majorBidi"/>
        </w:rPr>
        <w:t>five</w:t>
      </w:r>
      <w:r w:rsidR="0075199A">
        <w:rPr>
          <w:rFonts w:asciiTheme="majorBidi" w:hAnsiTheme="majorBidi" w:cstheme="majorBidi"/>
        </w:rPr>
        <w:t xml:space="preserve"> </w:t>
      </w:r>
      <w:r w:rsidRPr="00D91503">
        <w:rPr>
          <w:rFonts w:asciiTheme="majorBidi" w:hAnsiTheme="majorBidi" w:cstheme="majorBidi"/>
        </w:rPr>
        <w:t xml:space="preserve">who allocates between </w:t>
      </w:r>
      <w:r w:rsidR="004605E0">
        <w:rPr>
          <w:rFonts w:asciiTheme="majorBidi" w:hAnsiTheme="majorBidi" w:cstheme="majorBidi"/>
        </w:rPr>
        <w:t>Bitcoin</w:t>
      </w:r>
      <w:r w:rsidR="00C556AD">
        <w:rPr>
          <w:rFonts w:asciiTheme="majorBidi" w:hAnsiTheme="majorBidi" w:cstheme="majorBidi"/>
        </w:rPr>
        <w:t xml:space="preserve"> </w:t>
      </w:r>
      <w:r w:rsidRPr="00D91503">
        <w:rPr>
          <w:rFonts w:asciiTheme="majorBidi" w:hAnsiTheme="majorBidi" w:cstheme="majorBidi"/>
        </w:rPr>
        <w:t xml:space="preserve">and </w:t>
      </w:r>
      <w:r w:rsidR="00584F1E">
        <w:rPr>
          <w:rFonts w:asciiTheme="majorBidi" w:hAnsiTheme="majorBidi" w:cstheme="majorBidi"/>
        </w:rPr>
        <w:t>T-</w:t>
      </w:r>
      <w:r w:rsidRPr="00D91503">
        <w:rPr>
          <w:rFonts w:asciiTheme="majorBidi" w:hAnsiTheme="majorBidi" w:cstheme="majorBidi"/>
        </w:rPr>
        <w:t xml:space="preserve">bills using a predictive regression excess return forecast based on the predictor variable in the first column relative to the prevailing mean benchmark forecast. </w:t>
      </w:r>
      <w:bookmarkStart w:id="1" w:name="_Hlk38204589"/>
      <w:r w:rsidRPr="00D91503">
        <w:rPr>
          <w:rFonts w:asciiTheme="majorBidi" w:hAnsiTheme="majorBidi" w:cstheme="majorBidi"/>
        </w:rPr>
        <w:t xml:space="preserve">See Table 1 for the variable definitions of </w:t>
      </w:r>
      <w:r w:rsidR="000C7F8A" w:rsidRPr="00C876F9">
        <w:rPr>
          <w:rFonts w:asciiTheme="majorBidi" w:hAnsiTheme="majorBidi" w:cstheme="majorBidi"/>
        </w:rPr>
        <w:t>3</w:t>
      </w:r>
      <w:r w:rsidR="00C876F9">
        <w:rPr>
          <w:rFonts w:asciiTheme="majorBidi" w:hAnsiTheme="majorBidi" w:cstheme="majorBidi"/>
        </w:rPr>
        <w:t>3</w:t>
      </w:r>
      <w:r w:rsidRPr="00D91503">
        <w:rPr>
          <w:rFonts w:asciiTheme="majorBidi" w:hAnsiTheme="majorBidi" w:cstheme="majorBidi"/>
        </w:rPr>
        <w:t xml:space="preserve"> predictors and their princip</w:t>
      </w:r>
      <w:r w:rsidR="005C733A" w:rsidRPr="00C876F9">
        <w:rPr>
          <w:rFonts w:asciiTheme="majorBidi" w:hAnsiTheme="majorBidi" w:cstheme="majorBidi"/>
        </w:rPr>
        <w:t>al</w:t>
      </w:r>
      <w:r w:rsidRPr="00D91503">
        <w:rPr>
          <w:rFonts w:asciiTheme="majorBidi" w:hAnsiTheme="majorBidi" w:cstheme="majorBidi"/>
        </w:rPr>
        <w:t xml:space="preserve"> component. </w:t>
      </w:r>
      <w:bookmarkEnd w:id="1"/>
      <w:r w:rsidRPr="00D91503">
        <w:rPr>
          <w:rFonts w:asciiTheme="majorBidi" w:hAnsiTheme="majorBidi" w:cstheme="majorBidi"/>
        </w:rPr>
        <w:t>The weight is constrained to lie between 0 and 1. The forecast horizon and rebalancing frequency coincide and are given by h.</w:t>
      </w:r>
    </w:p>
    <w:tbl>
      <w:tblPr>
        <w:tblW w:w="13544" w:type="dxa"/>
        <w:tblLook w:val="04A0" w:firstRow="1" w:lastRow="0" w:firstColumn="1" w:lastColumn="0" w:noHBand="0" w:noVBand="1"/>
      </w:tblPr>
      <w:tblGrid>
        <w:gridCol w:w="2513"/>
        <w:gridCol w:w="2757"/>
        <w:gridCol w:w="2757"/>
        <w:gridCol w:w="2757"/>
        <w:gridCol w:w="2760"/>
      </w:tblGrid>
      <w:tr w:rsidR="00C033D6" w:rsidRPr="005C733A" w14:paraId="44D19BC7" w14:textId="77777777" w:rsidTr="00AF5D3E">
        <w:trPr>
          <w:trHeight w:val="296"/>
        </w:trPr>
        <w:tc>
          <w:tcPr>
            <w:tcW w:w="2513" w:type="dxa"/>
            <w:tcBorders>
              <w:top w:val="single" w:sz="4" w:space="0" w:color="auto"/>
              <w:left w:val="nil"/>
              <w:bottom w:val="single" w:sz="4" w:space="0" w:color="auto"/>
              <w:right w:val="nil"/>
            </w:tcBorders>
            <w:shd w:val="clear" w:color="auto" w:fill="auto"/>
            <w:noWrap/>
            <w:vAlign w:val="bottom"/>
            <w:hideMark/>
          </w:tcPr>
          <w:p w14:paraId="4A840D91" w14:textId="77777777" w:rsidR="00C033D6" w:rsidRPr="005C733A" w:rsidRDefault="00C033D6" w:rsidP="00AF5D3E">
            <w:pPr>
              <w:spacing w:after="0" w:line="240" w:lineRule="auto"/>
              <w:rPr>
                <w:rFonts w:ascii="Times New Roman" w:eastAsia="Times New Roman" w:hAnsi="Times New Roman" w:cs="Times New Roman"/>
                <w:sz w:val="24"/>
                <w:szCs w:val="24"/>
                <w:lang w:eastAsia="zh-CN"/>
              </w:rPr>
            </w:pPr>
          </w:p>
        </w:tc>
        <w:tc>
          <w:tcPr>
            <w:tcW w:w="2757" w:type="dxa"/>
            <w:tcBorders>
              <w:top w:val="single" w:sz="4" w:space="0" w:color="auto"/>
              <w:left w:val="nil"/>
              <w:bottom w:val="single" w:sz="4" w:space="0" w:color="auto"/>
              <w:right w:val="nil"/>
            </w:tcBorders>
            <w:shd w:val="clear" w:color="auto" w:fill="auto"/>
            <w:noWrap/>
            <w:vAlign w:val="bottom"/>
            <w:hideMark/>
          </w:tcPr>
          <w:p w14:paraId="47095AC7" w14:textId="77777777" w:rsidR="00C033D6" w:rsidRPr="005C733A" w:rsidRDefault="00C033D6" w:rsidP="00AF5D3E">
            <w:pPr>
              <w:spacing w:after="0" w:line="240" w:lineRule="auto"/>
              <w:jc w:val="center"/>
              <w:rPr>
                <w:rFonts w:ascii="Times New Roman" w:eastAsia="Times New Roman" w:hAnsi="Times New Roman" w:cs="Times New Roman"/>
                <w:i/>
                <w:sz w:val="20"/>
                <w:szCs w:val="20"/>
                <w:lang w:eastAsia="zh-CN"/>
              </w:rPr>
            </w:pPr>
            <w:r w:rsidRPr="005C733A">
              <w:rPr>
                <w:rFonts w:ascii="Times New Roman" w:eastAsia="Times New Roman" w:hAnsi="Times New Roman" w:cs="Times New Roman"/>
                <w:i/>
                <w:color w:val="000000"/>
              </w:rPr>
              <w:t>h = 7 days</w:t>
            </w:r>
          </w:p>
        </w:tc>
        <w:tc>
          <w:tcPr>
            <w:tcW w:w="2757" w:type="dxa"/>
            <w:tcBorders>
              <w:top w:val="single" w:sz="4" w:space="0" w:color="auto"/>
              <w:left w:val="nil"/>
              <w:bottom w:val="single" w:sz="4" w:space="0" w:color="auto"/>
              <w:right w:val="nil"/>
            </w:tcBorders>
            <w:shd w:val="clear" w:color="auto" w:fill="auto"/>
            <w:noWrap/>
            <w:vAlign w:val="bottom"/>
            <w:hideMark/>
          </w:tcPr>
          <w:p w14:paraId="4CEC5BBC" w14:textId="77777777" w:rsidR="00C033D6" w:rsidRPr="005C733A" w:rsidRDefault="00C033D6" w:rsidP="00AF5D3E">
            <w:pPr>
              <w:spacing w:after="0" w:line="240" w:lineRule="auto"/>
              <w:jc w:val="center"/>
              <w:rPr>
                <w:rFonts w:ascii="Times New Roman" w:eastAsia="Times New Roman" w:hAnsi="Times New Roman" w:cs="Times New Roman"/>
                <w:i/>
                <w:sz w:val="20"/>
                <w:szCs w:val="20"/>
                <w:lang w:eastAsia="zh-CN"/>
              </w:rPr>
            </w:pPr>
            <w:r w:rsidRPr="005C733A">
              <w:rPr>
                <w:rFonts w:ascii="Times New Roman" w:eastAsia="Times New Roman" w:hAnsi="Times New Roman" w:cs="Times New Roman"/>
                <w:i/>
                <w:color w:val="000000"/>
              </w:rPr>
              <w:t>h = 14 days</w:t>
            </w:r>
          </w:p>
        </w:tc>
        <w:tc>
          <w:tcPr>
            <w:tcW w:w="2757" w:type="dxa"/>
            <w:tcBorders>
              <w:top w:val="single" w:sz="4" w:space="0" w:color="auto"/>
              <w:left w:val="nil"/>
              <w:bottom w:val="single" w:sz="4" w:space="0" w:color="auto"/>
              <w:right w:val="nil"/>
            </w:tcBorders>
            <w:shd w:val="clear" w:color="auto" w:fill="auto"/>
            <w:noWrap/>
            <w:vAlign w:val="bottom"/>
            <w:hideMark/>
          </w:tcPr>
          <w:p w14:paraId="2288142A" w14:textId="77777777" w:rsidR="00C033D6" w:rsidRPr="005C733A" w:rsidRDefault="00C033D6" w:rsidP="00AF5D3E">
            <w:pPr>
              <w:spacing w:after="0" w:line="240" w:lineRule="auto"/>
              <w:jc w:val="center"/>
              <w:rPr>
                <w:rFonts w:ascii="Times New Roman" w:eastAsia="Times New Roman" w:hAnsi="Times New Roman" w:cs="Times New Roman"/>
                <w:i/>
                <w:sz w:val="20"/>
                <w:szCs w:val="20"/>
                <w:lang w:eastAsia="zh-CN"/>
              </w:rPr>
            </w:pPr>
            <w:r w:rsidRPr="005C733A">
              <w:rPr>
                <w:rFonts w:ascii="Times New Roman" w:eastAsia="Times New Roman" w:hAnsi="Times New Roman" w:cs="Times New Roman"/>
                <w:i/>
                <w:color w:val="000000"/>
              </w:rPr>
              <w:t>h = 21 days</w:t>
            </w:r>
          </w:p>
        </w:tc>
        <w:tc>
          <w:tcPr>
            <w:tcW w:w="2760" w:type="dxa"/>
            <w:tcBorders>
              <w:top w:val="single" w:sz="4" w:space="0" w:color="auto"/>
              <w:left w:val="nil"/>
              <w:bottom w:val="single" w:sz="4" w:space="0" w:color="auto"/>
              <w:right w:val="nil"/>
            </w:tcBorders>
            <w:shd w:val="clear" w:color="auto" w:fill="auto"/>
            <w:noWrap/>
            <w:vAlign w:val="bottom"/>
            <w:hideMark/>
          </w:tcPr>
          <w:p w14:paraId="597A5311" w14:textId="77777777" w:rsidR="00C033D6" w:rsidRPr="005C733A" w:rsidRDefault="00C033D6" w:rsidP="00AF5D3E">
            <w:pPr>
              <w:spacing w:after="0" w:line="240" w:lineRule="auto"/>
              <w:jc w:val="center"/>
              <w:rPr>
                <w:rFonts w:ascii="Times New Roman" w:eastAsia="Times New Roman" w:hAnsi="Times New Roman" w:cs="Times New Roman"/>
                <w:i/>
                <w:sz w:val="20"/>
                <w:szCs w:val="20"/>
                <w:lang w:eastAsia="zh-CN"/>
              </w:rPr>
            </w:pPr>
            <w:r w:rsidRPr="005C733A">
              <w:rPr>
                <w:rFonts w:ascii="Times New Roman" w:eastAsia="Times New Roman" w:hAnsi="Times New Roman" w:cs="Times New Roman"/>
                <w:i/>
                <w:color w:val="000000"/>
              </w:rPr>
              <w:t>h = 28 days</w:t>
            </w:r>
          </w:p>
        </w:tc>
      </w:tr>
      <w:tr w:rsidR="00C033D6" w:rsidRPr="005C733A" w14:paraId="39A3B57A" w14:textId="77777777" w:rsidTr="00AF5D3E">
        <w:trPr>
          <w:trHeight w:val="296"/>
        </w:trPr>
        <w:tc>
          <w:tcPr>
            <w:tcW w:w="13544" w:type="dxa"/>
            <w:gridSpan w:val="5"/>
            <w:tcBorders>
              <w:top w:val="single" w:sz="4" w:space="0" w:color="auto"/>
              <w:left w:val="nil"/>
              <w:bottom w:val="single" w:sz="4" w:space="0" w:color="auto"/>
            </w:tcBorders>
            <w:shd w:val="clear" w:color="auto" w:fill="auto"/>
            <w:noWrap/>
            <w:vAlign w:val="bottom"/>
            <w:hideMark/>
          </w:tcPr>
          <w:p w14:paraId="3851EAA6" w14:textId="77777777" w:rsidR="00C033D6" w:rsidRPr="005C733A" w:rsidRDefault="00C033D6" w:rsidP="00AF5D3E">
            <w:pPr>
              <w:spacing w:after="0" w:line="240" w:lineRule="auto"/>
              <w:jc w:val="center"/>
              <w:rPr>
                <w:rFonts w:ascii="Times New Roman" w:eastAsia="Times New Roman" w:hAnsi="Times New Roman" w:cs="Times New Roman"/>
                <w:i/>
                <w:sz w:val="20"/>
                <w:szCs w:val="20"/>
                <w:lang w:eastAsia="zh-CN"/>
              </w:rPr>
            </w:pPr>
            <w:r w:rsidRPr="005C733A">
              <w:rPr>
                <w:rFonts w:ascii="Times New Roman" w:eastAsia="Times New Roman" w:hAnsi="Times New Roman" w:cs="Times New Roman"/>
                <w:b/>
                <w:i/>
                <w:color w:val="000000"/>
              </w:rPr>
              <w:t>Panel A: Bitcoin Market Characteristics Predictors</w:t>
            </w:r>
          </w:p>
        </w:tc>
      </w:tr>
      <w:tr w:rsidR="00EE22D2" w:rsidRPr="005C733A" w14:paraId="46B0AA1D" w14:textId="77777777" w:rsidTr="002F6F7B">
        <w:trPr>
          <w:trHeight w:val="296"/>
        </w:trPr>
        <w:tc>
          <w:tcPr>
            <w:tcW w:w="2513" w:type="dxa"/>
            <w:tcBorders>
              <w:top w:val="single" w:sz="4" w:space="0" w:color="auto"/>
              <w:left w:val="nil"/>
              <w:bottom w:val="nil"/>
              <w:right w:val="nil"/>
            </w:tcBorders>
            <w:shd w:val="clear" w:color="auto" w:fill="auto"/>
            <w:noWrap/>
            <w:vAlign w:val="bottom"/>
            <w:hideMark/>
          </w:tcPr>
          <w:p w14:paraId="5875D49F" w14:textId="77777777" w:rsidR="00EE22D2" w:rsidRPr="005C733A" w:rsidRDefault="00EE22D2" w:rsidP="00EE22D2">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BA</w:t>
            </w:r>
          </w:p>
        </w:tc>
        <w:tc>
          <w:tcPr>
            <w:tcW w:w="2757" w:type="dxa"/>
            <w:tcBorders>
              <w:top w:val="single" w:sz="4" w:space="0" w:color="auto"/>
              <w:left w:val="nil"/>
              <w:bottom w:val="nil"/>
              <w:right w:val="nil"/>
            </w:tcBorders>
            <w:shd w:val="clear" w:color="auto" w:fill="auto"/>
            <w:noWrap/>
            <w:hideMark/>
          </w:tcPr>
          <w:p w14:paraId="3B6AC6A8" w14:textId="3B85050D" w:rsidR="00EE22D2" w:rsidRPr="005C733A" w:rsidRDefault="00EE22D2" w:rsidP="00EE22D2">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5.45 </w:t>
            </w:r>
          </w:p>
        </w:tc>
        <w:tc>
          <w:tcPr>
            <w:tcW w:w="2757" w:type="dxa"/>
            <w:tcBorders>
              <w:top w:val="single" w:sz="4" w:space="0" w:color="auto"/>
              <w:left w:val="nil"/>
              <w:bottom w:val="nil"/>
              <w:right w:val="nil"/>
            </w:tcBorders>
            <w:shd w:val="clear" w:color="auto" w:fill="auto"/>
            <w:noWrap/>
            <w:hideMark/>
          </w:tcPr>
          <w:p w14:paraId="0A53EE48" w14:textId="791F9E02" w:rsidR="00EE22D2" w:rsidRPr="005C733A" w:rsidRDefault="00EE22D2" w:rsidP="00EE22D2">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-0.48 </w:t>
            </w:r>
          </w:p>
        </w:tc>
        <w:tc>
          <w:tcPr>
            <w:tcW w:w="2757" w:type="dxa"/>
            <w:tcBorders>
              <w:top w:val="single" w:sz="4" w:space="0" w:color="auto"/>
              <w:left w:val="nil"/>
              <w:bottom w:val="nil"/>
              <w:right w:val="nil"/>
            </w:tcBorders>
            <w:shd w:val="clear" w:color="auto" w:fill="auto"/>
            <w:noWrap/>
            <w:hideMark/>
          </w:tcPr>
          <w:p w14:paraId="50E8EC10" w14:textId="4CFDAE35" w:rsidR="00EE22D2" w:rsidRPr="005C733A" w:rsidRDefault="00EE22D2" w:rsidP="00EE22D2">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-0.14 </w:t>
            </w:r>
          </w:p>
        </w:tc>
        <w:tc>
          <w:tcPr>
            <w:tcW w:w="2760" w:type="dxa"/>
            <w:tcBorders>
              <w:top w:val="single" w:sz="4" w:space="0" w:color="auto"/>
              <w:left w:val="nil"/>
              <w:bottom w:val="nil"/>
              <w:right w:val="nil"/>
            </w:tcBorders>
            <w:shd w:val="clear" w:color="auto" w:fill="auto"/>
            <w:noWrap/>
            <w:hideMark/>
          </w:tcPr>
          <w:p w14:paraId="12B50C97" w14:textId="3B110E48" w:rsidR="00EE22D2" w:rsidRPr="005C733A" w:rsidRDefault="00EE22D2" w:rsidP="00EE22D2">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5.54 </w:t>
            </w:r>
          </w:p>
        </w:tc>
      </w:tr>
      <w:tr w:rsidR="00EE22D2" w:rsidRPr="005C733A" w14:paraId="5139173D" w14:textId="77777777" w:rsidTr="002F6F7B">
        <w:trPr>
          <w:trHeight w:val="296"/>
        </w:trPr>
        <w:tc>
          <w:tcPr>
            <w:tcW w:w="2513" w:type="dxa"/>
            <w:tcBorders>
              <w:top w:val="nil"/>
              <w:left w:val="nil"/>
              <w:bottom w:val="nil"/>
              <w:right w:val="nil"/>
            </w:tcBorders>
            <w:shd w:val="clear" w:color="auto" w:fill="auto"/>
            <w:noWrap/>
            <w:vAlign w:val="bottom"/>
            <w:hideMark/>
          </w:tcPr>
          <w:p w14:paraId="027AE94A" w14:textId="77777777" w:rsidR="00EE22D2" w:rsidRPr="005C733A" w:rsidRDefault="00EE22D2" w:rsidP="00EE22D2">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BD</w:t>
            </w:r>
          </w:p>
        </w:tc>
        <w:tc>
          <w:tcPr>
            <w:tcW w:w="2757" w:type="dxa"/>
            <w:tcBorders>
              <w:top w:val="nil"/>
              <w:left w:val="nil"/>
              <w:bottom w:val="nil"/>
              <w:right w:val="nil"/>
            </w:tcBorders>
            <w:shd w:val="clear" w:color="auto" w:fill="auto"/>
            <w:noWrap/>
            <w:hideMark/>
          </w:tcPr>
          <w:p w14:paraId="40546BB0" w14:textId="185DB0A2" w:rsidR="00EE22D2" w:rsidRPr="005C733A" w:rsidRDefault="00EE22D2" w:rsidP="00EE22D2">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27.82 </w:t>
            </w:r>
          </w:p>
        </w:tc>
        <w:tc>
          <w:tcPr>
            <w:tcW w:w="2757" w:type="dxa"/>
            <w:tcBorders>
              <w:top w:val="nil"/>
              <w:left w:val="nil"/>
              <w:bottom w:val="nil"/>
              <w:right w:val="nil"/>
            </w:tcBorders>
            <w:shd w:val="clear" w:color="auto" w:fill="auto"/>
            <w:noWrap/>
            <w:hideMark/>
          </w:tcPr>
          <w:p w14:paraId="01B41470" w14:textId="5D4DED79" w:rsidR="00EE22D2" w:rsidRPr="005C733A" w:rsidRDefault="00EE22D2" w:rsidP="00EE22D2">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27.10 </w:t>
            </w:r>
          </w:p>
        </w:tc>
        <w:tc>
          <w:tcPr>
            <w:tcW w:w="2757" w:type="dxa"/>
            <w:tcBorders>
              <w:top w:val="nil"/>
              <w:left w:val="nil"/>
              <w:bottom w:val="nil"/>
              <w:right w:val="nil"/>
            </w:tcBorders>
            <w:shd w:val="clear" w:color="auto" w:fill="auto"/>
            <w:noWrap/>
            <w:hideMark/>
          </w:tcPr>
          <w:p w14:paraId="7480BA77" w14:textId="119C24C2" w:rsidR="00EE22D2" w:rsidRPr="005C733A" w:rsidRDefault="00EE22D2" w:rsidP="00EE22D2">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4.80 </w:t>
            </w:r>
          </w:p>
        </w:tc>
        <w:tc>
          <w:tcPr>
            <w:tcW w:w="2760" w:type="dxa"/>
            <w:tcBorders>
              <w:top w:val="nil"/>
              <w:left w:val="nil"/>
              <w:bottom w:val="nil"/>
              <w:right w:val="nil"/>
            </w:tcBorders>
            <w:shd w:val="clear" w:color="auto" w:fill="auto"/>
            <w:noWrap/>
            <w:hideMark/>
          </w:tcPr>
          <w:p w14:paraId="097E66C4" w14:textId="2E3AEC3C" w:rsidR="00EE22D2" w:rsidRPr="005C733A" w:rsidRDefault="00EE22D2" w:rsidP="00EE22D2">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17.04 </w:t>
            </w:r>
          </w:p>
        </w:tc>
      </w:tr>
      <w:tr w:rsidR="00EE22D2" w:rsidRPr="005C733A" w14:paraId="132405C7" w14:textId="77777777" w:rsidTr="002F6F7B">
        <w:trPr>
          <w:trHeight w:val="296"/>
        </w:trPr>
        <w:tc>
          <w:tcPr>
            <w:tcW w:w="2513" w:type="dxa"/>
            <w:tcBorders>
              <w:top w:val="nil"/>
              <w:left w:val="nil"/>
              <w:bottom w:val="nil"/>
              <w:right w:val="nil"/>
            </w:tcBorders>
            <w:shd w:val="clear" w:color="auto" w:fill="auto"/>
            <w:noWrap/>
            <w:vAlign w:val="bottom"/>
            <w:hideMark/>
          </w:tcPr>
          <w:p w14:paraId="163D552E" w14:textId="77777777" w:rsidR="00EE22D2" w:rsidRPr="005C733A" w:rsidRDefault="00EE22D2" w:rsidP="00EE22D2">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BETA</w:t>
            </w:r>
          </w:p>
        </w:tc>
        <w:tc>
          <w:tcPr>
            <w:tcW w:w="2757" w:type="dxa"/>
            <w:tcBorders>
              <w:top w:val="nil"/>
              <w:left w:val="nil"/>
              <w:bottom w:val="nil"/>
              <w:right w:val="nil"/>
            </w:tcBorders>
            <w:shd w:val="clear" w:color="auto" w:fill="auto"/>
            <w:noWrap/>
            <w:hideMark/>
          </w:tcPr>
          <w:p w14:paraId="49F98D44" w14:textId="258597C2" w:rsidR="00EE22D2" w:rsidRPr="005C733A" w:rsidRDefault="00EE22D2" w:rsidP="00EE22D2">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4.11 </w:t>
            </w:r>
          </w:p>
        </w:tc>
        <w:tc>
          <w:tcPr>
            <w:tcW w:w="2757" w:type="dxa"/>
            <w:tcBorders>
              <w:top w:val="nil"/>
              <w:left w:val="nil"/>
              <w:bottom w:val="nil"/>
              <w:right w:val="nil"/>
            </w:tcBorders>
            <w:shd w:val="clear" w:color="auto" w:fill="auto"/>
            <w:noWrap/>
            <w:hideMark/>
          </w:tcPr>
          <w:p w14:paraId="05AD5574" w14:textId="111BBEC7" w:rsidR="00EE22D2" w:rsidRPr="005C733A" w:rsidRDefault="00EE22D2" w:rsidP="00EE22D2">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-0.67 </w:t>
            </w:r>
          </w:p>
        </w:tc>
        <w:tc>
          <w:tcPr>
            <w:tcW w:w="2757" w:type="dxa"/>
            <w:tcBorders>
              <w:top w:val="nil"/>
              <w:left w:val="nil"/>
              <w:bottom w:val="nil"/>
              <w:right w:val="nil"/>
            </w:tcBorders>
            <w:shd w:val="clear" w:color="auto" w:fill="auto"/>
            <w:noWrap/>
            <w:hideMark/>
          </w:tcPr>
          <w:p w14:paraId="65B3FE42" w14:textId="70728ED7" w:rsidR="00EE22D2" w:rsidRPr="005C733A" w:rsidRDefault="00EE22D2" w:rsidP="00EE22D2">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2.36 </w:t>
            </w:r>
          </w:p>
        </w:tc>
        <w:tc>
          <w:tcPr>
            <w:tcW w:w="2760" w:type="dxa"/>
            <w:tcBorders>
              <w:top w:val="nil"/>
              <w:left w:val="nil"/>
              <w:bottom w:val="nil"/>
              <w:right w:val="nil"/>
            </w:tcBorders>
            <w:shd w:val="clear" w:color="auto" w:fill="auto"/>
            <w:noWrap/>
            <w:hideMark/>
          </w:tcPr>
          <w:p w14:paraId="452E0FE1" w14:textId="75DEB0EF" w:rsidR="00EE22D2" w:rsidRPr="005C733A" w:rsidRDefault="00EE22D2" w:rsidP="00EE22D2">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-4.48 </w:t>
            </w:r>
          </w:p>
        </w:tc>
      </w:tr>
      <w:tr w:rsidR="00EE22D2" w:rsidRPr="005C733A" w14:paraId="503FBD2B" w14:textId="77777777" w:rsidTr="002F6F7B">
        <w:trPr>
          <w:trHeight w:val="296"/>
        </w:trPr>
        <w:tc>
          <w:tcPr>
            <w:tcW w:w="2513" w:type="dxa"/>
            <w:tcBorders>
              <w:top w:val="nil"/>
              <w:left w:val="nil"/>
              <w:bottom w:val="nil"/>
              <w:right w:val="nil"/>
            </w:tcBorders>
            <w:shd w:val="clear" w:color="auto" w:fill="auto"/>
            <w:noWrap/>
            <w:vAlign w:val="bottom"/>
            <w:hideMark/>
          </w:tcPr>
          <w:p w14:paraId="67FE715E" w14:textId="77777777" w:rsidR="00EE22D2" w:rsidRPr="005C733A" w:rsidRDefault="00EE22D2" w:rsidP="00EE22D2">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DV</w:t>
            </w:r>
          </w:p>
        </w:tc>
        <w:tc>
          <w:tcPr>
            <w:tcW w:w="2757" w:type="dxa"/>
            <w:tcBorders>
              <w:top w:val="nil"/>
              <w:left w:val="nil"/>
              <w:bottom w:val="nil"/>
              <w:right w:val="nil"/>
            </w:tcBorders>
            <w:shd w:val="clear" w:color="auto" w:fill="auto"/>
            <w:noWrap/>
            <w:hideMark/>
          </w:tcPr>
          <w:p w14:paraId="27500754" w14:textId="7B36B123" w:rsidR="00EE22D2" w:rsidRPr="005C733A" w:rsidRDefault="00EE22D2" w:rsidP="00EE22D2">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-7.05 </w:t>
            </w:r>
          </w:p>
        </w:tc>
        <w:tc>
          <w:tcPr>
            <w:tcW w:w="2757" w:type="dxa"/>
            <w:tcBorders>
              <w:top w:val="nil"/>
              <w:left w:val="nil"/>
              <w:bottom w:val="nil"/>
              <w:right w:val="nil"/>
            </w:tcBorders>
            <w:shd w:val="clear" w:color="auto" w:fill="auto"/>
            <w:noWrap/>
            <w:hideMark/>
          </w:tcPr>
          <w:p w14:paraId="4435F5BC" w14:textId="7C3696B4" w:rsidR="00EE22D2" w:rsidRPr="005C733A" w:rsidRDefault="00EE22D2" w:rsidP="00EE22D2">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-5.39 </w:t>
            </w:r>
          </w:p>
        </w:tc>
        <w:tc>
          <w:tcPr>
            <w:tcW w:w="2757" w:type="dxa"/>
            <w:tcBorders>
              <w:top w:val="nil"/>
              <w:left w:val="nil"/>
              <w:bottom w:val="nil"/>
              <w:right w:val="nil"/>
            </w:tcBorders>
            <w:shd w:val="clear" w:color="auto" w:fill="auto"/>
            <w:noWrap/>
            <w:hideMark/>
          </w:tcPr>
          <w:p w14:paraId="65210D6E" w14:textId="5540757E" w:rsidR="00EE22D2" w:rsidRPr="005C733A" w:rsidRDefault="00EE22D2" w:rsidP="00EE22D2">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-4.22 </w:t>
            </w:r>
          </w:p>
        </w:tc>
        <w:tc>
          <w:tcPr>
            <w:tcW w:w="2760" w:type="dxa"/>
            <w:tcBorders>
              <w:top w:val="nil"/>
              <w:left w:val="nil"/>
              <w:bottom w:val="nil"/>
              <w:right w:val="nil"/>
            </w:tcBorders>
            <w:shd w:val="clear" w:color="auto" w:fill="auto"/>
            <w:noWrap/>
            <w:hideMark/>
          </w:tcPr>
          <w:p w14:paraId="400D1086" w14:textId="24E85797" w:rsidR="00EE22D2" w:rsidRPr="005C733A" w:rsidRDefault="00EE22D2" w:rsidP="00EE22D2">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-4.92 </w:t>
            </w:r>
          </w:p>
        </w:tc>
      </w:tr>
      <w:tr w:rsidR="00EE22D2" w:rsidRPr="005C733A" w14:paraId="1C7C3075" w14:textId="77777777" w:rsidTr="002F6F7B">
        <w:trPr>
          <w:trHeight w:val="296"/>
        </w:trPr>
        <w:tc>
          <w:tcPr>
            <w:tcW w:w="2513" w:type="dxa"/>
            <w:tcBorders>
              <w:top w:val="nil"/>
              <w:left w:val="nil"/>
              <w:bottom w:val="nil"/>
              <w:right w:val="nil"/>
            </w:tcBorders>
            <w:shd w:val="clear" w:color="auto" w:fill="auto"/>
            <w:noWrap/>
            <w:vAlign w:val="bottom"/>
            <w:hideMark/>
          </w:tcPr>
          <w:p w14:paraId="38490851" w14:textId="77777777" w:rsidR="00EE22D2" w:rsidRPr="005C733A" w:rsidRDefault="00EE22D2" w:rsidP="00EE22D2">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ISK</w:t>
            </w:r>
          </w:p>
        </w:tc>
        <w:tc>
          <w:tcPr>
            <w:tcW w:w="2757" w:type="dxa"/>
            <w:tcBorders>
              <w:top w:val="nil"/>
              <w:left w:val="nil"/>
              <w:bottom w:val="nil"/>
              <w:right w:val="nil"/>
            </w:tcBorders>
            <w:shd w:val="clear" w:color="auto" w:fill="auto"/>
            <w:noWrap/>
            <w:hideMark/>
          </w:tcPr>
          <w:p w14:paraId="64D0E244" w14:textId="0074F627" w:rsidR="00EE22D2" w:rsidRPr="005C733A" w:rsidRDefault="00EE22D2" w:rsidP="00EE22D2">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-2.74 </w:t>
            </w:r>
          </w:p>
        </w:tc>
        <w:tc>
          <w:tcPr>
            <w:tcW w:w="2757" w:type="dxa"/>
            <w:tcBorders>
              <w:top w:val="nil"/>
              <w:left w:val="nil"/>
              <w:bottom w:val="nil"/>
              <w:right w:val="nil"/>
            </w:tcBorders>
            <w:shd w:val="clear" w:color="auto" w:fill="auto"/>
            <w:noWrap/>
            <w:hideMark/>
          </w:tcPr>
          <w:p w14:paraId="3C85388C" w14:textId="2213F5C9" w:rsidR="00EE22D2" w:rsidRPr="005C733A" w:rsidRDefault="00EE22D2" w:rsidP="00EE22D2">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-0.24 </w:t>
            </w:r>
          </w:p>
        </w:tc>
        <w:tc>
          <w:tcPr>
            <w:tcW w:w="2757" w:type="dxa"/>
            <w:tcBorders>
              <w:top w:val="nil"/>
              <w:left w:val="nil"/>
              <w:bottom w:val="nil"/>
              <w:right w:val="nil"/>
            </w:tcBorders>
            <w:shd w:val="clear" w:color="auto" w:fill="auto"/>
            <w:noWrap/>
            <w:hideMark/>
          </w:tcPr>
          <w:p w14:paraId="5DD737A3" w14:textId="72C8DBA9" w:rsidR="00EE22D2" w:rsidRPr="005C733A" w:rsidRDefault="00EE22D2" w:rsidP="00EE22D2">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0.94 </w:t>
            </w:r>
          </w:p>
        </w:tc>
        <w:tc>
          <w:tcPr>
            <w:tcW w:w="2760" w:type="dxa"/>
            <w:tcBorders>
              <w:top w:val="nil"/>
              <w:left w:val="nil"/>
              <w:bottom w:val="nil"/>
              <w:right w:val="nil"/>
            </w:tcBorders>
            <w:shd w:val="clear" w:color="auto" w:fill="auto"/>
            <w:noWrap/>
            <w:hideMark/>
          </w:tcPr>
          <w:p w14:paraId="247E4DD2" w14:textId="1E9FDE37" w:rsidR="00EE22D2" w:rsidRPr="005C733A" w:rsidRDefault="00EE22D2" w:rsidP="00EE22D2">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-2.08 </w:t>
            </w:r>
          </w:p>
        </w:tc>
      </w:tr>
      <w:tr w:rsidR="00EE22D2" w:rsidRPr="005C733A" w14:paraId="1C4AF77C" w14:textId="77777777" w:rsidTr="002F6F7B">
        <w:trPr>
          <w:trHeight w:val="296"/>
        </w:trPr>
        <w:tc>
          <w:tcPr>
            <w:tcW w:w="2513" w:type="dxa"/>
            <w:tcBorders>
              <w:top w:val="nil"/>
              <w:left w:val="nil"/>
              <w:bottom w:val="nil"/>
              <w:right w:val="nil"/>
            </w:tcBorders>
            <w:shd w:val="clear" w:color="auto" w:fill="auto"/>
            <w:noWrap/>
            <w:vAlign w:val="bottom"/>
            <w:hideMark/>
          </w:tcPr>
          <w:p w14:paraId="635BB0B3" w14:textId="77777777" w:rsidR="00EE22D2" w:rsidRPr="005C733A" w:rsidRDefault="00EE22D2" w:rsidP="00EE22D2">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IVOL</w:t>
            </w:r>
          </w:p>
        </w:tc>
        <w:tc>
          <w:tcPr>
            <w:tcW w:w="2757" w:type="dxa"/>
            <w:tcBorders>
              <w:top w:val="nil"/>
              <w:left w:val="nil"/>
              <w:bottom w:val="nil"/>
              <w:right w:val="nil"/>
            </w:tcBorders>
            <w:shd w:val="clear" w:color="auto" w:fill="auto"/>
            <w:noWrap/>
            <w:hideMark/>
          </w:tcPr>
          <w:p w14:paraId="4F96A5B5" w14:textId="761CB0EE" w:rsidR="00EE22D2" w:rsidRPr="005C733A" w:rsidRDefault="00EE22D2" w:rsidP="00EE22D2">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10.76 </w:t>
            </w:r>
          </w:p>
        </w:tc>
        <w:tc>
          <w:tcPr>
            <w:tcW w:w="2757" w:type="dxa"/>
            <w:tcBorders>
              <w:top w:val="nil"/>
              <w:left w:val="nil"/>
              <w:bottom w:val="nil"/>
              <w:right w:val="nil"/>
            </w:tcBorders>
            <w:shd w:val="clear" w:color="auto" w:fill="auto"/>
            <w:noWrap/>
            <w:hideMark/>
          </w:tcPr>
          <w:p w14:paraId="615FF30F" w14:textId="45BC8934" w:rsidR="00EE22D2" w:rsidRPr="005C733A" w:rsidRDefault="00EE22D2" w:rsidP="00EE22D2">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4.48 </w:t>
            </w:r>
          </w:p>
        </w:tc>
        <w:tc>
          <w:tcPr>
            <w:tcW w:w="2757" w:type="dxa"/>
            <w:tcBorders>
              <w:top w:val="nil"/>
              <w:left w:val="nil"/>
              <w:bottom w:val="nil"/>
              <w:right w:val="nil"/>
            </w:tcBorders>
            <w:shd w:val="clear" w:color="auto" w:fill="auto"/>
            <w:noWrap/>
            <w:hideMark/>
          </w:tcPr>
          <w:p w14:paraId="38FC6C47" w14:textId="6CE87BB6" w:rsidR="00EE22D2" w:rsidRPr="005C733A" w:rsidRDefault="00EE22D2" w:rsidP="00EE22D2">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-1.91 </w:t>
            </w:r>
          </w:p>
        </w:tc>
        <w:tc>
          <w:tcPr>
            <w:tcW w:w="2760" w:type="dxa"/>
            <w:tcBorders>
              <w:top w:val="nil"/>
              <w:left w:val="nil"/>
              <w:bottom w:val="nil"/>
              <w:right w:val="nil"/>
            </w:tcBorders>
            <w:shd w:val="clear" w:color="auto" w:fill="auto"/>
            <w:noWrap/>
            <w:hideMark/>
          </w:tcPr>
          <w:p w14:paraId="46D2B3DD" w14:textId="2DDEDD92" w:rsidR="00EE22D2" w:rsidRPr="005C733A" w:rsidRDefault="00EE22D2" w:rsidP="00EE22D2">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-0.44 </w:t>
            </w:r>
          </w:p>
        </w:tc>
      </w:tr>
      <w:tr w:rsidR="00EE22D2" w:rsidRPr="005C733A" w14:paraId="0C85A8D0" w14:textId="77777777" w:rsidTr="002F6F7B">
        <w:trPr>
          <w:trHeight w:val="296"/>
        </w:trPr>
        <w:tc>
          <w:tcPr>
            <w:tcW w:w="2513" w:type="dxa"/>
            <w:tcBorders>
              <w:top w:val="nil"/>
              <w:left w:val="nil"/>
              <w:bottom w:val="nil"/>
              <w:right w:val="nil"/>
            </w:tcBorders>
            <w:shd w:val="clear" w:color="auto" w:fill="auto"/>
            <w:noWrap/>
            <w:vAlign w:val="bottom"/>
            <w:hideMark/>
          </w:tcPr>
          <w:p w14:paraId="03050D7E" w14:textId="77777777" w:rsidR="00EE22D2" w:rsidRPr="005C733A" w:rsidRDefault="00EE22D2" w:rsidP="00EE22D2">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RV</w:t>
            </w:r>
          </w:p>
        </w:tc>
        <w:tc>
          <w:tcPr>
            <w:tcW w:w="2757" w:type="dxa"/>
            <w:tcBorders>
              <w:top w:val="nil"/>
              <w:left w:val="nil"/>
              <w:bottom w:val="nil"/>
              <w:right w:val="nil"/>
            </w:tcBorders>
            <w:shd w:val="clear" w:color="auto" w:fill="auto"/>
            <w:noWrap/>
            <w:hideMark/>
          </w:tcPr>
          <w:p w14:paraId="73E34C26" w14:textId="59E6E59B" w:rsidR="00EE22D2" w:rsidRPr="005C733A" w:rsidRDefault="00EE22D2" w:rsidP="00EE22D2">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0.14 </w:t>
            </w:r>
          </w:p>
        </w:tc>
        <w:tc>
          <w:tcPr>
            <w:tcW w:w="2757" w:type="dxa"/>
            <w:tcBorders>
              <w:top w:val="nil"/>
              <w:left w:val="nil"/>
              <w:bottom w:val="nil"/>
              <w:right w:val="nil"/>
            </w:tcBorders>
            <w:shd w:val="clear" w:color="auto" w:fill="auto"/>
            <w:noWrap/>
            <w:hideMark/>
          </w:tcPr>
          <w:p w14:paraId="71ED428B" w14:textId="0A0354A9" w:rsidR="00EE22D2" w:rsidRPr="005C733A" w:rsidRDefault="00EE22D2" w:rsidP="00EE22D2">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-0.05 </w:t>
            </w:r>
          </w:p>
        </w:tc>
        <w:tc>
          <w:tcPr>
            <w:tcW w:w="2757" w:type="dxa"/>
            <w:tcBorders>
              <w:top w:val="nil"/>
              <w:left w:val="nil"/>
              <w:bottom w:val="nil"/>
              <w:right w:val="nil"/>
            </w:tcBorders>
            <w:shd w:val="clear" w:color="auto" w:fill="auto"/>
            <w:noWrap/>
            <w:hideMark/>
          </w:tcPr>
          <w:p w14:paraId="361EBF44" w14:textId="3CD399B5" w:rsidR="00EE22D2" w:rsidRPr="005C733A" w:rsidRDefault="00EE22D2" w:rsidP="00EE22D2">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-0.11 </w:t>
            </w:r>
          </w:p>
        </w:tc>
        <w:tc>
          <w:tcPr>
            <w:tcW w:w="2760" w:type="dxa"/>
            <w:tcBorders>
              <w:top w:val="nil"/>
              <w:left w:val="nil"/>
              <w:bottom w:val="nil"/>
              <w:right w:val="nil"/>
            </w:tcBorders>
            <w:shd w:val="clear" w:color="auto" w:fill="auto"/>
            <w:noWrap/>
            <w:hideMark/>
          </w:tcPr>
          <w:p w14:paraId="549C556A" w14:textId="1CBC8514" w:rsidR="00EE22D2" w:rsidRPr="005C733A" w:rsidRDefault="00EE22D2" w:rsidP="00EE22D2">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0.02 </w:t>
            </w:r>
          </w:p>
        </w:tc>
      </w:tr>
      <w:tr w:rsidR="00EE22D2" w:rsidRPr="005C733A" w14:paraId="35F42DFA" w14:textId="77777777" w:rsidTr="002F6F7B">
        <w:trPr>
          <w:trHeight w:val="296"/>
        </w:trPr>
        <w:tc>
          <w:tcPr>
            <w:tcW w:w="2513" w:type="dxa"/>
            <w:tcBorders>
              <w:top w:val="nil"/>
              <w:left w:val="nil"/>
              <w:bottom w:val="nil"/>
              <w:right w:val="nil"/>
            </w:tcBorders>
            <w:shd w:val="clear" w:color="auto" w:fill="auto"/>
            <w:noWrap/>
            <w:vAlign w:val="bottom"/>
            <w:hideMark/>
          </w:tcPr>
          <w:p w14:paraId="7EA9FD37" w14:textId="77777777" w:rsidR="00EE22D2" w:rsidRPr="005C733A" w:rsidRDefault="00EE22D2" w:rsidP="00EE22D2">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SK</w:t>
            </w:r>
          </w:p>
        </w:tc>
        <w:tc>
          <w:tcPr>
            <w:tcW w:w="2757" w:type="dxa"/>
            <w:tcBorders>
              <w:top w:val="nil"/>
              <w:left w:val="nil"/>
              <w:bottom w:val="nil"/>
              <w:right w:val="nil"/>
            </w:tcBorders>
            <w:shd w:val="clear" w:color="auto" w:fill="auto"/>
            <w:noWrap/>
            <w:hideMark/>
          </w:tcPr>
          <w:p w14:paraId="5A641606" w14:textId="074A1F52" w:rsidR="00EE22D2" w:rsidRPr="005C733A" w:rsidRDefault="00EE22D2" w:rsidP="00EE22D2">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-0.11 </w:t>
            </w:r>
          </w:p>
        </w:tc>
        <w:tc>
          <w:tcPr>
            <w:tcW w:w="2757" w:type="dxa"/>
            <w:tcBorders>
              <w:top w:val="nil"/>
              <w:left w:val="nil"/>
              <w:bottom w:val="nil"/>
              <w:right w:val="nil"/>
            </w:tcBorders>
            <w:shd w:val="clear" w:color="auto" w:fill="auto"/>
            <w:noWrap/>
            <w:hideMark/>
          </w:tcPr>
          <w:p w14:paraId="4CADC583" w14:textId="41A0321B" w:rsidR="00EE22D2" w:rsidRPr="005C733A" w:rsidRDefault="00EE22D2" w:rsidP="00EE22D2">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5.74 </w:t>
            </w:r>
          </w:p>
        </w:tc>
        <w:tc>
          <w:tcPr>
            <w:tcW w:w="2757" w:type="dxa"/>
            <w:tcBorders>
              <w:top w:val="nil"/>
              <w:left w:val="nil"/>
              <w:bottom w:val="nil"/>
              <w:right w:val="nil"/>
            </w:tcBorders>
            <w:shd w:val="clear" w:color="auto" w:fill="auto"/>
            <w:noWrap/>
            <w:hideMark/>
          </w:tcPr>
          <w:p w14:paraId="417F0A8E" w14:textId="39AEFAD1" w:rsidR="00EE22D2" w:rsidRPr="005C733A" w:rsidRDefault="00EE22D2" w:rsidP="00EE22D2">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1.57 </w:t>
            </w:r>
          </w:p>
        </w:tc>
        <w:tc>
          <w:tcPr>
            <w:tcW w:w="2760" w:type="dxa"/>
            <w:tcBorders>
              <w:top w:val="nil"/>
              <w:left w:val="nil"/>
              <w:bottom w:val="nil"/>
              <w:right w:val="nil"/>
            </w:tcBorders>
            <w:shd w:val="clear" w:color="auto" w:fill="auto"/>
            <w:noWrap/>
            <w:hideMark/>
          </w:tcPr>
          <w:p w14:paraId="41C4CCDE" w14:textId="08D908EF" w:rsidR="00EE22D2" w:rsidRPr="005C733A" w:rsidRDefault="00EE22D2" w:rsidP="00EE22D2">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-0.77 </w:t>
            </w:r>
          </w:p>
        </w:tc>
      </w:tr>
      <w:tr w:rsidR="000C7F8A" w:rsidRPr="005C733A" w14:paraId="16A4B3A4" w14:textId="77777777" w:rsidTr="002F6F7B">
        <w:trPr>
          <w:trHeight w:val="296"/>
        </w:trPr>
        <w:tc>
          <w:tcPr>
            <w:tcW w:w="2513" w:type="dxa"/>
            <w:tcBorders>
              <w:top w:val="nil"/>
              <w:left w:val="nil"/>
              <w:bottom w:val="nil"/>
              <w:right w:val="nil"/>
            </w:tcBorders>
            <w:shd w:val="clear" w:color="auto" w:fill="auto"/>
            <w:noWrap/>
            <w:vAlign w:val="bottom"/>
          </w:tcPr>
          <w:p w14:paraId="12341F02" w14:textId="77777777" w:rsidR="000C7F8A" w:rsidRPr="005C733A" w:rsidRDefault="000C7F8A" w:rsidP="00EE22D2">
            <w:pPr>
              <w:spacing w:after="0" w:line="240" w:lineRule="auto"/>
              <w:rPr>
                <w:rFonts w:ascii="Times New Roman" w:eastAsia="Times New Roman" w:hAnsi="Times New Roman" w:cs="Times New Roman"/>
                <w:i/>
                <w:color w:val="000000"/>
                <w:lang w:eastAsia="zh-CN"/>
              </w:rPr>
            </w:pPr>
          </w:p>
        </w:tc>
        <w:tc>
          <w:tcPr>
            <w:tcW w:w="2757" w:type="dxa"/>
            <w:tcBorders>
              <w:top w:val="nil"/>
              <w:left w:val="nil"/>
              <w:bottom w:val="nil"/>
              <w:right w:val="nil"/>
            </w:tcBorders>
            <w:shd w:val="clear" w:color="auto" w:fill="auto"/>
            <w:noWrap/>
          </w:tcPr>
          <w:p w14:paraId="74965329" w14:textId="77777777" w:rsidR="000C7F8A" w:rsidRPr="005C733A" w:rsidRDefault="000C7F8A" w:rsidP="00EE22D2">
            <w:pPr>
              <w:spacing w:after="0" w:line="240" w:lineRule="auto"/>
              <w:jc w:val="center"/>
              <w:rPr>
                <w:rFonts w:ascii="Times New Roman" w:hAnsi="Times New Roman" w:cs="Times New Roman"/>
              </w:rPr>
            </w:pPr>
          </w:p>
        </w:tc>
        <w:tc>
          <w:tcPr>
            <w:tcW w:w="2757" w:type="dxa"/>
            <w:tcBorders>
              <w:top w:val="nil"/>
              <w:left w:val="nil"/>
              <w:bottom w:val="nil"/>
              <w:right w:val="nil"/>
            </w:tcBorders>
            <w:shd w:val="clear" w:color="auto" w:fill="auto"/>
            <w:noWrap/>
          </w:tcPr>
          <w:p w14:paraId="46013804" w14:textId="77777777" w:rsidR="000C7F8A" w:rsidRPr="005C733A" w:rsidRDefault="000C7F8A" w:rsidP="00EE22D2">
            <w:pPr>
              <w:spacing w:after="0" w:line="240" w:lineRule="auto"/>
              <w:jc w:val="center"/>
              <w:rPr>
                <w:rFonts w:ascii="Times New Roman" w:hAnsi="Times New Roman" w:cs="Times New Roman"/>
              </w:rPr>
            </w:pPr>
          </w:p>
        </w:tc>
        <w:tc>
          <w:tcPr>
            <w:tcW w:w="2757" w:type="dxa"/>
            <w:tcBorders>
              <w:top w:val="nil"/>
              <w:left w:val="nil"/>
              <w:bottom w:val="nil"/>
              <w:right w:val="nil"/>
            </w:tcBorders>
            <w:shd w:val="clear" w:color="auto" w:fill="auto"/>
            <w:noWrap/>
          </w:tcPr>
          <w:p w14:paraId="37CECF7D" w14:textId="77777777" w:rsidR="000C7F8A" w:rsidRPr="005C733A" w:rsidRDefault="000C7F8A" w:rsidP="00EE22D2">
            <w:pPr>
              <w:spacing w:after="0" w:line="240" w:lineRule="auto"/>
              <w:jc w:val="center"/>
              <w:rPr>
                <w:rFonts w:ascii="Times New Roman" w:hAnsi="Times New Roman" w:cs="Times New Roman"/>
              </w:rPr>
            </w:pPr>
          </w:p>
        </w:tc>
        <w:tc>
          <w:tcPr>
            <w:tcW w:w="2760" w:type="dxa"/>
            <w:tcBorders>
              <w:top w:val="nil"/>
              <w:left w:val="nil"/>
              <w:bottom w:val="nil"/>
              <w:right w:val="nil"/>
            </w:tcBorders>
            <w:shd w:val="clear" w:color="auto" w:fill="auto"/>
            <w:noWrap/>
          </w:tcPr>
          <w:p w14:paraId="13FAC6AE" w14:textId="77777777" w:rsidR="000C7F8A" w:rsidRPr="005C733A" w:rsidRDefault="000C7F8A" w:rsidP="00EE22D2">
            <w:pPr>
              <w:spacing w:after="0" w:line="240" w:lineRule="auto"/>
              <w:jc w:val="center"/>
              <w:rPr>
                <w:rFonts w:ascii="Times New Roman" w:hAnsi="Times New Roman" w:cs="Times New Roman"/>
              </w:rPr>
            </w:pPr>
          </w:p>
        </w:tc>
      </w:tr>
      <w:tr w:rsidR="00EE22D2" w:rsidRPr="005C733A" w14:paraId="1B329511" w14:textId="77777777" w:rsidTr="002F6F7B">
        <w:trPr>
          <w:trHeight w:val="296"/>
        </w:trPr>
        <w:tc>
          <w:tcPr>
            <w:tcW w:w="2513" w:type="dxa"/>
            <w:tcBorders>
              <w:top w:val="nil"/>
              <w:left w:val="nil"/>
              <w:bottom w:val="nil"/>
              <w:right w:val="nil"/>
            </w:tcBorders>
            <w:shd w:val="clear" w:color="auto" w:fill="auto"/>
            <w:noWrap/>
            <w:vAlign w:val="bottom"/>
            <w:hideMark/>
          </w:tcPr>
          <w:p w14:paraId="739494AD" w14:textId="77777777" w:rsidR="00EE22D2" w:rsidRPr="005C733A" w:rsidRDefault="00EE22D2" w:rsidP="00EE22D2">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TEUSD</w:t>
            </w:r>
          </w:p>
        </w:tc>
        <w:tc>
          <w:tcPr>
            <w:tcW w:w="2757" w:type="dxa"/>
            <w:tcBorders>
              <w:top w:val="nil"/>
              <w:left w:val="nil"/>
              <w:bottom w:val="nil"/>
              <w:right w:val="nil"/>
            </w:tcBorders>
            <w:shd w:val="clear" w:color="auto" w:fill="auto"/>
            <w:noWrap/>
            <w:hideMark/>
          </w:tcPr>
          <w:p w14:paraId="2618AE48" w14:textId="0938669C" w:rsidR="00EE22D2" w:rsidRPr="005C733A" w:rsidRDefault="00EE22D2" w:rsidP="00EE22D2">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-3.20 </w:t>
            </w:r>
          </w:p>
        </w:tc>
        <w:tc>
          <w:tcPr>
            <w:tcW w:w="2757" w:type="dxa"/>
            <w:tcBorders>
              <w:top w:val="nil"/>
              <w:left w:val="nil"/>
              <w:bottom w:val="nil"/>
              <w:right w:val="nil"/>
            </w:tcBorders>
            <w:shd w:val="clear" w:color="auto" w:fill="auto"/>
            <w:noWrap/>
            <w:hideMark/>
          </w:tcPr>
          <w:p w14:paraId="1BE2B655" w14:textId="53C52179" w:rsidR="00EE22D2" w:rsidRPr="005C733A" w:rsidRDefault="00EE22D2" w:rsidP="00EE22D2">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-1.24 </w:t>
            </w:r>
          </w:p>
        </w:tc>
        <w:tc>
          <w:tcPr>
            <w:tcW w:w="2757" w:type="dxa"/>
            <w:tcBorders>
              <w:top w:val="nil"/>
              <w:left w:val="nil"/>
              <w:bottom w:val="nil"/>
              <w:right w:val="nil"/>
            </w:tcBorders>
            <w:shd w:val="clear" w:color="auto" w:fill="auto"/>
            <w:noWrap/>
            <w:hideMark/>
          </w:tcPr>
          <w:p w14:paraId="63799ADE" w14:textId="4CA1FEA4" w:rsidR="00EE22D2" w:rsidRPr="005C733A" w:rsidRDefault="00EE22D2" w:rsidP="00EE22D2">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-4.34 </w:t>
            </w:r>
          </w:p>
        </w:tc>
        <w:tc>
          <w:tcPr>
            <w:tcW w:w="2760" w:type="dxa"/>
            <w:tcBorders>
              <w:top w:val="nil"/>
              <w:left w:val="nil"/>
              <w:bottom w:val="nil"/>
              <w:right w:val="nil"/>
            </w:tcBorders>
            <w:shd w:val="clear" w:color="auto" w:fill="auto"/>
            <w:noWrap/>
            <w:hideMark/>
          </w:tcPr>
          <w:p w14:paraId="4B371522" w14:textId="7DB2B1B1" w:rsidR="00EE22D2" w:rsidRPr="005C733A" w:rsidRDefault="00EE22D2" w:rsidP="00EE22D2">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-4.27 </w:t>
            </w:r>
          </w:p>
        </w:tc>
      </w:tr>
      <w:tr w:rsidR="00EE22D2" w:rsidRPr="005C733A" w14:paraId="7B6F9C4B" w14:textId="77777777" w:rsidTr="002F6F7B">
        <w:trPr>
          <w:trHeight w:val="296"/>
        </w:trPr>
        <w:tc>
          <w:tcPr>
            <w:tcW w:w="2513" w:type="dxa"/>
            <w:tcBorders>
              <w:top w:val="nil"/>
              <w:left w:val="nil"/>
              <w:bottom w:val="nil"/>
              <w:right w:val="nil"/>
            </w:tcBorders>
            <w:shd w:val="clear" w:color="auto" w:fill="auto"/>
            <w:noWrap/>
            <w:vAlign w:val="bottom"/>
            <w:hideMark/>
          </w:tcPr>
          <w:p w14:paraId="7E8D6D3C" w14:textId="77777777" w:rsidR="00EE22D2" w:rsidRPr="005C733A" w:rsidRDefault="00EE22D2" w:rsidP="00EE22D2">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TSM</w:t>
            </w:r>
          </w:p>
        </w:tc>
        <w:tc>
          <w:tcPr>
            <w:tcW w:w="2757" w:type="dxa"/>
            <w:tcBorders>
              <w:top w:val="nil"/>
              <w:left w:val="nil"/>
              <w:bottom w:val="nil"/>
              <w:right w:val="nil"/>
            </w:tcBorders>
            <w:shd w:val="clear" w:color="auto" w:fill="auto"/>
            <w:noWrap/>
            <w:hideMark/>
          </w:tcPr>
          <w:p w14:paraId="12A4A29E" w14:textId="4B57C484" w:rsidR="00EE22D2" w:rsidRPr="005C733A" w:rsidRDefault="00EE22D2" w:rsidP="00EE22D2">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9.41 </w:t>
            </w:r>
          </w:p>
        </w:tc>
        <w:tc>
          <w:tcPr>
            <w:tcW w:w="2757" w:type="dxa"/>
            <w:tcBorders>
              <w:top w:val="nil"/>
              <w:left w:val="nil"/>
              <w:bottom w:val="nil"/>
              <w:right w:val="nil"/>
            </w:tcBorders>
            <w:shd w:val="clear" w:color="auto" w:fill="auto"/>
            <w:noWrap/>
            <w:hideMark/>
          </w:tcPr>
          <w:p w14:paraId="50FF38C7" w14:textId="011AE77B" w:rsidR="00EE22D2" w:rsidRPr="005C733A" w:rsidRDefault="00EE22D2" w:rsidP="00EE22D2">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9.58 </w:t>
            </w:r>
          </w:p>
        </w:tc>
        <w:tc>
          <w:tcPr>
            <w:tcW w:w="2757" w:type="dxa"/>
            <w:tcBorders>
              <w:top w:val="nil"/>
              <w:left w:val="nil"/>
              <w:bottom w:val="nil"/>
              <w:right w:val="nil"/>
            </w:tcBorders>
            <w:shd w:val="clear" w:color="auto" w:fill="auto"/>
            <w:noWrap/>
            <w:hideMark/>
          </w:tcPr>
          <w:p w14:paraId="6A31F8AA" w14:textId="002EFFE7" w:rsidR="00EE22D2" w:rsidRPr="005C733A" w:rsidRDefault="00EE22D2" w:rsidP="00EE22D2">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-3.95 </w:t>
            </w:r>
          </w:p>
        </w:tc>
        <w:tc>
          <w:tcPr>
            <w:tcW w:w="2760" w:type="dxa"/>
            <w:tcBorders>
              <w:top w:val="nil"/>
              <w:left w:val="nil"/>
              <w:bottom w:val="nil"/>
              <w:right w:val="nil"/>
            </w:tcBorders>
            <w:shd w:val="clear" w:color="auto" w:fill="auto"/>
            <w:noWrap/>
            <w:hideMark/>
          </w:tcPr>
          <w:p w14:paraId="1A1D91D0" w14:textId="261BE676" w:rsidR="00EE22D2" w:rsidRPr="005C733A" w:rsidRDefault="00EE22D2" w:rsidP="00EE22D2">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0.73 </w:t>
            </w:r>
          </w:p>
        </w:tc>
      </w:tr>
      <w:tr w:rsidR="00EE22D2" w:rsidRPr="005C733A" w14:paraId="6FE98E1B" w14:textId="77777777" w:rsidTr="002F6F7B">
        <w:trPr>
          <w:trHeight w:val="296"/>
        </w:trPr>
        <w:tc>
          <w:tcPr>
            <w:tcW w:w="2513" w:type="dxa"/>
            <w:tcBorders>
              <w:top w:val="nil"/>
              <w:left w:val="nil"/>
              <w:bottom w:val="nil"/>
              <w:right w:val="nil"/>
            </w:tcBorders>
            <w:shd w:val="clear" w:color="auto" w:fill="auto"/>
            <w:noWrap/>
            <w:vAlign w:val="bottom"/>
            <w:hideMark/>
          </w:tcPr>
          <w:p w14:paraId="03CBF13F" w14:textId="2A78B639" w:rsidR="00EE22D2" w:rsidRPr="005C733A" w:rsidRDefault="00EE22D2" w:rsidP="00EE22D2">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TSMS</w:t>
            </w:r>
            <w:r w:rsidR="0024234A" w:rsidRPr="00C876F9">
              <w:rPr>
                <w:rFonts w:ascii="Times New Roman" w:eastAsia="Times New Roman" w:hAnsi="Times New Roman" w:cs="Times New Roman"/>
                <w:i/>
                <w:lang w:eastAsia="zh-CN"/>
              </w:rPr>
              <w:t>V</w:t>
            </w:r>
          </w:p>
        </w:tc>
        <w:tc>
          <w:tcPr>
            <w:tcW w:w="2757" w:type="dxa"/>
            <w:tcBorders>
              <w:top w:val="nil"/>
              <w:left w:val="nil"/>
              <w:bottom w:val="nil"/>
              <w:right w:val="nil"/>
            </w:tcBorders>
            <w:shd w:val="clear" w:color="auto" w:fill="auto"/>
            <w:noWrap/>
            <w:hideMark/>
          </w:tcPr>
          <w:p w14:paraId="41F2A513" w14:textId="1764FBEC" w:rsidR="00EE22D2" w:rsidRPr="005C733A" w:rsidRDefault="00EE22D2" w:rsidP="00EE22D2">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21.06 </w:t>
            </w:r>
          </w:p>
        </w:tc>
        <w:tc>
          <w:tcPr>
            <w:tcW w:w="2757" w:type="dxa"/>
            <w:tcBorders>
              <w:top w:val="nil"/>
              <w:left w:val="nil"/>
              <w:bottom w:val="nil"/>
              <w:right w:val="nil"/>
            </w:tcBorders>
            <w:shd w:val="clear" w:color="auto" w:fill="auto"/>
            <w:noWrap/>
            <w:hideMark/>
          </w:tcPr>
          <w:p w14:paraId="14B3A3AB" w14:textId="1821398B" w:rsidR="00EE22D2" w:rsidRPr="005C733A" w:rsidRDefault="00EE22D2" w:rsidP="00EE22D2">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16.84 </w:t>
            </w:r>
          </w:p>
        </w:tc>
        <w:tc>
          <w:tcPr>
            <w:tcW w:w="2757" w:type="dxa"/>
            <w:tcBorders>
              <w:top w:val="nil"/>
              <w:left w:val="nil"/>
              <w:bottom w:val="nil"/>
              <w:right w:val="nil"/>
            </w:tcBorders>
            <w:shd w:val="clear" w:color="auto" w:fill="auto"/>
            <w:noWrap/>
            <w:hideMark/>
          </w:tcPr>
          <w:p w14:paraId="4A9AA1D3" w14:textId="4DA954CC" w:rsidR="00EE22D2" w:rsidRPr="005C733A" w:rsidRDefault="00EE22D2" w:rsidP="00EE22D2">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20.15 </w:t>
            </w:r>
          </w:p>
        </w:tc>
        <w:tc>
          <w:tcPr>
            <w:tcW w:w="2760" w:type="dxa"/>
            <w:tcBorders>
              <w:top w:val="nil"/>
              <w:left w:val="nil"/>
              <w:bottom w:val="nil"/>
              <w:right w:val="nil"/>
            </w:tcBorders>
            <w:shd w:val="clear" w:color="auto" w:fill="auto"/>
            <w:noWrap/>
            <w:hideMark/>
          </w:tcPr>
          <w:p w14:paraId="293EF92A" w14:textId="74270500" w:rsidR="00EE22D2" w:rsidRPr="005C733A" w:rsidRDefault="00EE22D2" w:rsidP="00EE22D2">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10.51 </w:t>
            </w:r>
          </w:p>
        </w:tc>
      </w:tr>
      <w:tr w:rsidR="00EE22D2" w:rsidRPr="005C733A" w14:paraId="056A4AEB" w14:textId="77777777" w:rsidTr="002F6F7B">
        <w:trPr>
          <w:trHeight w:val="296"/>
        </w:trPr>
        <w:tc>
          <w:tcPr>
            <w:tcW w:w="2513" w:type="dxa"/>
            <w:tcBorders>
              <w:top w:val="nil"/>
              <w:left w:val="nil"/>
              <w:bottom w:val="nil"/>
              <w:right w:val="nil"/>
            </w:tcBorders>
            <w:shd w:val="clear" w:color="auto" w:fill="auto"/>
            <w:noWrap/>
            <w:vAlign w:val="bottom"/>
            <w:hideMark/>
          </w:tcPr>
          <w:p w14:paraId="6DFD9772" w14:textId="77777777" w:rsidR="00EE22D2" w:rsidRPr="005C733A" w:rsidRDefault="00EE22D2" w:rsidP="00EE22D2">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VOL</w:t>
            </w:r>
          </w:p>
        </w:tc>
        <w:tc>
          <w:tcPr>
            <w:tcW w:w="2757" w:type="dxa"/>
            <w:tcBorders>
              <w:top w:val="nil"/>
              <w:left w:val="nil"/>
              <w:bottom w:val="nil"/>
              <w:right w:val="nil"/>
            </w:tcBorders>
            <w:shd w:val="clear" w:color="auto" w:fill="auto"/>
            <w:noWrap/>
            <w:hideMark/>
          </w:tcPr>
          <w:p w14:paraId="34A7D126" w14:textId="17F7CA9D" w:rsidR="00EE22D2" w:rsidRPr="005C733A" w:rsidRDefault="00EE22D2" w:rsidP="00EE22D2">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13.45 </w:t>
            </w:r>
          </w:p>
        </w:tc>
        <w:tc>
          <w:tcPr>
            <w:tcW w:w="2757" w:type="dxa"/>
            <w:tcBorders>
              <w:top w:val="nil"/>
              <w:left w:val="nil"/>
              <w:bottom w:val="nil"/>
              <w:right w:val="nil"/>
            </w:tcBorders>
            <w:shd w:val="clear" w:color="auto" w:fill="auto"/>
            <w:noWrap/>
            <w:hideMark/>
          </w:tcPr>
          <w:p w14:paraId="250F6577" w14:textId="18249505" w:rsidR="00EE22D2" w:rsidRPr="005C733A" w:rsidRDefault="00EE22D2" w:rsidP="00EE22D2">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5.67 </w:t>
            </w:r>
          </w:p>
        </w:tc>
        <w:tc>
          <w:tcPr>
            <w:tcW w:w="2757" w:type="dxa"/>
            <w:tcBorders>
              <w:top w:val="nil"/>
              <w:left w:val="nil"/>
              <w:bottom w:val="nil"/>
              <w:right w:val="nil"/>
            </w:tcBorders>
            <w:shd w:val="clear" w:color="auto" w:fill="auto"/>
            <w:noWrap/>
            <w:hideMark/>
          </w:tcPr>
          <w:p w14:paraId="5AB444B8" w14:textId="4E75AC32" w:rsidR="00EE22D2" w:rsidRPr="005C733A" w:rsidRDefault="00EE22D2" w:rsidP="00EE22D2">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-2.33 </w:t>
            </w:r>
          </w:p>
        </w:tc>
        <w:tc>
          <w:tcPr>
            <w:tcW w:w="2760" w:type="dxa"/>
            <w:tcBorders>
              <w:top w:val="nil"/>
              <w:left w:val="nil"/>
              <w:bottom w:val="nil"/>
              <w:right w:val="nil"/>
            </w:tcBorders>
            <w:shd w:val="clear" w:color="auto" w:fill="auto"/>
            <w:noWrap/>
            <w:hideMark/>
          </w:tcPr>
          <w:p w14:paraId="50BD336A" w14:textId="135BC9AB" w:rsidR="00EE22D2" w:rsidRPr="005C733A" w:rsidRDefault="00EE22D2" w:rsidP="00EE22D2">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-0.69 </w:t>
            </w:r>
          </w:p>
        </w:tc>
      </w:tr>
      <w:tr w:rsidR="00EE22D2" w:rsidRPr="005C733A" w14:paraId="0258BB8B" w14:textId="77777777" w:rsidTr="002F6F7B">
        <w:trPr>
          <w:trHeight w:val="296"/>
        </w:trPr>
        <w:tc>
          <w:tcPr>
            <w:tcW w:w="2513" w:type="dxa"/>
            <w:tcBorders>
              <w:top w:val="nil"/>
              <w:left w:val="nil"/>
              <w:bottom w:val="single" w:sz="4" w:space="0" w:color="auto"/>
              <w:right w:val="nil"/>
            </w:tcBorders>
            <w:shd w:val="clear" w:color="auto" w:fill="auto"/>
            <w:noWrap/>
            <w:vAlign w:val="bottom"/>
            <w:hideMark/>
          </w:tcPr>
          <w:p w14:paraId="59C8D1F1" w14:textId="77777777" w:rsidR="00EE22D2" w:rsidRPr="005C733A" w:rsidRDefault="00EE22D2" w:rsidP="00EE22D2">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VOLG</w:t>
            </w:r>
          </w:p>
        </w:tc>
        <w:tc>
          <w:tcPr>
            <w:tcW w:w="2757" w:type="dxa"/>
            <w:tcBorders>
              <w:top w:val="nil"/>
              <w:left w:val="nil"/>
              <w:bottom w:val="single" w:sz="4" w:space="0" w:color="auto"/>
              <w:right w:val="nil"/>
            </w:tcBorders>
            <w:shd w:val="clear" w:color="auto" w:fill="auto"/>
            <w:noWrap/>
            <w:hideMark/>
          </w:tcPr>
          <w:p w14:paraId="082AE9B7" w14:textId="43544DE2" w:rsidR="00EE22D2" w:rsidRPr="005C733A" w:rsidRDefault="00EE22D2" w:rsidP="00EE22D2">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12.75 </w:t>
            </w:r>
          </w:p>
        </w:tc>
        <w:tc>
          <w:tcPr>
            <w:tcW w:w="2757" w:type="dxa"/>
            <w:tcBorders>
              <w:top w:val="nil"/>
              <w:left w:val="nil"/>
              <w:bottom w:val="single" w:sz="4" w:space="0" w:color="auto"/>
              <w:right w:val="nil"/>
            </w:tcBorders>
            <w:shd w:val="clear" w:color="auto" w:fill="auto"/>
            <w:noWrap/>
            <w:hideMark/>
          </w:tcPr>
          <w:p w14:paraId="7154B8D1" w14:textId="143CA9C0" w:rsidR="00EE22D2" w:rsidRPr="005C733A" w:rsidRDefault="00EE22D2" w:rsidP="00EE22D2">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2.67 </w:t>
            </w:r>
          </w:p>
        </w:tc>
        <w:tc>
          <w:tcPr>
            <w:tcW w:w="2757" w:type="dxa"/>
            <w:tcBorders>
              <w:top w:val="nil"/>
              <w:left w:val="nil"/>
              <w:bottom w:val="single" w:sz="4" w:space="0" w:color="auto"/>
              <w:right w:val="nil"/>
            </w:tcBorders>
            <w:shd w:val="clear" w:color="auto" w:fill="auto"/>
            <w:noWrap/>
            <w:hideMark/>
          </w:tcPr>
          <w:p w14:paraId="5A4311A0" w14:textId="7648EBA3" w:rsidR="00EE22D2" w:rsidRPr="005C733A" w:rsidRDefault="00EE22D2" w:rsidP="00EE22D2">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1.14 </w:t>
            </w:r>
          </w:p>
        </w:tc>
        <w:tc>
          <w:tcPr>
            <w:tcW w:w="2760" w:type="dxa"/>
            <w:tcBorders>
              <w:top w:val="nil"/>
              <w:left w:val="nil"/>
              <w:bottom w:val="nil"/>
              <w:right w:val="nil"/>
            </w:tcBorders>
            <w:shd w:val="clear" w:color="auto" w:fill="auto"/>
            <w:noWrap/>
            <w:hideMark/>
          </w:tcPr>
          <w:p w14:paraId="5A080FF3" w14:textId="6684B197" w:rsidR="00EE22D2" w:rsidRPr="005C733A" w:rsidRDefault="00EE22D2" w:rsidP="00EE22D2">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0.64 </w:t>
            </w:r>
          </w:p>
        </w:tc>
      </w:tr>
      <w:tr w:rsidR="00C033D6" w:rsidRPr="005C733A" w14:paraId="4C49E0FB" w14:textId="77777777" w:rsidTr="00AF5D3E">
        <w:trPr>
          <w:trHeight w:val="296"/>
        </w:trPr>
        <w:tc>
          <w:tcPr>
            <w:tcW w:w="13544" w:type="dxa"/>
            <w:gridSpan w:val="5"/>
            <w:tcBorders>
              <w:top w:val="single" w:sz="4" w:space="0" w:color="auto"/>
              <w:left w:val="nil"/>
              <w:bottom w:val="single" w:sz="4" w:space="0" w:color="auto"/>
            </w:tcBorders>
            <w:shd w:val="clear" w:color="auto" w:fill="auto"/>
            <w:noWrap/>
            <w:vAlign w:val="bottom"/>
            <w:hideMark/>
          </w:tcPr>
          <w:p w14:paraId="211F63F1" w14:textId="77777777" w:rsidR="00C033D6" w:rsidRPr="005C733A" w:rsidRDefault="00C033D6" w:rsidP="00AF5D3E">
            <w:pPr>
              <w:spacing w:after="0" w:line="240" w:lineRule="auto"/>
              <w:jc w:val="center"/>
              <w:rPr>
                <w:rFonts w:ascii="Times New Roman" w:eastAsia="Times New Roman" w:hAnsi="Times New Roman" w:cs="Times New Roman"/>
                <w:i/>
                <w:sz w:val="20"/>
                <w:szCs w:val="20"/>
                <w:lang w:eastAsia="zh-CN"/>
              </w:rPr>
            </w:pPr>
            <w:r w:rsidRPr="005C733A">
              <w:rPr>
                <w:rFonts w:ascii="Times New Roman" w:eastAsia="Times New Roman" w:hAnsi="Times New Roman" w:cs="Times New Roman"/>
                <w:b/>
                <w:i/>
                <w:color w:val="000000"/>
              </w:rPr>
              <w:t>Panel B: Stock Market Predictors</w:t>
            </w:r>
          </w:p>
        </w:tc>
      </w:tr>
      <w:tr w:rsidR="00EE22D2" w:rsidRPr="005C733A" w14:paraId="7DD070A3" w14:textId="77777777" w:rsidTr="002F6F7B">
        <w:trPr>
          <w:trHeight w:val="296"/>
        </w:trPr>
        <w:tc>
          <w:tcPr>
            <w:tcW w:w="2513" w:type="dxa"/>
            <w:tcBorders>
              <w:top w:val="single" w:sz="4" w:space="0" w:color="auto"/>
              <w:left w:val="nil"/>
              <w:bottom w:val="nil"/>
              <w:right w:val="nil"/>
            </w:tcBorders>
            <w:shd w:val="clear" w:color="auto" w:fill="auto"/>
            <w:noWrap/>
            <w:vAlign w:val="bottom"/>
            <w:hideMark/>
          </w:tcPr>
          <w:p w14:paraId="4948D227" w14:textId="77777777" w:rsidR="00EE22D2" w:rsidRPr="005C733A" w:rsidRDefault="00EE22D2" w:rsidP="00EE22D2">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CMA</w:t>
            </w:r>
          </w:p>
        </w:tc>
        <w:tc>
          <w:tcPr>
            <w:tcW w:w="2757" w:type="dxa"/>
            <w:tcBorders>
              <w:top w:val="single" w:sz="4" w:space="0" w:color="auto"/>
              <w:left w:val="nil"/>
              <w:bottom w:val="nil"/>
              <w:right w:val="nil"/>
            </w:tcBorders>
            <w:shd w:val="clear" w:color="auto" w:fill="auto"/>
            <w:noWrap/>
            <w:hideMark/>
          </w:tcPr>
          <w:p w14:paraId="09B2FB43" w14:textId="0B9DE4EC" w:rsidR="00EE22D2" w:rsidRPr="005C733A" w:rsidRDefault="00EE22D2" w:rsidP="00EE22D2">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1.36 </w:t>
            </w:r>
          </w:p>
        </w:tc>
        <w:tc>
          <w:tcPr>
            <w:tcW w:w="2757" w:type="dxa"/>
            <w:tcBorders>
              <w:top w:val="single" w:sz="4" w:space="0" w:color="auto"/>
              <w:left w:val="nil"/>
              <w:bottom w:val="nil"/>
              <w:right w:val="nil"/>
            </w:tcBorders>
            <w:shd w:val="clear" w:color="auto" w:fill="auto"/>
            <w:noWrap/>
            <w:hideMark/>
          </w:tcPr>
          <w:p w14:paraId="325DEBB1" w14:textId="4363D6E6" w:rsidR="00EE22D2" w:rsidRPr="005C733A" w:rsidRDefault="00EE22D2" w:rsidP="00EE22D2">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0.37 </w:t>
            </w:r>
          </w:p>
        </w:tc>
        <w:tc>
          <w:tcPr>
            <w:tcW w:w="2757" w:type="dxa"/>
            <w:tcBorders>
              <w:top w:val="single" w:sz="4" w:space="0" w:color="auto"/>
              <w:left w:val="nil"/>
              <w:bottom w:val="nil"/>
              <w:right w:val="nil"/>
            </w:tcBorders>
            <w:shd w:val="clear" w:color="auto" w:fill="auto"/>
            <w:noWrap/>
            <w:hideMark/>
          </w:tcPr>
          <w:p w14:paraId="5827C189" w14:textId="683812FD" w:rsidR="00EE22D2" w:rsidRPr="005C733A" w:rsidRDefault="00EE22D2" w:rsidP="00EE22D2">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1.61 </w:t>
            </w:r>
          </w:p>
        </w:tc>
        <w:tc>
          <w:tcPr>
            <w:tcW w:w="2760" w:type="dxa"/>
            <w:tcBorders>
              <w:top w:val="single" w:sz="4" w:space="0" w:color="auto"/>
              <w:left w:val="nil"/>
              <w:bottom w:val="nil"/>
              <w:right w:val="nil"/>
            </w:tcBorders>
            <w:shd w:val="clear" w:color="auto" w:fill="auto"/>
            <w:noWrap/>
            <w:hideMark/>
          </w:tcPr>
          <w:p w14:paraId="0838959E" w14:textId="4A3D6128" w:rsidR="00EE22D2" w:rsidRPr="005C733A" w:rsidRDefault="00EE22D2" w:rsidP="00EE22D2">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0.63 </w:t>
            </w:r>
          </w:p>
        </w:tc>
      </w:tr>
      <w:tr w:rsidR="00EE22D2" w:rsidRPr="005C733A" w14:paraId="43711398" w14:textId="77777777" w:rsidTr="002F6F7B">
        <w:trPr>
          <w:trHeight w:val="296"/>
        </w:trPr>
        <w:tc>
          <w:tcPr>
            <w:tcW w:w="2513" w:type="dxa"/>
            <w:tcBorders>
              <w:top w:val="nil"/>
              <w:left w:val="nil"/>
              <w:bottom w:val="nil"/>
              <w:right w:val="nil"/>
            </w:tcBorders>
            <w:shd w:val="clear" w:color="auto" w:fill="auto"/>
            <w:noWrap/>
            <w:vAlign w:val="bottom"/>
            <w:hideMark/>
          </w:tcPr>
          <w:p w14:paraId="407E1DCB" w14:textId="77777777" w:rsidR="00EE22D2" w:rsidRPr="005C733A" w:rsidRDefault="00EE22D2" w:rsidP="00EE22D2">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HML</w:t>
            </w:r>
          </w:p>
        </w:tc>
        <w:tc>
          <w:tcPr>
            <w:tcW w:w="2757" w:type="dxa"/>
            <w:tcBorders>
              <w:top w:val="nil"/>
              <w:left w:val="nil"/>
              <w:bottom w:val="nil"/>
              <w:right w:val="nil"/>
            </w:tcBorders>
            <w:shd w:val="clear" w:color="auto" w:fill="auto"/>
            <w:noWrap/>
            <w:hideMark/>
          </w:tcPr>
          <w:p w14:paraId="4149C2E6" w14:textId="2FC50EEE" w:rsidR="00EE22D2" w:rsidRPr="005C733A" w:rsidRDefault="00EE22D2" w:rsidP="00EE22D2">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-1.59 </w:t>
            </w:r>
          </w:p>
        </w:tc>
        <w:tc>
          <w:tcPr>
            <w:tcW w:w="2757" w:type="dxa"/>
            <w:tcBorders>
              <w:top w:val="nil"/>
              <w:left w:val="nil"/>
              <w:bottom w:val="nil"/>
              <w:right w:val="nil"/>
            </w:tcBorders>
            <w:shd w:val="clear" w:color="auto" w:fill="auto"/>
            <w:noWrap/>
            <w:hideMark/>
          </w:tcPr>
          <w:p w14:paraId="45C6B657" w14:textId="35DA7A4E" w:rsidR="00EE22D2" w:rsidRPr="005C733A" w:rsidRDefault="00EE22D2" w:rsidP="00EE22D2">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-0.42 </w:t>
            </w:r>
          </w:p>
        </w:tc>
        <w:tc>
          <w:tcPr>
            <w:tcW w:w="2757" w:type="dxa"/>
            <w:tcBorders>
              <w:top w:val="nil"/>
              <w:left w:val="nil"/>
              <w:bottom w:val="nil"/>
              <w:right w:val="nil"/>
            </w:tcBorders>
            <w:shd w:val="clear" w:color="auto" w:fill="auto"/>
            <w:noWrap/>
            <w:hideMark/>
          </w:tcPr>
          <w:p w14:paraId="734DF7B3" w14:textId="3362ED05" w:rsidR="00EE22D2" w:rsidRPr="005C733A" w:rsidRDefault="00EE22D2" w:rsidP="00EE22D2">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0.27 </w:t>
            </w:r>
          </w:p>
        </w:tc>
        <w:tc>
          <w:tcPr>
            <w:tcW w:w="2760" w:type="dxa"/>
            <w:tcBorders>
              <w:top w:val="nil"/>
              <w:left w:val="nil"/>
              <w:bottom w:val="nil"/>
              <w:right w:val="nil"/>
            </w:tcBorders>
            <w:shd w:val="clear" w:color="auto" w:fill="auto"/>
            <w:noWrap/>
            <w:hideMark/>
          </w:tcPr>
          <w:p w14:paraId="112494E7" w14:textId="752BA085" w:rsidR="00EE22D2" w:rsidRPr="005C733A" w:rsidRDefault="00EE22D2" w:rsidP="00EE22D2">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-0.29 </w:t>
            </w:r>
          </w:p>
        </w:tc>
      </w:tr>
      <w:tr w:rsidR="00EE22D2" w:rsidRPr="005C733A" w14:paraId="32C72B67" w14:textId="77777777" w:rsidTr="002F6F7B">
        <w:trPr>
          <w:trHeight w:val="296"/>
        </w:trPr>
        <w:tc>
          <w:tcPr>
            <w:tcW w:w="2513" w:type="dxa"/>
            <w:tcBorders>
              <w:top w:val="nil"/>
              <w:left w:val="nil"/>
              <w:bottom w:val="nil"/>
              <w:right w:val="nil"/>
            </w:tcBorders>
            <w:shd w:val="clear" w:color="auto" w:fill="auto"/>
            <w:noWrap/>
            <w:vAlign w:val="bottom"/>
            <w:hideMark/>
          </w:tcPr>
          <w:p w14:paraId="64099877" w14:textId="77777777" w:rsidR="00EE22D2" w:rsidRPr="005C733A" w:rsidRDefault="00EE22D2" w:rsidP="00EE22D2">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MKTRF</w:t>
            </w:r>
          </w:p>
        </w:tc>
        <w:tc>
          <w:tcPr>
            <w:tcW w:w="2757" w:type="dxa"/>
            <w:tcBorders>
              <w:top w:val="nil"/>
              <w:left w:val="nil"/>
              <w:bottom w:val="nil"/>
              <w:right w:val="nil"/>
            </w:tcBorders>
            <w:shd w:val="clear" w:color="auto" w:fill="auto"/>
            <w:noWrap/>
            <w:hideMark/>
          </w:tcPr>
          <w:p w14:paraId="5F2AFCCC" w14:textId="25BA0800" w:rsidR="00EE22D2" w:rsidRPr="005C733A" w:rsidRDefault="00EE22D2" w:rsidP="00EE22D2">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11.30 </w:t>
            </w:r>
          </w:p>
        </w:tc>
        <w:tc>
          <w:tcPr>
            <w:tcW w:w="2757" w:type="dxa"/>
            <w:tcBorders>
              <w:top w:val="nil"/>
              <w:left w:val="nil"/>
              <w:bottom w:val="nil"/>
              <w:right w:val="nil"/>
            </w:tcBorders>
            <w:shd w:val="clear" w:color="auto" w:fill="auto"/>
            <w:noWrap/>
            <w:hideMark/>
          </w:tcPr>
          <w:p w14:paraId="0F3109B6" w14:textId="6CD1C13D" w:rsidR="00EE22D2" w:rsidRPr="005C733A" w:rsidRDefault="00EE22D2" w:rsidP="00EE22D2">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1.50 </w:t>
            </w:r>
          </w:p>
        </w:tc>
        <w:tc>
          <w:tcPr>
            <w:tcW w:w="2757" w:type="dxa"/>
            <w:tcBorders>
              <w:top w:val="nil"/>
              <w:left w:val="nil"/>
              <w:bottom w:val="nil"/>
              <w:right w:val="nil"/>
            </w:tcBorders>
            <w:shd w:val="clear" w:color="auto" w:fill="auto"/>
            <w:noWrap/>
            <w:hideMark/>
          </w:tcPr>
          <w:p w14:paraId="674E384C" w14:textId="45EF27D0" w:rsidR="00EE22D2" w:rsidRPr="005C733A" w:rsidRDefault="00EE22D2" w:rsidP="00EE22D2">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-1.44 </w:t>
            </w:r>
          </w:p>
        </w:tc>
        <w:tc>
          <w:tcPr>
            <w:tcW w:w="2760" w:type="dxa"/>
            <w:tcBorders>
              <w:top w:val="nil"/>
              <w:left w:val="nil"/>
              <w:bottom w:val="nil"/>
              <w:right w:val="nil"/>
            </w:tcBorders>
            <w:shd w:val="clear" w:color="auto" w:fill="auto"/>
            <w:noWrap/>
            <w:hideMark/>
          </w:tcPr>
          <w:p w14:paraId="3ED2A9C1" w14:textId="02D72AB6" w:rsidR="00EE22D2" w:rsidRPr="005C733A" w:rsidRDefault="00EE22D2" w:rsidP="00EE22D2">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-0.21 </w:t>
            </w:r>
          </w:p>
        </w:tc>
      </w:tr>
      <w:tr w:rsidR="00EE22D2" w:rsidRPr="005C733A" w14:paraId="176CFB01" w14:textId="77777777" w:rsidTr="002F6F7B">
        <w:trPr>
          <w:trHeight w:val="296"/>
        </w:trPr>
        <w:tc>
          <w:tcPr>
            <w:tcW w:w="2513" w:type="dxa"/>
            <w:tcBorders>
              <w:top w:val="nil"/>
              <w:left w:val="nil"/>
              <w:bottom w:val="nil"/>
              <w:right w:val="nil"/>
            </w:tcBorders>
            <w:shd w:val="clear" w:color="auto" w:fill="auto"/>
            <w:noWrap/>
            <w:vAlign w:val="bottom"/>
            <w:hideMark/>
          </w:tcPr>
          <w:p w14:paraId="1DD8E38A" w14:textId="77777777" w:rsidR="00EE22D2" w:rsidRPr="005C733A" w:rsidRDefault="00EE22D2" w:rsidP="00EE22D2">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RMW</w:t>
            </w:r>
          </w:p>
        </w:tc>
        <w:tc>
          <w:tcPr>
            <w:tcW w:w="2757" w:type="dxa"/>
            <w:tcBorders>
              <w:top w:val="nil"/>
              <w:left w:val="nil"/>
              <w:bottom w:val="nil"/>
              <w:right w:val="nil"/>
            </w:tcBorders>
            <w:shd w:val="clear" w:color="auto" w:fill="auto"/>
            <w:noWrap/>
            <w:hideMark/>
          </w:tcPr>
          <w:p w14:paraId="249DE5CC" w14:textId="138E3AEC" w:rsidR="00EE22D2" w:rsidRPr="005C733A" w:rsidRDefault="00EE22D2" w:rsidP="00EE22D2">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1.53 </w:t>
            </w:r>
          </w:p>
        </w:tc>
        <w:tc>
          <w:tcPr>
            <w:tcW w:w="2757" w:type="dxa"/>
            <w:tcBorders>
              <w:top w:val="nil"/>
              <w:left w:val="nil"/>
              <w:bottom w:val="nil"/>
              <w:right w:val="nil"/>
            </w:tcBorders>
            <w:shd w:val="clear" w:color="auto" w:fill="auto"/>
            <w:noWrap/>
            <w:hideMark/>
          </w:tcPr>
          <w:p w14:paraId="58859395" w14:textId="5277290E" w:rsidR="00EE22D2" w:rsidRPr="005C733A" w:rsidRDefault="00EE22D2" w:rsidP="00EE22D2">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-0.40 </w:t>
            </w:r>
          </w:p>
        </w:tc>
        <w:tc>
          <w:tcPr>
            <w:tcW w:w="2757" w:type="dxa"/>
            <w:tcBorders>
              <w:top w:val="nil"/>
              <w:left w:val="nil"/>
              <w:bottom w:val="nil"/>
              <w:right w:val="nil"/>
            </w:tcBorders>
            <w:shd w:val="clear" w:color="auto" w:fill="auto"/>
            <w:noWrap/>
            <w:hideMark/>
          </w:tcPr>
          <w:p w14:paraId="177B981E" w14:textId="406EED34" w:rsidR="00EE22D2" w:rsidRPr="005C733A" w:rsidRDefault="00EE22D2" w:rsidP="00EE22D2">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3.99 </w:t>
            </w:r>
          </w:p>
        </w:tc>
        <w:tc>
          <w:tcPr>
            <w:tcW w:w="2760" w:type="dxa"/>
            <w:tcBorders>
              <w:top w:val="nil"/>
              <w:left w:val="nil"/>
              <w:bottom w:val="nil"/>
              <w:right w:val="nil"/>
            </w:tcBorders>
            <w:shd w:val="clear" w:color="auto" w:fill="auto"/>
            <w:noWrap/>
            <w:hideMark/>
          </w:tcPr>
          <w:p w14:paraId="7B877A55" w14:textId="7A8ECC0A" w:rsidR="00EE22D2" w:rsidRPr="005C733A" w:rsidRDefault="00EE22D2" w:rsidP="00EE22D2">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-2.44 </w:t>
            </w:r>
          </w:p>
        </w:tc>
      </w:tr>
      <w:tr w:rsidR="00EE22D2" w:rsidRPr="005C733A" w14:paraId="009714B4" w14:textId="77777777" w:rsidTr="002F6F7B">
        <w:trPr>
          <w:trHeight w:val="296"/>
        </w:trPr>
        <w:tc>
          <w:tcPr>
            <w:tcW w:w="2513" w:type="dxa"/>
            <w:tcBorders>
              <w:top w:val="nil"/>
              <w:left w:val="nil"/>
              <w:bottom w:val="nil"/>
              <w:right w:val="nil"/>
            </w:tcBorders>
            <w:shd w:val="clear" w:color="auto" w:fill="auto"/>
            <w:noWrap/>
            <w:vAlign w:val="bottom"/>
            <w:hideMark/>
          </w:tcPr>
          <w:p w14:paraId="4AE60D09" w14:textId="77777777" w:rsidR="00EE22D2" w:rsidRPr="005C733A" w:rsidRDefault="00EE22D2" w:rsidP="00EE22D2">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SMB</w:t>
            </w:r>
          </w:p>
        </w:tc>
        <w:tc>
          <w:tcPr>
            <w:tcW w:w="2757" w:type="dxa"/>
            <w:tcBorders>
              <w:top w:val="nil"/>
              <w:left w:val="nil"/>
              <w:bottom w:val="nil"/>
              <w:right w:val="nil"/>
            </w:tcBorders>
            <w:shd w:val="clear" w:color="auto" w:fill="auto"/>
            <w:noWrap/>
            <w:hideMark/>
          </w:tcPr>
          <w:p w14:paraId="768EEA88" w14:textId="533687E7" w:rsidR="00EE22D2" w:rsidRPr="005C733A" w:rsidRDefault="00EE22D2" w:rsidP="00EE22D2">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0.70 </w:t>
            </w:r>
          </w:p>
        </w:tc>
        <w:tc>
          <w:tcPr>
            <w:tcW w:w="2757" w:type="dxa"/>
            <w:tcBorders>
              <w:top w:val="nil"/>
              <w:left w:val="nil"/>
              <w:bottom w:val="nil"/>
              <w:right w:val="nil"/>
            </w:tcBorders>
            <w:shd w:val="clear" w:color="auto" w:fill="auto"/>
            <w:noWrap/>
            <w:hideMark/>
          </w:tcPr>
          <w:p w14:paraId="63C8628F" w14:textId="6E0894E3" w:rsidR="00EE22D2" w:rsidRPr="005C733A" w:rsidRDefault="00EE22D2" w:rsidP="00EE22D2">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-0.26 </w:t>
            </w:r>
          </w:p>
        </w:tc>
        <w:tc>
          <w:tcPr>
            <w:tcW w:w="2757" w:type="dxa"/>
            <w:tcBorders>
              <w:top w:val="nil"/>
              <w:left w:val="nil"/>
              <w:bottom w:val="nil"/>
              <w:right w:val="nil"/>
            </w:tcBorders>
            <w:shd w:val="clear" w:color="auto" w:fill="auto"/>
            <w:noWrap/>
            <w:hideMark/>
          </w:tcPr>
          <w:p w14:paraId="1979EB3B" w14:textId="5A44BEDA" w:rsidR="00EE22D2" w:rsidRPr="005C733A" w:rsidRDefault="00EE22D2" w:rsidP="00EE22D2">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2.22 </w:t>
            </w:r>
          </w:p>
        </w:tc>
        <w:tc>
          <w:tcPr>
            <w:tcW w:w="2760" w:type="dxa"/>
            <w:tcBorders>
              <w:top w:val="nil"/>
              <w:left w:val="nil"/>
              <w:bottom w:val="nil"/>
              <w:right w:val="nil"/>
            </w:tcBorders>
            <w:shd w:val="clear" w:color="auto" w:fill="auto"/>
            <w:noWrap/>
            <w:hideMark/>
          </w:tcPr>
          <w:p w14:paraId="754203C2" w14:textId="1A5A8ABD" w:rsidR="00EE22D2" w:rsidRPr="005C733A" w:rsidRDefault="00EE22D2" w:rsidP="00EE22D2">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0.24 </w:t>
            </w:r>
          </w:p>
        </w:tc>
      </w:tr>
      <w:tr w:rsidR="00EE22D2" w:rsidRPr="005C733A" w14:paraId="7E2980EA" w14:textId="77777777" w:rsidTr="002F6F7B">
        <w:trPr>
          <w:trHeight w:val="296"/>
        </w:trPr>
        <w:tc>
          <w:tcPr>
            <w:tcW w:w="2513" w:type="dxa"/>
            <w:tcBorders>
              <w:top w:val="nil"/>
              <w:left w:val="nil"/>
              <w:bottom w:val="single" w:sz="4" w:space="0" w:color="auto"/>
              <w:right w:val="nil"/>
            </w:tcBorders>
            <w:shd w:val="clear" w:color="auto" w:fill="auto"/>
            <w:noWrap/>
            <w:vAlign w:val="bottom"/>
            <w:hideMark/>
          </w:tcPr>
          <w:p w14:paraId="3F01EE2B" w14:textId="77777777" w:rsidR="00EE22D2" w:rsidRPr="005C733A" w:rsidRDefault="00EE22D2" w:rsidP="00EE22D2">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UMD</w:t>
            </w:r>
          </w:p>
        </w:tc>
        <w:tc>
          <w:tcPr>
            <w:tcW w:w="2757" w:type="dxa"/>
            <w:tcBorders>
              <w:top w:val="nil"/>
              <w:left w:val="nil"/>
              <w:bottom w:val="single" w:sz="4" w:space="0" w:color="auto"/>
              <w:right w:val="nil"/>
            </w:tcBorders>
            <w:shd w:val="clear" w:color="auto" w:fill="auto"/>
            <w:noWrap/>
            <w:hideMark/>
          </w:tcPr>
          <w:p w14:paraId="481ACAFA" w14:textId="1E892A76" w:rsidR="00EE22D2" w:rsidRPr="005C733A" w:rsidRDefault="00EE22D2" w:rsidP="00EE22D2">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6.84 </w:t>
            </w:r>
          </w:p>
        </w:tc>
        <w:tc>
          <w:tcPr>
            <w:tcW w:w="2757" w:type="dxa"/>
            <w:tcBorders>
              <w:top w:val="nil"/>
              <w:left w:val="nil"/>
              <w:bottom w:val="single" w:sz="4" w:space="0" w:color="auto"/>
              <w:right w:val="nil"/>
            </w:tcBorders>
            <w:shd w:val="clear" w:color="auto" w:fill="auto"/>
            <w:noWrap/>
            <w:hideMark/>
          </w:tcPr>
          <w:p w14:paraId="46E9B894" w14:textId="0F2EB462" w:rsidR="00EE22D2" w:rsidRPr="005C733A" w:rsidRDefault="00EE22D2" w:rsidP="00EE22D2">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0.68 </w:t>
            </w:r>
          </w:p>
        </w:tc>
        <w:tc>
          <w:tcPr>
            <w:tcW w:w="2757" w:type="dxa"/>
            <w:tcBorders>
              <w:top w:val="nil"/>
              <w:left w:val="nil"/>
              <w:bottom w:val="single" w:sz="4" w:space="0" w:color="auto"/>
              <w:right w:val="nil"/>
            </w:tcBorders>
            <w:shd w:val="clear" w:color="auto" w:fill="auto"/>
            <w:noWrap/>
            <w:hideMark/>
          </w:tcPr>
          <w:p w14:paraId="0F5AE4DA" w14:textId="0DCAB9F8" w:rsidR="00EE22D2" w:rsidRPr="005C733A" w:rsidRDefault="00EE22D2" w:rsidP="00EE22D2">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-2.35 </w:t>
            </w:r>
          </w:p>
        </w:tc>
        <w:tc>
          <w:tcPr>
            <w:tcW w:w="2760" w:type="dxa"/>
            <w:tcBorders>
              <w:top w:val="nil"/>
              <w:left w:val="nil"/>
              <w:bottom w:val="single" w:sz="4" w:space="0" w:color="auto"/>
              <w:right w:val="nil"/>
            </w:tcBorders>
            <w:shd w:val="clear" w:color="auto" w:fill="auto"/>
            <w:noWrap/>
            <w:hideMark/>
          </w:tcPr>
          <w:p w14:paraId="2D0A45EE" w14:textId="354D1292" w:rsidR="00EE22D2" w:rsidRPr="005C733A" w:rsidRDefault="00EE22D2" w:rsidP="00EE22D2">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-0.78 </w:t>
            </w:r>
          </w:p>
        </w:tc>
      </w:tr>
      <w:tr w:rsidR="00C033D6" w:rsidRPr="005C733A" w14:paraId="52571D38" w14:textId="77777777" w:rsidTr="00AF5D3E">
        <w:trPr>
          <w:trHeight w:val="296"/>
        </w:trPr>
        <w:tc>
          <w:tcPr>
            <w:tcW w:w="13544" w:type="dxa"/>
            <w:gridSpan w:val="5"/>
            <w:tcBorders>
              <w:top w:val="single" w:sz="4" w:space="0" w:color="auto"/>
              <w:left w:val="nil"/>
              <w:bottom w:val="single" w:sz="4" w:space="0" w:color="auto"/>
            </w:tcBorders>
            <w:shd w:val="clear" w:color="auto" w:fill="auto"/>
            <w:noWrap/>
            <w:vAlign w:val="bottom"/>
            <w:hideMark/>
          </w:tcPr>
          <w:p w14:paraId="19439FD3" w14:textId="77777777" w:rsidR="00C033D6" w:rsidRPr="005C733A" w:rsidRDefault="00C033D6" w:rsidP="00AF5D3E">
            <w:pPr>
              <w:spacing w:after="0" w:line="240" w:lineRule="auto"/>
              <w:jc w:val="center"/>
              <w:rPr>
                <w:rFonts w:ascii="Times New Roman" w:eastAsia="Times New Roman" w:hAnsi="Times New Roman" w:cs="Times New Roman"/>
                <w:i/>
                <w:sz w:val="20"/>
                <w:szCs w:val="20"/>
                <w:lang w:eastAsia="zh-CN"/>
              </w:rPr>
            </w:pPr>
            <w:r w:rsidRPr="005C733A">
              <w:rPr>
                <w:rFonts w:ascii="Times New Roman" w:eastAsia="Times New Roman" w:hAnsi="Times New Roman" w:cs="Times New Roman"/>
                <w:b/>
                <w:i/>
                <w:color w:val="000000"/>
              </w:rPr>
              <w:t>Panel C: Bond Market Predictors</w:t>
            </w:r>
          </w:p>
        </w:tc>
      </w:tr>
      <w:tr w:rsidR="00EE22D2" w:rsidRPr="005C733A" w14:paraId="2DB1496E" w14:textId="77777777" w:rsidTr="002F6F7B">
        <w:trPr>
          <w:trHeight w:val="296"/>
        </w:trPr>
        <w:tc>
          <w:tcPr>
            <w:tcW w:w="2513" w:type="dxa"/>
            <w:tcBorders>
              <w:top w:val="single" w:sz="4" w:space="0" w:color="auto"/>
              <w:left w:val="nil"/>
              <w:bottom w:val="nil"/>
              <w:right w:val="nil"/>
            </w:tcBorders>
            <w:shd w:val="clear" w:color="auto" w:fill="auto"/>
            <w:noWrap/>
            <w:vAlign w:val="bottom"/>
            <w:hideMark/>
          </w:tcPr>
          <w:p w14:paraId="7308D6B1" w14:textId="77777777" w:rsidR="00EE22D2" w:rsidRPr="005C733A" w:rsidRDefault="00EE22D2" w:rsidP="00EE22D2">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lastRenderedPageBreak/>
              <w:t>JUNK</w:t>
            </w:r>
          </w:p>
        </w:tc>
        <w:tc>
          <w:tcPr>
            <w:tcW w:w="2757" w:type="dxa"/>
            <w:tcBorders>
              <w:top w:val="single" w:sz="4" w:space="0" w:color="auto"/>
              <w:left w:val="nil"/>
              <w:bottom w:val="nil"/>
              <w:right w:val="nil"/>
            </w:tcBorders>
            <w:shd w:val="clear" w:color="auto" w:fill="auto"/>
            <w:noWrap/>
            <w:hideMark/>
          </w:tcPr>
          <w:p w14:paraId="35212CFA" w14:textId="68CE3CB5" w:rsidR="00EE22D2" w:rsidRPr="005C733A" w:rsidRDefault="00EE22D2" w:rsidP="00EE22D2">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-1.41 </w:t>
            </w:r>
          </w:p>
        </w:tc>
        <w:tc>
          <w:tcPr>
            <w:tcW w:w="2757" w:type="dxa"/>
            <w:tcBorders>
              <w:top w:val="single" w:sz="4" w:space="0" w:color="auto"/>
              <w:left w:val="nil"/>
              <w:bottom w:val="nil"/>
              <w:right w:val="nil"/>
            </w:tcBorders>
            <w:shd w:val="clear" w:color="auto" w:fill="auto"/>
            <w:noWrap/>
            <w:hideMark/>
          </w:tcPr>
          <w:p w14:paraId="54C74338" w14:textId="4AFBEB82" w:rsidR="00EE22D2" w:rsidRPr="005C733A" w:rsidRDefault="00EE22D2" w:rsidP="00EE22D2">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-2.10 </w:t>
            </w:r>
          </w:p>
        </w:tc>
        <w:tc>
          <w:tcPr>
            <w:tcW w:w="2757" w:type="dxa"/>
            <w:tcBorders>
              <w:top w:val="single" w:sz="4" w:space="0" w:color="auto"/>
              <w:left w:val="nil"/>
              <w:bottom w:val="nil"/>
              <w:right w:val="nil"/>
            </w:tcBorders>
            <w:shd w:val="clear" w:color="auto" w:fill="auto"/>
            <w:noWrap/>
            <w:hideMark/>
          </w:tcPr>
          <w:p w14:paraId="7B6A915C" w14:textId="3D86A874" w:rsidR="00EE22D2" w:rsidRPr="005C733A" w:rsidRDefault="00EE22D2" w:rsidP="00EE22D2">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-4.17 </w:t>
            </w:r>
          </w:p>
        </w:tc>
        <w:tc>
          <w:tcPr>
            <w:tcW w:w="2760" w:type="dxa"/>
            <w:tcBorders>
              <w:top w:val="single" w:sz="4" w:space="0" w:color="auto"/>
              <w:left w:val="nil"/>
              <w:bottom w:val="nil"/>
              <w:right w:val="nil"/>
            </w:tcBorders>
            <w:shd w:val="clear" w:color="auto" w:fill="auto"/>
            <w:noWrap/>
            <w:hideMark/>
          </w:tcPr>
          <w:p w14:paraId="42576458" w14:textId="71F935E4" w:rsidR="00EE22D2" w:rsidRPr="005C733A" w:rsidRDefault="00EE22D2" w:rsidP="00EE22D2">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-2.75 </w:t>
            </w:r>
          </w:p>
        </w:tc>
      </w:tr>
      <w:tr w:rsidR="00EE22D2" w:rsidRPr="005C733A" w14:paraId="28DC3773" w14:textId="77777777" w:rsidTr="002F6F7B">
        <w:trPr>
          <w:trHeight w:val="296"/>
        </w:trPr>
        <w:tc>
          <w:tcPr>
            <w:tcW w:w="2513" w:type="dxa"/>
            <w:tcBorders>
              <w:top w:val="nil"/>
              <w:left w:val="nil"/>
              <w:bottom w:val="nil"/>
              <w:right w:val="nil"/>
            </w:tcBorders>
            <w:shd w:val="clear" w:color="auto" w:fill="auto"/>
            <w:noWrap/>
            <w:vAlign w:val="bottom"/>
            <w:hideMark/>
          </w:tcPr>
          <w:p w14:paraId="055AC30D" w14:textId="77777777" w:rsidR="00EE22D2" w:rsidRPr="005C733A" w:rsidRDefault="00EE22D2" w:rsidP="00EE22D2">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RF</w:t>
            </w:r>
          </w:p>
        </w:tc>
        <w:tc>
          <w:tcPr>
            <w:tcW w:w="2757" w:type="dxa"/>
            <w:tcBorders>
              <w:top w:val="nil"/>
              <w:left w:val="nil"/>
              <w:bottom w:val="nil"/>
              <w:right w:val="nil"/>
            </w:tcBorders>
            <w:shd w:val="clear" w:color="auto" w:fill="auto"/>
            <w:noWrap/>
            <w:hideMark/>
          </w:tcPr>
          <w:p w14:paraId="05F98525" w14:textId="00955E2C" w:rsidR="00EE22D2" w:rsidRPr="005C733A" w:rsidRDefault="00EE22D2" w:rsidP="00EE22D2">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1.76 </w:t>
            </w:r>
          </w:p>
        </w:tc>
        <w:tc>
          <w:tcPr>
            <w:tcW w:w="2757" w:type="dxa"/>
            <w:tcBorders>
              <w:top w:val="nil"/>
              <w:left w:val="nil"/>
              <w:bottom w:val="nil"/>
              <w:right w:val="nil"/>
            </w:tcBorders>
            <w:shd w:val="clear" w:color="auto" w:fill="auto"/>
            <w:noWrap/>
            <w:hideMark/>
          </w:tcPr>
          <w:p w14:paraId="5075917D" w14:textId="7D4A78A6" w:rsidR="00EE22D2" w:rsidRPr="005C733A" w:rsidRDefault="00EE22D2" w:rsidP="00EE22D2">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-2.46 </w:t>
            </w:r>
          </w:p>
        </w:tc>
        <w:tc>
          <w:tcPr>
            <w:tcW w:w="2757" w:type="dxa"/>
            <w:tcBorders>
              <w:top w:val="nil"/>
              <w:left w:val="nil"/>
              <w:bottom w:val="nil"/>
              <w:right w:val="nil"/>
            </w:tcBorders>
            <w:shd w:val="clear" w:color="auto" w:fill="auto"/>
            <w:noWrap/>
            <w:hideMark/>
          </w:tcPr>
          <w:p w14:paraId="495B5954" w14:textId="2D038120" w:rsidR="00EE22D2" w:rsidRPr="005C733A" w:rsidRDefault="00EE22D2" w:rsidP="00EE22D2">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-11.05 </w:t>
            </w:r>
          </w:p>
        </w:tc>
        <w:tc>
          <w:tcPr>
            <w:tcW w:w="2760" w:type="dxa"/>
            <w:tcBorders>
              <w:top w:val="nil"/>
              <w:left w:val="nil"/>
              <w:bottom w:val="nil"/>
              <w:right w:val="nil"/>
            </w:tcBorders>
            <w:shd w:val="clear" w:color="auto" w:fill="auto"/>
            <w:noWrap/>
            <w:hideMark/>
          </w:tcPr>
          <w:p w14:paraId="507EBB17" w14:textId="7A7D8190" w:rsidR="00EE22D2" w:rsidRPr="005C733A" w:rsidRDefault="00EE22D2" w:rsidP="00EE22D2">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1.53 </w:t>
            </w:r>
          </w:p>
        </w:tc>
      </w:tr>
      <w:tr w:rsidR="00EE22D2" w:rsidRPr="005C733A" w14:paraId="2859E868" w14:textId="77777777" w:rsidTr="002F6F7B">
        <w:trPr>
          <w:trHeight w:val="296"/>
        </w:trPr>
        <w:tc>
          <w:tcPr>
            <w:tcW w:w="2513" w:type="dxa"/>
            <w:tcBorders>
              <w:top w:val="nil"/>
              <w:left w:val="nil"/>
              <w:bottom w:val="single" w:sz="4" w:space="0" w:color="auto"/>
              <w:right w:val="nil"/>
            </w:tcBorders>
            <w:shd w:val="clear" w:color="auto" w:fill="auto"/>
            <w:noWrap/>
            <w:vAlign w:val="bottom"/>
            <w:hideMark/>
          </w:tcPr>
          <w:p w14:paraId="2348054E" w14:textId="77777777" w:rsidR="00EE22D2" w:rsidRPr="005C733A" w:rsidRDefault="00EE22D2" w:rsidP="00EE22D2">
            <w:pPr>
              <w:spacing w:after="0" w:line="240" w:lineRule="auto"/>
              <w:rPr>
                <w:rFonts w:ascii="Times New Roman" w:eastAsia="Times New Roman" w:hAnsi="Times New Roman" w:cs="Times New Roman"/>
                <w:i/>
                <w:iCs/>
                <w:color w:val="000000"/>
                <w:lang w:eastAsia="zh-CN"/>
              </w:rPr>
            </w:pPr>
            <w:r w:rsidRPr="005C733A">
              <w:rPr>
                <w:rFonts w:ascii="Times New Roman" w:eastAsia="Times New Roman" w:hAnsi="Times New Roman" w:cs="Times New Roman"/>
                <w:i/>
                <w:iCs/>
                <w:color w:val="000000"/>
                <w:lang w:eastAsia="zh-CN"/>
              </w:rPr>
              <w:t>TERM</w:t>
            </w:r>
          </w:p>
        </w:tc>
        <w:tc>
          <w:tcPr>
            <w:tcW w:w="2757" w:type="dxa"/>
            <w:tcBorders>
              <w:top w:val="nil"/>
              <w:left w:val="nil"/>
              <w:bottom w:val="single" w:sz="4" w:space="0" w:color="auto"/>
              <w:right w:val="nil"/>
            </w:tcBorders>
            <w:shd w:val="clear" w:color="auto" w:fill="auto"/>
            <w:noWrap/>
            <w:hideMark/>
          </w:tcPr>
          <w:p w14:paraId="1D00429A" w14:textId="3BE06274" w:rsidR="00EE22D2" w:rsidRPr="005C733A" w:rsidRDefault="00EE22D2" w:rsidP="00EE22D2">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5.03 </w:t>
            </w:r>
          </w:p>
        </w:tc>
        <w:tc>
          <w:tcPr>
            <w:tcW w:w="2757" w:type="dxa"/>
            <w:tcBorders>
              <w:top w:val="nil"/>
              <w:left w:val="nil"/>
              <w:bottom w:val="single" w:sz="4" w:space="0" w:color="auto"/>
              <w:right w:val="nil"/>
            </w:tcBorders>
            <w:shd w:val="clear" w:color="auto" w:fill="auto"/>
            <w:noWrap/>
            <w:hideMark/>
          </w:tcPr>
          <w:p w14:paraId="2E07C971" w14:textId="2A2DE0C5" w:rsidR="00EE22D2" w:rsidRPr="005C733A" w:rsidRDefault="00EE22D2" w:rsidP="00EE22D2">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8.18 </w:t>
            </w:r>
          </w:p>
        </w:tc>
        <w:tc>
          <w:tcPr>
            <w:tcW w:w="2757" w:type="dxa"/>
            <w:tcBorders>
              <w:top w:val="nil"/>
              <w:left w:val="nil"/>
              <w:bottom w:val="single" w:sz="4" w:space="0" w:color="auto"/>
              <w:right w:val="nil"/>
            </w:tcBorders>
            <w:shd w:val="clear" w:color="auto" w:fill="auto"/>
            <w:noWrap/>
            <w:hideMark/>
          </w:tcPr>
          <w:p w14:paraId="7BC7B011" w14:textId="3D14BD3C" w:rsidR="00EE22D2" w:rsidRPr="005C733A" w:rsidRDefault="00EE22D2" w:rsidP="00EE22D2">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10.82 </w:t>
            </w:r>
          </w:p>
        </w:tc>
        <w:tc>
          <w:tcPr>
            <w:tcW w:w="2760" w:type="dxa"/>
            <w:tcBorders>
              <w:top w:val="nil"/>
              <w:left w:val="nil"/>
              <w:bottom w:val="nil"/>
              <w:right w:val="nil"/>
            </w:tcBorders>
            <w:shd w:val="clear" w:color="auto" w:fill="auto"/>
            <w:noWrap/>
            <w:hideMark/>
          </w:tcPr>
          <w:p w14:paraId="36BA68F9" w14:textId="5FAC6E34" w:rsidR="00EE22D2" w:rsidRPr="005C733A" w:rsidRDefault="00EE22D2" w:rsidP="00EE22D2">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5.98 </w:t>
            </w:r>
          </w:p>
        </w:tc>
      </w:tr>
      <w:tr w:rsidR="00C033D6" w:rsidRPr="005C733A" w14:paraId="52BB4CFA" w14:textId="77777777" w:rsidTr="00AF5D3E">
        <w:trPr>
          <w:trHeight w:val="296"/>
        </w:trPr>
        <w:tc>
          <w:tcPr>
            <w:tcW w:w="13544" w:type="dxa"/>
            <w:gridSpan w:val="5"/>
            <w:tcBorders>
              <w:top w:val="single" w:sz="4" w:space="0" w:color="auto"/>
              <w:left w:val="nil"/>
              <w:bottom w:val="single" w:sz="4" w:space="0" w:color="auto"/>
            </w:tcBorders>
            <w:shd w:val="clear" w:color="auto" w:fill="auto"/>
            <w:noWrap/>
            <w:vAlign w:val="bottom"/>
            <w:hideMark/>
          </w:tcPr>
          <w:p w14:paraId="1C35B05B" w14:textId="77777777" w:rsidR="00C033D6" w:rsidRPr="005C733A" w:rsidRDefault="00C033D6" w:rsidP="00AF5D3E">
            <w:pPr>
              <w:spacing w:after="0" w:line="240" w:lineRule="auto"/>
              <w:jc w:val="center"/>
              <w:rPr>
                <w:rFonts w:ascii="Times New Roman" w:eastAsia="Times New Roman" w:hAnsi="Times New Roman" w:cs="Times New Roman"/>
                <w:i/>
                <w:sz w:val="20"/>
                <w:szCs w:val="20"/>
                <w:lang w:eastAsia="zh-CN"/>
              </w:rPr>
            </w:pPr>
            <w:r w:rsidRPr="005C733A">
              <w:rPr>
                <w:rFonts w:ascii="Times New Roman" w:eastAsia="Times New Roman" w:hAnsi="Times New Roman" w:cs="Times New Roman"/>
                <w:b/>
                <w:i/>
                <w:color w:val="000000"/>
              </w:rPr>
              <w:t>Panel D: Sentiment Predictors</w:t>
            </w:r>
          </w:p>
        </w:tc>
      </w:tr>
      <w:tr w:rsidR="00EE22D2" w:rsidRPr="005C733A" w14:paraId="16E3D8DB" w14:textId="77777777" w:rsidTr="002F6F7B">
        <w:trPr>
          <w:trHeight w:val="296"/>
        </w:trPr>
        <w:tc>
          <w:tcPr>
            <w:tcW w:w="2513" w:type="dxa"/>
            <w:tcBorders>
              <w:top w:val="single" w:sz="4" w:space="0" w:color="auto"/>
              <w:left w:val="nil"/>
              <w:bottom w:val="nil"/>
              <w:right w:val="nil"/>
            </w:tcBorders>
            <w:shd w:val="clear" w:color="auto" w:fill="auto"/>
            <w:noWrap/>
            <w:vAlign w:val="bottom"/>
            <w:hideMark/>
          </w:tcPr>
          <w:p w14:paraId="7684FC51" w14:textId="77777777" w:rsidR="00EE22D2" w:rsidRPr="005C733A" w:rsidRDefault="00EE22D2" w:rsidP="00EE22D2">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BBS</w:t>
            </w:r>
          </w:p>
        </w:tc>
        <w:tc>
          <w:tcPr>
            <w:tcW w:w="2757" w:type="dxa"/>
            <w:tcBorders>
              <w:top w:val="single" w:sz="4" w:space="0" w:color="auto"/>
              <w:left w:val="nil"/>
              <w:bottom w:val="nil"/>
              <w:right w:val="nil"/>
            </w:tcBorders>
            <w:shd w:val="clear" w:color="auto" w:fill="auto"/>
            <w:noWrap/>
            <w:hideMark/>
          </w:tcPr>
          <w:p w14:paraId="66D0A609" w14:textId="750C9EB3" w:rsidR="00EE22D2" w:rsidRPr="005C733A" w:rsidRDefault="00EE22D2" w:rsidP="00EE22D2">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1.98 </w:t>
            </w:r>
          </w:p>
        </w:tc>
        <w:tc>
          <w:tcPr>
            <w:tcW w:w="2757" w:type="dxa"/>
            <w:tcBorders>
              <w:top w:val="single" w:sz="4" w:space="0" w:color="auto"/>
              <w:left w:val="nil"/>
              <w:bottom w:val="nil"/>
              <w:right w:val="nil"/>
            </w:tcBorders>
            <w:shd w:val="clear" w:color="auto" w:fill="auto"/>
            <w:noWrap/>
            <w:hideMark/>
          </w:tcPr>
          <w:p w14:paraId="6D7E95C9" w14:textId="003122C1" w:rsidR="00EE22D2" w:rsidRPr="005C733A" w:rsidRDefault="00EE22D2" w:rsidP="00EE22D2">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-1.13 </w:t>
            </w:r>
          </w:p>
        </w:tc>
        <w:tc>
          <w:tcPr>
            <w:tcW w:w="2757" w:type="dxa"/>
            <w:tcBorders>
              <w:top w:val="single" w:sz="4" w:space="0" w:color="auto"/>
              <w:left w:val="nil"/>
              <w:bottom w:val="nil"/>
              <w:right w:val="nil"/>
            </w:tcBorders>
            <w:shd w:val="clear" w:color="auto" w:fill="auto"/>
            <w:noWrap/>
            <w:hideMark/>
          </w:tcPr>
          <w:p w14:paraId="2C453D27" w14:textId="780F04FA" w:rsidR="00EE22D2" w:rsidRPr="005C733A" w:rsidRDefault="00EE22D2" w:rsidP="00EE22D2">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2.03 </w:t>
            </w:r>
          </w:p>
        </w:tc>
        <w:tc>
          <w:tcPr>
            <w:tcW w:w="2760" w:type="dxa"/>
            <w:tcBorders>
              <w:top w:val="single" w:sz="4" w:space="0" w:color="auto"/>
              <w:left w:val="nil"/>
              <w:bottom w:val="nil"/>
              <w:right w:val="nil"/>
            </w:tcBorders>
            <w:shd w:val="clear" w:color="auto" w:fill="auto"/>
            <w:noWrap/>
            <w:hideMark/>
          </w:tcPr>
          <w:p w14:paraId="7747C1D4" w14:textId="733ED3DE" w:rsidR="00EE22D2" w:rsidRPr="005C733A" w:rsidRDefault="00EE22D2" w:rsidP="00EE22D2">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2.07 </w:t>
            </w:r>
          </w:p>
        </w:tc>
      </w:tr>
      <w:tr w:rsidR="00EE22D2" w:rsidRPr="005C733A" w14:paraId="2EA4524C" w14:textId="77777777" w:rsidTr="002F6F7B">
        <w:trPr>
          <w:trHeight w:val="296"/>
        </w:trPr>
        <w:tc>
          <w:tcPr>
            <w:tcW w:w="2513" w:type="dxa"/>
            <w:tcBorders>
              <w:top w:val="nil"/>
              <w:left w:val="nil"/>
              <w:bottom w:val="nil"/>
              <w:right w:val="nil"/>
            </w:tcBorders>
            <w:shd w:val="clear" w:color="auto" w:fill="auto"/>
            <w:noWrap/>
            <w:vAlign w:val="bottom"/>
            <w:hideMark/>
          </w:tcPr>
          <w:p w14:paraId="3E030055" w14:textId="77777777" w:rsidR="00EE22D2" w:rsidRPr="005C733A" w:rsidRDefault="00EE22D2" w:rsidP="00EE22D2">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GSI</w:t>
            </w:r>
          </w:p>
        </w:tc>
        <w:tc>
          <w:tcPr>
            <w:tcW w:w="2757" w:type="dxa"/>
            <w:tcBorders>
              <w:top w:val="nil"/>
              <w:left w:val="nil"/>
              <w:bottom w:val="nil"/>
              <w:right w:val="nil"/>
            </w:tcBorders>
            <w:shd w:val="clear" w:color="auto" w:fill="auto"/>
            <w:noWrap/>
            <w:hideMark/>
          </w:tcPr>
          <w:p w14:paraId="14308E41" w14:textId="4C52ED33" w:rsidR="00EE22D2" w:rsidRPr="005C733A" w:rsidRDefault="00EE22D2" w:rsidP="00EE22D2">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-4.84 </w:t>
            </w:r>
          </w:p>
        </w:tc>
        <w:tc>
          <w:tcPr>
            <w:tcW w:w="2757" w:type="dxa"/>
            <w:tcBorders>
              <w:top w:val="nil"/>
              <w:left w:val="nil"/>
              <w:bottom w:val="nil"/>
              <w:right w:val="nil"/>
            </w:tcBorders>
            <w:shd w:val="clear" w:color="auto" w:fill="auto"/>
            <w:noWrap/>
            <w:hideMark/>
          </w:tcPr>
          <w:p w14:paraId="25CE1122" w14:textId="2462999E" w:rsidR="00EE22D2" w:rsidRPr="005C733A" w:rsidRDefault="00EE22D2" w:rsidP="00EE22D2">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-11.61 </w:t>
            </w:r>
          </w:p>
        </w:tc>
        <w:tc>
          <w:tcPr>
            <w:tcW w:w="2757" w:type="dxa"/>
            <w:tcBorders>
              <w:top w:val="nil"/>
              <w:left w:val="nil"/>
              <w:bottom w:val="nil"/>
              <w:right w:val="nil"/>
            </w:tcBorders>
            <w:shd w:val="clear" w:color="auto" w:fill="auto"/>
            <w:noWrap/>
            <w:hideMark/>
          </w:tcPr>
          <w:p w14:paraId="6D73FDB2" w14:textId="75ABFEF0" w:rsidR="00EE22D2" w:rsidRPr="005C733A" w:rsidRDefault="00EE22D2" w:rsidP="00EE22D2">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-0.97 </w:t>
            </w:r>
          </w:p>
        </w:tc>
        <w:tc>
          <w:tcPr>
            <w:tcW w:w="2760" w:type="dxa"/>
            <w:tcBorders>
              <w:top w:val="nil"/>
              <w:left w:val="nil"/>
              <w:bottom w:val="nil"/>
              <w:right w:val="nil"/>
            </w:tcBorders>
            <w:shd w:val="clear" w:color="auto" w:fill="auto"/>
            <w:noWrap/>
            <w:hideMark/>
          </w:tcPr>
          <w:p w14:paraId="15D88649" w14:textId="62603466" w:rsidR="00EE22D2" w:rsidRPr="005C733A" w:rsidRDefault="00EE22D2" w:rsidP="00EE22D2">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7.43 </w:t>
            </w:r>
          </w:p>
        </w:tc>
      </w:tr>
      <w:tr w:rsidR="00EE22D2" w:rsidRPr="005C733A" w14:paraId="79988AF7" w14:textId="77777777" w:rsidTr="002F6F7B">
        <w:trPr>
          <w:trHeight w:val="296"/>
        </w:trPr>
        <w:tc>
          <w:tcPr>
            <w:tcW w:w="2513" w:type="dxa"/>
            <w:tcBorders>
              <w:top w:val="nil"/>
              <w:left w:val="nil"/>
              <w:bottom w:val="nil"/>
              <w:right w:val="nil"/>
            </w:tcBorders>
            <w:shd w:val="clear" w:color="auto" w:fill="auto"/>
            <w:noWrap/>
            <w:vAlign w:val="bottom"/>
            <w:hideMark/>
          </w:tcPr>
          <w:p w14:paraId="70F5F4CA" w14:textId="77777777" w:rsidR="00EE22D2" w:rsidRPr="005C733A" w:rsidRDefault="00EE22D2" w:rsidP="00EE22D2">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TMAX</w:t>
            </w:r>
          </w:p>
        </w:tc>
        <w:tc>
          <w:tcPr>
            <w:tcW w:w="2757" w:type="dxa"/>
            <w:tcBorders>
              <w:top w:val="nil"/>
              <w:left w:val="nil"/>
              <w:bottom w:val="nil"/>
              <w:right w:val="nil"/>
            </w:tcBorders>
            <w:shd w:val="clear" w:color="auto" w:fill="auto"/>
            <w:noWrap/>
            <w:hideMark/>
          </w:tcPr>
          <w:p w14:paraId="26BCD8A7" w14:textId="1FC70699" w:rsidR="00EE22D2" w:rsidRPr="005C733A" w:rsidRDefault="00EE22D2" w:rsidP="00EE22D2">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3.33 </w:t>
            </w:r>
          </w:p>
        </w:tc>
        <w:tc>
          <w:tcPr>
            <w:tcW w:w="2757" w:type="dxa"/>
            <w:tcBorders>
              <w:top w:val="nil"/>
              <w:left w:val="nil"/>
              <w:bottom w:val="nil"/>
              <w:right w:val="nil"/>
            </w:tcBorders>
            <w:shd w:val="clear" w:color="auto" w:fill="auto"/>
            <w:noWrap/>
            <w:hideMark/>
          </w:tcPr>
          <w:p w14:paraId="35D04E78" w14:textId="3154D162" w:rsidR="00EE22D2" w:rsidRPr="005C733A" w:rsidRDefault="00EE22D2" w:rsidP="00EE22D2">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1.77 </w:t>
            </w:r>
          </w:p>
        </w:tc>
        <w:tc>
          <w:tcPr>
            <w:tcW w:w="2757" w:type="dxa"/>
            <w:tcBorders>
              <w:top w:val="nil"/>
              <w:left w:val="nil"/>
              <w:bottom w:val="nil"/>
              <w:right w:val="nil"/>
            </w:tcBorders>
            <w:shd w:val="clear" w:color="auto" w:fill="auto"/>
            <w:noWrap/>
            <w:hideMark/>
          </w:tcPr>
          <w:p w14:paraId="135F163B" w14:textId="1DF1601D" w:rsidR="00EE22D2" w:rsidRPr="005C733A" w:rsidRDefault="00EE22D2" w:rsidP="00EE22D2">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5.41 </w:t>
            </w:r>
          </w:p>
        </w:tc>
        <w:tc>
          <w:tcPr>
            <w:tcW w:w="2760" w:type="dxa"/>
            <w:tcBorders>
              <w:top w:val="nil"/>
              <w:left w:val="nil"/>
              <w:bottom w:val="nil"/>
              <w:right w:val="nil"/>
            </w:tcBorders>
            <w:shd w:val="clear" w:color="auto" w:fill="auto"/>
            <w:noWrap/>
            <w:hideMark/>
          </w:tcPr>
          <w:p w14:paraId="41E49798" w14:textId="50010543" w:rsidR="00EE22D2" w:rsidRPr="005C733A" w:rsidRDefault="00EE22D2" w:rsidP="00EE22D2">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1.11 </w:t>
            </w:r>
          </w:p>
        </w:tc>
      </w:tr>
      <w:tr w:rsidR="00C033D6" w:rsidRPr="005C733A" w14:paraId="751257F7" w14:textId="77777777" w:rsidTr="00AF5D3E">
        <w:trPr>
          <w:trHeight w:val="296"/>
        </w:trPr>
        <w:tc>
          <w:tcPr>
            <w:tcW w:w="13544" w:type="dxa"/>
            <w:gridSpan w:val="5"/>
            <w:tcBorders>
              <w:top w:val="single" w:sz="4" w:space="0" w:color="auto"/>
              <w:left w:val="nil"/>
              <w:bottom w:val="single" w:sz="4" w:space="0" w:color="auto"/>
            </w:tcBorders>
            <w:shd w:val="clear" w:color="auto" w:fill="auto"/>
            <w:noWrap/>
            <w:vAlign w:val="bottom"/>
            <w:hideMark/>
          </w:tcPr>
          <w:p w14:paraId="6C182362" w14:textId="77777777" w:rsidR="00C033D6" w:rsidRPr="005C733A" w:rsidRDefault="00C033D6" w:rsidP="00AF5D3E">
            <w:pPr>
              <w:spacing w:after="0" w:line="240" w:lineRule="auto"/>
              <w:jc w:val="center"/>
              <w:rPr>
                <w:rFonts w:ascii="Times New Roman" w:eastAsia="Times New Roman" w:hAnsi="Times New Roman" w:cs="Times New Roman"/>
                <w:i/>
                <w:sz w:val="20"/>
                <w:szCs w:val="20"/>
                <w:lang w:eastAsia="zh-CN"/>
              </w:rPr>
            </w:pPr>
            <w:r w:rsidRPr="005C733A">
              <w:rPr>
                <w:rFonts w:ascii="Times New Roman" w:eastAsia="Times New Roman" w:hAnsi="Times New Roman" w:cs="Times New Roman"/>
                <w:b/>
                <w:i/>
              </w:rPr>
              <w:t>Panel E: Uncertainty Predictors</w:t>
            </w:r>
          </w:p>
        </w:tc>
      </w:tr>
      <w:tr w:rsidR="00EE22D2" w:rsidRPr="005C733A" w14:paraId="3C26EE35" w14:textId="77777777" w:rsidTr="002F6F7B">
        <w:trPr>
          <w:trHeight w:val="296"/>
        </w:trPr>
        <w:tc>
          <w:tcPr>
            <w:tcW w:w="2513" w:type="dxa"/>
            <w:tcBorders>
              <w:top w:val="single" w:sz="4" w:space="0" w:color="auto"/>
              <w:left w:val="nil"/>
              <w:right w:val="nil"/>
            </w:tcBorders>
            <w:shd w:val="clear" w:color="auto" w:fill="auto"/>
            <w:noWrap/>
            <w:vAlign w:val="bottom"/>
          </w:tcPr>
          <w:p w14:paraId="5BC59830" w14:textId="77777777" w:rsidR="00EE22D2" w:rsidRPr="005C733A" w:rsidRDefault="00EE22D2" w:rsidP="00EE22D2">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PU</w:t>
            </w:r>
          </w:p>
        </w:tc>
        <w:tc>
          <w:tcPr>
            <w:tcW w:w="2757" w:type="dxa"/>
            <w:tcBorders>
              <w:top w:val="single" w:sz="4" w:space="0" w:color="auto"/>
              <w:left w:val="nil"/>
              <w:right w:val="nil"/>
            </w:tcBorders>
            <w:shd w:val="clear" w:color="auto" w:fill="auto"/>
            <w:noWrap/>
          </w:tcPr>
          <w:p w14:paraId="466C5436" w14:textId="5233B52E" w:rsidR="00EE22D2" w:rsidRPr="005C733A" w:rsidRDefault="00EE22D2" w:rsidP="00EE22D2">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13.49 </w:t>
            </w:r>
          </w:p>
        </w:tc>
        <w:tc>
          <w:tcPr>
            <w:tcW w:w="2757" w:type="dxa"/>
            <w:tcBorders>
              <w:top w:val="single" w:sz="4" w:space="0" w:color="auto"/>
              <w:left w:val="nil"/>
              <w:right w:val="nil"/>
            </w:tcBorders>
            <w:shd w:val="clear" w:color="auto" w:fill="auto"/>
            <w:noWrap/>
          </w:tcPr>
          <w:p w14:paraId="44E76F3D" w14:textId="2082C3FE" w:rsidR="00EE22D2" w:rsidRPr="005C733A" w:rsidRDefault="00EE22D2" w:rsidP="00EE22D2">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9.75 </w:t>
            </w:r>
          </w:p>
        </w:tc>
        <w:tc>
          <w:tcPr>
            <w:tcW w:w="2757" w:type="dxa"/>
            <w:tcBorders>
              <w:top w:val="single" w:sz="4" w:space="0" w:color="auto"/>
              <w:left w:val="nil"/>
              <w:right w:val="nil"/>
            </w:tcBorders>
            <w:shd w:val="clear" w:color="auto" w:fill="auto"/>
            <w:noWrap/>
          </w:tcPr>
          <w:p w14:paraId="7DA345E8" w14:textId="53A5B57F" w:rsidR="00EE22D2" w:rsidRPr="005C733A" w:rsidRDefault="00EE22D2" w:rsidP="00EE22D2">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-17.73 </w:t>
            </w:r>
          </w:p>
        </w:tc>
        <w:tc>
          <w:tcPr>
            <w:tcW w:w="2760" w:type="dxa"/>
            <w:tcBorders>
              <w:top w:val="single" w:sz="4" w:space="0" w:color="auto"/>
              <w:left w:val="nil"/>
              <w:right w:val="nil"/>
            </w:tcBorders>
            <w:shd w:val="clear" w:color="auto" w:fill="auto"/>
            <w:noWrap/>
          </w:tcPr>
          <w:p w14:paraId="7BBDD1CF" w14:textId="1730BB41" w:rsidR="00EE22D2" w:rsidRPr="005C733A" w:rsidRDefault="00EE22D2" w:rsidP="00EE22D2">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-1.59 </w:t>
            </w:r>
          </w:p>
        </w:tc>
      </w:tr>
      <w:tr w:rsidR="00EE22D2" w:rsidRPr="005C733A" w14:paraId="0FF39E90" w14:textId="77777777" w:rsidTr="002F6F7B">
        <w:trPr>
          <w:trHeight w:val="296"/>
        </w:trPr>
        <w:tc>
          <w:tcPr>
            <w:tcW w:w="2513" w:type="dxa"/>
            <w:tcBorders>
              <w:left w:val="nil"/>
              <w:bottom w:val="nil"/>
              <w:right w:val="nil"/>
            </w:tcBorders>
            <w:shd w:val="clear" w:color="auto" w:fill="auto"/>
            <w:noWrap/>
            <w:vAlign w:val="bottom"/>
            <w:hideMark/>
          </w:tcPr>
          <w:p w14:paraId="3C8D3268" w14:textId="77777777" w:rsidR="00EE22D2" w:rsidRPr="005C733A" w:rsidRDefault="00EE22D2" w:rsidP="00EE22D2">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FU</w:t>
            </w:r>
          </w:p>
        </w:tc>
        <w:tc>
          <w:tcPr>
            <w:tcW w:w="2757" w:type="dxa"/>
            <w:tcBorders>
              <w:left w:val="nil"/>
              <w:bottom w:val="nil"/>
              <w:right w:val="nil"/>
            </w:tcBorders>
            <w:shd w:val="clear" w:color="auto" w:fill="auto"/>
            <w:noWrap/>
            <w:hideMark/>
          </w:tcPr>
          <w:p w14:paraId="0FD3A0BE" w14:textId="438C7897" w:rsidR="00EE22D2" w:rsidRPr="005C733A" w:rsidRDefault="00EE22D2" w:rsidP="00EE22D2">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24.57 </w:t>
            </w:r>
          </w:p>
        </w:tc>
        <w:tc>
          <w:tcPr>
            <w:tcW w:w="2757" w:type="dxa"/>
            <w:tcBorders>
              <w:left w:val="nil"/>
              <w:bottom w:val="nil"/>
              <w:right w:val="nil"/>
            </w:tcBorders>
            <w:shd w:val="clear" w:color="auto" w:fill="auto"/>
            <w:noWrap/>
            <w:hideMark/>
          </w:tcPr>
          <w:p w14:paraId="44CA4E26" w14:textId="7EFB19BC" w:rsidR="00EE22D2" w:rsidRPr="005C733A" w:rsidRDefault="00EE22D2" w:rsidP="00EE22D2">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9.51 </w:t>
            </w:r>
          </w:p>
        </w:tc>
        <w:tc>
          <w:tcPr>
            <w:tcW w:w="2757" w:type="dxa"/>
            <w:tcBorders>
              <w:left w:val="nil"/>
              <w:bottom w:val="nil"/>
              <w:right w:val="nil"/>
            </w:tcBorders>
            <w:shd w:val="clear" w:color="auto" w:fill="auto"/>
            <w:noWrap/>
            <w:hideMark/>
          </w:tcPr>
          <w:p w14:paraId="2024D954" w14:textId="02173C2F" w:rsidR="00EE22D2" w:rsidRPr="005C733A" w:rsidRDefault="00EE22D2" w:rsidP="00EE22D2">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-3.85 </w:t>
            </w:r>
          </w:p>
        </w:tc>
        <w:tc>
          <w:tcPr>
            <w:tcW w:w="2760" w:type="dxa"/>
            <w:tcBorders>
              <w:left w:val="nil"/>
              <w:bottom w:val="nil"/>
              <w:right w:val="nil"/>
            </w:tcBorders>
            <w:shd w:val="clear" w:color="auto" w:fill="auto"/>
            <w:noWrap/>
            <w:hideMark/>
          </w:tcPr>
          <w:p w14:paraId="40B236F8" w14:textId="506C865A" w:rsidR="00EE22D2" w:rsidRPr="005C733A" w:rsidRDefault="00EE22D2" w:rsidP="00EE22D2">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8.14 </w:t>
            </w:r>
          </w:p>
        </w:tc>
      </w:tr>
      <w:tr w:rsidR="00EE22D2" w:rsidRPr="005C733A" w14:paraId="20B541A3" w14:textId="77777777" w:rsidTr="002F6F7B">
        <w:trPr>
          <w:trHeight w:val="296"/>
        </w:trPr>
        <w:tc>
          <w:tcPr>
            <w:tcW w:w="2513" w:type="dxa"/>
            <w:tcBorders>
              <w:top w:val="nil"/>
              <w:left w:val="nil"/>
              <w:bottom w:val="nil"/>
              <w:right w:val="nil"/>
            </w:tcBorders>
            <w:shd w:val="clear" w:color="auto" w:fill="auto"/>
            <w:noWrap/>
            <w:vAlign w:val="bottom"/>
            <w:hideMark/>
          </w:tcPr>
          <w:p w14:paraId="1016C552" w14:textId="77777777" w:rsidR="00EE22D2" w:rsidRPr="005C733A" w:rsidRDefault="00EE22D2" w:rsidP="00EE22D2">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MU</w:t>
            </w:r>
          </w:p>
        </w:tc>
        <w:tc>
          <w:tcPr>
            <w:tcW w:w="2757" w:type="dxa"/>
            <w:tcBorders>
              <w:top w:val="nil"/>
              <w:left w:val="nil"/>
              <w:bottom w:val="nil"/>
              <w:right w:val="nil"/>
            </w:tcBorders>
            <w:shd w:val="clear" w:color="auto" w:fill="auto"/>
            <w:noWrap/>
            <w:hideMark/>
          </w:tcPr>
          <w:p w14:paraId="549C8772" w14:textId="6E6B1C23" w:rsidR="00EE22D2" w:rsidRPr="005C733A" w:rsidRDefault="00EE22D2" w:rsidP="00EE22D2">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0.84 </w:t>
            </w:r>
          </w:p>
        </w:tc>
        <w:tc>
          <w:tcPr>
            <w:tcW w:w="2757" w:type="dxa"/>
            <w:tcBorders>
              <w:top w:val="nil"/>
              <w:left w:val="nil"/>
              <w:bottom w:val="nil"/>
              <w:right w:val="nil"/>
            </w:tcBorders>
            <w:shd w:val="clear" w:color="auto" w:fill="auto"/>
            <w:noWrap/>
            <w:hideMark/>
          </w:tcPr>
          <w:p w14:paraId="14050426" w14:textId="1E235BB6" w:rsidR="00EE22D2" w:rsidRPr="005C733A" w:rsidRDefault="00EE22D2" w:rsidP="00EE22D2">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-4.20 </w:t>
            </w:r>
          </w:p>
        </w:tc>
        <w:tc>
          <w:tcPr>
            <w:tcW w:w="2757" w:type="dxa"/>
            <w:tcBorders>
              <w:top w:val="nil"/>
              <w:left w:val="nil"/>
              <w:bottom w:val="nil"/>
              <w:right w:val="nil"/>
            </w:tcBorders>
            <w:shd w:val="clear" w:color="auto" w:fill="auto"/>
            <w:noWrap/>
            <w:hideMark/>
          </w:tcPr>
          <w:p w14:paraId="1F7CD037" w14:textId="4D82054C" w:rsidR="00EE22D2" w:rsidRPr="005C733A" w:rsidRDefault="00EE22D2" w:rsidP="00EE22D2">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-10.78 </w:t>
            </w:r>
          </w:p>
        </w:tc>
        <w:tc>
          <w:tcPr>
            <w:tcW w:w="2760" w:type="dxa"/>
            <w:tcBorders>
              <w:top w:val="nil"/>
              <w:left w:val="nil"/>
              <w:bottom w:val="nil"/>
              <w:right w:val="nil"/>
            </w:tcBorders>
            <w:shd w:val="clear" w:color="auto" w:fill="auto"/>
            <w:noWrap/>
            <w:hideMark/>
          </w:tcPr>
          <w:p w14:paraId="124CA07B" w14:textId="10120696" w:rsidR="00EE22D2" w:rsidRPr="005C733A" w:rsidRDefault="00EE22D2" w:rsidP="00EE22D2">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-5.63 </w:t>
            </w:r>
          </w:p>
        </w:tc>
      </w:tr>
      <w:tr w:rsidR="00EE22D2" w:rsidRPr="005C733A" w14:paraId="3F4CD6EE" w14:textId="77777777" w:rsidTr="002F6F7B">
        <w:trPr>
          <w:trHeight w:val="296"/>
        </w:trPr>
        <w:tc>
          <w:tcPr>
            <w:tcW w:w="2513" w:type="dxa"/>
            <w:tcBorders>
              <w:top w:val="nil"/>
              <w:left w:val="nil"/>
              <w:bottom w:val="nil"/>
              <w:right w:val="nil"/>
            </w:tcBorders>
            <w:shd w:val="clear" w:color="auto" w:fill="auto"/>
            <w:noWrap/>
            <w:vAlign w:val="bottom"/>
            <w:hideMark/>
          </w:tcPr>
          <w:p w14:paraId="64A3D178" w14:textId="77777777" w:rsidR="00EE22D2" w:rsidRPr="005C733A" w:rsidRDefault="00EE22D2" w:rsidP="00EE22D2">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RU</w:t>
            </w:r>
          </w:p>
        </w:tc>
        <w:tc>
          <w:tcPr>
            <w:tcW w:w="2757" w:type="dxa"/>
            <w:tcBorders>
              <w:top w:val="nil"/>
              <w:left w:val="nil"/>
              <w:bottom w:val="nil"/>
              <w:right w:val="nil"/>
            </w:tcBorders>
            <w:shd w:val="clear" w:color="auto" w:fill="auto"/>
            <w:noWrap/>
            <w:hideMark/>
          </w:tcPr>
          <w:p w14:paraId="7BA7DED4" w14:textId="1E935108" w:rsidR="00EE22D2" w:rsidRPr="005C733A" w:rsidRDefault="00EE22D2" w:rsidP="00EE22D2">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3.58 </w:t>
            </w:r>
          </w:p>
        </w:tc>
        <w:tc>
          <w:tcPr>
            <w:tcW w:w="2757" w:type="dxa"/>
            <w:tcBorders>
              <w:top w:val="nil"/>
              <w:left w:val="nil"/>
              <w:bottom w:val="nil"/>
              <w:right w:val="nil"/>
            </w:tcBorders>
            <w:shd w:val="clear" w:color="auto" w:fill="auto"/>
            <w:noWrap/>
            <w:hideMark/>
          </w:tcPr>
          <w:p w14:paraId="721C5CFB" w14:textId="14985DA6" w:rsidR="00EE22D2" w:rsidRPr="005C733A" w:rsidRDefault="00EE22D2" w:rsidP="00EE22D2">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-1.45 </w:t>
            </w:r>
          </w:p>
        </w:tc>
        <w:tc>
          <w:tcPr>
            <w:tcW w:w="2757" w:type="dxa"/>
            <w:tcBorders>
              <w:top w:val="nil"/>
              <w:left w:val="nil"/>
              <w:bottom w:val="nil"/>
              <w:right w:val="nil"/>
            </w:tcBorders>
            <w:shd w:val="clear" w:color="auto" w:fill="auto"/>
            <w:noWrap/>
            <w:hideMark/>
          </w:tcPr>
          <w:p w14:paraId="4527EDAA" w14:textId="344D768F" w:rsidR="00EE22D2" w:rsidRPr="005C733A" w:rsidRDefault="00EE22D2" w:rsidP="00EE22D2">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-4.66 </w:t>
            </w:r>
          </w:p>
        </w:tc>
        <w:tc>
          <w:tcPr>
            <w:tcW w:w="2760" w:type="dxa"/>
            <w:tcBorders>
              <w:top w:val="nil"/>
              <w:left w:val="nil"/>
              <w:bottom w:val="nil"/>
              <w:right w:val="nil"/>
            </w:tcBorders>
            <w:shd w:val="clear" w:color="auto" w:fill="auto"/>
            <w:noWrap/>
            <w:hideMark/>
          </w:tcPr>
          <w:p w14:paraId="27D55C90" w14:textId="1ACA09D8" w:rsidR="00EE22D2" w:rsidRPr="005C733A" w:rsidRDefault="00EE22D2" w:rsidP="00EE22D2">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-2.02 </w:t>
            </w:r>
          </w:p>
        </w:tc>
      </w:tr>
      <w:tr w:rsidR="00EE22D2" w:rsidRPr="005C733A" w14:paraId="47CBBBD9" w14:textId="77777777" w:rsidTr="002F6F7B">
        <w:trPr>
          <w:trHeight w:val="296"/>
        </w:trPr>
        <w:tc>
          <w:tcPr>
            <w:tcW w:w="2513" w:type="dxa"/>
            <w:tcBorders>
              <w:top w:val="nil"/>
              <w:left w:val="nil"/>
              <w:bottom w:val="nil"/>
              <w:right w:val="nil"/>
            </w:tcBorders>
            <w:shd w:val="clear" w:color="auto" w:fill="auto"/>
            <w:noWrap/>
            <w:vAlign w:val="bottom"/>
            <w:hideMark/>
          </w:tcPr>
          <w:p w14:paraId="01DE4168" w14:textId="77777777" w:rsidR="00EE22D2" w:rsidRPr="005C733A" w:rsidRDefault="00EE22D2" w:rsidP="00EE22D2">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VIX</w:t>
            </w:r>
          </w:p>
        </w:tc>
        <w:tc>
          <w:tcPr>
            <w:tcW w:w="2757" w:type="dxa"/>
            <w:tcBorders>
              <w:top w:val="nil"/>
              <w:left w:val="nil"/>
              <w:bottom w:val="nil"/>
              <w:right w:val="nil"/>
            </w:tcBorders>
            <w:shd w:val="clear" w:color="auto" w:fill="auto"/>
            <w:noWrap/>
            <w:hideMark/>
          </w:tcPr>
          <w:p w14:paraId="467FD732" w14:textId="53E8584B" w:rsidR="00EE22D2" w:rsidRPr="005C733A" w:rsidRDefault="00EE22D2" w:rsidP="00EE22D2">
            <w:pPr>
              <w:spacing w:after="0" w:line="240" w:lineRule="auto"/>
              <w:jc w:val="center"/>
              <w:rPr>
                <w:rFonts w:ascii="Times New Roman" w:eastAsia="Times New Roman" w:hAnsi="Times New Roman" w:cs="Times New Roman"/>
                <w:sz w:val="20"/>
                <w:szCs w:val="20"/>
                <w:lang w:eastAsia="zh-CN"/>
              </w:rPr>
            </w:pPr>
            <w:r w:rsidRPr="005C733A">
              <w:rPr>
                <w:rFonts w:ascii="Times New Roman" w:hAnsi="Times New Roman" w:cs="Times New Roman"/>
              </w:rPr>
              <w:t xml:space="preserve">9.91 </w:t>
            </w:r>
          </w:p>
        </w:tc>
        <w:tc>
          <w:tcPr>
            <w:tcW w:w="2757" w:type="dxa"/>
            <w:tcBorders>
              <w:top w:val="nil"/>
              <w:left w:val="nil"/>
              <w:bottom w:val="nil"/>
              <w:right w:val="nil"/>
            </w:tcBorders>
            <w:shd w:val="clear" w:color="auto" w:fill="auto"/>
            <w:noWrap/>
            <w:hideMark/>
          </w:tcPr>
          <w:p w14:paraId="316F7DA5" w14:textId="13901143" w:rsidR="00EE22D2" w:rsidRPr="005C733A" w:rsidRDefault="00EE22D2" w:rsidP="00EE22D2">
            <w:pPr>
              <w:spacing w:after="0" w:line="240" w:lineRule="auto"/>
              <w:jc w:val="center"/>
              <w:rPr>
                <w:rFonts w:ascii="Times New Roman" w:eastAsia="Times New Roman" w:hAnsi="Times New Roman" w:cs="Times New Roman"/>
                <w:sz w:val="20"/>
                <w:szCs w:val="20"/>
                <w:lang w:eastAsia="zh-CN"/>
              </w:rPr>
            </w:pPr>
            <w:r w:rsidRPr="005C733A">
              <w:rPr>
                <w:rFonts w:ascii="Times New Roman" w:hAnsi="Times New Roman" w:cs="Times New Roman"/>
              </w:rPr>
              <w:t xml:space="preserve">3.65 </w:t>
            </w:r>
          </w:p>
        </w:tc>
        <w:tc>
          <w:tcPr>
            <w:tcW w:w="2757" w:type="dxa"/>
            <w:tcBorders>
              <w:top w:val="nil"/>
              <w:left w:val="nil"/>
              <w:bottom w:val="nil"/>
              <w:right w:val="nil"/>
            </w:tcBorders>
            <w:shd w:val="clear" w:color="auto" w:fill="auto"/>
            <w:noWrap/>
            <w:hideMark/>
          </w:tcPr>
          <w:p w14:paraId="1D3403AD" w14:textId="18F2ECEB" w:rsidR="00EE22D2" w:rsidRPr="005C733A" w:rsidRDefault="00EE22D2" w:rsidP="00EE22D2">
            <w:pPr>
              <w:spacing w:after="0" w:line="240" w:lineRule="auto"/>
              <w:jc w:val="center"/>
              <w:rPr>
                <w:rFonts w:ascii="Times New Roman" w:eastAsia="Times New Roman" w:hAnsi="Times New Roman" w:cs="Times New Roman"/>
                <w:sz w:val="20"/>
                <w:szCs w:val="20"/>
                <w:lang w:eastAsia="zh-CN"/>
              </w:rPr>
            </w:pPr>
            <w:r w:rsidRPr="005C733A">
              <w:rPr>
                <w:rFonts w:ascii="Times New Roman" w:hAnsi="Times New Roman" w:cs="Times New Roman"/>
              </w:rPr>
              <w:t xml:space="preserve">-15.76 </w:t>
            </w:r>
          </w:p>
        </w:tc>
        <w:tc>
          <w:tcPr>
            <w:tcW w:w="2760" w:type="dxa"/>
            <w:tcBorders>
              <w:top w:val="nil"/>
              <w:left w:val="nil"/>
              <w:bottom w:val="nil"/>
              <w:right w:val="nil"/>
            </w:tcBorders>
            <w:shd w:val="clear" w:color="auto" w:fill="auto"/>
            <w:noWrap/>
            <w:hideMark/>
          </w:tcPr>
          <w:p w14:paraId="6F7DCA6D" w14:textId="3A77A1FA" w:rsidR="00EE22D2" w:rsidRPr="005C733A" w:rsidRDefault="00EE22D2" w:rsidP="00EE22D2">
            <w:pPr>
              <w:spacing w:after="0" w:line="240" w:lineRule="auto"/>
              <w:jc w:val="center"/>
              <w:rPr>
                <w:rFonts w:ascii="Times New Roman" w:eastAsia="Times New Roman" w:hAnsi="Times New Roman" w:cs="Times New Roman"/>
                <w:sz w:val="20"/>
                <w:szCs w:val="20"/>
                <w:lang w:eastAsia="zh-CN"/>
              </w:rPr>
            </w:pPr>
            <w:r w:rsidRPr="005C733A">
              <w:rPr>
                <w:rFonts w:ascii="Times New Roman" w:hAnsi="Times New Roman" w:cs="Times New Roman"/>
              </w:rPr>
              <w:t xml:space="preserve">-7.83 </w:t>
            </w:r>
          </w:p>
        </w:tc>
      </w:tr>
      <w:tr w:rsidR="00EE22D2" w:rsidRPr="005C733A" w14:paraId="4E0F92B3" w14:textId="77777777" w:rsidTr="002F6F7B">
        <w:trPr>
          <w:trHeight w:val="296"/>
        </w:trPr>
        <w:tc>
          <w:tcPr>
            <w:tcW w:w="2513" w:type="dxa"/>
            <w:tcBorders>
              <w:top w:val="nil"/>
              <w:left w:val="nil"/>
              <w:bottom w:val="nil"/>
              <w:right w:val="nil"/>
            </w:tcBorders>
            <w:shd w:val="clear" w:color="auto" w:fill="auto"/>
            <w:noWrap/>
            <w:vAlign w:val="bottom"/>
          </w:tcPr>
          <w:p w14:paraId="6DF23E3C" w14:textId="77777777" w:rsidR="00EE22D2" w:rsidRPr="005C733A" w:rsidRDefault="00EE22D2" w:rsidP="00EE22D2">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VXD</w:t>
            </w:r>
          </w:p>
        </w:tc>
        <w:tc>
          <w:tcPr>
            <w:tcW w:w="2757" w:type="dxa"/>
            <w:tcBorders>
              <w:top w:val="nil"/>
              <w:left w:val="nil"/>
              <w:bottom w:val="nil"/>
              <w:right w:val="nil"/>
            </w:tcBorders>
            <w:shd w:val="clear" w:color="auto" w:fill="auto"/>
            <w:noWrap/>
          </w:tcPr>
          <w:p w14:paraId="014A6BCD" w14:textId="1A8DCCEA" w:rsidR="00EE22D2" w:rsidRPr="005C733A" w:rsidRDefault="00EE22D2" w:rsidP="00EE22D2">
            <w:pPr>
              <w:spacing w:after="0" w:line="240" w:lineRule="auto"/>
              <w:jc w:val="center"/>
              <w:rPr>
                <w:rFonts w:ascii="Times New Roman" w:eastAsia="Times New Roman" w:hAnsi="Times New Roman" w:cs="Times New Roman"/>
                <w:sz w:val="20"/>
                <w:szCs w:val="20"/>
                <w:lang w:eastAsia="zh-CN"/>
              </w:rPr>
            </w:pPr>
            <w:r w:rsidRPr="005C733A">
              <w:rPr>
                <w:rFonts w:ascii="Times New Roman" w:hAnsi="Times New Roman" w:cs="Times New Roman"/>
              </w:rPr>
              <w:t xml:space="preserve">16.30 </w:t>
            </w:r>
          </w:p>
        </w:tc>
        <w:tc>
          <w:tcPr>
            <w:tcW w:w="2757" w:type="dxa"/>
            <w:tcBorders>
              <w:top w:val="nil"/>
              <w:left w:val="nil"/>
              <w:bottom w:val="nil"/>
              <w:right w:val="nil"/>
            </w:tcBorders>
            <w:shd w:val="clear" w:color="auto" w:fill="auto"/>
            <w:noWrap/>
          </w:tcPr>
          <w:p w14:paraId="1F164F72" w14:textId="4CFADF5C" w:rsidR="00EE22D2" w:rsidRPr="005C733A" w:rsidRDefault="00EE22D2" w:rsidP="00EE22D2">
            <w:pPr>
              <w:spacing w:after="0" w:line="240" w:lineRule="auto"/>
              <w:jc w:val="center"/>
              <w:rPr>
                <w:rFonts w:ascii="Times New Roman" w:eastAsia="Times New Roman" w:hAnsi="Times New Roman" w:cs="Times New Roman"/>
                <w:sz w:val="20"/>
                <w:szCs w:val="20"/>
                <w:lang w:eastAsia="zh-CN"/>
              </w:rPr>
            </w:pPr>
            <w:r w:rsidRPr="005C733A">
              <w:rPr>
                <w:rFonts w:ascii="Times New Roman" w:hAnsi="Times New Roman" w:cs="Times New Roman"/>
              </w:rPr>
              <w:t xml:space="preserve">2.95 </w:t>
            </w:r>
          </w:p>
        </w:tc>
        <w:tc>
          <w:tcPr>
            <w:tcW w:w="2757" w:type="dxa"/>
            <w:tcBorders>
              <w:top w:val="nil"/>
              <w:left w:val="nil"/>
              <w:bottom w:val="nil"/>
              <w:right w:val="nil"/>
            </w:tcBorders>
            <w:shd w:val="clear" w:color="auto" w:fill="auto"/>
            <w:noWrap/>
          </w:tcPr>
          <w:p w14:paraId="35F29631" w14:textId="4F57A8A8" w:rsidR="00EE22D2" w:rsidRPr="005C733A" w:rsidRDefault="00EE22D2" w:rsidP="00EE22D2">
            <w:pPr>
              <w:spacing w:after="0" w:line="240" w:lineRule="auto"/>
              <w:jc w:val="center"/>
              <w:rPr>
                <w:rFonts w:ascii="Times New Roman" w:eastAsia="Times New Roman" w:hAnsi="Times New Roman" w:cs="Times New Roman"/>
                <w:sz w:val="20"/>
                <w:szCs w:val="20"/>
                <w:lang w:eastAsia="zh-CN"/>
              </w:rPr>
            </w:pPr>
            <w:r w:rsidRPr="005C733A">
              <w:rPr>
                <w:rFonts w:ascii="Times New Roman" w:hAnsi="Times New Roman" w:cs="Times New Roman"/>
              </w:rPr>
              <w:t xml:space="preserve">-9.60 </w:t>
            </w:r>
          </w:p>
        </w:tc>
        <w:tc>
          <w:tcPr>
            <w:tcW w:w="2760" w:type="dxa"/>
            <w:tcBorders>
              <w:top w:val="nil"/>
              <w:left w:val="nil"/>
              <w:bottom w:val="nil"/>
              <w:right w:val="nil"/>
            </w:tcBorders>
            <w:shd w:val="clear" w:color="auto" w:fill="auto"/>
            <w:noWrap/>
          </w:tcPr>
          <w:p w14:paraId="3678A99C" w14:textId="70EE25DF" w:rsidR="00EE22D2" w:rsidRPr="005C733A" w:rsidRDefault="00EE22D2" w:rsidP="00EE22D2">
            <w:pPr>
              <w:spacing w:after="0" w:line="240" w:lineRule="auto"/>
              <w:jc w:val="center"/>
              <w:rPr>
                <w:rFonts w:ascii="Times New Roman" w:eastAsia="Times New Roman" w:hAnsi="Times New Roman" w:cs="Times New Roman"/>
                <w:sz w:val="20"/>
                <w:szCs w:val="20"/>
                <w:lang w:eastAsia="zh-CN"/>
              </w:rPr>
            </w:pPr>
            <w:r w:rsidRPr="005C733A">
              <w:rPr>
                <w:rFonts w:ascii="Times New Roman" w:hAnsi="Times New Roman" w:cs="Times New Roman"/>
              </w:rPr>
              <w:t xml:space="preserve">-1.87 </w:t>
            </w:r>
          </w:p>
        </w:tc>
      </w:tr>
      <w:tr w:rsidR="00EE22D2" w:rsidRPr="005C733A" w14:paraId="0926B1A1" w14:textId="77777777" w:rsidTr="002F6F7B">
        <w:trPr>
          <w:trHeight w:val="296"/>
        </w:trPr>
        <w:tc>
          <w:tcPr>
            <w:tcW w:w="2513" w:type="dxa"/>
            <w:tcBorders>
              <w:top w:val="nil"/>
              <w:left w:val="nil"/>
              <w:bottom w:val="nil"/>
              <w:right w:val="nil"/>
            </w:tcBorders>
            <w:shd w:val="clear" w:color="auto" w:fill="auto"/>
            <w:noWrap/>
            <w:vAlign w:val="bottom"/>
          </w:tcPr>
          <w:p w14:paraId="467BAC60" w14:textId="77777777" w:rsidR="00EE22D2" w:rsidRPr="005C733A" w:rsidRDefault="00EE22D2" w:rsidP="00EE22D2">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VXN</w:t>
            </w:r>
          </w:p>
        </w:tc>
        <w:tc>
          <w:tcPr>
            <w:tcW w:w="2757" w:type="dxa"/>
            <w:tcBorders>
              <w:top w:val="nil"/>
              <w:left w:val="nil"/>
              <w:bottom w:val="nil"/>
              <w:right w:val="nil"/>
            </w:tcBorders>
            <w:shd w:val="clear" w:color="auto" w:fill="auto"/>
            <w:noWrap/>
          </w:tcPr>
          <w:p w14:paraId="1190C66E" w14:textId="7B2FCAFA" w:rsidR="00EE22D2" w:rsidRPr="005C733A" w:rsidRDefault="00EE22D2" w:rsidP="00EE22D2">
            <w:pPr>
              <w:spacing w:after="0" w:line="240" w:lineRule="auto"/>
              <w:jc w:val="center"/>
              <w:rPr>
                <w:rFonts w:ascii="Times New Roman" w:eastAsia="Times New Roman" w:hAnsi="Times New Roman" w:cs="Times New Roman"/>
                <w:sz w:val="20"/>
                <w:szCs w:val="20"/>
                <w:lang w:eastAsia="zh-CN"/>
              </w:rPr>
            </w:pPr>
            <w:r w:rsidRPr="005C733A">
              <w:rPr>
                <w:rFonts w:ascii="Times New Roman" w:hAnsi="Times New Roman" w:cs="Times New Roman"/>
              </w:rPr>
              <w:t xml:space="preserve">22.14 </w:t>
            </w:r>
          </w:p>
        </w:tc>
        <w:tc>
          <w:tcPr>
            <w:tcW w:w="2757" w:type="dxa"/>
            <w:tcBorders>
              <w:top w:val="nil"/>
              <w:left w:val="nil"/>
              <w:bottom w:val="nil"/>
              <w:right w:val="nil"/>
            </w:tcBorders>
            <w:shd w:val="clear" w:color="auto" w:fill="auto"/>
            <w:noWrap/>
          </w:tcPr>
          <w:p w14:paraId="7A191E7C" w14:textId="738AD978" w:rsidR="00EE22D2" w:rsidRPr="005C733A" w:rsidRDefault="00EE22D2" w:rsidP="00EE22D2">
            <w:pPr>
              <w:spacing w:after="0" w:line="240" w:lineRule="auto"/>
              <w:jc w:val="center"/>
              <w:rPr>
                <w:rFonts w:ascii="Times New Roman" w:eastAsia="Times New Roman" w:hAnsi="Times New Roman" w:cs="Times New Roman"/>
                <w:sz w:val="20"/>
                <w:szCs w:val="20"/>
                <w:lang w:eastAsia="zh-CN"/>
              </w:rPr>
            </w:pPr>
            <w:r w:rsidRPr="005C733A">
              <w:rPr>
                <w:rFonts w:ascii="Times New Roman" w:hAnsi="Times New Roman" w:cs="Times New Roman"/>
              </w:rPr>
              <w:t xml:space="preserve">16.55 </w:t>
            </w:r>
          </w:p>
        </w:tc>
        <w:tc>
          <w:tcPr>
            <w:tcW w:w="2757" w:type="dxa"/>
            <w:tcBorders>
              <w:top w:val="nil"/>
              <w:left w:val="nil"/>
              <w:bottom w:val="nil"/>
              <w:right w:val="nil"/>
            </w:tcBorders>
            <w:shd w:val="clear" w:color="auto" w:fill="auto"/>
            <w:noWrap/>
          </w:tcPr>
          <w:p w14:paraId="30B3618D" w14:textId="30C5CC27" w:rsidR="00EE22D2" w:rsidRPr="005C733A" w:rsidRDefault="00EE22D2" w:rsidP="00EE22D2">
            <w:pPr>
              <w:spacing w:after="0" w:line="240" w:lineRule="auto"/>
              <w:jc w:val="center"/>
              <w:rPr>
                <w:rFonts w:ascii="Times New Roman" w:eastAsia="Times New Roman" w:hAnsi="Times New Roman" w:cs="Times New Roman"/>
                <w:sz w:val="20"/>
                <w:szCs w:val="20"/>
                <w:lang w:eastAsia="zh-CN"/>
              </w:rPr>
            </w:pPr>
            <w:r w:rsidRPr="005C733A">
              <w:rPr>
                <w:rFonts w:ascii="Times New Roman" w:hAnsi="Times New Roman" w:cs="Times New Roman"/>
              </w:rPr>
              <w:t xml:space="preserve">2.34 </w:t>
            </w:r>
          </w:p>
        </w:tc>
        <w:tc>
          <w:tcPr>
            <w:tcW w:w="2760" w:type="dxa"/>
            <w:tcBorders>
              <w:top w:val="nil"/>
              <w:left w:val="nil"/>
              <w:bottom w:val="nil"/>
              <w:right w:val="nil"/>
            </w:tcBorders>
            <w:shd w:val="clear" w:color="auto" w:fill="auto"/>
            <w:noWrap/>
          </w:tcPr>
          <w:p w14:paraId="6CB22447" w14:textId="2F35BBE0" w:rsidR="00EE22D2" w:rsidRPr="005C733A" w:rsidRDefault="00EE22D2" w:rsidP="00EE22D2">
            <w:pPr>
              <w:spacing w:after="0" w:line="240" w:lineRule="auto"/>
              <w:jc w:val="center"/>
              <w:rPr>
                <w:rFonts w:ascii="Times New Roman" w:eastAsia="Times New Roman" w:hAnsi="Times New Roman" w:cs="Times New Roman"/>
                <w:sz w:val="20"/>
                <w:szCs w:val="20"/>
                <w:lang w:eastAsia="zh-CN"/>
              </w:rPr>
            </w:pPr>
            <w:r w:rsidRPr="005C733A">
              <w:rPr>
                <w:rFonts w:ascii="Times New Roman" w:hAnsi="Times New Roman" w:cs="Times New Roman"/>
              </w:rPr>
              <w:t xml:space="preserve">2.94 </w:t>
            </w:r>
          </w:p>
        </w:tc>
      </w:tr>
      <w:tr w:rsidR="00EE22D2" w:rsidRPr="005C733A" w14:paraId="047DE8D6" w14:textId="77777777" w:rsidTr="002F6F7B">
        <w:trPr>
          <w:trHeight w:val="296"/>
        </w:trPr>
        <w:tc>
          <w:tcPr>
            <w:tcW w:w="2513" w:type="dxa"/>
            <w:tcBorders>
              <w:top w:val="nil"/>
              <w:left w:val="nil"/>
              <w:bottom w:val="nil"/>
              <w:right w:val="nil"/>
            </w:tcBorders>
            <w:shd w:val="clear" w:color="auto" w:fill="auto"/>
            <w:noWrap/>
            <w:vAlign w:val="bottom"/>
          </w:tcPr>
          <w:p w14:paraId="2C792E74" w14:textId="77777777" w:rsidR="00EE22D2" w:rsidRPr="005C733A" w:rsidRDefault="00EE22D2" w:rsidP="00EE22D2">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VXO</w:t>
            </w:r>
          </w:p>
        </w:tc>
        <w:tc>
          <w:tcPr>
            <w:tcW w:w="2757" w:type="dxa"/>
            <w:tcBorders>
              <w:top w:val="nil"/>
              <w:left w:val="nil"/>
              <w:bottom w:val="nil"/>
              <w:right w:val="nil"/>
            </w:tcBorders>
            <w:shd w:val="clear" w:color="auto" w:fill="auto"/>
            <w:noWrap/>
          </w:tcPr>
          <w:p w14:paraId="3FF7DE20" w14:textId="3B7553B2" w:rsidR="00EE22D2" w:rsidRPr="005C733A" w:rsidRDefault="00EE22D2" w:rsidP="00EE22D2">
            <w:pPr>
              <w:spacing w:after="0" w:line="240" w:lineRule="auto"/>
              <w:jc w:val="center"/>
              <w:rPr>
                <w:rFonts w:ascii="Times New Roman" w:eastAsia="Times New Roman" w:hAnsi="Times New Roman" w:cs="Times New Roman"/>
                <w:sz w:val="20"/>
                <w:szCs w:val="20"/>
                <w:lang w:eastAsia="zh-CN"/>
              </w:rPr>
            </w:pPr>
            <w:r w:rsidRPr="005C733A">
              <w:rPr>
                <w:rFonts w:ascii="Times New Roman" w:hAnsi="Times New Roman" w:cs="Times New Roman"/>
              </w:rPr>
              <w:t xml:space="preserve">12.06 </w:t>
            </w:r>
          </w:p>
        </w:tc>
        <w:tc>
          <w:tcPr>
            <w:tcW w:w="2757" w:type="dxa"/>
            <w:tcBorders>
              <w:top w:val="nil"/>
              <w:left w:val="nil"/>
              <w:bottom w:val="nil"/>
              <w:right w:val="nil"/>
            </w:tcBorders>
            <w:shd w:val="clear" w:color="auto" w:fill="auto"/>
            <w:noWrap/>
          </w:tcPr>
          <w:p w14:paraId="23113E21" w14:textId="1F18ACE8" w:rsidR="00EE22D2" w:rsidRPr="005C733A" w:rsidRDefault="00EE22D2" w:rsidP="00EE22D2">
            <w:pPr>
              <w:spacing w:after="0" w:line="240" w:lineRule="auto"/>
              <w:jc w:val="center"/>
              <w:rPr>
                <w:rFonts w:ascii="Times New Roman" w:eastAsia="Times New Roman" w:hAnsi="Times New Roman" w:cs="Times New Roman"/>
                <w:sz w:val="20"/>
                <w:szCs w:val="20"/>
                <w:lang w:eastAsia="zh-CN"/>
              </w:rPr>
            </w:pPr>
            <w:r w:rsidRPr="005C733A">
              <w:rPr>
                <w:rFonts w:ascii="Times New Roman" w:hAnsi="Times New Roman" w:cs="Times New Roman"/>
              </w:rPr>
              <w:t xml:space="preserve">0.01 </w:t>
            </w:r>
          </w:p>
        </w:tc>
        <w:tc>
          <w:tcPr>
            <w:tcW w:w="2757" w:type="dxa"/>
            <w:tcBorders>
              <w:top w:val="nil"/>
              <w:left w:val="nil"/>
              <w:bottom w:val="nil"/>
              <w:right w:val="nil"/>
            </w:tcBorders>
            <w:shd w:val="clear" w:color="auto" w:fill="auto"/>
            <w:noWrap/>
          </w:tcPr>
          <w:p w14:paraId="67893CEC" w14:textId="10AE0093" w:rsidR="00EE22D2" w:rsidRPr="005C733A" w:rsidRDefault="00EE22D2" w:rsidP="00EE22D2">
            <w:pPr>
              <w:spacing w:after="0" w:line="240" w:lineRule="auto"/>
              <w:jc w:val="center"/>
              <w:rPr>
                <w:rFonts w:ascii="Times New Roman" w:eastAsia="Times New Roman" w:hAnsi="Times New Roman" w:cs="Times New Roman"/>
                <w:sz w:val="20"/>
                <w:szCs w:val="20"/>
                <w:lang w:eastAsia="zh-CN"/>
              </w:rPr>
            </w:pPr>
            <w:r w:rsidRPr="005C733A">
              <w:rPr>
                <w:rFonts w:ascii="Times New Roman" w:hAnsi="Times New Roman" w:cs="Times New Roman"/>
              </w:rPr>
              <w:t xml:space="preserve">-12.82 </w:t>
            </w:r>
          </w:p>
        </w:tc>
        <w:tc>
          <w:tcPr>
            <w:tcW w:w="2760" w:type="dxa"/>
            <w:tcBorders>
              <w:top w:val="nil"/>
              <w:left w:val="nil"/>
              <w:bottom w:val="nil"/>
              <w:right w:val="nil"/>
            </w:tcBorders>
            <w:shd w:val="clear" w:color="auto" w:fill="auto"/>
            <w:noWrap/>
          </w:tcPr>
          <w:p w14:paraId="16F307C6" w14:textId="7E58B508" w:rsidR="00EE22D2" w:rsidRPr="005C733A" w:rsidRDefault="00EE22D2" w:rsidP="00EE22D2">
            <w:pPr>
              <w:spacing w:after="0" w:line="240" w:lineRule="auto"/>
              <w:jc w:val="center"/>
              <w:rPr>
                <w:rFonts w:ascii="Times New Roman" w:eastAsia="Times New Roman" w:hAnsi="Times New Roman" w:cs="Times New Roman"/>
                <w:sz w:val="20"/>
                <w:szCs w:val="20"/>
                <w:lang w:eastAsia="zh-CN"/>
              </w:rPr>
            </w:pPr>
            <w:r w:rsidRPr="005C733A">
              <w:rPr>
                <w:rFonts w:ascii="Times New Roman" w:hAnsi="Times New Roman" w:cs="Times New Roman"/>
              </w:rPr>
              <w:t xml:space="preserve">-8.60 </w:t>
            </w:r>
          </w:p>
        </w:tc>
      </w:tr>
      <w:tr w:rsidR="00EE22D2" w:rsidRPr="005C733A" w14:paraId="79E7A928" w14:textId="77777777" w:rsidTr="002F6F7B">
        <w:trPr>
          <w:trHeight w:val="296"/>
        </w:trPr>
        <w:tc>
          <w:tcPr>
            <w:tcW w:w="2513" w:type="dxa"/>
            <w:tcBorders>
              <w:top w:val="nil"/>
              <w:left w:val="nil"/>
              <w:bottom w:val="nil"/>
              <w:right w:val="nil"/>
            </w:tcBorders>
            <w:shd w:val="clear" w:color="auto" w:fill="auto"/>
            <w:noWrap/>
            <w:vAlign w:val="bottom"/>
          </w:tcPr>
          <w:p w14:paraId="6D5A0C2B" w14:textId="77777777" w:rsidR="00EE22D2" w:rsidRPr="005C733A" w:rsidRDefault="00EE22D2" w:rsidP="00EE22D2">
            <w:pPr>
              <w:spacing w:after="0" w:line="240" w:lineRule="auto"/>
              <w:jc w:val="right"/>
              <w:rPr>
                <w:rFonts w:ascii="Times New Roman" w:eastAsia="Times New Roman" w:hAnsi="Times New Roman" w:cs="Times New Roman"/>
                <w:i/>
                <w:color w:val="000000"/>
                <w:lang w:eastAsia="zh-CN"/>
              </w:rPr>
            </w:pPr>
          </w:p>
        </w:tc>
        <w:tc>
          <w:tcPr>
            <w:tcW w:w="2757" w:type="dxa"/>
            <w:tcBorders>
              <w:top w:val="nil"/>
              <w:left w:val="nil"/>
              <w:bottom w:val="nil"/>
              <w:right w:val="nil"/>
            </w:tcBorders>
            <w:shd w:val="clear" w:color="auto" w:fill="auto"/>
            <w:noWrap/>
          </w:tcPr>
          <w:p w14:paraId="3291B0D4" w14:textId="77777777" w:rsidR="00EE22D2" w:rsidRPr="005C733A" w:rsidRDefault="00EE22D2" w:rsidP="00EE22D2">
            <w:pPr>
              <w:spacing w:after="0" w:line="240" w:lineRule="auto"/>
              <w:jc w:val="center"/>
              <w:rPr>
                <w:rFonts w:ascii="Times New Roman" w:eastAsia="Times New Roman" w:hAnsi="Times New Roman" w:cs="Times New Roman"/>
                <w:sz w:val="20"/>
                <w:szCs w:val="20"/>
                <w:lang w:eastAsia="zh-CN"/>
              </w:rPr>
            </w:pPr>
          </w:p>
        </w:tc>
        <w:tc>
          <w:tcPr>
            <w:tcW w:w="2757" w:type="dxa"/>
            <w:tcBorders>
              <w:top w:val="nil"/>
              <w:left w:val="nil"/>
              <w:bottom w:val="nil"/>
              <w:right w:val="nil"/>
            </w:tcBorders>
            <w:shd w:val="clear" w:color="auto" w:fill="auto"/>
            <w:noWrap/>
          </w:tcPr>
          <w:p w14:paraId="1A397B60" w14:textId="77777777" w:rsidR="00EE22D2" w:rsidRPr="005C733A" w:rsidRDefault="00EE22D2" w:rsidP="00EE22D2">
            <w:pPr>
              <w:spacing w:after="0" w:line="240" w:lineRule="auto"/>
              <w:jc w:val="center"/>
              <w:rPr>
                <w:rFonts w:ascii="Times New Roman" w:eastAsia="Times New Roman" w:hAnsi="Times New Roman" w:cs="Times New Roman"/>
                <w:sz w:val="20"/>
                <w:szCs w:val="20"/>
                <w:lang w:eastAsia="zh-CN"/>
              </w:rPr>
            </w:pPr>
          </w:p>
        </w:tc>
        <w:tc>
          <w:tcPr>
            <w:tcW w:w="2757" w:type="dxa"/>
            <w:tcBorders>
              <w:top w:val="nil"/>
              <w:left w:val="nil"/>
              <w:bottom w:val="nil"/>
              <w:right w:val="nil"/>
            </w:tcBorders>
            <w:shd w:val="clear" w:color="auto" w:fill="auto"/>
            <w:noWrap/>
          </w:tcPr>
          <w:p w14:paraId="2A3EDADB" w14:textId="77777777" w:rsidR="00EE22D2" w:rsidRPr="005C733A" w:rsidRDefault="00EE22D2" w:rsidP="00EE22D2">
            <w:pPr>
              <w:spacing w:after="0" w:line="240" w:lineRule="auto"/>
              <w:jc w:val="center"/>
              <w:rPr>
                <w:rFonts w:ascii="Times New Roman" w:eastAsia="Times New Roman" w:hAnsi="Times New Roman" w:cs="Times New Roman"/>
                <w:sz w:val="20"/>
                <w:szCs w:val="20"/>
                <w:lang w:eastAsia="zh-CN"/>
              </w:rPr>
            </w:pPr>
          </w:p>
        </w:tc>
        <w:tc>
          <w:tcPr>
            <w:tcW w:w="2760" w:type="dxa"/>
            <w:tcBorders>
              <w:top w:val="nil"/>
              <w:left w:val="nil"/>
              <w:bottom w:val="nil"/>
              <w:right w:val="nil"/>
            </w:tcBorders>
            <w:shd w:val="clear" w:color="auto" w:fill="auto"/>
            <w:noWrap/>
          </w:tcPr>
          <w:p w14:paraId="485EDA40" w14:textId="77777777" w:rsidR="00EE22D2" w:rsidRPr="005C733A" w:rsidRDefault="00EE22D2" w:rsidP="00EE22D2">
            <w:pPr>
              <w:spacing w:after="0" w:line="240" w:lineRule="auto"/>
              <w:jc w:val="center"/>
              <w:rPr>
                <w:rFonts w:ascii="Times New Roman" w:eastAsia="Times New Roman" w:hAnsi="Times New Roman" w:cs="Times New Roman"/>
                <w:sz w:val="20"/>
                <w:szCs w:val="20"/>
                <w:lang w:eastAsia="zh-CN"/>
              </w:rPr>
            </w:pPr>
          </w:p>
        </w:tc>
      </w:tr>
      <w:tr w:rsidR="00EE22D2" w:rsidRPr="005C733A" w14:paraId="4F19495F" w14:textId="77777777" w:rsidTr="002F6F7B">
        <w:trPr>
          <w:trHeight w:val="296"/>
        </w:trPr>
        <w:tc>
          <w:tcPr>
            <w:tcW w:w="2513" w:type="dxa"/>
            <w:tcBorders>
              <w:top w:val="nil"/>
              <w:left w:val="nil"/>
              <w:bottom w:val="single" w:sz="4" w:space="0" w:color="auto"/>
              <w:right w:val="nil"/>
            </w:tcBorders>
            <w:shd w:val="clear" w:color="auto" w:fill="auto"/>
            <w:noWrap/>
            <w:vAlign w:val="bottom"/>
            <w:hideMark/>
          </w:tcPr>
          <w:p w14:paraId="4751508D" w14:textId="77777777" w:rsidR="00EE22D2" w:rsidRPr="005C733A" w:rsidRDefault="00EE22D2" w:rsidP="00EE22D2">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PCA</w:t>
            </w:r>
          </w:p>
        </w:tc>
        <w:tc>
          <w:tcPr>
            <w:tcW w:w="2757" w:type="dxa"/>
            <w:tcBorders>
              <w:top w:val="nil"/>
              <w:left w:val="nil"/>
              <w:bottom w:val="single" w:sz="4" w:space="0" w:color="auto"/>
              <w:right w:val="nil"/>
            </w:tcBorders>
            <w:shd w:val="clear" w:color="auto" w:fill="auto"/>
            <w:noWrap/>
            <w:hideMark/>
          </w:tcPr>
          <w:p w14:paraId="158C1627" w14:textId="2C25E580" w:rsidR="00EE22D2" w:rsidRPr="005C733A" w:rsidRDefault="00EE22D2" w:rsidP="00EE22D2">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19.11 </w:t>
            </w:r>
          </w:p>
        </w:tc>
        <w:tc>
          <w:tcPr>
            <w:tcW w:w="2757" w:type="dxa"/>
            <w:tcBorders>
              <w:top w:val="nil"/>
              <w:left w:val="nil"/>
              <w:bottom w:val="single" w:sz="4" w:space="0" w:color="auto"/>
              <w:right w:val="nil"/>
            </w:tcBorders>
            <w:shd w:val="clear" w:color="auto" w:fill="auto"/>
            <w:noWrap/>
            <w:hideMark/>
          </w:tcPr>
          <w:p w14:paraId="3A3AA358" w14:textId="321B3A2E" w:rsidR="00EE22D2" w:rsidRPr="005C733A" w:rsidRDefault="00EE22D2" w:rsidP="00EE22D2">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6.72 </w:t>
            </w:r>
          </w:p>
        </w:tc>
        <w:tc>
          <w:tcPr>
            <w:tcW w:w="2757" w:type="dxa"/>
            <w:tcBorders>
              <w:top w:val="nil"/>
              <w:left w:val="nil"/>
              <w:bottom w:val="single" w:sz="4" w:space="0" w:color="auto"/>
              <w:right w:val="nil"/>
            </w:tcBorders>
            <w:shd w:val="clear" w:color="auto" w:fill="auto"/>
            <w:noWrap/>
            <w:hideMark/>
          </w:tcPr>
          <w:p w14:paraId="76994440" w14:textId="5993C89B" w:rsidR="00EE22D2" w:rsidRPr="005C733A" w:rsidRDefault="00EE22D2" w:rsidP="00EE22D2">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-4.34 </w:t>
            </w:r>
          </w:p>
        </w:tc>
        <w:tc>
          <w:tcPr>
            <w:tcW w:w="2760" w:type="dxa"/>
            <w:tcBorders>
              <w:top w:val="nil"/>
              <w:left w:val="nil"/>
              <w:bottom w:val="single" w:sz="4" w:space="0" w:color="auto"/>
              <w:right w:val="nil"/>
            </w:tcBorders>
            <w:shd w:val="clear" w:color="auto" w:fill="auto"/>
            <w:noWrap/>
            <w:hideMark/>
          </w:tcPr>
          <w:p w14:paraId="70DC50EB" w14:textId="1583D09B" w:rsidR="00EE22D2" w:rsidRPr="005C733A" w:rsidRDefault="00EE22D2" w:rsidP="00EE22D2">
            <w:pPr>
              <w:spacing w:after="0" w:line="240" w:lineRule="auto"/>
              <w:jc w:val="center"/>
              <w:rPr>
                <w:rFonts w:ascii="Times New Roman" w:eastAsia="Times New Roman" w:hAnsi="Times New Roman" w:cs="Times New Roman"/>
                <w:color w:val="000000"/>
                <w:lang w:eastAsia="zh-CN"/>
              </w:rPr>
            </w:pPr>
            <w:r w:rsidRPr="005C733A">
              <w:rPr>
                <w:rFonts w:ascii="Times New Roman" w:hAnsi="Times New Roman" w:cs="Times New Roman"/>
              </w:rPr>
              <w:t xml:space="preserve">0.39 </w:t>
            </w:r>
          </w:p>
        </w:tc>
      </w:tr>
    </w:tbl>
    <w:p w14:paraId="1820A10C" w14:textId="77777777" w:rsidR="00C033D6" w:rsidRDefault="00C033D6" w:rsidP="00C033D6"/>
    <w:p w14:paraId="36CF138A" w14:textId="77777777" w:rsidR="00C033D6" w:rsidRDefault="00C033D6" w:rsidP="00C033D6"/>
    <w:p w14:paraId="412D683B" w14:textId="77777777" w:rsidR="00C033D6" w:rsidRDefault="00C033D6" w:rsidP="00C033D6"/>
    <w:p w14:paraId="060463C6" w14:textId="77777777" w:rsidR="00C033D6" w:rsidRDefault="00C033D6" w:rsidP="00C033D6"/>
    <w:p w14:paraId="71744937" w14:textId="77777777" w:rsidR="00C033D6" w:rsidRDefault="00C033D6" w:rsidP="00C033D6"/>
    <w:p w14:paraId="1529BC38" w14:textId="77777777" w:rsidR="00C033D6" w:rsidRDefault="00C033D6" w:rsidP="00C033D6"/>
    <w:p w14:paraId="7D265FEB" w14:textId="77777777" w:rsidR="00C033D6" w:rsidRDefault="00C033D6" w:rsidP="00C033D6"/>
    <w:p w14:paraId="443AC7B0" w14:textId="77777777" w:rsidR="00C033D6" w:rsidRDefault="00C033D6" w:rsidP="00C033D6"/>
    <w:p w14:paraId="1559C4F0" w14:textId="77777777" w:rsidR="00F75B2B" w:rsidRDefault="00BD5F7C" w:rsidP="00AC5119">
      <w:pPr>
        <w:rPr>
          <w:rFonts w:ascii="Times New Roman" w:hAnsi="Times New Roman" w:cs="Times New Roman"/>
        </w:rPr>
      </w:pPr>
      <w:r w:rsidRPr="002F6F7B">
        <w:rPr>
          <w:rFonts w:ascii="Times New Roman" w:hAnsi="Times New Roman" w:cs="Times New Roman"/>
        </w:rPr>
        <w:lastRenderedPageBreak/>
        <w:t>Table 6: Out-of-Sample CER Gains including Transaction Fees</w:t>
      </w:r>
      <w:r w:rsidR="00AC5119">
        <w:rPr>
          <w:rFonts w:ascii="Times New Roman" w:hAnsi="Times New Roman" w:cs="Times New Roman"/>
        </w:rPr>
        <w:t xml:space="preserve">. </w:t>
      </w:r>
    </w:p>
    <w:p w14:paraId="58B918DC" w14:textId="2FE4EFAD" w:rsidR="00AC5119" w:rsidRPr="00C876F9" w:rsidRDefault="00AC5119" w:rsidP="00AC5119">
      <w:pPr>
        <w:rPr>
          <w:rFonts w:ascii="Times New Roman" w:hAnsi="Times New Roman" w:cs="Times New Roman"/>
        </w:rPr>
      </w:pPr>
      <w:r w:rsidRPr="00C876F9">
        <w:rPr>
          <w:rFonts w:asciiTheme="majorBidi" w:hAnsiTheme="majorBidi" w:cstheme="majorBidi"/>
        </w:rPr>
        <w:t>See Table 1 for the variable definitions of 3</w:t>
      </w:r>
      <w:r>
        <w:rPr>
          <w:rFonts w:asciiTheme="majorBidi" w:hAnsiTheme="majorBidi" w:cstheme="majorBidi"/>
        </w:rPr>
        <w:t>3</w:t>
      </w:r>
      <w:r w:rsidRPr="00C876F9">
        <w:rPr>
          <w:rFonts w:asciiTheme="majorBidi" w:hAnsiTheme="majorBidi" w:cstheme="majorBidi"/>
        </w:rPr>
        <w:t xml:space="preserve"> predictors and their principal component.</w:t>
      </w:r>
    </w:p>
    <w:p w14:paraId="26F5A26B" w14:textId="2C5BCC4B" w:rsidR="00BD5F7C" w:rsidRPr="002F6F7B" w:rsidRDefault="00BD5F7C" w:rsidP="00BD5F7C">
      <w:pPr>
        <w:rPr>
          <w:rFonts w:ascii="Times New Roman" w:hAnsi="Times New Roman" w:cs="Times New Roman"/>
        </w:rPr>
      </w:pPr>
    </w:p>
    <w:tbl>
      <w:tblPr>
        <w:tblW w:w="12039" w:type="dxa"/>
        <w:tblLook w:val="04A0" w:firstRow="1" w:lastRow="0" w:firstColumn="1" w:lastColumn="0" w:noHBand="0" w:noVBand="1"/>
      </w:tblPr>
      <w:tblGrid>
        <w:gridCol w:w="2015"/>
        <w:gridCol w:w="392"/>
        <w:gridCol w:w="2113"/>
        <w:gridCol w:w="295"/>
        <w:gridCol w:w="2210"/>
        <w:gridCol w:w="198"/>
        <w:gridCol w:w="2307"/>
        <w:gridCol w:w="101"/>
        <w:gridCol w:w="2408"/>
      </w:tblGrid>
      <w:tr w:rsidR="00BD5F7C" w:rsidRPr="005C733A" w14:paraId="7CAC581F" w14:textId="77777777" w:rsidTr="00BD5F7C">
        <w:trPr>
          <w:trHeight w:val="366"/>
        </w:trPr>
        <w:tc>
          <w:tcPr>
            <w:tcW w:w="2407" w:type="dxa"/>
            <w:gridSpan w:val="2"/>
            <w:tcBorders>
              <w:top w:val="single" w:sz="4" w:space="0" w:color="auto"/>
              <w:left w:val="nil"/>
              <w:bottom w:val="single" w:sz="4" w:space="0" w:color="auto"/>
              <w:right w:val="nil"/>
            </w:tcBorders>
            <w:shd w:val="clear" w:color="auto" w:fill="auto"/>
            <w:noWrap/>
            <w:vAlign w:val="center"/>
          </w:tcPr>
          <w:p w14:paraId="3864A5C8" w14:textId="77777777" w:rsidR="00BD5F7C" w:rsidRPr="005C733A" w:rsidRDefault="00BD5F7C" w:rsidP="00BD5F7C">
            <w:pPr>
              <w:spacing w:after="0" w:line="240" w:lineRule="auto"/>
              <w:jc w:val="center"/>
              <w:rPr>
                <w:rFonts w:ascii="Times New Roman" w:eastAsia="Times New Roman" w:hAnsi="Times New Roman" w:cs="Times New Roman"/>
                <w:b/>
                <w:bCs/>
                <w:i/>
                <w:iCs/>
                <w:color w:val="000000"/>
                <w:lang w:eastAsia="zh-CN"/>
              </w:rPr>
            </w:pPr>
          </w:p>
        </w:tc>
        <w:tc>
          <w:tcPr>
            <w:tcW w:w="2408" w:type="dxa"/>
            <w:gridSpan w:val="2"/>
            <w:tcBorders>
              <w:top w:val="single" w:sz="4" w:space="0" w:color="auto"/>
              <w:left w:val="nil"/>
              <w:bottom w:val="single" w:sz="4" w:space="0" w:color="auto"/>
              <w:right w:val="nil"/>
            </w:tcBorders>
            <w:shd w:val="clear" w:color="auto" w:fill="auto"/>
            <w:vAlign w:val="bottom"/>
          </w:tcPr>
          <w:p w14:paraId="0838CB5E" w14:textId="77777777" w:rsidR="00BD5F7C" w:rsidRPr="005C733A" w:rsidRDefault="00BD5F7C" w:rsidP="00BD5F7C">
            <w:pPr>
              <w:spacing w:after="0" w:line="240" w:lineRule="auto"/>
              <w:jc w:val="center"/>
              <w:rPr>
                <w:rFonts w:ascii="Times New Roman" w:eastAsia="Times New Roman" w:hAnsi="Times New Roman" w:cs="Times New Roman"/>
                <w:b/>
                <w:bCs/>
                <w:i/>
                <w:iCs/>
                <w:color w:val="000000"/>
                <w:lang w:eastAsia="zh-CN"/>
              </w:rPr>
            </w:pPr>
            <w:r w:rsidRPr="005C733A">
              <w:rPr>
                <w:rFonts w:ascii="Times New Roman" w:eastAsia="Times New Roman" w:hAnsi="Times New Roman" w:cs="Times New Roman"/>
                <w:i/>
                <w:color w:val="000000"/>
              </w:rPr>
              <w:t>h = 7 days</w:t>
            </w:r>
          </w:p>
        </w:tc>
        <w:tc>
          <w:tcPr>
            <w:tcW w:w="2408" w:type="dxa"/>
            <w:gridSpan w:val="2"/>
            <w:tcBorders>
              <w:top w:val="single" w:sz="4" w:space="0" w:color="auto"/>
              <w:left w:val="nil"/>
              <w:bottom w:val="single" w:sz="4" w:space="0" w:color="auto"/>
              <w:right w:val="nil"/>
            </w:tcBorders>
            <w:shd w:val="clear" w:color="auto" w:fill="auto"/>
            <w:vAlign w:val="bottom"/>
          </w:tcPr>
          <w:p w14:paraId="05DE833C" w14:textId="77777777" w:rsidR="00BD5F7C" w:rsidRPr="005C733A" w:rsidRDefault="00BD5F7C" w:rsidP="00BD5F7C">
            <w:pPr>
              <w:spacing w:after="0" w:line="240" w:lineRule="auto"/>
              <w:jc w:val="center"/>
              <w:rPr>
                <w:rFonts w:ascii="Times New Roman" w:eastAsia="Times New Roman" w:hAnsi="Times New Roman" w:cs="Times New Roman"/>
                <w:b/>
                <w:bCs/>
                <w:i/>
                <w:iCs/>
                <w:color w:val="000000"/>
                <w:lang w:eastAsia="zh-CN"/>
              </w:rPr>
            </w:pPr>
            <w:r w:rsidRPr="005C733A">
              <w:rPr>
                <w:rFonts w:ascii="Times New Roman" w:eastAsia="Times New Roman" w:hAnsi="Times New Roman" w:cs="Times New Roman"/>
                <w:i/>
                <w:color w:val="000000"/>
              </w:rPr>
              <w:t>h = 14 days</w:t>
            </w:r>
          </w:p>
        </w:tc>
        <w:tc>
          <w:tcPr>
            <w:tcW w:w="2408" w:type="dxa"/>
            <w:gridSpan w:val="2"/>
            <w:tcBorders>
              <w:top w:val="single" w:sz="4" w:space="0" w:color="auto"/>
              <w:left w:val="nil"/>
              <w:bottom w:val="single" w:sz="4" w:space="0" w:color="auto"/>
              <w:right w:val="nil"/>
            </w:tcBorders>
            <w:shd w:val="clear" w:color="auto" w:fill="auto"/>
            <w:vAlign w:val="bottom"/>
          </w:tcPr>
          <w:p w14:paraId="445D3D1C" w14:textId="77777777" w:rsidR="00BD5F7C" w:rsidRPr="005C733A" w:rsidRDefault="00BD5F7C" w:rsidP="00BD5F7C">
            <w:pPr>
              <w:spacing w:after="0" w:line="240" w:lineRule="auto"/>
              <w:jc w:val="center"/>
              <w:rPr>
                <w:rFonts w:ascii="Times New Roman" w:eastAsia="Times New Roman" w:hAnsi="Times New Roman" w:cs="Times New Roman"/>
                <w:b/>
                <w:bCs/>
                <w:i/>
                <w:iCs/>
                <w:color w:val="000000"/>
                <w:lang w:eastAsia="zh-CN"/>
              </w:rPr>
            </w:pPr>
            <w:r w:rsidRPr="005C733A">
              <w:rPr>
                <w:rFonts w:ascii="Times New Roman" w:eastAsia="Times New Roman" w:hAnsi="Times New Roman" w:cs="Times New Roman"/>
                <w:i/>
                <w:color w:val="000000"/>
              </w:rPr>
              <w:t>h = 21 days</w:t>
            </w:r>
          </w:p>
        </w:tc>
        <w:tc>
          <w:tcPr>
            <w:tcW w:w="2408" w:type="dxa"/>
            <w:tcBorders>
              <w:top w:val="single" w:sz="4" w:space="0" w:color="auto"/>
              <w:left w:val="nil"/>
              <w:bottom w:val="single" w:sz="4" w:space="0" w:color="auto"/>
              <w:right w:val="nil"/>
            </w:tcBorders>
            <w:shd w:val="clear" w:color="auto" w:fill="auto"/>
            <w:vAlign w:val="bottom"/>
          </w:tcPr>
          <w:p w14:paraId="47FE2A5F" w14:textId="77777777" w:rsidR="00BD5F7C" w:rsidRPr="005C733A" w:rsidRDefault="00BD5F7C" w:rsidP="00BD5F7C">
            <w:pPr>
              <w:spacing w:after="0" w:line="240" w:lineRule="auto"/>
              <w:jc w:val="center"/>
              <w:rPr>
                <w:rFonts w:ascii="Times New Roman" w:eastAsia="Times New Roman" w:hAnsi="Times New Roman" w:cs="Times New Roman"/>
                <w:b/>
                <w:bCs/>
                <w:i/>
                <w:iCs/>
                <w:color w:val="000000"/>
                <w:lang w:eastAsia="zh-CN"/>
              </w:rPr>
            </w:pPr>
            <w:r w:rsidRPr="005C733A">
              <w:rPr>
                <w:rFonts w:ascii="Times New Roman" w:eastAsia="Times New Roman" w:hAnsi="Times New Roman" w:cs="Times New Roman"/>
                <w:i/>
                <w:color w:val="000000"/>
              </w:rPr>
              <w:t>h = 28 days</w:t>
            </w:r>
          </w:p>
        </w:tc>
      </w:tr>
      <w:tr w:rsidR="00BD5F7C" w:rsidRPr="005C733A" w14:paraId="58B31FF1" w14:textId="77777777" w:rsidTr="00BD5F7C">
        <w:trPr>
          <w:trHeight w:val="366"/>
        </w:trPr>
        <w:tc>
          <w:tcPr>
            <w:tcW w:w="12039" w:type="dxa"/>
            <w:gridSpan w:val="9"/>
            <w:tcBorders>
              <w:top w:val="single" w:sz="4" w:space="0" w:color="auto"/>
              <w:left w:val="nil"/>
              <w:bottom w:val="single" w:sz="4" w:space="0" w:color="auto"/>
              <w:right w:val="nil"/>
            </w:tcBorders>
            <w:shd w:val="clear" w:color="auto" w:fill="auto"/>
            <w:noWrap/>
            <w:vAlign w:val="center"/>
            <w:hideMark/>
          </w:tcPr>
          <w:p w14:paraId="7ABDA6C0" w14:textId="77777777" w:rsidR="00BD5F7C" w:rsidRPr="005C733A" w:rsidRDefault="00BD5F7C" w:rsidP="00BD5F7C">
            <w:pPr>
              <w:spacing w:after="0" w:line="240" w:lineRule="auto"/>
              <w:jc w:val="center"/>
              <w:rPr>
                <w:rFonts w:ascii="Times New Roman" w:eastAsia="Times New Roman" w:hAnsi="Times New Roman" w:cs="Times New Roman"/>
                <w:b/>
                <w:bCs/>
                <w:i/>
                <w:iCs/>
                <w:color w:val="000000"/>
                <w:lang w:val="en-US" w:eastAsia="zh-CN"/>
              </w:rPr>
            </w:pPr>
            <w:r w:rsidRPr="005C733A">
              <w:rPr>
                <w:rFonts w:ascii="Times New Roman" w:eastAsia="Times New Roman" w:hAnsi="Times New Roman" w:cs="Times New Roman"/>
                <w:b/>
                <w:bCs/>
                <w:i/>
                <w:iCs/>
                <w:color w:val="000000"/>
                <w:lang w:eastAsia="zh-CN"/>
              </w:rPr>
              <w:t>Panel A: Bitcoin Market Characteristics Predictors</w:t>
            </w:r>
          </w:p>
        </w:tc>
      </w:tr>
      <w:tr w:rsidR="00BD5F7C" w:rsidRPr="005C733A" w14:paraId="5F413719" w14:textId="77777777" w:rsidTr="005C733A">
        <w:trPr>
          <w:trHeight w:val="359"/>
        </w:trPr>
        <w:tc>
          <w:tcPr>
            <w:tcW w:w="2015" w:type="dxa"/>
            <w:tcBorders>
              <w:top w:val="single" w:sz="4" w:space="0" w:color="auto"/>
              <w:left w:val="nil"/>
              <w:bottom w:val="nil"/>
              <w:right w:val="nil"/>
            </w:tcBorders>
            <w:shd w:val="clear" w:color="auto" w:fill="auto"/>
            <w:noWrap/>
            <w:vAlign w:val="center"/>
            <w:hideMark/>
          </w:tcPr>
          <w:p w14:paraId="6ADD34B1" w14:textId="77777777" w:rsidR="00BD5F7C" w:rsidRPr="005C733A" w:rsidRDefault="00BD5F7C" w:rsidP="00BD5F7C">
            <w:pPr>
              <w:spacing w:after="0" w:line="240" w:lineRule="auto"/>
              <w:rPr>
                <w:rFonts w:ascii="Times New Roman" w:eastAsia="Times New Roman" w:hAnsi="Times New Roman" w:cs="Times New Roman"/>
                <w:i/>
                <w:iCs/>
                <w:color w:val="000000"/>
                <w:lang w:val="en-US" w:eastAsia="zh-CN"/>
              </w:rPr>
            </w:pPr>
            <w:r w:rsidRPr="005C733A">
              <w:rPr>
                <w:rFonts w:ascii="Times New Roman" w:eastAsia="Times New Roman" w:hAnsi="Times New Roman" w:cs="Times New Roman"/>
                <w:i/>
                <w:iCs/>
                <w:color w:val="000000"/>
                <w:lang w:eastAsia="zh-CN"/>
              </w:rPr>
              <w:t>BA</w:t>
            </w:r>
          </w:p>
        </w:tc>
        <w:tc>
          <w:tcPr>
            <w:tcW w:w="2505" w:type="dxa"/>
            <w:gridSpan w:val="2"/>
            <w:tcBorders>
              <w:top w:val="single" w:sz="4" w:space="0" w:color="auto"/>
              <w:left w:val="nil"/>
              <w:bottom w:val="nil"/>
              <w:right w:val="nil"/>
            </w:tcBorders>
            <w:shd w:val="clear" w:color="auto" w:fill="auto"/>
            <w:noWrap/>
            <w:vAlign w:val="center"/>
            <w:hideMark/>
          </w:tcPr>
          <w:p w14:paraId="433B69D4" w14:textId="5DD717C5" w:rsidR="00BD5F7C" w:rsidRPr="005C733A" w:rsidRDefault="00BD5F7C" w:rsidP="005C733A">
            <w:pPr>
              <w:spacing w:after="0" w:line="240" w:lineRule="auto"/>
              <w:jc w:val="center"/>
              <w:rPr>
                <w:rFonts w:ascii="Times New Roman" w:eastAsia="Times New Roman" w:hAnsi="Times New Roman" w:cs="Times New Roman"/>
                <w:color w:val="000000"/>
                <w:lang w:val="en-US" w:eastAsia="zh-CN"/>
              </w:rPr>
            </w:pPr>
            <w:r w:rsidRPr="005C733A">
              <w:rPr>
                <w:rFonts w:ascii="Times New Roman" w:hAnsi="Times New Roman" w:cs="Times New Roman"/>
              </w:rPr>
              <w:t>4.84</w:t>
            </w:r>
          </w:p>
        </w:tc>
        <w:tc>
          <w:tcPr>
            <w:tcW w:w="2505" w:type="dxa"/>
            <w:gridSpan w:val="2"/>
            <w:tcBorders>
              <w:top w:val="single" w:sz="4" w:space="0" w:color="auto"/>
              <w:left w:val="nil"/>
              <w:bottom w:val="nil"/>
              <w:right w:val="nil"/>
            </w:tcBorders>
            <w:shd w:val="clear" w:color="auto" w:fill="auto"/>
            <w:noWrap/>
            <w:vAlign w:val="center"/>
            <w:hideMark/>
          </w:tcPr>
          <w:p w14:paraId="5957C9D9" w14:textId="1FB7CA4B" w:rsidR="00BD5F7C" w:rsidRPr="005C733A" w:rsidRDefault="00BD5F7C" w:rsidP="005C733A">
            <w:pPr>
              <w:spacing w:after="0" w:line="240" w:lineRule="auto"/>
              <w:jc w:val="center"/>
              <w:rPr>
                <w:rFonts w:ascii="Times New Roman" w:eastAsia="Times New Roman" w:hAnsi="Times New Roman" w:cs="Times New Roman"/>
                <w:color w:val="000000"/>
                <w:lang w:val="en-US" w:eastAsia="zh-CN"/>
              </w:rPr>
            </w:pPr>
            <w:r w:rsidRPr="005C733A">
              <w:rPr>
                <w:rFonts w:ascii="Times New Roman" w:hAnsi="Times New Roman" w:cs="Times New Roman"/>
              </w:rPr>
              <w:t>-0.80</w:t>
            </w:r>
          </w:p>
        </w:tc>
        <w:tc>
          <w:tcPr>
            <w:tcW w:w="2505" w:type="dxa"/>
            <w:gridSpan w:val="2"/>
            <w:tcBorders>
              <w:top w:val="single" w:sz="4" w:space="0" w:color="auto"/>
              <w:left w:val="nil"/>
              <w:bottom w:val="nil"/>
              <w:right w:val="nil"/>
            </w:tcBorders>
            <w:shd w:val="clear" w:color="auto" w:fill="auto"/>
            <w:noWrap/>
            <w:vAlign w:val="center"/>
            <w:hideMark/>
          </w:tcPr>
          <w:p w14:paraId="17E76FE3" w14:textId="68D85E09" w:rsidR="00BD5F7C" w:rsidRPr="005C733A" w:rsidRDefault="00BD5F7C" w:rsidP="005C733A">
            <w:pPr>
              <w:spacing w:after="0" w:line="240" w:lineRule="auto"/>
              <w:jc w:val="center"/>
              <w:rPr>
                <w:rFonts w:ascii="Times New Roman" w:eastAsia="Times New Roman" w:hAnsi="Times New Roman" w:cs="Times New Roman"/>
                <w:color w:val="000000"/>
                <w:lang w:val="en-US" w:eastAsia="zh-CN"/>
              </w:rPr>
            </w:pPr>
            <w:r w:rsidRPr="005C733A">
              <w:rPr>
                <w:rFonts w:ascii="Times New Roman" w:hAnsi="Times New Roman" w:cs="Times New Roman"/>
              </w:rPr>
              <w:t>-0.39</w:t>
            </w:r>
          </w:p>
        </w:tc>
        <w:tc>
          <w:tcPr>
            <w:tcW w:w="2509" w:type="dxa"/>
            <w:gridSpan w:val="2"/>
            <w:tcBorders>
              <w:top w:val="single" w:sz="4" w:space="0" w:color="auto"/>
              <w:left w:val="nil"/>
              <w:bottom w:val="nil"/>
              <w:right w:val="nil"/>
            </w:tcBorders>
            <w:shd w:val="clear" w:color="auto" w:fill="auto"/>
            <w:noWrap/>
            <w:vAlign w:val="center"/>
            <w:hideMark/>
          </w:tcPr>
          <w:p w14:paraId="24BC1A14" w14:textId="4F9C615A" w:rsidR="00BD5F7C" w:rsidRPr="005C733A" w:rsidRDefault="00BD5F7C" w:rsidP="005C733A">
            <w:pPr>
              <w:spacing w:after="0" w:line="240" w:lineRule="auto"/>
              <w:jc w:val="center"/>
              <w:rPr>
                <w:rFonts w:ascii="Times New Roman" w:eastAsia="Times New Roman" w:hAnsi="Times New Roman" w:cs="Times New Roman"/>
                <w:color w:val="000000"/>
                <w:lang w:val="en-US" w:eastAsia="zh-CN"/>
              </w:rPr>
            </w:pPr>
            <w:r w:rsidRPr="005C733A">
              <w:rPr>
                <w:rFonts w:ascii="Times New Roman" w:hAnsi="Times New Roman" w:cs="Times New Roman"/>
              </w:rPr>
              <w:t>5.28</w:t>
            </w:r>
          </w:p>
        </w:tc>
      </w:tr>
      <w:tr w:rsidR="00BD5F7C" w:rsidRPr="005C733A" w14:paraId="309BE4A5" w14:textId="77777777" w:rsidTr="005C733A">
        <w:trPr>
          <w:trHeight w:val="359"/>
        </w:trPr>
        <w:tc>
          <w:tcPr>
            <w:tcW w:w="2015" w:type="dxa"/>
            <w:tcBorders>
              <w:top w:val="nil"/>
              <w:left w:val="nil"/>
              <w:bottom w:val="nil"/>
              <w:right w:val="nil"/>
            </w:tcBorders>
            <w:shd w:val="clear" w:color="auto" w:fill="auto"/>
            <w:noWrap/>
            <w:vAlign w:val="center"/>
            <w:hideMark/>
          </w:tcPr>
          <w:p w14:paraId="63EB9F02" w14:textId="77777777" w:rsidR="00BD5F7C" w:rsidRPr="005C733A" w:rsidRDefault="00BD5F7C" w:rsidP="00BD5F7C">
            <w:pPr>
              <w:spacing w:after="0" w:line="240" w:lineRule="auto"/>
              <w:rPr>
                <w:rFonts w:ascii="Times New Roman" w:eastAsia="Times New Roman" w:hAnsi="Times New Roman" w:cs="Times New Roman"/>
                <w:i/>
                <w:iCs/>
                <w:color w:val="000000"/>
                <w:lang w:val="en-US" w:eastAsia="zh-CN"/>
              </w:rPr>
            </w:pPr>
            <w:r w:rsidRPr="005C733A">
              <w:rPr>
                <w:rFonts w:ascii="Times New Roman" w:eastAsia="Times New Roman" w:hAnsi="Times New Roman" w:cs="Times New Roman"/>
                <w:i/>
                <w:iCs/>
                <w:color w:val="000000"/>
                <w:lang w:eastAsia="zh-CN"/>
              </w:rPr>
              <w:t>BD</w:t>
            </w:r>
          </w:p>
        </w:tc>
        <w:tc>
          <w:tcPr>
            <w:tcW w:w="2505" w:type="dxa"/>
            <w:gridSpan w:val="2"/>
            <w:tcBorders>
              <w:top w:val="nil"/>
              <w:left w:val="nil"/>
              <w:bottom w:val="nil"/>
              <w:right w:val="nil"/>
            </w:tcBorders>
            <w:shd w:val="clear" w:color="auto" w:fill="auto"/>
            <w:noWrap/>
            <w:vAlign w:val="center"/>
            <w:hideMark/>
          </w:tcPr>
          <w:p w14:paraId="61400344" w14:textId="3D4F8A9E" w:rsidR="00BD5F7C" w:rsidRPr="005C733A" w:rsidRDefault="00BD5F7C" w:rsidP="005C733A">
            <w:pPr>
              <w:spacing w:after="0" w:line="240" w:lineRule="auto"/>
              <w:jc w:val="center"/>
              <w:rPr>
                <w:rFonts w:ascii="Times New Roman" w:eastAsia="Times New Roman" w:hAnsi="Times New Roman" w:cs="Times New Roman"/>
                <w:color w:val="000000"/>
                <w:lang w:val="en-US" w:eastAsia="zh-CN"/>
              </w:rPr>
            </w:pPr>
            <w:r w:rsidRPr="005C733A">
              <w:rPr>
                <w:rFonts w:ascii="Times New Roman" w:hAnsi="Times New Roman" w:cs="Times New Roman"/>
              </w:rPr>
              <w:t>27.66</w:t>
            </w:r>
          </w:p>
        </w:tc>
        <w:tc>
          <w:tcPr>
            <w:tcW w:w="2505" w:type="dxa"/>
            <w:gridSpan w:val="2"/>
            <w:tcBorders>
              <w:top w:val="nil"/>
              <w:left w:val="nil"/>
              <w:bottom w:val="nil"/>
              <w:right w:val="nil"/>
            </w:tcBorders>
            <w:shd w:val="clear" w:color="auto" w:fill="auto"/>
            <w:noWrap/>
            <w:vAlign w:val="center"/>
            <w:hideMark/>
          </w:tcPr>
          <w:p w14:paraId="6FCA24FC" w14:textId="2F85AFD5" w:rsidR="00BD5F7C" w:rsidRPr="005C733A" w:rsidRDefault="00BD5F7C" w:rsidP="005C733A">
            <w:pPr>
              <w:spacing w:after="0" w:line="240" w:lineRule="auto"/>
              <w:jc w:val="center"/>
              <w:rPr>
                <w:rFonts w:ascii="Times New Roman" w:eastAsia="Times New Roman" w:hAnsi="Times New Roman" w:cs="Times New Roman"/>
                <w:color w:val="000000"/>
                <w:lang w:val="en-US" w:eastAsia="zh-CN"/>
              </w:rPr>
            </w:pPr>
            <w:r w:rsidRPr="005C733A">
              <w:rPr>
                <w:rFonts w:ascii="Times New Roman" w:hAnsi="Times New Roman" w:cs="Times New Roman"/>
              </w:rPr>
              <w:t>26.90</w:t>
            </w:r>
          </w:p>
        </w:tc>
        <w:tc>
          <w:tcPr>
            <w:tcW w:w="2505" w:type="dxa"/>
            <w:gridSpan w:val="2"/>
            <w:tcBorders>
              <w:top w:val="nil"/>
              <w:left w:val="nil"/>
              <w:bottom w:val="nil"/>
              <w:right w:val="nil"/>
            </w:tcBorders>
            <w:shd w:val="clear" w:color="auto" w:fill="auto"/>
            <w:noWrap/>
            <w:vAlign w:val="center"/>
            <w:hideMark/>
          </w:tcPr>
          <w:p w14:paraId="38F9DD38" w14:textId="36B74F74" w:rsidR="00BD5F7C" w:rsidRPr="005C733A" w:rsidRDefault="00BD5F7C" w:rsidP="005C733A">
            <w:pPr>
              <w:spacing w:after="0" w:line="240" w:lineRule="auto"/>
              <w:jc w:val="center"/>
              <w:rPr>
                <w:rFonts w:ascii="Times New Roman" w:eastAsia="Times New Roman" w:hAnsi="Times New Roman" w:cs="Times New Roman"/>
                <w:color w:val="000000"/>
                <w:lang w:val="en-US" w:eastAsia="zh-CN"/>
              </w:rPr>
            </w:pPr>
            <w:r w:rsidRPr="005C733A">
              <w:rPr>
                <w:rFonts w:ascii="Times New Roman" w:hAnsi="Times New Roman" w:cs="Times New Roman"/>
              </w:rPr>
              <w:t>4.60</w:t>
            </w:r>
          </w:p>
        </w:tc>
        <w:tc>
          <w:tcPr>
            <w:tcW w:w="2509" w:type="dxa"/>
            <w:gridSpan w:val="2"/>
            <w:tcBorders>
              <w:top w:val="nil"/>
              <w:left w:val="nil"/>
              <w:bottom w:val="nil"/>
              <w:right w:val="nil"/>
            </w:tcBorders>
            <w:shd w:val="clear" w:color="auto" w:fill="auto"/>
            <w:noWrap/>
            <w:vAlign w:val="center"/>
            <w:hideMark/>
          </w:tcPr>
          <w:p w14:paraId="64A888FB" w14:textId="316FDD26" w:rsidR="00BD5F7C" w:rsidRPr="005C733A" w:rsidRDefault="00BD5F7C" w:rsidP="005C733A">
            <w:pPr>
              <w:spacing w:after="0" w:line="240" w:lineRule="auto"/>
              <w:jc w:val="center"/>
              <w:rPr>
                <w:rFonts w:ascii="Times New Roman" w:eastAsia="Times New Roman" w:hAnsi="Times New Roman" w:cs="Times New Roman"/>
                <w:color w:val="000000"/>
                <w:lang w:val="en-US" w:eastAsia="zh-CN"/>
              </w:rPr>
            </w:pPr>
            <w:r w:rsidRPr="005C733A">
              <w:rPr>
                <w:rFonts w:ascii="Times New Roman" w:hAnsi="Times New Roman" w:cs="Times New Roman"/>
              </w:rPr>
              <w:t>16.95</w:t>
            </w:r>
          </w:p>
        </w:tc>
      </w:tr>
      <w:tr w:rsidR="00BD5F7C" w:rsidRPr="005C733A" w14:paraId="4572FB7E" w14:textId="77777777" w:rsidTr="005C733A">
        <w:trPr>
          <w:trHeight w:val="359"/>
        </w:trPr>
        <w:tc>
          <w:tcPr>
            <w:tcW w:w="2015" w:type="dxa"/>
            <w:tcBorders>
              <w:top w:val="nil"/>
              <w:left w:val="nil"/>
              <w:bottom w:val="nil"/>
              <w:right w:val="nil"/>
            </w:tcBorders>
            <w:shd w:val="clear" w:color="auto" w:fill="auto"/>
            <w:noWrap/>
            <w:vAlign w:val="center"/>
            <w:hideMark/>
          </w:tcPr>
          <w:p w14:paraId="679F5126" w14:textId="77777777" w:rsidR="00BD5F7C" w:rsidRPr="005C733A" w:rsidRDefault="00BD5F7C" w:rsidP="00BD5F7C">
            <w:pPr>
              <w:spacing w:after="0" w:line="240" w:lineRule="auto"/>
              <w:rPr>
                <w:rFonts w:ascii="Times New Roman" w:eastAsia="Times New Roman" w:hAnsi="Times New Roman" w:cs="Times New Roman"/>
                <w:i/>
                <w:iCs/>
                <w:color w:val="000000"/>
                <w:lang w:val="en-US" w:eastAsia="zh-CN"/>
              </w:rPr>
            </w:pPr>
            <w:r w:rsidRPr="005C733A">
              <w:rPr>
                <w:rFonts w:ascii="Times New Roman" w:eastAsia="Times New Roman" w:hAnsi="Times New Roman" w:cs="Times New Roman"/>
                <w:i/>
                <w:iCs/>
                <w:color w:val="000000"/>
                <w:lang w:eastAsia="zh-CN"/>
              </w:rPr>
              <w:t>BETA</w:t>
            </w:r>
          </w:p>
        </w:tc>
        <w:tc>
          <w:tcPr>
            <w:tcW w:w="2505" w:type="dxa"/>
            <w:gridSpan w:val="2"/>
            <w:tcBorders>
              <w:top w:val="nil"/>
              <w:left w:val="nil"/>
              <w:bottom w:val="nil"/>
              <w:right w:val="nil"/>
            </w:tcBorders>
            <w:shd w:val="clear" w:color="auto" w:fill="auto"/>
            <w:noWrap/>
            <w:vAlign w:val="center"/>
            <w:hideMark/>
          </w:tcPr>
          <w:p w14:paraId="65F91C62" w14:textId="2B83C3A3" w:rsidR="00BD5F7C" w:rsidRPr="005C733A" w:rsidRDefault="00BD5F7C" w:rsidP="005C733A">
            <w:pPr>
              <w:spacing w:after="0" w:line="240" w:lineRule="auto"/>
              <w:jc w:val="center"/>
              <w:rPr>
                <w:rFonts w:ascii="Times New Roman" w:eastAsia="Times New Roman" w:hAnsi="Times New Roman" w:cs="Times New Roman"/>
                <w:color w:val="000000"/>
                <w:lang w:val="en-US" w:eastAsia="zh-CN"/>
              </w:rPr>
            </w:pPr>
            <w:r w:rsidRPr="005C733A">
              <w:rPr>
                <w:rFonts w:ascii="Times New Roman" w:hAnsi="Times New Roman" w:cs="Times New Roman"/>
              </w:rPr>
              <w:t>3.41</w:t>
            </w:r>
          </w:p>
        </w:tc>
        <w:tc>
          <w:tcPr>
            <w:tcW w:w="2505" w:type="dxa"/>
            <w:gridSpan w:val="2"/>
            <w:tcBorders>
              <w:top w:val="nil"/>
              <w:left w:val="nil"/>
              <w:bottom w:val="nil"/>
              <w:right w:val="nil"/>
            </w:tcBorders>
            <w:shd w:val="clear" w:color="auto" w:fill="auto"/>
            <w:noWrap/>
            <w:vAlign w:val="center"/>
            <w:hideMark/>
          </w:tcPr>
          <w:p w14:paraId="20C2C5ED" w14:textId="78F50CF8" w:rsidR="00BD5F7C" w:rsidRPr="005C733A" w:rsidRDefault="00BD5F7C" w:rsidP="005C733A">
            <w:pPr>
              <w:spacing w:after="0" w:line="240" w:lineRule="auto"/>
              <w:jc w:val="center"/>
              <w:rPr>
                <w:rFonts w:ascii="Times New Roman" w:eastAsia="Times New Roman" w:hAnsi="Times New Roman" w:cs="Times New Roman"/>
                <w:color w:val="000000"/>
                <w:lang w:val="en-US" w:eastAsia="zh-CN"/>
              </w:rPr>
            </w:pPr>
            <w:r w:rsidRPr="005C733A">
              <w:rPr>
                <w:rFonts w:ascii="Times New Roman" w:hAnsi="Times New Roman" w:cs="Times New Roman"/>
              </w:rPr>
              <w:t>-0.87</w:t>
            </w:r>
          </w:p>
        </w:tc>
        <w:tc>
          <w:tcPr>
            <w:tcW w:w="2505" w:type="dxa"/>
            <w:gridSpan w:val="2"/>
            <w:tcBorders>
              <w:top w:val="nil"/>
              <w:left w:val="nil"/>
              <w:bottom w:val="nil"/>
              <w:right w:val="nil"/>
            </w:tcBorders>
            <w:shd w:val="clear" w:color="auto" w:fill="auto"/>
            <w:noWrap/>
            <w:vAlign w:val="center"/>
            <w:hideMark/>
          </w:tcPr>
          <w:p w14:paraId="6B2FE545" w14:textId="6BFF6E3E" w:rsidR="00BD5F7C" w:rsidRPr="005C733A" w:rsidRDefault="00BD5F7C" w:rsidP="005C733A">
            <w:pPr>
              <w:spacing w:after="0" w:line="240" w:lineRule="auto"/>
              <w:jc w:val="center"/>
              <w:rPr>
                <w:rFonts w:ascii="Times New Roman" w:eastAsia="Times New Roman" w:hAnsi="Times New Roman" w:cs="Times New Roman"/>
                <w:color w:val="000000"/>
                <w:lang w:val="en-US" w:eastAsia="zh-CN"/>
              </w:rPr>
            </w:pPr>
            <w:r w:rsidRPr="005C733A">
              <w:rPr>
                <w:rFonts w:ascii="Times New Roman" w:hAnsi="Times New Roman" w:cs="Times New Roman"/>
              </w:rPr>
              <w:t>2.19</w:t>
            </w:r>
          </w:p>
        </w:tc>
        <w:tc>
          <w:tcPr>
            <w:tcW w:w="2509" w:type="dxa"/>
            <w:gridSpan w:val="2"/>
            <w:tcBorders>
              <w:top w:val="nil"/>
              <w:left w:val="nil"/>
              <w:bottom w:val="nil"/>
              <w:right w:val="nil"/>
            </w:tcBorders>
            <w:shd w:val="clear" w:color="auto" w:fill="auto"/>
            <w:noWrap/>
            <w:vAlign w:val="center"/>
            <w:hideMark/>
          </w:tcPr>
          <w:p w14:paraId="277B6F8B" w14:textId="41352CF2" w:rsidR="00BD5F7C" w:rsidRPr="005C733A" w:rsidRDefault="00BD5F7C" w:rsidP="005C733A">
            <w:pPr>
              <w:spacing w:after="0" w:line="240" w:lineRule="auto"/>
              <w:jc w:val="center"/>
              <w:rPr>
                <w:rFonts w:ascii="Times New Roman" w:eastAsia="Times New Roman" w:hAnsi="Times New Roman" w:cs="Times New Roman"/>
                <w:color w:val="000000"/>
                <w:lang w:val="en-US" w:eastAsia="zh-CN"/>
              </w:rPr>
            </w:pPr>
            <w:r w:rsidRPr="005C733A">
              <w:rPr>
                <w:rFonts w:ascii="Times New Roman" w:hAnsi="Times New Roman" w:cs="Times New Roman"/>
              </w:rPr>
              <w:t>-4.66</w:t>
            </w:r>
          </w:p>
        </w:tc>
      </w:tr>
      <w:tr w:rsidR="00BD5F7C" w:rsidRPr="005C733A" w14:paraId="1E7F7D99" w14:textId="77777777" w:rsidTr="005C733A">
        <w:trPr>
          <w:trHeight w:val="359"/>
        </w:trPr>
        <w:tc>
          <w:tcPr>
            <w:tcW w:w="2015" w:type="dxa"/>
            <w:tcBorders>
              <w:top w:val="nil"/>
              <w:left w:val="nil"/>
              <w:bottom w:val="nil"/>
              <w:right w:val="nil"/>
            </w:tcBorders>
            <w:shd w:val="clear" w:color="auto" w:fill="auto"/>
            <w:noWrap/>
            <w:vAlign w:val="center"/>
            <w:hideMark/>
          </w:tcPr>
          <w:p w14:paraId="6726DC00" w14:textId="77777777" w:rsidR="00BD5F7C" w:rsidRPr="005C733A" w:rsidRDefault="00BD5F7C" w:rsidP="00BD5F7C">
            <w:pPr>
              <w:spacing w:after="0" w:line="240" w:lineRule="auto"/>
              <w:rPr>
                <w:rFonts w:ascii="Times New Roman" w:eastAsia="Times New Roman" w:hAnsi="Times New Roman" w:cs="Times New Roman"/>
                <w:i/>
                <w:iCs/>
                <w:color w:val="000000"/>
                <w:lang w:val="en-US" w:eastAsia="zh-CN"/>
              </w:rPr>
            </w:pPr>
            <w:r w:rsidRPr="005C733A">
              <w:rPr>
                <w:rFonts w:ascii="Times New Roman" w:eastAsia="Times New Roman" w:hAnsi="Times New Roman" w:cs="Times New Roman"/>
                <w:i/>
                <w:iCs/>
                <w:color w:val="000000"/>
                <w:lang w:eastAsia="zh-CN"/>
              </w:rPr>
              <w:t>DV</w:t>
            </w:r>
          </w:p>
        </w:tc>
        <w:tc>
          <w:tcPr>
            <w:tcW w:w="2505" w:type="dxa"/>
            <w:gridSpan w:val="2"/>
            <w:tcBorders>
              <w:top w:val="nil"/>
              <w:left w:val="nil"/>
              <w:bottom w:val="nil"/>
              <w:right w:val="nil"/>
            </w:tcBorders>
            <w:shd w:val="clear" w:color="auto" w:fill="auto"/>
            <w:noWrap/>
            <w:vAlign w:val="center"/>
            <w:hideMark/>
          </w:tcPr>
          <w:p w14:paraId="58D2D3ED" w14:textId="300A1376" w:rsidR="00BD5F7C" w:rsidRPr="005C733A" w:rsidRDefault="00BD5F7C" w:rsidP="005C733A">
            <w:pPr>
              <w:spacing w:after="0" w:line="240" w:lineRule="auto"/>
              <w:jc w:val="center"/>
              <w:rPr>
                <w:rFonts w:ascii="Times New Roman" w:eastAsia="Times New Roman" w:hAnsi="Times New Roman" w:cs="Times New Roman"/>
                <w:color w:val="000000"/>
                <w:lang w:val="en-US" w:eastAsia="zh-CN"/>
              </w:rPr>
            </w:pPr>
            <w:r w:rsidRPr="005C733A">
              <w:rPr>
                <w:rFonts w:ascii="Times New Roman" w:hAnsi="Times New Roman" w:cs="Times New Roman"/>
              </w:rPr>
              <w:t>-7.74</w:t>
            </w:r>
          </w:p>
        </w:tc>
        <w:tc>
          <w:tcPr>
            <w:tcW w:w="2505" w:type="dxa"/>
            <w:gridSpan w:val="2"/>
            <w:tcBorders>
              <w:top w:val="nil"/>
              <w:left w:val="nil"/>
              <w:bottom w:val="nil"/>
              <w:right w:val="nil"/>
            </w:tcBorders>
            <w:shd w:val="clear" w:color="auto" w:fill="auto"/>
            <w:noWrap/>
            <w:vAlign w:val="center"/>
            <w:hideMark/>
          </w:tcPr>
          <w:p w14:paraId="2B190277" w14:textId="0D995DA7" w:rsidR="00BD5F7C" w:rsidRPr="005C733A" w:rsidRDefault="00BD5F7C" w:rsidP="005C733A">
            <w:pPr>
              <w:spacing w:after="0" w:line="240" w:lineRule="auto"/>
              <w:jc w:val="center"/>
              <w:rPr>
                <w:rFonts w:ascii="Times New Roman" w:eastAsia="Times New Roman" w:hAnsi="Times New Roman" w:cs="Times New Roman"/>
                <w:color w:val="000000"/>
                <w:lang w:val="en-US" w:eastAsia="zh-CN"/>
              </w:rPr>
            </w:pPr>
            <w:r w:rsidRPr="005C733A">
              <w:rPr>
                <w:rFonts w:ascii="Times New Roman" w:hAnsi="Times New Roman" w:cs="Times New Roman"/>
              </w:rPr>
              <w:t>-5.73</w:t>
            </w:r>
          </w:p>
        </w:tc>
        <w:tc>
          <w:tcPr>
            <w:tcW w:w="2505" w:type="dxa"/>
            <w:gridSpan w:val="2"/>
            <w:tcBorders>
              <w:top w:val="nil"/>
              <w:left w:val="nil"/>
              <w:bottom w:val="nil"/>
              <w:right w:val="nil"/>
            </w:tcBorders>
            <w:shd w:val="clear" w:color="auto" w:fill="auto"/>
            <w:noWrap/>
            <w:vAlign w:val="center"/>
            <w:hideMark/>
          </w:tcPr>
          <w:p w14:paraId="79806120" w14:textId="4FAA8398" w:rsidR="00BD5F7C" w:rsidRPr="005C733A" w:rsidRDefault="00BD5F7C" w:rsidP="005C733A">
            <w:pPr>
              <w:spacing w:after="0" w:line="240" w:lineRule="auto"/>
              <w:jc w:val="center"/>
              <w:rPr>
                <w:rFonts w:ascii="Times New Roman" w:eastAsia="Times New Roman" w:hAnsi="Times New Roman" w:cs="Times New Roman"/>
                <w:color w:val="000000"/>
                <w:lang w:val="en-US" w:eastAsia="zh-CN"/>
              </w:rPr>
            </w:pPr>
            <w:r w:rsidRPr="005C733A">
              <w:rPr>
                <w:rFonts w:ascii="Times New Roman" w:hAnsi="Times New Roman" w:cs="Times New Roman"/>
              </w:rPr>
              <w:t>-4.45</w:t>
            </w:r>
          </w:p>
        </w:tc>
        <w:tc>
          <w:tcPr>
            <w:tcW w:w="2509" w:type="dxa"/>
            <w:gridSpan w:val="2"/>
            <w:tcBorders>
              <w:top w:val="nil"/>
              <w:left w:val="nil"/>
              <w:bottom w:val="nil"/>
              <w:right w:val="nil"/>
            </w:tcBorders>
            <w:shd w:val="clear" w:color="auto" w:fill="auto"/>
            <w:noWrap/>
            <w:vAlign w:val="center"/>
            <w:hideMark/>
          </w:tcPr>
          <w:p w14:paraId="4D1AF6EB" w14:textId="5B873356" w:rsidR="00BD5F7C" w:rsidRPr="005C733A" w:rsidRDefault="00BD5F7C" w:rsidP="005C733A">
            <w:pPr>
              <w:spacing w:after="0" w:line="240" w:lineRule="auto"/>
              <w:jc w:val="center"/>
              <w:rPr>
                <w:rFonts w:ascii="Times New Roman" w:eastAsia="Times New Roman" w:hAnsi="Times New Roman" w:cs="Times New Roman"/>
                <w:color w:val="000000"/>
                <w:lang w:val="en-US" w:eastAsia="zh-CN"/>
              </w:rPr>
            </w:pPr>
            <w:r w:rsidRPr="005C733A">
              <w:rPr>
                <w:rFonts w:ascii="Times New Roman" w:hAnsi="Times New Roman" w:cs="Times New Roman"/>
              </w:rPr>
              <w:t>-5.12</w:t>
            </w:r>
          </w:p>
        </w:tc>
      </w:tr>
      <w:tr w:rsidR="00BD5F7C" w:rsidRPr="005C733A" w14:paraId="4F3EE22D" w14:textId="77777777" w:rsidTr="005C733A">
        <w:trPr>
          <w:trHeight w:val="359"/>
        </w:trPr>
        <w:tc>
          <w:tcPr>
            <w:tcW w:w="2015" w:type="dxa"/>
            <w:tcBorders>
              <w:top w:val="nil"/>
              <w:left w:val="nil"/>
              <w:bottom w:val="nil"/>
              <w:right w:val="nil"/>
            </w:tcBorders>
            <w:shd w:val="clear" w:color="auto" w:fill="auto"/>
            <w:noWrap/>
            <w:vAlign w:val="center"/>
            <w:hideMark/>
          </w:tcPr>
          <w:p w14:paraId="1C022376" w14:textId="77777777" w:rsidR="00BD5F7C" w:rsidRPr="005C733A" w:rsidRDefault="00BD5F7C" w:rsidP="00BD5F7C">
            <w:pPr>
              <w:spacing w:after="0" w:line="240" w:lineRule="auto"/>
              <w:rPr>
                <w:rFonts w:ascii="Times New Roman" w:eastAsia="Times New Roman" w:hAnsi="Times New Roman" w:cs="Times New Roman"/>
                <w:i/>
                <w:iCs/>
                <w:color w:val="000000"/>
                <w:lang w:val="en-US" w:eastAsia="zh-CN"/>
              </w:rPr>
            </w:pPr>
            <w:r w:rsidRPr="005C733A">
              <w:rPr>
                <w:rFonts w:ascii="Times New Roman" w:eastAsia="Times New Roman" w:hAnsi="Times New Roman" w:cs="Times New Roman"/>
                <w:i/>
                <w:iCs/>
                <w:color w:val="000000"/>
                <w:lang w:eastAsia="zh-CN"/>
              </w:rPr>
              <w:t>ISK</w:t>
            </w:r>
          </w:p>
        </w:tc>
        <w:tc>
          <w:tcPr>
            <w:tcW w:w="2505" w:type="dxa"/>
            <w:gridSpan w:val="2"/>
            <w:tcBorders>
              <w:top w:val="nil"/>
              <w:left w:val="nil"/>
              <w:bottom w:val="nil"/>
              <w:right w:val="nil"/>
            </w:tcBorders>
            <w:shd w:val="clear" w:color="auto" w:fill="auto"/>
            <w:noWrap/>
            <w:vAlign w:val="center"/>
            <w:hideMark/>
          </w:tcPr>
          <w:p w14:paraId="19172748" w14:textId="6CC95144" w:rsidR="00BD5F7C" w:rsidRPr="005C733A" w:rsidRDefault="00BD5F7C" w:rsidP="005C733A">
            <w:pPr>
              <w:spacing w:after="0" w:line="240" w:lineRule="auto"/>
              <w:jc w:val="center"/>
              <w:rPr>
                <w:rFonts w:ascii="Times New Roman" w:eastAsia="Times New Roman" w:hAnsi="Times New Roman" w:cs="Times New Roman"/>
                <w:color w:val="000000"/>
                <w:lang w:val="en-US" w:eastAsia="zh-CN"/>
              </w:rPr>
            </w:pPr>
            <w:r w:rsidRPr="005C733A">
              <w:rPr>
                <w:rFonts w:ascii="Times New Roman" w:hAnsi="Times New Roman" w:cs="Times New Roman"/>
              </w:rPr>
              <w:t>-3.22</w:t>
            </w:r>
          </w:p>
        </w:tc>
        <w:tc>
          <w:tcPr>
            <w:tcW w:w="2505" w:type="dxa"/>
            <w:gridSpan w:val="2"/>
            <w:tcBorders>
              <w:top w:val="nil"/>
              <w:left w:val="nil"/>
              <w:bottom w:val="nil"/>
              <w:right w:val="nil"/>
            </w:tcBorders>
            <w:shd w:val="clear" w:color="auto" w:fill="auto"/>
            <w:noWrap/>
            <w:vAlign w:val="center"/>
            <w:hideMark/>
          </w:tcPr>
          <w:p w14:paraId="284ABE96" w14:textId="023F948B" w:rsidR="00BD5F7C" w:rsidRPr="005C733A" w:rsidRDefault="00BD5F7C" w:rsidP="005C733A">
            <w:pPr>
              <w:spacing w:after="0" w:line="240" w:lineRule="auto"/>
              <w:jc w:val="center"/>
              <w:rPr>
                <w:rFonts w:ascii="Times New Roman" w:eastAsia="Times New Roman" w:hAnsi="Times New Roman" w:cs="Times New Roman"/>
                <w:color w:val="000000"/>
                <w:lang w:val="en-US" w:eastAsia="zh-CN"/>
              </w:rPr>
            </w:pPr>
            <w:r w:rsidRPr="005C733A">
              <w:rPr>
                <w:rFonts w:ascii="Times New Roman" w:hAnsi="Times New Roman" w:cs="Times New Roman"/>
              </w:rPr>
              <w:t>-0.43</w:t>
            </w:r>
          </w:p>
        </w:tc>
        <w:tc>
          <w:tcPr>
            <w:tcW w:w="2505" w:type="dxa"/>
            <w:gridSpan w:val="2"/>
            <w:tcBorders>
              <w:top w:val="nil"/>
              <w:left w:val="nil"/>
              <w:bottom w:val="nil"/>
              <w:right w:val="nil"/>
            </w:tcBorders>
            <w:shd w:val="clear" w:color="auto" w:fill="auto"/>
            <w:noWrap/>
            <w:vAlign w:val="center"/>
            <w:hideMark/>
          </w:tcPr>
          <w:p w14:paraId="567E5AA1" w14:textId="5C324F44" w:rsidR="00BD5F7C" w:rsidRPr="005C733A" w:rsidRDefault="00BD5F7C" w:rsidP="005C733A">
            <w:pPr>
              <w:spacing w:after="0" w:line="240" w:lineRule="auto"/>
              <w:jc w:val="center"/>
              <w:rPr>
                <w:rFonts w:ascii="Times New Roman" w:eastAsia="Times New Roman" w:hAnsi="Times New Roman" w:cs="Times New Roman"/>
                <w:color w:val="000000"/>
                <w:lang w:val="en-US" w:eastAsia="zh-CN"/>
              </w:rPr>
            </w:pPr>
            <w:r w:rsidRPr="005C733A">
              <w:rPr>
                <w:rFonts w:ascii="Times New Roman" w:hAnsi="Times New Roman" w:cs="Times New Roman"/>
              </w:rPr>
              <w:t>0.70</w:t>
            </w:r>
          </w:p>
        </w:tc>
        <w:tc>
          <w:tcPr>
            <w:tcW w:w="2509" w:type="dxa"/>
            <w:gridSpan w:val="2"/>
            <w:tcBorders>
              <w:top w:val="nil"/>
              <w:left w:val="nil"/>
              <w:bottom w:val="nil"/>
              <w:right w:val="nil"/>
            </w:tcBorders>
            <w:shd w:val="clear" w:color="auto" w:fill="auto"/>
            <w:noWrap/>
            <w:vAlign w:val="center"/>
            <w:hideMark/>
          </w:tcPr>
          <w:p w14:paraId="4867C009" w14:textId="1117DB72" w:rsidR="00BD5F7C" w:rsidRPr="005C733A" w:rsidRDefault="00BD5F7C" w:rsidP="005C733A">
            <w:pPr>
              <w:spacing w:after="0" w:line="240" w:lineRule="auto"/>
              <w:jc w:val="center"/>
              <w:rPr>
                <w:rFonts w:ascii="Times New Roman" w:eastAsia="Times New Roman" w:hAnsi="Times New Roman" w:cs="Times New Roman"/>
                <w:color w:val="000000"/>
                <w:lang w:val="en-US" w:eastAsia="zh-CN"/>
              </w:rPr>
            </w:pPr>
            <w:r w:rsidRPr="005C733A">
              <w:rPr>
                <w:rFonts w:ascii="Times New Roman" w:hAnsi="Times New Roman" w:cs="Times New Roman"/>
              </w:rPr>
              <w:t>-2.35</w:t>
            </w:r>
          </w:p>
        </w:tc>
      </w:tr>
      <w:tr w:rsidR="00BD5F7C" w:rsidRPr="005C733A" w14:paraId="03B9E314" w14:textId="77777777" w:rsidTr="005C733A">
        <w:trPr>
          <w:trHeight w:val="359"/>
        </w:trPr>
        <w:tc>
          <w:tcPr>
            <w:tcW w:w="2015" w:type="dxa"/>
            <w:tcBorders>
              <w:top w:val="nil"/>
              <w:left w:val="nil"/>
              <w:bottom w:val="nil"/>
              <w:right w:val="nil"/>
            </w:tcBorders>
            <w:shd w:val="clear" w:color="auto" w:fill="auto"/>
            <w:noWrap/>
            <w:vAlign w:val="center"/>
            <w:hideMark/>
          </w:tcPr>
          <w:p w14:paraId="3A77A812" w14:textId="77777777" w:rsidR="00BD5F7C" w:rsidRPr="005C733A" w:rsidRDefault="00BD5F7C" w:rsidP="00BD5F7C">
            <w:pPr>
              <w:spacing w:after="0" w:line="240" w:lineRule="auto"/>
              <w:rPr>
                <w:rFonts w:ascii="Times New Roman" w:eastAsia="Times New Roman" w:hAnsi="Times New Roman" w:cs="Times New Roman"/>
                <w:i/>
                <w:iCs/>
                <w:color w:val="000000"/>
                <w:lang w:val="en-US" w:eastAsia="zh-CN"/>
              </w:rPr>
            </w:pPr>
            <w:r w:rsidRPr="005C733A">
              <w:rPr>
                <w:rFonts w:ascii="Times New Roman" w:eastAsia="Times New Roman" w:hAnsi="Times New Roman" w:cs="Times New Roman"/>
                <w:i/>
                <w:iCs/>
                <w:color w:val="000000"/>
                <w:lang w:eastAsia="zh-CN"/>
              </w:rPr>
              <w:t>IVOL</w:t>
            </w:r>
          </w:p>
        </w:tc>
        <w:tc>
          <w:tcPr>
            <w:tcW w:w="2505" w:type="dxa"/>
            <w:gridSpan w:val="2"/>
            <w:tcBorders>
              <w:top w:val="nil"/>
              <w:left w:val="nil"/>
              <w:bottom w:val="nil"/>
              <w:right w:val="nil"/>
            </w:tcBorders>
            <w:shd w:val="clear" w:color="auto" w:fill="auto"/>
            <w:noWrap/>
            <w:vAlign w:val="center"/>
            <w:hideMark/>
          </w:tcPr>
          <w:p w14:paraId="1B779E92" w14:textId="5B4A5292" w:rsidR="00BD5F7C" w:rsidRPr="005C733A" w:rsidRDefault="00BD5F7C" w:rsidP="005C733A">
            <w:pPr>
              <w:spacing w:after="0" w:line="240" w:lineRule="auto"/>
              <w:jc w:val="center"/>
              <w:rPr>
                <w:rFonts w:ascii="Times New Roman" w:eastAsia="Times New Roman" w:hAnsi="Times New Roman" w:cs="Times New Roman"/>
                <w:color w:val="000000"/>
                <w:lang w:val="en-US" w:eastAsia="zh-CN"/>
              </w:rPr>
            </w:pPr>
            <w:r w:rsidRPr="005C733A">
              <w:rPr>
                <w:rFonts w:ascii="Times New Roman" w:hAnsi="Times New Roman" w:cs="Times New Roman"/>
              </w:rPr>
              <w:t>10.25</w:t>
            </w:r>
          </w:p>
        </w:tc>
        <w:tc>
          <w:tcPr>
            <w:tcW w:w="2505" w:type="dxa"/>
            <w:gridSpan w:val="2"/>
            <w:tcBorders>
              <w:top w:val="nil"/>
              <w:left w:val="nil"/>
              <w:bottom w:val="nil"/>
              <w:right w:val="nil"/>
            </w:tcBorders>
            <w:shd w:val="clear" w:color="auto" w:fill="auto"/>
            <w:noWrap/>
            <w:vAlign w:val="center"/>
            <w:hideMark/>
          </w:tcPr>
          <w:p w14:paraId="570B0D52" w14:textId="4D4E80AE" w:rsidR="00BD5F7C" w:rsidRPr="005C733A" w:rsidRDefault="00BD5F7C" w:rsidP="005C733A">
            <w:pPr>
              <w:spacing w:after="0" w:line="240" w:lineRule="auto"/>
              <w:jc w:val="center"/>
              <w:rPr>
                <w:rFonts w:ascii="Times New Roman" w:eastAsia="Times New Roman" w:hAnsi="Times New Roman" w:cs="Times New Roman"/>
                <w:color w:val="000000"/>
                <w:lang w:val="en-US" w:eastAsia="zh-CN"/>
              </w:rPr>
            </w:pPr>
            <w:r w:rsidRPr="005C733A">
              <w:rPr>
                <w:rFonts w:ascii="Times New Roman" w:hAnsi="Times New Roman" w:cs="Times New Roman"/>
              </w:rPr>
              <w:t>4.26</w:t>
            </w:r>
          </w:p>
        </w:tc>
        <w:tc>
          <w:tcPr>
            <w:tcW w:w="2505" w:type="dxa"/>
            <w:gridSpan w:val="2"/>
            <w:tcBorders>
              <w:top w:val="nil"/>
              <w:left w:val="nil"/>
              <w:bottom w:val="nil"/>
              <w:right w:val="nil"/>
            </w:tcBorders>
            <w:shd w:val="clear" w:color="auto" w:fill="auto"/>
            <w:noWrap/>
            <w:vAlign w:val="center"/>
            <w:hideMark/>
          </w:tcPr>
          <w:p w14:paraId="5E0AEB2A" w14:textId="57AB84A7" w:rsidR="00BD5F7C" w:rsidRPr="005C733A" w:rsidRDefault="00BD5F7C" w:rsidP="005C733A">
            <w:pPr>
              <w:spacing w:after="0" w:line="240" w:lineRule="auto"/>
              <w:jc w:val="center"/>
              <w:rPr>
                <w:rFonts w:ascii="Times New Roman" w:eastAsia="Times New Roman" w:hAnsi="Times New Roman" w:cs="Times New Roman"/>
                <w:color w:val="000000"/>
                <w:lang w:val="en-US" w:eastAsia="zh-CN"/>
              </w:rPr>
            </w:pPr>
            <w:r w:rsidRPr="005C733A">
              <w:rPr>
                <w:rFonts w:ascii="Times New Roman" w:hAnsi="Times New Roman" w:cs="Times New Roman"/>
              </w:rPr>
              <w:t>-2.07</w:t>
            </w:r>
          </w:p>
        </w:tc>
        <w:tc>
          <w:tcPr>
            <w:tcW w:w="2509" w:type="dxa"/>
            <w:gridSpan w:val="2"/>
            <w:tcBorders>
              <w:top w:val="nil"/>
              <w:left w:val="nil"/>
              <w:bottom w:val="nil"/>
              <w:right w:val="nil"/>
            </w:tcBorders>
            <w:shd w:val="clear" w:color="auto" w:fill="auto"/>
            <w:noWrap/>
            <w:vAlign w:val="center"/>
            <w:hideMark/>
          </w:tcPr>
          <w:p w14:paraId="63EC8512" w14:textId="6A0CD4A8" w:rsidR="00BD5F7C" w:rsidRPr="005C733A" w:rsidRDefault="00BD5F7C" w:rsidP="005C733A">
            <w:pPr>
              <w:spacing w:after="0" w:line="240" w:lineRule="auto"/>
              <w:jc w:val="center"/>
              <w:rPr>
                <w:rFonts w:ascii="Times New Roman" w:eastAsia="Times New Roman" w:hAnsi="Times New Roman" w:cs="Times New Roman"/>
                <w:color w:val="000000"/>
                <w:lang w:val="en-US" w:eastAsia="zh-CN"/>
              </w:rPr>
            </w:pPr>
            <w:r w:rsidRPr="005C733A">
              <w:rPr>
                <w:rFonts w:ascii="Times New Roman" w:hAnsi="Times New Roman" w:cs="Times New Roman"/>
              </w:rPr>
              <w:t>-0.60</w:t>
            </w:r>
          </w:p>
        </w:tc>
      </w:tr>
      <w:tr w:rsidR="00BD5F7C" w:rsidRPr="005C733A" w14:paraId="66668274" w14:textId="77777777" w:rsidTr="005C733A">
        <w:trPr>
          <w:trHeight w:val="359"/>
        </w:trPr>
        <w:tc>
          <w:tcPr>
            <w:tcW w:w="2015" w:type="dxa"/>
            <w:tcBorders>
              <w:top w:val="nil"/>
              <w:left w:val="nil"/>
              <w:bottom w:val="nil"/>
              <w:right w:val="nil"/>
            </w:tcBorders>
            <w:shd w:val="clear" w:color="auto" w:fill="auto"/>
            <w:noWrap/>
            <w:vAlign w:val="center"/>
            <w:hideMark/>
          </w:tcPr>
          <w:p w14:paraId="0D491A16" w14:textId="77777777" w:rsidR="00BD5F7C" w:rsidRPr="005C733A" w:rsidRDefault="00BD5F7C" w:rsidP="00BD5F7C">
            <w:pPr>
              <w:spacing w:after="0" w:line="240" w:lineRule="auto"/>
              <w:rPr>
                <w:rFonts w:ascii="Times New Roman" w:eastAsia="Times New Roman" w:hAnsi="Times New Roman" w:cs="Times New Roman"/>
                <w:i/>
                <w:iCs/>
                <w:color w:val="000000"/>
                <w:lang w:val="en-US" w:eastAsia="zh-CN"/>
              </w:rPr>
            </w:pPr>
            <w:r w:rsidRPr="005C733A">
              <w:rPr>
                <w:rFonts w:ascii="Times New Roman" w:eastAsia="Times New Roman" w:hAnsi="Times New Roman" w:cs="Times New Roman"/>
                <w:i/>
                <w:iCs/>
                <w:color w:val="000000"/>
                <w:lang w:eastAsia="zh-CN"/>
              </w:rPr>
              <w:t>RV</w:t>
            </w:r>
          </w:p>
        </w:tc>
        <w:tc>
          <w:tcPr>
            <w:tcW w:w="2505" w:type="dxa"/>
            <w:gridSpan w:val="2"/>
            <w:tcBorders>
              <w:top w:val="nil"/>
              <w:left w:val="nil"/>
              <w:bottom w:val="nil"/>
              <w:right w:val="nil"/>
            </w:tcBorders>
            <w:shd w:val="clear" w:color="auto" w:fill="auto"/>
            <w:noWrap/>
            <w:vAlign w:val="center"/>
            <w:hideMark/>
          </w:tcPr>
          <w:p w14:paraId="487A6AB9" w14:textId="094710A5" w:rsidR="00BD5F7C" w:rsidRPr="005C733A" w:rsidRDefault="00BD5F7C" w:rsidP="005C733A">
            <w:pPr>
              <w:spacing w:after="0" w:line="240" w:lineRule="auto"/>
              <w:jc w:val="center"/>
              <w:rPr>
                <w:rFonts w:ascii="Times New Roman" w:eastAsia="Times New Roman" w:hAnsi="Times New Roman" w:cs="Times New Roman"/>
                <w:color w:val="000000"/>
                <w:lang w:val="en-US" w:eastAsia="zh-CN"/>
              </w:rPr>
            </w:pPr>
            <w:r w:rsidRPr="005C733A">
              <w:rPr>
                <w:rFonts w:ascii="Times New Roman" w:hAnsi="Times New Roman" w:cs="Times New Roman"/>
              </w:rPr>
              <w:t>-0.05</w:t>
            </w:r>
          </w:p>
        </w:tc>
        <w:tc>
          <w:tcPr>
            <w:tcW w:w="2505" w:type="dxa"/>
            <w:gridSpan w:val="2"/>
            <w:tcBorders>
              <w:top w:val="nil"/>
              <w:left w:val="nil"/>
              <w:bottom w:val="nil"/>
              <w:right w:val="nil"/>
            </w:tcBorders>
            <w:shd w:val="clear" w:color="auto" w:fill="auto"/>
            <w:noWrap/>
            <w:vAlign w:val="center"/>
            <w:hideMark/>
          </w:tcPr>
          <w:p w14:paraId="1B5D25E8" w14:textId="065634BB" w:rsidR="00BD5F7C" w:rsidRPr="005C733A" w:rsidRDefault="00BD5F7C" w:rsidP="005C733A">
            <w:pPr>
              <w:spacing w:after="0" w:line="240" w:lineRule="auto"/>
              <w:jc w:val="center"/>
              <w:rPr>
                <w:rFonts w:ascii="Times New Roman" w:eastAsia="Times New Roman" w:hAnsi="Times New Roman" w:cs="Times New Roman"/>
                <w:color w:val="000000"/>
                <w:lang w:val="en-US" w:eastAsia="zh-CN"/>
              </w:rPr>
            </w:pPr>
            <w:r w:rsidRPr="005C733A">
              <w:rPr>
                <w:rFonts w:ascii="Times New Roman" w:hAnsi="Times New Roman" w:cs="Times New Roman"/>
              </w:rPr>
              <w:t>-0.24</w:t>
            </w:r>
          </w:p>
        </w:tc>
        <w:tc>
          <w:tcPr>
            <w:tcW w:w="2505" w:type="dxa"/>
            <w:gridSpan w:val="2"/>
            <w:tcBorders>
              <w:top w:val="nil"/>
              <w:left w:val="nil"/>
              <w:bottom w:val="nil"/>
              <w:right w:val="nil"/>
            </w:tcBorders>
            <w:shd w:val="clear" w:color="auto" w:fill="auto"/>
            <w:noWrap/>
            <w:vAlign w:val="center"/>
            <w:hideMark/>
          </w:tcPr>
          <w:p w14:paraId="5F8401EE" w14:textId="3431928C" w:rsidR="00BD5F7C" w:rsidRPr="005C733A" w:rsidRDefault="00BD5F7C" w:rsidP="005C733A">
            <w:pPr>
              <w:spacing w:after="0" w:line="240" w:lineRule="auto"/>
              <w:jc w:val="center"/>
              <w:rPr>
                <w:rFonts w:ascii="Times New Roman" w:eastAsia="Times New Roman" w:hAnsi="Times New Roman" w:cs="Times New Roman"/>
                <w:color w:val="000000"/>
                <w:lang w:val="en-US" w:eastAsia="zh-CN"/>
              </w:rPr>
            </w:pPr>
            <w:r w:rsidRPr="005C733A">
              <w:rPr>
                <w:rFonts w:ascii="Times New Roman" w:hAnsi="Times New Roman" w:cs="Times New Roman"/>
              </w:rPr>
              <w:t>-0.27</w:t>
            </w:r>
          </w:p>
        </w:tc>
        <w:tc>
          <w:tcPr>
            <w:tcW w:w="2509" w:type="dxa"/>
            <w:gridSpan w:val="2"/>
            <w:tcBorders>
              <w:top w:val="nil"/>
              <w:left w:val="nil"/>
              <w:bottom w:val="nil"/>
              <w:right w:val="nil"/>
            </w:tcBorders>
            <w:shd w:val="clear" w:color="auto" w:fill="auto"/>
            <w:noWrap/>
            <w:vAlign w:val="center"/>
            <w:hideMark/>
          </w:tcPr>
          <w:p w14:paraId="664B00B1" w14:textId="6CCFC991" w:rsidR="00BD5F7C" w:rsidRPr="005C733A" w:rsidRDefault="00BD5F7C" w:rsidP="005C733A">
            <w:pPr>
              <w:spacing w:after="0" w:line="240" w:lineRule="auto"/>
              <w:jc w:val="center"/>
              <w:rPr>
                <w:rFonts w:ascii="Times New Roman" w:eastAsia="Times New Roman" w:hAnsi="Times New Roman" w:cs="Times New Roman"/>
                <w:color w:val="000000"/>
                <w:lang w:val="en-US" w:eastAsia="zh-CN"/>
              </w:rPr>
            </w:pPr>
            <w:r w:rsidRPr="005C733A">
              <w:rPr>
                <w:rFonts w:ascii="Times New Roman" w:hAnsi="Times New Roman" w:cs="Times New Roman"/>
              </w:rPr>
              <w:t>-0.14</w:t>
            </w:r>
          </w:p>
        </w:tc>
      </w:tr>
      <w:tr w:rsidR="00BD5F7C" w:rsidRPr="005C733A" w14:paraId="2FC37281" w14:textId="77777777" w:rsidTr="005C733A">
        <w:trPr>
          <w:trHeight w:val="359"/>
        </w:trPr>
        <w:tc>
          <w:tcPr>
            <w:tcW w:w="2015" w:type="dxa"/>
            <w:tcBorders>
              <w:top w:val="nil"/>
              <w:left w:val="nil"/>
              <w:bottom w:val="nil"/>
              <w:right w:val="nil"/>
            </w:tcBorders>
            <w:shd w:val="clear" w:color="auto" w:fill="auto"/>
            <w:noWrap/>
            <w:vAlign w:val="center"/>
            <w:hideMark/>
          </w:tcPr>
          <w:p w14:paraId="05A79B86" w14:textId="77777777" w:rsidR="00BD5F7C" w:rsidRPr="005C733A" w:rsidRDefault="00BD5F7C" w:rsidP="00BD5F7C">
            <w:pPr>
              <w:spacing w:after="0" w:line="240" w:lineRule="auto"/>
              <w:rPr>
                <w:rFonts w:ascii="Times New Roman" w:eastAsia="Times New Roman" w:hAnsi="Times New Roman" w:cs="Times New Roman"/>
                <w:i/>
                <w:iCs/>
                <w:color w:val="000000"/>
                <w:lang w:val="en-US" w:eastAsia="zh-CN"/>
              </w:rPr>
            </w:pPr>
            <w:r w:rsidRPr="005C733A">
              <w:rPr>
                <w:rFonts w:ascii="Times New Roman" w:eastAsia="Times New Roman" w:hAnsi="Times New Roman" w:cs="Times New Roman"/>
                <w:i/>
                <w:iCs/>
                <w:color w:val="000000"/>
                <w:lang w:eastAsia="zh-CN"/>
              </w:rPr>
              <w:t>SK</w:t>
            </w:r>
          </w:p>
        </w:tc>
        <w:tc>
          <w:tcPr>
            <w:tcW w:w="2505" w:type="dxa"/>
            <w:gridSpan w:val="2"/>
            <w:tcBorders>
              <w:top w:val="nil"/>
              <w:left w:val="nil"/>
              <w:bottom w:val="nil"/>
              <w:right w:val="nil"/>
            </w:tcBorders>
            <w:shd w:val="clear" w:color="auto" w:fill="auto"/>
            <w:noWrap/>
            <w:vAlign w:val="center"/>
            <w:hideMark/>
          </w:tcPr>
          <w:p w14:paraId="0A060F11" w14:textId="7A74AF2A" w:rsidR="00BD5F7C" w:rsidRPr="005C733A" w:rsidRDefault="00BD5F7C" w:rsidP="005C733A">
            <w:pPr>
              <w:spacing w:after="0" w:line="240" w:lineRule="auto"/>
              <w:jc w:val="center"/>
              <w:rPr>
                <w:rFonts w:ascii="Times New Roman" w:eastAsia="Times New Roman" w:hAnsi="Times New Roman" w:cs="Times New Roman"/>
                <w:color w:val="000000"/>
                <w:lang w:val="en-US" w:eastAsia="zh-CN"/>
              </w:rPr>
            </w:pPr>
            <w:r w:rsidRPr="005C733A">
              <w:rPr>
                <w:rFonts w:ascii="Times New Roman" w:hAnsi="Times New Roman" w:cs="Times New Roman"/>
              </w:rPr>
              <w:t>-0.34</w:t>
            </w:r>
          </w:p>
        </w:tc>
        <w:tc>
          <w:tcPr>
            <w:tcW w:w="2505" w:type="dxa"/>
            <w:gridSpan w:val="2"/>
            <w:tcBorders>
              <w:top w:val="nil"/>
              <w:left w:val="nil"/>
              <w:bottom w:val="nil"/>
              <w:right w:val="nil"/>
            </w:tcBorders>
            <w:shd w:val="clear" w:color="auto" w:fill="auto"/>
            <w:noWrap/>
            <w:vAlign w:val="center"/>
            <w:hideMark/>
          </w:tcPr>
          <w:p w14:paraId="257CB92C" w14:textId="6970E93F" w:rsidR="00BD5F7C" w:rsidRPr="005C733A" w:rsidRDefault="00BD5F7C" w:rsidP="005C733A">
            <w:pPr>
              <w:spacing w:after="0" w:line="240" w:lineRule="auto"/>
              <w:jc w:val="center"/>
              <w:rPr>
                <w:rFonts w:ascii="Times New Roman" w:eastAsia="Times New Roman" w:hAnsi="Times New Roman" w:cs="Times New Roman"/>
                <w:color w:val="000000"/>
                <w:lang w:val="en-US" w:eastAsia="zh-CN"/>
              </w:rPr>
            </w:pPr>
            <w:r w:rsidRPr="005C733A">
              <w:rPr>
                <w:rFonts w:ascii="Times New Roman" w:hAnsi="Times New Roman" w:cs="Times New Roman"/>
              </w:rPr>
              <w:t>5.45</w:t>
            </w:r>
          </w:p>
        </w:tc>
        <w:tc>
          <w:tcPr>
            <w:tcW w:w="2505" w:type="dxa"/>
            <w:gridSpan w:val="2"/>
            <w:tcBorders>
              <w:top w:val="nil"/>
              <w:left w:val="nil"/>
              <w:bottom w:val="nil"/>
              <w:right w:val="nil"/>
            </w:tcBorders>
            <w:shd w:val="clear" w:color="auto" w:fill="auto"/>
            <w:noWrap/>
            <w:vAlign w:val="center"/>
            <w:hideMark/>
          </w:tcPr>
          <w:p w14:paraId="3CD89717" w14:textId="2BB113FE" w:rsidR="00BD5F7C" w:rsidRPr="005C733A" w:rsidRDefault="00BD5F7C" w:rsidP="005C733A">
            <w:pPr>
              <w:spacing w:after="0" w:line="240" w:lineRule="auto"/>
              <w:jc w:val="center"/>
              <w:rPr>
                <w:rFonts w:ascii="Times New Roman" w:eastAsia="Times New Roman" w:hAnsi="Times New Roman" w:cs="Times New Roman"/>
                <w:color w:val="000000"/>
                <w:lang w:val="en-US" w:eastAsia="zh-CN"/>
              </w:rPr>
            </w:pPr>
            <w:r w:rsidRPr="005C733A">
              <w:rPr>
                <w:rFonts w:ascii="Times New Roman" w:hAnsi="Times New Roman" w:cs="Times New Roman"/>
              </w:rPr>
              <w:t>1.39</w:t>
            </w:r>
          </w:p>
        </w:tc>
        <w:tc>
          <w:tcPr>
            <w:tcW w:w="2509" w:type="dxa"/>
            <w:gridSpan w:val="2"/>
            <w:tcBorders>
              <w:top w:val="nil"/>
              <w:left w:val="nil"/>
              <w:bottom w:val="nil"/>
              <w:right w:val="nil"/>
            </w:tcBorders>
            <w:shd w:val="clear" w:color="auto" w:fill="auto"/>
            <w:noWrap/>
            <w:vAlign w:val="center"/>
            <w:hideMark/>
          </w:tcPr>
          <w:p w14:paraId="5C29197B" w14:textId="4358C5A6" w:rsidR="00BD5F7C" w:rsidRPr="005C733A" w:rsidRDefault="00BD5F7C" w:rsidP="005C733A">
            <w:pPr>
              <w:spacing w:after="0" w:line="240" w:lineRule="auto"/>
              <w:jc w:val="center"/>
              <w:rPr>
                <w:rFonts w:ascii="Times New Roman" w:eastAsia="Times New Roman" w:hAnsi="Times New Roman" w:cs="Times New Roman"/>
                <w:color w:val="000000"/>
                <w:lang w:val="en-US" w:eastAsia="zh-CN"/>
              </w:rPr>
            </w:pPr>
            <w:r w:rsidRPr="005C733A">
              <w:rPr>
                <w:rFonts w:ascii="Times New Roman" w:hAnsi="Times New Roman" w:cs="Times New Roman"/>
              </w:rPr>
              <w:t>-0.93</w:t>
            </w:r>
          </w:p>
        </w:tc>
      </w:tr>
      <w:tr w:rsidR="00BD5F7C" w:rsidRPr="005C733A" w14:paraId="128085DC" w14:textId="77777777" w:rsidTr="005C733A">
        <w:trPr>
          <w:trHeight w:val="359"/>
        </w:trPr>
        <w:tc>
          <w:tcPr>
            <w:tcW w:w="2015" w:type="dxa"/>
            <w:tcBorders>
              <w:top w:val="nil"/>
              <w:left w:val="nil"/>
              <w:bottom w:val="nil"/>
              <w:right w:val="nil"/>
            </w:tcBorders>
            <w:shd w:val="clear" w:color="auto" w:fill="auto"/>
            <w:noWrap/>
            <w:vAlign w:val="center"/>
            <w:hideMark/>
          </w:tcPr>
          <w:p w14:paraId="780C8B23" w14:textId="77777777" w:rsidR="00BD5F7C" w:rsidRPr="005C733A" w:rsidRDefault="00BD5F7C" w:rsidP="00BD5F7C">
            <w:pPr>
              <w:spacing w:after="0" w:line="240" w:lineRule="auto"/>
              <w:rPr>
                <w:rFonts w:ascii="Times New Roman" w:eastAsia="Times New Roman" w:hAnsi="Times New Roman" w:cs="Times New Roman"/>
                <w:i/>
                <w:iCs/>
                <w:color w:val="000000"/>
                <w:lang w:val="en-US" w:eastAsia="zh-CN"/>
              </w:rPr>
            </w:pPr>
            <w:r w:rsidRPr="005C733A">
              <w:rPr>
                <w:rFonts w:ascii="Times New Roman" w:eastAsia="Times New Roman" w:hAnsi="Times New Roman" w:cs="Times New Roman"/>
                <w:i/>
                <w:iCs/>
                <w:color w:val="000000"/>
                <w:lang w:eastAsia="zh-CN"/>
              </w:rPr>
              <w:t>TEUSD</w:t>
            </w:r>
          </w:p>
        </w:tc>
        <w:tc>
          <w:tcPr>
            <w:tcW w:w="2505" w:type="dxa"/>
            <w:gridSpan w:val="2"/>
            <w:tcBorders>
              <w:top w:val="nil"/>
              <w:left w:val="nil"/>
              <w:bottom w:val="nil"/>
              <w:right w:val="nil"/>
            </w:tcBorders>
            <w:shd w:val="clear" w:color="auto" w:fill="auto"/>
            <w:noWrap/>
            <w:vAlign w:val="center"/>
            <w:hideMark/>
          </w:tcPr>
          <w:p w14:paraId="1442BA79" w14:textId="3FA34AFF" w:rsidR="00BD5F7C" w:rsidRPr="005C733A" w:rsidRDefault="00BD5F7C" w:rsidP="005C733A">
            <w:pPr>
              <w:spacing w:after="0" w:line="240" w:lineRule="auto"/>
              <w:jc w:val="center"/>
              <w:rPr>
                <w:rFonts w:ascii="Times New Roman" w:eastAsia="Times New Roman" w:hAnsi="Times New Roman" w:cs="Times New Roman"/>
                <w:color w:val="000000"/>
                <w:lang w:val="en-US" w:eastAsia="zh-CN"/>
              </w:rPr>
            </w:pPr>
            <w:r w:rsidRPr="005C733A">
              <w:rPr>
                <w:rFonts w:ascii="Times New Roman" w:hAnsi="Times New Roman" w:cs="Times New Roman"/>
              </w:rPr>
              <w:t>-3.54</w:t>
            </w:r>
          </w:p>
        </w:tc>
        <w:tc>
          <w:tcPr>
            <w:tcW w:w="2505" w:type="dxa"/>
            <w:gridSpan w:val="2"/>
            <w:tcBorders>
              <w:top w:val="nil"/>
              <w:left w:val="nil"/>
              <w:bottom w:val="nil"/>
              <w:right w:val="nil"/>
            </w:tcBorders>
            <w:shd w:val="clear" w:color="auto" w:fill="auto"/>
            <w:noWrap/>
            <w:vAlign w:val="center"/>
            <w:hideMark/>
          </w:tcPr>
          <w:p w14:paraId="5EF87811" w14:textId="7680DC5E" w:rsidR="00BD5F7C" w:rsidRPr="005C733A" w:rsidRDefault="00BD5F7C" w:rsidP="005C733A">
            <w:pPr>
              <w:spacing w:after="0" w:line="240" w:lineRule="auto"/>
              <w:jc w:val="center"/>
              <w:rPr>
                <w:rFonts w:ascii="Times New Roman" w:eastAsia="Times New Roman" w:hAnsi="Times New Roman" w:cs="Times New Roman"/>
                <w:color w:val="000000"/>
                <w:lang w:val="en-US" w:eastAsia="zh-CN"/>
              </w:rPr>
            </w:pPr>
            <w:r w:rsidRPr="005C733A">
              <w:rPr>
                <w:rFonts w:ascii="Times New Roman" w:hAnsi="Times New Roman" w:cs="Times New Roman"/>
              </w:rPr>
              <w:t>-1.44</w:t>
            </w:r>
          </w:p>
        </w:tc>
        <w:tc>
          <w:tcPr>
            <w:tcW w:w="2505" w:type="dxa"/>
            <w:gridSpan w:val="2"/>
            <w:tcBorders>
              <w:top w:val="nil"/>
              <w:left w:val="nil"/>
              <w:bottom w:val="nil"/>
              <w:right w:val="nil"/>
            </w:tcBorders>
            <w:shd w:val="clear" w:color="auto" w:fill="auto"/>
            <w:noWrap/>
            <w:vAlign w:val="center"/>
            <w:hideMark/>
          </w:tcPr>
          <w:p w14:paraId="7D230248" w14:textId="48930A25" w:rsidR="00BD5F7C" w:rsidRPr="005C733A" w:rsidRDefault="00BD5F7C" w:rsidP="005C733A">
            <w:pPr>
              <w:spacing w:after="0" w:line="240" w:lineRule="auto"/>
              <w:jc w:val="center"/>
              <w:rPr>
                <w:rFonts w:ascii="Times New Roman" w:eastAsia="Times New Roman" w:hAnsi="Times New Roman" w:cs="Times New Roman"/>
                <w:color w:val="000000"/>
                <w:lang w:val="en-US" w:eastAsia="zh-CN"/>
              </w:rPr>
            </w:pPr>
            <w:r w:rsidRPr="005C733A">
              <w:rPr>
                <w:rFonts w:ascii="Times New Roman" w:hAnsi="Times New Roman" w:cs="Times New Roman"/>
              </w:rPr>
              <w:t>-4.49</w:t>
            </w:r>
          </w:p>
        </w:tc>
        <w:tc>
          <w:tcPr>
            <w:tcW w:w="2509" w:type="dxa"/>
            <w:gridSpan w:val="2"/>
            <w:tcBorders>
              <w:top w:val="nil"/>
              <w:left w:val="nil"/>
              <w:bottom w:val="nil"/>
              <w:right w:val="nil"/>
            </w:tcBorders>
            <w:shd w:val="clear" w:color="auto" w:fill="auto"/>
            <w:noWrap/>
            <w:vAlign w:val="center"/>
            <w:hideMark/>
          </w:tcPr>
          <w:p w14:paraId="431B89C1" w14:textId="4BF8FAFE" w:rsidR="00BD5F7C" w:rsidRPr="005C733A" w:rsidRDefault="00BD5F7C" w:rsidP="005C733A">
            <w:pPr>
              <w:spacing w:after="0" w:line="240" w:lineRule="auto"/>
              <w:jc w:val="center"/>
              <w:rPr>
                <w:rFonts w:ascii="Times New Roman" w:eastAsia="Times New Roman" w:hAnsi="Times New Roman" w:cs="Times New Roman"/>
                <w:color w:val="000000"/>
                <w:lang w:val="en-US" w:eastAsia="zh-CN"/>
              </w:rPr>
            </w:pPr>
            <w:r w:rsidRPr="005C733A">
              <w:rPr>
                <w:rFonts w:ascii="Times New Roman" w:hAnsi="Times New Roman" w:cs="Times New Roman"/>
              </w:rPr>
              <w:t>-4.43</w:t>
            </w:r>
          </w:p>
        </w:tc>
      </w:tr>
      <w:tr w:rsidR="00BD5F7C" w:rsidRPr="005C733A" w14:paraId="5A87CF92" w14:textId="77777777" w:rsidTr="005C733A">
        <w:trPr>
          <w:trHeight w:val="359"/>
        </w:trPr>
        <w:tc>
          <w:tcPr>
            <w:tcW w:w="2015" w:type="dxa"/>
            <w:tcBorders>
              <w:top w:val="nil"/>
              <w:left w:val="nil"/>
              <w:bottom w:val="nil"/>
              <w:right w:val="nil"/>
            </w:tcBorders>
            <w:shd w:val="clear" w:color="auto" w:fill="auto"/>
            <w:noWrap/>
            <w:vAlign w:val="center"/>
            <w:hideMark/>
          </w:tcPr>
          <w:p w14:paraId="679C0D1B" w14:textId="77777777" w:rsidR="00BD5F7C" w:rsidRPr="005C733A" w:rsidRDefault="00BD5F7C" w:rsidP="00BD5F7C">
            <w:pPr>
              <w:spacing w:after="0" w:line="240" w:lineRule="auto"/>
              <w:rPr>
                <w:rFonts w:ascii="Times New Roman" w:eastAsia="Times New Roman" w:hAnsi="Times New Roman" w:cs="Times New Roman"/>
                <w:i/>
                <w:iCs/>
                <w:color w:val="000000"/>
                <w:lang w:val="en-US" w:eastAsia="zh-CN"/>
              </w:rPr>
            </w:pPr>
            <w:r w:rsidRPr="005C733A">
              <w:rPr>
                <w:rFonts w:ascii="Times New Roman" w:eastAsia="Times New Roman" w:hAnsi="Times New Roman" w:cs="Times New Roman"/>
                <w:i/>
                <w:iCs/>
                <w:color w:val="000000"/>
                <w:lang w:eastAsia="zh-CN"/>
              </w:rPr>
              <w:t>TSM</w:t>
            </w:r>
          </w:p>
        </w:tc>
        <w:tc>
          <w:tcPr>
            <w:tcW w:w="2505" w:type="dxa"/>
            <w:gridSpan w:val="2"/>
            <w:tcBorders>
              <w:top w:val="nil"/>
              <w:left w:val="nil"/>
              <w:bottom w:val="nil"/>
              <w:right w:val="nil"/>
            </w:tcBorders>
            <w:shd w:val="clear" w:color="auto" w:fill="auto"/>
            <w:noWrap/>
            <w:vAlign w:val="center"/>
            <w:hideMark/>
          </w:tcPr>
          <w:p w14:paraId="68AFA9E2" w14:textId="29C1BC0A" w:rsidR="00BD5F7C" w:rsidRPr="005C733A" w:rsidRDefault="00BD5F7C" w:rsidP="005C733A">
            <w:pPr>
              <w:spacing w:after="0" w:line="240" w:lineRule="auto"/>
              <w:jc w:val="center"/>
              <w:rPr>
                <w:rFonts w:ascii="Times New Roman" w:eastAsia="Times New Roman" w:hAnsi="Times New Roman" w:cs="Times New Roman"/>
                <w:color w:val="000000"/>
                <w:lang w:val="en-US" w:eastAsia="zh-CN"/>
              </w:rPr>
            </w:pPr>
            <w:r w:rsidRPr="005C733A">
              <w:rPr>
                <w:rFonts w:ascii="Times New Roman" w:hAnsi="Times New Roman" w:cs="Times New Roman"/>
              </w:rPr>
              <w:t>7.97</w:t>
            </w:r>
          </w:p>
        </w:tc>
        <w:tc>
          <w:tcPr>
            <w:tcW w:w="2505" w:type="dxa"/>
            <w:gridSpan w:val="2"/>
            <w:tcBorders>
              <w:top w:val="nil"/>
              <w:left w:val="nil"/>
              <w:bottom w:val="nil"/>
              <w:right w:val="nil"/>
            </w:tcBorders>
            <w:shd w:val="clear" w:color="auto" w:fill="auto"/>
            <w:noWrap/>
            <w:vAlign w:val="center"/>
            <w:hideMark/>
          </w:tcPr>
          <w:p w14:paraId="36154494" w14:textId="08579657" w:rsidR="00BD5F7C" w:rsidRPr="005C733A" w:rsidRDefault="00BD5F7C" w:rsidP="005C733A">
            <w:pPr>
              <w:spacing w:after="0" w:line="240" w:lineRule="auto"/>
              <w:jc w:val="center"/>
              <w:rPr>
                <w:rFonts w:ascii="Times New Roman" w:eastAsia="Times New Roman" w:hAnsi="Times New Roman" w:cs="Times New Roman"/>
                <w:color w:val="000000"/>
                <w:lang w:val="en-US" w:eastAsia="zh-CN"/>
              </w:rPr>
            </w:pPr>
            <w:r w:rsidRPr="005C733A">
              <w:rPr>
                <w:rFonts w:ascii="Times New Roman" w:hAnsi="Times New Roman" w:cs="Times New Roman"/>
              </w:rPr>
              <w:t>8.76</w:t>
            </w:r>
          </w:p>
        </w:tc>
        <w:tc>
          <w:tcPr>
            <w:tcW w:w="2505" w:type="dxa"/>
            <w:gridSpan w:val="2"/>
            <w:tcBorders>
              <w:top w:val="nil"/>
              <w:left w:val="nil"/>
              <w:bottom w:val="nil"/>
              <w:right w:val="nil"/>
            </w:tcBorders>
            <w:shd w:val="clear" w:color="auto" w:fill="auto"/>
            <w:noWrap/>
            <w:vAlign w:val="center"/>
            <w:hideMark/>
          </w:tcPr>
          <w:p w14:paraId="68F4B6CF" w14:textId="232F3EC1" w:rsidR="00BD5F7C" w:rsidRPr="005C733A" w:rsidRDefault="00BD5F7C" w:rsidP="005C733A">
            <w:pPr>
              <w:spacing w:after="0" w:line="240" w:lineRule="auto"/>
              <w:jc w:val="center"/>
              <w:rPr>
                <w:rFonts w:ascii="Times New Roman" w:eastAsia="Times New Roman" w:hAnsi="Times New Roman" w:cs="Times New Roman"/>
                <w:color w:val="000000"/>
                <w:lang w:val="en-US" w:eastAsia="zh-CN"/>
              </w:rPr>
            </w:pPr>
            <w:r w:rsidRPr="005C733A">
              <w:rPr>
                <w:rFonts w:ascii="Times New Roman" w:hAnsi="Times New Roman" w:cs="Times New Roman"/>
              </w:rPr>
              <w:t>-4.40</w:t>
            </w:r>
          </w:p>
        </w:tc>
        <w:tc>
          <w:tcPr>
            <w:tcW w:w="2509" w:type="dxa"/>
            <w:gridSpan w:val="2"/>
            <w:tcBorders>
              <w:top w:val="nil"/>
              <w:left w:val="nil"/>
              <w:bottom w:val="nil"/>
              <w:right w:val="nil"/>
            </w:tcBorders>
            <w:shd w:val="clear" w:color="auto" w:fill="auto"/>
            <w:noWrap/>
            <w:vAlign w:val="center"/>
            <w:hideMark/>
          </w:tcPr>
          <w:p w14:paraId="0F160343" w14:textId="66873FF6" w:rsidR="00BD5F7C" w:rsidRPr="005C733A" w:rsidRDefault="00BD5F7C" w:rsidP="005C733A">
            <w:pPr>
              <w:spacing w:after="0" w:line="240" w:lineRule="auto"/>
              <w:jc w:val="center"/>
              <w:rPr>
                <w:rFonts w:ascii="Times New Roman" w:eastAsia="Times New Roman" w:hAnsi="Times New Roman" w:cs="Times New Roman"/>
                <w:color w:val="000000"/>
                <w:lang w:val="en-US" w:eastAsia="zh-CN"/>
              </w:rPr>
            </w:pPr>
            <w:r w:rsidRPr="005C733A">
              <w:rPr>
                <w:rFonts w:ascii="Times New Roman" w:hAnsi="Times New Roman" w:cs="Times New Roman"/>
              </w:rPr>
              <w:t>0.35</w:t>
            </w:r>
          </w:p>
        </w:tc>
      </w:tr>
      <w:tr w:rsidR="00BD5F7C" w:rsidRPr="005C733A" w14:paraId="54E915D8" w14:textId="77777777" w:rsidTr="005C733A">
        <w:trPr>
          <w:trHeight w:val="359"/>
        </w:trPr>
        <w:tc>
          <w:tcPr>
            <w:tcW w:w="2015" w:type="dxa"/>
            <w:tcBorders>
              <w:top w:val="nil"/>
              <w:left w:val="nil"/>
              <w:bottom w:val="nil"/>
              <w:right w:val="nil"/>
            </w:tcBorders>
            <w:shd w:val="clear" w:color="auto" w:fill="auto"/>
            <w:noWrap/>
            <w:vAlign w:val="center"/>
            <w:hideMark/>
          </w:tcPr>
          <w:p w14:paraId="2732F0A7" w14:textId="77777777" w:rsidR="00BD5F7C" w:rsidRPr="005C733A" w:rsidRDefault="00BD5F7C" w:rsidP="00BD5F7C">
            <w:pPr>
              <w:spacing w:after="0" w:line="240" w:lineRule="auto"/>
              <w:rPr>
                <w:rFonts w:ascii="Times New Roman" w:eastAsia="Times New Roman" w:hAnsi="Times New Roman" w:cs="Times New Roman"/>
                <w:i/>
                <w:iCs/>
                <w:color w:val="000000"/>
                <w:lang w:val="en-US" w:eastAsia="zh-CN"/>
              </w:rPr>
            </w:pPr>
            <w:r w:rsidRPr="005C733A">
              <w:rPr>
                <w:rFonts w:ascii="Times New Roman" w:eastAsia="Times New Roman" w:hAnsi="Times New Roman" w:cs="Times New Roman"/>
                <w:i/>
                <w:iCs/>
                <w:color w:val="000000"/>
                <w:lang w:eastAsia="zh-CN"/>
              </w:rPr>
              <w:t>TSMSL</w:t>
            </w:r>
          </w:p>
        </w:tc>
        <w:tc>
          <w:tcPr>
            <w:tcW w:w="2505" w:type="dxa"/>
            <w:gridSpan w:val="2"/>
            <w:tcBorders>
              <w:top w:val="nil"/>
              <w:left w:val="nil"/>
              <w:bottom w:val="nil"/>
              <w:right w:val="nil"/>
            </w:tcBorders>
            <w:shd w:val="clear" w:color="auto" w:fill="auto"/>
            <w:noWrap/>
            <w:vAlign w:val="center"/>
            <w:hideMark/>
          </w:tcPr>
          <w:p w14:paraId="6846FD9F" w14:textId="6DADB601" w:rsidR="00BD5F7C" w:rsidRPr="005C733A" w:rsidRDefault="00BD5F7C" w:rsidP="005C733A">
            <w:pPr>
              <w:spacing w:after="0" w:line="240" w:lineRule="auto"/>
              <w:jc w:val="center"/>
              <w:rPr>
                <w:rFonts w:ascii="Times New Roman" w:eastAsia="Times New Roman" w:hAnsi="Times New Roman" w:cs="Times New Roman"/>
                <w:color w:val="000000"/>
                <w:lang w:val="en-US" w:eastAsia="zh-CN"/>
              </w:rPr>
            </w:pPr>
            <w:r w:rsidRPr="005C733A">
              <w:rPr>
                <w:rFonts w:ascii="Times New Roman" w:hAnsi="Times New Roman" w:cs="Times New Roman"/>
              </w:rPr>
              <w:t>18.91</w:t>
            </w:r>
          </w:p>
        </w:tc>
        <w:tc>
          <w:tcPr>
            <w:tcW w:w="2505" w:type="dxa"/>
            <w:gridSpan w:val="2"/>
            <w:tcBorders>
              <w:top w:val="nil"/>
              <w:left w:val="nil"/>
              <w:bottom w:val="nil"/>
              <w:right w:val="nil"/>
            </w:tcBorders>
            <w:shd w:val="clear" w:color="auto" w:fill="auto"/>
            <w:noWrap/>
            <w:vAlign w:val="center"/>
            <w:hideMark/>
          </w:tcPr>
          <w:p w14:paraId="067CBD7E" w14:textId="3C2C24F2" w:rsidR="00BD5F7C" w:rsidRPr="005C733A" w:rsidRDefault="00BD5F7C" w:rsidP="005C733A">
            <w:pPr>
              <w:spacing w:after="0" w:line="240" w:lineRule="auto"/>
              <w:jc w:val="center"/>
              <w:rPr>
                <w:rFonts w:ascii="Times New Roman" w:eastAsia="Times New Roman" w:hAnsi="Times New Roman" w:cs="Times New Roman"/>
                <w:color w:val="000000"/>
                <w:lang w:val="en-US" w:eastAsia="zh-CN"/>
              </w:rPr>
            </w:pPr>
            <w:r w:rsidRPr="005C733A">
              <w:rPr>
                <w:rFonts w:ascii="Times New Roman" w:hAnsi="Times New Roman" w:cs="Times New Roman"/>
              </w:rPr>
              <w:t>15.70</w:t>
            </w:r>
          </w:p>
        </w:tc>
        <w:tc>
          <w:tcPr>
            <w:tcW w:w="2505" w:type="dxa"/>
            <w:gridSpan w:val="2"/>
            <w:tcBorders>
              <w:top w:val="nil"/>
              <w:left w:val="nil"/>
              <w:bottom w:val="nil"/>
              <w:right w:val="nil"/>
            </w:tcBorders>
            <w:shd w:val="clear" w:color="auto" w:fill="auto"/>
            <w:noWrap/>
            <w:vAlign w:val="center"/>
            <w:hideMark/>
          </w:tcPr>
          <w:p w14:paraId="7A7E407E" w14:textId="04923701" w:rsidR="00BD5F7C" w:rsidRPr="005C733A" w:rsidRDefault="00BD5F7C" w:rsidP="005C733A">
            <w:pPr>
              <w:spacing w:after="0" w:line="240" w:lineRule="auto"/>
              <w:jc w:val="center"/>
              <w:rPr>
                <w:rFonts w:ascii="Times New Roman" w:eastAsia="Times New Roman" w:hAnsi="Times New Roman" w:cs="Times New Roman"/>
                <w:color w:val="000000"/>
                <w:lang w:val="en-US" w:eastAsia="zh-CN"/>
              </w:rPr>
            </w:pPr>
            <w:r w:rsidRPr="005C733A">
              <w:rPr>
                <w:rFonts w:ascii="Times New Roman" w:hAnsi="Times New Roman" w:cs="Times New Roman"/>
              </w:rPr>
              <w:t>19.27</w:t>
            </w:r>
          </w:p>
        </w:tc>
        <w:tc>
          <w:tcPr>
            <w:tcW w:w="2509" w:type="dxa"/>
            <w:gridSpan w:val="2"/>
            <w:tcBorders>
              <w:top w:val="nil"/>
              <w:left w:val="nil"/>
              <w:bottom w:val="nil"/>
              <w:right w:val="nil"/>
            </w:tcBorders>
            <w:shd w:val="clear" w:color="auto" w:fill="auto"/>
            <w:noWrap/>
            <w:vAlign w:val="center"/>
            <w:hideMark/>
          </w:tcPr>
          <w:p w14:paraId="587D2B0A" w14:textId="7854C1BB" w:rsidR="00BD5F7C" w:rsidRPr="005C733A" w:rsidRDefault="00BD5F7C" w:rsidP="005C733A">
            <w:pPr>
              <w:spacing w:after="0" w:line="240" w:lineRule="auto"/>
              <w:jc w:val="center"/>
              <w:rPr>
                <w:rFonts w:ascii="Times New Roman" w:eastAsia="Times New Roman" w:hAnsi="Times New Roman" w:cs="Times New Roman"/>
                <w:color w:val="000000"/>
                <w:lang w:val="en-US" w:eastAsia="zh-CN"/>
              </w:rPr>
            </w:pPr>
            <w:r w:rsidRPr="005C733A">
              <w:rPr>
                <w:rFonts w:ascii="Times New Roman" w:hAnsi="Times New Roman" w:cs="Times New Roman"/>
              </w:rPr>
              <w:t>9.89</w:t>
            </w:r>
          </w:p>
        </w:tc>
      </w:tr>
      <w:tr w:rsidR="00BD5F7C" w:rsidRPr="005C733A" w14:paraId="3B18D8C2" w14:textId="77777777" w:rsidTr="005C733A">
        <w:trPr>
          <w:trHeight w:val="359"/>
        </w:trPr>
        <w:tc>
          <w:tcPr>
            <w:tcW w:w="2015" w:type="dxa"/>
            <w:tcBorders>
              <w:top w:val="nil"/>
              <w:left w:val="nil"/>
              <w:bottom w:val="nil"/>
              <w:right w:val="nil"/>
            </w:tcBorders>
            <w:shd w:val="clear" w:color="auto" w:fill="auto"/>
            <w:noWrap/>
            <w:vAlign w:val="center"/>
            <w:hideMark/>
          </w:tcPr>
          <w:p w14:paraId="0CF7D8F0" w14:textId="77777777" w:rsidR="00BD5F7C" w:rsidRPr="005C733A" w:rsidRDefault="00BD5F7C" w:rsidP="00BD5F7C">
            <w:pPr>
              <w:spacing w:after="0" w:line="240" w:lineRule="auto"/>
              <w:rPr>
                <w:rFonts w:ascii="Times New Roman" w:eastAsia="Times New Roman" w:hAnsi="Times New Roman" w:cs="Times New Roman"/>
                <w:i/>
                <w:iCs/>
                <w:color w:val="000000"/>
                <w:lang w:val="en-US" w:eastAsia="zh-CN"/>
              </w:rPr>
            </w:pPr>
            <w:r w:rsidRPr="005C733A">
              <w:rPr>
                <w:rFonts w:ascii="Times New Roman" w:eastAsia="Times New Roman" w:hAnsi="Times New Roman" w:cs="Times New Roman"/>
                <w:i/>
                <w:iCs/>
                <w:color w:val="000000"/>
                <w:lang w:eastAsia="zh-CN"/>
              </w:rPr>
              <w:t>VOL</w:t>
            </w:r>
          </w:p>
        </w:tc>
        <w:tc>
          <w:tcPr>
            <w:tcW w:w="2505" w:type="dxa"/>
            <w:gridSpan w:val="2"/>
            <w:tcBorders>
              <w:top w:val="nil"/>
              <w:left w:val="nil"/>
              <w:bottom w:val="nil"/>
              <w:right w:val="nil"/>
            </w:tcBorders>
            <w:shd w:val="clear" w:color="auto" w:fill="auto"/>
            <w:noWrap/>
            <w:vAlign w:val="center"/>
            <w:hideMark/>
          </w:tcPr>
          <w:p w14:paraId="1B4A1E05" w14:textId="66990EC1" w:rsidR="00BD5F7C" w:rsidRPr="005C733A" w:rsidRDefault="00BD5F7C" w:rsidP="005C733A">
            <w:pPr>
              <w:spacing w:after="0" w:line="240" w:lineRule="auto"/>
              <w:jc w:val="center"/>
              <w:rPr>
                <w:rFonts w:ascii="Times New Roman" w:eastAsia="Times New Roman" w:hAnsi="Times New Roman" w:cs="Times New Roman"/>
                <w:color w:val="000000"/>
                <w:lang w:val="en-US" w:eastAsia="zh-CN"/>
              </w:rPr>
            </w:pPr>
            <w:r w:rsidRPr="005C733A">
              <w:rPr>
                <w:rFonts w:ascii="Times New Roman" w:hAnsi="Times New Roman" w:cs="Times New Roman"/>
              </w:rPr>
              <w:t>12.85</w:t>
            </w:r>
          </w:p>
        </w:tc>
        <w:tc>
          <w:tcPr>
            <w:tcW w:w="2505" w:type="dxa"/>
            <w:gridSpan w:val="2"/>
            <w:tcBorders>
              <w:top w:val="nil"/>
              <w:left w:val="nil"/>
              <w:bottom w:val="nil"/>
              <w:right w:val="nil"/>
            </w:tcBorders>
            <w:shd w:val="clear" w:color="auto" w:fill="auto"/>
            <w:noWrap/>
            <w:vAlign w:val="center"/>
            <w:hideMark/>
          </w:tcPr>
          <w:p w14:paraId="056E6D74" w14:textId="18D7EAA4" w:rsidR="00BD5F7C" w:rsidRPr="005C733A" w:rsidRDefault="00BD5F7C" w:rsidP="005C733A">
            <w:pPr>
              <w:spacing w:after="0" w:line="240" w:lineRule="auto"/>
              <w:jc w:val="center"/>
              <w:rPr>
                <w:rFonts w:ascii="Times New Roman" w:eastAsia="Times New Roman" w:hAnsi="Times New Roman" w:cs="Times New Roman"/>
                <w:color w:val="000000"/>
                <w:lang w:val="en-US" w:eastAsia="zh-CN"/>
              </w:rPr>
            </w:pPr>
            <w:r w:rsidRPr="005C733A">
              <w:rPr>
                <w:rFonts w:ascii="Times New Roman" w:hAnsi="Times New Roman" w:cs="Times New Roman"/>
              </w:rPr>
              <w:t>5.41</w:t>
            </w:r>
          </w:p>
        </w:tc>
        <w:tc>
          <w:tcPr>
            <w:tcW w:w="2505" w:type="dxa"/>
            <w:gridSpan w:val="2"/>
            <w:tcBorders>
              <w:top w:val="nil"/>
              <w:left w:val="nil"/>
              <w:bottom w:val="nil"/>
              <w:right w:val="nil"/>
            </w:tcBorders>
            <w:shd w:val="clear" w:color="auto" w:fill="auto"/>
            <w:noWrap/>
            <w:vAlign w:val="center"/>
            <w:hideMark/>
          </w:tcPr>
          <w:p w14:paraId="7869A120" w14:textId="2E5157F7" w:rsidR="00BD5F7C" w:rsidRPr="005C733A" w:rsidRDefault="00BD5F7C" w:rsidP="005C733A">
            <w:pPr>
              <w:spacing w:after="0" w:line="240" w:lineRule="auto"/>
              <w:jc w:val="center"/>
              <w:rPr>
                <w:rFonts w:ascii="Times New Roman" w:eastAsia="Times New Roman" w:hAnsi="Times New Roman" w:cs="Times New Roman"/>
                <w:color w:val="000000"/>
                <w:lang w:val="en-US" w:eastAsia="zh-CN"/>
              </w:rPr>
            </w:pPr>
            <w:r w:rsidRPr="005C733A">
              <w:rPr>
                <w:rFonts w:ascii="Times New Roman" w:hAnsi="Times New Roman" w:cs="Times New Roman"/>
              </w:rPr>
              <w:t>-2.50</w:t>
            </w:r>
          </w:p>
        </w:tc>
        <w:tc>
          <w:tcPr>
            <w:tcW w:w="2509" w:type="dxa"/>
            <w:gridSpan w:val="2"/>
            <w:tcBorders>
              <w:top w:val="nil"/>
              <w:left w:val="nil"/>
              <w:bottom w:val="nil"/>
              <w:right w:val="nil"/>
            </w:tcBorders>
            <w:shd w:val="clear" w:color="auto" w:fill="auto"/>
            <w:noWrap/>
            <w:vAlign w:val="center"/>
            <w:hideMark/>
          </w:tcPr>
          <w:p w14:paraId="07574C5A" w14:textId="01A87607" w:rsidR="00BD5F7C" w:rsidRPr="005C733A" w:rsidRDefault="00BD5F7C" w:rsidP="005C733A">
            <w:pPr>
              <w:spacing w:after="0" w:line="240" w:lineRule="auto"/>
              <w:jc w:val="center"/>
              <w:rPr>
                <w:rFonts w:ascii="Times New Roman" w:eastAsia="Times New Roman" w:hAnsi="Times New Roman" w:cs="Times New Roman"/>
                <w:color w:val="000000"/>
                <w:lang w:val="en-US" w:eastAsia="zh-CN"/>
              </w:rPr>
            </w:pPr>
            <w:r w:rsidRPr="005C733A">
              <w:rPr>
                <w:rFonts w:ascii="Times New Roman" w:hAnsi="Times New Roman" w:cs="Times New Roman"/>
              </w:rPr>
              <w:t>-0.85</w:t>
            </w:r>
          </w:p>
        </w:tc>
      </w:tr>
      <w:tr w:rsidR="00BD5F7C" w:rsidRPr="005C733A" w14:paraId="7F9CD2A3" w14:textId="77777777" w:rsidTr="005C733A">
        <w:trPr>
          <w:trHeight w:val="366"/>
        </w:trPr>
        <w:tc>
          <w:tcPr>
            <w:tcW w:w="2015" w:type="dxa"/>
            <w:tcBorders>
              <w:top w:val="nil"/>
              <w:left w:val="nil"/>
              <w:bottom w:val="single" w:sz="4" w:space="0" w:color="auto"/>
              <w:right w:val="nil"/>
            </w:tcBorders>
            <w:shd w:val="clear" w:color="auto" w:fill="auto"/>
            <w:noWrap/>
            <w:vAlign w:val="center"/>
            <w:hideMark/>
          </w:tcPr>
          <w:p w14:paraId="43406FEE" w14:textId="77777777" w:rsidR="00BD5F7C" w:rsidRPr="005C733A" w:rsidRDefault="00BD5F7C" w:rsidP="00BD5F7C">
            <w:pPr>
              <w:spacing w:after="0" w:line="240" w:lineRule="auto"/>
              <w:rPr>
                <w:rFonts w:ascii="Times New Roman" w:eastAsia="Times New Roman" w:hAnsi="Times New Roman" w:cs="Times New Roman"/>
                <w:i/>
                <w:iCs/>
                <w:color w:val="000000"/>
                <w:lang w:val="en-US" w:eastAsia="zh-CN"/>
              </w:rPr>
            </w:pPr>
            <w:r w:rsidRPr="005C733A">
              <w:rPr>
                <w:rFonts w:ascii="Times New Roman" w:eastAsia="Times New Roman" w:hAnsi="Times New Roman" w:cs="Times New Roman"/>
                <w:i/>
                <w:iCs/>
                <w:color w:val="000000"/>
                <w:lang w:eastAsia="zh-CN"/>
              </w:rPr>
              <w:t>VOLG</w:t>
            </w:r>
          </w:p>
        </w:tc>
        <w:tc>
          <w:tcPr>
            <w:tcW w:w="2505" w:type="dxa"/>
            <w:gridSpan w:val="2"/>
            <w:tcBorders>
              <w:top w:val="nil"/>
              <w:left w:val="nil"/>
              <w:bottom w:val="single" w:sz="4" w:space="0" w:color="auto"/>
              <w:right w:val="nil"/>
            </w:tcBorders>
            <w:shd w:val="clear" w:color="auto" w:fill="auto"/>
            <w:noWrap/>
            <w:vAlign w:val="center"/>
            <w:hideMark/>
          </w:tcPr>
          <w:p w14:paraId="1A12D50E" w14:textId="36C48F1C" w:rsidR="00BD5F7C" w:rsidRPr="005C733A" w:rsidRDefault="00BD5F7C" w:rsidP="005C733A">
            <w:pPr>
              <w:spacing w:after="0" w:line="240" w:lineRule="auto"/>
              <w:jc w:val="center"/>
              <w:rPr>
                <w:rFonts w:ascii="Times New Roman" w:eastAsia="Times New Roman" w:hAnsi="Times New Roman" w:cs="Times New Roman"/>
                <w:color w:val="000000"/>
                <w:lang w:val="en-US" w:eastAsia="zh-CN"/>
              </w:rPr>
            </w:pPr>
            <w:r w:rsidRPr="005C733A">
              <w:rPr>
                <w:rFonts w:ascii="Times New Roman" w:hAnsi="Times New Roman" w:cs="Times New Roman"/>
              </w:rPr>
              <w:t>12.29</w:t>
            </w:r>
          </w:p>
        </w:tc>
        <w:tc>
          <w:tcPr>
            <w:tcW w:w="2505" w:type="dxa"/>
            <w:gridSpan w:val="2"/>
            <w:tcBorders>
              <w:top w:val="nil"/>
              <w:left w:val="nil"/>
              <w:bottom w:val="single" w:sz="4" w:space="0" w:color="auto"/>
              <w:right w:val="nil"/>
            </w:tcBorders>
            <w:shd w:val="clear" w:color="auto" w:fill="auto"/>
            <w:noWrap/>
            <w:vAlign w:val="center"/>
            <w:hideMark/>
          </w:tcPr>
          <w:p w14:paraId="5F843A86" w14:textId="2DB2F13A" w:rsidR="00BD5F7C" w:rsidRPr="005C733A" w:rsidRDefault="00BD5F7C" w:rsidP="005C733A">
            <w:pPr>
              <w:spacing w:after="0" w:line="240" w:lineRule="auto"/>
              <w:jc w:val="center"/>
              <w:rPr>
                <w:rFonts w:ascii="Times New Roman" w:eastAsia="Times New Roman" w:hAnsi="Times New Roman" w:cs="Times New Roman"/>
                <w:color w:val="000000"/>
                <w:lang w:val="en-US" w:eastAsia="zh-CN"/>
              </w:rPr>
            </w:pPr>
            <w:r w:rsidRPr="005C733A">
              <w:rPr>
                <w:rFonts w:ascii="Times New Roman" w:hAnsi="Times New Roman" w:cs="Times New Roman"/>
              </w:rPr>
              <w:t>2.42</w:t>
            </w:r>
          </w:p>
        </w:tc>
        <w:tc>
          <w:tcPr>
            <w:tcW w:w="2505" w:type="dxa"/>
            <w:gridSpan w:val="2"/>
            <w:tcBorders>
              <w:top w:val="nil"/>
              <w:left w:val="nil"/>
              <w:bottom w:val="single" w:sz="4" w:space="0" w:color="auto"/>
              <w:right w:val="nil"/>
            </w:tcBorders>
            <w:shd w:val="clear" w:color="auto" w:fill="auto"/>
            <w:noWrap/>
            <w:vAlign w:val="center"/>
            <w:hideMark/>
          </w:tcPr>
          <w:p w14:paraId="6EC6089C" w14:textId="44DD0B06" w:rsidR="00BD5F7C" w:rsidRPr="005C733A" w:rsidRDefault="00BD5F7C" w:rsidP="005C733A">
            <w:pPr>
              <w:spacing w:after="0" w:line="240" w:lineRule="auto"/>
              <w:jc w:val="center"/>
              <w:rPr>
                <w:rFonts w:ascii="Times New Roman" w:eastAsia="Times New Roman" w:hAnsi="Times New Roman" w:cs="Times New Roman"/>
                <w:color w:val="000000"/>
                <w:lang w:val="en-US" w:eastAsia="zh-CN"/>
              </w:rPr>
            </w:pPr>
            <w:r w:rsidRPr="005C733A">
              <w:rPr>
                <w:rFonts w:ascii="Times New Roman" w:hAnsi="Times New Roman" w:cs="Times New Roman"/>
              </w:rPr>
              <w:t>0.97</w:t>
            </w:r>
          </w:p>
        </w:tc>
        <w:tc>
          <w:tcPr>
            <w:tcW w:w="2509" w:type="dxa"/>
            <w:gridSpan w:val="2"/>
            <w:tcBorders>
              <w:top w:val="nil"/>
              <w:left w:val="nil"/>
              <w:bottom w:val="single" w:sz="4" w:space="0" w:color="auto"/>
              <w:right w:val="nil"/>
            </w:tcBorders>
            <w:shd w:val="clear" w:color="auto" w:fill="auto"/>
            <w:noWrap/>
            <w:vAlign w:val="center"/>
            <w:hideMark/>
          </w:tcPr>
          <w:p w14:paraId="3E453206" w14:textId="6EFCAD8F" w:rsidR="00BD5F7C" w:rsidRPr="005C733A" w:rsidRDefault="00BD5F7C" w:rsidP="005C733A">
            <w:pPr>
              <w:spacing w:after="0" w:line="240" w:lineRule="auto"/>
              <w:jc w:val="center"/>
              <w:rPr>
                <w:rFonts w:ascii="Times New Roman" w:eastAsia="Times New Roman" w:hAnsi="Times New Roman" w:cs="Times New Roman"/>
                <w:color w:val="000000"/>
                <w:lang w:val="en-US" w:eastAsia="zh-CN"/>
              </w:rPr>
            </w:pPr>
            <w:r w:rsidRPr="005C733A">
              <w:rPr>
                <w:rFonts w:ascii="Times New Roman" w:hAnsi="Times New Roman" w:cs="Times New Roman"/>
              </w:rPr>
              <w:t>0.46</w:t>
            </w:r>
          </w:p>
        </w:tc>
      </w:tr>
      <w:tr w:rsidR="00BD5F7C" w:rsidRPr="005C733A" w14:paraId="2DB7EE10" w14:textId="77777777" w:rsidTr="005C733A">
        <w:trPr>
          <w:trHeight w:val="366"/>
        </w:trPr>
        <w:tc>
          <w:tcPr>
            <w:tcW w:w="12039" w:type="dxa"/>
            <w:gridSpan w:val="9"/>
            <w:tcBorders>
              <w:top w:val="single" w:sz="4" w:space="0" w:color="auto"/>
              <w:left w:val="nil"/>
              <w:right w:val="nil"/>
            </w:tcBorders>
            <w:shd w:val="clear" w:color="auto" w:fill="auto"/>
            <w:noWrap/>
            <w:vAlign w:val="center"/>
            <w:hideMark/>
          </w:tcPr>
          <w:p w14:paraId="3E49BBD7" w14:textId="77777777" w:rsidR="00BD5F7C" w:rsidRPr="005C733A" w:rsidRDefault="00BD5F7C" w:rsidP="005C733A">
            <w:pPr>
              <w:spacing w:after="0" w:line="240" w:lineRule="auto"/>
              <w:jc w:val="center"/>
              <w:rPr>
                <w:rFonts w:ascii="Times New Roman" w:eastAsia="Times New Roman" w:hAnsi="Times New Roman" w:cs="Times New Roman"/>
                <w:b/>
                <w:bCs/>
                <w:i/>
                <w:iCs/>
                <w:color w:val="000000"/>
                <w:lang w:val="en-US" w:eastAsia="zh-CN"/>
              </w:rPr>
            </w:pPr>
            <w:r w:rsidRPr="005C733A">
              <w:rPr>
                <w:rFonts w:ascii="Times New Roman" w:eastAsia="Times New Roman" w:hAnsi="Times New Roman" w:cs="Times New Roman"/>
                <w:b/>
                <w:bCs/>
                <w:i/>
                <w:iCs/>
                <w:color w:val="000000"/>
                <w:lang w:eastAsia="zh-CN"/>
              </w:rPr>
              <w:t>Panel B: Stock Market Predictors</w:t>
            </w:r>
          </w:p>
        </w:tc>
      </w:tr>
      <w:tr w:rsidR="00BD5F7C" w:rsidRPr="005C733A" w14:paraId="50DC98F4" w14:textId="77777777" w:rsidTr="005C733A">
        <w:trPr>
          <w:trHeight w:val="359"/>
        </w:trPr>
        <w:tc>
          <w:tcPr>
            <w:tcW w:w="2015" w:type="dxa"/>
            <w:tcBorders>
              <w:top w:val="single" w:sz="4" w:space="0" w:color="auto"/>
              <w:left w:val="nil"/>
              <w:bottom w:val="nil"/>
              <w:right w:val="nil"/>
            </w:tcBorders>
            <w:shd w:val="clear" w:color="auto" w:fill="auto"/>
            <w:noWrap/>
            <w:vAlign w:val="center"/>
            <w:hideMark/>
          </w:tcPr>
          <w:p w14:paraId="0434B62E" w14:textId="77777777" w:rsidR="00BD5F7C" w:rsidRPr="005C733A" w:rsidRDefault="00BD5F7C" w:rsidP="00BD5F7C">
            <w:pPr>
              <w:spacing w:after="0" w:line="240" w:lineRule="auto"/>
              <w:rPr>
                <w:rFonts w:ascii="Times New Roman" w:eastAsia="Times New Roman" w:hAnsi="Times New Roman" w:cs="Times New Roman"/>
                <w:i/>
                <w:iCs/>
                <w:color w:val="000000"/>
                <w:lang w:val="en-US" w:eastAsia="zh-CN"/>
              </w:rPr>
            </w:pPr>
            <w:r w:rsidRPr="005C733A">
              <w:rPr>
                <w:rFonts w:ascii="Times New Roman" w:eastAsia="Times New Roman" w:hAnsi="Times New Roman" w:cs="Times New Roman"/>
                <w:i/>
                <w:iCs/>
                <w:color w:val="000000"/>
                <w:lang w:eastAsia="zh-CN"/>
              </w:rPr>
              <w:t>CMA</w:t>
            </w:r>
          </w:p>
        </w:tc>
        <w:tc>
          <w:tcPr>
            <w:tcW w:w="2505" w:type="dxa"/>
            <w:gridSpan w:val="2"/>
            <w:tcBorders>
              <w:top w:val="single" w:sz="4" w:space="0" w:color="auto"/>
              <w:left w:val="nil"/>
              <w:bottom w:val="nil"/>
              <w:right w:val="nil"/>
            </w:tcBorders>
            <w:shd w:val="clear" w:color="auto" w:fill="auto"/>
            <w:noWrap/>
            <w:vAlign w:val="center"/>
            <w:hideMark/>
          </w:tcPr>
          <w:p w14:paraId="753DB86E" w14:textId="6E9B329E" w:rsidR="00BD5F7C" w:rsidRPr="005C733A" w:rsidRDefault="00BD5F7C" w:rsidP="005C733A">
            <w:pPr>
              <w:spacing w:after="0" w:line="240" w:lineRule="auto"/>
              <w:jc w:val="center"/>
              <w:rPr>
                <w:rFonts w:ascii="Times New Roman" w:eastAsia="Times New Roman" w:hAnsi="Times New Roman" w:cs="Times New Roman"/>
                <w:color w:val="000000"/>
                <w:lang w:val="en-US" w:eastAsia="zh-CN"/>
              </w:rPr>
            </w:pPr>
            <w:r w:rsidRPr="005C733A">
              <w:rPr>
                <w:rFonts w:ascii="Times New Roman" w:hAnsi="Times New Roman" w:cs="Times New Roman"/>
              </w:rPr>
              <w:t>1.13</w:t>
            </w:r>
          </w:p>
        </w:tc>
        <w:tc>
          <w:tcPr>
            <w:tcW w:w="2505" w:type="dxa"/>
            <w:gridSpan w:val="2"/>
            <w:tcBorders>
              <w:top w:val="single" w:sz="4" w:space="0" w:color="auto"/>
              <w:left w:val="nil"/>
              <w:bottom w:val="nil"/>
              <w:right w:val="nil"/>
            </w:tcBorders>
            <w:shd w:val="clear" w:color="auto" w:fill="auto"/>
            <w:noWrap/>
            <w:vAlign w:val="center"/>
            <w:hideMark/>
          </w:tcPr>
          <w:p w14:paraId="5BD95D3A" w14:textId="52F1D859" w:rsidR="00BD5F7C" w:rsidRPr="005C733A" w:rsidRDefault="00BD5F7C" w:rsidP="005C733A">
            <w:pPr>
              <w:spacing w:after="0" w:line="240" w:lineRule="auto"/>
              <w:jc w:val="center"/>
              <w:rPr>
                <w:rFonts w:ascii="Times New Roman" w:eastAsia="Times New Roman" w:hAnsi="Times New Roman" w:cs="Times New Roman"/>
                <w:color w:val="000000"/>
                <w:lang w:val="en-US" w:eastAsia="zh-CN"/>
              </w:rPr>
            </w:pPr>
            <w:r w:rsidRPr="005C733A">
              <w:rPr>
                <w:rFonts w:ascii="Times New Roman" w:hAnsi="Times New Roman" w:cs="Times New Roman"/>
              </w:rPr>
              <w:t>0.18</w:t>
            </w:r>
          </w:p>
        </w:tc>
        <w:tc>
          <w:tcPr>
            <w:tcW w:w="2505" w:type="dxa"/>
            <w:gridSpan w:val="2"/>
            <w:tcBorders>
              <w:top w:val="single" w:sz="4" w:space="0" w:color="auto"/>
              <w:left w:val="nil"/>
              <w:bottom w:val="nil"/>
              <w:right w:val="nil"/>
            </w:tcBorders>
            <w:shd w:val="clear" w:color="auto" w:fill="auto"/>
            <w:noWrap/>
            <w:vAlign w:val="center"/>
            <w:hideMark/>
          </w:tcPr>
          <w:p w14:paraId="3CDA7148" w14:textId="2305BF67" w:rsidR="00BD5F7C" w:rsidRPr="005C733A" w:rsidRDefault="00BD5F7C" w:rsidP="005C733A">
            <w:pPr>
              <w:spacing w:after="0" w:line="240" w:lineRule="auto"/>
              <w:jc w:val="center"/>
              <w:rPr>
                <w:rFonts w:ascii="Times New Roman" w:eastAsia="Times New Roman" w:hAnsi="Times New Roman" w:cs="Times New Roman"/>
                <w:color w:val="000000"/>
                <w:lang w:val="en-US" w:eastAsia="zh-CN"/>
              </w:rPr>
            </w:pPr>
            <w:r w:rsidRPr="005C733A">
              <w:rPr>
                <w:rFonts w:ascii="Times New Roman" w:hAnsi="Times New Roman" w:cs="Times New Roman"/>
              </w:rPr>
              <w:t>1.36</w:t>
            </w:r>
          </w:p>
        </w:tc>
        <w:tc>
          <w:tcPr>
            <w:tcW w:w="2509" w:type="dxa"/>
            <w:gridSpan w:val="2"/>
            <w:tcBorders>
              <w:top w:val="single" w:sz="4" w:space="0" w:color="auto"/>
              <w:left w:val="nil"/>
              <w:bottom w:val="nil"/>
              <w:right w:val="nil"/>
            </w:tcBorders>
            <w:shd w:val="clear" w:color="auto" w:fill="auto"/>
            <w:noWrap/>
            <w:vAlign w:val="center"/>
            <w:hideMark/>
          </w:tcPr>
          <w:p w14:paraId="2338B09F" w14:textId="2E8C8991" w:rsidR="00BD5F7C" w:rsidRPr="005C733A" w:rsidRDefault="00BD5F7C" w:rsidP="005C733A">
            <w:pPr>
              <w:spacing w:after="0" w:line="240" w:lineRule="auto"/>
              <w:jc w:val="center"/>
              <w:rPr>
                <w:rFonts w:ascii="Times New Roman" w:eastAsia="Times New Roman" w:hAnsi="Times New Roman" w:cs="Times New Roman"/>
                <w:color w:val="000000"/>
                <w:lang w:val="en-US" w:eastAsia="zh-CN"/>
              </w:rPr>
            </w:pPr>
            <w:r w:rsidRPr="005C733A">
              <w:rPr>
                <w:rFonts w:ascii="Times New Roman" w:hAnsi="Times New Roman" w:cs="Times New Roman"/>
              </w:rPr>
              <w:t>0.42</w:t>
            </w:r>
          </w:p>
        </w:tc>
      </w:tr>
      <w:tr w:rsidR="00BD5F7C" w:rsidRPr="005C733A" w14:paraId="1B6702B6" w14:textId="77777777" w:rsidTr="005C733A">
        <w:trPr>
          <w:trHeight w:val="359"/>
        </w:trPr>
        <w:tc>
          <w:tcPr>
            <w:tcW w:w="2015" w:type="dxa"/>
            <w:tcBorders>
              <w:top w:val="nil"/>
              <w:left w:val="nil"/>
              <w:bottom w:val="nil"/>
              <w:right w:val="nil"/>
            </w:tcBorders>
            <w:shd w:val="clear" w:color="auto" w:fill="auto"/>
            <w:noWrap/>
            <w:vAlign w:val="center"/>
            <w:hideMark/>
          </w:tcPr>
          <w:p w14:paraId="39E4B6A3" w14:textId="77777777" w:rsidR="00BD5F7C" w:rsidRPr="005C733A" w:rsidRDefault="00BD5F7C" w:rsidP="00BD5F7C">
            <w:pPr>
              <w:spacing w:after="0" w:line="240" w:lineRule="auto"/>
              <w:rPr>
                <w:rFonts w:ascii="Times New Roman" w:eastAsia="Times New Roman" w:hAnsi="Times New Roman" w:cs="Times New Roman"/>
                <w:i/>
                <w:iCs/>
                <w:color w:val="000000"/>
                <w:lang w:val="en-US" w:eastAsia="zh-CN"/>
              </w:rPr>
            </w:pPr>
            <w:r w:rsidRPr="005C733A">
              <w:rPr>
                <w:rFonts w:ascii="Times New Roman" w:eastAsia="Times New Roman" w:hAnsi="Times New Roman" w:cs="Times New Roman"/>
                <w:i/>
                <w:iCs/>
                <w:color w:val="000000"/>
                <w:lang w:eastAsia="zh-CN"/>
              </w:rPr>
              <w:t>HML</w:t>
            </w:r>
          </w:p>
        </w:tc>
        <w:tc>
          <w:tcPr>
            <w:tcW w:w="2505" w:type="dxa"/>
            <w:gridSpan w:val="2"/>
            <w:tcBorders>
              <w:top w:val="nil"/>
              <w:left w:val="nil"/>
              <w:bottom w:val="nil"/>
              <w:right w:val="nil"/>
            </w:tcBorders>
            <w:shd w:val="clear" w:color="auto" w:fill="auto"/>
            <w:noWrap/>
            <w:vAlign w:val="center"/>
            <w:hideMark/>
          </w:tcPr>
          <w:p w14:paraId="163F5792" w14:textId="60864D86" w:rsidR="00BD5F7C" w:rsidRPr="005C733A" w:rsidRDefault="00BD5F7C" w:rsidP="005C733A">
            <w:pPr>
              <w:spacing w:after="0" w:line="240" w:lineRule="auto"/>
              <w:jc w:val="center"/>
              <w:rPr>
                <w:rFonts w:ascii="Times New Roman" w:eastAsia="Times New Roman" w:hAnsi="Times New Roman" w:cs="Times New Roman"/>
                <w:color w:val="000000"/>
                <w:lang w:val="en-US" w:eastAsia="zh-CN"/>
              </w:rPr>
            </w:pPr>
            <w:r w:rsidRPr="005C733A">
              <w:rPr>
                <w:rFonts w:ascii="Times New Roman" w:hAnsi="Times New Roman" w:cs="Times New Roman"/>
              </w:rPr>
              <w:t>-2.09</w:t>
            </w:r>
          </w:p>
        </w:tc>
        <w:tc>
          <w:tcPr>
            <w:tcW w:w="2505" w:type="dxa"/>
            <w:gridSpan w:val="2"/>
            <w:tcBorders>
              <w:top w:val="nil"/>
              <w:left w:val="nil"/>
              <w:bottom w:val="nil"/>
              <w:right w:val="nil"/>
            </w:tcBorders>
            <w:shd w:val="clear" w:color="auto" w:fill="auto"/>
            <w:noWrap/>
            <w:vAlign w:val="center"/>
            <w:hideMark/>
          </w:tcPr>
          <w:p w14:paraId="170F330A" w14:textId="1B590352" w:rsidR="00BD5F7C" w:rsidRPr="005C733A" w:rsidRDefault="00BD5F7C" w:rsidP="005C733A">
            <w:pPr>
              <w:spacing w:after="0" w:line="240" w:lineRule="auto"/>
              <w:jc w:val="center"/>
              <w:rPr>
                <w:rFonts w:ascii="Times New Roman" w:eastAsia="Times New Roman" w:hAnsi="Times New Roman" w:cs="Times New Roman"/>
                <w:color w:val="000000"/>
                <w:lang w:val="en-US" w:eastAsia="zh-CN"/>
              </w:rPr>
            </w:pPr>
            <w:r w:rsidRPr="005C733A">
              <w:rPr>
                <w:rFonts w:ascii="Times New Roman" w:hAnsi="Times New Roman" w:cs="Times New Roman"/>
              </w:rPr>
              <w:t>-0.60</w:t>
            </w:r>
          </w:p>
        </w:tc>
        <w:tc>
          <w:tcPr>
            <w:tcW w:w="2505" w:type="dxa"/>
            <w:gridSpan w:val="2"/>
            <w:tcBorders>
              <w:top w:val="nil"/>
              <w:left w:val="nil"/>
              <w:bottom w:val="nil"/>
              <w:right w:val="nil"/>
            </w:tcBorders>
            <w:shd w:val="clear" w:color="auto" w:fill="auto"/>
            <w:noWrap/>
            <w:vAlign w:val="center"/>
            <w:hideMark/>
          </w:tcPr>
          <w:p w14:paraId="3D25C68C" w14:textId="40E11B02" w:rsidR="00BD5F7C" w:rsidRPr="005C733A" w:rsidRDefault="00BD5F7C" w:rsidP="005C733A">
            <w:pPr>
              <w:spacing w:after="0" w:line="240" w:lineRule="auto"/>
              <w:jc w:val="center"/>
              <w:rPr>
                <w:rFonts w:ascii="Times New Roman" w:eastAsia="Times New Roman" w:hAnsi="Times New Roman" w:cs="Times New Roman"/>
                <w:color w:val="000000"/>
                <w:lang w:val="en-US" w:eastAsia="zh-CN"/>
              </w:rPr>
            </w:pPr>
            <w:r w:rsidRPr="005C733A">
              <w:rPr>
                <w:rFonts w:ascii="Times New Roman" w:hAnsi="Times New Roman" w:cs="Times New Roman"/>
              </w:rPr>
              <w:t>0.07</w:t>
            </w:r>
          </w:p>
        </w:tc>
        <w:tc>
          <w:tcPr>
            <w:tcW w:w="2509" w:type="dxa"/>
            <w:gridSpan w:val="2"/>
            <w:tcBorders>
              <w:top w:val="nil"/>
              <w:left w:val="nil"/>
              <w:bottom w:val="nil"/>
              <w:right w:val="nil"/>
            </w:tcBorders>
            <w:shd w:val="clear" w:color="auto" w:fill="auto"/>
            <w:noWrap/>
            <w:vAlign w:val="center"/>
            <w:hideMark/>
          </w:tcPr>
          <w:p w14:paraId="6D3EC060" w14:textId="16D5FABD" w:rsidR="00BD5F7C" w:rsidRPr="005C733A" w:rsidRDefault="00BD5F7C" w:rsidP="005C733A">
            <w:pPr>
              <w:spacing w:after="0" w:line="240" w:lineRule="auto"/>
              <w:jc w:val="center"/>
              <w:rPr>
                <w:rFonts w:ascii="Times New Roman" w:eastAsia="Times New Roman" w:hAnsi="Times New Roman" w:cs="Times New Roman"/>
                <w:color w:val="000000"/>
                <w:lang w:val="en-US" w:eastAsia="zh-CN"/>
              </w:rPr>
            </w:pPr>
            <w:r w:rsidRPr="005C733A">
              <w:rPr>
                <w:rFonts w:ascii="Times New Roman" w:hAnsi="Times New Roman" w:cs="Times New Roman"/>
              </w:rPr>
              <w:t>-0.46</w:t>
            </w:r>
          </w:p>
        </w:tc>
      </w:tr>
      <w:tr w:rsidR="00BD5F7C" w:rsidRPr="005C733A" w14:paraId="52721F45" w14:textId="77777777" w:rsidTr="005C733A">
        <w:trPr>
          <w:trHeight w:val="359"/>
        </w:trPr>
        <w:tc>
          <w:tcPr>
            <w:tcW w:w="2015" w:type="dxa"/>
            <w:tcBorders>
              <w:top w:val="nil"/>
              <w:left w:val="nil"/>
              <w:bottom w:val="nil"/>
              <w:right w:val="nil"/>
            </w:tcBorders>
            <w:shd w:val="clear" w:color="auto" w:fill="auto"/>
            <w:noWrap/>
            <w:vAlign w:val="center"/>
            <w:hideMark/>
          </w:tcPr>
          <w:p w14:paraId="59DFBFE1" w14:textId="77777777" w:rsidR="00BD5F7C" w:rsidRPr="005C733A" w:rsidRDefault="00BD5F7C" w:rsidP="00BD5F7C">
            <w:pPr>
              <w:spacing w:after="0" w:line="240" w:lineRule="auto"/>
              <w:rPr>
                <w:rFonts w:ascii="Times New Roman" w:eastAsia="Times New Roman" w:hAnsi="Times New Roman" w:cs="Times New Roman"/>
                <w:i/>
                <w:iCs/>
                <w:color w:val="000000"/>
                <w:lang w:val="en-US" w:eastAsia="zh-CN"/>
              </w:rPr>
            </w:pPr>
            <w:r w:rsidRPr="005C733A">
              <w:rPr>
                <w:rFonts w:ascii="Times New Roman" w:eastAsia="Times New Roman" w:hAnsi="Times New Roman" w:cs="Times New Roman"/>
                <w:i/>
                <w:iCs/>
                <w:color w:val="000000"/>
                <w:lang w:eastAsia="zh-CN"/>
              </w:rPr>
              <w:t>MKTRF</w:t>
            </w:r>
          </w:p>
        </w:tc>
        <w:tc>
          <w:tcPr>
            <w:tcW w:w="2505" w:type="dxa"/>
            <w:gridSpan w:val="2"/>
            <w:tcBorders>
              <w:top w:val="nil"/>
              <w:left w:val="nil"/>
              <w:bottom w:val="nil"/>
              <w:right w:val="nil"/>
            </w:tcBorders>
            <w:shd w:val="clear" w:color="auto" w:fill="auto"/>
            <w:noWrap/>
            <w:vAlign w:val="center"/>
            <w:hideMark/>
          </w:tcPr>
          <w:p w14:paraId="77D10AAE" w14:textId="2A00E46D" w:rsidR="00BD5F7C" w:rsidRPr="005C733A" w:rsidRDefault="00BD5F7C" w:rsidP="005C733A">
            <w:pPr>
              <w:spacing w:after="0" w:line="240" w:lineRule="auto"/>
              <w:jc w:val="center"/>
              <w:rPr>
                <w:rFonts w:ascii="Times New Roman" w:eastAsia="Times New Roman" w:hAnsi="Times New Roman" w:cs="Times New Roman"/>
                <w:color w:val="000000"/>
                <w:lang w:val="en-US" w:eastAsia="zh-CN"/>
              </w:rPr>
            </w:pPr>
            <w:r w:rsidRPr="005C733A">
              <w:rPr>
                <w:rFonts w:ascii="Times New Roman" w:hAnsi="Times New Roman" w:cs="Times New Roman"/>
              </w:rPr>
              <w:t>10.34</w:t>
            </w:r>
          </w:p>
        </w:tc>
        <w:tc>
          <w:tcPr>
            <w:tcW w:w="2505" w:type="dxa"/>
            <w:gridSpan w:val="2"/>
            <w:tcBorders>
              <w:top w:val="nil"/>
              <w:left w:val="nil"/>
              <w:bottom w:val="nil"/>
              <w:right w:val="nil"/>
            </w:tcBorders>
            <w:shd w:val="clear" w:color="auto" w:fill="auto"/>
            <w:noWrap/>
            <w:vAlign w:val="center"/>
            <w:hideMark/>
          </w:tcPr>
          <w:p w14:paraId="29939D4A" w14:textId="7F47F32C" w:rsidR="00BD5F7C" w:rsidRPr="005C733A" w:rsidRDefault="00BD5F7C" w:rsidP="005C733A">
            <w:pPr>
              <w:spacing w:after="0" w:line="240" w:lineRule="auto"/>
              <w:jc w:val="center"/>
              <w:rPr>
                <w:rFonts w:ascii="Times New Roman" w:eastAsia="Times New Roman" w:hAnsi="Times New Roman" w:cs="Times New Roman"/>
                <w:color w:val="000000"/>
                <w:lang w:val="en-US" w:eastAsia="zh-CN"/>
              </w:rPr>
            </w:pPr>
            <w:r w:rsidRPr="005C733A">
              <w:rPr>
                <w:rFonts w:ascii="Times New Roman" w:hAnsi="Times New Roman" w:cs="Times New Roman"/>
              </w:rPr>
              <w:t>1.08</w:t>
            </w:r>
          </w:p>
        </w:tc>
        <w:tc>
          <w:tcPr>
            <w:tcW w:w="2505" w:type="dxa"/>
            <w:gridSpan w:val="2"/>
            <w:tcBorders>
              <w:top w:val="nil"/>
              <w:left w:val="nil"/>
              <w:bottom w:val="nil"/>
              <w:right w:val="nil"/>
            </w:tcBorders>
            <w:shd w:val="clear" w:color="auto" w:fill="auto"/>
            <w:noWrap/>
            <w:vAlign w:val="center"/>
            <w:hideMark/>
          </w:tcPr>
          <w:p w14:paraId="1F05DEE6" w14:textId="0648ED6D" w:rsidR="00BD5F7C" w:rsidRPr="005C733A" w:rsidRDefault="00BD5F7C" w:rsidP="005C733A">
            <w:pPr>
              <w:spacing w:after="0" w:line="240" w:lineRule="auto"/>
              <w:jc w:val="center"/>
              <w:rPr>
                <w:rFonts w:ascii="Times New Roman" w:eastAsia="Times New Roman" w:hAnsi="Times New Roman" w:cs="Times New Roman"/>
                <w:color w:val="000000"/>
                <w:lang w:val="en-US" w:eastAsia="zh-CN"/>
              </w:rPr>
            </w:pPr>
            <w:r w:rsidRPr="005C733A">
              <w:rPr>
                <w:rFonts w:ascii="Times New Roman" w:hAnsi="Times New Roman" w:cs="Times New Roman"/>
              </w:rPr>
              <w:t>-1.64</w:t>
            </w:r>
          </w:p>
        </w:tc>
        <w:tc>
          <w:tcPr>
            <w:tcW w:w="2509" w:type="dxa"/>
            <w:gridSpan w:val="2"/>
            <w:tcBorders>
              <w:top w:val="nil"/>
              <w:left w:val="nil"/>
              <w:bottom w:val="nil"/>
              <w:right w:val="nil"/>
            </w:tcBorders>
            <w:shd w:val="clear" w:color="auto" w:fill="auto"/>
            <w:noWrap/>
            <w:vAlign w:val="center"/>
            <w:hideMark/>
          </w:tcPr>
          <w:p w14:paraId="3F44EE2E" w14:textId="36C92D9D" w:rsidR="00BD5F7C" w:rsidRPr="005C733A" w:rsidRDefault="00BD5F7C" w:rsidP="005C733A">
            <w:pPr>
              <w:spacing w:after="0" w:line="240" w:lineRule="auto"/>
              <w:jc w:val="center"/>
              <w:rPr>
                <w:rFonts w:ascii="Times New Roman" w:eastAsia="Times New Roman" w:hAnsi="Times New Roman" w:cs="Times New Roman"/>
                <w:color w:val="000000"/>
                <w:lang w:val="en-US" w:eastAsia="zh-CN"/>
              </w:rPr>
            </w:pPr>
            <w:r w:rsidRPr="005C733A">
              <w:rPr>
                <w:rFonts w:ascii="Times New Roman" w:hAnsi="Times New Roman" w:cs="Times New Roman"/>
              </w:rPr>
              <w:t>-0.38</w:t>
            </w:r>
          </w:p>
        </w:tc>
      </w:tr>
      <w:tr w:rsidR="00BD5F7C" w:rsidRPr="005C733A" w14:paraId="28AA3685" w14:textId="77777777" w:rsidTr="005C733A">
        <w:trPr>
          <w:trHeight w:val="359"/>
        </w:trPr>
        <w:tc>
          <w:tcPr>
            <w:tcW w:w="2015" w:type="dxa"/>
            <w:tcBorders>
              <w:top w:val="nil"/>
              <w:left w:val="nil"/>
              <w:bottom w:val="nil"/>
              <w:right w:val="nil"/>
            </w:tcBorders>
            <w:shd w:val="clear" w:color="auto" w:fill="auto"/>
            <w:noWrap/>
            <w:vAlign w:val="center"/>
            <w:hideMark/>
          </w:tcPr>
          <w:p w14:paraId="7F267B9F" w14:textId="77777777" w:rsidR="00BD5F7C" w:rsidRPr="005C733A" w:rsidRDefault="00BD5F7C" w:rsidP="00BD5F7C">
            <w:pPr>
              <w:spacing w:after="0" w:line="240" w:lineRule="auto"/>
              <w:rPr>
                <w:rFonts w:ascii="Times New Roman" w:eastAsia="Times New Roman" w:hAnsi="Times New Roman" w:cs="Times New Roman"/>
                <w:i/>
                <w:iCs/>
                <w:color w:val="000000"/>
                <w:lang w:val="en-US" w:eastAsia="zh-CN"/>
              </w:rPr>
            </w:pPr>
            <w:r w:rsidRPr="005C733A">
              <w:rPr>
                <w:rFonts w:ascii="Times New Roman" w:eastAsia="Times New Roman" w:hAnsi="Times New Roman" w:cs="Times New Roman"/>
                <w:i/>
                <w:iCs/>
                <w:color w:val="000000"/>
                <w:lang w:eastAsia="zh-CN"/>
              </w:rPr>
              <w:t>RMW</w:t>
            </w:r>
          </w:p>
        </w:tc>
        <w:tc>
          <w:tcPr>
            <w:tcW w:w="2505" w:type="dxa"/>
            <w:gridSpan w:val="2"/>
            <w:tcBorders>
              <w:top w:val="nil"/>
              <w:left w:val="nil"/>
              <w:bottom w:val="nil"/>
              <w:right w:val="nil"/>
            </w:tcBorders>
            <w:shd w:val="clear" w:color="auto" w:fill="auto"/>
            <w:noWrap/>
            <w:vAlign w:val="center"/>
            <w:hideMark/>
          </w:tcPr>
          <w:p w14:paraId="02616FA3" w14:textId="5EE7B0A8" w:rsidR="00BD5F7C" w:rsidRPr="005C733A" w:rsidRDefault="00BD5F7C" w:rsidP="005C733A">
            <w:pPr>
              <w:spacing w:after="0" w:line="240" w:lineRule="auto"/>
              <w:jc w:val="center"/>
              <w:rPr>
                <w:rFonts w:ascii="Times New Roman" w:eastAsia="Times New Roman" w:hAnsi="Times New Roman" w:cs="Times New Roman"/>
                <w:color w:val="000000"/>
                <w:lang w:val="en-US" w:eastAsia="zh-CN"/>
              </w:rPr>
            </w:pPr>
            <w:r w:rsidRPr="005C733A">
              <w:rPr>
                <w:rFonts w:ascii="Times New Roman" w:hAnsi="Times New Roman" w:cs="Times New Roman"/>
              </w:rPr>
              <w:t>1.09</w:t>
            </w:r>
          </w:p>
        </w:tc>
        <w:tc>
          <w:tcPr>
            <w:tcW w:w="2505" w:type="dxa"/>
            <w:gridSpan w:val="2"/>
            <w:tcBorders>
              <w:top w:val="nil"/>
              <w:left w:val="nil"/>
              <w:bottom w:val="nil"/>
              <w:right w:val="nil"/>
            </w:tcBorders>
            <w:shd w:val="clear" w:color="auto" w:fill="auto"/>
            <w:noWrap/>
            <w:vAlign w:val="center"/>
            <w:hideMark/>
          </w:tcPr>
          <w:p w14:paraId="6F0470D7" w14:textId="797107F3" w:rsidR="00BD5F7C" w:rsidRPr="005C733A" w:rsidRDefault="00BD5F7C" w:rsidP="005C733A">
            <w:pPr>
              <w:spacing w:after="0" w:line="240" w:lineRule="auto"/>
              <w:jc w:val="center"/>
              <w:rPr>
                <w:rFonts w:ascii="Times New Roman" w:eastAsia="Times New Roman" w:hAnsi="Times New Roman" w:cs="Times New Roman"/>
                <w:color w:val="000000"/>
                <w:lang w:val="en-US" w:eastAsia="zh-CN"/>
              </w:rPr>
            </w:pPr>
            <w:r w:rsidRPr="005C733A">
              <w:rPr>
                <w:rFonts w:ascii="Times New Roman" w:hAnsi="Times New Roman" w:cs="Times New Roman"/>
              </w:rPr>
              <w:t>-0.70</w:t>
            </w:r>
          </w:p>
        </w:tc>
        <w:tc>
          <w:tcPr>
            <w:tcW w:w="2505" w:type="dxa"/>
            <w:gridSpan w:val="2"/>
            <w:tcBorders>
              <w:top w:val="nil"/>
              <w:left w:val="nil"/>
              <w:bottom w:val="nil"/>
              <w:right w:val="nil"/>
            </w:tcBorders>
            <w:shd w:val="clear" w:color="auto" w:fill="auto"/>
            <w:noWrap/>
            <w:vAlign w:val="center"/>
            <w:hideMark/>
          </w:tcPr>
          <w:p w14:paraId="1869E3E4" w14:textId="004AFD34" w:rsidR="00BD5F7C" w:rsidRPr="005C733A" w:rsidRDefault="00BD5F7C" w:rsidP="005C733A">
            <w:pPr>
              <w:spacing w:after="0" w:line="240" w:lineRule="auto"/>
              <w:jc w:val="center"/>
              <w:rPr>
                <w:rFonts w:ascii="Times New Roman" w:eastAsia="Times New Roman" w:hAnsi="Times New Roman" w:cs="Times New Roman"/>
                <w:color w:val="000000"/>
                <w:lang w:val="en-US" w:eastAsia="zh-CN"/>
              </w:rPr>
            </w:pPr>
            <w:r w:rsidRPr="005C733A">
              <w:rPr>
                <w:rFonts w:ascii="Times New Roman" w:hAnsi="Times New Roman" w:cs="Times New Roman"/>
              </w:rPr>
              <w:t>3.73</w:t>
            </w:r>
          </w:p>
        </w:tc>
        <w:tc>
          <w:tcPr>
            <w:tcW w:w="2509" w:type="dxa"/>
            <w:gridSpan w:val="2"/>
            <w:tcBorders>
              <w:top w:val="nil"/>
              <w:left w:val="nil"/>
              <w:bottom w:val="nil"/>
              <w:right w:val="nil"/>
            </w:tcBorders>
            <w:shd w:val="clear" w:color="auto" w:fill="auto"/>
            <w:noWrap/>
            <w:vAlign w:val="center"/>
            <w:hideMark/>
          </w:tcPr>
          <w:p w14:paraId="31586F15" w14:textId="57E0542F" w:rsidR="00BD5F7C" w:rsidRPr="005C733A" w:rsidRDefault="00BD5F7C" w:rsidP="005C733A">
            <w:pPr>
              <w:spacing w:after="0" w:line="240" w:lineRule="auto"/>
              <w:jc w:val="center"/>
              <w:rPr>
                <w:rFonts w:ascii="Times New Roman" w:eastAsia="Times New Roman" w:hAnsi="Times New Roman" w:cs="Times New Roman"/>
                <w:color w:val="000000"/>
                <w:lang w:val="en-US" w:eastAsia="zh-CN"/>
              </w:rPr>
            </w:pPr>
            <w:r w:rsidRPr="005C733A">
              <w:rPr>
                <w:rFonts w:ascii="Times New Roman" w:hAnsi="Times New Roman" w:cs="Times New Roman"/>
              </w:rPr>
              <w:t>-2.65</w:t>
            </w:r>
          </w:p>
        </w:tc>
      </w:tr>
      <w:tr w:rsidR="00BD5F7C" w:rsidRPr="005C733A" w14:paraId="2A985C2B" w14:textId="77777777" w:rsidTr="005C733A">
        <w:trPr>
          <w:trHeight w:val="359"/>
        </w:trPr>
        <w:tc>
          <w:tcPr>
            <w:tcW w:w="2015" w:type="dxa"/>
            <w:tcBorders>
              <w:top w:val="nil"/>
              <w:left w:val="nil"/>
              <w:bottom w:val="nil"/>
              <w:right w:val="nil"/>
            </w:tcBorders>
            <w:shd w:val="clear" w:color="auto" w:fill="auto"/>
            <w:noWrap/>
            <w:vAlign w:val="center"/>
            <w:hideMark/>
          </w:tcPr>
          <w:p w14:paraId="24FA6782" w14:textId="77777777" w:rsidR="00BD5F7C" w:rsidRPr="005C733A" w:rsidRDefault="00BD5F7C" w:rsidP="00BD5F7C">
            <w:pPr>
              <w:spacing w:after="0" w:line="240" w:lineRule="auto"/>
              <w:rPr>
                <w:rFonts w:ascii="Times New Roman" w:eastAsia="Times New Roman" w:hAnsi="Times New Roman" w:cs="Times New Roman"/>
                <w:i/>
                <w:iCs/>
                <w:color w:val="000000"/>
                <w:lang w:val="en-US" w:eastAsia="zh-CN"/>
              </w:rPr>
            </w:pPr>
            <w:r w:rsidRPr="005C733A">
              <w:rPr>
                <w:rFonts w:ascii="Times New Roman" w:eastAsia="Times New Roman" w:hAnsi="Times New Roman" w:cs="Times New Roman"/>
                <w:i/>
                <w:iCs/>
                <w:color w:val="000000"/>
                <w:lang w:eastAsia="zh-CN"/>
              </w:rPr>
              <w:t>SMB</w:t>
            </w:r>
          </w:p>
        </w:tc>
        <w:tc>
          <w:tcPr>
            <w:tcW w:w="2505" w:type="dxa"/>
            <w:gridSpan w:val="2"/>
            <w:tcBorders>
              <w:top w:val="nil"/>
              <w:left w:val="nil"/>
              <w:bottom w:val="nil"/>
              <w:right w:val="nil"/>
            </w:tcBorders>
            <w:shd w:val="clear" w:color="auto" w:fill="auto"/>
            <w:noWrap/>
            <w:vAlign w:val="center"/>
            <w:hideMark/>
          </w:tcPr>
          <w:p w14:paraId="35619BE0" w14:textId="540A73EE" w:rsidR="00BD5F7C" w:rsidRPr="005C733A" w:rsidRDefault="00BD5F7C" w:rsidP="005C733A">
            <w:pPr>
              <w:spacing w:after="0" w:line="240" w:lineRule="auto"/>
              <w:jc w:val="center"/>
              <w:rPr>
                <w:rFonts w:ascii="Times New Roman" w:eastAsia="Times New Roman" w:hAnsi="Times New Roman" w:cs="Times New Roman"/>
                <w:color w:val="000000"/>
                <w:lang w:val="en-US" w:eastAsia="zh-CN"/>
              </w:rPr>
            </w:pPr>
            <w:r w:rsidRPr="005C733A">
              <w:rPr>
                <w:rFonts w:ascii="Times New Roman" w:hAnsi="Times New Roman" w:cs="Times New Roman"/>
              </w:rPr>
              <w:t>0.06</w:t>
            </w:r>
          </w:p>
        </w:tc>
        <w:tc>
          <w:tcPr>
            <w:tcW w:w="2505" w:type="dxa"/>
            <w:gridSpan w:val="2"/>
            <w:tcBorders>
              <w:top w:val="nil"/>
              <w:left w:val="nil"/>
              <w:bottom w:val="nil"/>
              <w:right w:val="nil"/>
            </w:tcBorders>
            <w:shd w:val="clear" w:color="auto" w:fill="auto"/>
            <w:noWrap/>
            <w:vAlign w:val="center"/>
            <w:hideMark/>
          </w:tcPr>
          <w:p w14:paraId="7CA5BC4F" w14:textId="300E460E" w:rsidR="00BD5F7C" w:rsidRPr="005C733A" w:rsidRDefault="00BD5F7C" w:rsidP="005C733A">
            <w:pPr>
              <w:spacing w:after="0" w:line="240" w:lineRule="auto"/>
              <w:jc w:val="center"/>
              <w:rPr>
                <w:rFonts w:ascii="Times New Roman" w:eastAsia="Times New Roman" w:hAnsi="Times New Roman" w:cs="Times New Roman"/>
                <w:color w:val="000000"/>
                <w:lang w:val="en-US" w:eastAsia="zh-CN"/>
              </w:rPr>
            </w:pPr>
            <w:r w:rsidRPr="005C733A">
              <w:rPr>
                <w:rFonts w:ascii="Times New Roman" w:hAnsi="Times New Roman" w:cs="Times New Roman"/>
              </w:rPr>
              <w:t>-0.47</w:t>
            </w:r>
          </w:p>
        </w:tc>
        <w:tc>
          <w:tcPr>
            <w:tcW w:w="2505" w:type="dxa"/>
            <w:gridSpan w:val="2"/>
            <w:tcBorders>
              <w:top w:val="nil"/>
              <w:left w:val="nil"/>
              <w:bottom w:val="nil"/>
              <w:right w:val="nil"/>
            </w:tcBorders>
            <w:shd w:val="clear" w:color="auto" w:fill="auto"/>
            <w:noWrap/>
            <w:vAlign w:val="center"/>
            <w:hideMark/>
          </w:tcPr>
          <w:p w14:paraId="7D361E07" w14:textId="2EA263B3" w:rsidR="00BD5F7C" w:rsidRPr="005C733A" w:rsidRDefault="00BD5F7C" w:rsidP="005C733A">
            <w:pPr>
              <w:spacing w:after="0" w:line="240" w:lineRule="auto"/>
              <w:jc w:val="center"/>
              <w:rPr>
                <w:rFonts w:ascii="Times New Roman" w:eastAsia="Times New Roman" w:hAnsi="Times New Roman" w:cs="Times New Roman"/>
                <w:color w:val="000000"/>
                <w:lang w:val="en-US" w:eastAsia="zh-CN"/>
              </w:rPr>
            </w:pPr>
            <w:r w:rsidRPr="005C733A">
              <w:rPr>
                <w:rFonts w:ascii="Times New Roman" w:hAnsi="Times New Roman" w:cs="Times New Roman"/>
              </w:rPr>
              <w:t>2.04</w:t>
            </w:r>
          </w:p>
        </w:tc>
        <w:tc>
          <w:tcPr>
            <w:tcW w:w="2509" w:type="dxa"/>
            <w:gridSpan w:val="2"/>
            <w:tcBorders>
              <w:top w:val="nil"/>
              <w:left w:val="nil"/>
              <w:bottom w:val="nil"/>
              <w:right w:val="nil"/>
            </w:tcBorders>
            <w:shd w:val="clear" w:color="auto" w:fill="auto"/>
            <w:noWrap/>
            <w:vAlign w:val="center"/>
            <w:hideMark/>
          </w:tcPr>
          <w:p w14:paraId="202AF226" w14:textId="26D790FC" w:rsidR="00BD5F7C" w:rsidRPr="005C733A" w:rsidRDefault="00BD5F7C" w:rsidP="005C733A">
            <w:pPr>
              <w:spacing w:after="0" w:line="240" w:lineRule="auto"/>
              <w:jc w:val="center"/>
              <w:rPr>
                <w:rFonts w:ascii="Times New Roman" w:eastAsia="Times New Roman" w:hAnsi="Times New Roman" w:cs="Times New Roman"/>
                <w:color w:val="000000"/>
                <w:lang w:val="en-US" w:eastAsia="zh-CN"/>
              </w:rPr>
            </w:pPr>
            <w:r w:rsidRPr="005C733A">
              <w:rPr>
                <w:rFonts w:ascii="Times New Roman" w:hAnsi="Times New Roman" w:cs="Times New Roman"/>
              </w:rPr>
              <w:t>0.05</w:t>
            </w:r>
          </w:p>
        </w:tc>
      </w:tr>
      <w:tr w:rsidR="00BD5F7C" w:rsidRPr="005C733A" w14:paraId="577660FE" w14:textId="77777777" w:rsidTr="005C733A">
        <w:trPr>
          <w:trHeight w:val="366"/>
        </w:trPr>
        <w:tc>
          <w:tcPr>
            <w:tcW w:w="2015" w:type="dxa"/>
            <w:tcBorders>
              <w:top w:val="nil"/>
              <w:left w:val="nil"/>
              <w:bottom w:val="single" w:sz="4" w:space="0" w:color="auto"/>
              <w:right w:val="nil"/>
            </w:tcBorders>
            <w:shd w:val="clear" w:color="auto" w:fill="auto"/>
            <w:noWrap/>
            <w:vAlign w:val="center"/>
            <w:hideMark/>
          </w:tcPr>
          <w:p w14:paraId="3214B896" w14:textId="77777777" w:rsidR="00BD5F7C" w:rsidRPr="005C733A" w:rsidRDefault="00BD5F7C" w:rsidP="00BD5F7C">
            <w:pPr>
              <w:spacing w:after="0" w:line="240" w:lineRule="auto"/>
              <w:rPr>
                <w:rFonts w:ascii="Times New Roman" w:eastAsia="Times New Roman" w:hAnsi="Times New Roman" w:cs="Times New Roman"/>
                <w:i/>
                <w:iCs/>
                <w:color w:val="000000"/>
                <w:lang w:val="en-US" w:eastAsia="zh-CN"/>
              </w:rPr>
            </w:pPr>
            <w:r w:rsidRPr="005C733A">
              <w:rPr>
                <w:rFonts w:ascii="Times New Roman" w:eastAsia="Times New Roman" w:hAnsi="Times New Roman" w:cs="Times New Roman"/>
                <w:i/>
                <w:iCs/>
                <w:color w:val="000000"/>
                <w:lang w:eastAsia="zh-CN"/>
              </w:rPr>
              <w:lastRenderedPageBreak/>
              <w:t>UMD</w:t>
            </w:r>
          </w:p>
        </w:tc>
        <w:tc>
          <w:tcPr>
            <w:tcW w:w="2505" w:type="dxa"/>
            <w:gridSpan w:val="2"/>
            <w:tcBorders>
              <w:top w:val="nil"/>
              <w:left w:val="nil"/>
              <w:bottom w:val="single" w:sz="4" w:space="0" w:color="auto"/>
              <w:right w:val="nil"/>
            </w:tcBorders>
            <w:shd w:val="clear" w:color="auto" w:fill="auto"/>
            <w:noWrap/>
            <w:vAlign w:val="center"/>
            <w:hideMark/>
          </w:tcPr>
          <w:p w14:paraId="5FFA1999" w14:textId="36E1EDE9" w:rsidR="00BD5F7C" w:rsidRPr="005C733A" w:rsidRDefault="00BD5F7C" w:rsidP="005C733A">
            <w:pPr>
              <w:spacing w:after="0" w:line="240" w:lineRule="auto"/>
              <w:jc w:val="center"/>
              <w:rPr>
                <w:rFonts w:ascii="Times New Roman" w:eastAsia="Times New Roman" w:hAnsi="Times New Roman" w:cs="Times New Roman"/>
                <w:color w:val="000000"/>
                <w:lang w:val="en-US" w:eastAsia="zh-CN"/>
              </w:rPr>
            </w:pPr>
            <w:r w:rsidRPr="005C733A">
              <w:rPr>
                <w:rFonts w:ascii="Times New Roman" w:hAnsi="Times New Roman" w:cs="Times New Roman"/>
              </w:rPr>
              <w:t>6.27</w:t>
            </w:r>
          </w:p>
        </w:tc>
        <w:tc>
          <w:tcPr>
            <w:tcW w:w="2505" w:type="dxa"/>
            <w:gridSpan w:val="2"/>
            <w:tcBorders>
              <w:top w:val="nil"/>
              <w:left w:val="nil"/>
              <w:bottom w:val="single" w:sz="4" w:space="0" w:color="auto"/>
              <w:right w:val="nil"/>
            </w:tcBorders>
            <w:shd w:val="clear" w:color="auto" w:fill="auto"/>
            <w:noWrap/>
            <w:vAlign w:val="center"/>
            <w:hideMark/>
          </w:tcPr>
          <w:p w14:paraId="18B4EAE3" w14:textId="1470DFBC" w:rsidR="00BD5F7C" w:rsidRPr="005C733A" w:rsidRDefault="00BD5F7C" w:rsidP="005C733A">
            <w:pPr>
              <w:spacing w:after="0" w:line="240" w:lineRule="auto"/>
              <w:jc w:val="center"/>
              <w:rPr>
                <w:rFonts w:ascii="Times New Roman" w:eastAsia="Times New Roman" w:hAnsi="Times New Roman" w:cs="Times New Roman"/>
                <w:color w:val="000000"/>
                <w:lang w:val="en-US" w:eastAsia="zh-CN"/>
              </w:rPr>
            </w:pPr>
            <w:r w:rsidRPr="005C733A">
              <w:rPr>
                <w:rFonts w:ascii="Times New Roman" w:hAnsi="Times New Roman" w:cs="Times New Roman"/>
              </w:rPr>
              <w:t>0.47</w:t>
            </w:r>
          </w:p>
        </w:tc>
        <w:tc>
          <w:tcPr>
            <w:tcW w:w="2505" w:type="dxa"/>
            <w:gridSpan w:val="2"/>
            <w:tcBorders>
              <w:top w:val="nil"/>
              <w:left w:val="nil"/>
              <w:bottom w:val="single" w:sz="4" w:space="0" w:color="auto"/>
              <w:right w:val="nil"/>
            </w:tcBorders>
            <w:shd w:val="clear" w:color="auto" w:fill="auto"/>
            <w:noWrap/>
            <w:vAlign w:val="center"/>
            <w:hideMark/>
          </w:tcPr>
          <w:p w14:paraId="6FA3B3F2" w14:textId="4943EBD7" w:rsidR="00BD5F7C" w:rsidRPr="005C733A" w:rsidRDefault="00BD5F7C" w:rsidP="005C733A">
            <w:pPr>
              <w:spacing w:after="0" w:line="240" w:lineRule="auto"/>
              <w:jc w:val="center"/>
              <w:rPr>
                <w:rFonts w:ascii="Times New Roman" w:eastAsia="Times New Roman" w:hAnsi="Times New Roman" w:cs="Times New Roman"/>
                <w:color w:val="000000"/>
                <w:lang w:val="en-US" w:eastAsia="zh-CN"/>
              </w:rPr>
            </w:pPr>
            <w:r w:rsidRPr="005C733A">
              <w:rPr>
                <w:rFonts w:ascii="Times New Roman" w:hAnsi="Times New Roman" w:cs="Times New Roman"/>
              </w:rPr>
              <w:t>-2.52</w:t>
            </w:r>
          </w:p>
        </w:tc>
        <w:tc>
          <w:tcPr>
            <w:tcW w:w="2509" w:type="dxa"/>
            <w:gridSpan w:val="2"/>
            <w:tcBorders>
              <w:top w:val="nil"/>
              <w:left w:val="nil"/>
              <w:bottom w:val="single" w:sz="4" w:space="0" w:color="auto"/>
              <w:right w:val="nil"/>
            </w:tcBorders>
            <w:shd w:val="clear" w:color="auto" w:fill="auto"/>
            <w:noWrap/>
            <w:vAlign w:val="center"/>
            <w:hideMark/>
          </w:tcPr>
          <w:p w14:paraId="763B2E91" w14:textId="4DBB67F4" w:rsidR="00BD5F7C" w:rsidRPr="005C733A" w:rsidRDefault="00BD5F7C" w:rsidP="005C733A">
            <w:pPr>
              <w:spacing w:after="0" w:line="240" w:lineRule="auto"/>
              <w:jc w:val="center"/>
              <w:rPr>
                <w:rFonts w:ascii="Times New Roman" w:eastAsia="Times New Roman" w:hAnsi="Times New Roman" w:cs="Times New Roman"/>
                <w:color w:val="000000"/>
                <w:lang w:val="en-US" w:eastAsia="zh-CN"/>
              </w:rPr>
            </w:pPr>
            <w:r w:rsidRPr="005C733A">
              <w:rPr>
                <w:rFonts w:ascii="Times New Roman" w:hAnsi="Times New Roman" w:cs="Times New Roman"/>
              </w:rPr>
              <w:t>-0.95</w:t>
            </w:r>
          </w:p>
        </w:tc>
      </w:tr>
      <w:tr w:rsidR="00BD5F7C" w:rsidRPr="005C733A" w14:paraId="3DBB7996" w14:textId="77777777" w:rsidTr="005C733A">
        <w:trPr>
          <w:trHeight w:val="366"/>
        </w:trPr>
        <w:tc>
          <w:tcPr>
            <w:tcW w:w="12039" w:type="dxa"/>
            <w:gridSpan w:val="9"/>
            <w:tcBorders>
              <w:top w:val="single" w:sz="4" w:space="0" w:color="auto"/>
              <w:left w:val="nil"/>
              <w:right w:val="nil"/>
            </w:tcBorders>
            <w:shd w:val="clear" w:color="auto" w:fill="auto"/>
            <w:noWrap/>
            <w:vAlign w:val="center"/>
            <w:hideMark/>
          </w:tcPr>
          <w:p w14:paraId="7373D4E6" w14:textId="77777777" w:rsidR="00BD5F7C" w:rsidRPr="005C733A" w:rsidRDefault="00BD5F7C" w:rsidP="005C733A">
            <w:pPr>
              <w:spacing w:after="0" w:line="240" w:lineRule="auto"/>
              <w:jc w:val="center"/>
              <w:rPr>
                <w:rFonts w:ascii="Times New Roman" w:eastAsia="Times New Roman" w:hAnsi="Times New Roman" w:cs="Times New Roman"/>
                <w:b/>
                <w:bCs/>
                <w:i/>
                <w:iCs/>
                <w:color w:val="000000"/>
                <w:lang w:val="en-US" w:eastAsia="zh-CN"/>
              </w:rPr>
            </w:pPr>
            <w:r w:rsidRPr="005C733A">
              <w:rPr>
                <w:rFonts w:ascii="Times New Roman" w:eastAsia="Times New Roman" w:hAnsi="Times New Roman" w:cs="Times New Roman"/>
                <w:b/>
                <w:bCs/>
                <w:i/>
                <w:iCs/>
                <w:color w:val="000000"/>
                <w:lang w:eastAsia="zh-CN"/>
              </w:rPr>
              <w:t>Panel C: Bond Market Predictors</w:t>
            </w:r>
          </w:p>
        </w:tc>
      </w:tr>
      <w:tr w:rsidR="00BD5F7C" w:rsidRPr="005C733A" w14:paraId="0AEC7F87" w14:textId="77777777" w:rsidTr="005C733A">
        <w:trPr>
          <w:trHeight w:val="359"/>
        </w:trPr>
        <w:tc>
          <w:tcPr>
            <w:tcW w:w="2015" w:type="dxa"/>
            <w:tcBorders>
              <w:top w:val="single" w:sz="4" w:space="0" w:color="auto"/>
              <w:left w:val="nil"/>
              <w:bottom w:val="nil"/>
              <w:right w:val="nil"/>
            </w:tcBorders>
            <w:shd w:val="clear" w:color="auto" w:fill="auto"/>
            <w:noWrap/>
            <w:vAlign w:val="center"/>
            <w:hideMark/>
          </w:tcPr>
          <w:p w14:paraId="5C34370C" w14:textId="77777777" w:rsidR="00BD5F7C" w:rsidRPr="005C733A" w:rsidRDefault="00BD5F7C" w:rsidP="00BD5F7C">
            <w:pPr>
              <w:spacing w:after="0" w:line="240" w:lineRule="auto"/>
              <w:rPr>
                <w:rFonts w:ascii="Times New Roman" w:eastAsia="Times New Roman" w:hAnsi="Times New Roman" w:cs="Times New Roman"/>
                <w:i/>
                <w:iCs/>
                <w:color w:val="000000"/>
                <w:lang w:val="en-US" w:eastAsia="zh-CN"/>
              </w:rPr>
            </w:pPr>
            <w:r w:rsidRPr="005C733A">
              <w:rPr>
                <w:rFonts w:ascii="Times New Roman" w:eastAsia="Times New Roman" w:hAnsi="Times New Roman" w:cs="Times New Roman"/>
                <w:i/>
                <w:iCs/>
                <w:color w:val="000000"/>
                <w:lang w:eastAsia="zh-CN"/>
              </w:rPr>
              <w:t>JUNK</w:t>
            </w:r>
          </w:p>
        </w:tc>
        <w:tc>
          <w:tcPr>
            <w:tcW w:w="2505" w:type="dxa"/>
            <w:gridSpan w:val="2"/>
            <w:tcBorders>
              <w:top w:val="single" w:sz="4" w:space="0" w:color="auto"/>
              <w:left w:val="nil"/>
              <w:bottom w:val="nil"/>
              <w:right w:val="nil"/>
            </w:tcBorders>
            <w:shd w:val="clear" w:color="auto" w:fill="auto"/>
            <w:noWrap/>
            <w:vAlign w:val="center"/>
            <w:hideMark/>
          </w:tcPr>
          <w:p w14:paraId="5A30B31B" w14:textId="298FD51B" w:rsidR="00BD5F7C" w:rsidRPr="005C733A" w:rsidRDefault="00BD5F7C" w:rsidP="005C733A">
            <w:pPr>
              <w:spacing w:after="0" w:line="240" w:lineRule="auto"/>
              <w:jc w:val="center"/>
              <w:rPr>
                <w:rFonts w:ascii="Times New Roman" w:eastAsia="Times New Roman" w:hAnsi="Times New Roman" w:cs="Times New Roman"/>
                <w:color w:val="000000"/>
                <w:lang w:val="en-US" w:eastAsia="zh-CN"/>
              </w:rPr>
            </w:pPr>
            <w:r w:rsidRPr="005C733A">
              <w:rPr>
                <w:rFonts w:ascii="Times New Roman" w:hAnsi="Times New Roman" w:cs="Times New Roman"/>
              </w:rPr>
              <w:t>-1.59</w:t>
            </w:r>
          </w:p>
        </w:tc>
        <w:tc>
          <w:tcPr>
            <w:tcW w:w="2505" w:type="dxa"/>
            <w:gridSpan w:val="2"/>
            <w:tcBorders>
              <w:top w:val="single" w:sz="4" w:space="0" w:color="auto"/>
              <w:left w:val="nil"/>
              <w:bottom w:val="nil"/>
              <w:right w:val="nil"/>
            </w:tcBorders>
            <w:shd w:val="clear" w:color="auto" w:fill="auto"/>
            <w:noWrap/>
            <w:vAlign w:val="center"/>
            <w:hideMark/>
          </w:tcPr>
          <w:p w14:paraId="1953F44B" w14:textId="0DEF4201" w:rsidR="00BD5F7C" w:rsidRPr="005C733A" w:rsidRDefault="00BD5F7C" w:rsidP="005C733A">
            <w:pPr>
              <w:spacing w:after="0" w:line="240" w:lineRule="auto"/>
              <w:jc w:val="center"/>
              <w:rPr>
                <w:rFonts w:ascii="Times New Roman" w:eastAsia="Times New Roman" w:hAnsi="Times New Roman" w:cs="Times New Roman"/>
                <w:color w:val="000000"/>
                <w:lang w:val="en-US" w:eastAsia="zh-CN"/>
              </w:rPr>
            </w:pPr>
            <w:r w:rsidRPr="005C733A">
              <w:rPr>
                <w:rFonts w:ascii="Times New Roman" w:hAnsi="Times New Roman" w:cs="Times New Roman"/>
              </w:rPr>
              <w:t>-2.24</w:t>
            </w:r>
          </w:p>
        </w:tc>
        <w:tc>
          <w:tcPr>
            <w:tcW w:w="2505" w:type="dxa"/>
            <w:gridSpan w:val="2"/>
            <w:tcBorders>
              <w:top w:val="single" w:sz="4" w:space="0" w:color="auto"/>
              <w:left w:val="nil"/>
              <w:bottom w:val="nil"/>
              <w:right w:val="nil"/>
            </w:tcBorders>
            <w:shd w:val="clear" w:color="auto" w:fill="auto"/>
            <w:noWrap/>
            <w:vAlign w:val="center"/>
            <w:hideMark/>
          </w:tcPr>
          <w:p w14:paraId="44CFA0C9" w14:textId="2EC3E7FF" w:rsidR="00BD5F7C" w:rsidRPr="005C733A" w:rsidRDefault="00BD5F7C" w:rsidP="005C733A">
            <w:pPr>
              <w:spacing w:after="0" w:line="240" w:lineRule="auto"/>
              <w:jc w:val="center"/>
              <w:rPr>
                <w:rFonts w:ascii="Times New Roman" w:eastAsia="Times New Roman" w:hAnsi="Times New Roman" w:cs="Times New Roman"/>
                <w:color w:val="000000"/>
                <w:lang w:val="en-US" w:eastAsia="zh-CN"/>
              </w:rPr>
            </w:pPr>
            <w:r w:rsidRPr="005C733A">
              <w:rPr>
                <w:rFonts w:ascii="Times New Roman" w:hAnsi="Times New Roman" w:cs="Times New Roman"/>
              </w:rPr>
              <w:t>-4.31</w:t>
            </w:r>
          </w:p>
        </w:tc>
        <w:tc>
          <w:tcPr>
            <w:tcW w:w="2509" w:type="dxa"/>
            <w:gridSpan w:val="2"/>
            <w:tcBorders>
              <w:top w:val="single" w:sz="4" w:space="0" w:color="auto"/>
              <w:left w:val="nil"/>
              <w:bottom w:val="nil"/>
              <w:right w:val="nil"/>
            </w:tcBorders>
            <w:shd w:val="clear" w:color="auto" w:fill="auto"/>
            <w:noWrap/>
            <w:vAlign w:val="center"/>
            <w:hideMark/>
          </w:tcPr>
          <w:p w14:paraId="6C581A0E" w14:textId="2CA7EDFD" w:rsidR="00BD5F7C" w:rsidRPr="005C733A" w:rsidRDefault="00BD5F7C" w:rsidP="005C733A">
            <w:pPr>
              <w:spacing w:after="0" w:line="240" w:lineRule="auto"/>
              <w:jc w:val="center"/>
              <w:rPr>
                <w:rFonts w:ascii="Times New Roman" w:eastAsia="Times New Roman" w:hAnsi="Times New Roman" w:cs="Times New Roman"/>
                <w:color w:val="000000"/>
                <w:lang w:val="en-US" w:eastAsia="zh-CN"/>
              </w:rPr>
            </w:pPr>
            <w:r w:rsidRPr="005C733A">
              <w:rPr>
                <w:rFonts w:ascii="Times New Roman" w:hAnsi="Times New Roman" w:cs="Times New Roman"/>
              </w:rPr>
              <w:t>-2.91</w:t>
            </w:r>
          </w:p>
        </w:tc>
      </w:tr>
      <w:tr w:rsidR="00BD5F7C" w:rsidRPr="005C733A" w14:paraId="589D7009" w14:textId="77777777" w:rsidTr="005C733A">
        <w:trPr>
          <w:trHeight w:val="359"/>
        </w:trPr>
        <w:tc>
          <w:tcPr>
            <w:tcW w:w="2015" w:type="dxa"/>
            <w:tcBorders>
              <w:top w:val="nil"/>
              <w:left w:val="nil"/>
              <w:bottom w:val="nil"/>
              <w:right w:val="nil"/>
            </w:tcBorders>
            <w:shd w:val="clear" w:color="auto" w:fill="auto"/>
            <w:noWrap/>
            <w:vAlign w:val="center"/>
            <w:hideMark/>
          </w:tcPr>
          <w:p w14:paraId="2DE51C03" w14:textId="77777777" w:rsidR="00BD5F7C" w:rsidRPr="005C733A" w:rsidRDefault="00BD5F7C" w:rsidP="00BD5F7C">
            <w:pPr>
              <w:spacing w:after="0" w:line="240" w:lineRule="auto"/>
              <w:rPr>
                <w:rFonts w:ascii="Times New Roman" w:eastAsia="Times New Roman" w:hAnsi="Times New Roman" w:cs="Times New Roman"/>
                <w:i/>
                <w:iCs/>
                <w:color w:val="000000"/>
                <w:lang w:val="en-US" w:eastAsia="zh-CN"/>
              </w:rPr>
            </w:pPr>
            <w:r w:rsidRPr="005C733A">
              <w:rPr>
                <w:rFonts w:ascii="Times New Roman" w:eastAsia="Times New Roman" w:hAnsi="Times New Roman" w:cs="Times New Roman"/>
                <w:i/>
                <w:iCs/>
                <w:color w:val="000000"/>
                <w:lang w:eastAsia="zh-CN"/>
              </w:rPr>
              <w:t>RF</w:t>
            </w:r>
          </w:p>
        </w:tc>
        <w:tc>
          <w:tcPr>
            <w:tcW w:w="2505" w:type="dxa"/>
            <w:gridSpan w:val="2"/>
            <w:tcBorders>
              <w:top w:val="nil"/>
              <w:left w:val="nil"/>
              <w:bottom w:val="nil"/>
              <w:right w:val="nil"/>
            </w:tcBorders>
            <w:shd w:val="clear" w:color="auto" w:fill="auto"/>
            <w:noWrap/>
            <w:vAlign w:val="center"/>
            <w:hideMark/>
          </w:tcPr>
          <w:p w14:paraId="49705AE2" w14:textId="4161E045" w:rsidR="00BD5F7C" w:rsidRPr="005C733A" w:rsidRDefault="00BD5F7C" w:rsidP="005C733A">
            <w:pPr>
              <w:spacing w:after="0" w:line="240" w:lineRule="auto"/>
              <w:jc w:val="center"/>
              <w:rPr>
                <w:rFonts w:ascii="Times New Roman" w:eastAsia="Times New Roman" w:hAnsi="Times New Roman" w:cs="Times New Roman"/>
                <w:color w:val="000000"/>
                <w:lang w:val="en-US" w:eastAsia="zh-CN"/>
              </w:rPr>
            </w:pPr>
            <w:r w:rsidRPr="005C733A">
              <w:rPr>
                <w:rFonts w:ascii="Times New Roman" w:hAnsi="Times New Roman" w:cs="Times New Roman"/>
              </w:rPr>
              <w:t>1.39</w:t>
            </w:r>
          </w:p>
        </w:tc>
        <w:tc>
          <w:tcPr>
            <w:tcW w:w="2505" w:type="dxa"/>
            <w:gridSpan w:val="2"/>
            <w:tcBorders>
              <w:top w:val="nil"/>
              <w:left w:val="nil"/>
              <w:bottom w:val="nil"/>
              <w:right w:val="nil"/>
            </w:tcBorders>
            <w:shd w:val="clear" w:color="auto" w:fill="auto"/>
            <w:noWrap/>
            <w:vAlign w:val="center"/>
            <w:hideMark/>
          </w:tcPr>
          <w:p w14:paraId="765B67FD" w14:textId="62E59D57" w:rsidR="00BD5F7C" w:rsidRPr="005C733A" w:rsidRDefault="00BD5F7C" w:rsidP="005C733A">
            <w:pPr>
              <w:spacing w:after="0" w:line="240" w:lineRule="auto"/>
              <w:jc w:val="center"/>
              <w:rPr>
                <w:rFonts w:ascii="Times New Roman" w:eastAsia="Times New Roman" w:hAnsi="Times New Roman" w:cs="Times New Roman"/>
                <w:color w:val="000000"/>
                <w:lang w:val="en-US" w:eastAsia="zh-CN"/>
              </w:rPr>
            </w:pPr>
            <w:r w:rsidRPr="005C733A">
              <w:rPr>
                <w:rFonts w:ascii="Times New Roman" w:hAnsi="Times New Roman" w:cs="Times New Roman"/>
              </w:rPr>
              <w:t>-2.74</w:t>
            </w:r>
          </w:p>
        </w:tc>
        <w:tc>
          <w:tcPr>
            <w:tcW w:w="2505" w:type="dxa"/>
            <w:gridSpan w:val="2"/>
            <w:tcBorders>
              <w:top w:val="nil"/>
              <w:left w:val="nil"/>
              <w:bottom w:val="nil"/>
              <w:right w:val="nil"/>
            </w:tcBorders>
            <w:shd w:val="clear" w:color="auto" w:fill="auto"/>
            <w:noWrap/>
            <w:vAlign w:val="center"/>
            <w:hideMark/>
          </w:tcPr>
          <w:p w14:paraId="2BB15796" w14:textId="1DD2107D" w:rsidR="00BD5F7C" w:rsidRPr="005C733A" w:rsidRDefault="00BD5F7C" w:rsidP="005C733A">
            <w:pPr>
              <w:spacing w:after="0" w:line="240" w:lineRule="auto"/>
              <w:jc w:val="center"/>
              <w:rPr>
                <w:rFonts w:ascii="Times New Roman" w:eastAsia="Times New Roman" w:hAnsi="Times New Roman" w:cs="Times New Roman"/>
                <w:color w:val="000000"/>
                <w:lang w:val="en-US" w:eastAsia="zh-CN"/>
              </w:rPr>
            </w:pPr>
            <w:r w:rsidRPr="005C733A">
              <w:rPr>
                <w:rFonts w:ascii="Times New Roman" w:hAnsi="Times New Roman" w:cs="Times New Roman"/>
              </w:rPr>
              <w:t>-11.27</w:t>
            </w:r>
          </w:p>
        </w:tc>
        <w:tc>
          <w:tcPr>
            <w:tcW w:w="2509" w:type="dxa"/>
            <w:gridSpan w:val="2"/>
            <w:tcBorders>
              <w:top w:val="nil"/>
              <w:left w:val="nil"/>
              <w:bottom w:val="nil"/>
              <w:right w:val="nil"/>
            </w:tcBorders>
            <w:shd w:val="clear" w:color="auto" w:fill="auto"/>
            <w:noWrap/>
            <w:vAlign w:val="center"/>
            <w:hideMark/>
          </w:tcPr>
          <w:p w14:paraId="4D79E6F0" w14:textId="1ECF44E2" w:rsidR="00BD5F7C" w:rsidRPr="005C733A" w:rsidRDefault="00BD5F7C" w:rsidP="005C733A">
            <w:pPr>
              <w:spacing w:after="0" w:line="240" w:lineRule="auto"/>
              <w:jc w:val="center"/>
              <w:rPr>
                <w:rFonts w:ascii="Times New Roman" w:eastAsia="Times New Roman" w:hAnsi="Times New Roman" w:cs="Times New Roman"/>
                <w:color w:val="000000"/>
                <w:lang w:val="en-US" w:eastAsia="zh-CN"/>
              </w:rPr>
            </w:pPr>
            <w:r w:rsidRPr="005C733A">
              <w:rPr>
                <w:rFonts w:ascii="Times New Roman" w:hAnsi="Times New Roman" w:cs="Times New Roman"/>
              </w:rPr>
              <w:t>1.31</w:t>
            </w:r>
          </w:p>
        </w:tc>
      </w:tr>
      <w:tr w:rsidR="00BD5F7C" w:rsidRPr="005C733A" w14:paraId="467062FE" w14:textId="77777777" w:rsidTr="005C733A">
        <w:trPr>
          <w:trHeight w:val="366"/>
        </w:trPr>
        <w:tc>
          <w:tcPr>
            <w:tcW w:w="2015" w:type="dxa"/>
            <w:tcBorders>
              <w:top w:val="nil"/>
              <w:left w:val="nil"/>
              <w:bottom w:val="single" w:sz="4" w:space="0" w:color="auto"/>
              <w:right w:val="nil"/>
            </w:tcBorders>
            <w:shd w:val="clear" w:color="auto" w:fill="auto"/>
            <w:noWrap/>
            <w:vAlign w:val="center"/>
            <w:hideMark/>
          </w:tcPr>
          <w:p w14:paraId="2ADFE3DC" w14:textId="77777777" w:rsidR="00BD5F7C" w:rsidRPr="005C733A" w:rsidRDefault="00BD5F7C" w:rsidP="00BD5F7C">
            <w:pPr>
              <w:spacing w:after="0" w:line="240" w:lineRule="auto"/>
              <w:rPr>
                <w:rFonts w:ascii="Times New Roman" w:eastAsia="Times New Roman" w:hAnsi="Times New Roman" w:cs="Times New Roman"/>
                <w:i/>
                <w:iCs/>
                <w:color w:val="000000"/>
                <w:lang w:val="en-US" w:eastAsia="zh-CN"/>
              </w:rPr>
            </w:pPr>
            <w:r w:rsidRPr="005C733A">
              <w:rPr>
                <w:rFonts w:ascii="Times New Roman" w:eastAsia="Times New Roman" w:hAnsi="Times New Roman" w:cs="Times New Roman"/>
                <w:i/>
                <w:iCs/>
                <w:color w:val="000000"/>
                <w:lang w:eastAsia="zh-CN"/>
              </w:rPr>
              <w:t>TERM</w:t>
            </w:r>
          </w:p>
        </w:tc>
        <w:tc>
          <w:tcPr>
            <w:tcW w:w="2505" w:type="dxa"/>
            <w:gridSpan w:val="2"/>
            <w:tcBorders>
              <w:top w:val="nil"/>
              <w:left w:val="nil"/>
              <w:bottom w:val="single" w:sz="4" w:space="0" w:color="auto"/>
              <w:right w:val="nil"/>
            </w:tcBorders>
            <w:shd w:val="clear" w:color="auto" w:fill="auto"/>
            <w:noWrap/>
            <w:vAlign w:val="center"/>
            <w:hideMark/>
          </w:tcPr>
          <w:p w14:paraId="6A35398C" w14:textId="109251CB" w:rsidR="00BD5F7C" w:rsidRPr="005C733A" w:rsidRDefault="00BD5F7C" w:rsidP="005C733A">
            <w:pPr>
              <w:spacing w:after="0" w:line="240" w:lineRule="auto"/>
              <w:jc w:val="center"/>
              <w:rPr>
                <w:rFonts w:ascii="Times New Roman" w:eastAsia="Times New Roman" w:hAnsi="Times New Roman" w:cs="Times New Roman"/>
                <w:color w:val="000000"/>
                <w:lang w:val="en-US" w:eastAsia="zh-CN"/>
              </w:rPr>
            </w:pPr>
            <w:r w:rsidRPr="005C733A">
              <w:rPr>
                <w:rFonts w:ascii="Times New Roman" w:hAnsi="Times New Roman" w:cs="Times New Roman"/>
              </w:rPr>
              <w:t>4.85</w:t>
            </w:r>
          </w:p>
        </w:tc>
        <w:tc>
          <w:tcPr>
            <w:tcW w:w="2505" w:type="dxa"/>
            <w:gridSpan w:val="2"/>
            <w:tcBorders>
              <w:top w:val="nil"/>
              <w:left w:val="nil"/>
              <w:bottom w:val="single" w:sz="4" w:space="0" w:color="auto"/>
              <w:right w:val="nil"/>
            </w:tcBorders>
            <w:shd w:val="clear" w:color="auto" w:fill="auto"/>
            <w:noWrap/>
            <w:vAlign w:val="center"/>
            <w:hideMark/>
          </w:tcPr>
          <w:p w14:paraId="16EDACC5" w14:textId="58589B5B" w:rsidR="00BD5F7C" w:rsidRPr="005C733A" w:rsidRDefault="00BD5F7C" w:rsidP="005C733A">
            <w:pPr>
              <w:spacing w:after="0" w:line="240" w:lineRule="auto"/>
              <w:jc w:val="center"/>
              <w:rPr>
                <w:rFonts w:ascii="Times New Roman" w:eastAsia="Times New Roman" w:hAnsi="Times New Roman" w:cs="Times New Roman"/>
                <w:color w:val="000000"/>
                <w:lang w:val="en-US" w:eastAsia="zh-CN"/>
              </w:rPr>
            </w:pPr>
            <w:r w:rsidRPr="005C733A">
              <w:rPr>
                <w:rFonts w:ascii="Times New Roman" w:hAnsi="Times New Roman" w:cs="Times New Roman"/>
              </w:rPr>
              <w:t>7.98</w:t>
            </w:r>
          </w:p>
        </w:tc>
        <w:tc>
          <w:tcPr>
            <w:tcW w:w="2505" w:type="dxa"/>
            <w:gridSpan w:val="2"/>
            <w:tcBorders>
              <w:top w:val="nil"/>
              <w:left w:val="nil"/>
              <w:bottom w:val="single" w:sz="4" w:space="0" w:color="auto"/>
              <w:right w:val="nil"/>
            </w:tcBorders>
            <w:shd w:val="clear" w:color="auto" w:fill="auto"/>
            <w:noWrap/>
            <w:vAlign w:val="center"/>
            <w:hideMark/>
          </w:tcPr>
          <w:p w14:paraId="3709AD2D" w14:textId="5A4CDE41" w:rsidR="00BD5F7C" w:rsidRPr="005C733A" w:rsidRDefault="00BD5F7C" w:rsidP="005C733A">
            <w:pPr>
              <w:spacing w:after="0" w:line="240" w:lineRule="auto"/>
              <w:jc w:val="center"/>
              <w:rPr>
                <w:rFonts w:ascii="Times New Roman" w:eastAsia="Times New Roman" w:hAnsi="Times New Roman" w:cs="Times New Roman"/>
                <w:color w:val="000000"/>
                <w:lang w:val="en-US" w:eastAsia="zh-CN"/>
              </w:rPr>
            </w:pPr>
            <w:r w:rsidRPr="005C733A">
              <w:rPr>
                <w:rFonts w:ascii="Times New Roman" w:hAnsi="Times New Roman" w:cs="Times New Roman"/>
              </w:rPr>
              <w:t>10.64</w:t>
            </w:r>
          </w:p>
        </w:tc>
        <w:tc>
          <w:tcPr>
            <w:tcW w:w="2509" w:type="dxa"/>
            <w:gridSpan w:val="2"/>
            <w:tcBorders>
              <w:top w:val="nil"/>
              <w:left w:val="nil"/>
              <w:bottom w:val="nil"/>
              <w:right w:val="nil"/>
            </w:tcBorders>
            <w:shd w:val="clear" w:color="auto" w:fill="auto"/>
            <w:noWrap/>
            <w:vAlign w:val="center"/>
            <w:hideMark/>
          </w:tcPr>
          <w:p w14:paraId="09456640" w14:textId="51F7488A" w:rsidR="00BD5F7C" w:rsidRPr="005C733A" w:rsidRDefault="00BD5F7C" w:rsidP="005C733A">
            <w:pPr>
              <w:spacing w:after="0" w:line="240" w:lineRule="auto"/>
              <w:jc w:val="center"/>
              <w:rPr>
                <w:rFonts w:ascii="Times New Roman" w:eastAsia="Times New Roman" w:hAnsi="Times New Roman" w:cs="Times New Roman"/>
                <w:color w:val="000000"/>
                <w:lang w:val="en-US" w:eastAsia="zh-CN"/>
              </w:rPr>
            </w:pPr>
            <w:r w:rsidRPr="005C733A">
              <w:rPr>
                <w:rFonts w:ascii="Times New Roman" w:hAnsi="Times New Roman" w:cs="Times New Roman"/>
              </w:rPr>
              <w:t>5.79</w:t>
            </w:r>
          </w:p>
        </w:tc>
      </w:tr>
      <w:tr w:rsidR="00BD5F7C" w:rsidRPr="005C733A" w14:paraId="6E0033EE" w14:textId="77777777" w:rsidTr="005C733A">
        <w:trPr>
          <w:trHeight w:val="366"/>
        </w:trPr>
        <w:tc>
          <w:tcPr>
            <w:tcW w:w="12039" w:type="dxa"/>
            <w:gridSpan w:val="9"/>
            <w:tcBorders>
              <w:top w:val="single" w:sz="4" w:space="0" w:color="auto"/>
              <w:left w:val="nil"/>
              <w:bottom w:val="single" w:sz="4" w:space="0" w:color="auto"/>
              <w:right w:val="nil"/>
            </w:tcBorders>
            <w:shd w:val="clear" w:color="auto" w:fill="auto"/>
            <w:noWrap/>
            <w:vAlign w:val="center"/>
            <w:hideMark/>
          </w:tcPr>
          <w:p w14:paraId="60927786" w14:textId="77777777" w:rsidR="00BD5F7C" w:rsidRPr="005C733A" w:rsidRDefault="00BD5F7C" w:rsidP="005C733A">
            <w:pPr>
              <w:spacing w:after="0" w:line="240" w:lineRule="auto"/>
              <w:jc w:val="center"/>
              <w:rPr>
                <w:rFonts w:ascii="Times New Roman" w:eastAsia="Times New Roman" w:hAnsi="Times New Roman" w:cs="Times New Roman"/>
                <w:b/>
                <w:bCs/>
                <w:i/>
                <w:iCs/>
                <w:color w:val="000000"/>
                <w:lang w:val="en-US" w:eastAsia="zh-CN"/>
              </w:rPr>
            </w:pPr>
            <w:r w:rsidRPr="005C733A">
              <w:rPr>
                <w:rFonts w:ascii="Times New Roman" w:eastAsia="Times New Roman" w:hAnsi="Times New Roman" w:cs="Times New Roman"/>
                <w:b/>
                <w:bCs/>
                <w:i/>
                <w:iCs/>
                <w:color w:val="000000"/>
                <w:lang w:eastAsia="zh-CN"/>
              </w:rPr>
              <w:t>Panel D: Sentiment Predictors</w:t>
            </w:r>
          </w:p>
        </w:tc>
      </w:tr>
      <w:tr w:rsidR="00BD5F7C" w:rsidRPr="005C733A" w14:paraId="74915338" w14:textId="77777777" w:rsidTr="005C733A">
        <w:trPr>
          <w:trHeight w:val="359"/>
        </w:trPr>
        <w:tc>
          <w:tcPr>
            <w:tcW w:w="2015" w:type="dxa"/>
            <w:tcBorders>
              <w:top w:val="single" w:sz="4" w:space="0" w:color="auto"/>
              <w:left w:val="nil"/>
              <w:bottom w:val="nil"/>
              <w:right w:val="nil"/>
            </w:tcBorders>
            <w:shd w:val="clear" w:color="auto" w:fill="auto"/>
            <w:noWrap/>
            <w:vAlign w:val="center"/>
            <w:hideMark/>
          </w:tcPr>
          <w:p w14:paraId="18D53304" w14:textId="77777777" w:rsidR="00BD5F7C" w:rsidRPr="005C733A" w:rsidRDefault="00BD5F7C" w:rsidP="00BD5F7C">
            <w:pPr>
              <w:spacing w:after="0" w:line="240" w:lineRule="auto"/>
              <w:rPr>
                <w:rFonts w:ascii="Times New Roman" w:eastAsia="Times New Roman" w:hAnsi="Times New Roman" w:cs="Times New Roman"/>
                <w:i/>
                <w:iCs/>
                <w:color w:val="000000"/>
                <w:lang w:val="en-US" w:eastAsia="zh-CN"/>
              </w:rPr>
            </w:pPr>
            <w:r w:rsidRPr="005C733A">
              <w:rPr>
                <w:rFonts w:ascii="Times New Roman" w:eastAsia="Times New Roman" w:hAnsi="Times New Roman" w:cs="Times New Roman"/>
                <w:i/>
                <w:iCs/>
                <w:color w:val="000000"/>
                <w:lang w:eastAsia="zh-CN"/>
              </w:rPr>
              <w:t>BBS</w:t>
            </w:r>
          </w:p>
        </w:tc>
        <w:tc>
          <w:tcPr>
            <w:tcW w:w="2505" w:type="dxa"/>
            <w:gridSpan w:val="2"/>
            <w:tcBorders>
              <w:top w:val="single" w:sz="4" w:space="0" w:color="auto"/>
              <w:left w:val="nil"/>
              <w:bottom w:val="nil"/>
              <w:right w:val="nil"/>
            </w:tcBorders>
            <w:shd w:val="clear" w:color="auto" w:fill="auto"/>
            <w:noWrap/>
            <w:vAlign w:val="center"/>
            <w:hideMark/>
          </w:tcPr>
          <w:p w14:paraId="4612D62D" w14:textId="16A6C9AD" w:rsidR="00BD5F7C" w:rsidRPr="005C733A" w:rsidRDefault="00BD5F7C" w:rsidP="005C733A">
            <w:pPr>
              <w:spacing w:after="0" w:line="240" w:lineRule="auto"/>
              <w:jc w:val="center"/>
              <w:rPr>
                <w:rFonts w:ascii="Times New Roman" w:eastAsia="Times New Roman" w:hAnsi="Times New Roman" w:cs="Times New Roman"/>
                <w:color w:val="000000"/>
                <w:lang w:val="en-US" w:eastAsia="zh-CN"/>
              </w:rPr>
            </w:pPr>
            <w:r w:rsidRPr="005C733A">
              <w:rPr>
                <w:rFonts w:ascii="Times New Roman" w:hAnsi="Times New Roman" w:cs="Times New Roman"/>
              </w:rPr>
              <w:t>1.71</w:t>
            </w:r>
          </w:p>
        </w:tc>
        <w:tc>
          <w:tcPr>
            <w:tcW w:w="2505" w:type="dxa"/>
            <w:gridSpan w:val="2"/>
            <w:tcBorders>
              <w:top w:val="single" w:sz="4" w:space="0" w:color="auto"/>
              <w:left w:val="nil"/>
              <w:bottom w:val="nil"/>
              <w:right w:val="nil"/>
            </w:tcBorders>
            <w:shd w:val="clear" w:color="auto" w:fill="auto"/>
            <w:noWrap/>
            <w:vAlign w:val="center"/>
            <w:hideMark/>
          </w:tcPr>
          <w:p w14:paraId="5BAF5F40" w14:textId="1793A8C6" w:rsidR="00BD5F7C" w:rsidRPr="005C733A" w:rsidRDefault="00BD5F7C" w:rsidP="005C733A">
            <w:pPr>
              <w:spacing w:after="0" w:line="240" w:lineRule="auto"/>
              <w:jc w:val="center"/>
              <w:rPr>
                <w:rFonts w:ascii="Times New Roman" w:eastAsia="Times New Roman" w:hAnsi="Times New Roman" w:cs="Times New Roman"/>
                <w:color w:val="000000"/>
                <w:lang w:val="en-US" w:eastAsia="zh-CN"/>
              </w:rPr>
            </w:pPr>
            <w:r w:rsidRPr="005C733A">
              <w:rPr>
                <w:rFonts w:ascii="Times New Roman" w:hAnsi="Times New Roman" w:cs="Times New Roman"/>
              </w:rPr>
              <w:t>-1.34</w:t>
            </w:r>
          </w:p>
        </w:tc>
        <w:tc>
          <w:tcPr>
            <w:tcW w:w="2505" w:type="dxa"/>
            <w:gridSpan w:val="2"/>
            <w:tcBorders>
              <w:top w:val="single" w:sz="4" w:space="0" w:color="auto"/>
              <w:left w:val="nil"/>
              <w:bottom w:val="nil"/>
              <w:right w:val="nil"/>
            </w:tcBorders>
            <w:shd w:val="clear" w:color="auto" w:fill="auto"/>
            <w:noWrap/>
            <w:vAlign w:val="center"/>
            <w:hideMark/>
          </w:tcPr>
          <w:p w14:paraId="71E61175" w14:textId="16BE6CE1" w:rsidR="00BD5F7C" w:rsidRPr="005C733A" w:rsidRDefault="00BD5F7C" w:rsidP="005C733A">
            <w:pPr>
              <w:spacing w:after="0" w:line="240" w:lineRule="auto"/>
              <w:jc w:val="center"/>
              <w:rPr>
                <w:rFonts w:ascii="Times New Roman" w:eastAsia="Times New Roman" w:hAnsi="Times New Roman" w:cs="Times New Roman"/>
                <w:color w:val="000000"/>
                <w:lang w:val="en-US" w:eastAsia="zh-CN"/>
              </w:rPr>
            </w:pPr>
            <w:r w:rsidRPr="005C733A">
              <w:rPr>
                <w:rFonts w:ascii="Times New Roman" w:hAnsi="Times New Roman" w:cs="Times New Roman"/>
              </w:rPr>
              <w:t>1.83</w:t>
            </w:r>
          </w:p>
        </w:tc>
        <w:tc>
          <w:tcPr>
            <w:tcW w:w="2509" w:type="dxa"/>
            <w:gridSpan w:val="2"/>
            <w:tcBorders>
              <w:top w:val="single" w:sz="4" w:space="0" w:color="auto"/>
              <w:left w:val="nil"/>
              <w:bottom w:val="nil"/>
              <w:right w:val="nil"/>
            </w:tcBorders>
            <w:shd w:val="clear" w:color="auto" w:fill="auto"/>
            <w:noWrap/>
            <w:vAlign w:val="center"/>
            <w:hideMark/>
          </w:tcPr>
          <w:p w14:paraId="2238B555" w14:textId="2263A904" w:rsidR="00BD5F7C" w:rsidRPr="005C733A" w:rsidRDefault="00BD5F7C" w:rsidP="005C733A">
            <w:pPr>
              <w:spacing w:after="0" w:line="240" w:lineRule="auto"/>
              <w:jc w:val="center"/>
              <w:rPr>
                <w:rFonts w:ascii="Times New Roman" w:eastAsia="Times New Roman" w:hAnsi="Times New Roman" w:cs="Times New Roman"/>
                <w:color w:val="000000"/>
                <w:lang w:val="en-US" w:eastAsia="zh-CN"/>
              </w:rPr>
            </w:pPr>
            <w:r w:rsidRPr="005C733A">
              <w:rPr>
                <w:rFonts w:ascii="Times New Roman" w:hAnsi="Times New Roman" w:cs="Times New Roman"/>
              </w:rPr>
              <w:t>1.87</w:t>
            </w:r>
          </w:p>
        </w:tc>
      </w:tr>
      <w:tr w:rsidR="00BD5F7C" w:rsidRPr="005C733A" w14:paraId="0C46BEB0" w14:textId="77777777" w:rsidTr="005C733A">
        <w:trPr>
          <w:trHeight w:val="359"/>
        </w:trPr>
        <w:tc>
          <w:tcPr>
            <w:tcW w:w="2015" w:type="dxa"/>
            <w:tcBorders>
              <w:top w:val="nil"/>
              <w:left w:val="nil"/>
              <w:bottom w:val="nil"/>
              <w:right w:val="nil"/>
            </w:tcBorders>
            <w:shd w:val="clear" w:color="auto" w:fill="auto"/>
            <w:noWrap/>
            <w:vAlign w:val="center"/>
            <w:hideMark/>
          </w:tcPr>
          <w:p w14:paraId="06328747" w14:textId="77777777" w:rsidR="00BD5F7C" w:rsidRPr="005C733A" w:rsidRDefault="00BD5F7C" w:rsidP="00BD5F7C">
            <w:pPr>
              <w:spacing w:after="0" w:line="240" w:lineRule="auto"/>
              <w:rPr>
                <w:rFonts w:ascii="Times New Roman" w:eastAsia="Times New Roman" w:hAnsi="Times New Roman" w:cs="Times New Roman"/>
                <w:i/>
                <w:iCs/>
                <w:color w:val="000000"/>
                <w:lang w:val="en-US" w:eastAsia="zh-CN"/>
              </w:rPr>
            </w:pPr>
            <w:r w:rsidRPr="005C733A">
              <w:rPr>
                <w:rFonts w:ascii="Times New Roman" w:eastAsia="Times New Roman" w:hAnsi="Times New Roman" w:cs="Times New Roman"/>
                <w:i/>
                <w:iCs/>
                <w:color w:val="000000"/>
                <w:lang w:eastAsia="zh-CN"/>
              </w:rPr>
              <w:t>GSI</w:t>
            </w:r>
          </w:p>
        </w:tc>
        <w:tc>
          <w:tcPr>
            <w:tcW w:w="2505" w:type="dxa"/>
            <w:gridSpan w:val="2"/>
            <w:tcBorders>
              <w:top w:val="nil"/>
              <w:left w:val="nil"/>
              <w:bottom w:val="nil"/>
              <w:right w:val="nil"/>
            </w:tcBorders>
            <w:shd w:val="clear" w:color="auto" w:fill="auto"/>
            <w:noWrap/>
            <w:vAlign w:val="center"/>
            <w:hideMark/>
          </w:tcPr>
          <w:p w14:paraId="5B7C730D" w14:textId="6457B78C" w:rsidR="00BD5F7C" w:rsidRPr="005C733A" w:rsidRDefault="00BD5F7C" w:rsidP="005C733A">
            <w:pPr>
              <w:spacing w:after="0" w:line="240" w:lineRule="auto"/>
              <w:jc w:val="center"/>
              <w:rPr>
                <w:rFonts w:ascii="Times New Roman" w:eastAsia="Times New Roman" w:hAnsi="Times New Roman" w:cs="Times New Roman"/>
                <w:color w:val="000000"/>
                <w:lang w:val="en-US" w:eastAsia="zh-CN"/>
              </w:rPr>
            </w:pPr>
            <w:r w:rsidRPr="005C733A">
              <w:rPr>
                <w:rFonts w:ascii="Times New Roman" w:hAnsi="Times New Roman" w:cs="Times New Roman"/>
              </w:rPr>
              <w:t>-5.14</w:t>
            </w:r>
          </w:p>
        </w:tc>
        <w:tc>
          <w:tcPr>
            <w:tcW w:w="2505" w:type="dxa"/>
            <w:gridSpan w:val="2"/>
            <w:tcBorders>
              <w:top w:val="nil"/>
              <w:left w:val="nil"/>
              <w:bottom w:val="nil"/>
              <w:right w:val="nil"/>
            </w:tcBorders>
            <w:shd w:val="clear" w:color="auto" w:fill="auto"/>
            <w:noWrap/>
            <w:vAlign w:val="center"/>
            <w:hideMark/>
          </w:tcPr>
          <w:p w14:paraId="5056A5C5" w14:textId="14295F70" w:rsidR="00BD5F7C" w:rsidRPr="005C733A" w:rsidRDefault="00BD5F7C" w:rsidP="005C733A">
            <w:pPr>
              <w:spacing w:after="0" w:line="240" w:lineRule="auto"/>
              <w:jc w:val="center"/>
              <w:rPr>
                <w:rFonts w:ascii="Times New Roman" w:eastAsia="Times New Roman" w:hAnsi="Times New Roman" w:cs="Times New Roman"/>
                <w:color w:val="000000"/>
                <w:lang w:val="en-US" w:eastAsia="zh-CN"/>
              </w:rPr>
            </w:pPr>
            <w:r w:rsidRPr="005C733A">
              <w:rPr>
                <w:rFonts w:ascii="Times New Roman" w:hAnsi="Times New Roman" w:cs="Times New Roman"/>
              </w:rPr>
              <w:t>-11.90</w:t>
            </w:r>
          </w:p>
        </w:tc>
        <w:tc>
          <w:tcPr>
            <w:tcW w:w="2505" w:type="dxa"/>
            <w:gridSpan w:val="2"/>
            <w:tcBorders>
              <w:top w:val="nil"/>
              <w:left w:val="nil"/>
              <w:bottom w:val="nil"/>
              <w:right w:val="nil"/>
            </w:tcBorders>
            <w:shd w:val="clear" w:color="auto" w:fill="auto"/>
            <w:noWrap/>
            <w:vAlign w:val="center"/>
            <w:hideMark/>
          </w:tcPr>
          <w:p w14:paraId="27224D8F" w14:textId="123EFC8B" w:rsidR="00BD5F7C" w:rsidRPr="005C733A" w:rsidRDefault="00BD5F7C" w:rsidP="005C733A">
            <w:pPr>
              <w:spacing w:after="0" w:line="240" w:lineRule="auto"/>
              <w:jc w:val="center"/>
              <w:rPr>
                <w:rFonts w:ascii="Times New Roman" w:eastAsia="Times New Roman" w:hAnsi="Times New Roman" w:cs="Times New Roman"/>
                <w:color w:val="000000"/>
                <w:lang w:val="en-US" w:eastAsia="zh-CN"/>
              </w:rPr>
            </w:pPr>
            <w:r w:rsidRPr="005C733A">
              <w:rPr>
                <w:rFonts w:ascii="Times New Roman" w:hAnsi="Times New Roman" w:cs="Times New Roman"/>
              </w:rPr>
              <w:t>-1.26</w:t>
            </w:r>
          </w:p>
        </w:tc>
        <w:tc>
          <w:tcPr>
            <w:tcW w:w="2509" w:type="dxa"/>
            <w:gridSpan w:val="2"/>
            <w:tcBorders>
              <w:top w:val="nil"/>
              <w:left w:val="nil"/>
              <w:bottom w:val="nil"/>
              <w:right w:val="nil"/>
            </w:tcBorders>
            <w:shd w:val="clear" w:color="auto" w:fill="auto"/>
            <w:noWrap/>
            <w:vAlign w:val="center"/>
            <w:hideMark/>
          </w:tcPr>
          <w:p w14:paraId="6A063C5D" w14:textId="156B2475" w:rsidR="00BD5F7C" w:rsidRPr="005C733A" w:rsidRDefault="00BD5F7C" w:rsidP="005C733A">
            <w:pPr>
              <w:spacing w:after="0" w:line="240" w:lineRule="auto"/>
              <w:jc w:val="center"/>
              <w:rPr>
                <w:rFonts w:ascii="Times New Roman" w:eastAsia="Times New Roman" w:hAnsi="Times New Roman" w:cs="Times New Roman"/>
                <w:color w:val="000000"/>
                <w:lang w:val="en-US" w:eastAsia="zh-CN"/>
              </w:rPr>
            </w:pPr>
            <w:r w:rsidRPr="005C733A">
              <w:rPr>
                <w:rFonts w:ascii="Times New Roman" w:hAnsi="Times New Roman" w:cs="Times New Roman"/>
              </w:rPr>
              <w:t>7.21</w:t>
            </w:r>
          </w:p>
        </w:tc>
      </w:tr>
      <w:tr w:rsidR="00BD5F7C" w:rsidRPr="005C733A" w14:paraId="6CD4F983" w14:textId="77777777" w:rsidTr="005C733A">
        <w:trPr>
          <w:trHeight w:val="366"/>
        </w:trPr>
        <w:tc>
          <w:tcPr>
            <w:tcW w:w="2015" w:type="dxa"/>
            <w:tcBorders>
              <w:top w:val="nil"/>
              <w:left w:val="nil"/>
              <w:bottom w:val="single" w:sz="4" w:space="0" w:color="auto"/>
              <w:right w:val="nil"/>
            </w:tcBorders>
            <w:shd w:val="clear" w:color="auto" w:fill="auto"/>
            <w:noWrap/>
            <w:vAlign w:val="center"/>
            <w:hideMark/>
          </w:tcPr>
          <w:p w14:paraId="110E25EE" w14:textId="77777777" w:rsidR="00BD5F7C" w:rsidRPr="005C733A" w:rsidRDefault="00BD5F7C" w:rsidP="00BD5F7C">
            <w:pPr>
              <w:spacing w:after="0" w:line="240" w:lineRule="auto"/>
              <w:rPr>
                <w:rFonts w:ascii="Times New Roman" w:eastAsia="Times New Roman" w:hAnsi="Times New Roman" w:cs="Times New Roman"/>
                <w:i/>
                <w:iCs/>
                <w:color w:val="000000"/>
                <w:lang w:val="en-US" w:eastAsia="zh-CN"/>
              </w:rPr>
            </w:pPr>
            <w:r w:rsidRPr="005C733A">
              <w:rPr>
                <w:rFonts w:ascii="Times New Roman" w:eastAsia="Times New Roman" w:hAnsi="Times New Roman" w:cs="Times New Roman"/>
                <w:i/>
                <w:iCs/>
                <w:color w:val="000000"/>
                <w:lang w:eastAsia="zh-CN"/>
              </w:rPr>
              <w:t>TMAX</w:t>
            </w:r>
          </w:p>
        </w:tc>
        <w:tc>
          <w:tcPr>
            <w:tcW w:w="2505" w:type="dxa"/>
            <w:gridSpan w:val="2"/>
            <w:tcBorders>
              <w:top w:val="nil"/>
              <w:left w:val="nil"/>
              <w:bottom w:val="single" w:sz="4" w:space="0" w:color="auto"/>
              <w:right w:val="nil"/>
            </w:tcBorders>
            <w:shd w:val="clear" w:color="auto" w:fill="auto"/>
            <w:noWrap/>
            <w:vAlign w:val="center"/>
            <w:hideMark/>
          </w:tcPr>
          <w:p w14:paraId="66D1D395" w14:textId="4A626CAD" w:rsidR="00BD5F7C" w:rsidRPr="005C733A" w:rsidRDefault="00BD5F7C" w:rsidP="005C733A">
            <w:pPr>
              <w:spacing w:after="0" w:line="240" w:lineRule="auto"/>
              <w:jc w:val="center"/>
              <w:rPr>
                <w:rFonts w:ascii="Times New Roman" w:eastAsia="Times New Roman" w:hAnsi="Times New Roman" w:cs="Times New Roman"/>
                <w:color w:val="000000"/>
                <w:lang w:val="en-US" w:eastAsia="zh-CN"/>
              </w:rPr>
            </w:pPr>
            <w:r w:rsidRPr="005C733A">
              <w:rPr>
                <w:rFonts w:ascii="Times New Roman" w:hAnsi="Times New Roman" w:cs="Times New Roman"/>
              </w:rPr>
              <w:t>2.97</w:t>
            </w:r>
          </w:p>
        </w:tc>
        <w:tc>
          <w:tcPr>
            <w:tcW w:w="2505" w:type="dxa"/>
            <w:gridSpan w:val="2"/>
            <w:tcBorders>
              <w:top w:val="nil"/>
              <w:left w:val="nil"/>
              <w:bottom w:val="single" w:sz="4" w:space="0" w:color="auto"/>
              <w:right w:val="nil"/>
            </w:tcBorders>
            <w:shd w:val="clear" w:color="auto" w:fill="auto"/>
            <w:noWrap/>
            <w:vAlign w:val="center"/>
            <w:hideMark/>
          </w:tcPr>
          <w:p w14:paraId="1AAED6D8" w14:textId="3CF01053" w:rsidR="00BD5F7C" w:rsidRPr="005C733A" w:rsidRDefault="00BD5F7C" w:rsidP="005C733A">
            <w:pPr>
              <w:spacing w:after="0" w:line="240" w:lineRule="auto"/>
              <w:jc w:val="center"/>
              <w:rPr>
                <w:rFonts w:ascii="Times New Roman" w:eastAsia="Times New Roman" w:hAnsi="Times New Roman" w:cs="Times New Roman"/>
                <w:color w:val="000000"/>
                <w:lang w:val="en-US" w:eastAsia="zh-CN"/>
              </w:rPr>
            </w:pPr>
            <w:r w:rsidRPr="005C733A">
              <w:rPr>
                <w:rFonts w:ascii="Times New Roman" w:hAnsi="Times New Roman" w:cs="Times New Roman"/>
              </w:rPr>
              <w:t>1.51</w:t>
            </w:r>
          </w:p>
        </w:tc>
        <w:tc>
          <w:tcPr>
            <w:tcW w:w="2505" w:type="dxa"/>
            <w:gridSpan w:val="2"/>
            <w:tcBorders>
              <w:top w:val="nil"/>
              <w:left w:val="nil"/>
              <w:bottom w:val="single" w:sz="4" w:space="0" w:color="auto"/>
              <w:right w:val="nil"/>
            </w:tcBorders>
            <w:shd w:val="clear" w:color="auto" w:fill="auto"/>
            <w:noWrap/>
            <w:vAlign w:val="center"/>
            <w:hideMark/>
          </w:tcPr>
          <w:p w14:paraId="4074DC88" w14:textId="60AF1412" w:rsidR="00BD5F7C" w:rsidRPr="005C733A" w:rsidRDefault="00BD5F7C" w:rsidP="005C733A">
            <w:pPr>
              <w:spacing w:after="0" w:line="240" w:lineRule="auto"/>
              <w:jc w:val="center"/>
              <w:rPr>
                <w:rFonts w:ascii="Times New Roman" w:eastAsia="Times New Roman" w:hAnsi="Times New Roman" w:cs="Times New Roman"/>
                <w:color w:val="000000"/>
                <w:lang w:val="en-US" w:eastAsia="zh-CN"/>
              </w:rPr>
            </w:pPr>
            <w:r w:rsidRPr="005C733A">
              <w:rPr>
                <w:rFonts w:ascii="Times New Roman" w:hAnsi="Times New Roman" w:cs="Times New Roman"/>
              </w:rPr>
              <w:t>5.23</w:t>
            </w:r>
          </w:p>
        </w:tc>
        <w:tc>
          <w:tcPr>
            <w:tcW w:w="2509" w:type="dxa"/>
            <w:gridSpan w:val="2"/>
            <w:tcBorders>
              <w:top w:val="nil"/>
              <w:left w:val="nil"/>
              <w:bottom w:val="nil"/>
              <w:right w:val="nil"/>
            </w:tcBorders>
            <w:shd w:val="clear" w:color="auto" w:fill="auto"/>
            <w:noWrap/>
            <w:vAlign w:val="center"/>
            <w:hideMark/>
          </w:tcPr>
          <w:p w14:paraId="5E3D32DC" w14:textId="37A1E12A" w:rsidR="00BD5F7C" w:rsidRPr="005C733A" w:rsidRDefault="00BD5F7C" w:rsidP="005C733A">
            <w:pPr>
              <w:spacing w:after="0" w:line="240" w:lineRule="auto"/>
              <w:jc w:val="center"/>
              <w:rPr>
                <w:rFonts w:ascii="Times New Roman" w:eastAsia="Times New Roman" w:hAnsi="Times New Roman" w:cs="Times New Roman"/>
                <w:color w:val="000000"/>
                <w:lang w:val="en-US" w:eastAsia="zh-CN"/>
              </w:rPr>
            </w:pPr>
            <w:r w:rsidRPr="005C733A">
              <w:rPr>
                <w:rFonts w:ascii="Times New Roman" w:hAnsi="Times New Roman" w:cs="Times New Roman"/>
              </w:rPr>
              <w:t>0.91</w:t>
            </w:r>
          </w:p>
        </w:tc>
      </w:tr>
      <w:tr w:rsidR="00BD5F7C" w:rsidRPr="005C733A" w14:paraId="4029C742" w14:textId="77777777" w:rsidTr="005C733A">
        <w:trPr>
          <w:trHeight w:val="366"/>
        </w:trPr>
        <w:tc>
          <w:tcPr>
            <w:tcW w:w="12039" w:type="dxa"/>
            <w:gridSpan w:val="9"/>
            <w:tcBorders>
              <w:top w:val="single" w:sz="4" w:space="0" w:color="auto"/>
              <w:left w:val="nil"/>
              <w:bottom w:val="single" w:sz="4" w:space="0" w:color="auto"/>
              <w:right w:val="nil"/>
            </w:tcBorders>
            <w:shd w:val="clear" w:color="auto" w:fill="auto"/>
            <w:noWrap/>
            <w:vAlign w:val="center"/>
            <w:hideMark/>
          </w:tcPr>
          <w:p w14:paraId="4174FD64" w14:textId="77777777" w:rsidR="00BD5F7C" w:rsidRPr="005C733A" w:rsidRDefault="00BD5F7C" w:rsidP="005C733A">
            <w:pPr>
              <w:spacing w:after="0" w:line="240" w:lineRule="auto"/>
              <w:jc w:val="center"/>
              <w:rPr>
                <w:rFonts w:ascii="Times New Roman" w:eastAsia="Times New Roman" w:hAnsi="Times New Roman" w:cs="Times New Roman"/>
                <w:b/>
                <w:bCs/>
                <w:i/>
                <w:iCs/>
                <w:color w:val="000000"/>
                <w:lang w:val="en-US" w:eastAsia="zh-CN"/>
              </w:rPr>
            </w:pPr>
            <w:r w:rsidRPr="005C733A">
              <w:rPr>
                <w:rFonts w:ascii="Times New Roman" w:eastAsia="Times New Roman" w:hAnsi="Times New Roman" w:cs="Times New Roman"/>
                <w:b/>
                <w:bCs/>
                <w:i/>
                <w:iCs/>
                <w:color w:val="000000"/>
                <w:lang w:eastAsia="zh-CN"/>
              </w:rPr>
              <w:t>Panel E: Uncertainty Predictors</w:t>
            </w:r>
          </w:p>
        </w:tc>
      </w:tr>
      <w:tr w:rsidR="00BD5F7C" w:rsidRPr="005C733A" w14:paraId="5D51B420" w14:textId="77777777" w:rsidTr="005C733A">
        <w:trPr>
          <w:trHeight w:val="359"/>
        </w:trPr>
        <w:tc>
          <w:tcPr>
            <w:tcW w:w="2015" w:type="dxa"/>
            <w:tcBorders>
              <w:top w:val="single" w:sz="4" w:space="0" w:color="auto"/>
              <w:left w:val="nil"/>
              <w:bottom w:val="nil"/>
              <w:right w:val="nil"/>
            </w:tcBorders>
            <w:shd w:val="clear" w:color="auto" w:fill="auto"/>
            <w:noWrap/>
            <w:vAlign w:val="center"/>
            <w:hideMark/>
          </w:tcPr>
          <w:p w14:paraId="1DCE1854" w14:textId="77777777" w:rsidR="00BD5F7C" w:rsidRPr="005C733A" w:rsidRDefault="00BD5F7C" w:rsidP="00BD5F7C">
            <w:pPr>
              <w:spacing w:after="0" w:line="240" w:lineRule="auto"/>
              <w:rPr>
                <w:rFonts w:ascii="Times New Roman" w:eastAsia="Times New Roman" w:hAnsi="Times New Roman" w:cs="Times New Roman"/>
                <w:i/>
                <w:iCs/>
                <w:color w:val="000000"/>
                <w:lang w:val="en-US" w:eastAsia="zh-CN"/>
              </w:rPr>
            </w:pPr>
            <w:r w:rsidRPr="005C733A">
              <w:rPr>
                <w:rFonts w:ascii="Times New Roman" w:eastAsia="Times New Roman" w:hAnsi="Times New Roman" w:cs="Times New Roman"/>
                <w:i/>
                <w:iCs/>
                <w:color w:val="000000"/>
                <w:lang w:eastAsia="zh-CN"/>
              </w:rPr>
              <w:t>PU</w:t>
            </w:r>
          </w:p>
        </w:tc>
        <w:tc>
          <w:tcPr>
            <w:tcW w:w="2505" w:type="dxa"/>
            <w:gridSpan w:val="2"/>
            <w:tcBorders>
              <w:top w:val="single" w:sz="4" w:space="0" w:color="auto"/>
              <w:left w:val="nil"/>
              <w:bottom w:val="nil"/>
              <w:right w:val="nil"/>
            </w:tcBorders>
            <w:shd w:val="clear" w:color="auto" w:fill="auto"/>
            <w:noWrap/>
            <w:vAlign w:val="center"/>
            <w:hideMark/>
          </w:tcPr>
          <w:p w14:paraId="068810D5" w14:textId="5847CDF1" w:rsidR="00BD5F7C" w:rsidRPr="005C733A" w:rsidRDefault="00BD5F7C" w:rsidP="005C733A">
            <w:pPr>
              <w:spacing w:after="0" w:line="240" w:lineRule="auto"/>
              <w:jc w:val="center"/>
              <w:rPr>
                <w:rFonts w:ascii="Times New Roman" w:eastAsia="Times New Roman" w:hAnsi="Times New Roman" w:cs="Times New Roman"/>
                <w:color w:val="000000"/>
                <w:lang w:val="en-US" w:eastAsia="zh-CN"/>
              </w:rPr>
            </w:pPr>
            <w:r w:rsidRPr="005C733A">
              <w:rPr>
                <w:rFonts w:ascii="Times New Roman" w:hAnsi="Times New Roman" w:cs="Times New Roman"/>
              </w:rPr>
              <w:t>12.43</w:t>
            </w:r>
          </w:p>
        </w:tc>
        <w:tc>
          <w:tcPr>
            <w:tcW w:w="2505" w:type="dxa"/>
            <w:gridSpan w:val="2"/>
            <w:tcBorders>
              <w:top w:val="single" w:sz="4" w:space="0" w:color="auto"/>
              <w:left w:val="nil"/>
              <w:bottom w:val="nil"/>
              <w:right w:val="nil"/>
            </w:tcBorders>
            <w:shd w:val="clear" w:color="auto" w:fill="auto"/>
            <w:noWrap/>
            <w:vAlign w:val="center"/>
            <w:hideMark/>
          </w:tcPr>
          <w:p w14:paraId="2CFA6557" w14:textId="55B46D8B" w:rsidR="00BD5F7C" w:rsidRPr="005C733A" w:rsidRDefault="00BD5F7C" w:rsidP="005C733A">
            <w:pPr>
              <w:spacing w:after="0" w:line="240" w:lineRule="auto"/>
              <w:jc w:val="center"/>
              <w:rPr>
                <w:rFonts w:ascii="Times New Roman" w:eastAsia="Times New Roman" w:hAnsi="Times New Roman" w:cs="Times New Roman"/>
                <w:color w:val="000000"/>
                <w:lang w:val="en-US" w:eastAsia="zh-CN"/>
              </w:rPr>
            </w:pPr>
            <w:r w:rsidRPr="005C733A">
              <w:rPr>
                <w:rFonts w:ascii="Times New Roman" w:hAnsi="Times New Roman" w:cs="Times New Roman"/>
              </w:rPr>
              <w:t>9.19</w:t>
            </w:r>
          </w:p>
        </w:tc>
        <w:tc>
          <w:tcPr>
            <w:tcW w:w="2505" w:type="dxa"/>
            <w:gridSpan w:val="2"/>
            <w:tcBorders>
              <w:top w:val="single" w:sz="4" w:space="0" w:color="auto"/>
              <w:left w:val="nil"/>
              <w:bottom w:val="nil"/>
              <w:right w:val="nil"/>
            </w:tcBorders>
            <w:shd w:val="clear" w:color="auto" w:fill="auto"/>
            <w:noWrap/>
            <w:vAlign w:val="center"/>
            <w:hideMark/>
          </w:tcPr>
          <w:p w14:paraId="1D0E89A8" w14:textId="05DB42EB" w:rsidR="00BD5F7C" w:rsidRPr="005C733A" w:rsidRDefault="00BD5F7C" w:rsidP="005C733A">
            <w:pPr>
              <w:spacing w:after="0" w:line="240" w:lineRule="auto"/>
              <w:jc w:val="center"/>
              <w:rPr>
                <w:rFonts w:ascii="Times New Roman" w:eastAsia="Times New Roman" w:hAnsi="Times New Roman" w:cs="Times New Roman"/>
                <w:color w:val="000000"/>
                <w:lang w:val="en-US" w:eastAsia="zh-CN"/>
              </w:rPr>
            </w:pPr>
            <w:r w:rsidRPr="005C733A">
              <w:rPr>
                <w:rFonts w:ascii="Times New Roman" w:hAnsi="Times New Roman" w:cs="Times New Roman"/>
              </w:rPr>
              <w:t>-18.13</w:t>
            </w:r>
          </w:p>
        </w:tc>
        <w:tc>
          <w:tcPr>
            <w:tcW w:w="2509" w:type="dxa"/>
            <w:gridSpan w:val="2"/>
            <w:tcBorders>
              <w:top w:val="single" w:sz="4" w:space="0" w:color="auto"/>
              <w:left w:val="nil"/>
              <w:bottom w:val="nil"/>
              <w:right w:val="nil"/>
            </w:tcBorders>
            <w:shd w:val="clear" w:color="auto" w:fill="auto"/>
            <w:noWrap/>
            <w:vAlign w:val="center"/>
            <w:hideMark/>
          </w:tcPr>
          <w:p w14:paraId="51C3BDB5" w14:textId="47A2E78B" w:rsidR="00BD5F7C" w:rsidRPr="005C733A" w:rsidRDefault="00BD5F7C" w:rsidP="005C733A">
            <w:pPr>
              <w:spacing w:after="0" w:line="240" w:lineRule="auto"/>
              <w:jc w:val="center"/>
              <w:rPr>
                <w:rFonts w:ascii="Times New Roman" w:eastAsia="Times New Roman" w:hAnsi="Times New Roman" w:cs="Times New Roman"/>
                <w:color w:val="000000"/>
                <w:lang w:val="en-US" w:eastAsia="zh-CN"/>
              </w:rPr>
            </w:pPr>
            <w:r w:rsidRPr="005C733A">
              <w:rPr>
                <w:rFonts w:ascii="Times New Roman" w:hAnsi="Times New Roman" w:cs="Times New Roman"/>
              </w:rPr>
              <w:t>-1.93</w:t>
            </w:r>
          </w:p>
        </w:tc>
      </w:tr>
      <w:tr w:rsidR="00BD5F7C" w:rsidRPr="005C733A" w14:paraId="1363E104" w14:textId="77777777" w:rsidTr="005C733A">
        <w:trPr>
          <w:trHeight w:val="359"/>
        </w:trPr>
        <w:tc>
          <w:tcPr>
            <w:tcW w:w="2015" w:type="dxa"/>
            <w:tcBorders>
              <w:top w:val="nil"/>
              <w:left w:val="nil"/>
              <w:bottom w:val="nil"/>
              <w:right w:val="nil"/>
            </w:tcBorders>
            <w:shd w:val="clear" w:color="auto" w:fill="auto"/>
            <w:noWrap/>
            <w:vAlign w:val="center"/>
            <w:hideMark/>
          </w:tcPr>
          <w:p w14:paraId="227814A1" w14:textId="77777777" w:rsidR="00BD5F7C" w:rsidRPr="005C733A" w:rsidRDefault="00BD5F7C" w:rsidP="00BD5F7C">
            <w:pPr>
              <w:spacing w:after="0" w:line="240" w:lineRule="auto"/>
              <w:rPr>
                <w:rFonts w:ascii="Times New Roman" w:eastAsia="Times New Roman" w:hAnsi="Times New Roman" w:cs="Times New Roman"/>
                <w:i/>
                <w:iCs/>
                <w:color w:val="000000"/>
                <w:lang w:val="en-US" w:eastAsia="zh-CN"/>
              </w:rPr>
            </w:pPr>
            <w:r w:rsidRPr="005C733A">
              <w:rPr>
                <w:rFonts w:ascii="Times New Roman" w:eastAsia="Times New Roman" w:hAnsi="Times New Roman" w:cs="Times New Roman"/>
                <w:i/>
                <w:iCs/>
                <w:color w:val="000000"/>
                <w:lang w:eastAsia="zh-CN"/>
              </w:rPr>
              <w:t>FUH</w:t>
            </w:r>
          </w:p>
        </w:tc>
        <w:tc>
          <w:tcPr>
            <w:tcW w:w="2505" w:type="dxa"/>
            <w:gridSpan w:val="2"/>
            <w:tcBorders>
              <w:top w:val="nil"/>
              <w:left w:val="nil"/>
              <w:bottom w:val="nil"/>
              <w:right w:val="nil"/>
            </w:tcBorders>
            <w:shd w:val="clear" w:color="auto" w:fill="auto"/>
            <w:noWrap/>
            <w:vAlign w:val="center"/>
            <w:hideMark/>
          </w:tcPr>
          <w:p w14:paraId="73BC38A1" w14:textId="4F99A5D9" w:rsidR="00BD5F7C" w:rsidRPr="005C733A" w:rsidRDefault="00BD5F7C" w:rsidP="005C733A">
            <w:pPr>
              <w:spacing w:after="0" w:line="240" w:lineRule="auto"/>
              <w:jc w:val="center"/>
              <w:rPr>
                <w:rFonts w:ascii="Times New Roman" w:eastAsia="Times New Roman" w:hAnsi="Times New Roman" w:cs="Times New Roman"/>
                <w:color w:val="000000"/>
                <w:lang w:val="en-US" w:eastAsia="zh-CN"/>
              </w:rPr>
            </w:pPr>
            <w:r w:rsidRPr="005C733A">
              <w:rPr>
                <w:rFonts w:ascii="Times New Roman" w:hAnsi="Times New Roman" w:cs="Times New Roman"/>
              </w:rPr>
              <w:t>24.33</w:t>
            </w:r>
          </w:p>
        </w:tc>
        <w:tc>
          <w:tcPr>
            <w:tcW w:w="2505" w:type="dxa"/>
            <w:gridSpan w:val="2"/>
            <w:tcBorders>
              <w:top w:val="nil"/>
              <w:left w:val="nil"/>
              <w:bottom w:val="nil"/>
              <w:right w:val="nil"/>
            </w:tcBorders>
            <w:shd w:val="clear" w:color="auto" w:fill="auto"/>
            <w:noWrap/>
            <w:vAlign w:val="center"/>
            <w:hideMark/>
          </w:tcPr>
          <w:p w14:paraId="16D57805" w14:textId="547C5451" w:rsidR="00BD5F7C" w:rsidRPr="005C733A" w:rsidRDefault="00BD5F7C" w:rsidP="005C733A">
            <w:pPr>
              <w:spacing w:after="0" w:line="240" w:lineRule="auto"/>
              <w:jc w:val="center"/>
              <w:rPr>
                <w:rFonts w:ascii="Times New Roman" w:eastAsia="Times New Roman" w:hAnsi="Times New Roman" w:cs="Times New Roman"/>
                <w:color w:val="000000"/>
                <w:lang w:val="en-US" w:eastAsia="zh-CN"/>
              </w:rPr>
            </w:pPr>
            <w:r w:rsidRPr="005C733A">
              <w:rPr>
                <w:rFonts w:ascii="Times New Roman" w:hAnsi="Times New Roman" w:cs="Times New Roman"/>
              </w:rPr>
              <w:t>9.29</w:t>
            </w:r>
          </w:p>
        </w:tc>
        <w:tc>
          <w:tcPr>
            <w:tcW w:w="2505" w:type="dxa"/>
            <w:gridSpan w:val="2"/>
            <w:tcBorders>
              <w:top w:val="nil"/>
              <w:left w:val="nil"/>
              <w:bottom w:val="nil"/>
              <w:right w:val="nil"/>
            </w:tcBorders>
            <w:shd w:val="clear" w:color="auto" w:fill="auto"/>
            <w:noWrap/>
            <w:vAlign w:val="center"/>
            <w:hideMark/>
          </w:tcPr>
          <w:p w14:paraId="166A114A" w14:textId="40BB8323" w:rsidR="00BD5F7C" w:rsidRPr="005C733A" w:rsidRDefault="00BD5F7C" w:rsidP="005C733A">
            <w:pPr>
              <w:spacing w:after="0" w:line="240" w:lineRule="auto"/>
              <w:jc w:val="center"/>
              <w:rPr>
                <w:rFonts w:ascii="Times New Roman" w:eastAsia="Times New Roman" w:hAnsi="Times New Roman" w:cs="Times New Roman"/>
                <w:color w:val="000000"/>
                <w:lang w:val="en-US" w:eastAsia="zh-CN"/>
              </w:rPr>
            </w:pPr>
            <w:r w:rsidRPr="005C733A">
              <w:rPr>
                <w:rFonts w:ascii="Times New Roman" w:hAnsi="Times New Roman" w:cs="Times New Roman"/>
              </w:rPr>
              <w:t>-4.09</w:t>
            </w:r>
          </w:p>
        </w:tc>
        <w:tc>
          <w:tcPr>
            <w:tcW w:w="2509" w:type="dxa"/>
            <w:gridSpan w:val="2"/>
            <w:tcBorders>
              <w:top w:val="nil"/>
              <w:left w:val="nil"/>
              <w:bottom w:val="nil"/>
              <w:right w:val="nil"/>
            </w:tcBorders>
            <w:shd w:val="clear" w:color="auto" w:fill="auto"/>
            <w:noWrap/>
            <w:vAlign w:val="center"/>
            <w:hideMark/>
          </w:tcPr>
          <w:p w14:paraId="7E260392" w14:textId="74A2BC24" w:rsidR="00BD5F7C" w:rsidRPr="005C733A" w:rsidRDefault="00BD5F7C" w:rsidP="005C733A">
            <w:pPr>
              <w:spacing w:after="0" w:line="240" w:lineRule="auto"/>
              <w:jc w:val="center"/>
              <w:rPr>
                <w:rFonts w:ascii="Times New Roman" w:eastAsia="Times New Roman" w:hAnsi="Times New Roman" w:cs="Times New Roman"/>
                <w:color w:val="000000"/>
                <w:lang w:val="en-US" w:eastAsia="zh-CN"/>
              </w:rPr>
            </w:pPr>
            <w:r w:rsidRPr="005C733A">
              <w:rPr>
                <w:rFonts w:ascii="Times New Roman" w:hAnsi="Times New Roman" w:cs="Times New Roman"/>
              </w:rPr>
              <w:t>7.92</w:t>
            </w:r>
          </w:p>
        </w:tc>
      </w:tr>
      <w:tr w:rsidR="00BD5F7C" w:rsidRPr="005C733A" w14:paraId="67C43953" w14:textId="77777777" w:rsidTr="005C733A">
        <w:trPr>
          <w:trHeight w:val="359"/>
        </w:trPr>
        <w:tc>
          <w:tcPr>
            <w:tcW w:w="2015" w:type="dxa"/>
            <w:tcBorders>
              <w:top w:val="nil"/>
              <w:left w:val="nil"/>
              <w:bottom w:val="nil"/>
              <w:right w:val="nil"/>
            </w:tcBorders>
            <w:shd w:val="clear" w:color="auto" w:fill="auto"/>
            <w:noWrap/>
            <w:vAlign w:val="center"/>
            <w:hideMark/>
          </w:tcPr>
          <w:p w14:paraId="79BC1C5C" w14:textId="77777777" w:rsidR="00BD5F7C" w:rsidRPr="005C733A" w:rsidRDefault="00BD5F7C" w:rsidP="00BD5F7C">
            <w:pPr>
              <w:spacing w:after="0" w:line="240" w:lineRule="auto"/>
              <w:rPr>
                <w:rFonts w:ascii="Times New Roman" w:eastAsia="Times New Roman" w:hAnsi="Times New Roman" w:cs="Times New Roman"/>
                <w:i/>
                <w:iCs/>
                <w:color w:val="000000"/>
                <w:lang w:val="en-US" w:eastAsia="zh-CN"/>
              </w:rPr>
            </w:pPr>
            <w:r w:rsidRPr="005C733A">
              <w:rPr>
                <w:rFonts w:ascii="Times New Roman" w:eastAsia="Times New Roman" w:hAnsi="Times New Roman" w:cs="Times New Roman"/>
                <w:i/>
                <w:iCs/>
                <w:color w:val="000000"/>
                <w:lang w:eastAsia="zh-CN"/>
              </w:rPr>
              <w:t>MUH</w:t>
            </w:r>
          </w:p>
        </w:tc>
        <w:tc>
          <w:tcPr>
            <w:tcW w:w="2505" w:type="dxa"/>
            <w:gridSpan w:val="2"/>
            <w:tcBorders>
              <w:top w:val="nil"/>
              <w:left w:val="nil"/>
              <w:bottom w:val="nil"/>
              <w:right w:val="nil"/>
            </w:tcBorders>
            <w:shd w:val="clear" w:color="auto" w:fill="auto"/>
            <w:noWrap/>
            <w:vAlign w:val="center"/>
            <w:hideMark/>
          </w:tcPr>
          <w:p w14:paraId="4098E152" w14:textId="22189688" w:rsidR="00BD5F7C" w:rsidRPr="005C733A" w:rsidRDefault="00BD5F7C" w:rsidP="005C733A">
            <w:pPr>
              <w:spacing w:after="0" w:line="240" w:lineRule="auto"/>
              <w:jc w:val="center"/>
              <w:rPr>
                <w:rFonts w:ascii="Times New Roman" w:eastAsia="Times New Roman" w:hAnsi="Times New Roman" w:cs="Times New Roman"/>
                <w:color w:val="000000"/>
                <w:lang w:val="en-US" w:eastAsia="zh-CN"/>
              </w:rPr>
            </w:pPr>
            <w:r w:rsidRPr="005C733A">
              <w:rPr>
                <w:rFonts w:ascii="Times New Roman" w:hAnsi="Times New Roman" w:cs="Times New Roman"/>
              </w:rPr>
              <w:t>0.60</w:t>
            </w:r>
          </w:p>
        </w:tc>
        <w:tc>
          <w:tcPr>
            <w:tcW w:w="2505" w:type="dxa"/>
            <w:gridSpan w:val="2"/>
            <w:tcBorders>
              <w:top w:val="nil"/>
              <w:left w:val="nil"/>
              <w:bottom w:val="nil"/>
              <w:right w:val="nil"/>
            </w:tcBorders>
            <w:shd w:val="clear" w:color="auto" w:fill="auto"/>
            <w:noWrap/>
            <w:vAlign w:val="center"/>
            <w:hideMark/>
          </w:tcPr>
          <w:p w14:paraId="4408CFD8" w14:textId="2453B726" w:rsidR="00BD5F7C" w:rsidRPr="005C733A" w:rsidRDefault="00BD5F7C" w:rsidP="005C733A">
            <w:pPr>
              <w:spacing w:after="0" w:line="240" w:lineRule="auto"/>
              <w:jc w:val="center"/>
              <w:rPr>
                <w:rFonts w:ascii="Times New Roman" w:eastAsia="Times New Roman" w:hAnsi="Times New Roman" w:cs="Times New Roman"/>
                <w:color w:val="000000"/>
                <w:lang w:val="en-US" w:eastAsia="zh-CN"/>
              </w:rPr>
            </w:pPr>
            <w:r w:rsidRPr="005C733A">
              <w:rPr>
                <w:rFonts w:ascii="Times New Roman" w:hAnsi="Times New Roman" w:cs="Times New Roman"/>
              </w:rPr>
              <w:t>-4.45</w:t>
            </w:r>
          </w:p>
        </w:tc>
        <w:tc>
          <w:tcPr>
            <w:tcW w:w="2505" w:type="dxa"/>
            <w:gridSpan w:val="2"/>
            <w:tcBorders>
              <w:top w:val="nil"/>
              <w:left w:val="nil"/>
              <w:bottom w:val="nil"/>
              <w:right w:val="nil"/>
            </w:tcBorders>
            <w:shd w:val="clear" w:color="auto" w:fill="auto"/>
            <w:noWrap/>
            <w:vAlign w:val="center"/>
            <w:hideMark/>
          </w:tcPr>
          <w:p w14:paraId="211A6F22" w14:textId="3AA5FB2E" w:rsidR="00BD5F7C" w:rsidRPr="005C733A" w:rsidRDefault="00BD5F7C" w:rsidP="005C733A">
            <w:pPr>
              <w:spacing w:after="0" w:line="240" w:lineRule="auto"/>
              <w:jc w:val="center"/>
              <w:rPr>
                <w:rFonts w:ascii="Times New Roman" w:eastAsia="Times New Roman" w:hAnsi="Times New Roman" w:cs="Times New Roman"/>
                <w:color w:val="000000"/>
                <w:lang w:val="en-US" w:eastAsia="zh-CN"/>
              </w:rPr>
            </w:pPr>
            <w:r w:rsidRPr="005C733A">
              <w:rPr>
                <w:rFonts w:ascii="Times New Roman" w:hAnsi="Times New Roman" w:cs="Times New Roman"/>
              </w:rPr>
              <w:t>-10.96</w:t>
            </w:r>
          </w:p>
        </w:tc>
        <w:tc>
          <w:tcPr>
            <w:tcW w:w="2509" w:type="dxa"/>
            <w:gridSpan w:val="2"/>
            <w:tcBorders>
              <w:top w:val="nil"/>
              <w:left w:val="nil"/>
              <w:bottom w:val="nil"/>
              <w:right w:val="nil"/>
            </w:tcBorders>
            <w:shd w:val="clear" w:color="auto" w:fill="auto"/>
            <w:noWrap/>
            <w:vAlign w:val="center"/>
            <w:hideMark/>
          </w:tcPr>
          <w:p w14:paraId="0E2620C7" w14:textId="0CA1ED67" w:rsidR="00BD5F7C" w:rsidRPr="005C733A" w:rsidRDefault="00BD5F7C" w:rsidP="005C733A">
            <w:pPr>
              <w:spacing w:after="0" w:line="240" w:lineRule="auto"/>
              <w:jc w:val="center"/>
              <w:rPr>
                <w:rFonts w:ascii="Times New Roman" w:eastAsia="Times New Roman" w:hAnsi="Times New Roman" w:cs="Times New Roman"/>
                <w:color w:val="000000"/>
                <w:lang w:val="en-US" w:eastAsia="zh-CN"/>
              </w:rPr>
            </w:pPr>
            <w:r w:rsidRPr="005C733A">
              <w:rPr>
                <w:rFonts w:ascii="Times New Roman" w:hAnsi="Times New Roman" w:cs="Times New Roman"/>
              </w:rPr>
              <w:t>-5.81</w:t>
            </w:r>
          </w:p>
        </w:tc>
      </w:tr>
      <w:tr w:rsidR="00BD5F7C" w:rsidRPr="005C733A" w14:paraId="4AC45134" w14:textId="77777777" w:rsidTr="005C733A">
        <w:trPr>
          <w:trHeight w:val="359"/>
        </w:trPr>
        <w:tc>
          <w:tcPr>
            <w:tcW w:w="2015" w:type="dxa"/>
            <w:tcBorders>
              <w:top w:val="nil"/>
              <w:left w:val="nil"/>
              <w:bottom w:val="nil"/>
              <w:right w:val="nil"/>
            </w:tcBorders>
            <w:shd w:val="clear" w:color="auto" w:fill="auto"/>
            <w:noWrap/>
            <w:vAlign w:val="center"/>
            <w:hideMark/>
          </w:tcPr>
          <w:p w14:paraId="6DD8067B" w14:textId="77777777" w:rsidR="00BD5F7C" w:rsidRPr="005C733A" w:rsidRDefault="00BD5F7C" w:rsidP="00BD5F7C">
            <w:pPr>
              <w:spacing w:after="0" w:line="240" w:lineRule="auto"/>
              <w:rPr>
                <w:rFonts w:ascii="Times New Roman" w:eastAsia="Times New Roman" w:hAnsi="Times New Roman" w:cs="Times New Roman"/>
                <w:i/>
                <w:iCs/>
                <w:color w:val="000000"/>
                <w:lang w:val="en-US" w:eastAsia="zh-CN"/>
              </w:rPr>
            </w:pPr>
            <w:r w:rsidRPr="005C733A">
              <w:rPr>
                <w:rFonts w:ascii="Times New Roman" w:eastAsia="Times New Roman" w:hAnsi="Times New Roman" w:cs="Times New Roman"/>
                <w:i/>
                <w:iCs/>
                <w:color w:val="000000"/>
                <w:lang w:eastAsia="zh-CN"/>
              </w:rPr>
              <w:t>RUH</w:t>
            </w:r>
          </w:p>
        </w:tc>
        <w:tc>
          <w:tcPr>
            <w:tcW w:w="2505" w:type="dxa"/>
            <w:gridSpan w:val="2"/>
            <w:tcBorders>
              <w:top w:val="nil"/>
              <w:left w:val="nil"/>
              <w:bottom w:val="nil"/>
              <w:right w:val="nil"/>
            </w:tcBorders>
            <w:shd w:val="clear" w:color="auto" w:fill="auto"/>
            <w:noWrap/>
            <w:vAlign w:val="center"/>
            <w:hideMark/>
          </w:tcPr>
          <w:p w14:paraId="137D9B04" w14:textId="3B1D4C27" w:rsidR="00BD5F7C" w:rsidRPr="005C733A" w:rsidRDefault="00BD5F7C" w:rsidP="005C733A">
            <w:pPr>
              <w:spacing w:after="0" w:line="240" w:lineRule="auto"/>
              <w:jc w:val="center"/>
              <w:rPr>
                <w:rFonts w:ascii="Times New Roman" w:eastAsia="Times New Roman" w:hAnsi="Times New Roman" w:cs="Times New Roman"/>
                <w:color w:val="000000"/>
                <w:lang w:val="en-US" w:eastAsia="zh-CN"/>
              </w:rPr>
            </w:pPr>
            <w:r w:rsidRPr="005C733A">
              <w:rPr>
                <w:rFonts w:ascii="Times New Roman" w:hAnsi="Times New Roman" w:cs="Times New Roman"/>
              </w:rPr>
              <w:t>3.32</w:t>
            </w:r>
          </w:p>
        </w:tc>
        <w:tc>
          <w:tcPr>
            <w:tcW w:w="2505" w:type="dxa"/>
            <w:gridSpan w:val="2"/>
            <w:tcBorders>
              <w:top w:val="nil"/>
              <w:left w:val="nil"/>
              <w:bottom w:val="nil"/>
              <w:right w:val="nil"/>
            </w:tcBorders>
            <w:shd w:val="clear" w:color="auto" w:fill="auto"/>
            <w:noWrap/>
            <w:vAlign w:val="center"/>
            <w:hideMark/>
          </w:tcPr>
          <w:p w14:paraId="54B0A585" w14:textId="6DFF55CC" w:rsidR="00BD5F7C" w:rsidRPr="005C733A" w:rsidRDefault="00BD5F7C" w:rsidP="005C733A">
            <w:pPr>
              <w:spacing w:after="0" w:line="240" w:lineRule="auto"/>
              <w:jc w:val="center"/>
              <w:rPr>
                <w:rFonts w:ascii="Times New Roman" w:eastAsia="Times New Roman" w:hAnsi="Times New Roman" w:cs="Times New Roman"/>
                <w:color w:val="000000"/>
                <w:lang w:val="en-US" w:eastAsia="zh-CN"/>
              </w:rPr>
            </w:pPr>
            <w:r w:rsidRPr="005C733A">
              <w:rPr>
                <w:rFonts w:ascii="Times New Roman" w:hAnsi="Times New Roman" w:cs="Times New Roman"/>
              </w:rPr>
              <w:t>-1.68</w:t>
            </w:r>
          </w:p>
        </w:tc>
        <w:tc>
          <w:tcPr>
            <w:tcW w:w="2505" w:type="dxa"/>
            <w:gridSpan w:val="2"/>
            <w:tcBorders>
              <w:top w:val="nil"/>
              <w:left w:val="nil"/>
              <w:bottom w:val="nil"/>
              <w:right w:val="nil"/>
            </w:tcBorders>
            <w:shd w:val="clear" w:color="auto" w:fill="auto"/>
            <w:noWrap/>
            <w:vAlign w:val="center"/>
            <w:hideMark/>
          </w:tcPr>
          <w:p w14:paraId="17CABA95" w14:textId="778B66F2" w:rsidR="00BD5F7C" w:rsidRPr="005C733A" w:rsidRDefault="00BD5F7C" w:rsidP="005C733A">
            <w:pPr>
              <w:spacing w:after="0" w:line="240" w:lineRule="auto"/>
              <w:jc w:val="center"/>
              <w:rPr>
                <w:rFonts w:ascii="Times New Roman" w:eastAsia="Times New Roman" w:hAnsi="Times New Roman" w:cs="Times New Roman"/>
                <w:color w:val="000000"/>
                <w:lang w:val="en-US" w:eastAsia="zh-CN"/>
              </w:rPr>
            </w:pPr>
            <w:r w:rsidRPr="005C733A">
              <w:rPr>
                <w:rFonts w:ascii="Times New Roman" w:hAnsi="Times New Roman" w:cs="Times New Roman"/>
              </w:rPr>
              <w:t>-4.83</w:t>
            </w:r>
          </w:p>
        </w:tc>
        <w:tc>
          <w:tcPr>
            <w:tcW w:w="2509" w:type="dxa"/>
            <w:gridSpan w:val="2"/>
            <w:tcBorders>
              <w:top w:val="nil"/>
              <w:left w:val="nil"/>
              <w:bottom w:val="nil"/>
              <w:right w:val="nil"/>
            </w:tcBorders>
            <w:shd w:val="clear" w:color="auto" w:fill="auto"/>
            <w:noWrap/>
            <w:vAlign w:val="center"/>
            <w:hideMark/>
          </w:tcPr>
          <w:p w14:paraId="5764A2BF" w14:textId="39F94B39" w:rsidR="00BD5F7C" w:rsidRPr="005C733A" w:rsidRDefault="00BD5F7C" w:rsidP="005C733A">
            <w:pPr>
              <w:spacing w:after="0" w:line="240" w:lineRule="auto"/>
              <w:jc w:val="center"/>
              <w:rPr>
                <w:rFonts w:ascii="Times New Roman" w:eastAsia="Times New Roman" w:hAnsi="Times New Roman" w:cs="Times New Roman"/>
                <w:color w:val="000000"/>
                <w:lang w:val="en-US" w:eastAsia="zh-CN"/>
              </w:rPr>
            </w:pPr>
            <w:r w:rsidRPr="005C733A">
              <w:rPr>
                <w:rFonts w:ascii="Times New Roman" w:hAnsi="Times New Roman" w:cs="Times New Roman"/>
              </w:rPr>
              <w:t>-2.19</w:t>
            </w:r>
          </w:p>
        </w:tc>
      </w:tr>
      <w:tr w:rsidR="00BD5F7C" w:rsidRPr="005C733A" w14:paraId="769004BC" w14:textId="77777777" w:rsidTr="005C733A">
        <w:trPr>
          <w:trHeight w:val="359"/>
        </w:trPr>
        <w:tc>
          <w:tcPr>
            <w:tcW w:w="2015" w:type="dxa"/>
            <w:tcBorders>
              <w:top w:val="nil"/>
              <w:left w:val="nil"/>
              <w:bottom w:val="nil"/>
              <w:right w:val="nil"/>
            </w:tcBorders>
            <w:shd w:val="clear" w:color="auto" w:fill="auto"/>
            <w:noWrap/>
            <w:vAlign w:val="center"/>
            <w:hideMark/>
          </w:tcPr>
          <w:p w14:paraId="686C0D3B" w14:textId="77777777" w:rsidR="00BD5F7C" w:rsidRPr="005C733A" w:rsidRDefault="00BD5F7C" w:rsidP="00BD5F7C">
            <w:pPr>
              <w:spacing w:after="0" w:line="240" w:lineRule="auto"/>
              <w:rPr>
                <w:rFonts w:ascii="Times New Roman" w:eastAsia="Times New Roman" w:hAnsi="Times New Roman" w:cs="Times New Roman"/>
                <w:i/>
                <w:iCs/>
                <w:color w:val="000000"/>
                <w:lang w:val="en-US" w:eastAsia="zh-CN"/>
              </w:rPr>
            </w:pPr>
            <w:r w:rsidRPr="005C733A">
              <w:rPr>
                <w:rFonts w:ascii="Times New Roman" w:eastAsia="Times New Roman" w:hAnsi="Times New Roman" w:cs="Times New Roman"/>
                <w:i/>
                <w:iCs/>
                <w:color w:val="000000"/>
                <w:lang w:eastAsia="zh-CN"/>
              </w:rPr>
              <w:t>VIX</w:t>
            </w:r>
          </w:p>
        </w:tc>
        <w:tc>
          <w:tcPr>
            <w:tcW w:w="2505" w:type="dxa"/>
            <w:gridSpan w:val="2"/>
            <w:tcBorders>
              <w:top w:val="nil"/>
              <w:left w:val="nil"/>
              <w:bottom w:val="nil"/>
              <w:right w:val="nil"/>
            </w:tcBorders>
            <w:shd w:val="clear" w:color="auto" w:fill="auto"/>
            <w:noWrap/>
            <w:vAlign w:val="center"/>
            <w:hideMark/>
          </w:tcPr>
          <w:p w14:paraId="14448C5E" w14:textId="2BC7A68B" w:rsidR="00BD5F7C" w:rsidRPr="005C733A" w:rsidRDefault="00BD5F7C" w:rsidP="005C733A">
            <w:pPr>
              <w:spacing w:after="0" w:line="240" w:lineRule="auto"/>
              <w:jc w:val="center"/>
              <w:rPr>
                <w:rFonts w:ascii="Times New Roman" w:eastAsia="Times New Roman" w:hAnsi="Times New Roman" w:cs="Times New Roman"/>
                <w:color w:val="000000"/>
                <w:lang w:val="en-US" w:eastAsia="zh-CN"/>
              </w:rPr>
            </w:pPr>
            <w:r w:rsidRPr="005C733A">
              <w:rPr>
                <w:rFonts w:ascii="Times New Roman" w:hAnsi="Times New Roman" w:cs="Times New Roman"/>
              </w:rPr>
              <w:t>9.23</w:t>
            </w:r>
          </w:p>
        </w:tc>
        <w:tc>
          <w:tcPr>
            <w:tcW w:w="2505" w:type="dxa"/>
            <w:gridSpan w:val="2"/>
            <w:tcBorders>
              <w:top w:val="nil"/>
              <w:left w:val="nil"/>
              <w:bottom w:val="nil"/>
              <w:right w:val="nil"/>
            </w:tcBorders>
            <w:shd w:val="clear" w:color="auto" w:fill="auto"/>
            <w:noWrap/>
            <w:vAlign w:val="center"/>
            <w:hideMark/>
          </w:tcPr>
          <w:p w14:paraId="24C9B643" w14:textId="254CFE5C" w:rsidR="00BD5F7C" w:rsidRPr="005C733A" w:rsidRDefault="00BD5F7C" w:rsidP="005C733A">
            <w:pPr>
              <w:spacing w:after="0" w:line="240" w:lineRule="auto"/>
              <w:jc w:val="center"/>
              <w:rPr>
                <w:rFonts w:ascii="Times New Roman" w:eastAsia="Times New Roman" w:hAnsi="Times New Roman" w:cs="Times New Roman"/>
                <w:color w:val="000000"/>
                <w:lang w:val="en-US" w:eastAsia="zh-CN"/>
              </w:rPr>
            </w:pPr>
            <w:r w:rsidRPr="005C733A">
              <w:rPr>
                <w:rFonts w:ascii="Times New Roman" w:hAnsi="Times New Roman" w:cs="Times New Roman"/>
              </w:rPr>
              <w:t>3.25</w:t>
            </w:r>
          </w:p>
        </w:tc>
        <w:tc>
          <w:tcPr>
            <w:tcW w:w="2505" w:type="dxa"/>
            <w:gridSpan w:val="2"/>
            <w:tcBorders>
              <w:top w:val="nil"/>
              <w:left w:val="nil"/>
              <w:bottom w:val="nil"/>
              <w:right w:val="nil"/>
            </w:tcBorders>
            <w:shd w:val="clear" w:color="auto" w:fill="auto"/>
            <w:noWrap/>
            <w:vAlign w:val="center"/>
            <w:hideMark/>
          </w:tcPr>
          <w:p w14:paraId="6961E016" w14:textId="15C6DD6D" w:rsidR="00BD5F7C" w:rsidRPr="005C733A" w:rsidRDefault="00BD5F7C" w:rsidP="005C733A">
            <w:pPr>
              <w:spacing w:after="0" w:line="240" w:lineRule="auto"/>
              <w:jc w:val="center"/>
              <w:rPr>
                <w:rFonts w:ascii="Times New Roman" w:eastAsia="Times New Roman" w:hAnsi="Times New Roman" w:cs="Times New Roman"/>
                <w:color w:val="000000"/>
                <w:lang w:val="en-US" w:eastAsia="zh-CN"/>
              </w:rPr>
            </w:pPr>
            <w:r w:rsidRPr="005C733A">
              <w:rPr>
                <w:rFonts w:ascii="Times New Roman" w:hAnsi="Times New Roman" w:cs="Times New Roman"/>
              </w:rPr>
              <w:t>-16.05</w:t>
            </w:r>
          </w:p>
        </w:tc>
        <w:tc>
          <w:tcPr>
            <w:tcW w:w="2509" w:type="dxa"/>
            <w:gridSpan w:val="2"/>
            <w:tcBorders>
              <w:top w:val="nil"/>
              <w:left w:val="nil"/>
              <w:bottom w:val="nil"/>
              <w:right w:val="nil"/>
            </w:tcBorders>
            <w:shd w:val="clear" w:color="auto" w:fill="auto"/>
            <w:noWrap/>
            <w:vAlign w:val="center"/>
            <w:hideMark/>
          </w:tcPr>
          <w:p w14:paraId="6ADE8B39" w14:textId="09295573" w:rsidR="00BD5F7C" w:rsidRPr="005C733A" w:rsidRDefault="00BD5F7C" w:rsidP="005C733A">
            <w:pPr>
              <w:spacing w:after="0" w:line="240" w:lineRule="auto"/>
              <w:jc w:val="center"/>
              <w:rPr>
                <w:rFonts w:ascii="Times New Roman" w:eastAsia="Times New Roman" w:hAnsi="Times New Roman" w:cs="Times New Roman"/>
                <w:color w:val="000000"/>
                <w:lang w:val="en-US" w:eastAsia="zh-CN"/>
              </w:rPr>
            </w:pPr>
            <w:r w:rsidRPr="005C733A">
              <w:rPr>
                <w:rFonts w:ascii="Times New Roman" w:hAnsi="Times New Roman" w:cs="Times New Roman"/>
              </w:rPr>
              <w:t>-8.04</w:t>
            </w:r>
          </w:p>
        </w:tc>
      </w:tr>
      <w:tr w:rsidR="00BD5F7C" w:rsidRPr="005C733A" w14:paraId="6160B64E" w14:textId="77777777" w:rsidTr="005C733A">
        <w:trPr>
          <w:trHeight w:val="359"/>
        </w:trPr>
        <w:tc>
          <w:tcPr>
            <w:tcW w:w="2015" w:type="dxa"/>
            <w:tcBorders>
              <w:top w:val="nil"/>
              <w:left w:val="nil"/>
              <w:bottom w:val="nil"/>
              <w:right w:val="nil"/>
            </w:tcBorders>
            <w:shd w:val="clear" w:color="auto" w:fill="auto"/>
            <w:noWrap/>
            <w:vAlign w:val="center"/>
            <w:hideMark/>
          </w:tcPr>
          <w:p w14:paraId="0E12AA65" w14:textId="77777777" w:rsidR="00BD5F7C" w:rsidRPr="005C733A" w:rsidRDefault="00BD5F7C" w:rsidP="00BD5F7C">
            <w:pPr>
              <w:spacing w:after="0" w:line="240" w:lineRule="auto"/>
              <w:rPr>
                <w:rFonts w:ascii="Times New Roman" w:eastAsia="Times New Roman" w:hAnsi="Times New Roman" w:cs="Times New Roman"/>
                <w:i/>
                <w:iCs/>
                <w:color w:val="000000"/>
                <w:lang w:val="en-US" w:eastAsia="zh-CN"/>
              </w:rPr>
            </w:pPr>
            <w:r w:rsidRPr="005C733A">
              <w:rPr>
                <w:rFonts w:ascii="Times New Roman" w:eastAsia="Times New Roman" w:hAnsi="Times New Roman" w:cs="Times New Roman"/>
                <w:i/>
                <w:iCs/>
                <w:color w:val="000000"/>
                <w:lang w:eastAsia="zh-CN"/>
              </w:rPr>
              <w:t>VXD</w:t>
            </w:r>
          </w:p>
        </w:tc>
        <w:tc>
          <w:tcPr>
            <w:tcW w:w="2505" w:type="dxa"/>
            <w:gridSpan w:val="2"/>
            <w:tcBorders>
              <w:top w:val="nil"/>
              <w:left w:val="nil"/>
              <w:bottom w:val="nil"/>
              <w:right w:val="nil"/>
            </w:tcBorders>
            <w:shd w:val="clear" w:color="auto" w:fill="auto"/>
            <w:noWrap/>
            <w:vAlign w:val="center"/>
            <w:hideMark/>
          </w:tcPr>
          <w:p w14:paraId="7D1F8F2C" w14:textId="11BFCEC2" w:rsidR="00BD5F7C" w:rsidRPr="005C733A" w:rsidRDefault="00BD5F7C" w:rsidP="005C733A">
            <w:pPr>
              <w:spacing w:after="0" w:line="240" w:lineRule="auto"/>
              <w:jc w:val="center"/>
              <w:rPr>
                <w:rFonts w:ascii="Times New Roman" w:eastAsia="Times New Roman" w:hAnsi="Times New Roman" w:cs="Times New Roman"/>
                <w:color w:val="000000"/>
                <w:lang w:val="en-US" w:eastAsia="zh-CN"/>
              </w:rPr>
            </w:pPr>
            <w:r w:rsidRPr="005C733A">
              <w:rPr>
                <w:rFonts w:ascii="Times New Roman" w:hAnsi="Times New Roman" w:cs="Times New Roman"/>
              </w:rPr>
              <w:t>15.69</w:t>
            </w:r>
          </w:p>
        </w:tc>
        <w:tc>
          <w:tcPr>
            <w:tcW w:w="2505" w:type="dxa"/>
            <w:gridSpan w:val="2"/>
            <w:tcBorders>
              <w:top w:val="nil"/>
              <w:left w:val="nil"/>
              <w:bottom w:val="nil"/>
              <w:right w:val="nil"/>
            </w:tcBorders>
            <w:shd w:val="clear" w:color="auto" w:fill="auto"/>
            <w:noWrap/>
            <w:vAlign w:val="center"/>
            <w:hideMark/>
          </w:tcPr>
          <w:p w14:paraId="3EC48AD0" w14:textId="066BA1E0" w:rsidR="00BD5F7C" w:rsidRPr="005C733A" w:rsidRDefault="00BD5F7C" w:rsidP="005C733A">
            <w:pPr>
              <w:spacing w:after="0" w:line="240" w:lineRule="auto"/>
              <w:jc w:val="center"/>
              <w:rPr>
                <w:rFonts w:ascii="Times New Roman" w:eastAsia="Times New Roman" w:hAnsi="Times New Roman" w:cs="Times New Roman"/>
                <w:color w:val="000000"/>
                <w:lang w:val="en-US" w:eastAsia="zh-CN"/>
              </w:rPr>
            </w:pPr>
            <w:r w:rsidRPr="005C733A">
              <w:rPr>
                <w:rFonts w:ascii="Times New Roman" w:hAnsi="Times New Roman" w:cs="Times New Roman"/>
              </w:rPr>
              <w:t>2.61</w:t>
            </w:r>
          </w:p>
        </w:tc>
        <w:tc>
          <w:tcPr>
            <w:tcW w:w="2505" w:type="dxa"/>
            <w:gridSpan w:val="2"/>
            <w:tcBorders>
              <w:top w:val="nil"/>
              <w:left w:val="nil"/>
              <w:bottom w:val="nil"/>
              <w:right w:val="nil"/>
            </w:tcBorders>
            <w:shd w:val="clear" w:color="auto" w:fill="auto"/>
            <w:noWrap/>
            <w:vAlign w:val="center"/>
            <w:hideMark/>
          </w:tcPr>
          <w:p w14:paraId="150E22E9" w14:textId="6A2DC718" w:rsidR="00BD5F7C" w:rsidRPr="005C733A" w:rsidRDefault="00BD5F7C" w:rsidP="005C733A">
            <w:pPr>
              <w:spacing w:after="0" w:line="240" w:lineRule="auto"/>
              <w:jc w:val="center"/>
              <w:rPr>
                <w:rFonts w:ascii="Times New Roman" w:eastAsia="Times New Roman" w:hAnsi="Times New Roman" w:cs="Times New Roman"/>
                <w:color w:val="000000"/>
                <w:lang w:val="en-US" w:eastAsia="zh-CN"/>
              </w:rPr>
            </w:pPr>
            <w:r w:rsidRPr="005C733A">
              <w:rPr>
                <w:rFonts w:ascii="Times New Roman" w:hAnsi="Times New Roman" w:cs="Times New Roman"/>
              </w:rPr>
              <w:t>-9.91</w:t>
            </w:r>
          </w:p>
        </w:tc>
        <w:tc>
          <w:tcPr>
            <w:tcW w:w="2509" w:type="dxa"/>
            <w:gridSpan w:val="2"/>
            <w:tcBorders>
              <w:top w:val="nil"/>
              <w:left w:val="nil"/>
              <w:bottom w:val="nil"/>
              <w:right w:val="nil"/>
            </w:tcBorders>
            <w:shd w:val="clear" w:color="auto" w:fill="auto"/>
            <w:noWrap/>
            <w:vAlign w:val="center"/>
            <w:hideMark/>
          </w:tcPr>
          <w:p w14:paraId="5A5DF3D9" w14:textId="793BD0D0" w:rsidR="00BD5F7C" w:rsidRPr="005C733A" w:rsidRDefault="00BD5F7C" w:rsidP="005C733A">
            <w:pPr>
              <w:spacing w:after="0" w:line="240" w:lineRule="auto"/>
              <w:jc w:val="center"/>
              <w:rPr>
                <w:rFonts w:ascii="Times New Roman" w:eastAsia="Times New Roman" w:hAnsi="Times New Roman" w:cs="Times New Roman"/>
                <w:color w:val="000000"/>
                <w:lang w:val="en-US" w:eastAsia="zh-CN"/>
              </w:rPr>
            </w:pPr>
            <w:r w:rsidRPr="005C733A">
              <w:rPr>
                <w:rFonts w:ascii="Times New Roman" w:hAnsi="Times New Roman" w:cs="Times New Roman"/>
              </w:rPr>
              <w:t>-2.15</w:t>
            </w:r>
          </w:p>
        </w:tc>
      </w:tr>
      <w:tr w:rsidR="00BD5F7C" w:rsidRPr="005C733A" w14:paraId="13399856" w14:textId="77777777" w:rsidTr="005C733A">
        <w:trPr>
          <w:trHeight w:val="359"/>
        </w:trPr>
        <w:tc>
          <w:tcPr>
            <w:tcW w:w="2015" w:type="dxa"/>
            <w:tcBorders>
              <w:top w:val="nil"/>
              <w:left w:val="nil"/>
              <w:bottom w:val="nil"/>
              <w:right w:val="nil"/>
            </w:tcBorders>
            <w:shd w:val="clear" w:color="auto" w:fill="auto"/>
            <w:noWrap/>
            <w:vAlign w:val="center"/>
            <w:hideMark/>
          </w:tcPr>
          <w:p w14:paraId="563EAC72" w14:textId="77777777" w:rsidR="00BD5F7C" w:rsidRPr="005C733A" w:rsidRDefault="00BD5F7C" w:rsidP="00BD5F7C">
            <w:pPr>
              <w:spacing w:after="0" w:line="240" w:lineRule="auto"/>
              <w:rPr>
                <w:rFonts w:ascii="Times New Roman" w:eastAsia="Times New Roman" w:hAnsi="Times New Roman" w:cs="Times New Roman"/>
                <w:i/>
                <w:iCs/>
                <w:color w:val="000000"/>
                <w:lang w:val="en-US" w:eastAsia="zh-CN"/>
              </w:rPr>
            </w:pPr>
            <w:r w:rsidRPr="005C733A">
              <w:rPr>
                <w:rFonts w:ascii="Times New Roman" w:eastAsia="Times New Roman" w:hAnsi="Times New Roman" w:cs="Times New Roman"/>
                <w:i/>
                <w:iCs/>
                <w:color w:val="000000"/>
                <w:lang w:eastAsia="zh-CN"/>
              </w:rPr>
              <w:t>VXN</w:t>
            </w:r>
          </w:p>
        </w:tc>
        <w:tc>
          <w:tcPr>
            <w:tcW w:w="2505" w:type="dxa"/>
            <w:gridSpan w:val="2"/>
            <w:tcBorders>
              <w:top w:val="nil"/>
              <w:left w:val="nil"/>
              <w:bottom w:val="nil"/>
              <w:right w:val="nil"/>
            </w:tcBorders>
            <w:shd w:val="clear" w:color="auto" w:fill="auto"/>
            <w:noWrap/>
            <w:vAlign w:val="center"/>
            <w:hideMark/>
          </w:tcPr>
          <w:p w14:paraId="3D6A70A6" w14:textId="06C6A763" w:rsidR="00BD5F7C" w:rsidRPr="005C733A" w:rsidRDefault="00BD5F7C" w:rsidP="005C733A">
            <w:pPr>
              <w:spacing w:after="0" w:line="240" w:lineRule="auto"/>
              <w:jc w:val="center"/>
              <w:rPr>
                <w:rFonts w:ascii="Times New Roman" w:eastAsia="Times New Roman" w:hAnsi="Times New Roman" w:cs="Times New Roman"/>
                <w:color w:val="000000"/>
                <w:lang w:val="en-US" w:eastAsia="zh-CN"/>
              </w:rPr>
            </w:pPr>
            <w:r w:rsidRPr="005C733A">
              <w:rPr>
                <w:rFonts w:ascii="Times New Roman" w:hAnsi="Times New Roman" w:cs="Times New Roman"/>
              </w:rPr>
              <w:t>21.49</w:t>
            </w:r>
          </w:p>
        </w:tc>
        <w:tc>
          <w:tcPr>
            <w:tcW w:w="2505" w:type="dxa"/>
            <w:gridSpan w:val="2"/>
            <w:tcBorders>
              <w:top w:val="nil"/>
              <w:left w:val="nil"/>
              <w:bottom w:val="nil"/>
              <w:right w:val="nil"/>
            </w:tcBorders>
            <w:shd w:val="clear" w:color="auto" w:fill="auto"/>
            <w:noWrap/>
            <w:vAlign w:val="center"/>
            <w:hideMark/>
          </w:tcPr>
          <w:p w14:paraId="377064F9" w14:textId="0E104321" w:rsidR="00BD5F7C" w:rsidRPr="005C733A" w:rsidRDefault="00BD5F7C" w:rsidP="005C733A">
            <w:pPr>
              <w:spacing w:after="0" w:line="240" w:lineRule="auto"/>
              <w:jc w:val="center"/>
              <w:rPr>
                <w:rFonts w:ascii="Times New Roman" w:eastAsia="Times New Roman" w:hAnsi="Times New Roman" w:cs="Times New Roman"/>
                <w:color w:val="000000"/>
                <w:lang w:val="en-US" w:eastAsia="zh-CN"/>
              </w:rPr>
            </w:pPr>
            <w:r w:rsidRPr="005C733A">
              <w:rPr>
                <w:rFonts w:ascii="Times New Roman" w:hAnsi="Times New Roman" w:cs="Times New Roman"/>
              </w:rPr>
              <w:t>16.18</w:t>
            </w:r>
          </w:p>
        </w:tc>
        <w:tc>
          <w:tcPr>
            <w:tcW w:w="2505" w:type="dxa"/>
            <w:gridSpan w:val="2"/>
            <w:tcBorders>
              <w:top w:val="nil"/>
              <w:left w:val="nil"/>
              <w:bottom w:val="nil"/>
              <w:right w:val="nil"/>
            </w:tcBorders>
            <w:shd w:val="clear" w:color="auto" w:fill="auto"/>
            <w:noWrap/>
            <w:vAlign w:val="center"/>
            <w:hideMark/>
          </w:tcPr>
          <w:p w14:paraId="6DDE8809" w14:textId="20EC0B61" w:rsidR="00BD5F7C" w:rsidRPr="005C733A" w:rsidRDefault="00BD5F7C" w:rsidP="005C733A">
            <w:pPr>
              <w:spacing w:after="0" w:line="240" w:lineRule="auto"/>
              <w:jc w:val="center"/>
              <w:rPr>
                <w:rFonts w:ascii="Times New Roman" w:eastAsia="Times New Roman" w:hAnsi="Times New Roman" w:cs="Times New Roman"/>
                <w:color w:val="000000"/>
                <w:lang w:val="en-US" w:eastAsia="zh-CN"/>
              </w:rPr>
            </w:pPr>
            <w:r w:rsidRPr="005C733A">
              <w:rPr>
                <w:rFonts w:ascii="Times New Roman" w:hAnsi="Times New Roman" w:cs="Times New Roman"/>
              </w:rPr>
              <w:t>2.03</w:t>
            </w:r>
          </w:p>
        </w:tc>
        <w:tc>
          <w:tcPr>
            <w:tcW w:w="2509" w:type="dxa"/>
            <w:gridSpan w:val="2"/>
            <w:tcBorders>
              <w:top w:val="nil"/>
              <w:left w:val="nil"/>
              <w:bottom w:val="nil"/>
              <w:right w:val="nil"/>
            </w:tcBorders>
            <w:shd w:val="clear" w:color="auto" w:fill="auto"/>
            <w:noWrap/>
            <w:vAlign w:val="center"/>
            <w:hideMark/>
          </w:tcPr>
          <w:p w14:paraId="0D15AA79" w14:textId="1A7D392B" w:rsidR="00BD5F7C" w:rsidRPr="005C733A" w:rsidRDefault="00BD5F7C" w:rsidP="005C733A">
            <w:pPr>
              <w:spacing w:after="0" w:line="240" w:lineRule="auto"/>
              <w:jc w:val="center"/>
              <w:rPr>
                <w:rFonts w:ascii="Times New Roman" w:eastAsia="Times New Roman" w:hAnsi="Times New Roman" w:cs="Times New Roman"/>
                <w:color w:val="000000"/>
                <w:lang w:val="en-US" w:eastAsia="zh-CN"/>
              </w:rPr>
            </w:pPr>
            <w:r w:rsidRPr="005C733A">
              <w:rPr>
                <w:rFonts w:ascii="Times New Roman" w:hAnsi="Times New Roman" w:cs="Times New Roman"/>
              </w:rPr>
              <w:t>2.66</w:t>
            </w:r>
          </w:p>
        </w:tc>
      </w:tr>
      <w:tr w:rsidR="00BD5F7C" w:rsidRPr="005C733A" w14:paraId="3D2103F0" w14:textId="77777777" w:rsidTr="005C733A">
        <w:trPr>
          <w:trHeight w:val="359"/>
        </w:trPr>
        <w:tc>
          <w:tcPr>
            <w:tcW w:w="2015" w:type="dxa"/>
            <w:tcBorders>
              <w:top w:val="nil"/>
              <w:left w:val="nil"/>
              <w:bottom w:val="nil"/>
              <w:right w:val="nil"/>
            </w:tcBorders>
            <w:shd w:val="clear" w:color="auto" w:fill="auto"/>
            <w:noWrap/>
            <w:vAlign w:val="center"/>
            <w:hideMark/>
          </w:tcPr>
          <w:p w14:paraId="2395CD72" w14:textId="77777777" w:rsidR="00BD5F7C" w:rsidRPr="005C733A" w:rsidRDefault="00BD5F7C" w:rsidP="00BD5F7C">
            <w:pPr>
              <w:spacing w:after="0" w:line="240" w:lineRule="auto"/>
              <w:rPr>
                <w:rFonts w:ascii="Times New Roman" w:eastAsia="Times New Roman" w:hAnsi="Times New Roman" w:cs="Times New Roman"/>
                <w:i/>
                <w:iCs/>
                <w:color w:val="000000"/>
                <w:lang w:val="en-US" w:eastAsia="zh-CN"/>
              </w:rPr>
            </w:pPr>
            <w:r w:rsidRPr="005C733A">
              <w:rPr>
                <w:rFonts w:ascii="Times New Roman" w:eastAsia="Times New Roman" w:hAnsi="Times New Roman" w:cs="Times New Roman"/>
                <w:i/>
                <w:iCs/>
                <w:color w:val="000000"/>
                <w:lang w:eastAsia="zh-CN"/>
              </w:rPr>
              <w:t>VXO</w:t>
            </w:r>
          </w:p>
        </w:tc>
        <w:tc>
          <w:tcPr>
            <w:tcW w:w="2505" w:type="dxa"/>
            <w:gridSpan w:val="2"/>
            <w:tcBorders>
              <w:top w:val="nil"/>
              <w:left w:val="nil"/>
              <w:bottom w:val="nil"/>
              <w:right w:val="nil"/>
            </w:tcBorders>
            <w:shd w:val="clear" w:color="auto" w:fill="auto"/>
            <w:noWrap/>
            <w:vAlign w:val="center"/>
            <w:hideMark/>
          </w:tcPr>
          <w:p w14:paraId="44F75CB7" w14:textId="5106F18C" w:rsidR="00BD5F7C" w:rsidRPr="005C733A" w:rsidRDefault="00BD5F7C" w:rsidP="005C733A">
            <w:pPr>
              <w:spacing w:after="0" w:line="240" w:lineRule="auto"/>
              <w:jc w:val="center"/>
              <w:rPr>
                <w:rFonts w:ascii="Times New Roman" w:eastAsia="Times New Roman" w:hAnsi="Times New Roman" w:cs="Times New Roman"/>
                <w:color w:val="000000"/>
                <w:lang w:val="en-US" w:eastAsia="zh-CN"/>
              </w:rPr>
            </w:pPr>
            <w:r w:rsidRPr="005C733A">
              <w:rPr>
                <w:rFonts w:ascii="Times New Roman" w:hAnsi="Times New Roman" w:cs="Times New Roman"/>
              </w:rPr>
              <w:t>11.46</w:t>
            </w:r>
          </w:p>
        </w:tc>
        <w:tc>
          <w:tcPr>
            <w:tcW w:w="2505" w:type="dxa"/>
            <w:gridSpan w:val="2"/>
            <w:tcBorders>
              <w:top w:val="nil"/>
              <w:left w:val="nil"/>
              <w:bottom w:val="nil"/>
              <w:right w:val="nil"/>
            </w:tcBorders>
            <w:shd w:val="clear" w:color="auto" w:fill="auto"/>
            <w:noWrap/>
            <w:vAlign w:val="center"/>
            <w:hideMark/>
          </w:tcPr>
          <w:p w14:paraId="60ACAB33" w14:textId="126D7A47" w:rsidR="00BD5F7C" w:rsidRPr="005C733A" w:rsidRDefault="00BD5F7C" w:rsidP="005C733A">
            <w:pPr>
              <w:spacing w:after="0" w:line="240" w:lineRule="auto"/>
              <w:jc w:val="center"/>
              <w:rPr>
                <w:rFonts w:ascii="Times New Roman" w:eastAsia="Times New Roman" w:hAnsi="Times New Roman" w:cs="Times New Roman"/>
                <w:color w:val="000000"/>
                <w:lang w:val="en-US" w:eastAsia="zh-CN"/>
              </w:rPr>
            </w:pPr>
            <w:r w:rsidRPr="005C733A">
              <w:rPr>
                <w:rFonts w:ascii="Times New Roman" w:hAnsi="Times New Roman" w:cs="Times New Roman"/>
              </w:rPr>
              <w:t>-0.32</w:t>
            </w:r>
          </w:p>
        </w:tc>
        <w:tc>
          <w:tcPr>
            <w:tcW w:w="2505" w:type="dxa"/>
            <w:gridSpan w:val="2"/>
            <w:tcBorders>
              <w:top w:val="nil"/>
              <w:left w:val="nil"/>
              <w:bottom w:val="nil"/>
              <w:right w:val="nil"/>
            </w:tcBorders>
            <w:shd w:val="clear" w:color="auto" w:fill="auto"/>
            <w:noWrap/>
            <w:vAlign w:val="center"/>
            <w:hideMark/>
          </w:tcPr>
          <w:p w14:paraId="5B30B1BF" w14:textId="0CF8B749" w:rsidR="00BD5F7C" w:rsidRPr="005C733A" w:rsidRDefault="00BD5F7C" w:rsidP="005C733A">
            <w:pPr>
              <w:spacing w:after="0" w:line="240" w:lineRule="auto"/>
              <w:jc w:val="center"/>
              <w:rPr>
                <w:rFonts w:ascii="Times New Roman" w:eastAsia="Times New Roman" w:hAnsi="Times New Roman" w:cs="Times New Roman"/>
                <w:color w:val="000000"/>
                <w:lang w:val="en-US" w:eastAsia="zh-CN"/>
              </w:rPr>
            </w:pPr>
            <w:r w:rsidRPr="005C733A">
              <w:rPr>
                <w:rFonts w:ascii="Times New Roman" w:hAnsi="Times New Roman" w:cs="Times New Roman"/>
              </w:rPr>
              <w:t>-13.11</w:t>
            </w:r>
          </w:p>
        </w:tc>
        <w:tc>
          <w:tcPr>
            <w:tcW w:w="2509" w:type="dxa"/>
            <w:gridSpan w:val="2"/>
            <w:tcBorders>
              <w:top w:val="nil"/>
              <w:left w:val="nil"/>
              <w:bottom w:val="nil"/>
              <w:right w:val="nil"/>
            </w:tcBorders>
            <w:shd w:val="clear" w:color="auto" w:fill="auto"/>
            <w:noWrap/>
            <w:vAlign w:val="center"/>
            <w:hideMark/>
          </w:tcPr>
          <w:p w14:paraId="761FCDA4" w14:textId="3C9C158E" w:rsidR="00BD5F7C" w:rsidRPr="005C733A" w:rsidRDefault="00BD5F7C" w:rsidP="005C733A">
            <w:pPr>
              <w:spacing w:after="0" w:line="240" w:lineRule="auto"/>
              <w:jc w:val="center"/>
              <w:rPr>
                <w:rFonts w:ascii="Times New Roman" w:eastAsia="Times New Roman" w:hAnsi="Times New Roman" w:cs="Times New Roman"/>
                <w:color w:val="000000"/>
                <w:lang w:val="en-US" w:eastAsia="zh-CN"/>
              </w:rPr>
            </w:pPr>
            <w:r w:rsidRPr="005C733A">
              <w:rPr>
                <w:rFonts w:ascii="Times New Roman" w:hAnsi="Times New Roman" w:cs="Times New Roman"/>
              </w:rPr>
              <w:t>-8.81</w:t>
            </w:r>
          </w:p>
        </w:tc>
      </w:tr>
      <w:tr w:rsidR="00BD5F7C" w:rsidRPr="005C733A" w14:paraId="0F2D7876" w14:textId="77777777" w:rsidTr="005C733A">
        <w:trPr>
          <w:trHeight w:val="359"/>
        </w:trPr>
        <w:tc>
          <w:tcPr>
            <w:tcW w:w="2015" w:type="dxa"/>
            <w:tcBorders>
              <w:top w:val="nil"/>
              <w:left w:val="nil"/>
              <w:bottom w:val="nil"/>
              <w:right w:val="nil"/>
            </w:tcBorders>
            <w:shd w:val="clear" w:color="auto" w:fill="auto"/>
            <w:noWrap/>
            <w:vAlign w:val="center"/>
            <w:hideMark/>
          </w:tcPr>
          <w:p w14:paraId="36A0F5AA" w14:textId="77777777" w:rsidR="00BD5F7C" w:rsidRPr="005C733A" w:rsidRDefault="00BD5F7C" w:rsidP="00BD5F7C">
            <w:pPr>
              <w:spacing w:after="0" w:line="240" w:lineRule="auto"/>
              <w:jc w:val="right"/>
              <w:rPr>
                <w:rFonts w:ascii="Times New Roman" w:eastAsia="Times New Roman" w:hAnsi="Times New Roman" w:cs="Times New Roman"/>
                <w:color w:val="000000"/>
                <w:lang w:val="en-US" w:eastAsia="zh-CN"/>
              </w:rPr>
            </w:pPr>
          </w:p>
        </w:tc>
        <w:tc>
          <w:tcPr>
            <w:tcW w:w="2505" w:type="dxa"/>
            <w:gridSpan w:val="2"/>
            <w:tcBorders>
              <w:top w:val="nil"/>
              <w:left w:val="nil"/>
              <w:bottom w:val="nil"/>
              <w:right w:val="nil"/>
            </w:tcBorders>
            <w:shd w:val="clear" w:color="auto" w:fill="auto"/>
            <w:noWrap/>
            <w:vAlign w:val="center"/>
            <w:hideMark/>
          </w:tcPr>
          <w:p w14:paraId="57FD4EAD" w14:textId="77777777" w:rsidR="00BD5F7C" w:rsidRPr="005C733A" w:rsidRDefault="00BD5F7C" w:rsidP="005C733A">
            <w:pPr>
              <w:spacing w:after="0" w:line="240" w:lineRule="auto"/>
              <w:jc w:val="center"/>
              <w:rPr>
                <w:rFonts w:ascii="Times New Roman" w:eastAsia="Times New Roman" w:hAnsi="Times New Roman" w:cs="Times New Roman"/>
                <w:sz w:val="20"/>
                <w:szCs w:val="20"/>
                <w:lang w:val="en-US" w:eastAsia="zh-CN"/>
              </w:rPr>
            </w:pPr>
          </w:p>
        </w:tc>
        <w:tc>
          <w:tcPr>
            <w:tcW w:w="2505" w:type="dxa"/>
            <w:gridSpan w:val="2"/>
            <w:tcBorders>
              <w:top w:val="nil"/>
              <w:left w:val="nil"/>
              <w:bottom w:val="nil"/>
              <w:right w:val="nil"/>
            </w:tcBorders>
            <w:shd w:val="clear" w:color="auto" w:fill="auto"/>
            <w:noWrap/>
            <w:vAlign w:val="center"/>
            <w:hideMark/>
          </w:tcPr>
          <w:p w14:paraId="2BC02D79" w14:textId="77777777" w:rsidR="00BD5F7C" w:rsidRPr="005C733A" w:rsidRDefault="00BD5F7C" w:rsidP="005C733A">
            <w:pPr>
              <w:spacing w:after="0" w:line="240" w:lineRule="auto"/>
              <w:jc w:val="center"/>
              <w:rPr>
                <w:rFonts w:ascii="Times New Roman" w:eastAsia="Times New Roman" w:hAnsi="Times New Roman" w:cs="Times New Roman"/>
                <w:sz w:val="20"/>
                <w:szCs w:val="20"/>
                <w:lang w:val="en-US" w:eastAsia="zh-CN"/>
              </w:rPr>
            </w:pPr>
          </w:p>
        </w:tc>
        <w:tc>
          <w:tcPr>
            <w:tcW w:w="2505" w:type="dxa"/>
            <w:gridSpan w:val="2"/>
            <w:tcBorders>
              <w:top w:val="nil"/>
              <w:left w:val="nil"/>
              <w:bottom w:val="nil"/>
              <w:right w:val="nil"/>
            </w:tcBorders>
            <w:shd w:val="clear" w:color="auto" w:fill="auto"/>
            <w:noWrap/>
            <w:vAlign w:val="center"/>
            <w:hideMark/>
          </w:tcPr>
          <w:p w14:paraId="069D40A5" w14:textId="77777777" w:rsidR="00BD5F7C" w:rsidRPr="005C733A" w:rsidRDefault="00BD5F7C" w:rsidP="005C733A">
            <w:pPr>
              <w:spacing w:after="0" w:line="240" w:lineRule="auto"/>
              <w:jc w:val="center"/>
              <w:rPr>
                <w:rFonts w:ascii="Times New Roman" w:eastAsia="Times New Roman" w:hAnsi="Times New Roman" w:cs="Times New Roman"/>
                <w:sz w:val="20"/>
                <w:szCs w:val="20"/>
                <w:lang w:val="en-US" w:eastAsia="zh-CN"/>
              </w:rPr>
            </w:pPr>
          </w:p>
        </w:tc>
        <w:tc>
          <w:tcPr>
            <w:tcW w:w="2509" w:type="dxa"/>
            <w:gridSpan w:val="2"/>
            <w:tcBorders>
              <w:top w:val="nil"/>
              <w:left w:val="nil"/>
              <w:bottom w:val="nil"/>
              <w:right w:val="nil"/>
            </w:tcBorders>
            <w:shd w:val="clear" w:color="auto" w:fill="auto"/>
            <w:noWrap/>
            <w:vAlign w:val="center"/>
            <w:hideMark/>
          </w:tcPr>
          <w:p w14:paraId="59C5AA92" w14:textId="77777777" w:rsidR="00BD5F7C" w:rsidRPr="005C733A" w:rsidRDefault="00BD5F7C" w:rsidP="005C733A">
            <w:pPr>
              <w:spacing w:after="0" w:line="240" w:lineRule="auto"/>
              <w:jc w:val="center"/>
              <w:rPr>
                <w:rFonts w:ascii="Times New Roman" w:eastAsia="Times New Roman" w:hAnsi="Times New Roman" w:cs="Times New Roman"/>
                <w:sz w:val="20"/>
                <w:szCs w:val="20"/>
                <w:lang w:val="en-US" w:eastAsia="zh-CN"/>
              </w:rPr>
            </w:pPr>
          </w:p>
        </w:tc>
      </w:tr>
      <w:tr w:rsidR="00BD5F7C" w:rsidRPr="005C733A" w14:paraId="5A1E2AFF" w14:textId="77777777" w:rsidTr="005C733A">
        <w:trPr>
          <w:trHeight w:val="366"/>
        </w:trPr>
        <w:tc>
          <w:tcPr>
            <w:tcW w:w="2015" w:type="dxa"/>
            <w:tcBorders>
              <w:top w:val="nil"/>
              <w:left w:val="nil"/>
              <w:bottom w:val="single" w:sz="4" w:space="0" w:color="auto"/>
              <w:right w:val="nil"/>
            </w:tcBorders>
            <w:shd w:val="clear" w:color="auto" w:fill="auto"/>
            <w:noWrap/>
            <w:vAlign w:val="center"/>
            <w:hideMark/>
          </w:tcPr>
          <w:p w14:paraId="5E72FD0A" w14:textId="77777777" w:rsidR="00BD5F7C" w:rsidRPr="005C733A" w:rsidRDefault="00BD5F7C" w:rsidP="00BD5F7C">
            <w:pPr>
              <w:spacing w:after="0" w:line="240" w:lineRule="auto"/>
              <w:rPr>
                <w:rFonts w:ascii="Times New Roman" w:eastAsia="Times New Roman" w:hAnsi="Times New Roman" w:cs="Times New Roman"/>
                <w:i/>
                <w:iCs/>
                <w:color w:val="000000"/>
                <w:lang w:val="en-US" w:eastAsia="zh-CN"/>
              </w:rPr>
            </w:pPr>
            <w:r w:rsidRPr="005C733A">
              <w:rPr>
                <w:rFonts w:ascii="Times New Roman" w:eastAsia="Times New Roman" w:hAnsi="Times New Roman" w:cs="Times New Roman"/>
                <w:i/>
                <w:iCs/>
                <w:color w:val="000000"/>
                <w:lang w:eastAsia="zh-CN"/>
              </w:rPr>
              <w:t>PCA</w:t>
            </w:r>
          </w:p>
        </w:tc>
        <w:tc>
          <w:tcPr>
            <w:tcW w:w="2505" w:type="dxa"/>
            <w:gridSpan w:val="2"/>
            <w:tcBorders>
              <w:top w:val="nil"/>
              <w:left w:val="nil"/>
              <w:bottom w:val="single" w:sz="4" w:space="0" w:color="auto"/>
              <w:right w:val="nil"/>
            </w:tcBorders>
            <w:shd w:val="clear" w:color="auto" w:fill="auto"/>
            <w:noWrap/>
            <w:vAlign w:val="center"/>
            <w:hideMark/>
          </w:tcPr>
          <w:p w14:paraId="7C624EFB" w14:textId="4AF3BE9A" w:rsidR="00BD5F7C" w:rsidRPr="005C733A" w:rsidRDefault="00BD5F7C" w:rsidP="005C733A">
            <w:pPr>
              <w:spacing w:after="0" w:line="240" w:lineRule="auto"/>
              <w:jc w:val="center"/>
              <w:rPr>
                <w:rFonts w:ascii="Times New Roman" w:eastAsia="Times New Roman" w:hAnsi="Times New Roman" w:cs="Times New Roman"/>
                <w:color w:val="000000"/>
                <w:lang w:val="en-US" w:eastAsia="zh-CN"/>
              </w:rPr>
            </w:pPr>
            <w:r w:rsidRPr="005C733A">
              <w:rPr>
                <w:rFonts w:ascii="Times New Roman" w:hAnsi="Times New Roman" w:cs="Times New Roman"/>
              </w:rPr>
              <w:t>18.62</w:t>
            </w:r>
          </w:p>
        </w:tc>
        <w:tc>
          <w:tcPr>
            <w:tcW w:w="2505" w:type="dxa"/>
            <w:gridSpan w:val="2"/>
            <w:tcBorders>
              <w:top w:val="nil"/>
              <w:left w:val="nil"/>
              <w:bottom w:val="single" w:sz="4" w:space="0" w:color="auto"/>
              <w:right w:val="nil"/>
            </w:tcBorders>
            <w:shd w:val="clear" w:color="auto" w:fill="auto"/>
            <w:noWrap/>
            <w:vAlign w:val="center"/>
            <w:hideMark/>
          </w:tcPr>
          <w:p w14:paraId="627CF808" w14:textId="03E407DE" w:rsidR="00BD5F7C" w:rsidRPr="005C733A" w:rsidRDefault="00BD5F7C" w:rsidP="005C733A">
            <w:pPr>
              <w:spacing w:after="0" w:line="240" w:lineRule="auto"/>
              <w:jc w:val="center"/>
              <w:rPr>
                <w:rFonts w:ascii="Times New Roman" w:eastAsia="Times New Roman" w:hAnsi="Times New Roman" w:cs="Times New Roman"/>
                <w:color w:val="000000"/>
                <w:lang w:val="en-US" w:eastAsia="zh-CN"/>
              </w:rPr>
            </w:pPr>
            <w:r w:rsidRPr="005C733A">
              <w:rPr>
                <w:rFonts w:ascii="Times New Roman" w:hAnsi="Times New Roman" w:cs="Times New Roman"/>
              </w:rPr>
              <w:t>6.45</w:t>
            </w:r>
          </w:p>
        </w:tc>
        <w:tc>
          <w:tcPr>
            <w:tcW w:w="2505" w:type="dxa"/>
            <w:gridSpan w:val="2"/>
            <w:tcBorders>
              <w:top w:val="nil"/>
              <w:left w:val="nil"/>
              <w:bottom w:val="single" w:sz="4" w:space="0" w:color="auto"/>
              <w:right w:val="nil"/>
            </w:tcBorders>
            <w:shd w:val="clear" w:color="auto" w:fill="auto"/>
            <w:noWrap/>
            <w:vAlign w:val="center"/>
            <w:hideMark/>
          </w:tcPr>
          <w:p w14:paraId="6F4426B1" w14:textId="5E0E9508" w:rsidR="00BD5F7C" w:rsidRPr="005C733A" w:rsidRDefault="00BD5F7C" w:rsidP="005C733A">
            <w:pPr>
              <w:spacing w:after="0" w:line="240" w:lineRule="auto"/>
              <w:jc w:val="center"/>
              <w:rPr>
                <w:rFonts w:ascii="Times New Roman" w:eastAsia="Times New Roman" w:hAnsi="Times New Roman" w:cs="Times New Roman"/>
                <w:color w:val="000000"/>
                <w:lang w:val="en-US" w:eastAsia="zh-CN"/>
              </w:rPr>
            </w:pPr>
            <w:r w:rsidRPr="005C733A">
              <w:rPr>
                <w:rFonts w:ascii="Times New Roman" w:hAnsi="Times New Roman" w:cs="Times New Roman"/>
              </w:rPr>
              <w:t>-4.63</w:t>
            </w:r>
          </w:p>
        </w:tc>
        <w:tc>
          <w:tcPr>
            <w:tcW w:w="2509" w:type="dxa"/>
            <w:gridSpan w:val="2"/>
            <w:tcBorders>
              <w:top w:val="nil"/>
              <w:left w:val="nil"/>
              <w:bottom w:val="single" w:sz="4" w:space="0" w:color="auto"/>
              <w:right w:val="nil"/>
            </w:tcBorders>
            <w:shd w:val="clear" w:color="auto" w:fill="auto"/>
            <w:noWrap/>
            <w:vAlign w:val="center"/>
            <w:hideMark/>
          </w:tcPr>
          <w:p w14:paraId="248D41B3" w14:textId="70783563" w:rsidR="00BD5F7C" w:rsidRPr="005C733A" w:rsidRDefault="00BD5F7C" w:rsidP="005C733A">
            <w:pPr>
              <w:spacing w:after="0" w:line="240" w:lineRule="auto"/>
              <w:jc w:val="center"/>
              <w:rPr>
                <w:rFonts w:ascii="Times New Roman" w:eastAsia="Times New Roman" w:hAnsi="Times New Roman" w:cs="Times New Roman"/>
                <w:color w:val="000000"/>
                <w:lang w:val="en-US" w:eastAsia="zh-CN"/>
              </w:rPr>
            </w:pPr>
            <w:r w:rsidRPr="005C733A">
              <w:rPr>
                <w:rFonts w:ascii="Times New Roman" w:hAnsi="Times New Roman" w:cs="Times New Roman"/>
              </w:rPr>
              <w:t>0.13</w:t>
            </w:r>
          </w:p>
        </w:tc>
      </w:tr>
    </w:tbl>
    <w:p w14:paraId="5264509A" w14:textId="77777777" w:rsidR="00BD5F7C" w:rsidRDefault="00BD5F7C" w:rsidP="00BD5F7C"/>
    <w:p w14:paraId="052E0A70" w14:textId="6D750739" w:rsidR="00C033D6" w:rsidRDefault="00C033D6" w:rsidP="00363B59"/>
    <w:p w14:paraId="3DA30966" w14:textId="77777777" w:rsidR="00BD5F7C" w:rsidRDefault="00BD5F7C" w:rsidP="00363B59"/>
    <w:p w14:paraId="525318B1" w14:textId="77777777" w:rsidR="00C033D6" w:rsidRDefault="00C033D6" w:rsidP="00363B59"/>
    <w:p w14:paraId="66A6C000" w14:textId="5E355689" w:rsidR="0024234A" w:rsidRDefault="00363B59" w:rsidP="00363B59">
      <w:pPr>
        <w:rPr>
          <w:rFonts w:ascii="Times New Roman" w:hAnsi="Times New Roman" w:cs="Times New Roman"/>
        </w:rPr>
      </w:pPr>
      <w:r w:rsidRPr="002F6F7B">
        <w:rPr>
          <w:rFonts w:ascii="Times New Roman" w:hAnsi="Times New Roman" w:cs="Times New Roman"/>
        </w:rPr>
        <w:lastRenderedPageBreak/>
        <w:t xml:space="preserve">Table </w:t>
      </w:r>
      <w:r w:rsidR="005C3F0A" w:rsidRPr="002F6F7B">
        <w:rPr>
          <w:rFonts w:ascii="Times New Roman" w:hAnsi="Times New Roman" w:cs="Times New Roman"/>
        </w:rPr>
        <w:t>7</w:t>
      </w:r>
      <w:r w:rsidR="00AD0B8A" w:rsidRPr="002F6F7B">
        <w:rPr>
          <w:rFonts w:ascii="Times New Roman" w:hAnsi="Times New Roman" w:cs="Times New Roman"/>
        </w:rPr>
        <w:t>:</w:t>
      </w:r>
      <w:r w:rsidR="005C3F0A" w:rsidRPr="002F6F7B">
        <w:rPr>
          <w:rFonts w:ascii="Times New Roman" w:hAnsi="Times New Roman" w:cs="Times New Roman"/>
        </w:rPr>
        <w:t xml:space="preserve"> </w:t>
      </w:r>
      <w:r w:rsidRPr="002F6F7B">
        <w:rPr>
          <w:rFonts w:ascii="Times New Roman" w:hAnsi="Times New Roman" w:cs="Times New Roman"/>
        </w:rPr>
        <w:t>Out-of-</w:t>
      </w:r>
      <w:r w:rsidR="00AD0B8A" w:rsidRPr="002F6F7B">
        <w:rPr>
          <w:rFonts w:ascii="Times New Roman" w:hAnsi="Times New Roman" w:cs="Times New Roman"/>
        </w:rPr>
        <w:t>S</w:t>
      </w:r>
      <w:r w:rsidRPr="002F6F7B">
        <w:rPr>
          <w:rFonts w:ascii="Times New Roman" w:hAnsi="Times New Roman" w:cs="Times New Roman"/>
        </w:rPr>
        <w:t xml:space="preserve">ample </w:t>
      </w:r>
      <w:r w:rsidR="00AD0B8A" w:rsidRPr="002F6F7B">
        <w:rPr>
          <w:rFonts w:ascii="Times New Roman" w:hAnsi="Times New Roman" w:cs="Times New Roman"/>
        </w:rPr>
        <w:t>T</w:t>
      </w:r>
      <w:r w:rsidRPr="002F6F7B">
        <w:rPr>
          <w:rFonts w:ascii="Times New Roman" w:hAnsi="Times New Roman" w:cs="Times New Roman"/>
        </w:rPr>
        <w:t xml:space="preserve">est </w:t>
      </w:r>
      <w:r w:rsidR="004E3A33">
        <w:rPr>
          <w:rFonts w:ascii="Times New Roman" w:hAnsi="Times New Roman" w:cs="Times New Roman"/>
        </w:rPr>
        <w:t xml:space="preserve">Results </w:t>
      </w:r>
      <w:r w:rsidR="00D55608">
        <w:rPr>
          <w:rFonts w:ascii="Times New Roman" w:hAnsi="Times New Roman" w:cs="Times New Roman"/>
        </w:rPr>
        <w:t>based on</w:t>
      </w:r>
      <w:r w:rsidR="00D55608" w:rsidRPr="002F6F7B">
        <w:rPr>
          <w:rFonts w:ascii="Times New Roman" w:hAnsi="Times New Roman" w:cs="Times New Roman"/>
        </w:rPr>
        <w:t xml:space="preserve"> </w:t>
      </w:r>
      <w:r w:rsidR="00AD0B8A" w:rsidRPr="002F6F7B">
        <w:rPr>
          <w:rFonts w:ascii="Times New Roman" w:hAnsi="Times New Roman" w:cs="Times New Roman"/>
        </w:rPr>
        <w:t>W</w:t>
      </w:r>
      <w:r w:rsidRPr="002F6F7B">
        <w:rPr>
          <w:rFonts w:ascii="Times New Roman" w:hAnsi="Times New Roman" w:cs="Times New Roman"/>
        </w:rPr>
        <w:t xml:space="preserve">eighted </w:t>
      </w:r>
      <w:r w:rsidR="00AD0B8A" w:rsidRPr="002F6F7B">
        <w:rPr>
          <w:rFonts w:ascii="Times New Roman" w:hAnsi="Times New Roman" w:cs="Times New Roman"/>
        </w:rPr>
        <w:t>L</w:t>
      </w:r>
      <w:r w:rsidRPr="002F6F7B">
        <w:rPr>
          <w:rFonts w:ascii="Times New Roman" w:hAnsi="Times New Roman" w:cs="Times New Roman"/>
        </w:rPr>
        <w:t xml:space="preserve">east </w:t>
      </w:r>
      <w:r w:rsidR="00AD0B8A" w:rsidRPr="002F6F7B">
        <w:rPr>
          <w:rFonts w:ascii="Times New Roman" w:hAnsi="Times New Roman" w:cs="Times New Roman"/>
        </w:rPr>
        <w:t>S</w:t>
      </w:r>
      <w:r w:rsidRPr="002F6F7B">
        <w:rPr>
          <w:rFonts w:ascii="Times New Roman" w:hAnsi="Times New Roman" w:cs="Times New Roman"/>
        </w:rPr>
        <w:t xml:space="preserve">quares using </w:t>
      </w:r>
      <w:r w:rsidR="00AD0B8A" w:rsidRPr="002F6F7B">
        <w:rPr>
          <w:rFonts w:ascii="Times New Roman" w:hAnsi="Times New Roman" w:cs="Times New Roman"/>
        </w:rPr>
        <w:t>E</w:t>
      </w:r>
      <w:r w:rsidRPr="002F6F7B">
        <w:rPr>
          <w:rFonts w:ascii="Times New Roman" w:hAnsi="Times New Roman" w:cs="Times New Roman"/>
        </w:rPr>
        <w:t xml:space="preserve">x </w:t>
      </w:r>
      <w:r w:rsidR="00AD0B8A" w:rsidRPr="002F6F7B">
        <w:rPr>
          <w:rFonts w:ascii="Times New Roman" w:hAnsi="Times New Roman" w:cs="Times New Roman"/>
        </w:rPr>
        <w:t>A</w:t>
      </w:r>
      <w:r w:rsidRPr="002F6F7B">
        <w:rPr>
          <w:rFonts w:ascii="Times New Roman" w:hAnsi="Times New Roman" w:cs="Times New Roman"/>
        </w:rPr>
        <w:t xml:space="preserve">nte </w:t>
      </w:r>
      <w:r w:rsidR="00AD0B8A" w:rsidRPr="002F6F7B">
        <w:rPr>
          <w:rFonts w:ascii="Times New Roman" w:hAnsi="Times New Roman" w:cs="Times New Roman"/>
        </w:rPr>
        <w:t>V</w:t>
      </w:r>
      <w:r w:rsidRPr="002F6F7B">
        <w:rPr>
          <w:rFonts w:ascii="Times New Roman" w:hAnsi="Times New Roman" w:cs="Times New Roman"/>
        </w:rPr>
        <w:t xml:space="preserve">ariance (WLS-EV) </w:t>
      </w:r>
    </w:p>
    <w:p w14:paraId="28984D77" w14:textId="4CF87793" w:rsidR="00363B59" w:rsidRPr="00C876F9" w:rsidRDefault="0024234A" w:rsidP="00363B59">
      <w:pPr>
        <w:rPr>
          <w:rFonts w:ascii="Times New Roman" w:hAnsi="Times New Roman" w:cs="Times New Roman"/>
        </w:rPr>
      </w:pPr>
      <w:r w:rsidRPr="00C876F9">
        <w:rPr>
          <w:rFonts w:asciiTheme="majorBidi" w:hAnsiTheme="majorBidi" w:cstheme="majorBidi"/>
        </w:rPr>
        <w:t>See Table 1 for the variable definitions of 3</w:t>
      </w:r>
      <w:r w:rsidR="00C876F9">
        <w:rPr>
          <w:rFonts w:asciiTheme="majorBidi" w:hAnsiTheme="majorBidi" w:cstheme="majorBidi"/>
        </w:rPr>
        <w:t>3</w:t>
      </w:r>
      <w:r w:rsidRPr="00C876F9">
        <w:rPr>
          <w:rFonts w:asciiTheme="majorBidi" w:hAnsiTheme="majorBidi" w:cstheme="majorBidi"/>
        </w:rPr>
        <w:t xml:space="preserve"> predictors and their princip</w:t>
      </w:r>
      <w:r w:rsidR="005C733A" w:rsidRPr="00C876F9">
        <w:rPr>
          <w:rFonts w:asciiTheme="majorBidi" w:hAnsiTheme="majorBidi" w:cstheme="majorBidi"/>
        </w:rPr>
        <w:t>al</w:t>
      </w:r>
      <w:r w:rsidRPr="00C876F9">
        <w:rPr>
          <w:rFonts w:asciiTheme="majorBidi" w:hAnsiTheme="majorBidi" w:cstheme="majorBidi"/>
        </w:rPr>
        <w:t xml:space="preserve"> component.</w:t>
      </w:r>
    </w:p>
    <w:tbl>
      <w:tblPr>
        <w:tblW w:w="5000" w:type="pct"/>
        <w:tblLook w:val="04A0" w:firstRow="1" w:lastRow="0" w:firstColumn="1" w:lastColumn="0" w:noHBand="0" w:noVBand="1"/>
      </w:tblPr>
      <w:tblGrid>
        <w:gridCol w:w="1277"/>
        <w:gridCol w:w="1284"/>
        <w:gridCol w:w="1976"/>
        <w:gridCol w:w="1418"/>
        <w:gridCol w:w="1842"/>
        <w:gridCol w:w="1700"/>
        <w:gridCol w:w="1561"/>
        <w:gridCol w:w="1700"/>
        <w:gridCol w:w="1200"/>
      </w:tblGrid>
      <w:tr w:rsidR="00BD5F7C" w:rsidRPr="005C733A" w14:paraId="09A02447" w14:textId="77777777" w:rsidTr="00143437">
        <w:trPr>
          <w:trHeight w:val="316"/>
        </w:trPr>
        <w:tc>
          <w:tcPr>
            <w:tcW w:w="457" w:type="pct"/>
            <w:tcBorders>
              <w:top w:val="single" w:sz="4" w:space="0" w:color="auto"/>
              <w:left w:val="nil"/>
              <w:bottom w:val="nil"/>
              <w:right w:val="nil"/>
            </w:tcBorders>
            <w:shd w:val="clear" w:color="auto" w:fill="auto"/>
            <w:noWrap/>
            <w:vAlign w:val="bottom"/>
            <w:hideMark/>
          </w:tcPr>
          <w:p w14:paraId="75E0A598" w14:textId="77777777" w:rsidR="00BD5F7C" w:rsidRPr="005C733A" w:rsidRDefault="00BD5F7C" w:rsidP="004B72D5">
            <w:pPr>
              <w:spacing w:after="0" w:line="240" w:lineRule="auto"/>
              <w:rPr>
                <w:rFonts w:ascii="Times New Roman" w:eastAsia="Times New Roman" w:hAnsi="Times New Roman" w:cs="Times New Roman"/>
                <w:sz w:val="24"/>
                <w:szCs w:val="24"/>
                <w:lang w:eastAsia="zh-CN"/>
              </w:rPr>
            </w:pPr>
          </w:p>
        </w:tc>
        <w:tc>
          <w:tcPr>
            <w:tcW w:w="1168" w:type="pct"/>
            <w:gridSpan w:val="2"/>
            <w:tcBorders>
              <w:top w:val="single" w:sz="4" w:space="0" w:color="auto"/>
              <w:left w:val="nil"/>
              <w:bottom w:val="single" w:sz="4" w:space="0" w:color="auto"/>
              <w:right w:val="nil"/>
            </w:tcBorders>
            <w:shd w:val="clear" w:color="auto" w:fill="auto"/>
            <w:noWrap/>
            <w:vAlign w:val="center"/>
            <w:hideMark/>
          </w:tcPr>
          <w:p w14:paraId="47A826B1" w14:textId="0CC8020B" w:rsidR="00BD5F7C" w:rsidRPr="005C733A" w:rsidRDefault="00BD5F7C" w:rsidP="00BD5F7C">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i/>
                <w:color w:val="000000"/>
                <w:lang w:eastAsia="zh-CN"/>
              </w:rPr>
              <w:t>h</w:t>
            </w:r>
            <w:r w:rsidRPr="005C733A">
              <w:rPr>
                <w:rFonts w:ascii="Times New Roman" w:eastAsia="Times New Roman" w:hAnsi="Times New Roman" w:cs="Times New Roman"/>
                <w:color w:val="000000"/>
                <w:lang w:eastAsia="zh-CN"/>
              </w:rPr>
              <w:t xml:space="preserve"> = 7 days</w:t>
            </w:r>
          </w:p>
        </w:tc>
        <w:tc>
          <w:tcPr>
            <w:tcW w:w="1168" w:type="pct"/>
            <w:gridSpan w:val="2"/>
            <w:tcBorders>
              <w:top w:val="single" w:sz="4" w:space="0" w:color="auto"/>
              <w:left w:val="nil"/>
              <w:bottom w:val="single" w:sz="4" w:space="0" w:color="auto"/>
              <w:right w:val="nil"/>
            </w:tcBorders>
            <w:shd w:val="clear" w:color="auto" w:fill="auto"/>
            <w:noWrap/>
            <w:vAlign w:val="center"/>
            <w:hideMark/>
          </w:tcPr>
          <w:p w14:paraId="18E11D22" w14:textId="77777777" w:rsidR="00BD5F7C" w:rsidRPr="005C733A" w:rsidRDefault="00BD5F7C" w:rsidP="00BD5F7C">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i/>
                <w:color w:val="000000"/>
                <w:lang w:eastAsia="zh-CN"/>
              </w:rPr>
              <w:t>h</w:t>
            </w:r>
            <w:r w:rsidRPr="005C733A">
              <w:rPr>
                <w:rFonts w:ascii="Times New Roman" w:eastAsia="Times New Roman" w:hAnsi="Times New Roman" w:cs="Times New Roman"/>
                <w:color w:val="000000"/>
                <w:lang w:eastAsia="zh-CN"/>
              </w:rPr>
              <w:t xml:space="preserve"> = 14 days</w:t>
            </w:r>
          </w:p>
        </w:tc>
        <w:tc>
          <w:tcPr>
            <w:tcW w:w="1168" w:type="pct"/>
            <w:gridSpan w:val="2"/>
            <w:tcBorders>
              <w:top w:val="single" w:sz="4" w:space="0" w:color="auto"/>
              <w:left w:val="nil"/>
              <w:bottom w:val="single" w:sz="4" w:space="0" w:color="auto"/>
              <w:right w:val="nil"/>
            </w:tcBorders>
            <w:shd w:val="clear" w:color="auto" w:fill="auto"/>
            <w:noWrap/>
            <w:vAlign w:val="center"/>
            <w:hideMark/>
          </w:tcPr>
          <w:p w14:paraId="0F276A1C" w14:textId="77777777" w:rsidR="00BD5F7C" w:rsidRPr="005C733A" w:rsidRDefault="00BD5F7C" w:rsidP="00BD5F7C">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i/>
                <w:color w:val="000000"/>
                <w:lang w:eastAsia="zh-CN"/>
              </w:rPr>
              <w:t>h</w:t>
            </w:r>
            <w:r w:rsidRPr="005C733A">
              <w:rPr>
                <w:rFonts w:ascii="Times New Roman" w:eastAsia="Times New Roman" w:hAnsi="Times New Roman" w:cs="Times New Roman"/>
                <w:color w:val="000000"/>
                <w:lang w:eastAsia="zh-CN"/>
              </w:rPr>
              <w:t xml:space="preserve"> = 21 days</w:t>
            </w:r>
          </w:p>
        </w:tc>
        <w:tc>
          <w:tcPr>
            <w:tcW w:w="1039" w:type="pct"/>
            <w:gridSpan w:val="2"/>
            <w:tcBorders>
              <w:top w:val="single" w:sz="4" w:space="0" w:color="auto"/>
              <w:left w:val="nil"/>
              <w:bottom w:val="nil"/>
              <w:right w:val="nil"/>
            </w:tcBorders>
            <w:shd w:val="clear" w:color="auto" w:fill="auto"/>
            <w:noWrap/>
            <w:vAlign w:val="center"/>
            <w:hideMark/>
          </w:tcPr>
          <w:p w14:paraId="761E75F5" w14:textId="77777777" w:rsidR="00BD5F7C" w:rsidRPr="005C733A" w:rsidRDefault="00BD5F7C" w:rsidP="00BD5F7C">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i/>
                <w:color w:val="000000"/>
                <w:lang w:eastAsia="zh-CN"/>
              </w:rPr>
              <w:t xml:space="preserve">h </w:t>
            </w:r>
            <w:r w:rsidRPr="005C733A">
              <w:rPr>
                <w:rFonts w:ascii="Times New Roman" w:eastAsia="Times New Roman" w:hAnsi="Times New Roman" w:cs="Times New Roman"/>
                <w:color w:val="000000"/>
                <w:lang w:eastAsia="zh-CN"/>
              </w:rPr>
              <w:t>= 28 days</w:t>
            </w:r>
          </w:p>
        </w:tc>
      </w:tr>
      <w:tr w:rsidR="00143437" w:rsidRPr="005C733A" w14:paraId="7B317A0C" w14:textId="77777777" w:rsidTr="00143437">
        <w:trPr>
          <w:trHeight w:val="497"/>
        </w:trPr>
        <w:tc>
          <w:tcPr>
            <w:tcW w:w="457" w:type="pct"/>
            <w:tcBorders>
              <w:top w:val="nil"/>
              <w:left w:val="nil"/>
              <w:bottom w:val="single" w:sz="4" w:space="0" w:color="auto"/>
              <w:right w:val="nil"/>
            </w:tcBorders>
            <w:shd w:val="clear" w:color="auto" w:fill="auto"/>
            <w:noWrap/>
            <w:vAlign w:val="center"/>
            <w:hideMark/>
          </w:tcPr>
          <w:p w14:paraId="5F9C7D66" w14:textId="77777777" w:rsidR="00C509B6" w:rsidRPr="005C733A" w:rsidRDefault="00C509B6" w:rsidP="00143437">
            <w:pPr>
              <w:spacing w:after="0" w:line="240" w:lineRule="auto"/>
              <w:jc w:val="center"/>
              <w:rPr>
                <w:rFonts w:ascii="Times New Roman" w:eastAsia="Times New Roman" w:hAnsi="Times New Roman" w:cs="Times New Roman"/>
                <w:color w:val="000000"/>
                <w:lang w:eastAsia="zh-CN"/>
              </w:rPr>
            </w:pPr>
          </w:p>
        </w:tc>
        <w:tc>
          <w:tcPr>
            <w:tcW w:w="460" w:type="pct"/>
            <w:tcBorders>
              <w:top w:val="single" w:sz="4" w:space="0" w:color="auto"/>
              <w:left w:val="nil"/>
              <w:bottom w:val="single" w:sz="8" w:space="0" w:color="auto"/>
              <w:right w:val="nil"/>
            </w:tcBorders>
            <w:shd w:val="clear" w:color="auto" w:fill="auto"/>
            <w:noWrap/>
            <w:vAlign w:val="center"/>
          </w:tcPr>
          <w:p w14:paraId="655C3C54" w14:textId="454DE806" w:rsidR="00C509B6" w:rsidRPr="005C733A" w:rsidRDefault="00FE21BC" w:rsidP="00143437">
            <w:pPr>
              <w:spacing w:after="0" w:line="240" w:lineRule="auto"/>
              <w:ind w:firstLineChars="200" w:firstLine="480"/>
              <w:jc w:val="center"/>
              <w:rPr>
                <w:rFonts w:ascii="Times New Roman" w:eastAsia="Times New Roman" w:hAnsi="Times New Roman" w:cs="Times New Roman"/>
                <w:color w:val="000000"/>
                <w:lang w:eastAsia="zh-CN"/>
              </w:rPr>
            </w:pPr>
            <m:oMathPara>
              <m:oMath>
                <m:sSubSup>
                  <m:sSubSupPr>
                    <m:ctrlPr>
                      <w:rPr>
                        <w:rFonts w:ascii="Cambria Math" w:hAnsi="Cambria Math"/>
                        <w:i/>
                        <w:sz w:val="24"/>
                        <w:szCs w:val="24"/>
                      </w:rPr>
                    </m:ctrlPr>
                  </m:sSubSupPr>
                  <m:e>
                    <m:r>
                      <w:rPr>
                        <w:rFonts w:ascii="Cambria Math" w:hAnsi="Cambria Math"/>
                        <w:sz w:val="24"/>
                        <w:szCs w:val="24"/>
                      </w:rPr>
                      <m:t>R</m:t>
                    </m:r>
                  </m:e>
                  <m:sub>
                    <m:r>
                      <w:rPr>
                        <w:rFonts w:ascii="Cambria Math" w:hAnsi="Cambria Math"/>
                        <w:sz w:val="24"/>
                        <w:szCs w:val="24"/>
                      </w:rPr>
                      <m:t>OS</m:t>
                    </m:r>
                  </m:sub>
                  <m:sup>
                    <m:r>
                      <w:rPr>
                        <w:rFonts w:ascii="Cambria Math" w:hAnsi="Cambria Math"/>
                        <w:sz w:val="24"/>
                        <w:szCs w:val="24"/>
                      </w:rPr>
                      <m:t>2</m:t>
                    </m:r>
                  </m:sup>
                </m:sSubSup>
                <m:r>
                  <m:rPr>
                    <m:sty m:val="p"/>
                  </m:rPr>
                  <w:rPr>
                    <w:rFonts w:ascii="Cambria Math" w:eastAsia="Times New Roman" w:hAnsi="Cambria Math" w:cs="Times New Roman"/>
                    <w:color w:val="000000"/>
                  </w:rPr>
                  <m:t>(%)</m:t>
                </m:r>
              </m:oMath>
            </m:oMathPara>
          </w:p>
        </w:tc>
        <w:tc>
          <w:tcPr>
            <w:tcW w:w="708" w:type="pct"/>
            <w:tcBorders>
              <w:top w:val="single" w:sz="4" w:space="0" w:color="auto"/>
              <w:left w:val="nil"/>
              <w:bottom w:val="single" w:sz="4" w:space="0" w:color="auto"/>
              <w:right w:val="nil"/>
            </w:tcBorders>
            <w:shd w:val="clear" w:color="auto" w:fill="auto"/>
            <w:noWrap/>
            <w:vAlign w:val="center"/>
          </w:tcPr>
          <w:p w14:paraId="1E83463F" w14:textId="0F5C5C26" w:rsidR="00C509B6" w:rsidRPr="00F75B2B" w:rsidRDefault="00C509B6" w:rsidP="00143437">
            <w:pPr>
              <w:spacing w:after="0" w:line="240" w:lineRule="auto"/>
              <w:rPr>
                <w:rFonts w:ascii="Times New Roman" w:eastAsia="Times New Roman" w:hAnsi="Times New Roman" w:cs="Times New Roman"/>
                <w:color w:val="000000"/>
                <w:lang w:eastAsia="zh-CN"/>
              </w:rPr>
            </w:pPr>
            <w:r w:rsidRPr="00F75B2B">
              <w:rPr>
                <w:rFonts w:ascii="Times New Roman" w:eastAsia="Times New Roman" w:hAnsi="Times New Roman" w:cs="Times New Roman"/>
                <w:iCs/>
                <w:color w:val="000000"/>
              </w:rPr>
              <w:t>CW</w:t>
            </w:r>
            <w:r w:rsidRPr="00F75B2B">
              <w:rPr>
                <w:rFonts w:ascii="Times New Roman" w:eastAsia="Times New Roman" w:hAnsi="Times New Roman" w:cs="Times New Roman"/>
                <w:color w:val="000000"/>
              </w:rPr>
              <w:t>-stat</w:t>
            </w:r>
          </w:p>
        </w:tc>
        <w:tc>
          <w:tcPr>
            <w:tcW w:w="508" w:type="pct"/>
            <w:tcBorders>
              <w:top w:val="single" w:sz="4" w:space="0" w:color="auto"/>
              <w:left w:val="nil"/>
              <w:bottom w:val="single" w:sz="8" w:space="0" w:color="auto"/>
              <w:right w:val="nil"/>
            </w:tcBorders>
            <w:shd w:val="clear" w:color="auto" w:fill="auto"/>
            <w:noWrap/>
            <w:vAlign w:val="center"/>
          </w:tcPr>
          <w:p w14:paraId="2D2AAFA9" w14:textId="27850E95" w:rsidR="00C509B6" w:rsidRPr="00F75B2B" w:rsidRDefault="00FE21BC" w:rsidP="00143437">
            <w:pPr>
              <w:spacing w:after="0" w:line="240" w:lineRule="auto"/>
              <w:ind w:firstLineChars="150" w:firstLine="360"/>
              <w:jc w:val="center"/>
              <w:rPr>
                <w:rFonts w:ascii="Times New Roman" w:eastAsia="Times New Roman" w:hAnsi="Times New Roman" w:cs="Times New Roman"/>
                <w:color w:val="000000"/>
                <w:lang w:eastAsia="zh-CN"/>
              </w:rPr>
            </w:pPr>
            <m:oMathPara>
              <m:oMath>
                <m:sSubSup>
                  <m:sSubSupPr>
                    <m:ctrlPr>
                      <w:rPr>
                        <w:rFonts w:ascii="Cambria Math" w:hAnsi="Cambria Math"/>
                        <w:sz w:val="24"/>
                        <w:szCs w:val="24"/>
                      </w:rPr>
                    </m:ctrlPr>
                  </m:sSubSupPr>
                  <m:e>
                    <m:r>
                      <m:rPr>
                        <m:sty m:val="p"/>
                      </m:rPr>
                      <w:rPr>
                        <w:rFonts w:ascii="Cambria Math" w:hAnsi="Cambria Math"/>
                        <w:sz w:val="24"/>
                        <w:szCs w:val="24"/>
                      </w:rPr>
                      <m:t>R</m:t>
                    </m:r>
                  </m:e>
                  <m:sub>
                    <m:r>
                      <m:rPr>
                        <m:sty m:val="p"/>
                      </m:rPr>
                      <w:rPr>
                        <w:rFonts w:ascii="Cambria Math" w:hAnsi="Cambria Math"/>
                        <w:sz w:val="24"/>
                        <w:szCs w:val="24"/>
                      </w:rPr>
                      <m:t>OS</m:t>
                    </m:r>
                  </m:sub>
                  <m:sup>
                    <m:r>
                      <m:rPr>
                        <m:sty m:val="p"/>
                      </m:rPr>
                      <w:rPr>
                        <w:rFonts w:ascii="Cambria Math" w:hAnsi="Cambria Math"/>
                        <w:sz w:val="24"/>
                        <w:szCs w:val="24"/>
                      </w:rPr>
                      <m:t>2</m:t>
                    </m:r>
                  </m:sup>
                </m:sSubSup>
                <m:r>
                  <m:rPr>
                    <m:sty m:val="p"/>
                  </m:rPr>
                  <w:rPr>
                    <w:rFonts w:ascii="Cambria Math" w:eastAsia="Times New Roman" w:hAnsi="Cambria Math" w:cs="Times New Roman"/>
                    <w:color w:val="000000"/>
                  </w:rPr>
                  <m:t>(%)</m:t>
                </m:r>
              </m:oMath>
            </m:oMathPara>
          </w:p>
        </w:tc>
        <w:tc>
          <w:tcPr>
            <w:tcW w:w="660" w:type="pct"/>
            <w:tcBorders>
              <w:top w:val="single" w:sz="4" w:space="0" w:color="auto"/>
              <w:left w:val="nil"/>
              <w:bottom w:val="single" w:sz="4" w:space="0" w:color="auto"/>
              <w:right w:val="nil"/>
            </w:tcBorders>
            <w:shd w:val="clear" w:color="auto" w:fill="auto"/>
            <w:noWrap/>
            <w:vAlign w:val="center"/>
          </w:tcPr>
          <w:p w14:paraId="72C228E6" w14:textId="10C98D89" w:rsidR="00C509B6" w:rsidRPr="005C733A" w:rsidRDefault="00C509B6" w:rsidP="00143437">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i/>
                <w:iCs/>
                <w:color w:val="000000"/>
              </w:rPr>
              <w:t>CW</w:t>
            </w:r>
            <w:r w:rsidRPr="005C733A">
              <w:rPr>
                <w:rFonts w:ascii="Times New Roman" w:eastAsia="Times New Roman" w:hAnsi="Times New Roman" w:cs="Times New Roman"/>
                <w:color w:val="000000"/>
              </w:rPr>
              <w:t>-stat</w:t>
            </w:r>
          </w:p>
        </w:tc>
        <w:tc>
          <w:tcPr>
            <w:tcW w:w="609" w:type="pct"/>
            <w:tcBorders>
              <w:top w:val="nil"/>
              <w:left w:val="nil"/>
              <w:bottom w:val="single" w:sz="8" w:space="0" w:color="auto"/>
              <w:right w:val="nil"/>
            </w:tcBorders>
            <w:shd w:val="clear" w:color="auto" w:fill="auto"/>
            <w:noWrap/>
            <w:vAlign w:val="center"/>
          </w:tcPr>
          <w:p w14:paraId="1DA7F186" w14:textId="094FA7A4" w:rsidR="00C509B6" w:rsidRPr="005C733A" w:rsidRDefault="00FE21BC" w:rsidP="00143437">
            <w:pPr>
              <w:spacing w:after="0" w:line="240" w:lineRule="auto"/>
              <w:ind w:firstLineChars="150" w:firstLine="360"/>
              <w:jc w:val="center"/>
              <w:rPr>
                <w:rFonts w:ascii="Times New Roman" w:eastAsia="Times New Roman" w:hAnsi="Times New Roman" w:cs="Times New Roman"/>
                <w:color w:val="000000"/>
                <w:lang w:eastAsia="zh-CN"/>
              </w:rPr>
            </w:pPr>
            <m:oMathPara>
              <m:oMath>
                <m:sSubSup>
                  <m:sSubSupPr>
                    <m:ctrlPr>
                      <w:rPr>
                        <w:rFonts w:ascii="Cambria Math" w:hAnsi="Cambria Math"/>
                        <w:i/>
                        <w:sz w:val="24"/>
                        <w:szCs w:val="24"/>
                      </w:rPr>
                    </m:ctrlPr>
                  </m:sSubSupPr>
                  <m:e>
                    <m:r>
                      <w:rPr>
                        <w:rFonts w:ascii="Cambria Math" w:hAnsi="Cambria Math"/>
                        <w:sz w:val="24"/>
                        <w:szCs w:val="24"/>
                      </w:rPr>
                      <m:t>R</m:t>
                    </m:r>
                  </m:e>
                  <m:sub>
                    <m:r>
                      <w:rPr>
                        <w:rFonts w:ascii="Cambria Math" w:hAnsi="Cambria Math"/>
                        <w:sz w:val="24"/>
                        <w:szCs w:val="24"/>
                      </w:rPr>
                      <m:t>OS</m:t>
                    </m:r>
                  </m:sub>
                  <m:sup>
                    <m:r>
                      <w:rPr>
                        <w:rFonts w:ascii="Cambria Math" w:hAnsi="Cambria Math"/>
                        <w:sz w:val="24"/>
                        <w:szCs w:val="24"/>
                      </w:rPr>
                      <m:t>2</m:t>
                    </m:r>
                  </m:sup>
                </m:sSubSup>
                <m:r>
                  <m:rPr>
                    <m:sty m:val="p"/>
                  </m:rPr>
                  <w:rPr>
                    <w:rFonts w:ascii="Cambria Math" w:eastAsia="Times New Roman" w:hAnsi="Cambria Math" w:cs="Times New Roman"/>
                    <w:color w:val="000000"/>
                  </w:rPr>
                  <m:t>(%)</m:t>
                </m:r>
              </m:oMath>
            </m:oMathPara>
          </w:p>
        </w:tc>
        <w:tc>
          <w:tcPr>
            <w:tcW w:w="559" w:type="pct"/>
            <w:tcBorders>
              <w:top w:val="single" w:sz="4" w:space="0" w:color="auto"/>
              <w:left w:val="nil"/>
              <w:bottom w:val="single" w:sz="4" w:space="0" w:color="auto"/>
              <w:right w:val="nil"/>
            </w:tcBorders>
            <w:shd w:val="clear" w:color="auto" w:fill="auto"/>
            <w:noWrap/>
            <w:vAlign w:val="center"/>
          </w:tcPr>
          <w:p w14:paraId="4EE976B9" w14:textId="1F478BC7" w:rsidR="00C509B6" w:rsidRPr="005C733A" w:rsidRDefault="00C509B6" w:rsidP="00143437">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i/>
                <w:iCs/>
                <w:color w:val="000000"/>
              </w:rPr>
              <w:t>CW</w:t>
            </w:r>
            <w:r w:rsidRPr="005C733A">
              <w:rPr>
                <w:rFonts w:ascii="Times New Roman" w:eastAsia="Times New Roman" w:hAnsi="Times New Roman" w:cs="Times New Roman"/>
                <w:color w:val="000000"/>
              </w:rPr>
              <w:t>-stat</w:t>
            </w:r>
          </w:p>
        </w:tc>
        <w:tc>
          <w:tcPr>
            <w:tcW w:w="609" w:type="pct"/>
            <w:tcBorders>
              <w:top w:val="single" w:sz="4" w:space="0" w:color="auto"/>
              <w:left w:val="nil"/>
              <w:bottom w:val="single" w:sz="8" w:space="0" w:color="auto"/>
              <w:right w:val="nil"/>
            </w:tcBorders>
            <w:shd w:val="clear" w:color="auto" w:fill="auto"/>
            <w:noWrap/>
            <w:vAlign w:val="center"/>
          </w:tcPr>
          <w:p w14:paraId="0091B18A" w14:textId="368D3E33" w:rsidR="00C509B6" w:rsidRPr="005C733A" w:rsidRDefault="00FE21BC" w:rsidP="00143437">
            <w:pPr>
              <w:spacing w:after="0" w:line="240" w:lineRule="auto"/>
              <w:ind w:firstLineChars="150" w:firstLine="360"/>
              <w:jc w:val="center"/>
              <w:rPr>
                <w:rFonts w:ascii="Times New Roman" w:eastAsia="Times New Roman" w:hAnsi="Times New Roman" w:cs="Times New Roman"/>
                <w:color w:val="000000"/>
                <w:lang w:eastAsia="zh-CN"/>
              </w:rPr>
            </w:pPr>
            <m:oMathPara>
              <m:oMath>
                <m:sSubSup>
                  <m:sSubSupPr>
                    <m:ctrlPr>
                      <w:rPr>
                        <w:rFonts w:ascii="Cambria Math" w:hAnsi="Cambria Math"/>
                        <w:i/>
                        <w:sz w:val="24"/>
                        <w:szCs w:val="24"/>
                      </w:rPr>
                    </m:ctrlPr>
                  </m:sSubSupPr>
                  <m:e>
                    <m:r>
                      <w:rPr>
                        <w:rFonts w:ascii="Cambria Math" w:hAnsi="Cambria Math"/>
                        <w:sz w:val="24"/>
                        <w:szCs w:val="24"/>
                      </w:rPr>
                      <m:t>R</m:t>
                    </m:r>
                  </m:e>
                  <m:sub>
                    <m:r>
                      <w:rPr>
                        <w:rFonts w:ascii="Cambria Math" w:hAnsi="Cambria Math"/>
                        <w:sz w:val="24"/>
                        <w:szCs w:val="24"/>
                      </w:rPr>
                      <m:t>OS</m:t>
                    </m:r>
                  </m:sub>
                  <m:sup>
                    <m:r>
                      <w:rPr>
                        <w:rFonts w:ascii="Cambria Math" w:hAnsi="Cambria Math"/>
                        <w:sz w:val="24"/>
                        <w:szCs w:val="24"/>
                      </w:rPr>
                      <m:t>2</m:t>
                    </m:r>
                  </m:sup>
                </m:sSubSup>
                <m:r>
                  <m:rPr>
                    <m:sty m:val="p"/>
                  </m:rPr>
                  <w:rPr>
                    <w:rFonts w:ascii="Cambria Math" w:eastAsia="Times New Roman" w:hAnsi="Cambria Math" w:cs="Times New Roman"/>
                    <w:color w:val="000000"/>
                  </w:rPr>
                  <m:t>(%)</m:t>
                </m:r>
              </m:oMath>
            </m:oMathPara>
          </w:p>
        </w:tc>
        <w:tc>
          <w:tcPr>
            <w:tcW w:w="430" w:type="pct"/>
            <w:tcBorders>
              <w:top w:val="single" w:sz="4" w:space="0" w:color="auto"/>
              <w:left w:val="nil"/>
              <w:bottom w:val="single" w:sz="4" w:space="0" w:color="auto"/>
              <w:right w:val="nil"/>
            </w:tcBorders>
            <w:shd w:val="clear" w:color="auto" w:fill="auto"/>
            <w:noWrap/>
            <w:vAlign w:val="center"/>
          </w:tcPr>
          <w:p w14:paraId="7054AB03" w14:textId="631699C0" w:rsidR="00C509B6" w:rsidRPr="005C733A" w:rsidRDefault="00C509B6" w:rsidP="00143437">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i/>
                <w:iCs/>
                <w:color w:val="000000"/>
              </w:rPr>
              <w:t>CW</w:t>
            </w:r>
            <w:r w:rsidRPr="005C733A">
              <w:rPr>
                <w:rFonts w:ascii="Times New Roman" w:eastAsia="Times New Roman" w:hAnsi="Times New Roman" w:cs="Times New Roman"/>
                <w:color w:val="000000"/>
              </w:rPr>
              <w:t>-stat</w:t>
            </w:r>
          </w:p>
        </w:tc>
      </w:tr>
      <w:tr w:rsidR="00C509B6" w:rsidRPr="005C733A" w14:paraId="684DD0B6" w14:textId="77777777" w:rsidTr="00143437">
        <w:trPr>
          <w:trHeight w:val="301"/>
        </w:trPr>
        <w:tc>
          <w:tcPr>
            <w:tcW w:w="5000" w:type="pct"/>
            <w:gridSpan w:val="9"/>
            <w:tcBorders>
              <w:top w:val="single" w:sz="4" w:space="0" w:color="auto"/>
              <w:left w:val="nil"/>
              <w:bottom w:val="single" w:sz="4" w:space="0" w:color="auto"/>
              <w:right w:val="nil"/>
            </w:tcBorders>
            <w:shd w:val="clear" w:color="auto" w:fill="auto"/>
            <w:noWrap/>
            <w:vAlign w:val="bottom"/>
            <w:hideMark/>
          </w:tcPr>
          <w:p w14:paraId="34241BDE" w14:textId="77777777" w:rsidR="00C509B6" w:rsidRPr="005C733A" w:rsidRDefault="00C509B6" w:rsidP="00C509B6">
            <w:pPr>
              <w:spacing w:after="0" w:line="240" w:lineRule="auto"/>
              <w:jc w:val="center"/>
              <w:rPr>
                <w:rFonts w:ascii="Times New Roman" w:eastAsia="Times New Roman" w:hAnsi="Times New Roman" w:cs="Times New Roman"/>
                <w:sz w:val="20"/>
                <w:szCs w:val="20"/>
                <w:lang w:eastAsia="zh-CN"/>
              </w:rPr>
            </w:pPr>
            <w:r w:rsidRPr="005C733A">
              <w:rPr>
                <w:rFonts w:ascii="Times New Roman" w:eastAsia="Times New Roman" w:hAnsi="Times New Roman" w:cs="Times New Roman"/>
                <w:i/>
                <w:color w:val="000000"/>
                <w:lang w:eastAsia="zh-CN"/>
              </w:rPr>
              <w:t>Panel A: Bitcoin Market Characteristics Predictors</w:t>
            </w:r>
          </w:p>
        </w:tc>
      </w:tr>
      <w:tr w:rsidR="00143437" w:rsidRPr="005C733A" w14:paraId="2D39D7E6" w14:textId="77777777" w:rsidTr="00143437">
        <w:trPr>
          <w:trHeight w:val="301"/>
        </w:trPr>
        <w:tc>
          <w:tcPr>
            <w:tcW w:w="457" w:type="pct"/>
            <w:tcBorders>
              <w:top w:val="single" w:sz="4" w:space="0" w:color="auto"/>
              <w:left w:val="nil"/>
              <w:bottom w:val="nil"/>
              <w:right w:val="nil"/>
            </w:tcBorders>
            <w:shd w:val="clear" w:color="auto" w:fill="auto"/>
            <w:noWrap/>
            <w:vAlign w:val="bottom"/>
            <w:hideMark/>
          </w:tcPr>
          <w:p w14:paraId="0C4CD7BF" w14:textId="77777777" w:rsidR="00C509B6" w:rsidRPr="005C733A" w:rsidRDefault="00C509B6" w:rsidP="00C509B6">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BA</w:t>
            </w:r>
          </w:p>
        </w:tc>
        <w:tc>
          <w:tcPr>
            <w:tcW w:w="460" w:type="pct"/>
            <w:tcBorders>
              <w:top w:val="single" w:sz="4" w:space="0" w:color="auto"/>
              <w:left w:val="nil"/>
              <w:bottom w:val="nil"/>
              <w:right w:val="nil"/>
            </w:tcBorders>
            <w:shd w:val="clear" w:color="auto" w:fill="auto"/>
            <w:noWrap/>
            <w:vAlign w:val="center"/>
            <w:hideMark/>
          </w:tcPr>
          <w:p w14:paraId="7AFD7700" w14:textId="5A333F16" w:rsidR="00C509B6" w:rsidRPr="005C733A" w:rsidRDefault="00C509B6"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0.85 </w:t>
            </w:r>
          </w:p>
        </w:tc>
        <w:tc>
          <w:tcPr>
            <w:tcW w:w="708" w:type="pct"/>
            <w:tcBorders>
              <w:top w:val="single" w:sz="4" w:space="0" w:color="auto"/>
              <w:left w:val="nil"/>
              <w:bottom w:val="nil"/>
              <w:right w:val="nil"/>
            </w:tcBorders>
            <w:shd w:val="clear" w:color="auto" w:fill="auto"/>
            <w:noWrap/>
            <w:vAlign w:val="center"/>
            <w:hideMark/>
          </w:tcPr>
          <w:p w14:paraId="68CB392D" w14:textId="7E44C52D" w:rsidR="00C509B6" w:rsidRPr="005C733A" w:rsidRDefault="00C509B6"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3.96 </w:t>
            </w:r>
            <w:r w:rsidRPr="005C733A">
              <w:rPr>
                <w:rFonts w:ascii="Cambria Math" w:hAnsi="Cambria Math" w:cs="Cambria Math"/>
              </w:rPr>
              <w:t>∗∗∗</w:t>
            </w:r>
          </w:p>
        </w:tc>
        <w:tc>
          <w:tcPr>
            <w:tcW w:w="508" w:type="pct"/>
            <w:tcBorders>
              <w:top w:val="single" w:sz="4" w:space="0" w:color="auto"/>
              <w:left w:val="nil"/>
              <w:bottom w:val="nil"/>
              <w:right w:val="nil"/>
            </w:tcBorders>
            <w:shd w:val="clear" w:color="auto" w:fill="auto"/>
            <w:noWrap/>
            <w:vAlign w:val="center"/>
            <w:hideMark/>
          </w:tcPr>
          <w:p w14:paraId="575D6F0E" w14:textId="2F4D534C" w:rsidR="00C509B6" w:rsidRPr="005C733A" w:rsidRDefault="00C509B6"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0.38 </w:t>
            </w:r>
          </w:p>
        </w:tc>
        <w:tc>
          <w:tcPr>
            <w:tcW w:w="660" w:type="pct"/>
            <w:tcBorders>
              <w:top w:val="single" w:sz="4" w:space="0" w:color="auto"/>
              <w:left w:val="nil"/>
              <w:bottom w:val="nil"/>
              <w:right w:val="nil"/>
            </w:tcBorders>
            <w:shd w:val="clear" w:color="auto" w:fill="auto"/>
            <w:noWrap/>
            <w:vAlign w:val="center"/>
            <w:hideMark/>
          </w:tcPr>
          <w:p w14:paraId="367A41A8" w14:textId="3239A9FC" w:rsidR="00C509B6" w:rsidRPr="005C733A" w:rsidRDefault="00C509B6"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2.13 </w:t>
            </w:r>
            <w:r w:rsidRPr="005C733A">
              <w:rPr>
                <w:rFonts w:ascii="Cambria Math" w:hAnsi="Cambria Math" w:cs="Cambria Math"/>
              </w:rPr>
              <w:t>∗∗∗</w:t>
            </w:r>
          </w:p>
        </w:tc>
        <w:tc>
          <w:tcPr>
            <w:tcW w:w="609" w:type="pct"/>
            <w:tcBorders>
              <w:top w:val="single" w:sz="4" w:space="0" w:color="auto"/>
              <w:left w:val="nil"/>
              <w:bottom w:val="nil"/>
              <w:right w:val="nil"/>
            </w:tcBorders>
            <w:shd w:val="clear" w:color="auto" w:fill="auto"/>
            <w:noWrap/>
            <w:vAlign w:val="center"/>
            <w:hideMark/>
          </w:tcPr>
          <w:p w14:paraId="0B358E25" w14:textId="693B0561" w:rsidR="00C509B6" w:rsidRPr="005C733A" w:rsidRDefault="00C509B6"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0.03 </w:t>
            </w:r>
          </w:p>
        </w:tc>
        <w:tc>
          <w:tcPr>
            <w:tcW w:w="559" w:type="pct"/>
            <w:tcBorders>
              <w:top w:val="single" w:sz="4" w:space="0" w:color="auto"/>
              <w:left w:val="nil"/>
              <w:bottom w:val="nil"/>
              <w:right w:val="nil"/>
            </w:tcBorders>
            <w:shd w:val="clear" w:color="auto" w:fill="auto"/>
            <w:noWrap/>
            <w:vAlign w:val="center"/>
            <w:hideMark/>
          </w:tcPr>
          <w:p w14:paraId="209AD931" w14:textId="184A5C77" w:rsidR="00C509B6" w:rsidRPr="005C733A" w:rsidRDefault="00C509B6"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0.65 </w:t>
            </w:r>
          </w:p>
        </w:tc>
        <w:tc>
          <w:tcPr>
            <w:tcW w:w="609" w:type="pct"/>
            <w:tcBorders>
              <w:top w:val="single" w:sz="4" w:space="0" w:color="auto"/>
              <w:left w:val="nil"/>
              <w:bottom w:val="nil"/>
              <w:right w:val="nil"/>
            </w:tcBorders>
            <w:shd w:val="clear" w:color="auto" w:fill="auto"/>
            <w:noWrap/>
            <w:vAlign w:val="center"/>
            <w:hideMark/>
          </w:tcPr>
          <w:p w14:paraId="6F8AE5AB" w14:textId="77CA0F3A" w:rsidR="00C509B6" w:rsidRPr="005C733A" w:rsidRDefault="00C509B6"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-0.10 </w:t>
            </w:r>
          </w:p>
        </w:tc>
        <w:tc>
          <w:tcPr>
            <w:tcW w:w="430" w:type="pct"/>
            <w:tcBorders>
              <w:top w:val="single" w:sz="4" w:space="0" w:color="auto"/>
              <w:left w:val="nil"/>
              <w:bottom w:val="nil"/>
              <w:right w:val="nil"/>
            </w:tcBorders>
            <w:shd w:val="clear" w:color="auto" w:fill="auto"/>
            <w:noWrap/>
            <w:vAlign w:val="center"/>
            <w:hideMark/>
          </w:tcPr>
          <w:p w14:paraId="3E99CC27" w14:textId="1DB727A6" w:rsidR="00C509B6" w:rsidRPr="005C733A" w:rsidRDefault="00C509B6"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0.36 </w:t>
            </w:r>
          </w:p>
        </w:tc>
      </w:tr>
      <w:tr w:rsidR="00143437" w:rsidRPr="005C733A" w14:paraId="05F4D761" w14:textId="77777777" w:rsidTr="00143437">
        <w:trPr>
          <w:trHeight w:val="301"/>
        </w:trPr>
        <w:tc>
          <w:tcPr>
            <w:tcW w:w="457" w:type="pct"/>
            <w:tcBorders>
              <w:top w:val="nil"/>
              <w:left w:val="nil"/>
              <w:bottom w:val="nil"/>
              <w:right w:val="nil"/>
            </w:tcBorders>
            <w:shd w:val="clear" w:color="auto" w:fill="auto"/>
            <w:noWrap/>
            <w:vAlign w:val="bottom"/>
            <w:hideMark/>
          </w:tcPr>
          <w:p w14:paraId="1F1C6354" w14:textId="77777777" w:rsidR="00C509B6" w:rsidRPr="005C733A" w:rsidRDefault="00C509B6" w:rsidP="00C509B6">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BD</w:t>
            </w:r>
          </w:p>
        </w:tc>
        <w:tc>
          <w:tcPr>
            <w:tcW w:w="460" w:type="pct"/>
            <w:tcBorders>
              <w:top w:val="nil"/>
              <w:left w:val="nil"/>
              <w:bottom w:val="nil"/>
              <w:right w:val="nil"/>
            </w:tcBorders>
            <w:shd w:val="clear" w:color="auto" w:fill="auto"/>
            <w:noWrap/>
            <w:vAlign w:val="center"/>
            <w:hideMark/>
          </w:tcPr>
          <w:p w14:paraId="1F1B6004" w14:textId="1678BD49" w:rsidR="00C509B6" w:rsidRPr="005C733A" w:rsidRDefault="00C509B6"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1.64 </w:t>
            </w:r>
          </w:p>
        </w:tc>
        <w:tc>
          <w:tcPr>
            <w:tcW w:w="708" w:type="pct"/>
            <w:tcBorders>
              <w:top w:val="nil"/>
              <w:left w:val="nil"/>
              <w:bottom w:val="nil"/>
              <w:right w:val="nil"/>
            </w:tcBorders>
            <w:shd w:val="clear" w:color="auto" w:fill="auto"/>
            <w:noWrap/>
            <w:vAlign w:val="center"/>
            <w:hideMark/>
          </w:tcPr>
          <w:p w14:paraId="783F2C67" w14:textId="4133BA18" w:rsidR="00C509B6" w:rsidRPr="005C733A" w:rsidRDefault="00C509B6"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2.95</w:t>
            </w:r>
            <w:r w:rsidRPr="005C733A">
              <w:rPr>
                <w:rFonts w:ascii="Cambria Math" w:hAnsi="Cambria Math" w:cs="Cambria Math"/>
              </w:rPr>
              <w:t>∗∗∗</w:t>
            </w:r>
            <w:r w:rsidRPr="005C733A">
              <w:rPr>
                <w:rFonts w:ascii="Times New Roman" w:hAnsi="Times New Roman" w:cs="Times New Roman"/>
              </w:rPr>
              <w:t xml:space="preserve"> </w:t>
            </w:r>
          </w:p>
        </w:tc>
        <w:tc>
          <w:tcPr>
            <w:tcW w:w="508" w:type="pct"/>
            <w:tcBorders>
              <w:top w:val="nil"/>
              <w:left w:val="nil"/>
              <w:bottom w:val="nil"/>
              <w:right w:val="nil"/>
            </w:tcBorders>
            <w:shd w:val="clear" w:color="auto" w:fill="auto"/>
            <w:noWrap/>
            <w:vAlign w:val="center"/>
            <w:hideMark/>
          </w:tcPr>
          <w:p w14:paraId="2A97590A" w14:textId="7876F173" w:rsidR="00C509B6" w:rsidRPr="005C733A" w:rsidRDefault="00C509B6"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1.07 </w:t>
            </w:r>
          </w:p>
        </w:tc>
        <w:tc>
          <w:tcPr>
            <w:tcW w:w="660" w:type="pct"/>
            <w:tcBorders>
              <w:top w:val="nil"/>
              <w:left w:val="nil"/>
              <w:bottom w:val="nil"/>
              <w:right w:val="nil"/>
            </w:tcBorders>
            <w:shd w:val="clear" w:color="auto" w:fill="auto"/>
            <w:noWrap/>
            <w:vAlign w:val="center"/>
            <w:hideMark/>
          </w:tcPr>
          <w:p w14:paraId="0B3FA496" w14:textId="23323A1C" w:rsidR="00C509B6" w:rsidRPr="005C733A" w:rsidRDefault="00C509B6"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2.44 </w:t>
            </w:r>
            <w:r w:rsidRPr="005C733A">
              <w:rPr>
                <w:rFonts w:ascii="Cambria Math" w:hAnsi="Cambria Math" w:cs="Cambria Math"/>
              </w:rPr>
              <w:t>∗∗∗</w:t>
            </w:r>
          </w:p>
        </w:tc>
        <w:tc>
          <w:tcPr>
            <w:tcW w:w="609" w:type="pct"/>
            <w:tcBorders>
              <w:top w:val="nil"/>
              <w:left w:val="nil"/>
              <w:bottom w:val="nil"/>
              <w:right w:val="nil"/>
            </w:tcBorders>
            <w:shd w:val="clear" w:color="auto" w:fill="auto"/>
            <w:noWrap/>
            <w:vAlign w:val="center"/>
            <w:hideMark/>
          </w:tcPr>
          <w:p w14:paraId="2399BAB4" w14:textId="58EC068F" w:rsidR="00C509B6" w:rsidRPr="005C733A" w:rsidRDefault="00C509B6"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-0.79 </w:t>
            </w:r>
          </w:p>
        </w:tc>
        <w:tc>
          <w:tcPr>
            <w:tcW w:w="559" w:type="pct"/>
            <w:tcBorders>
              <w:top w:val="nil"/>
              <w:left w:val="nil"/>
              <w:bottom w:val="nil"/>
              <w:right w:val="nil"/>
            </w:tcBorders>
            <w:shd w:val="clear" w:color="auto" w:fill="auto"/>
            <w:noWrap/>
            <w:vAlign w:val="center"/>
            <w:hideMark/>
          </w:tcPr>
          <w:p w14:paraId="5B9C454F" w14:textId="5670B185" w:rsidR="00C509B6" w:rsidRPr="005C733A" w:rsidRDefault="00C509B6"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1.93 </w:t>
            </w:r>
            <w:r w:rsidRPr="005C733A">
              <w:rPr>
                <w:rFonts w:ascii="Cambria Math" w:hAnsi="Cambria Math" w:cs="Cambria Math"/>
              </w:rPr>
              <w:t>∗∗</w:t>
            </w:r>
          </w:p>
        </w:tc>
        <w:tc>
          <w:tcPr>
            <w:tcW w:w="609" w:type="pct"/>
            <w:tcBorders>
              <w:top w:val="nil"/>
              <w:left w:val="nil"/>
              <w:bottom w:val="nil"/>
              <w:right w:val="nil"/>
            </w:tcBorders>
            <w:shd w:val="clear" w:color="auto" w:fill="auto"/>
            <w:noWrap/>
            <w:vAlign w:val="center"/>
            <w:hideMark/>
          </w:tcPr>
          <w:p w14:paraId="151BD134" w14:textId="62671A31" w:rsidR="00C509B6" w:rsidRPr="005C733A" w:rsidRDefault="00C509B6"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-2.90 </w:t>
            </w:r>
          </w:p>
        </w:tc>
        <w:tc>
          <w:tcPr>
            <w:tcW w:w="430" w:type="pct"/>
            <w:tcBorders>
              <w:top w:val="nil"/>
              <w:left w:val="nil"/>
              <w:bottom w:val="nil"/>
              <w:right w:val="nil"/>
            </w:tcBorders>
            <w:shd w:val="clear" w:color="auto" w:fill="auto"/>
            <w:noWrap/>
            <w:vAlign w:val="center"/>
            <w:hideMark/>
          </w:tcPr>
          <w:p w14:paraId="673561C6" w14:textId="3C571A2D" w:rsidR="00C509B6" w:rsidRPr="005C733A" w:rsidRDefault="00C509B6"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1.55 </w:t>
            </w:r>
            <w:r w:rsidRPr="005C733A">
              <w:rPr>
                <w:rFonts w:ascii="Cambria Math" w:hAnsi="Cambria Math" w:cs="Cambria Math"/>
              </w:rPr>
              <w:t>∗</w:t>
            </w:r>
          </w:p>
        </w:tc>
      </w:tr>
      <w:tr w:rsidR="00143437" w:rsidRPr="005C733A" w14:paraId="4B47C796" w14:textId="77777777" w:rsidTr="00143437">
        <w:trPr>
          <w:trHeight w:val="301"/>
        </w:trPr>
        <w:tc>
          <w:tcPr>
            <w:tcW w:w="457" w:type="pct"/>
            <w:tcBorders>
              <w:top w:val="nil"/>
              <w:left w:val="nil"/>
              <w:bottom w:val="nil"/>
              <w:right w:val="nil"/>
            </w:tcBorders>
            <w:shd w:val="clear" w:color="auto" w:fill="auto"/>
            <w:noWrap/>
            <w:vAlign w:val="bottom"/>
            <w:hideMark/>
          </w:tcPr>
          <w:p w14:paraId="1CF74DAD" w14:textId="77777777" w:rsidR="00C509B6" w:rsidRPr="005C733A" w:rsidRDefault="00C509B6" w:rsidP="00C509B6">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BETA</w:t>
            </w:r>
          </w:p>
        </w:tc>
        <w:tc>
          <w:tcPr>
            <w:tcW w:w="460" w:type="pct"/>
            <w:tcBorders>
              <w:top w:val="nil"/>
              <w:left w:val="nil"/>
              <w:bottom w:val="nil"/>
              <w:right w:val="nil"/>
            </w:tcBorders>
            <w:shd w:val="clear" w:color="auto" w:fill="auto"/>
            <w:noWrap/>
            <w:vAlign w:val="center"/>
            <w:hideMark/>
          </w:tcPr>
          <w:p w14:paraId="566BAA7B" w14:textId="32747632" w:rsidR="00C509B6" w:rsidRPr="005C733A" w:rsidRDefault="00C509B6"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0.58 </w:t>
            </w:r>
          </w:p>
        </w:tc>
        <w:tc>
          <w:tcPr>
            <w:tcW w:w="708" w:type="pct"/>
            <w:tcBorders>
              <w:top w:val="nil"/>
              <w:left w:val="nil"/>
              <w:bottom w:val="nil"/>
              <w:right w:val="nil"/>
            </w:tcBorders>
            <w:shd w:val="clear" w:color="auto" w:fill="auto"/>
            <w:noWrap/>
            <w:vAlign w:val="center"/>
            <w:hideMark/>
          </w:tcPr>
          <w:p w14:paraId="7B781935" w14:textId="16523598" w:rsidR="00C509B6" w:rsidRPr="005C733A" w:rsidRDefault="00C509B6"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1.99 </w:t>
            </w:r>
            <w:r w:rsidRPr="005C733A">
              <w:rPr>
                <w:rFonts w:ascii="Cambria Math" w:hAnsi="Cambria Math" w:cs="Cambria Math"/>
              </w:rPr>
              <w:t>∗∗∗</w:t>
            </w:r>
          </w:p>
        </w:tc>
        <w:tc>
          <w:tcPr>
            <w:tcW w:w="508" w:type="pct"/>
            <w:tcBorders>
              <w:top w:val="nil"/>
              <w:left w:val="nil"/>
              <w:bottom w:val="nil"/>
              <w:right w:val="nil"/>
            </w:tcBorders>
            <w:shd w:val="clear" w:color="auto" w:fill="auto"/>
            <w:noWrap/>
            <w:vAlign w:val="center"/>
            <w:hideMark/>
          </w:tcPr>
          <w:p w14:paraId="496BEF01" w14:textId="6ADEC356" w:rsidR="00C509B6" w:rsidRPr="005C733A" w:rsidRDefault="00C509B6"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-0.91 </w:t>
            </w:r>
          </w:p>
        </w:tc>
        <w:tc>
          <w:tcPr>
            <w:tcW w:w="660" w:type="pct"/>
            <w:tcBorders>
              <w:top w:val="nil"/>
              <w:left w:val="nil"/>
              <w:bottom w:val="nil"/>
              <w:right w:val="nil"/>
            </w:tcBorders>
            <w:shd w:val="clear" w:color="auto" w:fill="auto"/>
            <w:noWrap/>
            <w:vAlign w:val="center"/>
            <w:hideMark/>
          </w:tcPr>
          <w:p w14:paraId="4CBCD0CE" w14:textId="7EF8A024" w:rsidR="00C509B6" w:rsidRPr="005C733A" w:rsidRDefault="00C509B6"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-0.69 </w:t>
            </w:r>
          </w:p>
        </w:tc>
        <w:tc>
          <w:tcPr>
            <w:tcW w:w="609" w:type="pct"/>
            <w:tcBorders>
              <w:top w:val="nil"/>
              <w:left w:val="nil"/>
              <w:bottom w:val="nil"/>
              <w:right w:val="nil"/>
            </w:tcBorders>
            <w:shd w:val="clear" w:color="auto" w:fill="auto"/>
            <w:noWrap/>
            <w:vAlign w:val="center"/>
            <w:hideMark/>
          </w:tcPr>
          <w:p w14:paraId="02A347B4" w14:textId="2324867B" w:rsidR="00C509B6" w:rsidRPr="005C733A" w:rsidRDefault="00C509B6"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-2.81 </w:t>
            </w:r>
          </w:p>
        </w:tc>
        <w:tc>
          <w:tcPr>
            <w:tcW w:w="559" w:type="pct"/>
            <w:tcBorders>
              <w:top w:val="nil"/>
              <w:left w:val="nil"/>
              <w:bottom w:val="nil"/>
              <w:right w:val="nil"/>
            </w:tcBorders>
            <w:shd w:val="clear" w:color="auto" w:fill="auto"/>
            <w:noWrap/>
            <w:vAlign w:val="center"/>
            <w:hideMark/>
          </w:tcPr>
          <w:p w14:paraId="4D028833" w14:textId="4B47EAD5" w:rsidR="00C509B6" w:rsidRPr="005C733A" w:rsidRDefault="00C509B6"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-1.21 </w:t>
            </w:r>
          </w:p>
        </w:tc>
        <w:tc>
          <w:tcPr>
            <w:tcW w:w="609" w:type="pct"/>
            <w:tcBorders>
              <w:top w:val="nil"/>
              <w:left w:val="nil"/>
              <w:bottom w:val="nil"/>
              <w:right w:val="nil"/>
            </w:tcBorders>
            <w:shd w:val="clear" w:color="auto" w:fill="auto"/>
            <w:noWrap/>
            <w:vAlign w:val="center"/>
            <w:hideMark/>
          </w:tcPr>
          <w:p w14:paraId="752FF520" w14:textId="2108D887" w:rsidR="00C509B6" w:rsidRPr="005C733A" w:rsidRDefault="00C509B6"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-2.64 </w:t>
            </w:r>
          </w:p>
        </w:tc>
        <w:tc>
          <w:tcPr>
            <w:tcW w:w="430" w:type="pct"/>
            <w:tcBorders>
              <w:top w:val="nil"/>
              <w:left w:val="nil"/>
              <w:bottom w:val="nil"/>
              <w:right w:val="nil"/>
            </w:tcBorders>
            <w:shd w:val="clear" w:color="auto" w:fill="auto"/>
            <w:noWrap/>
            <w:vAlign w:val="center"/>
            <w:hideMark/>
          </w:tcPr>
          <w:p w14:paraId="4BDBD358" w14:textId="6B678324" w:rsidR="00C509B6" w:rsidRPr="005C733A" w:rsidRDefault="00C509B6"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-1.21 </w:t>
            </w:r>
          </w:p>
        </w:tc>
      </w:tr>
      <w:tr w:rsidR="00143437" w:rsidRPr="005C733A" w14:paraId="4AC0FE9B" w14:textId="77777777" w:rsidTr="00143437">
        <w:trPr>
          <w:trHeight w:val="301"/>
        </w:trPr>
        <w:tc>
          <w:tcPr>
            <w:tcW w:w="457" w:type="pct"/>
            <w:tcBorders>
              <w:top w:val="nil"/>
              <w:left w:val="nil"/>
              <w:bottom w:val="nil"/>
              <w:right w:val="nil"/>
            </w:tcBorders>
            <w:shd w:val="clear" w:color="auto" w:fill="auto"/>
            <w:noWrap/>
            <w:vAlign w:val="bottom"/>
            <w:hideMark/>
          </w:tcPr>
          <w:p w14:paraId="1BC09F8F" w14:textId="77777777" w:rsidR="00C509B6" w:rsidRPr="005C733A" w:rsidRDefault="00C509B6" w:rsidP="00C509B6">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DV</w:t>
            </w:r>
          </w:p>
        </w:tc>
        <w:tc>
          <w:tcPr>
            <w:tcW w:w="460" w:type="pct"/>
            <w:tcBorders>
              <w:top w:val="nil"/>
              <w:left w:val="nil"/>
              <w:bottom w:val="nil"/>
              <w:right w:val="nil"/>
            </w:tcBorders>
            <w:shd w:val="clear" w:color="auto" w:fill="auto"/>
            <w:noWrap/>
            <w:vAlign w:val="center"/>
            <w:hideMark/>
          </w:tcPr>
          <w:p w14:paraId="47B5F12A" w14:textId="7D1EDC95" w:rsidR="00C509B6" w:rsidRPr="005C733A" w:rsidRDefault="00C509B6"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-0.20 </w:t>
            </w:r>
          </w:p>
        </w:tc>
        <w:tc>
          <w:tcPr>
            <w:tcW w:w="708" w:type="pct"/>
            <w:tcBorders>
              <w:top w:val="nil"/>
              <w:left w:val="nil"/>
              <w:bottom w:val="nil"/>
              <w:right w:val="nil"/>
            </w:tcBorders>
            <w:shd w:val="clear" w:color="auto" w:fill="auto"/>
            <w:noWrap/>
            <w:vAlign w:val="center"/>
            <w:hideMark/>
          </w:tcPr>
          <w:p w14:paraId="29F1A549" w14:textId="24013E89" w:rsidR="00C509B6" w:rsidRPr="005C733A" w:rsidRDefault="00C509B6"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1.25 </w:t>
            </w:r>
          </w:p>
        </w:tc>
        <w:tc>
          <w:tcPr>
            <w:tcW w:w="508" w:type="pct"/>
            <w:tcBorders>
              <w:top w:val="nil"/>
              <w:left w:val="nil"/>
              <w:bottom w:val="nil"/>
              <w:right w:val="nil"/>
            </w:tcBorders>
            <w:shd w:val="clear" w:color="auto" w:fill="auto"/>
            <w:noWrap/>
            <w:vAlign w:val="center"/>
            <w:hideMark/>
          </w:tcPr>
          <w:p w14:paraId="365EB0DF" w14:textId="5EC8D1BA" w:rsidR="00C509B6" w:rsidRPr="005C733A" w:rsidRDefault="00C509B6"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0.03 </w:t>
            </w:r>
          </w:p>
        </w:tc>
        <w:tc>
          <w:tcPr>
            <w:tcW w:w="660" w:type="pct"/>
            <w:tcBorders>
              <w:top w:val="nil"/>
              <w:left w:val="nil"/>
              <w:bottom w:val="nil"/>
              <w:right w:val="nil"/>
            </w:tcBorders>
            <w:shd w:val="clear" w:color="auto" w:fill="auto"/>
            <w:noWrap/>
            <w:vAlign w:val="center"/>
            <w:hideMark/>
          </w:tcPr>
          <w:p w14:paraId="69B41C32" w14:textId="25A3CA49" w:rsidR="00C509B6" w:rsidRPr="005C733A" w:rsidRDefault="00C509B6"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1.35 </w:t>
            </w:r>
            <w:r w:rsidRPr="005C733A">
              <w:rPr>
                <w:rFonts w:ascii="Cambria Math" w:hAnsi="Cambria Math" w:cs="Cambria Math"/>
              </w:rPr>
              <w:t>∗</w:t>
            </w:r>
          </w:p>
        </w:tc>
        <w:tc>
          <w:tcPr>
            <w:tcW w:w="609" w:type="pct"/>
            <w:tcBorders>
              <w:top w:val="nil"/>
              <w:left w:val="nil"/>
              <w:bottom w:val="nil"/>
              <w:right w:val="nil"/>
            </w:tcBorders>
            <w:shd w:val="clear" w:color="auto" w:fill="auto"/>
            <w:noWrap/>
            <w:vAlign w:val="center"/>
            <w:hideMark/>
          </w:tcPr>
          <w:p w14:paraId="3DAAAB6A" w14:textId="17942671" w:rsidR="00C509B6" w:rsidRPr="005C733A" w:rsidRDefault="00C509B6"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-0.73 </w:t>
            </w:r>
          </w:p>
        </w:tc>
        <w:tc>
          <w:tcPr>
            <w:tcW w:w="559" w:type="pct"/>
            <w:tcBorders>
              <w:top w:val="nil"/>
              <w:left w:val="nil"/>
              <w:bottom w:val="nil"/>
              <w:right w:val="nil"/>
            </w:tcBorders>
            <w:shd w:val="clear" w:color="auto" w:fill="auto"/>
            <w:noWrap/>
            <w:vAlign w:val="center"/>
            <w:hideMark/>
          </w:tcPr>
          <w:p w14:paraId="577EE802" w14:textId="29938150" w:rsidR="00C509B6" w:rsidRPr="005C733A" w:rsidRDefault="00C509B6"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0.45 </w:t>
            </w:r>
          </w:p>
        </w:tc>
        <w:tc>
          <w:tcPr>
            <w:tcW w:w="609" w:type="pct"/>
            <w:tcBorders>
              <w:top w:val="nil"/>
              <w:left w:val="nil"/>
              <w:bottom w:val="nil"/>
              <w:right w:val="nil"/>
            </w:tcBorders>
            <w:shd w:val="clear" w:color="auto" w:fill="auto"/>
            <w:noWrap/>
            <w:vAlign w:val="center"/>
            <w:hideMark/>
          </w:tcPr>
          <w:p w14:paraId="3A978126" w14:textId="1AD49FC0" w:rsidR="00C509B6" w:rsidRPr="005C733A" w:rsidRDefault="00C509B6"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-0.96 </w:t>
            </w:r>
          </w:p>
        </w:tc>
        <w:tc>
          <w:tcPr>
            <w:tcW w:w="430" w:type="pct"/>
            <w:tcBorders>
              <w:top w:val="nil"/>
              <w:left w:val="nil"/>
              <w:bottom w:val="nil"/>
              <w:right w:val="nil"/>
            </w:tcBorders>
            <w:shd w:val="clear" w:color="auto" w:fill="auto"/>
            <w:noWrap/>
            <w:vAlign w:val="center"/>
            <w:hideMark/>
          </w:tcPr>
          <w:p w14:paraId="61426246" w14:textId="6A013960" w:rsidR="00C509B6" w:rsidRPr="005C733A" w:rsidRDefault="00C509B6"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0.06 </w:t>
            </w:r>
          </w:p>
        </w:tc>
      </w:tr>
      <w:tr w:rsidR="00143437" w:rsidRPr="005C733A" w14:paraId="5318DE82" w14:textId="77777777" w:rsidTr="00143437">
        <w:trPr>
          <w:trHeight w:val="301"/>
        </w:trPr>
        <w:tc>
          <w:tcPr>
            <w:tcW w:w="457" w:type="pct"/>
            <w:tcBorders>
              <w:top w:val="nil"/>
              <w:left w:val="nil"/>
              <w:bottom w:val="nil"/>
              <w:right w:val="nil"/>
            </w:tcBorders>
            <w:shd w:val="clear" w:color="auto" w:fill="auto"/>
            <w:noWrap/>
            <w:vAlign w:val="bottom"/>
            <w:hideMark/>
          </w:tcPr>
          <w:p w14:paraId="68F45EB7" w14:textId="77777777" w:rsidR="00C509B6" w:rsidRPr="005C733A" w:rsidRDefault="00C509B6" w:rsidP="00C509B6">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ISK</w:t>
            </w:r>
          </w:p>
        </w:tc>
        <w:tc>
          <w:tcPr>
            <w:tcW w:w="460" w:type="pct"/>
            <w:tcBorders>
              <w:top w:val="nil"/>
              <w:left w:val="nil"/>
              <w:bottom w:val="nil"/>
              <w:right w:val="nil"/>
            </w:tcBorders>
            <w:shd w:val="clear" w:color="auto" w:fill="auto"/>
            <w:noWrap/>
            <w:vAlign w:val="center"/>
            <w:hideMark/>
          </w:tcPr>
          <w:p w14:paraId="01E28D97" w14:textId="4C0313A8" w:rsidR="00C509B6" w:rsidRPr="005C733A" w:rsidRDefault="00C509B6"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0.36 </w:t>
            </w:r>
          </w:p>
        </w:tc>
        <w:tc>
          <w:tcPr>
            <w:tcW w:w="708" w:type="pct"/>
            <w:tcBorders>
              <w:top w:val="nil"/>
              <w:left w:val="nil"/>
              <w:bottom w:val="nil"/>
              <w:right w:val="nil"/>
            </w:tcBorders>
            <w:shd w:val="clear" w:color="auto" w:fill="auto"/>
            <w:noWrap/>
            <w:vAlign w:val="center"/>
            <w:hideMark/>
          </w:tcPr>
          <w:p w14:paraId="6B5E9E0A" w14:textId="3DBAD107" w:rsidR="00C509B6" w:rsidRPr="005C733A" w:rsidRDefault="00C509B6"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1.46 </w:t>
            </w:r>
            <w:r w:rsidRPr="005C733A">
              <w:rPr>
                <w:rFonts w:ascii="Cambria Math" w:hAnsi="Cambria Math" w:cs="Cambria Math"/>
              </w:rPr>
              <w:t>∗</w:t>
            </w:r>
          </w:p>
        </w:tc>
        <w:tc>
          <w:tcPr>
            <w:tcW w:w="508" w:type="pct"/>
            <w:tcBorders>
              <w:top w:val="nil"/>
              <w:left w:val="nil"/>
              <w:bottom w:val="nil"/>
              <w:right w:val="nil"/>
            </w:tcBorders>
            <w:shd w:val="clear" w:color="auto" w:fill="auto"/>
            <w:noWrap/>
            <w:vAlign w:val="center"/>
            <w:hideMark/>
          </w:tcPr>
          <w:p w14:paraId="27E1CAB7" w14:textId="42F1D807" w:rsidR="00C509B6" w:rsidRPr="005C733A" w:rsidRDefault="00C509B6"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0.08 </w:t>
            </w:r>
          </w:p>
        </w:tc>
        <w:tc>
          <w:tcPr>
            <w:tcW w:w="660" w:type="pct"/>
            <w:tcBorders>
              <w:top w:val="nil"/>
              <w:left w:val="nil"/>
              <w:bottom w:val="nil"/>
              <w:right w:val="nil"/>
            </w:tcBorders>
            <w:shd w:val="clear" w:color="auto" w:fill="auto"/>
            <w:noWrap/>
            <w:vAlign w:val="center"/>
            <w:hideMark/>
          </w:tcPr>
          <w:p w14:paraId="1C2A9A3C" w14:textId="52F96041" w:rsidR="00C509B6" w:rsidRPr="005C733A" w:rsidRDefault="00C509B6"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0.53 </w:t>
            </w:r>
          </w:p>
        </w:tc>
        <w:tc>
          <w:tcPr>
            <w:tcW w:w="609" w:type="pct"/>
            <w:tcBorders>
              <w:top w:val="nil"/>
              <w:left w:val="nil"/>
              <w:bottom w:val="nil"/>
              <w:right w:val="nil"/>
            </w:tcBorders>
            <w:shd w:val="clear" w:color="auto" w:fill="auto"/>
            <w:noWrap/>
            <w:vAlign w:val="center"/>
            <w:hideMark/>
          </w:tcPr>
          <w:p w14:paraId="296BBBC7" w14:textId="43EE840A" w:rsidR="00C509B6" w:rsidRPr="005C733A" w:rsidRDefault="00C509B6"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0.33 </w:t>
            </w:r>
          </w:p>
        </w:tc>
        <w:tc>
          <w:tcPr>
            <w:tcW w:w="559" w:type="pct"/>
            <w:tcBorders>
              <w:top w:val="nil"/>
              <w:left w:val="nil"/>
              <w:bottom w:val="nil"/>
              <w:right w:val="nil"/>
            </w:tcBorders>
            <w:shd w:val="clear" w:color="auto" w:fill="auto"/>
            <w:noWrap/>
            <w:vAlign w:val="center"/>
            <w:hideMark/>
          </w:tcPr>
          <w:p w14:paraId="250F7BD0" w14:textId="304C5916" w:rsidR="00C509B6" w:rsidRPr="005C733A" w:rsidRDefault="00C509B6"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1.21 </w:t>
            </w:r>
          </w:p>
        </w:tc>
        <w:tc>
          <w:tcPr>
            <w:tcW w:w="609" w:type="pct"/>
            <w:tcBorders>
              <w:top w:val="nil"/>
              <w:left w:val="nil"/>
              <w:bottom w:val="nil"/>
              <w:right w:val="nil"/>
            </w:tcBorders>
            <w:shd w:val="clear" w:color="auto" w:fill="auto"/>
            <w:noWrap/>
            <w:vAlign w:val="center"/>
            <w:hideMark/>
          </w:tcPr>
          <w:p w14:paraId="5E0DAF15" w14:textId="7C027894" w:rsidR="00C509B6" w:rsidRPr="005C733A" w:rsidRDefault="00C509B6"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0.09 </w:t>
            </w:r>
          </w:p>
        </w:tc>
        <w:tc>
          <w:tcPr>
            <w:tcW w:w="430" w:type="pct"/>
            <w:tcBorders>
              <w:top w:val="nil"/>
              <w:left w:val="nil"/>
              <w:bottom w:val="nil"/>
              <w:right w:val="nil"/>
            </w:tcBorders>
            <w:shd w:val="clear" w:color="auto" w:fill="auto"/>
            <w:noWrap/>
            <w:vAlign w:val="center"/>
            <w:hideMark/>
          </w:tcPr>
          <w:p w14:paraId="4E028E45" w14:textId="74940889" w:rsidR="00C509B6" w:rsidRPr="005C733A" w:rsidRDefault="00C509B6"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1.66 </w:t>
            </w:r>
            <w:r w:rsidRPr="005C733A">
              <w:rPr>
                <w:rFonts w:ascii="Cambria Math" w:hAnsi="Cambria Math" w:cs="Cambria Math"/>
              </w:rPr>
              <w:t>∗</w:t>
            </w:r>
          </w:p>
        </w:tc>
      </w:tr>
      <w:tr w:rsidR="00143437" w:rsidRPr="005C733A" w14:paraId="2310D562" w14:textId="77777777" w:rsidTr="00143437">
        <w:trPr>
          <w:trHeight w:val="301"/>
        </w:trPr>
        <w:tc>
          <w:tcPr>
            <w:tcW w:w="457" w:type="pct"/>
            <w:tcBorders>
              <w:top w:val="nil"/>
              <w:left w:val="nil"/>
              <w:bottom w:val="nil"/>
              <w:right w:val="nil"/>
            </w:tcBorders>
            <w:shd w:val="clear" w:color="auto" w:fill="auto"/>
            <w:noWrap/>
            <w:vAlign w:val="bottom"/>
            <w:hideMark/>
          </w:tcPr>
          <w:p w14:paraId="7C1CFB36" w14:textId="77777777" w:rsidR="00C509B6" w:rsidRPr="005C733A" w:rsidRDefault="00C509B6" w:rsidP="00C509B6">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IVOL</w:t>
            </w:r>
          </w:p>
        </w:tc>
        <w:tc>
          <w:tcPr>
            <w:tcW w:w="460" w:type="pct"/>
            <w:tcBorders>
              <w:top w:val="nil"/>
              <w:left w:val="nil"/>
              <w:bottom w:val="nil"/>
              <w:right w:val="nil"/>
            </w:tcBorders>
            <w:shd w:val="clear" w:color="auto" w:fill="auto"/>
            <w:noWrap/>
            <w:vAlign w:val="center"/>
            <w:hideMark/>
          </w:tcPr>
          <w:p w14:paraId="7EDE4C96" w14:textId="08CDA3AE" w:rsidR="00C509B6" w:rsidRPr="005C733A" w:rsidRDefault="00C509B6"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0.57 </w:t>
            </w:r>
          </w:p>
        </w:tc>
        <w:tc>
          <w:tcPr>
            <w:tcW w:w="708" w:type="pct"/>
            <w:tcBorders>
              <w:top w:val="nil"/>
              <w:left w:val="nil"/>
              <w:bottom w:val="nil"/>
              <w:right w:val="nil"/>
            </w:tcBorders>
            <w:shd w:val="clear" w:color="auto" w:fill="auto"/>
            <w:noWrap/>
            <w:vAlign w:val="center"/>
            <w:hideMark/>
          </w:tcPr>
          <w:p w14:paraId="312D0E01" w14:textId="13A64101" w:rsidR="00C509B6" w:rsidRPr="005C733A" w:rsidRDefault="00C509B6"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2.00 </w:t>
            </w:r>
            <w:r w:rsidRPr="005C733A">
              <w:rPr>
                <w:rFonts w:ascii="Cambria Math" w:hAnsi="Cambria Math" w:cs="Cambria Math"/>
              </w:rPr>
              <w:t>∗∗∗</w:t>
            </w:r>
          </w:p>
        </w:tc>
        <w:tc>
          <w:tcPr>
            <w:tcW w:w="508" w:type="pct"/>
            <w:tcBorders>
              <w:top w:val="nil"/>
              <w:left w:val="nil"/>
              <w:bottom w:val="nil"/>
              <w:right w:val="nil"/>
            </w:tcBorders>
            <w:shd w:val="clear" w:color="auto" w:fill="auto"/>
            <w:noWrap/>
            <w:vAlign w:val="center"/>
            <w:hideMark/>
          </w:tcPr>
          <w:p w14:paraId="287F0B6A" w14:textId="6C189269" w:rsidR="00C509B6" w:rsidRPr="005C733A" w:rsidRDefault="00C509B6"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-0.43 </w:t>
            </w:r>
          </w:p>
        </w:tc>
        <w:tc>
          <w:tcPr>
            <w:tcW w:w="660" w:type="pct"/>
            <w:tcBorders>
              <w:top w:val="nil"/>
              <w:left w:val="nil"/>
              <w:bottom w:val="nil"/>
              <w:right w:val="nil"/>
            </w:tcBorders>
            <w:shd w:val="clear" w:color="auto" w:fill="auto"/>
            <w:noWrap/>
            <w:vAlign w:val="center"/>
            <w:hideMark/>
          </w:tcPr>
          <w:p w14:paraId="2CE5AD30" w14:textId="05B5B830" w:rsidR="00C509B6" w:rsidRPr="005C733A" w:rsidRDefault="00C509B6"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-1.03 </w:t>
            </w:r>
          </w:p>
        </w:tc>
        <w:tc>
          <w:tcPr>
            <w:tcW w:w="609" w:type="pct"/>
            <w:tcBorders>
              <w:top w:val="nil"/>
              <w:left w:val="nil"/>
              <w:bottom w:val="nil"/>
              <w:right w:val="nil"/>
            </w:tcBorders>
            <w:shd w:val="clear" w:color="auto" w:fill="auto"/>
            <w:noWrap/>
            <w:vAlign w:val="center"/>
            <w:hideMark/>
          </w:tcPr>
          <w:p w14:paraId="0231CF73" w14:textId="2767CE99" w:rsidR="00C509B6" w:rsidRPr="005C733A" w:rsidRDefault="00C509B6"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-1.99 </w:t>
            </w:r>
          </w:p>
        </w:tc>
        <w:tc>
          <w:tcPr>
            <w:tcW w:w="559" w:type="pct"/>
            <w:tcBorders>
              <w:top w:val="nil"/>
              <w:left w:val="nil"/>
              <w:bottom w:val="nil"/>
              <w:right w:val="nil"/>
            </w:tcBorders>
            <w:shd w:val="clear" w:color="auto" w:fill="auto"/>
            <w:noWrap/>
            <w:vAlign w:val="center"/>
            <w:hideMark/>
          </w:tcPr>
          <w:p w14:paraId="4BF02D6B" w14:textId="546D9028" w:rsidR="00C509B6" w:rsidRPr="005C733A" w:rsidRDefault="00C509B6"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-2.63 </w:t>
            </w:r>
          </w:p>
        </w:tc>
        <w:tc>
          <w:tcPr>
            <w:tcW w:w="609" w:type="pct"/>
            <w:tcBorders>
              <w:top w:val="nil"/>
              <w:left w:val="nil"/>
              <w:bottom w:val="nil"/>
              <w:right w:val="nil"/>
            </w:tcBorders>
            <w:shd w:val="clear" w:color="auto" w:fill="auto"/>
            <w:noWrap/>
            <w:vAlign w:val="center"/>
            <w:hideMark/>
          </w:tcPr>
          <w:p w14:paraId="580B3604" w14:textId="0A4040CD" w:rsidR="00C509B6" w:rsidRPr="005C733A" w:rsidRDefault="00C509B6"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-3.24 </w:t>
            </w:r>
          </w:p>
        </w:tc>
        <w:tc>
          <w:tcPr>
            <w:tcW w:w="430" w:type="pct"/>
            <w:tcBorders>
              <w:top w:val="nil"/>
              <w:left w:val="nil"/>
              <w:bottom w:val="nil"/>
              <w:right w:val="nil"/>
            </w:tcBorders>
            <w:shd w:val="clear" w:color="auto" w:fill="auto"/>
            <w:noWrap/>
            <w:vAlign w:val="center"/>
            <w:hideMark/>
          </w:tcPr>
          <w:p w14:paraId="4124279F" w14:textId="5E02AC06" w:rsidR="00C509B6" w:rsidRPr="005C733A" w:rsidRDefault="00C509B6"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-2.39 </w:t>
            </w:r>
          </w:p>
        </w:tc>
      </w:tr>
      <w:tr w:rsidR="00143437" w:rsidRPr="005C733A" w14:paraId="57F65CBC" w14:textId="77777777" w:rsidTr="00143437">
        <w:trPr>
          <w:trHeight w:val="301"/>
        </w:trPr>
        <w:tc>
          <w:tcPr>
            <w:tcW w:w="457" w:type="pct"/>
            <w:tcBorders>
              <w:top w:val="nil"/>
              <w:left w:val="nil"/>
              <w:bottom w:val="nil"/>
              <w:right w:val="nil"/>
            </w:tcBorders>
            <w:shd w:val="clear" w:color="auto" w:fill="auto"/>
            <w:noWrap/>
            <w:vAlign w:val="bottom"/>
            <w:hideMark/>
          </w:tcPr>
          <w:p w14:paraId="57D6C32D" w14:textId="77777777" w:rsidR="00C509B6" w:rsidRPr="005C733A" w:rsidRDefault="00C509B6" w:rsidP="00C509B6">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RV</w:t>
            </w:r>
          </w:p>
        </w:tc>
        <w:tc>
          <w:tcPr>
            <w:tcW w:w="460" w:type="pct"/>
            <w:tcBorders>
              <w:top w:val="nil"/>
              <w:left w:val="nil"/>
              <w:bottom w:val="nil"/>
              <w:right w:val="nil"/>
            </w:tcBorders>
            <w:shd w:val="clear" w:color="auto" w:fill="auto"/>
            <w:noWrap/>
            <w:vAlign w:val="center"/>
            <w:hideMark/>
          </w:tcPr>
          <w:p w14:paraId="650A867D" w14:textId="278E3AD2" w:rsidR="00C509B6" w:rsidRPr="005C733A" w:rsidRDefault="00C509B6"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0.85 </w:t>
            </w:r>
          </w:p>
        </w:tc>
        <w:tc>
          <w:tcPr>
            <w:tcW w:w="708" w:type="pct"/>
            <w:tcBorders>
              <w:top w:val="nil"/>
              <w:left w:val="nil"/>
              <w:bottom w:val="nil"/>
              <w:right w:val="nil"/>
            </w:tcBorders>
            <w:shd w:val="clear" w:color="auto" w:fill="auto"/>
            <w:noWrap/>
            <w:vAlign w:val="center"/>
            <w:hideMark/>
          </w:tcPr>
          <w:p w14:paraId="5FD64DE3" w14:textId="6325BF8C" w:rsidR="00C509B6" w:rsidRPr="005C733A" w:rsidRDefault="00C509B6"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3.32</w:t>
            </w:r>
            <w:r w:rsidRPr="005C733A">
              <w:rPr>
                <w:rFonts w:ascii="Cambria Math" w:hAnsi="Cambria Math" w:cs="Cambria Math"/>
              </w:rPr>
              <w:t>∗∗∗</w:t>
            </w:r>
            <w:r w:rsidRPr="005C733A">
              <w:rPr>
                <w:rFonts w:ascii="Times New Roman" w:hAnsi="Times New Roman" w:cs="Times New Roman"/>
              </w:rPr>
              <w:t xml:space="preserve"> </w:t>
            </w:r>
          </w:p>
        </w:tc>
        <w:tc>
          <w:tcPr>
            <w:tcW w:w="508" w:type="pct"/>
            <w:tcBorders>
              <w:top w:val="nil"/>
              <w:left w:val="nil"/>
              <w:bottom w:val="nil"/>
              <w:right w:val="nil"/>
            </w:tcBorders>
            <w:shd w:val="clear" w:color="auto" w:fill="auto"/>
            <w:noWrap/>
            <w:vAlign w:val="center"/>
            <w:hideMark/>
          </w:tcPr>
          <w:p w14:paraId="3B76ED8F" w14:textId="3A324C74" w:rsidR="00C509B6" w:rsidRPr="005C733A" w:rsidRDefault="00C509B6"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0.54 </w:t>
            </w:r>
          </w:p>
        </w:tc>
        <w:tc>
          <w:tcPr>
            <w:tcW w:w="660" w:type="pct"/>
            <w:tcBorders>
              <w:top w:val="nil"/>
              <w:left w:val="nil"/>
              <w:bottom w:val="nil"/>
              <w:right w:val="nil"/>
            </w:tcBorders>
            <w:shd w:val="clear" w:color="auto" w:fill="auto"/>
            <w:noWrap/>
            <w:vAlign w:val="center"/>
            <w:hideMark/>
          </w:tcPr>
          <w:p w14:paraId="5C845699" w14:textId="7A1F0321" w:rsidR="00C509B6" w:rsidRPr="005C733A" w:rsidRDefault="00C509B6"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2.11 </w:t>
            </w:r>
            <w:r w:rsidRPr="005C733A">
              <w:rPr>
                <w:rFonts w:ascii="Cambria Math" w:hAnsi="Cambria Math" w:cs="Cambria Math"/>
              </w:rPr>
              <w:t>∗∗∗</w:t>
            </w:r>
          </w:p>
        </w:tc>
        <w:tc>
          <w:tcPr>
            <w:tcW w:w="609" w:type="pct"/>
            <w:tcBorders>
              <w:top w:val="nil"/>
              <w:left w:val="nil"/>
              <w:bottom w:val="nil"/>
              <w:right w:val="nil"/>
            </w:tcBorders>
            <w:shd w:val="clear" w:color="auto" w:fill="auto"/>
            <w:noWrap/>
            <w:vAlign w:val="center"/>
            <w:hideMark/>
          </w:tcPr>
          <w:p w14:paraId="5BFB08A4" w14:textId="12C7F244" w:rsidR="00C509B6" w:rsidRPr="005C733A" w:rsidRDefault="00C509B6"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0.10 </w:t>
            </w:r>
          </w:p>
        </w:tc>
        <w:tc>
          <w:tcPr>
            <w:tcW w:w="559" w:type="pct"/>
            <w:tcBorders>
              <w:top w:val="nil"/>
              <w:left w:val="nil"/>
              <w:bottom w:val="nil"/>
              <w:right w:val="nil"/>
            </w:tcBorders>
            <w:shd w:val="clear" w:color="auto" w:fill="auto"/>
            <w:noWrap/>
            <w:vAlign w:val="center"/>
            <w:hideMark/>
          </w:tcPr>
          <w:p w14:paraId="48876C58" w14:textId="1BA5D620" w:rsidR="00C509B6" w:rsidRPr="005C733A" w:rsidRDefault="00C509B6"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0.46 </w:t>
            </w:r>
          </w:p>
        </w:tc>
        <w:tc>
          <w:tcPr>
            <w:tcW w:w="609" w:type="pct"/>
            <w:tcBorders>
              <w:top w:val="nil"/>
              <w:left w:val="nil"/>
              <w:bottom w:val="nil"/>
              <w:right w:val="nil"/>
            </w:tcBorders>
            <w:shd w:val="clear" w:color="auto" w:fill="auto"/>
            <w:noWrap/>
            <w:vAlign w:val="center"/>
            <w:hideMark/>
          </w:tcPr>
          <w:p w14:paraId="0E5453F9" w14:textId="44143EAD" w:rsidR="00C509B6" w:rsidRPr="005C733A" w:rsidRDefault="00C509B6"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-0.03 </w:t>
            </w:r>
          </w:p>
        </w:tc>
        <w:tc>
          <w:tcPr>
            <w:tcW w:w="430" w:type="pct"/>
            <w:tcBorders>
              <w:top w:val="nil"/>
              <w:left w:val="nil"/>
              <w:bottom w:val="nil"/>
              <w:right w:val="nil"/>
            </w:tcBorders>
            <w:shd w:val="clear" w:color="auto" w:fill="auto"/>
            <w:noWrap/>
            <w:vAlign w:val="center"/>
            <w:hideMark/>
          </w:tcPr>
          <w:p w14:paraId="54262F6D" w14:textId="57B53D66" w:rsidR="00C509B6" w:rsidRPr="005C733A" w:rsidRDefault="00C509B6"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-0.01 </w:t>
            </w:r>
          </w:p>
        </w:tc>
      </w:tr>
      <w:tr w:rsidR="00143437" w:rsidRPr="005C733A" w14:paraId="6C8092E2" w14:textId="77777777" w:rsidTr="00143437">
        <w:trPr>
          <w:trHeight w:val="301"/>
        </w:trPr>
        <w:tc>
          <w:tcPr>
            <w:tcW w:w="457" w:type="pct"/>
            <w:tcBorders>
              <w:top w:val="nil"/>
              <w:left w:val="nil"/>
              <w:bottom w:val="nil"/>
              <w:right w:val="nil"/>
            </w:tcBorders>
            <w:shd w:val="clear" w:color="auto" w:fill="auto"/>
            <w:noWrap/>
            <w:vAlign w:val="bottom"/>
            <w:hideMark/>
          </w:tcPr>
          <w:p w14:paraId="215086F8" w14:textId="77777777" w:rsidR="00C509B6" w:rsidRPr="005C733A" w:rsidRDefault="00C509B6" w:rsidP="00C509B6">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SK</w:t>
            </w:r>
          </w:p>
        </w:tc>
        <w:tc>
          <w:tcPr>
            <w:tcW w:w="460" w:type="pct"/>
            <w:tcBorders>
              <w:top w:val="nil"/>
              <w:left w:val="nil"/>
              <w:bottom w:val="nil"/>
              <w:right w:val="nil"/>
            </w:tcBorders>
            <w:shd w:val="clear" w:color="auto" w:fill="auto"/>
            <w:noWrap/>
            <w:vAlign w:val="center"/>
            <w:hideMark/>
          </w:tcPr>
          <w:p w14:paraId="29569670" w14:textId="5F0167FE" w:rsidR="00C509B6" w:rsidRPr="005C733A" w:rsidRDefault="00C509B6"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0.79 </w:t>
            </w:r>
          </w:p>
        </w:tc>
        <w:tc>
          <w:tcPr>
            <w:tcW w:w="708" w:type="pct"/>
            <w:tcBorders>
              <w:top w:val="nil"/>
              <w:left w:val="nil"/>
              <w:bottom w:val="nil"/>
              <w:right w:val="nil"/>
            </w:tcBorders>
            <w:shd w:val="clear" w:color="auto" w:fill="auto"/>
            <w:noWrap/>
            <w:vAlign w:val="center"/>
            <w:hideMark/>
          </w:tcPr>
          <w:p w14:paraId="79D5FEF5" w14:textId="04E151AD" w:rsidR="00C509B6" w:rsidRPr="005C733A" w:rsidRDefault="00C509B6"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2.29 </w:t>
            </w:r>
            <w:r w:rsidRPr="005C733A">
              <w:rPr>
                <w:rFonts w:ascii="Cambria Math" w:hAnsi="Cambria Math" w:cs="Cambria Math"/>
              </w:rPr>
              <w:t>∗∗∗</w:t>
            </w:r>
          </w:p>
        </w:tc>
        <w:tc>
          <w:tcPr>
            <w:tcW w:w="508" w:type="pct"/>
            <w:tcBorders>
              <w:top w:val="nil"/>
              <w:left w:val="nil"/>
              <w:bottom w:val="nil"/>
              <w:right w:val="nil"/>
            </w:tcBorders>
            <w:shd w:val="clear" w:color="auto" w:fill="auto"/>
            <w:noWrap/>
            <w:vAlign w:val="center"/>
            <w:hideMark/>
          </w:tcPr>
          <w:p w14:paraId="21A2E6A8" w14:textId="53071B1C" w:rsidR="00C509B6" w:rsidRPr="005C733A" w:rsidRDefault="00C509B6"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1.15 </w:t>
            </w:r>
          </w:p>
        </w:tc>
        <w:tc>
          <w:tcPr>
            <w:tcW w:w="660" w:type="pct"/>
            <w:tcBorders>
              <w:top w:val="nil"/>
              <w:left w:val="nil"/>
              <w:bottom w:val="nil"/>
              <w:right w:val="nil"/>
            </w:tcBorders>
            <w:shd w:val="clear" w:color="auto" w:fill="auto"/>
            <w:noWrap/>
            <w:vAlign w:val="center"/>
            <w:hideMark/>
          </w:tcPr>
          <w:p w14:paraId="01777302" w14:textId="6E1867F4" w:rsidR="00C509B6" w:rsidRPr="005C733A" w:rsidRDefault="00C509B6"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1.96 </w:t>
            </w:r>
            <w:r w:rsidRPr="005C733A">
              <w:rPr>
                <w:rFonts w:ascii="Cambria Math" w:hAnsi="Cambria Math" w:cs="Cambria Math"/>
              </w:rPr>
              <w:t>∗∗</w:t>
            </w:r>
          </w:p>
        </w:tc>
        <w:tc>
          <w:tcPr>
            <w:tcW w:w="609" w:type="pct"/>
            <w:tcBorders>
              <w:top w:val="nil"/>
              <w:left w:val="nil"/>
              <w:bottom w:val="nil"/>
              <w:right w:val="nil"/>
            </w:tcBorders>
            <w:shd w:val="clear" w:color="auto" w:fill="auto"/>
            <w:noWrap/>
            <w:vAlign w:val="center"/>
            <w:hideMark/>
          </w:tcPr>
          <w:p w14:paraId="5E83BB23" w14:textId="1EED605B" w:rsidR="00C509B6" w:rsidRPr="005C733A" w:rsidRDefault="00C509B6"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0.68 </w:t>
            </w:r>
          </w:p>
        </w:tc>
        <w:tc>
          <w:tcPr>
            <w:tcW w:w="559" w:type="pct"/>
            <w:tcBorders>
              <w:top w:val="nil"/>
              <w:left w:val="nil"/>
              <w:bottom w:val="nil"/>
              <w:right w:val="nil"/>
            </w:tcBorders>
            <w:shd w:val="clear" w:color="auto" w:fill="auto"/>
            <w:noWrap/>
            <w:vAlign w:val="center"/>
            <w:hideMark/>
          </w:tcPr>
          <w:p w14:paraId="7EAF1C62" w14:textId="3958E2F8" w:rsidR="00C509B6" w:rsidRPr="005C733A" w:rsidRDefault="00C509B6"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1.34 </w:t>
            </w:r>
            <w:r w:rsidRPr="005C733A">
              <w:rPr>
                <w:rFonts w:ascii="Cambria Math" w:hAnsi="Cambria Math" w:cs="Cambria Math"/>
              </w:rPr>
              <w:t>∗</w:t>
            </w:r>
          </w:p>
        </w:tc>
        <w:tc>
          <w:tcPr>
            <w:tcW w:w="609" w:type="pct"/>
            <w:tcBorders>
              <w:top w:val="nil"/>
              <w:left w:val="nil"/>
              <w:bottom w:val="nil"/>
              <w:right w:val="nil"/>
            </w:tcBorders>
            <w:shd w:val="clear" w:color="auto" w:fill="auto"/>
            <w:noWrap/>
            <w:vAlign w:val="center"/>
            <w:hideMark/>
          </w:tcPr>
          <w:p w14:paraId="1EE0CBC6" w14:textId="3E652C11" w:rsidR="00C509B6" w:rsidRPr="005C733A" w:rsidRDefault="00C509B6"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0.12 </w:t>
            </w:r>
          </w:p>
        </w:tc>
        <w:tc>
          <w:tcPr>
            <w:tcW w:w="430" w:type="pct"/>
            <w:tcBorders>
              <w:top w:val="nil"/>
              <w:left w:val="nil"/>
              <w:bottom w:val="nil"/>
              <w:right w:val="nil"/>
            </w:tcBorders>
            <w:shd w:val="clear" w:color="auto" w:fill="auto"/>
            <w:noWrap/>
            <w:vAlign w:val="center"/>
            <w:hideMark/>
          </w:tcPr>
          <w:p w14:paraId="30F61B42" w14:textId="4A58586C" w:rsidR="00C509B6" w:rsidRPr="005C733A" w:rsidRDefault="00C509B6"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0.48 </w:t>
            </w:r>
          </w:p>
        </w:tc>
      </w:tr>
      <w:tr w:rsidR="00143437" w:rsidRPr="005C733A" w14:paraId="5BE4FF29" w14:textId="77777777" w:rsidTr="00143437">
        <w:trPr>
          <w:trHeight w:val="301"/>
        </w:trPr>
        <w:tc>
          <w:tcPr>
            <w:tcW w:w="457" w:type="pct"/>
            <w:tcBorders>
              <w:top w:val="nil"/>
              <w:left w:val="nil"/>
              <w:bottom w:val="nil"/>
              <w:right w:val="nil"/>
            </w:tcBorders>
            <w:shd w:val="clear" w:color="auto" w:fill="auto"/>
            <w:noWrap/>
            <w:vAlign w:val="bottom"/>
            <w:hideMark/>
          </w:tcPr>
          <w:p w14:paraId="1B8FD520" w14:textId="77777777" w:rsidR="00C509B6" w:rsidRPr="005C733A" w:rsidRDefault="00C509B6" w:rsidP="00C509B6">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TEUSD</w:t>
            </w:r>
          </w:p>
        </w:tc>
        <w:tc>
          <w:tcPr>
            <w:tcW w:w="460" w:type="pct"/>
            <w:tcBorders>
              <w:top w:val="nil"/>
              <w:left w:val="nil"/>
              <w:bottom w:val="nil"/>
              <w:right w:val="nil"/>
            </w:tcBorders>
            <w:shd w:val="clear" w:color="auto" w:fill="auto"/>
            <w:noWrap/>
            <w:vAlign w:val="center"/>
            <w:hideMark/>
          </w:tcPr>
          <w:p w14:paraId="77EFEB30" w14:textId="3A4515AE" w:rsidR="00C509B6" w:rsidRPr="005C733A" w:rsidRDefault="00C509B6"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0.86 </w:t>
            </w:r>
          </w:p>
        </w:tc>
        <w:tc>
          <w:tcPr>
            <w:tcW w:w="708" w:type="pct"/>
            <w:tcBorders>
              <w:top w:val="nil"/>
              <w:left w:val="nil"/>
              <w:bottom w:val="nil"/>
              <w:right w:val="nil"/>
            </w:tcBorders>
            <w:shd w:val="clear" w:color="auto" w:fill="auto"/>
            <w:noWrap/>
            <w:vAlign w:val="center"/>
            <w:hideMark/>
          </w:tcPr>
          <w:p w14:paraId="4A1E83FA" w14:textId="299E2BBA" w:rsidR="00C509B6" w:rsidRPr="005C733A" w:rsidRDefault="00C509B6"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3.51 </w:t>
            </w:r>
            <w:r w:rsidRPr="005C733A">
              <w:rPr>
                <w:rFonts w:ascii="Cambria Math" w:hAnsi="Cambria Math" w:cs="Cambria Math"/>
              </w:rPr>
              <w:t>∗∗∗</w:t>
            </w:r>
          </w:p>
        </w:tc>
        <w:tc>
          <w:tcPr>
            <w:tcW w:w="508" w:type="pct"/>
            <w:tcBorders>
              <w:top w:val="nil"/>
              <w:left w:val="nil"/>
              <w:bottom w:val="nil"/>
              <w:right w:val="nil"/>
            </w:tcBorders>
            <w:shd w:val="clear" w:color="auto" w:fill="auto"/>
            <w:noWrap/>
            <w:vAlign w:val="center"/>
            <w:hideMark/>
          </w:tcPr>
          <w:p w14:paraId="0FB9EB42" w14:textId="340040BC" w:rsidR="00C509B6" w:rsidRPr="005C733A" w:rsidRDefault="00C509B6"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0.53 </w:t>
            </w:r>
          </w:p>
        </w:tc>
        <w:tc>
          <w:tcPr>
            <w:tcW w:w="660" w:type="pct"/>
            <w:tcBorders>
              <w:top w:val="nil"/>
              <w:left w:val="nil"/>
              <w:bottom w:val="nil"/>
              <w:right w:val="nil"/>
            </w:tcBorders>
            <w:shd w:val="clear" w:color="auto" w:fill="auto"/>
            <w:noWrap/>
            <w:vAlign w:val="center"/>
            <w:hideMark/>
          </w:tcPr>
          <w:p w14:paraId="6A8309DB" w14:textId="08C02EB0" w:rsidR="00C509B6" w:rsidRPr="005C733A" w:rsidRDefault="00C509B6"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2.16 </w:t>
            </w:r>
            <w:r w:rsidRPr="005C733A">
              <w:rPr>
                <w:rFonts w:ascii="Cambria Math" w:hAnsi="Cambria Math" w:cs="Cambria Math"/>
              </w:rPr>
              <w:t>∗∗∗</w:t>
            </w:r>
          </w:p>
        </w:tc>
        <w:tc>
          <w:tcPr>
            <w:tcW w:w="609" w:type="pct"/>
            <w:tcBorders>
              <w:top w:val="nil"/>
              <w:left w:val="nil"/>
              <w:bottom w:val="nil"/>
              <w:right w:val="nil"/>
            </w:tcBorders>
            <w:shd w:val="clear" w:color="auto" w:fill="auto"/>
            <w:noWrap/>
            <w:vAlign w:val="center"/>
            <w:hideMark/>
          </w:tcPr>
          <w:p w14:paraId="401E1051" w14:textId="4FCBC6DD" w:rsidR="00C509B6" w:rsidRPr="005C733A" w:rsidRDefault="00C509B6"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0.07 </w:t>
            </w:r>
          </w:p>
        </w:tc>
        <w:tc>
          <w:tcPr>
            <w:tcW w:w="559" w:type="pct"/>
            <w:tcBorders>
              <w:top w:val="nil"/>
              <w:left w:val="nil"/>
              <w:bottom w:val="nil"/>
              <w:right w:val="nil"/>
            </w:tcBorders>
            <w:shd w:val="clear" w:color="auto" w:fill="auto"/>
            <w:noWrap/>
            <w:vAlign w:val="center"/>
            <w:hideMark/>
          </w:tcPr>
          <w:p w14:paraId="5C64D3A2" w14:textId="5798FD93" w:rsidR="00C509B6" w:rsidRPr="005C733A" w:rsidRDefault="00C509B6"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0.49 </w:t>
            </w:r>
          </w:p>
        </w:tc>
        <w:tc>
          <w:tcPr>
            <w:tcW w:w="609" w:type="pct"/>
            <w:tcBorders>
              <w:top w:val="nil"/>
              <w:left w:val="nil"/>
              <w:bottom w:val="nil"/>
              <w:right w:val="nil"/>
            </w:tcBorders>
            <w:shd w:val="clear" w:color="auto" w:fill="auto"/>
            <w:noWrap/>
            <w:vAlign w:val="center"/>
            <w:hideMark/>
          </w:tcPr>
          <w:p w14:paraId="2317D062" w14:textId="2344E2D2" w:rsidR="00C509B6" w:rsidRPr="005C733A" w:rsidRDefault="00C509B6"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-0.15 </w:t>
            </w:r>
          </w:p>
        </w:tc>
        <w:tc>
          <w:tcPr>
            <w:tcW w:w="430" w:type="pct"/>
            <w:tcBorders>
              <w:top w:val="nil"/>
              <w:left w:val="nil"/>
              <w:bottom w:val="nil"/>
              <w:right w:val="nil"/>
            </w:tcBorders>
            <w:shd w:val="clear" w:color="auto" w:fill="auto"/>
            <w:noWrap/>
            <w:vAlign w:val="center"/>
            <w:hideMark/>
          </w:tcPr>
          <w:p w14:paraId="63A213F8" w14:textId="24BE53C7" w:rsidR="00C509B6" w:rsidRPr="005C733A" w:rsidRDefault="00C509B6"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-0.25 </w:t>
            </w:r>
          </w:p>
        </w:tc>
      </w:tr>
      <w:tr w:rsidR="00143437" w:rsidRPr="005C733A" w14:paraId="594BC7AF" w14:textId="77777777" w:rsidTr="00143437">
        <w:trPr>
          <w:trHeight w:val="301"/>
        </w:trPr>
        <w:tc>
          <w:tcPr>
            <w:tcW w:w="457" w:type="pct"/>
            <w:tcBorders>
              <w:top w:val="nil"/>
              <w:left w:val="nil"/>
              <w:bottom w:val="nil"/>
              <w:right w:val="nil"/>
            </w:tcBorders>
            <w:shd w:val="clear" w:color="auto" w:fill="auto"/>
            <w:noWrap/>
            <w:vAlign w:val="bottom"/>
            <w:hideMark/>
          </w:tcPr>
          <w:p w14:paraId="7B1DC193" w14:textId="77777777" w:rsidR="00C509B6" w:rsidRPr="005C733A" w:rsidRDefault="00C509B6" w:rsidP="00C509B6">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TSM</w:t>
            </w:r>
          </w:p>
        </w:tc>
        <w:tc>
          <w:tcPr>
            <w:tcW w:w="460" w:type="pct"/>
            <w:tcBorders>
              <w:top w:val="nil"/>
              <w:left w:val="nil"/>
              <w:bottom w:val="nil"/>
              <w:right w:val="nil"/>
            </w:tcBorders>
            <w:shd w:val="clear" w:color="auto" w:fill="auto"/>
            <w:noWrap/>
            <w:vAlign w:val="center"/>
            <w:hideMark/>
          </w:tcPr>
          <w:p w14:paraId="3F982401" w14:textId="34A0C9B1" w:rsidR="00C509B6" w:rsidRPr="005C733A" w:rsidRDefault="00C509B6"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0.37 </w:t>
            </w:r>
          </w:p>
        </w:tc>
        <w:tc>
          <w:tcPr>
            <w:tcW w:w="708" w:type="pct"/>
            <w:tcBorders>
              <w:top w:val="nil"/>
              <w:left w:val="nil"/>
              <w:bottom w:val="nil"/>
              <w:right w:val="nil"/>
            </w:tcBorders>
            <w:shd w:val="clear" w:color="auto" w:fill="auto"/>
            <w:noWrap/>
            <w:vAlign w:val="center"/>
            <w:hideMark/>
          </w:tcPr>
          <w:p w14:paraId="4AAA2117" w14:textId="4DB04E58" w:rsidR="00C509B6" w:rsidRPr="005C733A" w:rsidRDefault="00C509B6"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1.73 </w:t>
            </w:r>
            <w:r w:rsidRPr="005C733A">
              <w:rPr>
                <w:rFonts w:ascii="Cambria Math" w:hAnsi="Cambria Math" w:cs="Cambria Math"/>
              </w:rPr>
              <w:t>∗∗∗</w:t>
            </w:r>
          </w:p>
        </w:tc>
        <w:tc>
          <w:tcPr>
            <w:tcW w:w="508" w:type="pct"/>
            <w:tcBorders>
              <w:top w:val="nil"/>
              <w:left w:val="nil"/>
              <w:bottom w:val="nil"/>
              <w:right w:val="nil"/>
            </w:tcBorders>
            <w:shd w:val="clear" w:color="auto" w:fill="auto"/>
            <w:noWrap/>
            <w:vAlign w:val="center"/>
            <w:hideMark/>
          </w:tcPr>
          <w:p w14:paraId="7BC44A51" w14:textId="7FBA71B6" w:rsidR="00C509B6" w:rsidRPr="005C733A" w:rsidRDefault="00C509B6"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2.05 </w:t>
            </w:r>
          </w:p>
        </w:tc>
        <w:tc>
          <w:tcPr>
            <w:tcW w:w="660" w:type="pct"/>
            <w:tcBorders>
              <w:top w:val="nil"/>
              <w:left w:val="nil"/>
              <w:bottom w:val="nil"/>
              <w:right w:val="nil"/>
            </w:tcBorders>
            <w:shd w:val="clear" w:color="auto" w:fill="auto"/>
            <w:noWrap/>
            <w:vAlign w:val="center"/>
            <w:hideMark/>
          </w:tcPr>
          <w:p w14:paraId="3463F2E6" w14:textId="2F8992FA" w:rsidR="00C509B6" w:rsidRPr="005C733A" w:rsidRDefault="00C509B6"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2.08 </w:t>
            </w:r>
            <w:r w:rsidRPr="005C733A">
              <w:rPr>
                <w:rFonts w:ascii="Cambria Math" w:hAnsi="Cambria Math" w:cs="Cambria Math"/>
              </w:rPr>
              <w:t>∗∗∗</w:t>
            </w:r>
          </w:p>
        </w:tc>
        <w:tc>
          <w:tcPr>
            <w:tcW w:w="609" w:type="pct"/>
            <w:tcBorders>
              <w:top w:val="nil"/>
              <w:left w:val="nil"/>
              <w:bottom w:val="nil"/>
              <w:right w:val="nil"/>
            </w:tcBorders>
            <w:shd w:val="clear" w:color="auto" w:fill="auto"/>
            <w:noWrap/>
            <w:vAlign w:val="center"/>
            <w:hideMark/>
          </w:tcPr>
          <w:p w14:paraId="796A2390" w14:textId="4BD84AC6" w:rsidR="00C509B6" w:rsidRPr="005C733A" w:rsidRDefault="00C509B6"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1.80 </w:t>
            </w:r>
          </w:p>
        </w:tc>
        <w:tc>
          <w:tcPr>
            <w:tcW w:w="559" w:type="pct"/>
            <w:tcBorders>
              <w:top w:val="nil"/>
              <w:left w:val="nil"/>
              <w:bottom w:val="nil"/>
              <w:right w:val="nil"/>
            </w:tcBorders>
            <w:shd w:val="clear" w:color="auto" w:fill="auto"/>
            <w:noWrap/>
            <w:vAlign w:val="center"/>
            <w:hideMark/>
          </w:tcPr>
          <w:p w14:paraId="77E34C7C" w14:textId="3C69CFBF" w:rsidR="00C509B6" w:rsidRPr="005C733A" w:rsidRDefault="00C509B6"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1.99 </w:t>
            </w:r>
            <w:r w:rsidRPr="005C733A">
              <w:rPr>
                <w:rFonts w:ascii="Cambria Math" w:hAnsi="Cambria Math" w:cs="Cambria Math"/>
              </w:rPr>
              <w:t>∗∗∗</w:t>
            </w:r>
          </w:p>
        </w:tc>
        <w:tc>
          <w:tcPr>
            <w:tcW w:w="609" w:type="pct"/>
            <w:tcBorders>
              <w:top w:val="nil"/>
              <w:left w:val="nil"/>
              <w:bottom w:val="nil"/>
              <w:right w:val="nil"/>
            </w:tcBorders>
            <w:shd w:val="clear" w:color="auto" w:fill="auto"/>
            <w:noWrap/>
            <w:vAlign w:val="center"/>
            <w:hideMark/>
          </w:tcPr>
          <w:p w14:paraId="65FA36F1" w14:textId="42539DEA" w:rsidR="00C509B6" w:rsidRPr="005C733A" w:rsidRDefault="00C509B6"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0.74 </w:t>
            </w:r>
          </w:p>
        </w:tc>
        <w:tc>
          <w:tcPr>
            <w:tcW w:w="430" w:type="pct"/>
            <w:tcBorders>
              <w:top w:val="nil"/>
              <w:left w:val="nil"/>
              <w:bottom w:val="nil"/>
              <w:right w:val="nil"/>
            </w:tcBorders>
            <w:shd w:val="clear" w:color="auto" w:fill="auto"/>
            <w:noWrap/>
            <w:vAlign w:val="center"/>
            <w:hideMark/>
          </w:tcPr>
          <w:p w14:paraId="4B1AAC2B" w14:textId="22080A27" w:rsidR="00C509B6" w:rsidRPr="005C733A" w:rsidRDefault="00C509B6"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1.79</w:t>
            </w:r>
            <w:r w:rsidRPr="005C733A">
              <w:rPr>
                <w:rFonts w:ascii="Cambria Math" w:hAnsi="Cambria Math" w:cs="Cambria Math"/>
              </w:rPr>
              <w:t>∗</w:t>
            </w:r>
          </w:p>
        </w:tc>
      </w:tr>
      <w:tr w:rsidR="00143437" w:rsidRPr="005C733A" w14:paraId="28B72754" w14:textId="77777777" w:rsidTr="00143437">
        <w:trPr>
          <w:trHeight w:val="301"/>
        </w:trPr>
        <w:tc>
          <w:tcPr>
            <w:tcW w:w="457" w:type="pct"/>
            <w:tcBorders>
              <w:top w:val="nil"/>
              <w:left w:val="nil"/>
              <w:bottom w:val="nil"/>
              <w:right w:val="nil"/>
            </w:tcBorders>
            <w:shd w:val="clear" w:color="auto" w:fill="auto"/>
            <w:noWrap/>
            <w:vAlign w:val="bottom"/>
            <w:hideMark/>
          </w:tcPr>
          <w:p w14:paraId="4B386B27" w14:textId="4E5B4084" w:rsidR="00C509B6" w:rsidRPr="005C733A" w:rsidRDefault="00C509B6" w:rsidP="00C509B6">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TSMS</w:t>
            </w:r>
            <w:r w:rsidR="0024234A" w:rsidRPr="00C876F9">
              <w:rPr>
                <w:rFonts w:ascii="Times New Roman" w:eastAsia="Times New Roman" w:hAnsi="Times New Roman" w:cs="Times New Roman"/>
                <w:i/>
                <w:lang w:eastAsia="zh-CN"/>
              </w:rPr>
              <w:t>V</w:t>
            </w:r>
          </w:p>
        </w:tc>
        <w:tc>
          <w:tcPr>
            <w:tcW w:w="460" w:type="pct"/>
            <w:tcBorders>
              <w:top w:val="nil"/>
              <w:left w:val="nil"/>
              <w:bottom w:val="nil"/>
              <w:right w:val="nil"/>
            </w:tcBorders>
            <w:shd w:val="clear" w:color="auto" w:fill="auto"/>
            <w:noWrap/>
            <w:vAlign w:val="center"/>
            <w:hideMark/>
          </w:tcPr>
          <w:p w14:paraId="4E738432" w14:textId="363B1201" w:rsidR="00C509B6" w:rsidRPr="005C733A" w:rsidRDefault="00C509B6"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1.25 </w:t>
            </w:r>
          </w:p>
        </w:tc>
        <w:tc>
          <w:tcPr>
            <w:tcW w:w="708" w:type="pct"/>
            <w:tcBorders>
              <w:top w:val="nil"/>
              <w:left w:val="nil"/>
              <w:bottom w:val="nil"/>
              <w:right w:val="nil"/>
            </w:tcBorders>
            <w:shd w:val="clear" w:color="auto" w:fill="auto"/>
            <w:noWrap/>
            <w:vAlign w:val="center"/>
            <w:hideMark/>
          </w:tcPr>
          <w:p w14:paraId="40A34183" w14:textId="7C6D1391" w:rsidR="00C509B6" w:rsidRPr="005C733A" w:rsidRDefault="00C509B6"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2.98</w:t>
            </w:r>
            <w:r w:rsidRPr="005C733A">
              <w:rPr>
                <w:rFonts w:ascii="Cambria Math" w:hAnsi="Cambria Math" w:cs="Cambria Math"/>
              </w:rPr>
              <w:t>∗∗∗</w:t>
            </w:r>
            <w:r w:rsidRPr="005C733A">
              <w:rPr>
                <w:rFonts w:ascii="Times New Roman" w:hAnsi="Times New Roman" w:cs="Times New Roman"/>
              </w:rPr>
              <w:t xml:space="preserve"> </w:t>
            </w:r>
          </w:p>
        </w:tc>
        <w:tc>
          <w:tcPr>
            <w:tcW w:w="508" w:type="pct"/>
            <w:tcBorders>
              <w:top w:val="nil"/>
              <w:left w:val="nil"/>
              <w:bottom w:val="nil"/>
              <w:right w:val="nil"/>
            </w:tcBorders>
            <w:shd w:val="clear" w:color="auto" w:fill="auto"/>
            <w:noWrap/>
            <w:vAlign w:val="center"/>
            <w:hideMark/>
          </w:tcPr>
          <w:p w14:paraId="52152624" w14:textId="7F949C68" w:rsidR="00C509B6" w:rsidRPr="005C733A" w:rsidRDefault="00C509B6"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2.81 </w:t>
            </w:r>
          </w:p>
        </w:tc>
        <w:tc>
          <w:tcPr>
            <w:tcW w:w="660" w:type="pct"/>
            <w:tcBorders>
              <w:top w:val="nil"/>
              <w:left w:val="nil"/>
              <w:bottom w:val="nil"/>
              <w:right w:val="nil"/>
            </w:tcBorders>
            <w:shd w:val="clear" w:color="auto" w:fill="auto"/>
            <w:noWrap/>
            <w:vAlign w:val="center"/>
            <w:hideMark/>
          </w:tcPr>
          <w:p w14:paraId="10650DF8" w14:textId="76DB5154" w:rsidR="00C509B6" w:rsidRPr="005C733A" w:rsidRDefault="00C509B6"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3.07 </w:t>
            </w:r>
            <w:r w:rsidRPr="005C733A">
              <w:rPr>
                <w:rFonts w:ascii="Cambria Math" w:hAnsi="Cambria Math" w:cs="Cambria Math"/>
              </w:rPr>
              <w:t>∗∗∗</w:t>
            </w:r>
          </w:p>
        </w:tc>
        <w:tc>
          <w:tcPr>
            <w:tcW w:w="609" w:type="pct"/>
            <w:tcBorders>
              <w:top w:val="nil"/>
              <w:left w:val="nil"/>
              <w:bottom w:val="nil"/>
              <w:right w:val="nil"/>
            </w:tcBorders>
            <w:shd w:val="clear" w:color="auto" w:fill="auto"/>
            <w:noWrap/>
            <w:vAlign w:val="center"/>
            <w:hideMark/>
          </w:tcPr>
          <w:p w14:paraId="0FD5A33C" w14:textId="56CC01D9" w:rsidR="00C509B6" w:rsidRPr="005C733A" w:rsidRDefault="00C509B6"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2.01 </w:t>
            </w:r>
          </w:p>
        </w:tc>
        <w:tc>
          <w:tcPr>
            <w:tcW w:w="559" w:type="pct"/>
            <w:tcBorders>
              <w:top w:val="nil"/>
              <w:left w:val="nil"/>
              <w:bottom w:val="nil"/>
              <w:right w:val="nil"/>
            </w:tcBorders>
            <w:shd w:val="clear" w:color="auto" w:fill="auto"/>
            <w:noWrap/>
            <w:vAlign w:val="center"/>
            <w:hideMark/>
          </w:tcPr>
          <w:p w14:paraId="11E3FADC" w14:textId="379F513F" w:rsidR="00C509B6" w:rsidRPr="005C733A" w:rsidRDefault="00C509B6"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2.81 </w:t>
            </w:r>
            <w:r w:rsidRPr="005C733A">
              <w:rPr>
                <w:rFonts w:ascii="Cambria Math" w:hAnsi="Cambria Math" w:cs="Cambria Math"/>
              </w:rPr>
              <w:t>∗∗∗</w:t>
            </w:r>
          </w:p>
        </w:tc>
        <w:tc>
          <w:tcPr>
            <w:tcW w:w="609" w:type="pct"/>
            <w:tcBorders>
              <w:top w:val="nil"/>
              <w:left w:val="nil"/>
              <w:bottom w:val="nil"/>
              <w:right w:val="nil"/>
            </w:tcBorders>
            <w:shd w:val="clear" w:color="auto" w:fill="auto"/>
            <w:noWrap/>
            <w:vAlign w:val="center"/>
            <w:hideMark/>
          </w:tcPr>
          <w:p w14:paraId="721B7707" w14:textId="75FC9F72" w:rsidR="00C509B6" w:rsidRPr="005C733A" w:rsidRDefault="00C509B6"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1.49 </w:t>
            </w:r>
          </w:p>
        </w:tc>
        <w:tc>
          <w:tcPr>
            <w:tcW w:w="430" w:type="pct"/>
            <w:tcBorders>
              <w:top w:val="nil"/>
              <w:left w:val="nil"/>
              <w:bottom w:val="nil"/>
              <w:right w:val="nil"/>
            </w:tcBorders>
            <w:shd w:val="clear" w:color="auto" w:fill="auto"/>
            <w:noWrap/>
            <w:vAlign w:val="center"/>
            <w:hideMark/>
          </w:tcPr>
          <w:p w14:paraId="22B22EB9" w14:textId="318D1B7D" w:rsidR="00C509B6" w:rsidRPr="005C733A" w:rsidRDefault="00C509B6"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2.57</w:t>
            </w:r>
            <w:r w:rsidRPr="005C733A">
              <w:rPr>
                <w:rFonts w:ascii="Cambria Math" w:hAnsi="Cambria Math" w:cs="Cambria Math"/>
              </w:rPr>
              <w:t>∗∗∗</w:t>
            </w:r>
            <w:r w:rsidRPr="005C733A">
              <w:rPr>
                <w:rFonts w:ascii="Times New Roman" w:hAnsi="Times New Roman" w:cs="Times New Roman"/>
              </w:rPr>
              <w:t xml:space="preserve"> </w:t>
            </w:r>
          </w:p>
        </w:tc>
      </w:tr>
      <w:tr w:rsidR="00143437" w:rsidRPr="005C733A" w14:paraId="67A66C45" w14:textId="77777777" w:rsidTr="00143437">
        <w:trPr>
          <w:trHeight w:val="301"/>
        </w:trPr>
        <w:tc>
          <w:tcPr>
            <w:tcW w:w="457" w:type="pct"/>
            <w:tcBorders>
              <w:top w:val="nil"/>
              <w:left w:val="nil"/>
              <w:bottom w:val="nil"/>
              <w:right w:val="nil"/>
            </w:tcBorders>
            <w:shd w:val="clear" w:color="auto" w:fill="auto"/>
            <w:noWrap/>
            <w:vAlign w:val="bottom"/>
            <w:hideMark/>
          </w:tcPr>
          <w:p w14:paraId="156C9D3B" w14:textId="77777777" w:rsidR="00C509B6" w:rsidRPr="005C733A" w:rsidRDefault="00C509B6" w:rsidP="00C509B6">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VOL</w:t>
            </w:r>
          </w:p>
        </w:tc>
        <w:tc>
          <w:tcPr>
            <w:tcW w:w="460" w:type="pct"/>
            <w:tcBorders>
              <w:top w:val="nil"/>
              <w:left w:val="nil"/>
              <w:bottom w:val="nil"/>
              <w:right w:val="nil"/>
            </w:tcBorders>
            <w:shd w:val="clear" w:color="auto" w:fill="auto"/>
            <w:noWrap/>
            <w:vAlign w:val="center"/>
            <w:hideMark/>
          </w:tcPr>
          <w:p w14:paraId="02D8A080" w14:textId="0D64605B" w:rsidR="00C509B6" w:rsidRPr="005C733A" w:rsidRDefault="00C509B6"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0.60 </w:t>
            </w:r>
          </w:p>
        </w:tc>
        <w:tc>
          <w:tcPr>
            <w:tcW w:w="708" w:type="pct"/>
            <w:tcBorders>
              <w:top w:val="nil"/>
              <w:left w:val="nil"/>
              <w:bottom w:val="nil"/>
              <w:right w:val="nil"/>
            </w:tcBorders>
            <w:shd w:val="clear" w:color="auto" w:fill="auto"/>
            <w:noWrap/>
            <w:vAlign w:val="center"/>
            <w:hideMark/>
          </w:tcPr>
          <w:p w14:paraId="4B920D97" w14:textId="1D1D00D0" w:rsidR="00C509B6" w:rsidRPr="005C733A" w:rsidRDefault="00C509B6"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2.10 </w:t>
            </w:r>
            <w:r w:rsidRPr="005C733A">
              <w:rPr>
                <w:rFonts w:ascii="Cambria Math" w:hAnsi="Cambria Math" w:cs="Cambria Math"/>
              </w:rPr>
              <w:t>∗∗∗</w:t>
            </w:r>
          </w:p>
        </w:tc>
        <w:tc>
          <w:tcPr>
            <w:tcW w:w="508" w:type="pct"/>
            <w:tcBorders>
              <w:top w:val="nil"/>
              <w:left w:val="nil"/>
              <w:bottom w:val="nil"/>
              <w:right w:val="nil"/>
            </w:tcBorders>
            <w:shd w:val="clear" w:color="auto" w:fill="auto"/>
            <w:noWrap/>
            <w:vAlign w:val="center"/>
            <w:hideMark/>
          </w:tcPr>
          <w:p w14:paraId="3D203173" w14:textId="7CB4E64E" w:rsidR="00C509B6" w:rsidRPr="005C733A" w:rsidRDefault="00C509B6"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-0.18 </w:t>
            </w:r>
          </w:p>
        </w:tc>
        <w:tc>
          <w:tcPr>
            <w:tcW w:w="660" w:type="pct"/>
            <w:tcBorders>
              <w:top w:val="nil"/>
              <w:left w:val="nil"/>
              <w:bottom w:val="nil"/>
              <w:right w:val="nil"/>
            </w:tcBorders>
            <w:shd w:val="clear" w:color="auto" w:fill="auto"/>
            <w:noWrap/>
            <w:vAlign w:val="center"/>
            <w:hideMark/>
          </w:tcPr>
          <w:p w14:paraId="1715E039" w14:textId="42F427C3" w:rsidR="00C509B6" w:rsidRPr="005C733A" w:rsidRDefault="00C509B6"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-0.15 </w:t>
            </w:r>
          </w:p>
        </w:tc>
        <w:tc>
          <w:tcPr>
            <w:tcW w:w="609" w:type="pct"/>
            <w:tcBorders>
              <w:top w:val="nil"/>
              <w:left w:val="nil"/>
              <w:bottom w:val="nil"/>
              <w:right w:val="nil"/>
            </w:tcBorders>
            <w:shd w:val="clear" w:color="auto" w:fill="auto"/>
            <w:noWrap/>
            <w:vAlign w:val="center"/>
            <w:hideMark/>
          </w:tcPr>
          <w:p w14:paraId="3D479D36" w14:textId="2BA62D32" w:rsidR="00C509B6" w:rsidRPr="005C733A" w:rsidRDefault="00C509B6"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-1.40 </w:t>
            </w:r>
          </w:p>
        </w:tc>
        <w:tc>
          <w:tcPr>
            <w:tcW w:w="559" w:type="pct"/>
            <w:tcBorders>
              <w:top w:val="nil"/>
              <w:left w:val="nil"/>
              <w:bottom w:val="nil"/>
              <w:right w:val="nil"/>
            </w:tcBorders>
            <w:shd w:val="clear" w:color="auto" w:fill="auto"/>
            <w:noWrap/>
            <w:vAlign w:val="center"/>
            <w:hideMark/>
          </w:tcPr>
          <w:p w14:paraId="7F66E46C" w14:textId="2120AA56" w:rsidR="00C509B6" w:rsidRPr="005C733A" w:rsidRDefault="00C509B6"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-2.21 </w:t>
            </w:r>
          </w:p>
        </w:tc>
        <w:tc>
          <w:tcPr>
            <w:tcW w:w="609" w:type="pct"/>
            <w:tcBorders>
              <w:top w:val="nil"/>
              <w:left w:val="nil"/>
              <w:bottom w:val="nil"/>
              <w:right w:val="nil"/>
            </w:tcBorders>
            <w:shd w:val="clear" w:color="auto" w:fill="auto"/>
            <w:noWrap/>
            <w:vAlign w:val="center"/>
            <w:hideMark/>
          </w:tcPr>
          <w:p w14:paraId="29561233" w14:textId="7D33708B" w:rsidR="00C509B6" w:rsidRPr="005C733A" w:rsidRDefault="00C509B6"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-2.56 </w:t>
            </w:r>
          </w:p>
        </w:tc>
        <w:tc>
          <w:tcPr>
            <w:tcW w:w="430" w:type="pct"/>
            <w:tcBorders>
              <w:top w:val="nil"/>
              <w:left w:val="nil"/>
              <w:bottom w:val="nil"/>
              <w:right w:val="nil"/>
            </w:tcBorders>
            <w:shd w:val="clear" w:color="auto" w:fill="auto"/>
            <w:noWrap/>
            <w:vAlign w:val="center"/>
            <w:hideMark/>
          </w:tcPr>
          <w:p w14:paraId="6604F7E1" w14:textId="39717364" w:rsidR="00C509B6" w:rsidRPr="005C733A" w:rsidRDefault="00C509B6"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-2.48 </w:t>
            </w:r>
          </w:p>
        </w:tc>
      </w:tr>
      <w:tr w:rsidR="00143437" w:rsidRPr="005C733A" w14:paraId="45FA7D53" w14:textId="77777777" w:rsidTr="00143437">
        <w:trPr>
          <w:trHeight w:val="301"/>
        </w:trPr>
        <w:tc>
          <w:tcPr>
            <w:tcW w:w="457" w:type="pct"/>
            <w:tcBorders>
              <w:top w:val="nil"/>
              <w:left w:val="nil"/>
              <w:bottom w:val="single" w:sz="4" w:space="0" w:color="auto"/>
              <w:right w:val="nil"/>
            </w:tcBorders>
            <w:shd w:val="clear" w:color="auto" w:fill="auto"/>
            <w:noWrap/>
            <w:vAlign w:val="bottom"/>
            <w:hideMark/>
          </w:tcPr>
          <w:p w14:paraId="769484BB" w14:textId="77777777" w:rsidR="00C509B6" w:rsidRPr="005C733A" w:rsidRDefault="00C509B6" w:rsidP="00C509B6">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VOLG</w:t>
            </w:r>
          </w:p>
        </w:tc>
        <w:tc>
          <w:tcPr>
            <w:tcW w:w="460" w:type="pct"/>
            <w:tcBorders>
              <w:top w:val="nil"/>
              <w:left w:val="nil"/>
              <w:bottom w:val="single" w:sz="4" w:space="0" w:color="auto"/>
              <w:right w:val="nil"/>
            </w:tcBorders>
            <w:shd w:val="clear" w:color="auto" w:fill="auto"/>
            <w:noWrap/>
            <w:vAlign w:val="center"/>
            <w:hideMark/>
          </w:tcPr>
          <w:p w14:paraId="3AB4E8D4" w14:textId="50649693" w:rsidR="00C509B6" w:rsidRPr="005C733A" w:rsidRDefault="00C509B6"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0.88 </w:t>
            </w:r>
          </w:p>
        </w:tc>
        <w:tc>
          <w:tcPr>
            <w:tcW w:w="708" w:type="pct"/>
            <w:tcBorders>
              <w:top w:val="nil"/>
              <w:left w:val="nil"/>
              <w:bottom w:val="single" w:sz="4" w:space="0" w:color="auto"/>
              <w:right w:val="nil"/>
            </w:tcBorders>
            <w:shd w:val="clear" w:color="auto" w:fill="auto"/>
            <w:noWrap/>
            <w:vAlign w:val="center"/>
            <w:hideMark/>
          </w:tcPr>
          <w:p w14:paraId="4954E043" w14:textId="6EBD4C41" w:rsidR="00C509B6" w:rsidRPr="005C733A" w:rsidRDefault="00C509B6"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3.09 </w:t>
            </w:r>
            <w:r w:rsidRPr="005C733A">
              <w:rPr>
                <w:rFonts w:ascii="Cambria Math" w:hAnsi="Cambria Math" w:cs="Cambria Math"/>
              </w:rPr>
              <w:t>∗∗∗</w:t>
            </w:r>
          </w:p>
        </w:tc>
        <w:tc>
          <w:tcPr>
            <w:tcW w:w="508" w:type="pct"/>
            <w:tcBorders>
              <w:top w:val="nil"/>
              <w:left w:val="nil"/>
              <w:bottom w:val="single" w:sz="4" w:space="0" w:color="auto"/>
              <w:right w:val="nil"/>
            </w:tcBorders>
            <w:shd w:val="clear" w:color="auto" w:fill="auto"/>
            <w:noWrap/>
            <w:vAlign w:val="center"/>
            <w:hideMark/>
          </w:tcPr>
          <w:p w14:paraId="582C3C9C" w14:textId="6F235398" w:rsidR="00C509B6" w:rsidRPr="005C733A" w:rsidRDefault="00C509B6"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0.49 </w:t>
            </w:r>
          </w:p>
        </w:tc>
        <w:tc>
          <w:tcPr>
            <w:tcW w:w="660" w:type="pct"/>
            <w:tcBorders>
              <w:top w:val="nil"/>
              <w:left w:val="nil"/>
              <w:bottom w:val="single" w:sz="4" w:space="0" w:color="auto"/>
              <w:right w:val="nil"/>
            </w:tcBorders>
            <w:shd w:val="clear" w:color="auto" w:fill="auto"/>
            <w:noWrap/>
            <w:vAlign w:val="center"/>
            <w:hideMark/>
          </w:tcPr>
          <w:p w14:paraId="341E1772" w14:textId="297A4DA4" w:rsidR="00C509B6" w:rsidRPr="005C733A" w:rsidRDefault="00C509B6"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1.82 </w:t>
            </w:r>
            <w:r w:rsidRPr="005C733A">
              <w:rPr>
                <w:rFonts w:ascii="Cambria Math" w:hAnsi="Cambria Math" w:cs="Cambria Math"/>
              </w:rPr>
              <w:t>∗∗</w:t>
            </w:r>
          </w:p>
        </w:tc>
        <w:tc>
          <w:tcPr>
            <w:tcW w:w="609" w:type="pct"/>
            <w:tcBorders>
              <w:top w:val="nil"/>
              <w:left w:val="nil"/>
              <w:bottom w:val="single" w:sz="4" w:space="0" w:color="auto"/>
              <w:right w:val="nil"/>
            </w:tcBorders>
            <w:shd w:val="clear" w:color="auto" w:fill="auto"/>
            <w:noWrap/>
            <w:vAlign w:val="center"/>
            <w:hideMark/>
          </w:tcPr>
          <w:p w14:paraId="0176440A" w14:textId="619123B9" w:rsidR="00C509B6" w:rsidRPr="005C733A" w:rsidRDefault="00C509B6"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0.14 </w:t>
            </w:r>
          </w:p>
        </w:tc>
        <w:tc>
          <w:tcPr>
            <w:tcW w:w="559" w:type="pct"/>
            <w:tcBorders>
              <w:top w:val="nil"/>
              <w:left w:val="nil"/>
              <w:bottom w:val="single" w:sz="4" w:space="0" w:color="auto"/>
              <w:right w:val="nil"/>
            </w:tcBorders>
            <w:shd w:val="clear" w:color="auto" w:fill="auto"/>
            <w:noWrap/>
            <w:vAlign w:val="center"/>
            <w:hideMark/>
          </w:tcPr>
          <w:p w14:paraId="311CDC05" w14:textId="18144F98" w:rsidR="00C509B6" w:rsidRPr="005C733A" w:rsidRDefault="00C509B6"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0.60 </w:t>
            </w:r>
          </w:p>
        </w:tc>
        <w:tc>
          <w:tcPr>
            <w:tcW w:w="609" w:type="pct"/>
            <w:tcBorders>
              <w:top w:val="nil"/>
              <w:left w:val="nil"/>
              <w:bottom w:val="single" w:sz="4" w:space="0" w:color="auto"/>
              <w:right w:val="nil"/>
            </w:tcBorders>
            <w:shd w:val="clear" w:color="auto" w:fill="auto"/>
            <w:noWrap/>
            <w:vAlign w:val="center"/>
            <w:hideMark/>
          </w:tcPr>
          <w:p w14:paraId="3B3181FC" w14:textId="5E3E3676" w:rsidR="00C509B6" w:rsidRPr="005C733A" w:rsidRDefault="00C509B6"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-0.12 </w:t>
            </w:r>
          </w:p>
        </w:tc>
        <w:tc>
          <w:tcPr>
            <w:tcW w:w="430" w:type="pct"/>
            <w:tcBorders>
              <w:top w:val="nil"/>
              <w:left w:val="nil"/>
              <w:bottom w:val="single" w:sz="4" w:space="0" w:color="auto"/>
              <w:right w:val="nil"/>
            </w:tcBorders>
            <w:shd w:val="clear" w:color="auto" w:fill="auto"/>
            <w:noWrap/>
            <w:vAlign w:val="center"/>
            <w:hideMark/>
          </w:tcPr>
          <w:p w14:paraId="7554818A" w14:textId="13BC2835" w:rsidR="00C509B6" w:rsidRPr="005C733A" w:rsidRDefault="00C509B6"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-0.17 </w:t>
            </w:r>
          </w:p>
        </w:tc>
      </w:tr>
      <w:tr w:rsidR="00C509B6" w:rsidRPr="005C733A" w14:paraId="562517D8" w14:textId="77777777" w:rsidTr="00143437">
        <w:trPr>
          <w:trHeight w:val="301"/>
        </w:trPr>
        <w:tc>
          <w:tcPr>
            <w:tcW w:w="5000" w:type="pct"/>
            <w:gridSpan w:val="9"/>
            <w:tcBorders>
              <w:top w:val="single" w:sz="4" w:space="0" w:color="auto"/>
              <w:left w:val="nil"/>
              <w:bottom w:val="single" w:sz="4" w:space="0" w:color="auto"/>
              <w:right w:val="nil"/>
            </w:tcBorders>
            <w:shd w:val="clear" w:color="auto" w:fill="auto"/>
            <w:noWrap/>
            <w:vAlign w:val="bottom"/>
            <w:hideMark/>
          </w:tcPr>
          <w:p w14:paraId="35A6AC19" w14:textId="77777777" w:rsidR="00C509B6" w:rsidRPr="005C733A" w:rsidRDefault="00C509B6" w:rsidP="00C509B6">
            <w:pPr>
              <w:spacing w:after="0" w:line="240" w:lineRule="auto"/>
              <w:jc w:val="center"/>
              <w:rPr>
                <w:rFonts w:ascii="Times New Roman" w:eastAsia="Times New Roman" w:hAnsi="Times New Roman" w:cs="Times New Roman"/>
                <w:sz w:val="20"/>
                <w:szCs w:val="20"/>
                <w:lang w:eastAsia="zh-CN"/>
              </w:rPr>
            </w:pPr>
            <w:r w:rsidRPr="005C733A">
              <w:rPr>
                <w:rFonts w:ascii="Times New Roman" w:eastAsia="Times New Roman" w:hAnsi="Times New Roman" w:cs="Times New Roman"/>
                <w:i/>
                <w:color w:val="000000"/>
                <w:lang w:eastAsia="zh-CN"/>
              </w:rPr>
              <w:t>Panel B: Stock Market Predictors</w:t>
            </w:r>
          </w:p>
        </w:tc>
      </w:tr>
      <w:tr w:rsidR="00143437" w:rsidRPr="005C733A" w14:paraId="7DA772F2" w14:textId="77777777" w:rsidTr="00143437">
        <w:trPr>
          <w:trHeight w:val="301"/>
        </w:trPr>
        <w:tc>
          <w:tcPr>
            <w:tcW w:w="457" w:type="pct"/>
            <w:tcBorders>
              <w:top w:val="single" w:sz="4" w:space="0" w:color="auto"/>
              <w:left w:val="nil"/>
              <w:bottom w:val="nil"/>
              <w:right w:val="nil"/>
            </w:tcBorders>
            <w:shd w:val="clear" w:color="auto" w:fill="auto"/>
            <w:noWrap/>
            <w:vAlign w:val="bottom"/>
            <w:hideMark/>
          </w:tcPr>
          <w:p w14:paraId="68108E5C" w14:textId="77777777" w:rsidR="00C509B6" w:rsidRPr="005C733A" w:rsidRDefault="00C509B6" w:rsidP="00C509B6">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CMA</w:t>
            </w:r>
          </w:p>
        </w:tc>
        <w:tc>
          <w:tcPr>
            <w:tcW w:w="460" w:type="pct"/>
            <w:tcBorders>
              <w:top w:val="single" w:sz="4" w:space="0" w:color="auto"/>
              <w:left w:val="nil"/>
              <w:bottom w:val="nil"/>
              <w:right w:val="nil"/>
            </w:tcBorders>
            <w:shd w:val="clear" w:color="auto" w:fill="auto"/>
            <w:noWrap/>
            <w:vAlign w:val="center"/>
            <w:hideMark/>
          </w:tcPr>
          <w:p w14:paraId="5E3257E8" w14:textId="5C3CA930" w:rsidR="00C509B6" w:rsidRPr="005C733A" w:rsidRDefault="00C509B6"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0.76 </w:t>
            </w:r>
          </w:p>
        </w:tc>
        <w:tc>
          <w:tcPr>
            <w:tcW w:w="708" w:type="pct"/>
            <w:tcBorders>
              <w:top w:val="single" w:sz="4" w:space="0" w:color="auto"/>
              <w:left w:val="nil"/>
              <w:bottom w:val="nil"/>
              <w:right w:val="nil"/>
            </w:tcBorders>
            <w:shd w:val="clear" w:color="auto" w:fill="auto"/>
            <w:noWrap/>
            <w:vAlign w:val="center"/>
            <w:hideMark/>
          </w:tcPr>
          <w:p w14:paraId="4C633C1E" w14:textId="3AFBF0B3" w:rsidR="00C509B6" w:rsidRPr="005C733A" w:rsidRDefault="00C509B6"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2.41 </w:t>
            </w:r>
            <w:r w:rsidRPr="005C733A">
              <w:rPr>
                <w:rFonts w:ascii="Cambria Math" w:hAnsi="Cambria Math" w:cs="Cambria Math"/>
              </w:rPr>
              <w:t>∗∗∗</w:t>
            </w:r>
          </w:p>
        </w:tc>
        <w:tc>
          <w:tcPr>
            <w:tcW w:w="508" w:type="pct"/>
            <w:tcBorders>
              <w:top w:val="single" w:sz="4" w:space="0" w:color="auto"/>
              <w:left w:val="nil"/>
              <w:bottom w:val="nil"/>
              <w:right w:val="nil"/>
            </w:tcBorders>
            <w:shd w:val="clear" w:color="auto" w:fill="auto"/>
            <w:noWrap/>
            <w:vAlign w:val="center"/>
            <w:hideMark/>
          </w:tcPr>
          <w:p w14:paraId="160626C3" w14:textId="6E4DE302" w:rsidR="00C509B6" w:rsidRPr="005C733A" w:rsidRDefault="00C509B6"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0.51 </w:t>
            </w:r>
          </w:p>
        </w:tc>
        <w:tc>
          <w:tcPr>
            <w:tcW w:w="660" w:type="pct"/>
            <w:tcBorders>
              <w:top w:val="single" w:sz="4" w:space="0" w:color="auto"/>
              <w:left w:val="nil"/>
              <w:bottom w:val="nil"/>
              <w:right w:val="nil"/>
            </w:tcBorders>
            <w:shd w:val="clear" w:color="auto" w:fill="auto"/>
            <w:noWrap/>
            <w:vAlign w:val="center"/>
            <w:hideMark/>
          </w:tcPr>
          <w:p w14:paraId="0509D4D8" w14:textId="54014D64" w:rsidR="00C509B6" w:rsidRPr="005C733A" w:rsidRDefault="00C509B6"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1.67 </w:t>
            </w:r>
            <w:r w:rsidRPr="005C733A">
              <w:rPr>
                <w:rFonts w:ascii="Cambria Math" w:hAnsi="Cambria Math" w:cs="Cambria Math"/>
              </w:rPr>
              <w:t>∗∗</w:t>
            </w:r>
          </w:p>
        </w:tc>
        <w:tc>
          <w:tcPr>
            <w:tcW w:w="609" w:type="pct"/>
            <w:tcBorders>
              <w:top w:val="single" w:sz="4" w:space="0" w:color="auto"/>
              <w:left w:val="nil"/>
              <w:bottom w:val="nil"/>
              <w:right w:val="nil"/>
            </w:tcBorders>
            <w:shd w:val="clear" w:color="auto" w:fill="auto"/>
            <w:noWrap/>
            <w:vAlign w:val="center"/>
            <w:hideMark/>
          </w:tcPr>
          <w:p w14:paraId="65371950" w14:textId="53ABAC90" w:rsidR="00C509B6" w:rsidRPr="005C733A" w:rsidRDefault="00C509B6"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0.19 </w:t>
            </w:r>
          </w:p>
        </w:tc>
        <w:tc>
          <w:tcPr>
            <w:tcW w:w="559" w:type="pct"/>
            <w:tcBorders>
              <w:top w:val="single" w:sz="4" w:space="0" w:color="auto"/>
              <w:left w:val="nil"/>
              <w:bottom w:val="nil"/>
              <w:right w:val="nil"/>
            </w:tcBorders>
            <w:shd w:val="clear" w:color="auto" w:fill="auto"/>
            <w:noWrap/>
            <w:vAlign w:val="center"/>
            <w:hideMark/>
          </w:tcPr>
          <w:p w14:paraId="0DD310C5" w14:textId="7C07EE32" w:rsidR="00C509B6" w:rsidRPr="005C733A" w:rsidRDefault="00C509B6"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0.92 </w:t>
            </w:r>
          </w:p>
        </w:tc>
        <w:tc>
          <w:tcPr>
            <w:tcW w:w="609" w:type="pct"/>
            <w:tcBorders>
              <w:top w:val="single" w:sz="4" w:space="0" w:color="auto"/>
              <w:left w:val="nil"/>
              <w:bottom w:val="nil"/>
              <w:right w:val="nil"/>
            </w:tcBorders>
            <w:shd w:val="clear" w:color="auto" w:fill="auto"/>
            <w:noWrap/>
            <w:vAlign w:val="center"/>
            <w:hideMark/>
          </w:tcPr>
          <w:p w14:paraId="75370EF5" w14:textId="5749E4DB" w:rsidR="00C509B6" w:rsidRPr="005C733A" w:rsidRDefault="00C509B6"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-0.13 </w:t>
            </w:r>
          </w:p>
        </w:tc>
        <w:tc>
          <w:tcPr>
            <w:tcW w:w="430" w:type="pct"/>
            <w:tcBorders>
              <w:top w:val="single" w:sz="4" w:space="0" w:color="auto"/>
              <w:left w:val="nil"/>
              <w:bottom w:val="nil"/>
              <w:right w:val="nil"/>
            </w:tcBorders>
            <w:shd w:val="clear" w:color="auto" w:fill="auto"/>
            <w:noWrap/>
            <w:vAlign w:val="center"/>
            <w:hideMark/>
          </w:tcPr>
          <w:p w14:paraId="5C45D273" w14:textId="48DD8697" w:rsidR="00C509B6" w:rsidRPr="005C733A" w:rsidRDefault="00C509B6"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0.13 </w:t>
            </w:r>
          </w:p>
        </w:tc>
      </w:tr>
      <w:tr w:rsidR="00143437" w:rsidRPr="005C733A" w14:paraId="7F9C3039" w14:textId="77777777" w:rsidTr="00143437">
        <w:trPr>
          <w:trHeight w:val="301"/>
        </w:trPr>
        <w:tc>
          <w:tcPr>
            <w:tcW w:w="457" w:type="pct"/>
            <w:tcBorders>
              <w:top w:val="nil"/>
              <w:left w:val="nil"/>
              <w:bottom w:val="nil"/>
              <w:right w:val="nil"/>
            </w:tcBorders>
            <w:shd w:val="clear" w:color="auto" w:fill="auto"/>
            <w:noWrap/>
            <w:vAlign w:val="bottom"/>
            <w:hideMark/>
          </w:tcPr>
          <w:p w14:paraId="1BF1A0B5" w14:textId="77777777" w:rsidR="00C509B6" w:rsidRPr="005C733A" w:rsidRDefault="00C509B6" w:rsidP="00C509B6">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HML</w:t>
            </w:r>
          </w:p>
        </w:tc>
        <w:tc>
          <w:tcPr>
            <w:tcW w:w="460" w:type="pct"/>
            <w:tcBorders>
              <w:top w:val="nil"/>
              <w:left w:val="nil"/>
              <w:bottom w:val="nil"/>
              <w:right w:val="nil"/>
            </w:tcBorders>
            <w:shd w:val="clear" w:color="auto" w:fill="auto"/>
            <w:noWrap/>
            <w:vAlign w:val="center"/>
            <w:hideMark/>
          </w:tcPr>
          <w:p w14:paraId="1FAEFDB9" w14:textId="7581314F" w:rsidR="00C509B6" w:rsidRPr="005C733A" w:rsidRDefault="00C509B6"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0.59 </w:t>
            </w:r>
          </w:p>
        </w:tc>
        <w:tc>
          <w:tcPr>
            <w:tcW w:w="708" w:type="pct"/>
            <w:tcBorders>
              <w:top w:val="nil"/>
              <w:left w:val="nil"/>
              <w:bottom w:val="nil"/>
              <w:right w:val="nil"/>
            </w:tcBorders>
            <w:shd w:val="clear" w:color="auto" w:fill="auto"/>
            <w:noWrap/>
            <w:vAlign w:val="center"/>
            <w:hideMark/>
          </w:tcPr>
          <w:p w14:paraId="17485E01" w14:textId="53B87C22" w:rsidR="00C509B6" w:rsidRPr="005C733A" w:rsidRDefault="00C509B6"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2.30 </w:t>
            </w:r>
            <w:r w:rsidRPr="005C733A">
              <w:rPr>
                <w:rFonts w:ascii="Cambria Math" w:hAnsi="Cambria Math" w:cs="Cambria Math"/>
              </w:rPr>
              <w:t>∗∗∗</w:t>
            </w:r>
          </w:p>
        </w:tc>
        <w:tc>
          <w:tcPr>
            <w:tcW w:w="508" w:type="pct"/>
            <w:tcBorders>
              <w:top w:val="nil"/>
              <w:left w:val="nil"/>
              <w:bottom w:val="nil"/>
              <w:right w:val="nil"/>
            </w:tcBorders>
            <w:shd w:val="clear" w:color="auto" w:fill="auto"/>
            <w:noWrap/>
            <w:vAlign w:val="center"/>
            <w:hideMark/>
          </w:tcPr>
          <w:p w14:paraId="4E4AFDE4" w14:textId="677EFE57" w:rsidR="00C509B6" w:rsidRPr="005C733A" w:rsidRDefault="00C509B6"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0.33 </w:t>
            </w:r>
          </w:p>
        </w:tc>
        <w:tc>
          <w:tcPr>
            <w:tcW w:w="660" w:type="pct"/>
            <w:tcBorders>
              <w:top w:val="nil"/>
              <w:left w:val="nil"/>
              <w:bottom w:val="nil"/>
              <w:right w:val="nil"/>
            </w:tcBorders>
            <w:shd w:val="clear" w:color="auto" w:fill="auto"/>
            <w:noWrap/>
            <w:vAlign w:val="center"/>
            <w:hideMark/>
          </w:tcPr>
          <w:p w14:paraId="2DFAF024" w14:textId="52502221" w:rsidR="00C509B6" w:rsidRPr="005C733A" w:rsidRDefault="00C509B6"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1.36 </w:t>
            </w:r>
            <w:r w:rsidRPr="005C733A">
              <w:rPr>
                <w:rFonts w:ascii="Cambria Math" w:hAnsi="Cambria Math" w:cs="Cambria Math"/>
              </w:rPr>
              <w:t>∗</w:t>
            </w:r>
          </w:p>
        </w:tc>
        <w:tc>
          <w:tcPr>
            <w:tcW w:w="609" w:type="pct"/>
            <w:tcBorders>
              <w:top w:val="nil"/>
              <w:left w:val="nil"/>
              <w:bottom w:val="nil"/>
              <w:right w:val="nil"/>
            </w:tcBorders>
            <w:shd w:val="clear" w:color="auto" w:fill="auto"/>
            <w:noWrap/>
            <w:vAlign w:val="center"/>
            <w:hideMark/>
          </w:tcPr>
          <w:p w14:paraId="0EDB6687" w14:textId="673A1AF6" w:rsidR="00C509B6" w:rsidRPr="005C733A" w:rsidRDefault="00C509B6"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0.11 </w:t>
            </w:r>
          </w:p>
        </w:tc>
        <w:tc>
          <w:tcPr>
            <w:tcW w:w="559" w:type="pct"/>
            <w:tcBorders>
              <w:top w:val="nil"/>
              <w:left w:val="nil"/>
              <w:bottom w:val="nil"/>
              <w:right w:val="nil"/>
            </w:tcBorders>
            <w:shd w:val="clear" w:color="auto" w:fill="auto"/>
            <w:noWrap/>
            <w:vAlign w:val="center"/>
            <w:hideMark/>
          </w:tcPr>
          <w:p w14:paraId="11F90D88" w14:textId="3B293A71" w:rsidR="00C509B6" w:rsidRPr="005C733A" w:rsidRDefault="00C509B6"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0.56 </w:t>
            </w:r>
          </w:p>
        </w:tc>
        <w:tc>
          <w:tcPr>
            <w:tcW w:w="609" w:type="pct"/>
            <w:tcBorders>
              <w:top w:val="nil"/>
              <w:left w:val="nil"/>
              <w:bottom w:val="nil"/>
              <w:right w:val="nil"/>
            </w:tcBorders>
            <w:shd w:val="clear" w:color="auto" w:fill="auto"/>
            <w:noWrap/>
            <w:vAlign w:val="center"/>
            <w:hideMark/>
          </w:tcPr>
          <w:p w14:paraId="1A88CEA2" w14:textId="37B3CA2E" w:rsidR="00C509B6" w:rsidRPr="005C733A" w:rsidRDefault="00C509B6"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-0.21 </w:t>
            </w:r>
          </w:p>
        </w:tc>
        <w:tc>
          <w:tcPr>
            <w:tcW w:w="430" w:type="pct"/>
            <w:tcBorders>
              <w:top w:val="nil"/>
              <w:left w:val="nil"/>
              <w:bottom w:val="nil"/>
              <w:right w:val="nil"/>
            </w:tcBorders>
            <w:shd w:val="clear" w:color="auto" w:fill="auto"/>
            <w:noWrap/>
            <w:vAlign w:val="center"/>
            <w:hideMark/>
          </w:tcPr>
          <w:p w14:paraId="0D6BE77C" w14:textId="07602B58" w:rsidR="00C509B6" w:rsidRPr="005C733A" w:rsidRDefault="00C509B6"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-0.44 </w:t>
            </w:r>
          </w:p>
        </w:tc>
      </w:tr>
      <w:tr w:rsidR="00143437" w:rsidRPr="005C733A" w14:paraId="443F7E61" w14:textId="77777777" w:rsidTr="00143437">
        <w:trPr>
          <w:trHeight w:val="301"/>
        </w:trPr>
        <w:tc>
          <w:tcPr>
            <w:tcW w:w="457" w:type="pct"/>
            <w:tcBorders>
              <w:top w:val="nil"/>
              <w:left w:val="nil"/>
              <w:bottom w:val="nil"/>
              <w:right w:val="nil"/>
            </w:tcBorders>
            <w:shd w:val="clear" w:color="auto" w:fill="auto"/>
            <w:noWrap/>
            <w:vAlign w:val="bottom"/>
            <w:hideMark/>
          </w:tcPr>
          <w:p w14:paraId="25F2F30B" w14:textId="77777777" w:rsidR="00C509B6" w:rsidRPr="005C733A" w:rsidRDefault="00C509B6" w:rsidP="00C509B6">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MKTRF</w:t>
            </w:r>
          </w:p>
        </w:tc>
        <w:tc>
          <w:tcPr>
            <w:tcW w:w="460" w:type="pct"/>
            <w:tcBorders>
              <w:top w:val="nil"/>
              <w:left w:val="nil"/>
              <w:bottom w:val="nil"/>
              <w:right w:val="nil"/>
            </w:tcBorders>
            <w:shd w:val="clear" w:color="auto" w:fill="auto"/>
            <w:noWrap/>
            <w:vAlign w:val="center"/>
            <w:hideMark/>
          </w:tcPr>
          <w:p w14:paraId="7462BC0B" w14:textId="0F6B8046" w:rsidR="00C509B6" w:rsidRPr="005C733A" w:rsidRDefault="00C509B6"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-0.14 </w:t>
            </w:r>
          </w:p>
        </w:tc>
        <w:tc>
          <w:tcPr>
            <w:tcW w:w="708" w:type="pct"/>
            <w:tcBorders>
              <w:top w:val="nil"/>
              <w:left w:val="nil"/>
              <w:bottom w:val="nil"/>
              <w:right w:val="nil"/>
            </w:tcBorders>
            <w:shd w:val="clear" w:color="auto" w:fill="auto"/>
            <w:noWrap/>
            <w:vAlign w:val="center"/>
            <w:hideMark/>
          </w:tcPr>
          <w:p w14:paraId="0AD4E40A" w14:textId="5FA0238D" w:rsidR="00C509B6" w:rsidRPr="005C733A" w:rsidRDefault="00C509B6"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1.34 </w:t>
            </w:r>
            <w:r w:rsidRPr="005C733A">
              <w:rPr>
                <w:rFonts w:ascii="Cambria Math" w:hAnsi="Cambria Math" w:cs="Cambria Math"/>
              </w:rPr>
              <w:t>∗</w:t>
            </w:r>
          </w:p>
        </w:tc>
        <w:tc>
          <w:tcPr>
            <w:tcW w:w="508" w:type="pct"/>
            <w:tcBorders>
              <w:top w:val="nil"/>
              <w:left w:val="nil"/>
              <w:bottom w:val="nil"/>
              <w:right w:val="nil"/>
            </w:tcBorders>
            <w:shd w:val="clear" w:color="auto" w:fill="auto"/>
            <w:noWrap/>
            <w:vAlign w:val="center"/>
            <w:hideMark/>
          </w:tcPr>
          <w:p w14:paraId="243D18CB" w14:textId="1D80C1F3" w:rsidR="00C509B6" w:rsidRPr="005C733A" w:rsidRDefault="00C509B6"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-0.20 </w:t>
            </w:r>
          </w:p>
        </w:tc>
        <w:tc>
          <w:tcPr>
            <w:tcW w:w="660" w:type="pct"/>
            <w:tcBorders>
              <w:top w:val="nil"/>
              <w:left w:val="nil"/>
              <w:bottom w:val="nil"/>
              <w:right w:val="nil"/>
            </w:tcBorders>
            <w:shd w:val="clear" w:color="auto" w:fill="auto"/>
            <w:noWrap/>
            <w:vAlign w:val="center"/>
            <w:hideMark/>
          </w:tcPr>
          <w:p w14:paraId="56ECF052" w14:textId="7F95DC41" w:rsidR="00C509B6" w:rsidRPr="005C733A" w:rsidRDefault="00C509B6"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1.31 </w:t>
            </w:r>
            <w:r w:rsidRPr="005C733A">
              <w:rPr>
                <w:rFonts w:ascii="Cambria Math" w:hAnsi="Cambria Math" w:cs="Cambria Math"/>
              </w:rPr>
              <w:t>∗</w:t>
            </w:r>
          </w:p>
        </w:tc>
        <w:tc>
          <w:tcPr>
            <w:tcW w:w="609" w:type="pct"/>
            <w:tcBorders>
              <w:top w:val="nil"/>
              <w:left w:val="nil"/>
              <w:bottom w:val="nil"/>
              <w:right w:val="nil"/>
            </w:tcBorders>
            <w:shd w:val="clear" w:color="auto" w:fill="auto"/>
            <w:noWrap/>
            <w:vAlign w:val="center"/>
            <w:hideMark/>
          </w:tcPr>
          <w:p w14:paraId="5ACC6C0E" w14:textId="332FA0FA" w:rsidR="00C509B6" w:rsidRPr="005C733A" w:rsidRDefault="00C509B6"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-0.68 </w:t>
            </w:r>
          </w:p>
        </w:tc>
        <w:tc>
          <w:tcPr>
            <w:tcW w:w="559" w:type="pct"/>
            <w:tcBorders>
              <w:top w:val="nil"/>
              <w:left w:val="nil"/>
              <w:bottom w:val="nil"/>
              <w:right w:val="nil"/>
            </w:tcBorders>
            <w:shd w:val="clear" w:color="auto" w:fill="auto"/>
            <w:noWrap/>
            <w:vAlign w:val="center"/>
            <w:hideMark/>
          </w:tcPr>
          <w:p w14:paraId="6F5A2EFF" w14:textId="453F57EF" w:rsidR="00C509B6" w:rsidRPr="005C733A" w:rsidRDefault="00C509B6"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0.92 </w:t>
            </w:r>
          </w:p>
        </w:tc>
        <w:tc>
          <w:tcPr>
            <w:tcW w:w="609" w:type="pct"/>
            <w:tcBorders>
              <w:top w:val="nil"/>
              <w:left w:val="nil"/>
              <w:bottom w:val="nil"/>
              <w:right w:val="nil"/>
            </w:tcBorders>
            <w:shd w:val="clear" w:color="auto" w:fill="auto"/>
            <w:noWrap/>
            <w:vAlign w:val="center"/>
            <w:hideMark/>
          </w:tcPr>
          <w:p w14:paraId="71C9EBA3" w14:textId="2A1D3FBF" w:rsidR="00C509B6" w:rsidRPr="005C733A" w:rsidRDefault="00C509B6"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-0.49 </w:t>
            </w:r>
          </w:p>
        </w:tc>
        <w:tc>
          <w:tcPr>
            <w:tcW w:w="430" w:type="pct"/>
            <w:tcBorders>
              <w:top w:val="nil"/>
              <w:left w:val="nil"/>
              <w:bottom w:val="nil"/>
              <w:right w:val="nil"/>
            </w:tcBorders>
            <w:shd w:val="clear" w:color="auto" w:fill="auto"/>
            <w:noWrap/>
            <w:vAlign w:val="center"/>
            <w:hideMark/>
          </w:tcPr>
          <w:p w14:paraId="6A61C7EB" w14:textId="3F2346A6" w:rsidR="00C509B6" w:rsidRPr="005C733A" w:rsidRDefault="00C509B6"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0.84 </w:t>
            </w:r>
          </w:p>
        </w:tc>
      </w:tr>
      <w:tr w:rsidR="00143437" w:rsidRPr="005C733A" w14:paraId="1E4383C1" w14:textId="77777777" w:rsidTr="00143437">
        <w:trPr>
          <w:trHeight w:val="301"/>
        </w:trPr>
        <w:tc>
          <w:tcPr>
            <w:tcW w:w="457" w:type="pct"/>
            <w:tcBorders>
              <w:top w:val="nil"/>
              <w:left w:val="nil"/>
              <w:bottom w:val="nil"/>
              <w:right w:val="nil"/>
            </w:tcBorders>
            <w:shd w:val="clear" w:color="auto" w:fill="auto"/>
            <w:noWrap/>
            <w:vAlign w:val="bottom"/>
            <w:hideMark/>
          </w:tcPr>
          <w:p w14:paraId="52E01A51" w14:textId="77777777" w:rsidR="00C509B6" w:rsidRPr="005C733A" w:rsidRDefault="00C509B6" w:rsidP="00C509B6">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RMW</w:t>
            </w:r>
          </w:p>
        </w:tc>
        <w:tc>
          <w:tcPr>
            <w:tcW w:w="460" w:type="pct"/>
            <w:tcBorders>
              <w:top w:val="nil"/>
              <w:left w:val="nil"/>
              <w:bottom w:val="nil"/>
              <w:right w:val="nil"/>
            </w:tcBorders>
            <w:shd w:val="clear" w:color="auto" w:fill="auto"/>
            <w:noWrap/>
            <w:vAlign w:val="center"/>
            <w:hideMark/>
          </w:tcPr>
          <w:p w14:paraId="7A5E6F69" w14:textId="475A13FD" w:rsidR="00C509B6" w:rsidRPr="005C733A" w:rsidRDefault="00C509B6"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0.94 </w:t>
            </w:r>
          </w:p>
        </w:tc>
        <w:tc>
          <w:tcPr>
            <w:tcW w:w="708" w:type="pct"/>
            <w:tcBorders>
              <w:top w:val="nil"/>
              <w:left w:val="nil"/>
              <w:bottom w:val="nil"/>
              <w:right w:val="nil"/>
            </w:tcBorders>
            <w:shd w:val="clear" w:color="auto" w:fill="auto"/>
            <w:noWrap/>
            <w:vAlign w:val="center"/>
            <w:hideMark/>
          </w:tcPr>
          <w:p w14:paraId="13E5151F" w14:textId="37DF1E56" w:rsidR="00C509B6" w:rsidRPr="005C733A" w:rsidRDefault="00C509B6"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3.29 </w:t>
            </w:r>
            <w:r w:rsidRPr="005C733A">
              <w:rPr>
                <w:rFonts w:ascii="Cambria Math" w:hAnsi="Cambria Math" w:cs="Cambria Math"/>
              </w:rPr>
              <w:t>∗∗∗</w:t>
            </w:r>
          </w:p>
        </w:tc>
        <w:tc>
          <w:tcPr>
            <w:tcW w:w="508" w:type="pct"/>
            <w:tcBorders>
              <w:top w:val="nil"/>
              <w:left w:val="nil"/>
              <w:bottom w:val="nil"/>
              <w:right w:val="nil"/>
            </w:tcBorders>
            <w:shd w:val="clear" w:color="auto" w:fill="auto"/>
            <w:noWrap/>
            <w:vAlign w:val="center"/>
            <w:hideMark/>
          </w:tcPr>
          <w:p w14:paraId="5667F10B" w14:textId="059BA5C8" w:rsidR="00C509B6" w:rsidRPr="005C733A" w:rsidRDefault="00C509B6"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0.45 </w:t>
            </w:r>
          </w:p>
        </w:tc>
        <w:tc>
          <w:tcPr>
            <w:tcW w:w="660" w:type="pct"/>
            <w:tcBorders>
              <w:top w:val="nil"/>
              <w:left w:val="nil"/>
              <w:bottom w:val="nil"/>
              <w:right w:val="nil"/>
            </w:tcBorders>
            <w:shd w:val="clear" w:color="auto" w:fill="auto"/>
            <w:noWrap/>
            <w:vAlign w:val="center"/>
            <w:hideMark/>
          </w:tcPr>
          <w:p w14:paraId="6C972855" w14:textId="3BFFFD6D" w:rsidR="00C509B6" w:rsidRPr="005C733A" w:rsidRDefault="00C509B6"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2.11 </w:t>
            </w:r>
            <w:r w:rsidRPr="005C733A">
              <w:rPr>
                <w:rFonts w:ascii="Cambria Math" w:hAnsi="Cambria Math" w:cs="Cambria Math"/>
              </w:rPr>
              <w:t>∗∗∗</w:t>
            </w:r>
          </w:p>
        </w:tc>
        <w:tc>
          <w:tcPr>
            <w:tcW w:w="609" w:type="pct"/>
            <w:tcBorders>
              <w:top w:val="nil"/>
              <w:left w:val="nil"/>
              <w:bottom w:val="nil"/>
              <w:right w:val="nil"/>
            </w:tcBorders>
            <w:shd w:val="clear" w:color="auto" w:fill="auto"/>
            <w:noWrap/>
            <w:vAlign w:val="center"/>
            <w:hideMark/>
          </w:tcPr>
          <w:p w14:paraId="7DF32FF3" w14:textId="66AA1A4F" w:rsidR="00C509B6" w:rsidRPr="005C733A" w:rsidRDefault="00C509B6"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0.21 </w:t>
            </w:r>
          </w:p>
        </w:tc>
        <w:tc>
          <w:tcPr>
            <w:tcW w:w="559" w:type="pct"/>
            <w:tcBorders>
              <w:top w:val="nil"/>
              <w:left w:val="nil"/>
              <w:bottom w:val="nil"/>
              <w:right w:val="nil"/>
            </w:tcBorders>
            <w:shd w:val="clear" w:color="auto" w:fill="auto"/>
            <w:noWrap/>
            <w:vAlign w:val="center"/>
            <w:hideMark/>
          </w:tcPr>
          <w:p w14:paraId="75836CD8" w14:textId="35DCC414" w:rsidR="00C509B6" w:rsidRPr="005C733A" w:rsidRDefault="00C509B6"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1.31 </w:t>
            </w:r>
            <w:r w:rsidR="002B22D0" w:rsidRPr="005C733A">
              <w:rPr>
                <w:rFonts w:ascii="Cambria Math" w:hAnsi="Cambria Math" w:cs="Cambria Math"/>
              </w:rPr>
              <w:t>∗</w:t>
            </w:r>
          </w:p>
        </w:tc>
        <w:tc>
          <w:tcPr>
            <w:tcW w:w="609" w:type="pct"/>
            <w:tcBorders>
              <w:top w:val="nil"/>
              <w:left w:val="nil"/>
              <w:bottom w:val="nil"/>
              <w:right w:val="nil"/>
            </w:tcBorders>
            <w:shd w:val="clear" w:color="auto" w:fill="auto"/>
            <w:noWrap/>
            <w:vAlign w:val="center"/>
            <w:hideMark/>
          </w:tcPr>
          <w:p w14:paraId="4DF38624" w14:textId="715B0ADB" w:rsidR="00C509B6" w:rsidRPr="005C733A" w:rsidRDefault="00C509B6"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-0.27 </w:t>
            </w:r>
          </w:p>
        </w:tc>
        <w:tc>
          <w:tcPr>
            <w:tcW w:w="430" w:type="pct"/>
            <w:tcBorders>
              <w:top w:val="nil"/>
              <w:left w:val="nil"/>
              <w:bottom w:val="nil"/>
              <w:right w:val="nil"/>
            </w:tcBorders>
            <w:shd w:val="clear" w:color="auto" w:fill="auto"/>
            <w:noWrap/>
            <w:vAlign w:val="center"/>
            <w:hideMark/>
          </w:tcPr>
          <w:p w14:paraId="126DEDAB" w14:textId="4CBC5A5C" w:rsidR="00C509B6" w:rsidRPr="005C733A" w:rsidRDefault="00C509B6"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0.83 </w:t>
            </w:r>
          </w:p>
        </w:tc>
      </w:tr>
      <w:tr w:rsidR="00143437" w:rsidRPr="005C733A" w14:paraId="6F938FD8" w14:textId="77777777" w:rsidTr="00143437">
        <w:trPr>
          <w:trHeight w:val="301"/>
        </w:trPr>
        <w:tc>
          <w:tcPr>
            <w:tcW w:w="457" w:type="pct"/>
            <w:tcBorders>
              <w:top w:val="nil"/>
              <w:left w:val="nil"/>
              <w:bottom w:val="nil"/>
              <w:right w:val="nil"/>
            </w:tcBorders>
            <w:shd w:val="clear" w:color="auto" w:fill="auto"/>
            <w:noWrap/>
            <w:vAlign w:val="bottom"/>
            <w:hideMark/>
          </w:tcPr>
          <w:p w14:paraId="1F22334B" w14:textId="77777777" w:rsidR="00C509B6" w:rsidRPr="005C733A" w:rsidRDefault="00C509B6" w:rsidP="00C509B6">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SMB</w:t>
            </w:r>
          </w:p>
        </w:tc>
        <w:tc>
          <w:tcPr>
            <w:tcW w:w="460" w:type="pct"/>
            <w:tcBorders>
              <w:top w:val="nil"/>
              <w:left w:val="nil"/>
              <w:bottom w:val="nil"/>
              <w:right w:val="nil"/>
            </w:tcBorders>
            <w:shd w:val="clear" w:color="auto" w:fill="auto"/>
            <w:noWrap/>
            <w:vAlign w:val="center"/>
            <w:hideMark/>
          </w:tcPr>
          <w:p w14:paraId="7E169637" w14:textId="70E35D5A" w:rsidR="00C509B6" w:rsidRPr="005C733A" w:rsidRDefault="00C509B6"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0.96 </w:t>
            </w:r>
          </w:p>
        </w:tc>
        <w:tc>
          <w:tcPr>
            <w:tcW w:w="708" w:type="pct"/>
            <w:tcBorders>
              <w:top w:val="nil"/>
              <w:left w:val="nil"/>
              <w:bottom w:val="nil"/>
              <w:right w:val="nil"/>
            </w:tcBorders>
            <w:shd w:val="clear" w:color="auto" w:fill="auto"/>
            <w:noWrap/>
            <w:vAlign w:val="center"/>
            <w:hideMark/>
          </w:tcPr>
          <w:p w14:paraId="438DB13E" w14:textId="3FF6A1D2" w:rsidR="00C509B6" w:rsidRPr="005C733A" w:rsidRDefault="00C509B6"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3.45</w:t>
            </w:r>
            <w:r w:rsidRPr="005C733A">
              <w:rPr>
                <w:rFonts w:ascii="Cambria Math" w:hAnsi="Cambria Math" w:cs="Cambria Math"/>
              </w:rPr>
              <w:t>∗∗∗</w:t>
            </w:r>
            <w:r w:rsidRPr="005C733A">
              <w:rPr>
                <w:rFonts w:ascii="Times New Roman" w:hAnsi="Times New Roman" w:cs="Times New Roman"/>
              </w:rPr>
              <w:t xml:space="preserve"> </w:t>
            </w:r>
          </w:p>
        </w:tc>
        <w:tc>
          <w:tcPr>
            <w:tcW w:w="508" w:type="pct"/>
            <w:tcBorders>
              <w:top w:val="nil"/>
              <w:left w:val="nil"/>
              <w:bottom w:val="nil"/>
              <w:right w:val="nil"/>
            </w:tcBorders>
            <w:shd w:val="clear" w:color="auto" w:fill="auto"/>
            <w:noWrap/>
            <w:vAlign w:val="center"/>
            <w:hideMark/>
          </w:tcPr>
          <w:p w14:paraId="2DD57BB4" w14:textId="73AAD38C" w:rsidR="00C509B6" w:rsidRPr="005C733A" w:rsidRDefault="00C509B6"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0.43 </w:t>
            </w:r>
          </w:p>
        </w:tc>
        <w:tc>
          <w:tcPr>
            <w:tcW w:w="660" w:type="pct"/>
            <w:tcBorders>
              <w:top w:val="nil"/>
              <w:left w:val="nil"/>
              <w:bottom w:val="nil"/>
              <w:right w:val="nil"/>
            </w:tcBorders>
            <w:shd w:val="clear" w:color="auto" w:fill="auto"/>
            <w:noWrap/>
            <w:vAlign w:val="center"/>
            <w:hideMark/>
          </w:tcPr>
          <w:p w14:paraId="71F77C9B" w14:textId="5102D3BD" w:rsidR="00C509B6" w:rsidRPr="005C733A" w:rsidRDefault="00C509B6"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1.58 </w:t>
            </w:r>
            <w:r w:rsidRPr="005C733A">
              <w:rPr>
                <w:rFonts w:ascii="Cambria Math" w:hAnsi="Cambria Math" w:cs="Cambria Math"/>
              </w:rPr>
              <w:t>∗</w:t>
            </w:r>
          </w:p>
        </w:tc>
        <w:tc>
          <w:tcPr>
            <w:tcW w:w="609" w:type="pct"/>
            <w:tcBorders>
              <w:top w:val="nil"/>
              <w:left w:val="nil"/>
              <w:bottom w:val="nil"/>
              <w:right w:val="nil"/>
            </w:tcBorders>
            <w:shd w:val="clear" w:color="auto" w:fill="auto"/>
            <w:noWrap/>
            <w:vAlign w:val="center"/>
            <w:hideMark/>
          </w:tcPr>
          <w:p w14:paraId="3E744CCE" w14:textId="11216B28" w:rsidR="00C509B6" w:rsidRPr="005C733A" w:rsidRDefault="00C509B6"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0.05 </w:t>
            </w:r>
          </w:p>
        </w:tc>
        <w:tc>
          <w:tcPr>
            <w:tcW w:w="559" w:type="pct"/>
            <w:tcBorders>
              <w:top w:val="nil"/>
              <w:left w:val="nil"/>
              <w:bottom w:val="nil"/>
              <w:right w:val="nil"/>
            </w:tcBorders>
            <w:shd w:val="clear" w:color="auto" w:fill="auto"/>
            <w:noWrap/>
            <w:vAlign w:val="center"/>
            <w:hideMark/>
          </w:tcPr>
          <w:p w14:paraId="0EB3567A" w14:textId="4A189C2C" w:rsidR="00C509B6" w:rsidRPr="005C733A" w:rsidRDefault="00C509B6"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0.31 </w:t>
            </w:r>
          </w:p>
        </w:tc>
        <w:tc>
          <w:tcPr>
            <w:tcW w:w="609" w:type="pct"/>
            <w:tcBorders>
              <w:top w:val="nil"/>
              <w:left w:val="nil"/>
              <w:bottom w:val="nil"/>
              <w:right w:val="nil"/>
            </w:tcBorders>
            <w:shd w:val="clear" w:color="auto" w:fill="auto"/>
            <w:noWrap/>
            <w:vAlign w:val="center"/>
            <w:hideMark/>
          </w:tcPr>
          <w:p w14:paraId="11093F6B" w14:textId="2D2C1821" w:rsidR="00C509B6" w:rsidRPr="005C733A" w:rsidRDefault="00C509B6"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-0.22 </w:t>
            </w:r>
          </w:p>
        </w:tc>
        <w:tc>
          <w:tcPr>
            <w:tcW w:w="430" w:type="pct"/>
            <w:tcBorders>
              <w:top w:val="nil"/>
              <w:left w:val="nil"/>
              <w:bottom w:val="nil"/>
              <w:right w:val="nil"/>
            </w:tcBorders>
            <w:shd w:val="clear" w:color="auto" w:fill="auto"/>
            <w:noWrap/>
            <w:vAlign w:val="center"/>
            <w:hideMark/>
          </w:tcPr>
          <w:p w14:paraId="2AD2AF15" w14:textId="0FA68328" w:rsidR="00C509B6" w:rsidRPr="005C733A" w:rsidRDefault="00C509B6"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-0.43 </w:t>
            </w:r>
          </w:p>
        </w:tc>
      </w:tr>
      <w:tr w:rsidR="00143437" w:rsidRPr="005C733A" w14:paraId="25F380F3" w14:textId="77777777" w:rsidTr="00143437">
        <w:trPr>
          <w:trHeight w:val="301"/>
        </w:trPr>
        <w:tc>
          <w:tcPr>
            <w:tcW w:w="457" w:type="pct"/>
            <w:tcBorders>
              <w:top w:val="nil"/>
              <w:left w:val="nil"/>
              <w:bottom w:val="single" w:sz="4" w:space="0" w:color="auto"/>
              <w:right w:val="nil"/>
            </w:tcBorders>
            <w:shd w:val="clear" w:color="auto" w:fill="auto"/>
            <w:noWrap/>
            <w:vAlign w:val="bottom"/>
            <w:hideMark/>
          </w:tcPr>
          <w:p w14:paraId="0B023BCC" w14:textId="77777777" w:rsidR="00C509B6" w:rsidRPr="005C733A" w:rsidRDefault="00C509B6" w:rsidP="00C509B6">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UMD</w:t>
            </w:r>
          </w:p>
        </w:tc>
        <w:tc>
          <w:tcPr>
            <w:tcW w:w="460" w:type="pct"/>
            <w:tcBorders>
              <w:top w:val="nil"/>
              <w:left w:val="nil"/>
              <w:bottom w:val="single" w:sz="4" w:space="0" w:color="auto"/>
              <w:right w:val="nil"/>
            </w:tcBorders>
            <w:shd w:val="clear" w:color="auto" w:fill="auto"/>
            <w:noWrap/>
            <w:vAlign w:val="center"/>
            <w:hideMark/>
          </w:tcPr>
          <w:p w14:paraId="6FBCAAFE" w14:textId="02024EDB" w:rsidR="00C509B6" w:rsidRPr="005C733A" w:rsidRDefault="00C509B6"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0.70 </w:t>
            </w:r>
          </w:p>
        </w:tc>
        <w:tc>
          <w:tcPr>
            <w:tcW w:w="708" w:type="pct"/>
            <w:tcBorders>
              <w:top w:val="nil"/>
              <w:left w:val="nil"/>
              <w:bottom w:val="single" w:sz="4" w:space="0" w:color="auto"/>
              <w:right w:val="nil"/>
            </w:tcBorders>
            <w:shd w:val="clear" w:color="auto" w:fill="auto"/>
            <w:noWrap/>
            <w:vAlign w:val="center"/>
            <w:hideMark/>
          </w:tcPr>
          <w:p w14:paraId="33F8C0B8" w14:textId="35789CEB" w:rsidR="00C509B6" w:rsidRPr="005C733A" w:rsidRDefault="00C509B6"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2.78 </w:t>
            </w:r>
            <w:r w:rsidRPr="005C733A">
              <w:rPr>
                <w:rFonts w:ascii="Cambria Math" w:hAnsi="Cambria Math" w:cs="Cambria Math"/>
              </w:rPr>
              <w:t>∗∗∗</w:t>
            </w:r>
          </w:p>
        </w:tc>
        <w:tc>
          <w:tcPr>
            <w:tcW w:w="508" w:type="pct"/>
            <w:tcBorders>
              <w:top w:val="nil"/>
              <w:left w:val="nil"/>
              <w:bottom w:val="single" w:sz="4" w:space="0" w:color="auto"/>
              <w:right w:val="nil"/>
            </w:tcBorders>
            <w:shd w:val="clear" w:color="auto" w:fill="auto"/>
            <w:noWrap/>
            <w:vAlign w:val="center"/>
            <w:hideMark/>
          </w:tcPr>
          <w:p w14:paraId="690622CA" w14:textId="6F28BF75" w:rsidR="00C509B6" w:rsidRPr="005C733A" w:rsidRDefault="00C509B6"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0.29 </w:t>
            </w:r>
          </w:p>
        </w:tc>
        <w:tc>
          <w:tcPr>
            <w:tcW w:w="660" w:type="pct"/>
            <w:tcBorders>
              <w:top w:val="nil"/>
              <w:left w:val="nil"/>
              <w:bottom w:val="single" w:sz="4" w:space="0" w:color="auto"/>
              <w:right w:val="nil"/>
            </w:tcBorders>
            <w:shd w:val="clear" w:color="auto" w:fill="auto"/>
            <w:noWrap/>
            <w:vAlign w:val="center"/>
            <w:hideMark/>
          </w:tcPr>
          <w:p w14:paraId="2B719852" w14:textId="0945CE6A" w:rsidR="00C509B6" w:rsidRPr="005C733A" w:rsidRDefault="00C509B6"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1.19 </w:t>
            </w:r>
          </w:p>
        </w:tc>
        <w:tc>
          <w:tcPr>
            <w:tcW w:w="609" w:type="pct"/>
            <w:tcBorders>
              <w:top w:val="nil"/>
              <w:left w:val="nil"/>
              <w:bottom w:val="single" w:sz="4" w:space="0" w:color="auto"/>
              <w:right w:val="nil"/>
            </w:tcBorders>
            <w:shd w:val="clear" w:color="auto" w:fill="auto"/>
            <w:noWrap/>
            <w:vAlign w:val="center"/>
            <w:hideMark/>
          </w:tcPr>
          <w:p w14:paraId="3FED3BB5" w14:textId="560C62FE" w:rsidR="00C509B6" w:rsidRPr="005C733A" w:rsidRDefault="00C509B6"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-0.13 </w:t>
            </w:r>
          </w:p>
        </w:tc>
        <w:tc>
          <w:tcPr>
            <w:tcW w:w="559" w:type="pct"/>
            <w:tcBorders>
              <w:top w:val="nil"/>
              <w:left w:val="nil"/>
              <w:bottom w:val="single" w:sz="4" w:space="0" w:color="auto"/>
              <w:right w:val="nil"/>
            </w:tcBorders>
            <w:shd w:val="clear" w:color="auto" w:fill="auto"/>
            <w:noWrap/>
            <w:vAlign w:val="center"/>
            <w:hideMark/>
          </w:tcPr>
          <w:p w14:paraId="0B187842" w14:textId="343E83BD" w:rsidR="00C509B6" w:rsidRPr="005C733A" w:rsidRDefault="00C509B6"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-0.01 </w:t>
            </w:r>
          </w:p>
        </w:tc>
        <w:tc>
          <w:tcPr>
            <w:tcW w:w="609" w:type="pct"/>
            <w:tcBorders>
              <w:top w:val="nil"/>
              <w:left w:val="nil"/>
              <w:bottom w:val="single" w:sz="4" w:space="0" w:color="auto"/>
              <w:right w:val="nil"/>
            </w:tcBorders>
            <w:shd w:val="clear" w:color="auto" w:fill="auto"/>
            <w:noWrap/>
            <w:vAlign w:val="center"/>
            <w:hideMark/>
          </w:tcPr>
          <w:p w14:paraId="44CA25DD" w14:textId="5D50BEDA" w:rsidR="00C509B6" w:rsidRPr="005C733A" w:rsidRDefault="00C509B6"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-0.81 </w:t>
            </w:r>
          </w:p>
        </w:tc>
        <w:tc>
          <w:tcPr>
            <w:tcW w:w="430" w:type="pct"/>
            <w:tcBorders>
              <w:top w:val="nil"/>
              <w:left w:val="nil"/>
              <w:bottom w:val="single" w:sz="4" w:space="0" w:color="auto"/>
              <w:right w:val="nil"/>
            </w:tcBorders>
            <w:shd w:val="clear" w:color="auto" w:fill="auto"/>
            <w:noWrap/>
            <w:vAlign w:val="center"/>
            <w:hideMark/>
          </w:tcPr>
          <w:p w14:paraId="1A1B575E" w14:textId="7DB69F30" w:rsidR="00C509B6" w:rsidRPr="005C733A" w:rsidRDefault="00C509B6"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-1.43 </w:t>
            </w:r>
          </w:p>
        </w:tc>
      </w:tr>
      <w:tr w:rsidR="00143437" w:rsidRPr="005C733A" w14:paraId="581A2376" w14:textId="77777777" w:rsidTr="00143437">
        <w:trPr>
          <w:trHeight w:val="301"/>
        </w:trPr>
        <w:tc>
          <w:tcPr>
            <w:tcW w:w="2133" w:type="pct"/>
            <w:gridSpan w:val="4"/>
            <w:tcBorders>
              <w:top w:val="single" w:sz="4" w:space="0" w:color="auto"/>
              <w:left w:val="nil"/>
              <w:bottom w:val="single" w:sz="4" w:space="0" w:color="auto"/>
              <w:right w:val="nil"/>
            </w:tcBorders>
            <w:shd w:val="clear" w:color="auto" w:fill="auto"/>
            <w:noWrap/>
            <w:vAlign w:val="bottom"/>
            <w:hideMark/>
          </w:tcPr>
          <w:p w14:paraId="09A6AEEA" w14:textId="77777777" w:rsidR="00C509B6" w:rsidRPr="005C733A" w:rsidRDefault="00C509B6" w:rsidP="00C509B6">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Panel C: Bond Market Predictors</w:t>
            </w:r>
          </w:p>
        </w:tc>
        <w:tc>
          <w:tcPr>
            <w:tcW w:w="660" w:type="pct"/>
            <w:tcBorders>
              <w:top w:val="single" w:sz="4" w:space="0" w:color="auto"/>
              <w:left w:val="nil"/>
              <w:bottom w:val="single" w:sz="4" w:space="0" w:color="auto"/>
              <w:right w:val="nil"/>
            </w:tcBorders>
            <w:shd w:val="clear" w:color="auto" w:fill="auto"/>
            <w:noWrap/>
            <w:vAlign w:val="bottom"/>
            <w:hideMark/>
          </w:tcPr>
          <w:p w14:paraId="5A91092B" w14:textId="77777777" w:rsidR="00C509B6" w:rsidRPr="005C733A" w:rsidRDefault="00C509B6" w:rsidP="00C509B6">
            <w:pPr>
              <w:spacing w:after="0" w:line="240" w:lineRule="auto"/>
              <w:jc w:val="center"/>
              <w:rPr>
                <w:rFonts w:ascii="Times New Roman" w:eastAsia="Times New Roman" w:hAnsi="Times New Roman" w:cs="Times New Roman"/>
                <w:color w:val="000000"/>
                <w:lang w:eastAsia="zh-CN"/>
              </w:rPr>
            </w:pPr>
          </w:p>
        </w:tc>
        <w:tc>
          <w:tcPr>
            <w:tcW w:w="609" w:type="pct"/>
            <w:tcBorders>
              <w:top w:val="single" w:sz="4" w:space="0" w:color="auto"/>
              <w:left w:val="nil"/>
              <w:bottom w:val="single" w:sz="4" w:space="0" w:color="auto"/>
              <w:right w:val="nil"/>
            </w:tcBorders>
            <w:shd w:val="clear" w:color="auto" w:fill="auto"/>
            <w:noWrap/>
            <w:vAlign w:val="bottom"/>
            <w:hideMark/>
          </w:tcPr>
          <w:p w14:paraId="09199F60" w14:textId="77777777" w:rsidR="00C509B6" w:rsidRPr="005C733A" w:rsidRDefault="00C509B6" w:rsidP="00C509B6">
            <w:pPr>
              <w:spacing w:after="0" w:line="240" w:lineRule="auto"/>
              <w:jc w:val="center"/>
              <w:rPr>
                <w:rFonts w:ascii="Times New Roman" w:eastAsia="Times New Roman" w:hAnsi="Times New Roman" w:cs="Times New Roman"/>
                <w:sz w:val="20"/>
                <w:szCs w:val="20"/>
                <w:lang w:eastAsia="zh-CN"/>
              </w:rPr>
            </w:pPr>
          </w:p>
        </w:tc>
        <w:tc>
          <w:tcPr>
            <w:tcW w:w="559" w:type="pct"/>
            <w:tcBorders>
              <w:top w:val="single" w:sz="4" w:space="0" w:color="auto"/>
              <w:left w:val="nil"/>
              <w:bottom w:val="single" w:sz="4" w:space="0" w:color="auto"/>
              <w:right w:val="nil"/>
            </w:tcBorders>
            <w:shd w:val="clear" w:color="auto" w:fill="auto"/>
            <w:noWrap/>
            <w:vAlign w:val="bottom"/>
            <w:hideMark/>
          </w:tcPr>
          <w:p w14:paraId="3703D6CE" w14:textId="77777777" w:rsidR="00C509B6" w:rsidRPr="005C733A" w:rsidRDefault="00C509B6" w:rsidP="00C509B6">
            <w:pPr>
              <w:spacing w:after="0" w:line="240" w:lineRule="auto"/>
              <w:jc w:val="center"/>
              <w:rPr>
                <w:rFonts w:ascii="Times New Roman" w:eastAsia="Times New Roman" w:hAnsi="Times New Roman" w:cs="Times New Roman"/>
                <w:sz w:val="20"/>
                <w:szCs w:val="20"/>
                <w:lang w:eastAsia="zh-CN"/>
              </w:rPr>
            </w:pPr>
          </w:p>
        </w:tc>
        <w:tc>
          <w:tcPr>
            <w:tcW w:w="609" w:type="pct"/>
            <w:tcBorders>
              <w:top w:val="single" w:sz="4" w:space="0" w:color="auto"/>
              <w:left w:val="nil"/>
              <w:bottom w:val="single" w:sz="4" w:space="0" w:color="auto"/>
              <w:right w:val="nil"/>
            </w:tcBorders>
            <w:shd w:val="clear" w:color="auto" w:fill="auto"/>
            <w:noWrap/>
            <w:vAlign w:val="bottom"/>
            <w:hideMark/>
          </w:tcPr>
          <w:p w14:paraId="295467C4" w14:textId="77777777" w:rsidR="00C509B6" w:rsidRPr="005C733A" w:rsidRDefault="00C509B6" w:rsidP="00C509B6">
            <w:pPr>
              <w:spacing w:after="0" w:line="240" w:lineRule="auto"/>
              <w:jc w:val="center"/>
              <w:rPr>
                <w:rFonts w:ascii="Times New Roman" w:eastAsia="Times New Roman" w:hAnsi="Times New Roman" w:cs="Times New Roman"/>
                <w:sz w:val="20"/>
                <w:szCs w:val="20"/>
                <w:lang w:eastAsia="zh-CN"/>
              </w:rPr>
            </w:pPr>
          </w:p>
        </w:tc>
        <w:tc>
          <w:tcPr>
            <w:tcW w:w="430" w:type="pct"/>
            <w:tcBorders>
              <w:top w:val="single" w:sz="4" w:space="0" w:color="auto"/>
              <w:left w:val="nil"/>
              <w:bottom w:val="single" w:sz="4" w:space="0" w:color="auto"/>
              <w:right w:val="nil"/>
            </w:tcBorders>
            <w:shd w:val="clear" w:color="auto" w:fill="auto"/>
            <w:noWrap/>
            <w:vAlign w:val="bottom"/>
            <w:hideMark/>
          </w:tcPr>
          <w:p w14:paraId="261D9642" w14:textId="77777777" w:rsidR="00C509B6" w:rsidRPr="005C733A" w:rsidRDefault="00C509B6" w:rsidP="00C509B6">
            <w:pPr>
              <w:spacing w:after="0" w:line="240" w:lineRule="auto"/>
              <w:jc w:val="center"/>
              <w:rPr>
                <w:rFonts w:ascii="Times New Roman" w:eastAsia="Times New Roman" w:hAnsi="Times New Roman" w:cs="Times New Roman"/>
                <w:sz w:val="20"/>
                <w:szCs w:val="20"/>
                <w:lang w:eastAsia="zh-CN"/>
              </w:rPr>
            </w:pPr>
          </w:p>
        </w:tc>
      </w:tr>
      <w:tr w:rsidR="00143437" w:rsidRPr="005C733A" w14:paraId="6283DA6D" w14:textId="77777777" w:rsidTr="00143437">
        <w:trPr>
          <w:trHeight w:val="301"/>
        </w:trPr>
        <w:tc>
          <w:tcPr>
            <w:tcW w:w="457" w:type="pct"/>
            <w:tcBorders>
              <w:top w:val="single" w:sz="4" w:space="0" w:color="auto"/>
              <w:left w:val="nil"/>
              <w:bottom w:val="nil"/>
              <w:right w:val="nil"/>
            </w:tcBorders>
            <w:shd w:val="clear" w:color="auto" w:fill="auto"/>
            <w:noWrap/>
            <w:vAlign w:val="bottom"/>
            <w:hideMark/>
          </w:tcPr>
          <w:p w14:paraId="7DCF5CA0" w14:textId="77777777" w:rsidR="002B22D0" w:rsidRPr="005C733A" w:rsidRDefault="002B22D0" w:rsidP="002B22D0">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JUNK</w:t>
            </w:r>
          </w:p>
        </w:tc>
        <w:tc>
          <w:tcPr>
            <w:tcW w:w="460" w:type="pct"/>
            <w:tcBorders>
              <w:top w:val="single" w:sz="4" w:space="0" w:color="auto"/>
              <w:left w:val="nil"/>
              <w:bottom w:val="nil"/>
              <w:right w:val="nil"/>
            </w:tcBorders>
            <w:shd w:val="clear" w:color="auto" w:fill="auto"/>
            <w:noWrap/>
            <w:vAlign w:val="center"/>
            <w:hideMark/>
          </w:tcPr>
          <w:p w14:paraId="17216282" w14:textId="6205E727" w:rsidR="002B22D0" w:rsidRPr="005C733A" w:rsidRDefault="002B22D0" w:rsidP="0075199A">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0.31 </w:t>
            </w:r>
          </w:p>
        </w:tc>
        <w:tc>
          <w:tcPr>
            <w:tcW w:w="708" w:type="pct"/>
            <w:tcBorders>
              <w:top w:val="single" w:sz="4" w:space="0" w:color="auto"/>
              <w:left w:val="nil"/>
              <w:bottom w:val="nil"/>
              <w:right w:val="nil"/>
            </w:tcBorders>
            <w:shd w:val="clear" w:color="auto" w:fill="auto"/>
            <w:noWrap/>
            <w:vAlign w:val="center"/>
            <w:hideMark/>
          </w:tcPr>
          <w:p w14:paraId="76CCDCC8" w14:textId="1781A09B" w:rsidR="002B22D0" w:rsidRPr="005C733A" w:rsidRDefault="002B22D0" w:rsidP="0075199A">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1.11 </w:t>
            </w:r>
          </w:p>
        </w:tc>
        <w:tc>
          <w:tcPr>
            <w:tcW w:w="508" w:type="pct"/>
            <w:tcBorders>
              <w:top w:val="single" w:sz="4" w:space="0" w:color="auto"/>
              <w:left w:val="nil"/>
              <w:bottom w:val="nil"/>
              <w:right w:val="nil"/>
            </w:tcBorders>
            <w:shd w:val="clear" w:color="auto" w:fill="auto"/>
            <w:noWrap/>
            <w:vAlign w:val="center"/>
            <w:hideMark/>
          </w:tcPr>
          <w:p w14:paraId="2C3ED068" w14:textId="62FB2130" w:rsidR="002B22D0" w:rsidRPr="005C733A" w:rsidRDefault="002B22D0" w:rsidP="0075199A">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-0.41 </w:t>
            </w:r>
          </w:p>
        </w:tc>
        <w:tc>
          <w:tcPr>
            <w:tcW w:w="660" w:type="pct"/>
            <w:tcBorders>
              <w:top w:val="single" w:sz="4" w:space="0" w:color="auto"/>
              <w:left w:val="nil"/>
              <w:bottom w:val="nil"/>
              <w:right w:val="nil"/>
            </w:tcBorders>
            <w:shd w:val="clear" w:color="auto" w:fill="auto"/>
            <w:noWrap/>
            <w:vAlign w:val="center"/>
            <w:hideMark/>
          </w:tcPr>
          <w:p w14:paraId="00CDE10E" w14:textId="57352832" w:rsidR="002B22D0" w:rsidRPr="005C733A" w:rsidRDefault="002B22D0" w:rsidP="0075199A">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0.30 </w:t>
            </w:r>
          </w:p>
        </w:tc>
        <w:tc>
          <w:tcPr>
            <w:tcW w:w="609" w:type="pct"/>
            <w:tcBorders>
              <w:top w:val="single" w:sz="4" w:space="0" w:color="auto"/>
              <w:left w:val="nil"/>
              <w:bottom w:val="nil"/>
              <w:right w:val="nil"/>
            </w:tcBorders>
            <w:shd w:val="clear" w:color="auto" w:fill="auto"/>
            <w:noWrap/>
            <w:vAlign w:val="center"/>
            <w:hideMark/>
          </w:tcPr>
          <w:p w14:paraId="753F7D32" w14:textId="2D53E660" w:rsidR="002B22D0" w:rsidRPr="005C733A" w:rsidRDefault="002B22D0" w:rsidP="0075199A">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-1.50 </w:t>
            </w:r>
          </w:p>
        </w:tc>
        <w:tc>
          <w:tcPr>
            <w:tcW w:w="559" w:type="pct"/>
            <w:tcBorders>
              <w:top w:val="single" w:sz="4" w:space="0" w:color="auto"/>
              <w:left w:val="nil"/>
              <w:bottom w:val="nil"/>
              <w:right w:val="nil"/>
            </w:tcBorders>
            <w:shd w:val="clear" w:color="auto" w:fill="auto"/>
            <w:noWrap/>
            <w:vAlign w:val="center"/>
            <w:hideMark/>
          </w:tcPr>
          <w:p w14:paraId="1FB2E054" w14:textId="06B9AD0C" w:rsidR="002B22D0" w:rsidRPr="005C733A" w:rsidRDefault="002B22D0" w:rsidP="0075199A">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-0.62 </w:t>
            </w:r>
          </w:p>
        </w:tc>
        <w:tc>
          <w:tcPr>
            <w:tcW w:w="609" w:type="pct"/>
            <w:tcBorders>
              <w:top w:val="single" w:sz="4" w:space="0" w:color="auto"/>
              <w:left w:val="nil"/>
              <w:bottom w:val="nil"/>
              <w:right w:val="nil"/>
            </w:tcBorders>
            <w:shd w:val="clear" w:color="auto" w:fill="auto"/>
            <w:noWrap/>
            <w:vAlign w:val="center"/>
            <w:hideMark/>
          </w:tcPr>
          <w:p w14:paraId="2C54AA98" w14:textId="1C30535E" w:rsidR="002B22D0" w:rsidRPr="005C733A" w:rsidRDefault="002B22D0" w:rsidP="0075199A">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-2.60 </w:t>
            </w:r>
          </w:p>
        </w:tc>
        <w:tc>
          <w:tcPr>
            <w:tcW w:w="430" w:type="pct"/>
            <w:tcBorders>
              <w:top w:val="single" w:sz="4" w:space="0" w:color="auto"/>
              <w:left w:val="nil"/>
              <w:bottom w:val="nil"/>
              <w:right w:val="nil"/>
            </w:tcBorders>
            <w:shd w:val="clear" w:color="auto" w:fill="auto"/>
            <w:noWrap/>
            <w:vAlign w:val="center"/>
            <w:hideMark/>
          </w:tcPr>
          <w:p w14:paraId="472145E9" w14:textId="04FB04DC" w:rsidR="002B22D0" w:rsidRPr="005C733A" w:rsidRDefault="002B22D0" w:rsidP="0075199A">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-1.48 </w:t>
            </w:r>
          </w:p>
        </w:tc>
      </w:tr>
      <w:tr w:rsidR="00143437" w:rsidRPr="005C733A" w14:paraId="34472E1A" w14:textId="77777777" w:rsidTr="00143437">
        <w:trPr>
          <w:trHeight w:val="301"/>
        </w:trPr>
        <w:tc>
          <w:tcPr>
            <w:tcW w:w="457" w:type="pct"/>
            <w:tcBorders>
              <w:top w:val="nil"/>
              <w:left w:val="nil"/>
              <w:bottom w:val="nil"/>
              <w:right w:val="nil"/>
            </w:tcBorders>
            <w:shd w:val="clear" w:color="auto" w:fill="auto"/>
            <w:noWrap/>
            <w:vAlign w:val="bottom"/>
            <w:hideMark/>
          </w:tcPr>
          <w:p w14:paraId="775F7F2E" w14:textId="77777777" w:rsidR="002B22D0" w:rsidRPr="005C733A" w:rsidRDefault="002B22D0" w:rsidP="002B22D0">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RF</w:t>
            </w:r>
          </w:p>
        </w:tc>
        <w:tc>
          <w:tcPr>
            <w:tcW w:w="460" w:type="pct"/>
            <w:tcBorders>
              <w:top w:val="nil"/>
              <w:left w:val="nil"/>
              <w:bottom w:val="nil"/>
              <w:right w:val="nil"/>
            </w:tcBorders>
            <w:shd w:val="clear" w:color="auto" w:fill="auto"/>
            <w:noWrap/>
            <w:vAlign w:val="center"/>
            <w:hideMark/>
          </w:tcPr>
          <w:p w14:paraId="259F0405" w14:textId="2CF618E1" w:rsidR="002B22D0" w:rsidRPr="005C733A" w:rsidRDefault="002B22D0" w:rsidP="0075199A">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-0.76 </w:t>
            </w:r>
          </w:p>
        </w:tc>
        <w:tc>
          <w:tcPr>
            <w:tcW w:w="708" w:type="pct"/>
            <w:tcBorders>
              <w:top w:val="nil"/>
              <w:left w:val="nil"/>
              <w:bottom w:val="nil"/>
              <w:right w:val="nil"/>
            </w:tcBorders>
            <w:shd w:val="clear" w:color="auto" w:fill="auto"/>
            <w:noWrap/>
            <w:vAlign w:val="center"/>
            <w:hideMark/>
          </w:tcPr>
          <w:p w14:paraId="6069F47A" w14:textId="782548FA" w:rsidR="002B22D0" w:rsidRPr="005C733A" w:rsidRDefault="002B22D0" w:rsidP="0075199A">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0.62 </w:t>
            </w:r>
          </w:p>
        </w:tc>
        <w:tc>
          <w:tcPr>
            <w:tcW w:w="508" w:type="pct"/>
            <w:tcBorders>
              <w:top w:val="nil"/>
              <w:left w:val="nil"/>
              <w:bottom w:val="nil"/>
              <w:right w:val="nil"/>
            </w:tcBorders>
            <w:shd w:val="clear" w:color="auto" w:fill="auto"/>
            <w:noWrap/>
            <w:vAlign w:val="center"/>
            <w:hideMark/>
          </w:tcPr>
          <w:p w14:paraId="5BD4E328" w14:textId="496D8579" w:rsidR="002B22D0" w:rsidRPr="005C733A" w:rsidRDefault="002B22D0" w:rsidP="0075199A">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-4.06 </w:t>
            </w:r>
          </w:p>
        </w:tc>
        <w:tc>
          <w:tcPr>
            <w:tcW w:w="660" w:type="pct"/>
            <w:tcBorders>
              <w:top w:val="nil"/>
              <w:left w:val="nil"/>
              <w:bottom w:val="nil"/>
              <w:right w:val="nil"/>
            </w:tcBorders>
            <w:shd w:val="clear" w:color="auto" w:fill="auto"/>
            <w:noWrap/>
            <w:vAlign w:val="center"/>
            <w:hideMark/>
          </w:tcPr>
          <w:p w14:paraId="111B5285" w14:textId="09A6471B" w:rsidR="002B22D0" w:rsidRPr="005C733A" w:rsidRDefault="002B22D0" w:rsidP="0075199A">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0.08 </w:t>
            </w:r>
          </w:p>
        </w:tc>
        <w:tc>
          <w:tcPr>
            <w:tcW w:w="609" w:type="pct"/>
            <w:tcBorders>
              <w:top w:val="nil"/>
              <w:left w:val="nil"/>
              <w:bottom w:val="nil"/>
              <w:right w:val="nil"/>
            </w:tcBorders>
            <w:shd w:val="clear" w:color="auto" w:fill="auto"/>
            <w:noWrap/>
            <w:vAlign w:val="center"/>
            <w:hideMark/>
          </w:tcPr>
          <w:p w14:paraId="60397BC0" w14:textId="4B02899C" w:rsidR="002B22D0" w:rsidRPr="005C733A" w:rsidRDefault="002B22D0" w:rsidP="0075199A">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-7.91 </w:t>
            </w:r>
          </w:p>
        </w:tc>
        <w:tc>
          <w:tcPr>
            <w:tcW w:w="559" w:type="pct"/>
            <w:tcBorders>
              <w:top w:val="nil"/>
              <w:left w:val="nil"/>
              <w:bottom w:val="nil"/>
              <w:right w:val="nil"/>
            </w:tcBorders>
            <w:shd w:val="clear" w:color="auto" w:fill="auto"/>
            <w:noWrap/>
            <w:vAlign w:val="center"/>
            <w:hideMark/>
          </w:tcPr>
          <w:p w14:paraId="184D60E0" w14:textId="3B66055B" w:rsidR="002B22D0" w:rsidRPr="005C733A" w:rsidRDefault="002B22D0" w:rsidP="0075199A">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-0.16 </w:t>
            </w:r>
          </w:p>
        </w:tc>
        <w:tc>
          <w:tcPr>
            <w:tcW w:w="609" w:type="pct"/>
            <w:tcBorders>
              <w:top w:val="nil"/>
              <w:left w:val="nil"/>
              <w:bottom w:val="nil"/>
              <w:right w:val="nil"/>
            </w:tcBorders>
            <w:shd w:val="clear" w:color="auto" w:fill="auto"/>
            <w:noWrap/>
            <w:vAlign w:val="center"/>
            <w:hideMark/>
          </w:tcPr>
          <w:p w14:paraId="6B8A28F8" w14:textId="11BF2534" w:rsidR="002B22D0" w:rsidRPr="005C733A" w:rsidRDefault="002B22D0" w:rsidP="0075199A">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-9.52 </w:t>
            </w:r>
          </w:p>
        </w:tc>
        <w:tc>
          <w:tcPr>
            <w:tcW w:w="430" w:type="pct"/>
            <w:tcBorders>
              <w:top w:val="nil"/>
              <w:left w:val="nil"/>
              <w:bottom w:val="nil"/>
              <w:right w:val="nil"/>
            </w:tcBorders>
            <w:shd w:val="clear" w:color="auto" w:fill="auto"/>
            <w:noWrap/>
            <w:vAlign w:val="center"/>
            <w:hideMark/>
          </w:tcPr>
          <w:p w14:paraId="2E52A9C1" w14:textId="6D0300F9" w:rsidR="002B22D0" w:rsidRPr="005C733A" w:rsidRDefault="002B22D0" w:rsidP="0075199A">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-0.07 </w:t>
            </w:r>
          </w:p>
        </w:tc>
      </w:tr>
      <w:tr w:rsidR="00143437" w:rsidRPr="005C733A" w14:paraId="36E8FF0B" w14:textId="77777777" w:rsidTr="00143437">
        <w:trPr>
          <w:trHeight w:val="301"/>
        </w:trPr>
        <w:tc>
          <w:tcPr>
            <w:tcW w:w="457" w:type="pct"/>
            <w:tcBorders>
              <w:top w:val="nil"/>
              <w:left w:val="nil"/>
              <w:bottom w:val="single" w:sz="4" w:space="0" w:color="auto"/>
              <w:right w:val="nil"/>
            </w:tcBorders>
            <w:shd w:val="clear" w:color="auto" w:fill="auto"/>
            <w:noWrap/>
            <w:vAlign w:val="bottom"/>
            <w:hideMark/>
          </w:tcPr>
          <w:p w14:paraId="29C05EE2" w14:textId="77777777" w:rsidR="002B22D0" w:rsidRPr="005C733A" w:rsidRDefault="002B22D0" w:rsidP="002B22D0">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lastRenderedPageBreak/>
              <w:t>TERM</w:t>
            </w:r>
          </w:p>
        </w:tc>
        <w:tc>
          <w:tcPr>
            <w:tcW w:w="460" w:type="pct"/>
            <w:tcBorders>
              <w:top w:val="nil"/>
              <w:left w:val="nil"/>
              <w:bottom w:val="single" w:sz="4" w:space="0" w:color="auto"/>
              <w:right w:val="nil"/>
            </w:tcBorders>
            <w:shd w:val="clear" w:color="auto" w:fill="auto"/>
            <w:noWrap/>
            <w:vAlign w:val="center"/>
            <w:hideMark/>
          </w:tcPr>
          <w:p w14:paraId="5404C9DC" w14:textId="27493C6E" w:rsidR="002B22D0" w:rsidRPr="005C733A" w:rsidRDefault="002B22D0" w:rsidP="0075199A">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0.23 </w:t>
            </w:r>
          </w:p>
        </w:tc>
        <w:tc>
          <w:tcPr>
            <w:tcW w:w="708" w:type="pct"/>
            <w:tcBorders>
              <w:top w:val="nil"/>
              <w:left w:val="nil"/>
              <w:bottom w:val="single" w:sz="4" w:space="0" w:color="auto"/>
              <w:right w:val="nil"/>
            </w:tcBorders>
            <w:shd w:val="clear" w:color="auto" w:fill="auto"/>
            <w:noWrap/>
            <w:vAlign w:val="center"/>
            <w:hideMark/>
          </w:tcPr>
          <w:p w14:paraId="56C0DAE2" w14:textId="3FA0180F" w:rsidR="002B22D0" w:rsidRPr="005C733A" w:rsidRDefault="002B22D0" w:rsidP="0075199A">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0.76 </w:t>
            </w:r>
          </w:p>
        </w:tc>
        <w:tc>
          <w:tcPr>
            <w:tcW w:w="508" w:type="pct"/>
            <w:tcBorders>
              <w:top w:val="nil"/>
              <w:left w:val="nil"/>
              <w:bottom w:val="single" w:sz="4" w:space="0" w:color="auto"/>
              <w:right w:val="nil"/>
            </w:tcBorders>
            <w:shd w:val="clear" w:color="auto" w:fill="auto"/>
            <w:noWrap/>
            <w:vAlign w:val="center"/>
            <w:hideMark/>
          </w:tcPr>
          <w:p w14:paraId="3F99E166" w14:textId="7BC7D7F4" w:rsidR="002B22D0" w:rsidRPr="005C733A" w:rsidRDefault="002B22D0" w:rsidP="0075199A">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-0.76 </w:t>
            </w:r>
          </w:p>
        </w:tc>
        <w:tc>
          <w:tcPr>
            <w:tcW w:w="660" w:type="pct"/>
            <w:tcBorders>
              <w:top w:val="nil"/>
              <w:left w:val="nil"/>
              <w:bottom w:val="single" w:sz="4" w:space="0" w:color="auto"/>
              <w:right w:val="nil"/>
            </w:tcBorders>
            <w:shd w:val="clear" w:color="auto" w:fill="auto"/>
            <w:noWrap/>
            <w:vAlign w:val="center"/>
            <w:hideMark/>
          </w:tcPr>
          <w:p w14:paraId="0D68E2F8" w14:textId="3CB4AA0C" w:rsidR="002B22D0" w:rsidRPr="005C733A" w:rsidRDefault="002B22D0" w:rsidP="0075199A">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-0.04 </w:t>
            </w:r>
          </w:p>
        </w:tc>
        <w:tc>
          <w:tcPr>
            <w:tcW w:w="609" w:type="pct"/>
            <w:tcBorders>
              <w:top w:val="nil"/>
              <w:left w:val="nil"/>
              <w:bottom w:val="single" w:sz="4" w:space="0" w:color="auto"/>
              <w:right w:val="nil"/>
            </w:tcBorders>
            <w:shd w:val="clear" w:color="auto" w:fill="auto"/>
            <w:noWrap/>
            <w:vAlign w:val="center"/>
            <w:hideMark/>
          </w:tcPr>
          <w:p w14:paraId="0BD80090" w14:textId="79EC5251" w:rsidR="002B22D0" w:rsidRPr="005C733A" w:rsidRDefault="002B22D0" w:rsidP="0075199A">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-2.32 </w:t>
            </w:r>
          </w:p>
        </w:tc>
        <w:tc>
          <w:tcPr>
            <w:tcW w:w="559" w:type="pct"/>
            <w:tcBorders>
              <w:top w:val="nil"/>
              <w:left w:val="nil"/>
              <w:bottom w:val="single" w:sz="4" w:space="0" w:color="auto"/>
              <w:right w:val="nil"/>
            </w:tcBorders>
            <w:shd w:val="clear" w:color="auto" w:fill="auto"/>
            <w:noWrap/>
            <w:vAlign w:val="center"/>
            <w:hideMark/>
          </w:tcPr>
          <w:p w14:paraId="789A5E30" w14:textId="7A1EE3F6" w:rsidR="002B22D0" w:rsidRPr="005C733A" w:rsidRDefault="002B22D0" w:rsidP="0075199A">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-0.53 </w:t>
            </w:r>
          </w:p>
        </w:tc>
        <w:tc>
          <w:tcPr>
            <w:tcW w:w="609" w:type="pct"/>
            <w:tcBorders>
              <w:top w:val="nil"/>
              <w:left w:val="nil"/>
              <w:bottom w:val="single" w:sz="4" w:space="0" w:color="auto"/>
              <w:right w:val="nil"/>
            </w:tcBorders>
            <w:shd w:val="clear" w:color="auto" w:fill="auto"/>
            <w:noWrap/>
            <w:vAlign w:val="center"/>
            <w:hideMark/>
          </w:tcPr>
          <w:p w14:paraId="551C5B63" w14:textId="0E1C3BFF" w:rsidR="002B22D0" w:rsidRPr="005C733A" w:rsidRDefault="002B22D0" w:rsidP="0075199A">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-2.57 </w:t>
            </w:r>
          </w:p>
        </w:tc>
        <w:tc>
          <w:tcPr>
            <w:tcW w:w="430" w:type="pct"/>
            <w:tcBorders>
              <w:top w:val="nil"/>
              <w:left w:val="nil"/>
              <w:bottom w:val="single" w:sz="4" w:space="0" w:color="auto"/>
              <w:right w:val="nil"/>
            </w:tcBorders>
            <w:shd w:val="clear" w:color="auto" w:fill="auto"/>
            <w:noWrap/>
            <w:vAlign w:val="center"/>
            <w:hideMark/>
          </w:tcPr>
          <w:p w14:paraId="3BEAB9DC" w14:textId="6C366134" w:rsidR="002B22D0" w:rsidRPr="005C733A" w:rsidRDefault="002B22D0" w:rsidP="0075199A">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-0.55 </w:t>
            </w:r>
          </w:p>
        </w:tc>
      </w:tr>
      <w:tr w:rsidR="00C509B6" w:rsidRPr="005C733A" w14:paraId="78F1383D" w14:textId="77777777" w:rsidTr="00143437">
        <w:trPr>
          <w:trHeight w:val="301"/>
        </w:trPr>
        <w:tc>
          <w:tcPr>
            <w:tcW w:w="5000" w:type="pct"/>
            <w:gridSpan w:val="9"/>
            <w:tcBorders>
              <w:top w:val="single" w:sz="4" w:space="0" w:color="auto"/>
              <w:left w:val="nil"/>
              <w:bottom w:val="single" w:sz="4" w:space="0" w:color="auto"/>
              <w:right w:val="nil"/>
            </w:tcBorders>
            <w:shd w:val="clear" w:color="auto" w:fill="auto"/>
            <w:noWrap/>
            <w:vAlign w:val="bottom"/>
            <w:hideMark/>
          </w:tcPr>
          <w:p w14:paraId="238D25D6" w14:textId="77777777" w:rsidR="00C509B6" w:rsidRPr="005C733A" w:rsidRDefault="00C509B6" w:rsidP="00C509B6">
            <w:pPr>
              <w:spacing w:after="0" w:line="240" w:lineRule="auto"/>
              <w:jc w:val="center"/>
              <w:rPr>
                <w:rFonts w:ascii="Times New Roman" w:eastAsia="Times New Roman" w:hAnsi="Times New Roman" w:cs="Times New Roman"/>
                <w:sz w:val="20"/>
                <w:szCs w:val="20"/>
                <w:lang w:eastAsia="zh-CN"/>
              </w:rPr>
            </w:pPr>
            <w:r w:rsidRPr="005C733A">
              <w:rPr>
                <w:rFonts w:ascii="Times New Roman" w:eastAsia="Times New Roman" w:hAnsi="Times New Roman" w:cs="Times New Roman"/>
                <w:i/>
                <w:color w:val="000000"/>
                <w:lang w:eastAsia="zh-CN"/>
              </w:rPr>
              <w:t>Panel D: Uncertainty and Sentiment Predictors</w:t>
            </w:r>
          </w:p>
        </w:tc>
      </w:tr>
      <w:tr w:rsidR="00143437" w:rsidRPr="005C733A" w14:paraId="6213D8A3" w14:textId="77777777" w:rsidTr="00143437">
        <w:trPr>
          <w:trHeight w:val="301"/>
        </w:trPr>
        <w:tc>
          <w:tcPr>
            <w:tcW w:w="457" w:type="pct"/>
            <w:tcBorders>
              <w:top w:val="single" w:sz="4" w:space="0" w:color="auto"/>
              <w:left w:val="nil"/>
              <w:bottom w:val="nil"/>
              <w:right w:val="nil"/>
            </w:tcBorders>
            <w:shd w:val="clear" w:color="auto" w:fill="auto"/>
            <w:noWrap/>
            <w:vAlign w:val="bottom"/>
            <w:hideMark/>
          </w:tcPr>
          <w:p w14:paraId="59077086" w14:textId="77777777" w:rsidR="002B22D0" w:rsidRPr="005C733A" w:rsidRDefault="002B22D0" w:rsidP="002B22D0">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BBS</w:t>
            </w:r>
          </w:p>
        </w:tc>
        <w:tc>
          <w:tcPr>
            <w:tcW w:w="460" w:type="pct"/>
            <w:tcBorders>
              <w:top w:val="single" w:sz="4" w:space="0" w:color="auto"/>
              <w:left w:val="nil"/>
              <w:bottom w:val="nil"/>
              <w:right w:val="nil"/>
            </w:tcBorders>
            <w:shd w:val="clear" w:color="auto" w:fill="auto"/>
            <w:noWrap/>
            <w:vAlign w:val="center"/>
            <w:hideMark/>
          </w:tcPr>
          <w:p w14:paraId="0D74A1F8" w14:textId="7D3BF13D" w:rsidR="002B22D0" w:rsidRPr="005C733A" w:rsidRDefault="002B22D0"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0.59 </w:t>
            </w:r>
          </w:p>
        </w:tc>
        <w:tc>
          <w:tcPr>
            <w:tcW w:w="708" w:type="pct"/>
            <w:tcBorders>
              <w:top w:val="single" w:sz="4" w:space="0" w:color="auto"/>
              <w:left w:val="nil"/>
              <w:bottom w:val="nil"/>
              <w:right w:val="nil"/>
            </w:tcBorders>
            <w:shd w:val="clear" w:color="auto" w:fill="auto"/>
            <w:noWrap/>
            <w:vAlign w:val="center"/>
            <w:hideMark/>
          </w:tcPr>
          <w:p w14:paraId="4E76600A" w14:textId="1BFA36E2" w:rsidR="002B22D0" w:rsidRPr="005C733A" w:rsidRDefault="002B22D0"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2.11 </w:t>
            </w:r>
            <w:r w:rsidRPr="005C733A">
              <w:rPr>
                <w:rFonts w:ascii="Cambria Math" w:hAnsi="Cambria Math" w:cs="Cambria Math"/>
              </w:rPr>
              <w:t>∗∗∗</w:t>
            </w:r>
          </w:p>
        </w:tc>
        <w:tc>
          <w:tcPr>
            <w:tcW w:w="508" w:type="pct"/>
            <w:tcBorders>
              <w:top w:val="single" w:sz="4" w:space="0" w:color="auto"/>
              <w:left w:val="nil"/>
              <w:bottom w:val="nil"/>
              <w:right w:val="nil"/>
            </w:tcBorders>
            <w:shd w:val="clear" w:color="auto" w:fill="auto"/>
            <w:noWrap/>
            <w:vAlign w:val="center"/>
            <w:hideMark/>
          </w:tcPr>
          <w:p w14:paraId="2E4F3B46" w14:textId="691849F3" w:rsidR="002B22D0" w:rsidRPr="005C733A" w:rsidRDefault="002B22D0"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0.07 </w:t>
            </w:r>
          </w:p>
        </w:tc>
        <w:tc>
          <w:tcPr>
            <w:tcW w:w="660" w:type="pct"/>
            <w:tcBorders>
              <w:top w:val="single" w:sz="4" w:space="0" w:color="auto"/>
              <w:left w:val="nil"/>
              <w:bottom w:val="nil"/>
              <w:right w:val="nil"/>
            </w:tcBorders>
            <w:shd w:val="clear" w:color="auto" w:fill="auto"/>
            <w:noWrap/>
            <w:vAlign w:val="center"/>
            <w:hideMark/>
          </w:tcPr>
          <w:p w14:paraId="30A1A587" w14:textId="63D9E4EA" w:rsidR="002B22D0" w:rsidRPr="005C733A" w:rsidRDefault="002B22D0"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0.46 </w:t>
            </w:r>
          </w:p>
        </w:tc>
        <w:tc>
          <w:tcPr>
            <w:tcW w:w="609" w:type="pct"/>
            <w:tcBorders>
              <w:top w:val="single" w:sz="4" w:space="0" w:color="auto"/>
              <w:left w:val="nil"/>
              <w:bottom w:val="nil"/>
              <w:right w:val="nil"/>
            </w:tcBorders>
            <w:shd w:val="clear" w:color="auto" w:fill="auto"/>
            <w:noWrap/>
            <w:vAlign w:val="center"/>
            <w:hideMark/>
          </w:tcPr>
          <w:p w14:paraId="4457EF41" w14:textId="392FC597" w:rsidR="002B22D0" w:rsidRPr="005C733A" w:rsidRDefault="002B22D0"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-0.36 </w:t>
            </w:r>
          </w:p>
        </w:tc>
        <w:tc>
          <w:tcPr>
            <w:tcW w:w="559" w:type="pct"/>
            <w:tcBorders>
              <w:top w:val="single" w:sz="4" w:space="0" w:color="auto"/>
              <w:left w:val="nil"/>
              <w:bottom w:val="nil"/>
              <w:right w:val="nil"/>
            </w:tcBorders>
            <w:shd w:val="clear" w:color="auto" w:fill="auto"/>
            <w:noWrap/>
            <w:vAlign w:val="center"/>
            <w:hideMark/>
          </w:tcPr>
          <w:p w14:paraId="7C8267D4" w14:textId="78BC10DD" w:rsidR="002B22D0" w:rsidRPr="005C733A" w:rsidRDefault="002B22D0"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-0.29 </w:t>
            </w:r>
          </w:p>
        </w:tc>
        <w:tc>
          <w:tcPr>
            <w:tcW w:w="609" w:type="pct"/>
            <w:tcBorders>
              <w:top w:val="single" w:sz="4" w:space="0" w:color="auto"/>
              <w:left w:val="nil"/>
              <w:bottom w:val="nil"/>
              <w:right w:val="nil"/>
            </w:tcBorders>
            <w:shd w:val="clear" w:color="auto" w:fill="auto"/>
            <w:noWrap/>
            <w:vAlign w:val="center"/>
            <w:hideMark/>
          </w:tcPr>
          <w:p w14:paraId="31D61A57" w14:textId="61DFD469" w:rsidR="002B22D0" w:rsidRPr="005C733A" w:rsidRDefault="002B22D0"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-0.54 </w:t>
            </w:r>
          </w:p>
        </w:tc>
        <w:tc>
          <w:tcPr>
            <w:tcW w:w="430" w:type="pct"/>
            <w:tcBorders>
              <w:top w:val="single" w:sz="4" w:space="0" w:color="auto"/>
              <w:left w:val="nil"/>
              <w:bottom w:val="nil"/>
              <w:right w:val="nil"/>
            </w:tcBorders>
            <w:shd w:val="clear" w:color="auto" w:fill="auto"/>
            <w:noWrap/>
            <w:vAlign w:val="center"/>
            <w:hideMark/>
          </w:tcPr>
          <w:p w14:paraId="7DBD4BDA" w14:textId="62E4B029" w:rsidR="002B22D0" w:rsidRPr="005C733A" w:rsidRDefault="002B22D0"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-0.25 </w:t>
            </w:r>
          </w:p>
        </w:tc>
      </w:tr>
      <w:tr w:rsidR="00143437" w:rsidRPr="005C733A" w14:paraId="120B732C" w14:textId="77777777" w:rsidTr="00143437">
        <w:trPr>
          <w:trHeight w:val="301"/>
        </w:trPr>
        <w:tc>
          <w:tcPr>
            <w:tcW w:w="457" w:type="pct"/>
            <w:tcBorders>
              <w:top w:val="nil"/>
              <w:left w:val="nil"/>
              <w:bottom w:val="nil"/>
              <w:right w:val="nil"/>
            </w:tcBorders>
            <w:shd w:val="clear" w:color="auto" w:fill="auto"/>
            <w:noWrap/>
            <w:vAlign w:val="bottom"/>
            <w:hideMark/>
          </w:tcPr>
          <w:p w14:paraId="2E6ADB87" w14:textId="77777777" w:rsidR="002B22D0" w:rsidRPr="005C733A" w:rsidRDefault="002B22D0" w:rsidP="002B22D0">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GSI</w:t>
            </w:r>
          </w:p>
        </w:tc>
        <w:tc>
          <w:tcPr>
            <w:tcW w:w="460" w:type="pct"/>
            <w:tcBorders>
              <w:top w:val="nil"/>
              <w:left w:val="nil"/>
              <w:bottom w:val="nil"/>
              <w:right w:val="nil"/>
            </w:tcBorders>
            <w:shd w:val="clear" w:color="auto" w:fill="auto"/>
            <w:noWrap/>
            <w:vAlign w:val="center"/>
            <w:hideMark/>
          </w:tcPr>
          <w:p w14:paraId="54749C9D" w14:textId="7A4703EF" w:rsidR="002B22D0" w:rsidRPr="005C733A" w:rsidRDefault="002B22D0"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-3.71 </w:t>
            </w:r>
          </w:p>
        </w:tc>
        <w:tc>
          <w:tcPr>
            <w:tcW w:w="708" w:type="pct"/>
            <w:tcBorders>
              <w:top w:val="nil"/>
              <w:left w:val="nil"/>
              <w:bottom w:val="nil"/>
              <w:right w:val="nil"/>
            </w:tcBorders>
            <w:shd w:val="clear" w:color="auto" w:fill="auto"/>
            <w:noWrap/>
            <w:vAlign w:val="center"/>
            <w:hideMark/>
          </w:tcPr>
          <w:p w14:paraId="18A91352" w14:textId="116EEF5F" w:rsidR="002B22D0" w:rsidRPr="005C733A" w:rsidRDefault="002B22D0"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0.28 </w:t>
            </w:r>
          </w:p>
        </w:tc>
        <w:tc>
          <w:tcPr>
            <w:tcW w:w="508" w:type="pct"/>
            <w:tcBorders>
              <w:top w:val="nil"/>
              <w:left w:val="nil"/>
              <w:bottom w:val="nil"/>
              <w:right w:val="nil"/>
            </w:tcBorders>
            <w:shd w:val="clear" w:color="auto" w:fill="auto"/>
            <w:noWrap/>
            <w:vAlign w:val="center"/>
            <w:hideMark/>
          </w:tcPr>
          <w:p w14:paraId="2956F3ED" w14:textId="67E1D99D" w:rsidR="002B22D0" w:rsidRPr="005C733A" w:rsidRDefault="002B22D0"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-10.26 </w:t>
            </w:r>
          </w:p>
        </w:tc>
        <w:tc>
          <w:tcPr>
            <w:tcW w:w="660" w:type="pct"/>
            <w:tcBorders>
              <w:top w:val="nil"/>
              <w:left w:val="nil"/>
              <w:bottom w:val="nil"/>
              <w:right w:val="nil"/>
            </w:tcBorders>
            <w:shd w:val="clear" w:color="auto" w:fill="auto"/>
            <w:noWrap/>
            <w:vAlign w:val="center"/>
            <w:hideMark/>
          </w:tcPr>
          <w:p w14:paraId="07D89B5A" w14:textId="5E664E86" w:rsidR="002B22D0" w:rsidRPr="005C733A" w:rsidRDefault="002B22D0"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-0.26 </w:t>
            </w:r>
          </w:p>
        </w:tc>
        <w:tc>
          <w:tcPr>
            <w:tcW w:w="609" w:type="pct"/>
            <w:tcBorders>
              <w:top w:val="nil"/>
              <w:left w:val="nil"/>
              <w:bottom w:val="nil"/>
              <w:right w:val="nil"/>
            </w:tcBorders>
            <w:shd w:val="clear" w:color="auto" w:fill="auto"/>
            <w:noWrap/>
            <w:vAlign w:val="center"/>
            <w:hideMark/>
          </w:tcPr>
          <w:p w14:paraId="1BCC6D6A" w14:textId="15DF5980" w:rsidR="002B22D0" w:rsidRPr="005C733A" w:rsidRDefault="002B22D0"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-16.25 </w:t>
            </w:r>
          </w:p>
        </w:tc>
        <w:tc>
          <w:tcPr>
            <w:tcW w:w="559" w:type="pct"/>
            <w:tcBorders>
              <w:top w:val="nil"/>
              <w:left w:val="nil"/>
              <w:bottom w:val="nil"/>
              <w:right w:val="nil"/>
            </w:tcBorders>
            <w:shd w:val="clear" w:color="auto" w:fill="auto"/>
            <w:noWrap/>
            <w:vAlign w:val="center"/>
            <w:hideMark/>
          </w:tcPr>
          <w:p w14:paraId="0C8E4B4F" w14:textId="34794FC7" w:rsidR="002B22D0" w:rsidRPr="005C733A" w:rsidRDefault="002B22D0"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-0.33 </w:t>
            </w:r>
          </w:p>
        </w:tc>
        <w:tc>
          <w:tcPr>
            <w:tcW w:w="609" w:type="pct"/>
            <w:tcBorders>
              <w:top w:val="nil"/>
              <w:left w:val="nil"/>
              <w:bottom w:val="nil"/>
              <w:right w:val="nil"/>
            </w:tcBorders>
            <w:shd w:val="clear" w:color="auto" w:fill="auto"/>
            <w:noWrap/>
            <w:vAlign w:val="center"/>
            <w:hideMark/>
          </w:tcPr>
          <w:p w14:paraId="49EBDA55" w14:textId="2CF65BB0" w:rsidR="002B22D0" w:rsidRPr="005C733A" w:rsidRDefault="002B22D0"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-21.51 </w:t>
            </w:r>
          </w:p>
        </w:tc>
        <w:tc>
          <w:tcPr>
            <w:tcW w:w="430" w:type="pct"/>
            <w:tcBorders>
              <w:top w:val="nil"/>
              <w:left w:val="nil"/>
              <w:bottom w:val="nil"/>
              <w:right w:val="nil"/>
            </w:tcBorders>
            <w:shd w:val="clear" w:color="auto" w:fill="auto"/>
            <w:noWrap/>
            <w:vAlign w:val="center"/>
            <w:hideMark/>
          </w:tcPr>
          <w:p w14:paraId="7823D767" w14:textId="022832FA" w:rsidR="002B22D0" w:rsidRPr="005C733A" w:rsidRDefault="002B22D0"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-0.45 </w:t>
            </w:r>
          </w:p>
        </w:tc>
      </w:tr>
      <w:tr w:rsidR="00143437" w:rsidRPr="005C733A" w14:paraId="0FECB074" w14:textId="77777777" w:rsidTr="00143437">
        <w:trPr>
          <w:trHeight w:val="301"/>
        </w:trPr>
        <w:tc>
          <w:tcPr>
            <w:tcW w:w="457" w:type="pct"/>
            <w:tcBorders>
              <w:top w:val="nil"/>
              <w:left w:val="nil"/>
              <w:bottom w:val="single" w:sz="4" w:space="0" w:color="auto"/>
              <w:right w:val="nil"/>
            </w:tcBorders>
            <w:shd w:val="clear" w:color="auto" w:fill="auto"/>
            <w:noWrap/>
            <w:vAlign w:val="bottom"/>
            <w:hideMark/>
          </w:tcPr>
          <w:p w14:paraId="5C4E1010" w14:textId="77777777" w:rsidR="002B22D0" w:rsidRPr="005C733A" w:rsidRDefault="002B22D0" w:rsidP="002B22D0">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TMAX</w:t>
            </w:r>
          </w:p>
        </w:tc>
        <w:tc>
          <w:tcPr>
            <w:tcW w:w="460" w:type="pct"/>
            <w:tcBorders>
              <w:top w:val="nil"/>
              <w:left w:val="nil"/>
              <w:bottom w:val="single" w:sz="4" w:space="0" w:color="auto"/>
              <w:right w:val="nil"/>
            </w:tcBorders>
            <w:shd w:val="clear" w:color="auto" w:fill="auto"/>
            <w:noWrap/>
            <w:vAlign w:val="center"/>
          </w:tcPr>
          <w:p w14:paraId="39CB0EAE" w14:textId="5B385199" w:rsidR="002B22D0" w:rsidRPr="005C733A" w:rsidRDefault="002B22D0"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0.14 </w:t>
            </w:r>
          </w:p>
        </w:tc>
        <w:tc>
          <w:tcPr>
            <w:tcW w:w="708" w:type="pct"/>
            <w:tcBorders>
              <w:top w:val="nil"/>
              <w:left w:val="nil"/>
              <w:bottom w:val="single" w:sz="4" w:space="0" w:color="auto"/>
              <w:right w:val="nil"/>
            </w:tcBorders>
            <w:shd w:val="clear" w:color="auto" w:fill="auto"/>
            <w:noWrap/>
            <w:vAlign w:val="center"/>
          </w:tcPr>
          <w:p w14:paraId="3DFEED06" w14:textId="6A180B7C" w:rsidR="002B22D0" w:rsidRPr="005C733A" w:rsidRDefault="002B22D0"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0.95 </w:t>
            </w:r>
          </w:p>
        </w:tc>
        <w:tc>
          <w:tcPr>
            <w:tcW w:w="508" w:type="pct"/>
            <w:tcBorders>
              <w:top w:val="nil"/>
              <w:left w:val="nil"/>
              <w:bottom w:val="single" w:sz="4" w:space="0" w:color="auto"/>
              <w:right w:val="nil"/>
            </w:tcBorders>
            <w:shd w:val="clear" w:color="auto" w:fill="auto"/>
            <w:noWrap/>
            <w:vAlign w:val="center"/>
          </w:tcPr>
          <w:p w14:paraId="77D7C16A" w14:textId="377D7215" w:rsidR="002B22D0" w:rsidRPr="005C733A" w:rsidRDefault="002B22D0"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-0.54 </w:t>
            </w:r>
          </w:p>
        </w:tc>
        <w:tc>
          <w:tcPr>
            <w:tcW w:w="660" w:type="pct"/>
            <w:tcBorders>
              <w:top w:val="nil"/>
              <w:left w:val="nil"/>
              <w:bottom w:val="single" w:sz="4" w:space="0" w:color="auto"/>
              <w:right w:val="nil"/>
            </w:tcBorders>
            <w:shd w:val="clear" w:color="auto" w:fill="auto"/>
            <w:noWrap/>
            <w:vAlign w:val="center"/>
          </w:tcPr>
          <w:p w14:paraId="2B23EF3A" w14:textId="628E67E5" w:rsidR="002B22D0" w:rsidRPr="005C733A" w:rsidRDefault="002B22D0"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-0.01 </w:t>
            </w:r>
          </w:p>
        </w:tc>
        <w:tc>
          <w:tcPr>
            <w:tcW w:w="609" w:type="pct"/>
            <w:tcBorders>
              <w:top w:val="nil"/>
              <w:left w:val="nil"/>
              <w:bottom w:val="single" w:sz="4" w:space="0" w:color="auto"/>
              <w:right w:val="nil"/>
            </w:tcBorders>
            <w:shd w:val="clear" w:color="auto" w:fill="auto"/>
            <w:noWrap/>
            <w:vAlign w:val="center"/>
          </w:tcPr>
          <w:p w14:paraId="1C9D5751" w14:textId="0C3494FC" w:rsidR="002B22D0" w:rsidRPr="005C733A" w:rsidRDefault="002B22D0"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-1.45 </w:t>
            </w:r>
          </w:p>
        </w:tc>
        <w:tc>
          <w:tcPr>
            <w:tcW w:w="559" w:type="pct"/>
            <w:tcBorders>
              <w:top w:val="nil"/>
              <w:left w:val="nil"/>
              <w:bottom w:val="single" w:sz="4" w:space="0" w:color="auto"/>
              <w:right w:val="nil"/>
            </w:tcBorders>
            <w:shd w:val="clear" w:color="auto" w:fill="auto"/>
            <w:noWrap/>
            <w:vAlign w:val="center"/>
          </w:tcPr>
          <w:p w14:paraId="5B2B90B2" w14:textId="58444463" w:rsidR="002B22D0" w:rsidRPr="005C733A" w:rsidRDefault="002B22D0"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-0.79 </w:t>
            </w:r>
          </w:p>
        </w:tc>
        <w:tc>
          <w:tcPr>
            <w:tcW w:w="609" w:type="pct"/>
            <w:tcBorders>
              <w:top w:val="nil"/>
              <w:left w:val="nil"/>
              <w:bottom w:val="single" w:sz="4" w:space="0" w:color="auto"/>
              <w:right w:val="nil"/>
            </w:tcBorders>
            <w:shd w:val="clear" w:color="auto" w:fill="auto"/>
            <w:noWrap/>
            <w:vAlign w:val="center"/>
          </w:tcPr>
          <w:p w14:paraId="315AE770" w14:textId="4E0076AF" w:rsidR="002B22D0" w:rsidRPr="005C733A" w:rsidRDefault="002B22D0"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-2.02 </w:t>
            </w:r>
          </w:p>
        </w:tc>
        <w:tc>
          <w:tcPr>
            <w:tcW w:w="430" w:type="pct"/>
            <w:tcBorders>
              <w:top w:val="nil"/>
              <w:left w:val="nil"/>
              <w:bottom w:val="single" w:sz="4" w:space="0" w:color="auto"/>
              <w:right w:val="nil"/>
            </w:tcBorders>
            <w:shd w:val="clear" w:color="auto" w:fill="auto"/>
            <w:noWrap/>
            <w:vAlign w:val="center"/>
          </w:tcPr>
          <w:p w14:paraId="076D8750" w14:textId="02D606EC" w:rsidR="002B22D0" w:rsidRPr="005C733A" w:rsidRDefault="002B22D0"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-1.19 </w:t>
            </w:r>
          </w:p>
        </w:tc>
      </w:tr>
      <w:tr w:rsidR="00C509B6" w:rsidRPr="005C733A" w14:paraId="7A697667" w14:textId="77777777" w:rsidTr="00143437">
        <w:trPr>
          <w:trHeight w:val="301"/>
        </w:trPr>
        <w:tc>
          <w:tcPr>
            <w:tcW w:w="5000" w:type="pct"/>
            <w:gridSpan w:val="9"/>
            <w:tcBorders>
              <w:top w:val="single" w:sz="4" w:space="0" w:color="auto"/>
              <w:left w:val="nil"/>
              <w:bottom w:val="single" w:sz="4" w:space="0" w:color="auto"/>
              <w:right w:val="nil"/>
            </w:tcBorders>
            <w:shd w:val="clear" w:color="auto" w:fill="auto"/>
            <w:noWrap/>
            <w:vAlign w:val="bottom"/>
          </w:tcPr>
          <w:p w14:paraId="063A01F3" w14:textId="77777777" w:rsidR="00C509B6" w:rsidRPr="005C733A" w:rsidRDefault="00C509B6" w:rsidP="00C509B6">
            <w:pPr>
              <w:spacing w:after="0" w:line="240" w:lineRule="auto"/>
              <w:jc w:val="center"/>
              <w:rPr>
                <w:rFonts w:ascii="Times New Roman" w:eastAsia="Times New Roman" w:hAnsi="Times New Roman" w:cs="Times New Roman"/>
                <w:i/>
                <w:color w:val="000000"/>
                <w:lang w:eastAsia="zh-CN"/>
              </w:rPr>
            </w:pPr>
            <w:r w:rsidRPr="005C733A">
              <w:rPr>
                <w:rFonts w:ascii="Times New Roman" w:eastAsia="Times New Roman" w:hAnsi="Times New Roman" w:cs="Times New Roman"/>
                <w:b/>
                <w:i/>
              </w:rPr>
              <w:t>Panel E: Uncertainty Predictors</w:t>
            </w:r>
          </w:p>
        </w:tc>
      </w:tr>
      <w:tr w:rsidR="00143437" w:rsidRPr="005C733A" w14:paraId="2961ACA4" w14:textId="77777777" w:rsidTr="00143437">
        <w:trPr>
          <w:trHeight w:val="301"/>
        </w:trPr>
        <w:tc>
          <w:tcPr>
            <w:tcW w:w="457" w:type="pct"/>
            <w:tcBorders>
              <w:top w:val="single" w:sz="4" w:space="0" w:color="auto"/>
              <w:left w:val="nil"/>
              <w:bottom w:val="nil"/>
              <w:right w:val="nil"/>
            </w:tcBorders>
            <w:shd w:val="clear" w:color="auto" w:fill="auto"/>
            <w:noWrap/>
            <w:vAlign w:val="bottom"/>
          </w:tcPr>
          <w:p w14:paraId="3AF05749" w14:textId="77777777" w:rsidR="002B22D0" w:rsidRPr="005C733A" w:rsidRDefault="002B22D0" w:rsidP="002B22D0">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PU</w:t>
            </w:r>
          </w:p>
        </w:tc>
        <w:tc>
          <w:tcPr>
            <w:tcW w:w="460" w:type="pct"/>
            <w:tcBorders>
              <w:top w:val="single" w:sz="4" w:space="0" w:color="auto"/>
              <w:left w:val="nil"/>
              <w:bottom w:val="nil"/>
              <w:right w:val="nil"/>
            </w:tcBorders>
            <w:shd w:val="clear" w:color="auto" w:fill="auto"/>
            <w:noWrap/>
            <w:vAlign w:val="center"/>
          </w:tcPr>
          <w:p w14:paraId="31516DC0" w14:textId="67D43C10" w:rsidR="002B22D0" w:rsidRPr="005C733A" w:rsidRDefault="002B22D0"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1.51 </w:t>
            </w:r>
          </w:p>
        </w:tc>
        <w:tc>
          <w:tcPr>
            <w:tcW w:w="708" w:type="pct"/>
            <w:tcBorders>
              <w:top w:val="single" w:sz="4" w:space="0" w:color="auto"/>
              <w:left w:val="nil"/>
              <w:bottom w:val="nil"/>
              <w:right w:val="nil"/>
            </w:tcBorders>
            <w:shd w:val="clear" w:color="auto" w:fill="auto"/>
            <w:noWrap/>
            <w:vAlign w:val="center"/>
          </w:tcPr>
          <w:p w14:paraId="1BEC3D9D" w14:textId="2DE1C3DE" w:rsidR="002B22D0" w:rsidRPr="005C733A" w:rsidRDefault="002B22D0"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3.38 </w:t>
            </w:r>
            <w:r w:rsidRPr="005C733A">
              <w:rPr>
                <w:rFonts w:ascii="Cambria Math" w:hAnsi="Cambria Math" w:cs="Cambria Math"/>
              </w:rPr>
              <w:t>∗∗∗</w:t>
            </w:r>
          </w:p>
        </w:tc>
        <w:tc>
          <w:tcPr>
            <w:tcW w:w="508" w:type="pct"/>
            <w:tcBorders>
              <w:top w:val="single" w:sz="4" w:space="0" w:color="auto"/>
              <w:left w:val="nil"/>
              <w:bottom w:val="nil"/>
              <w:right w:val="nil"/>
            </w:tcBorders>
            <w:shd w:val="clear" w:color="auto" w:fill="auto"/>
            <w:noWrap/>
            <w:vAlign w:val="center"/>
          </w:tcPr>
          <w:p w14:paraId="510461DD" w14:textId="4923F76F" w:rsidR="002B22D0" w:rsidRPr="005C733A" w:rsidRDefault="002B22D0"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1.47 </w:t>
            </w:r>
          </w:p>
        </w:tc>
        <w:tc>
          <w:tcPr>
            <w:tcW w:w="660" w:type="pct"/>
            <w:tcBorders>
              <w:top w:val="single" w:sz="4" w:space="0" w:color="auto"/>
              <w:left w:val="nil"/>
              <w:bottom w:val="nil"/>
              <w:right w:val="nil"/>
            </w:tcBorders>
            <w:shd w:val="clear" w:color="auto" w:fill="auto"/>
            <w:noWrap/>
            <w:vAlign w:val="center"/>
          </w:tcPr>
          <w:p w14:paraId="302B2D1C" w14:textId="1BB7562E" w:rsidR="002B22D0" w:rsidRPr="005C733A" w:rsidRDefault="002B22D0"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2.83 </w:t>
            </w:r>
            <w:r w:rsidRPr="005C733A">
              <w:rPr>
                <w:rFonts w:ascii="Cambria Math" w:hAnsi="Cambria Math" w:cs="Cambria Math"/>
              </w:rPr>
              <w:t>∗∗∗</w:t>
            </w:r>
          </w:p>
        </w:tc>
        <w:tc>
          <w:tcPr>
            <w:tcW w:w="609" w:type="pct"/>
            <w:tcBorders>
              <w:top w:val="single" w:sz="4" w:space="0" w:color="auto"/>
              <w:left w:val="nil"/>
              <w:bottom w:val="nil"/>
              <w:right w:val="nil"/>
            </w:tcBorders>
            <w:shd w:val="clear" w:color="auto" w:fill="auto"/>
            <w:noWrap/>
            <w:vAlign w:val="center"/>
          </w:tcPr>
          <w:p w14:paraId="036E4C24" w14:textId="6371D450" w:rsidR="002B22D0" w:rsidRPr="005C733A" w:rsidRDefault="002B22D0"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2.17 </w:t>
            </w:r>
          </w:p>
        </w:tc>
        <w:tc>
          <w:tcPr>
            <w:tcW w:w="559" w:type="pct"/>
            <w:tcBorders>
              <w:top w:val="single" w:sz="4" w:space="0" w:color="auto"/>
              <w:left w:val="nil"/>
              <w:bottom w:val="nil"/>
              <w:right w:val="nil"/>
            </w:tcBorders>
            <w:shd w:val="clear" w:color="auto" w:fill="auto"/>
            <w:noWrap/>
            <w:vAlign w:val="center"/>
          </w:tcPr>
          <w:p w14:paraId="396BA0B3" w14:textId="6E46D14B" w:rsidR="002B22D0" w:rsidRPr="005C733A" w:rsidRDefault="002B22D0"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2.83 </w:t>
            </w:r>
            <w:r w:rsidRPr="005C733A">
              <w:rPr>
                <w:rFonts w:ascii="Cambria Math" w:hAnsi="Cambria Math" w:cs="Cambria Math"/>
              </w:rPr>
              <w:t>∗∗∗</w:t>
            </w:r>
          </w:p>
        </w:tc>
        <w:tc>
          <w:tcPr>
            <w:tcW w:w="609" w:type="pct"/>
            <w:tcBorders>
              <w:top w:val="single" w:sz="4" w:space="0" w:color="auto"/>
              <w:left w:val="nil"/>
              <w:bottom w:val="nil"/>
              <w:right w:val="nil"/>
            </w:tcBorders>
            <w:shd w:val="clear" w:color="auto" w:fill="auto"/>
            <w:noWrap/>
            <w:vAlign w:val="center"/>
          </w:tcPr>
          <w:p w14:paraId="7100BF87" w14:textId="2DD81578" w:rsidR="002B22D0" w:rsidRPr="005C733A" w:rsidRDefault="002B22D0"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2.35 </w:t>
            </w:r>
          </w:p>
        </w:tc>
        <w:tc>
          <w:tcPr>
            <w:tcW w:w="430" w:type="pct"/>
            <w:tcBorders>
              <w:top w:val="single" w:sz="4" w:space="0" w:color="auto"/>
              <w:left w:val="nil"/>
              <w:bottom w:val="nil"/>
              <w:right w:val="nil"/>
            </w:tcBorders>
            <w:shd w:val="clear" w:color="auto" w:fill="auto"/>
            <w:noWrap/>
            <w:vAlign w:val="center"/>
          </w:tcPr>
          <w:p w14:paraId="44C08957" w14:textId="502798F6" w:rsidR="002B22D0" w:rsidRPr="005C733A" w:rsidRDefault="002B22D0"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2.80 </w:t>
            </w:r>
            <w:r w:rsidRPr="005C733A">
              <w:rPr>
                <w:rFonts w:ascii="Cambria Math" w:hAnsi="Cambria Math" w:cs="Cambria Math"/>
              </w:rPr>
              <w:t>∗∗∗</w:t>
            </w:r>
          </w:p>
        </w:tc>
      </w:tr>
      <w:tr w:rsidR="00143437" w:rsidRPr="005C733A" w14:paraId="1D810FF1" w14:textId="77777777" w:rsidTr="00143437">
        <w:trPr>
          <w:trHeight w:val="301"/>
        </w:trPr>
        <w:tc>
          <w:tcPr>
            <w:tcW w:w="457" w:type="pct"/>
            <w:tcBorders>
              <w:top w:val="nil"/>
              <w:left w:val="nil"/>
              <w:bottom w:val="nil"/>
              <w:right w:val="nil"/>
            </w:tcBorders>
            <w:shd w:val="clear" w:color="auto" w:fill="auto"/>
            <w:noWrap/>
            <w:vAlign w:val="bottom"/>
          </w:tcPr>
          <w:p w14:paraId="2328E7D9" w14:textId="77777777" w:rsidR="002B22D0" w:rsidRPr="005C733A" w:rsidRDefault="002B22D0" w:rsidP="002B22D0">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FU</w:t>
            </w:r>
          </w:p>
        </w:tc>
        <w:tc>
          <w:tcPr>
            <w:tcW w:w="460" w:type="pct"/>
            <w:tcBorders>
              <w:top w:val="nil"/>
              <w:left w:val="nil"/>
              <w:bottom w:val="nil"/>
              <w:right w:val="nil"/>
            </w:tcBorders>
            <w:shd w:val="clear" w:color="auto" w:fill="auto"/>
            <w:noWrap/>
            <w:vAlign w:val="center"/>
          </w:tcPr>
          <w:p w14:paraId="73532242" w14:textId="1A23FC79" w:rsidR="002B22D0" w:rsidRPr="005C733A" w:rsidRDefault="002B22D0"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3.31 </w:t>
            </w:r>
          </w:p>
        </w:tc>
        <w:tc>
          <w:tcPr>
            <w:tcW w:w="708" w:type="pct"/>
            <w:tcBorders>
              <w:top w:val="nil"/>
              <w:left w:val="nil"/>
              <w:bottom w:val="nil"/>
              <w:right w:val="nil"/>
            </w:tcBorders>
            <w:shd w:val="clear" w:color="auto" w:fill="auto"/>
            <w:noWrap/>
            <w:vAlign w:val="center"/>
          </w:tcPr>
          <w:p w14:paraId="5756212E" w14:textId="23DFB523" w:rsidR="002B22D0" w:rsidRPr="005C733A" w:rsidRDefault="002B22D0"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3.08 </w:t>
            </w:r>
            <w:r w:rsidRPr="005C733A">
              <w:rPr>
                <w:rFonts w:ascii="Cambria Math" w:hAnsi="Cambria Math" w:cs="Cambria Math"/>
              </w:rPr>
              <w:t>∗∗∗</w:t>
            </w:r>
          </w:p>
        </w:tc>
        <w:tc>
          <w:tcPr>
            <w:tcW w:w="508" w:type="pct"/>
            <w:tcBorders>
              <w:top w:val="nil"/>
              <w:left w:val="nil"/>
              <w:bottom w:val="nil"/>
              <w:right w:val="nil"/>
            </w:tcBorders>
            <w:shd w:val="clear" w:color="auto" w:fill="auto"/>
            <w:noWrap/>
            <w:vAlign w:val="center"/>
          </w:tcPr>
          <w:p w14:paraId="1E43CE6F" w14:textId="5834C3AC" w:rsidR="002B22D0" w:rsidRPr="005C733A" w:rsidRDefault="002B22D0"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4.74 </w:t>
            </w:r>
          </w:p>
        </w:tc>
        <w:tc>
          <w:tcPr>
            <w:tcW w:w="660" w:type="pct"/>
            <w:tcBorders>
              <w:top w:val="nil"/>
              <w:left w:val="nil"/>
              <w:bottom w:val="nil"/>
              <w:right w:val="nil"/>
            </w:tcBorders>
            <w:shd w:val="clear" w:color="auto" w:fill="auto"/>
            <w:noWrap/>
            <w:vAlign w:val="center"/>
          </w:tcPr>
          <w:p w14:paraId="2A53414E" w14:textId="6A926B4A" w:rsidR="002B22D0" w:rsidRPr="005C733A" w:rsidRDefault="002B22D0"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2.67 </w:t>
            </w:r>
            <w:r w:rsidRPr="005C733A">
              <w:rPr>
                <w:rFonts w:ascii="Cambria Math" w:hAnsi="Cambria Math" w:cs="Cambria Math"/>
              </w:rPr>
              <w:t>∗∗∗</w:t>
            </w:r>
          </w:p>
        </w:tc>
        <w:tc>
          <w:tcPr>
            <w:tcW w:w="609" w:type="pct"/>
            <w:tcBorders>
              <w:top w:val="nil"/>
              <w:left w:val="nil"/>
              <w:bottom w:val="nil"/>
              <w:right w:val="nil"/>
            </w:tcBorders>
            <w:shd w:val="clear" w:color="auto" w:fill="auto"/>
            <w:noWrap/>
            <w:vAlign w:val="center"/>
          </w:tcPr>
          <w:p w14:paraId="56FD2407" w14:textId="0E2AF03E" w:rsidR="002B22D0" w:rsidRPr="005C733A" w:rsidRDefault="002B22D0"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5.99 </w:t>
            </w:r>
          </w:p>
        </w:tc>
        <w:tc>
          <w:tcPr>
            <w:tcW w:w="559" w:type="pct"/>
            <w:tcBorders>
              <w:top w:val="nil"/>
              <w:left w:val="nil"/>
              <w:bottom w:val="nil"/>
              <w:right w:val="nil"/>
            </w:tcBorders>
            <w:shd w:val="clear" w:color="auto" w:fill="auto"/>
            <w:noWrap/>
            <w:vAlign w:val="center"/>
          </w:tcPr>
          <w:p w14:paraId="485C0073" w14:textId="1C33BEAE" w:rsidR="002B22D0" w:rsidRPr="005C733A" w:rsidRDefault="002B22D0"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2.42 </w:t>
            </w:r>
            <w:r w:rsidRPr="005C733A">
              <w:rPr>
                <w:rFonts w:ascii="Cambria Math" w:hAnsi="Cambria Math" w:cs="Cambria Math"/>
              </w:rPr>
              <w:t>∗∗∗</w:t>
            </w:r>
          </w:p>
        </w:tc>
        <w:tc>
          <w:tcPr>
            <w:tcW w:w="609" w:type="pct"/>
            <w:tcBorders>
              <w:top w:val="nil"/>
              <w:left w:val="nil"/>
              <w:bottom w:val="nil"/>
              <w:right w:val="nil"/>
            </w:tcBorders>
            <w:shd w:val="clear" w:color="auto" w:fill="auto"/>
            <w:noWrap/>
            <w:vAlign w:val="center"/>
          </w:tcPr>
          <w:p w14:paraId="0C8A28CD" w14:textId="0826CA38" w:rsidR="002B22D0" w:rsidRPr="005C733A" w:rsidRDefault="002B22D0"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7.29 </w:t>
            </w:r>
          </w:p>
        </w:tc>
        <w:tc>
          <w:tcPr>
            <w:tcW w:w="430" w:type="pct"/>
            <w:tcBorders>
              <w:top w:val="nil"/>
              <w:left w:val="nil"/>
              <w:bottom w:val="nil"/>
              <w:right w:val="nil"/>
            </w:tcBorders>
            <w:shd w:val="clear" w:color="auto" w:fill="auto"/>
            <w:noWrap/>
            <w:vAlign w:val="center"/>
          </w:tcPr>
          <w:p w14:paraId="2B4BFEF7" w14:textId="51A58CAB" w:rsidR="002B22D0" w:rsidRPr="005C733A" w:rsidRDefault="002B22D0"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2.31 </w:t>
            </w:r>
            <w:r w:rsidRPr="005C733A">
              <w:rPr>
                <w:rFonts w:ascii="Cambria Math" w:hAnsi="Cambria Math" w:cs="Cambria Math"/>
              </w:rPr>
              <w:t>∗∗∗</w:t>
            </w:r>
          </w:p>
        </w:tc>
      </w:tr>
      <w:tr w:rsidR="00143437" w:rsidRPr="005C733A" w14:paraId="3496CCC7" w14:textId="77777777" w:rsidTr="00143437">
        <w:trPr>
          <w:trHeight w:val="301"/>
        </w:trPr>
        <w:tc>
          <w:tcPr>
            <w:tcW w:w="457" w:type="pct"/>
            <w:tcBorders>
              <w:top w:val="nil"/>
              <w:left w:val="nil"/>
              <w:bottom w:val="nil"/>
              <w:right w:val="nil"/>
            </w:tcBorders>
            <w:shd w:val="clear" w:color="auto" w:fill="auto"/>
            <w:noWrap/>
            <w:vAlign w:val="bottom"/>
          </w:tcPr>
          <w:p w14:paraId="7B4D4B97" w14:textId="77777777" w:rsidR="002B22D0" w:rsidRPr="005C733A" w:rsidRDefault="002B22D0" w:rsidP="002B22D0">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MU</w:t>
            </w:r>
          </w:p>
        </w:tc>
        <w:tc>
          <w:tcPr>
            <w:tcW w:w="460" w:type="pct"/>
            <w:tcBorders>
              <w:top w:val="nil"/>
              <w:left w:val="nil"/>
              <w:bottom w:val="nil"/>
              <w:right w:val="nil"/>
            </w:tcBorders>
            <w:shd w:val="clear" w:color="auto" w:fill="auto"/>
            <w:noWrap/>
            <w:vAlign w:val="center"/>
          </w:tcPr>
          <w:p w14:paraId="5F59E527" w14:textId="57126458" w:rsidR="002B22D0" w:rsidRPr="005C733A" w:rsidRDefault="002B22D0"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0.11 </w:t>
            </w:r>
          </w:p>
        </w:tc>
        <w:tc>
          <w:tcPr>
            <w:tcW w:w="708" w:type="pct"/>
            <w:tcBorders>
              <w:top w:val="nil"/>
              <w:left w:val="nil"/>
              <w:bottom w:val="nil"/>
              <w:right w:val="nil"/>
            </w:tcBorders>
            <w:shd w:val="clear" w:color="auto" w:fill="auto"/>
            <w:noWrap/>
            <w:vAlign w:val="center"/>
          </w:tcPr>
          <w:p w14:paraId="16B8E868" w14:textId="77A07735" w:rsidR="002B22D0" w:rsidRPr="005C733A" w:rsidRDefault="002B22D0"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0.84 </w:t>
            </w:r>
          </w:p>
        </w:tc>
        <w:tc>
          <w:tcPr>
            <w:tcW w:w="508" w:type="pct"/>
            <w:tcBorders>
              <w:top w:val="nil"/>
              <w:left w:val="nil"/>
              <w:bottom w:val="nil"/>
              <w:right w:val="nil"/>
            </w:tcBorders>
            <w:shd w:val="clear" w:color="auto" w:fill="auto"/>
            <w:noWrap/>
            <w:vAlign w:val="center"/>
          </w:tcPr>
          <w:p w14:paraId="4EB88C16" w14:textId="620A1407" w:rsidR="002B22D0" w:rsidRPr="005C733A" w:rsidRDefault="002B22D0"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-0.81 </w:t>
            </w:r>
          </w:p>
        </w:tc>
        <w:tc>
          <w:tcPr>
            <w:tcW w:w="660" w:type="pct"/>
            <w:tcBorders>
              <w:top w:val="nil"/>
              <w:left w:val="nil"/>
              <w:bottom w:val="nil"/>
              <w:right w:val="nil"/>
            </w:tcBorders>
            <w:shd w:val="clear" w:color="auto" w:fill="auto"/>
            <w:noWrap/>
            <w:vAlign w:val="center"/>
          </w:tcPr>
          <w:p w14:paraId="18E30B93" w14:textId="37AF4069" w:rsidR="002B22D0" w:rsidRPr="005C733A" w:rsidRDefault="002B22D0"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-0.35 </w:t>
            </w:r>
          </w:p>
        </w:tc>
        <w:tc>
          <w:tcPr>
            <w:tcW w:w="609" w:type="pct"/>
            <w:tcBorders>
              <w:top w:val="nil"/>
              <w:left w:val="nil"/>
              <w:bottom w:val="nil"/>
              <w:right w:val="nil"/>
            </w:tcBorders>
            <w:shd w:val="clear" w:color="auto" w:fill="auto"/>
            <w:noWrap/>
            <w:vAlign w:val="center"/>
          </w:tcPr>
          <w:p w14:paraId="593FC93D" w14:textId="5946DD40" w:rsidR="002B22D0" w:rsidRPr="005C733A" w:rsidRDefault="002B22D0"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-2.02 </w:t>
            </w:r>
          </w:p>
        </w:tc>
        <w:tc>
          <w:tcPr>
            <w:tcW w:w="559" w:type="pct"/>
            <w:tcBorders>
              <w:top w:val="nil"/>
              <w:left w:val="nil"/>
              <w:bottom w:val="nil"/>
              <w:right w:val="nil"/>
            </w:tcBorders>
            <w:shd w:val="clear" w:color="auto" w:fill="auto"/>
            <w:noWrap/>
            <w:vAlign w:val="center"/>
          </w:tcPr>
          <w:p w14:paraId="7F1803E5" w14:textId="0EA2C9AD" w:rsidR="002B22D0" w:rsidRPr="005C733A" w:rsidRDefault="002B22D0"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-0.90 </w:t>
            </w:r>
          </w:p>
        </w:tc>
        <w:tc>
          <w:tcPr>
            <w:tcW w:w="609" w:type="pct"/>
            <w:tcBorders>
              <w:top w:val="nil"/>
              <w:left w:val="nil"/>
              <w:bottom w:val="nil"/>
              <w:right w:val="nil"/>
            </w:tcBorders>
            <w:shd w:val="clear" w:color="auto" w:fill="auto"/>
            <w:noWrap/>
            <w:vAlign w:val="center"/>
          </w:tcPr>
          <w:p w14:paraId="575A671E" w14:textId="161FBB21" w:rsidR="002B22D0" w:rsidRPr="005C733A" w:rsidRDefault="002B22D0"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-2.66 </w:t>
            </w:r>
          </w:p>
        </w:tc>
        <w:tc>
          <w:tcPr>
            <w:tcW w:w="430" w:type="pct"/>
            <w:tcBorders>
              <w:top w:val="nil"/>
              <w:left w:val="nil"/>
              <w:bottom w:val="nil"/>
              <w:right w:val="nil"/>
            </w:tcBorders>
            <w:shd w:val="clear" w:color="auto" w:fill="auto"/>
            <w:noWrap/>
            <w:vAlign w:val="center"/>
          </w:tcPr>
          <w:p w14:paraId="4232DEB6" w14:textId="5A5AAD30" w:rsidR="002B22D0" w:rsidRPr="005C733A" w:rsidRDefault="002B22D0"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-0.93 </w:t>
            </w:r>
          </w:p>
        </w:tc>
      </w:tr>
      <w:tr w:rsidR="00143437" w:rsidRPr="005C733A" w14:paraId="38E734B3" w14:textId="77777777" w:rsidTr="00143437">
        <w:trPr>
          <w:trHeight w:val="301"/>
        </w:trPr>
        <w:tc>
          <w:tcPr>
            <w:tcW w:w="457" w:type="pct"/>
            <w:tcBorders>
              <w:top w:val="nil"/>
              <w:left w:val="nil"/>
              <w:bottom w:val="nil"/>
              <w:right w:val="nil"/>
            </w:tcBorders>
            <w:shd w:val="clear" w:color="auto" w:fill="auto"/>
            <w:noWrap/>
            <w:vAlign w:val="bottom"/>
          </w:tcPr>
          <w:p w14:paraId="183AADE9" w14:textId="77777777" w:rsidR="002B22D0" w:rsidRPr="005C733A" w:rsidRDefault="002B22D0" w:rsidP="002B22D0">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RU</w:t>
            </w:r>
          </w:p>
        </w:tc>
        <w:tc>
          <w:tcPr>
            <w:tcW w:w="460" w:type="pct"/>
            <w:tcBorders>
              <w:top w:val="nil"/>
              <w:left w:val="nil"/>
              <w:bottom w:val="nil"/>
              <w:right w:val="nil"/>
            </w:tcBorders>
            <w:shd w:val="clear" w:color="auto" w:fill="auto"/>
            <w:noWrap/>
            <w:vAlign w:val="center"/>
          </w:tcPr>
          <w:p w14:paraId="1E2E7F4A" w14:textId="63B30039" w:rsidR="002B22D0" w:rsidRPr="005C733A" w:rsidRDefault="002B22D0"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0.38 </w:t>
            </w:r>
          </w:p>
        </w:tc>
        <w:tc>
          <w:tcPr>
            <w:tcW w:w="708" w:type="pct"/>
            <w:tcBorders>
              <w:top w:val="nil"/>
              <w:left w:val="nil"/>
              <w:bottom w:val="nil"/>
              <w:right w:val="nil"/>
            </w:tcBorders>
            <w:shd w:val="clear" w:color="auto" w:fill="auto"/>
            <w:noWrap/>
            <w:vAlign w:val="center"/>
          </w:tcPr>
          <w:p w14:paraId="78D603D5" w14:textId="10637CD7" w:rsidR="002B22D0" w:rsidRPr="005C733A" w:rsidRDefault="002B22D0"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1.75</w:t>
            </w:r>
            <w:r w:rsidRPr="005C733A">
              <w:rPr>
                <w:rFonts w:ascii="Cambria Math" w:hAnsi="Cambria Math" w:cs="Cambria Math"/>
              </w:rPr>
              <w:t>∗∗∗</w:t>
            </w:r>
            <w:r w:rsidRPr="005C733A">
              <w:rPr>
                <w:rFonts w:ascii="Times New Roman" w:hAnsi="Times New Roman" w:cs="Times New Roman"/>
              </w:rPr>
              <w:t xml:space="preserve"> </w:t>
            </w:r>
          </w:p>
        </w:tc>
        <w:tc>
          <w:tcPr>
            <w:tcW w:w="508" w:type="pct"/>
            <w:tcBorders>
              <w:top w:val="nil"/>
              <w:left w:val="nil"/>
              <w:bottom w:val="nil"/>
              <w:right w:val="nil"/>
            </w:tcBorders>
            <w:shd w:val="clear" w:color="auto" w:fill="auto"/>
            <w:noWrap/>
            <w:vAlign w:val="center"/>
          </w:tcPr>
          <w:p w14:paraId="455E0D4C" w14:textId="53B9049E" w:rsidR="002B22D0" w:rsidRPr="005C733A" w:rsidRDefault="002B22D0"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-0.32 </w:t>
            </w:r>
          </w:p>
        </w:tc>
        <w:tc>
          <w:tcPr>
            <w:tcW w:w="660" w:type="pct"/>
            <w:tcBorders>
              <w:top w:val="nil"/>
              <w:left w:val="nil"/>
              <w:bottom w:val="nil"/>
              <w:right w:val="nil"/>
            </w:tcBorders>
            <w:shd w:val="clear" w:color="auto" w:fill="auto"/>
            <w:noWrap/>
            <w:vAlign w:val="center"/>
          </w:tcPr>
          <w:p w14:paraId="4430ED75" w14:textId="7BF30A4B" w:rsidR="002B22D0" w:rsidRPr="005C733A" w:rsidRDefault="002B22D0"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1.11 </w:t>
            </w:r>
          </w:p>
        </w:tc>
        <w:tc>
          <w:tcPr>
            <w:tcW w:w="609" w:type="pct"/>
            <w:tcBorders>
              <w:top w:val="nil"/>
              <w:left w:val="nil"/>
              <w:bottom w:val="nil"/>
              <w:right w:val="nil"/>
            </w:tcBorders>
            <w:shd w:val="clear" w:color="auto" w:fill="auto"/>
            <w:noWrap/>
            <w:vAlign w:val="center"/>
          </w:tcPr>
          <w:p w14:paraId="24127AF8" w14:textId="35DEEAD7" w:rsidR="002B22D0" w:rsidRPr="005C733A" w:rsidRDefault="002B22D0"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-1.59 </w:t>
            </w:r>
          </w:p>
        </w:tc>
        <w:tc>
          <w:tcPr>
            <w:tcW w:w="559" w:type="pct"/>
            <w:tcBorders>
              <w:top w:val="nil"/>
              <w:left w:val="nil"/>
              <w:bottom w:val="nil"/>
              <w:right w:val="nil"/>
            </w:tcBorders>
            <w:shd w:val="clear" w:color="auto" w:fill="auto"/>
            <w:noWrap/>
            <w:vAlign w:val="center"/>
          </w:tcPr>
          <w:p w14:paraId="74045149" w14:textId="43E3FCDE" w:rsidR="002B22D0" w:rsidRPr="005C733A" w:rsidRDefault="002B22D0"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0.72 </w:t>
            </w:r>
          </w:p>
        </w:tc>
        <w:tc>
          <w:tcPr>
            <w:tcW w:w="609" w:type="pct"/>
            <w:tcBorders>
              <w:top w:val="nil"/>
              <w:left w:val="nil"/>
              <w:bottom w:val="nil"/>
              <w:right w:val="nil"/>
            </w:tcBorders>
            <w:shd w:val="clear" w:color="auto" w:fill="auto"/>
            <w:noWrap/>
            <w:vAlign w:val="center"/>
          </w:tcPr>
          <w:p w14:paraId="64AF4B83" w14:textId="1C68A46C" w:rsidR="002B22D0" w:rsidRPr="005C733A" w:rsidRDefault="002B22D0"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-2.33 </w:t>
            </w:r>
          </w:p>
        </w:tc>
        <w:tc>
          <w:tcPr>
            <w:tcW w:w="430" w:type="pct"/>
            <w:tcBorders>
              <w:top w:val="nil"/>
              <w:left w:val="nil"/>
              <w:bottom w:val="nil"/>
              <w:right w:val="nil"/>
            </w:tcBorders>
            <w:shd w:val="clear" w:color="auto" w:fill="auto"/>
            <w:noWrap/>
            <w:vAlign w:val="center"/>
          </w:tcPr>
          <w:p w14:paraId="33F0D34E" w14:textId="7578798E" w:rsidR="002B22D0" w:rsidRPr="005C733A" w:rsidRDefault="002B22D0"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0.52 </w:t>
            </w:r>
          </w:p>
        </w:tc>
      </w:tr>
      <w:tr w:rsidR="00143437" w:rsidRPr="005C733A" w14:paraId="0D381111" w14:textId="77777777" w:rsidTr="00143437">
        <w:trPr>
          <w:trHeight w:val="301"/>
        </w:trPr>
        <w:tc>
          <w:tcPr>
            <w:tcW w:w="457" w:type="pct"/>
            <w:tcBorders>
              <w:top w:val="nil"/>
              <w:left w:val="nil"/>
              <w:bottom w:val="nil"/>
              <w:right w:val="nil"/>
            </w:tcBorders>
            <w:shd w:val="clear" w:color="auto" w:fill="auto"/>
            <w:noWrap/>
            <w:vAlign w:val="bottom"/>
            <w:hideMark/>
          </w:tcPr>
          <w:p w14:paraId="18DD76F2" w14:textId="77777777" w:rsidR="002B22D0" w:rsidRPr="005C733A" w:rsidRDefault="002B22D0" w:rsidP="002B22D0">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VIX</w:t>
            </w:r>
          </w:p>
        </w:tc>
        <w:tc>
          <w:tcPr>
            <w:tcW w:w="460" w:type="pct"/>
            <w:tcBorders>
              <w:top w:val="nil"/>
              <w:left w:val="nil"/>
              <w:bottom w:val="nil"/>
              <w:right w:val="nil"/>
            </w:tcBorders>
            <w:shd w:val="clear" w:color="auto" w:fill="auto"/>
            <w:noWrap/>
            <w:vAlign w:val="center"/>
            <w:hideMark/>
          </w:tcPr>
          <w:p w14:paraId="0328D312" w14:textId="29DC30E0" w:rsidR="002B22D0" w:rsidRPr="005C733A" w:rsidRDefault="002B22D0" w:rsidP="008E122C">
            <w:pPr>
              <w:spacing w:after="0" w:line="240" w:lineRule="auto"/>
              <w:rPr>
                <w:rFonts w:ascii="Times New Roman" w:eastAsia="Times New Roman" w:hAnsi="Times New Roman" w:cs="Times New Roman"/>
                <w:sz w:val="20"/>
                <w:szCs w:val="20"/>
                <w:lang w:eastAsia="zh-CN"/>
              </w:rPr>
            </w:pPr>
            <w:r w:rsidRPr="005C733A">
              <w:rPr>
                <w:rFonts w:ascii="Times New Roman" w:hAnsi="Times New Roman" w:cs="Times New Roman"/>
              </w:rPr>
              <w:t xml:space="preserve">-0.36 </w:t>
            </w:r>
          </w:p>
        </w:tc>
        <w:tc>
          <w:tcPr>
            <w:tcW w:w="708" w:type="pct"/>
            <w:tcBorders>
              <w:top w:val="nil"/>
              <w:left w:val="nil"/>
              <w:bottom w:val="nil"/>
              <w:right w:val="nil"/>
            </w:tcBorders>
            <w:shd w:val="clear" w:color="auto" w:fill="auto"/>
            <w:noWrap/>
            <w:vAlign w:val="center"/>
            <w:hideMark/>
          </w:tcPr>
          <w:p w14:paraId="50361302" w14:textId="7F4BD79D" w:rsidR="002B22D0" w:rsidRPr="005C733A" w:rsidRDefault="002B22D0" w:rsidP="008E122C">
            <w:pPr>
              <w:spacing w:after="0" w:line="240" w:lineRule="auto"/>
              <w:rPr>
                <w:rFonts w:ascii="Times New Roman" w:eastAsia="Times New Roman" w:hAnsi="Times New Roman" w:cs="Times New Roman"/>
                <w:sz w:val="20"/>
                <w:szCs w:val="20"/>
                <w:lang w:eastAsia="zh-CN"/>
              </w:rPr>
            </w:pPr>
            <w:r w:rsidRPr="005C733A">
              <w:rPr>
                <w:rFonts w:ascii="Times New Roman" w:hAnsi="Times New Roman" w:cs="Times New Roman"/>
              </w:rPr>
              <w:t xml:space="preserve">0.45 </w:t>
            </w:r>
          </w:p>
        </w:tc>
        <w:tc>
          <w:tcPr>
            <w:tcW w:w="508" w:type="pct"/>
            <w:tcBorders>
              <w:top w:val="nil"/>
              <w:left w:val="nil"/>
              <w:bottom w:val="nil"/>
              <w:right w:val="nil"/>
            </w:tcBorders>
            <w:shd w:val="clear" w:color="auto" w:fill="auto"/>
            <w:noWrap/>
            <w:vAlign w:val="center"/>
            <w:hideMark/>
          </w:tcPr>
          <w:p w14:paraId="458419C8" w14:textId="1B9BA4DD" w:rsidR="002B22D0" w:rsidRPr="005C733A" w:rsidRDefault="002B22D0" w:rsidP="008E122C">
            <w:pPr>
              <w:spacing w:after="0" w:line="240" w:lineRule="auto"/>
              <w:rPr>
                <w:rFonts w:ascii="Times New Roman" w:eastAsia="Times New Roman" w:hAnsi="Times New Roman" w:cs="Times New Roman"/>
                <w:sz w:val="20"/>
                <w:szCs w:val="20"/>
                <w:lang w:eastAsia="zh-CN"/>
              </w:rPr>
            </w:pPr>
            <w:r w:rsidRPr="005C733A">
              <w:rPr>
                <w:rFonts w:ascii="Times New Roman" w:hAnsi="Times New Roman" w:cs="Times New Roman"/>
              </w:rPr>
              <w:t xml:space="preserve">-1.29 </w:t>
            </w:r>
          </w:p>
        </w:tc>
        <w:tc>
          <w:tcPr>
            <w:tcW w:w="660" w:type="pct"/>
            <w:tcBorders>
              <w:top w:val="nil"/>
              <w:left w:val="nil"/>
              <w:bottom w:val="nil"/>
              <w:right w:val="nil"/>
            </w:tcBorders>
            <w:shd w:val="clear" w:color="auto" w:fill="auto"/>
            <w:noWrap/>
            <w:vAlign w:val="center"/>
            <w:hideMark/>
          </w:tcPr>
          <w:p w14:paraId="77DDE744" w14:textId="3D106B75" w:rsidR="002B22D0" w:rsidRPr="005C733A" w:rsidRDefault="002B22D0" w:rsidP="008E122C">
            <w:pPr>
              <w:spacing w:after="0" w:line="240" w:lineRule="auto"/>
              <w:rPr>
                <w:rFonts w:ascii="Times New Roman" w:eastAsia="Times New Roman" w:hAnsi="Times New Roman" w:cs="Times New Roman"/>
                <w:sz w:val="20"/>
                <w:szCs w:val="20"/>
                <w:lang w:eastAsia="zh-CN"/>
              </w:rPr>
            </w:pPr>
            <w:r w:rsidRPr="005C733A">
              <w:rPr>
                <w:rFonts w:ascii="Times New Roman" w:hAnsi="Times New Roman" w:cs="Times New Roman"/>
              </w:rPr>
              <w:t xml:space="preserve">-0.28 </w:t>
            </w:r>
          </w:p>
        </w:tc>
        <w:tc>
          <w:tcPr>
            <w:tcW w:w="609" w:type="pct"/>
            <w:tcBorders>
              <w:top w:val="nil"/>
              <w:left w:val="nil"/>
              <w:bottom w:val="nil"/>
              <w:right w:val="nil"/>
            </w:tcBorders>
            <w:shd w:val="clear" w:color="auto" w:fill="auto"/>
            <w:noWrap/>
            <w:vAlign w:val="center"/>
            <w:hideMark/>
          </w:tcPr>
          <w:p w14:paraId="16FE2533" w14:textId="39F731AF" w:rsidR="002B22D0" w:rsidRPr="005C733A" w:rsidRDefault="002B22D0" w:rsidP="008E122C">
            <w:pPr>
              <w:spacing w:after="0" w:line="240" w:lineRule="auto"/>
              <w:rPr>
                <w:rFonts w:ascii="Times New Roman" w:eastAsia="Times New Roman" w:hAnsi="Times New Roman" w:cs="Times New Roman"/>
                <w:sz w:val="20"/>
                <w:szCs w:val="20"/>
                <w:lang w:eastAsia="zh-CN"/>
              </w:rPr>
            </w:pPr>
            <w:r w:rsidRPr="005C733A">
              <w:rPr>
                <w:rFonts w:ascii="Times New Roman" w:hAnsi="Times New Roman" w:cs="Times New Roman"/>
              </w:rPr>
              <w:t xml:space="preserve">-1.82 </w:t>
            </w:r>
          </w:p>
        </w:tc>
        <w:tc>
          <w:tcPr>
            <w:tcW w:w="559" w:type="pct"/>
            <w:tcBorders>
              <w:top w:val="nil"/>
              <w:left w:val="nil"/>
              <w:bottom w:val="nil"/>
              <w:right w:val="nil"/>
            </w:tcBorders>
            <w:shd w:val="clear" w:color="auto" w:fill="auto"/>
            <w:noWrap/>
            <w:vAlign w:val="center"/>
            <w:hideMark/>
          </w:tcPr>
          <w:p w14:paraId="2EE5D4FE" w14:textId="5B39D9AB" w:rsidR="002B22D0" w:rsidRPr="005C733A" w:rsidRDefault="002B22D0" w:rsidP="008E122C">
            <w:pPr>
              <w:spacing w:after="0" w:line="240" w:lineRule="auto"/>
              <w:rPr>
                <w:rFonts w:ascii="Times New Roman" w:eastAsia="Times New Roman" w:hAnsi="Times New Roman" w:cs="Times New Roman"/>
                <w:sz w:val="20"/>
                <w:szCs w:val="20"/>
                <w:lang w:eastAsia="zh-CN"/>
              </w:rPr>
            </w:pPr>
            <w:r w:rsidRPr="005C733A">
              <w:rPr>
                <w:rFonts w:ascii="Times New Roman" w:hAnsi="Times New Roman" w:cs="Times New Roman"/>
              </w:rPr>
              <w:t xml:space="preserve">-0.76 </w:t>
            </w:r>
          </w:p>
        </w:tc>
        <w:tc>
          <w:tcPr>
            <w:tcW w:w="609" w:type="pct"/>
            <w:tcBorders>
              <w:top w:val="nil"/>
              <w:left w:val="nil"/>
              <w:bottom w:val="nil"/>
              <w:right w:val="nil"/>
            </w:tcBorders>
            <w:shd w:val="clear" w:color="auto" w:fill="auto"/>
            <w:noWrap/>
            <w:vAlign w:val="center"/>
            <w:hideMark/>
          </w:tcPr>
          <w:p w14:paraId="4228E858" w14:textId="55605FD1" w:rsidR="002B22D0" w:rsidRPr="005C733A" w:rsidRDefault="002B22D0" w:rsidP="008E122C">
            <w:pPr>
              <w:spacing w:after="0" w:line="240" w:lineRule="auto"/>
              <w:rPr>
                <w:rFonts w:ascii="Times New Roman" w:eastAsia="Times New Roman" w:hAnsi="Times New Roman" w:cs="Times New Roman"/>
                <w:sz w:val="20"/>
                <w:szCs w:val="20"/>
                <w:lang w:eastAsia="zh-CN"/>
              </w:rPr>
            </w:pPr>
            <w:r w:rsidRPr="005C733A">
              <w:rPr>
                <w:rFonts w:ascii="Times New Roman" w:hAnsi="Times New Roman" w:cs="Times New Roman"/>
              </w:rPr>
              <w:t xml:space="preserve">-2.32 </w:t>
            </w:r>
          </w:p>
        </w:tc>
        <w:tc>
          <w:tcPr>
            <w:tcW w:w="430" w:type="pct"/>
            <w:tcBorders>
              <w:top w:val="nil"/>
              <w:left w:val="nil"/>
              <w:bottom w:val="nil"/>
              <w:right w:val="nil"/>
            </w:tcBorders>
            <w:shd w:val="clear" w:color="auto" w:fill="auto"/>
            <w:noWrap/>
            <w:vAlign w:val="center"/>
            <w:hideMark/>
          </w:tcPr>
          <w:p w14:paraId="36664A2A" w14:textId="6D48C7F0" w:rsidR="002B22D0" w:rsidRPr="005C733A" w:rsidRDefault="002B22D0" w:rsidP="008E122C">
            <w:pPr>
              <w:spacing w:after="0" w:line="240" w:lineRule="auto"/>
              <w:rPr>
                <w:rFonts w:ascii="Times New Roman" w:eastAsia="Times New Roman" w:hAnsi="Times New Roman" w:cs="Times New Roman"/>
                <w:sz w:val="20"/>
                <w:szCs w:val="20"/>
                <w:lang w:eastAsia="zh-CN"/>
              </w:rPr>
            </w:pPr>
            <w:r w:rsidRPr="005C733A">
              <w:rPr>
                <w:rFonts w:ascii="Times New Roman" w:hAnsi="Times New Roman" w:cs="Times New Roman"/>
              </w:rPr>
              <w:t xml:space="preserve">-1.09 </w:t>
            </w:r>
          </w:p>
        </w:tc>
      </w:tr>
      <w:tr w:rsidR="00143437" w:rsidRPr="005C733A" w14:paraId="6AE02CE8" w14:textId="77777777" w:rsidTr="00143437">
        <w:trPr>
          <w:trHeight w:val="301"/>
        </w:trPr>
        <w:tc>
          <w:tcPr>
            <w:tcW w:w="457" w:type="pct"/>
            <w:tcBorders>
              <w:top w:val="nil"/>
              <w:left w:val="nil"/>
              <w:bottom w:val="nil"/>
              <w:right w:val="nil"/>
            </w:tcBorders>
            <w:shd w:val="clear" w:color="auto" w:fill="auto"/>
            <w:noWrap/>
            <w:vAlign w:val="bottom"/>
          </w:tcPr>
          <w:p w14:paraId="3AF36A8E" w14:textId="77777777" w:rsidR="002B22D0" w:rsidRPr="005C733A" w:rsidRDefault="002B22D0" w:rsidP="002B22D0">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VXD</w:t>
            </w:r>
          </w:p>
        </w:tc>
        <w:tc>
          <w:tcPr>
            <w:tcW w:w="460" w:type="pct"/>
            <w:tcBorders>
              <w:top w:val="nil"/>
              <w:left w:val="nil"/>
              <w:bottom w:val="nil"/>
              <w:right w:val="nil"/>
            </w:tcBorders>
            <w:shd w:val="clear" w:color="auto" w:fill="auto"/>
            <w:noWrap/>
            <w:vAlign w:val="center"/>
          </w:tcPr>
          <w:p w14:paraId="274B97F6" w14:textId="1C2B3B6D" w:rsidR="002B22D0" w:rsidRPr="005C733A" w:rsidRDefault="002B22D0" w:rsidP="008E122C">
            <w:pPr>
              <w:spacing w:after="0" w:line="240" w:lineRule="auto"/>
              <w:rPr>
                <w:rFonts w:ascii="Times New Roman" w:eastAsia="Times New Roman" w:hAnsi="Times New Roman" w:cs="Times New Roman"/>
                <w:sz w:val="20"/>
                <w:szCs w:val="20"/>
                <w:lang w:eastAsia="zh-CN"/>
              </w:rPr>
            </w:pPr>
            <w:r w:rsidRPr="005C733A">
              <w:rPr>
                <w:rFonts w:ascii="Times New Roman" w:hAnsi="Times New Roman" w:cs="Times New Roman"/>
              </w:rPr>
              <w:t xml:space="preserve">0.23 </w:t>
            </w:r>
          </w:p>
        </w:tc>
        <w:tc>
          <w:tcPr>
            <w:tcW w:w="708" w:type="pct"/>
            <w:tcBorders>
              <w:top w:val="nil"/>
              <w:left w:val="nil"/>
              <w:bottom w:val="nil"/>
              <w:right w:val="nil"/>
            </w:tcBorders>
            <w:shd w:val="clear" w:color="auto" w:fill="auto"/>
            <w:noWrap/>
            <w:vAlign w:val="center"/>
          </w:tcPr>
          <w:p w14:paraId="1A11920F" w14:textId="50DCC94C" w:rsidR="002B22D0" w:rsidRPr="005C733A" w:rsidRDefault="002B22D0" w:rsidP="008E122C">
            <w:pPr>
              <w:spacing w:after="0" w:line="240" w:lineRule="auto"/>
              <w:rPr>
                <w:rFonts w:ascii="Times New Roman" w:eastAsia="Times New Roman" w:hAnsi="Times New Roman" w:cs="Times New Roman"/>
                <w:sz w:val="20"/>
                <w:szCs w:val="20"/>
                <w:lang w:eastAsia="zh-CN"/>
              </w:rPr>
            </w:pPr>
            <w:r w:rsidRPr="005C733A">
              <w:rPr>
                <w:rFonts w:ascii="Times New Roman" w:hAnsi="Times New Roman" w:cs="Times New Roman"/>
              </w:rPr>
              <w:t>1.29</w:t>
            </w:r>
            <w:r w:rsidRPr="005C733A">
              <w:rPr>
                <w:rFonts w:ascii="Cambria Math" w:hAnsi="Cambria Math" w:cs="Cambria Math"/>
              </w:rPr>
              <w:t>∗</w:t>
            </w:r>
          </w:p>
        </w:tc>
        <w:tc>
          <w:tcPr>
            <w:tcW w:w="508" w:type="pct"/>
            <w:tcBorders>
              <w:top w:val="nil"/>
              <w:left w:val="nil"/>
              <w:bottom w:val="nil"/>
              <w:right w:val="nil"/>
            </w:tcBorders>
            <w:shd w:val="clear" w:color="auto" w:fill="auto"/>
            <w:noWrap/>
            <w:vAlign w:val="center"/>
          </w:tcPr>
          <w:p w14:paraId="2F1D0D30" w14:textId="4123587A" w:rsidR="002B22D0" w:rsidRPr="005C733A" w:rsidRDefault="002B22D0" w:rsidP="008E122C">
            <w:pPr>
              <w:spacing w:after="0" w:line="240" w:lineRule="auto"/>
              <w:rPr>
                <w:rFonts w:ascii="Times New Roman" w:eastAsia="Times New Roman" w:hAnsi="Times New Roman" w:cs="Times New Roman"/>
                <w:sz w:val="20"/>
                <w:szCs w:val="20"/>
                <w:lang w:eastAsia="zh-CN"/>
              </w:rPr>
            </w:pPr>
            <w:r w:rsidRPr="005C733A">
              <w:rPr>
                <w:rFonts w:ascii="Times New Roman" w:hAnsi="Times New Roman" w:cs="Times New Roman"/>
              </w:rPr>
              <w:t xml:space="preserve">-0.25 </w:t>
            </w:r>
          </w:p>
        </w:tc>
        <w:tc>
          <w:tcPr>
            <w:tcW w:w="660" w:type="pct"/>
            <w:tcBorders>
              <w:top w:val="nil"/>
              <w:left w:val="nil"/>
              <w:bottom w:val="nil"/>
              <w:right w:val="nil"/>
            </w:tcBorders>
            <w:shd w:val="clear" w:color="auto" w:fill="auto"/>
            <w:noWrap/>
            <w:vAlign w:val="center"/>
          </w:tcPr>
          <w:p w14:paraId="088FA5B6" w14:textId="0406216E" w:rsidR="002B22D0" w:rsidRPr="005C733A" w:rsidRDefault="002B22D0" w:rsidP="008E122C">
            <w:pPr>
              <w:spacing w:after="0" w:line="240" w:lineRule="auto"/>
              <w:rPr>
                <w:rFonts w:ascii="Times New Roman" w:eastAsia="Times New Roman" w:hAnsi="Times New Roman" w:cs="Times New Roman"/>
                <w:sz w:val="20"/>
                <w:szCs w:val="20"/>
                <w:lang w:eastAsia="zh-CN"/>
              </w:rPr>
            </w:pPr>
            <w:r w:rsidRPr="005C733A">
              <w:rPr>
                <w:rFonts w:ascii="Times New Roman" w:hAnsi="Times New Roman" w:cs="Times New Roman"/>
              </w:rPr>
              <w:t xml:space="preserve">0.76 </w:t>
            </w:r>
          </w:p>
        </w:tc>
        <w:tc>
          <w:tcPr>
            <w:tcW w:w="609" w:type="pct"/>
            <w:tcBorders>
              <w:top w:val="nil"/>
              <w:left w:val="nil"/>
              <w:bottom w:val="nil"/>
              <w:right w:val="nil"/>
            </w:tcBorders>
            <w:shd w:val="clear" w:color="auto" w:fill="auto"/>
            <w:noWrap/>
            <w:vAlign w:val="center"/>
          </w:tcPr>
          <w:p w14:paraId="09D4DE3C" w14:textId="7A3D3C05" w:rsidR="002B22D0" w:rsidRPr="005C733A" w:rsidRDefault="002B22D0" w:rsidP="008E122C">
            <w:pPr>
              <w:spacing w:after="0" w:line="240" w:lineRule="auto"/>
              <w:rPr>
                <w:rFonts w:ascii="Times New Roman" w:eastAsia="Times New Roman" w:hAnsi="Times New Roman" w:cs="Times New Roman"/>
                <w:sz w:val="20"/>
                <w:szCs w:val="20"/>
                <w:lang w:eastAsia="zh-CN"/>
              </w:rPr>
            </w:pPr>
            <w:r w:rsidRPr="005C733A">
              <w:rPr>
                <w:rFonts w:ascii="Times New Roman" w:hAnsi="Times New Roman" w:cs="Times New Roman"/>
              </w:rPr>
              <w:t xml:space="preserve">-0.42 </w:t>
            </w:r>
          </w:p>
        </w:tc>
        <w:tc>
          <w:tcPr>
            <w:tcW w:w="559" w:type="pct"/>
            <w:tcBorders>
              <w:top w:val="nil"/>
              <w:left w:val="nil"/>
              <w:bottom w:val="nil"/>
              <w:right w:val="nil"/>
            </w:tcBorders>
            <w:shd w:val="clear" w:color="auto" w:fill="auto"/>
            <w:noWrap/>
            <w:vAlign w:val="center"/>
          </w:tcPr>
          <w:p w14:paraId="465E503B" w14:textId="1A347B76" w:rsidR="002B22D0" w:rsidRPr="005C733A" w:rsidRDefault="002B22D0" w:rsidP="008E122C">
            <w:pPr>
              <w:spacing w:after="0" w:line="240" w:lineRule="auto"/>
              <w:rPr>
                <w:rFonts w:ascii="Times New Roman" w:eastAsia="Times New Roman" w:hAnsi="Times New Roman" w:cs="Times New Roman"/>
                <w:sz w:val="20"/>
                <w:szCs w:val="20"/>
                <w:lang w:eastAsia="zh-CN"/>
              </w:rPr>
            </w:pPr>
            <w:r w:rsidRPr="005C733A">
              <w:rPr>
                <w:rFonts w:ascii="Times New Roman" w:hAnsi="Times New Roman" w:cs="Times New Roman"/>
              </w:rPr>
              <w:t xml:space="preserve">0.42 </w:t>
            </w:r>
          </w:p>
        </w:tc>
        <w:tc>
          <w:tcPr>
            <w:tcW w:w="609" w:type="pct"/>
            <w:tcBorders>
              <w:top w:val="nil"/>
              <w:left w:val="nil"/>
              <w:bottom w:val="nil"/>
              <w:right w:val="nil"/>
            </w:tcBorders>
            <w:shd w:val="clear" w:color="auto" w:fill="auto"/>
            <w:noWrap/>
            <w:vAlign w:val="center"/>
          </w:tcPr>
          <w:p w14:paraId="2B38B642" w14:textId="6A712A38" w:rsidR="002B22D0" w:rsidRPr="005C733A" w:rsidRDefault="002B22D0" w:rsidP="008E122C">
            <w:pPr>
              <w:spacing w:after="0" w:line="240" w:lineRule="auto"/>
              <w:rPr>
                <w:rFonts w:ascii="Times New Roman" w:eastAsia="Times New Roman" w:hAnsi="Times New Roman" w:cs="Times New Roman"/>
                <w:sz w:val="20"/>
                <w:szCs w:val="20"/>
                <w:lang w:eastAsia="zh-CN"/>
              </w:rPr>
            </w:pPr>
            <w:r w:rsidRPr="005C733A">
              <w:rPr>
                <w:rFonts w:ascii="Times New Roman" w:hAnsi="Times New Roman" w:cs="Times New Roman"/>
              </w:rPr>
              <w:t xml:space="preserve">-0.60 </w:t>
            </w:r>
          </w:p>
        </w:tc>
        <w:tc>
          <w:tcPr>
            <w:tcW w:w="430" w:type="pct"/>
            <w:tcBorders>
              <w:top w:val="nil"/>
              <w:left w:val="nil"/>
              <w:bottom w:val="nil"/>
              <w:right w:val="nil"/>
            </w:tcBorders>
            <w:shd w:val="clear" w:color="auto" w:fill="auto"/>
            <w:noWrap/>
            <w:vAlign w:val="center"/>
          </w:tcPr>
          <w:p w14:paraId="39B4DF1D" w14:textId="126D83B5" w:rsidR="002B22D0" w:rsidRPr="005C733A" w:rsidRDefault="002B22D0" w:rsidP="008E122C">
            <w:pPr>
              <w:spacing w:after="0" w:line="240" w:lineRule="auto"/>
              <w:rPr>
                <w:rFonts w:ascii="Times New Roman" w:eastAsia="Times New Roman" w:hAnsi="Times New Roman" w:cs="Times New Roman"/>
                <w:sz w:val="20"/>
                <w:szCs w:val="20"/>
                <w:lang w:eastAsia="zh-CN"/>
              </w:rPr>
            </w:pPr>
            <w:r w:rsidRPr="005C733A">
              <w:rPr>
                <w:rFonts w:ascii="Times New Roman" w:hAnsi="Times New Roman" w:cs="Times New Roman"/>
              </w:rPr>
              <w:t xml:space="preserve">0.13 </w:t>
            </w:r>
          </w:p>
        </w:tc>
      </w:tr>
      <w:tr w:rsidR="00143437" w:rsidRPr="005C733A" w14:paraId="2E379A0E" w14:textId="77777777" w:rsidTr="00143437">
        <w:trPr>
          <w:trHeight w:val="301"/>
        </w:trPr>
        <w:tc>
          <w:tcPr>
            <w:tcW w:w="457" w:type="pct"/>
            <w:tcBorders>
              <w:top w:val="nil"/>
              <w:left w:val="nil"/>
              <w:bottom w:val="nil"/>
              <w:right w:val="nil"/>
            </w:tcBorders>
            <w:shd w:val="clear" w:color="auto" w:fill="auto"/>
            <w:noWrap/>
            <w:vAlign w:val="bottom"/>
          </w:tcPr>
          <w:p w14:paraId="3527A429" w14:textId="77777777" w:rsidR="002B22D0" w:rsidRPr="005C733A" w:rsidRDefault="002B22D0" w:rsidP="002B22D0">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VXN</w:t>
            </w:r>
          </w:p>
        </w:tc>
        <w:tc>
          <w:tcPr>
            <w:tcW w:w="460" w:type="pct"/>
            <w:tcBorders>
              <w:top w:val="nil"/>
              <w:left w:val="nil"/>
              <w:bottom w:val="nil"/>
              <w:right w:val="nil"/>
            </w:tcBorders>
            <w:shd w:val="clear" w:color="auto" w:fill="auto"/>
            <w:noWrap/>
            <w:vAlign w:val="center"/>
          </w:tcPr>
          <w:p w14:paraId="4CD197AE" w14:textId="0E6276AC" w:rsidR="002B22D0" w:rsidRPr="005C733A" w:rsidRDefault="002B22D0" w:rsidP="008E122C">
            <w:pPr>
              <w:spacing w:after="0" w:line="240" w:lineRule="auto"/>
              <w:rPr>
                <w:rFonts w:ascii="Times New Roman" w:eastAsia="Times New Roman" w:hAnsi="Times New Roman" w:cs="Times New Roman"/>
                <w:sz w:val="20"/>
                <w:szCs w:val="20"/>
                <w:lang w:eastAsia="zh-CN"/>
              </w:rPr>
            </w:pPr>
            <w:r w:rsidRPr="005C733A">
              <w:rPr>
                <w:rFonts w:ascii="Times New Roman" w:hAnsi="Times New Roman" w:cs="Times New Roman"/>
              </w:rPr>
              <w:t xml:space="preserve">0.71 </w:t>
            </w:r>
          </w:p>
        </w:tc>
        <w:tc>
          <w:tcPr>
            <w:tcW w:w="708" w:type="pct"/>
            <w:tcBorders>
              <w:top w:val="nil"/>
              <w:left w:val="nil"/>
              <w:bottom w:val="nil"/>
              <w:right w:val="nil"/>
            </w:tcBorders>
            <w:shd w:val="clear" w:color="auto" w:fill="auto"/>
            <w:noWrap/>
            <w:vAlign w:val="center"/>
          </w:tcPr>
          <w:p w14:paraId="1FB4BF6F" w14:textId="7481CE67" w:rsidR="002B22D0" w:rsidRPr="005C733A" w:rsidRDefault="002B22D0" w:rsidP="008E122C">
            <w:pPr>
              <w:spacing w:after="0" w:line="240" w:lineRule="auto"/>
              <w:rPr>
                <w:rFonts w:ascii="Times New Roman" w:eastAsia="Times New Roman" w:hAnsi="Times New Roman" w:cs="Times New Roman"/>
                <w:sz w:val="20"/>
                <w:szCs w:val="20"/>
                <w:lang w:eastAsia="zh-CN"/>
              </w:rPr>
            </w:pPr>
            <w:r w:rsidRPr="005C733A">
              <w:rPr>
                <w:rFonts w:ascii="Times New Roman" w:hAnsi="Times New Roman" w:cs="Times New Roman"/>
              </w:rPr>
              <w:t xml:space="preserve">1.72 </w:t>
            </w:r>
            <w:r w:rsidRPr="005C733A">
              <w:rPr>
                <w:rFonts w:ascii="Cambria Math" w:hAnsi="Cambria Math" w:cs="Cambria Math"/>
              </w:rPr>
              <w:t>∗∗</w:t>
            </w:r>
          </w:p>
        </w:tc>
        <w:tc>
          <w:tcPr>
            <w:tcW w:w="508" w:type="pct"/>
            <w:tcBorders>
              <w:top w:val="nil"/>
              <w:left w:val="nil"/>
              <w:bottom w:val="nil"/>
              <w:right w:val="nil"/>
            </w:tcBorders>
            <w:shd w:val="clear" w:color="auto" w:fill="auto"/>
            <w:noWrap/>
            <w:vAlign w:val="center"/>
          </w:tcPr>
          <w:p w14:paraId="7420DB44" w14:textId="7734687C" w:rsidR="002B22D0" w:rsidRPr="005C733A" w:rsidRDefault="002B22D0" w:rsidP="008E122C">
            <w:pPr>
              <w:spacing w:after="0" w:line="240" w:lineRule="auto"/>
              <w:rPr>
                <w:rFonts w:ascii="Times New Roman" w:eastAsia="Times New Roman" w:hAnsi="Times New Roman" w:cs="Times New Roman"/>
                <w:sz w:val="20"/>
                <w:szCs w:val="20"/>
                <w:lang w:eastAsia="zh-CN"/>
              </w:rPr>
            </w:pPr>
            <w:r w:rsidRPr="005C733A">
              <w:rPr>
                <w:rFonts w:ascii="Times New Roman" w:hAnsi="Times New Roman" w:cs="Times New Roman"/>
              </w:rPr>
              <w:t xml:space="preserve">0.58 </w:t>
            </w:r>
          </w:p>
        </w:tc>
        <w:tc>
          <w:tcPr>
            <w:tcW w:w="660" w:type="pct"/>
            <w:tcBorders>
              <w:top w:val="nil"/>
              <w:left w:val="nil"/>
              <w:bottom w:val="nil"/>
              <w:right w:val="nil"/>
            </w:tcBorders>
            <w:shd w:val="clear" w:color="auto" w:fill="auto"/>
            <w:noWrap/>
            <w:vAlign w:val="center"/>
          </w:tcPr>
          <w:p w14:paraId="2B88A6A8" w14:textId="30994CFE" w:rsidR="002B22D0" w:rsidRPr="005C733A" w:rsidRDefault="002B22D0" w:rsidP="008E122C">
            <w:pPr>
              <w:spacing w:after="0" w:line="240" w:lineRule="auto"/>
              <w:rPr>
                <w:rFonts w:ascii="Times New Roman" w:eastAsia="Times New Roman" w:hAnsi="Times New Roman" w:cs="Times New Roman"/>
                <w:sz w:val="20"/>
                <w:szCs w:val="20"/>
                <w:lang w:eastAsia="zh-CN"/>
              </w:rPr>
            </w:pPr>
            <w:r w:rsidRPr="005C733A">
              <w:rPr>
                <w:rFonts w:ascii="Times New Roman" w:hAnsi="Times New Roman" w:cs="Times New Roman"/>
              </w:rPr>
              <w:t xml:space="preserve">1.25 </w:t>
            </w:r>
          </w:p>
        </w:tc>
        <w:tc>
          <w:tcPr>
            <w:tcW w:w="609" w:type="pct"/>
            <w:tcBorders>
              <w:top w:val="nil"/>
              <w:left w:val="nil"/>
              <w:bottom w:val="nil"/>
              <w:right w:val="nil"/>
            </w:tcBorders>
            <w:shd w:val="clear" w:color="auto" w:fill="auto"/>
            <w:noWrap/>
            <w:vAlign w:val="center"/>
          </w:tcPr>
          <w:p w14:paraId="346E44B0" w14:textId="042B6E24" w:rsidR="002B22D0" w:rsidRPr="005C733A" w:rsidRDefault="002B22D0" w:rsidP="008E122C">
            <w:pPr>
              <w:spacing w:after="0" w:line="240" w:lineRule="auto"/>
              <w:rPr>
                <w:rFonts w:ascii="Times New Roman" w:eastAsia="Times New Roman" w:hAnsi="Times New Roman" w:cs="Times New Roman"/>
                <w:sz w:val="20"/>
                <w:szCs w:val="20"/>
                <w:lang w:eastAsia="zh-CN"/>
              </w:rPr>
            </w:pPr>
            <w:r w:rsidRPr="005C733A">
              <w:rPr>
                <w:rFonts w:ascii="Times New Roman" w:hAnsi="Times New Roman" w:cs="Times New Roman"/>
              </w:rPr>
              <w:t xml:space="preserve">0.13 </w:t>
            </w:r>
          </w:p>
        </w:tc>
        <w:tc>
          <w:tcPr>
            <w:tcW w:w="559" w:type="pct"/>
            <w:tcBorders>
              <w:top w:val="nil"/>
              <w:left w:val="nil"/>
              <w:bottom w:val="nil"/>
              <w:right w:val="nil"/>
            </w:tcBorders>
            <w:shd w:val="clear" w:color="auto" w:fill="auto"/>
            <w:noWrap/>
            <w:vAlign w:val="center"/>
          </w:tcPr>
          <w:p w14:paraId="054DDC9F" w14:textId="112D0198" w:rsidR="002B22D0" w:rsidRPr="005C733A" w:rsidRDefault="002B22D0" w:rsidP="008E122C">
            <w:pPr>
              <w:spacing w:after="0" w:line="240" w:lineRule="auto"/>
              <w:rPr>
                <w:rFonts w:ascii="Times New Roman" w:eastAsia="Times New Roman" w:hAnsi="Times New Roman" w:cs="Times New Roman"/>
                <w:sz w:val="20"/>
                <w:szCs w:val="20"/>
                <w:lang w:eastAsia="zh-CN"/>
              </w:rPr>
            </w:pPr>
            <w:r w:rsidRPr="005C733A">
              <w:rPr>
                <w:rFonts w:ascii="Times New Roman" w:hAnsi="Times New Roman" w:cs="Times New Roman"/>
              </w:rPr>
              <w:t xml:space="preserve">0.70 </w:t>
            </w:r>
          </w:p>
        </w:tc>
        <w:tc>
          <w:tcPr>
            <w:tcW w:w="609" w:type="pct"/>
            <w:tcBorders>
              <w:top w:val="nil"/>
              <w:left w:val="nil"/>
              <w:bottom w:val="nil"/>
              <w:right w:val="nil"/>
            </w:tcBorders>
            <w:shd w:val="clear" w:color="auto" w:fill="auto"/>
            <w:noWrap/>
            <w:vAlign w:val="center"/>
          </w:tcPr>
          <w:p w14:paraId="17157A95" w14:textId="06A2E5A3" w:rsidR="002B22D0" w:rsidRPr="005C733A" w:rsidRDefault="002B22D0" w:rsidP="008E122C">
            <w:pPr>
              <w:spacing w:after="0" w:line="240" w:lineRule="auto"/>
              <w:rPr>
                <w:rFonts w:ascii="Times New Roman" w:eastAsia="Times New Roman" w:hAnsi="Times New Roman" w:cs="Times New Roman"/>
                <w:sz w:val="20"/>
                <w:szCs w:val="20"/>
                <w:lang w:eastAsia="zh-CN"/>
              </w:rPr>
            </w:pPr>
            <w:r w:rsidRPr="005C733A">
              <w:rPr>
                <w:rFonts w:ascii="Times New Roman" w:hAnsi="Times New Roman" w:cs="Times New Roman"/>
              </w:rPr>
              <w:t xml:space="preserve">-0.68 </w:t>
            </w:r>
          </w:p>
        </w:tc>
        <w:tc>
          <w:tcPr>
            <w:tcW w:w="430" w:type="pct"/>
            <w:tcBorders>
              <w:top w:val="nil"/>
              <w:left w:val="nil"/>
              <w:bottom w:val="nil"/>
              <w:right w:val="nil"/>
            </w:tcBorders>
            <w:shd w:val="clear" w:color="auto" w:fill="auto"/>
            <w:noWrap/>
            <w:vAlign w:val="center"/>
          </w:tcPr>
          <w:p w14:paraId="2E0C7029" w14:textId="32504148" w:rsidR="002B22D0" w:rsidRPr="005C733A" w:rsidRDefault="002B22D0" w:rsidP="008E122C">
            <w:pPr>
              <w:spacing w:after="0" w:line="240" w:lineRule="auto"/>
              <w:rPr>
                <w:rFonts w:ascii="Times New Roman" w:eastAsia="Times New Roman" w:hAnsi="Times New Roman" w:cs="Times New Roman"/>
                <w:sz w:val="20"/>
                <w:szCs w:val="20"/>
                <w:lang w:eastAsia="zh-CN"/>
              </w:rPr>
            </w:pPr>
            <w:r w:rsidRPr="005C733A">
              <w:rPr>
                <w:rFonts w:ascii="Times New Roman" w:hAnsi="Times New Roman" w:cs="Times New Roman"/>
              </w:rPr>
              <w:t xml:space="preserve">0.13 </w:t>
            </w:r>
          </w:p>
        </w:tc>
      </w:tr>
      <w:tr w:rsidR="00143437" w:rsidRPr="005C733A" w14:paraId="1D287332" w14:textId="77777777" w:rsidTr="00143437">
        <w:trPr>
          <w:trHeight w:val="301"/>
        </w:trPr>
        <w:tc>
          <w:tcPr>
            <w:tcW w:w="457" w:type="pct"/>
            <w:tcBorders>
              <w:top w:val="nil"/>
              <w:left w:val="nil"/>
              <w:bottom w:val="nil"/>
              <w:right w:val="nil"/>
            </w:tcBorders>
            <w:shd w:val="clear" w:color="auto" w:fill="auto"/>
            <w:noWrap/>
            <w:vAlign w:val="bottom"/>
          </w:tcPr>
          <w:p w14:paraId="261DD7AA" w14:textId="77777777" w:rsidR="002B22D0" w:rsidRPr="005C733A" w:rsidRDefault="002B22D0" w:rsidP="002B22D0">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VXO</w:t>
            </w:r>
          </w:p>
        </w:tc>
        <w:tc>
          <w:tcPr>
            <w:tcW w:w="460" w:type="pct"/>
            <w:tcBorders>
              <w:top w:val="nil"/>
              <w:left w:val="nil"/>
              <w:bottom w:val="nil"/>
              <w:right w:val="nil"/>
            </w:tcBorders>
            <w:shd w:val="clear" w:color="auto" w:fill="auto"/>
            <w:noWrap/>
            <w:vAlign w:val="center"/>
          </w:tcPr>
          <w:p w14:paraId="61E760A9" w14:textId="3506C7CB" w:rsidR="002B22D0" w:rsidRPr="005C733A" w:rsidRDefault="002B22D0" w:rsidP="008E122C">
            <w:pPr>
              <w:spacing w:after="0" w:line="240" w:lineRule="auto"/>
              <w:rPr>
                <w:rFonts w:ascii="Times New Roman" w:eastAsia="Times New Roman" w:hAnsi="Times New Roman" w:cs="Times New Roman"/>
                <w:sz w:val="20"/>
                <w:szCs w:val="20"/>
                <w:lang w:eastAsia="zh-CN"/>
              </w:rPr>
            </w:pPr>
            <w:r w:rsidRPr="005C733A">
              <w:rPr>
                <w:rFonts w:ascii="Times New Roman" w:hAnsi="Times New Roman" w:cs="Times New Roman"/>
              </w:rPr>
              <w:t xml:space="preserve">0.08 </w:t>
            </w:r>
          </w:p>
        </w:tc>
        <w:tc>
          <w:tcPr>
            <w:tcW w:w="708" w:type="pct"/>
            <w:tcBorders>
              <w:top w:val="nil"/>
              <w:left w:val="nil"/>
              <w:bottom w:val="nil"/>
              <w:right w:val="nil"/>
            </w:tcBorders>
            <w:shd w:val="clear" w:color="auto" w:fill="auto"/>
            <w:noWrap/>
            <w:vAlign w:val="center"/>
          </w:tcPr>
          <w:p w14:paraId="04740D50" w14:textId="602B7FA6" w:rsidR="002B22D0" w:rsidRPr="005C733A" w:rsidRDefault="002B22D0" w:rsidP="008E122C">
            <w:pPr>
              <w:spacing w:after="0" w:line="240" w:lineRule="auto"/>
              <w:rPr>
                <w:rFonts w:ascii="Times New Roman" w:eastAsia="Times New Roman" w:hAnsi="Times New Roman" w:cs="Times New Roman"/>
                <w:sz w:val="20"/>
                <w:szCs w:val="20"/>
                <w:lang w:eastAsia="zh-CN"/>
              </w:rPr>
            </w:pPr>
            <w:r w:rsidRPr="005C733A">
              <w:rPr>
                <w:rFonts w:ascii="Times New Roman" w:hAnsi="Times New Roman" w:cs="Times New Roman"/>
              </w:rPr>
              <w:t xml:space="preserve">0.93 </w:t>
            </w:r>
          </w:p>
        </w:tc>
        <w:tc>
          <w:tcPr>
            <w:tcW w:w="508" w:type="pct"/>
            <w:tcBorders>
              <w:top w:val="nil"/>
              <w:left w:val="nil"/>
              <w:bottom w:val="nil"/>
              <w:right w:val="nil"/>
            </w:tcBorders>
            <w:shd w:val="clear" w:color="auto" w:fill="auto"/>
            <w:noWrap/>
            <w:vAlign w:val="center"/>
          </w:tcPr>
          <w:p w14:paraId="732F6856" w14:textId="7FCCF963" w:rsidR="002B22D0" w:rsidRPr="005C733A" w:rsidRDefault="002B22D0" w:rsidP="008E122C">
            <w:pPr>
              <w:spacing w:after="0" w:line="240" w:lineRule="auto"/>
              <w:rPr>
                <w:rFonts w:ascii="Times New Roman" w:eastAsia="Times New Roman" w:hAnsi="Times New Roman" w:cs="Times New Roman"/>
                <w:sz w:val="20"/>
                <w:szCs w:val="20"/>
                <w:lang w:eastAsia="zh-CN"/>
              </w:rPr>
            </w:pPr>
            <w:r w:rsidRPr="005C733A">
              <w:rPr>
                <w:rFonts w:ascii="Times New Roman" w:hAnsi="Times New Roman" w:cs="Times New Roman"/>
              </w:rPr>
              <w:t xml:space="preserve">-0.80 </w:t>
            </w:r>
          </w:p>
        </w:tc>
        <w:tc>
          <w:tcPr>
            <w:tcW w:w="660" w:type="pct"/>
            <w:tcBorders>
              <w:top w:val="nil"/>
              <w:left w:val="nil"/>
              <w:bottom w:val="nil"/>
              <w:right w:val="nil"/>
            </w:tcBorders>
            <w:shd w:val="clear" w:color="auto" w:fill="auto"/>
            <w:noWrap/>
            <w:vAlign w:val="center"/>
          </w:tcPr>
          <w:p w14:paraId="7CC2A6DF" w14:textId="7588555B" w:rsidR="002B22D0" w:rsidRPr="005C733A" w:rsidRDefault="002B22D0" w:rsidP="008E122C">
            <w:pPr>
              <w:spacing w:after="0" w:line="240" w:lineRule="auto"/>
              <w:rPr>
                <w:rFonts w:ascii="Times New Roman" w:eastAsia="Times New Roman" w:hAnsi="Times New Roman" w:cs="Times New Roman"/>
                <w:sz w:val="20"/>
                <w:szCs w:val="20"/>
                <w:lang w:eastAsia="zh-CN"/>
              </w:rPr>
            </w:pPr>
            <w:r w:rsidRPr="005C733A">
              <w:rPr>
                <w:rFonts w:ascii="Times New Roman" w:hAnsi="Times New Roman" w:cs="Times New Roman"/>
              </w:rPr>
              <w:t xml:space="preserve">-0.02 </w:t>
            </w:r>
          </w:p>
        </w:tc>
        <w:tc>
          <w:tcPr>
            <w:tcW w:w="609" w:type="pct"/>
            <w:tcBorders>
              <w:top w:val="nil"/>
              <w:left w:val="nil"/>
              <w:bottom w:val="nil"/>
              <w:right w:val="nil"/>
            </w:tcBorders>
            <w:shd w:val="clear" w:color="auto" w:fill="auto"/>
            <w:noWrap/>
            <w:vAlign w:val="center"/>
          </w:tcPr>
          <w:p w14:paraId="5288AE20" w14:textId="0A3F70C8" w:rsidR="002B22D0" w:rsidRPr="005C733A" w:rsidRDefault="002B22D0" w:rsidP="008E122C">
            <w:pPr>
              <w:spacing w:after="0" w:line="240" w:lineRule="auto"/>
              <w:rPr>
                <w:rFonts w:ascii="Times New Roman" w:eastAsia="Times New Roman" w:hAnsi="Times New Roman" w:cs="Times New Roman"/>
                <w:sz w:val="20"/>
                <w:szCs w:val="20"/>
                <w:lang w:eastAsia="zh-CN"/>
              </w:rPr>
            </w:pPr>
            <w:r w:rsidRPr="005C733A">
              <w:rPr>
                <w:rFonts w:ascii="Times New Roman" w:hAnsi="Times New Roman" w:cs="Times New Roman"/>
              </w:rPr>
              <w:t xml:space="preserve">-1.44 </w:t>
            </w:r>
          </w:p>
        </w:tc>
        <w:tc>
          <w:tcPr>
            <w:tcW w:w="559" w:type="pct"/>
            <w:tcBorders>
              <w:top w:val="nil"/>
              <w:left w:val="nil"/>
              <w:bottom w:val="nil"/>
              <w:right w:val="nil"/>
            </w:tcBorders>
            <w:shd w:val="clear" w:color="auto" w:fill="auto"/>
            <w:noWrap/>
            <w:vAlign w:val="center"/>
          </w:tcPr>
          <w:p w14:paraId="608CD7DE" w14:textId="3ED671B6" w:rsidR="002B22D0" w:rsidRPr="005C733A" w:rsidRDefault="002B22D0" w:rsidP="008E122C">
            <w:pPr>
              <w:spacing w:after="0" w:line="240" w:lineRule="auto"/>
              <w:rPr>
                <w:rFonts w:ascii="Times New Roman" w:eastAsia="Times New Roman" w:hAnsi="Times New Roman" w:cs="Times New Roman"/>
                <w:sz w:val="20"/>
                <w:szCs w:val="20"/>
                <w:lang w:eastAsia="zh-CN"/>
              </w:rPr>
            </w:pPr>
            <w:r w:rsidRPr="005C733A">
              <w:rPr>
                <w:rFonts w:ascii="Times New Roman" w:hAnsi="Times New Roman" w:cs="Times New Roman"/>
              </w:rPr>
              <w:t xml:space="preserve">-0.54 </w:t>
            </w:r>
          </w:p>
        </w:tc>
        <w:tc>
          <w:tcPr>
            <w:tcW w:w="609" w:type="pct"/>
            <w:tcBorders>
              <w:top w:val="nil"/>
              <w:left w:val="nil"/>
              <w:bottom w:val="nil"/>
              <w:right w:val="nil"/>
            </w:tcBorders>
            <w:shd w:val="clear" w:color="auto" w:fill="auto"/>
            <w:noWrap/>
            <w:vAlign w:val="center"/>
          </w:tcPr>
          <w:p w14:paraId="16423C1D" w14:textId="43D530C7" w:rsidR="002B22D0" w:rsidRPr="005C733A" w:rsidRDefault="002B22D0" w:rsidP="008E122C">
            <w:pPr>
              <w:spacing w:after="0" w:line="240" w:lineRule="auto"/>
              <w:rPr>
                <w:rFonts w:ascii="Times New Roman" w:eastAsia="Times New Roman" w:hAnsi="Times New Roman" w:cs="Times New Roman"/>
                <w:sz w:val="20"/>
                <w:szCs w:val="20"/>
                <w:lang w:eastAsia="zh-CN"/>
              </w:rPr>
            </w:pPr>
            <w:r w:rsidRPr="005C733A">
              <w:rPr>
                <w:rFonts w:ascii="Times New Roman" w:hAnsi="Times New Roman" w:cs="Times New Roman"/>
              </w:rPr>
              <w:t xml:space="preserve">-2.17 </w:t>
            </w:r>
          </w:p>
        </w:tc>
        <w:tc>
          <w:tcPr>
            <w:tcW w:w="430" w:type="pct"/>
            <w:tcBorders>
              <w:top w:val="nil"/>
              <w:left w:val="nil"/>
              <w:bottom w:val="nil"/>
              <w:right w:val="nil"/>
            </w:tcBorders>
            <w:shd w:val="clear" w:color="auto" w:fill="auto"/>
            <w:noWrap/>
            <w:vAlign w:val="center"/>
          </w:tcPr>
          <w:p w14:paraId="0608DD8F" w14:textId="64BD1E14" w:rsidR="002B22D0" w:rsidRPr="005C733A" w:rsidRDefault="002B22D0" w:rsidP="008E122C">
            <w:pPr>
              <w:spacing w:after="0" w:line="240" w:lineRule="auto"/>
              <w:rPr>
                <w:rFonts w:ascii="Times New Roman" w:eastAsia="Times New Roman" w:hAnsi="Times New Roman" w:cs="Times New Roman"/>
                <w:sz w:val="20"/>
                <w:szCs w:val="20"/>
                <w:lang w:eastAsia="zh-CN"/>
              </w:rPr>
            </w:pPr>
            <w:r w:rsidRPr="005C733A">
              <w:rPr>
                <w:rFonts w:ascii="Times New Roman" w:hAnsi="Times New Roman" w:cs="Times New Roman"/>
              </w:rPr>
              <w:t xml:space="preserve">-0.94 </w:t>
            </w:r>
          </w:p>
        </w:tc>
      </w:tr>
      <w:tr w:rsidR="00143437" w:rsidRPr="005C733A" w14:paraId="3080D66B" w14:textId="77777777" w:rsidTr="00143437">
        <w:trPr>
          <w:trHeight w:val="301"/>
        </w:trPr>
        <w:tc>
          <w:tcPr>
            <w:tcW w:w="457" w:type="pct"/>
            <w:tcBorders>
              <w:top w:val="nil"/>
              <w:left w:val="nil"/>
              <w:bottom w:val="nil"/>
              <w:right w:val="nil"/>
            </w:tcBorders>
            <w:shd w:val="clear" w:color="auto" w:fill="auto"/>
            <w:noWrap/>
            <w:vAlign w:val="bottom"/>
          </w:tcPr>
          <w:p w14:paraId="33D7FA24" w14:textId="77777777" w:rsidR="002B22D0" w:rsidRPr="005C733A" w:rsidRDefault="002B22D0" w:rsidP="002B22D0">
            <w:pPr>
              <w:spacing w:after="0" w:line="240" w:lineRule="auto"/>
              <w:rPr>
                <w:rFonts w:ascii="Times New Roman" w:eastAsia="Times New Roman" w:hAnsi="Times New Roman" w:cs="Times New Roman"/>
                <w:i/>
                <w:color w:val="000000"/>
                <w:lang w:eastAsia="zh-CN"/>
              </w:rPr>
            </w:pPr>
          </w:p>
        </w:tc>
        <w:tc>
          <w:tcPr>
            <w:tcW w:w="460" w:type="pct"/>
            <w:tcBorders>
              <w:top w:val="nil"/>
              <w:left w:val="nil"/>
              <w:bottom w:val="nil"/>
              <w:right w:val="nil"/>
            </w:tcBorders>
            <w:shd w:val="clear" w:color="auto" w:fill="auto"/>
            <w:noWrap/>
            <w:vAlign w:val="center"/>
          </w:tcPr>
          <w:p w14:paraId="7FA3FAA9" w14:textId="77777777" w:rsidR="002B22D0" w:rsidRPr="005C733A" w:rsidRDefault="002B22D0" w:rsidP="008E122C">
            <w:pPr>
              <w:spacing w:after="0" w:line="240" w:lineRule="auto"/>
              <w:rPr>
                <w:rFonts w:ascii="Times New Roman" w:eastAsia="Times New Roman" w:hAnsi="Times New Roman" w:cs="Times New Roman"/>
                <w:sz w:val="20"/>
                <w:szCs w:val="20"/>
                <w:lang w:eastAsia="zh-CN"/>
              </w:rPr>
            </w:pPr>
          </w:p>
        </w:tc>
        <w:tc>
          <w:tcPr>
            <w:tcW w:w="708" w:type="pct"/>
            <w:tcBorders>
              <w:top w:val="nil"/>
              <w:left w:val="nil"/>
              <w:bottom w:val="nil"/>
              <w:right w:val="nil"/>
            </w:tcBorders>
            <w:shd w:val="clear" w:color="auto" w:fill="auto"/>
            <w:noWrap/>
            <w:vAlign w:val="center"/>
          </w:tcPr>
          <w:p w14:paraId="50D41F74" w14:textId="77777777" w:rsidR="002B22D0" w:rsidRPr="005C733A" w:rsidRDefault="002B22D0" w:rsidP="008E122C">
            <w:pPr>
              <w:spacing w:after="0" w:line="240" w:lineRule="auto"/>
              <w:rPr>
                <w:rFonts w:ascii="Times New Roman" w:eastAsia="Times New Roman" w:hAnsi="Times New Roman" w:cs="Times New Roman"/>
                <w:sz w:val="20"/>
                <w:szCs w:val="20"/>
                <w:lang w:eastAsia="zh-CN"/>
              </w:rPr>
            </w:pPr>
          </w:p>
        </w:tc>
        <w:tc>
          <w:tcPr>
            <w:tcW w:w="508" w:type="pct"/>
            <w:tcBorders>
              <w:top w:val="nil"/>
              <w:left w:val="nil"/>
              <w:bottom w:val="nil"/>
              <w:right w:val="nil"/>
            </w:tcBorders>
            <w:shd w:val="clear" w:color="auto" w:fill="auto"/>
            <w:noWrap/>
            <w:vAlign w:val="center"/>
          </w:tcPr>
          <w:p w14:paraId="74C77AEE" w14:textId="77777777" w:rsidR="002B22D0" w:rsidRPr="005C733A" w:rsidRDefault="002B22D0" w:rsidP="008E122C">
            <w:pPr>
              <w:spacing w:after="0" w:line="240" w:lineRule="auto"/>
              <w:rPr>
                <w:rFonts w:ascii="Times New Roman" w:eastAsia="Times New Roman" w:hAnsi="Times New Roman" w:cs="Times New Roman"/>
                <w:sz w:val="20"/>
                <w:szCs w:val="20"/>
                <w:lang w:eastAsia="zh-CN"/>
              </w:rPr>
            </w:pPr>
          </w:p>
        </w:tc>
        <w:tc>
          <w:tcPr>
            <w:tcW w:w="660" w:type="pct"/>
            <w:tcBorders>
              <w:top w:val="nil"/>
              <w:left w:val="nil"/>
              <w:bottom w:val="nil"/>
              <w:right w:val="nil"/>
            </w:tcBorders>
            <w:shd w:val="clear" w:color="auto" w:fill="auto"/>
            <w:noWrap/>
            <w:vAlign w:val="center"/>
          </w:tcPr>
          <w:p w14:paraId="23C3FBD7" w14:textId="77777777" w:rsidR="002B22D0" w:rsidRPr="005C733A" w:rsidRDefault="002B22D0" w:rsidP="008E122C">
            <w:pPr>
              <w:spacing w:after="0" w:line="240" w:lineRule="auto"/>
              <w:rPr>
                <w:rFonts w:ascii="Times New Roman" w:eastAsia="Times New Roman" w:hAnsi="Times New Roman" w:cs="Times New Roman"/>
                <w:sz w:val="20"/>
                <w:szCs w:val="20"/>
                <w:lang w:eastAsia="zh-CN"/>
              </w:rPr>
            </w:pPr>
          </w:p>
        </w:tc>
        <w:tc>
          <w:tcPr>
            <w:tcW w:w="609" w:type="pct"/>
            <w:tcBorders>
              <w:top w:val="nil"/>
              <w:left w:val="nil"/>
              <w:bottom w:val="nil"/>
              <w:right w:val="nil"/>
            </w:tcBorders>
            <w:shd w:val="clear" w:color="auto" w:fill="auto"/>
            <w:noWrap/>
            <w:vAlign w:val="center"/>
          </w:tcPr>
          <w:p w14:paraId="30A138DA" w14:textId="77777777" w:rsidR="002B22D0" w:rsidRPr="005C733A" w:rsidRDefault="002B22D0" w:rsidP="008E122C">
            <w:pPr>
              <w:spacing w:after="0" w:line="240" w:lineRule="auto"/>
              <w:rPr>
                <w:rFonts w:ascii="Times New Roman" w:eastAsia="Times New Roman" w:hAnsi="Times New Roman" w:cs="Times New Roman"/>
                <w:sz w:val="20"/>
                <w:szCs w:val="20"/>
                <w:lang w:eastAsia="zh-CN"/>
              </w:rPr>
            </w:pPr>
          </w:p>
        </w:tc>
        <w:tc>
          <w:tcPr>
            <w:tcW w:w="559" w:type="pct"/>
            <w:tcBorders>
              <w:top w:val="nil"/>
              <w:left w:val="nil"/>
              <w:bottom w:val="nil"/>
              <w:right w:val="nil"/>
            </w:tcBorders>
            <w:shd w:val="clear" w:color="auto" w:fill="auto"/>
            <w:noWrap/>
            <w:vAlign w:val="center"/>
          </w:tcPr>
          <w:p w14:paraId="340EE38E" w14:textId="77777777" w:rsidR="002B22D0" w:rsidRPr="005C733A" w:rsidRDefault="002B22D0" w:rsidP="008E122C">
            <w:pPr>
              <w:spacing w:after="0" w:line="240" w:lineRule="auto"/>
              <w:rPr>
                <w:rFonts w:ascii="Times New Roman" w:eastAsia="Times New Roman" w:hAnsi="Times New Roman" w:cs="Times New Roman"/>
                <w:sz w:val="20"/>
                <w:szCs w:val="20"/>
                <w:lang w:eastAsia="zh-CN"/>
              </w:rPr>
            </w:pPr>
          </w:p>
        </w:tc>
        <w:tc>
          <w:tcPr>
            <w:tcW w:w="609" w:type="pct"/>
            <w:tcBorders>
              <w:top w:val="nil"/>
              <w:left w:val="nil"/>
              <w:bottom w:val="nil"/>
              <w:right w:val="nil"/>
            </w:tcBorders>
            <w:shd w:val="clear" w:color="auto" w:fill="auto"/>
            <w:noWrap/>
            <w:vAlign w:val="center"/>
          </w:tcPr>
          <w:p w14:paraId="3A3C88B1" w14:textId="77777777" w:rsidR="002B22D0" w:rsidRPr="005C733A" w:rsidRDefault="002B22D0" w:rsidP="008E122C">
            <w:pPr>
              <w:spacing w:after="0" w:line="240" w:lineRule="auto"/>
              <w:rPr>
                <w:rFonts w:ascii="Times New Roman" w:eastAsia="Times New Roman" w:hAnsi="Times New Roman" w:cs="Times New Roman"/>
                <w:sz w:val="20"/>
                <w:szCs w:val="20"/>
                <w:lang w:eastAsia="zh-CN"/>
              </w:rPr>
            </w:pPr>
          </w:p>
        </w:tc>
        <w:tc>
          <w:tcPr>
            <w:tcW w:w="430" w:type="pct"/>
            <w:tcBorders>
              <w:top w:val="nil"/>
              <w:left w:val="nil"/>
              <w:bottom w:val="nil"/>
              <w:right w:val="nil"/>
            </w:tcBorders>
            <w:shd w:val="clear" w:color="auto" w:fill="auto"/>
            <w:noWrap/>
            <w:vAlign w:val="center"/>
          </w:tcPr>
          <w:p w14:paraId="3F54BA6E" w14:textId="77777777" w:rsidR="002B22D0" w:rsidRPr="005C733A" w:rsidRDefault="002B22D0" w:rsidP="008E122C">
            <w:pPr>
              <w:spacing w:after="0" w:line="240" w:lineRule="auto"/>
              <w:rPr>
                <w:rFonts w:ascii="Times New Roman" w:eastAsia="Times New Roman" w:hAnsi="Times New Roman" w:cs="Times New Roman"/>
                <w:sz w:val="20"/>
                <w:szCs w:val="20"/>
                <w:lang w:eastAsia="zh-CN"/>
              </w:rPr>
            </w:pPr>
          </w:p>
        </w:tc>
      </w:tr>
      <w:tr w:rsidR="00143437" w:rsidRPr="005C733A" w14:paraId="47059BB2" w14:textId="77777777" w:rsidTr="00143437">
        <w:trPr>
          <w:trHeight w:val="301"/>
        </w:trPr>
        <w:tc>
          <w:tcPr>
            <w:tcW w:w="457" w:type="pct"/>
            <w:tcBorders>
              <w:top w:val="nil"/>
              <w:left w:val="nil"/>
              <w:bottom w:val="single" w:sz="4" w:space="0" w:color="auto"/>
              <w:right w:val="nil"/>
            </w:tcBorders>
            <w:shd w:val="clear" w:color="auto" w:fill="auto"/>
            <w:noWrap/>
            <w:vAlign w:val="bottom"/>
            <w:hideMark/>
          </w:tcPr>
          <w:p w14:paraId="59AE9326" w14:textId="77777777" w:rsidR="002B22D0" w:rsidRPr="005C733A" w:rsidRDefault="002B22D0" w:rsidP="002B22D0">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PCA</w:t>
            </w:r>
          </w:p>
        </w:tc>
        <w:tc>
          <w:tcPr>
            <w:tcW w:w="460" w:type="pct"/>
            <w:tcBorders>
              <w:top w:val="nil"/>
              <w:left w:val="nil"/>
              <w:bottom w:val="single" w:sz="4" w:space="0" w:color="auto"/>
              <w:right w:val="nil"/>
            </w:tcBorders>
            <w:shd w:val="clear" w:color="auto" w:fill="auto"/>
            <w:noWrap/>
            <w:vAlign w:val="center"/>
            <w:hideMark/>
          </w:tcPr>
          <w:p w14:paraId="194FEF33" w14:textId="4637D2A9" w:rsidR="002B22D0" w:rsidRPr="005C733A" w:rsidRDefault="002B22D0"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0.69 </w:t>
            </w:r>
          </w:p>
        </w:tc>
        <w:tc>
          <w:tcPr>
            <w:tcW w:w="708" w:type="pct"/>
            <w:tcBorders>
              <w:top w:val="nil"/>
              <w:left w:val="nil"/>
              <w:bottom w:val="single" w:sz="4" w:space="0" w:color="auto"/>
              <w:right w:val="nil"/>
            </w:tcBorders>
            <w:shd w:val="clear" w:color="auto" w:fill="auto"/>
            <w:noWrap/>
            <w:vAlign w:val="center"/>
            <w:hideMark/>
          </w:tcPr>
          <w:p w14:paraId="2A983B90" w14:textId="32D82FF8" w:rsidR="002B22D0" w:rsidRPr="005C733A" w:rsidRDefault="002B22D0"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1.53 </w:t>
            </w:r>
            <w:r w:rsidRPr="005C733A">
              <w:rPr>
                <w:rFonts w:ascii="Cambria Math" w:hAnsi="Cambria Math" w:cs="Cambria Math"/>
              </w:rPr>
              <w:t>∗</w:t>
            </w:r>
          </w:p>
        </w:tc>
        <w:tc>
          <w:tcPr>
            <w:tcW w:w="508" w:type="pct"/>
            <w:tcBorders>
              <w:top w:val="nil"/>
              <w:left w:val="nil"/>
              <w:bottom w:val="single" w:sz="4" w:space="0" w:color="auto"/>
              <w:right w:val="nil"/>
            </w:tcBorders>
            <w:shd w:val="clear" w:color="auto" w:fill="auto"/>
            <w:noWrap/>
            <w:vAlign w:val="center"/>
            <w:hideMark/>
          </w:tcPr>
          <w:p w14:paraId="2D31DA75" w14:textId="299F7D8A" w:rsidR="002B22D0" w:rsidRPr="005C733A" w:rsidRDefault="002B22D0"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0.34 </w:t>
            </w:r>
          </w:p>
        </w:tc>
        <w:tc>
          <w:tcPr>
            <w:tcW w:w="660" w:type="pct"/>
            <w:tcBorders>
              <w:top w:val="nil"/>
              <w:left w:val="nil"/>
              <w:bottom w:val="single" w:sz="4" w:space="0" w:color="auto"/>
              <w:right w:val="nil"/>
            </w:tcBorders>
            <w:shd w:val="clear" w:color="auto" w:fill="auto"/>
            <w:noWrap/>
            <w:vAlign w:val="center"/>
            <w:hideMark/>
          </w:tcPr>
          <w:p w14:paraId="6C96777E" w14:textId="669FD40C" w:rsidR="002B22D0" w:rsidRPr="005C733A" w:rsidRDefault="002B22D0"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0.87 </w:t>
            </w:r>
          </w:p>
        </w:tc>
        <w:tc>
          <w:tcPr>
            <w:tcW w:w="609" w:type="pct"/>
            <w:tcBorders>
              <w:top w:val="nil"/>
              <w:left w:val="nil"/>
              <w:bottom w:val="single" w:sz="4" w:space="0" w:color="auto"/>
              <w:right w:val="nil"/>
            </w:tcBorders>
            <w:shd w:val="clear" w:color="auto" w:fill="auto"/>
            <w:noWrap/>
            <w:vAlign w:val="center"/>
            <w:hideMark/>
          </w:tcPr>
          <w:p w14:paraId="6373176E" w14:textId="1C96C40D" w:rsidR="002B22D0" w:rsidRPr="005C733A" w:rsidRDefault="002B22D0"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-0.19 </w:t>
            </w:r>
          </w:p>
        </w:tc>
        <w:tc>
          <w:tcPr>
            <w:tcW w:w="559" w:type="pct"/>
            <w:tcBorders>
              <w:top w:val="nil"/>
              <w:left w:val="nil"/>
              <w:bottom w:val="single" w:sz="4" w:space="0" w:color="auto"/>
              <w:right w:val="nil"/>
            </w:tcBorders>
            <w:shd w:val="clear" w:color="auto" w:fill="auto"/>
            <w:noWrap/>
            <w:vAlign w:val="center"/>
            <w:hideMark/>
          </w:tcPr>
          <w:p w14:paraId="5156BE23" w14:textId="5EEBEB95" w:rsidR="002B22D0" w:rsidRPr="005C733A" w:rsidRDefault="002B22D0"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0.33 </w:t>
            </w:r>
          </w:p>
        </w:tc>
        <w:tc>
          <w:tcPr>
            <w:tcW w:w="609" w:type="pct"/>
            <w:tcBorders>
              <w:top w:val="nil"/>
              <w:left w:val="nil"/>
              <w:bottom w:val="single" w:sz="4" w:space="0" w:color="auto"/>
              <w:right w:val="nil"/>
            </w:tcBorders>
            <w:shd w:val="clear" w:color="auto" w:fill="auto"/>
            <w:noWrap/>
            <w:vAlign w:val="center"/>
            <w:hideMark/>
          </w:tcPr>
          <w:p w14:paraId="07C92321" w14:textId="1BB98A33" w:rsidR="002B22D0" w:rsidRPr="005C733A" w:rsidRDefault="002B22D0"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-0.85 </w:t>
            </w:r>
          </w:p>
        </w:tc>
        <w:tc>
          <w:tcPr>
            <w:tcW w:w="430" w:type="pct"/>
            <w:tcBorders>
              <w:top w:val="nil"/>
              <w:left w:val="nil"/>
              <w:bottom w:val="single" w:sz="4" w:space="0" w:color="auto"/>
              <w:right w:val="nil"/>
            </w:tcBorders>
            <w:shd w:val="clear" w:color="auto" w:fill="auto"/>
            <w:noWrap/>
            <w:vAlign w:val="center"/>
            <w:hideMark/>
          </w:tcPr>
          <w:p w14:paraId="4A55575E" w14:textId="37F77C8D" w:rsidR="002B22D0" w:rsidRPr="005C733A" w:rsidRDefault="002B22D0" w:rsidP="008E122C">
            <w:pPr>
              <w:spacing w:after="0" w:line="240" w:lineRule="auto"/>
              <w:rPr>
                <w:rFonts w:ascii="Times New Roman" w:eastAsia="Times New Roman" w:hAnsi="Times New Roman" w:cs="Times New Roman"/>
                <w:color w:val="000000"/>
                <w:lang w:eastAsia="zh-CN"/>
              </w:rPr>
            </w:pPr>
            <w:r w:rsidRPr="005C733A">
              <w:rPr>
                <w:rFonts w:ascii="Times New Roman" w:hAnsi="Times New Roman" w:cs="Times New Roman"/>
              </w:rPr>
              <w:t xml:space="preserve">-0.11 </w:t>
            </w:r>
          </w:p>
        </w:tc>
      </w:tr>
    </w:tbl>
    <w:p w14:paraId="3D32E0BE" w14:textId="77777777" w:rsidR="00363B59" w:rsidRDefault="00363B59" w:rsidP="00363B59"/>
    <w:p w14:paraId="63E4B422" w14:textId="77777777" w:rsidR="009836A7" w:rsidRDefault="009836A7" w:rsidP="00363B59"/>
    <w:p w14:paraId="57DF77C2" w14:textId="77777777" w:rsidR="009836A7" w:rsidRDefault="009836A7" w:rsidP="00363B59"/>
    <w:p w14:paraId="33022D89" w14:textId="77777777" w:rsidR="009836A7" w:rsidRDefault="009836A7" w:rsidP="00363B59"/>
    <w:p w14:paraId="7599B55C" w14:textId="77777777" w:rsidR="009836A7" w:rsidRDefault="009836A7" w:rsidP="00363B59"/>
    <w:p w14:paraId="24CF8D66" w14:textId="77777777" w:rsidR="009836A7" w:rsidRDefault="009836A7" w:rsidP="00363B59"/>
    <w:p w14:paraId="49704903" w14:textId="77777777" w:rsidR="009836A7" w:rsidRDefault="009836A7" w:rsidP="00363B59"/>
    <w:p w14:paraId="73ADD273" w14:textId="77777777" w:rsidR="009836A7" w:rsidRDefault="009836A7" w:rsidP="00363B59"/>
    <w:p w14:paraId="6E6F883A" w14:textId="77777777" w:rsidR="009836A7" w:rsidRDefault="009836A7" w:rsidP="00363B59"/>
    <w:p w14:paraId="47C9FC0D" w14:textId="77777777" w:rsidR="009836A7" w:rsidRDefault="009836A7" w:rsidP="00363B59"/>
    <w:p w14:paraId="2AD7569D" w14:textId="3D654798" w:rsidR="00363B59" w:rsidRPr="002F6F7B" w:rsidRDefault="00363B59" w:rsidP="00363B59">
      <w:pPr>
        <w:rPr>
          <w:rFonts w:ascii="Times New Roman" w:hAnsi="Times New Roman" w:cs="Times New Roman"/>
        </w:rPr>
      </w:pPr>
      <w:r w:rsidRPr="002F6F7B">
        <w:rPr>
          <w:rFonts w:ascii="Times New Roman" w:hAnsi="Times New Roman" w:cs="Times New Roman"/>
        </w:rPr>
        <w:t xml:space="preserve">Table </w:t>
      </w:r>
      <w:r w:rsidR="005C3F0A" w:rsidRPr="002F6F7B">
        <w:rPr>
          <w:rFonts w:ascii="Times New Roman" w:hAnsi="Times New Roman" w:cs="Times New Roman"/>
        </w:rPr>
        <w:t>8</w:t>
      </w:r>
      <w:r w:rsidR="00AD0B8A" w:rsidRPr="002F6F7B">
        <w:rPr>
          <w:rFonts w:ascii="Times New Roman" w:hAnsi="Times New Roman" w:cs="Times New Roman"/>
        </w:rPr>
        <w:t>:</w:t>
      </w:r>
      <w:r w:rsidR="005C3F0A" w:rsidRPr="002F6F7B">
        <w:rPr>
          <w:rFonts w:ascii="Times New Roman" w:hAnsi="Times New Roman" w:cs="Times New Roman"/>
        </w:rPr>
        <w:t xml:space="preserve"> </w:t>
      </w:r>
      <w:r w:rsidRPr="002F6F7B">
        <w:rPr>
          <w:rFonts w:ascii="Times New Roman" w:hAnsi="Times New Roman" w:cs="Times New Roman"/>
        </w:rPr>
        <w:t xml:space="preserve">Predictive </w:t>
      </w:r>
      <w:r w:rsidR="00AD0B8A" w:rsidRPr="00AD0B8A">
        <w:rPr>
          <w:rFonts w:ascii="Times New Roman" w:hAnsi="Times New Roman" w:cs="Times New Roman"/>
        </w:rPr>
        <w:t xml:space="preserve">Regressions </w:t>
      </w:r>
      <w:r w:rsidR="00AD0B8A">
        <w:rPr>
          <w:rFonts w:ascii="Times New Roman" w:hAnsi="Times New Roman" w:cs="Times New Roman"/>
        </w:rPr>
        <w:t>v</w:t>
      </w:r>
      <w:r w:rsidR="00AD0B8A" w:rsidRPr="00AD0B8A">
        <w:rPr>
          <w:rFonts w:ascii="Times New Roman" w:hAnsi="Times New Roman" w:cs="Times New Roman"/>
        </w:rPr>
        <w:t xml:space="preserve">ia </w:t>
      </w:r>
      <w:r w:rsidR="00AD0B8A">
        <w:rPr>
          <w:rFonts w:ascii="Times New Roman" w:hAnsi="Times New Roman" w:cs="Times New Roman"/>
        </w:rPr>
        <w:t>t</w:t>
      </w:r>
      <w:r w:rsidR="00AD0B8A" w:rsidRPr="00AD0B8A">
        <w:rPr>
          <w:rFonts w:ascii="Times New Roman" w:hAnsi="Times New Roman" w:cs="Times New Roman"/>
        </w:rPr>
        <w:t>he Instrumental Variable (</w:t>
      </w:r>
      <w:r w:rsidRPr="002F6F7B">
        <w:rPr>
          <w:rFonts w:ascii="Times New Roman" w:hAnsi="Times New Roman" w:cs="Times New Roman"/>
        </w:rPr>
        <w:t>IVX</w:t>
      </w:r>
      <w:r w:rsidR="00AD0B8A" w:rsidRPr="00AD0B8A">
        <w:rPr>
          <w:rFonts w:ascii="Times New Roman" w:hAnsi="Times New Roman" w:cs="Times New Roman"/>
        </w:rPr>
        <w:t>) Approach</w:t>
      </w:r>
    </w:p>
    <w:p w14:paraId="2222A159" w14:textId="4AEA75C6" w:rsidR="00363B59" w:rsidRPr="0024234A" w:rsidRDefault="00363B59" w:rsidP="00363B59">
      <w:pPr>
        <w:rPr>
          <w:rFonts w:ascii="Times New Roman" w:hAnsi="Times New Roman" w:cs="Times New Roman"/>
          <w:color w:val="FF0000"/>
        </w:rPr>
      </w:pPr>
      <w:r w:rsidRPr="002F6F7B">
        <w:rPr>
          <w:rFonts w:ascii="Times New Roman" w:hAnsi="Times New Roman" w:cs="Times New Roman"/>
        </w:rPr>
        <w:t xml:space="preserve">The table presents the results of univariate predictive regressions models, as the IVX-Wald refers to the Wald statistic. </w:t>
      </w:r>
      <w:r w:rsidR="0024234A" w:rsidRPr="00C876F9">
        <w:rPr>
          <w:rFonts w:asciiTheme="majorBidi" w:hAnsiTheme="majorBidi" w:cstheme="majorBidi"/>
        </w:rPr>
        <w:t>See Table 1 for the variable definitions of 3</w:t>
      </w:r>
      <w:r w:rsidR="00C876F9">
        <w:rPr>
          <w:rFonts w:asciiTheme="majorBidi" w:hAnsiTheme="majorBidi" w:cstheme="majorBidi"/>
        </w:rPr>
        <w:t>3</w:t>
      </w:r>
      <w:r w:rsidR="0024234A" w:rsidRPr="00C876F9">
        <w:rPr>
          <w:rFonts w:asciiTheme="majorBidi" w:hAnsiTheme="majorBidi" w:cstheme="majorBidi"/>
        </w:rPr>
        <w:t xml:space="preserve"> predictors and their princip</w:t>
      </w:r>
      <w:r w:rsidR="005C733A" w:rsidRPr="00C876F9">
        <w:rPr>
          <w:rFonts w:asciiTheme="majorBidi" w:hAnsiTheme="majorBidi" w:cstheme="majorBidi"/>
        </w:rPr>
        <w:t>al</w:t>
      </w:r>
      <w:r w:rsidR="0024234A" w:rsidRPr="00C876F9">
        <w:rPr>
          <w:rFonts w:asciiTheme="majorBidi" w:hAnsiTheme="majorBidi" w:cstheme="majorBidi"/>
        </w:rPr>
        <w:t xml:space="preserve"> component.</w:t>
      </w:r>
    </w:p>
    <w:tbl>
      <w:tblPr>
        <w:tblW w:w="13718" w:type="dxa"/>
        <w:tblLook w:val="04A0" w:firstRow="1" w:lastRow="0" w:firstColumn="1" w:lastColumn="0" w:noHBand="0" w:noVBand="1"/>
      </w:tblPr>
      <w:tblGrid>
        <w:gridCol w:w="1323"/>
        <w:gridCol w:w="1630"/>
        <w:gridCol w:w="1234"/>
        <w:gridCol w:w="313"/>
        <w:gridCol w:w="1630"/>
        <w:gridCol w:w="1234"/>
        <w:gridCol w:w="313"/>
        <w:gridCol w:w="1630"/>
        <w:gridCol w:w="1234"/>
        <w:gridCol w:w="313"/>
        <w:gridCol w:w="1630"/>
        <w:gridCol w:w="1234"/>
      </w:tblGrid>
      <w:tr w:rsidR="005C733A" w:rsidRPr="005C733A" w14:paraId="625043BD" w14:textId="77777777" w:rsidTr="004B72D5">
        <w:trPr>
          <w:trHeight w:val="308"/>
        </w:trPr>
        <w:tc>
          <w:tcPr>
            <w:tcW w:w="0" w:type="auto"/>
            <w:tcBorders>
              <w:top w:val="single" w:sz="4" w:space="0" w:color="auto"/>
              <w:left w:val="nil"/>
              <w:bottom w:val="nil"/>
              <w:right w:val="nil"/>
            </w:tcBorders>
            <w:shd w:val="clear" w:color="auto" w:fill="auto"/>
            <w:noWrap/>
            <w:vAlign w:val="bottom"/>
            <w:hideMark/>
          </w:tcPr>
          <w:p w14:paraId="2594A4C8" w14:textId="77777777" w:rsidR="00363B59" w:rsidRPr="005C733A" w:rsidRDefault="00363B59" w:rsidP="004B72D5">
            <w:pPr>
              <w:spacing w:after="0" w:line="240" w:lineRule="auto"/>
              <w:rPr>
                <w:rFonts w:ascii="Times New Roman" w:eastAsia="Times New Roman" w:hAnsi="Times New Roman" w:cs="Times New Roman"/>
                <w:sz w:val="24"/>
                <w:szCs w:val="24"/>
                <w:lang w:eastAsia="zh-CN"/>
              </w:rPr>
            </w:pPr>
          </w:p>
        </w:tc>
        <w:tc>
          <w:tcPr>
            <w:tcW w:w="0" w:type="auto"/>
            <w:gridSpan w:val="2"/>
            <w:tcBorders>
              <w:top w:val="single" w:sz="4" w:space="0" w:color="auto"/>
              <w:left w:val="nil"/>
              <w:bottom w:val="single" w:sz="4" w:space="0" w:color="auto"/>
              <w:right w:val="nil"/>
            </w:tcBorders>
            <w:shd w:val="clear" w:color="auto" w:fill="auto"/>
            <w:noWrap/>
            <w:vAlign w:val="bottom"/>
            <w:hideMark/>
          </w:tcPr>
          <w:p w14:paraId="52825124" w14:textId="77777777" w:rsidR="00363B59" w:rsidRPr="005C733A" w:rsidRDefault="00363B59" w:rsidP="004B72D5">
            <w:pPr>
              <w:spacing w:after="0" w:line="240" w:lineRule="auto"/>
              <w:jc w:val="center"/>
              <w:rPr>
                <w:rFonts w:ascii="Times New Roman" w:eastAsia="Times New Roman" w:hAnsi="Times New Roman" w:cs="Times New Roman"/>
                <w:sz w:val="20"/>
                <w:szCs w:val="20"/>
                <w:lang w:eastAsia="zh-CN"/>
              </w:rPr>
            </w:pPr>
            <w:r w:rsidRPr="005C733A">
              <w:rPr>
                <w:rFonts w:ascii="Times New Roman" w:eastAsia="Times New Roman" w:hAnsi="Times New Roman" w:cs="Times New Roman"/>
                <w:i/>
                <w:iCs/>
                <w:color w:val="000000"/>
              </w:rPr>
              <w:t>h</w:t>
            </w:r>
            <w:r w:rsidRPr="005C733A">
              <w:rPr>
                <w:rFonts w:ascii="Times New Roman" w:eastAsia="Times New Roman" w:hAnsi="Times New Roman" w:cs="Times New Roman"/>
                <w:color w:val="000000"/>
              </w:rPr>
              <w:t xml:space="preserve"> = 7 days</w:t>
            </w:r>
          </w:p>
        </w:tc>
        <w:tc>
          <w:tcPr>
            <w:tcW w:w="0" w:type="auto"/>
            <w:tcBorders>
              <w:top w:val="single" w:sz="4" w:space="0" w:color="auto"/>
              <w:left w:val="nil"/>
              <w:right w:val="nil"/>
            </w:tcBorders>
            <w:shd w:val="clear" w:color="auto" w:fill="auto"/>
            <w:noWrap/>
            <w:vAlign w:val="bottom"/>
            <w:hideMark/>
          </w:tcPr>
          <w:p w14:paraId="6C6FACAA" w14:textId="77777777" w:rsidR="00363B59" w:rsidRPr="005C733A" w:rsidRDefault="00363B59" w:rsidP="004B72D5">
            <w:pPr>
              <w:spacing w:after="0" w:line="240" w:lineRule="auto"/>
              <w:jc w:val="center"/>
              <w:rPr>
                <w:rFonts w:ascii="Times New Roman" w:eastAsia="Times New Roman" w:hAnsi="Times New Roman" w:cs="Times New Roman"/>
                <w:sz w:val="20"/>
                <w:szCs w:val="20"/>
                <w:lang w:eastAsia="zh-CN"/>
              </w:rPr>
            </w:pPr>
          </w:p>
        </w:tc>
        <w:tc>
          <w:tcPr>
            <w:tcW w:w="0" w:type="auto"/>
            <w:gridSpan w:val="2"/>
            <w:tcBorders>
              <w:top w:val="single" w:sz="4" w:space="0" w:color="auto"/>
              <w:left w:val="nil"/>
              <w:bottom w:val="single" w:sz="4" w:space="0" w:color="auto"/>
              <w:right w:val="nil"/>
            </w:tcBorders>
            <w:shd w:val="clear" w:color="auto" w:fill="auto"/>
            <w:noWrap/>
            <w:vAlign w:val="bottom"/>
            <w:hideMark/>
          </w:tcPr>
          <w:p w14:paraId="133FE6C1" w14:textId="77777777" w:rsidR="00363B59" w:rsidRPr="005C733A" w:rsidRDefault="00363B59" w:rsidP="004B72D5">
            <w:pPr>
              <w:spacing w:after="0" w:line="240" w:lineRule="auto"/>
              <w:jc w:val="center"/>
              <w:rPr>
                <w:rFonts w:ascii="Times New Roman" w:eastAsia="Times New Roman" w:hAnsi="Times New Roman" w:cs="Times New Roman"/>
                <w:sz w:val="20"/>
                <w:szCs w:val="20"/>
                <w:lang w:eastAsia="zh-CN"/>
              </w:rPr>
            </w:pPr>
            <w:r w:rsidRPr="005C733A">
              <w:rPr>
                <w:rFonts w:ascii="Times New Roman" w:eastAsia="Times New Roman" w:hAnsi="Times New Roman" w:cs="Times New Roman"/>
                <w:i/>
                <w:iCs/>
                <w:color w:val="000000"/>
              </w:rPr>
              <w:t>h</w:t>
            </w:r>
            <w:r w:rsidRPr="005C733A">
              <w:rPr>
                <w:rFonts w:ascii="Times New Roman" w:eastAsia="Times New Roman" w:hAnsi="Times New Roman" w:cs="Times New Roman"/>
                <w:color w:val="000000"/>
              </w:rPr>
              <w:t xml:space="preserve"> = 14 days</w:t>
            </w:r>
          </w:p>
        </w:tc>
        <w:tc>
          <w:tcPr>
            <w:tcW w:w="0" w:type="auto"/>
            <w:tcBorders>
              <w:top w:val="single" w:sz="4" w:space="0" w:color="auto"/>
              <w:left w:val="nil"/>
              <w:right w:val="nil"/>
            </w:tcBorders>
            <w:shd w:val="clear" w:color="auto" w:fill="auto"/>
            <w:noWrap/>
            <w:vAlign w:val="bottom"/>
            <w:hideMark/>
          </w:tcPr>
          <w:p w14:paraId="15842A4C" w14:textId="77777777" w:rsidR="00363B59" w:rsidRPr="005C733A" w:rsidRDefault="00363B59" w:rsidP="004B72D5">
            <w:pPr>
              <w:spacing w:after="0" w:line="240" w:lineRule="auto"/>
              <w:jc w:val="center"/>
              <w:rPr>
                <w:rFonts w:ascii="Times New Roman" w:eastAsia="Times New Roman" w:hAnsi="Times New Roman" w:cs="Times New Roman"/>
                <w:sz w:val="20"/>
                <w:szCs w:val="20"/>
                <w:lang w:eastAsia="zh-CN"/>
              </w:rPr>
            </w:pPr>
          </w:p>
        </w:tc>
        <w:tc>
          <w:tcPr>
            <w:tcW w:w="0" w:type="auto"/>
            <w:gridSpan w:val="2"/>
            <w:tcBorders>
              <w:top w:val="single" w:sz="4" w:space="0" w:color="auto"/>
              <w:left w:val="nil"/>
              <w:bottom w:val="single" w:sz="4" w:space="0" w:color="auto"/>
              <w:right w:val="nil"/>
            </w:tcBorders>
            <w:shd w:val="clear" w:color="auto" w:fill="auto"/>
            <w:noWrap/>
            <w:vAlign w:val="bottom"/>
            <w:hideMark/>
          </w:tcPr>
          <w:p w14:paraId="0A575139" w14:textId="77777777" w:rsidR="00363B59" w:rsidRPr="005C733A" w:rsidRDefault="00363B59" w:rsidP="004B72D5">
            <w:pPr>
              <w:spacing w:after="0" w:line="240" w:lineRule="auto"/>
              <w:jc w:val="center"/>
              <w:rPr>
                <w:rFonts w:ascii="Times New Roman" w:eastAsia="Times New Roman" w:hAnsi="Times New Roman" w:cs="Times New Roman"/>
                <w:sz w:val="20"/>
                <w:szCs w:val="20"/>
                <w:lang w:eastAsia="zh-CN"/>
              </w:rPr>
            </w:pPr>
            <w:r w:rsidRPr="005C733A">
              <w:rPr>
                <w:rFonts w:ascii="Times New Roman" w:eastAsia="Times New Roman" w:hAnsi="Times New Roman" w:cs="Times New Roman"/>
                <w:i/>
                <w:iCs/>
                <w:color w:val="000000"/>
              </w:rPr>
              <w:t>h</w:t>
            </w:r>
            <w:r w:rsidRPr="005C733A">
              <w:rPr>
                <w:rFonts w:ascii="Times New Roman" w:eastAsia="Times New Roman" w:hAnsi="Times New Roman" w:cs="Times New Roman"/>
                <w:color w:val="000000"/>
              </w:rPr>
              <w:t xml:space="preserve"> = 21 days</w:t>
            </w:r>
          </w:p>
        </w:tc>
        <w:tc>
          <w:tcPr>
            <w:tcW w:w="0" w:type="auto"/>
            <w:tcBorders>
              <w:top w:val="single" w:sz="4" w:space="0" w:color="auto"/>
              <w:left w:val="nil"/>
              <w:right w:val="nil"/>
            </w:tcBorders>
            <w:shd w:val="clear" w:color="auto" w:fill="auto"/>
            <w:noWrap/>
            <w:vAlign w:val="bottom"/>
            <w:hideMark/>
          </w:tcPr>
          <w:p w14:paraId="52D3A03E" w14:textId="77777777" w:rsidR="00363B59" w:rsidRPr="005C733A" w:rsidRDefault="00363B59" w:rsidP="004B72D5">
            <w:pPr>
              <w:spacing w:after="0" w:line="240" w:lineRule="auto"/>
              <w:jc w:val="center"/>
              <w:rPr>
                <w:rFonts w:ascii="Times New Roman" w:eastAsia="Times New Roman" w:hAnsi="Times New Roman" w:cs="Times New Roman"/>
                <w:sz w:val="20"/>
                <w:szCs w:val="20"/>
                <w:lang w:eastAsia="zh-CN"/>
              </w:rPr>
            </w:pPr>
          </w:p>
        </w:tc>
        <w:tc>
          <w:tcPr>
            <w:tcW w:w="0" w:type="auto"/>
            <w:gridSpan w:val="2"/>
            <w:tcBorders>
              <w:top w:val="single" w:sz="4" w:space="0" w:color="auto"/>
              <w:left w:val="nil"/>
              <w:bottom w:val="nil"/>
              <w:right w:val="nil"/>
            </w:tcBorders>
            <w:shd w:val="clear" w:color="auto" w:fill="auto"/>
            <w:noWrap/>
            <w:vAlign w:val="bottom"/>
            <w:hideMark/>
          </w:tcPr>
          <w:p w14:paraId="1BB74EA1" w14:textId="77777777" w:rsidR="00363B59" w:rsidRPr="005C733A" w:rsidRDefault="00363B59" w:rsidP="004B72D5">
            <w:pPr>
              <w:spacing w:after="0" w:line="240" w:lineRule="auto"/>
              <w:jc w:val="center"/>
              <w:rPr>
                <w:rFonts w:ascii="Times New Roman" w:eastAsia="Times New Roman" w:hAnsi="Times New Roman" w:cs="Times New Roman"/>
                <w:sz w:val="20"/>
                <w:szCs w:val="20"/>
                <w:lang w:eastAsia="zh-CN"/>
              </w:rPr>
            </w:pPr>
            <w:r w:rsidRPr="005C733A">
              <w:rPr>
                <w:rFonts w:ascii="Times New Roman" w:eastAsia="Times New Roman" w:hAnsi="Times New Roman" w:cs="Times New Roman"/>
                <w:i/>
                <w:iCs/>
                <w:color w:val="000000"/>
              </w:rPr>
              <w:t>h</w:t>
            </w:r>
            <w:r w:rsidRPr="005C733A">
              <w:rPr>
                <w:rFonts w:ascii="Times New Roman" w:eastAsia="Times New Roman" w:hAnsi="Times New Roman" w:cs="Times New Roman"/>
                <w:color w:val="000000"/>
              </w:rPr>
              <w:t xml:space="preserve"> = 28 days</w:t>
            </w:r>
          </w:p>
        </w:tc>
      </w:tr>
      <w:tr w:rsidR="005C733A" w:rsidRPr="005C733A" w14:paraId="5383B454" w14:textId="77777777" w:rsidTr="004B72D5">
        <w:trPr>
          <w:trHeight w:val="308"/>
        </w:trPr>
        <w:tc>
          <w:tcPr>
            <w:tcW w:w="0" w:type="auto"/>
            <w:tcBorders>
              <w:top w:val="nil"/>
              <w:left w:val="nil"/>
              <w:bottom w:val="single" w:sz="4" w:space="0" w:color="auto"/>
              <w:right w:val="nil"/>
            </w:tcBorders>
            <w:shd w:val="clear" w:color="auto" w:fill="auto"/>
            <w:noWrap/>
            <w:vAlign w:val="bottom"/>
            <w:hideMark/>
          </w:tcPr>
          <w:p w14:paraId="3C438DEA" w14:textId="77777777" w:rsidR="00363B59" w:rsidRPr="005C733A" w:rsidRDefault="00363B59" w:rsidP="004B72D5">
            <w:pPr>
              <w:spacing w:after="0" w:line="240" w:lineRule="auto"/>
              <w:rPr>
                <w:rFonts w:ascii="Times New Roman" w:eastAsia="Times New Roman" w:hAnsi="Times New Roman" w:cs="Times New Roman"/>
                <w:sz w:val="20"/>
                <w:szCs w:val="20"/>
                <w:lang w:eastAsia="zh-CN"/>
              </w:rPr>
            </w:pPr>
          </w:p>
        </w:tc>
        <w:tc>
          <w:tcPr>
            <w:tcW w:w="0" w:type="auto"/>
            <w:tcBorders>
              <w:top w:val="single" w:sz="4" w:space="0" w:color="auto"/>
              <w:left w:val="nil"/>
              <w:bottom w:val="single" w:sz="4" w:space="0" w:color="auto"/>
              <w:right w:val="nil"/>
            </w:tcBorders>
            <w:shd w:val="clear" w:color="auto" w:fill="auto"/>
            <w:noWrap/>
            <w:vAlign w:val="bottom"/>
            <w:hideMark/>
          </w:tcPr>
          <w:p w14:paraId="06A82533"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IVX-Wald</w:t>
            </w:r>
          </w:p>
        </w:tc>
        <w:tc>
          <w:tcPr>
            <w:tcW w:w="0" w:type="auto"/>
            <w:tcBorders>
              <w:top w:val="single" w:sz="4" w:space="0" w:color="auto"/>
              <w:left w:val="nil"/>
              <w:bottom w:val="single" w:sz="4" w:space="0" w:color="auto"/>
              <w:right w:val="nil"/>
            </w:tcBorders>
            <w:shd w:val="clear" w:color="auto" w:fill="auto"/>
            <w:noWrap/>
            <w:vAlign w:val="bottom"/>
            <w:hideMark/>
          </w:tcPr>
          <w:p w14:paraId="7BA7CB2C" w14:textId="68E044BE" w:rsidR="00363B59" w:rsidRPr="005C733A" w:rsidRDefault="005C733A"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i/>
                <w:color w:val="000000"/>
                <w:lang w:eastAsia="zh-CN"/>
              </w:rPr>
              <w:t>p</w:t>
            </w:r>
            <w:r>
              <w:rPr>
                <w:rFonts w:ascii="Times New Roman" w:eastAsia="Times New Roman" w:hAnsi="Times New Roman" w:cs="Times New Roman"/>
                <w:color w:val="000000"/>
                <w:lang w:eastAsia="zh-CN"/>
              </w:rPr>
              <w:t>-</w:t>
            </w:r>
            <w:r w:rsidR="00363B59" w:rsidRPr="005C733A">
              <w:rPr>
                <w:rFonts w:ascii="Times New Roman" w:eastAsia="Times New Roman" w:hAnsi="Times New Roman" w:cs="Times New Roman"/>
                <w:color w:val="000000"/>
                <w:lang w:eastAsia="zh-CN"/>
              </w:rPr>
              <w:t>value</w:t>
            </w:r>
          </w:p>
        </w:tc>
        <w:tc>
          <w:tcPr>
            <w:tcW w:w="0" w:type="auto"/>
            <w:tcBorders>
              <w:left w:val="nil"/>
              <w:bottom w:val="single" w:sz="4" w:space="0" w:color="auto"/>
              <w:right w:val="nil"/>
            </w:tcBorders>
            <w:shd w:val="clear" w:color="auto" w:fill="auto"/>
            <w:noWrap/>
            <w:vAlign w:val="bottom"/>
            <w:hideMark/>
          </w:tcPr>
          <w:p w14:paraId="6F2A5948"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p>
        </w:tc>
        <w:tc>
          <w:tcPr>
            <w:tcW w:w="0" w:type="auto"/>
            <w:tcBorders>
              <w:top w:val="single" w:sz="4" w:space="0" w:color="auto"/>
              <w:left w:val="nil"/>
              <w:bottom w:val="single" w:sz="4" w:space="0" w:color="auto"/>
              <w:right w:val="nil"/>
            </w:tcBorders>
            <w:shd w:val="clear" w:color="auto" w:fill="auto"/>
            <w:noWrap/>
            <w:vAlign w:val="bottom"/>
            <w:hideMark/>
          </w:tcPr>
          <w:p w14:paraId="46B01A90"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IVX-Wald</w:t>
            </w:r>
          </w:p>
        </w:tc>
        <w:tc>
          <w:tcPr>
            <w:tcW w:w="0" w:type="auto"/>
            <w:tcBorders>
              <w:top w:val="single" w:sz="4" w:space="0" w:color="auto"/>
              <w:left w:val="nil"/>
              <w:bottom w:val="single" w:sz="4" w:space="0" w:color="auto"/>
              <w:right w:val="nil"/>
            </w:tcBorders>
            <w:shd w:val="clear" w:color="auto" w:fill="auto"/>
            <w:noWrap/>
            <w:vAlign w:val="bottom"/>
            <w:hideMark/>
          </w:tcPr>
          <w:p w14:paraId="6CF7E671" w14:textId="014C4BB6" w:rsidR="00363B59" w:rsidRPr="005C733A" w:rsidRDefault="005C733A"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i/>
                <w:color w:val="000000"/>
                <w:lang w:eastAsia="zh-CN"/>
              </w:rPr>
              <w:t>p</w:t>
            </w:r>
            <w:r>
              <w:rPr>
                <w:rFonts w:ascii="Times New Roman" w:eastAsia="Times New Roman" w:hAnsi="Times New Roman" w:cs="Times New Roman"/>
                <w:color w:val="000000"/>
                <w:lang w:eastAsia="zh-CN"/>
              </w:rPr>
              <w:t>-</w:t>
            </w:r>
            <w:r w:rsidR="00363B59" w:rsidRPr="005C733A">
              <w:rPr>
                <w:rFonts w:ascii="Times New Roman" w:eastAsia="Times New Roman" w:hAnsi="Times New Roman" w:cs="Times New Roman"/>
                <w:color w:val="000000"/>
                <w:lang w:eastAsia="zh-CN"/>
              </w:rPr>
              <w:t>value</w:t>
            </w:r>
          </w:p>
        </w:tc>
        <w:tc>
          <w:tcPr>
            <w:tcW w:w="0" w:type="auto"/>
            <w:tcBorders>
              <w:left w:val="nil"/>
              <w:bottom w:val="single" w:sz="4" w:space="0" w:color="auto"/>
              <w:right w:val="nil"/>
            </w:tcBorders>
            <w:shd w:val="clear" w:color="auto" w:fill="auto"/>
            <w:noWrap/>
            <w:vAlign w:val="bottom"/>
            <w:hideMark/>
          </w:tcPr>
          <w:p w14:paraId="7D507EF9"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p>
        </w:tc>
        <w:tc>
          <w:tcPr>
            <w:tcW w:w="0" w:type="auto"/>
            <w:tcBorders>
              <w:top w:val="single" w:sz="4" w:space="0" w:color="auto"/>
              <w:left w:val="nil"/>
              <w:bottom w:val="single" w:sz="4" w:space="0" w:color="auto"/>
              <w:right w:val="nil"/>
            </w:tcBorders>
            <w:shd w:val="clear" w:color="auto" w:fill="auto"/>
            <w:noWrap/>
            <w:vAlign w:val="bottom"/>
            <w:hideMark/>
          </w:tcPr>
          <w:p w14:paraId="14241577"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IVX-Wald</w:t>
            </w:r>
          </w:p>
        </w:tc>
        <w:tc>
          <w:tcPr>
            <w:tcW w:w="0" w:type="auto"/>
            <w:tcBorders>
              <w:top w:val="single" w:sz="4" w:space="0" w:color="auto"/>
              <w:left w:val="nil"/>
              <w:bottom w:val="single" w:sz="4" w:space="0" w:color="auto"/>
              <w:right w:val="nil"/>
            </w:tcBorders>
            <w:shd w:val="clear" w:color="auto" w:fill="auto"/>
            <w:noWrap/>
            <w:vAlign w:val="bottom"/>
            <w:hideMark/>
          </w:tcPr>
          <w:p w14:paraId="47582536" w14:textId="556ACE73" w:rsidR="00363B59" w:rsidRPr="005C733A" w:rsidRDefault="005C733A"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i/>
                <w:color w:val="000000"/>
                <w:lang w:eastAsia="zh-CN"/>
              </w:rPr>
              <w:t>p</w:t>
            </w:r>
            <w:r>
              <w:rPr>
                <w:rFonts w:ascii="Times New Roman" w:eastAsia="Times New Roman" w:hAnsi="Times New Roman" w:cs="Times New Roman"/>
                <w:color w:val="000000"/>
                <w:lang w:eastAsia="zh-CN"/>
              </w:rPr>
              <w:t>-</w:t>
            </w:r>
            <w:r w:rsidR="00363B59" w:rsidRPr="005C733A">
              <w:rPr>
                <w:rFonts w:ascii="Times New Roman" w:eastAsia="Times New Roman" w:hAnsi="Times New Roman" w:cs="Times New Roman"/>
                <w:color w:val="000000"/>
                <w:lang w:eastAsia="zh-CN"/>
              </w:rPr>
              <w:t>value</w:t>
            </w:r>
          </w:p>
        </w:tc>
        <w:tc>
          <w:tcPr>
            <w:tcW w:w="0" w:type="auto"/>
            <w:tcBorders>
              <w:left w:val="nil"/>
              <w:bottom w:val="single" w:sz="4" w:space="0" w:color="auto"/>
              <w:right w:val="nil"/>
            </w:tcBorders>
            <w:shd w:val="clear" w:color="auto" w:fill="auto"/>
            <w:noWrap/>
            <w:vAlign w:val="bottom"/>
            <w:hideMark/>
          </w:tcPr>
          <w:p w14:paraId="1B985E30"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p>
        </w:tc>
        <w:tc>
          <w:tcPr>
            <w:tcW w:w="0" w:type="auto"/>
            <w:tcBorders>
              <w:top w:val="single" w:sz="4" w:space="0" w:color="auto"/>
              <w:left w:val="nil"/>
              <w:bottom w:val="single" w:sz="4" w:space="0" w:color="auto"/>
              <w:right w:val="nil"/>
            </w:tcBorders>
            <w:shd w:val="clear" w:color="auto" w:fill="auto"/>
            <w:noWrap/>
            <w:vAlign w:val="bottom"/>
            <w:hideMark/>
          </w:tcPr>
          <w:p w14:paraId="3F621B8C"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IVX-Wald</w:t>
            </w:r>
          </w:p>
        </w:tc>
        <w:tc>
          <w:tcPr>
            <w:tcW w:w="0" w:type="auto"/>
            <w:tcBorders>
              <w:top w:val="single" w:sz="4" w:space="0" w:color="auto"/>
              <w:left w:val="nil"/>
              <w:bottom w:val="nil"/>
              <w:right w:val="nil"/>
            </w:tcBorders>
            <w:shd w:val="clear" w:color="auto" w:fill="auto"/>
            <w:noWrap/>
            <w:vAlign w:val="bottom"/>
            <w:hideMark/>
          </w:tcPr>
          <w:p w14:paraId="31C7A7F8" w14:textId="3EFF12F5" w:rsidR="00363B59" w:rsidRPr="005C733A" w:rsidRDefault="005C733A"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i/>
                <w:color w:val="000000"/>
                <w:lang w:eastAsia="zh-CN"/>
              </w:rPr>
              <w:t>p</w:t>
            </w:r>
            <w:r>
              <w:rPr>
                <w:rFonts w:ascii="Times New Roman" w:eastAsia="Times New Roman" w:hAnsi="Times New Roman" w:cs="Times New Roman"/>
                <w:color w:val="000000"/>
                <w:lang w:eastAsia="zh-CN"/>
              </w:rPr>
              <w:t>-</w:t>
            </w:r>
            <w:r w:rsidR="00363B59" w:rsidRPr="005C733A">
              <w:rPr>
                <w:rFonts w:ascii="Times New Roman" w:eastAsia="Times New Roman" w:hAnsi="Times New Roman" w:cs="Times New Roman"/>
                <w:color w:val="000000"/>
                <w:lang w:eastAsia="zh-CN"/>
              </w:rPr>
              <w:t>value</w:t>
            </w:r>
          </w:p>
        </w:tc>
      </w:tr>
      <w:tr w:rsidR="00363B59" w:rsidRPr="005C733A" w14:paraId="537E21A7" w14:textId="77777777" w:rsidTr="004B72D5">
        <w:trPr>
          <w:trHeight w:val="308"/>
        </w:trPr>
        <w:tc>
          <w:tcPr>
            <w:tcW w:w="0" w:type="auto"/>
            <w:gridSpan w:val="12"/>
            <w:tcBorders>
              <w:top w:val="single" w:sz="4" w:space="0" w:color="auto"/>
              <w:left w:val="nil"/>
              <w:bottom w:val="nil"/>
              <w:right w:val="nil"/>
            </w:tcBorders>
            <w:shd w:val="clear" w:color="auto" w:fill="auto"/>
            <w:noWrap/>
            <w:vAlign w:val="bottom"/>
            <w:hideMark/>
          </w:tcPr>
          <w:p w14:paraId="7EA9CF2E" w14:textId="77777777" w:rsidR="00363B59" w:rsidRPr="005C733A" w:rsidRDefault="00363B59" w:rsidP="004B72D5">
            <w:pPr>
              <w:spacing w:after="0" w:line="240" w:lineRule="auto"/>
              <w:jc w:val="center"/>
              <w:rPr>
                <w:rFonts w:ascii="Times New Roman" w:eastAsia="Times New Roman" w:hAnsi="Times New Roman" w:cs="Times New Roman"/>
                <w:i/>
                <w:sz w:val="20"/>
                <w:szCs w:val="20"/>
                <w:lang w:eastAsia="zh-CN"/>
              </w:rPr>
            </w:pPr>
            <w:r w:rsidRPr="005C733A">
              <w:rPr>
                <w:rFonts w:ascii="Times New Roman" w:eastAsia="Times New Roman" w:hAnsi="Times New Roman" w:cs="Times New Roman"/>
                <w:b/>
                <w:i/>
                <w:color w:val="000000"/>
              </w:rPr>
              <w:t>Panel A: Bitcoin Market Characteristics Predictors</w:t>
            </w:r>
          </w:p>
        </w:tc>
      </w:tr>
      <w:tr w:rsidR="005C733A" w:rsidRPr="005C733A" w14:paraId="0C90CA07" w14:textId="77777777" w:rsidTr="004B72D5">
        <w:trPr>
          <w:trHeight w:val="308"/>
        </w:trPr>
        <w:tc>
          <w:tcPr>
            <w:tcW w:w="0" w:type="auto"/>
            <w:tcBorders>
              <w:top w:val="single" w:sz="4" w:space="0" w:color="auto"/>
              <w:left w:val="nil"/>
              <w:bottom w:val="nil"/>
              <w:right w:val="nil"/>
            </w:tcBorders>
            <w:shd w:val="clear" w:color="auto" w:fill="auto"/>
            <w:noWrap/>
            <w:vAlign w:val="bottom"/>
            <w:hideMark/>
          </w:tcPr>
          <w:p w14:paraId="28DDECF2" w14:textId="77777777" w:rsidR="00363B59" w:rsidRPr="005C733A" w:rsidRDefault="00363B59" w:rsidP="004B72D5">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BA</w:t>
            </w:r>
          </w:p>
        </w:tc>
        <w:tc>
          <w:tcPr>
            <w:tcW w:w="0" w:type="auto"/>
            <w:tcBorders>
              <w:top w:val="single" w:sz="4" w:space="0" w:color="auto"/>
              <w:left w:val="nil"/>
              <w:bottom w:val="nil"/>
              <w:right w:val="nil"/>
            </w:tcBorders>
            <w:shd w:val="clear" w:color="auto" w:fill="auto"/>
            <w:noWrap/>
            <w:vAlign w:val="bottom"/>
            <w:hideMark/>
          </w:tcPr>
          <w:p w14:paraId="64D7BB41"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10.61</w:t>
            </w:r>
          </w:p>
        </w:tc>
        <w:tc>
          <w:tcPr>
            <w:tcW w:w="0" w:type="auto"/>
            <w:tcBorders>
              <w:top w:val="single" w:sz="4" w:space="0" w:color="auto"/>
              <w:left w:val="nil"/>
              <w:bottom w:val="nil"/>
              <w:right w:val="nil"/>
            </w:tcBorders>
            <w:shd w:val="clear" w:color="auto" w:fill="auto"/>
            <w:noWrap/>
            <w:vAlign w:val="bottom"/>
            <w:hideMark/>
          </w:tcPr>
          <w:p w14:paraId="4337A76C"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w:t>
            </w:r>
          </w:p>
        </w:tc>
        <w:tc>
          <w:tcPr>
            <w:tcW w:w="0" w:type="auto"/>
            <w:tcBorders>
              <w:top w:val="single" w:sz="4" w:space="0" w:color="auto"/>
              <w:left w:val="nil"/>
              <w:bottom w:val="nil"/>
              <w:right w:val="nil"/>
            </w:tcBorders>
            <w:shd w:val="clear" w:color="auto" w:fill="auto"/>
            <w:noWrap/>
            <w:vAlign w:val="bottom"/>
            <w:hideMark/>
          </w:tcPr>
          <w:p w14:paraId="491EA8E9"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p>
        </w:tc>
        <w:tc>
          <w:tcPr>
            <w:tcW w:w="0" w:type="auto"/>
            <w:tcBorders>
              <w:top w:val="single" w:sz="4" w:space="0" w:color="auto"/>
              <w:left w:val="nil"/>
              <w:bottom w:val="nil"/>
              <w:right w:val="nil"/>
            </w:tcBorders>
            <w:shd w:val="clear" w:color="auto" w:fill="auto"/>
            <w:noWrap/>
            <w:vAlign w:val="bottom"/>
            <w:hideMark/>
          </w:tcPr>
          <w:p w14:paraId="3842C1D8"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8.71</w:t>
            </w:r>
          </w:p>
        </w:tc>
        <w:tc>
          <w:tcPr>
            <w:tcW w:w="0" w:type="auto"/>
            <w:tcBorders>
              <w:top w:val="single" w:sz="4" w:space="0" w:color="auto"/>
              <w:left w:val="nil"/>
              <w:bottom w:val="nil"/>
              <w:right w:val="nil"/>
            </w:tcBorders>
            <w:shd w:val="clear" w:color="auto" w:fill="auto"/>
            <w:noWrap/>
            <w:vAlign w:val="bottom"/>
            <w:hideMark/>
          </w:tcPr>
          <w:p w14:paraId="74135515"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w:t>
            </w:r>
          </w:p>
        </w:tc>
        <w:tc>
          <w:tcPr>
            <w:tcW w:w="0" w:type="auto"/>
            <w:tcBorders>
              <w:top w:val="single" w:sz="4" w:space="0" w:color="auto"/>
              <w:left w:val="nil"/>
              <w:bottom w:val="nil"/>
              <w:right w:val="nil"/>
            </w:tcBorders>
            <w:shd w:val="clear" w:color="auto" w:fill="auto"/>
            <w:noWrap/>
            <w:vAlign w:val="bottom"/>
            <w:hideMark/>
          </w:tcPr>
          <w:p w14:paraId="24B3E9C3"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p>
        </w:tc>
        <w:tc>
          <w:tcPr>
            <w:tcW w:w="0" w:type="auto"/>
            <w:tcBorders>
              <w:top w:val="single" w:sz="4" w:space="0" w:color="auto"/>
              <w:left w:val="nil"/>
              <w:bottom w:val="nil"/>
              <w:right w:val="nil"/>
            </w:tcBorders>
            <w:shd w:val="clear" w:color="auto" w:fill="auto"/>
            <w:noWrap/>
            <w:vAlign w:val="bottom"/>
            <w:hideMark/>
          </w:tcPr>
          <w:p w14:paraId="251B9D4E"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4.7</w:t>
            </w:r>
          </w:p>
        </w:tc>
        <w:tc>
          <w:tcPr>
            <w:tcW w:w="0" w:type="auto"/>
            <w:tcBorders>
              <w:top w:val="single" w:sz="4" w:space="0" w:color="auto"/>
              <w:left w:val="nil"/>
              <w:bottom w:val="nil"/>
              <w:right w:val="nil"/>
            </w:tcBorders>
            <w:shd w:val="clear" w:color="auto" w:fill="auto"/>
            <w:noWrap/>
            <w:vAlign w:val="bottom"/>
            <w:hideMark/>
          </w:tcPr>
          <w:p w14:paraId="2F6E8D68"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0.03</w:t>
            </w:r>
          </w:p>
        </w:tc>
        <w:tc>
          <w:tcPr>
            <w:tcW w:w="0" w:type="auto"/>
            <w:tcBorders>
              <w:top w:val="single" w:sz="4" w:space="0" w:color="auto"/>
              <w:left w:val="nil"/>
              <w:bottom w:val="nil"/>
              <w:right w:val="nil"/>
            </w:tcBorders>
            <w:shd w:val="clear" w:color="auto" w:fill="auto"/>
            <w:noWrap/>
            <w:vAlign w:val="bottom"/>
            <w:hideMark/>
          </w:tcPr>
          <w:p w14:paraId="3F33A0FA"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p>
        </w:tc>
        <w:tc>
          <w:tcPr>
            <w:tcW w:w="0" w:type="auto"/>
            <w:tcBorders>
              <w:top w:val="single" w:sz="4" w:space="0" w:color="auto"/>
              <w:left w:val="nil"/>
              <w:bottom w:val="nil"/>
              <w:right w:val="nil"/>
            </w:tcBorders>
            <w:shd w:val="clear" w:color="auto" w:fill="auto"/>
            <w:noWrap/>
            <w:vAlign w:val="bottom"/>
            <w:hideMark/>
          </w:tcPr>
          <w:p w14:paraId="3AB37AA0"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8.11</w:t>
            </w:r>
          </w:p>
        </w:tc>
        <w:tc>
          <w:tcPr>
            <w:tcW w:w="0" w:type="auto"/>
            <w:tcBorders>
              <w:top w:val="single" w:sz="4" w:space="0" w:color="auto"/>
              <w:left w:val="nil"/>
              <w:bottom w:val="nil"/>
              <w:right w:val="nil"/>
            </w:tcBorders>
            <w:shd w:val="clear" w:color="auto" w:fill="auto"/>
            <w:noWrap/>
            <w:vAlign w:val="bottom"/>
            <w:hideMark/>
          </w:tcPr>
          <w:p w14:paraId="127423DE"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w:t>
            </w:r>
          </w:p>
        </w:tc>
      </w:tr>
      <w:tr w:rsidR="005C733A" w:rsidRPr="005C733A" w14:paraId="1C16182C" w14:textId="77777777" w:rsidTr="004B72D5">
        <w:trPr>
          <w:trHeight w:val="308"/>
        </w:trPr>
        <w:tc>
          <w:tcPr>
            <w:tcW w:w="0" w:type="auto"/>
            <w:tcBorders>
              <w:top w:val="nil"/>
              <w:left w:val="nil"/>
              <w:bottom w:val="nil"/>
              <w:right w:val="nil"/>
            </w:tcBorders>
            <w:shd w:val="clear" w:color="auto" w:fill="auto"/>
            <w:noWrap/>
            <w:vAlign w:val="bottom"/>
            <w:hideMark/>
          </w:tcPr>
          <w:p w14:paraId="29A321DF" w14:textId="77777777" w:rsidR="00363B59" w:rsidRPr="005C733A" w:rsidRDefault="00363B59" w:rsidP="004B72D5">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BD</w:t>
            </w:r>
          </w:p>
        </w:tc>
        <w:tc>
          <w:tcPr>
            <w:tcW w:w="0" w:type="auto"/>
            <w:tcBorders>
              <w:top w:val="nil"/>
              <w:left w:val="nil"/>
              <w:bottom w:val="nil"/>
              <w:right w:val="nil"/>
            </w:tcBorders>
            <w:shd w:val="clear" w:color="auto" w:fill="auto"/>
            <w:noWrap/>
            <w:vAlign w:val="bottom"/>
            <w:hideMark/>
          </w:tcPr>
          <w:p w14:paraId="72572BBF"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6.63</w:t>
            </w:r>
          </w:p>
        </w:tc>
        <w:tc>
          <w:tcPr>
            <w:tcW w:w="0" w:type="auto"/>
            <w:tcBorders>
              <w:top w:val="nil"/>
              <w:left w:val="nil"/>
              <w:bottom w:val="nil"/>
              <w:right w:val="nil"/>
            </w:tcBorders>
            <w:shd w:val="clear" w:color="auto" w:fill="auto"/>
            <w:noWrap/>
            <w:vAlign w:val="bottom"/>
            <w:hideMark/>
          </w:tcPr>
          <w:p w14:paraId="15362005"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0.01</w:t>
            </w:r>
          </w:p>
        </w:tc>
        <w:tc>
          <w:tcPr>
            <w:tcW w:w="0" w:type="auto"/>
            <w:tcBorders>
              <w:top w:val="nil"/>
              <w:left w:val="nil"/>
              <w:bottom w:val="nil"/>
              <w:right w:val="nil"/>
            </w:tcBorders>
            <w:shd w:val="clear" w:color="auto" w:fill="auto"/>
            <w:noWrap/>
            <w:vAlign w:val="bottom"/>
            <w:hideMark/>
          </w:tcPr>
          <w:p w14:paraId="58772D5E"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p>
        </w:tc>
        <w:tc>
          <w:tcPr>
            <w:tcW w:w="0" w:type="auto"/>
            <w:tcBorders>
              <w:top w:val="nil"/>
              <w:left w:val="nil"/>
              <w:bottom w:val="nil"/>
              <w:right w:val="nil"/>
            </w:tcBorders>
            <w:shd w:val="clear" w:color="auto" w:fill="auto"/>
            <w:noWrap/>
            <w:vAlign w:val="bottom"/>
            <w:hideMark/>
          </w:tcPr>
          <w:p w14:paraId="6F1448E9"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4.54</w:t>
            </w:r>
          </w:p>
        </w:tc>
        <w:tc>
          <w:tcPr>
            <w:tcW w:w="0" w:type="auto"/>
            <w:tcBorders>
              <w:top w:val="nil"/>
              <w:left w:val="nil"/>
              <w:bottom w:val="nil"/>
              <w:right w:val="nil"/>
            </w:tcBorders>
            <w:shd w:val="clear" w:color="auto" w:fill="auto"/>
            <w:noWrap/>
            <w:vAlign w:val="bottom"/>
            <w:hideMark/>
          </w:tcPr>
          <w:p w14:paraId="783E03B5"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0.03</w:t>
            </w:r>
          </w:p>
        </w:tc>
        <w:tc>
          <w:tcPr>
            <w:tcW w:w="0" w:type="auto"/>
            <w:tcBorders>
              <w:top w:val="nil"/>
              <w:left w:val="nil"/>
              <w:bottom w:val="nil"/>
              <w:right w:val="nil"/>
            </w:tcBorders>
            <w:shd w:val="clear" w:color="auto" w:fill="auto"/>
            <w:noWrap/>
            <w:vAlign w:val="bottom"/>
            <w:hideMark/>
          </w:tcPr>
          <w:p w14:paraId="7E213AB3"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p>
        </w:tc>
        <w:tc>
          <w:tcPr>
            <w:tcW w:w="0" w:type="auto"/>
            <w:tcBorders>
              <w:top w:val="nil"/>
              <w:left w:val="nil"/>
              <w:bottom w:val="nil"/>
              <w:right w:val="nil"/>
            </w:tcBorders>
            <w:shd w:val="clear" w:color="auto" w:fill="auto"/>
            <w:noWrap/>
            <w:vAlign w:val="bottom"/>
            <w:hideMark/>
          </w:tcPr>
          <w:p w14:paraId="5BD5E048"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4.11</w:t>
            </w:r>
          </w:p>
        </w:tc>
        <w:tc>
          <w:tcPr>
            <w:tcW w:w="0" w:type="auto"/>
            <w:tcBorders>
              <w:top w:val="nil"/>
              <w:left w:val="nil"/>
              <w:bottom w:val="nil"/>
              <w:right w:val="nil"/>
            </w:tcBorders>
            <w:shd w:val="clear" w:color="auto" w:fill="auto"/>
            <w:noWrap/>
            <w:vAlign w:val="bottom"/>
            <w:hideMark/>
          </w:tcPr>
          <w:p w14:paraId="370A22B7"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0.04</w:t>
            </w:r>
          </w:p>
        </w:tc>
        <w:tc>
          <w:tcPr>
            <w:tcW w:w="0" w:type="auto"/>
            <w:tcBorders>
              <w:top w:val="nil"/>
              <w:left w:val="nil"/>
              <w:bottom w:val="nil"/>
              <w:right w:val="nil"/>
            </w:tcBorders>
            <w:shd w:val="clear" w:color="auto" w:fill="auto"/>
            <w:noWrap/>
            <w:vAlign w:val="bottom"/>
            <w:hideMark/>
          </w:tcPr>
          <w:p w14:paraId="1AE2AA4A"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p>
        </w:tc>
        <w:tc>
          <w:tcPr>
            <w:tcW w:w="0" w:type="auto"/>
            <w:tcBorders>
              <w:top w:val="nil"/>
              <w:left w:val="nil"/>
              <w:bottom w:val="nil"/>
              <w:right w:val="nil"/>
            </w:tcBorders>
            <w:shd w:val="clear" w:color="auto" w:fill="auto"/>
            <w:noWrap/>
            <w:vAlign w:val="bottom"/>
            <w:hideMark/>
          </w:tcPr>
          <w:p w14:paraId="04AB8A44"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3.33</w:t>
            </w:r>
          </w:p>
        </w:tc>
        <w:tc>
          <w:tcPr>
            <w:tcW w:w="0" w:type="auto"/>
            <w:tcBorders>
              <w:top w:val="nil"/>
              <w:left w:val="nil"/>
              <w:bottom w:val="nil"/>
              <w:right w:val="nil"/>
            </w:tcBorders>
            <w:shd w:val="clear" w:color="auto" w:fill="auto"/>
            <w:noWrap/>
            <w:vAlign w:val="bottom"/>
            <w:hideMark/>
          </w:tcPr>
          <w:p w14:paraId="43E3FAB7"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0.07</w:t>
            </w:r>
          </w:p>
        </w:tc>
      </w:tr>
      <w:tr w:rsidR="005C733A" w:rsidRPr="005C733A" w14:paraId="162E6109" w14:textId="77777777" w:rsidTr="004B72D5">
        <w:trPr>
          <w:trHeight w:val="308"/>
        </w:trPr>
        <w:tc>
          <w:tcPr>
            <w:tcW w:w="0" w:type="auto"/>
            <w:tcBorders>
              <w:top w:val="nil"/>
              <w:left w:val="nil"/>
              <w:bottom w:val="nil"/>
              <w:right w:val="nil"/>
            </w:tcBorders>
            <w:shd w:val="clear" w:color="auto" w:fill="auto"/>
            <w:noWrap/>
            <w:vAlign w:val="bottom"/>
            <w:hideMark/>
          </w:tcPr>
          <w:p w14:paraId="16AA13B9" w14:textId="77777777" w:rsidR="00363B59" w:rsidRPr="005C733A" w:rsidRDefault="00363B59" w:rsidP="004B72D5">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BETA</w:t>
            </w:r>
          </w:p>
        </w:tc>
        <w:tc>
          <w:tcPr>
            <w:tcW w:w="0" w:type="auto"/>
            <w:tcBorders>
              <w:top w:val="nil"/>
              <w:left w:val="nil"/>
              <w:bottom w:val="nil"/>
              <w:right w:val="nil"/>
            </w:tcBorders>
            <w:shd w:val="clear" w:color="auto" w:fill="auto"/>
            <w:noWrap/>
            <w:vAlign w:val="bottom"/>
            <w:hideMark/>
          </w:tcPr>
          <w:p w14:paraId="15C35B7A"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2.77</w:t>
            </w:r>
          </w:p>
        </w:tc>
        <w:tc>
          <w:tcPr>
            <w:tcW w:w="0" w:type="auto"/>
            <w:tcBorders>
              <w:top w:val="nil"/>
              <w:left w:val="nil"/>
              <w:bottom w:val="nil"/>
              <w:right w:val="nil"/>
            </w:tcBorders>
            <w:shd w:val="clear" w:color="auto" w:fill="auto"/>
            <w:noWrap/>
            <w:vAlign w:val="bottom"/>
            <w:hideMark/>
          </w:tcPr>
          <w:p w14:paraId="029924CD"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0.1</w:t>
            </w:r>
          </w:p>
        </w:tc>
        <w:tc>
          <w:tcPr>
            <w:tcW w:w="0" w:type="auto"/>
            <w:tcBorders>
              <w:top w:val="nil"/>
              <w:left w:val="nil"/>
              <w:bottom w:val="nil"/>
              <w:right w:val="nil"/>
            </w:tcBorders>
            <w:shd w:val="clear" w:color="auto" w:fill="auto"/>
            <w:noWrap/>
            <w:vAlign w:val="bottom"/>
            <w:hideMark/>
          </w:tcPr>
          <w:p w14:paraId="482578E8"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p>
        </w:tc>
        <w:tc>
          <w:tcPr>
            <w:tcW w:w="0" w:type="auto"/>
            <w:tcBorders>
              <w:top w:val="nil"/>
              <w:left w:val="nil"/>
              <w:bottom w:val="nil"/>
              <w:right w:val="nil"/>
            </w:tcBorders>
            <w:shd w:val="clear" w:color="auto" w:fill="auto"/>
            <w:noWrap/>
            <w:vAlign w:val="bottom"/>
            <w:hideMark/>
          </w:tcPr>
          <w:p w14:paraId="609C2B1B"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1.62</w:t>
            </w:r>
          </w:p>
        </w:tc>
        <w:tc>
          <w:tcPr>
            <w:tcW w:w="0" w:type="auto"/>
            <w:tcBorders>
              <w:top w:val="nil"/>
              <w:left w:val="nil"/>
              <w:bottom w:val="nil"/>
              <w:right w:val="nil"/>
            </w:tcBorders>
            <w:shd w:val="clear" w:color="auto" w:fill="auto"/>
            <w:noWrap/>
            <w:vAlign w:val="bottom"/>
            <w:hideMark/>
          </w:tcPr>
          <w:p w14:paraId="622E9EF2"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0.2</w:t>
            </w:r>
          </w:p>
        </w:tc>
        <w:tc>
          <w:tcPr>
            <w:tcW w:w="0" w:type="auto"/>
            <w:tcBorders>
              <w:top w:val="nil"/>
              <w:left w:val="nil"/>
              <w:bottom w:val="nil"/>
              <w:right w:val="nil"/>
            </w:tcBorders>
            <w:shd w:val="clear" w:color="auto" w:fill="auto"/>
            <w:noWrap/>
            <w:vAlign w:val="bottom"/>
            <w:hideMark/>
          </w:tcPr>
          <w:p w14:paraId="31949896"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p>
        </w:tc>
        <w:tc>
          <w:tcPr>
            <w:tcW w:w="0" w:type="auto"/>
            <w:tcBorders>
              <w:top w:val="nil"/>
              <w:left w:val="nil"/>
              <w:bottom w:val="nil"/>
              <w:right w:val="nil"/>
            </w:tcBorders>
            <w:shd w:val="clear" w:color="auto" w:fill="auto"/>
            <w:noWrap/>
            <w:vAlign w:val="bottom"/>
            <w:hideMark/>
          </w:tcPr>
          <w:p w14:paraId="2CAE70D6"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0.4</w:t>
            </w:r>
          </w:p>
        </w:tc>
        <w:tc>
          <w:tcPr>
            <w:tcW w:w="0" w:type="auto"/>
            <w:tcBorders>
              <w:top w:val="nil"/>
              <w:left w:val="nil"/>
              <w:bottom w:val="nil"/>
              <w:right w:val="nil"/>
            </w:tcBorders>
            <w:shd w:val="clear" w:color="auto" w:fill="auto"/>
            <w:noWrap/>
            <w:vAlign w:val="bottom"/>
            <w:hideMark/>
          </w:tcPr>
          <w:p w14:paraId="3B2B7A04"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0.53</w:t>
            </w:r>
          </w:p>
        </w:tc>
        <w:tc>
          <w:tcPr>
            <w:tcW w:w="0" w:type="auto"/>
            <w:tcBorders>
              <w:top w:val="nil"/>
              <w:left w:val="nil"/>
              <w:bottom w:val="nil"/>
              <w:right w:val="nil"/>
            </w:tcBorders>
            <w:shd w:val="clear" w:color="auto" w:fill="auto"/>
            <w:noWrap/>
            <w:vAlign w:val="bottom"/>
            <w:hideMark/>
          </w:tcPr>
          <w:p w14:paraId="0DF4AEBE"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p>
        </w:tc>
        <w:tc>
          <w:tcPr>
            <w:tcW w:w="0" w:type="auto"/>
            <w:tcBorders>
              <w:top w:val="nil"/>
              <w:left w:val="nil"/>
              <w:bottom w:val="nil"/>
              <w:right w:val="nil"/>
            </w:tcBorders>
            <w:shd w:val="clear" w:color="auto" w:fill="auto"/>
            <w:noWrap/>
            <w:vAlign w:val="bottom"/>
            <w:hideMark/>
          </w:tcPr>
          <w:p w14:paraId="7EE066D7"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0.22</w:t>
            </w:r>
          </w:p>
        </w:tc>
        <w:tc>
          <w:tcPr>
            <w:tcW w:w="0" w:type="auto"/>
            <w:tcBorders>
              <w:top w:val="nil"/>
              <w:left w:val="nil"/>
              <w:bottom w:val="nil"/>
              <w:right w:val="nil"/>
            </w:tcBorders>
            <w:shd w:val="clear" w:color="auto" w:fill="auto"/>
            <w:noWrap/>
            <w:vAlign w:val="bottom"/>
            <w:hideMark/>
          </w:tcPr>
          <w:p w14:paraId="01D652AD"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0.64</w:t>
            </w:r>
          </w:p>
        </w:tc>
      </w:tr>
      <w:tr w:rsidR="005C733A" w:rsidRPr="005C733A" w14:paraId="43FBD0A9" w14:textId="77777777" w:rsidTr="004B72D5">
        <w:trPr>
          <w:trHeight w:val="308"/>
        </w:trPr>
        <w:tc>
          <w:tcPr>
            <w:tcW w:w="0" w:type="auto"/>
            <w:tcBorders>
              <w:top w:val="nil"/>
              <w:left w:val="nil"/>
              <w:bottom w:val="nil"/>
              <w:right w:val="nil"/>
            </w:tcBorders>
            <w:shd w:val="clear" w:color="auto" w:fill="auto"/>
            <w:noWrap/>
            <w:vAlign w:val="bottom"/>
            <w:hideMark/>
          </w:tcPr>
          <w:p w14:paraId="0C4D53DE" w14:textId="77777777" w:rsidR="00363B59" w:rsidRPr="005C733A" w:rsidRDefault="00363B59" w:rsidP="004B72D5">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DV</w:t>
            </w:r>
          </w:p>
        </w:tc>
        <w:tc>
          <w:tcPr>
            <w:tcW w:w="0" w:type="auto"/>
            <w:tcBorders>
              <w:top w:val="nil"/>
              <w:left w:val="nil"/>
              <w:bottom w:val="nil"/>
              <w:right w:val="nil"/>
            </w:tcBorders>
            <w:shd w:val="clear" w:color="auto" w:fill="auto"/>
            <w:noWrap/>
            <w:vAlign w:val="bottom"/>
            <w:hideMark/>
          </w:tcPr>
          <w:p w14:paraId="0D971B9B"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2.84</w:t>
            </w:r>
          </w:p>
        </w:tc>
        <w:tc>
          <w:tcPr>
            <w:tcW w:w="0" w:type="auto"/>
            <w:tcBorders>
              <w:top w:val="nil"/>
              <w:left w:val="nil"/>
              <w:bottom w:val="nil"/>
              <w:right w:val="nil"/>
            </w:tcBorders>
            <w:shd w:val="clear" w:color="auto" w:fill="auto"/>
            <w:noWrap/>
            <w:vAlign w:val="bottom"/>
            <w:hideMark/>
          </w:tcPr>
          <w:p w14:paraId="790AC65F"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0.09</w:t>
            </w:r>
          </w:p>
        </w:tc>
        <w:tc>
          <w:tcPr>
            <w:tcW w:w="0" w:type="auto"/>
            <w:tcBorders>
              <w:top w:val="nil"/>
              <w:left w:val="nil"/>
              <w:bottom w:val="nil"/>
              <w:right w:val="nil"/>
            </w:tcBorders>
            <w:shd w:val="clear" w:color="auto" w:fill="auto"/>
            <w:noWrap/>
            <w:vAlign w:val="bottom"/>
            <w:hideMark/>
          </w:tcPr>
          <w:p w14:paraId="2D692C24"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p>
        </w:tc>
        <w:tc>
          <w:tcPr>
            <w:tcW w:w="0" w:type="auto"/>
            <w:tcBorders>
              <w:top w:val="nil"/>
              <w:left w:val="nil"/>
              <w:bottom w:val="nil"/>
              <w:right w:val="nil"/>
            </w:tcBorders>
            <w:shd w:val="clear" w:color="auto" w:fill="auto"/>
            <w:noWrap/>
            <w:vAlign w:val="bottom"/>
            <w:hideMark/>
          </w:tcPr>
          <w:p w14:paraId="36CF1DD9"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3.09</w:t>
            </w:r>
          </w:p>
        </w:tc>
        <w:tc>
          <w:tcPr>
            <w:tcW w:w="0" w:type="auto"/>
            <w:tcBorders>
              <w:top w:val="nil"/>
              <w:left w:val="nil"/>
              <w:bottom w:val="nil"/>
              <w:right w:val="nil"/>
            </w:tcBorders>
            <w:shd w:val="clear" w:color="auto" w:fill="auto"/>
            <w:noWrap/>
            <w:vAlign w:val="bottom"/>
            <w:hideMark/>
          </w:tcPr>
          <w:p w14:paraId="42B8CD39"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0.08</w:t>
            </w:r>
          </w:p>
        </w:tc>
        <w:tc>
          <w:tcPr>
            <w:tcW w:w="0" w:type="auto"/>
            <w:tcBorders>
              <w:top w:val="nil"/>
              <w:left w:val="nil"/>
              <w:bottom w:val="nil"/>
              <w:right w:val="nil"/>
            </w:tcBorders>
            <w:shd w:val="clear" w:color="auto" w:fill="auto"/>
            <w:noWrap/>
            <w:vAlign w:val="bottom"/>
            <w:hideMark/>
          </w:tcPr>
          <w:p w14:paraId="46A5D0CF"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p>
        </w:tc>
        <w:tc>
          <w:tcPr>
            <w:tcW w:w="0" w:type="auto"/>
            <w:tcBorders>
              <w:top w:val="nil"/>
              <w:left w:val="nil"/>
              <w:bottom w:val="nil"/>
              <w:right w:val="nil"/>
            </w:tcBorders>
            <w:shd w:val="clear" w:color="auto" w:fill="auto"/>
            <w:noWrap/>
            <w:vAlign w:val="bottom"/>
            <w:hideMark/>
          </w:tcPr>
          <w:p w14:paraId="62486B84"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1.02</w:t>
            </w:r>
          </w:p>
        </w:tc>
        <w:tc>
          <w:tcPr>
            <w:tcW w:w="0" w:type="auto"/>
            <w:tcBorders>
              <w:top w:val="nil"/>
              <w:left w:val="nil"/>
              <w:bottom w:val="nil"/>
              <w:right w:val="nil"/>
            </w:tcBorders>
            <w:shd w:val="clear" w:color="auto" w:fill="auto"/>
            <w:noWrap/>
            <w:vAlign w:val="bottom"/>
            <w:hideMark/>
          </w:tcPr>
          <w:p w14:paraId="0F518A63"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0.31</w:t>
            </w:r>
          </w:p>
        </w:tc>
        <w:tc>
          <w:tcPr>
            <w:tcW w:w="0" w:type="auto"/>
            <w:tcBorders>
              <w:top w:val="nil"/>
              <w:left w:val="nil"/>
              <w:bottom w:val="nil"/>
              <w:right w:val="nil"/>
            </w:tcBorders>
            <w:shd w:val="clear" w:color="auto" w:fill="auto"/>
            <w:noWrap/>
            <w:vAlign w:val="bottom"/>
            <w:hideMark/>
          </w:tcPr>
          <w:p w14:paraId="4636ACDD"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p>
        </w:tc>
        <w:tc>
          <w:tcPr>
            <w:tcW w:w="0" w:type="auto"/>
            <w:tcBorders>
              <w:top w:val="nil"/>
              <w:left w:val="nil"/>
              <w:bottom w:val="nil"/>
              <w:right w:val="nil"/>
            </w:tcBorders>
            <w:shd w:val="clear" w:color="auto" w:fill="auto"/>
            <w:noWrap/>
            <w:vAlign w:val="bottom"/>
            <w:hideMark/>
          </w:tcPr>
          <w:p w14:paraId="3A927D44"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1.24</w:t>
            </w:r>
          </w:p>
        </w:tc>
        <w:tc>
          <w:tcPr>
            <w:tcW w:w="0" w:type="auto"/>
            <w:tcBorders>
              <w:top w:val="nil"/>
              <w:left w:val="nil"/>
              <w:bottom w:val="nil"/>
              <w:right w:val="nil"/>
            </w:tcBorders>
            <w:shd w:val="clear" w:color="auto" w:fill="auto"/>
            <w:noWrap/>
            <w:vAlign w:val="bottom"/>
            <w:hideMark/>
          </w:tcPr>
          <w:p w14:paraId="20DC7185"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0.27</w:t>
            </w:r>
          </w:p>
        </w:tc>
      </w:tr>
      <w:tr w:rsidR="005C733A" w:rsidRPr="005C733A" w14:paraId="65559355" w14:textId="77777777" w:rsidTr="004B72D5">
        <w:trPr>
          <w:trHeight w:val="308"/>
        </w:trPr>
        <w:tc>
          <w:tcPr>
            <w:tcW w:w="0" w:type="auto"/>
            <w:tcBorders>
              <w:top w:val="nil"/>
              <w:left w:val="nil"/>
              <w:bottom w:val="nil"/>
              <w:right w:val="nil"/>
            </w:tcBorders>
            <w:shd w:val="clear" w:color="auto" w:fill="auto"/>
            <w:noWrap/>
            <w:vAlign w:val="bottom"/>
            <w:hideMark/>
          </w:tcPr>
          <w:p w14:paraId="2E80B8F7" w14:textId="77777777" w:rsidR="00363B59" w:rsidRPr="005C733A" w:rsidRDefault="00363B59" w:rsidP="004B72D5">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ISK</w:t>
            </w:r>
          </w:p>
        </w:tc>
        <w:tc>
          <w:tcPr>
            <w:tcW w:w="0" w:type="auto"/>
            <w:tcBorders>
              <w:top w:val="nil"/>
              <w:left w:val="nil"/>
              <w:bottom w:val="nil"/>
              <w:right w:val="nil"/>
            </w:tcBorders>
            <w:shd w:val="clear" w:color="auto" w:fill="auto"/>
            <w:noWrap/>
            <w:vAlign w:val="bottom"/>
            <w:hideMark/>
          </w:tcPr>
          <w:p w14:paraId="1B449FD8"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0.64</w:t>
            </w:r>
          </w:p>
        </w:tc>
        <w:tc>
          <w:tcPr>
            <w:tcW w:w="0" w:type="auto"/>
            <w:tcBorders>
              <w:top w:val="nil"/>
              <w:left w:val="nil"/>
              <w:bottom w:val="nil"/>
              <w:right w:val="nil"/>
            </w:tcBorders>
            <w:shd w:val="clear" w:color="auto" w:fill="auto"/>
            <w:noWrap/>
            <w:vAlign w:val="bottom"/>
            <w:hideMark/>
          </w:tcPr>
          <w:p w14:paraId="32B4D937"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0.43</w:t>
            </w:r>
          </w:p>
        </w:tc>
        <w:tc>
          <w:tcPr>
            <w:tcW w:w="0" w:type="auto"/>
            <w:tcBorders>
              <w:top w:val="nil"/>
              <w:left w:val="nil"/>
              <w:bottom w:val="nil"/>
              <w:right w:val="nil"/>
            </w:tcBorders>
            <w:shd w:val="clear" w:color="auto" w:fill="auto"/>
            <w:noWrap/>
            <w:vAlign w:val="bottom"/>
            <w:hideMark/>
          </w:tcPr>
          <w:p w14:paraId="5EFDF236"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p>
        </w:tc>
        <w:tc>
          <w:tcPr>
            <w:tcW w:w="0" w:type="auto"/>
            <w:tcBorders>
              <w:top w:val="nil"/>
              <w:left w:val="nil"/>
              <w:bottom w:val="nil"/>
              <w:right w:val="nil"/>
            </w:tcBorders>
            <w:shd w:val="clear" w:color="auto" w:fill="auto"/>
            <w:noWrap/>
            <w:vAlign w:val="bottom"/>
            <w:hideMark/>
          </w:tcPr>
          <w:p w14:paraId="4F41FCA6"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0.01</w:t>
            </w:r>
          </w:p>
        </w:tc>
        <w:tc>
          <w:tcPr>
            <w:tcW w:w="0" w:type="auto"/>
            <w:tcBorders>
              <w:top w:val="nil"/>
              <w:left w:val="nil"/>
              <w:bottom w:val="nil"/>
              <w:right w:val="nil"/>
            </w:tcBorders>
            <w:shd w:val="clear" w:color="auto" w:fill="auto"/>
            <w:noWrap/>
            <w:vAlign w:val="bottom"/>
            <w:hideMark/>
          </w:tcPr>
          <w:p w14:paraId="31864FE3"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0.94</w:t>
            </w:r>
          </w:p>
        </w:tc>
        <w:tc>
          <w:tcPr>
            <w:tcW w:w="0" w:type="auto"/>
            <w:tcBorders>
              <w:top w:val="nil"/>
              <w:left w:val="nil"/>
              <w:bottom w:val="nil"/>
              <w:right w:val="nil"/>
            </w:tcBorders>
            <w:shd w:val="clear" w:color="auto" w:fill="auto"/>
            <w:noWrap/>
            <w:vAlign w:val="bottom"/>
            <w:hideMark/>
          </w:tcPr>
          <w:p w14:paraId="08B37A4E"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p>
        </w:tc>
        <w:tc>
          <w:tcPr>
            <w:tcW w:w="0" w:type="auto"/>
            <w:tcBorders>
              <w:top w:val="nil"/>
              <w:left w:val="nil"/>
              <w:bottom w:val="nil"/>
              <w:right w:val="nil"/>
            </w:tcBorders>
            <w:shd w:val="clear" w:color="auto" w:fill="auto"/>
            <w:noWrap/>
            <w:vAlign w:val="bottom"/>
            <w:hideMark/>
          </w:tcPr>
          <w:p w14:paraId="6867B6B5"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0.58</w:t>
            </w:r>
          </w:p>
        </w:tc>
        <w:tc>
          <w:tcPr>
            <w:tcW w:w="0" w:type="auto"/>
            <w:tcBorders>
              <w:top w:val="nil"/>
              <w:left w:val="nil"/>
              <w:bottom w:val="nil"/>
              <w:right w:val="nil"/>
            </w:tcBorders>
            <w:shd w:val="clear" w:color="auto" w:fill="auto"/>
            <w:noWrap/>
            <w:vAlign w:val="bottom"/>
            <w:hideMark/>
          </w:tcPr>
          <w:p w14:paraId="6DD93CAE"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0.45</w:t>
            </w:r>
          </w:p>
        </w:tc>
        <w:tc>
          <w:tcPr>
            <w:tcW w:w="0" w:type="auto"/>
            <w:tcBorders>
              <w:top w:val="nil"/>
              <w:left w:val="nil"/>
              <w:bottom w:val="nil"/>
              <w:right w:val="nil"/>
            </w:tcBorders>
            <w:shd w:val="clear" w:color="auto" w:fill="auto"/>
            <w:noWrap/>
            <w:vAlign w:val="bottom"/>
            <w:hideMark/>
          </w:tcPr>
          <w:p w14:paraId="41F9D3E0"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p>
        </w:tc>
        <w:tc>
          <w:tcPr>
            <w:tcW w:w="0" w:type="auto"/>
            <w:tcBorders>
              <w:top w:val="nil"/>
              <w:left w:val="nil"/>
              <w:bottom w:val="nil"/>
              <w:right w:val="nil"/>
            </w:tcBorders>
            <w:shd w:val="clear" w:color="auto" w:fill="auto"/>
            <w:noWrap/>
            <w:vAlign w:val="bottom"/>
            <w:hideMark/>
          </w:tcPr>
          <w:p w14:paraId="28420B2C"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1.44</w:t>
            </w:r>
          </w:p>
        </w:tc>
        <w:tc>
          <w:tcPr>
            <w:tcW w:w="0" w:type="auto"/>
            <w:tcBorders>
              <w:top w:val="nil"/>
              <w:left w:val="nil"/>
              <w:bottom w:val="nil"/>
              <w:right w:val="nil"/>
            </w:tcBorders>
            <w:shd w:val="clear" w:color="auto" w:fill="auto"/>
            <w:noWrap/>
            <w:vAlign w:val="bottom"/>
            <w:hideMark/>
          </w:tcPr>
          <w:p w14:paraId="08B365D0"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0.23</w:t>
            </w:r>
          </w:p>
        </w:tc>
      </w:tr>
      <w:tr w:rsidR="005C733A" w:rsidRPr="005C733A" w14:paraId="2B9D6F3E" w14:textId="77777777" w:rsidTr="004B72D5">
        <w:trPr>
          <w:trHeight w:val="308"/>
        </w:trPr>
        <w:tc>
          <w:tcPr>
            <w:tcW w:w="0" w:type="auto"/>
            <w:tcBorders>
              <w:top w:val="nil"/>
              <w:left w:val="nil"/>
              <w:bottom w:val="nil"/>
              <w:right w:val="nil"/>
            </w:tcBorders>
            <w:shd w:val="clear" w:color="auto" w:fill="auto"/>
            <w:noWrap/>
            <w:vAlign w:val="bottom"/>
            <w:hideMark/>
          </w:tcPr>
          <w:p w14:paraId="1F021B9E" w14:textId="77777777" w:rsidR="00363B59" w:rsidRPr="005C733A" w:rsidRDefault="00363B59" w:rsidP="004B72D5">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IVOL</w:t>
            </w:r>
          </w:p>
        </w:tc>
        <w:tc>
          <w:tcPr>
            <w:tcW w:w="0" w:type="auto"/>
            <w:tcBorders>
              <w:top w:val="nil"/>
              <w:left w:val="nil"/>
              <w:bottom w:val="nil"/>
              <w:right w:val="nil"/>
            </w:tcBorders>
            <w:shd w:val="clear" w:color="auto" w:fill="auto"/>
            <w:noWrap/>
            <w:vAlign w:val="bottom"/>
            <w:hideMark/>
          </w:tcPr>
          <w:p w14:paraId="2EEA39EA"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1.07</w:t>
            </w:r>
          </w:p>
        </w:tc>
        <w:tc>
          <w:tcPr>
            <w:tcW w:w="0" w:type="auto"/>
            <w:tcBorders>
              <w:top w:val="nil"/>
              <w:left w:val="nil"/>
              <w:bottom w:val="nil"/>
              <w:right w:val="nil"/>
            </w:tcBorders>
            <w:shd w:val="clear" w:color="auto" w:fill="auto"/>
            <w:noWrap/>
            <w:vAlign w:val="bottom"/>
            <w:hideMark/>
          </w:tcPr>
          <w:p w14:paraId="6ABCA4B7"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0.3</w:t>
            </w:r>
          </w:p>
        </w:tc>
        <w:tc>
          <w:tcPr>
            <w:tcW w:w="0" w:type="auto"/>
            <w:tcBorders>
              <w:top w:val="nil"/>
              <w:left w:val="nil"/>
              <w:bottom w:val="nil"/>
              <w:right w:val="nil"/>
            </w:tcBorders>
            <w:shd w:val="clear" w:color="auto" w:fill="auto"/>
            <w:noWrap/>
            <w:vAlign w:val="bottom"/>
            <w:hideMark/>
          </w:tcPr>
          <w:p w14:paraId="6207F119"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p>
        </w:tc>
        <w:tc>
          <w:tcPr>
            <w:tcW w:w="0" w:type="auto"/>
            <w:tcBorders>
              <w:top w:val="nil"/>
              <w:left w:val="nil"/>
              <w:bottom w:val="nil"/>
              <w:right w:val="nil"/>
            </w:tcBorders>
            <w:shd w:val="clear" w:color="auto" w:fill="auto"/>
            <w:noWrap/>
            <w:vAlign w:val="bottom"/>
            <w:hideMark/>
          </w:tcPr>
          <w:p w14:paraId="65B92625"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0.01</w:t>
            </w:r>
          </w:p>
        </w:tc>
        <w:tc>
          <w:tcPr>
            <w:tcW w:w="0" w:type="auto"/>
            <w:tcBorders>
              <w:top w:val="nil"/>
              <w:left w:val="nil"/>
              <w:bottom w:val="nil"/>
              <w:right w:val="nil"/>
            </w:tcBorders>
            <w:shd w:val="clear" w:color="auto" w:fill="auto"/>
            <w:noWrap/>
            <w:vAlign w:val="bottom"/>
            <w:hideMark/>
          </w:tcPr>
          <w:p w14:paraId="0AF94006"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0.93</w:t>
            </w:r>
          </w:p>
        </w:tc>
        <w:tc>
          <w:tcPr>
            <w:tcW w:w="0" w:type="auto"/>
            <w:tcBorders>
              <w:top w:val="nil"/>
              <w:left w:val="nil"/>
              <w:bottom w:val="nil"/>
              <w:right w:val="nil"/>
            </w:tcBorders>
            <w:shd w:val="clear" w:color="auto" w:fill="auto"/>
            <w:noWrap/>
            <w:vAlign w:val="bottom"/>
            <w:hideMark/>
          </w:tcPr>
          <w:p w14:paraId="1719CCD8"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p>
        </w:tc>
        <w:tc>
          <w:tcPr>
            <w:tcW w:w="0" w:type="auto"/>
            <w:tcBorders>
              <w:top w:val="nil"/>
              <w:left w:val="nil"/>
              <w:bottom w:val="nil"/>
              <w:right w:val="nil"/>
            </w:tcBorders>
            <w:shd w:val="clear" w:color="auto" w:fill="auto"/>
            <w:noWrap/>
            <w:vAlign w:val="bottom"/>
            <w:hideMark/>
          </w:tcPr>
          <w:p w14:paraId="53D449D1"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0.09</w:t>
            </w:r>
          </w:p>
        </w:tc>
        <w:tc>
          <w:tcPr>
            <w:tcW w:w="0" w:type="auto"/>
            <w:tcBorders>
              <w:top w:val="nil"/>
              <w:left w:val="nil"/>
              <w:bottom w:val="nil"/>
              <w:right w:val="nil"/>
            </w:tcBorders>
            <w:shd w:val="clear" w:color="auto" w:fill="auto"/>
            <w:noWrap/>
            <w:vAlign w:val="bottom"/>
            <w:hideMark/>
          </w:tcPr>
          <w:p w14:paraId="1220BE7B"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0.77</w:t>
            </w:r>
          </w:p>
        </w:tc>
        <w:tc>
          <w:tcPr>
            <w:tcW w:w="0" w:type="auto"/>
            <w:tcBorders>
              <w:top w:val="nil"/>
              <w:left w:val="nil"/>
              <w:bottom w:val="nil"/>
              <w:right w:val="nil"/>
            </w:tcBorders>
            <w:shd w:val="clear" w:color="auto" w:fill="auto"/>
            <w:noWrap/>
            <w:vAlign w:val="bottom"/>
            <w:hideMark/>
          </w:tcPr>
          <w:p w14:paraId="0D382936"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p>
        </w:tc>
        <w:tc>
          <w:tcPr>
            <w:tcW w:w="0" w:type="auto"/>
            <w:tcBorders>
              <w:top w:val="nil"/>
              <w:left w:val="nil"/>
              <w:bottom w:val="nil"/>
              <w:right w:val="nil"/>
            </w:tcBorders>
            <w:shd w:val="clear" w:color="auto" w:fill="auto"/>
            <w:noWrap/>
            <w:vAlign w:val="bottom"/>
            <w:hideMark/>
          </w:tcPr>
          <w:p w14:paraId="3E91BCC2"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0.35</w:t>
            </w:r>
          </w:p>
        </w:tc>
        <w:tc>
          <w:tcPr>
            <w:tcW w:w="0" w:type="auto"/>
            <w:tcBorders>
              <w:top w:val="nil"/>
              <w:left w:val="nil"/>
              <w:bottom w:val="nil"/>
              <w:right w:val="nil"/>
            </w:tcBorders>
            <w:shd w:val="clear" w:color="auto" w:fill="auto"/>
            <w:noWrap/>
            <w:vAlign w:val="bottom"/>
            <w:hideMark/>
          </w:tcPr>
          <w:p w14:paraId="78032488"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0.55</w:t>
            </w:r>
          </w:p>
        </w:tc>
      </w:tr>
      <w:tr w:rsidR="005C733A" w:rsidRPr="005C733A" w14:paraId="59A8CD85" w14:textId="77777777" w:rsidTr="004B72D5">
        <w:trPr>
          <w:trHeight w:val="308"/>
        </w:trPr>
        <w:tc>
          <w:tcPr>
            <w:tcW w:w="0" w:type="auto"/>
            <w:tcBorders>
              <w:top w:val="nil"/>
              <w:left w:val="nil"/>
              <w:bottom w:val="nil"/>
              <w:right w:val="nil"/>
            </w:tcBorders>
            <w:shd w:val="clear" w:color="auto" w:fill="auto"/>
            <w:noWrap/>
            <w:vAlign w:val="bottom"/>
            <w:hideMark/>
          </w:tcPr>
          <w:p w14:paraId="51C15E7C" w14:textId="77777777" w:rsidR="00363B59" w:rsidRPr="005C733A" w:rsidRDefault="00363B59" w:rsidP="004B72D5">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RV</w:t>
            </w:r>
          </w:p>
        </w:tc>
        <w:tc>
          <w:tcPr>
            <w:tcW w:w="0" w:type="auto"/>
            <w:tcBorders>
              <w:top w:val="nil"/>
              <w:left w:val="nil"/>
              <w:bottom w:val="nil"/>
              <w:right w:val="nil"/>
            </w:tcBorders>
            <w:shd w:val="clear" w:color="auto" w:fill="auto"/>
            <w:noWrap/>
            <w:vAlign w:val="bottom"/>
            <w:hideMark/>
          </w:tcPr>
          <w:p w14:paraId="0252A766"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2.6</w:t>
            </w:r>
          </w:p>
        </w:tc>
        <w:tc>
          <w:tcPr>
            <w:tcW w:w="0" w:type="auto"/>
            <w:tcBorders>
              <w:top w:val="nil"/>
              <w:left w:val="nil"/>
              <w:bottom w:val="nil"/>
              <w:right w:val="nil"/>
            </w:tcBorders>
            <w:shd w:val="clear" w:color="auto" w:fill="auto"/>
            <w:noWrap/>
            <w:vAlign w:val="bottom"/>
            <w:hideMark/>
          </w:tcPr>
          <w:p w14:paraId="37EC9A32"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0.11</w:t>
            </w:r>
          </w:p>
        </w:tc>
        <w:tc>
          <w:tcPr>
            <w:tcW w:w="0" w:type="auto"/>
            <w:tcBorders>
              <w:top w:val="nil"/>
              <w:left w:val="nil"/>
              <w:bottom w:val="nil"/>
              <w:right w:val="nil"/>
            </w:tcBorders>
            <w:shd w:val="clear" w:color="auto" w:fill="auto"/>
            <w:noWrap/>
            <w:vAlign w:val="bottom"/>
            <w:hideMark/>
          </w:tcPr>
          <w:p w14:paraId="0AE4351B"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p>
        </w:tc>
        <w:tc>
          <w:tcPr>
            <w:tcW w:w="0" w:type="auto"/>
            <w:tcBorders>
              <w:top w:val="nil"/>
              <w:left w:val="nil"/>
              <w:bottom w:val="nil"/>
              <w:right w:val="nil"/>
            </w:tcBorders>
            <w:shd w:val="clear" w:color="auto" w:fill="auto"/>
            <w:noWrap/>
            <w:vAlign w:val="bottom"/>
            <w:hideMark/>
          </w:tcPr>
          <w:p w14:paraId="6FD5F51E"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0.18</w:t>
            </w:r>
          </w:p>
        </w:tc>
        <w:tc>
          <w:tcPr>
            <w:tcW w:w="0" w:type="auto"/>
            <w:tcBorders>
              <w:top w:val="nil"/>
              <w:left w:val="nil"/>
              <w:bottom w:val="nil"/>
              <w:right w:val="nil"/>
            </w:tcBorders>
            <w:shd w:val="clear" w:color="auto" w:fill="auto"/>
            <w:noWrap/>
            <w:vAlign w:val="bottom"/>
            <w:hideMark/>
          </w:tcPr>
          <w:p w14:paraId="7E297575"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0.67</w:t>
            </w:r>
          </w:p>
        </w:tc>
        <w:tc>
          <w:tcPr>
            <w:tcW w:w="0" w:type="auto"/>
            <w:tcBorders>
              <w:top w:val="nil"/>
              <w:left w:val="nil"/>
              <w:bottom w:val="nil"/>
              <w:right w:val="nil"/>
            </w:tcBorders>
            <w:shd w:val="clear" w:color="auto" w:fill="auto"/>
            <w:noWrap/>
            <w:vAlign w:val="bottom"/>
            <w:hideMark/>
          </w:tcPr>
          <w:p w14:paraId="178C098F"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p>
        </w:tc>
        <w:tc>
          <w:tcPr>
            <w:tcW w:w="0" w:type="auto"/>
            <w:tcBorders>
              <w:top w:val="nil"/>
              <w:left w:val="nil"/>
              <w:bottom w:val="nil"/>
              <w:right w:val="nil"/>
            </w:tcBorders>
            <w:shd w:val="clear" w:color="auto" w:fill="auto"/>
            <w:noWrap/>
            <w:vAlign w:val="bottom"/>
            <w:hideMark/>
          </w:tcPr>
          <w:p w14:paraId="725776C2"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2.22</w:t>
            </w:r>
          </w:p>
        </w:tc>
        <w:tc>
          <w:tcPr>
            <w:tcW w:w="0" w:type="auto"/>
            <w:tcBorders>
              <w:top w:val="nil"/>
              <w:left w:val="nil"/>
              <w:bottom w:val="nil"/>
              <w:right w:val="nil"/>
            </w:tcBorders>
            <w:shd w:val="clear" w:color="auto" w:fill="auto"/>
            <w:noWrap/>
            <w:vAlign w:val="bottom"/>
            <w:hideMark/>
          </w:tcPr>
          <w:p w14:paraId="2073D914"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0.14</w:t>
            </w:r>
          </w:p>
        </w:tc>
        <w:tc>
          <w:tcPr>
            <w:tcW w:w="0" w:type="auto"/>
            <w:tcBorders>
              <w:top w:val="nil"/>
              <w:left w:val="nil"/>
              <w:bottom w:val="nil"/>
              <w:right w:val="nil"/>
            </w:tcBorders>
            <w:shd w:val="clear" w:color="auto" w:fill="auto"/>
            <w:noWrap/>
            <w:vAlign w:val="bottom"/>
            <w:hideMark/>
          </w:tcPr>
          <w:p w14:paraId="175B9DA0"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p>
        </w:tc>
        <w:tc>
          <w:tcPr>
            <w:tcW w:w="0" w:type="auto"/>
            <w:tcBorders>
              <w:top w:val="nil"/>
              <w:left w:val="nil"/>
              <w:bottom w:val="nil"/>
              <w:right w:val="nil"/>
            </w:tcBorders>
            <w:shd w:val="clear" w:color="auto" w:fill="auto"/>
            <w:noWrap/>
            <w:vAlign w:val="bottom"/>
            <w:hideMark/>
          </w:tcPr>
          <w:p w14:paraId="30BAAFEF"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0.05</w:t>
            </w:r>
          </w:p>
        </w:tc>
        <w:tc>
          <w:tcPr>
            <w:tcW w:w="0" w:type="auto"/>
            <w:tcBorders>
              <w:top w:val="nil"/>
              <w:left w:val="nil"/>
              <w:bottom w:val="nil"/>
              <w:right w:val="nil"/>
            </w:tcBorders>
            <w:shd w:val="clear" w:color="auto" w:fill="auto"/>
            <w:noWrap/>
            <w:vAlign w:val="bottom"/>
            <w:hideMark/>
          </w:tcPr>
          <w:p w14:paraId="04FC2F22"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0.83</w:t>
            </w:r>
          </w:p>
        </w:tc>
      </w:tr>
      <w:tr w:rsidR="005C733A" w:rsidRPr="005C733A" w14:paraId="4B44DD1B" w14:textId="77777777" w:rsidTr="004B72D5">
        <w:trPr>
          <w:trHeight w:val="308"/>
        </w:trPr>
        <w:tc>
          <w:tcPr>
            <w:tcW w:w="0" w:type="auto"/>
            <w:tcBorders>
              <w:top w:val="nil"/>
              <w:left w:val="nil"/>
              <w:bottom w:val="nil"/>
              <w:right w:val="nil"/>
            </w:tcBorders>
            <w:shd w:val="clear" w:color="auto" w:fill="auto"/>
            <w:noWrap/>
            <w:vAlign w:val="bottom"/>
            <w:hideMark/>
          </w:tcPr>
          <w:p w14:paraId="3BE13A90" w14:textId="77777777" w:rsidR="00363B59" w:rsidRPr="005C733A" w:rsidRDefault="00363B59" w:rsidP="004B72D5">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SK</w:t>
            </w:r>
          </w:p>
        </w:tc>
        <w:tc>
          <w:tcPr>
            <w:tcW w:w="0" w:type="auto"/>
            <w:tcBorders>
              <w:top w:val="nil"/>
              <w:left w:val="nil"/>
              <w:bottom w:val="nil"/>
              <w:right w:val="nil"/>
            </w:tcBorders>
            <w:shd w:val="clear" w:color="auto" w:fill="auto"/>
            <w:noWrap/>
            <w:vAlign w:val="bottom"/>
            <w:hideMark/>
          </w:tcPr>
          <w:p w14:paraId="4A907895"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0.21</w:t>
            </w:r>
          </w:p>
        </w:tc>
        <w:tc>
          <w:tcPr>
            <w:tcW w:w="0" w:type="auto"/>
            <w:tcBorders>
              <w:top w:val="nil"/>
              <w:left w:val="nil"/>
              <w:bottom w:val="nil"/>
              <w:right w:val="nil"/>
            </w:tcBorders>
            <w:shd w:val="clear" w:color="auto" w:fill="auto"/>
            <w:noWrap/>
            <w:vAlign w:val="bottom"/>
            <w:hideMark/>
          </w:tcPr>
          <w:p w14:paraId="236ED6E7"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0.65</w:t>
            </w:r>
          </w:p>
        </w:tc>
        <w:tc>
          <w:tcPr>
            <w:tcW w:w="0" w:type="auto"/>
            <w:tcBorders>
              <w:top w:val="nil"/>
              <w:left w:val="nil"/>
              <w:bottom w:val="nil"/>
              <w:right w:val="nil"/>
            </w:tcBorders>
            <w:shd w:val="clear" w:color="auto" w:fill="auto"/>
            <w:noWrap/>
            <w:vAlign w:val="bottom"/>
            <w:hideMark/>
          </w:tcPr>
          <w:p w14:paraId="6E372F89"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p>
        </w:tc>
        <w:tc>
          <w:tcPr>
            <w:tcW w:w="0" w:type="auto"/>
            <w:tcBorders>
              <w:top w:val="nil"/>
              <w:left w:val="nil"/>
              <w:bottom w:val="nil"/>
              <w:right w:val="nil"/>
            </w:tcBorders>
            <w:shd w:val="clear" w:color="auto" w:fill="auto"/>
            <w:noWrap/>
            <w:vAlign w:val="bottom"/>
            <w:hideMark/>
          </w:tcPr>
          <w:p w14:paraId="56278FE2"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1.33</w:t>
            </w:r>
          </w:p>
        </w:tc>
        <w:tc>
          <w:tcPr>
            <w:tcW w:w="0" w:type="auto"/>
            <w:tcBorders>
              <w:top w:val="nil"/>
              <w:left w:val="nil"/>
              <w:bottom w:val="nil"/>
              <w:right w:val="nil"/>
            </w:tcBorders>
            <w:shd w:val="clear" w:color="auto" w:fill="auto"/>
            <w:noWrap/>
            <w:vAlign w:val="bottom"/>
            <w:hideMark/>
          </w:tcPr>
          <w:p w14:paraId="46C7A758"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0.25</w:t>
            </w:r>
          </w:p>
        </w:tc>
        <w:tc>
          <w:tcPr>
            <w:tcW w:w="0" w:type="auto"/>
            <w:tcBorders>
              <w:top w:val="nil"/>
              <w:left w:val="nil"/>
              <w:bottom w:val="nil"/>
              <w:right w:val="nil"/>
            </w:tcBorders>
            <w:shd w:val="clear" w:color="auto" w:fill="auto"/>
            <w:noWrap/>
            <w:vAlign w:val="bottom"/>
            <w:hideMark/>
          </w:tcPr>
          <w:p w14:paraId="746BB76D"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p>
        </w:tc>
        <w:tc>
          <w:tcPr>
            <w:tcW w:w="0" w:type="auto"/>
            <w:tcBorders>
              <w:top w:val="nil"/>
              <w:left w:val="nil"/>
              <w:bottom w:val="nil"/>
              <w:right w:val="nil"/>
            </w:tcBorders>
            <w:shd w:val="clear" w:color="auto" w:fill="auto"/>
            <w:noWrap/>
            <w:vAlign w:val="bottom"/>
            <w:hideMark/>
          </w:tcPr>
          <w:p w14:paraId="6368D658"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0.77</w:t>
            </w:r>
          </w:p>
        </w:tc>
        <w:tc>
          <w:tcPr>
            <w:tcW w:w="0" w:type="auto"/>
            <w:tcBorders>
              <w:top w:val="nil"/>
              <w:left w:val="nil"/>
              <w:bottom w:val="nil"/>
              <w:right w:val="nil"/>
            </w:tcBorders>
            <w:shd w:val="clear" w:color="auto" w:fill="auto"/>
            <w:noWrap/>
            <w:vAlign w:val="bottom"/>
            <w:hideMark/>
          </w:tcPr>
          <w:p w14:paraId="47F3D0A6"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0.38</w:t>
            </w:r>
          </w:p>
        </w:tc>
        <w:tc>
          <w:tcPr>
            <w:tcW w:w="0" w:type="auto"/>
            <w:tcBorders>
              <w:top w:val="nil"/>
              <w:left w:val="nil"/>
              <w:bottom w:val="nil"/>
              <w:right w:val="nil"/>
            </w:tcBorders>
            <w:shd w:val="clear" w:color="auto" w:fill="auto"/>
            <w:noWrap/>
            <w:vAlign w:val="bottom"/>
            <w:hideMark/>
          </w:tcPr>
          <w:p w14:paraId="6F98529C"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p>
        </w:tc>
        <w:tc>
          <w:tcPr>
            <w:tcW w:w="0" w:type="auto"/>
            <w:tcBorders>
              <w:top w:val="nil"/>
              <w:left w:val="nil"/>
              <w:bottom w:val="nil"/>
              <w:right w:val="nil"/>
            </w:tcBorders>
            <w:shd w:val="clear" w:color="auto" w:fill="auto"/>
            <w:noWrap/>
            <w:vAlign w:val="bottom"/>
            <w:hideMark/>
          </w:tcPr>
          <w:p w14:paraId="41A61080"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0.14</w:t>
            </w:r>
          </w:p>
        </w:tc>
        <w:tc>
          <w:tcPr>
            <w:tcW w:w="0" w:type="auto"/>
            <w:tcBorders>
              <w:top w:val="nil"/>
              <w:left w:val="nil"/>
              <w:bottom w:val="nil"/>
              <w:right w:val="nil"/>
            </w:tcBorders>
            <w:shd w:val="clear" w:color="auto" w:fill="auto"/>
            <w:noWrap/>
            <w:vAlign w:val="bottom"/>
            <w:hideMark/>
          </w:tcPr>
          <w:p w14:paraId="1AD3D2A6"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0.71</w:t>
            </w:r>
          </w:p>
        </w:tc>
      </w:tr>
      <w:tr w:rsidR="005C733A" w:rsidRPr="005C733A" w14:paraId="01B7ADC0" w14:textId="77777777" w:rsidTr="004B72D5">
        <w:trPr>
          <w:trHeight w:val="308"/>
        </w:trPr>
        <w:tc>
          <w:tcPr>
            <w:tcW w:w="0" w:type="auto"/>
            <w:tcBorders>
              <w:top w:val="nil"/>
              <w:left w:val="nil"/>
              <w:bottom w:val="nil"/>
              <w:right w:val="nil"/>
            </w:tcBorders>
            <w:shd w:val="clear" w:color="auto" w:fill="auto"/>
            <w:noWrap/>
            <w:vAlign w:val="bottom"/>
            <w:hideMark/>
          </w:tcPr>
          <w:p w14:paraId="2BE3347E" w14:textId="77777777" w:rsidR="00363B59" w:rsidRPr="005C733A" w:rsidRDefault="00363B59" w:rsidP="004B72D5">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TEUSD</w:t>
            </w:r>
          </w:p>
        </w:tc>
        <w:tc>
          <w:tcPr>
            <w:tcW w:w="0" w:type="auto"/>
            <w:tcBorders>
              <w:top w:val="nil"/>
              <w:left w:val="nil"/>
              <w:bottom w:val="nil"/>
              <w:right w:val="nil"/>
            </w:tcBorders>
            <w:shd w:val="clear" w:color="auto" w:fill="auto"/>
            <w:noWrap/>
            <w:vAlign w:val="bottom"/>
            <w:hideMark/>
          </w:tcPr>
          <w:p w14:paraId="46619DE4"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3.22</w:t>
            </w:r>
          </w:p>
        </w:tc>
        <w:tc>
          <w:tcPr>
            <w:tcW w:w="0" w:type="auto"/>
            <w:tcBorders>
              <w:top w:val="nil"/>
              <w:left w:val="nil"/>
              <w:bottom w:val="nil"/>
              <w:right w:val="nil"/>
            </w:tcBorders>
            <w:shd w:val="clear" w:color="auto" w:fill="auto"/>
            <w:noWrap/>
            <w:vAlign w:val="bottom"/>
            <w:hideMark/>
          </w:tcPr>
          <w:p w14:paraId="29F2FEAF"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0.07</w:t>
            </w:r>
          </w:p>
        </w:tc>
        <w:tc>
          <w:tcPr>
            <w:tcW w:w="0" w:type="auto"/>
            <w:tcBorders>
              <w:top w:val="nil"/>
              <w:left w:val="nil"/>
              <w:bottom w:val="nil"/>
              <w:right w:val="nil"/>
            </w:tcBorders>
            <w:shd w:val="clear" w:color="auto" w:fill="auto"/>
            <w:noWrap/>
            <w:vAlign w:val="bottom"/>
            <w:hideMark/>
          </w:tcPr>
          <w:p w14:paraId="6A2144A8"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p>
        </w:tc>
        <w:tc>
          <w:tcPr>
            <w:tcW w:w="0" w:type="auto"/>
            <w:tcBorders>
              <w:top w:val="nil"/>
              <w:left w:val="nil"/>
              <w:bottom w:val="nil"/>
              <w:right w:val="nil"/>
            </w:tcBorders>
            <w:shd w:val="clear" w:color="auto" w:fill="auto"/>
            <w:noWrap/>
            <w:vAlign w:val="bottom"/>
            <w:hideMark/>
          </w:tcPr>
          <w:p w14:paraId="1953CD01"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1.99</w:t>
            </w:r>
          </w:p>
        </w:tc>
        <w:tc>
          <w:tcPr>
            <w:tcW w:w="0" w:type="auto"/>
            <w:tcBorders>
              <w:top w:val="nil"/>
              <w:left w:val="nil"/>
              <w:bottom w:val="nil"/>
              <w:right w:val="nil"/>
            </w:tcBorders>
            <w:shd w:val="clear" w:color="auto" w:fill="auto"/>
            <w:noWrap/>
            <w:vAlign w:val="bottom"/>
            <w:hideMark/>
          </w:tcPr>
          <w:p w14:paraId="3EEC6F63"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0.16</w:t>
            </w:r>
          </w:p>
        </w:tc>
        <w:tc>
          <w:tcPr>
            <w:tcW w:w="0" w:type="auto"/>
            <w:tcBorders>
              <w:top w:val="nil"/>
              <w:left w:val="nil"/>
              <w:bottom w:val="nil"/>
              <w:right w:val="nil"/>
            </w:tcBorders>
            <w:shd w:val="clear" w:color="auto" w:fill="auto"/>
            <w:noWrap/>
            <w:vAlign w:val="bottom"/>
            <w:hideMark/>
          </w:tcPr>
          <w:p w14:paraId="0F7A0282"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p>
        </w:tc>
        <w:tc>
          <w:tcPr>
            <w:tcW w:w="0" w:type="auto"/>
            <w:tcBorders>
              <w:top w:val="nil"/>
              <w:left w:val="nil"/>
              <w:bottom w:val="nil"/>
              <w:right w:val="nil"/>
            </w:tcBorders>
            <w:shd w:val="clear" w:color="auto" w:fill="auto"/>
            <w:noWrap/>
            <w:vAlign w:val="bottom"/>
            <w:hideMark/>
          </w:tcPr>
          <w:p w14:paraId="56BEEB06"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0.44</w:t>
            </w:r>
          </w:p>
        </w:tc>
        <w:tc>
          <w:tcPr>
            <w:tcW w:w="0" w:type="auto"/>
            <w:tcBorders>
              <w:top w:val="nil"/>
              <w:left w:val="nil"/>
              <w:bottom w:val="nil"/>
              <w:right w:val="nil"/>
            </w:tcBorders>
            <w:shd w:val="clear" w:color="auto" w:fill="auto"/>
            <w:noWrap/>
            <w:vAlign w:val="bottom"/>
            <w:hideMark/>
          </w:tcPr>
          <w:p w14:paraId="754B2F0D"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0.51</w:t>
            </w:r>
          </w:p>
        </w:tc>
        <w:tc>
          <w:tcPr>
            <w:tcW w:w="0" w:type="auto"/>
            <w:tcBorders>
              <w:top w:val="nil"/>
              <w:left w:val="nil"/>
              <w:bottom w:val="nil"/>
              <w:right w:val="nil"/>
            </w:tcBorders>
            <w:shd w:val="clear" w:color="auto" w:fill="auto"/>
            <w:noWrap/>
            <w:vAlign w:val="bottom"/>
            <w:hideMark/>
          </w:tcPr>
          <w:p w14:paraId="6058F8D0"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p>
        </w:tc>
        <w:tc>
          <w:tcPr>
            <w:tcW w:w="0" w:type="auto"/>
            <w:tcBorders>
              <w:top w:val="nil"/>
              <w:left w:val="nil"/>
              <w:bottom w:val="nil"/>
              <w:right w:val="nil"/>
            </w:tcBorders>
            <w:shd w:val="clear" w:color="auto" w:fill="auto"/>
            <w:noWrap/>
            <w:vAlign w:val="bottom"/>
            <w:hideMark/>
          </w:tcPr>
          <w:p w14:paraId="504E1D67"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0.86</w:t>
            </w:r>
          </w:p>
        </w:tc>
        <w:tc>
          <w:tcPr>
            <w:tcW w:w="0" w:type="auto"/>
            <w:tcBorders>
              <w:top w:val="nil"/>
              <w:left w:val="nil"/>
              <w:bottom w:val="nil"/>
              <w:right w:val="nil"/>
            </w:tcBorders>
            <w:shd w:val="clear" w:color="auto" w:fill="auto"/>
            <w:noWrap/>
            <w:vAlign w:val="bottom"/>
            <w:hideMark/>
          </w:tcPr>
          <w:p w14:paraId="5FCACA17"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0.35</w:t>
            </w:r>
          </w:p>
        </w:tc>
      </w:tr>
      <w:tr w:rsidR="005C733A" w:rsidRPr="005C733A" w14:paraId="7EA5CD7A" w14:textId="77777777" w:rsidTr="004B72D5">
        <w:trPr>
          <w:trHeight w:val="308"/>
        </w:trPr>
        <w:tc>
          <w:tcPr>
            <w:tcW w:w="0" w:type="auto"/>
            <w:tcBorders>
              <w:top w:val="nil"/>
              <w:left w:val="nil"/>
              <w:bottom w:val="nil"/>
              <w:right w:val="nil"/>
            </w:tcBorders>
            <w:shd w:val="clear" w:color="auto" w:fill="auto"/>
            <w:noWrap/>
            <w:vAlign w:val="bottom"/>
            <w:hideMark/>
          </w:tcPr>
          <w:p w14:paraId="7E91469C" w14:textId="77777777" w:rsidR="00363B59" w:rsidRPr="005C733A" w:rsidRDefault="00363B59" w:rsidP="004B72D5">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TSM</w:t>
            </w:r>
          </w:p>
        </w:tc>
        <w:tc>
          <w:tcPr>
            <w:tcW w:w="0" w:type="auto"/>
            <w:tcBorders>
              <w:top w:val="nil"/>
              <w:left w:val="nil"/>
              <w:bottom w:val="nil"/>
              <w:right w:val="nil"/>
            </w:tcBorders>
            <w:shd w:val="clear" w:color="auto" w:fill="auto"/>
            <w:noWrap/>
            <w:vAlign w:val="bottom"/>
            <w:hideMark/>
          </w:tcPr>
          <w:p w14:paraId="264EC0CB"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6.09</w:t>
            </w:r>
          </w:p>
        </w:tc>
        <w:tc>
          <w:tcPr>
            <w:tcW w:w="0" w:type="auto"/>
            <w:tcBorders>
              <w:top w:val="nil"/>
              <w:left w:val="nil"/>
              <w:bottom w:val="nil"/>
              <w:right w:val="nil"/>
            </w:tcBorders>
            <w:shd w:val="clear" w:color="auto" w:fill="auto"/>
            <w:noWrap/>
            <w:vAlign w:val="bottom"/>
            <w:hideMark/>
          </w:tcPr>
          <w:p w14:paraId="3646E85D"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0.01</w:t>
            </w:r>
          </w:p>
        </w:tc>
        <w:tc>
          <w:tcPr>
            <w:tcW w:w="0" w:type="auto"/>
            <w:tcBorders>
              <w:top w:val="nil"/>
              <w:left w:val="nil"/>
              <w:bottom w:val="nil"/>
              <w:right w:val="nil"/>
            </w:tcBorders>
            <w:shd w:val="clear" w:color="auto" w:fill="auto"/>
            <w:noWrap/>
            <w:vAlign w:val="bottom"/>
            <w:hideMark/>
          </w:tcPr>
          <w:p w14:paraId="594D0F9A"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p>
        </w:tc>
        <w:tc>
          <w:tcPr>
            <w:tcW w:w="0" w:type="auto"/>
            <w:tcBorders>
              <w:top w:val="nil"/>
              <w:left w:val="nil"/>
              <w:bottom w:val="nil"/>
              <w:right w:val="nil"/>
            </w:tcBorders>
            <w:shd w:val="clear" w:color="auto" w:fill="auto"/>
            <w:noWrap/>
            <w:vAlign w:val="bottom"/>
            <w:hideMark/>
          </w:tcPr>
          <w:p w14:paraId="7C5C5C49"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9.21</w:t>
            </w:r>
          </w:p>
        </w:tc>
        <w:tc>
          <w:tcPr>
            <w:tcW w:w="0" w:type="auto"/>
            <w:tcBorders>
              <w:top w:val="nil"/>
              <w:left w:val="nil"/>
              <w:bottom w:val="nil"/>
              <w:right w:val="nil"/>
            </w:tcBorders>
            <w:shd w:val="clear" w:color="auto" w:fill="auto"/>
            <w:noWrap/>
            <w:vAlign w:val="bottom"/>
            <w:hideMark/>
          </w:tcPr>
          <w:p w14:paraId="7E4D5873"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w:t>
            </w:r>
          </w:p>
        </w:tc>
        <w:tc>
          <w:tcPr>
            <w:tcW w:w="0" w:type="auto"/>
            <w:tcBorders>
              <w:top w:val="nil"/>
              <w:left w:val="nil"/>
              <w:bottom w:val="nil"/>
              <w:right w:val="nil"/>
            </w:tcBorders>
            <w:shd w:val="clear" w:color="auto" w:fill="auto"/>
            <w:noWrap/>
            <w:vAlign w:val="bottom"/>
            <w:hideMark/>
          </w:tcPr>
          <w:p w14:paraId="78471E66"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p>
        </w:tc>
        <w:tc>
          <w:tcPr>
            <w:tcW w:w="0" w:type="auto"/>
            <w:tcBorders>
              <w:top w:val="nil"/>
              <w:left w:val="nil"/>
              <w:bottom w:val="nil"/>
              <w:right w:val="nil"/>
            </w:tcBorders>
            <w:shd w:val="clear" w:color="auto" w:fill="auto"/>
            <w:noWrap/>
            <w:vAlign w:val="bottom"/>
            <w:hideMark/>
          </w:tcPr>
          <w:p w14:paraId="5B661B2D"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6.07</w:t>
            </w:r>
          </w:p>
        </w:tc>
        <w:tc>
          <w:tcPr>
            <w:tcW w:w="0" w:type="auto"/>
            <w:tcBorders>
              <w:top w:val="nil"/>
              <w:left w:val="nil"/>
              <w:bottom w:val="nil"/>
              <w:right w:val="nil"/>
            </w:tcBorders>
            <w:shd w:val="clear" w:color="auto" w:fill="auto"/>
            <w:noWrap/>
            <w:vAlign w:val="bottom"/>
            <w:hideMark/>
          </w:tcPr>
          <w:p w14:paraId="772D6B61"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0.01</w:t>
            </w:r>
          </w:p>
        </w:tc>
        <w:tc>
          <w:tcPr>
            <w:tcW w:w="0" w:type="auto"/>
            <w:tcBorders>
              <w:top w:val="nil"/>
              <w:left w:val="nil"/>
              <w:bottom w:val="nil"/>
              <w:right w:val="nil"/>
            </w:tcBorders>
            <w:shd w:val="clear" w:color="auto" w:fill="auto"/>
            <w:noWrap/>
            <w:vAlign w:val="bottom"/>
            <w:hideMark/>
          </w:tcPr>
          <w:p w14:paraId="247D66DE"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p>
        </w:tc>
        <w:tc>
          <w:tcPr>
            <w:tcW w:w="0" w:type="auto"/>
            <w:tcBorders>
              <w:top w:val="nil"/>
              <w:left w:val="nil"/>
              <w:bottom w:val="nil"/>
              <w:right w:val="nil"/>
            </w:tcBorders>
            <w:shd w:val="clear" w:color="auto" w:fill="auto"/>
            <w:noWrap/>
            <w:vAlign w:val="bottom"/>
            <w:hideMark/>
          </w:tcPr>
          <w:p w14:paraId="79E02B96"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4.41</w:t>
            </w:r>
          </w:p>
        </w:tc>
        <w:tc>
          <w:tcPr>
            <w:tcW w:w="0" w:type="auto"/>
            <w:tcBorders>
              <w:top w:val="nil"/>
              <w:left w:val="nil"/>
              <w:bottom w:val="nil"/>
              <w:right w:val="nil"/>
            </w:tcBorders>
            <w:shd w:val="clear" w:color="auto" w:fill="auto"/>
            <w:noWrap/>
            <w:vAlign w:val="bottom"/>
            <w:hideMark/>
          </w:tcPr>
          <w:p w14:paraId="27F50AA3"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0.04</w:t>
            </w:r>
          </w:p>
        </w:tc>
      </w:tr>
      <w:tr w:rsidR="005C733A" w:rsidRPr="005C733A" w14:paraId="7837A388" w14:textId="77777777" w:rsidTr="004B72D5">
        <w:trPr>
          <w:trHeight w:val="308"/>
        </w:trPr>
        <w:tc>
          <w:tcPr>
            <w:tcW w:w="0" w:type="auto"/>
            <w:tcBorders>
              <w:top w:val="nil"/>
              <w:left w:val="nil"/>
              <w:bottom w:val="nil"/>
              <w:right w:val="nil"/>
            </w:tcBorders>
            <w:shd w:val="clear" w:color="auto" w:fill="auto"/>
            <w:noWrap/>
            <w:vAlign w:val="bottom"/>
            <w:hideMark/>
          </w:tcPr>
          <w:p w14:paraId="39C8BF5A" w14:textId="3C3C4492" w:rsidR="00363B59" w:rsidRPr="005C733A" w:rsidRDefault="00363B59" w:rsidP="004B72D5">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TSM</w:t>
            </w:r>
            <w:r w:rsidRPr="00C876F9">
              <w:rPr>
                <w:rFonts w:ascii="Times New Roman" w:eastAsia="Times New Roman" w:hAnsi="Times New Roman" w:cs="Times New Roman"/>
                <w:i/>
                <w:lang w:eastAsia="zh-CN"/>
              </w:rPr>
              <w:t>S</w:t>
            </w:r>
            <w:r w:rsidR="0024234A" w:rsidRPr="00C876F9">
              <w:rPr>
                <w:rFonts w:ascii="Times New Roman" w:eastAsia="Times New Roman" w:hAnsi="Times New Roman" w:cs="Times New Roman"/>
                <w:i/>
                <w:lang w:eastAsia="zh-CN"/>
              </w:rPr>
              <w:t>V</w:t>
            </w:r>
          </w:p>
        </w:tc>
        <w:tc>
          <w:tcPr>
            <w:tcW w:w="0" w:type="auto"/>
            <w:tcBorders>
              <w:top w:val="nil"/>
              <w:left w:val="nil"/>
              <w:bottom w:val="nil"/>
              <w:right w:val="nil"/>
            </w:tcBorders>
            <w:shd w:val="clear" w:color="auto" w:fill="auto"/>
            <w:noWrap/>
            <w:vAlign w:val="bottom"/>
            <w:hideMark/>
          </w:tcPr>
          <w:p w14:paraId="6561A740"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14.1</w:t>
            </w:r>
          </w:p>
        </w:tc>
        <w:tc>
          <w:tcPr>
            <w:tcW w:w="0" w:type="auto"/>
            <w:tcBorders>
              <w:top w:val="nil"/>
              <w:left w:val="nil"/>
              <w:bottom w:val="nil"/>
              <w:right w:val="nil"/>
            </w:tcBorders>
            <w:shd w:val="clear" w:color="auto" w:fill="auto"/>
            <w:noWrap/>
            <w:vAlign w:val="bottom"/>
            <w:hideMark/>
          </w:tcPr>
          <w:p w14:paraId="6E5A2DFF"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w:t>
            </w:r>
          </w:p>
        </w:tc>
        <w:tc>
          <w:tcPr>
            <w:tcW w:w="0" w:type="auto"/>
            <w:tcBorders>
              <w:top w:val="nil"/>
              <w:left w:val="nil"/>
              <w:bottom w:val="nil"/>
              <w:right w:val="nil"/>
            </w:tcBorders>
            <w:shd w:val="clear" w:color="auto" w:fill="auto"/>
            <w:noWrap/>
            <w:vAlign w:val="bottom"/>
            <w:hideMark/>
          </w:tcPr>
          <w:p w14:paraId="14A3711F"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p>
        </w:tc>
        <w:tc>
          <w:tcPr>
            <w:tcW w:w="0" w:type="auto"/>
            <w:tcBorders>
              <w:top w:val="nil"/>
              <w:left w:val="nil"/>
              <w:bottom w:val="nil"/>
              <w:right w:val="nil"/>
            </w:tcBorders>
            <w:shd w:val="clear" w:color="auto" w:fill="auto"/>
            <w:noWrap/>
            <w:vAlign w:val="bottom"/>
            <w:hideMark/>
          </w:tcPr>
          <w:p w14:paraId="5D3771E0"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18.63</w:t>
            </w:r>
          </w:p>
        </w:tc>
        <w:tc>
          <w:tcPr>
            <w:tcW w:w="0" w:type="auto"/>
            <w:tcBorders>
              <w:top w:val="nil"/>
              <w:left w:val="nil"/>
              <w:bottom w:val="nil"/>
              <w:right w:val="nil"/>
            </w:tcBorders>
            <w:shd w:val="clear" w:color="auto" w:fill="auto"/>
            <w:noWrap/>
            <w:vAlign w:val="bottom"/>
            <w:hideMark/>
          </w:tcPr>
          <w:p w14:paraId="33188062"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w:t>
            </w:r>
          </w:p>
        </w:tc>
        <w:tc>
          <w:tcPr>
            <w:tcW w:w="0" w:type="auto"/>
            <w:tcBorders>
              <w:top w:val="nil"/>
              <w:left w:val="nil"/>
              <w:bottom w:val="nil"/>
              <w:right w:val="nil"/>
            </w:tcBorders>
            <w:shd w:val="clear" w:color="auto" w:fill="auto"/>
            <w:noWrap/>
            <w:vAlign w:val="bottom"/>
            <w:hideMark/>
          </w:tcPr>
          <w:p w14:paraId="4E01F98E"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p>
        </w:tc>
        <w:tc>
          <w:tcPr>
            <w:tcW w:w="0" w:type="auto"/>
            <w:tcBorders>
              <w:top w:val="nil"/>
              <w:left w:val="nil"/>
              <w:bottom w:val="nil"/>
              <w:right w:val="nil"/>
            </w:tcBorders>
            <w:shd w:val="clear" w:color="auto" w:fill="auto"/>
            <w:noWrap/>
            <w:vAlign w:val="bottom"/>
            <w:hideMark/>
          </w:tcPr>
          <w:p w14:paraId="3CCFA124"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16.36</w:t>
            </w:r>
          </w:p>
        </w:tc>
        <w:tc>
          <w:tcPr>
            <w:tcW w:w="0" w:type="auto"/>
            <w:tcBorders>
              <w:top w:val="nil"/>
              <w:left w:val="nil"/>
              <w:bottom w:val="nil"/>
              <w:right w:val="nil"/>
            </w:tcBorders>
            <w:shd w:val="clear" w:color="auto" w:fill="auto"/>
            <w:noWrap/>
            <w:vAlign w:val="bottom"/>
            <w:hideMark/>
          </w:tcPr>
          <w:p w14:paraId="0465B2C8"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w:t>
            </w:r>
          </w:p>
        </w:tc>
        <w:tc>
          <w:tcPr>
            <w:tcW w:w="0" w:type="auto"/>
            <w:tcBorders>
              <w:top w:val="nil"/>
              <w:left w:val="nil"/>
              <w:bottom w:val="nil"/>
              <w:right w:val="nil"/>
            </w:tcBorders>
            <w:shd w:val="clear" w:color="auto" w:fill="auto"/>
            <w:noWrap/>
            <w:vAlign w:val="bottom"/>
            <w:hideMark/>
          </w:tcPr>
          <w:p w14:paraId="4C8847D2"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p>
        </w:tc>
        <w:tc>
          <w:tcPr>
            <w:tcW w:w="0" w:type="auto"/>
            <w:tcBorders>
              <w:top w:val="nil"/>
              <w:left w:val="nil"/>
              <w:bottom w:val="nil"/>
              <w:right w:val="nil"/>
            </w:tcBorders>
            <w:shd w:val="clear" w:color="auto" w:fill="auto"/>
            <w:noWrap/>
            <w:vAlign w:val="bottom"/>
            <w:hideMark/>
          </w:tcPr>
          <w:p w14:paraId="233820BA"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14.1</w:t>
            </w:r>
          </w:p>
        </w:tc>
        <w:tc>
          <w:tcPr>
            <w:tcW w:w="0" w:type="auto"/>
            <w:tcBorders>
              <w:top w:val="nil"/>
              <w:left w:val="nil"/>
              <w:bottom w:val="nil"/>
              <w:right w:val="nil"/>
            </w:tcBorders>
            <w:shd w:val="clear" w:color="auto" w:fill="auto"/>
            <w:noWrap/>
            <w:vAlign w:val="bottom"/>
            <w:hideMark/>
          </w:tcPr>
          <w:p w14:paraId="3B4C4674"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w:t>
            </w:r>
          </w:p>
        </w:tc>
      </w:tr>
      <w:tr w:rsidR="005C733A" w:rsidRPr="005C733A" w14:paraId="6AF94F8B" w14:textId="77777777" w:rsidTr="004B72D5">
        <w:trPr>
          <w:trHeight w:val="308"/>
        </w:trPr>
        <w:tc>
          <w:tcPr>
            <w:tcW w:w="0" w:type="auto"/>
            <w:tcBorders>
              <w:top w:val="nil"/>
              <w:left w:val="nil"/>
              <w:bottom w:val="nil"/>
              <w:right w:val="nil"/>
            </w:tcBorders>
            <w:shd w:val="clear" w:color="auto" w:fill="auto"/>
            <w:noWrap/>
            <w:vAlign w:val="bottom"/>
            <w:hideMark/>
          </w:tcPr>
          <w:p w14:paraId="09899EFB" w14:textId="77777777" w:rsidR="00363B59" w:rsidRPr="005C733A" w:rsidRDefault="00363B59" w:rsidP="004B72D5">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VOL</w:t>
            </w:r>
          </w:p>
        </w:tc>
        <w:tc>
          <w:tcPr>
            <w:tcW w:w="0" w:type="auto"/>
            <w:tcBorders>
              <w:top w:val="nil"/>
              <w:left w:val="nil"/>
              <w:bottom w:val="nil"/>
              <w:right w:val="nil"/>
            </w:tcBorders>
            <w:shd w:val="clear" w:color="auto" w:fill="auto"/>
            <w:noWrap/>
            <w:vAlign w:val="bottom"/>
            <w:hideMark/>
          </w:tcPr>
          <w:p w14:paraId="7FA4BF59"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1.46</w:t>
            </w:r>
          </w:p>
        </w:tc>
        <w:tc>
          <w:tcPr>
            <w:tcW w:w="0" w:type="auto"/>
            <w:tcBorders>
              <w:top w:val="nil"/>
              <w:left w:val="nil"/>
              <w:bottom w:val="nil"/>
              <w:right w:val="nil"/>
            </w:tcBorders>
            <w:shd w:val="clear" w:color="auto" w:fill="auto"/>
            <w:noWrap/>
            <w:vAlign w:val="bottom"/>
            <w:hideMark/>
          </w:tcPr>
          <w:p w14:paraId="6E4DB410"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0.23</w:t>
            </w:r>
          </w:p>
        </w:tc>
        <w:tc>
          <w:tcPr>
            <w:tcW w:w="0" w:type="auto"/>
            <w:tcBorders>
              <w:top w:val="nil"/>
              <w:left w:val="nil"/>
              <w:bottom w:val="nil"/>
              <w:right w:val="nil"/>
            </w:tcBorders>
            <w:shd w:val="clear" w:color="auto" w:fill="auto"/>
            <w:noWrap/>
            <w:vAlign w:val="bottom"/>
            <w:hideMark/>
          </w:tcPr>
          <w:p w14:paraId="3601B808"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p>
        </w:tc>
        <w:tc>
          <w:tcPr>
            <w:tcW w:w="0" w:type="auto"/>
            <w:tcBorders>
              <w:top w:val="nil"/>
              <w:left w:val="nil"/>
              <w:bottom w:val="nil"/>
              <w:right w:val="nil"/>
            </w:tcBorders>
            <w:shd w:val="clear" w:color="auto" w:fill="auto"/>
            <w:noWrap/>
            <w:vAlign w:val="bottom"/>
            <w:hideMark/>
          </w:tcPr>
          <w:p w14:paraId="7AFDEC3C"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0.12</w:t>
            </w:r>
          </w:p>
        </w:tc>
        <w:tc>
          <w:tcPr>
            <w:tcW w:w="0" w:type="auto"/>
            <w:tcBorders>
              <w:top w:val="nil"/>
              <w:left w:val="nil"/>
              <w:bottom w:val="nil"/>
              <w:right w:val="nil"/>
            </w:tcBorders>
            <w:shd w:val="clear" w:color="auto" w:fill="auto"/>
            <w:noWrap/>
            <w:vAlign w:val="bottom"/>
            <w:hideMark/>
          </w:tcPr>
          <w:p w14:paraId="7A5CB81F"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0.73</w:t>
            </w:r>
          </w:p>
        </w:tc>
        <w:tc>
          <w:tcPr>
            <w:tcW w:w="0" w:type="auto"/>
            <w:tcBorders>
              <w:top w:val="nil"/>
              <w:left w:val="nil"/>
              <w:bottom w:val="nil"/>
              <w:right w:val="nil"/>
            </w:tcBorders>
            <w:shd w:val="clear" w:color="auto" w:fill="auto"/>
            <w:noWrap/>
            <w:vAlign w:val="bottom"/>
            <w:hideMark/>
          </w:tcPr>
          <w:p w14:paraId="5210870E"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p>
        </w:tc>
        <w:tc>
          <w:tcPr>
            <w:tcW w:w="0" w:type="auto"/>
            <w:tcBorders>
              <w:top w:val="nil"/>
              <w:left w:val="nil"/>
              <w:bottom w:val="nil"/>
              <w:right w:val="nil"/>
            </w:tcBorders>
            <w:shd w:val="clear" w:color="auto" w:fill="auto"/>
            <w:noWrap/>
            <w:vAlign w:val="bottom"/>
            <w:hideMark/>
          </w:tcPr>
          <w:p w14:paraId="5F19FF6C"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0.01</w:t>
            </w:r>
          </w:p>
        </w:tc>
        <w:tc>
          <w:tcPr>
            <w:tcW w:w="0" w:type="auto"/>
            <w:tcBorders>
              <w:top w:val="nil"/>
              <w:left w:val="nil"/>
              <w:bottom w:val="nil"/>
              <w:right w:val="nil"/>
            </w:tcBorders>
            <w:shd w:val="clear" w:color="auto" w:fill="auto"/>
            <w:noWrap/>
            <w:vAlign w:val="bottom"/>
            <w:hideMark/>
          </w:tcPr>
          <w:p w14:paraId="0368BC30"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0.94</w:t>
            </w:r>
          </w:p>
        </w:tc>
        <w:tc>
          <w:tcPr>
            <w:tcW w:w="0" w:type="auto"/>
            <w:tcBorders>
              <w:top w:val="nil"/>
              <w:left w:val="nil"/>
              <w:bottom w:val="nil"/>
              <w:right w:val="nil"/>
            </w:tcBorders>
            <w:shd w:val="clear" w:color="auto" w:fill="auto"/>
            <w:noWrap/>
            <w:vAlign w:val="bottom"/>
            <w:hideMark/>
          </w:tcPr>
          <w:p w14:paraId="64082AC4"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p>
        </w:tc>
        <w:tc>
          <w:tcPr>
            <w:tcW w:w="0" w:type="auto"/>
            <w:tcBorders>
              <w:top w:val="nil"/>
              <w:left w:val="nil"/>
              <w:bottom w:val="nil"/>
              <w:right w:val="nil"/>
            </w:tcBorders>
            <w:shd w:val="clear" w:color="auto" w:fill="auto"/>
            <w:noWrap/>
            <w:vAlign w:val="bottom"/>
            <w:hideMark/>
          </w:tcPr>
          <w:p w14:paraId="285D9D49"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0.17</w:t>
            </w:r>
          </w:p>
        </w:tc>
        <w:tc>
          <w:tcPr>
            <w:tcW w:w="0" w:type="auto"/>
            <w:tcBorders>
              <w:top w:val="nil"/>
              <w:left w:val="nil"/>
              <w:bottom w:val="nil"/>
              <w:right w:val="nil"/>
            </w:tcBorders>
            <w:shd w:val="clear" w:color="auto" w:fill="auto"/>
            <w:noWrap/>
            <w:vAlign w:val="bottom"/>
            <w:hideMark/>
          </w:tcPr>
          <w:p w14:paraId="2A67CB91"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0.68</w:t>
            </w:r>
          </w:p>
        </w:tc>
      </w:tr>
      <w:tr w:rsidR="005C733A" w:rsidRPr="005C733A" w14:paraId="235787CE" w14:textId="77777777" w:rsidTr="004B72D5">
        <w:trPr>
          <w:trHeight w:val="308"/>
        </w:trPr>
        <w:tc>
          <w:tcPr>
            <w:tcW w:w="0" w:type="auto"/>
            <w:tcBorders>
              <w:top w:val="nil"/>
              <w:left w:val="nil"/>
              <w:bottom w:val="single" w:sz="4" w:space="0" w:color="auto"/>
              <w:right w:val="nil"/>
            </w:tcBorders>
            <w:shd w:val="clear" w:color="auto" w:fill="auto"/>
            <w:noWrap/>
            <w:vAlign w:val="bottom"/>
            <w:hideMark/>
          </w:tcPr>
          <w:p w14:paraId="796D677A" w14:textId="77777777" w:rsidR="00363B59" w:rsidRPr="005C733A" w:rsidRDefault="00363B59" w:rsidP="004B72D5">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VOLG</w:t>
            </w:r>
          </w:p>
        </w:tc>
        <w:tc>
          <w:tcPr>
            <w:tcW w:w="0" w:type="auto"/>
            <w:tcBorders>
              <w:top w:val="nil"/>
              <w:left w:val="nil"/>
              <w:bottom w:val="single" w:sz="4" w:space="0" w:color="auto"/>
              <w:right w:val="nil"/>
            </w:tcBorders>
            <w:shd w:val="clear" w:color="auto" w:fill="auto"/>
            <w:noWrap/>
            <w:vAlign w:val="bottom"/>
            <w:hideMark/>
          </w:tcPr>
          <w:p w14:paraId="7527A762"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7.08</w:t>
            </w:r>
          </w:p>
        </w:tc>
        <w:tc>
          <w:tcPr>
            <w:tcW w:w="0" w:type="auto"/>
            <w:tcBorders>
              <w:top w:val="nil"/>
              <w:left w:val="nil"/>
              <w:bottom w:val="single" w:sz="4" w:space="0" w:color="auto"/>
              <w:right w:val="nil"/>
            </w:tcBorders>
            <w:shd w:val="clear" w:color="auto" w:fill="auto"/>
            <w:noWrap/>
            <w:vAlign w:val="bottom"/>
            <w:hideMark/>
          </w:tcPr>
          <w:p w14:paraId="0D4D4261"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0.01</w:t>
            </w:r>
          </w:p>
        </w:tc>
        <w:tc>
          <w:tcPr>
            <w:tcW w:w="0" w:type="auto"/>
            <w:tcBorders>
              <w:top w:val="nil"/>
              <w:left w:val="nil"/>
              <w:bottom w:val="single" w:sz="4" w:space="0" w:color="auto"/>
              <w:right w:val="nil"/>
            </w:tcBorders>
            <w:shd w:val="clear" w:color="auto" w:fill="auto"/>
            <w:noWrap/>
            <w:vAlign w:val="bottom"/>
            <w:hideMark/>
          </w:tcPr>
          <w:p w14:paraId="67F84CBE"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p>
        </w:tc>
        <w:tc>
          <w:tcPr>
            <w:tcW w:w="0" w:type="auto"/>
            <w:tcBorders>
              <w:top w:val="nil"/>
              <w:left w:val="nil"/>
              <w:bottom w:val="single" w:sz="4" w:space="0" w:color="auto"/>
              <w:right w:val="nil"/>
            </w:tcBorders>
            <w:shd w:val="clear" w:color="auto" w:fill="auto"/>
            <w:noWrap/>
            <w:vAlign w:val="bottom"/>
            <w:hideMark/>
          </w:tcPr>
          <w:p w14:paraId="3BA4F622"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1.13</w:t>
            </w:r>
          </w:p>
        </w:tc>
        <w:tc>
          <w:tcPr>
            <w:tcW w:w="0" w:type="auto"/>
            <w:tcBorders>
              <w:top w:val="nil"/>
              <w:left w:val="nil"/>
              <w:bottom w:val="single" w:sz="4" w:space="0" w:color="auto"/>
              <w:right w:val="nil"/>
            </w:tcBorders>
            <w:shd w:val="clear" w:color="auto" w:fill="auto"/>
            <w:noWrap/>
            <w:vAlign w:val="bottom"/>
            <w:hideMark/>
          </w:tcPr>
          <w:p w14:paraId="4283396A"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0.29</w:t>
            </w:r>
          </w:p>
        </w:tc>
        <w:tc>
          <w:tcPr>
            <w:tcW w:w="0" w:type="auto"/>
            <w:tcBorders>
              <w:top w:val="nil"/>
              <w:left w:val="nil"/>
              <w:bottom w:val="single" w:sz="4" w:space="0" w:color="auto"/>
              <w:right w:val="nil"/>
            </w:tcBorders>
            <w:shd w:val="clear" w:color="auto" w:fill="auto"/>
            <w:noWrap/>
            <w:vAlign w:val="bottom"/>
            <w:hideMark/>
          </w:tcPr>
          <w:p w14:paraId="3F3E60CA"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p>
        </w:tc>
        <w:tc>
          <w:tcPr>
            <w:tcW w:w="0" w:type="auto"/>
            <w:tcBorders>
              <w:top w:val="nil"/>
              <w:left w:val="nil"/>
              <w:bottom w:val="single" w:sz="4" w:space="0" w:color="auto"/>
              <w:right w:val="nil"/>
            </w:tcBorders>
            <w:shd w:val="clear" w:color="auto" w:fill="auto"/>
            <w:noWrap/>
            <w:vAlign w:val="bottom"/>
            <w:hideMark/>
          </w:tcPr>
          <w:p w14:paraId="5713F195"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0.35</w:t>
            </w:r>
          </w:p>
        </w:tc>
        <w:tc>
          <w:tcPr>
            <w:tcW w:w="0" w:type="auto"/>
            <w:tcBorders>
              <w:top w:val="nil"/>
              <w:left w:val="nil"/>
              <w:bottom w:val="single" w:sz="4" w:space="0" w:color="auto"/>
              <w:right w:val="nil"/>
            </w:tcBorders>
            <w:shd w:val="clear" w:color="auto" w:fill="auto"/>
            <w:noWrap/>
            <w:vAlign w:val="bottom"/>
            <w:hideMark/>
          </w:tcPr>
          <w:p w14:paraId="3327D6EB"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0.56</w:t>
            </w:r>
          </w:p>
        </w:tc>
        <w:tc>
          <w:tcPr>
            <w:tcW w:w="0" w:type="auto"/>
            <w:tcBorders>
              <w:top w:val="nil"/>
              <w:left w:val="nil"/>
              <w:bottom w:val="single" w:sz="4" w:space="0" w:color="auto"/>
              <w:right w:val="nil"/>
            </w:tcBorders>
            <w:shd w:val="clear" w:color="auto" w:fill="auto"/>
            <w:noWrap/>
            <w:vAlign w:val="bottom"/>
            <w:hideMark/>
          </w:tcPr>
          <w:p w14:paraId="1A6CBD88"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p>
        </w:tc>
        <w:tc>
          <w:tcPr>
            <w:tcW w:w="0" w:type="auto"/>
            <w:tcBorders>
              <w:top w:val="nil"/>
              <w:left w:val="nil"/>
              <w:bottom w:val="single" w:sz="4" w:space="0" w:color="auto"/>
              <w:right w:val="nil"/>
            </w:tcBorders>
            <w:shd w:val="clear" w:color="auto" w:fill="auto"/>
            <w:noWrap/>
            <w:vAlign w:val="bottom"/>
            <w:hideMark/>
          </w:tcPr>
          <w:p w14:paraId="58AFBACF"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0.13</w:t>
            </w:r>
          </w:p>
        </w:tc>
        <w:tc>
          <w:tcPr>
            <w:tcW w:w="0" w:type="auto"/>
            <w:tcBorders>
              <w:top w:val="nil"/>
              <w:left w:val="nil"/>
              <w:bottom w:val="single" w:sz="4" w:space="0" w:color="auto"/>
              <w:right w:val="nil"/>
            </w:tcBorders>
            <w:shd w:val="clear" w:color="auto" w:fill="auto"/>
            <w:noWrap/>
            <w:vAlign w:val="bottom"/>
            <w:hideMark/>
          </w:tcPr>
          <w:p w14:paraId="689E7E13"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0.72</w:t>
            </w:r>
          </w:p>
        </w:tc>
      </w:tr>
      <w:tr w:rsidR="00363B59" w:rsidRPr="005C733A" w14:paraId="0AB1C415" w14:textId="77777777" w:rsidTr="004B72D5">
        <w:trPr>
          <w:trHeight w:val="308"/>
        </w:trPr>
        <w:tc>
          <w:tcPr>
            <w:tcW w:w="0" w:type="auto"/>
            <w:gridSpan w:val="12"/>
            <w:tcBorders>
              <w:top w:val="single" w:sz="4" w:space="0" w:color="auto"/>
              <w:left w:val="nil"/>
              <w:bottom w:val="single" w:sz="4" w:space="0" w:color="auto"/>
              <w:right w:val="nil"/>
            </w:tcBorders>
            <w:shd w:val="clear" w:color="auto" w:fill="auto"/>
            <w:noWrap/>
            <w:vAlign w:val="bottom"/>
            <w:hideMark/>
          </w:tcPr>
          <w:p w14:paraId="7001A8B3" w14:textId="77777777" w:rsidR="00363B59" w:rsidRPr="005C733A" w:rsidRDefault="00363B59" w:rsidP="004B72D5">
            <w:pPr>
              <w:spacing w:after="0" w:line="240" w:lineRule="auto"/>
              <w:jc w:val="center"/>
              <w:rPr>
                <w:rFonts w:ascii="Times New Roman" w:eastAsia="Times New Roman" w:hAnsi="Times New Roman" w:cs="Times New Roman"/>
                <w:i/>
                <w:sz w:val="20"/>
                <w:szCs w:val="20"/>
                <w:lang w:eastAsia="zh-CN"/>
              </w:rPr>
            </w:pPr>
            <w:r w:rsidRPr="005C733A">
              <w:rPr>
                <w:rFonts w:ascii="Times New Roman" w:eastAsia="Times New Roman" w:hAnsi="Times New Roman" w:cs="Times New Roman"/>
                <w:b/>
                <w:i/>
              </w:rPr>
              <w:t>Panel B: Stock Market Predictors</w:t>
            </w:r>
          </w:p>
        </w:tc>
      </w:tr>
      <w:tr w:rsidR="005C733A" w:rsidRPr="005C733A" w14:paraId="1057C725" w14:textId="77777777" w:rsidTr="004B72D5">
        <w:trPr>
          <w:trHeight w:val="308"/>
        </w:trPr>
        <w:tc>
          <w:tcPr>
            <w:tcW w:w="0" w:type="auto"/>
            <w:tcBorders>
              <w:top w:val="single" w:sz="4" w:space="0" w:color="auto"/>
              <w:left w:val="nil"/>
              <w:bottom w:val="nil"/>
              <w:right w:val="nil"/>
            </w:tcBorders>
            <w:shd w:val="clear" w:color="auto" w:fill="auto"/>
            <w:noWrap/>
            <w:vAlign w:val="bottom"/>
            <w:hideMark/>
          </w:tcPr>
          <w:p w14:paraId="60BC0037" w14:textId="77777777" w:rsidR="00363B59" w:rsidRPr="005C733A" w:rsidRDefault="00363B59" w:rsidP="004B72D5">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CMA</w:t>
            </w:r>
          </w:p>
        </w:tc>
        <w:tc>
          <w:tcPr>
            <w:tcW w:w="0" w:type="auto"/>
            <w:tcBorders>
              <w:top w:val="single" w:sz="4" w:space="0" w:color="auto"/>
              <w:left w:val="nil"/>
              <w:bottom w:val="nil"/>
              <w:right w:val="nil"/>
            </w:tcBorders>
            <w:shd w:val="clear" w:color="auto" w:fill="auto"/>
            <w:noWrap/>
            <w:vAlign w:val="bottom"/>
            <w:hideMark/>
          </w:tcPr>
          <w:p w14:paraId="27612CBA"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0.05</w:t>
            </w:r>
          </w:p>
        </w:tc>
        <w:tc>
          <w:tcPr>
            <w:tcW w:w="0" w:type="auto"/>
            <w:tcBorders>
              <w:top w:val="single" w:sz="4" w:space="0" w:color="auto"/>
              <w:left w:val="nil"/>
              <w:bottom w:val="nil"/>
              <w:right w:val="nil"/>
            </w:tcBorders>
            <w:shd w:val="clear" w:color="auto" w:fill="auto"/>
            <w:noWrap/>
            <w:vAlign w:val="bottom"/>
            <w:hideMark/>
          </w:tcPr>
          <w:p w14:paraId="55FDA0E1"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0.82</w:t>
            </w:r>
          </w:p>
        </w:tc>
        <w:tc>
          <w:tcPr>
            <w:tcW w:w="0" w:type="auto"/>
            <w:tcBorders>
              <w:top w:val="single" w:sz="4" w:space="0" w:color="auto"/>
              <w:left w:val="nil"/>
              <w:bottom w:val="nil"/>
              <w:right w:val="nil"/>
            </w:tcBorders>
            <w:shd w:val="clear" w:color="auto" w:fill="auto"/>
            <w:noWrap/>
            <w:vAlign w:val="bottom"/>
            <w:hideMark/>
          </w:tcPr>
          <w:p w14:paraId="7E11B240"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p>
        </w:tc>
        <w:tc>
          <w:tcPr>
            <w:tcW w:w="0" w:type="auto"/>
            <w:tcBorders>
              <w:top w:val="single" w:sz="4" w:space="0" w:color="auto"/>
              <w:left w:val="nil"/>
              <w:bottom w:val="nil"/>
              <w:right w:val="nil"/>
            </w:tcBorders>
            <w:shd w:val="clear" w:color="auto" w:fill="auto"/>
            <w:noWrap/>
            <w:vAlign w:val="bottom"/>
            <w:hideMark/>
          </w:tcPr>
          <w:p w14:paraId="07F02B47"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w:t>
            </w:r>
          </w:p>
        </w:tc>
        <w:tc>
          <w:tcPr>
            <w:tcW w:w="0" w:type="auto"/>
            <w:tcBorders>
              <w:top w:val="single" w:sz="4" w:space="0" w:color="auto"/>
              <w:left w:val="nil"/>
              <w:bottom w:val="nil"/>
              <w:right w:val="nil"/>
            </w:tcBorders>
            <w:shd w:val="clear" w:color="auto" w:fill="auto"/>
            <w:noWrap/>
            <w:vAlign w:val="bottom"/>
            <w:hideMark/>
          </w:tcPr>
          <w:p w14:paraId="23B8F72B"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0.96</w:t>
            </w:r>
          </w:p>
        </w:tc>
        <w:tc>
          <w:tcPr>
            <w:tcW w:w="0" w:type="auto"/>
            <w:tcBorders>
              <w:top w:val="single" w:sz="4" w:space="0" w:color="auto"/>
              <w:left w:val="nil"/>
              <w:bottom w:val="nil"/>
              <w:right w:val="nil"/>
            </w:tcBorders>
            <w:shd w:val="clear" w:color="auto" w:fill="auto"/>
            <w:noWrap/>
            <w:vAlign w:val="bottom"/>
            <w:hideMark/>
          </w:tcPr>
          <w:p w14:paraId="09EF0531"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p>
        </w:tc>
        <w:tc>
          <w:tcPr>
            <w:tcW w:w="0" w:type="auto"/>
            <w:tcBorders>
              <w:top w:val="single" w:sz="4" w:space="0" w:color="auto"/>
              <w:left w:val="nil"/>
              <w:bottom w:val="nil"/>
              <w:right w:val="nil"/>
            </w:tcBorders>
            <w:shd w:val="clear" w:color="auto" w:fill="auto"/>
            <w:noWrap/>
            <w:vAlign w:val="bottom"/>
            <w:hideMark/>
          </w:tcPr>
          <w:p w14:paraId="31A6D0BD"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0.06</w:t>
            </w:r>
          </w:p>
        </w:tc>
        <w:tc>
          <w:tcPr>
            <w:tcW w:w="0" w:type="auto"/>
            <w:tcBorders>
              <w:top w:val="single" w:sz="4" w:space="0" w:color="auto"/>
              <w:left w:val="nil"/>
              <w:bottom w:val="nil"/>
              <w:right w:val="nil"/>
            </w:tcBorders>
            <w:shd w:val="clear" w:color="auto" w:fill="auto"/>
            <w:noWrap/>
            <w:vAlign w:val="bottom"/>
            <w:hideMark/>
          </w:tcPr>
          <w:p w14:paraId="67A2B561"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0.81</w:t>
            </w:r>
          </w:p>
        </w:tc>
        <w:tc>
          <w:tcPr>
            <w:tcW w:w="0" w:type="auto"/>
            <w:tcBorders>
              <w:top w:val="single" w:sz="4" w:space="0" w:color="auto"/>
              <w:left w:val="nil"/>
              <w:bottom w:val="nil"/>
              <w:right w:val="nil"/>
            </w:tcBorders>
            <w:shd w:val="clear" w:color="auto" w:fill="auto"/>
            <w:noWrap/>
            <w:vAlign w:val="bottom"/>
            <w:hideMark/>
          </w:tcPr>
          <w:p w14:paraId="68153875"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p>
        </w:tc>
        <w:tc>
          <w:tcPr>
            <w:tcW w:w="0" w:type="auto"/>
            <w:tcBorders>
              <w:top w:val="single" w:sz="4" w:space="0" w:color="auto"/>
              <w:left w:val="nil"/>
              <w:bottom w:val="nil"/>
              <w:right w:val="nil"/>
            </w:tcBorders>
            <w:shd w:val="clear" w:color="auto" w:fill="auto"/>
            <w:noWrap/>
            <w:vAlign w:val="bottom"/>
            <w:hideMark/>
          </w:tcPr>
          <w:p w14:paraId="1123C1C4"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0.11</w:t>
            </w:r>
          </w:p>
        </w:tc>
        <w:tc>
          <w:tcPr>
            <w:tcW w:w="0" w:type="auto"/>
            <w:tcBorders>
              <w:top w:val="single" w:sz="4" w:space="0" w:color="auto"/>
              <w:left w:val="nil"/>
              <w:bottom w:val="nil"/>
              <w:right w:val="nil"/>
            </w:tcBorders>
            <w:shd w:val="clear" w:color="auto" w:fill="auto"/>
            <w:noWrap/>
            <w:vAlign w:val="bottom"/>
            <w:hideMark/>
          </w:tcPr>
          <w:p w14:paraId="23CD26D7"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0.74</w:t>
            </w:r>
          </w:p>
        </w:tc>
      </w:tr>
      <w:tr w:rsidR="005C733A" w:rsidRPr="005C733A" w14:paraId="41970168" w14:textId="77777777" w:rsidTr="004B72D5">
        <w:trPr>
          <w:trHeight w:val="308"/>
        </w:trPr>
        <w:tc>
          <w:tcPr>
            <w:tcW w:w="0" w:type="auto"/>
            <w:tcBorders>
              <w:top w:val="nil"/>
              <w:left w:val="nil"/>
              <w:bottom w:val="nil"/>
              <w:right w:val="nil"/>
            </w:tcBorders>
            <w:shd w:val="clear" w:color="auto" w:fill="auto"/>
            <w:noWrap/>
            <w:vAlign w:val="bottom"/>
            <w:hideMark/>
          </w:tcPr>
          <w:p w14:paraId="127FA365" w14:textId="77777777" w:rsidR="00363B59" w:rsidRPr="005C733A" w:rsidRDefault="00363B59" w:rsidP="004B72D5">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HML</w:t>
            </w:r>
          </w:p>
        </w:tc>
        <w:tc>
          <w:tcPr>
            <w:tcW w:w="0" w:type="auto"/>
            <w:tcBorders>
              <w:top w:val="nil"/>
              <w:left w:val="nil"/>
              <w:bottom w:val="nil"/>
              <w:right w:val="nil"/>
            </w:tcBorders>
            <w:shd w:val="clear" w:color="auto" w:fill="auto"/>
            <w:noWrap/>
            <w:vAlign w:val="bottom"/>
            <w:hideMark/>
          </w:tcPr>
          <w:p w14:paraId="45AC2212"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0.02</w:t>
            </w:r>
          </w:p>
        </w:tc>
        <w:tc>
          <w:tcPr>
            <w:tcW w:w="0" w:type="auto"/>
            <w:tcBorders>
              <w:top w:val="nil"/>
              <w:left w:val="nil"/>
              <w:bottom w:val="nil"/>
              <w:right w:val="nil"/>
            </w:tcBorders>
            <w:shd w:val="clear" w:color="auto" w:fill="auto"/>
            <w:noWrap/>
            <w:vAlign w:val="bottom"/>
            <w:hideMark/>
          </w:tcPr>
          <w:p w14:paraId="77A3F835"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0.9</w:t>
            </w:r>
          </w:p>
        </w:tc>
        <w:tc>
          <w:tcPr>
            <w:tcW w:w="0" w:type="auto"/>
            <w:tcBorders>
              <w:top w:val="nil"/>
              <w:left w:val="nil"/>
              <w:bottom w:val="nil"/>
              <w:right w:val="nil"/>
            </w:tcBorders>
            <w:shd w:val="clear" w:color="auto" w:fill="auto"/>
            <w:noWrap/>
            <w:vAlign w:val="bottom"/>
            <w:hideMark/>
          </w:tcPr>
          <w:p w14:paraId="68760A21"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p>
        </w:tc>
        <w:tc>
          <w:tcPr>
            <w:tcW w:w="0" w:type="auto"/>
            <w:tcBorders>
              <w:top w:val="nil"/>
              <w:left w:val="nil"/>
              <w:bottom w:val="nil"/>
              <w:right w:val="nil"/>
            </w:tcBorders>
            <w:shd w:val="clear" w:color="auto" w:fill="auto"/>
            <w:noWrap/>
            <w:vAlign w:val="bottom"/>
            <w:hideMark/>
          </w:tcPr>
          <w:p w14:paraId="136F7E04"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0.8</w:t>
            </w:r>
          </w:p>
        </w:tc>
        <w:tc>
          <w:tcPr>
            <w:tcW w:w="0" w:type="auto"/>
            <w:tcBorders>
              <w:top w:val="nil"/>
              <w:left w:val="nil"/>
              <w:bottom w:val="nil"/>
              <w:right w:val="nil"/>
            </w:tcBorders>
            <w:shd w:val="clear" w:color="auto" w:fill="auto"/>
            <w:noWrap/>
            <w:vAlign w:val="bottom"/>
            <w:hideMark/>
          </w:tcPr>
          <w:p w14:paraId="374213C1"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0.37</w:t>
            </w:r>
          </w:p>
        </w:tc>
        <w:tc>
          <w:tcPr>
            <w:tcW w:w="0" w:type="auto"/>
            <w:tcBorders>
              <w:top w:val="nil"/>
              <w:left w:val="nil"/>
              <w:bottom w:val="nil"/>
              <w:right w:val="nil"/>
            </w:tcBorders>
            <w:shd w:val="clear" w:color="auto" w:fill="auto"/>
            <w:noWrap/>
            <w:vAlign w:val="bottom"/>
            <w:hideMark/>
          </w:tcPr>
          <w:p w14:paraId="7CFCA4B5"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p>
        </w:tc>
        <w:tc>
          <w:tcPr>
            <w:tcW w:w="0" w:type="auto"/>
            <w:tcBorders>
              <w:top w:val="nil"/>
              <w:left w:val="nil"/>
              <w:bottom w:val="nil"/>
              <w:right w:val="nil"/>
            </w:tcBorders>
            <w:shd w:val="clear" w:color="auto" w:fill="auto"/>
            <w:noWrap/>
            <w:vAlign w:val="bottom"/>
            <w:hideMark/>
          </w:tcPr>
          <w:p w14:paraId="0347AC8B"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0.95</w:t>
            </w:r>
          </w:p>
        </w:tc>
        <w:tc>
          <w:tcPr>
            <w:tcW w:w="0" w:type="auto"/>
            <w:tcBorders>
              <w:top w:val="nil"/>
              <w:left w:val="nil"/>
              <w:bottom w:val="nil"/>
              <w:right w:val="nil"/>
            </w:tcBorders>
            <w:shd w:val="clear" w:color="auto" w:fill="auto"/>
            <w:noWrap/>
            <w:vAlign w:val="bottom"/>
            <w:hideMark/>
          </w:tcPr>
          <w:p w14:paraId="6FB2FC7A"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0.33</w:t>
            </w:r>
          </w:p>
        </w:tc>
        <w:tc>
          <w:tcPr>
            <w:tcW w:w="0" w:type="auto"/>
            <w:tcBorders>
              <w:top w:val="nil"/>
              <w:left w:val="nil"/>
              <w:bottom w:val="nil"/>
              <w:right w:val="nil"/>
            </w:tcBorders>
            <w:shd w:val="clear" w:color="auto" w:fill="auto"/>
            <w:noWrap/>
            <w:vAlign w:val="bottom"/>
            <w:hideMark/>
          </w:tcPr>
          <w:p w14:paraId="408CC610"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p>
        </w:tc>
        <w:tc>
          <w:tcPr>
            <w:tcW w:w="0" w:type="auto"/>
            <w:tcBorders>
              <w:top w:val="nil"/>
              <w:left w:val="nil"/>
              <w:bottom w:val="nil"/>
              <w:right w:val="nil"/>
            </w:tcBorders>
            <w:shd w:val="clear" w:color="auto" w:fill="auto"/>
            <w:noWrap/>
            <w:vAlign w:val="bottom"/>
            <w:hideMark/>
          </w:tcPr>
          <w:p w14:paraId="73973A63"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0.89</w:t>
            </w:r>
          </w:p>
        </w:tc>
        <w:tc>
          <w:tcPr>
            <w:tcW w:w="0" w:type="auto"/>
            <w:tcBorders>
              <w:top w:val="nil"/>
              <w:left w:val="nil"/>
              <w:bottom w:val="nil"/>
              <w:right w:val="nil"/>
            </w:tcBorders>
            <w:shd w:val="clear" w:color="auto" w:fill="auto"/>
            <w:noWrap/>
            <w:vAlign w:val="bottom"/>
            <w:hideMark/>
          </w:tcPr>
          <w:p w14:paraId="0BA7DB5C"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0.35</w:t>
            </w:r>
          </w:p>
        </w:tc>
      </w:tr>
      <w:tr w:rsidR="005C733A" w:rsidRPr="005C733A" w14:paraId="03675A48" w14:textId="77777777" w:rsidTr="004B72D5">
        <w:trPr>
          <w:trHeight w:val="308"/>
        </w:trPr>
        <w:tc>
          <w:tcPr>
            <w:tcW w:w="0" w:type="auto"/>
            <w:tcBorders>
              <w:top w:val="nil"/>
              <w:left w:val="nil"/>
              <w:bottom w:val="nil"/>
              <w:right w:val="nil"/>
            </w:tcBorders>
            <w:shd w:val="clear" w:color="auto" w:fill="auto"/>
            <w:noWrap/>
            <w:vAlign w:val="bottom"/>
            <w:hideMark/>
          </w:tcPr>
          <w:p w14:paraId="591DDA55" w14:textId="77777777" w:rsidR="00363B59" w:rsidRPr="005C733A" w:rsidRDefault="00363B59" w:rsidP="004B72D5">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MKTRF</w:t>
            </w:r>
          </w:p>
        </w:tc>
        <w:tc>
          <w:tcPr>
            <w:tcW w:w="0" w:type="auto"/>
            <w:tcBorders>
              <w:top w:val="nil"/>
              <w:left w:val="nil"/>
              <w:bottom w:val="nil"/>
              <w:right w:val="nil"/>
            </w:tcBorders>
            <w:shd w:val="clear" w:color="auto" w:fill="auto"/>
            <w:noWrap/>
            <w:vAlign w:val="bottom"/>
            <w:hideMark/>
          </w:tcPr>
          <w:p w14:paraId="694DC9C4"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2.16</w:t>
            </w:r>
          </w:p>
        </w:tc>
        <w:tc>
          <w:tcPr>
            <w:tcW w:w="0" w:type="auto"/>
            <w:tcBorders>
              <w:top w:val="nil"/>
              <w:left w:val="nil"/>
              <w:bottom w:val="nil"/>
              <w:right w:val="nil"/>
            </w:tcBorders>
            <w:shd w:val="clear" w:color="auto" w:fill="auto"/>
            <w:noWrap/>
            <w:vAlign w:val="bottom"/>
            <w:hideMark/>
          </w:tcPr>
          <w:p w14:paraId="68424AB4"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0.14</w:t>
            </w:r>
          </w:p>
        </w:tc>
        <w:tc>
          <w:tcPr>
            <w:tcW w:w="0" w:type="auto"/>
            <w:tcBorders>
              <w:top w:val="nil"/>
              <w:left w:val="nil"/>
              <w:bottom w:val="nil"/>
              <w:right w:val="nil"/>
            </w:tcBorders>
            <w:shd w:val="clear" w:color="auto" w:fill="auto"/>
            <w:noWrap/>
            <w:vAlign w:val="bottom"/>
            <w:hideMark/>
          </w:tcPr>
          <w:p w14:paraId="5238C7D0"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p>
        </w:tc>
        <w:tc>
          <w:tcPr>
            <w:tcW w:w="0" w:type="auto"/>
            <w:tcBorders>
              <w:top w:val="nil"/>
              <w:left w:val="nil"/>
              <w:bottom w:val="nil"/>
              <w:right w:val="nil"/>
            </w:tcBorders>
            <w:shd w:val="clear" w:color="auto" w:fill="auto"/>
            <w:noWrap/>
            <w:vAlign w:val="bottom"/>
            <w:hideMark/>
          </w:tcPr>
          <w:p w14:paraId="67564A08"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2.79</w:t>
            </w:r>
          </w:p>
        </w:tc>
        <w:tc>
          <w:tcPr>
            <w:tcW w:w="0" w:type="auto"/>
            <w:tcBorders>
              <w:top w:val="nil"/>
              <w:left w:val="nil"/>
              <w:bottom w:val="nil"/>
              <w:right w:val="nil"/>
            </w:tcBorders>
            <w:shd w:val="clear" w:color="auto" w:fill="auto"/>
            <w:noWrap/>
            <w:vAlign w:val="bottom"/>
            <w:hideMark/>
          </w:tcPr>
          <w:p w14:paraId="7462FC14"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0.09</w:t>
            </w:r>
          </w:p>
        </w:tc>
        <w:tc>
          <w:tcPr>
            <w:tcW w:w="0" w:type="auto"/>
            <w:tcBorders>
              <w:top w:val="nil"/>
              <w:left w:val="nil"/>
              <w:bottom w:val="nil"/>
              <w:right w:val="nil"/>
            </w:tcBorders>
            <w:shd w:val="clear" w:color="auto" w:fill="auto"/>
            <w:noWrap/>
            <w:vAlign w:val="bottom"/>
            <w:hideMark/>
          </w:tcPr>
          <w:p w14:paraId="146D900B"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p>
        </w:tc>
        <w:tc>
          <w:tcPr>
            <w:tcW w:w="0" w:type="auto"/>
            <w:tcBorders>
              <w:top w:val="nil"/>
              <w:left w:val="nil"/>
              <w:bottom w:val="nil"/>
              <w:right w:val="nil"/>
            </w:tcBorders>
            <w:shd w:val="clear" w:color="auto" w:fill="auto"/>
            <w:noWrap/>
            <w:vAlign w:val="bottom"/>
            <w:hideMark/>
          </w:tcPr>
          <w:p w14:paraId="4A3BA460"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3.94</w:t>
            </w:r>
          </w:p>
        </w:tc>
        <w:tc>
          <w:tcPr>
            <w:tcW w:w="0" w:type="auto"/>
            <w:tcBorders>
              <w:top w:val="nil"/>
              <w:left w:val="nil"/>
              <w:bottom w:val="nil"/>
              <w:right w:val="nil"/>
            </w:tcBorders>
            <w:shd w:val="clear" w:color="auto" w:fill="auto"/>
            <w:noWrap/>
            <w:vAlign w:val="bottom"/>
            <w:hideMark/>
          </w:tcPr>
          <w:p w14:paraId="6D1DE16C"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0.05</w:t>
            </w:r>
          </w:p>
        </w:tc>
        <w:tc>
          <w:tcPr>
            <w:tcW w:w="0" w:type="auto"/>
            <w:tcBorders>
              <w:top w:val="nil"/>
              <w:left w:val="nil"/>
              <w:bottom w:val="nil"/>
              <w:right w:val="nil"/>
            </w:tcBorders>
            <w:shd w:val="clear" w:color="auto" w:fill="auto"/>
            <w:noWrap/>
            <w:vAlign w:val="bottom"/>
            <w:hideMark/>
          </w:tcPr>
          <w:p w14:paraId="2E5DD150"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p>
        </w:tc>
        <w:tc>
          <w:tcPr>
            <w:tcW w:w="0" w:type="auto"/>
            <w:tcBorders>
              <w:top w:val="nil"/>
              <w:left w:val="nil"/>
              <w:bottom w:val="nil"/>
              <w:right w:val="nil"/>
            </w:tcBorders>
            <w:shd w:val="clear" w:color="auto" w:fill="auto"/>
            <w:noWrap/>
            <w:vAlign w:val="bottom"/>
            <w:hideMark/>
          </w:tcPr>
          <w:p w14:paraId="6033C540"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5.1</w:t>
            </w:r>
          </w:p>
        </w:tc>
        <w:tc>
          <w:tcPr>
            <w:tcW w:w="0" w:type="auto"/>
            <w:tcBorders>
              <w:top w:val="nil"/>
              <w:left w:val="nil"/>
              <w:bottom w:val="nil"/>
              <w:right w:val="nil"/>
            </w:tcBorders>
            <w:shd w:val="clear" w:color="auto" w:fill="auto"/>
            <w:noWrap/>
            <w:vAlign w:val="bottom"/>
            <w:hideMark/>
          </w:tcPr>
          <w:p w14:paraId="3D230443"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0.02</w:t>
            </w:r>
          </w:p>
        </w:tc>
      </w:tr>
      <w:tr w:rsidR="005C733A" w:rsidRPr="005C733A" w14:paraId="61662D7B" w14:textId="77777777" w:rsidTr="004B72D5">
        <w:trPr>
          <w:trHeight w:val="308"/>
        </w:trPr>
        <w:tc>
          <w:tcPr>
            <w:tcW w:w="0" w:type="auto"/>
            <w:tcBorders>
              <w:top w:val="nil"/>
              <w:left w:val="nil"/>
              <w:bottom w:val="nil"/>
              <w:right w:val="nil"/>
            </w:tcBorders>
            <w:shd w:val="clear" w:color="auto" w:fill="auto"/>
            <w:noWrap/>
            <w:vAlign w:val="bottom"/>
            <w:hideMark/>
          </w:tcPr>
          <w:p w14:paraId="2EFF2AC3" w14:textId="77777777" w:rsidR="00363B59" w:rsidRPr="005C733A" w:rsidRDefault="00363B59" w:rsidP="004B72D5">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RMW</w:t>
            </w:r>
          </w:p>
        </w:tc>
        <w:tc>
          <w:tcPr>
            <w:tcW w:w="0" w:type="auto"/>
            <w:tcBorders>
              <w:top w:val="nil"/>
              <w:left w:val="nil"/>
              <w:bottom w:val="nil"/>
              <w:right w:val="nil"/>
            </w:tcBorders>
            <w:shd w:val="clear" w:color="auto" w:fill="auto"/>
            <w:noWrap/>
            <w:vAlign w:val="bottom"/>
            <w:hideMark/>
          </w:tcPr>
          <w:p w14:paraId="0E1853EF"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0.33</w:t>
            </w:r>
          </w:p>
        </w:tc>
        <w:tc>
          <w:tcPr>
            <w:tcW w:w="0" w:type="auto"/>
            <w:tcBorders>
              <w:top w:val="nil"/>
              <w:left w:val="nil"/>
              <w:bottom w:val="nil"/>
              <w:right w:val="nil"/>
            </w:tcBorders>
            <w:shd w:val="clear" w:color="auto" w:fill="auto"/>
            <w:noWrap/>
            <w:vAlign w:val="bottom"/>
            <w:hideMark/>
          </w:tcPr>
          <w:p w14:paraId="5658AA2D"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0.56</w:t>
            </w:r>
          </w:p>
        </w:tc>
        <w:tc>
          <w:tcPr>
            <w:tcW w:w="0" w:type="auto"/>
            <w:tcBorders>
              <w:top w:val="nil"/>
              <w:left w:val="nil"/>
              <w:bottom w:val="nil"/>
              <w:right w:val="nil"/>
            </w:tcBorders>
            <w:shd w:val="clear" w:color="auto" w:fill="auto"/>
            <w:noWrap/>
            <w:vAlign w:val="bottom"/>
            <w:hideMark/>
          </w:tcPr>
          <w:p w14:paraId="22855C96"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p>
        </w:tc>
        <w:tc>
          <w:tcPr>
            <w:tcW w:w="0" w:type="auto"/>
            <w:tcBorders>
              <w:top w:val="nil"/>
              <w:left w:val="nil"/>
              <w:bottom w:val="nil"/>
              <w:right w:val="nil"/>
            </w:tcBorders>
            <w:shd w:val="clear" w:color="auto" w:fill="auto"/>
            <w:noWrap/>
            <w:vAlign w:val="bottom"/>
            <w:hideMark/>
          </w:tcPr>
          <w:p w14:paraId="713DB0F8"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0.15</w:t>
            </w:r>
          </w:p>
        </w:tc>
        <w:tc>
          <w:tcPr>
            <w:tcW w:w="0" w:type="auto"/>
            <w:tcBorders>
              <w:top w:val="nil"/>
              <w:left w:val="nil"/>
              <w:bottom w:val="nil"/>
              <w:right w:val="nil"/>
            </w:tcBorders>
            <w:shd w:val="clear" w:color="auto" w:fill="auto"/>
            <w:noWrap/>
            <w:vAlign w:val="bottom"/>
            <w:hideMark/>
          </w:tcPr>
          <w:p w14:paraId="66BB090F"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0.7</w:t>
            </w:r>
          </w:p>
        </w:tc>
        <w:tc>
          <w:tcPr>
            <w:tcW w:w="0" w:type="auto"/>
            <w:tcBorders>
              <w:top w:val="nil"/>
              <w:left w:val="nil"/>
              <w:bottom w:val="nil"/>
              <w:right w:val="nil"/>
            </w:tcBorders>
            <w:shd w:val="clear" w:color="auto" w:fill="auto"/>
            <w:noWrap/>
            <w:vAlign w:val="bottom"/>
            <w:hideMark/>
          </w:tcPr>
          <w:p w14:paraId="3057851A"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p>
        </w:tc>
        <w:tc>
          <w:tcPr>
            <w:tcW w:w="0" w:type="auto"/>
            <w:tcBorders>
              <w:top w:val="nil"/>
              <w:left w:val="nil"/>
              <w:bottom w:val="nil"/>
              <w:right w:val="nil"/>
            </w:tcBorders>
            <w:shd w:val="clear" w:color="auto" w:fill="auto"/>
            <w:noWrap/>
            <w:vAlign w:val="bottom"/>
            <w:hideMark/>
          </w:tcPr>
          <w:p w14:paraId="289A0B91"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0.37</w:t>
            </w:r>
          </w:p>
        </w:tc>
        <w:tc>
          <w:tcPr>
            <w:tcW w:w="0" w:type="auto"/>
            <w:tcBorders>
              <w:top w:val="nil"/>
              <w:left w:val="nil"/>
              <w:bottom w:val="nil"/>
              <w:right w:val="nil"/>
            </w:tcBorders>
            <w:shd w:val="clear" w:color="auto" w:fill="auto"/>
            <w:noWrap/>
            <w:vAlign w:val="bottom"/>
            <w:hideMark/>
          </w:tcPr>
          <w:p w14:paraId="38BA7A57"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0.54</w:t>
            </w:r>
          </w:p>
        </w:tc>
        <w:tc>
          <w:tcPr>
            <w:tcW w:w="0" w:type="auto"/>
            <w:tcBorders>
              <w:top w:val="nil"/>
              <w:left w:val="nil"/>
              <w:bottom w:val="nil"/>
              <w:right w:val="nil"/>
            </w:tcBorders>
            <w:shd w:val="clear" w:color="auto" w:fill="auto"/>
            <w:noWrap/>
            <w:vAlign w:val="bottom"/>
            <w:hideMark/>
          </w:tcPr>
          <w:p w14:paraId="64F42C14"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p>
        </w:tc>
        <w:tc>
          <w:tcPr>
            <w:tcW w:w="0" w:type="auto"/>
            <w:tcBorders>
              <w:top w:val="nil"/>
              <w:left w:val="nil"/>
              <w:bottom w:val="nil"/>
              <w:right w:val="nil"/>
            </w:tcBorders>
            <w:shd w:val="clear" w:color="auto" w:fill="auto"/>
            <w:noWrap/>
            <w:vAlign w:val="bottom"/>
            <w:hideMark/>
          </w:tcPr>
          <w:p w14:paraId="064BD841"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0.6</w:t>
            </w:r>
          </w:p>
        </w:tc>
        <w:tc>
          <w:tcPr>
            <w:tcW w:w="0" w:type="auto"/>
            <w:tcBorders>
              <w:top w:val="nil"/>
              <w:left w:val="nil"/>
              <w:bottom w:val="nil"/>
              <w:right w:val="nil"/>
            </w:tcBorders>
            <w:shd w:val="clear" w:color="auto" w:fill="auto"/>
            <w:noWrap/>
            <w:vAlign w:val="bottom"/>
            <w:hideMark/>
          </w:tcPr>
          <w:p w14:paraId="26B3F90D"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0.44</w:t>
            </w:r>
          </w:p>
        </w:tc>
      </w:tr>
      <w:tr w:rsidR="005C733A" w:rsidRPr="005C733A" w14:paraId="28FE2331" w14:textId="77777777" w:rsidTr="004B72D5">
        <w:trPr>
          <w:trHeight w:val="308"/>
        </w:trPr>
        <w:tc>
          <w:tcPr>
            <w:tcW w:w="0" w:type="auto"/>
            <w:tcBorders>
              <w:top w:val="nil"/>
              <w:left w:val="nil"/>
              <w:bottom w:val="nil"/>
              <w:right w:val="nil"/>
            </w:tcBorders>
            <w:shd w:val="clear" w:color="auto" w:fill="auto"/>
            <w:noWrap/>
            <w:vAlign w:val="bottom"/>
            <w:hideMark/>
          </w:tcPr>
          <w:p w14:paraId="27EBA5A5" w14:textId="77777777" w:rsidR="00363B59" w:rsidRPr="005C733A" w:rsidRDefault="00363B59" w:rsidP="004B72D5">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SMB</w:t>
            </w:r>
          </w:p>
        </w:tc>
        <w:tc>
          <w:tcPr>
            <w:tcW w:w="0" w:type="auto"/>
            <w:tcBorders>
              <w:top w:val="nil"/>
              <w:left w:val="nil"/>
              <w:bottom w:val="nil"/>
              <w:right w:val="nil"/>
            </w:tcBorders>
            <w:shd w:val="clear" w:color="auto" w:fill="auto"/>
            <w:noWrap/>
            <w:vAlign w:val="bottom"/>
            <w:hideMark/>
          </w:tcPr>
          <w:p w14:paraId="163E7C3E"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3.44</w:t>
            </w:r>
          </w:p>
        </w:tc>
        <w:tc>
          <w:tcPr>
            <w:tcW w:w="0" w:type="auto"/>
            <w:tcBorders>
              <w:top w:val="nil"/>
              <w:left w:val="nil"/>
              <w:bottom w:val="nil"/>
              <w:right w:val="nil"/>
            </w:tcBorders>
            <w:shd w:val="clear" w:color="auto" w:fill="auto"/>
            <w:noWrap/>
            <w:vAlign w:val="bottom"/>
            <w:hideMark/>
          </w:tcPr>
          <w:p w14:paraId="76310D11"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0.06</w:t>
            </w:r>
          </w:p>
        </w:tc>
        <w:tc>
          <w:tcPr>
            <w:tcW w:w="0" w:type="auto"/>
            <w:tcBorders>
              <w:top w:val="nil"/>
              <w:left w:val="nil"/>
              <w:bottom w:val="nil"/>
              <w:right w:val="nil"/>
            </w:tcBorders>
            <w:shd w:val="clear" w:color="auto" w:fill="auto"/>
            <w:noWrap/>
            <w:vAlign w:val="bottom"/>
            <w:hideMark/>
          </w:tcPr>
          <w:p w14:paraId="52CF4E5E"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p>
        </w:tc>
        <w:tc>
          <w:tcPr>
            <w:tcW w:w="0" w:type="auto"/>
            <w:tcBorders>
              <w:top w:val="nil"/>
              <w:left w:val="nil"/>
              <w:bottom w:val="nil"/>
              <w:right w:val="nil"/>
            </w:tcBorders>
            <w:shd w:val="clear" w:color="auto" w:fill="auto"/>
            <w:noWrap/>
            <w:vAlign w:val="bottom"/>
            <w:hideMark/>
          </w:tcPr>
          <w:p w14:paraId="75FE5C77"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0.65</w:t>
            </w:r>
          </w:p>
        </w:tc>
        <w:tc>
          <w:tcPr>
            <w:tcW w:w="0" w:type="auto"/>
            <w:tcBorders>
              <w:top w:val="nil"/>
              <w:left w:val="nil"/>
              <w:bottom w:val="nil"/>
              <w:right w:val="nil"/>
            </w:tcBorders>
            <w:shd w:val="clear" w:color="auto" w:fill="auto"/>
            <w:noWrap/>
            <w:vAlign w:val="bottom"/>
            <w:hideMark/>
          </w:tcPr>
          <w:p w14:paraId="3A2E25C9"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0.42</w:t>
            </w:r>
          </w:p>
        </w:tc>
        <w:tc>
          <w:tcPr>
            <w:tcW w:w="0" w:type="auto"/>
            <w:tcBorders>
              <w:top w:val="nil"/>
              <w:left w:val="nil"/>
              <w:bottom w:val="nil"/>
              <w:right w:val="nil"/>
            </w:tcBorders>
            <w:shd w:val="clear" w:color="auto" w:fill="auto"/>
            <w:noWrap/>
            <w:vAlign w:val="bottom"/>
            <w:hideMark/>
          </w:tcPr>
          <w:p w14:paraId="176C60DF"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p>
        </w:tc>
        <w:tc>
          <w:tcPr>
            <w:tcW w:w="0" w:type="auto"/>
            <w:tcBorders>
              <w:top w:val="nil"/>
              <w:left w:val="nil"/>
              <w:bottom w:val="nil"/>
              <w:right w:val="nil"/>
            </w:tcBorders>
            <w:shd w:val="clear" w:color="auto" w:fill="auto"/>
            <w:noWrap/>
            <w:vAlign w:val="bottom"/>
            <w:hideMark/>
          </w:tcPr>
          <w:p w14:paraId="33CCFE1D"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1.03</w:t>
            </w:r>
          </w:p>
        </w:tc>
        <w:tc>
          <w:tcPr>
            <w:tcW w:w="0" w:type="auto"/>
            <w:tcBorders>
              <w:top w:val="nil"/>
              <w:left w:val="nil"/>
              <w:bottom w:val="nil"/>
              <w:right w:val="nil"/>
            </w:tcBorders>
            <w:shd w:val="clear" w:color="auto" w:fill="auto"/>
            <w:noWrap/>
            <w:vAlign w:val="bottom"/>
            <w:hideMark/>
          </w:tcPr>
          <w:p w14:paraId="5A3D73BA"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0.31</w:t>
            </w:r>
          </w:p>
        </w:tc>
        <w:tc>
          <w:tcPr>
            <w:tcW w:w="0" w:type="auto"/>
            <w:tcBorders>
              <w:top w:val="nil"/>
              <w:left w:val="nil"/>
              <w:bottom w:val="nil"/>
              <w:right w:val="nil"/>
            </w:tcBorders>
            <w:shd w:val="clear" w:color="auto" w:fill="auto"/>
            <w:noWrap/>
            <w:vAlign w:val="bottom"/>
            <w:hideMark/>
          </w:tcPr>
          <w:p w14:paraId="028D9492"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p>
        </w:tc>
        <w:tc>
          <w:tcPr>
            <w:tcW w:w="0" w:type="auto"/>
            <w:tcBorders>
              <w:top w:val="nil"/>
              <w:left w:val="nil"/>
              <w:bottom w:val="nil"/>
              <w:right w:val="nil"/>
            </w:tcBorders>
            <w:shd w:val="clear" w:color="auto" w:fill="auto"/>
            <w:noWrap/>
            <w:vAlign w:val="bottom"/>
            <w:hideMark/>
          </w:tcPr>
          <w:p w14:paraId="0C894B08"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0.64</w:t>
            </w:r>
          </w:p>
        </w:tc>
        <w:tc>
          <w:tcPr>
            <w:tcW w:w="0" w:type="auto"/>
            <w:tcBorders>
              <w:top w:val="nil"/>
              <w:left w:val="nil"/>
              <w:bottom w:val="nil"/>
              <w:right w:val="nil"/>
            </w:tcBorders>
            <w:shd w:val="clear" w:color="auto" w:fill="auto"/>
            <w:noWrap/>
            <w:vAlign w:val="bottom"/>
            <w:hideMark/>
          </w:tcPr>
          <w:p w14:paraId="0A1028E9"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0.42</w:t>
            </w:r>
          </w:p>
        </w:tc>
      </w:tr>
      <w:tr w:rsidR="005C733A" w:rsidRPr="005C733A" w14:paraId="0EC24A50" w14:textId="77777777" w:rsidTr="004B72D5">
        <w:trPr>
          <w:trHeight w:val="308"/>
        </w:trPr>
        <w:tc>
          <w:tcPr>
            <w:tcW w:w="0" w:type="auto"/>
            <w:tcBorders>
              <w:top w:val="nil"/>
              <w:left w:val="nil"/>
              <w:bottom w:val="single" w:sz="4" w:space="0" w:color="auto"/>
              <w:right w:val="nil"/>
            </w:tcBorders>
            <w:shd w:val="clear" w:color="auto" w:fill="auto"/>
            <w:noWrap/>
            <w:vAlign w:val="bottom"/>
            <w:hideMark/>
          </w:tcPr>
          <w:p w14:paraId="3898CDFF" w14:textId="77777777" w:rsidR="00363B59" w:rsidRPr="005C733A" w:rsidRDefault="00363B59" w:rsidP="004B72D5">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UMD</w:t>
            </w:r>
          </w:p>
        </w:tc>
        <w:tc>
          <w:tcPr>
            <w:tcW w:w="0" w:type="auto"/>
            <w:tcBorders>
              <w:top w:val="nil"/>
              <w:left w:val="nil"/>
              <w:bottom w:val="single" w:sz="4" w:space="0" w:color="auto"/>
              <w:right w:val="nil"/>
            </w:tcBorders>
            <w:shd w:val="clear" w:color="auto" w:fill="auto"/>
            <w:noWrap/>
            <w:vAlign w:val="bottom"/>
            <w:hideMark/>
          </w:tcPr>
          <w:p w14:paraId="59236F40"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0.22</w:t>
            </w:r>
          </w:p>
        </w:tc>
        <w:tc>
          <w:tcPr>
            <w:tcW w:w="0" w:type="auto"/>
            <w:tcBorders>
              <w:top w:val="nil"/>
              <w:left w:val="nil"/>
              <w:bottom w:val="single" w:sz="4" w:space="0" w:color="auto"/>
              <w:right w:val="nil"/>
            </w:tcBorders>
            <w:shd w:val="clear" w:color="auto" w:fill="auto"/>
            <w:noWrap/>
            <w:vAlign w:val="bottom"/>
            <w:hideMark/>
          </w:tcPr>
          <w:p w14:paraId="3F6FCC42"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0.64</w:t>
            </w:r>
          </w:p>
        </w:tc>
        <w:tc>
          <w:tcPr>
            <w:tcW w:w="0" w:type="auto"/>
            <w:tcBorders>
              <w:top w:val="nil"/>
              <w:left w:val="nil"/>
              <w:bottom w:val="single" w:sz="4" w:space="0" w:color="auto"/>
              <w:right w:val="nil"/>
            </w:tcBorders>
            <w:shd w:val="clear" w:color="auto" w:fill="auto"/>
            <w:noWrap/>
            <w:vAlign w:val="bottom"/>
            <w:hideMark/>
          </w:tcPr>
          <w:p w14:paraId="3EFBC9EE"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p>
        </w:tc>
        <w:tc>
          <w:tcPr>
            <w:tcW w:w="0" w:type="auto"/>
            <w:tcBorders>
              <w:top w:val="nil"/>
              <w:left w:val="nil"/>
              <w:bottom w:val="single" w:sz="4" w:space="0" w:color="auto"/>
              <w:right w:val="nil"/>
            </w:tcBorders>
            <w:shd w:val="clear" w:color="auto" w:fill="auto"/>
            <w:noWrap/>
            <w:vAlign w:val="bottom"/>
            <w:hideMark/>
          </w:tcPr>
          <w:p w14:paraId="5C7E9403"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0.04</w:t>
            </w:r>
          </w:p>
        </w:tc>
        <w:tc>
          <w:tcPr>
            <w:tcW w:w="0" w:type="auto"/>
            <w:tcBorders>
              <w:top w:val="nil"/>
              <w:left w:val="nil"/>
              <w:bottom w:val="single" w:sz="4" w:space="0" w:color="auto"/>
              <w:right w:val="nil"/>
            </w:tcBorders>
            <w:shd w:val="clear" w:color="auto" w:fill="auto"/>
            <w:noWrap/>
            <w:vAlign w:val="bottom"/>
            <w:hideMark/>
          </w:tcPr>
          <w:p w14:paraId="7F012E26"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0.85</w:t>
            </w:r>
          </w:p>
        </w:tc>
        <w:tc>
          <w:tcPr>
            <w:tcW w:w="0" w:type="auto"/>
            <w:tcBorders>
              <w:top w:val="nil"/>
              <w:left w:val="nil"/>
              <w:bottom w:val="single" w:sz="4" w:space="0" w:color="auto"/>
              <w:right w:val="nil"/>
            </w:tcBorders>
            <w:shd w:val="clear" w:color="auto" w:fill="auto"/>
            <w:noWrap/>
            <w:vAlign w:val="bottom"/>
            <w:hideMark/>
          </w:tcPr>
          <w:p w14:paraId="6B5459B2"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p>
        </w:tc>
        <w:tc>
          <w:tcPr>
            <w:tcW w:w="0" w:type="auto"/>
            <w:tcBorders>
              <w:top w:val="nil"/>
              <w:left w:val="nil"/>
              <w:bottom w:val="single" w:sz="4" w:space="0" w:color="auto"/>
              <w:right w:val="nil"/>
            </w:tcBorders>
            <w:shd w:val="clear" w:color="auto" w:fill="auto"/>
            <w:noWrap/>
            <w:vAlign w:val="bottom"/>
            <w:hideMark/>
          </w:tcPr>
          <w:p w14:paraId="1E01DF1A"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0.06</w:t>
            </w:r>
          </w:p>
        </w:tc>
        <w:tc>
          <w:tcPr>
            <w:tcW w:w="0" w:type="auto"/>
            <w:tcBorders>
              <w:top w:val="nil"/>
              <w:left w:val="nil"/>
              <w:bottom w:val="single" w:sz="4" w:space="0" w:color="auto"/>
              <w:right w:val="nil"/>
            </w:tcBorders>
            <w:shd w:val="clear" w:color="auto" w:fill="auto"/>
            <w:noWrap/>
            <w:vAlign w:val="bottom"/>
            <w:hideMark/>
          </w:tcPr>
          <w:p w14:paraId="48D8AF67"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0.8</w:t>
            </w:r>
          </w:p>
        </w:tc>
        <w:tc>
          <w:tcPr>
            <w:tcW w:w="0" w:type="auto"/>
            <w:tcBorders>
              <w:top w:val="nil"/>
              <w:left w:val="nil"/>
              <w:bottom w:val="single" w:sz="4" w:space="0" w:color="auto"/>
              <w:right w:val="nil"/>
            </w:tcBorders>
            <w:shd w:val="clear" w:color="auto" w:fill="auto"/>
            <w:noWrap/>
            <w:vAlign w:val="bottom"/>
            <w:hideMark/>
          </w:tcPr>
          <w:p w14:paraId="3BCDDCC8"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p>
        </w:tc>
        <w:tc>
          <w:tcPr>
            <w:tcW w:w="0" w:type="auto"/>
            <w:tcBorders>
              <w:top w:val="nil"/>
              <w:left w:val="nil"/>
              <w:bottom w:val="single" w:sz="4" w:space="0" w:color="auto"/>
              <w:right w:val="nil"/>
            </w:tcBorders>
            <w:shd w:val="clear" w:color="auto" w:fill="auto"/>
            <w:noWrap/>
            <w:vAlign w:val="bottom"/>
            <w:hideMark/>
          </w:tcPr>
          <w:p w14:paraId="639BC0BE"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0.35</w:t>
            </w:r>
          </w:p>
        </w:tc>
        <w:tc>
          <w:tcPr>
            <w:tcW w:w="0" w:type="auto"/>
            <w:tcBorders>
              <w:top w:val="nil"/>
              <w:left w:val="nil"/>
              <w:bottom w:val="single" w:sz="4" w:space="0" w:color="auto"/>
              <w:right w:val="nil"/>
            </w:tcBorders>
            <w:shd w:val="clear" w:color="auto" w:fill="auto"/>
            <w:noWrap/>
            <w:vAlign w:val="bottom"/>
            <w:hideMark/>
          </w:tcPr>
          <w:p w14:paraId="693E1BED"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0.55</w:t>
            </w:r>
          </w:p>
        </w:tc>
      </w:tr>
      <w:tr w:rsidR="00363B59" w:rsidRPr="005C733A" w14:paraId="5A592A73" w14:textId="77777777" w:rsidTr="004B72D5">
        <w:trPr>
          <w:trHeight w:val="308"/>
        </w:trPr>
        <w:tc>
          <w:tcPr>
            <w:tcW w:w="0" w:type="auto"/>
            <w:gridSpan w:val="12"/>
            <w:tcBorders>
              <w:top w:val="single" w:sz="4" w:space="0" w:color="auto"/>
              <w:left w:val="nil"/>
              <w:bottom w:val="single" w:sz="4" w:space="0" w:color="auto"/>
              <w:right w:val="nil"/>
            </w:tcBorders>
            <w:shd w:val="clear" w:color="auto" w:fill="auto"/>
            <w:noWrap/>
            <w:vAlign w:val="bottom"/>
            <w:hideMark/>
          </w:tcPr>
          <w:p w14:paraId="4EA9922A" w14:textId="77777777" w:rsidR="00363B59" w:rsidRPr="005C733A" w:rsidRDefault="00363B59" w:rsidP="004B72D5">
            <w:pPr>
              <w:spacing w:after="0" w:line="240" w:lineRule="auto"/>
              <w:jc w:val="center"/>
              <w:rPr>
                <w:rFonts w:ascii="Times New Roman" w:eastAsia="Times New Roman" w:hAnsi="Times New Roman" w:cs="Times New Roman"/>
                <w:i/>
                <w:sz w:val="20"/>
                <w:szCs w:val="20"/>
                <w:lang w:eastAsia="zh-CN"/>
              </w:rPr>
            </w:pPr>
            <w:r w:rsidRPr="005C733A">
              <w:rPr>
                <w:rFonts w:ascii="Times New Roman" w:eastAsia="Times New Roman" w:hAnsi="Times New Roman" w:cs="Times New Roman"/>
                <w:b/>
                <w:i/>
              </w:rPr>
              <w:lastRenderedPageBreak/>
              <w:t>Panel C: Bond Market Predictors</w:t>
            </w:r>
          </w:p>
        </w:tc>
      </w:tr>
      <w:tr w:rsidR="005C733A" w:rsidRPr="005C733A" w14:paraId="2E29B8D8" w14:textId="77777777" w:rsidTr="004B72D5">
        <w:trPr>
          <w:trHeight w:val="308"/>
        </w:trPr>
        <w:tc>
          <w:tcPr>
            <w:tcW w:w="0" w:type="auto"/>
            <w:tcBorders>
              <w:top w:val="single" w:sz="4" w:space="0" w:color="auto"/>
              <w:left w:val="nil"/>
              <w:bottom w:val="nil"/>
              <w:right w:val="nil"/>
            </w:tcBorders>
            <w:shd w:val="clear" w:color="auto" w:fill="auto"/>
            <w:noWrap/>
            <w:vAlign w:val="bottom"/>
            <w:hideMark/>
          </w:tcPr>
          <w:p w14:paraId="29BE6BC6" w14:textId="77777777" w:rsidR="00363B59" w:rsidRPr="005C733A" w:rsidRDefault="00363B59" w:rsidP="004B72D5">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JUNK</w:t>
            </w:r>
          </w:p>
        </w:tc>
        <w:tc>
          <w:tcPr>
            <w:tcW w:w="0" w:type="auto"/>
            <w:tcBorders>
              <w:top w:val="single" w:sz="4" w:space="0" w:color="auto"/>
              <w:left w:val="nil"/>
              <w:bottom w:val="nil"/>
              <w:right w:val="nil"/>
            </w:tcBorders>
            <w:shd w:val="clear" w:color="auto" w:fill="auto"/>
            <w:noWrap/>
            <w:vAlign w:val="bottom"/>
            <w:hideMark/>
          </w:tcPr>
          <w:p w14:paraId="09395749"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0.69</w:t>
            </w:r>
          </w:p>
        </w:tc>
        <w:tc>
          <w:tcPr>
            <w:tcW w:w="0" w:type="auto"/>
            <w:tcBorders>
              <w:top w:val="single" w:sz="4" w:space="0" w:color="auto"/>
              <w:left w:val="nil"/>
              <w:bottom w:val="nil"/>
              <w:right w:val="nil"/>
            </w:tcBorders>
            <w:shd w:val="clear" w:color="auto" w:fill="auto"/>
            <w:noWrap/>
            <w:vAlign w:val="bottom"/>
            <w:hideMark/>
          </w:tcPr>
          <w:p w14:paraId="77D64284"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0.41</w:t>
            </w:r>
          </w:p>
        </w:tc>
        <w:tc>
          <w:tcPr>
            <w:tcW w:w="0" w:type="auto"/>
            <w:tcBorders>
              <w:top w:val="single" w:sz="4" w:space="0" w:color="auto"/>
              <w:left w:val="nil"/>
              <w:bottom w:val="nil"/>
              <w:right w:val="nil"/>
            </w:tcBorders>
            <w:shd w:val="clear" w:color="auto" w:fill="auto"/>
            <w:noWrap/>
            <w:vAlign w:val="bottom"/>
            <w:hideMark/>
          </w:tcPr>
          <w:p w14:paraId="71C2A83A"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p>
        </w:tc>
        <w:tc>
          <w:tcPr>
            <w:tcW w:w="0" w:type="auto"/>
            <w:tcBorders>
              <w:top w:val="single" w:sz="4" w:space="0" w:color="auto"/>
              <w:left w:val="nil"/>
              <w:bottom w:val="nil"/>
              <w:right w:val="nil"/>
            </w:tcBorders>
            <w:shd w:val="clear" w:color="auto" w:fill="auto"/>
            <w:noWrap/>
            <w:vAlign w:val="bottom"/>
            <w:hideMark/>
          </w:tcPr>
          <w:p w14:paraId="53BCB706"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0.59</w:t>
            </w:r>
          </w:p>
        </w:tc>
        <w:tc>
          <w:tcPr>
            <w:tcW w:w="0" w:type="auto"/>
            <w:tcBorders>
              <w:top w:val="single" w:sz="4" w:space="0" w:color="auto"/>
              <w:left w:val="nil"/>
              <w:bottom w:val="nil"/>
              <w:right w:val="nil"/>
            </w:tcBorders>
            <w:shd w:val="clear" w:color="auto" w:fill="auto"/>
            <w:noWrap/>
            <w:vAlign w:val="bottom"/>
            <w:hideMark/>
          </w:tcPr>
          <w:p w14:paraId="09C6480F"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0.44</w:t>
            </w:r>
          </w:p>
        </w:tc>
        <w:tc>
          <w:tcPr>
            <w:tcW w:w="0" w:type="auto"/>
            <w:tcBorders>
              <w:top w:val="single" w:sz="4" w:space="0" w:color="auto"/>
              <w:left w:val="nil"/>
              <w:bottom w:val="nil"/>
              <w:right w:val="nil"/>
            </w:tcBorders>
            <w:shd w:val="clear" w:color="auto" w:fill="auto"/>
            <w:noWrap/>
            <w:vAlign w:val="bottom"/>
            <w:hideMark/>
          </w:tcPr>
          <w:p w14:paraId="16C729FD"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p>
        </w:tc>
        <w:tc>
          <w:tcPr>
            <w:tcW w:w="0" w:type="auto"/>
            <w:tcBorders>
              <w:top w:val="single" w:sz="4" w:space="0" w:color="auto"/>
              <w:left w:val="nil"/>
              <w:bottom w:val="nil"/>
              <w:right w:val="nil"/>
            </w:tcBorders>
            <w:shd w:val="clear" w:color="auto" w:fill="auto"/>
            <w:noWrap/>
            <w:vAlign w:val="bottom"/>
            <w:hideMark/>
          </w:tcPr>
          <w:p w14:paraId="71A28DC6"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0.67</w:t>
            </w:r>
          </w:p>
        </w:tc>
        <w:tc>
          <w:tcPr>
            <w:tcW w:w="0" w:type="auto"/>
            <w:tcBorders>
              <w:top w:val="single" w:sz="4" w:space="0" w:color="auto"/>
              <w:left w:val="nil"/>
              <w:bottom w:val="nil"/>
              <w:right w:val="nil"/>
            </w:tcBorders>
            <w:shd w:val="clear" w:color="auto" w:fill="auto"/>
            <w:noWrap/>
            <w:vAlign w:val="bottom"/>
            <w:hideMark/>
          </w:tcPr>
          <w:p w14:paraId="0425CDFC"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0.41</w:t>
            </w:r>
          </w:p>
        </w:tc>
        <w:tc>
          <w:tcPr>
            <w:tcW w:w="0" w:type="auto"/>
            <w:tcBorders>
              <w:top w:val="single" w:sz="4" w:space="0" w:color="auto"/>
              <w:left w:val="nil"/>
              <w:bottom w:val="nil"/>
              <w:right w:val="nil"/>
            </w:tcBorders>
            <w:shd w:val="clear" w:color="auto" w:fill="auto"/>
            <w:noWrap/>
            <w:vAlign w:val="bottom"/>
            <w:hideMark/>
          </w:tcPr>
          <w:p w14:paraId="395BE323"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p>
        </w:tc>
        <w:tc>
          <w:tcPr>
            <w:tcW w:w="0" w:type="auto"/>
            <w:tcBorders>
              <w:top w:val="single" w:sz="4" w:space="0" w:color="auto"/>
              <w:left w:val="nil"/>
              <w:bottom w:val="nil"/>
              <w:right w:val="nil"/>
            </w:tcBorders>
            <w:shd w:val="clear" w:color="auto" w:fill="auto"/>
            <w:noWrap/>
            <w:vAlign w:val="bottom"/>
            <w:hideMark/>
          </w:tcPr>
          <w:p w14:paraId="15257E19"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0.68</w:t>
            </w:r>
          </w:p>
        </w:tc>
        <w:tc>
          <w:tcPr>
            <w:tcW w:w="0" w:type="auto"/>
            <w:tcBorders>
              <w:top w:val="single" w:sz="4" w:space="0" w:color="auto"/>
              <w:left w:val="nil"/>
              <w:bottom w:val="nil"/>
              <w:right w:val="nil"/>
            </w:tcBorders>
            <w:shd w:val="clear" w:color="auto" w:fill="auto"/>
            <w:noWrap/>
            <w:vAlign w:val="bottom"/>
            <w:hideMark/>
          </w:tcPr>
          <w:p w14:paraId="5A634A64"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0.41</w:t>
            </w:r>
          </w:p>
        </w:tc>
      </w:tr>
      <w:tr w:rsidR="005C733A" w:rsidRPr="005C733A" w14:paraId="40E9B48D" w14:textId="77777777" w:rsidTr="004B72D5">
        <w:trPr>
          <w:trHeight w:val="308"/>
        </w:trPr>
        <w:tc>
          <w:tcPr>
            <w:tcW w:w="0" w:type="auto"/>
            <w:tcBorders>
              <w:top w:val="nil"/>
              <w:left w:val="nil"/>
              <w:bottom w:val="nil"/>
              <w:right w:val="nil"/>
            </w:tcBorders>
            <w:shd w:val="clear" w:color="auto" w:fill="auto"/>
            <w:noWrap/>
            <w:vAlign w:val="bottom"/>
            <w:hideMark/>
          </w:tcPr>
          <w:p w14:paraId="11A4FA22" w14:textId="77777777" w:rsidR="00363B59" w:rsidRPr="005C733A" w:rsidRDefault="00363B59" w:rsidP="004B72D5">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RF</w:t>
            </w:r>
          </w:p>
        </w:tc>
        <w:tc>
          <w:tcPr>
            <w:tcW w:w="0" w:type="auto"/>
            <w:tcBorders>
              <w:top w:val="nil"/>
              <w:left w:val="nil"/>
              <w:bottom w:val="nil"/>
              <w:right w:val="nil"/>
            </w:tcBorders>
            <w:shd w:val="clear" w:color="auto" w:fill="auto"/>
            <w:noWrap/>
            <w:vAlign w:val="bottom"/>
            <w:hideMark/>
          </w:tcPr>
          <w:p w14:paraId="011C9EA8"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2.16</w:t>
            </w:r>
          </w:p>
        </w:tc>
        <w:tc>
          <w:tcPr>
            <w:tcW w:w="0" w:type="auto"/>
            <w:tcBorders>
              <w:top w:val="nil"/>
              <w:left w:val="nil"/>
              <w:bottom w:val="nil"/>
              <w:right w:val="nil"/>
            </w:tcBorders>
            <w:shd w:val="clear" w:color="auto" w:fill="auto"/>
            <w:noWrap/>
            <w:vAlign w:val="bottom"/>
            <w:hideMark/>
          </w:tcPr>
          <w:p w14:paraId="41FF3E44"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0.14</w:t>
            </w:r>
          </w:p>
        </w:tc>
        <w:tc>
          <w:tcPr>
            <w:tcW w:w="0" w:type="auto"/>
            <w:tcBorders>
              <w:top w:val="nil"/>
              <w:left w:val="nil"/>
              <w:bottom w:val="nil"/>
              <w:right w:val="nil"/>
            </w:tcBorders>
            <w:shd w:val="clear" w:color="auto" w:fill="auto"/>
            <w:noWrap/>
            <w:vAlign w:val="bottom"/>
            <w:hideMark/>
          </w:tcPr>
          <w:p w14:paraId="7804891F"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p>
        </w:tc>
        <w:tc>
          <w:tcPr>
            <w:tcW w:w="0" w:type="auto"/>
            <w:tcBorders>
              <w:top w:val="nil"/>
              <w:left w:val="nil"/>
              <w:bottom w:val="nil"/>
              <w:right w:val="nil"/>
            </w:tcBorders>
            <w:shd w:val="clear" w:color="auto" w:fill="auto"/>
            <w:noWrap/>
            <w:vAlign w:val="bottom"/>
            <w:hideMark/>
          </w:tcPr>
          <w:p w14:paraId="610D6E6F"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1.93</w:t>
            </w:r>
          </w:p>
        </w:tc>
        <w:tc>
          <w:tcPr>
            <w:tcW w:w="0" w:type="auto"/>
            <w:tcBorders>
              <w:top w:val="nil"/>
              <w:left w:val="nil"/>
              <w:bottom w:val="nil"/>
              <w:right w:val="nil"/>
            </w:tcBorders>
            <w:shd w:val="clear" w:color="auto" w:fill="auto"/>
            <w:noWrap/>
            <w:vAlign w:val="bottom"/>
            <w:hideMark/>
          </w:tcPr>
          <w:p w14:paraId="5B52820C"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0.16</w:t>
            </w:r>
          </w:p>
        </w:tc>
        <w:tc>
          <w:tcPr>
            <w:tcW w:w="0" w:type="auto"/>
            <w:tcBorders>
              <w:top w:val="nil"/>
              <w:left w:val="nil"/>
              <w:bottom w:val="nil"/>
              <w:right w:val="nil"/>
            </w:tcBorders>
            <w:shd w:val="clear" w:color="auto" w:fill="auto"/>
            <w:noWrap/>
            <w:vAlign w:val="bottom"/>
            <w:hideMark/>
          </w:tcPr>
          <w:p w14:paraId="0753EB84"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p>
        </w:tc>
        <w:tc>
          <w:tcPr>
            <w:tcW w:w="0" w:type="auto"/>
            <w:tcBorders>
              <w:top w:val="nil"/>
              <w:left w:val="nil"/>
              <w:bottom w:val="nil"/>
              <w:right w:val="nil"/>
            </w:tcBorders>
            <w:shd w:val="clear" w:color="auto" w:fill="auto"/>
            <w:noWrap/>
            <w:vAlign w:val="bottom"/>
            <w:hideMark/>
          </w:tcPr>
          <w:p w14:paraId="397EE2AC"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1.95</w:t>
            </w:r>
          </w:p>
        </w:tc>
        <w:tc>
          <w:tcPr>
            <w:tcW w:w="0" w:type="auto"/>
            <w:tcBorders>
              <w:top w:val="nil"/>
              <w:left w:val="nil"/>
              <w:bottom w:val="nil"/>
              <w:right w:val="nil"/>
            </w:tcBorders>
            <w:shd w:val="clear" w:color="auto" w:fill="auto"/>
            <w:noWrap/>
            <w:vAlign w:val="bottom"/>
            <w:hideMark/>
          </w:tcPr>
          <w:p w14:paraId="53CAB168"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0.16</w:t>
            </w:r>
          </w:p>
        </w:tc>
        <w:tc>
          <w:tcPr>
            <w:tcW w:w="0" w:type="auto"/>
            <w:tcBorders>
              <w:top w:val="nil"/>
              <w:left w:val="nil"/>
              <w:bottom w:val="nil"/>
              <w:right w:val="nil"/>
            </w:tcBorders>
            <w:shd w:val="clear" w:color="auto" w:fill="auto"/>
            <w:noWrap/>
            <w:vAlign w:val="bottom"/>
            <w:hideMark/>
          </w:tcPr>
          <w:p w14:paraId="2204C337"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p>
        </w:tc>
        <w:tc>
          <w:tcPr>
            <w:tcW w:w="0" w:type="auto"/>
            <w:tcBorders>
              <w:top w:val="nil"/>
              <w:left w:val="nil"/>
              <w:bottom w:val="nil"/>
              <w:right w:val="nil"/>
            </w:tcBorders>
            <w:shd w:val="clear" w:color="auto" w:fill="auto"/>
            <w:noWrap/>
            <w:vAlign w:val="bottom"/>
            <w:hideMark/>
          </w:tcPr>
          <w:p w14:paraId="2BC1E60E"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1.88</w:t>
            </w:r>
          </w:p>
        </w:tc>
        <w:tc>
          <w:tcPr>
            <w:tcW w:w="0" w:type="auto"/>
            <w:tcBorders>
              <w:top w:val="nil"/>
              <w:left w:val="nil"/>
              <w:bottom w:val="nil"/>
              <w:right w:val="nil"/>
            </w:tcBorders>
            <w:shd w:val="clear" w:color="auto" w:fill="auto"/>
            <w:noWrap/>
            <w:vAlign w:val="bottom"/>
            <w:hideMark/>
          </w:tcPr>
          <w:p w14:paraId="48A36F18"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0.17</w:t>
            </w:r>
          </w:p>
        </w:tc>
      </w:tr>
      <w:tr w:rsidR="005C733A" w:rsidRPr="005C733A" w14:paraId="591FDF60" w14:textId="77777777" w:rsidTr="004B72D5">
        <w:trPr>
          <w:trHeight w:val="308"/>
        </w:trPr>
        <w:tc>
          <w:tcPr>
            <w:tcW w:w="0" w:type="auto"/>
            <w:tcBorders>
              <w:top w:val="nil"/>
              <w:left w:val="nil"/>
              <w:bottom w:val="single" w:sz="4" w:space="0" w:color="auto"/>
              <w:right w:val="nil"/>
            </w:tcBorders>
            <w:shd w:val="clear" w:color="auto" w:fill="auto"/>
            <w:noWrap/>
            <w:vAlign w:val="bottom"/>
            <w:hideMark/>
          </w:tcPr>
          <w:p w14:paraId="60C04DFA" w14:textId="77777777" w:rsidR="00363B59" w:rsidRPr="005C733A" w:rsidRDefault="00363B59" w:rsidP="004B72D5">
            <w:pPr>
              <w:spacing w:after="0" w:line="240" w:lineRule="auto"/>
              <w:rPr>
                <w:rFonts w:ascii="Times New Roman" w:eastAsia="Times New Roman" w:hAnsi="Times New Roman" w:cs="Times New Roman"/>
                <w:i/>
                <w:iCs/>
                <w:color w:val="000000"/>
                <w:lang w:eastAsia="zh-CN"/>
              </w:rPr>
            </w:pPr>
            <w:r w:rsidRPr="005C733A">
              <w:rPr>
                <w:rFonts w:ascii="Times New Roman" w:eastAsia="Times New Roman" w:hAnsi="Times New Roman" w:cs="Times New Roman"/>
                <w:i/>
                <w:iCs/>
                <w:color w:val="000000"/>
                <w:lang w:eastAsia="zh-CN"/>
              </w:rPr>
              <w:t>TERM</w:t>
            </w:r>
          </w:p>
        </w:tc>
        <w:tc>
          <w:tcPr>
            <w:tcW w:w="0" w:type="auto"/>
            <w:tcBorders>
              <w:top w:val="nil"/>
              <w:left w:val="nil"/>
              <w:bottom w:val="single" w:sz="4" w:space="0" w:color="auto"/>
              <w:right w:val="nil"/>
            </w:tcBorders>
            <w:shd w:val="clear" w:color="auto" w:fill="auto"/>
            <w:noWrap/>
            <w:vAlign w:val="bottom"/>
            <w:hideMark/>
          </w:tcPr>
          <w:p w14:paraId="4C7C57F8"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0.82</w:t>
            </w:r>
          </w:p>
        </w:tc>
        <w:tc>
          <w:tcPr>
            <w:tcW w:w="0" w:type="auto"/>
            <w:tcBorders>
              <w:top w:val="nil"/>
              <w:left w:val="nil"/>
              <w:bottom w:val="single" w:sz="4" w:space="0" w:color="auto"/>
              <w:right w:val="nil"/>
            </w:tcBorders>
            <w:shd w:val="clear" w:color="auto" w:fill="auto"/>
            <w:noWrap/>
            <w:vAlign w:val="bottom"/>
            <w:hideMark/>
          </w:tcPr>
          <w:p w14:paraId="5947B15D"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0.36</w:t>
            </w:r>
          </w:p>
        </w:tc>
        <w:tc>
          <w:tcPr>
            <w:tcW w:w="0" w:type="auto"/>
            <w:tcBorders>
              <w:top w:val="nil"/>
              <w:left w:val="nil"/>
              <w:bottom w:val="single" w:sz="4" w:space="0" w:color="auto"/>
              <w:right w:val="nil"/>
            </w:tcBorders>
            <w:shd w:val="clear" w:color="auto" w:fill="auto"/>
            <w:noWrap/>
            <w:vAlign w:val="bottom"/>
            <w:hideMark/>
          </w:tcPr>
          <w:p w14:paraId="2E6C28AF"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p>
        </w:tc>
        <w:tc>
          <w:tcPr>
            <w:tcW w:w="0" w:type="auto"/>
            <w:tcBorders>
              <w:top w:val="nil"/>
              <w:left w:val="nil"/>
              <w:bottom w:val="single" w:sz="4" w:space="0" w:color="auto"/>
              <w:right w:val="nil"/>
            </w:tcBorders>
            <w:shd w:val="clear" w:color="auto" w:fill="auto"/>
            <w:noWrap/>
            <w:vAlign w:val="bottom"/>
            <w:hideMark/>
          </w:tcPr>
          <w:p w14:paraId="06618AA2"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0.86</w:t>
            </w:r>
          </w:p>
        </w:tc>
        <w:tc>
          <w:tcPr>
            <w:tcW w:w="0" w:type="auto"/>
            <w:tcBorders>
              <w:top w:val="nil"/>
              <w:left w:val="nil"/>
              <w:bottom w:val="single" w:sz="4" w:space="0" w:color="auto"/>
              <w:right w:val="nil"/>
            </w:tcBorders>
            <w:shd w:val="clear" w:color="auto" w:fill="auto"/>
            <w:noWrap/>
            <w:vAlign w:val="bottom"/>
            <w:hideMark/>
          </w:tcPr>
          <w:p w14:paraId="67102026"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0.35</w:t>
            </w:r>
          </w:p>
        </w:tc>
        <w:tc>
          <w:tcPr>
            <w:tcW w:w="0" w:type="auto"/>
            <w:tcBorders>
              <w:top w:val="nil"/>
              <w:left w:val="nil"/>
              <w:bottom w:val="single" w:sz="4" w:space="0" w:color="auto"/>
              <w:right w:val="nil"/>
            </w:tcBorders>
            <w:shd w:val="clear" w:color="auto" w:fill="auto"/>
            <w:noWrap/>
            <w:vAlign w:val="bottom"/>
            <w:hideMark/>
          </w:tcPr>
          <w:p w14:paraId="70AE2D97"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p>
        </w:tc>
        <w:tc>
          <w:tcPr>
            <w:tcW w:w="0" w:type="auto"/>
            <w:tcBorders>
              <w:top w:val="nil"/>
              <w:left w:val="nil"/>
              <w:bottom w:val="single" w:sz="4" w:space="0" w:color="auto"/>
              <w:right w:val="nil"/>
            </w:tcBorders>
            <w:shd w:val="clear" w:color="auto" w:fill="auto"/>
            <w:noWrap/>
            <w:vAlign w:val="bottom"/>
            <w:hideMark/>
          </w:tcPr>
          <w:p w14:paraId="6517E740"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0.84</w:t>
            </w:r>
          </w:p>
        </w:tc>
        <w:tc>
          <w:tcPr>
            <w:tcW w:w="0" w:type="auto"/>
            <w:tcBorders>
              <w:top w:val="nil"/>
              <w:left w:val="nil"/>
              <w:bottom w:val="single" w:sz="4" w:space="0" w:color="auto"/>
              <w:right w:val="nil"/>
            </w:tcBorders>
            <w:shd w:val="clear" w:color="auto" w:fill="auto"/>
            <w:noWrap/>
            <w:vAlign w:val="bottom"/>
            <w:hideMark/>
          </w:tcPr>
          <w:p w14:paraId="610F6395"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0.36</w:t>
            </w:r>
          </w:p>
        </w:tc>
        <w:tc>
          <w:tcPr>
            <w:tcW w:w="0" w:type="auto"/>
            <w:tcBorders>
              <w:top w:val="nil"/>
              <w:left w:val="nil"/>
              <w:bottom w:val="single" w:sz="4" w:space="0" w:color="auto"/>
              <w:right w:val="nil"/>
            </w:tcBorders>
            <w:shd w:val="clear" w:color="auto" w:fill="auto"/>
            <w:noWrap/>
            <w:vAlign w:val="bottom"/>
            <w:hideMark/>
          </w:tcPr>
          <w:p w14:paraId="266C2319"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p>
        </w:tc>
        <w:tc>
          <w:tcPr>
            <w:tcW w:w="0" w:type="auto"/>
            <w:tcBorders>
              <w:top w:val="nil"/>
              <w:left w:val="nil"/>
              <w:bottom w:val="single" w:sz="4" w:space="0" w:color="auto"/>
              <w:right w:val="nil"/>
            </w:tcBorders>
            <w:shd w:val="clear" w:color="auto" w:fill="auto"/>
            <w:noWrap/>
            <w:vAlign w:val="bottom"/>
            <w:hideMark/>
          </w:tcPr>
          <w:p w14:paraId="1D8B3300"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0.78</w:t>
            </w:r>
          </w:p>
        </w:tc>
        <w:tc>
          <w:tcPr>
            <w:tcW w:w="0" w:type="auto"/>
            <w:tcBorders>
              <w:top w:val="nil"/>
              <w:left w:val="nil"/>
              <w:bottom w:val="nil"/>
              <w:right w:val="nil"/>
            </w:tcBorders>
            <w:shd w:val="clear" w:color="auto" w:fill="auto"/>
            <w:noWrap/>
            <w:vAlign w:val="bottom"/>
            <w:hideMark/>
          </w:tcPr>
          <w:p w14:paraId="00305455"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0.38</w:t>
            </w:r>
          </w:p>
        </w:tc>
      </w:tr>
      <w:tr w:rsidR="00363B59" w:rsidRPr="005C733A" w14:paraId="6133D452" w14:textId="77777777" w:rsidTr="004B72D5">
        <w:trPr>
          <w:trHeight w:val="308"/>
        </w:trPr>
        <w:tc>
          <w:tcPr>
            <w:tcW w:w="0" w:type="auto"/>
            <w:gridSpan w:val="12"/>
            <w:tcBorders>
              <w:top w:val="single" w:sz="4" w:space="0" w:color="auto"/>
              <w:left w:val="nil"/>
              <w:bottom w:val="single" w:sz="4" w:space="0" w:color="auto"/>
            </w:tcBorders>
            <w:shd w:val="clear" w:color="auto" w:fill="auto"/>
            <w:noWrap/>
            <w:vAlign w:val="bottom"/>
          </w:tcPr>
          <w:p w14:paraId="36C93CF2" w14:textId="77777777" w:rsidR="00363B59" w:rsidRPr="005C733A" w:rsidRDefault="00363B59" w:rsidP="004B72D5">
            <w:pPr>
              <w:spacing w:after="0" w:line="240" w:lineRule="auto"/>
              <w:jc w:val="center"/>
              <w:rPr>
                <w:rFonts w:ascii="Times New Roman" w:eastAsia="Times New Roman" w:hAnsi="Times New Roman" w:cs="Times New Roman"/>
                <w:i/>
                <w:color w:val="000000"/>
                <w:lang w:eastAsia="zh-CN"/>
              </w:rPr>
            </w:pPr>
            <w:r w:rsidRPr="005C733A">
              <w:rPr>
                <w:rFonts w:ascii="Times New Roman" w:eastAsia="Times New Roman" w:hAnsi="Times New Roman" w:cs="Times New Roman"/>
                <w:b/>
                <w:i/>
              </w:rPr>
              <w:t>Panel D: Sentiment Predictors</w:t>
            </w:r>
          </w:p>
        </w:tc>
      </w:tr>
      <w:tr w:rsidR="005C733A" w:rsidRPr="005C733A" w14:paraId="55E867F4" w14:textId="77777777" w:rsidTr="004B72D5">
        <w:trPr>
          <w:trHeight w:val="308"/>
        </w:trPr>
        <w:tc>
          <w:tcPr>
            <w:tcW w:w="0" w:type="auto"/>
            <w:tcBorders>
              <w:top w:val="single" w:sz="4" w:space="0" w:color="auto"/>
              <w:left w:val="nil"/>
              <w:bottom w:val="nil"/>
              <w:right w:val="nil"/>
            </w:tcBorders>
            <w:shd w:val="clear" w:color="auto" w:fill="auto"/>
            <w:noWrap/>
            <w:vAlign w:val="bottom"/>
            <w:hideMark/>
          </w:tcPr>
          <w:p w14:paraId="1C6547C6" w14:textId="77777777" w:rsidR="00363B59" w:rsidRPr="005C733A" w:rsidRDefault="00363B59" w:rsidP="004B72D5">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BBS</w:t>
            </w:r>
          </w:p>
        </w:tc>
        <w:tc>
          <w:tcPr>
            <w:tcW w:w="0" w:type="auto"/>
            <w:tcBorders>
              <w:top w:val="single" w:sz="4" w:space="0" w:color="auto"/>
              <w:left w:val="nil"/>
              <w:bottom w:val="nil"/>
              <w:right w:val="nil"/>
            </w:tcBorders>
            <w:shd w:val="clear" w:color="auto" w:fill="auto"/>
            <w:noWrap/>
            <w:vAlign w:val="bottom"/>
            <w:hideMark/>
          </w:tcPr>
          <w:p w14:paraId="747F45AD"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0.47</w:t>
            </w:r>
          </w:p>
        </w:tc>
        <w:tc>
          <w:tcPr>
            <w:tcW w:w="0" w:type="auto"/>
            <w:tcBorders>
              <w:top w:val="single" w:sz="4" w:space="0" w:color="auto"/>
              <w:left w:val="nil"/>
              <w:bottom w:val="nil"/>
              <w:right w:val="nil"/>
            </w:tcBorders>
            <w:shd w:val="clear" w:color="auto" w:fill="auto"/>
            <w:noWrap/>
            <w:vAlign w:val="bottom"/>
            <w:hideMark/>
          </w:tcPr>
          <w:p w14:paraId="51A0FA61"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0.49</w:t>
            </w:r>
          </w:p>
        </w:tc>
        <w:tc>
          <w:tcPr>
            <w:tcW w:w="0" w:type="auto"/>
            <w:tcBorders>
              <w:top w:val="single" w:sz="4" w:space="0" w:color="auto"/>
              <w:left w:val="nil"/>
              <w:bottom w:val="nil"/>
              <w:right w:val="nil"/>
            </w:tcBorders>
            <w:shd w:val="clear" w:color="auto" w:fill="auto"/>
            <w:noWrap/>
            <w:vAlign w:val="bottom"/>
            <w:hideMark/>
          </w:tcPr>
          <w:p w14:paraId="27B230E2"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p>
        </w:tc>
        <w:tc>
          <w:tcPr>
            <w:tcW w:w="0" w:type="auto"/>
            <w:tcBorders>
              <w:top w:val="single" w:sz="4" w:space="0" w:color="auto"/>
              <w:left w:val="nil"/>
              <w:bottom w:val="nil"/>
              <w:right w:val="nil"/>
            </w:tcBorders>
            <w:shd w:val="clear" w:color="auto" w:fill="auto"/>
            <w:noWrap/>
            <w:vAlign w:val="bottom"/>
            <w:hideMark/>
          </w:tcPr>
          <w:p w14:paraId="7A0A192D"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0.14</w:t>
            </w:r>
          </w:p>
        </w:tc>
        <w:tc>
          <w:tcPr>
            <w:tcW w:w="0" w:type="auto"/>
            <w:tcBorders>
              <w:top w:val="single" w:sz="4" w:space="0" w:color="auto"/>
              <w:left w:val="nil"/>
              <w:bottom w:val="nil"/>
              <w:right w:val="nil"/>
            </w:tcBorders>
            <w:shd w:val="clear" w:color="auto" w:fill="auto"/>
            <w:noWrap/>
            <w:vAlign w:val="bottom"/>
            <w:hideMark/>
          </w:tcPr>
          <w:p w14:paraId="7074D3B2"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0.71</w:t>
            </w:r>
          </w:p>
        </w:tc>
        <w:tc>
          <w:tcPr>
            <w:tcW w:w="0" w:type="auto"/>
            <w:tcBorders>
              <w:top w:val="single" w:sz="4" w:space="0" w:color="auto"/>
              <w:left w:val="nil"/>
              <w:bottom w:val="nil"/>
              <w:right w:val="nil"/>
            </w:tcBorders>
            <w:shd w:val="clear" w:color="auto" w:fill="auto"/>
            <w:noWrap/>
            <w:vAlign w:val="bottom"/>
            <w:hideMark/>
          </w:tcPr>
          <w:p w14:paraId="4CEA59B6"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p>
        </w:tc>
        <w:tc>
          <w:tcPr>
            <w:tcW w:w="0" w:type="auto"/>
            <w:tcBorders>
              <w:top w:val="single" w:sz="4" w:space="0" w:color="auto"/>
              <w:left w:val="nil"/>
              <w:bottom w:val="nil"/>
              <w:right w:val="nil"/>
            </w:tcBorders>
            <w:shd w:val="clear" w:color="auto" w:fill="auto"/>
            <w:noWrap/>
            <w:vAlign w:val="bottom"/>
            <w:hideMark/>
          </w:tcPr>
          <w:p w14:paraId="5580734F"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0.14</w:t>
            </w:r>
          </w:p>
        </w:tc>
        <w:tc>
          <w:tcPr>
            <w:tcW w:w="0" w:type="auto"/>
            <w:tcBorders>
              <w:top w:val="single" w:sz="4" w:space="0" w:color="auto"/>
              <w:left w:val="nil"/>
              <w:bottom w:val="nil"/>
              <w:right w:val="nil"/>
            </w:tcBorders>
            <w:shd w:val="clear" w:color="auto" w:fill="auto"/>
            <w:noWrap/>
            <w:vAlign w:val="bottom"/>
            <w:hideMark/>
          </w:tcPr>
          <w:p w14:paraId="3BD46F86"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0.71</w:t>
            </w:r>
          </w:p>
        </w:tc>
        <w:tc>
          <w:tcPr>
            <w:tcW w:w="0" w:type="auto"/>
            <w:tcBorders>
              <w:top w:val="single" w:sz="4" w:space="0" w:color="auto"/>
              <w:left w:val="nil"/>
              <w:bottom w:val="nil"/>
              <w:right w:val="nil"/>
            </w:tcBorders>
            <w:shd w:val="clear" w:color="auto" w:fill="auto"/>
            <w:noWrap/>
            <w:vAlign w:val="bottom"/>
            <w:hideMark/>
          </w:tcPr>
          <w:p w14:paraId="5FC728A4"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p>
        </w:tc>
        <w:tc>
          <w:tcPr>
            <w:tcW w:w="0" w:type="auto"/>
            <w:tcBorders>
              <w:top w:val="single" w:sz="4" w:space="0" w:color="auto"/>
              <w:left w:val="nil"/>
              <w:bottom w:val="nil"/>
              <w:right w:val="nil"/>
            </w:tcBorders>
            <w:shd w:val="clear" w:color="auto" w:fill="auto"/>
            <w:noWrap/>
            <w:vAlign w:val="bottom"/>
            <w:hideMark/>
          </w:tcPr>
          <w:p w14:paraId="766F07EC"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0.22</w:t>
            </w:r>
          </w:p>
        </w:tc>
        <w:tc>
          <w:tcPr>
            <w:tcW w:w="0" w:type="auto"/>
            <w:tcBorders>
              <w:top w:val="single" w:sz="4" w:space="0" w:color="auto"/>
              <w:left w:val="nil"/>
              <w:bottom w:val="nil"/>
              <w:right w:val="nil"/>
            </w:tcBorders>
            <w:shd w:val="clear" w:color="auto" w:fill="auto"/>
            <w:noWrap/>
            <w:vAlign w:val="bottom"/>
            <w:hideMark/>
          </w:tcPr>
          <w:p w14:paraId="1C8FDB9A"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0.64</w:t>
            </w:r>
          </w:p>
        </w:tc>
      </w:tr>
      <w:tr w:rsidR="005C733A" w:rsidRPr="005C733A" w14:paraId="0DC18CE9" w14:textId="77777777" w:rsidTr="004B72D5">
        <w:trPr>
          <w:trHeight w:val="308"/>
        </w:trPr>
        <w:tc>
          <w:tcPr>
            <w:tcW w:w="0" w:type="auto"/>
            <w:tcBorders>
              <w:top w:val="nil"/>
              <w:left w:val="nil"/>
              <w:bottom w:val="nil"/>
              <w:right w:val="nil"/>
            </w:tcBorders>
            <w:shd w:val="clear" w:color="auto" w:fill="auto"/>
            <w:noWrap/>
            <w:vAlign w:val="bottom"/>
            <w:hideMark/>
          </w:tcPr>
          <w:p w14:paraId="4FE8E0A5" w14:textId="77777777" w:rsidR="00363B59" w:rsidRPr="005C733A" w:rsidRDefault="00363B59" w:rsidP="004B72D5">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GSI</w:t>
            </w:r>
          </w:p>
        </w:tc>
        <w:tc>
          <w:tcPr>
            <w:tcW w:w="0" w:type="auto"/>
            <w:tcBorders>
              <w:top w:val="nil"/>
              <w:left w:val="nil"/>
              <w:bottom w:val="nil"/>
              <w:right w:val="nil"/>
            </w:tcBorders>
            <w:shd w:val="clear" w:color="auto" w:fill="auto"/>
            <w:noWrap/>
            <w:vAlign w:val="bottom"/>
            <w:hideMark/>
          </w:tcPr>
          <w:p w14:paraId="33FEEE16"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0.09</w:t>
            </w:r>
          </w:p>
        </w:tc>
        <w:tc>
          <w:tcPr>
            <w:tcW w:w="0" w:type="auto"/>
            <w:tcBorders>
              <w:top w:val="nil"/>
              <w:left w:val="nil"/>
              <w:bottom w:val="nil"/>
              <w:right w:val="nil"/>
            </w:tcBorders>
            <w:shd w:val="clear" w:color="auto" w:fill="auto"/>
            <w:noWrap/>
            <w:vAlign w:val="bottom"/>
            <w:hideMark/>
          </w:tcPr>
          <w:p w14:paraId="56009B28"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0.77</w:t>
            </w:r>
          </w:p>
        </w:tc>
        <w:tc>
          <w:tcPr>
            <w:tcW w:w="0" w:type="auto"/>
            <w:tcBorders>
              <w:top w:val="nil"/>
              <w:left w:val="nil"/>
              <w:bottom w:val="nil"/>
              <w:right w:val="nil"/>
            </w:tcBorders>
            <w:shd w:val="clear" w:color="auto" w:fill="auto"/>
            <w:noWrap/>
            <w:vAlign w:val="bottom"/>
            <w:hideMark/>
          </w:tcPr>
          <w:p w14:paraId="704D2D36"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p>
        </w:tc>
        <w:tc>
          <w:tcPr>
            <w:tcW w:w="0" w:type="auto"/>
            <w:tcBorders>
              <w:top w:val="nil"/>
              <w:left w:val="nil"/>
              <w:bottom w:val="nil"/>
              <w:right w:val="nil"/>
            </w:tcBorders>
            <w:shd w:val="clear" w:color="auto" w:fill="auto"/>
            <w:noWrap/>
            <w:vAlign w:val="bottom"/>
            <w:hideMark/>
          </w:tcPr>
          <w:p w14:paraId="5BCC6F18"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0.62</w:t>
            </w:r>
          </w:p>
        </w:tc>
        <w:tc>
          <w:tcPr>
            <w:tcW w:w="0" w:type="auto"/>
            <w:tcBorders>
              <w:top w:val="nil"/>
              <w:left w:val="nil"/>
              <w:bottom w:val="nil"/>
              <w:right w:val="nil"/>
            </w:tcBorders>
            <w:shd w:val="clear" w:color="auto" w:fill="auto"/>
            <w:noWrap/>
            <w:vAlign w:val="bottom"/>
            <w:hideMark/>
          </w:tcPr>
          <w:p w14:paraId="4CCEDCEF"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0.43</w:t>
            </w:r>
          </w:p>
        </w:tc>
        <w:tc>
          <w:tcPr>
            <w:tcW w:w="0" w:type="auto"/>
            <w:tcBorders>
              <w:top w:val="nil"/>
              <w:left w:val="nil"/>
              <w:bottom w:val="nil"/>
              <w:right w:val="nil"/>
            </w:tcBorders>
            <w:shd w:val="clear" w:color="auto" w:fill="auto"/>
            <w:noWrap/>
            <w:vAlign w:val="bottom"/>
            <w:hideMark/>
          </w:tcPr>
          <w:p w14:paraId="36FEA846"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p>
        </w:tc>
        <w:tc>
          <w:tcPr>
            <w:tcW w:w="0" w:type="auto"/>
            <w:tcBorders>
              <w:top w:val="nil"/>
              <w:left w:val="nil"/>
              <w:bottom w:val="nil"/>
              <w:right w:val="nil"/>
            </w:tcBorders>
            <w:shd w:val="clear" w:color="auto" w:fill="auto"/>
            <w:noWrap/>
            <w:vAlign w:val="bottom"/>
            <w:hideMark/>
          </w:tcPr>
          <w:p w14:paraId="628A4B09"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1.54</w:t>
            </w:r>
          </w:p>
        </w:tc>
        <w:tc>
          <w:tcPr>
            <w:tcW w:w="0" w:type="auto"/>
            <w:tcBorders>
              <w:top w:val="nil"/>
              <w:left w:val="nil"/>
              <w:bottom w:val="nil"/>
              <w:right w:val="nil"/>
            </w:tcBorders>
            <w:shd w:val="clear" w:color="auto" w:fill="auto"/>
            <w:noWrap/>
            <w:vAlign w:val="bottom"/>
            <w:hideMark/>
          </w:tcPr>
          <w:p w14:paraId="6E6D8EA7"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0.21</w:t>
            </w:r>
          </w:p>
        </w:tc>
        <w:tc>
          <w:tcPr>
            <w:tcW w:w="0" w:type="auto"/>
            <w:tcBorders>
              <w:top w:val="nil"/>
              <w:left w:val="nil"/>
              <w:bottom w:val="nil"/>
              <w:right w:val="nil"/>
            </w:tcBorders>
            <w:shd w:val="clear" w:color="auto" w:fill="auto"/>
            <w:noWrap/>
            <w:vAlign w:val="bottom"/>
            <w:hideMark/>
          </w:tcPr>
          <w:p w14:paraId="7C069C91"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p>
        </w:tc>
        <w:tc>
          <w:tcPr>
            <w:tcW w:w="0" w:type="auto"/>
            <w:tcBorders>
              <w:top w:val="nil"/>
              <w:left w:val="nil"/>
              <w:bottom w:val="nil"/>
              <w:right w:val="nil"/>
            </w:tcBorders>
            <w:shd w:val="clear" w:color="auto" w:fill="auto"/>
            <w:noWrap/>
            <w:vAlign w:val="bottom"/>
            <w:hideMark/>
          </w:tcPr>
          <w:p w14:paraId="24B16947"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1.66</w:t>
            </w:r>
          </w:p>
        </w:tc>
        <w:tc>
          <w:tcPr>
            <w:tcW w:w="0" w:type="auto"/>
            <w:tcBorders>
              <w:top w:val="nil"/>
              <w:left w:val="nil"/>
              <w:bottom w:val="nil"/>
              <w:right w:val="nil"/>
            </w:tcBorders>
            <w:shd w:val="clear" w:color="auto" w:fill="auto"/>
            <w:noWrap/>
            <w:vAlign w:val="bottom"/>
            <w:hideMark/>
          </w:tcPr>
          <w:p w14:paraId="45209359"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0.2</w:t>
            </w:r>
          </w:p>
        </w:tc>
      </w:tr>
      <w:tr w:rsidR="005C733A" w:rsidRPr="005C733A" w14:paraId="1FE7FDC4" w14:textId="77777777" w:rsidTr="004B72D5">
        <w:trPr>
          <w:trHeight w:val="308"/>
        </w:trPr>
        <w:tc>
          <w:tcPr>
            <w:tcW w:w="0" w:type="auto"/>
            <w:tcBorders>
              <w:top w:val="nil"/>
              <w:left w:val="nil"/>
              <w:bottom w:val="nil"/>
              <w:right w:val="nil"/>
            </w:tcBorders>
            <w:shd w:val="clear" w:color="auto" w:fill="auto"/>
            <w:noWrap/>
            <w:vAlign w:val="bottom"/>
            <w:hideMark/>
          </w:tcPr>
          <w:p w14:paraId="5547765F" w14:textId="77777777" w:rsidR="00363B59" w:rsidRPr="005C733A" w:rsidRDefault="00363B59" w:rsidP="004B72D5">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TMAX</w:t>
            </w:r>
          </w:p>
        </w:tc>
        <w:tc>
          <w:tcPr>
            <w:tcW w:w="0" w:type="auto"/>
            <w:tcBorders>
              <w:top w:val="nil"/>
              <w:left w:val="nil"/>
              <w:bottom w:val="nil"/>
              <w:right w:val="nil"/>
            </w:tcBorders>
            <w:shd w:val="clear" w:color="auto" w:fill="auto"/>
            <w:noWrap/>
            <w:vAlign w:val="bottom"/>
            <w:hideMark/>
          </w:tcPr>
          <w:p w14:paraId="31950F67"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0.05</w:t>
            </w:r>
          </w:p>
        </w:tc>
        <w:tc>
          <w:tcPr>
            <w:tcW w:w="0" w:type="auto"/>
            <w:tcBorders>
              <w:top w:val="nil"/>
              <w:left w:val="nil"/>
              <w:bottom w:val="nil"/>
              <w:right w:val="nil"/>
            </w:tcBorders>
            <w:shd w:val="clear" w:color="auto" w:fill="auto"/>
            <w:noWrap/>
            <w:vAlign w:val="bottom"/>
            <w:hideMark/>
          </w:tcPr>
          <w:p w14:paraId="3E7CA3AE"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0.83</w:t>
            </w:r>
          </w:p>
        </w:tc>
        <w:tc>
          <w:tcPr>
            <w:tcW w:w="0" w:type="auto"/>
            <w:tcBorders>
              <w:top w:val="nil"/>
              <w:left w:val="nil"/>
              <w:bottom w:val="nil"/>
              <w:right w:val="nil"/>
            </w:tcBorders>
            <w:shd w:val="clear" w:color="auto" w:fill="auto"/>
            <w:noWrap/>
            <w:vAlign w:val="bottom"/>
            <w:hideMark/>
          </w:tcPr>
          <w:p w14:paraId="4EA02C11"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p>
        </w:tc>
        <w:tc>
          <w:tcPr>
            <w:tcW w:w="0" w:type="auto"/>
            <w:tcBorders>
              <w:top w:val="nil"/>
              <w:left w:val="nil"/>
              <w:bottom w:val="nil"/>
              <w:right w:val="nil"/>
            </w:tcBorders>
            <w:shd w:val="clear" w:color="auto" w:fill="auto"/>
            <w:noWrap/>
            <w:vAlign w:val="bottom"/>
            <w:hideMark/>
          </w:tcPr>
          <w:p w14:paraId="71C76A8E"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0.04</w:t>
            </w:r>
          </w:p>
        </w:tc>
        <w:tc>
          <w:tcPr>
            <w:tcW w:w="0" w:type="auto"/>
            <w:tcBorders>
              <w:top w:val="nil"/>
              <w:left w:val="nil"/>
              <w:bottom w:val="nil"/>
              <w:right w:val="nil"/>
            </w:tcBorders>
            <w:shd w:val="clear" w:color="auto" w:fill="auto"/>
            <w:noWrap/>
            <w:vAlign w:val="bottom"/>
            <w:hideMark/>
          </w:tcPr>
          <w:p w14:paraId="0A4FB663"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0.83</w:t>
            </w:r>
          </w:p>
        </w:tc>
        <w:tc>
          <w:tcPr>
            <w:tcW w:w="0" w:type="auto"/>
            <w:tcBorders>
              <w:top w:val="nil"/>
              <w:left w:val="nil"/>
              <w:bottom w:val="nil"/>
              <w:right w:val="nil"/>
            </w:tcBorders>
            <w:shd w:val="clear" w:color="auto" w:fill="auto"/>
            <w:noWrap/>
            <w:vAlign w:val="bottom"/>
            <w:hideMark/>
          </w:tcPr>
          <w:p w14:paraId="2F149D8D"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p>
        </w:tc>
        <w:tc>
          <w:tcPr>
            <w:tcW w:w="0" w:type="auto"/>
            <w:tcBorders>
              <w:top w:val="nil"/>
              <w:left w:val="nil"/>
              <w:bottom w:val="nil"/>
              <w:right w:val="nil"/>
            </w:tcBorders>
            <w:shd w:val="clear" w:color="auto" w:fill="auto"/>
            <w:noWrap/>
            <w:vAlign w:val="bottom"/>
            <w:hideMark/>
          </w:tcPr>
          <w:p w14:paraId="44ECFCCB"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0.01</w:t>
            </w:r>
          </w:p>
        </w:tc>
        <w:tc>
          <w:tcPr>
            <w:tcW w:w="0" w:type="auto"/>
            <w:tcBorders>
              <w:top w:val="nil"/>
              <w:left w:val="nil"/>
              <w:bottom w:val="nil"/>
              <w:right w:val="nil"/>
            </w:tcBorders>
            <w:shd w:val="clear" w:color="auto" w:fill="auto"/>
            <w:noWrap/>
            <w:vAlign w:val="bottom"/>
            <w:hideMark/>
          </w:tcPr>
          <w:p w14:paraId="52AAD807"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0.93</w:t>
            </w:r>
          </w:p>
        </w:tc>
        <w:tc>
          <w:tcPr>
            <w:tcW w:w="0" w:type="auto"/>
            <w:tcBorders>
              <w:top w:val="nil"/>
              <w:left w:val="nil"/>
              <w:bottom w:val="nil"/>
              <w:right w:val="nil"/>
            </w:tcBorders>
            <w:shd w:val="clear" w:color="auto" w:fill="auto"/>
            <w:noWrap/>
            <w:vAlign w:val="bottom"/>
            <w:hideMark/>
          </w:tcPr>
          <w:p w14:paraId="7F2E6E0A"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p>
        </w:tc>
        <w:tc>
          <w:tcPr>
            <w:tcW w:w="0" w:type="auto"/>
            <w:tcBorders>
              <w:top w:val="nil"/>
              <w:left w:val="nil"/>
              <w:bottom w:val="nil"/>
              <w:right w:val="nil"/>
            </w:tcBorders>
            <w:shd w:val="clear" w:color="auto" w:fill="auto"/>
            <w:noWrap/>
            <w:vAlign w:val="bottom"/>
            <w:hideMark/>
          </w:tcPr>
          <w:p w14:paraId="33406C3F"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w:t>
            </w:r>
          </w:p>
        </w:tc>
        <w:tc>
          <w:tcPr>
            <w:tcW w:w="0" w:type="auto"/>
            <w:tcBorders>
              <w:top w:val="nil"/>
              <w:left w:val="nil"/>
              <w:bottom w:val="nil"/>
              <w:right w:val="nil"/>
            </w:tcBorders>
            <w:shd w:val="clear" w:color="auto" w:fill="auto"/>
            <w:noWrap/>
            <w:vAlign w:val="bottom"/>
            <w:hideMark/>
          </w:tcPr>
          <w:p w14:paraId="4985750B"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0.95</w:t>
            </w:r>
          </w:p>
        </w:tc>
      </w:tr>
      <w:tr w:rsidR="00363B59" w:rsidRPr="005C733A" w14:paraId="4FFE3D61" w14:textId="77777777" w:rsidTr="004B72D5">
        <w:trPr>
          <w:trHeight w:val="308"/>
        </w:trPr>
        <w:tc>
          <w:tcPr>
            <w:tcW w:w="0" w:type="auto"/>
            <w:gridSpan w:val="12"/>
            <w:tcBorders>
              <w:top w:val="single" w:sz="4" w:space="0" w:color="auto"/>
              <w:left w:val="nil"/>
              <w:bottom w:val="single" w:sz="4" w:space="0" w:color="auto"/>
            </w:tcBorders>
            <w:shd w:val="clear" w:color="auto" w:fill="auto"/>
            <w:noWrap/>
            <w:vAlign w:val="bottom"/>
            <w:hideMark/>
          </w:tcPr>
          <w:p w14:paraId="21FF08B8" w14:textId="77777777" w:rsidR="00363B59" w:rsidRPr="005C733A" w:rsidRDefault="00363B59" w:rsidP="004B72D5">
            <w:pPr>
              <w:spacing w:after="0" w:line="240" w:lineRule="auto"/>
              <w:jc w:val="center"/>
              <w:rPr>
                <w:rFonts w:ascii="Times New Roman" w:eastAsia="Times New Roman" w:hAnsi="Times New Roman" w:cs="Times New Roman"/>
                <w:i/>
                <w:sz w:val="20"/>
                <w:szCs w:val="20"/>
                <w:lang w:eastAsia="zh-CN"/>
              </w:rPr>
            </w:pPr>
            <w:r w:rsidRPr="005C733A">
              <w:rPr>
                <w:rFonts w:ascii="Times New Roman" w:eastAsia="Times New Roman" w:hAnsi="Times New Roman" w:cs="Times New Roman"/>
                <w:b/>
                <w:i/>
              </w:rPr>
              <w:t>Panel E: Uncertainty Predictors</w:t>
            </w:r>
          </w:p>
        </w:tc>
      </w:tr>
      <w:tr w:rsidR="005C733A" w:rsidRPr="005C733A" w14:paraId="1AB3395C" w14:textId="77777777" w:rsidTr="004B72D5">
        <w:trPr>
          <w:trHeight w:val="308"/>
        </w:trPr>
        <w:tc>
          <w:tcPr>
            <w:tcW w:w="0" w:type="auto"/>
            <w:tcBorders>
              <w:top w:val="single" w:sz="4" w:space="0" w:color="auto"/>
              <w:left w:val="nil"/>
              <w:right w:val="nil"/>
            </w:tcBorders>
            <w:shd w:val="clear" w:color="auto" w:fill="auto"/>
            <w:noWrap/>
            <w:vAlign w:val="bottom"/>
          </w:tcPr>
          <w:p w14:paraId="67859777" w14:textId="77777777" w:rsidR="00363B59" w:rsidRPr="005C733A" w:rsidRDefault="00363B59" w:rsidP="004B72D5">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PU</w:t>
            </w:r>
          </w:p>
        </w:tc>
        <w:tc>
          <w:tcPr>
            <w:tcW w:w="0" w:type="auto"/>
            <w:tcBorders>
              <w:top w:val="single" w:sz="4" w:space="0" w:color="auto"/>
              <w:left w:val="nil"/>
              <w:right w:val="nil"/>
            </w:tcBorders>
            <w:shd w:val="clear" w:color="auto" w:fill="auto"/>
            <w:noWrap/>
            <w:vAlign w:val="bottom"/>
          </w:tcPr>
          <w:p w14:paraId="0B109949"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4.06</w:t>
            </w:r>
          </w:p>
        </w:tc>
        <w:tc>
          <w:tcPr>
            <w:tcW w:w="0" w:type="auto"/>
            <w:tcBorders>
              <w:top w:val="single" w:sz="4" w:space="0" w:color="auto"/>
              <w:left w:val="nil"/>
              <w:right w:val="nil"/>
            </w:tcBorders>
            <w:shd w:val="clear" w:color="auto" w:fill="auto"/>
            <w:noWrap/>
            <w:vAlign w:val="bottom"/>
          </w:tcPr>
          <w:p w14:paraId="16D52BF6"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0.04</w:t>
            </w:r>
          </w:p>
        </w:tc>
        <w:tc>
          <w:tcPr>
            <w:tcW w:w="0" w:type="auto"/>
            <w:tcBorders>
              <w:top w:val="single" w:sz="4" w:space="0" w:color="auto"/>
              <w:left w:val="nil"/>
              <w:right w:val="nil"/>
            </w:tcBorders>
            <w:shd w:val="clear" w:color="auto" w:fill="auto"/>
            <w:noWrap/>
            <w:vAlign w:val="bottom"/>
          </w:tcPr>
          <w:p w14:paraId="0B0436D1"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p>
        </w:tc>
        <w:tc>
          <w:tcPr>
            <w:tcW w:w="0" w:type="auto"/>
            <w:tcBorders>
              <w:top w:val="single" w:sz="4" w:space="0" w:color="auto"/>
              <w:left w:val="nil"/>
              <w:right w:val="nil"/>
            </w:tcBorders>
            <w:shd w:val="clear" w:color="auto" w:fill="auto"/>
            <w:noWrap/>
            <w:vAlign w:val="bottom"/>
          </w:tcPr>
          <w:p w14:paraId="3BB7971D"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5.25</w:t>
            </w:r>
          </w:p>
        </w:tc>
        <w:tc>
          <w:tcPr>
            <w:tcW w:w="0" w:type="auto"/>
            <w:tcBorders>
              <w:top w:val="single" w:sz="4" w:space="0" w:color="auto"/>
              <w:left w:val="nil"/>
              <w:right w:val="nil"/>
            </w:tcBorders>
            <w:shd w:val="clear" w:color="auto" w:fill="auto"/>
            <w:noWrap/>
            <w:vAlign w:val="bottom"/>
          </w:tcPr>
          <w:p w14:paraId="0D2D0D4D"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0.02</w:t>
            </w:r>
          </w:p>
        </w:tc>
        <w:tc>
          <w:tcPr>
            <w:tcW w:w="0" w:type="auto"/>
            <w:tcBorders>
              <w:top w:val="single" w:sz="4" w:space="0" w:color="auto"/>
              <w:left w:val="nil"/>
              <w:right w:val="nil"/>
            </w:tcBorders>
            <w:shd w:val="clear" w:color="auto" w:fill="auto"/>
            <w:noWrap/>
            <w:vAlign w:val="bottom"/>
          </w:tcPr>
          <w:p w14:paraId="14640DAE"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p>
        </w:tc>
        <w:tc>
          <w:tcPr>
            <w:tcW w:w="0" w:type="auto"/>
            <w:tcBorders>
              <w:top w:val="single" w:sz="4" w:space="0" w:color="auto"/>
              <w:left w:val="nil"/>
              <w:right w:val="nil"/>
            </w:tcBorders>
            <w:shd w:val="clear" w:color="auto" w:fill="auto"/>
            <w:noWrap/>
            <w:vAlign w:val="bottom"/>
          </w:tcPr>
          <w:p w14:paraId="5D6D835B"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7.32</w:t>
            </w:r>
          </w:p>
        </w:tc>
        <w:tc>
          <w:tcPr>
            <w:tcW w:w="0" w:type="auto"/>
            <w:tcBorders>
              <w:top w:val="single" w:sz="4" w:space="0" w:color="auto"/>
              <w:left w:val="nil"/>
              <w:right w:val="nil"/>
            </w:tcBorders>
            <w:shd w:val="clear" w:color="auto" w:fill="auto"/>
            <w:noWrap/>
            <w:vAlign w:val="bottom"/>
          </w:tcPr>
          <w:p w14:paraId="4D552E46"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0.01</w:t>
            </w:r>
          </w:p>
        </w:tc>
        <w:tc>
          <w:tcPr>
            <w:tcW w:w="0" w:type="auto"/>
            <w:tcBorders>
              <w:top w:val="single" w:sz="4" w:space="0" w:color="auto"/>
              <w:left w:val="nil"/>
              <w:right w:val="nil"/>
            </w:tcBorders>
            <w:shd w:val="clear" w:color="auto" w:fill="auto"/>
            <w:noWrap/>
            <w:vAlign w:val="bottom"/>
          </w:tcPr>
          <w:p w14:paraId="57DD02B4"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p>
        </w:tc>
        <w:tc>
          <w:tcPr>
            <w:tcW w:w="0" w:type="auto"/>
            <w:tcBorders>
              <w:top w:val="single" w:sz="4" w:space="0" w:color="auto"/>
              <w:left w:val="nil"/>
              <w:right w:val="nil"/>
            </w:tcBorders>
            <w:shd w:val="clear" w:color="auto" w:fill="auto"/>
            <w:noWrap/>
            <w:vAlign w:val="bottom"/>
          </w:tcPr>
          <w:p w14:paraId="54BD93F9"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9.82</w:t>
            </w:r>
          </w:p>
        </w:tc>
        <w:tc>
          <w:tcPr>
            <w:tcW w:w="0" w:type="auto"/>
            <w:tcBorders>
              <w:top w:val="single" w:sz="4" w:space="0" w:color="auto"/>
              <w:left w:val="nil"/>
              <w:right w:val="nil"/>
            </w:tcBorders>
            <w:shd w:val="clear" w:color="auto" w:fill="auto"/>
            <w:noWrap/>
            <w:vAlign w:val="bottom"/>
          </w:tcPr>
          <w:p w14:paraId="07E29678"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w:t>
            </w:r>
          </w:p>
        </w:tc>
      </w:tr>
      <w:tr w:rsidR="005C733A" w:rsidRPr="005C733A" w14:paraId="47329F7C" w14:textId="77777777" w:rsidTr="004B72D5">
        <w:trPr>
          <w:trHeight w:val="308"/>
        </w:trPr>
        <w:tc>
          <w:tcPr>
            <w:tcW w:w="0" w:type="auto"/>
            <w:tcBorders>
              <w:left w:val="nil"/>
              <w:bottom w:val="nil"/>
              <w:right w:val="nil"/>
            </w:tcBorders>
            <w:shd w:val="clear" w:color="auto" w:fill="auto"/>
            <w:noWrap/>
            <w:vAlign w:val="bottom"/>
            <w:hideMark/>
          </w:tcPr>
          <w:p w14:paraId="68AC4800" w14:textId="77777777" w:rsidR="00363B59" w:rsidRPr="005C733A" w:rsidRDefault="00363B59" w:rsidP="00A12089">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FU</w:t>
            </w:r>
          </w:p>
        </w:tc>
        <w:tc>
          <w:tcPr>
            <w:tcW w:w="0" w:type="auto"/>
            <w:tcBorders>
              <w:left w:val="nil"/>
              <w:bottom w:val="nil"/>
              <w:right w:val="nil"/>
            </w:tcBorders>
            <w:shd w:val="clear" w:color="auto" w:fill="auto"/>
            <w:noWrap/>
            <w:vAlign w:val="bottom"/>
            <w:hideMark/>
          </w:tcPr>
          <w:p w14:paraId="34531014"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9.3</w:t>
            </w:r>
          </w:p>
        </w:tc>
        <w:tc>
          <w:tcPr>
            <w:tcW w:w="0" w:type="auto"/>
            <w:tcBorders>
              <w:left w:val="nil"/>
              <w:bottom w:val="nil"/>
              <w:right w:val="nil"/>
            </w:tcBorders>
            <w:shd w:val="clear" w:color="auto" w:fill="auto"/>
            <w:noWrap/>
            <w:vAlign w:val="bottom"/>
            <w:hideMark/>
          </w:tcPr>
          <w:p w14:paraId="719C8E34"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w:t>
            </w:r>
          </w:p>
        </w:tc>
        <w:tc>
          <w:tcPr>
            <w:tcW w:w="0" w:type="auto"/>
            <w:tcBorders>
              <w:left w:val="nil"/>
              <w:bottom w:val="nil"/>
              <w:right w:val="nil"/>
            </w:tcBorders>
            <w:shd w:val="clear" w:color="auto" w:fill="auto"/>
            <w:noWrap/>
            <w:vAlign w:val="bottom"/>
            <w:hideMark/>
          </w:tcPr>
          <w:p w14:paraId="1E0850E9"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p>
        </w:tc>
        <w:tc>
          <w:tcPr>
            <w:tcW w:w="0" w:type="auto"/>
            <w:tcBorders>
              <w:left w:val="nil"/>
              <w:bottom w:val="nil"/>
              <w:right w:val="nil"/>
            </w:tcBorders>
            <w:shd w:val="clear" w:color="auto" w:fill="auto"/>
            <w:noWrap/>
            <w:vAlign w:val="bottom"/>
            <w:hideMark/>
          </w:tcPr>
          <w:p w14:paraId="4014C366"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9</w:t>
            </w:r>
          </w:p>
        </w:tc>
        <w:tc>
          <w:tcPr>
            <w:tcW w:w="0" w:type="auto"/>
            <w:tcBorders>
              <w:left w:val="nil"/>
              <w:bottom w:val="nil"/>
              <w:right w:val="nil"/>
            </w:tcBorders>
            <w:shd w:val="clear" w:color="auto" w:fill="auto"/>
            <w:noWrap/>
            <w:vAlign w:val="bottom"/>
            <w:hideMark/>
          </w:tcPr>
          <w:p w14:paraId="77990834"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w:t>
            </w:r>
          </w:p>
        </w:tc>
        <w:tc>
          <w:tcPr>
            <w:tcW w:w="0" w:type="auto"/>
            <w:tcBorders>
              <w:left w:val="nil"/>
              <w:bottom w:val="nil"/>
              <w:right w:val="nil"/>
            </w:tcBorders>
            <w:shd w:val="clear" w:color="auto" w:fill="auto"/>
            <w:noWrap/>
            <w:vAlign w:val="bottom"/>
            <w:hideMark/>
          </w:tcPr>
          <w:p w14:paraId="44DC9F29"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p>
        </w:tc>
        <w:tc>
          <w:tcPr>
            <w:tcW w:w="0" w:type="auto"/>
            <w:tcBorders>
              <w:left w:val="nil"/>
              <w:bottom w:val="nil"/>
              <w:right w:val="nil"/>
            </w:tcBorders>
            <w:shd w:val="clear" w:color="auto" w:fill="auto"/>
            <w:noWrap/>
            <w:vAlign w:val="bottom"/>
            <w:hideMark/>
          </w:tcPr>
          <w:p w14:paraId="5ED2D3DD"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8.89</w:t>
            </w:r>
          </w:p>
        </w:tc>
        <w:tc>
          <w:tcPr>
            <w:tcW w:w="0" w:type="auto"/>
            <w:tcBorders>
              <w:left w:val="nil"/>
              <w:bottom w:val="nil"/>
              <w:right w:val="nil"/>
            </w:tcBorders>
            <w:shd w:val="clear" w:color="auto" w:fill="auto"/>
            <w:noWrap/>
            <w:vAlign w:val="bottom"/>
            <w:hideMark/>
          </w:tcPr>
          <w:p w14:paraId="5916BBAC"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w:t>
            </w:r>
          </w:p>
        </w:tc>
        <w:tc>
          <w:tcPr>
            <w:tcW w:w="0" w:type="auto"/>
            <w:tcBorders>
              <w:left w:val="nil"/>
              <w:bottom w:val="nil"/>
              <w:right w:val="nil"/>
            </w:tcBorders>
            <w:shd w:val="clear" w:color="auto" w:fill="auto"/>
            <w:noWrap/>
            <w:vAlign w:val="bottom"/>
            <w:hideMark/>
          </w:tcPr>
          <w:p w14:paraId="582A8F06"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p>
        </w:tc>
        <w:tc>
          <w:tcPr>
            <w:tcW w:w="0" w:type="auto"/>
            <w:tcBorders>
              <w:left w:val="nil"/>
              <w:bottom w:val="nil"/>
              <w:right w:val="nil"/>
            </w:tcBorders>
            <w:shd w:val="clear" w:color="auto" w:fill="auto"/>
            <w:noWrap/>
            <w:vAlign w:val="bottom"/>
            <w:hideMark/>
          </w:tcPr>
          <w:p w14:paraId="73BDB557"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8.94</w:t>
            </w:r>
          </w:p>
        </w:tc>
        <w:tc>
          <w:tcPr>
            <w:tcW w:w="0" w:type="auto"/>
            <w:tcBorders>
              <w:left w:val="nil"/>
              <w:bottom w:val="nil"/>
              <w:right w:val="nil"/>
            </w:tcBorders>
            <w:shd w:val="clear" w:color="auto" w:fill="auto"/>
            <w:noWrap/>
            <w:vAlign w:val="bottom"/>
            <w:hideMark/>
          </w:tcPr>
          <w:p w14:paraId="4FE2B47A"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w:t>
            </w:r>
          </w:p>
        </w:tc>
      </w:tr>
      <w:tr w:rsidR="005C733A" w:rsidRPr="005C733A" w14:paraId="269AC412" w14:textId="77777777" w:rsidTr="004B72D5">
        <w:trPr>
          <w:trHeight w:val="308"/>
        </w:trPr>
        <w:tc>
          <w:tcPr>
            <w:tcW w:w="0" w:type="auto"/>
            <w:tcBorders>
              <w:top w:val="nil"/>
              <w:left w:val="nil"/>
              <w:bottom w:val="nil"/>
              <w:right w:val="nil"/>
            </w:tcBorders>
            <w:shd w:val="clear" w:color="auto" w:fill="auto"/>
            <w:noWrap/>
            <w:vAlign w:val="bottom"/>
            <w:hideMark/>
          </w:tcPr>
          <w:p w14:paraId="7C1D38DA" w14:textId="77777777" w:rsidR="00363B59" w:rsidRPr="005C733A" w:rsidRDefault="00363B59" w:rsidP="00A12089">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MU</w:t>
            </w:r>
          </w:p>
        </w:tc>
        <w:tc>
          <w:tcPr>
            <w:tcW w:w="0" w:type="auto"/>
            <w:tcBorders>
              <w:top w:val="nil"/>
              <w:left w:val="nil"/>
              <w:bottom w:val="nil"/>
              <w:right w:val="nil"/>
            </w:tcBorders>
            <w:shd w:val="clear" w:color="auto" w:fill="auto"/>
            <w:noWrap/>
            <w:vAlign w:val="bottom"/>
            <w:hideMark/>
          </w:tcPr>
          <w:p w14:paraId="081AF71D"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0.69</w:t>
            </w:r>
          </w:p>
        </w:tc>
        <w:tc>
          <w:tcPr>
            <w:tcW w:w="0" w:type="auto"/>
            <w:tcBorders>
              <w:top w:val="nil"/>
              <w:left w:val="nil"/>
              <w:bottom w:val="nil"/>
              <w:right w:val="nil"/>
            </w:tcBorders>
            <w:shd w:val="clear" w:color="auto" w:fill="auto"/>
            <w:noWrap/>
            <w:vAlign w:val="bottom"/>
            <w:hideMark/>
          </w:tcPr>
          <w:p w14:paraId="0D86C704"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0.41</w:t>
            </w:r>
          </w:p>
        </w:tc>
        <w:tc>
          <w:tcPr>
            <w:tcW w:w="0" w:type="auto"/>
            <w:tcBorders>
              <w:top w:val="nil"/>
              <w:left w:val="nil"/>
              <w:bottom w:val="nil"/>
              <w:right w:val="nil"/>
            </w:tcBorders>
            <w:shd w:val="clear" w:color="auto" w:fill="auto"/>
            <w:noWrap/>
            <w:vAlign w:val="bottom"/>
            <w:hideMark/>
          </w:tcPr>
          <w:p w14:paraId="068D8FC4"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p>
        </w:tc>
        <w:tc>
          <w:tcPr>
            <w:tcW w:w="0" w:type="auto"/>
            <w:tcBorders>
              <w:top w:val="nil"/>
              <w:left w:val="nil"/>
              <w:bottom w:val="nil"/>
              <w:right w:val="nil"/>
            </w:tcBorders>
            <w:shd w:val="clear" w:color="auto" w:fill="auto"/>
            <w:noWrap/>
            <w:vAlign w:val="bottom"/>
            <w:hideMark/>
          </w:tcPr>
          <w:p w14:paraId="7FD1053A"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0.7</w:t>
            </w:r>
          </w:p>
        </w:tc>
        <w:tc>
          <w:tcPr>
            <w:tcW w:w="0" w:type="auto"/>
            <w:tcBorders>
              <w:top w:val="nil"/>
              <w:left w:val="nil"/>
              <w:bottom w:val="nil"/>
              <w:right w:val="nil"/>
            </w:tcBorders>
            <w:shd w:val="clear" w:color="auto" w:fill="auto"/>
            <w:noWrap/>
            <w:vAlign w:val="bottom"/>
            <w:hideMark/>
          </w:tcPr>
          <w:p w14:paraId="10C276A9"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0.4</w:t>
            </w:r>
          </w:p>
        </w:tc>
        <w:tc>
          <w:tcPr>
            <w:tcW w:w="0" w:type="auto"/>
            <w:tcBorders>
              <w:top w:val="nil"/>
              <w:left w:val="nil"/>
              <w:bottom w:val="nil"/>
              <w:right w:val="nil"/>
            </w:tcBorders>
            <w:shd w:val="clear" w:color="auto" w:fill="auto"/>
            <w:noWrap/>
            <w:vAlign w:val="bottom"/>
            <w:hideMark/>
          </w:tcPr>
          <w:p w14:paraId="0F4EFD26"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p>
        </w:tc>
        <w:tc>
          <w:tcPr>
            <w:tcW w:w="0" w:type="auto"/>
            <w:tcBorders>
              <w:top w:val="nil"/>
              <w:left w:val="nil"/>
              <w:bottom w:val="nil"/>
              <w:right w:val="nil"/>
            </w:tcBorders>
            <w:shd w:val="clear" w:color="auto" w:fill="auto"/>
            <w:noWrap/>
            <w:vAlign w:val="bottom"/>
            <w:hideMark/>
          </w:tcPr>
          <w:p w14:paraId="645266C8"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0.64</w:t>
            </w:r>
          </w:p>
        </w:tc>
        <w:tc>
          <w:tcPr>
            <w:tcW w:w="0" w:type="auto"/>
            <w:tcBorders>
              <w:top w:val="nil"/>
              <w:left w:val="nil"/>
              <w:bottom w:val="nil"/>
              <w:right w:val="nil"/>
            </w:tcBorders>
            <w:shd w:val="clear" w:color="auto" w:fill="auto"/>
            <w:noWrap/>
            <w:vAlign w:val="bottom"/>
            <w:hideMark/>
          </w:tcPr>
          <w:p w14:paraId="483DE78A"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0.42</w:t>
            </w:r>
          </w:p>
        </w:tc>
        <w:tc>
          <w:tcPr>
            <w:tcW w:w="0" w:type="auto"/>
            <w:tcBorders>
              <w:top w:val="nil"/>
              <w:left w:val="nil"/>
              <w:bottom w:val="nil"/>
              <w:right w:val="nil"/>
            </w:tcBorders>
            <w:shd w:val="clear" w:color="auto" w:fill="auto"/>
            <w:noWrap/>
            <w:vAlign w:val="bottom"/>
            <w:hideMark/>
          </w:tcPr>
          <w:p w14:paraId="09E86DA8"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p>
        </w:tc>
        <w:tc>
          <w:tcPr>
            <w:tcW w:w="0" w:type="auto"/>
            <w:tcBorders>
              <w:top w:val="nil"/>
              <w:left w:val="nil"/>
              <w:bottom w:val="nil"/>
              <w:right w:val="nil"/>
            </w:tcBorders>
            <w:shd w:val="clear" w:color="auto" w:fill="auto"/>
            <w:noWrap/>
            <w:vAlign w:val="bottom"/>
            <w:hideMark/>
          </w:tcPr>
          <w:p w14:paraId="34C37550"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0.53</w:t>
            </w:r>
          </w:p>
        </w:tc>
        <w:tc>
          <w:tcPr>
            <w:tcW w:w="0" w:type="auto"/>
            <w:tcBorders>
              <w:top w:val="nil"/>
              <w:left w:val="nil"/>
              <w:bottom w:val="nil"/>
              <w:right w:val="nil"/>
            </w:tcBorders>
            <w:shd w:val="clear" w:color="auto" w:fill="auto"/>
            <w:noWrap/>
            <w:vAlign w:val="bottom"/>
            <w:hideMark/>
          </w:tcPr>
          <w:p w14:paraId="49784924"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0.47</w:t>
            </w:r>
          </w:p>
        </w:tc>
      </w:tr>
      <w:tr w:rsidR="005C733A" w:rsidRPr="005C733A" w14:paraId="78128CB6" w14:textId="77777777" w:rsidTr="004B72D5">
        <w:trPr>
          <w:trHeight w:val="308"/>
        </w:trPr>
        <w:tc>
          <w:tcPr>
            <w:tcW w:w="0" w:type="auto"/>
            <w:tcBorders>
              <w:top w:val="nil"/>
              <w:left w:val="nil"/>
              <w:bottom w:val="nil"/>
              <w:right w:val="nil"/>
            </w:tcBorders>
            <w:shd w:val="clear" w:color="auto" w:fill="auto"/>
            <w:noWrap/>
            <w:vAlign w:val="bottom"/>
            <w:hideMark/>
          </w:tcPr>
          <w:p w14:paraId="1A609FC9" w14:textId="77777777" w:rsidR="00363B59" w:rsidRPr="005C733A" w:rsidRDefault="00363B59" w:rsidP="00A12089">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RU</w:t>
            </w:r>
          </w:p>
        </w:tc>
        <w:tc>
          <w:tcPr>
            <w:tcW w:w="0" w:type="auto"/>
            <w:tcBorders>
              <w:top w:val="nil"/>
              <w:left w:val="nil"/>
              <w:bottom w:val="nil"/>
              <w:right w:val="nil"/>
            </w:tcBorders>
            <w:shd w:val="clear" w:color="auto" w:fill="auto"/>
            <w:noWrap/>
            <w:vAlign w:val="bottom"/>
            <w:hideMark/>
          </w:tcPr>
          <w:p w14:paraId="07DEB32C"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0.63</w:t>
            </w:r>
          </w:p>
        </w:tc>
        <w:tc>
          <w:tcPr>
            <w:tcW w:w="0" w:type="auto"/>
            <w:tcBorders>
              <w:top w:val="nil"/>
              <w:left w:val="nil"/>
              <w:bottom w:val="nil"/>
              <w:right w:val="nil"/>
            </w:tcBorders>
            <w:shd w:val="clear" w:color="auto" w:fill="auto"/>
            <w:noWrap/>
            <w:vAlign w:val="bottom"/>
            <w:hideMark/>
          </w:tcPr>
          <w:p w14:paraId="058C4799"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0.43</w:t>
            </w:r>
          </w:p>
        </w:tc>
        <w:tc>
          <w:tcPr>
            <w:tcW w:w="0" w:type="auto"/>
            <w:tcBorders>
              <w:top w:val="nil"/>
              <w:left w:val="nil"/>
              <w:bottom w:val="nil"/>
              <w:right w:val="nil"/>
            </w:tcBorders>
            <w:shd w:val="clear" w:color="auto" w:fill="auto"/>
            <w:noWrap/>
            <w:vAlign w:val="bottom"/>
            <w:hideMark/>
          </w:tcPr>
          <w:p w14:paraId="71A37D4A"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p>
        </w:tc>
        <w:tc>
          <w:tcPr>
            <w:tcW w:w="0" w:type="auto"/>
            <w:tcBorders>
              <w:top w:val="nil"/>
              <w:left w:val="nil"/>
              <w:bottom w:val="nil"/>
              <w:right w:val="nil"/>
            </w:tcBorders>
            <w:shd w:val="clear" w:color="auto" w:fill="auto"/>
            <w:noWrap/>
            <w:vAlign w:val="bottom"/>
            <w:hideMark/>
          </w:tcPr>
          <w:p w14:paraId="280A6F61"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0.71</w:t>
            </w:r>
          </w:p>
        </w:tc>
        <w:tc>
          <w:tcPr>
            <w:tcW w:w="0" w:type="auto"/>
            <w:tcBorders>
              <w:top w:val="nil"/>
              <w:left w:val="nil"/>
              <w:bottom w:val="nil"/>
              <w:right w:val="nil"/>
            </w:tcBorders>
            <w:shd w:val="clear" w:color="auto" w:fill="auto"/>
            <w:noWrap/>
            <w:vAlign w:val="bottom"/>
            <w:hideMark/>
          </w:tcPr>
          <w:p w14:paraId="335F9A81"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0.4</w:t>
            </w:r>
          </w:p>
        </w:tc>
        <w:tc>
          <w:tcPr>
            <w:tcW w:w="0" w:type="auto"/>
            <w:tcBorders>
              <w:top w:val="nil"/>
              <w:left w:val="nil"/>
              <w:bottom w:val="nil"/>
              <w:right w:val="nil"/>
            </w:tcBorders>
            <w:shd w:val="clear" w:color="auto" w:fill="auto"/>
            <w:noWrap/>
            <w:vAlign w:val="bottom"/>
            <w:hideMark/>
          </w:tcPr>
          <w:p w14:paraId="75B71E87"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p>
        </w:tc>
        <w:tc>
          <w:tcPr>
            <w:tcW w:w="0" w:type="auto"/>
            <w:tcBorders>
              <w:top w:val="nil"/>
              <w:left w:val="nil"/>
              <w:bottom w:val="nil"/>
              <w:right w:val="nil"/>
            </w:tcBorders>
            <w:shd w:val="clear" w:color="auto" w:fill="auto"/>
            <w:noWrap/>
            <w:vAlign w:val="bottom"/>
            <w:hideMark/>
          </w:tcPr>
          <w:p w14:paraId="0D1B0ED1"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0.65</w:t>
            </w:r>
          </w:p>
        </w:tc>
        <w:tc>
          <w:tcPr>
            <w:tcW w:w="0" w:type="auto"/>
            <w:tcBorders>
              <w:top w:val="nil"/>
              <w:left w:val="nil"/>
              <w:bottom w:val="nil"/>
              <w:right w:val="nil"/>
            </w:tcBorders>
            <w:shd w:val="clear" w:color="auto" w:fill="auto"/>
            <w:noWrap/>
            <w:vAlign w:val="bottom"/>
            <w:hideMark/>
          </w:tcPr>
          <w:p w14:paraId="62141F72"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0.42</w:t>
            </w:r>
          </w:p>
        </w:tc>
        <w:tc>
          <w:tcPr>
            <w:tcW w:w="0" w:type="auto"/>
            <w:tcBorders>
              <w:top w:val="nil"/>
              <w:left w:val="nil"/>
              <w:bottom w:val="nil"/>
              <w:right w:val="nil"/>
            </w:tcBorders>
            <w:shd w:val="clear" w:color="auto" w:fill="auto"/>
            <w:noWrap/>
            <w:vAlign w:val="bottom"/>
            <w:hideMark/>
          </w:tcPr>
          <w:p w14:paraId="3907491B"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p>
        </w:tc>
        <w:tc>
          <w:tcPr>
            <w:tcW w:w="0" w:type="auto"/>
            <w:tcBorders>
              <w:top w:val="nil"/>
              <w:left w:val="nil"/>
              <w:bottom w:val="nil"/>
              <w:right w:val="nil"/>
            </w:tcBorders>
            <w:shd w:val="clear" w:color="auto" w:fill="auto"/>
            <w:noWrap/>
            <w:vAlign w:val="bottom"/>
            <w:hideMark/>
          </w:tcPr>
          <w:p w14:paraId="678C71D7"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0.55</w:t>
            </w:r>
          </w:p>
        </w:tc>
        <w:tc>
          <w:tcPr>
            <w:tcW w:w="0" w:type="auto"/>
            <w:tcBorders>
              <w:top w:val="nil"/>
              <w:left w:val="nil"/>
              <w:bottom w:val="nil"/>
              <w:right w:val="nil"/>
            </w:tcBorders>
            <w:shd w:val="clear" w:color="auto" w:fill="auto"/>
            <w:noWrap/>
            <w:vAlign w:val="bottom"/>
            <w:hideMark/>
          </w:tcPr>
          <w:p w14:paraId="11F82790"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0.46</w:t>
            </w:r>
          </w:p>
        </w:tc>
      </w:tr>
      <w:tr w:rsidR="005C733A" w:rsidRPr="005C733A" w14:paraId="0CB5C910" w14:textId="77777777" w:rsidTr="004B72D5">
        <w:trPr>
          <w:trHeight w:val="308"/>
        </w:trPr>
        <w:tc>
          <w:tcPr>
            <w:tcW w:w="0" w:type="auto"/>
            <w:tcBorders>
              <w:top w:val="nil"/>
              <w:left w:val="nil"/>
              <w:bottom w:val="nil"/>
              <w:right w:val="nil"/>
            </w:tcBorders>
            <w:shd w:val="clear" w:color="auto" w:fill="auto"/>
            <w:noWrap/>
            <w:vAlign w:val="bottom"/>
            <w:hideMark/>
          </w:tcPr>
          <w:p w14:paraId="7AAD144E" w14:textId="77777777" w:rsidR="00363B59" w:rsidRPr="005C733A" w:rsidRDefault="00363B59" w:rsidP="004B72D5">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VIX</w:t>
            </w:r>
          </w:p>
        </w:tc>
        <w:tc>
          <w:tcPr>
            <w:tcW w:w="0" w:type="auto"/>
            <w:tcBorders>
              <w:top w:val="nil"/>
              <w:left w:val="nil"/>
              <w:bottom w:val="nil"/>
              <w:right w:val="nil"/>
            </w:tcBorders>
            <w:shd w:val="clear" w:color="auto" w:fill="auto"/>
            <w:noWrap/>
            <w:vAlign w:val="bottom"/>
            <w:hideMark/>
          </w:tcPr>
          <w:p w14:paraId="5CF0EDA5" w14:textId="77777777" w:rsidR="00363B59" w:rsidRPr="005C733A" w:rsidRDefault="00363B59" w:rsidP="004B72D5">
            <w:pPr>
              <w:spacing w:after="0" w:line="240" w:lineRule="auto"/>
              <w:jc w:val="center"/>
              <w:rPr>
                <w:rFonts w:ascii="Times New Roman" w:eastAsia="Times New Roman" w:hAnsi="Times New Roman" w:cs="Times New Roman"/>
                <w:sz w:val="20"/>
                <w:szCs w:val="20"/>
                <w:lang w:eastAsia="zh-CN"/>
              </w:rPr>
            </w:pPr>
            <w:r w:rsidRPr="005C733A">
              <w:rPr>
                <w:rFonts w:ascii="Times New Roman" w:eastAsia="Times New Roman" w:hAnsi="Times New Roman" w:cs="Times New Roman"/>
                <w:color w:val="000000"/>
                <w:lang w:eastAsia="zh-CN"/>
              </w:rPr>
              <w:t>6.34</w:t>
            </w:r>
          </w:p>
        </w:tc>
        <w:tc>
          <w:tcPr>
            <w:tcW w:w="0" w:type="auto"/>
            <w:tcBorders>
              <w:top w:val="nil"/>
              <w:left w:val="nil"/>
              <w:bottom w:val="nil"/>
              <w:right w:val="nil"/>
            </w:tcBorders>
            <w:shd w:val="clear" w:color="auto" w:fill="auto"/>
            <w:noWrap/>
            <w:vAlign w:val="bottom"/>
            <w:hideMark/>
          </w:tcPr>
          <w:p w14:paraId="21D9AFC8" w14:textId="77777777" w:rsidR="00363B59" w:rsidRPr="005C733A" w:rsidRDefault="00363B59" w:rsidP="004B72D5">
            <w:pPr>
              <w:spacing w:after="0" w:line="240" w:lineRule="auto"/>
              <w:jc w:val="center"/>
              <w:rPr>
                <w:rFonts w:ascii="Times New Roman" w:eastAsia="Times New Roman" w:hAnsi="Times New Roman" w:cs="Times New Roman"/>
                <w:sz w:val="20"/>
                <w:szCs w:val="20"/>
                <w:lang w:eastAsia="zh-CN"/>
              </w:rPr>
            </w:pPr>
            <w:r w:rsidRPr="005C733A">
              <w:rPr>
                <w:rFonts w:ascii="Times New Roman" w:eastAsia="Times New Roman" w:hAnsi="Times New Roman" w:cs="Times New Roman"/>
                <w:color w:val="000000"/>
                <w:lang w:eastAsia="zh-CN"/>
              </w:rPr>
              <w:t>0.01</w:t>
            </w:r>
          </w:p>
        </w:tc>
        <w:tc>
          <w:tcPr>
            <w:tcW w:w="0" w:type="auto"/>
            <w:tcBorders>
              <w:top w:val="nil"/>
              <w:left w:val="nil"/>
              <w:bottom w:val="nil"/>
              <w:right w:val="nil"/>
            </w:tcBorders>
            <w:shd w:val="clear" w:color="auto" w:fill="auto"/>
            <w:noWrap/>
            <w:vAlign w:val="bottom"/>
            <w:hideMark/>
          </w:tcPr>
          <w:p w14:paraId="37394128" w14:textId="77777777" w:rsidR="00363B59" w:rsidRPr="005C733A" w:rsidRDefault="00363B59" w:rsidP="004B72D5">
            <w:pPr>
              <w:spacing w:after="0" w:line="240" w:lineRule="auto"/>
              <w:jc w:val="center"/>
              <w:rPr>
                <w:rFonts w:ascii="Times New Roman" w:eastAsia="Times New Roman" w:hAnsi="Times New Roman" w:cs="Times New Roman"/>
                <w:sz w:val="20"/>
                <w:szCs w:val="20"/>
                <w:lang w:eastAsia="zh-CN"/>
              </w:rPr>
            </w:pPr>
          </w:p>
        </w:tc>
        <w:tc>
          <w:tcPr>
            <w:tcW w:w="0" w:type="auto"/>
            <w:tcBorders>
              <w:top w:val="nil"/>
              <w:left w:val="nil"/>
              <w:bottom w:val="nil"/>
              <w:right w:val="nil"/>
            </w:tcBorders>
            <w:shd w:val="clear" w:color="auto" w:fill="auto"/>
            <w:noWrap/>
            <w:vAlign w:val="bottom"/>
            <w:hideMark/>
          </w:tcPr>
          <w:p w14:paraId="2A856989" w14:textId="77777777" w:rsidR="00363B59" w:rsidRPr="005C733A" w:rsidRDefault="00363B59" w:rsidP="004B72D5">
            <w:pPr>
              <w:spacing w:after="0" w:line="240" w:lineRule="auto"/>
              <w:jc w:val="center"/>
              <w:rPr>
                <w:rFonts w:ascii="Times New Roman" w:eastAsia="Times New Roman" w:hAnsi="Times New Roman" w:cs="Times New Roman"/>
                <w:sz w:val="20"/>
                <w:szCs w:val="20"/>
                <w:lang w:eastAsia="zh-CN"/>
              </w:rPr>
            </w:pPr>
            <w:r w:rsidRPr="005C733A">
              <w:rPr>
                <w:rFonts w:ascii="Times New Roman" w:eastAsia="Times New Roman" w:hAnsi="Times New Roman" w:cs="Times New Roman"/>
                <w:color w:val="000000"/>
                <w:lang w:eastAsia="zh-CN"/>
              </w:rPr>
              <w:t>5.94</w:t>
            </w:r>
          </w:p>
        </w:tc>
        <w:tc>
          <w:tcPr>
            <w:tcW w:w="0" w:type="auto"/>
            <w:tcBorders>
              <w:top w:val="nil"/>
              <w:left w:val="nil"/>
              <w:bottom w:val="nil"/>
              <w:right w:val="nil"/>
            </w:tcBorders>
            <w:shd w:val="clear" w:color="auto" w:fill="auto"/>
            <w:noWrap/>
            <w:vAlign w:val="bottom"/>
            <w:hideMark/>
          </w:tcPr>
          <w:p w14:paraId="5B2E639E" w14:textId="77777777" w:rsidR="00363B59" w:rsidRPr="005C733A" w:rsidRDefault="00363B59" w:rsidP="004B72D5">
            <w:pPr>
              <w:spacing w:after="0" w:line="240" w:lineRule="auto"/>
              <w:jc w:val="center"/>
              <w:rPr>
                <w:rFonts w:ascii="Times New Roman" w:eastAsia="Times New Roman" w:hAnsi="Times New Roman" w:cs="Times New Roman"/>
                <w:sz w:val="20"/>
                <w:szCs w:val="20"/>
                <w:lang w:eastAsia="zh-CN"/>
              </w:rPr>
            </w:pPr>
            <w:r w:rsidRPr="005C733A">
              <w:rPr>
                <w:rFonts w:ascii="Times New Roman" w:eastAsia="Times New Roman" w:hAnsi="Times New Roman" w:cs="Times New Roman"/>
                <w:color w:val="000000"/>
                <w:lang w:eastAsia="zh-CN"/>
              </w:rPr>
              <w:t>0.01</w:t>
            </w:r>
          </w:p>
        </w:tc>
        <w:tc>
          <w:tcPr>
            <w:tcW w:w="0" w:type="auto"/>
            <w:tcBorders>
              <w:top w:val="nil"/>
              <w:left w:val="nil"/>
              <w:bottom w:val="nil"/>
              <w:right w:val="nil"/>
            </w:tcBorders>
            <w:shd w:val="clear" w:color="auto" w:fill="auto"/>
            <w:noWrap/>
            <w:vAlign w:val="bottom"/>
            <w:hideMark/>
          </w:tcPr>
          <w:p w14:paraId="1DB07CBE" w14:textId="77777777" w:rsidR="00363B59" w:rsidRPr="005C733A" w:rsidRDefault="00363B59" w:rsidP="004B72D5">
            <w:pPr>
              <w:spacing w:after="0" w:line="240" w:lineRule="auto"/>
              <w:jc w:val="center"/>
              <w:rPr>
                <w:rFonts w:ascii="Times New Roman" w:eastAsia="Times New Roman" w:hAnsi="Times New Roman" w:cs="Times New Roman"/>
                <w:sz w:val="20"/>
                <w:szCs w:val="20"/>
                <w:lang w:eastAsia="zh-CN"/>
              </w:rPr>
            </w:pPr>
          </w:p>
        </w:tc>
        <w:tc>
          <w:tcPr>
            <w:tcW w:w="0" w:type="auto"/>
            <w:tcBorders>
              <w:top w:val="nil"/>
              <w:left w:val="nil"/>
              <w:bottom w:val="nil"/>
              <w:right w:val="nil"/>
            </w:tcBorders>
            <w:shd w:val="clear" w:color="auto" w:fill="auto"/>
            <w:noWrap/>
            <w:vAlign w:val="bottom"/>
            <w:hideMark/>
          </w:tcPr>
          <w:p w14:paraId="16AE3E6C" w14:textId="77777777" w:rsidR="00363B59" w:rsidRPr="005C733A" w:rsidRDefault="00363B59" w:rsidP="004B72D5">
            <w:pPr>
              <w:spacing w:after="0" w:line="240" w:lineRule="auto"/>
              <w:jc w:val="center"/>
              <w:rPr>
                <w:rFonts w:ascii="Times New Roman" w:eastAsia="Times New Roman" w:hAnsi="Times New Roman" w:cs="Times New Roman"/>
                <w:sz w:val="20"/>
                <w:szCs w:val="20"/>
                <w:lang w:eastAsia="zh-CN"/>
              </w:rPr>
            </w:pPr>
            <w:r w:rsidRPr="005C733A">
              <w:rPr>
                <w:rFonts w:ascii="Times New Roman" w:eastAsia="Times New Roman" w:hAnsi="Times New Roman" w:cs="Times New Roman"/>
                <w:color w:val="000000"/>
                <w:lang w:eastAsia="zh-CN"/>
              </w:rPr>
              <w:t>5.35</w:t>
            </w:r>
          </w:p>
        </w:tc>
        <w:tc>
          <w:tcPr>
            <w:tcW w:w="0" w:type="auto"/>
            <w:tcBorders>
              <w:top w:val="nil"/>
              <w:left w:val="nil"/>
              <w:bottom w:val="nil"/>
              <w:right w:val="nil"/>
            </w:tcBorders>
            <w:shd w:val="clear" w:color="auto" w:fill="auto"/>
            <w:noWrap/>
            <w:vAlign w:val="bottom"/>
            <w:hideMark/>
          </w:tcPr>
          <w:p w14:paraId="359D6DF5" w14:textId="77777777" w:rsidR="00363B59" w:rsidRPr="005C733A" w:rsidRDefault="00363B59" w:rsidP="004B72D5">
            <w:pPr>
              <w:spacing w:after="0" w:line="240" w:lineRule="auto"/>
              <w:jc w:val="center"/>
              <w:rPr>
                <w:rFonts w:ascii="Times New Roman" w:eastAsia="Times New Roman" w:hAnsi="Times New Roman" w:cs="Times New Roman"/>
                <w:sz w:val="20"/>
                <w:szCs w:val="20"/>
                <w:lang w:eastAsia="zh-CN"/>
              </w:rPr>
            </w:pPr>
            <w:r w:rsidRPr="005C733A">
              <w:rPr>
                <w:rFonts w:ascii="Times New Roman" w:eastAsia="Times New Roman" w:hAnsi="Times New Roman" w:cs="Times New Roman"/>
                <w:color w:val="000000"/>
                <w:lang w:eastAsia="zh-CN"/>
              </w:rPr>
              <w:t>0.02</w:t>
            </w:r>
          </w:p>
        </w:tc>
        <w:tc>
          <w:tcPr>
            <w:tcW w:w="0" w:type="auto"/>
            <w:tcBorders>
              <w:top w:val="nil"/>
              <w:left w:val="nil"/>
              <w:bottom w:val="nil"/>
              <w:right w:val="nil"/>
            </w:tcBorders>
            <w:shd w:val="clear" w:color="auto" w:fill="auto"/>
            <w:noWrap/>
            <w:vAlign w:val="bottom"/>
            <w:hideMark/>
          </w:tcPr>
          <w:p w14:paraId="739016BC" w14:textId="77777777" w:rsidR="00363B59" w:rsidRPr="005C733A" w:rsidRDefault="00363B59" w:rsidP="004B72D5">
            <w:pPr>
              <w:spacing w:after="0" w:line="240" w:lineRule="auto"/>
              <w:jc w:val="center"/>
              <w:rPr>
                <w:rFonts w:ascii="Times New Roman" w:eastAsia="Times New Roman" w:hAnsi="Times New Roman" w:cs="Times New Roman"/>
                <w:sz w:val="20"/>
                <w:szCs w:val="20"/>
                <w:lang w:eastAsia="zh-CN"/>
              </w:rPr>
            </w:pPr>
          </w:p>
        </w:tc>
        <w:tc>
          <w:tcPr>
            <w:tcW w:w="0" w:type="auto"/>
            <w:tcBorders>
              <w:top w:val="nil"/>
              <w:left w:val="nil"/>
              <w:bottom w:val="nil"/>
              <w:right w:val="nil"/>
            </w:tcBorders>
            <w:shd w:val="clear" w:color="auto" w:fill="auto"/>
            <w:noWrap/>
            <w:vAlign w:val="bottom"/>
            <w:hideMark/>
          </w:tcPr>
          <w:p w14:paraId="79C5161E" w14:textId="77777777" w:rsidR="00363B59" w:rsidRPr="005C733A" w:rsidRDefault="00363B59" w:rsidP="004B72D5">
            <w:pPr>
              <w:spacing w:after="0" w:line="240" w:lineRule="auto"/>
              <w:jc w:val="center"/>
              <w:rPr>
                <w:rFonts w:ascii="Times New Roman" w:eastAsia="Times New Roman" w:hAnsi="Times New Roman" w:cs="Times New Roman"/>
                <w:sz w:val="20"/>
                <w:szCs w:val="20"/>
                <w:lang w:eastAsia="zh-CN"/>
              </w:rPr>
            </w:pPr>
            <w:r w:rsidRPr="005C733A">
              <w:rPr>
                <w:rFonts w:ascii="Times New Roman" w:eastAsia="Times New Roman" w:hAnsi="Times New Roman" w:cs="Times New Roman"/>
                <w:color w:val="000000"/>
                <w:lang w:eastAsia="zh-CN"/>
              </w:rPr>
              <w:t>5.17</w:t>
            </w:r>
          </w:p>
        </w:tc>
        <w:tc>
          <w:tcPr>
            <w:tcW w:w="0" w:type="auto"/>
            <w:tcBorders>
              <w:top w:val="nil"/>
              <w:left w:val="nil"/>
              <w:bottom w:val="nil"/>
              <w:right w:val="nil"/>
            </w:tcBorders>
            <w:shd w:val="clear" w:color="auto" w:fill="auto"/>
            <w:noWrap/>
            <w:vAlign w:val="bottom"/>
            <w:hideMark/>
          </w:tcPr>
          <w:p w14:paraId="18EE656D" w14:textId="77777777" w:rsidR="00363B59" w:rsidRPr="005C733A" w:rsidRDefault="00363B59" w:rsidP="004B72D5">
            <w:pPr>
              <w:spacing w:after="0" w:line="240" w:lineRule="auto"/>
              <w:jc w:val="center"/>
              <w:rPr>
                <w:rFonts w:ascii="Times New Roman" w:eastAsia="Times New Roman" w:hAnsi="Times New Roman" w:cs="Times New Roman"/>
                <w:sz w:val="20"/>
                <w:szCs w:val="20"/>
                <w:lang w:eastAsia="zh-CN"/>
              </w:rPr>
            </w:pPr>
            <w:r w:rsidRPr="005C733A">
              <w:rPr>
                <w:rFonts w:ascii="Times New Roman" w:eastAsia="Times New Roman" w:hAnsi="Times New Roman" w:cs="Times New Roman"/>
                <w:color w:val="000000"/>
                <w:lang w:eastAsia="zh-CN"/>
              </w:rPr>
              <w:t>0.02</w:t>
            </w:r>
          </w:p>
        </w:tc>
      </w:tr>
      <w:tr w:rsidR="005C733A" w:rsidRPr="005C733A" w14:paraId="4751E454" w14:textId="77777777" w:rsidTr="004B72D5">
        <w:trPr>
          <w:trHeight w:val="308"/>
        </w:trPr>
        <w:tc>
          <w:tcPr>
            <w:tcW w:w="0" w:type="auto"/>
            <w:tcBorders>
              <w:top w:val="nil"/>
              <w:left w:val="nil"/>
              <w:bottom w:val="nil"/>
              <w:right w:val="nil"/>
            </w:tcBorders>
            <w:shd w:val="clear" w:color="auto" w:fill="auto"/>
            <w:noWrap/>
            <w:vAlign w:val="bottom"/>
          </w:tcPr>
          <w:p w14:paraId="34EF22B6" w14:textId="77777777" w:rsidR="00363B59" w:rsidRPr="005C733A" w:rsidRDefault="00363B59" w:rsidP="004B72D5">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VXD</w:t>
            </w:r>
          </w:p>
        </w:tc>
        <w:tc>
          <w:tcPr>
            <w:tcW w:w="0" w:type="auto"/>
            <w:tcBorders>
              <w:top w:val="nil"/>
              <w:left w:val="nil"/>
              <w:bottom w:val="nil"/>
              <w:right w:val="nil"/>
            </w:tcBorders>
            <w:shd w:val="clear" w:color="auto" w:fill="auto"/>
            <w:noWrap/>
            <w:vAlign w:val="bottom"/>
          </w:tcPr>
          <w:p w14:paraId="551366EC" w14:textId="77777777" w:rsidR="00363B59" w:rsidRPr="005C733A" w:rsidRDefault="00363B59" w:rsidP="004B72D5">
            <w:pPr>
              <w:spacing w:after="0" w:line="240" w:lineRule="auto"/>
              <w:jc w:val="center"/>
              <w:rPr>
                <w:rFonts w:ascii="Times New Roman" w:eastAsia="Times New Roman" w:hAnsi="Times New Roman" w:cs="Times New Roman"/>
                <w:sz w:val="20"/>
                <w:szCs w:val="20"/>
                <w:lang w:eastAsia="zh-CN"/>
              </w:rPr>
            </w:pPr>
            <w:r w:rsidRPr="005C733A">
              <w:rPr>
                <w:rFonts w:ascii="Times New Roman" w:eastAsia="Times New Roman" w:hAnsi="Times New Roman" w:cs="Times New Roman"/>
                <w:color w:val="000000"/>
                <w:lang w:eastAsia="zh-CN"/>
              </w:rPr>
              <w:t>6.83</w:t>
            </w:r>
          </w:p>
        </w:tc>
        <w:tc>
          <w:tcPr>
            <w:tcW w:w="0" w:type="auto"/>
            <w:tcBorders>
              <w:top w:val="nil"/>
              <w:left w:val="nil"/>
              <w:bottom w:val="nil"/>
              <w:right w:val="nil"/>
            </w:tcBorders>
            <w:shd w:val="clear" w:color="auto" w:fill="auto"/>
            <w:noWrap/>
            <w:vAlign w:val="bottom"/>
          </w:tcPr>
          <w:p w14:paraId="64605E86" w14:textId="77777777" w:rsidR="00363B59" w:rsidRPr="005C733A" w:rsidRDefault="00363B59" w:rsidP="004B72D5">
            <w:pPr>
              <w:spacing w:after="0" w:line="240" w:lineRule="auto"/>
              <w:jc w:val="center"/>
              <w:rPr>
                <w:rFonts w:ascii="Times New Roman" w:eastAsia="Times New Roman" w:hAnsi="Times New Roman" w:cs="Times New Roman"/>
                <w:sz w:val="20"/>
                <w:szCs w:val="20"/>
                <w:lang w:eastAsia="zh-CN"/>
              </w:rPr>
            </w:pPr>
            <w:r w:rsidRPr="005C733A">
              <w:rPr>
                <w:rFonts w:ascii="Times New Roman" w:eastAsia="Times New Roman" w:hAnsi="Times New Roman" w:cs="Times New Roman"/>
                <w:color w:val="000000"/>
                <w:lang w:eastAsia="zh-CN"/>
              </w:rPr>
              <w:t>0.01</w:t>
            </w:r>
          </w:p>
        </w:tc>
        <w:tc>
          <w:tcPr>
            <w:tcW w:w="0" w:type="auto"/>
            <w:tcBorders>
              <w:top w:val="nil"/>
              <w:left w:val="nil"/>
              <w:bottom w:val="nil"/>
              <w:right w:val="nil"/>
            </w:tcBorders>
            <w:shd w:val="clear" w:color="auto" w:fill="auto"/>
            <w:noWrap/>
            <w:vAlign w:val="bottom"/>
          </w:tcPr>
          <w:p w14:paraId="60171F02" w14:textId="77777777" w:rsidR="00363B59" w:rsidRPr="005C733A" w:rsidRDefault="00363B59" w:rsidP="004B72D5">
            <w:pPr>
              <w:spacing w:after="0" w:line="240" w:lineRule="auto"/>
              <w:jc w:val="center"/>
              <w:rPr>
                <w:rFonts w:ascii="Times New Roman" w:eastAsia="Times New Roman" w:hAnsi="Times New Roman" w:cs="Times New Roman"/>
                <w:sz w:val="20"/>
                <w:szCs w:val="20"/>
                <w:lang w:eastAsia="zh-CN"/>
              </w:rPr>
            </w:pPr>
          </w:p>
        </w:tc>
        <w:tc>
          <w:tcPr>
            <w:tcW w:w="0" w:type="auto"/>
            <w:tcBorders>
              <w:top w:val="nil"/>
              <w:left w:val="nil"/>
              <w:bottom w:val="nil"/>
              <w:right w:val="nil"/>
            </w:tcBorders>
            <w:shd w:val="clear" w:color="auto" w:fill="auto"/>
            <w:noWrap/>
            <w:vAlign w:val="bottom"/>
          </w:tcPr>
          <w:p w14:paraId="720D71E1" w14:textId="77777777" w:rsidR="00363B59" w:rsidRPr="005C733A" w:rsidRDefault="00363B59" w:rsidP="004B72D5">
            <w:pPr>
              <w:spacing w:after="0" w:line="240" w:lineRule="auto"/>
              <w:jc w:val="center"/>
              <w:rPr>
                <w:rFonts w:ascii="Times New Roman" w:eastAsia="Times New Roman" w:hAnsi="Times New Roman" w:cs="Times New Roman"/>
                <w:sz w:val="20"/>
                <w:szCs w:val="20"/>
                <w:lang w:eastAsia="zh-CN"/>
              </w:rPr>
            </w:pPr>
            <w:r w:rsidRPr="005C733A">
              <w:rPr>
                <w:rFonts w:ascii="Times New Roman" w:eastAsia="Times New Roman" w:hAnsi="Times New Roman" w:cs="Times New Roman"/>
                <w:color w:val="000000"/>
                <w:lang w:eastAsia="zh-CN"/>
              </w:rPr>
              <w:t>6.35</w:t>
            </w:r>
          </w:p>
        </w:tc>
        <w:tc>
          <w:tcPr>
            <w:tcW w:w="0" w:type="auto"/>
            <w:tcBorders>
              <w:top w:val="nil"/>
              <w:left w:val="nil"/>
              <w:bottom w:val="nil"/>
              <w:right w:val="nil"/>
            </w:tcBorders>
            <w:shd w:val="clear" w:color="auto" w:fill="auto"/>
            <w:noWrap/>
            <w:vAlign w:val="bottom"/>
          </w:tcPr>
          <w:p w14:paraId="08D6C2FF" w14:textId="77777777" w:rsidR="00363B59" w:rsidRPr="005C733A" w:rsidRDefault="00363B59" w:rsidP="004B72D5">
            <w:pPr>
              <w:spacing w:after="0" w:line="240" w:lineRule="auto"/>
              <w:jc w:val="center"/>
              <w:rPr>
                <w:rFonts w:ascii="Times New Roman" w:eastAsia="Times New Roman" w:hAnsi="Times New Roman" w:cs="Times New Roman"/>
                <w:sz w:val="20"/>
                <w:szCs w:val="20"/>
                <w:lang w:eastAsia="zh-CN"/>
              </w:rPr>
            </w:pPr>
            <w:r w:rsidRPr="005C733A">
              <w:rPr>
                <w:rFonts w:ascii="Times New Roman" w:eastAsia="Times New Roman" w:hAnsi="Times New Roman" w:cs="Times New Roman"/>
                <w:color w:val="000000"/>
                <w:lang w:eastAsia="zh-CN"/>
              </w:rPr>
              <w:t>0.01</w:t>
            </w:r>
          </w:p>
        </w:tc>
        <w:tc>
          <w:tcPr>
            <w:tcW w:w="0" w:type="auto"/>
            <w:tcBorders>
              <w:top w:val="nil"/>
              <w:left w:val="nil"/>
              <w:bottom w:val="nil"/>
              <w:right w:val="nil"/>
            </w:tcBorders>
            <w:shd w:val="clear" w:color="auto" w:fill="auto"/>
            <w:noWrap/>
            <w:vAlign w:val="bottom"/>
          </w:tcPr>
          <w:p w14:paraId="320366A9" w14:textId="77777777" w:rsidR="00363B59" w:rsidRPr="005C733A" w:rsidRDefault="00363B59" w:rsidP="004B72D5">
            <w:pPr>
              <w:spacing w:after="0" w:line="240" w:lineRule="auto"/>
              <w:jc w:val="center"/>
              <w:rPr>
                <w:rFonts w:ascii="Times New Roman" w:eastAsia="Times New Roman" w:hAnsi="Times New Roman" w:cs="Times New Roman"/>
                <w:sz w:val="20"/>
                <w:szCs w:val="20"/>
                <w:lang w:eastAsia="zh-CN"/>
              </w:rPr>
            </w:pPr>
          </w:p>
        </w:tc>
        <w:tc>
          <w:tcPr>
            <w:tcW w:w="0" w:type="auto"/>
            <w:tcBorders>
              <w:top w:val="nil"/>
              <w:left w:val="nil"/>
              <w:bottom w:val="nil"/>
              <w:right w:val="nil"/>
            </w:tcBorders>
            <w:shd w:val="clear" w:color="auto" w:fill="auto"/>
            <w:noWrap/>
            <w:vAlign w:val="bottom"/>
          </w:tcPr>
          <w:p w14:paraId="478639CF" w14:textId="77777777" w:rsidR="00363B59" w:rsidRPr="005C733A" w:rsidRDefault="00363B59" w:rsidP="004B72D5">
            <w:pPr>
              <w:spacing w:after="0" w:line="240" w:lineRule="auto"/>
              <w:jc w:val="center"/>
              <w:rPr>
                <w:rFonts w:ascii="Times New Roman" w:eastAsia="Times New Roman" w:hAnsi="Times New Roman" w:cs="Times New Roman"/>
                <w:sz w:val="20"/>
                <w:szCs w:val="20"/>
                <w:lang w:eastAsia="zh-CN"/>
              </w:rPr>
            </w:pPr>
            <w:r w:rsidRPr="005C733A">
              <w:rPr>
                <w:rFonts w:ascii="Times New Roman" w:eastAsia="Times New Roman" w:hAnsi="Times New Roman" w:cs="Times New Roman"/>
                <w:color w:val="000000"/>
                <w:lang w:eastAsia="zh-CN"/>
              </w:rPr>
              <w:t>5.77</w:t>
            </w:r>
          </w:p>
        </w:tc>
        <w:tc>
          <w:tcPr>
            <w:tcW w:w="0" w:type="auto"/>
            <w:tcBorders>
              <w:top w:val="nil"/>
              <w:left w:val="nil"/>
              <w:bottom w:val="nil"/>
              <w:right w:val="nil"/>
            </w:tcBorders>
            <w:shd w:val="clear" w:color="auto" w:fill="auto"/>
            <w:noWrap/>
            <w:vAlign w:val="bottom"/>
          </w:tcPr>
          <w:p w14:paraId="0364A0EE" w14:textId="77777777" w:rsidR="00363B59" w:rsidRPr="005C733A" w:rsidRDefault="00363B59" w:rsidP="004B72D5">
            <w:pPr>
              <w:spacing w:after="0" w:line="240" w:lineRule="auto"/>
              <w:jc w:val="center"/>
              <w:rPr>
                <w:rFonts w:ascii="Times New Roman" w:eastAsia="Times New Roman" w:hAnsi="Times New Roman" w:cs="Times New Roman"/>
                <w:sz w:val="20"/>
                <w:szCs w:val="20"/>
                <w:lang w:eastAsia="zh-CN"/>
              </w:rPr>
            </w:pPr>
            <w:r w:rsidRPr="005C733A">
              <w:rPr>
                <w:rFonts w:ascii="Times New Roman" w:eastAsia="Times New Roman" w:hAnsi="Times New Roman" w:cs="Times New Roman"/>
                <w:color w:val="000000"/>
                <w:lang w:eastAsia="zh-CN"/>
              </w:rPr>
              <w:t>0.02</w:t>
            </w:r>
          </w:p>
        </w:tc>
        <w:tc>
          <w:tcPr>
            <w:tcW w:w="0" w:type="auto"/>
            <w:tcBorders>
              <w:top w:val="nil"/>
              <w:left w:val="nil"/>
              <w:bottom w:val="nil"/>
              <w:right w:val="nil"/>
            </w:tcBorders>
            <w:shd w:val="clear" w:color="auto" w:fill="auto"/>
            <w:noWrap/>
            <w:vAlign w:val="bottom"/>
          </w:tcPr>
          <w:p w14:paraId="467E7F0F" w14:textId="77777777" w:rsidR="00363B59" w:rsidRPr="005C733A" w:rsidRDefault="00363B59" w:rsidP="004B72D5">
            <w:pPr>
              <w:spacing w:after="0" w:line="240" w:lineRule="auto"/>
              <w:jc w:val="center"/>
              <w:rPr>
                <w:rFonts w:ascii="Times New Roman" w:eastAsia="Times New Roman" w:hAnsi="Times New Roman" w:cs="Times New Roman"/>
                <w:sz w:val="20"/>
                <w:szCs w:val="20"/>
                <w:lang w:eastAsia="zh-CN"/>
              </w:rPr>
            </w:pPr>
          </w:p>
        </w:tc>
        <w:tc>
          <w:tcPr>
            <w:tcW w:w="0" w:type="auto"/>
            <w:tcBorders>
              <w:top w:val="nil"/>
              <w:left w:val="nil"/>
              <w:bottom w:val="nil"/>
              <w:right w:val="nil"/>
            </w:tcBorders>
            <w:shd w:val="clear" w:color="auto" w:fill="auto"/>
            <w:noWrap/>
            <w:vAlign w:val="bottom"/>
          </w:tcPr>
          <w:p w14:paraId="7DDD4FEA" w14:textId="77777777" w:rsidR="00363B59" w:rsidRPr="005C733A" w:rsidRDefault="00363B59" w:rsidP="004B72D5">
            <w:pPr>
              <w:spacing w:after="0" w:line="240" w:lineRule="auto"/>
              <w:jc w:val="center"/>
              <w:rPr>
                <w:rFonts w:ascii="Times New Roman" w:eastAsia="Times New Roman" w:hAnsi="Times New Roman" w:cs="Times New Roman"/>
                <w:sz w:val="20"/>
                <w:szCs w:val="20"/>
                <w:lang w:eastAsia="zh-CN"/>
              </w:rPr>
            </w:pPr>
            <w:r w:rsidRPr="005C733A">
              <w:rPr>
                <w:rFonts w:ascii="Times New Roman" w:eastAsia="Times New Roman" w:hAnsi="Times New Roman" w:cs="Times New Roman"/>
                <w:color w:val="000000"/>
                <w:lang w:eastAsia="zh-CN"/>
              </w:rPr>
              <w:t>5.4</w:t>
            </w:r>
          </w:p>
        </w:tc>
        <w:tc>
          <w:tcPr>
            <w:tcW w:w="0" w:type="auto"/>
            <w:tcBorders>
              <w:top w:val="nil"/>
              <w:left w:val="nil"/>
              <w:bottom w:val="nil"/>
              <w:right w:val="nil"/>
            </w:tcBorders>
            <w:shd w:val="clear" w:color="auto" w:fill="auto"/>
            <w:noWrap/>
            <w:vAlign w:val="bottom"/>
          </w:tcPr>
          <w:p w14:paraId="2E4FD2AC" w14:textId="77777777" w:rsidR="00363B59" w:rsidRPr="005C733A" w:rsidRDefault="00363B59" w:rsidP="004B72D5">
            <w:pPr>
              <w:spacing w:after="0" w:line="240" w:lineRule="auto"/>
              <w:jc w:val="center"/>
              <w:rPr>
                <w:rFonts w:ascii="Times New Roman" w:eastAsia="Times New Roman" w:hAnsi="Times New Roman" w:cs="Times New Roman"/>
                <w:sz w:val="20"/>
                <w:szCs w:val="20"/>
                <w:lang w:eastAsia="zh-CN"/>
              </w:rPr>
            </w:pPr>
            <w:r w:rsidRPr="005C733A">
              <w:rPr>
                <w:rFonts w:ascii="Times New Roman" w:eastAsia="Times New Roman" w:hAnsi="Times New Roman" w:cs="Times New Roman"/>
                <w:color w:val="000000"/>
                <w:lang w:eastAsia="zh-CN"/>
              </w:rPr>
              <w:t>0.02</w:t>
            </w:r>
          </w:p>
        </w:tc>
      </w:tr>
      <w:tr w:rsidR="005C733A" w:rsidRPr="005C733A" w14:paraId="2E7DE52B" w14:textId="77777777" w:rsidTr="004B72D5">
        <w:trPr>
          <w:trHeight w:val="308"/>
        </w:trPr>
        <w:tc>
          <w:tcPr>
            <w:tcW w:w="0" w:type="auto"/>
            <w:tcBorders>
              <w:top w:val="nil"/>
              <w:left w:val="nil"/>
              <w:bottom w:val="nil"/>
              <w:right w:val="nil"/>
            </w:tcBorders>
            <w:shd w:val="clear" w:color="auto" w:fill="auto"/>
            <w:noWrap/>
            <w:vAlign w:val="bottom"/>
          </w:tcPr>
          <w:p w14:paraId="2BB14E2C" w14:textId="77777777" w:rsidR="00363B59" w:rsidRPr="005C733A" w:rsidRDefault="00363B59" w:rsidP="004B72D5">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VXN</w:t>
            </w:r>
          </w:p>
        </w:tc>
        <w:tc>
          <w:tcPr>
            <w:tcW w:w="0" w:type="auto"/>
            <w:tcBorders>
              <w:top w:val="nil"/>
              <w:left w:val="nil"/>
              <w:bottom w:val="nil"/>
              <w:right w:val="nil"/>
            </w:tcBorders>
            <w:shd w:val="clear" w:color="auto" w:fill="auto"/>
            <w:noWrap/>
            <w:vAlign w:val="bottom"/>
          </w:tcPr>
          <w:p w14:paraId="4C10B7CA" w14:textId="77777777" w:rsidR="00363B59" w:rsidRPr="005C733A" w:rsidRDefault="00363B59" w:rsidP="004B72D5">
            <w:pPr>
              <w:spacing w:after="0" w:line="240" w:lineRule="auto"/>
              <w:jc w:val="center"/>
              <w:rPr>
                <w:rFonts w:ascii="Times New Roman" w:eastAsia="Times New Roman" w:hAnsi="Times New Roman" w:cs="Times New Roman"/>
                <w:sz w:val="20"/>
                <w:szCs w:val="20"/>
                <w:lang w:eastAsia="zh-CN"/>
              </w:rPr>
            </w:pPr>
            <w:r w:rsidRPr="005C733A">
              <w:rPr>
                <w:rFonts w:ascii="Times New Roman" w:eastAsia="Times New Roman" w:hAnsi="Times New Roman" w:cs="Times New Roman"/>
                <w:color w:val="000000"/>
                <w:lang w:eastAsia="zh-CN"/>
              </w:rPr>
              <w:t>7.81</w:t>
            </w:r>
          </w:p>
        </w:tc>
        <w:tc>
          <w:tcPr>
            <w:tcW w:w="0" w:type="auto"/>
            <w:tcBorders>
              <w:top w:val="nil"/>
              <w:left w:val="nil"/>
              <w:bottom w:val="nil"/>
              <w:right w:val="nil"/>
            </w:tcBorders>
            <w:shd w:val="clear" w:color="auto" w:fill="auto"/>
            <w:noWrap/>
            <w:vAlign w:val="bottom"/>
          </w:tcPr>
          <w:p w14:paraId="38679700" w14:textId="77777777" w:rsidR="00363B59" w:rsidRPr="005C733A" w:rsidRDefault="00363B59" w:rsidP="004B72D5">
            <w:pPr>
              <w:spacing w:after="0" w:line="240" w:lineRule="auto"/>
              <w:jc w:val="center"/>
              <w:rPr>
                <w:rFonts w:ascii="Times New Roman" w:eastAsia="Times New Roman" w:hAnsi="Times New Roman" w:cs="Times New Roman"/>
                <w:sz w:val="20"/>
                <w:szCs w:val="20"/>
                <w:lang w:eastAsia="zh-CN"/>
              </w:rPr>
            </w:pPr>
            <w:r w:rsidRPr="005C733A">
              <w:rPr>
                <w:rFonts w:ascii="Times New Roman" w:eastAsia="Times New Roman" w:hAnsi="Times New Roman" w:cs="Times New Roman"/>
                <w:color w:val="000000"/>
                <w:lang w:eastAsia="zh-CN"/>
              </w:rPr>
              <w:t>0.01</w:t>
            </w:r>
          </w:p>
        </w:tc>
        <w:tc>
          <w:tcPr>
            <w:tcW w:w="0" w:type="auto"/>
            <w:tcBorders>
              <w:top w:val="nil"/>
              <w:left w:val="nil"/>
              <w:bottom w:val="nil"/>
              <w:right w:val="nil"/>
            </w:tcBorders>
            <w:shd w:val="clear" w:color="auto" w:fill="auto"/>
            <w:noWrap/>
            <w:vAlign w:val="bottom"/>
          </w:tcPr>
          <w:p w14:paraId="7918B3F0" w14:textId="77777777" w:rsidR="00363B59" w:rsidRPr="005C733A" w:rsidRDefault="00363B59" w:rsidP="004B72D5">
            <w:pPr>
              <w:spacing w:after="0" w:line="240" w:lineRule="auto"/>
              <w:jc w:val="center"/>
              <w:rPr>
                <w:rFonts w:ascii="Times New Roman" w:eastAsia="Times New Roman" w:hAnsi="Times New Roman" w:cs="Times New Roman"/>
                <w:sz w:val="20"/>
                <w:szCs w:val="20"/>
                <w:lang w:eastAsia="zh-CN"/>
              </w:rPr>
            </w:pPr>
          </w:p>
        </w:tc>
        <w:tc>
          <w:tcPr>
            <w:tcW w:w="0" w:type="auto"/>
            <w:tcBorders>
              <w:top w:val="nil"/>
              <w:left w:val="nil"/>
              <w:bottom w:val="nil"/>
              <w:right w:val="nil"/>
            </w:tcBorders>
            <w:shd w:val="clear" w:color="auto" w:fill="auto"/>
            <w:noWrap/>
            <w:vAlign w:val="bottom"/>
          </w:tcPr>
          <w:p w14:paraId="43BBEF54" w14:textId="77777777" w:rsidR="00363B59" w:rsidRPr="005C733A" w:rsidRDefault="00363B59" w:rsidP="004B72D5">
            <w:pPr>
              <w:spacing w:after="0" w:line="240" w:lineRule="auto"/>
              <w:jc w:val="center"/>
              <w:rPr>
                <w:rFonts w:ascii="Times New Roman" w:eastAsia="Times New Roman" w:hAnsi="Times New Roman" w:cs="Times New Roman"/>
                <w:sz w:val="20"/>
                <w:szCs w:val="20"/>
                <w:lang w:eastAsia="zh-CN"/>
              </w:rPr>
            </w:pPr>
            <w:r w:rsidRPr="005C733A">
              <w:rPr>
                <w:rFonts w:ascii="Times New Roman" w:eastAsia="Times New Roman" w:hAnsi="Times New Roman" w:cs="Times New Roman"/>
                <w:color w:val="000000"/>
                <w:lang w:eastAsia="zh-CN"/>
              </w:rPr>
              <w:t>7.04</w:t>
            </w:r>
          </w:p>
        </w:tc>
        <w:tc>
          <w:tcPr>
            <w:tcW w:w="0" w:type="auto"/>
            <w:tcBorders>
              <w:top w:val="nil"/>
              <w:left w:val="nil"/>
              <w:bottom w:val="nil"/>
              <w:right w:val="nil"/>
            </w:tcBorders>
            <w:shd w:val="clear" w:color="auto" w:fill="auto"/>
            <w:noWrap/>
            <w:vAlign w:val="bottom"/>
          </w:tcPr>
          <w:p w14:paraId="1BD94E26" w14:textId="77777777" w:rsidR="00363B59" w:rsidRPr="005C733A" w:rsidRDefault="00363B59" w:rsidP="004B72D5">
            <w:pPr>
              <w:spacing w:after="0" w:line="240" w:lineRule="auto"/>
              <w:jc w:val="center"/>
              <w:rPr>
                <w:rFonts w:ascii="Times New Roman" w:eastAsia="Times New Roman" w:hAnsi="Times New Roman" w:cs="Times New Roman"/>
                <w:sz w:val="20"/>
                <w:szCs w:val="20"/>
                <w:lang w:eastAsia="zh-CN"/>
              </w:rPr>
            </w:pPr>
            <w:r w:rsidRPr="005C733A">
              <w:rPr>
                <w:rFonts w:ascii="Times New Roman" w:eastAsia="Times New Roman" w:hAnsi="Times New Roman" w:cs="Times New Roman"/>
                <w:color w:val="000000"/>
                <w:lang w:eastAsia="zh-CN"/>
              </w:rPr>
              <w:t>0.01</w:t>
            </w:r>
          </w:p>
        </w:tc>
        <w:tc>
          <w:tcPr>
            <w:tcW w:w="0" w:type="auto"/>
            <w:tcBorders>
              <w:top w:val="nil"/>
              <w:left w:val="nil"/>
              <w:bottom w:val="nil"/>
              <w:right w:val="nil"/>
            </w:tcBorders>
            <w:shd w:val="clear" w:color="auto" w:fill="auto"/>
            <w:noWrap/>
            <w:vAlign w:val="bottom"/>
          </w:tcPr>
          <w:p w14:paraId="7A97B91B" w14:textId="77777777" w:rsidR="00363B59" w:rsidRPr="005C733A" w:rsidRDefault="00363B59" w:rsidP="004B72D5">
            <w:pPr>
              <w:spacing w:after="0" w:line="240" w:lineRule="auto"/>
              <w:jc w:val="center"/>
              <w:rPr>
                <w:rFonts w:ascii="Times New Roman" w:eastAsia="Times New Roman" w:hAnsi="Times New Roman" w:cs="Times New Roman"/>
                <w:sz w:val="20"/>
                <w:szCs w:val="20"/>
                <w:lang w:eastAsia="zh-CN"/>
              </w:rPr>
            </w:pPr>
          </w:p>
        </w:tc>
        <w:tc>
          <w:tcPr>
            <w:tcW w:w="0" w:type="auto"/>
            <w:tcBorders>
              <w:top w:val="nil"/>
              <w:left w:val="nil"/>
              <w:bottom w:val="nil"/>
              <w:right w:val="nil"/>
            </w:tcBorders>
            <w:shd w:val="clear" w:color="auto" w:fill="auto"/>
            <w:noWrap/>
            <w:vAlign w:val="bottom"/>
          </w:tcPr>
          <w:p w14:paraId="29A52E95" w14:textId="77777777" w:rsidR="00363B59" w:rsidRPr="005C733A" w:rsidRDefault="00363B59" w:rsidP="004B72D5">
            <w:pPr>
              <w:spacing w:after="0" w:line="240" w:lineRule="auto"/>
              <w:jc w:val="center"/>
              <w:rPr>
                <w:rFonts w:ascii="Times New Roman" w:eastAsia="Times New Roman" w:hAnsi="Times New Roman" w:cs="Times New Roman"/>
                <w:sz w:val="20"/>
                <w:szCs w:val="20"/>
                <w:lang w:eastAsia="zh-CN"/>
              </w:rPr>
            </w:pPr>
            <w:r w:rsidRPr="005C733A">
              <w:rPr>
                <w:rFonts w:ascii="Times New Roman" w:eastAsia="Times New Roman" w:hAnsi="Times New Roman" w:cs="Times New Roman"/>
                <w:color w:val="000000"/>
                <w:lang w:eastAsia="zh-CN"/>
              </w:rPr>
              <w:t>5.84</w:t>
            </w:r>
          </w:p>
        </w:tc>
        <w:tc>
          <w:tcPr>
            <w:tcW w:w="0" w:type="auto"/>
            <w:tcBorders>
              <w:top w:val="nil"/>
              <w:left w:val="nil"/>
              <w:bottom w:val="nil"/>
              <w:right w:val="nil"/>
            </w:tcBorders>
            <w:shd w:val="clear" w:color="auto" w:fill="auto"/>
            <w:noWrap/>
            <w:vAlign w:val="bottom"/>
          </w:tcPr>
          <w:p w14:paraId="40F8C1A7" w14:textId="77777777" w:rsidR="00363B59" w:rsidRPr="005C733A" w:rsidRDefault="00363B59" w:rsidP="004B72D5">
            <w:pPr>
              <w:spacing w:after="0" w:line="240" w:lineRule="auto"/>
              <w:jc w:val="center"/>
              <w:rPr>
                <w:rFonts w:ascii="Times New Roman" w:eastAsia="Times New Roman" w:hAnsi="Times New Roman" w:cs="Times New Roman"/>
                <w:sz w:val="20"/>
                <w:szCs w:val="20"/>
                <w:lang w:eastAsia="zh-CN"/>
              </w:rPr>
            </w:pPr>
            <w:r w:rsidRPr="005C733A">
              <w:rPr>
                <w:rFonts w:ascii="Times New Roman" w:eastAsia="Times New Roman" w:hAnsi="Times New Roman" w:cs="Times New Roman"/>
                <w:color w:val="000000"/>
                <w:lang w:eastAsia="zh-CN"/>
              </w:rPr>
              <w:t>0.02</w:t>
            </w:r>
          </w:p>
        </w:tc>
        <w:tc>
          <w:tcPr>
            <w:tcW w:w="0" w:type="auto"/>
            <w:tcBorders>
              <w:top w:val="nil"/>
              <w:left w:val="nil"/>
              <w:bottom w:val="nil"/>
              <w:right w:val="nil"/>
            </w:tcBorders>
            <w:shd w:val="clear" w:color="auto" w:fill="auto"/>
            <w:noWrap/>
            <w:vAlign w:val="bottom"/>
          </w:tcPr>
          <w:p w14:paraId="2229EE00" w14:textId="77777777" w:rsidR="00363B59" w:rsidRPr="005C733A" w:rsidRDefault="00363B59" w:rsidP="004B72D5">
            <w:pPr>
              <w:spacing w:after="0" w:line="240" w:lineRule="auto"/>
              <w:jc w:val="center"/>
              <w:rPr>
                <w:rFonts w:ascii="Times New Roman" w:eastAsia="Times New Roman" w:hAnsi="Times New Roman" w:cs="Times New Roman"/>
                <w:sz w:val="20"/>
                <w:szCs w:val="20"/>
                <w:lang w:eastAsia="zh-CN"/>
              </w:rPr>
            </w:pPr>
          </w:p>
        </w:tc>
        <w:tc>
          <w:tcPr>
            <w:tcW w:w="0" w:type="auto"/>
            <w:tcBorders>
              <w:top w:val="nil"/>
              <w:left w:val="nil"/>
              <w:bottom w:val="nil"/>
              <w:right w:val="nil"/>
            </w:tcBorders>
            <w:shd w:val="clear" w:color="auto" w:fill="auto"/>
            <w:noWrap/>
            <w:vAlign w:val="bottom"/>
          </w:tcPr>
          <w:p w14:paraId="3D9C30AB" w14:textId="77777777" w:rsidR="00363B59" w:rsidRPr="005C733A" w:rsidRDefault="00363B59" w:rsidP="004B72D5">
            <w:pPr>
              <w:spacing w:after="0" w:line="240" w:lineRule="auto"/>
              <w:jc w:val="center"/>
              <w:rPr>
                <w:rFonts w:ascii="Times New Roman" w:eastAsia="Times New Roman" w:hAnsi="Times New Roman" w:cs="Times New Roman"/>
                <w:sz w:val="20"/>
                <w:szCs w:val="20"/>
                <w:lang w:eastAsia="zh-CN"/>
              </w:rPr>
            </w:pPr>
            <w:r w:rsidRPr="005C733A">
              <w:rPr>
                <w:rFonts w:ascii="Times New Roman" w:eastAsia="Times New Roman" w:hAnsi="Times New Roman" w:cs="Times New Roman"/>
                <w:color w:val="000000"/>
                <w:lang w:eastAsia="zh-CN"/>
              </w:rPr>
              <w:t>5.1</w:t>
            </w:r>
          </w:p>
        </w:tc>
        <w:tc>
          <w:tcPr>
            <w:tcW w:w="0" w:type="auto"/>
            <w:tcBorders>
              <w:top w:val="nil"/>
              <w:left w:val="nil"/>
              <w:bottom w:val="nil"/>
              <w:right w:val="nil"/>
            </w:tcBorders>
            <w:shd w:val="clear" w:color="auto" w:fill="auto"/>
            <w:noWrap/>
            <w:vAlign w:val="bottom"/>
          </w:tcPr>
          <w:p w14:paraId="2C03F294" w14:textId="77777777" w:rsidR="00363B59" w:rsidRPr="005C733A" w:rsidRDefault="00363B59" w:rsidP="004B72D5">
            <w:pPr>
              <w:spacing w:after="0" w:line="240" w:lineRule="auto"/>
              <w:jc w:val="center"/>
              <w:rPr>
                <w:rFonts w:ascii="Times New Roman" w:eastAsia="Times New Roman" w:hAnsi="Times New Roman" w:cs="Times New Roman"/>
                <w:sz w:val="20"/>
                <w:szCs w:val="20"/>
                <w:lang w:eastAsia="zh-CN"/>
              </w:rPr>
            </w:pPr>
            <w:r w:rsidRPr="005C733A">
              <w:rPr>
                <w:rFonts w:ascii="Times New Roman" w:eastAsia="Times New Roman" w:hAnsi="Times New Roman" w:cs="Times New Roman"/>
                <w:color w:val="000000"/>
                <w:lang w:eastAsia="zh-CN"/>
              </w:rPr>
              <w:t>0.02</w:t>
            </w:r>
          </w:p>
        </w:tc>
      </w:tr>
      <w:tr w:rsidR="005C733A" w:rsidRPr="005C733A" w14:paraId="2DF2C595" w14:textId="77777777" w:rsidTr="004B72D5">
        <w:trPr>
          <w:trHeight w:val="308"/>
        </w:trPr>
        <w:tc>
          <w:tcPr>
            <w:tcW w:w="0" w:type="auto"/>
            <w:tcBorders>
              <w:top w:val="nil"/>
              <w:left w:val="nil"/>
              <w:bottom w:val="nil"/>
              <w:right w:val="nil"/>
            </w:tcBorders>
            <w:shd w:val="clear" w:color="auto" w:fill="auto"/>
            <w:noWrap/>
            <w:vAlign w:val="bottom"/>
          </w:tcPr>
          <w:p w14:paraId="2ECD6E73" w14:textId="77777777" w:rsidR="00363B59" w:rsidRPr="005C733A" w:rsidRDefault="00363B59" w:rsidP="004B72D5">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VXO</w:t>
            </w:r>
          </w:p>
        </w:tc>
        <w:tc>
          <w:tcPr>
            <w:tcW w:w="0" w:type="auto"/>
            <w:tcBorders>
              <w:top w:val="nil"/>
              <w:left w:val="nil"/>
              <w:bottom w:val="nil"/>
              <w:right w:val="nil"/>
            </w:tcBorders>
            <w:shd w:val="clear" w:color="auto" w:fill="auto"/>
            <w:noWrap/>
            <w:vAlign w:val="bottom"/>
          </w:tcPr>
          <w:p w14:paraId="1A1304BA" w14:textId="77777777" w:rsidR="00363B59" w:rsidRPr="005C733A" w:rsidRDefault="00363B59" w:rsidP="004B72D5">
            <w:pPr>
              <w:spacing w:after="0" w:line="240" w:lineRule="auto"/>
              <w:jc w:val="center"/>
              <w:rPr>
                <w:rFonts w:ascii="Times New Roman" w:eastAsia="Times New Roman" w:hAnsi="Times New Roman" w:cs="Times New Roman"/>
                <w:sz w:val="20"/>
                <w:szCs w:val="20"/>
                <w:lang w:eastAsia="zh-CN"/>
              </w:rPr>
            </w:pPr>
            <w:r w:rsidRPr="005C733A">
              <w:rPr>
                <w:rFonts w:ascii="Times New Roman" w:eastAsia="Times New Roman" w:hAnsi="Times New Roman" w:cs="Times New Roman"/>
                <w:color w:val="000000"/>
                <w:lang w:eastAsia="zh-CN"/>
              </w:rPr>
              <w:t>6.84</w:t>
            </w:r>
          </w:p>
        </w:tc>
        <w:tc>
          <w:tcPr>
            <w:tcW w:w="0" w:type="auto"/>
            <w:tcBorders>
              <w:top w:val="nil"/>
              <w:left w:val="nil"/>
              <w:bottom w:val="nil"/>
              <w:right w:val="nil"/>
            </w:tcBorders>
            <w:shd w:val="clear" w:color="auto" w:fill="auto"/>
            <w:noWrap/>
            <w:vAlign w:val="bottom"/>
          </w:tcPr>
          <w:p w14:paraId="66A909F7" w14:textId="77777777" w:rsidR="00363B59" w:rsidRPr="005C733A" w:rsidRDefault="00363B59" w:rsidP="004B72D5">
            <w:pPr>
              <w:spacing w:after="0" w:line="240" w:lineRule="auto"/>
              <w:jc w:val="center"/>
              <w:rPr>
                <w:rFonts w:ascii="Times New Roman" w:eastAsia="Times New Roman" w:hAnsi="Times New Roman" w:cs="Times New Roman"/>
                <w:sz w:val="20"/>
                <w:szCs w:val="20"/>
                <w:lang w:eastAsia="zh-CN"/>
              </w:rPr>
            </w:pPr>
            <w:r w:rsidRPr="005C733A">
              <w:rPr>
                <w:rFonts w:ascii="Times New Roman" w:eastAsia="Times New Roman" w:hAnsi="Times New Roman" w:cs="Times New Roman"/>
                <w:color w:val="000000"/>
                <w:lang w:eastAsia="zh-CN"/>
              </w:rPr>
              <w:t>0.01</w:t>
            </w:r>
          </w:p>
        </w:tc>
        <w:tc>
          <w:tcPr>
            <w:tcW w:w="0" w:type="auto"/>
            <w:tcBorders>
              <w:top w:val="nil"/>
              <w:left w:val="nil"/>
              <w:bottom w:val="nil"/>
              <w:right w:val="nil"/>
            </w:tcBorders>
            <w:shd w:val="clear" w:color="auto" w:fill="auto"/>
            <w:noWrap/>
            <w:vAlign w:val="bottom"/>
          </w:tcPr>
          <w:p w14:paraId="7DF043FC" w14:textId="77777777" w:rsidR="00363B59" w:rsidRPr="005C733A" w:rsidRDefault="00363B59" w:rsidP="004B72D5">
            <w:pPr>
              <w:spacing w:after="0" w:line="240" w:lineRule="auto"/>
              <w:jc w:val="center"/>
              <w:rPr>
                <w:rFonts w:ascii="Times New Roman" w:eastAsia="Times New Roman" w:hAnsi="Times New Roman" w:cs="Times New Roman"/>
                <w:sz w:val="20"/>
                <w:szCs w:val="20"/>
                <w:lang w:eastAsia="zh-CN"/>
              </w:rPr>
            </w:pPr>
          </w:p>
        </w:tc>
        <w:tc>
          <w:tcPr>
            <w:tcW w:w="0" w:type="auto"/>
            <w:tcBorders>
              <w:top w:val="nil"/>
              <w:left w:val="nil"/>
              <w:bottom w:val="nil"/>
              <w:right w:val="nil"/>
            </w:tcBorders>
            <w:shd w:val="clear" w:color="auto" w:fill="auto"/>
            <w:noWrap/>
            <w:vAlign w:val="bottom"/>
          </w:tcPr>
          <w:p w14:paraId="056D1309" w14:textId="77777777" w:rsidR="00363B59" w:rsidRPr="005C733A" w:rsidRDefault="00363B59" w:rsidP="004B72D5">
            <w:pPr>
              <w:spacing w:after="0" w:line="240" w:lineRule="auto"/>
              <w:jc w:val="center"/>
              <w:rPr>
                <w:rFonts w:ascii="Times New Roman" w:eastAsia="Times New Roman" w:hAnsi="Times New Roman" w:cs="Times New Roman"/>
                <w:sz w:val="20"/>
                <w:szCs w:val="20"/>
                <w:lang w:eastAsia="zh-CN"/>
              </w:rPr>
            </w:pPr>
            <w:r w:rsidRPr="005C733A">
              <w:rPr>
                <w:rFonts w:ascii="Times New Roman" w:eastAsia="Times New Roman" w:hAnsi="Times New Roman" w:cs="Times New Roman"/>
                <w:color w:val="000000"/>
                <w:lang w:eastAsia="zh-CN"/>
              </w:rPr>
              <w:t>5.69</w:t>
            </w:r>
          </w:p>
        </w:tc>
        <w:tc>
          <w:tcPr>
            <w:tcW w:w="0" w:type="auto"/>
            <w:tcBorders>
              <w:top w:val="nil"/>
              <w:left w:val="nil"/>
              <w:bottom w:val="nil"/>
              <w:right w:val="nil"/>
            </w:tcBorders>
            <w:shd w:val="clear" w:color="auto" w:fill="auto"/>
            <w:noWrap/>
            <w:vAlign w:val="bottom"/>
          </w:tcPr>
          <w:p w14:paraId="447FF6BE" w14:textId="77777777" w:rsidR="00363B59" w:rsidRPr="005C733A" w:rsidRDefault="00363B59" w:rsidP="004B72D5">
            <w:pPr>
              <w:spacing w:after="0" w:line="240" w:lineRule="auto"/>
              <w:jc w:val="center"/>
              <w:rPr>
                <w:rFonts w:ascii="Times New Roman" w:eastAsia="Times New Roman" w:hAnsi="Times New Roman" w:cs="Times New Roman"/>
                <w:sz w:val="20"/>
                <w:szCs w:val="20"/>
                <w:lang w:eastAsia="zh-CN"/>
              </w:rPr>
            </w:pPr>
            <w:r w:rsidRPr="005C733A">
              <w:rPr>
                <w:rFonts w:ascii="Times New Roman" w:eastAsia="Times New Roman" w:hAnsi="Times New Roman" w:cs="Times New Roman"/>
                <w:color w:val="000000"/>
                <w:lang w:eastAsia="zh-CN"/>
              </w:rPr>
              <w:t>0.02</w:t>
            </w:r>
          </w:p>
        </w:tc>
        <w:tc>
          <w:tcPr>
            <w:tcW w:w="0" w:type="auto"/>
            <w:tcBorders>
              <w:top w:val="nil"/>
              <w:left w:val="nil"/>
              <w:bottom w:val="nil"/>
              <w:right w:val="nil"/>
            </w:tcBorders>
            <w:shd w:val="clear" w:color="auto" w:fill="auto"/>
            <w:noWrap/>
            <w:vAlign w:val="bottom"/>
          </w:tcPr>
          <w:p w14:paraId="7C29B2E2" w14:textId="77777777" w:rsidR="00363B59" w:rsidRPr="005C733A" w:rsidRDefault="00363B59" w:rsidP="004B72D5">
            <w:pPr>
              <w:spacing w:after="0" w:line="240" w:lineRule="auto"/>
              <w:jc w:val="center"/>
              <w:rPr>
                <w:rFonts w:ascii="Times New Roman" w:eastAsia="Times New Roman" w:hAnsi="Times New Roman" w:cs="Times New Roman"/>
                <w:sz w:val="20"/>
                <w:szCs w:val="20"/>
                <w:lang w:eastAsia="zh-CN"/>
              </w:rPr>
            </w:pPr>
          </w:p>
        </w:tc>
        <w:tc>
          <w:tcPr>
            <w:tcW w:w="0" w:type="auto"/>
            <w:tcBorders>
              <w:top w:val="nil"/>
              <w:left w:val="nil"/>
              <w:bottom w:val="nil"/>
              <w:right w:val="nil"/>
            </w:tcBorders>
            <w:shd w:val="clear" w:color="auto" w:fill="auto"/>
            <w:noWrap/>
            <w:vAlign w:val="bottom"/>
          </w:tcPr>
          <w:p w14:paraId="66C07C77" w14:textId="77777777" w:rsidR="00363B59" w:rsidRPr="005C733A" w:rsidRDefault="00363B59" w:rsidP="004B72D5">
            <w:pPr>
              <w:spacing w:after="0" w:line="240" w:lineRule="auto"/>
              <w:jc w:val="center"/>
              <w:rPr>
                <w:rFonts w:ascii="Times New Roman" w:eastAsia="Times New Roman" w:hAnsi="Times New Roman" w:cs="Times New Roman"/>
                <w:sz w:val="20"/>
                <w:szCs w:val="20"/>
                <w:lang w:eastAsia="zh-CN"/>
              </w:rPr>
            </w:pPr>
            <w:r w:rsidRPr="005C733A">
              <w:rPr>
                <w:rFonts w:ascii="Times New Roman" w:eastAsia="Times New Roman" w:hAnsi="Times New Roman" w:cs="Times New Roman"/>
                <w:color w:val="000000"/>
                <w:lang w:eastAsia="zh-CN"/>
              </w:rPr>
              <w:t>5.09</w:t>
            </w:r>
          </w:p>
        </w:tc>
        <w:tc>
          <w:tcPr>
            <w:tcW w:w="0" w:type="auto"/>
            <w:tcBorders>
              <w:top w:val="nil"/>
              <w:left w:val="nil"/>
              <w:bottom w:val="nil"/>
              <w:right w:val="nil"/>
            </w:tcBorders>
            <w:shd w:val="clear" w:color="auto" w:fill="auto"/>
            <w:noWrap/>
            <w:vAlign w:val="bottom"/>
          </w:tcPr>
          <w:p w14:paraId="0173BE85" w14:textId="77777777" w:rsidR="00363B59" w:rsidRPr="005C733A" w:rsidRDefault="00363B59" w:rsidP="004B72D5">
            <w:pPr>
              <w:spacing w:after="0" w:line="240" w:lineRule="auto"/>
              <w:jc w:val="center"/>
              <w:rPr>
                <w:rFonts w:ascii="Times New Roman" w:eastAsia="Times New Roman" w:hAnsi="Times New Roman" w:cs="Times New Roman"/>
                <w:sz w:val="20"/>
                <w:szCs w:val="20"/>
                <w:lang w:eastAsia="zh-CN"/>
              </w:rPr>
            </w:pPr>
            <w:r w:rsidRPr="005C733A">
              <w:rPr>
                <w:rFonts w:ascii="Times New Roman" w:eastAsia="Times New Roman" w:hAnsi="Times New Roman" w:cs="Times New Roman"/>
                <w:color w:val="000000"/>
                <w:lang w:eastAsia="zh-CN"/>
              </w:rPr>
              <w:t>0.02</w:t>
            </w:r>
          </w:p>
        </w:tc>
        <w:tc>
          <w:tcPr>
            <w:tcW w:w="0" w:type="auto"/>
            <w:tcBorders>
              <w:top w:val="nil"/>
              <w:left w:val="nil"/>
              <w:bottom w:val="nil"/>
              <w:right w:val="nil"/>
            </w:tcBorders>
            <w:shd w:val="clear" w:color="auto" w:fill="auto"/>
            <w:noWrap/>
            <w:vAlign w:val="bottom"/>
          </w:tcPr>
          <w:p w14:paraId="5060AD43" w14:textId="77777777" w:rsidR="00363B59" w:rsidRPr="005C733A" w:rsidRDefault="00363B59" w:rsidP="004B72D5">
            <w:pPr>
              <w:spacing w:after="0" w:line="240" w:lineRule="auto"/>
              <w:jc w:val="center"/>
              <w:rPr>
                <w:rFonts w:ascii="Times New Roman" w:eastAsia="Times New Roman" w:hAnsi="Times New Roman" w:cs="Times New Roman"/>
                <w:sz w:val="20"/>
                <w:szCs w:val="20"/>
                <w:lang w:eastAsia="zh-CN"/>
              </w:rPr>
            </w:pPr>
          </w:p>
        </w:tc>
        <w:tc>
          <w:tcPr>
            <w:tcW w:w="0" w:type="auto"/>
            <w:tcBorders>
              <w:top w:val="nil"/>
              <w:left w:val="nil"/>
              <w:bottom w:val="nil"/>
              <w:right w:val="nil"/>
            </w:tcBorders>
            <w:shd w:val="clear" w:color="auto" w:fill="auto"/>
            <w:noWrap/>
            <w:vAlign w:val="bottom"/>
          </w:tcPr>
          <w:p w14:paraId="27E3BEFB" w14:textId="77777777" w:rsidR="00363B59" w:rsidRPr="005C733A" w:rsidRDefault="00363B59" w:rsidP="004B72D5">
            <w:pPr>
              <w:spacing w:after="0" w:line="240" w:lineRule="auto"/>
              <w:jc w:val="center"/>
              <w:rPr>
                <w:rFonts w:ascii="Times New Roman" w:eastAsia="Times New Roman" w:hAnsi="Times New Roman" w:cs="Times New Roman"/>
                <w:sz w:val="20"/>
                <w:szCs w:val="20"/>
                <w:lang w:eastAsia="zh-CN"/>
              </w:rPr>
            </w:pPr>
            <w:r w:rsidRPr="005C733A">
              <w:rPr>
                <w:rFonts w:ascii="Times New Roman" w:eastAsia="Times New Roman" w:hAnsi="Times New Roman" w:cs="Times New Roman"/>
                <w:color w:val="000000"/>
                <w:lang w:eastAsia="zh-CN"/>
              </w:rPr>
              <w:t>4.78</w:t>
            </w:r>
          </w:p>
        </w:tc>
        <w:tc>
          <w:tcPr>
            <w:tcW w:w="0" w:type="auto"/>
            <w:tcBorders>
              <w:top w:val="nil"/>
              <w:left w:val="nil"/>
              <w:bottom w:val="nil"/>
              <w:right w:val="nil"/>
            </w:tcBorders>
            <w:shd w:val="clear" w:color="auto" w:fill="auto"/>
            <w:noWrap/>
            <w:vAlign w:val="bottom"/>
          </w:tcPr>
          <w:p w14:paraId="672267BE" w14:textId="77777777" w:rsidR="00363B59" w:rsidRPr="005C733A" w:rsidRDefault="00363B59" w:rsidP="004B72D5">
            <w:pPr>
              <w:spacing w:after="0" w:line="240" w:lineRule="auto"/>
              <w:jc w:val="center"/>
              <w:rPr>
                <w:rFonts w:ascii="Times New Roman" w:eastAsia="Times New Roman" w:hAnsi="Times New Roman" w:cs="Times New Roman"/>
                <w:sz w:val="20"/>
                <w:szCs w:val="20"/>
                <w:lang w:eastAsia="zh-CN"/>
              </w:rPr>
            </w:pPr>
            <w:r w:rsidRPr="005C733A">
              <w:rPr>
                <w:rFonts w:ascii="Times New Roman" w:eastAsia="Times New Roman" w:hAnsi="Times New Roman" w:cs="Times New Roman"/>
                <w:color w:val="000000"/>
                <w:lang w:eastAsia="zh-CN"/>
              </w:rPr>
              <w:t>0.03</w:t>
            </w:r>
          </w:p>
        </w:tc>
      </w:tr>
      <w:tr w:rsidR="005C733A" w:rsidRPr="005C733A" w14:paraId="1C9226A2" w14:textId="77777777" w:rsidTr="004B72D5">
        <w:trPr>
          <w:trHeight w:val="308"/>
        </w:trPr>
        <w:tc>
          <w:tcPr>
            <w:tcW w:w="0" w:type="auto"/>
            <w:tcBorders>
              <w:top w:val="nil"/>
              <w:left w:val="nil"/>
              <w:bottom w:val="nil"/>
              <w:right w:val="nil"/>
            </w:tcBorders>
            <w:shd w:val="clear" w:color="auto" w:fill="auto"/>
            <w:noWrap/>
            <w:vAlign w:val="bottom"/>
          </w:tcPr>
          <w:p w14:paraId="5592ABA3" w14:textId="77777777" w:rsidR="00363B59" w:rsidRPr="005C733A" w:rsidRDefault="00363B59" w:rsidP="004B72D5">
            <w:pPr>
              <w:spacing w:after="0" w:line="240" w:lineRule="auto"/>
              <w:jc w:val="right"/>
              <w:rPr>
                <w:rFonts w:ascii="Times New Roman" w:eastAsia="Times New Roman" w:hAnsi="Times New Roman" w:cs="Times New Roman"/>
                <w:i/>
                <w:color w:val="000000"/>
                <w:lang w:eastAsia="zh-CN"/>
              </w:rPr>
            </w:pPr>
          </w:p>
        </w:tc>
        <w:tc>
          <w:tcPr>
            <w:tcW w:w="0" w:type="auto"/>
            <w:tcBorders>
              <w:top w:val="nil"/>
              <w:left w:val="nil"/>
              <w:bottom w:val="nil"/>
              <w:right w:val="nil"/>
            </w:tcBorders>
            <w:shd w:val="clear" w:color="auto" w:fill="auto"/>
            <w:noWrap/>
            <w:vAlign w:val="bottom"/>
          </w:tcPr>
          <w:p w14:paraId="76CF6321" w14:textId="77777777" w:rsidR="00363B59" w:rsidRPr="005C733A" w:rsidRDefault="00363B59" w:rsidP="004B72D5">
            <w:pPr>
              <w:spacing w:after="0" w:line="240" w:lineRule="auto"/>
              <w:jc w:val="center"/>
              <w:rPr>
                <w:rFonts w:ascii="Times New Roman" w:eastAsia="Times New Roman" w:hAnsi="Times New Roman" w:cs="Times New Roman"/>
                <w:sz w:val="20"/>
                <w:szCs w:val="20"/>
                <w:lang w:eastAsia="zh-CN"/>
              </w:rPr>
            </w:pPr>
          </w:p>
        </w:tc>
        <w:tc>
          <w:tcPr>
            <w:tcW w:w="0" w:type="auto"/>
            <w:tcBorders>
              <w:top w:val="nil"/>
              <w:left w:val="nil"/>
              <w:bottom w:val="nil"/>
              <w:right w:val="nil"/>
            </w:tcBorders>
            <w:shd w:val="clear" w:color="auto" w:fill="auto"/>
            <w:noWrap/>
            <w:vAlign w:val="bottom"/>
          </w:tcPr>
          <w:p w14:paraId="0D1ADDCE" w14:textId="77777777" w:rsidR="00363B59" w:rsidRPr="005C733A" w:rsidRDefault="00363B59" w:rsidP="004B72D5">
            <w:pPr>
              <w:spacing w:after="0" w:line="240" w:lineRule="auto"/>
              <w:jc w:val="center"/>
              <w:rPr>
                <w:rFonts w:ascii="Times New Roman" w:eastAsia="Times New Roman" w:hAnsi="Times New Roman" w:cs="Times New Roman"/>
                <w:sz w:val="20"/>
                <w:szCs w:val="20"/>
                <w:lang w:eastAsia="zh-CN"/>
              </w:rPr>
            </w:pPr>
          </w:p>
        </w:tc>
        <w:tc>
          <w:tcPr>
            <w:tcW w:w="0" w:type="auto"/>
            <w:tcBorders>
              <w:top w:val="nil"/>
              <w:left w:val="nil"/>
              <w:bottom w:val="nil"/>
              <w:right w:val="nil"/>
            </w:tcBorders>
            <w:shd w:val="clear" w:color="auto" w:fill="auto"/>
            <w:noWrap/>
            <w:vAlign w:val="bottom"/>
          </w:tcPr>
          <w:p w14:paraId="5ABBE234" w14:textId="77777777" w:rsidR="00363B59" w:rsidRPr="005C733A" w:rsidRDefault="00363B59" w:rsidP="004B72D5">
            <w:pPr>
              <w:spacing w:after="0" w:line="240" w:lineRule="auto"/>
              <w:jc w:val="center"/>
              <w:rPr>
                <w:rFonts w:ascii="Times New Roman" w:eastAsia="Times New Roman" w:hAnsi="Times New Roman" w:cs="Times New Roman"/>
                <w:sz w:val="20"/>
                <w:szCs w:val="20"/>
                <w:lang w:eastAsia="zh-CN"/>
              </w:rPr>
            </w:pPr>
          </w:p>
        </w:tc>
        <w:tc>
          <w:tcPr>
            <w:tcW w:w="0" w:type="auto"/>
            <w:tcBorders>
              <w:top w:val="nil"/>
              <w:left w:val="nil"/>
              <w:bottom w:val="nil"/>
              <w:right w:val="nil"/>
            </w:tcBorders>
            <w:shd w:val="clear" w:color="auto" w:fill="auto"/>
            <w:noWrap/>
            <w:vAlign w:val="bottom"/>
          </w:tcPr>
          <w:p w14:paraId="74E1D1D5" w14:textId="77777777" w:rsidR="00363B59" w:rsidRPr="005C733A" w:rsidRDefault="00363B59" w:rsidP="004B72D5">
            <w:pPr>
              <w:spacing w:after="0" w:line="240" w:lineRule="auto"/>
              <w:jc w:val="center"/>
              <w:rPr>
                <w:rFonts w:ascii="Times New Roman" w:eastAsia="Times New Roman" w:hAnsi="Times New Roman" w:cs="Times New Roman"/>
                <w:sz w:val="20"/>
                <w:szCs w:val="20"/>
                <w:lang w:eastAsia="zh-CN"/>
              </w:rPr>
            </w:pPr>
          </w:p>
        </w:tc>
        <w:tc>
          <w:tcPr>
            <w:tcW w:w="0" w:type="auto"/>
            <w:tcBorders>
              <w:top w:val="nil"/>
              <w:left w:val="nil"/>
              <w:bottom w:val="nil"/>
              <w:right w:val="nil"/>
            </w:tcBorders>
            <w:shd w:val="clear" w:color="auto" w:fill="auto"/>
            <w:noWrap/>
            <w:vAlign w:val="bottom"/>
          </w:tcPr>
          <w:p w14:paraId="163BDCA1" w14:textId="77777777" w:rsidR="00363B59" w:rsidRPr="005C733A" w:rsidRDefault="00363B59" w:rsidP="004B72D5">
            <w:pPr>
              <w:spacing w:after="0" w:line="240" w:lineRule="auto"/>
              <w:jc w:val="center"/>
              <w:rPr>
                <w:rFonts w:ascii="Times New Roman" w:eastAsia="Times New Roman" w:hAnsi="Times New Roman" w:cs="Times New Roman"/>
                <w:sz w:val="20"/>
                <w:szCs w:val="20"/>
                <w:lang w:eastAsia="zh-CN"/>
              </w:rPr>
            </w:pPr>
          </w:p>
        </w:tc>
        <w:tc>
          <w:tcPr>
            <w:tcW w:w="0" w:type="auto"/>
            <w:tcBorders>
              <w:top w:val="nil"/>
              <w:left w:val="nil"/>
              <w:bottom w:val="nil"/>
              <w:right w:val="nil"/>
            </w:tcBorders>
            <w:shd w:val="clear" w:color="auto" w:fill="auto"/>
            <w:noWrap/>
            <w:vAlign w:val="bottom"/>
          </w:tcPr>
          <w:p w14:paraId="118BD6E5" w14:textId="77777777" w:rsidR="00363B59" w:rsidRPr="005C733A" w:rsidRDefault="00363B59" w:rsidP="004B72D5">
            <w:pPr>
              <w:spacing w:after="0" w:line="240" w:lineRule="auto"/>
              <w:jc w:val="center"/>
              <w:rPr>
                <w:rFonts w:ascii="Times New Roman" w:eastAsia="Times New Roman" w:hAnsi="Times New Roman" w:cs="Times New Roman"/>
                <w:sz w:val="20"/>
                <w:szCs w:val="20"/>
                <w:lang w:eastAsia="zh-CN"/>
              </w:rPr>
            </w:pPr>
          </w:p>
        </w:tc>
        <w:tc>
          <w:tcPr>
            <w:tcW w:w="0" w:type="auto"/>
            <w:tcBorders>
              <w:top w:val="nil"/>
              <w:left w:val="nil"/>
              <w:bottom w:val="nil"/>
              <w:right w:val="nil"/>
            </w:tcBorders>
            <w:shd w:val="clear" w:color="auto" w:fill="auto"/>
            <w:noWrap/>
            <w:vAlign w:val="bottom"/>
          </w:tcPr>
          <w:p w14:paraId="3CBFD0D4" w14:textId="77777777" w:rsidR="00363B59" w:rsidRPr="005C733A" w:rsidRDefault="00363B59" w:rsidP="004B72D5">
            <w:pPr>
              <w:spacing w:after="0" w:line="240" w:lineRule="auto"/>
              <w:jc w:val="center"/>
              <w:rPr>
                <w:rFonts w:ascii="Times New Roman" w:eastAsia="Times New Roman" w:hAnsi="Times New Roman" w:cs="Times New Roman"/>
                <w:sz w:val="20"/>
                <w:szCs w:val="20"/>
                <w:lang w:eastAsia="zh-CN"/>
              </w:rPr>
            </w:pPr>
          </w:p>
        </w:tc>
        <w:tc>
          <w:tcPr>
            <w:tcW w:w="0" w:type="auto"/>
            <w:tcBorders>
              <w:top w:val="nil"/>
              <w:left w:val="nil"/>
              <w:bottom w:val="nil"/>
              <w:right w:val="nil"/>
            </w:tcBorders>
            <w:shd w:val="clear" w:color="auto" w:fill="auto"/>
            <w:noWrap/>
            <w:vAlign w:val="bottom"/>
          </w:tcPr>
          <w:p w14:paraId="25BB335A" w14:textId="77777777" w:rsidR="00363B59" w:rsidRPr="005C733A" w:rsidRDefault="00363B59" w:rsidP="004B72D5">
            <w:pPr>
              <w:spacing w:after="0" w:line="240" w:lineRule="auto"/>
              <w:jc w:val="center"/>
              <w:rPr>
                <w:rFonts w:ascii="Times New Roman" w:eastAsia="Times New Roman" w:hAnsi="Times New Roman" w:cs="Times New Roman"/>
                <w:sz w:val="20"/>
                <w:szCs w:val="20"/>
                <w:lang w:eastAsia="zh-CN"/>
              </w:rPr>
            </w:pPr>
          </w:p>
        </w:tc>
        <w:tc>
          <w:tcPr>
            <w:tcW w:w="0" w:type="auto"/>
            <w:tcBorders>
              <w:top w:val="nil"/>
              <w:left w:val="nil"/>
              <w:bottom w:val="nil"/>
              <w:right w:val="nil"/>
            </w:tcBorders>
            <w:shd w:val="clear" w:color="auto" w:fill="auto"/>
            <w:noWrap/>
            <w:vAlign w:val="bottom"/>
          </w:tcPr>
          <w:p w14:paraId="19ADD179" w14:textId="77777777" w:rsidR="00363B59" w:rsidRPr="005C733A" w:rsidRDefault="00363B59" w:rsidP="004B72D5">
            <w:pPr>
              <w:spacing w:after="0" w:line="240" w:lineRule="auto"/>
              <w:jc w:val="center"/>
              <w:rPr>
                <w:rFonts w:ascii="Times New Roman" w:eastAsia="Times New Roman" w:hAnsi="Times New Roman" w:cs="Times New Roman"/>
                <w:sz w:val="20"/>
                <w:szCs w:val="20"/>
                <w:lang w:eastAsia="zh-CN"/>
              </w:rPr>
            </w:pPr>
          </w:p>
        </w:tc>
        <w:tc>
          <w:tcPr>
            <w:tcW w:w="0" w:type="auto"/>
            <w:tcBorders>
              <w:top w:val="nil"/>
              <w:left w:val="nil"/>
              <w:bottom w:val="nil"/>
              <w:right w:val="nil"/>
            </w:tcBorders>
            <w:shd w:val="clear" w:color="auto" w:fill="auto"/>
            <w:noWrap/>
            <w:vAlign w:val="bottom"/>
          </w:tcPr>
          <w:p w14:paraId="3C49D743" w14:textId="77777777" w:rsidR="00363B59" w:rsidRPr="005C733A" w:rsidRDefault="00363B59" w:rsidP="004B72D5">
            <w:pPr>
              <w:spacing w:after="0" w:line="240" w:lineRule="auto"/>
              <w:jc w:val="center"/>
              <w:rPr>
                <w:rFonts w:ascii="Times New Roman" w:eastAsia="Times New Roman" w:hAnsi="Times New Roman" w:cs="Times New Roman"/>
                <w:sz w:val="20"/>
                <w:szCs w:val="20"/>
                <w:lang w:eastAsia="zh-CN"/>
              </w:rPr>
            </w:pPr>
          </w:p>
        </w:tc>
        <w:tc>
          <w:tcPr>
            <w:tcW w:w="0" w:type="auto"/>
            <w:tcBorders>
              <w:top w:val="nil"/>
              <w:left w:val="nil"/>
              <w:bottom w:val="nil"/>
              <w:right w:val="nil"/>
            </w:tcBorders>
            <w:shd w:val="clear" w:color="auto" w:fill="auto"/>
            <w:noWrap/>
            <w:vAlign w:val="bottom"/>
          </w:tcPr>
          <w:p w14:paraId="77D40A0A" w14:textId="77777777" w:rsidR="00363B59" w:rsidRPr="005C733A" w:rsidRDefault="00363B59" w:rsidP="004B72D5">
            <w:pPr>
              <w:spacing w:after="0" w:line="240" w:lineRule="auto"/>
              <w:jc w:val="center"/>
              <w:rPr>
                <w:rFonts w:ascii="Times New Roman" w:eastAsia="Times New Roman" w:hAnsi="Times New Roman" w:cs="Times New Roman"/>
                <w:sz w:val="20"/>
                <w:szCs w:val="20"/>
                <w:lang w:eastAsia="zh-CN"/>
              </w:rPr>
            </w:pPr>
          </w:p>
        </w:tc>
      </w:tr>
      <w:tr w:rsidR="005C733A" w:rsidRPr="005C733A" w14:paraId="05DCFAF4" w14:textId="77777777" w:rsidTr="004B72D5">
        <w:trPr>
          <w:trHeight w:val="308"/>
        </w:trPr>
        <w:tc>
          <w:tcPr>
            <w:tcW w:w="0" w:type="auto"/>
            <w:tcBorders>
              <w:top w:val="nil"/>
              <w:left w:val="nil"/>
              <w:bottom w:val="single" w:sz="4" w:space="0" w:color="auto"/>
              <w:right w:val="nil"/>
            </w:tcBorders>
            <w:shd w:val="clear" w:color="auto" w:fill="auto"/>
            <w:noWrap/>
            <w:vAlign w:val="bottom"/>
            <w:hideMark/>
          </w:tcPr>
          <w:p w14:paraId="2DE0D837" w14:textId="77777777" w:rsidR="00363B59" w:rsidRPr="005C733A" w:rsidRDefault="00363B59" w:rsidP="004B72D5">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PCA</w:t>
            </w:r>
          </w:p>
        </w:tc>
        <w:tc>
          <w:tcPr>
            <w:tcW w:w="0" w:type="auto"/>
            <w:tcBorders>
              <w:top w:val="nil"/>
              <w:left w:val="nil"/>
              <w:bottom w:val="single" w:sz="4" w:space="0" w:color="auto"/>
              <w:right w:val="nil"/>
            </w:tcBorders>
            <w:shd w:val="clear" w:color="auto" w:fill="auto"/>
            <w:noWrap/>
            <w:vAlign w:val="bottom"/>
            <w:hideMark/>
          </w:tcPr>
          <w:p w14:paraId="25D374C6"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6.82</w:t>
            </w:r>
          </w:p>
        </w:tc>
        <w:tc>
          <w:tcPr>
            <w:tcW w:w="0" w:type="auto"/>
            <w:tcBorders>
              <w:top w:val="nil"/>
              <w:left w:val="nil"/>
              <w:bottom w:val="single" w:sz="4" w:space="0" w:color="auto"/>
              <w:right w:val="nil"/>
            </w:tcBorders>
            <w:shd w:val="clear" w:color="auto" w:fill="auto"/>
            <w:noWrap/>
            <w:vAlign w:val="bottom"/>
            <w:hideMark/>
          </w:tcPr>
          <w:p w14:paraId="3C338BA6"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0.01</w:t>
            </w:r>
          </w:p>
        </w:tc>
        <w:tc>
          <w:tcPr>
            <w:tcW w:w="0" w:type="auto"/>
            <w:tcBorders>
              <w:top w:val="nil"/>
              <w:left w:val="nil"/>
              <w:bottom w:val="single" w:sz="4" w:space="0" w:color="auto"/>
              <w:right w:val="nil"/>
            </w:tcBorders>
            <w:shd w:val="clear" w:color="auto" w:fill="auto"/>
            <w:noWrap/>
            <w:vAlign w:val="bottom"/>
            <w:hideMark/>
          </w:tcPr>
          <w:p w14:paraId="2081303B"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p>
        </w:tc>
        <w:tc>
          <w:tcPr>
            <w:tcW w:w="0" w:type="auto"/>
            <w:tcBorders>
              <w:top w:val="nil"/>
              <w:left w:val="nil"/>
              <w:bottom w:val="single" w:sz="4" w:space="0" w:color="auto"/>
              <w:right w:val="nil"/>
            </w:tcBorders>
            <w:shd w:val="clear" w:color="auto" w:fill="auto"/>
            <w:noWrap/>
            <w:vAlign w:val="bottom"/>
            <w:hideMark/>
          </w:tcPr>
          <w:p w14:paraId="17240181"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6.08</w:t>
            </w:r>
          </w:p>
        </w:tc>
        <w:tc>
          <w:tcPr>
            <w:tcW w:w="0" w:type="auto"/>
            <w:tcBorders>
              <w:top w:val="nil"/>
              <w:left w:val="nil"/>
              <w:bottom w:val="single" w:sz="4" w:space="0" w:color="auto"/>
              <w:right w:val="nil"/>
            </w:tcBorders>
            <w:shd w:val="clear" w:color="auto" w:fill="auto"/>
            <w:noWrap/>
            <w:vAlign w:val="bottom"/>
            <w:hideMark/>
          </w:tcPr>
          <w:p w14:paraId="5B5A82EF"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0.01</w:t>
            </w:r>
          </w:p>
        </w:tc>
        <w:tc>
          <w:tcPr>
            <w:tcW w:w="0" w:type="auto"/>
            <w:tcBorders>
              <w:top w:val="nil"/>
              <w:left w:val="nil"/>
              <w:bottom w:val="single" w:sz="4" w:space="0" w:color="auto"/>
              <w:right w:val="nil"/>
            </w:tcBorders>
            <w:shd w:val="clear" w:color="auto" w:fill="auto"/>
            <w:noWrap/>
            <w:vAlign w:val="bottom"/>
            <w:hideMark/>
          </w:tcPr>
          <w:p w14:paraId="3A5DF932"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p>
        </w:tc>
        <w:tc>
          <w:tcPr>
            <w:tcW w:w="0" w:type="auto"/>
            <w:tcBorders>
              <w:top w:val="nil"/>
              <w:left w:val="nil"/>
              <w:bottom w:val="single" w:sz="4" w:space="0" w:color="auto"/>
              <w:right w:val="nil"/>
            </w:tcBorders>
            <w:shd w:val="clear" w:color="auto" w:fill="auto"/>
            <w:noWrap/>
            <w:vAlign w:val="bottom"/>
            <w:hideMark/>
          </w:tcPr>
          <w:p w14:paraId="422DBBFF"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5.07</w:t>
            </w:r>
          </w:p>
        </w:tc>
        <w:tc>
          <w:tcPr>
            <w:tcW w:w="0" w:type="auto"/>
            <w:tcBorders>
              <w:top w:val="nil"/>
              <w:left w:val="nil"/>
              <w:bottom w:val="single" w:sz="4" w:space="0" w:color="auto"/>
              <w:right w:val="nil"/>
            </w:tcBorders>
            <w:shd w:val="clear" w:color="auto" w:fill="auto"/>
            <w:noWrap/>
            <w:vAlign w:val="bottom"/>
            <w:hideMark/>
          </w:tcPr>
          <w:p w14:paraId="6F91EE64"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0.02</w:t>
            </w:r>
          </w:p>
        </w:tc>
        <w:tc>
          <w:tcPr>
            <w:tcW w:w="0" w:type="auto"/>
            <w:tcBorders>
              <w:top w:val="nil"/>
              <w:left w:val="nil"/>
              <w:bottom w:val="single" w:sz="4" w:space="0" w:color="auto"/>
              <w:right w:val="nil"/>
            </w:tcBorders>
            <w:shd w:val="clear" w:color="auto" w:fill="auto"/>
            <w:noWrap/>
            <w:vAlign w:val="bottom"/>
            <w:hideMark/>
          </w:tcPr>
          <w:p w14:paraId="4C735A7A"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p>
        </w:tc>
        <w:tc>
          <w:tcPr>
            <w:tcW w:w="0" w:type="auto"/>
            <w:tcBorders>
              <w:top w:val="nil"/>
              <w:left w:val="nil"/>
              <w:bottom w:val="single" w:sz="4" w:space="0" w:color="auto"/>
              <w:right w:val="nil"/>
            </w:tcBorders>
            <w:shd w:val="clear" w:color="auto" w:fill="auto"/>
            <w:noWrap/>
            <w:vAlign w:val="bottom"/>
            <w:hideMark/>
          </w:tcPr>
          <w:p w14:paraId="0062E6BF"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4.47</w:t>
            </w:r>
          </w:p>
        </w:tc>
        <w:tc>
          <w:tcPr>
            <w:tcW w:w="0" w:type="auto"/>
            <w:tcBorders>
              <w:top w:val="nil"/>
              <w:left w:val="nil"/>
              <w:bottom w:val="single" w:sz="4" w:space="0" w:color="auto"/>
              <w:right w:val="nil"/>
            </w:tcBorders>
            <w:shd w:val="clear" w:color="auto" w:fill="auto"/>
            <w:noWrap/>
            <w:vAlign w:val="bottom"/>
            <w:hideMark/>
          </w:tcPr>
          <w:p w14:paraId="6D3ADA7E"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0.03</w:t>
            </w:r>
          </w:p>
        </w:tc>
      </w:tr>
    </w:tbl>
    <w:p w14:paraId="09942927" w14:textId="77777777" w:rsidR="00363B59" w:rsidRDefault="00363B59" w:rsidP="00363B59"/>
    <w:p w14:paraId="13FB6DB9" w14:textId="77777777" w:rsidR="00363B59" w:rsidRDefault="00363B59" w:rsidP="00363B59"/>
    <w:p w14:paraId="2FAD20A9" w14:textId="77777777" w:rsidR="00363B59" w:rsidRDefault="00363B59" w:rsidP="00363B59"/>
    <w:p w14:paraId="1FCAADB1" w14:textId="77777777" w:rsidR="00363B59" w:rsidRDefault="00363B59" w:rsidP="00363B59"/>
    <w:p w14:paraId="3D761EEA" w14:textId="77777777" w:rsidR="00363B59" w:rsidRDefault="00363B59" w:rsidP="00363B59"/>
    <w:p w14:paraId="778CD903" w14:textId="77777777" w:rsidR="00363B59" w:rsidRDefault="00363B59" w:rsidP="00363B59"/>
    <w:p w14:paraId="716E3868" w14:textId="77777777" w:rsidR="00363B59" w:rsidRDefault="00363B59" w:rsidP="00363B59"/>
    <w:p w14:paraId="2C76D269" w14:textId="77777777" w:rsidR="00363B59" w:rsidRDefault="00363B59" w:rsidP="00363B59"/>
    <w:p w14:paraId="6572DDE2" w14:textId="77777777" w:rsidR="00363B59" w:rsidRDefault="00363B59" w:rsidP="00363B59"/>
    <w:p w14:paraId="02B71BD8" w14:textId="721B2B35" w:rsidR="00363B59" w:rsidRPr="002F6F7B" w:rsidRDefault="00363B59" w:rsidP="00363B59">
      <w:pPr>
        <w:rPr>
          <w:rFonts w:ascii="Times New Roman" w:hAnsi="Times New Roman" w:cs="Times New Roman"/>
        </w:rPr>
      </w:pPr>
      <w:r w:rsidRPr="002F6F7B">
        <w:rPr>
          <w:rFonts w:ascii="Times New Roman" w:hAnsi="Times New Roman" w:cs="Times New Roman"/>
        </w:rPr>
        <w:t xml:space="preserve">Table </w:t>
      </w:r>
      <w:r w:rsidR="005C3F0A" w:rsidRPr="002F6F7B">
        <w:rPr>
          <w:rFonts w:ascii="Times New Roman" w:hAnsi="Times New Roman" w:cs="Times New Roman"/>
        </w:rPr>
        <w:t>9</w:t>
      </w:r>
      <w:r w:rsidR="00AD0B8A" w:rsidRPr="002F6F7B">
        <w:rPr>
          <w:rFonts w:ascii="Times New Roman" w:hAnsi="Times New Roman" w:cs="Times New Roman"/>
        </w:rPr>
        <w:t>:</w:t>
      </w:r>
      <w:r w:rsidRPr="002F6F7B">
        <w:rPr>
          <w:rFonts w:ascii="Times New Roman" w:hAnsi="Times New Roman" w:cs="Times New Roman"/>
        </w:rPr>
        <w:t xml:space="preserve"> Predictive </w:t>
      </w:r>
      <w:r w:rsidR="00AD0B8A" w:rsidRPr="002F6F7B">
        <w:rPr>
          <w:rFonts w:ascii="Times New Roman" w:hAnsi="Times New Roman" w:cs="Times New Roman"/>
        </w:rPr>
        <w:t>R</w:t>
      </w:r>
      <w:r w:rsidRPr="002F6F7B">
        <w:rPr>
          <w:rFonts w:ascii="Times New Roman" w:hAnsi="Times New Roman" w:cs="Times New Roman"/>
        </w:rPr>
        <w:t xml:space="preserve">egression </w:t>
      </w:r>
      <w:r w:rsidR="00AD0B8A" w:rsidRPr="002F6F7B">
        <w:rPr>
          <w:rFonts w:ascii="Times New Roman" w:hAnsi="Times New Roman" w:cs="Times New Roman"/>
        </w:rPr>
        <w:t>S</w:t>
      </w:r>
      <w:r w:rsidRPr="002F6F7B">
        <w:rPr>
          <w:rFonts w:ascii="Times New Roman" w:hAnsi="Times New Roman" w:cs="Times New Roman"/>
        </w:rPr>
        <w:t xml:space="preserve">tructural </w:t>
      </w:r>
      <w:r w:rsidR="00AD0B8A" w:rsidRPr="002F6F7B">
        <w:rPr>
          <w:rFonts w:ascii="Times New Roman" w:hAnsi="Times New Roman" w:cs="Times New Roman"/>
        </w:rPr>
        <w:t>S</w:t>
      </w:r>
      <w:r w:rsidRPr="002F6F7B">
        <w:rPr>
          <w:rFonts w:ascii="Times New Roman" w:hAnsi="Times New Roman" w:cs="Times New Roman"/>
        </w:rPr>
        <w:t xml:space="preserve">tability </w:t>
      </w:r>
      <w:r w:rsidR="00AD0B8A" w:rsidRPr="002F6F7B">
        <w:rPr>
          <w:rFonts w:ascii="Times New Roman" w:hAnsi="Times New Roman" w:cs="Times New Roman"/>
        </w:rPr>
        <w:t>T</w:t>
      </w:r>
      <w:r w:rsidRPr="002F6F7B">
        <w:rPr>
          <w:rFonts w:ascii="Times New Roman" w:hAnsi="Times New Roman" w:cs="Times New Roman"/>
        </w:rPr>
        <w:t>est.</w:t>
      </w:r>
    </w:p>
    <w:p w14:paraId="20C3B5D9" w14:textId="0E79AE73" w:rsidR="00363B59" w:rsidRPr="002F6F7B" w:rsidRDefault="00363B59" w:rsidP="00363B59">
      <w:pPr>
        <w:rPr>
          <w:rFonts w:ascii="Times New Roman" w:hAnsi="Times New Roman" w:cs="Times New Roman"/>
        </w:rPr>
      </w:pPr>
      <w:r w:rsidRPr="002F6F7B">
        <w:rPr>
          <w:rFonts w:ascii="Times New Roman" w:hAnsi="Times New Roman" w:cs="Times New Roman"/>
        </w:rPr>
        <w:t>This table present</w:t>
      </w:r>
      <w:r w:rsidR="00FC05E8">
        <w:rPr>
          <w:rFonts w:ascii="Times New Roman" w:hAnsi="Times New Roman" w:cs="Times New Roman"/>
        </w:rPr>
        <w:t>s</w:t>
      </w:r>
      <w:r w:rsidRPr="002F6F7B">
        <w:rPr>
          <w:rFonts w:ascii="Times New Roman" w:hAnsi="Times New Roman" w:cs="Times New Roman"/>
        </w:rPr>
        <w:t xml:space="preserve"> the Elliott and Müller (2006)</w:t>
      </w:r>
      <w:r w:rsidRPr="00AD0B8A">
        <w:rPr>
          <w:rFonts w:ascii="Times New Roman" w:eastAsia="Times New Roman" w:hAnsi="Times New Roman" w:cs="Times New Roman"/>
          <w:sz w:val="20"/>
          <w:szCs w:val="20"/>
          <w:lang w:eastAsia="zh-CN"/>
        </w:rPr>
        <w:t xml:space="preserve"> </w:t>
      </w:r>
      <m:oMath>
        <m:acc>
          <m:accPr>
            <m:ctrlPr>
              <w:rPr>
                <w:rFonts w:ascii="Cambria Math" w:hAnsi="Cambria Math"/>
                <w:i/>
                <w:sz w:val="24"/>
                <w:szCs w:val="24"/>
              </w:rPr>
            </m:ctrlPr>
          </m:accPr>
          <m:e>
            <m:r>
              <w:rPr>
                <w:rFonts w:ascii="Cambria Math" w:hAnsi="Cambria Math"/>
                <w:sz w:val="24"/>
                <w:szCs w:val="24"/>
              </w:rPr>
              <m:t>qLL</m:t>
            </m:r>
          </m:e>
        </m:acc>
      </m:oMath>
      <w:r w:rsidR="0020089E">
        <w:rPr>
          <w:rFonts w:ascii="Times New Roman" w:eastAsia="Times New Roman" w:hAnsi="Times New Roman" w:cs="Times New Roman"/>
          <w:sz w:val="24"/>
          <w:szCs w:val="24"/>
        </w:rPr>
        <w:t xml:space="preserve"> </w:t>
      </w:r>
      <w:r w:rsidRPr="002F6F7B">
        <w:rPr>
          <w:rFonts w:ascii="Times New Roman" w:hAnsi="Times New Roman" w:cs="Times New Roman"/>
        </w:rPr>
        <w:t xml:space="preserve">statistic for the predictive regression model. The </w:t>
      </w:r>
      <m:oMath>
        <m:acc>
          <m:accPr>
            <m:ctrlPr>
              <w:rPr>
                <w:rFonts w:ascii="Cambria Math" w:hAnsi="Cambria Math"/>
                <w:i/>
                <w:sz w:val="24"/>
                <w:szCs w:val="24"/>
              </w:rPr>
            </m:ctrlPr>
          </m:accPr>
          <m:e>
            <m:r>
              <w:rPr>
                <w:rFonts w:ascii="Cambria Math" w:hAnsi="Cambria Math"/>
                <w:sz w:val="24"/>
                <w:szCs w:val="24"/>
              </w:rPr>
              <m:t>qLL</m:t>
            </m:r>
          </m:e>
        </m:acc>
      </m:oMath>
      <w:r w:rsidRPr="002F6F7B">
        <w:rPr>
          <w:rFonts w:ascii="Times New Roman" w:hAnsi="Times New Roman" w:cs="Times New Roman"/>
        </w:rPr>
        <w:t xml:space="preserve"> statistic is for testing the null hypothesis that</w:t>
      </w:r>
      <w:r w:rsidR="0075199A">
        <w:rPr>
          <w:rFonts w:ascii="Times New Roman" w:hAnsi="Times New Roman" w:cs="Times New Roman"/>
        </w:rPr>
        <w:t xml:space="preserve"> </w:t>
      </w:r>
      <w:r w:rsidRPr="002F6F7B">
        <w:rPr>
          <w:rFonts w:ascii="Times New Roman" w:hAnsi="Times New Roman" w:cs="Times New Roman"/>
        </w:rPr>
        <w:t xml:space="preserve">the intercept and slope coefficients are constant. The 10%, 5%, and 1% critical values for the </w:t>
      </w:r>
      <m:oMath>
        <m:acc>
          <m:accPr>
            <m:ctrlPr>
              <w:rPr>
                <w:rFonts w:ascii="Cambria Math" w:hAnsi="Cambria Math"/>
                <w:i/>
                <w:sz w:val="24"/>
                <w:szCs w:val="24"/>
              </w:rPr>
            </m:ctrlPr>
          </m:accPr>
          <m:e>
            <m:r>
              <w:rPr>
                <w:rFonts w:ascii="Cambria Math" w:hAnsi="Cambria Math"/>
                <w:sz w:val="24"/>
                <w:szCs w:val="24"/>
              </w:rPr>
              <m:t>qLL</m:t>
            </m:r>
          </m:e>
        </m:acc>
      </m:oMath>
      <w:r w:rsidRPr="002F6F7B">
        <w:rPr>
          <w:rFonts w:ascii="Times New Roman" w:hAnsi="Times New Roman" w:cs="Times New Roman"/>
        </w:rPr>
        <w:t xml:space="preserve"> statistics are -12.80, -14.32, and -17.57, respectively (Elliott and Müller,</w:t>
      </w:r>
      <w:r w:rsidR="0024234A">
        <w:rPr>
          <w:rFonts w:ascii="Times New Roman" w:hAnsi="Times New Roman" w:cs="Times New Roman"/>
        </w:rPr>
        <w:t xml:space="preserve"> </w:t>
      </w:r>
      <w:r w:rsidRPr="002F6F7B">
        <w:rPr>
          <w:rFonts w:ascii="Times New Roman" w:hAnsi="Times New Roman" w:cs="Times New Roman"/>
        </w:rPr>
        <w:t>2006</w:t>
      </w:r>
      <w:r w:rsidRPr="00C876F9">
        <w:rPr>
          <w:rFonts w:ascii="Times New Roman" w:hAnsi="Times New Roman" w:cs="Times New Roman"/>
        </w:rPr>
        <w:t xml:space="preserve">). </w:t>
      </w:r>
      <w:r w:rsidR="0024234A" w:rsidRPr="00C876F9">
        <w:rPr>
          <w:rFonts w:asciiTheme="majorBidi" w:hAnsiTheme="majorBidi" w:cstheme="majorBidi"/>
        </w:rPr>
        <w:t>See Table 1 for the variable definitions of 3</w:t>
      </w:r>
      <w:r w:rsidR="00C876F9">
        <w:rPr>
          <w:rFonts w:asciiTheme="majorBidi" w:hAnsiTheme="majorBidi" w:cstheme="majorBidi"/>
        </w:rPr>
        <w:t>3</w:t>
      </w:r>
      <w:r w:rsidR="0024234A" w:rsidRPr="00C876F9">
        <w:rPr>
          <w:rFonts w:asciiTheme="majorBidi" w:hAnsiTheme="majorBidi" w:cstheme="majorBidi"/>
        </w:rPr>
        <w:t xml:space="preserve"> predictors and their princip</w:t>
      </w:r>
      <w:r w:rsidR="005C733A" w:rsidRPr="00C876F9">
        <w:rPr>
          <w:rFonts w:asciiTheme="majorBidi" w:hAnsiTheme="majorBidi" w:cstheme="majorBidi"/>
        </w:rPr>
        <w:t>al</w:t>
      </w:r>
      <w:r w:rsidR="0024234A" w:rsidRPr="00C876F9">
        <w:rPr>
          <w:rFonts w:asciiTheme="majorBidi" w:hAnsiTheme="majorBidi" w:cstheme="majorBidi"/>
        </w:rPr>
        <w:t xml:space="preserve"> component.</w:t>
      </w:r>
    </w:p>
    <w:tbl>
      <w:tblPr>
        <w:tblW w:w="13898" w:type="dxa"/>
        <w:tblLook w:val="04A0" w:firstRow="1" w:lastRow="0" w:firstColumn="1" w:lastColumn="0" w:noHBand="0" w:noVBand="1"/>
      </w:tblPr>
      <w:tblGrid>
        <w:gridCol w:w="1737"/>
        <w:gridCol w:w="1737"/>
        <w:gridCol w:w="1737"/>
        <w:gridCol w:w="1737"/>
        <w:gridCol w:w="1737"/>
        <w:gridCol w:w="1737"/>
        <w:gridCol w:w="1737"/>
        <w:gridCol w:w="1739"/>
      </w:tblGrid>
      <w:tr w:rsidR="00363B59" w:rsidRPr="005C733A" w14:paraId="28A12618" w14:textId="77777777" w:rsidTr="004B72D5">
        <w:trPr>
          <w:trHeight w:val="297"/>
        </w:trPr>
        <w:tc>
          <w:tcPr>
            <w:tcW w:w="1737" w:type="dxa"/>
            <w:tcBorders>
              <w:top w:val="single" w:sz="4" w:space="0" w:color="auto"/>
              <w:left w:val="nil"/>
              <w:bottom w:val="nil"/>
              <w:right w:val="nil"/>
            </w:tcBorders>
            <w:shd w:val="clear" w:color="auto" w:fill="auto"/>
            <w:noWrap/>
            <w:vAlign w:val="bottom"/>
            <w:hideMark/>
          </w:tcPr>
          <w:p w14:paraId="0F24181B" w14:textId="77777777" w:rsidR="00363B59" w:rsidRPr="005C733A" w:rsidRDefault="00363B59" w:rsidP="004B72D5">
            <w:pPr>
              <w:spacing w:after="0" w:line="240" w:lineRule="auto"/>
              <w:rPr>
                <w:rFonts w:ascii="Times New Roman" w:eastAsia="Times New Roman" w:hAnsi="Times New Roman" w:cs="Times New Roman"/>
                <w:sz w:val="24"/>
                <w:szCs w:val="24"/>
                <w:lang w:eastAsia="zh-CN"/>
              </w:rPr>
            </w:pPr>
          </w:p>
        </w:tc>
        <w:tc>
          <w:tcPr>
            <w:tcW w:w="1737" w:type="dxa"/>
            <w:tcBorders>
              <w:top w:val="single" w:sz="4" w:space="0" w:color="auto"/>
              <w:left w:val="nil"/>
              <w:bottom w:val="single" w:sz="4" w:space="0" w:color="auto"/>
              <w:right w:val="nil"/>
            </w:tcBorders>
            <w:shd w:val="clear" w:color="auto" w:fill="auto"/>
            <w:noWrap/>
            <w:vAlign w:val="bottom"/>
            <w:hideMark/>
          </w:tcPr>
          <w:p w14:paraId="76BD8837" w14:textId="77777777" w:rsidR="00363B59" w:rsidRPr="005C733A" w:rsidRDefault="00363B59" w:rsidP="004B72D5">
            <w:pPr>
              <w:spacing w:after="0" w:line="240" w:lineRule="auto"/>
              <w:rPr>
                <w:rFonts w:ascii="Times New Roman" w:eastAsia="Times New Roman" w:hAnsi="Times New Roman" w:cs="Times New Roman"/>
                <w:sz w:val="20"/>
                <w:szCs w:val="20"/>
                <w:lang w:eastAsia="zh-CN"/>
              </w:rPr>
            </w:pPr>
            <w:r w:rsidRPr="005C733A">
              <w:rPr>
                <w:rFonts w:ascii="Times New Roman" w:eastAsia="Times New Roman" w:hAnsi="Times New Roman" w:cs="Times New Roman"/>
                <w:i/>
                <w:iCs/>
                <w:color w:val="000000"/>
              </w:rPr>
              <w:t>h</w:t>
            </w:r>
            <w:r w:rsidRPr="005C733A">
              <w:rPr>
                <w:rFonts w:ascii="Times New Roman" w:eastAsia="Times New Roman" w:hAnsi="Times New Roman" w:cs="Times New Roman"/>
                <w:color w:val="000000"/>
              </w:rPr>
              <w:t xml:space="preserve"> = 7 days</w:t>
            </w:r>
          </w:p>
        </w:tc>
        <w:tc>
          <w:tcPr>
            <w:tcW w:w="1737" w:type="dxa"/>
            <w:tcBorders>
              <w:top w:val="single" w:sz="4" w:space="0" w:color="auto"/>
              <w:left w:val="nil"/>
              <w:bottom w:val="nil"/>
              <w:right w:val="nil"/>
            </w:tcBorders>
            <w:shd w:val="clear" w:color="auto" w:fill="auto"/>
            <w:noWrap/>
            <w:vAlign w:val="bottom"/>
            <w:hideMark/>
          </w:tcPr>
          <w:p w14:paraId="601F9FF6" w14:textId="77777777" w:rsidR="00363B59" w:rsidRPr="005C733A" w:rsidRDefault="00363B59" w:rsidP="004B72D5">
            <w:pPr>
              <w:spacing w:after="0" w:line="240" w:lineRule="auto"/>
              <w:rPr>
                <w:rFonts w:ascii="Times New Roman" w:eastAsia="Times New Roman" w:hAnsi="Times New Roman" w:cs="Times New Roman"/>
                <w:sz w:val="20"/>
                <w:szCs w:val="20"/>
                <w:lang w:eastAsia="zh-CN"/>
              </w:rPr>
            </w:pPr>
          </w:p>
        </w:tc>
        <w:tc>
          <w:tcPr>
            <w:tcW w:w="1737" w:type="dxa"/>
            <w:tcBorders>
              <w:top w:val="single" w:sz="4" w:space="0" w:color="auto"/>
              <w:left w:val="nil"/>
              <w:bottom w:val="single" w:sz="4" w:space="0" w:color="auto"/>
              <w:right w:val="nil"/>
            </w:tcBorders>
            <w:shd w:val="clear" w:color="auto" w:fill="auto"/>
            <w:noWrap/>
            <w:vAlign w:val="bottom"/>
            <w:hideMark/>
          </w:tcPr>
          <w:p w14:paraId="3848957B" w14:textId="77777777" w:rsidR="00363B59" w:rsidRPr="005C733A" w:rsidRDefault="00363B59" w:rsidP="004B72D5">
            <w:pPr>
              <w:spacing w:after="0" w:line="240" w:lineRule="auto"/>
              <w:rPr>
                <w:rFonts w:ascii="Times New Roman" w:eastAsia="Times New Roman" w:hAnsi="Times New Roman" w:cs="Times New Roman"/>
                <w:sz w:val="20"/>
                <w:szCs w:val="20"/>
                <w:lang w:eastAsia="zh-CN"/>
              </w:rPr>
            </w:pPr>
            <w:r w:rsidRPr="005C733A">
              <w:rPr>
                <w:rFonts w:ascii="Times New Roman" w:eastAsia="Times New Roman" w:hAnsi="Times New Roman" w:cs="Times New Roman"/>
                <w:i/>
                <w:iCs/>
                <w:color w:val="000000"/>
              </w:rPr>
              <w:t>h</w:t>
            </w:r>
            <w:r w:rsidRPr="005C733A">
              <w:rPr>
                <w:rFonts w:ascii="Times New Roman" w:eastAsia="Times New Roman" w:hAnsi="Times New Roman" w:cs="Times New Roman"/>
                <w:color w:val="000000"/>
              </w:rPr>
              <w:t xml:space="preserve"> = 14 days</w:t>
            </w:r>
          </w:p>
        </w:tc>
        <w:tc>
          <w:tcPr>
            <w:tcW w:w="1737" w:type="dxa"/>
            <w:tcBorders>
              <w:top w:val="single" w:sz="4" w:space="0" w:color="auto"/>
              <w:left w:val="nil"/>
              <w:bottom w:val="nil"/>
              <w:right w:val="nil"/>
            </w:tcBorders>
            <w:shd w:val="clear" w:color="auto" w:fill="auto"/>
            <w:noWrap/>
            <w:vAlign w:val="bottom"/>
            <w:hideMark/>
          </w:tcPr>
          <w:p w14:paraId="539B65DA" w14:textId="77777777" w:rsidR="00363B59" w:rsidRPr="005C733A" w:rsidRDefault="00363B59" w:rsidP="004B72D5">
            <w:pPr>
              <w:spacing w:after="0" w:line="240" w:lineRule="auto"/>
              <w:rPr>
                <w:rFonts w:ascii="Times New Roman" w:eastAsia="Times New Roman" w:hAnsi="Times New Roman" w:cs="Times New Roman"/>
                <w:sz w:val="20"/>
                <w:szCs w:val="20"/>
                <w:lang w:eastAsia="zh-CN"/>
              </w:rPr>
            </w:pPr>
          </w:p>
        </w:tc>
        <w:tc>
          <w:tcPr>
            <w:tcW w:w="1737" w:type="dxa"/>
            <w:tcBorders>
              <w:top w:val="single" w:sz="4" w:space="0" w:color="auto"/>
              <w:left w:val="nil"/>
              <w:bottom w:val="single" w:sz="4" w:space="0" w:color="auto"/>
              <w:right w:val="nil"/>
            </w:tcBorders>
            <w:shd w:val="clear" w:color="auto" w:fill="auto"/>
            <w:noWrap/>
            <w:vAlign w:val="bottom"/>
            <w:hideMark/>
          </w:tcPr>
          <w:p w14:paraId="0B9F31B1" w14:textId="77777777" w:rsidR="00363B59" w:rsidRPr="005C733A" w:rsidRDefault="00363B59" w:rsidP="004B72D5">
            <w:pPr>
              <w:spacing w:after="0" w:line="240" w:lineRule="auto"/>
              <w:rPr>
                <w:rFonts w:ascii="Times New Roman" w:eastAsia="Times New Roman" w:hAnsi="Times New Roman" w:cs="Times New Roman"/>
                <w:sz w:val="20"/>
                <w:szCs w:val="20"/>
                <w:lang w:eastAsia="zh-CN"/>
              </w:rPr>
            </w:pPr>
            <w:r w:rsidRPr="005C733A">
              <w:rPr>
                <w:rFonts w:ascii="Times New Roman" w:eastAsia="Times New Roman" w:hAnsi="Times New Roman" w:cs="Times New Roman"/>
                <w:i/>
                <w:iCs/>
                <w:color w:val="000000"/>
              </w:rPr>
              <w:t>h</w:t>
            </w:r>
            <w:r w:rsidRPr="005C733A">
              <w:rPr>
                <w:rFonts w:ascii="Times New Roman" w:eastAsia="Times New Roman" w:hAnsi="Times New Roman" w:cs="Times New Roman"/>
                <w:color w:val="000000"/>
              </w:rPr>
              <w:t xml:space="preserve"> = 21 days</w:t>
            </w:r>
          </w:p>
        </w:tc>
        <w:tc>
          <w:tcPr>
            <w:tcW w:w="1737" w:type="dxa"/>
            <w:tcBorders>
              <w:top w:val="single" w:sz="4" w:space="0" w:color="auto"/>
              <w:left w:val="nil"/>
              <w:bottom w:val="nil"/>
              <w:right w:val="nil"/>
            </w:tcBorders>
            <w:shd w:val="clear" w:color="auto" w:fill="auto"/>
            <w:noWrap/>
            <w:vAlign w:val="bottom"/>
            <w:hideMark/>
          </w:tcPr>
          <w:p w14:paraId="75421070" w14:textId="77777777" w:rsidR="00363B59" w:rsidRPr="005C733A" w:rsidRDefault="00363B59" w:rsidP="004B72D5">
            <w:pPr>
              <w:spacing w:after="0" w:line="240" w:lineRule="auto"/>
              <w:rPr>
                <w:rFonts w:ascii="Times New Roman" w:eastAsia="Times New Roman" w:hAnsi="Times New Roman" w:cs="Times New Roman"/>
                <w:sz w:val="20"/>
                <w:szCs w:val="20"/>
                <w:lang w:eastAsia="zh-CN"/>
              </w:rPr>
            </w:pPr>
          </w:p>
        </w:tc>
        <w:tc>
          <w:tcPr>
            <w:tcW w:w="1739" w:type="dxa"/>
            <w:tcBorders>
              <w:top w:val="single" w:sz="4" w:space="0" w:color="auto"/>
              <w:left w:val="nil"/>
              <w:bottom w:val="single" w:sz="4" w:space="0" w:color="auto"/>
              <w:right w:val="nil"/>
            </w:tcBorders>
            <w:shd w:val="clear" w:color="auto" w:fill="auto"/>
            <w:noWrap/>
            <w:vAlign w:val="bottom"/>
            <w:hideMark/>
          </w:tcPr>
          <w:p w14:paraId="027DA149" w14:textId="77777777" w:rsidR="00363B59" w:rsidRPr="005C733A" w:rsidRDefault="00363B59" w:rsidP="004B72D5">
            <w:pPr>
              <w:spacing w:after="0" w:line="240" w:lineRule="auto"/>
              <w:rPr>
                <w:rFonts w:ascii="Times New Roman" w:eastAsia="Times New Roman" w:hAnsi="Times New Roman" w:cs="Times New Roman"/>
                <w:sz w:val="20"/>
                <w:szCs w:val="20"/>
                <w:lang w:eastAsia="zh-CN"/>
              </w:rPr>
            </w:pPr>
            <w:r w:rsidRPr="005C733A">
              <w:rPr>
                <w:rFonts w:ascii="Times New Roman" w:eastAsia="Times New Roman" w:hAnsi="Times New Roman" w:cs="Times New Roman"/>
                <w:i/>
                <w:iCs/>
                <w:color w:val="000000"/>
              </w:rPr>
              <w:t>h</w:t>
            </w:r>
            <w:r w:rsidRPr="005C733A">
              <w:rPr>
                <w:rFonts w:ascii="Times New Roman" w:eastAsia="Times New Roman" w:hAnsi="Times New Roman" w:cs="Times New Roman"/>
                <w:color w:val="000000"/>
              </w:rPr>
              <w:t xml:space="preserve"> = 28 days</w:t>
            </w:r>
          </w:p>
        </w:tc>
      </w:tr>
      <w:tr w:rsidR="00363B59" w:rsidRPr="005C733A" w14:paraId="2BC688E9" w14:textId="77777777" w:rsidTr="004B72D5">
        <w:trPr>
          <w:trHeight w:val="297"/>
        </w:trPr>
        <w:tc>
          <w:tcPr>
            <w:tcW w:w="1737" w:type="dxa"/>
            <w:tcBorders>
              <w:top w:val="nil"/>
              <w:left w:val="nil"/>
              <w:bottom w:val="single" w:sz="4" w:space="0" w:color="auto"/>
              <w:right w:val="nil"/>
            </w:tcBorders>
            <w:shd w:val="clear" w:color="auto" w:fill="auto"/>
            <w:noWrap/>
            <w:vAlign w:val="bottom"/>
            <w:hideMark/>
          </w:tcPr>
          <w:p w14:paraId="493F1F84" w14:textId="77777777" w:rsidR="00363B59" w:rsidRPr="005C733A" w:rsidRDefault="00363B59" w:rsidP="004B72D5">
            <w:pPr>
              <w:spacing w:after="0" w:line="240" w:lineRule="auto"/>
              <w:rPr>
                <w:rFonts w:ascii="Times New Roman" w:eastAsia="Times New Roman" w:hAnsi="Times New Roman" w:cs="Times New Roman"/>
                <w:sz w:val="20"/>
                <w:szCs w:val="20"/>
                <w:lang w:eastAsia="zh-CN"/>
              </w:rPr>
            </w:pPr>
          </w:p>
        </w:tc>
        <w:tc>
          <w:tcPr>
            <w:tcW w:w="1737" w:type="dxa"/>
            <w:tcBorders>
              <w:top w:val="single" w:sz="4" w:space="0" w:color="auto"/>
              <w:left w:val="nil"/>
              <w:bottom w:val="single" w:sz="4" w:space="0" w:color="auto"/>
              <w:right w:val="nil"/>
            </w:tcBorders>
            <w:shd w:val="clear" w:color="auto" w:fill="auto"/>
            <w:noWrap/>
            <w:vAlign w:val="bottom"/>
            <w:hideMark/>
          </w:tcPr>
          <w:p w14:paraId="15A8EFA9" w14:textId="66FC2240" w:rsidR="00363B59" w:rsidRPr="005C733A" w:rsidRDefault="00FE21BC" w:rsidP="004B72D5">
            <w:pPr>
              <w:spacing w:after="0" w:line="240" w:lineRule="auto"/>
              <w:rPr>
                <w:rFonts w:ascii="Times New Roman" w:eastAsia="Times New Roman" w:hAnsi="Times New Roman" w:cs="Times New Roman"/>
                <w:sz w:val="20"/>
                <w:szCs w:val="20"/>
                <w:lang w:eastAsia="zh-CN"/>
              </w:rPr>
            </w:pPr>
            <m:oMath>
              <m:acc>
                <m:accPr>
                  <m:ctrlPr>
                    <w:rPr>
                      <w:rFonts w:ascii="Cambria Math" w:hAnsi="Cambria Math"/>
                      <w:i/>
                      <w:sz w:val="24"/>
                      <w:szCs w:val="24"/>
                    </w:rPr>
                  </m:ctrlPr>
                </m:accPr>
                <m:e>
                  <m:r>
                    <w:rPr>
                      <w:rFonts w:ascii="Cambria Math" w:hAnsi="Cambria Math"/>
                      <w:sz w:val="24"/>
                      <w:szCs w:val="24"/>
                    </w:rPr>
                    <m:t>qLL</m:t>
                  </m:r>
                </m:e>
              </m:acc>
            </m:oMath>
            <w:r w:rsidR="00363B59" w:rsidRPr="005C733A">
              <w:rPr>
                <w:rFonts w:ascii="Times New Roman" w:eastAsia="Times New Roman" w:hAnsi="Times New Roman" w:cs="Times New Roman"/>
                <w:sz w:val="20"/>
                <w:szCs w:val="20"/>
                <w:lang w:eastAsia="zh-CN"/>
              </w:rPr>
              <w:t xml:space="preserve"> statistics</w:t>
            </w:r>
          </w:p>
        </w:tc>
        <w:tc>
          <w:tcPr>
            <w:tcW w:w="1737" w:type="dxa"/>
            <w:tcBorders>
              <w:top w:val="nil"/>
              <w:left w:val="nil"/>
              <w:bottom w:val="single" w:sz="4" w:space="0" w:color="auto"/>
              <w:right w:val="nil"/>
            </w:tcBorders>
            <w:shd w:val="clear" w:color="auto" w:fill="auto"/>
            <w:noWrap/>
            <w:vAlign w:val="bottom"/>
            <w:hideMark/>
          </w:tcPr>
          <w:p w14:paraId="0CFEDEAB" w14:textId="77777777" w:rsidR="00363B59" w:rsidRPr="005C733A" w:rsidRDefault="00363B59" w:rsidP="004B72D5">
            <w:pPr>
              <w:spacing w:after="0" w:line="240" w:lineRule="auto"/>
              <w:rPr>
                <w:rFonts w:ascii="Times New Roman" w:eastAsia="Times New Roman" w:hAnsi="Times New Roman" w:cs="Times New Roman"/>
                <w:sz w:val="20"/>
                <w:szCs w:val="20"/>
                <w:lang w:eastAsia="zh-CN"/>
              </w:rPr>
            </w:pPr>
          </w:p>
        </w:tc>
        <w:tc>
          <w:tcPr>
            <w:tcW w:w="1737" w:type="dxa"/>
            <w:tcBorders>
              <w:top w:val="single" w:sz="4" w:space="0" w:color="auto"/>
              <w:left w:val="nil"/>
              <w:bottom w:val="single" w:sz="4" w:space="0" w:color="auto"/>
              <w:right w:val="nil"/>
            </w:tcBorders>
            <w:shd w:val="clear" w:color="auto" w:fill="auto"/>
            <w:noWrap/>
            <w:vAlign w:val="bottom"/>
            <w:hideMark/>
          </w:tcPr>
          <w:p w14:paraId="28B10969" w14:textId="2AC54CB6" w:rsidR="00363B59" w:rsidRPr="005C733A" w:rsidRDefault="00FE21BC" w:rsidP="004B72D5">
            <w:pPr>
              <w:spacing w:after="0" w:line="240" w:lineRule="auto"/>
              <w:rPr>
                <w:rFonts w:ascii="Times New Roman" w:eastAsia="Times New Roman" w:hAnsi="Times New Roman" w:cs="Times New Roman"/>
                <w:sz w:val="20"/>
                <w:szCs w:val="20"/>
                <w:lang w:eastAsia="zh-CN"/>
              </w:rPr>
            </w:pPr>
            <m:oMath>
              <m:acc>
                <m:accPr>
                  <m:ctrlPr>
                    <w:rPr>
                      <w:rFonts w:ascii="Cambria Math" w:hAnsi="Cambria Math"/>
                      <w:i/>
                      <w:sz w:val="24"/>
                      <w:szCs w:val="24"/>
                    </w:rPr>
                  </m:ctrlPr>
                </m:accPr>
                <m:e>
                  <m:r>
                    <w:rPr>
                      <w:rFonts w:ascii="Cambria Math" w:hAnsi="Cambria Math"/>
                      <w:sz w:val="24"/>
                      <w:szCs w:val="24"/>
                    </w:rPr>
                    <m:t>qLL</m:t>
                  </m:r>
                </m:e>
              </m:acc>
            </m:oMath>
            <w:r w:rsidR="00363B59" w:rsidRPr="005C733A">
              <w:rPr>
                <w:rFonts w:ascii="Times New Roman" w:eastAsia="Times New Roman" w:hAnsi="Times New Roman" w:cs="Times New Roman"/>
                <w:sz w:val="20"/>
                <w:szCs w:val="20"/>
                <w:lang w:eastAsia="zh-CN"/>
              </w:rPr>
              <w:t xml:space="preserve"> statistics</w:t>
            </w:r>
          </w:p>
        </w:tc>
        <w:tc>
          <w:tcPr>
            <w:tcW w:w="1737" w:type="dxa"/>
            <w:tcBorders>
              <w:top w:val="nil"/>
              <w:left w:val="nil"/>
              <w:bottom w:val="single" w:sz="4" w:space="0" w:color="auto"/>
              <w:right w:val="nil"/>
            </w:tcBorders>
            <w:shd w:val="clear" w:color="auto" w:fill="auto"/>
            <w:noWrap/>
            <w:vAlign w:val="bottom"/>
            <w:hideMark/>
          </w:tcPr>
          <w:p w14:paraId="2AC2B8F8" w14:textId="77777777" w:rsidR="00363B59" w:rsidRPr="005C733A" w:rsidRDefault="00363B59" w:rsidP="004B72D5">
            <w:pPr>
              <w:spacing w:after="0" w:line="240" w:lineRule="auto"/>
              <w:rPr>
                <w:rFonts w:ascii="Times New Roman" w:eastAsia="Times New Roman" w:hAnsi="Times New Roman" w:cs="Times New Roman"/>
                <w:sz w:val="20"/>
                <w:szCs w:val="20"/>
                <w:lang w:eastAsia="zh-CN"/>
              </w:rPr>
            </w:pPr>
          </w:p>
        </w:tc>
        <w:tc>
          <w:tcPr>
            <w:tcW w:w="1737" w:type="dxa"/>
            <w:tcBorders>
              <w:top w:val="single" w:sz="4" w:space="0" w:color="auto"/>
              <w:left w:val="nil"/>
              <w:bottom w:val="single" w:sz="4" w:space="0" w:color="auto"/>
              <w:right w:val="nil"/>
            </w:tcBorders>
            <w:shd w:val="clear" w:color="auto" w:fill="auto"/>
            <w:noWrap/>
            <w:vAlign w:val="bottom"/>
            <w:hideMark/>
          </w:tcPr>
          <w:p w14:paraId="0B3EC1F0" w14:textId="5EAB7FF3" w:rsidR="00363B59" w:rsidRPr="005C733A" w:rsidRDefault="00FE21BC" w:rsidP="004B72D5">
            <w:pPr>
              <w:spacing w:after="0" w:line="240" w:lineRule="auto"/>
              <w:rPr>
                <w:rFonts w:ascii="Times New Roman" w:eastAsia="Times New Roman" w:hAnsi="Times New Roman" w:cs="Times New Roman"/>
                <w:sz w:val="20"/>
                <w:szCs w:val="20"/>
                <w:lang w:eastAsia="zh-CN"/>
              </w:rPr>
            </w:pPr>
            <m:oMath>
              <m:acc>
                <m:accPr>
                  <m:ctrlPr>
                    <w:rPr>
                      <w:rFonts w:ascii="Cambria Math" w:hAnsi="Cambria Math"/>
                      <w:i/>
                      <w:sz w:val="24"/>
                      <w:szCs w:val="24"/>
                    </w:rPr>
                  </m:ctrlPr>
                </m:accPr>
                <m:e>
                  <m:r>
                    <w:rPr>
                      <w:rFonts w:ascii="Cambria Math" w:hAnsi="Cambria Math"/>
                      <w:sz w:val="24"/>
                      <w:szCs w:val="24"/>
                    </w:rPr>
                    <m:t>qLL</m:t>
                  </m:r>
                </m:e>
              </m:acc>
            </m:oMath>
            <w:r w:rsidR="00363B59" w:rsidRPr="005C733A">
              <w:rPr>
                <w:rFonts w:ascii="Times New Roman" w:eastAsia="Times New Roman" w:hAnsi="Times New Roman" w:cs="Times New Roman"/>
                <w:sz w:val="20"/>
                <w:szCs w:val="20"/>
                <w:lang w:eastAsia="zh-CN"/>
              </w:rPr>
              <w:t xml:space="preserve"> statistics</w:t>
            </w:r>
          </w:p>
        </w:tc>
        <w:tc>
          <w:tcPr>
            <w:tcW w:w="1737" w:type="dxa"/>
            <w:tcBorders>
              <w:top w:val="nil"/>
              <w:left w:val="nil"/>
              <w:bottom w:val="single" w:sz="4" w:space="0" w:color="auto"/>
              <w:right w:val="nil"/>
            </w:tcBorders>
            <w:shd w:val="clear" w:color="auto" w:fill="auto"/>
            <w:noWrap/>
            <w:vAlign w:val="bottom"/>
            <w:hideMark/>
          </w:tcPr>
          <w:p w14:paraId="01A2BE60" w14:textId="77777777" w:rsidR="00363B59" w:rsidRPr="005C733A" w:rsidRDefault="00363B59" w:rsidP="004B72D5">
            <w:pPr>
              <w:spacing w:after="0" w:line="240" w:lineRule="auto"/>
              <w:rPr>
                <w:rFonts w:ascii="Times New Roman" w:eastAsia="Times New Roman" w:hAnsi="Times New Roman" w:cs="Times New Roman"/>
                <w:sz w:val="20"/>
                <w:szCs w:val="20"/>
                <w:lang w:eastAsia="zh-CN"/>
              </w:rPr>
            </w:pPr>
          </w:p>
        </w:tc>
        <w:tc>
          <w:tcPr>
            <w:tcW w:w="1739" w:type="dxa"/>
            <w:tcBorders>
              <w:top w:val="single" w:sz="4" w:space="0" w:color="auto"/>
              <w:left w:val="nil"/>
              <w:bottom w:val="single" w:sz="4" w:space="0" w:color="auto"/>
              <w:right w:val="nil"/>
            </w:tcBorders>
            <w:shd w:val="clear" w:color="auto" w:fill="auto"/>
            <w:noWrap/>
            <w:vAlign w:val="bottom"/>
            <w:hideMark/>
          </w:tcPr>
          <w:p w14:paraId="5B6E2677" w14:textId="03750227" w:rsidR="00363B59" w:rsidRPr="005C733A" w:rsidRDefault="00FE21BC" w:rsidP="004B72D5">
            <w:pPr>
              <w:spacing w:after="0" w:line="240" w:lineRule="auto"/>
              <w:rPr>
                <w:rFonts w:ascii="Times New Roman" w:eastAsia="Times New Roman" w:hAnsi="Times New Roman" w:cs="Times New Roman"/>
                <w:sz w:val="20"/>
                <w:szCs w:val="20"/>
                <w:lang w:eastAsia="zh-CN"/>
              </w:rPr>
            </w:pPr>
            <m:oMath>
              <m:acc>
                <m:accPr>
                  <m:ctrlPr>
                    <w:rPr>
                      <w:rFonts w:ascii="Cambria Math" w:hAnsi="Cambria Math"/>
                      <w:i/>
                      <w:sz w:val="24"/>
                      <w:szCs w:val="24"/>
                    </w:rPr>
                  </m:ctrlPr>
                </m:accPr>
                <m:e>
                  <m:r>
                    <w:rPr>
                      <w:rFonts w:ascii="Cambria Math" w:hAnsi="Cambria Math"/>
                      <w:sz w:val="24"/>
                      <w:szCs w:val="24"/>
                    </w:rPr>
                    <m:t>qLL</m:t>
                  </m:r>
                </m:e>
              </m:acc>
            </m:oMath>
            <w:r w:rsidR="00363B59" w:rsidRPr="005C733A">
              <w:rPr>
                <w:rFonts w:ascii="Times New Roman" w:eastAsia="Times New Roman" w:hAnsi="Times New Roman" w:cs="Times New Roman"/>
                <w:sz w:val="20"/>
                <w:szCs w:val="20"/>
                <w:lang w:eastAsia="zh-CN"/>
              </w:rPr>
              <w:t xml:space="preserve"> statistics</w:t>
            </w:r>
          </w:p>
        </w:tc>
      </w:tr>
      <w:tr w:rsidR="00363B59" w:rsidRPr="005C733A" w14:paraId="7A9E30F1" w14:textId="77777777" w:rsidTr="004B72D5">
        <w:trPr>
          <w:trHeight w:val="297"/>
        </w:trPr>
        <w:tc>
          <w:tcPr>
            <w:tcW w:w="13898" w:type="dxa"/>
            <w:gridSpan w:val="8"/>
            <w:tcBorders>
              <w:top w:val="single" w:sz="4" w:space="0" w:color="auto"/>
              <w:left w:val="nil"/>
              <w:bottom w:val="single" w:sz="4" w:space="0" w:color="auto"/>
            </w:tcBorders>
            <w:shd w:val="clear" w:color="auto" w:fill="auto"/>
            <w:noWrap/>
            <w:vAlign w:val="bottom"/>
            <w:hideMark/>
          </w:tcPr>
          <w:p w14:paraId="7A7F243D" w14:textId="77777777" w:rsidR="00363B59" w:rsidRPr="005C733A" w:rsidRDefault="00363B59" w:rsidP="004B72D5">
            <w:pPr>
              <w:spacing w:after="0" w:line="240" w:lineRule="auto"/>
              <w:jc w:val="center"/>
              <w:rPr>
                <w:rFonts w:ascii="Times New Roman" w:eastAsia="Times New Roman" w:hAnsi="Times New Roman" w:cs="Times New Roman"/>
                <w:i/>
                <w:sz w:val="20"/>
                <w:szCs w:val="20"/>
                <w:lang w:eastAsia="zh-CN"/>
              </w:rPr>
            </w:pPr>
            <w:r w:rsidRPr="005C733A">
              <w:rPr>
                <w:rFonts w:ascii="Times New Roman" w:eastAsia="Times New Roman" w:hAnsi="Times New Roman" w:cs="Times New Roman"/>
                <w:b/>
                <w:i/>
                <w:color w:val="000000"/>
              </w:rPr>
              <w:t>Panel A: Bitcoin Market Characteristics Predictors</w:t>
            </w:r>
          </w:p>
        </w:tc>
      </w:tr>
      <w:tr w:rsidR="00363B59" w:rsidRPr="005C733A" w14:paraId="5617C844" w14:textId="77777777" w:rsidTr="004B72D5">
        <w:trPr>
          <w:trHeight w:val="297"/>
        </w:trPr>
        <w:tc>
          <w:tcPr>
            <w:tcW w:w="1737" w:type="dxa"/>
            <w:tcBorders>
              <w:top w:val="single" w:sz="4" w:space="0" w:color="auto"/>
              <w:left w:val="nil"/>
              <w:bottom w:val="nil"/>
              <w:right w:val="nil"/>
            </w:tcBorders>
            <w:shd w:val="clear" w:color="auto" w:fill="auto"/>
            <w:noWrap/>
            <w:vAlign w:val="bottom"/>
            <w:hideMark/>
          </w:tcPr>
          <w:p w14:paraId="21C88643" w14:textId="77777777" w:rsidR="00363B59" w:rsidRPr="005C733A" w:rsidRDefault="00363B59" w:rsidP="004B72D5">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BA</w:t>
            </w:r>
          </w:p>
        </w:tc>
        <w:tc>
          <w:tcPr>
            <w:tcW w:w="1737" w:type="dxa"/>
            <w:tcBorders>
              <w:top w:val="single" w:sz="4" w:space="0" w:color="auto"/>
              <w:left w:val="nil"/>
              <w:bottom w:val="nil"/>
              <w:right w:val="nil"/>
            </w:tcBorders>
            <w:shd w:val="clear" w:color="auto" w:fill="auto"/>
            <w:noWrap/>
            <w:vAlign w:val="bottom"/>
            <w:hideMark/>
          </w:tcPr>
          <w:p w14:paraId="24D383CB"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-1.92</w:t>
            </w:r>
          </w:p>
        </w:tc>
        <w:tc>
          <w:tcPr>
            <w:tcW w:w="1737" w:type="dxa"/>
            <w:tcBorders>
              <w:top w:val="single" w:sz="4" w:space="0" w:color="auto"/>
              <w:left w:val="nil"/>
              <w:bottom w:val="nil"/>
              <w:right w:val="nil"/>
            </w:tcBorders>
            <w:shd w:val="clear" w:color="auto" w:fill="auto"/>
            <w:noWrap/>
            <w:vAlign w:val="bottom"/>
            <w:hideMark/>
          </w:tcPr>
          <w:p w14:paraId="6173D936"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p>
        </w:tc>
        <w:tc>
          <w:tcPr>
            <w:tcW w:w="1737" w:type="dxa"/>
            <w:tcBorders>
              <w:top w:val="single" w:sz="4" w:space="0" w:color="auto"/>
              <w:left w:val="nil"/>
              <w:bottom w:val="nil"/>
              <w:right w:val="nil"/>
            </w:tcBorders>
            <w:shd w:val="clear" w:color="auto" w:fill="auto"/>
            <w:noWrap/>
            <w:vAlign w:val="bottom"/>
            <w:hideMark/>
          </w:tcPr>
          <w:p w14:paraId="3460DDFC"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-6.23</w:t>
            </w:r>
          </w:p>
        </w:tc>
        <w:tc>
          <w:tcPr>
            <w:tcW w:w="1737" w:type="dxa"/>
            <w:tcBorders>
              <w:top w:val="single" w:sz="4" w:space="0" w:color="auto"/>
              <w:left w:val="nil"/>
              <w:bottom w:val="nil"/>
              <w:right w:val="nil"/>
            </w:tcBorders>
            <w:shd w:val="clear" w:color="auto" w:fill="auto"/>
            <w:noWrap/>
            <w:vAlign w:val="bottom"/>
            <w:hideMark/>
          </w:tcPr>
          <w:p w14:paraId="0330DF92"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p>
        </w:tc>
        <w:tc>
          <w:tcPr>
            <w:tcW w:w="1737" w:type="dxa"/>
            <w:tcBorders>
              <w:top w:val="single" w:sz="4" w:space="0" w:color="auto"/>
              <w:left w:val="nil"/>
              <w:bottom w:val="nil"/>
              <w:right w:val="nil"/>
            </w:tcBorders>
            <w:shd w:val="clear" w:color="auto" w:fill="auto"/>
            <w:noWrap/>
            <w:vAlign w:val="bottom"/>
            <w:hideMark/>
          </w:tcPr>
          <w:p w14:paraId="04FDA169"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-5.79</w:t>
            </w:r>
          </w:p>
        </w:tc>
        <w:tc>
          <w:tcPr>
            <w:tcW w:w="1737" w:type="dxa"/>
            <w:tcBorders>
              <w:top w:val="single" w:sz="4" w:space="0" w:color="auto"/>
              <w:left w:val="nil"/>
              <w:bottom w:val="nil"/>
              <w:right w:val="nil"/>
            </w:tcBorders>
            <w:shd w:val="clear" w:color="auto" w:fill="auto"/>
            <w:noWrap/>
            <w:vAlign w:val="bottom"/>
            <w:hideMark/>
          </w:tcPr>
          <w:p w14:paraId="1125E38F"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p>
        </w:tc>
        <w:tc>
          <w:tcPr>
            <w:tcW w:w="1739" w:type="dxa"/>
            <w:tcBorders>
              <w:top w:val="single" w:sz="4" w:space="0" w:color="auto"/>
              <w:left w:val="nil"/>
              <w:bottom w:val="nil"/>
              <w:right w:val="nil"/>
            </w:tcBorders>
            <w:shd w:val="clear" w:color="auto" w:fill="auto"/>
            <w:noWrap/>
            <w:vAlign w:val="bottom"/>
            <w:hideMark/>
          </w:tcPr>
          <w:p w14:paraId="7597A813"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-3.05</w:t>
            </w:r>
          </w:p>
        </w:tc>
      </w:tr>
      <w:tr w:rsidR="00363B59" w:rsidRPr="005C733A" w14:paraId="45E7724F" w14:textId="77777777" w:rsidTr="004B72D5">
        <w:trPr>
          <w:trHeight w:val="297"/>
        </w:trPr>
        <w:tc>
          <w:tcPr>
            <w:tcW w:w="1737" w:type="dxa"/>
            <w:tcBorders>
              <w:top w:val="nil"/>
              <w:left w:val="nil"/>
              <w:bottom w:val="nil"/>
              <w:right w:val="nil"/>
            </w:tcBorders>
            <w:shd w:val="clear" w:color="auto" w:fill="auto"/>
            <w:noWrap/>
            <w:vAlign w:val="bottom"/>
            <w:hideMark/>
          </w:tcPr>
          <w:p w14:paraId="696AB563" w14:textId="77777777" w:rsidR="00363B59" w:rsidRPr="005C733A" w:rsidRDefault="00363B59" w:rsidP="004B72D5">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BD</w:t>
            </w:r>
          </w:p>
        </w:tc>
        <w:tc>
          <w:tcPr>
            <w:tcW w:w="1737" w:type="dxa"/>
            <w:tcBorders>
              <w:top w:val="nil"/>
              <w:left w:val="nil"/>
              <w:bottom w:val="nil"/>
              <w:right w:val="nil"/>
            </w:tcBorders>
            <w:shd w:val="clear" w:color="auto" w:fill="auto"/>
            <w:noWrap/>
            <w:vAlign w:val="bottom"/>
            <w:hideMark/>
          </w:tcPr>
          <w:p w14:paraId="3DBD8B41"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-5.48</w:t>
            </w:r>
          </w:p>
        </w:tc>
        <w:tc>
          <w:tcPr>
            <w:tcW w:w="1737" w:type="dxa"/>
            <w:tcBorders>
              <w:top w:val="nil"/>
              <w:left w:val="nil"/>
              <w:bottom w:val="nil"/>
              <w:right w:val="nil"/>
            </w:tcBorders>
            <w:shd w:val="clear" w:color="auto" w:fill="auto"/>
            <w:noWrap/>
            <w:vAlign w:val="bottom"/>
            <w:hideMark/>
          </w:tcPr>
          <w:p w14:paraId="2B9412DB"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p>
        </w:tc>
        <w:tc>
          <w:tcPr>
            <w:tcW w:w="1737" w:type="dxa"/>
            <w:tcBorders>
              <w:top w:val="nil"/>
              <w:left w:val="nil"/>
              <w:bottom w:val="nil"/>
              <w:right w:val="nil"/>
            </w:tcBorders>
            <w:shd w:val="clear" w:color="auto" w:fill="auto"/>
            <w:noWrap/>
            <w:vAlign w:val="bottom"/>
            <w:hideMark/>
          </w:tcPr>
          <w:p w14:paraId="6AA43805"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-6.25</w:t>
            </w:r>
          </w:p>
        </w:tc>
        <w:tc>
          <w:tcPr>
            <w:tcW w:w="1737" w:type="dxa"/>
            <w:tcBorders>
              <w:top w:val="nil"/>
              <w:left w:val="nil"/>
              <w:bottom w:val="nil"/>
              <w:right w:val="nil"/>
            </w:tcBorders>
            <w:shd w:val="clear" w:color="auto" w:fill="auto"/>
            <w:noWrap/>
            <w:vAlign w:val="bottom"/>
            <w:hideMark/>
          </w:tcPr>
          <w:p w14:paraId="3905F733"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p>
        </w:tc>
        <w:tc>
          <w:tcPr>
            <w:tcW w:w="1737" w:type="dxa"/>
            <w:tcBorders>
              <w:top w:val="nil"/>
              <w:left w:val="nil"/>
              <w:bottom w:val="nil"/>
              <w:right w:val="nil"/>
            </w:tcBorders>
            <w:shd w:val="clear" w:color="auto" w:fill="auto"/>
            <w:noWrap/>
            <w:vAlign w:val="bottom"/>
            <w:hideMark/>
          </w:tcPr>
          <w:p w14:paraId="34E94222"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-8.76</w:t>
            </w:r>
          </w:p>
        </w:tc>
        <w:tc>
          <w:tcPr>
            <w:tcW w:w="1737" w:type="dxa"/>
            <w:tcBorders>
              <w:top w:val="nil"/>
              <w:left w:val="nil"/>
              <w:bottom w:val="nil"/>
              <w:right w:val="nil"/>
            </w:tcBorders>
            <w:shd w:val="clear" w:color="auto" w:fill="auto"/>
            <w:noWrap/>
            <w:vAlign w:val="bottom"/>
            <w:hideMark/>
          </w:tcPr>
          <w:p w14:paraId="739AEDB0"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p>
        </w:tc>
        <w:tc>
          <w:tcPr>
            <w:tcW w:w="1739" w:type="dxa"/>
            <w:tcBorders>
              <w:top w:val="nil"/>
              <w:left w:val="nil"/>
              <w:bottom w:val="nil"/>
              <w:right w:val="nil"/>
            </w:tcBorders>
            <w:shd w:val="clear" w:color="auto" w:fill="auto"/>
            <w:noWrap/>
            <w:vAlign w:val="bottom"/>
            <w:hideMark/>
          </w:tcPr>
          <w:p w14:paraId="199D62E4"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-10.29</w:t>
            </w:r>
          </w:p>
        </w:tc>
      </w:tr>
      <w:tr w:rsidR="00363B59" w:rsidRPr="005C733A" w14:paraId="4EBC7CBA" w14:textId="77777777" w:rsidTr="004B72D5">
        <w:trPr>
          <w:trHeight w:val="297"/>
        </w:trPr>
        <w:tc>
          <w:tcPr>
            <w:tcW w:w="1737" w:type="dxa"/>
            <w:tcBorders>
              <w:top w:val="nil"/>
              <w:left w:val="nil"/>
              <w:bottom w:val="nil"/>
              <w:right w:val="nil"/>
            </w:tcBorders>
            <w:shd w:val="clear" w:color="auto" w:fill="auto"/>
            <w:noWrap/>
            <w:vAlign w:val="bottom"/>
            <w:hideMark/>
          </w:tcPr>
          <w:p w14:paraId="5B19245A" w14:textId="77777777" w:rsidR="00363B59" w:rsidRPr="005C733A" w:rsidRDefault="00363B59" w:rsidP="004B72D5">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BETA</w:t>
            </w:r>
          </w:p>
        </w:tc>
        <w:tc>
          <w:tcPr>
            <w:tcW w:w="1737" w:type="dxa"/>
            <w:tcBorders>
              <w:top w:val="nil"/>
              <w:left w:val="nil"/>
              <w:bottom w:val="nil"/>
              <w:right w:val="nil"/>
            </w:tcBorders>
            <w:shd w:val="clear" w:color="auto" w:fill="auto"/>
            <w:noWrap/>
            <w:vAlign w:val="bottom"/>
            <w:hideMark/>
          </w:tcPr>
          <w:p w14:paraId="6E9480DC"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-2.34</w:t>
            </w:r>
          </w:p>
        </w:tc>
        <w:tc>
          <w:tcPr>
            <w:tcW w:w="1737" w:type="dxa"/>
            <w:tcBorders>
              <w:top w:val="nil"/>
              <w:left w:val="nil"/>
              <w:bottom w:val="nil"/>
              <w:right w:val="nil"/>
            </w:tcBorders>
            <w:shd w:val="clear" w:color="auto" w:fill="auto"/>
            <w:noWrap/>
            <w:vAlign w:val="bottom"/>
            <w:hideMark/>
          </w:tcPr>
          <w:p w14:paraId="522074E7"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p>
        </w:tc>
        <w:tc>
          <w:tcPr>
            <w:tcW w:w="1737" w:type="dxa"/>
            <w:tcBorders>
              <w:top w:val="nil"/>
              <w:left w:val="nil"/>
              <w:bottom w:val="nil"/>
              <w:right w:val="nil"/>
            </w:tcBorders>
            <w:shd w:val="clear" w:color="auto" w:fill="auto"/>
            <w:noWrap/>
            <w:vAlign w:val="bottom"/>
            <w:hideMark/>
          </w:tcPr>
          <w:p w14:paraId="42319ADC"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-3.73</w:t>
            </w:r>
          </w:p>
        </w:tc>
        <w:tc>
          <w:tcPr>
            <w:tcW w:w="1737" w:type="dxa"/>
            <w:tcBorders>
              <w:top w:val="nil"/>
              <w:left w:val="nil"/>
              <w:bottom w:val="nil"/>
              <w:right w:val="nil"/>
            </w:tcBorders>
            <w:shd w:val="clear" w:color="auto" w:fill="auto"/>
            <w:noWrap/>
            <w:vAlign w:val="bottom"/>
            <w:hideMark/>
          </w:tcPr>
          <w:p w14:paraId="040EB4B4"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p>
        </w:tc>
        <w:tc>
          <w:tcPr>
            <w:tcW w:w="1737" w:type="dxa"/>
            <w:tcBorders>
              <w:top w:val="nil"/>
              <w:left w:val="nil"/>
              <w:bottom w:val="nil"/>
              <w:right w:val="nil"/>
            </w:tcBorders>
            <w:shd w:val="clear" w:color="auto" w:fill="auto"/>
            <w:noWrap/>
            <w:vAlign w:val="bottom"/>
            <w:hideMark/>
          </w:tcPr>
          <w:p w14:paraId="43371B82"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-4.72</w:t>
            </w:r>
          </w:p>
        </w:tc>
        <w:tc>
          <w:tcPr>
            <w:tcW w:w="1737" w:type="dxa"/>
            <w:tcBorders>
              <w:top w:val="nil"/>
              <w:left w:val="nil"/>
              <w:bottom w:val="nil"/>
              <w:right w:val="nil"/>
            </w:tcBorders>
            <w:shd w:val="clear" w:color="auto" w:fill="auto"/>
            <w:noWrap/>
            <w:vAlign w:val="bottom"/>
            <w:hideMark/>
          </w:tcPr>
          <w:p w14:paraId="342713F5"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p>
        </w:tc>
        <w:tc>
          <w:tcPr>
            <w:tcW w:w="1739" w:type="dxa"/>
            <w:tcBorders>
              <w:top w:val="nil"/>
              <w:left w:val="nil"/>
              <w:bottom w:val="nil"/>
              <w:right w:val="nil"/>
            </w:tcBorders>
            <w:shd w:val="clear" w:color="auto" w:fill="auto"/>
            <w:noWrap/>
            <w:vAlign w:val="bottom"/>
            <w:hideMark/>
          </w:tcPr>
          <w:p w14:paraId="5A356DA7"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-4.16</w:t>
            </w:r>
          </w:p>
        </w:tc>
      </w:tr>
      <w:tr w:rsidR="00363B59" w:rsidRPr="005C733A" w14:paraId="4BDEEBB0" w14:textId="77777777" w:rsidTr="004B72D5">
        <w:trPr>
          <w:trHeight w:val="297"/>
        </w:trPr>
        <w:tc>
          <w:tcPr>
            <w:tcW w:w="1737" w:type="dxa"/>
            <w:tcBorders>
              <w:top w:val="nil"/>
              <w:left w:val="nil"/>
              <w:bottom w:val="nil"/>
              <w:right w:val="nil"/>
            </w:tcBorders>
            <w:shd w:val="clear" w:color="auto" w:fill="auto"/>
            <w:noWrap/>
            <w:vAlign w:val="bottom"/>
            <w:hideMark/>
          </w:tcPr>
          <w:p w14:paraId="3009DC57" w14:textId="77777777" w:rsidR="00363B59" w:rsidRPr="005C733A" w:rsidRDefault="00363B59" w:rsidP="004B72D5">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DV</w:t>
            </w:r>
          </w:p>
        </w:tc>
        <w:tc>
          <w:tcPr>
            <w:tcW w:w="1737" w:type="dxa"/>
            <w:tcBorders>
              <w:top w:val="nil"/>
              <w:left w:val="nil"/>
              <w:bottom w:val="nil"/>
              <w:right w:val="nil"/>
            </w:tcBorders>
            <w:shd w:val="clear" w:color="auto" w:fill="auto"/>
            <w:noWrap/>
            <w:vAlign w:val="bottom"/>
            <w:hideMark/>
          </w:tcPr>
          <w:p w14:paraId="0556B73F"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-1.07</w:t>
            </w:r>
          </w:p>
        </w:tc>
        <w:tc>
          <w:tcPr>
            <w:tcW w:w="1737" w:type="dxa"/>
            <w:tcBorders>
              <w:top w:val="nil"/>
              <w:left w:val="nil"/>
              <w:bottom w:val="nil"/>
              <w:right w:val="nil"/>
            </w:tcBorders>
            <w:shd w:val="clear" w:color="auto" w:fill="auto"/>
            <w:noWrap/>
            <w:vAlign w:val="bottom"/>
            <w:hideMark/>
          </w:tcPr>
          <w:p w14:paraId="6AC0A3DB"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p>
        </w:tc>
        <w:tc>
          <w:tcPr>
            <w:tcW w:w="1737" w:type="dxa"/>
            <w:tcBorders>
              <w:top w:val="nil"/>
              <w:left w:val="nil"/>
              <w:bottom w:val="nil"/>
              <w:right w:val="nil"/>
            </w:tcBorders>
            <w:shd w:val="clear" w:color="auto" w:fill="auto"/>
            <w:noWrap/>
            <w:vAlign w:val="bottom"/>
            <w:hideMark/>
          </w:tcPr>
          <w:p w14:paraId="7B5AFCB2"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-1.77</w:t>
            </w:r>
          </w:p>
        </w:tc>
        <w:tc>
          <w:tcPr>
            <w:tcW w:w="1737" w:type="dxa"/>
            <w:tcBorders>
              <w:top w:val="nil"/>
              <w:left w:val="nil"/>
              <w:bottom w:val="nil"/>
              <w:right w:val="nil"/>
            </w:tcBorders>
            <w:shd w:val="clear" w:color="auto" w:fill="auto"/>
            <w:noWrap/>
            <w:vAlign w:val="bottom"/>
            <w:hideMark/>
          </w:tcPr>
          <w:p w14:paraId="6C9D2755"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p>
        </w:tc>
        <w:tc>
          <w:tcPr>
            <w:tcW w:w="1737" w:type="dxa"/>
            <w:tcBorders>
              <w:top w:val="nil"/>
              <w:left w:val="nil"/>
              <w:bottom w:val="nil"/>
              <w:right w:val="nil"/>
            </w:tcBorders>
            <w:shd w:val="clear" w:color="auto" w:fill="auto"/>
            <w:noWrap/>
            <w:vAlign w:val="bottom"/>
            <w:hideMark/>
          </w:tcPr>
          <w:p w14:paraId="63FACCA8"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-3.22</w:t>
            </w:r>
          </w:p>
        </w:tc>
        <w:tc>
          <w:tcPr>
            <w:tcW w:w="1737" w:type="dxa"/>
            <w:tcBorders>
              <w:top w:val="nil"/>
              <w:left w:val="nil"/>
              <w:bottom w:val="nil"/>
              <w:right w:val="nil"/>
            </w:tcBorders>
            <w:shd w:val="clear" w:color="auto" w:fill="auto"/>
            <w:noWrap/>
            <w:vAlign w:val="bottom"/>
            <w:hideMark/>
          </w:tcPr>
          <w:p w14:paraId="278A2EB6"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p>
        </w:tc>
        <w:tc>
          <w:tcPr>
            <w:tcW w:w="1739" w:type="dxa"/>
            <w:tcBorders>
              <w:top w:val="nil"/>
              <w:left w:val="nil"/>
              <w:bottom w:val="nil"/>
              <w:right w:val="nil"/>
            </w:tcBorders>
            <w:shd w:val="clear" w:color="auto" w:fill="auto"/>
            <w:noWrap/>
            <w:vAlign w:val="bottom"/>
            <w:hideMark/>
          </w:tcPr>
          <w:p w14:paraId="7B2EC23F"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-1.48</w:t>
            </w:r>
          </w:p>
        </w:tc>
      </w:tr>
      <w:tr w:rsidR="00363B59" w:rsidRPr="005C733A" w14:paraId="57051082" w14:textId="77777777" w:rsidTr="004B72D5">
        <w:trPr>
          <w:trHeight w:val="297"/>
        </w:trPr>
        <w:tc>
          <w:tcPr>
            <w:tcW w:w="1737" w:type="dxa"/>
            <w:tcBorders>
              <w:top w:val="nil"/>
              <w:left w:val="nil"/>
              <w:bottom w:val="nil"/>
              <w:right w:val="nil"/>
            </w:tcBorders>
            <w:shd w:val="clear" w:color="auto" w:fill="auto"/>
            <w:noWrap/>
            <w:vAlign w:val="bottom"/>
            <w:hideMark/>
          </w:tcPr>
          <w:p w14:paraId="4204A211" w14:textId="77777777" w:rsidR="00363B59" w:rsidRPr="005C733A" w:rsidRDefault="00363B59" w:rsidP="004B72D5">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ISK</w:t>
            </w:r>
          </w:p>
        </w:tc>
        <w:tc>
          <w:tcPr>
            <w:tcW w:w="1737" w:type="dxa"/>
            <w:tcBorders>
              <w:top w:val="nil"/>
              <w:left w:val="nil"/>
              <w:bottom w:val="nil"/>
              <w:right w:val="nil"/>
            </w:tcBorders>
            <w:shd w:val="clear" w:color="auto" w:fill="auto"/>
            <w:noWrap/>
            <w:vAlign w:val="bottom"/>
            <w:hideMark/>
          </w:tcPr>
          <w:p w14:paraId="46CA4BEE"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-4.44</w:t>
            </w:r>
          </w:p>
        </w:tc>
        <w:tc>
          <w:tcPr>
            <w:tcW w:w="1737" w:type="dxa"/>
            <w:tcBorders>
              <w:top w:val="nil"/>
              <w:left w:val="nil"/>
              <w:bottom w:val="nil"/>
              <w:right w:val="nil"/>
            </w:tcBorders>
            <w:shd w:val="clear" w:color="auto" w:fill="auto"/>
            <w:noWrap/>
            <w:vAlign w:val="bottom"/>
            <w:hideMark/>
          </w:tcPr>
          <w:p w14:paraId="59CFB690"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p>
        </w:tc>
        <w:tc>
          <w:tcPr>
            <w:tcW w:w="1737" w:type="dxa"/>
            <w:tcBorders>
              <w:top w:val="nil"/>
              <w:left w:val="nil"/>
              <w:bottom w:val="nil"/>
              <w:right w:val="nil"/>
            </w:tcBorders>
            <w:shd w:val="clear" w:color="auto" w:fill="auto"/>
            <w:noWrap/>
            <w:vAlign w:val="bottom"/>
            <w:hideMark/>
          </w:tcPr>
          <w:p w14:paraId="109B88A2"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-3.09</w:t>
            </w:r>
          </w:p>
        </w:tc>
        <w:tc>
          <w:tcPr>
            <w:tcW w:w="1737" w:type="dxa"/>
            <w:tcBorders>
              <w:top w:val="nil"/>
              <w:left w:val="nil"/>
              <w:bottom w:val="nil"/>
              <w:right w:val="nil"/>
            </w:tcBorders>
            <w:shd w:val="clear" w:color="auto" w:fill="auto"/>
            <w:noWrap/>
            <w:vAlign w:val="bottom"/>
            <w:hideMark/>
          </w:tcPr>
          <w:p w14:paraId="39D56BEB"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p>
        </w:tc>
        <w:tc>
          <w:tcPr>
            <w:tcW w:w="1737" w:type="dxa"/>
            <w:tcBorders>
              <w:top w:val="nil"/>
              <w:left w:val="nil"/>
              <w:bottom w:val="nil"/>
              <w:right w:val="nil"/>
            </w:tcBorders>
            <w:shd w:val="clear" w:color="auto" w:fill="auto"/>
            <w:noWrap/>
            <w:vAlign w:val="bottom"/>
            <w:hideMark/>
          </w:tcPr>
          <w:p w14:paraId="4B99F1A2"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-3.91</w:t>
            </w:r>
          </w:p>
        </w:tc>
        <w:tc>
          <w:tcPr>
            <w:tcW w:w="1737" w:type="dxa"/>
            <w:tcBorders>
              <w:top w:val="nil"/>
              <w:left w:val="nil"/>
              <w:bottom w:val="nil"/>
              <w:right w:val="nil"/>
            </w:tcBorders>
            <w:shd w:val="clear" w:color="auto" w:fill="auto"/>
            <w:noWrap/>
            <w:vAlign w:val="bottom"/>
            <w:hideMark/>
          </w:tcPr>
          <w:p w14:paraId="6BD7B6D4"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p>
        </w:tc>
        <w:tc>
          <w:tcPr>
            <w:tcW w:w="1739" w:type="dxa"/>
            <w:tcBorders>
              <w:top w:val="nil"/>
              <w:left w:val="nil"/>
              <w:bottom w:val="nil"/>
              <w:right w:val="nil"/>
            </w:tcBorders>
            <w:shd w:val="clear" w:color="auto" w:fill="auto"/>
            <w:noWrap/>
            <w:vAlign w:val="bottom"/>
            <w:hideMark/>
          </w:tcPr>
          <w:p w14:paraId="4D8DE132"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-4.79</w:t>
            </w:r>
          </w:p>
        </w:tc>
      </w:tr>
      <w:tr w:rsidR="00363B59" w:rsidRPr="005C733A" w14:paraId="246E01CC" w14:textId="77777777" w:rsidTr="004B72D5">
        <w:trPr>
          <w:trHeight w:val="297"/>
        </w:trPr>
        <w:tc>
          <w:tcPr>
            <w:tcW w:w="1737" w:type="dxa"/>
            <w:tcBorders>
              <w:top w:val="nil"/>
              <w:left w:val="nil"/>
              <w:bottom w:val="nil"/>
              <w:right w:val="nil"/>
            </w:tcBorders>
            <w:shd w:val="clear" w:color="auto" w:fill="auto"/>
            <w:noWrap/>
            <w:vAlign w:val="bottom"/>
            <w:hideMark/>
          </w:tcPr>
          <w:p w14:paraId="785720CB" w14:textId="77777777" w:rsidR="00363B59" w:rsidRPr="005C733A" w:rsidRDefault="00363B59" w:rsidP="004B72D5">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IVOL</w:t>
            </w:r>
          </w:p>
        </w:tc>
        <w:tc>
          <w:tcPr>
            <w:tcW w:w="1737" w:type="dxa"/>
            <w:tcBorders>
              <w:top w:val="nil"/>
              <w:left w:val="nil"/>
              <w:bottom w:val="nil"/>
              <w:right w:val="nil"/>
            </w:tcBorders>
            <w:shd w:val="clear" w:color="auto" w:fill="auto"/>
            <w:noWrap/>
            <w:vAlign w:val="bottom"/>
            <w:hideMark/>
          </w:tcPr>
          <w:p w14:paraId="4191F638"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-3.56</w:t>
            </w:r>
          </w:p>
        </w:tc>
        <w:tc>
          <w:tcPr>
            <w:tcW w:w="1737" w:type="dxa"/>
            <w:tcBorders>
              <w:top w:val="nil"/>
              <w:left w:val="nil"/>
              <w:bottom w:val="nil"/>
              <w:right w:val="nil"/>
            </w:tcBorders>
            <w:shd w:val="clear" w:color="auto" w:fill="auto"/>
            <w:noWrap/>
            <w:vAlign w:val="bottom"/>
            <w:hideMark/>
          </w:tcPr>
          <w:p w14:paraId="179FA088"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p>
        </w:tc>
        <w:tc>
          <w:tcPr>
            <w:tcW w:w="1737" w:type="dxa"/>
            <w:tcBorders>
              <w:top w:val="nil"/>
              <w:left w:val="nil"/>
              <w:bottom w:val="nil"/>
              <w:right w:val="nil"/>
            </w:tcBorders>
            <w:shd w:val="clear" w:color="auto" w:fill="auto"/>
            <w:noWrap/>
            <w:vAlign w:val="bottom"/>
            <w:hideMark/>
          </w:tcPr>
          <w:p w14:paraId="61DE413E"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-3.42</w:t>
            </w:r>
          </w:p>
        </w:tc>
        <w:tc>
          <w:tcPr>
            <w:tcW w:w="1737" w:type="dxa"/>
            <w:tcBorders>
              <w:top w:val="nil"/>
              <w:left w:val="nil"/>
              <w:bottom w:val="nil"/>
              <w:right w:val="nil"/>
            </w:tcBorders>
            <w:shd w:val="clear" w:color="auto" w:fill="auto"/>
            <w:noWrap/>
            <w:vAlign w:val="bottom"/>
            <w:hideMark/>
          </w:tcPr>
          <w:p w14:paraId="2679DE70"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p>
        </w:tc>
        <w:tc>
          <w:tcPr>
            <w:tcW w:w="1737" w:type="dxa"/>
            <w:tcBorders>
              <w:top w:val="nil"/>
              <w:left w:val="nil"/>
              <w:bottom w:val="nil"/>
              <w:right w:val="nil"/>
            </w:tcBorders>
            <w:shd w:val="clear" w:color="auto" w:fill="auto"/>
            <w:noWrap/>
            <w:vAlign w:val="bottom"/>
            <w:hideMark/>
          </w:tcPr>
          <w:p w14:paraId="2C572C48"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-2.79</w:t>
            </w:r>
          </w:p>
        </w:tc>
        <w:tc>
          <w:tcPr>
            <w:tcW w:w="1737" w:type="dxa"/>
            <w:tcBorders>
              <w:top w:val="nil"/>
              <w:left w:val="nil"/>
              <w:bottom w:val="nil"/>
              <w:right w:val="nil"/>
            </w:tcBorders>
            <w:shd w:val="clear" w:color="auto" w:fill="auto"/>
            <w:noWrap/>
            <w:vAlign w:val="bottom"/>
            <w:hideMark/>
          </w:tcPr>
          <w:p w14:paraId="274A8579"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p>
        </w:tc>
        <w:tc>
          <w:tcPr>
            <w:tcW w:w="1739" w:type="dxa"/>
            <w:tcBorders>
              <w:top w:val="nil"/>
              <w:left w:val="nil"/>
              <w:bottom w:val="nil"/>
              <w:right w:val="nil"/>
            </w:tcBorders>
            <w:shd w:val="clear" w:color="auto" w:fill="auto"/>
            <w:noWrap/>
            <w:vAlign w:val="bottom"/>
            <w:hideMark/>
          </w:tcPr>
          <w:p w14:paraId="70EF3916"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-3.27</w:t>
            </w:r>
          </w:p>
        </w:tc>
      </w:tr>
      <w:tr w:rsidR="00363B59" w:rsidRPr="005C733A" w14:paraId="5CD22699" w14:textId="77777777" w:rsidTr="004B72D5">
        <w:trPr>
          <w:trHeight w:val="297"/>
        </w:trPr>
        <w:tc>
          <w:tcPr>
            <w:tcW w:w="1737" w:type="dxa"/>
            <w:tcBorders>
              <w:top w:val="nil"/>
              <w:left w:val="nil"/>
              <w:bottom w:val="nil"/>
              <w:right w:val="nil"/>
            </w:tcBorders>
            <w:shd w:val="clear" w:color="auto" w:fill="auto"/>
            <w:noWrap/>
            <w:vAlign w:val="bottom"/>
            <w:hideMark/>
          </w:tcPr>
          <w:p w14:paraId="2B47ABE1" w14:textId="77777777" w:rsidR="00363B59" w:rsidRPr="005C733A" w:rsidRDefault="00363B59" w:rsidP="004B72D5">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RV</w:t>
            </w:r>
          </w:p>
        </w:tc>
        <w:tc>
          <w:tcPr>
            <w:tcW w:w="1737" w:type="dxa"/>
            <w:tcBorders>
              <w:top w:val="nil"/>
              <w:left w:val="nil"/>
              <w:bottom w:val="nil"/>
              <w:right w:val="nil"/>
            </w:tcBorders>
            <w:shd w:val="clear" w:color="auto" w:fill="auto"/>
            <w:noWrap/>
            <w:vAlign w:val="bottom"/>
            <w:hideMark/>
          </w:tcPr>
          <w:p w14:paraId="77999620"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-0.77</w:t>
            </w:r>
          </w:p>
        </w:tc>
        <w:tc>
          <w:tcPr>
            <w:tcW w:w="1737" w:type="dxa"/>
            <w:tcBorders>
              <w:top w:val="nil"/>
              <w:left w:val="nil"/>
              <w:bottom w:val="nil"/>
              <w:right w:val="nil"/>
            </w:tcBorders>
            <w:shd w:val="clear" w:color="auto" w:fill="auto"/>
            <w:noWrap/>
            <w:vAlign w:val="bottom"/>
            <w:hideMark/>
          </w:tcPr>
          <w:p w14:paraId="5A213D17"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p>
        </w:tc>
        <w:tc>
          <w:tcPr>
            <w:tcW w:w="1737" w:type="dxa"/>
            <w:tcBorders>
              <w:top w:val="nil"/>
              <w:left w:val="nil"/>
              <w:bottom w:val="nil"/>
              <w:right w:val="nil"/>
            </w:tcBorders>
            <w:shd w:val="clear" w:color="auto" w:fill="auto"/>
            <w:noWrap/>
            <w:vAlign w:val="bottom"/>
            <w:hideMark/>
          </w:tcPr>
          <w:p w14:paraId="483171BF"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-0.73</w:t>
            </w:r>
          </w:p>
        </w:tc>
        <w:tc>
          <w:tcPr>
            <w:tcW w:w="1737" w:type="dxa"/>
            <w:tcBorders>
              <w:top w:val="nil"/>
              <w:left w:val="nil"/>
              <w:bottom w:val="nil"/>
              <w:right w:val="nil"/>
            </w:tcBorders>
            <w:shd w:val="clear" w:color="auto" w:fill="auto"/>
            <w:noWrap/>
            <w:vAlign w:val="bottom"/>
            <w:hideMark/>
          </w:tcPr>
          <w:p w14:paraId="2BE596C9"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p>
        </w:tc>
        <w:tc>
          <w:tcPr>
            <w:tcW w:w="1737" w:type="dxa"/>
            <w:tcBorders>
              <w:top w:val="nil"/>
              <w:left w:val="nil"/>
              <w:bottom w:val="nil"/>
              <w:right w:val="nil"/>
            </w:tcBorders>
            <w:shd w:val="clear" w:color="auto" w:fill="auto"/>
            <w:noWrap/>
            <w:vAlign w:val="bottom"/>
            <w:hideMark/>
          </w:tcPr>
          <w:p w14:paraId="21D6742A"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-0.75</w:t>
            </w:r>
          </w:p>
        </w:tc>
        <w:tc>
          <w:tcPr>
            <w:tcW w:w="1737" w:type="dxa"/>
            <w:tcBorders>
              <w:top w:val="nil"/>
              <w:left w:val="nil"/>
              <w:bottom w:val="nil"/>
              <w:right w:val="nil"/>
            </w:tcBorders>
            <w:shd w:val="clear" w:color="auto" w:fill="auto"/>
            <w:noWrap/>
            <w:vAlign w:val="bottom"/>
            <w:hideMark/>
          </w:tcPr>
          <w:p w14:paraId="3B332C40"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p>
        </w:tc>
        <w:tc>
          <w:tcPr>
            <w:tcW w:w="1739" w:type="dxa"/>
            <w:tcBorders>
              <w:top w:val="nil"/>
              <w:left w:val="nil"/>
              <w:bottom w:val="nil"/>
              <w:right w:val="nil"/>
            </w:tcBorders>
            <w:shd w:val="clear" w:color="auto" w:fill="auto"/>
            <w:noWrap/>
            <w:vAlign w:val="bottom"/>
            <w:hideMark/>
          </w:tcPr>
          <w:p w14:paraId="3535678C"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-1.15</w:t>
            </w:r>
          </w:p>
        </w:tc>
      </w:tr>
      <w:tr w:rsidR="00363B59" w:rsidRPr="005C733A" w14:paraId="4B367405" w14:textId="77777777" w:rsidTr="004B72D5">
        <w:trPr>
          <w:trHeight w:val="297"/>
        </w:trPr>
        <w:tc>
          <w:tcPr>
            <w:tcW w:w="1737" w:type="dxa"/>
            <w:tcBorders>
              <w:top w:val="nil"/>
              <w:left w:val="nil"/>
              <w:bottom w:val="nil"/>
              <w:right w:val="nil"/>
            </w:tcBorders>
            <w:shd w:val="clear" w:color="auto" w:fill="auto"/>
            <w:noWrap/>
            <w:vAlign w:val="bottom"/>
            <w:hideMark/>
          </w:tcPr>
          <w:p w14:paraId="051F9307" w14:textId="77777777" w:rsidR="00363B59" w:rsidRPr="005C733A" w:rsidRDefault="00363B59" w:rsidP="004B72D5">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SK</w:t>
            </w:r>
          </w:p>
        </w:tc>
        <w:tc>
          <w:tcPr>
            <w:tcW w:w="1737" w:type="dxa"/>
            <w:tcBorders>
              <w:top w:val="nil"/>
              <w:left w:val="nil"/>
              <w:bottom w:val="nil"/>
              <w:right w:val="nil"/>
            </w:tcBorders>
            <w:shd w:val="clear" w:color="auto" w:fill="auto"/>
            <w:noWrap/>
            <w:vAlign w:val="bottom"/>
            <w:hideMark/>
          </w:tcPr>
          <w:p w14:paraId="2758260C"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-4.13</w:t>
            </w:r>
          </w:p>
        </w:tc>
        <w:tc>
          <w:tcPr>
            <w:tcW w:w="1737" w:type="dxa"/>
            <w:tcBorders>
              <w:top w:val="nil"/>
              <w:left w:val="nil"/>
              <w:bottom w:val="nil"/>
              <w:right w:val="nil"/>
            </w:tcBorders>
            <w:shd w:val="clear" w:color="auto" w:fill="auto"/>
            <w:noWrap/>
            <w:vAlign w:val="bottom"/>
            <w:hideMark/>
          </w:tcPr>
          <w:p w14:paraId="7BB85E2B"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p>
        </w:tc>
        <w:tc>
          <w:tcPr>
            <w:tcW w:w="1737" w:type="dxa"/>
            <w:tcBorders>
              <w:top w:val="nil"/>
              <w:left w:val="nil"/>
              <w:bottom w:val="nil"/>
              <w:right w:val="nil"/>
            </w:tcBorders>
            <w:shd w:val="clear" w:color="auto" w:fill="auto"/>
            <w:noWrap/>
            <w:vAlign w:val="bottom"/>
            <w:hideMark/>
          </w:tcPr>
          <w:p w14:paraId="6B018038"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-3.66</w:t>
            </w:r>
          </w:p>
        </w:tc>
        <w:tc>
          <w:tcPr>
            <w:tcW w:w="1737" w:type="dxa"/>
            <w:tcBorders>
              <w:top w:val="nil"/>
              <w:left w:val="nil"/>
              <w:bottom w:val="nil"/>
              <w:right w:val="nil"/>
            </w:tcBorders>
            <w:shd w:val="clear" w:color="auto" w:fill="auto"/>
            <w:noWrap/>
            <w:vAlign w:val="bottom"/>
            <w:hideMark/>
          </w:tcPr>
          <w:p w14:paraId="33A0D410"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p>
        </w:tc>
        <w:tc>
          <w:tcPr>
            <w:tcW w:w="1737" w:type="dxa"/>
            <w:tcBorders>
              <w:top w:val="nil"/>
              <w:left w:val="nil"/>
              <w:bottom w:val="nil"/>
              <w:right w:val="nil"/>
            </w:tcBorders>
            <w:shd w:val="clear" w:color="auto" w:fill="auto"/>
            <w:noWrap/>
            <w:vAlign w:val="bottom"/>
            <w:hideMark/>
          </w:tcPr>
          <w:p w14:paraId="3BF43D0F"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-4.35</w:t>
            </w:r>
          </w:p>
        </w:tc>
        <w:tc>
          <w:tcPr>
            <w:tcW w:w="1737" w:type="dxa"/>
            <w:tcBorders>
              <w:top w:val="nil"/>
              <w:left w:val="nil"/>
              <w:bottom w:val="nil"/>
              <w:right w:val="nil"/>
            </w:tcBorders>
            <w:shd w:val="clear" w:color="auto" w:fill="auto"/>
            <w:noWrap/>
            <w:vAlign w:val="bottom"/>
            <w:hideMark/>
          </w:tcPr>
          <w:p w14:paraId="23D73AB9"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p>
        </w:tc>
        <w:tc>
          <w:tcPr>
            <w:tcW w:w="1739" w:type="dxa"/>
            <w:tcBorders>
              <w:top w:val="nil"/>
              <w:left w:val="nil"/>
              <w:bottom w:val="nil"/>
              <w:right w:val="nil"/>
            </w:tcBorders>
            <w:shd w:val="clear" w:color="auto" w:fill="auto"/>
            <w:noWrap/>
            <w:vAlign w:val="bottom"/>
            <w:hideMark/>
          </w:tcPr>
          <w:p w14:paraId="12F48F9F"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-4.3</w:t>
            </w:r>
          </w:p>
        </w:tc>
      </w:tr>
      <w:tr w:rsidR="00363B59" w:rsidRPr="005C733A" w14:paraId="7CA2CDAE" w14:textId="77777777" w:rsidTr="004B72D5">
        <w:trPr>
          <w:trHeight w:val="297"/>
        </w:trPr>
        <w:tc>
          <w:tcPr>
            <w:tcW w:w="1737" w:type="dxa"/>
            <w:tcBorders>
              <w:top w:val="nil"/>
              <w:left w:val="nil"/>
              <w:bottom w:val="nil"/>
              <w:right w:val="nil"/>
            </w:tcBorders>
            <w:shd w:val="clear" w:color="auto" w:fill="auto"/>
            <w:noWrap/>
            <w:vAlign w:val="bottom"/>
            <w:hideMark/>
          </w:tcPr>
          <w:p w14:paraId="030DB292" w14:textId="77777777" w:rsidR="00363B59" w:rsidRPr="005C733A" w:rsidRDefault="00363B59" w:rsidP="004B72D5">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TEUSD</w:t>
            </w:r>
          </w:p>
        </w:tc>
        <w:tc>
          <w:tcPr>
            <w:tcW w:w="1737" w:type="dxa"/>
            <w:tcBorders>
              <w:top w:val="nil"/>
              <w:left w:val="nil"/>
              <w:bottom w:val="nil"/>
              <w:right w:val="nil"/>
            </w:tcBorders>
            <w:shd w:val="clear" w:color="auto" w:fill="auto"/>
            <w:noWrap/>
            <w:vAlign w:val="bottom"/>
            <w:hideMark/>
          </w:tcPr>
          <w:p w14:paraId="3F883AD8"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-1.21</w:t>
            </w:r>
          </w:p>
        </w:tc>
        <w:tc>
          <w:tcPr>
            <w:tcW w:w="1737" w:type="dxa"/>
            <w:tcBorders>
              <w:top w:val="nil"/>
              <w:left w:val="nil"/>
              <w:bottom w:val="nil"/>
              <w:right w:val="nil"/>
            </w:tcBorders>
            <w:shd w:val="clear" w:color="auto" w:fill="auto"/>
            <w:noWrap/>
            <w:vAlign w:val="bottom"/>
            <w:hideMark/>
          </w:tcPr>
          <w:p w14:paraId="684645F6"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p>
        </w:tc>
        <w:tc>
          <w:tcPr>
            <w:tcW w:w="1737" w:type="dxa"/>
            <w:tcBorders>
              <w:top w:val="nil"/>
              <w:left w:val="nil"/>
              <w:bottom w:val="nil"/>
              <w:right w:val="nil"/>
            </w:tcBorders>
            <w:shd w:val="clear" w:color="auto" w:fill="auto"/>
            <w:noWrap/>
            <w:vAlign w:val="bottom"/>
            <w:hideMark/>
          </w:tcPr>
          <w:p w14:paraId="6AF6E8DF"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-1.55</w:t>
            </w:r>
          </w:p>
        </w:tc>
        <w:tc>
          <w:tcPr>
            <w:tcW w:w="1737" w:type="dxa"/>
            <w:tcBorders>
              <w:top w:val="nil"/>
              <w:left w:val="nil"/>
              <w:bottom w:val="nil"/>
              <w:right w:val="nil"/>
            </w:tcBorders>
            <w:shd w:val="clear" w:color="auto" w:fill="auto"/>
            <w:noWrap/>
            <w:vAlign w:val="bottom"/>
            <w:hideMark/>
          </w:tcPr>
          <w:p w14:paraId="1D50B28B"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p>
        </w:tc>
        <w:tc>
          <w:tcPr>
            <w:tcW w:w="1737" w:type="dxa"/>
            <w:tcBorders>
              <w:top w:val="nil"/>
              <w:left w:val="nil"/>
              <w:bottom w:val="nil"/>
              <w:right w:val="nil"/>
            </w:tcBorders>
            <w:shd w:val="clear" w:color="auto" w:fill="auto"/>
            <w:noWrap/>
            <w:vAlign w:val="bottom"/>
            <w:hideMark/>
          </w:tcPr>
          <w:p w14:paraId="3BDE37F7"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-1.63</w:t>
            </w:r>
          </w:p>
        </w:tc>
        <w:tc>
          <w:tcPr>
            <w:tcW w:w="1737" w:type="dxa"/>
            <w:tcBorders>
              <w:top w:val="nil"/>
              <w:left w:val="nil"/>
              <w:bottom w:val="nil"/>
              <w:right w:val="nil"/>
            </w:tcBorders>
            <w:shd w:val="clear" w:color="auto" w:fill="auto"/>
            <w:noWrap/>
            <w:vAlign w:val="bottom"/>
            <w:hideMark/>
          </w:tcPr>
          <w:p w14:paraId="5715E4C8"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p>
        </w:tc>
        <w:tc>
          <w:tcPr>
            <w:tcW w:w="1739" w:type="dxa"/>
            <w:tcBorders>
              <w:top w:val="nil"/>
              <w:left w:val="nil"/>
              <w:bottom w:val="nil"/>
              <w:right w:val="nil"/>
            </w:tcBorders>
            <w:shd w:val="clear" w:color="auto" w:fill="auto"/>
            <w:noWrap/>
            <w:vAlign w:val="bottom"/>
            <w:hideMark/>
          </w:tcPr>
          <w:p w14:paraId="7DF6B5A1"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-1.38</w:t>
            </w:r>
          </w:p>
        </w:tc>
      </w:tr>
      <w:tr w:rsidR="00363B59" w:rsidRPr="005C733A" w14:paraId="04D40A18" w14:textId="77777777" w:rsidTr="004B72D5">
        <w:trPr>
          <w:trHeight w:val="297"/>
        </w:trPr>
        <w:tc>
          <w:tcPr>
            <w:tcW w:w="1737" w:type="dxa"/>
            <w:tcBorders>
              <w:top w:val="nil"/>
              <w:left w:val="nil"/>
              <w:bottom w:val="nil"/>
              <w:right w:val="nil"/>
            </w:tcBorders>
            <w:shd w:val="clear" w:color="auto" w:fill="auto"/>
            <w:noWrap/>
            <w:vAlign w:val="bottom"/>
            <w:hideMark/>
          </w:tcPr>
          <w:p w14:paraId="0CB99782" w14:textId="77777777" w:rsidR="00363B59" w:rsidRPr="005C733A" w:rsidRDefault="00363B59" w:rsidP="004B72D5">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TSM</w:t>
            </w:r>
          </w:p>
        </w:tc>
        <w:tc>
          <w:tcPr>
            <w:tcW w:w="1737" w:type="dxa"/>
            <w:tcBorders>
              <w:top w:val="nil"/>
              <w:left w:val="nil"/>
              <w:bottom w:val="nil"/>
              <w:right w:val="nil"/>
            </w:tcBorders>
            <w:shd w:val="clear" w:color="auto" w:fill="auto"/>
            <w:noWrap/>
            <w:vAlign w:val="bottom"/>
            <w:hideMark/>
          </w:tcPr>
          <w:p w14:paraId="46F5FD1D"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-2.25</w:t>
            </w:r>
          </w:p>
        </w:tc>
        <w:tc>
          <w:tcPr>
            <w:tcW w:w="1737" w:type="dxa"/>
            <w:tcBorders>
              <w:top w:val="nil"/>
              <w:left w:val="nil"/>
              <w:bottom w:val="nil"/>
              <w:right w:val="nil"/>
            </w:tcBorders>
            <w:shd w:val="clear" w:color="auto" w:fill="auto"/>
            <w:noWrap/>
            <w:vAlign w:val="bottom"/>
            <w:hideMark/>
          </w:tcPr>
          <w:p w14:paraId="65FC25CA"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p>
        </w:tc>
        <w:tc>
          <w:tcPr>
            <w:tcW w:w="1737" w:type="dxa"/>
            <w:tcBorders>
              <w:top w:val="nil"/>
              <w:left w:val="nil"/>
              <w:bottom w:val="nil"/>
              <w:right w:val="nil"/>
            </w:tcBorders>
            <w:shd w:val="clear" w:color="auto" w:fill="auto"/>
            <w:noWrap/>
            <w:vAlign w:val="bottom"/>
            <w:hideMark/>
          </w:tcPr>
          <w:p w14:paraId="15429193"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-1.08</w:t>
            </w:r>
          </w:p>
        </w:tc>
        <w:tc>
          <w:tcPr>
            <w:tcW w:w="1737" w:type="dxa"/>
            <w:tcBorders>
              <w:top w:val="nil"/>
              <w:left w:val="nil"/>
              <w:bottom w:val="nil"/>
              <w:right w:val="nil"/>
            </w:tcBorders>
            <w:shd w:val="clear" w:color="auto" w:fill="auto"/>
            <w:noWrap/>
            <w:vAlign w:val="bottom"/>
            <w:hideMark/>
          </w:tcPr>
          <w:p w14:paraId="35D76A0D"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p>
        </w:tc>
        <w:tc>
          <w:tcPr>
            <w:tcW w:w="1737" w:type="dxa"/>
            <w:tcBorders>
              <w:top w:val="nil"/>
              <w:left w:val="nil"/>
              <w:bottom w:val="nil"/>
              <w:right w:val="nil"/>
            </w:tcBorders>
            <w:shd w:val="clear" w:color="auto" w:fill="auto"/>
            <w:noWrap/>
            <w:vAlign w:val="bottom"/>
            <w:hideMark/>
          </w:tcPr>
          <w:p w14:paraId="240C50A9"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-1.08</w:t>
            </w:r>
          </w:p>
        </w:tc>
        <w:tc>
          <w:tcPr>
            <w:tcW w:w="1737" w:type="dxa"/>
            <w:tcBorders>
              <w:top w:val="nil"/>
              <w:left w:val="nil"/>
              <w:bottom w:val="nil"/>
              <w:right w:val="nil"/>
            </w:tcBorders>
            <w:shd w:val="clear" w:color="auto" w:fill="auto"/>
            <w:noWrap/>
            <w:vAlign w:val="bottom"/>
            <w:hideMark/>
          </w:tcPr>
          <w:p w14:paraId="077F385E"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p>
        </w:tc>
        <w:tc>
          <w:tcPr>
            <w:tcW w:w="1739" w:type="dxa"/>
            <w:tcBorders>
              <w:top w:val="nil"/>
              <w:left w:val="nil"/>
              <w:bottom w:val="nil"/>
              <w:right w:val="nil"/>
            </w:tcBorders>
            <w:shd w:val="clear" w:color="auto" w:fill="auto"/>
            <w:noWrap/>
            <w:vAlign w:val="bottom"/>
            <w:hideMark/>
          </w:tcPr>
          <w:p w14:paraId="36A220E0"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-1.28</w:t>
            </w:r>
          </w:p>
        </w:tc>
      </w:tr>
      <w:tr w:rsidR="00363B59" w:rsidRPr="005C733A" w14:paraId="7A0C7B66" w14:textId="77777777" w:rsidTr="004B72D5">
        <w:trPr>
          <w:trHeight w:val="297"/>
        </w:trPr>
        <w:tc>
          <w:tcPr>
            <w:tcW w:w="1737" w:type="dxa"/>
            <w:tcBorders>
              <w:top w:val="nil"/>
              <w:left w:val="nil"/>
              <w:bottom w:val="nil"/>
              <w:right w:val="nil"/>
            </w:tcBorders>
            <w:shd w:val="clear" w:color="auto" w:fill="auto"/>
            <w:noWrap/>
            <w:vAlign w:val="bottom"/>
            <w:hideMark/>
          </w:tcPr>
          <w:p w14:paraId="5593F097" w14:textId="3FA4FC9A" w:rsidR="00363B59" w:rsidRPr="005C733A" w:rsidRDefault="00363B59" w:rsidP="004B72D5">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TSMS</w:t>
            </w:r>
            <w:r w:rsidR="0024234A" w:rsidRPr="00C876F9">
              <w:rPr>
                <w:rFonts w:ascii="Times New Roman" w:eastAsia="Times New Roman" w:hAnsi="Times New Roman" w:cs="Times New Roman"/>
                <w:i/>
                <w:lang w:eastAsia="zh-CN"/>
              </w:rPr>
              <w:t>V</w:t>
            </w:r>
          </w:p>
        </w:tc>
        <w:tc>
          <w:tcPr>
            <w:tcW w:w="1737" w:type="dxa"/>
            <w:tcBorders>
              <w:top w:val="nil"/>
              <w:left w:val="nil"/>
              <w:bottom w:val="nil"/>
              <w:right w:val="nil"/>
            </w:tcBorders>
            <w:shd w:val="clear" w:color="auto" w:fill="auto"/>
            <w:noWrap/>
            <w:vAlign w:val="bottom"/>
            <w:hideMark/>
          </w:tcPr>
          <w:p w14:paraId="2781C1B3"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-2.97</w:t>
            </w:r>
          </w:p>
        </w:tc>
        <w:tc>
          <w:tcPr>
            <w:tcW w:w="1737" w:type="dxa"/>
            <w:tcBorders>
              <w:top w:val="nil"/>
              <w:left w:val="nil"/>
              <w:bottom w:val="nil"/>
              <w:right w:val="nil"/>
            </w:tcBorders>
            <w:shd w:val="clear" w:color="auto" w:fill="auto"/>
            <w:noWrap/>
            <w:vAlign w:val="bottom"/>
            <w:hideMark/>
          </w:tcPr>
          <w:p w14:paraId="37F0B8A2"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p>
        </w:tc>
        <w:tc>
          <w:tcPr>
            <w:tcW w:w="1737" w:type="dxa"/>
            <w:tcBorders>
              <w:top w:val="nil"/>
              <w:left w:val="nil"/>
              <w:bottom w:val="nil"/>
              <w:right w:val="nil"/>
            </w:tcBorders>
            <w:shd w:val="clear" w:color="auto" w:fill="auto"/>
            <w:noWrap/>
            <w:vAlign w:val="bottom"/>
            <w:hideMark/>
          </w:tcPr>
          <w:p w14:paraId="28E7F911"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-3.71</w:t>
            </w:r>
          </w:p>
        </w:tc>
        <w:tc>
          <w:tcPr>
            <w:tcW w:w="1737" w:type="dxa"/>
            <w:tcBorders>
              <w:top w:val="nil"/>
              <w:left w:val="nil"/>
              <w:bottom w:val="nil"/>
              <w:right w:val="nil"/>
            </w:tcBorders>
            <w:shd w:val="clear" w:color="auto" w:fill="auto"/>
            <w:noWrap/>
            <w:vAlign w:val="bottom"/>
            <w:hideMark/>
          </w:tcPr>
          <w:p w14:paraId="664ACF53"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p>
        </w:tc>
        <w:tc>
          <w:tcPr>
            <w:tcW w:w="1737" w:type="dxa"/>
            <w:tcBorders>
              <w:top w:val="nil"/>
              <w:left w:val="nil"/>
              <w:bottom w:val="nil"/>
              <w:right w:val="nil"/>
            </w:tcBorders>
            <w:shd w:val="clear" w:color="auto" w:fill="auto"/>
            <w:noWrap/>
            <w:vAlign w:val="bottom"/>
            <w:hideMark/>
          </w:tcPr>
          <w:p w14:paraId="5F008E4C"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-4.62</w:t>
            </w:r>
          </w:p>
        </w:tc>
        <w:tc>
          <w:tcPr>
            <w:tcW w:w="1737" w:type="dxa"/>
            <w:tcBorders>
              <w:top w:val="nil"/>
              <w:left w:val="nil"/>
              <w:bottom w:val="nil"/>
              <w:right w:val="nil"/>
            </w:tcBorders>
            <w:shd w:val="clear" w:color="auto" w:fill="auto"/>
            <w:noWrap/>
            <w:vAlign w:val="bottom"/>
            <w:hideMark/>
          </w:tcPr>
          <w:p w14:paraId="335FF012"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p>
        </w:tc>
        <w:tc>
          <w:tcPr>
            <w:tcW w:w="1739" w:type="dxa"/>
            <w:tcBorders>
              <w:top w:val="nil"/>
              <w:left w:val="nil"/>
              <w:bottom w:val="nil"/>
              <w:right w:val="nil"/>
            </w:tcBorders>
            <w:shd w:val="clear" w:color="auto" w:fill="auto"/>
            <w:noWrap/>
            <w:vAlign w:val="bottom"/>
            <w:hideMark/>
          </w:tcPr>
          <w:p w14:paraId="0289C30D"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-4.31</w:t>
            </w:r>
          </w:p>
        </w:tc>
      </w:tr>
      <w:tr w:rsidR="00363B59" w:rsidRPr="005C733A" w14:paraId="453F9F7C" w14:textId="77777777" w:rsidTr="004B72D5">
        <w:trPr>
          <w:trHeight w:val="297"/>
        </w:trPr>
        <w:tc>
          <w:tcPr>
            <w:tcW w:w="1737" w:type="dxa"/>
            <w:tcBorders>
              <w:top w:val="nil"/>
              <w:left w:val="nil"/>
              <w:bottom w:val="nil"/>
              <w:right w:val="nil"/>
            </w:tcBorders>
            <w:shd w:val="clear" w:color="auto" w:fill="auto"/>
            <w:noWrap/>
            <w:vAlign w:val="bottom"/>
            <w:hideMark/>
          </w:tcPr>
          <w:p w14:paraId="4BE6E24E" w14:textId="77777777" w:rsidR="00363B59" w:rsidRPr="005C733A" w:rsidRDefault="00363B59" w:rsidP="004B72D5">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VOL</w:t>
            </w:r>
          </w:p>
        </w:tc>
        <w:tc>
          <w:tcPr>
            <w:tcW w:w="1737" w:type="dxa"/>
            <w:tcBorders>
              <w:top w:val="nil"/>
              <w:left w:val="nil"/>
              <w:bottom w:val="nil"/>
              <w:right w:val="nil"/>
            </w:tcBorders>
            <w:shd w:val="clear" w:color="auto" w:fill="auto"/>
            <w:noWrap/>
            <w:vAlign w:val="bottom"/>
            <w:hideMark/>
          </w:tcPr>
          <w:p w14:paraId="7384AA9E"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-3.73</w:t>
            </w:r>
          </w:p>
        </w:tc>
        <w:tc>
          <w:tcPr>
            <w:tcW w:w="1737" w:type="dxa"/>
            <w:tcBorders>
              <w:top w:val="nil"/>
              <w:left w:val="nil"/>
              <w:bottom w:val="nil"/>
              <w:right w:val="nil"/>
            </w:tcBorders>
            <w:shd w:val="clear" w:color="auto" w:fill="auto"/>
            <w:noWrap/>
            <w:vAlign w:val="bottom"/>
            <w:hideMark/>
          </w:tcPr>
          <w:p w14:paraId="439258E6"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p>
        </w:tc>
        <w:tc>
          <w:tcPr>
            <w:tcW w:w="1737" w:type="dxa"/>
            <w:tcBorders>
              <w:top w:val="nil"/>
              <w:left w:val="nil"/>
              <w:bottom w:val="nil"/>
              <w:right w:val="nil"/>
            </w:tcBorders>
            <w:shd w:val="clear" w:color="auto" w:fill="auto"/>
            <w:noWrap/>
            <w:vAlign w:val="bottom"/>
            <w:hideMark/>
          </w:tcPr>
          <w:p w14:paraId="60693FCD"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-3.23</w:t>
            </w:r>
          </w:p>
        </w:tc>
        <w:tc>
          <w:tcPr>
            <w:tcW w:w="1737" w:type="dxa"/>
            <w:tcBorders>
              <w:top w:val="nil"/>
              <w:left w:val="nil"/>
              <w:bottom w:val="nil"/>
              <w:right w:val="nil"/>
            </w:tcBorders>
            <w:shd w:val="clear" w:color="auto" w:fill="auto"/>
            <w:noWrap/>
            <w:vAlign w:val="bottom"/>
            <w:hideMark/>
          </w:tcPr>
          <w:p w14:paraId="40C189EB"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p>
        </w:tc>
        <w:tc>
          <w:tcPr>
            <w:tcW w:w="1737" w:type="dxa"/>
            <w:tcBorders>
              <w:top w:val="nil"/>
              <w:left w:val="nil"/>
              <w:bottom w:val="nil"/>
              <w:right w:val="nil"/>
            </w:tcBorders>
            <w:shd w:val="clear" w:color="auto" w:fill="auto"/>
            <w:noWrap/>
            <w:vAlign w:val="bottom"/>
            <w:hideMark/>
          </w:tcPr>
          <w:p w14:paraId="5BD4CC2B"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-2.3</w:t>
            </w:r>
          </w:p>
        </w:tc>
        <w:tc>
          <w:tcPr>
            <w:tcW w:w="1737" w:type="dxa"/>
            <w:tcBorders>
              <w:top w:val="nil"/>
              <w:left w:val="nil"/>
              <w:bottom w:val="nil"/>
              <w:right w:val="nil"/>
            </w:tcBorders>
            <w:shd w:val="clear" w:color="auto" w:fill="auto"/>
            <w:noWrap/>
            <w:vAlign w:val="bottom"/>
            <w:hideMark/>
          </w:tcPr>
          <w:p w14:paraId="0DA9789F"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p>
        </w:tc>
        <w:tc>
          <w:tcPr>
            <w:tcW w:w="1739" w:type="dxa"/>
            <w:tcBorders>
              <w:top w:val="nil"/>
              <w:left w:val="nil"/>
              <w:bottom w:val="nil"/>
              <w:right w:val="nil"/>
            </w:tcBorders>
            <w:shd w:val="clear" w:color="auto" w:fill="auto"/>
            <w:noWrap/>
            <w:vAlign w:val="bottom"/>
            <w:hideMark/>
          </w:tcPr>
          <w:p w14:paraId="39852DED"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-2.8</w:t>
            </w:r>
          </w:p>
        </w:tc>
      </w:tr>
      <w:tr w:rsidR="00363B59" w:rsidRPr="005C733A" w14:paraId="08ADECCE" w14:textId="77777777" w:rsidTr="004B72D5">
        <w:trPr>
          <w:trHeight w:val="297"/>
        </w:trPr>
        <w:tc>
          <w:tcPr>
            <w:tcW w:w="1737" w:type="dxa"/>
            <w:tcBorders>
              <w:top w:val="nil"/>
              <w:left w:val="nil"/>
              <w:bottom w:val="single" w:sz="4" w:space="0" w:color="auto"/>
              <w:right w:val="nil"/>
            </w:tcBorders>
            <w:shd w:val="clear" w:color="auto" w:fill="auto"/>
            <w:noWrap/>
            <w:vAlign w:val="bottom"/>
            <w:hideMark/>
          </w:tcPr>
          <w:p w14:paraId="34D62F57" w14:textId="77777777" w:rsidR="00363B59" w:rsidRPr="005C733A" w:rsidRDefault="00363B59" w:rsidP="004B72D5">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VOLG</w:t>
            </w:r>
          </w:p>
        </w:tc>
        <w:tc>
          <w:tcPr>
            <w:tcW w:w="1737" w:type="dxa"/>
            <w:tcBorders>
              <w:top w:val="nil"/>
              <w:left w:val="nil"/>
              <w:bottom w:val="single" w:sz="4" w:space="0" w:color="auto"/>
              <w:right w:val="nil"/>
            </w:tcBorders>
            <w:shd w:val="clear" w:color="auto" w:fill="auto"/>
            <w:noWrap/>
            <w:vAlign w:val="bottom"/>
            <w:hideMark/>
          </w:tcPr>
          <w:p w14:paraId="17E2E789"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-1.57</w:t>
            </w:r>
          </w:p>
        </w:tc>
        <w:tc>
          <w:tcPr>
            <w:tcW w:w="1737" w:type="dxa"/>
            <w:tcBorders>
              <w:top w:val="nil"/>
              <w:left w:val="nil"/>
              <w:bottom w:val="single" w:sz="4" w:space="0" w:color="auto"/>
              <w:right w:val="nil"/>
            </w:tcBorders>
            <w:shd w:val="clear" w:color="auto" w:fill="auto"/>
            <w:noWrap/>
            <w:vAlign w:val="bottom"/>
            <w:hideMark/>
          </w:tcPr>
          <w:p w14:paraId="76D93ED2"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p>
        </w:tc>
        <w:tc>
          <w:tcPr>
            <w:tcW w:w="1737" w:type="dxa"/>
            <w:tcBorders>
              <w:top w:val="nil"/>
              <w:left w:val="nil"/>
              <w:bottom w:val="single" w:sz="4" w:space="0" w:color="auto"/>
              <w:right w:val="nil"/>
            </w:tcBorders>
            <w:shd w:val="clear" w:color="auto" w:fill="auto"/>
            <w:noWrap/>
            <w:vAlign w:val="bottom"/>
            <w:hideMark/>
          </w:tcPr>
          <w:p w14:paraId="074BE625"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-0.7</w:t>
            </w:r>
          </w:p>
        </w:tc>
        <w:tc>
          <w:tcPr>
            <w:tcW w:w="1737" w:type="dxa"/>
            <w:tcBorders>
              <w:top w:val="nil"/>
              <w:left w:val="nil"/>
              <w:bottom w:val="single" w:sz="4" w:space="0" w:color="auto"/>
              <w:right w:val="nil"/>
            </w:tcBorders>
            <w:shd w:val="clear" w:color="auto" w:fill="auto"/>
            <w:noWrap/>
            <w:vAlign w:val="bottom"/>
            <w:hideMark/>
          </w:tcPr>
          <w:p w14:paraId="05C8C3A1"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p>
        </w:tc>
        <w:tc>
          <w:tcPr>
            <w:tcW w:w="1737" w:type="dxa"/>
            <w:tcBorders>
              <w:top w:val="nil"/>
              <w:left w:val="nil"/>
              <w:bottom w:val="single" w:sz="4" w:space="0" w:color="auto"/>
              <w:right w:val="nil"/>
            </w:tcBorders>
            <w:shd w:val="clear" w:color="auto" w:fill="auto"/>
            <w:noWrap/>
            <w:vAlign w:val="bottom"/>
            <w:hideMark/>
          </w:tcPr>
          <w:p w14:paraId="0205B515"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-1.02</w:t>
            </w:r>
          </w:p>
        </w:tc>
        <w:tc>
          <w:tcPr>
            <w:tcW w:w="1737" w:type="dxa"/>
            <w:tcBorders>
              <w:top w:val="nil"/>
              <w:left w:val="nil"/>
              <w:bottom w:val="single" w:sz="4" w:space="0" w:color="auto"/>
              <w:right w:val="nil"/>
            </w:tcBorders>
            <w:shd w:val="clear" w:color="auto" w:fill="auto"/>
            <w:noWrap/>
            <w:vAlign w:val="bottom"/>
            <w:hideMark/>
          </w:tcPr>
          <w:p w14:paraId="3000A5F2"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p>
        </w:tc>
        <w:tc>
          <w:tcPr>
            <w:tcW w:w="1739" w:type="dxa"/>
            <w:tcBorders>
              <w:top w:val="nil"/>
              <w:left w:val="nil"/>
              <w:bottom w:val="single" w:sz="4" w:space="0" w:color="auto"/>
              <w:right w:val="nil"/>
            </w:tcBorders>
            <w:shd w:val="clear" w:color="auto" w:fill="auto"/>
            <w:noWrap/>
            <w:vAlign w:val="bottom"/>
            <w:hideMark/>
          </w:tcPr>
          <w:p w14:paraId="23EAFB0D"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-1.43</w:t>
            </w:r>
          </w:p>
        </w:tc>
      </w:tr>
      <w:tr w:rsidR="00363B59" w:rsidRPr="005C733A" w14:paraId="3D68E47A" w14:textId="77777777" w:rsidTr="004B72D5">
        <w:trPr>
          <w:trHeight w:val="297"/>
        </w:trPr>
        <w:tc>
          <w:tcPr>
            <w:tcW w:w="13898" w:type="dxa"/>
            <w:gridSpan w:val="8"/>
            <w:tcBorders>
              <w:top w:val="single" w:sz="4" w:space="0" w:color="auto"/>
              <w:left w:val="nil"/>
              <w:bottom w:val="single" w:sz="4" w:space="0" w:color="auto"/>
            </w:tcBorders>
            <w:shd w:val="clear" w:color="auto" w:fill="auto"/>
            <w:noWrap/>
            <w:vAlign w:val="bottom"/>
            <w:hideMark/>
          </w:tcPr>
          <w:p w14:paraId="13624E77" w14:textId="77777777" w:rsidR="00363B59" w:rsidRPr="005C733A" w:rsidRDefault="00363B59" w:rsidP="004B72D5">
            <w:pPr>
              <w:spacing w:after="0" w:line="240" w:lineRule="auto"/>
              <w:jc w:val="center"/>
              <w:rPr>
                <w:rFonts w:ascii="Times New Roman" w:eastAsia="Times New Roman" w:hAnsi="Times New Roman" w:cs="Times New Roman"/>
                <w:i/>
                <w:sz w:val="20"/>
                <w:szCs w:val="20"/>
                <w:lang w:eastAsia="zh-CN"/>
              </w:rPr>
            </w:pPr>
            <w:r w:rsidRPr="005C733A">
              <w:rPr>
                <w:rFonts w:ascii="Times New Roman" w:eastAsia="Times New Roman" w:hAnsi="Times New Roman" w:cs="Times New Roman"/>
                <w:b/>
                <w:i/>
              </w:rPr>
              <w:t>Panel B: Stock Market Predictors</w:t>
            </w:r>
          </w:p>
        </w:tc>
      </w:tr>
      <w:tr w:rsidR="00363B59" w:rsidRPr="005C733A" w14:paraId="0D97B2E8" w14:textId="77777777" w:rsidTr="004B72D5">
        <w:trPr>
          <w:trHeight w:val="297"/>
        </w:trPr>
        <w:tc>
          <w:tcPr>
            <w:tcW w:w="1737" w:type="dxa"/>
            <w:tcBorders>
              <w:top w:val="single" w:sz="4" w:space="0" w:color="auto"/>
              <w:left w:val="nil"/>
              <w:bottom w:val="nil"/>
              <w:right w:val="nil"/>
            </w:tcBorders>
            <w:shd w:val="clear" w:color="auto" w:fill="auto"/>
            <w:noWrap/>
            <w:vAlign w:val="bottom"/>
            <w:hideMark/>
          </w:tcPr>
          <w:p w14:paraId="7C11ED77" w14:textId="77777777" w:rsidR="00363B59" w:rsidRPr="005C733A" w:rsidRDefault="00363B59" w:rsidP="004B72D5">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CMA</w:t>
            </w:r>
          </w:p>
        </w:tc>
        <w:tc>
          <w:tcPr>
            <w:tcW w:w="1737" w:type="dxa"/>
            <w:tcBorders>
              <w:top w:val="single" w:sz="4" w:space="0" w:color="auto"/>
              <w:left w:val="nil"/>
              <w:bottom w:val="nil"/>
              <w:right w:val="nil"/>
            </w:tcBorders>
            <w:shd w:val="clear" w:color="auto" w:fill="auto"/>
            <w:noWrap/>
            <w:vAlign w:val="bottom"/>
            <w:hideMark/>
          </w:tcPr>
          <w:p w14:paraId="56CFE391"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-2.86</w:t>
            </w:r>
          </w:p>
        </w:tc>
        <w:tc>
          <w:tcPr>
            <w:tcW w:w="1737" w:type="dxa"/>
            <w:tcBorders>
              <w:top w:val="single" w:sz="4" w:space="0" w:color="auto"/>
              <w:left w:val="nil"/>
              <w:bottom w:val="nil"/>
              <w:right w:val="nil"/>
            </w:tcBorders>
            <w:shd w:val="clear" w:color="auto" w:fill="auto"/>
            <w:noWrap/>
            <w:vAlign w:val="bottom"/>
            <w:hideMark/>
          </w:tcPr>
          <w:p w14:paraId="005A1CE7"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p>
        </w:tc>
        <w:tc>
          <w:tcPr>
            <w:tcW w:w="1737" w:type="dxa"/>
            <w:tcBorders>
              <w:top w:val="single" w:sz="4" w:space="0" w:color="auto"/>
              <w:left w:val="nil"/>
              <w:bottom w:val="nil"/>
              <w:right w:val="nil"/>
            </w:tcBorders>
            <w:shd w:val="clear" w:color="auto" w:fill="auto"/>
            <w:noWrap/>
            <w:vAlign w:val="bottom"/>
            <w:hideMark/>
          </w:tcPr>
          <w:p w14:paraId="1C137AA0"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-2.17</w:t>
            </w:r>
          </w:p>
        </w:tc>
        <w:tc>
          <w:tcPr>
            <w:tcW w:w="1737" w:type="dxa"/>
            <w:tcBorders>
              <w:top w:val="single" w:sz="4" w:space="0" w:color="auto"/>
              <w:left w:val="nil"/>
              <w:bottom w:val="nil"/>
              <w:right w:val="nil"/>
            </w:tcBorders>
            <w:shd w:val="clear" w:color="auto" w:fill="auto"/>
            <w:noWrap/>
            <w:vAlign w:val="bottom"/>
            <w:hideMark/>
          </w:tcPr>
          <w:p w14:paraId="32540227"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p>
        </w:tc>
        <w:tc>
          <w:tcPr>
            <w:tcW w:w="1737" w:type="dxa"/>
            <w:tcBorders>
              <w:top w:val="single" w:sz="4" w:space="0" w:color="auto"/>
              <w:left w:val="nil"/>
              <w:bottom w:val="nil"/>
              <w:right w:val="nil"/>
            </w:tcBorders>
            <w:shd w:val="clear" w:color="auto" w:fill="auto"/>
            <w:noWrap/>
            <w:vAlign w:val="bottom"/>
            <w:hideMark/>
          </w:tcPr>
          <w:p w14:paraId="5BE3529B"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-5.95</w:t>
            </w:r>
          </w:p>
        </w:tc>
        <w:tc>
          <w:tcPr>
            <w:tcW w:w="1737" w:type="dxa"/>
            <w:tcBorders>
              <w:top w:val="single" w:sz="4" w:space="0" w:color="auto"/>
              <w:left w:val="nil"/>
              <w:bottom w:val="nil"/>
              <w:right w:val="nil"/>
            </w:tcBorders>
            <w:shd w:val="clear" w:color="auto" w:fill="auto"/>
            <w:noWrap/>
            <w:vAlign w:val="bottom"/>
            <w:hideMark/>
          </w:tcPr>
          <w:p w14:paraId="3AE4E63E"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p>
        </w:tc>
        <w:tc>
          <w:tcPr>
            <w:tcW w:w="1739" w:type="dxa"/>
            <w:tcBorders>
              <w:top w:val="single" w:sz="4" w:space="0" w:color="auto"/>
              <w:left w:val="nil"/>
              <w:bottom w:val="nil"/>
              <w:right w:val="nil"/>
            </w:tcBorders>
            <w:shd w:val="clear" w:color="auto" w:fill="auto"/>
            <w:noWrap/>
            <w:vAlign w:val="bottom"/>
            <w:hideMark/>
          </w:tcPr>
          <w:p w14:paraId="7A619B82"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-6.33</w:t>
            </w:r>
          </w:p>
        </w:tc>
      </w:tr>
      <w:tr w:rsidR="00363B59" w:rsidRPr="005C733A" w14:paraId="1842D440" w14:textId="77777777" w:rsidTr="004B72D5">
        <w:trPr>
          <w:trHeight w:val="297"/>
        </w:trPr>
        <w:tc>
          <w:tcPr>
            <w:tcW w:w="1737" w:type="dxa"/>
            <w:tcBorders>
              <w:top w:val="nil"/>
              <w:left w:val="nil"/>
              <w:bottom w:val="nil"/>
              <w:right w:val="nil"/>
            </w:tcBorders>
            <w:shd w:val="clear" w:color="auto" w:fill="auto"/>
            <w:noWrap/>
            <w:vAlign w:val="bottom"/>
            <w:hideMark/>
          </w:tcPr>
          <w:p w14:paraId="0FB71852" w14:textId="77777777" w:rsidR="00363B59" w:rsidRPr="005C733A" w:rsidRDefault="00363B59" w:rsidP="004B72D5">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HML</w:t>
            </w:r>
          </w:p>
        </w:tc>
        <w:tc>
          <w:tcPr>
            <w:tcW w:w="1737" w:type="dxa"/>
            <w:tcBorders>
              <w:top w:val="nil"/>
              <w:left w:val="nil"/>
              <w:bottom w:val="nil"/>
              <w:right w:val="nil"/>
            </w:tcBorders>
            <w:shd w:val="clear" w:color="auto" w:fill="auto"/>
            <w:noWrap/>
            <w:vAlign w:val="bottom"/>
            <w:hideMark/>
          </w:tcPr>
          <w:p w14:paraId="7E2CB171"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-3.01</w:t>
            </w:r>
          </w:p>
        </w:tc>
        <w:tc>
          <w:tcPr>
            <w:tcW w:w="1737" w:type="dxa"/>
            <w:tcBorders>
              <w:top w:val="nil"/>
              <w:left w:val="nil"/>
              <w:bottom w:val="nil"/>
              <w:right w:val="nil"/>
            </w:tcBorders>
            <w:shd w:val="clear" w:color="auto" w:fill="auto"/>
            <w:noWrap/>
            <w:vAlign w:val="bottom"/>
            <w:hideMark/>
          </w:tcPr>
          <w:p w14:paraId="13A029F9"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p>
        </w:tc>
        <w:tc>
          <w:tcPr>
            <w:tcW w:w="1737" w:type="dxa"/>
            <w:tcBorders>
              <w:top w:val="nil"/>
              <w:left w:val="nil"/>
              <w:bottom w:val="nil"/>
              <w:right w:val="nil"/>
            </w:tcBorders>
            <w:shd w:val="clear" w:color="auto" w:fill="auto"/>
            <w:noWrap/>
            <w:vAlign w:val="bottom"/>
            <w:hideMark/>
          </w:tcPr>
          <w:p w14:paraId="0276FAEB"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-2.13</w:t>
            </w:r>
          </w:p>
        </w:tc>
        <w:tc>
          <w:tcPr>
            <w:tcW w:w="1737" w:type="dxa"/>
            <w:tcBorders>
              <w:top w:val="nil"/>
              <w:left w:val="nil"/>
              <w:bottom w:val="nil"/>
              <w:right w:val="nil"/>
            </w:tcBorders>
            <w:shd w:val="clear" w:color="auto" w:fill="auto"/>
            <w:noWrap/>
            <w:vAlign w:val="bottom"/>
            <w:hideMark/>
          </w:tcPr>
          <w:p w14:paraId="2984CB76"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p>
        </w:tc>
        <w:tc>
          <w:tcPr>
            <w:tcW w:w="1737" w:type="dxa"/>
            <w:tcBorders>
              <w:top w:val="nil"/>
              <w:left w:val="nil"/>
              <w:bottom w:val="nil"/>
              <w:right w:val="nil"/>
            </w:tcBorders>
            <w:shd w:val="clear" w:color="auto" w:fill="auto"/>
            <w:noWrap/>
            <w:vAlign w:val="bottom"/>
            <w:hideMark/>
          </w:tcPr>
          <w:p w14:paraId="667E2949"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-3.65</w:t>
            </w:r>
          </w:p>
        </w:tc>
        <w:tc>
          <w:tcPr>
            <w:tcW w:w="1737" w:type="dxa"/>
            <w:tcBorders>
              <w:top w:val="nil"/>
              <w:left w:val="nil"/>
              <w:bottom w:val="nil"/>
              <w:right w:val="nil"/>
            </w:tcBorders>
            <w:shd w:val="clear" w:color="auto" w:fill="auto"/>
            <w:noWrap/>
            <w:vAlign w:val="bottom"/>
            <w:hideMark/>
          </w:tcPr>
          <w:p w14:paraId="1102C7F0"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p>
        </w:tc>
        <w:tc>
          <w:tcPr>
            <w:tcW w:w="1739" w:type="dxa"/>
            <w:tcBorders>
              <w:top w:val="nil"/>
              <w:left w:val="nil"/>
              <w:bottom w:val="nil"/>
              <w:right w:val="nil"/>
            </w:tcBorders>
            <w:shd w:val="clear" w:color="auto" w:fill="auto"/>
            <w:noWrap/>
            <w:vAlign w:val="bottom"/>
            <w:hideMark/>
          </w:tcPr>
          <w:p w14:paraId="32BD03AD"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-3.75</w:t>
            </w:r>
          </w:p>
        </w:tc>
      </w:tr>
      <w:tr w:rsidR="00363B59" w:rsidRPr="005C733A" w14:paraId="0EC66FB7" w14:textId="77777777" w:rsidTr="004B72D5">
        <w:trPr>
          <w:trHeight w:val="297"/>
        </w:trPr>
        <w:tc>
          <w:tcPr>
            <w:tcW w:w="1737" w:type="dxa"/>
            <w:tcBorders>
              <w:top w:val="nil"/>
              <w:left w:val="nil"/>
              <w:bottom w:val="nil"/>
              <w:right w:val="nil"/>
            </w:tcBorders>
            <w:shd w:val="clear" w:color="auto" w:fill="auto"/>
            <w:noWrap/>
            <w:vAlign w:val="bottom"/>
            <w:hideMark/>
          </w:tcPr>
          <w:p w14:paraId="56D54AE7" w14:textId="77777777" w:rsidR="00363B59" w:rsidRPr="005C733A" w:rsidRDefault="00363B59" w:rsidP="004B72D5">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MKTRF</w:t>
            </w:r>
          </w:p>
        </w:tc>
        <w:tc>
          <w:tcPr>
            <w:tcW w:w="1737" w:type="dxa"/>
            <w:tcBorders>
              <w:top w:val="nil"/>
              <w:left w:val="nil"/>
              <w:bottom w:val="nil"/>
              <w:right w:val="nil"/>
            </w:tcBorders>
            <w:shd w:val="clear" w:color="auto" w:fill="auto"/>
            <w:noWrap/>
            <w:vAlign w:val="bottom"/>
            <w:hideMark/>
          </w:tcPr>
          <w:p w14:paraId="4FA76DD6"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-7.07</w:t>
            </w:r>
          </w:p>
        </w:tc>
        <w:tc>
          <w:tcPr>
            <w:tcW w:w="1737" w:type="dxa"/>
            <w:tcBorders>
              <w:top w:val="nil"/>
              <w:left w:val="nil"/>
              <w:bottom w:val="nil"/>
              <w:right w:val="nil"/>
            </w:tcBorders>
            <w:shd w:val="clear" w:color="auto" w:fill="auto"/>
            <w:noWrap/>
            <w:vAlign w:val="bottom"/>
            <w:hideMark/>
          </w:tcPr>
          <w:p w14:paraId="652D967D"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p>
        </w:tc>
        <w:tc>
          <w:tcPr>
            <w:tcW w:w="1737" w:type="dxa"/>
            <w:tcBorders>
              <w:top w:val="nil"/>
              <w:left w:val="nil"/>
              <w:bottom w:val="nil"/>
              <w:right w:val="nil"/>
            </w:tcBorders>
            <w:shd w:val="clear" w:color="auto" w:fill="auto"/>
            <w:noWrap/>
            <w:vAlign w:val="bottom"/>
            <w:hideMark/>
          </w:tcPr>
          <w:p w14:paraId="20F31AE5"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-10.66</w:t>
            </w:r>
          </w:p>
        </w:tc>
        <w:tc>
          <w:tcPr>
            <w:tcW w:w="1737" w:type="dxa"/>
            <w:tcBorders>
              <w:top w:val="nil"/>
              <w:left w:val="nil"/>
              <w:bottom w:val="nil"/>
              <w:right w:val="nil"/>
            </w:tcBorders>
            <w:shd w:val="clear" w:color="auto" w:fill="auto"/>
            <w:noWrap/>
            <w:vAlign w:val="bottom"/>
            <w:hideMark/>
          </w:tcPr>
          <w:p w14:paraId="295B82BB"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p>
        </w:tc>
        <w:tc>
          <w:tcPr>
            <w:tcW w:w="1737" w:type="dxa"/>
            <w:tcBorders>
              <w:top w:val="nil"/>
              <w:left w:val="nil"/>
              <w:bottom w:val="nil"/>
              <w:right w:val="nil"/>
            </w:tcBorders>
            <w:shd w:val="clear" w:color="auto" w:fill="auto"/>
            <w:noWrap/>
            <w:vAlign w:val="bottom"/>
            <w:hideMark/>
          </w:tcPr>
          <w:p w14:paraId="36B31AF9"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-11.79</w:t>
            </w:r>
          </w:p>
        </w:tc>
        <w:tc>
          <w:tcPr>
            <w:tcW w:w="1737" w:type="dxa"/>
            <w:tcBorders>
              <w:top w:val="nil"/>
              <w:left w:val="nil"/>
              <w:bottom w:val="nil"/>
              <w:right w:val="nil"/>
            </w:tcBorders>
            <w:shd w:val="clear" w:color="auto" w:fill="auto"/>
            <w:noWrap/>
            <w:vAlign w:val="bottom"/>
            <w:hideMark/>
          </w:tcPr>
          <w:p w14:paraId="101E9089"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p>
        </w:tc>
        <w:tc>
          <w:tcPr>
            <w:tcW w:w="1739" w:type="dxa"/>
            <w:tcBorders>
              <w:top w:val="nil"/>
              <w:left w:val="nil"/>
              <w:bottom w:val="nil"/>
              <w:right w:val="nil"/>
            </w:tcBorders>
            <w:shd w:val="clear" w:color="auto" w:fill="auto"/>
            <w:noWrap/>
            <w:vAlign w:val="bottom"/>
            <w:hideMark/>
          </w:tcPr>
          <w:p w14:paraId="7F9B9595"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-8.57</w:t>
            </w:r>
          </w:p>
        </w:tc>
      </w:tr>
      <w:tr w:rsidR="00363B59" w:rsidRPr="005C733A" w14:paraId="26DBAFD6" w14:textId="77777777" w:rsidTr="004B72D5">
        <w:trPr>
          <w:trHeight w:val="297"/>
        </w:trPr>
        <w:tc>
          <w:tcPr>
            <w:tcW w:w="1737" w:type="dxa"/>
            <w:tcBorders>
              <w:top w:val="nil"/>
              <w:left w:val="nil"/>
              <w:bottom w:val="nil"/>
              <w:right w:val="nil"/>
            </w:tcBorders>
            <w:shd w:val="clear" w:color="auto" w:fill="auto"/>
            <w:noWrap/>
            <w:vAlign w:val="bottom"/>
            <w:hideMark/>
          </w:tcPr>
          <w:p w14:paraId="6DB8793F" w14:textId="77777777" w:rsidR="00363B59" w:rsidRPr="005C733A" w:rsidRDefault="00363B59" w:rsidP="004B72D5">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RMW</w:t>
            </w:r>
          </w:p>
        </w:tc>
        <w:tc>
          <w:tcPr>
            <w:tcW w:w="1737" w:type="dxa"/>
            <w:tcBorders>
              <w:top w:val="nil"/>
              <w:left w:val="nil"/>
              <w:bottom w:val="nil"/>
              <w:right w:val="nil"/>
            </w:tcBorders>
            <w:shd w:val="clear" w:color="auto" w:fill="auto"/>
            <w:noWrap/>
            <w:vAlign w:val="bottom"/>
            <w:hideMark/>
          </w:tcPr>
          <w:p w14:paraId="591067D0"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-2.27</w:t>
            </w:r>
          </w:p>
        </w:tc>
        <w:tc>
          <w:tcPr>
            <w:tcW w:w="1737" w:type="dxa"/>
            <w:tcBorders>
              <w:top w:val="nil"/>
              <w:left w:val="nil"/>
              <w:bottom w:val="nil"/>
              <w:right w:val="nil"/>
            </w:tcBorders>
            <w:shd w:val="clear" w:color="auto" w:fill="auto"/>
            <w:noWrap/>
            <w:vAlign w:val="bottom"/>
            <w:hideMark/>
          </w:tcPr>
          <w:p w14:paraId="656B6F33"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p>
        </w:tc>
        <w:tc>
          <w:tcPr>
            <w:tcW w:w="1737" w:type="dxa"/>
            <w:tcBorders>
              <w:top w:val="nil"/>
              <w:left w:val="nil"/>
              <w:bottom w:val="nil"/>
              <w:right w:val="nil"/>
            </w:tcBorders>
            <w:shd w:val="clear" w:color="auto" w:fill="auto"/>
            <w:noWrap/>
            <w:vAlign w:val="bottom"/>
            <w:hideMark/>
          </w:tcPr>
          <w:p w14:paraId="6595F328"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-3.2</w:t>
            </w:r>
          </w:p>
        </w:tc>
        <w:tc>
          <w:tcPr>
            <w:tcW w:w="1737" w:type="dxa"/>
            <w:tcBorders>
              <w:top w:val="nil"/>
              <w:left w:val="nil"/>
              <w:bottom w:val="nil"/>
              <w:right w:val="nil"/>
            </w:tcBorders>
            <w:shd w:val="clear" w:color="auto" w:fill="auto"/>
            <w:noWrap/>
            <w:vAlign w:val="bottom"/>
            <w:hideMark/>
          </w:tcPr>
          <w:p w14:paraId="449E3A7F"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p>
        </w:tc>
        <w:tc>
          <w:tcPr>
            <w:tcW w:w="1737" w:type="dxa"/>
            <w:tcBorders>
              <w:top w:val="nil"/>
              <w:left w:val="nil"/>
              <w:bottom w:val="nil"/>
              <w:right w:val="nil"/>
            </w:tcBorders>
            <w:shd w:val="clear" w:color="auto" w:fill="auto"/>
            <w:noWrap/>
            <w:vAlign w:val="bottom"/>
            <w:hideMark/>
          </w:tcPr>
          <w:p w14:paraId="0536E25F"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-3.81</w:t>
            </w:r>
          </w:p>
        </w:tc>
        <w:tc>
          <w:tcPr>
            <w:tcW w:w="1737" w:type="dxa"/>
            <w:tcBorders>
              <w:top w:val="nil"/>
              <w:left w:val="nil"/>
              <w:bottom w:val="nil"/>
              <w:right w:val="nil"/>
            </w:tcBorders>
            <w:shd w:val="clear" w:color="auto" w:fill="auto"/>
            <w:noWrap/>
            <w:vAlign w:val="bottom"/>
            <w:hideMark/>
          </w:tcPr>
          <w:p w14:paraId="25970DE3"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p>
        </w:tc>
        <w:tc>
          <w:tcPr>
            <w:tcW w:w="1739" w:type="dxa"/>
            <w:tcBorders>
              <w:top w:val="nil"/>
              <w:left w:val="nil"/>
              <w:bottom w:val="nil"/>
              <w:right w:val="nil"/>
            </w:tcBorders>
            <w:shd w:val="clear" w:color="auto" w:fill="auto"/>
            <w:noWrap/>
            <w:vAlign w:val="bottom"/>
            <w:hideMark/>
          </w:tcPr>
          <w:p w14:paraId="2EFC79DC"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-4.82</w:t>
            </w:r>
          </w:p>
        </w:tc>
      </w:tr>
      <w:tr w:rsidR="00363B59" w:rsidRPr="005C733A" w14:paraId="5058C06A" w14:textId="77777777" w:rsidTr="004B72D5">
        <w:trPr>
          <w:trHeight w:val="297"/>
        </w:trPr>
        <w:tc>
          <w:tcPr>
            <w:tcW w:w="1737" w:type="dxa"/>
            <w:tcBorders>
              <w:top w:val="nil"/>
              <w:left w:val="nil"/>
              <w:bottom w:val="nil"/>
              <w:right w:val="nil"/>
            </w:tcBorders>
            <w:shd w:val="clear" w:color="auto" w:fill="auto"/>
            <w:noWrap/>
            <w:vAlign w:val="bottom"/>
            <w:hideMark/>
          </w:tcPr>
          <w:p w14:paraId="54F56016" w14:textId="77777777" w:rsidR="00363B59" w:rsidRPr="005C733A" w:rsidRDefault="00363B59" w:rsidP="004B72D5">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SMB</w:t>
            </w:r>
          </w:p>
        </w:tc>
        <w:tc>
          <w:tcPr>
            <w:tcW w:w="1737" w:type="dxa"/>
            <w:tcBorders>
              <w:top w:val="nil"/>
              <w:left w:val="nil"/>
              <w:bottom w:val="nil"/>
              <w:right w:val="nil"/>
            </w:tcBorders>
            <w:shd w:val="clear" w:color="auto" w:fill="auto"/>
            <w:noWrap/>
            <w:vAlign w:val="bottom"/>
            <w:hideMark/>
          </w:tcPr>
          <w:p w14:paraId="6474006F"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-4.09</w:t>
            </w:r>
          </w:p>
        </w:tc>
        <w:tc>
          <w:tcPr>
            <w:tcW w:w="1737" w:type="dxa"/>
            <w:tcBorders>
              <w:top w:val="nil"/>
              <w:left w:val="nil"/>
              <w:bottom w:val="nil"/>
              <w:right w:val="nil"/>
            </w:tcBorders>
            <w:shd w:val="clear" w:color="auto" w:fill="auto"/>
            <w:noWrap/>
            <w:vAlign w:val="bottom"/>
            <w:hideMark/>
          </w:tcPr>
          <w:p w14:paraId="5141975D"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p>
        </w:tc>
        <w:tc>
          <w:tcPr>
            <w:tcW w:w="1737" w:type="dxa"/>
            <w:tcBorders>
              <w:top w:val="nil"/>
              <w:left w:val="nil"/>
              <w:bottom w:val="nil"/>
              <w:right w:val="nil"/>
            </w:tcBorders>
            <w:shd w:val="clear" w:color="auto" w:fill="auto"/>
            <w:noWrap/>
            <w:vAlign w:val="bottom"/>
            <w:hideMark/>
          </w:tcPr>
          <w:p w14:paraId="5C5899FC"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-5.75</w:t>
            </w:r>
          </w:p>
        </w:tc>
        <w:tc>
          <w:tcPr>
            <w:tcW w:w="1737" w:type="dxa"/>
            <w:tcBorders>
              <w:top w:val="nil"/>
              <w:left w:val="nil"/>
              <w:bottom w:val="nil"/>
              <w:right w:val="nil"/>
            </w:tcBorders>
            <w:shd w:val="clear" w:color="auto" w:fill="auto"/>
            <w:noWrap/>
            <w:vAlign w:val="bottom"/>
            <w:hideMark/>
          </w:tcPr>
          <w:p w14:paraId="4E183229"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p>
        </w:tc>
        <w:tc>
          <w:tcPr>
            <w:tcW w:w="1737" w:type="dxa"/>
            <w:tcBorders>
              <w:top w:val="nil"/>
              <w:left w:val="nil"/>
              <w:bottom w:val="nil"/>
              <w:right w:val="nil"/>
            </w:tcBorders>
            <w:shd w:val="clear" w:color="auto" w:fill="auto"/>
            <w:noWrap/>
            <w:vAlign w:val="bottom"/>
            <w:hideMark/>
          </w:tcPr>
          <w:p w14:paraId="11493207"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-3.91</w:t>
            </w:r>
          </w:p>
        </w:tc>
        <w:tc>
          <w:tcPr>
            <w:tcW w:w="1737" w:type="dxa"/>
            <w:tcBorders>
              <w:top w:val="nil"/>
              <w:left w:val="nil"/>
              <w:bottom w:val="nil"/>
              <w:right w:val="nil"/>
            </w:tcBorders>
            <w:shd w:val="clear" w:color="auto" w:fill="auto"/>
            <w:noWrap/>
            <w:vAlign w:val="bottom"/>
            <w:hideMark/>
          </w:tcPr>
          <w:p w14:paraId="4010F5EF"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p>
        </w:tc>
        <w:tc>
          <w:tcPr>
            <w:tcW w:w="1739" w:type="dxa"/>
            <w:tcBorders>
              <w:top w:val="nil"/>
              <w:left w:val="nil"/>
              <w:bottom w:val="nil"/>
              <w:right w:val="nil"/>
            </w:tcBorders>
            <w:shd w:val="clear" w:color="auto" w:fill="auto"/>
            <w:noWrap/>
            <w:vAlign w:val="bottom"/>
            <w:hideMark/>
          </w:tcPr>
          <w:p w14:paraId="65B79EEC"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-2.54</w:t>
            </w:r>
          </w:p>
        </w:tc>
      </w:tr>
      <w:tr w:rsidR="00363B59" w:rsidRPr="005C733A" w14:paraId="4DEB76D4" w14:textId="77777777" w:rsidTr="004B72D5">
        <w:trPr>
          <w:trHeight w:val="297"/>
        </w:trPr>
        <w:tc>
          <w:tcPr>
            <w:tcW w:w="1737" w:type="dxa"/>
            <w:tcBorders>
              <w:top w:val="nil"/>
              <w:left w:val="nil"/>
              <w:bottom w:val="single" w:sz="4" w:space="0" w:color="auto"/>
              <w:right w:val="nil"/>
            </w:tcBorders>
            <w:shd w:val="clear" w:color="auto" w:fill="auto"/>
            <w:noWrap/>
            <w:vAlign w:val="bottom"/>
            <w:hideMark/>
          </w:tcPr>
          <w:p w14:paraId="77DA85EF" w14:textId="77777777" w:rsidR="00363B59" w:rsidRPr="005C733A" w:rsidRDefault="00363B59" w:rsidP="004B72D5">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lastRenderedPageBreak/>
              <w:t>UMD</w:t>
            </w:r>
          </w:p>
        </w:tc>
        <w:tc>
          <w:tcPr>
            <w:tcW w:w="1737" w:type="dxa"/>
            <w:tcBorders>
              <w:top w:val="nil"/>
              <w:left w:val="nil"/>
              <w:bottom w:val="single" w:sz="4" w:space="0" w:color="auto"/>
              <w:right w:val="nil"/>
            </w:tcBorders>
            <w:shd w:val="clear" w:color="auto" w:fill="auto"/>
            <w:noWrap/>
            <w:vAlign w:val="bottom"/>
            <w:hideMark/>
          </w:tcPr>
          <w:p w14:paraId="15512374"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-5.95</w:t>
            </w:r>
          </w:p>
        </w:tc>
        <w:tc>
          <w:tcPr>
            <w:tcW w:w="1737" w:type="dxa"/>
            <w:tcBorders>
              <w:top w:val="nil"/>
              <w:left w:val="nil"/>
              <w:bottom w:val="single" w:sz="4" w:space="0" w:color="auto"/>
              <w:right w:val="nil"/>
            </w:tcBorders>
            <w:shd w:val="clear" w:color="auto" w:fill="auto"/>
            <w:noWrap/>
            <w:vAlign w:val="bottom"/>
            <w:hideMark/>
          </w:tcPr>
          <w:p w14:paraId="64C9D5E8"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p>
        </w:tc>
        <w:tc>
          <w:tcPr>
            <w:tcW w:w="1737" w:type="dxa"/>
            <w:tcBorders>
              <w:top w:val="nil"/>
              <w:left w:val="nil"/>
              <w:bottom w:val="single" w:sz="4" w:space="0" w:color="auto"/>
              <w:right w:val="nil"/>
            </w:tcBorders>
            <w:shd w:val="clear" w:color="auto" w:fill="auto"/>
            <w:noWrap/>
            <w:vAlign w:val="bottom"/>
            <w:hideMark/>
          </w:tcPr>
          <w:p w14:paraId="2E200B09"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-4.37</w:t>
            </w:r>
          </w:p>
        </w:tc>
        <w:tc>
          <w:tcPr>
            <w:tcW w:w="1737" w:type="dxa"/>
            <w:tcBorders>
              <w:top w:val="nil"/>
              <w:left w:val="nil"/>
              <w:bottom w:val="single" w:sz="4" w:space="0" w:color="auto"/>
              <w:right w:val="nil"/>
            </w:tcBorders>
            <w:shd w:val="clear" w:color="auto" w:fill="auto"/>
            <w:noWrap/>
            <w:vAlign w:val="bottom"/>
            <w:hideMark/>
          </w:tcPr>
          <w:p w14:paraId="1E542560"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p>
        </w:tc>
        <w:tc>
          <w:tcPr>
            <w:tcW w:w="1737" w:type="dxa"/>
            <w:tcBorders>
              <w:top w:val="nil"/>
              <w:left w:val="nil"/>
              <w:bottom w:val="single" w:sz="4" w:space="0" w:color="auto"/>
              <w:right w:val="nil"/>
            </w:tcBorders>
            <w:shd w:val="clear" w:color="auto" w:fill="auto"/>
            <w:noWrap/>
            <w:vAlign w:val="bottom"/>
            <w:hideMark/>
          </w:tcPr>
          <w:p w14:paraId="1D2A83D5"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-4.96</w:t>
            </w:r>
          </w:p>
        </w:tc>
        <w:tc>
          <w:tcPr>
            <w:tcW w:w="1737" w:type="dxa"/>
            <w:tcBorders>
              <w:top w:val="nil"/>
              <w:left w:val="nil"/>
              <w:bottom w:val="single" w:sz="4" w:space="0" w:color="auto"/>
              <w:right w:val="nil"/>
            </w:tcBorders>
            <w:shd w:val="clear" w:color="auto" w:fill="auto"/>
            <w:noWrap/>
            <w:vAlign w:val="bottom"/>
            <w:hideMark/>
          </w:tcPr>
          <w:p w14:paraId="03103F73"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p>
        </w:tc>
        <w:tc>
          <w:tcPr>
            <w:tcW w:w="1739" w:type="dxa"/>
            <w:tcBorders>
              <w:top w:val="nil"/>
              <w:left w:val="nil"/>
              <w:bottom w:val="single" w:sz="4" w:space="0" w:color="auto"/>
              <w:right w:val="nil"/>
            </w:tcBorders>
            <w:shd w:val="clear" w:color="auto" w:fill="auto"/>
            <w:noWrap/>
            <w:vAlign w:val="bottom"/>
            <w:hideMark/>
          </w:tcPr>
          <w:p w14:paraId="215ED3AE"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-9.44</w:t>
            </w:r>
          </w:p>
        </w:tc>
      </w:tr>
      <w:tr w:rsidR="00363B59" w:rsidRPr="005C733A" w14:paraId="2AF98B05" w14:textId="77777777" w:rsidTr="004B72D5">
        <w:trPr>
          <w:trHeight w:val="297"/>
        </w:trPr>
        <w:tc>
          <w:tcPr>
            <w:tcW w:w="13898" w:type="dxa"/>
            <w:gridSpan w:val="8"/>
            <w:tcBorders>
              <w:top w:val="single" w:sz="4" w:space="0" w:color="auto"/>
              <w:left w:val="nil"/>
              <w:bottom w:val="single" w:sz="4" w:space="0" w:color="auto"/>
            </w:tcBorders>
            <w:shd w:val="clear" w:color="auto" w:fill="auto"/>
            <w:noWrap/>
            <w:vAlign w:val="bottom"/>
            <w:hideMark/>
          </w:tcPr>
          <w:p w14:paraId="5D3A91D5" w14:textId="77777777" w:rsidR="00363B59" w:rsidRPr="005C733A" w:rsidRDefault="00363B59" w:rsidP="004B72D5">
            <w:pPr>
              <w:spacing w:after="0" w:line="240" w:lineRule="auto"/>
              <w:jc w:val="center"/>
              <w:rPr>
                <w:rFonts w:ascii="Times New Roman" w:eastAsia="Times New Roman" w:hAnsi="Times New Roman" w:cs="Times New Roman"/>
                <w:i/>
                <w:sz w:val="20"/>
                <w:szCs w:val="20"/>
                <w:lang w:eastAsia="zh-CN"/>
              </w:rPr>
            </w:pPr>
            <w:r w:rsidRPr="005C733A">
              <w:rPr>
                <w:rFonts w:ascii="Times New Roman" w:eastAsia="Times New Roman" w:hAnsi="Times New Roman" w:cs="Times New Roman"/>
                <w:b/>
                <w:i/>
              </w:rPr>
              <w:t>Panel C: Bond Market Predictors</w:t>
            </w:r>
          </w:p>
        </w:tc>
      </w:tr>
      <w:tr w:rsidR="00363B59" w:rsidRPr="005C733A" w14:paraId="2D55BB88" w14:textId="77777777" w:rsidTr="004B72D5">
        <w:trPr>
          <w:trHeight w:val="297"/>
        </w:trPr>
        <w:tc>
          <w:tcPr>
            <w:tcW w:w="1737" w:type="dxa"/>
            <w:tcBorders>
              <w:top w:val="single" w:sz="4" w:space="0" w:color="auto"/>
              <w:left w:val="nil"/>
              <w:bottom w:val="nil"/>
              <w:right w:val="nil"/>
            </w:tcBorders>
            <w:shd w:val="clear" w:color="auto" w:fill="auto"/>
            <w:noWrap/>
            <w:vAlign w:val="bottom"/>
            <w:hideMark/>
          </w:tcPr>
          <w:p w14:paraId="42571535" w14:textId="77777777" w:rsidR="00363B59" w:rsidRPr="005C733A" w:rsidRDefault="00363B59" w:rsidP="004B72D5">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JUNK</w:t>
            </w:r>
          </w:p>
        </w:tc>
        <w:tc>
          <w:tcPr>
            <w:tcW w:w="1737" w:type="dxa"/>
            <w:tcBorders>
              <w:top w:val="single" w:sz="4" w:space="0" w:color="auto"/>
              <w:left w:val="nil"/>
              <w:bottom w:val="nil"/>
              <w:right w:val="nil"/>
            </w:tcBorders>
            <w:shd w:val="clear" w:color="auto" w:fill="auto"/>
            <w:noWrap/>
            <w:vAlign w:val="bottom"/>
            <w:hideMark/>
          </w:tcPr>
          <w:p w14:paraId="21D57CA7"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-5.23</w:t>
            </w:r>
          </w:p>
        </w:tc>
        <w:tc>
          <w:tcPr>
            <w:tcW w:w="1737" w:type="dxa"/>
            <w:tcBorders>
              <w:top w:val="single" w:sz="4" w:space="0" w:color="auto"/>
              <w:left w:val="nil"/>
              <w:bottom w:val="nil"/>
              <w:right w:val="nil"/>
            </w:tcBorders>
            <w:shd w:val="clear" w:color="auto" w:fill="auto"/>
            <w:noWrap/>
            <w:vAlign w:val="bottom"/>
            <w:hideMark/>
          </w:tcPr>
          <w:p w14:paraId="161BE9D0"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p>
        </w:tc>
        <w:tc>
          <w:tcPr>
            <w:tcW w:w="1737" w:type="dxa"/>
            <w:tcBorders>
              <w:top w:val="single" w:sz="4" w:space="0" w:color="auto"/>
              <w:left w:val="nil"/>
              <w:bottom w:val="nil"/>
              <w:right w:val="nil"/>
            </w:tcBorders>
            <w:shd w:val="clear" w:color="auto" w:fill="auto"/>
            <w:noWrap/>
            <w:vAlign w:val="bottom"/>
            <w:hideMark/>
          </w:tcPr>
          <w:p w14:paraId="47E58D8E"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-5.04</w:t>
            </w:r>
          </w:p>
        </w:tc>
        <w:tc>
          <w:tcPr>
            <w:tcW w:w="1737" w:type="dxa"/>
            <w:tcBorders>
              <w:top w:val="single" w:sz="4" w:space="0" w:color="auto"/>
              <w:left w:val="nil"/>
              <w:bottom w:val="nil"/>
              <w:right w:val="nil"/>
            </w:tcBorders>
            <w:shd w:val="clear" w:color="auto" w:fill="auto"/>
            <w:noWrap/>
            <w:vAlign w:val="bottom"/>
            <w:hideMark/>
          </w:tcPr>
          <w:p w14:paraId="4C7454E1"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p>
        </w:tc>
        <w:tc>
          <w:tcPr>
            <w:tcW w:w="1737" w:type="dxa"/>
            <w:tcBorders>
              <w:top w:val="single" w:sz="4" w:space="0" w:color="auto"/>
              <w:left w:val="nil"/>
              <w:bottom w:val="nil"/>
              <w:right w:val="nil"/>
            </w:tcBorders>
            <w:shd w:val="clear" w:color="auto" w:fill="auto"/>
            <w:noWrap/>
            <w:vAlign w:val="bottom"/>
            <w:hideMark/>
          </w:tcPr>
          <w:p w14:paraId="25E922D7"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-4.85</w:t>
            </w:r>
          </w:p>
        </w:tc>
        <w:tc>
          <w:tcPr>
            <w:tcW w:w="1737" w:type="dxa"/>
            <w:tcBorders>
              <w:top w:val="single" w:sz="4" w:space="0" w:color="auto"/>
              <w:left w:val="nil"/>
              <w:bottom w:val="nil"/>
              <w:right w:val="nil"/>
            </w:tcBorders>
            <w:shd w:val="clear" w:color="auto" w:fill="auto"/>
            <w:noWrap/>
            <w:vAlign w:val="bottom"/>
            <w:hideMark/>
          </w:tcPr>
          <w:p w14:paraId="7BEA698B"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p>
        </w:tc>
        <w:tc>
          <w:tcPr>
            <w:tcW w:w="1739" w:type="dxa"/>
            <w:tcBorders>
              <w:top w:val="single" w:sz="4" w:space="0" w:color="auto"/>
              <w:left w:val="nil"/>
              <w:bottom w:val="nil"/>
              <w:right w:val="nil"/>
            </w:tcBorders>
            <w:shd w:val="clear" w:color="auto" w:fill="auto"/>
            <w:noWrap/>
            <w:vAlign w:val="bottom"/>
            <w:hideMark/>
          </w:tcPr>
          <w:p w14:paraId="6ADFF8B9"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-4.83</w:t>
            </w:r>
          </w:p>
        </w:tc>
      </w:tr>
      <w:tr w:rsidR="00363B59" w:rsidRPr="005C733A" w14:paraId="664697EC" w14:textId="77777777" w:rsidTr="004B72D5">
        <w:trPr>
          <w:trHeight w:val="297"/>
        </w:trPr>
        <w:tc>
          <w:tcPr>
            <w:tcW w:w="1737" w:type="dxa"/>
            <w:tcBorders>
              <w:top w:val="nil"/>
              <w:left w:val="nil"/>
              <w:bottom w:val="nil"/>
              <w:right w:val="nil"/>
            </w:tcBorders>
            <w:shd w:val="clear" w:color="auto" w:fill="auto"/>
            <w:noWrap/>
            <w:vAlign w:val="bottom"/>
            <w:hideMark/>
          </w:tcPr>
          <w:p w14:paraId="4D0820A7" w14:textId="77777777" w:rsidR="00363B59" w:rsidRPr="005C733A" w:rsidRDefault="00363B59" w:rsidP="004B72D5">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RF</w:t>
            </w:r>
          </w:p>
        </w:tc>
        <w:tc>
          <w:tcPr>
            <w:tcW w:w="1737" w:type="dxa"/>
            <w:tcBorders>
              <w:top w:val="nil"/>
              <w:left w:val="nil"/>
              <w:bottom w:val="nil"/>
              <w:right w:val="nil"/>
            </w:tcBorders>
            <w:shd w:val="clear" w:color="auto" w:fill="auto"/>
            <w:noWrap/>
            <w:vAlign w:val="bottom"/>
            <w:hideMark/>
          </w:tcPr>
          <w:p w14:paraId="4BD9951D"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-7.7</w:t>
            </w:r>
          </w:p>
        </w:tc>
        <w:tc>
          <w:tcPr>
            <w:tcW w:w="1737" w:type="dxa"/>
            <w:tcBorders>
              <w:top w:val="nil"/>
              <w:left w:val="nil"/>
              <w:bottom w:val="nil"/>
              <w:right w:val="nil"/>
            </w:tcBorders>
            <w:shd w:val="clear" w:color="auto" w:fill="auto"/>
            <w:noWrap/>
            <w:vAlign w:val="bottom"/>
            <w:hideMark/>
          </w:tcPr>
          <w:p w14:paraId="753A4955"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p>
        </w:tc>
        <w:tc>
          <w:tcPr>
            <w:tcW w:w="1737" w:type="dxa"/>
            <w:tcBorders>
              <w:top w:val="nil"/>
              <w:left w:val="nil"/>
              <w:bottom w:val="nil"/>
              <w:right w:val="nil"/>
            </w:tcBorders>
            <w:shd w:val="clear" w:color="auto" w:fill="auto"/>
            <w:noWrap/>
            <w:vAlign w:val="bottom"/>
            <w:hideMark/>
          </w:tcPr>
          <w:p w14:paraId="581C2CE0"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-7.81</w:t>
            </w:r>
          </w:p>
        </w:tc>
        <w:tc>
          <w:tcPr>
            <w:tcW w:w="1737" w:type="dxa"/>
            <w:tcBorders>
              <w:top w:val="nil"/>
              <w:left w:val="nil"/>
              <w:bottom w:val="nil"/>
              <w:right w:val="nil"/>
            </w:tcBorders>
            <w:shd w:val="clear" w:color="auto" w:fill="auto"/>
            <w:noWrap/>
            <w:vAlign w:val="bottom"/>
            <w:hideMark/>
          </w:tcPr>
          <w:p w14:paraId="4BF275E6"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p>
        </w:tc>
        <w:tc>
          <w:tcPr>
            <w:tcW w:w="1737" w:type="dxa"/>
            <w:tcBorders>
              <w:top w:val="nil"/>
              <w:left w:val="nil"/>
              <w:bottom w:val="nil"/>
              <w:right w:val="nil"/>
            </w:tcBorders>
            <w:shd w:val="clear" w:color="auto" w:fill="auto"/>
            <w:noWrap/>
            <w:vAlign w:val="bottom"/>
            <w:hideMark/>
          </w:tcPr>
          <w:p w14:paraId="2FA1E14E"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-7.84</w:t>
            </w:r>
          </w:p>
        </w:tc>
        <w:tc>
          <w:tcPr>
            <w:tcW w:w="1737" w:type="dxa"/>
            <w:tcBorders>
              <w:top w:val="nil"/>
              <w:left w:val="nil"/>
              <w:bottom w:val="nil"/>
              <w:right w:val="nil"/>
            </w:tcBorders>
            <w:shd w:val="clear" w:color="auto" w:fill="auto"/>
            <w:noWrap/>
            <w:vAlign w:val="bottom"/>
            <w:hideMark/>
          </w:tcPr>
          <w:p w14:paraId="704D44A0"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p>
        </w:tc>
        <w:tc>
          <w:tcPr>
            <w:tcW w:w="1739" w:type="dxa"/>
            <w:tcBorders>
              <w:top w:val="nil"/>
              <w:left w:val="nil"/>
              <w:bottom w:val="nil"/>
              <w:right w:val="nil"/>
            </w:tcBorders>
            <w:shd w:val="clear" w:color="auto" w:fill="auto"/>
            <w:noWrap/>
            <w:vAlign w:val="bottom"/>
            <w:hideMark/>
          </w:tcPr>
          <w:p w14:paraId="5F4E9F6A"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-7.92</w:t>
            </w:r>
          </w:p>
        </w:tc>
      </w:tr>
      <w:tr w:rsidR="00363B59" w:rsidRPr="005C733A" w14:paraId="3EF0F779" w14:textId="77777777" w:rsidTr="004B72D5">
        <w:trPr>
          <w:trHeight w:val="297"/>
        </w:trPr>
        <w:tc>
          <w:tcPr>
            <w:tcW w:w="1737" w:type="dxa"/>
            <w:tcBorders>
              <w:top w:val="nil"/>
              <w:left w:val="nil"/>
              <w:bottom w:val="single" w:sz="4" w:space="0" w:color="auto"/>
              <w:right w:val="nil"/>
            </w:tcBorders>
            <w:shd w:val="clear" w:color="auto" w:fill="auto"/>
            <w:noWrap/>
            <w:vAlign w:val="bottom"/>
            <w:hideMark/>
          </w:tcPr>
          <w:p w14:paraId="3D3F2096" w14:textId="77777777" w:rsidR="00363B59" w:rsidRPr="005C733A" w:rsidRDefault="00363B59" w:rsidP="004B72D5">
            <w:pPr>
              <w:spacing w:after="0" w:line="240" w:lineRule="auto"/>
              <w:rPr>
                <w:rFonts w:ascii="Times New Roman" w:eastAsia="Times New Roman" w:hAnsi="Times New Roman" w:cs="Times New Roman"/>
                <w:i/>
                <w:iCs/>
                <w:color w:val="000000"/>
                <w:lang w:eastAsia="zh-CN"/>
              </w:rPr>
            </w:pPr>
            <w:r w:rsidRPr="005C733A">
              <w:rPr>
                <w:rFonts w:ascii="Times New Roman" w:eastAsia="Times New Roman" w:hAnsi="Times New Roman" w:cs="Times New Roman"/>
                <w:i/>
                <w:iCs/>
                <w:color w:val="000000"/>
                <w:lang w:eastAsia="zh-CN"/>
              </w:rPr>
              <w:t>TERM</w:t>
            </w:r>
          </w:p>
        </w:tc>
        <w:tc>
          <w:tcPr>
            <w:tcW w:w="1737" w:type="dxa"/>
            <w:tcBorders>
              <w:top w:val="nil"/>
              <w:left w:val="nil"/>
              <w:bottom w:val="single" w:sz="4" w:space="0" w:color="auto"/>
              <w:right w:val="nil"/>
            </w:tcBorders>
            <w:shd w:val="clear" w:color="auto" w:fill="auto"/>
            <w:noWrap/>
            <w:vAlign w:val="bottom"/>
            <w:hideMark/>
          </w:tcPr>
          <w:p w14:paraId="39D1EAE4"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-10.29</w:t>
            </w:r>
          </w:p>
        </w:tc>
        <w:tc>
          <w:tcPr>
            <w:tcW w:w="1737" w:type="dxa"/>
            <w:tcBorders>
              <w:top w:val="nil"/>
              <w:left w:val="nil"/>
              <w:bottom w:val="single" w:sz="4" w:space="0" w:color="auto"/>
              <w:right w:val="nil"/>
            </w:tcBorders>
            <w:shd w:val="clear" w:color="auto" w:fill="auto"/>
            <w:noWrap/>
            <w:vAlign w:val="bottom"/>
            <w:hideMark/>
          </w:tcPr>
          <w:p w14:paraId="452D02D9"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p>
        </w:tc>
        <w:tc>
          <w:tcPr>
            <w:tcW w:w="1737" w:type="dxa"/>
            <w:tcBorders>
              <w:top w:val="nil"/>
              <w:left w:val="nil"/>
              <w:bottom w:val="single" w:sz="4" w:space="0" w:color="auto"/>
              <w:right w:val="nil"/>
            </w:tcBorders>
            <w:shd w:val="clear" w:color="auto" w:fill="auto"/>
            <w:noWrap/>
            <w:vAlign w:val="bottom"/>
            <w:hideMark/>
          </w:tcPr>
          <w:p w14:paraId="6AD30663"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-8.41</w:t>
            </w:r>
          </w:p>
        </w:tc>
        <w:tc>
          <w:tcPr>
            <w:tcW w:w="1737" w:type="dxa"/>
            <w:tcBorders>
              <w:top w:val="nil"/>
              <w:left w:val="nil"/>
              <w:bottom w:val="single" w:sz="4" w:space="0" w:color="auto"/>
              <w:right w:val="nil"/>
            </w:tcBorders>
            <w:shd w:val="clear" w:color="auto" w:fill="auto"/>
            <w:noWrap/>
            <w:vAlign w:val="bottom"/>
            <w:hideMark/>
          </w:tcPr>
          <w:p w14:paraId="3CA8EFB6"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p>
        </w:tc>
        <w:tc>
          <w:tcPr>
            <w:tcW w:w="1737" w:type="dxa"/>
            <w:tcBorders>
              <w:top w:val="nil"/>
              <w:left w:val="nil"/>
              <w:bottom w:val="single" w:sz="4" w:space="0" w:color="auto"/>
              <w:right w:val="nil"/>
            </w:tcBorders>
            <w:shd w:val="clear" w:color="auto" w:fill="auto"/>
            <w:noWrap/>
            <w:vAlign w:val="bottom"/>
            <w:hideMark/>
          </w:tcPr>
          <w:p w14:paraId="3800FAC0"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-8</w:t>
            </w:r>
          </w:p>
        </w:tc>
        <w:tc>
          <w:tcPr>
            <w:tcW w:w="1737" w:type="dxa"/>
            <w:tcBorders>
              <w:top w:val="nil"/>
              <w:left w:val="nil"/>
              <w:bottom w:val="single" w:sz="4" w:space="0" w:color="auto"/>
              <w:right w:val="nil"/>
            </w:tcBorders>
            <w:shd w:val="clear" w:color="auto" w:fill="auto"/>
            <w:noWrap/>
            <w:vAlign w:val="bottom"/>
            <w:hideMark/>
          </w:tcPr>
          <w:p w14:paraId="18A0653B"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p>
        </w:tc>
        <w:tc>
          <w:tcPr>
            <w:tcW w:w="1739" w:type="dxa"/>
            <w:tcBorders>
              <w:top w:val="nil"/>
              <w:left w:val="nil"/>
              <w:bottom w:val="single" w:sz="4" w:space="0" w:color="auto"/>
              <w:right w:val="nil"/>
            </w:tcBorders>
            <w:shd w:val="clear" w:color="auto" w:fill="auto"/>
            <w:noWrap/>
            <w:vAlign w:val="bottom"/>
            <w:hideMark/>
          </w:tcPr>
          <w:p w14:paraId="5C5834DD"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-7.78</w:t>
            </w:r>
          </w:p>
        </w:tc>
      </w:tr>
      <w:tr w:rsidR="00363B59" w:rsidRPr="005C733A" w14:paraId="29B9FC18" w14:textId="77777777" w:rsidTr="004B72D5">
        <w:trPr>
          <w:trHeight w:val="297"/>
        </w:trPr>
        <w:tc>
          <w:tcPr>
            <w:tcW w:w="13898" w:type="dxa"/>
            <w:gridSpan w:val="8"/>
            <w:tcBorders>
              <w:top w:val="single" w:sz="4" w:space="0" w:color="auto"/>
              <w:left w:val="nil"/>
              <w:bottom w:val="single" w:sz="4" w:space="0" w:color="auto"/>
            </w:tcBorders>
            <w:shd w:val="clear" w:color="auto" w:fill="auto"/>
            <w:noWrap/>
            <w:vAlign w:val="bottom"/>
          </w:tcPr>
          <w:p w14:paraId="3D52BA18" w14:textId="77777777" w:rsidR="00363B59" w:rsidRPr="005C733A" w:rsidRDefault="00363B59" w:rsidP="004B72D5">
            <w:pPr>
              <w:spacing w:after="0" w:line="240" w:lineRule="auto"/>
              <w:jc w:val="center"/>
              <w:rPr>
                <w:rFonts w:ascii="Times New Roman" w:eastAsia="Times New Roman" w:hAnsi="Times New Roman" w:cs="Times New Roman"/>
                <w:i/>
                <w:color w:val="000000"/>
                <w:lang w:eastAsia="zh-CN"/>
              </w:rPr>
            </w:pPr>
            <w:r w:rsidRPr="005C733A">
              <w:rPr>
                <w:rFonts w:ascii="Times New Roman" w:eastAsia="Times New Roman" w:hAnsi="Times New Roman" w:cs="Times New Roman"/>
                <w:b/>
                <w:i/>
              </w:rPr>
              <w:t>Panel D: Sentiment Predictors</w:t>
            </w:r>
          </w:p>
        </w:tc>
      </w:tr>
      <w:tr w:rsidR="00363B59" w:rsidRPr="005C733A" w14:paraId="700E4F0D" w14:textId="77777777" w:rsidTr="004B72D5">
        <w:trPr>
          <w:trHeight w:val="297"/>
        </w:trPr>
        <w:tc>
          <w:tcPr>
            <w:tcW w:w="1737" w:type="dxa"/>
            <w:tcBorders>
              <w:top w:val="single" w:sz="4" w:space="0" w:color="auto"/>
              <w:left w:val="nil"/>
              <w:bottom w:val="nil"/>
              <w:right w:val="nil"/>
            </w:tcBorders>
            <w:shd w:val="clear" w:color="auto" w:fill="auto"/>
            <w:noWrap/>
            <w:vAlign w:val="bottom"/>
            <w:hideMark/>
          </w:tcPr>
          <w:p w14:paraId="5F08E23C" w14:textId="77777777" w:rsidR="00363B59" w:rsidRPr="005C733A" w:rsidRDefault="00363B59" w:rsidP="004B72D5">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BBS</w:t>
            </w:r>
          </w:p>
        </w:tc>
        <w:tc>
          <w:tcPr>
            <w:tcW w:w="1737" w:type="dxa"/>
            <w:tcBorders>
              <w:top w:val="single" w:sz="4" w:space="0" w:color="auto"/>
              <w:left w:val="nil"/>
              <w:bottom w:val="nil"/>
              <w:right w:val="nil"/>
            </w:tcBorders>
            <w:shd w:val="clear" w:color="auto" w:fill="auto"/>
            <w:noWrap/>
            <w:vAlign w:val="bottom"/>
            <w:hideMark/>
          </w:tcPr>
          <w:p w14:paraId="72DBF681"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-7.05</w:t>
            </w:r>
          </w:p>
        </w:tc>
        <w:tc>
          <w:tcPr>
            <w:tcW w:w="1737" w:type="dxa"/>
            <w:tcBorders>
              <w:top w:val="single" w:sz="4" w:space="0" w:color="auto"/>
              <w:left w:val="nil"/>
              <w:bottom w:val="nil"/>
              <w:right w:val="nil"/>
            </w:tcBorders>
            <w:shd w:val="clear" w:color="auto" w:fill="auto"/>
            <w:noWrap/>
            <w:vAlign w:val="bottom"/>
            <w:hideMark/>
          </w:tcPr>
          <w:p w14:paraId="7B8CA37A"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p>
        </w:tc>
        <w:tc>
          <w:tcPr>
            <w:tcW w:w="1737" w:type="dxa"/>
            <w:tcBorders>
              <w:top w:val="single" w:sz="4" w:space="0" w:color="auto"/>
              <w:left w:val="nil"/>
              <w:bottom w:val="nil"/>
              <w:right w:val="nil"/>
            </w:tcBorders>
            <w:shd w:val="clear" w:color="auto" w:fill="auto"/>
            <w:noWrap/>
            <w:vAlign w:val="bottom"/>
            <w:hideMark/>
          </w:tcPr>
          <w:p w14:paraId="5D687FD2"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-7.61</w:t>
            </w:r>
          </w:p>
        </w:tc>
        <w:tc>
          <w:tcPr>
            <w:tcW w:w="1737" w:type="dxa"/>
            <w:tcBorders>
              <w:top w:val="single" w:sz="4" w:space="0" w:color="auto"/>
              <w:left w:val="nil"/>
              <w:bottom w:val="nil"/>
              <w:right w:val="nil"/>
            </w:tcBorders>
            <w:shd w:val="clear" w:color="auto" w:fill="auto"/>
            <w:noWrap/>
            <w:vAlign w:val="bottom"/>
            <w:hideMark/>
          </w:tcPr>
          <w:p w14:paraId="0CFC88EA"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p>
        </w:tc>
        <w:tc>
          <w:tcPr>
            <w:tcW w:w="1737" w:type="dxa"/>
            <w:tcBorders>
              <w:top w:val="single" w:sz="4" w:space="0" w:color="auto"/>
              <w:left w:val="nil"/>
              <w:bottom w:val="nil"/>
              <w:right w:val="nil"/>
            </w:tcBorders>
            <w:shd w:val="clear" w:color="auto" w:fill="auto"/>
            <w:noWrap/>
            <w:vAlign w:val="bottom"/>
            <w:hideMark/>
          </w:tcPr>
          <w:p w14:paraId="4F1D2284"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-7.1</w:t>
            </w:r>
          </w:p>
        </w:tc>
        <w:tc>
          <w:tcPr>
            <w:tcW w:w="1737" w:type="dxa"/>
            <w:tcBorders>
              <w:top w:val="single" w:sz="4" w:space="0" w:color="auto"/>
              <w:left w:val="nil"/>
              <w:bottom w:val="nil"/>
              <w:right w:val="nil"/>
            </w:tcBorders>
            <w:shd w:val="clear" w:color="auto" w:fill="auto"/>
            <w:noWrap/>
            <w:vAlign w:val="bottom"/>
            <w:hideMark/>
          </w:tcPr>
          <w:p w14:paraId="2BC213EC"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p>
        </w:tc>
        <w:tc>
          <w:tcPr>
            <w:tcW w:w="1739" w:type="dxa"/>
            <w:tcBorders>
              <w:top w:val="single" w:sz="4" w:space="0" w:color="auto"/>
              <w:left w:val="nil"/>
              <w:bottom w:val="nil"/>
              <w:right w:val="nil"/>
            </w:tcBorders>
            <w:shd w:val="clear" w:color="auto" w:fill="auto"/>
            <w:noWrap/>
            <w:vAlign w:val="bottom"/>
            <w:hideMark/>
          </w:tcPr>
          <w:p w14:paraId="4F8302C6"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-5.5</w:t>
            </w:r>
          </w:p>
        </w:tc>
      </w:tr>
      <w:tr w:rsidR="00363B59" w:rsidRPr="005C733A" w14:paraId="6D855AB8" w14:textId="77777777" w:rsidTr="004B72D5">
        <w:trPr>
          <w:trHeight w:val="297"/>
        </w:trPr>
        <w:tc>
          <w:tcPr>
            <w:tcW w:w="1737" w:type="dxa"/>
            <w:tcBorders>
              <w:top w:val="nil"/>
              <w:left w:val="nil"/>
              <w:bottom w:val="nil"/>
              <w:right w:val="nil"/>
            </w:tcBorders>
            <w:shd w:val="clear" w:color="auto" w:fill="auto"/>
            <w:noWrap/>
            <w:vAlign w:val="bottom"/>
            <w:hideMark/>
          </w:tcPr>
          <w:p w14:paraId="6FFB9FDA" w14:textId="77777777" w:rsidR="00363B59" w:rsidRPr="005C733A" w:rsidRDefault="00363B59" w:rsidP="004B72D5">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GSI</w:t>
            </w:r>
          </w:p>
        </w:tc>
        <w:tc>
          <w:tcPr>
            <w:tcW w:w="1737" w:type="dxa"/>
            <w:tcBorders>
              <w:top w:val="nil"/>
              <w:left w:val="nil"/>
              <w:bottom w:val="nil"/>
              <w:right w:val="nil"/>
            </w:tcBorders>
            <w:shd w:val="clear" w:color="auto" w:fill="auto"/>
            <w:noWrap/>
            <w:vAlign w:val="bottom"/>
            <w:hideMark/>
          </w:tcPr>
          <w:p w14:paraId="23307166"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-4.01</w:t>
            </w:r>
          </w:p>
        </w:tc>
        <w:tc>
          <w:tcPr>
            <w:tcW w:w="1737" w:type="dxa"/>
            <w:tcBorders>
              <w:top w:val="nil"/>
              <w:left w:val="nil"/>
              <w:bottom w:val="nil"/>
              <w:right w:val="nil"/>
            </w:tcBorders>
            <w:shd w:val="clear" w:color="auto" w:fill="auto"/>
            <w:noWrap/>
            <w:vAlign w:val="bottom"/>
            <w:hideMark/>
          </w:tcPr>
          <w:p w14:paraId="147B0BA2"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p>
        </w:tc>
        <w:tc>
          <w:tcPr>
            <w:tcW w:w="1737" w:type="dxa"/>
            <w:tcBorders>
              <w:top w:val="nil"/>
              <w:left w:val="nil"/>
              <w:bottom w:val="nil"/>
              <w:right w:val="nil"/>
            </w:tcBorders>
            <w:shd w:val="clear" w:color="auto" w:fill="auto"/>
            <w:noWrap/>
            <w:vAlign w:val="bottom"/>
            <w:hideMark/>
          </w:tcPr>
          <w:p w14:paraId="4F79F475"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-4.63</w:t>
            </w:r>
          </w:p>
        </w:tc>
        <w:tc>
          <w:tcPr>
            <w:tcW w:w="1737" w:type="dxa"/>
            <w:tcBorders>
              <w:top w:val="nil"/>
              <w:left w:val="nil"/>
              <w:bottom w:val="nil"/>
              <w:right w:val="nil"/>
            </w:tcBorders>
            <w:shd w:val="clear" w:color="auto" w:fill="auto"/>
            <w:noWrap/>
            <w:vAlign w:val="bottom"/>
            <w:hideMark/>
          </w:tcPr>
          <w:p w14:paraId="14A40599"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p>
        </w:tc>
        <w:tc>
          <w:tcPr>
            <w:tcW w:w="1737" w:type="dxa"/>
            <w:tcBorders>
              <w:top w:val="nil"/>
              <w:left w:val="nil"/>
              <w:bottom w:val="nil"/>
              <w:right w:val="nil"/>
            </w:tcBorders>
            <w:shd w:val="clear" w:color="auto" w:fill="auto"/>
            <w:noWrap/>
            <w:vAlign w:val="bottom"/>
            <w:hideMark/>
          </w:tcPr>
          <w:p w14:paraId="737770EE"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-5.01</w:t>
            </w:r>
          </w:p>
        </w:tc>
        <w:tc>
          <w:tcPr>
            <w:tcW w:w="1737" w:type="dxa"/>
            <w:tcBorders>
              <w:top w:val="nil"/>
              <w:left w:val="nil"/>
              <w:bottom w:val="nil"/>
              <w:right w:val="nil"/>
            </w:tcBorders>
            <w:shd w:val="clear" w:color="auto" w:fill="auto"/>
            <w:noWrap/>
            <w:vAlign w:val="bottom"/>
            <w:hideMark/>
          </w:tcPr>
          <w:p w14:paraId="48345D10"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p>
        </w:tc>
        <w:tc>
          <w:tcPr>
            <w:tcW w:w="1739" w:type="dxa"/>
            <w:tcBorders>
              <w:top w:val="nil"/>
              <w:left w:val="nil"/>
              <w:bottom w:val="nil"/>
              <w:right w:val="nil"/>
            </w:tcBorders>
            <w:shd w:val="clear" w:color="auto" w:fill="auto"/>
            <w:noWrap/>
            <w:vAlign w:val="bottom"/>
            <w:hideMark/>
          </w:tcPr>
          <w:p w14:paraId="1BE2F95E"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-4.97</w:t>
            </w:r>
          </w:p>
        </w:tc>
      </w:tr>
      <w:tr w:rsidR="00363B59" w:rsidRPr="005C733A" w14:paraId="66E37C26" w14:textId="77777777" w:rsidTr="004B72D5">
        <w:trPr>
          <w:trHeight w:val="297"/>
        </w:trPr>
        <w:tc>
          <w:tcPr>
            <w:tcW w:w="1737" w:type="dxa"/>
            <w:tcBorders>
              <w:top w:val="nil"/>
              <w:left w:val="nil"/>
              <w:bottom w:val="nil"/>
              <w:right w:val="nil"/>
            </w:tcBorders>
            <w:shd w:val="clear" w:color="auto" w:fill="auto"/>
            <w:noWrap/>
            <w:vAlign w:val="bottom"/>
            <w:hideMark/>
          </w:tcPr>
          <w:p w14:paraId="2FF6414D" w14:textId="77777777" w:rsidR="00363B59" w:rsidRPr="005C733A" w:rsidRDefault="00363B59" w:rsidP="004B72D5">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TMAX</w:t>
            </w:r>
          </w:p>
        </w:tc>
        <w:tc>
          <w:tcPr>
            <w:tcW w:w="1737" w:type="dxa"/>
            <w:tcBorders>
              <w:top w:val="nil"/>
              <w:left w:val="nil"/>
              <w:bottom w:val="nil"/>
              <w:right w:val="nil"/>
            </w:tcBorders>
            <w:shd w:val="clear" w:color="auto" w:fill="auto"/>
            <w:noWrap/>
            <w:vAlign w:val="bottom"/>
            <w:hideMark/>
          </w:tcPr>
          <w:p w14:paraId="1533F593"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-11.88</w:t>
            </w:r>
          </w:p>
        </w:tc>
        <w:tc>
          <w:tcPr>
            <w:tcW w:w="1737" w:type="dxa"/>
            <w:tcBorders>
              <w:top w:val="nil"/>
              <w:left w:val="nil"/>
              <w:bottom w:val="nil"/>
              <w:right w:val="nil"/>
            </w:tcBorders>
            <w:shd w:val="clear" w:color="auto" w:fill="auto"/>
            <w:noWrap/>
            <w:vAlign w:val="bottom"/>
            <w:hideMark/>
          </w:tcPr>
          <w:p w14:paraId="0560D0A3"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p>
        </w:tc>
        <w:tc>
          <w:tcPr>
            <w:tcW w:w="1737" w:type="dxa"/>
            <w:tcBorders>
              <w:top w:val="nil"/>
              <w:left w:val="nil"/>
              <w:bottom w:val="nil"/>
              <w:right w:val="nil"/>
            </w:tcBorders>
            <w:shd w:val="clear" w:color="auto" w:fill="auto"/>
            <w:noWrap/>
            <w:vAlign w:val="bottom"/>
            <w:hideMark/>
          </w:tcPr>
          <w:p w14:paraId="6E30B496"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-9.06</w:t>
            </w:r>
          </w:p>
        </w:tc>
        <w:tc>
          <w:tcPr>
            <w:tcW w:w="1737" w:type="dxa"/>
            <w:tcBorders>
              <w:top w:val="nil"/>
              <w:left w:val="nil"/>
              <w:bottom w:val="nil"/>
              <w:right w:val="nil"/>
            </w:tcBorders>
            <w:shd w:val="clear" w:color="auto" w:fill="auto"/>
            <w:noWrap/>
            <w:vAlign w:val="bottom"/>
            <w:hideMark/>
          </w:tcPr>
          <w:p w14:paraId="5D8CC13F"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p>
        </w:tc>
        <w:tc>
          <w:tcPr>
            <w:tcW w:w="1737" w:type="dxa"/>
            <w:tcBorders>
              <w:top w:val="nil"/>
              <w:left w:val="nil"/>
              <w:bottom w:val="nil"/>
              <w:right w:val="nil"/>
            </w:tcBorders>
            <w:shd w:val="clear" w:color="auto" w:fill="auto"/>
            <w:noWrap/>
            <w:vAlign w:val="bottom"/>
            <w:hideMark/>
          </w:tcPr>
          <w:p w14:paraId="7BDE774F"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-7.89</w:t>
            </w:r>
          </w:p>
        </w:tc>
        <w:tc>
          <w:tcPr>
            <w:tcW w:w="1737" w:type="dxa"/>
            <w:tcBorders>
              <w:top w:val="nil"/>
              <w:left w:val="nil"/>
              <w:bottom w:val="nil"/>
              <w:right w:val="nil"/>
            </w:tcBorders>
            <w:shd w:val="clear" w:color="auto" w:fill="auto"/>
            <w:noWrap/>
            <w:vAlign w:val="bottom"/>
            <w:hideMark/>
          </w:tcPr>
          <w:p w14:paraId="20940158"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p>
        </w:tc>
        <w:tc>
          <w:tcPr>
            <w:tcW w:w="1739" w:type="dxa"/>
            <w:tcBorders>
              <w:top w:val="nil"/>
              <w:left w:val="nil"/>
              <w:bottom w:val="nil"/>
              <w:right w:val="nil"/>
            </w:tcBorders>
            <w:shd w:val="clear" w:color="auto" w:fill="auto"/>
            <w:noWrap/>
            <w:vAlign w:val="bottom"/>
            <w:hideMark/>
          </w:tcPr>
          <w:p w14:paraId="69045952"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-7.15</w:t>
            </w:r>
          </w:p>
        </w:tc>
      </w:tr>
      <w:tr w:rsidR="00363B59" w:rsidRPr="005C733A" w14:paraId="593BA08A" w14:textId="77777777" w:rsidTr="004B72D5">
        <w:trPr>
          <w:trHeight w:val="297"/>
        </w:trPr>
        <w:tc>
          <w:tcPr>
            <w:tcW w:w="1737" w:type="dxa"/>
            <w:tcBorders>
              <w:top w:val="nil"/>
              <w:left w:val="nil"/>
              <w:bottom w:val="nil"/>
              <w:right w:val="nil"/>
            </w:tcBorders>
            <w:shd w:val="clear" w:color="auto" w:fill="auto"/>
            <w:noWrap/>
            <w:vAlign w:val="bottom"/>
            <w:hideMark/>
          </w:tcPr>
          <w:p w14:paraId="401EA415" w14:textId="77777777" w:rsidR="00363B59" w:rsidRPr="005C733A" w:rsidRDefault="00363B59" w:rsidP="004B72D5">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VIX</w:t>
            </w:r>
          </w:p>
        </w:tc>
        <w:tc>
          <w:tcPr>
            <w:tcW w:w="1737" w:type="dxa"/>
            <w:tcBorders>
              <w:top w:val="nil"/>
              <w:left w:val="nil"/>
              <w:bottom w:val="nil"/>
              <w:right w:val="nil"/>
            </w:tcBorders>
            <w:shd w:val="clear" w:color="auto" w:fill="auto"/>
            <w:noWrap/>
            <w:vAlign w:val="bottom"/>
            <w:hideMark/>
          </w:tcPr>
          <w:p w14:paraId="72899124"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-5.48</w:t>
            </w:r>
          </w:p>
        </w:tc>
        <w:tc>
          <w:tcPr>
            <w:tcW w:w="1737" w:type="dxa"/>
            <w:tcBorders>
              <w:top w:val="nil"/>
              <w:left w:val="nil"/>
              <w:bottom w:val="nil"/>
              <w:right w:val="nil"/>
            </w:tcBorders>
            <w:shd w:val="clear" w:color="auto" w:fill="auto"/>
            <w:noWrap/>
            <w:vAlign w:val="bottom"/>
            <w:hideMark/>
          </w:tcPr>
          <w:p w14:paraId="22921847"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p>
        </w:tc>
        <w:tc>
          <w:tcPr>
            <w:tcW w:w="1737" w:type="dxa"/>
            <w:tcBorders>
              <w:top w:val="nil"/>
              <w:left w:val="nil"/>
              <w:bottom w:val="nil"/>
              <w:right w:val="nil"/>
            </w:tcBorders>
            <w:shd w:val="clear" w:color="auto" w:fill="auto"/>
            <w:noWrap/>
            <w:vAlign w:val="bottom"/>
            <w:hideMark/>
          </w:tcPr>
          <w:p w14:paraId="59BA1B8E"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-5.49</w:t>
            </w:r>
          </w:p>
        </w:tc>
        <w:tc>
          <w:tcPr>
            <w:tcW w:w="1737" w:type="dxa"/>
            <w:tcBorders>
              <w:top w:val="nil"/>
              <w:left w:val="nil"/>
              <w:bottom w:val="nil"/>
              <w:right w:val="nil"/>
            </w:tcBorders>
            <w:shd w:val="clear" w:color="auto" w:fill="auto"/>
            <w:noWrap/>
            <w:vAlign w:val="bottom"/>
            <w:hideMark/>
          </w:tcPr>
          <w:p w14:paraId="53C00687"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p>
        </w:tc>
        <w:tc>
          <w:tcPr>
            <w:tcW w:w="1737" w:type="dxa"/>
            <w:tcBorders>
              <w:top w:val="nil"/>
              <w:left w:val="nil"/>
              <w:bottom w:val="nil"/>
              <w:right w:val="nil"/>
            </w:tcBorders>
            <w:shd w:val="clear" w:color="auto" w:fill="auto"/>
            <w:noWrap/>
            <w:vAlign w:val="bottom"/>
            <w:hideMark/>
          </w:tcPr>
          <w:p w14:paraId="08C7511F"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-5.82</w:t>
            </w:r>
          </w:p>
        </w:tc>
        <w:tc>
          <w:tcPr>
            <w:tcW w:w="1737" w:type="dxa"/>
            <w:tcBorders>
              <w:top w:val="nil"/>
              <w:left w:val="nil"/>
              <w:bottom w:val="nil"/>
              <w:right w:val="nil"/>
            </w:tcBorders>
            <w:shd w:val="clear" w:color="auto" w:fill="auto"/>
            <w:noWrap/>
            <w:vAlign w:val="bottom"/>
            <w:hideMark/>
          </w:tcPr>
          <w:p w14:paraId="617FD133"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p>
        </w:tc>
        <w:tc>
          <w:tcPr>
            <w:tcW w:w="1739" w:type="dxa"/>
            <w:tcBorders>
              <w:top w:val="nil"/>
              <w:left w:val="nil"/>
              <w:bottom w:val="nil"/>
              <w:right w:val="nil"/>
            </w:tcBorders>
            <w:shd w:val="clear" w:color="auto" w:fill="auto"/>
            <w:noWrap/>
            <w:vAlign w:val="bottom"/>
            <w:hideMark/>
          </w:tcPr>
          <w:p w14:paraId="7F89818B"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-5.92</w:t>
            </w:r>
          </w:p>
        </w:tc>
      </w:tr>
      <w:tr w:rsidR="00363B59" w:rsidRPr="005C733A" w14:paraId="161F9416" w14:textId="77777777" w:rsidTr="004B72D5">
        <w:trPr>
          <w:trHeight w:val="297"/>
        </w:trPr>
        <w:tc>
          <w:tcPr>
            <w:tcW w:w="1737" w:type="dxa"/>
            <w:tcBorders>
              <w:top w:val="nil"/>
              <w:left w:val="nil"/>
              <w:bottom w:val="nil"/>
              <w:right w:val="nil"/>
            </w:tcBorders>
            <w:shd w:val="clear" w:color="auto" w:fill="auto"/>
            <w:noWrap/>
            <w:vAlign w:val="bottom"/>
            <w:hideMark/>
          </w:tcPr>
          <w:p w14:paraId="5F8AAF77" w14:textId="77777777" w:rsidR="00363B59" w:rsidRPr="005C733A" w:rsidRDefault="00363B59" w:rsidP="004B72D5">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VXD</w:t>
            </w:r>
          </w:p>
        </w:tc>
        <w:tc>
          <w:tcPr>
            <w:tcW w:w="1737" w:type="dxa"/>
            <w:tcBorders>
              <w:top w:val="nil"/>
              <w:left w:val="nil"/>
              <w:bottom w:val="nil"/>
              <w:right w:val="nil"/>
            </w:tcBorders>
            <w:shd w:val="clear" w:color="auto" w:fill="auto"/>
            <w:noWrap/>
            <w:vAlign w:val="bottom"/>
            <w:hideMark/>
          </w:tcPr>
          <w:p w14:paraId="667A4032"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-5.98</w:t>
            </w:r>
          </w:p>
        </w:tc>
        <w:tc>
          <w:tcPr>
            <w:tcW w:w="1737" w:type="dxa"/>
            <w:tcBorders>
              <w:top w:val="nil"/>
              <w:left w:val="nil"/>
              <w:bottom w:val="nil"/>
              <w:right w:val="nil"/>
            </w:tcBorders>
            <w:shd w:val="clear" w:color="auto" w:fill="auto"/>
            <w:noWrap/>
            <w:vAlign w:val="bottom"/>
            <w:hideMark/>
          </w:tcPr>
          <w:p w14:paraId="7AFDA171"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p>
        </w:tc>
        <w:tc>
          <w:tcPr>
            <w:tcW w:w="1737" w:type="dxa"/>
            <w:tcBorders>
              <w:top w:val="nil"/>
              <w:left w:val="nil"/>
              <w:bottom w:val="nil"/>
              <w:right w:val="nil"/>
            </w:tcBorders>
            <w:shd w:val="clear" w:color="auto" w:fill="auto"/>
            <w:noWrap/>
            <w:vAlign w:val="bottom"/>
            <w:hideMark/>
          </w:tcPr>
          <w:p w14:paraId="6F275FBD"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-5.86</w:t>
            </w:r>
          </w:p>
        </w:tc>
        <w:tc>
          <w:tcPr>
            <w:tcW w:w="1737" w:type="dxa"/>
            <w:tcBorders>
              <w:top w:val="nil"/>
              <w:left w:val="nil"/>
              <w:bottom w:val="nil"/>
              <w:right w:val="nil"/>
            </w:tcBorders>
            <w:shd w:val="clear" w:color="auto" w:fill="auto"/>
            <w:noWrap/>
            <w:vAlign w:val="bottom"/>
            <w:hideMark/>
          </w:tcPr>
          <w:p w14:paraId="5490C0E2"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p>
        </w:tc>
        <w:tc>
          <w:tcPr>
            <w:tcW w:w="1737" w:type="dxa"/>
            <w:tcBorders>
              <w:top w:val="nil"/>
              <w:left w:val="nil"/>
              <w:bottom w:val="nil"/>
              <w:right w:val="nil"/>
            </w:tcBorders>
            <w:shd w:val="clear" w:color="auto" w:fill="auto"/>
            <w:noWrap/>
            <w:vAlign w:val="bottom"/>
            <w:hideMark/>
          </w:tcPr>
          <w:p w14:paraId="5044753E"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-6.04</w:t>
            </w:r>
          </w:p>
        </w:tc>
        <w:tc>
          <w:tcPr>
            <w:tcW w:w="1737" w:type="dxa"/>
            <w:tcBorders>
              <w:top w:val="nil"/>
              <w:left w:val="nil"/>
              <w:bottom w:val="nil"/>
              <w:right w:val="nil"/>
            </w:tcBorders>
            <w:shd w:val="clear" w:color="auto" w:fill="auto"/>
            <w:noWrap/>
            <w:vAlign w:val="bottom"/>
            <w:hideMark/>
          </w:tcPr>
          <w:p w14:paraId="6D52AEE0"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p>
        </w:tc>
        <w:tc>
          <w:tcPr>
            <w:tcW w:w="1739" w:type="dxa"/>
            <w:tcBorders>
              <w:top w:val="nil"/>
              <w:left w:val="nil"/>
              <w:bottom w:val="nil"/>
              <w:right w:val="nil"/>
            </w:tcBorders>
            <w:shd w:val="clear" w:color="auto" w:fill="auto"/>
            <w:noWrap/>
            <w:vAlign w:val="bottom"/>
            <w:hideMark/>
          </w:tcPr>
          <w:p w14:paraId="180BC209"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-6.47</w:t>
            </w:r>
          </w:p>
        </w:tc>
      </w:tr>
      <w:tr w:rsidR="00363B59" w:rsidRPr="005C733A" w14:paraId="01E0A445" w14:textId="77777777" w:rsidTr="004B72D5">
        <w:trPr>
          <w:trHeight w:val="297"/>
        </w:trPr>
        <w:tc>
          <w:tcPr>
            <w:tcW w:w="1737" w:type="dxa"/>
            <w:tcBorders>
              <w:top w:val="nil"/>
              <w:left w:val="nil"/>
              <w:bottom w:val="nil"/>
              <w:right w:val="nil"/>
            </w:tcBorders>
            <w:shd w:val="clear" w:color="auto" w:fill="auto"/>
            <w:noWrap/>
            <w:vAlign w:val="bottom"/>
            <w:hideMark/>
          </w:tcPr>
          <w:p w14:paraId="5480C80A" w14:textId="77777777" w:rsidR="00363B59" w:rsidRPr="005C733A" w:rsidRDefault="00363B59" w:rsidP="004B72D5">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VXN</w:t>
            </w:r>
          </w:p>
        </w:tc>
        <w:tc>
          <w:tcPr>
            <w:tcW w:w="1737" w:type="dxa"/>
            <w:tcBorders>
              <w:top w:val="nil"/>
              <w:left w:val="nil"/>
              <w:bottom w:val="nil"/>
              <w:right w:val="nil"/>
            </w:tcBorders>
            <w:shd w:val="clear" w:color="auto" w:fill="auto"/>
            <w:noWrap/>
            <w:vAlign w:val="bottom"/>
            <w:hideMark/>
          </w:tcPr>
          <w:p w14:paraId="6B86FC60"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-6.49</w:t>
            </w:r>
          </w:p>
        </w:tc>
        <w:tc>
          <w:tcPr>
            <w:tcW w:w="1737" w:type="dxa"/>
            <w:tcBorders>
              <w:top w:val="nil"/>
              <w:left w:val="nil"/>
              <w:bottom w:val="nil"/>
              <w:right w:val="nil"/>
            </w:tcBorders>
            <w:shd w:val="clear" w:color="auto" w:fill="auto"/>
            <w:noWrap/>
            <w:vAlign w:val="bottom"/>
            <w:hideMark/>
          </w:tcPr>
          <w:p w14:paraId="348CD96D"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p>
        </w:tc>
        <w:tc>
          <w:tcPr>
            <w:tcW w:w="1737" w:type="dxa"/>
            <w:tcBorders>
              <w:top w:val="nil"/>
              <w:left w:val="nil"/>
              <w:bottom w:val="nil"/>
              <w:right w:val="nil"/>
            </w:tcBorders>
            <w:shd w:val="clear" w:color="auto" w:fill="auto"/>
            <w:noWrap/>
            <w:vAlign w:val="bottom"/>
            <w:hideMark/>
          </w:tcPr>
          <w:p w14:paraId="1A7DE977"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-6.46</w:t>
            </w:r>
          </w:p>
        </w:tc>
        <w:tc>
          <w:tcPr>
            <w:tcW w:w="1737" w:type="dxa"/>
            <w:tcBorders>
              <w:top w:val="nil"/>
              <w:left w:val="nil"/>
              <w:bottom w:val="nil"/>
              <w:right w:val="nil"/>
            </w:tcBorders>
            <w:shd w:val="clear" w:color="auto" w:fill="auto"/>
            <w:noWrap/>
            <w:vAlign w:val="bottom"/>
            <w:hideMark/>
          </w:tcPr>
          <w:p w14:paraId="6B723CEA"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p>
        </w:tc>
        <w:tc>
          <w:tcPr>
            <w:tcW w:w="1737" w:type="dxa"/>
            <w:tcBorders>
              <w:top w:val="nil"/>
              <w:left w:val="nil"/>
              <w:bottom w:val="nil"/>
              <w:right w:val="nil"/>
            </w:tcBorders>
            <w:shd w:val="clear" w:color="auto" w:fill="auto"/>
            <w:noWrap/>
            <w:vAlign w:val="bottom"/>
            <w:hideMark/>
          </w:tcPr>
          <w:p w14:paraId="1897D02D"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-7.06</w:t>
            </w:r>
          </w:p>
        </w:tc>
        <w:tc>
          <w:tcPr>
            <w:tcW w:w="1737" w:type="dxa"/>
            <w:tcBorders>
              <w:top w:val="nil"/>
              <w:left w:val="nil"/>
              <w:bottom w:val="nil"/>
              <w:right w:val="nil"/>
            </w:tcBorders>
            <w:shd w:val="clear" w:color="auto" w:fill="auto"/>
            <w:noWrap/>
            <w:vAlign w:val="bottom"/>
            <w:hideMark/>
          </w:tcPr>
          <w:p w14:paraId="131A08DF"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p>
        </w:tc>
        <w:tc>
          <w:tcPr>
            <w:tcW w:w="1739" w:type="dxa"/>
            <w:tcBorders>
              <w:top w:val="nil"/>
              <w:left w:val="nil"/>
              <w:bottom w:val="nil"/>
              <w:right w:val="nil"/>
            </w:tcBorders>
            <w:shd w:val="clear" w:color="auto" w:fill="auto"/>
            <w:noWrap/>
            <w:vAlign w:val="bottom"/>
            <w:hideMark/>
          </w:tcPr>
          <w:p w14:paraId="68D3012A"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-7.68</w:t>
            </w:r>
          </w:p>
        </w:tc>
      </w:tr>
      <w:tr w:rsidR="00363B59" w:rsidRPr="005C733A" w14:paraId="0BCBF522" w14:textId="77777777" w:rsidTr="004B72D5">
        <w:trPr>
          <w:trHeight w:val="297"/>
        </w:trPr>
        <w:tc>
          <w:tcPr>
            <w:tcW w:w="1737" w:type="dxa"/>
            <w:tcBorders>
              <w:top w:val="nil"/>
              <w:left w:val="nil"/>
              <w:bottom w:val="single" w:sz="4" w:space="0" w:color="auto"/>
              <w:right w:val="nil"/>
            </w:tcBorders>
            <w:shd w:val="clear" w:color="auto" w:fill="auto"/>
            <w:noWrap/>
            <w:vAlign w:val="bottom"/>
            <w:hideMark/>
          </w:tcPr>
          <w:p w14:paraId="220A8FC9" w14:textId="77777777" w:rsidR="00363B59" w:rsidRPr="005C733A" w:rsidRDefault="00363B59" w:rsidP="004B72D5">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VXO</w:t>
            </w:r>
          </w:p>
        </w:tc>
        <w:tc>
          <w:tcPr>
            <w:tcW w:w="1737" w:type="dxa"/>
            <w:tcBorders>
              <w:top w:val="nil"/>
              <w:left w:val="nil"/>
              <w:bottom w:val="single" w:sz="4" w:space="0" w:color="auto"/>
              <w:right w:val="nil"/>
            </w:tcBorders>
            <w:shd w:val="clear" w:color="auto" w:fill="auto"/>
            <w:noWrap/>
            <w:vAlign w:val="bottom"/>
            <w:hideMark/>
          </w:tcPr>
          <w:p w14:paraId="0A3AC5A7"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-5.58</w:t>
            </w:r>
          </w:p>
        </w:tc>
        <w:tc>
          <w:tcPr>
            <w:tcW w:w="1737" w:type="dxa"/>
            <w:tcBorders>
              <w:top w:val="nil"/>
              <w:left w:val="nil"/>
              <w:bottom w:val="single" w:sz="4" w:space="0" w:color="auto"/>
              <w:right w:val="nil"/>
            </w:tcBorders>
            <w:shd w:val="clear" w:color="auto" w:fill="auto"/>
            <w:noWrap/>
            <w:vAlign w:val="bottom"/>
            <w:hideMark/>
          </w:tcPr>
          <w:p w14:paraId="0BBD418E"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p>
        </w:tc>
        <w:tc>
          <w:tcPr>
            <w:tcW w:w="1737" w:type="dxa"/>
            <w:tcBorders>
              <w:top w:val="nil"/>
              <w:left w:val="nil"/>
              <w:bottom w:val="single" w:sz="4" w:space="0" w:color="auto"/>
              <w:right w:val="nil"/>
            </w:tcBorders>
            <w:shd w:val="clear" w:color="auto" w:fill="auto"/>
            <w:noWrap/>
            <w:vAlign w:val="bottom"/>
            <w:hideMark/>
          </w:tcPr>
          <w:p w14:paraId="7688ACAA"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-5.5</w:t>
            </w:r>
          </w:p>
        </w:tc>
        <w:tc>
          <w:tcPr>
            <w:tcW w:w="1737" w:type="dxa"/>
            <w:tcBorders>
              <w:top w:val="nil"/>
              <w:left w:val="nil"/>
              <w:bottom w:val="single" w:sz="4" w:space="0" w:color="auto"/>
              <w:right w:val="nil"/>
            </w:tcBorders>
            <w:shd w:val="clear" w:color="auto" w:fill="auto"/>
            <w:noWrap/>
            <w:vAlign w:val="bottom"/>
            <w:hideMark/>
          </w:tcPr>
          <w:p w14:paraId="7454EBEB"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p>
        </w:tc>
        <w:tc>
          <w:tcPr>
            <w:tcW w:w="1737" w:type="dxa"/>
            <w:tcBorders>
              <w:top w:val="nil"/>
              <w:left w:val="nil"/>
              <w:bottom w:val="single" w:sz="4" w:space="0" w:color="auto"/>
              <w:right w:val="nil"/>
            </w:tcBorders>
            <w:shd w:val="clear" w:color="auto" w:fill="auto"/>
            <w:noWrap/>
            <w:vAlign w:val="bottom"/>
            <w:hideMark/>
          </w:tcPr>
          <w:p w14:paraId="78EB8171"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-6.1</w:t>
            </w:r>
          </w:p>
        </w:tc>
        <w:tc>
          <w:tcPr>
            <w:tcW w:w="1737" w:type="dxa"/>
            <w:tcBorders>
              <w:top w:val="nil"/>
              <w:left w:val="nil"/>
              <w:bottom w:val="single" w:sz="4" w:space="0" w:color="auto"/>
              <w:right w:val="nil"/>
            </w:tcBorders>
            <w:shd w:val="clear" w:color="auto" w:fill="auto"/>
            <w:noWrap/>
            <w:vAlign w:val="bottom"/>
            <w:hideMark/>
          </w:tcPr>
          <w:p w14:paraId="7DD1BB9E"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p>
        </w:tc>
        <w:tc>
          <w:tcPr>
            <w:tcW w:w="1739" w:type="dxa"/>
            <w:tcBorders>
              <w:top w:val="nil"/>
              <w:left w:val="nil"/>
              <w:bottom w:val="single" w:sz="4" w:space="0" w:color="auto"/>
              <w:right w:val="nil"/>
            </w:tcBorders>
            <w:shd w:val="clear" w:color="auto" w:fill="auto"/>
            <w:noWrap/>
            <w:vAlign w:val="bottom"/>
            <w:hideMark/>
          </w:tcPr>
          <w:p w14:paraId="72178811"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-6.17</w:t>
            </w:r>
          </w:p>
        </w:tc>
      </w:tr>
      <w:tr w:rsidR="00363B59" w:rsidRPr="005C733A" w14:paraId="34850CD0" w14:textId="77777777" w:rsidTr="004B72D5">
        <w:trPr>
          <w:trHeight w:val="297"/>
        </w:trPr>
        <w:tc>
          <w:tcPr>
            <w:tcW w:w="13898" w:type="dxa"/>
            <w:gridSpan w:val="8"/>
            <w:tcBorders>
              <w:top w:val="single" w:sz="4" w:space="0" w:color="auto"/>
              <w:left w:val="nil"/>
              <w:bottom w:val="single" w:sz="4" w:space="0" w:color="auto"/>
            </w:tcBorders>
            <w:shd w:val="clear" w:color="auto" w:fill="auto"/>
            <w:noWrap/>
            <w:vAlign w:val="bottom"/>
            <w:hideMark/>
          </w:tcPr>
          <w:p w14:paraId="2A87BDB2" w14:textId="77777777" w:rsidR="00363B59" w:rsidRPr="005C733A" w:rsidRDefault="00363B59" w:rsidP="004B72D5">
            <w:pPr>
              <w:spacing w:after="0" w:line="240" w:lineRule="auto"/>
              <w:jc w:val="center"/>
              <w:rPr>
                <w:rFonts w:ascii="Times New Roman" w:eastAsia="Times New Roman" w:hAnsi="Times New Roman" w:cs="Times New Roman"/>
                <w:i/>
                <w:sz w:val="20"/>
                <w:szCs w:val="20"/>
                <w:lang w:eastAsia="zh-CN"/>
              </w:rPr>
            </w:pPr>
            <w:r w:rsidRPr="005C733A">
              <w:rPr>
                <w:rFonts w:ascii="Times New Roman" w:eastAsia="Times New Roman" w:hAnsi="Times New Roman" w:cs="Times New Roman"/>
                <w:b/>
                <w:i/>
              </w:rPr>
              <w:t>Panel E: Uncertainty Predictors</w:t>
            </w:r>
          </w:p>
        </w:tc>
      </w:tr>
      <w:tr w:rsidR="00363B59" w:rsidRPr="005C733A" w14:paraId="2FAF11D7" w14:textId="77777777" w:rsidTr="004B72D5">
        <w:trPr>
          <w:trHeight w:val="297"/>
        </w:trPr>
        <w:tc>
          <w:tcPr>
            <w:tcW w:w="1737" w:type="dxa"/>
            <w:tcBorders>
              <w:top w:val="single" w:sz="4" w:space="0" w:color="auto"/>
              <w:left w:val="nil"/>
              <w:right w:val="nil"/>
            </w:tcBorders>
            <w:shd w:val="clear" w:color="auto" w:fill="auto"/>
            <w:noWrap/>
            <w:vAlign w:val="bottom"/>
          </w:tcPr>
          <w:p w14:paraId="6F495569" w14:textId="77777777" w:rsidR="00363B59" w:rsidRPr="005C733A" w:rsidRDefault="00363B59" w:rsidP="004B72D5">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PU</w:t>
            </w:r>
          </w:p>
        </w:tc>
        <w:tc>
          <w:tcPr>
            <w:tcW w:w="1737" w:type="dxa"/>
            <w:tcBorders>
              <w:top w:val="single" w:sz="4" w:space="0" w:color="auto"/>
              <w:left w:val="nil"/>
              <w:right w:val="nil"/>
            </w:tcBorders>
            <w:shd w:val="clear" w:color="auto" w:fill="auto"/>
            <w:noWrap/>
            <w:vAlign w:val="bottom"/>
          </w:tcPr>
          <w:p w14:paraId="6B5E92C8"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-7.65</w:t>
            </w:r>
          </w:p>
        </w:tc>
        <w:tc>
          <w:tcPr>
            <w:tcW w:w="1737" w:type="dxa"/>
            <w:tcBorders>
              <w:top w:val="single" w:sz="4" w:space="0" w:color="auto"/>
              <w:left w:val="nil"/>
              <w:right w:val="nil"/>
            </w:tcBorders>
            <w:shd w:val="clear" w:color="auto" w:fill="auto"/>
            <w:noWrap/>
            <w:vAlign w:val="bottom"/>
          </w:tcPr>
          <w:p w14:paraId="2631E364"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p>
        </w:tc>
        <w:tc>
          <w:tcPr>
            <w:tcW w:w="1737" w:type="dxa"/>
            <w:tcBorders>
              <w:top w:val="single" w:sz="4" w:space="0" w:color="auto"/>
              <w:left w:val="nil"/>
              <w:right w:val="nil"/>
            </w:tcBorders>
            <w:shd w:val="clear" w:color="auto" w:fill="auto"/>
            <w:noWrap/>
            <w:vAlign w:val="bottom"/>
          </w:tcPr>
          <w:p w14:paraId="62ED39FC"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-9.88</w:t>
            </w:r>
          </w:p>
        </w:tc>
        <w:tc>
          <w:tcPr>
            <w:tcW w:w="1737" w:type="dxa"/>
            <w:tcBorders>
              <w:top w:val="single" w:sz="4" w:space="0" w:color="auto"/>
              <w:left w:val="nil"/>
              <w:right w:val="nil"/>
            </w:tcBorders>
            <w:shd w:val="clear" w:color="auto" w:fill="auto"/>
            <w:noWrap/>
            <w:vAlign w:val="bottom"/>
          </w:tcPr>
          <w:p w14:paraId="41D65D67"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p>
        </w:tc>
        <w:tc>
          <w:tcPr>
            <w:tcW w:w="1737" w:type="dxa"/>
            <w:tcBorders>
              <w:top w:val="single" w:sz="4" w:space="0" w:color="auto"/>
              <w:left w:val="nil"/>
              <w:right w:val="nil"/>
            </w:tcBorders>
            <w:shd w:val="clear" w:color="auto" w:fill="auto"/>
            <w:noWrap/>
            <w:vAlign w:val="bottom"/>
          </w:tcPr>
          <w:p w14:paraId="57C9FEA0"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-8.87</w:t>
            </w:r>
          </w:p>
        </w:tc>
        <w:tc>
          <w:tcPr>
            <w:tcW w:w="1737" w:type="dxa"/>
            <w:tcBorders>
              <w:top w:val="single" w:sz="4" w:space="0" w:color="auto"/>
              <w:left w:val="nil"/>
              <w:right w:val="nil"/>
            </w:tcBorders>
            <w:shd w:val="clear" w:color="auto" w:fill="auto"/>
            <w:noWrap/>
            <w:vAlign w:val="bottom"/>
          </w:tcPr>
          <w:p w14:paraId="7B3A2187"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p>
        </w:tc>
        <w:tc>
          <w:tcPr>
            <w:tcW w:w="1739" w:type="dxa"/>
            <w:tcBorders>
              <w:top w:val="single" w:sz="4" w:space="0" w:color="auto"/>
              <w:left w:val="nil"/>
              <w:right w:val="nil"/>
            </w:tcBorders>
            <w:shd w:val="clear" w:color="auto" w:fill="auto"/>
            <w:noWrap/>
            <w:vAlign w:val="bottom"/>
          </w:tcPr>
          <w:p w14:paraId="00253D58"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-9.89</w:t>
            </w:r>
          </w:p>
        </w:tc>
      </w:tr>
      <w:tr w:rsidR="00363B59" w:rsidRPr="005C733A" w14:paraId="07F44BCF" w14:textId="77777777" w:rsidTr="004B72D5">
        <w:trPr>
          <w:trHeight w:val="297"/>
        </w:trPr>
        <w:tc>
          <w:tcPr>
            <w:tcW w:w="1737" w:type="dxa"/>
            <w:tcBorders>
              <w:left w:val="nil"/>
              <w:bottom w:val="nil"/>
              <w:right w:val="nil"/>
            </w:tcBorders>
            <w:shd w:val="clear" w:color="auto" w:fill="auto"/>
            <w:noWrap/>
            <w:vAlign w:val="bottom"/>
            <w:hideMark/>
          </w:tcPr>
          <w:p w14:paraId="6A4C39C6" w14:textId="77777777" w:rsidR="00363B59" w:rsidRPr="005C733A" w:rsidRDefault="00363B59" w:rsidP="00A12089">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FU</w:t>
            </w:r>
          </w:p>
        </w:tc>
        <w:tc>
          <w:tcPr>
            <w:tcW w:w="1737" w:type="dxa"/>
            <w:tcBorders>
              <w:left w:val="nil"/>
              <w:bottom w:val="nil"/>
              <w:right w:val="nil"/>
            </w:tcBorders>
            <w:shd w:val="clear" w:color="auto" w:fill="auto"/>
            <w:noWrap/>
            <w:vAlign w:val="bottom"/>
            <w:hideMark/>
          </w:tcPr>
          <w:p w14:paraId="095152E6"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-2.85</w:t>
            </w:r>
          </w:p>
        </w:tc>
        <w:tc>
          <w:tcPr>
            <w:tcW w:w="1737" w:type="dxa"/>
            <w:tcBorders>
              <w:left w:val="nil"/>
              <w:bottom w:val="nil"/>
              <w:right w:val="nil"/>
            </w:tcBorders>
            <w:shd w:val="clear" w:color="auto" w:fill="auto"/>
            <w:noWrap/>
            <w:vAlign w:val="bottom"/>
            <w:hideMark/>
          </w:tcPr>
          <w:p w14:paraId="0FE5FF99"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p>
        </w:tc>
        <w:tc>
          <w:tcPr>
            <w:tcW w:w="1737" w:type="dxa"/>
            <w:tcBorders>
              <w:left w:val="nil"/>
              <w:bottom w:val="nil"/>
              <w:right w:val="nil"/>
            </w:tcBorders>
            <w:shd w:val="clear" w:color="auto" w:fill="auto"/>
            <w:noWrap/>
            <w:vAlign w:val="bottom"/>
            <w:hideMark/>
          </w:tcPr>
          <w:p w14:paraId="058B5359"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-2.67</w:t>
            </w:r>
          </w:p>
        </w:tc>
        <w:tc>
          <w:tcPr>
            <w:tcW w:w="1737" w:type="dxa"/>
            <w:tcBorders>
              <w:left w:val="nil"/>
              <w:bottom w:val="nil"/>
              <w:right w:val="nil"/>
            </w:tcBorders>
            <w:shd w:val="clear" w:color="auto" w:fill="auto"/>
            <w:noWrap/>
            <w:vAlign w:val="bottom"/>
            <w:hideMark/>
          </w:tcPr>
          <w:p w14:paraId="4D092ABD"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p>
        </w:tc>
        <w:tc>
          <w:tcPr>
            <w:tcW w:w="1737" w:type="dxa"/>
            <w:tcBorders>
              <w:left w:val="nil"/>
              <w:bottom w:val="nil"/>
              <w:right w:val="nil"/>
            </w:tcBorders>
            <w:shd w:val="clear" w:color="auto" w:fill="auto"/>
            <w:noWrap/>
            <w:vAlign w:val="bottom"/>
            <w:hideMark/>
          </w:tcPr>
          <w:p w14:paraId="73B97158"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-2.54</w:t>
            </w:r>
          </w:p>
        </w:tc>
        <w:tc>
          <w:tcPr>
            <w:tcW w:w="1737" w:type="dxa"/>
            <w:tcBorders>
              <w:left w:val="nil"/>
              <w:bottom w:val="nil"/>
              <w:right w:val="nil"/>
            </w:tcBorders>
            <w:shd w:val="clear" w:color="auto" w:fill="auto"/>
            <w:noWrap/>
            <w:vAlign w:val="bottom"/>
            <w:hideMark/>
          </w:tcPr>
          <w:p w14:paraId="2C3E3142"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p>
        </w:tc>
        <w:tc>
          <w:tcPr>
            <w:tcW w:w="1739" w:type="dxa"/>
            <w:tcBorders>
              <w:left w:val="nil"/>
              <w:bottom w:val="nil"/>
              <w:right w:val="nil"/>
            </w:tcBorders>
            <w:shd w:val="clear" w:color="auto" w:fill="auto"/>
            <w:noWrap/>
            <w:vAlign w:val="bottom"/>
            <w:hideMark/>
          </w:tcPr>
          <w:p w14:paraId="68F48738"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-2.49</w:t>
            </w:r>
          </w:p>
        </w:tc>
      </w:tr>
      <w:tr w:rsidR="00363B59" w:rsidRPr="005C733A" w14:paraId="05783D79" w14:textId="77777777" w:rsidTr="004B72D5">
        <w:trPr>
          <w:trHeight w:val="297"/>
        </w:trPr>
        <w:tc>
          <w:tcPr>
            <w:tcW w:w="1737" w:type="dxa"/>
            <w:tcBorders>
              <w:top w:val="nil"/>
              <w:left w:val="nil"/>
              <w:bottom w:val="nil"/>
              <w:right w:val="nil"/>
            </w:tcBorders>
            <w:shd w:val="clear" w:color="auto" w:fill="auto"/>
            <w:noWrap/>
            <w:vAlign w:val="bottom"/>
            <w:hideMark/>
          </w:tcPr>
          <w:p w14:paraId="420CFD38" w14:textId="77777777" w:rsidR="00363B59" w:rsidRPr="005C733A" w:rsidRDefault="00363B59" w:rsidP="00A12089">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MU</w:t>
            </w:r>
          </w:p>
        </w:tc>
        <w:tc>
          <w:tcPr>
            <w:tcW w:w="1737" w:type="dxa"/>
            <w:tcBorders>
              <w:top w:val="nil"/>
              <w:left w:val="nil"/>
              <w:bottom w:val="nil"/>
              <w:right w:val="nil"/>
            </w:tcBorders>
            <w:shd w:val="clear" w:color="auto" w:fill="auto"/>
            <w:noWrap/>
            <w:vAlign w:val="bottom"/>
            <w:hideMark/>
          </w:tcPr>
          <w:p w14:paraId="075B2FF4"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-5.43</w:t>
            </w:r>
          </w:p>
        </w:tc>
        <w:tc>
          <w:tcPr>
            <w:tcW w:w="1737" w:type="dxa"/>
            <w:tcBorders>
              <w:top w:val="nil"/>
              <w:left w:val="nil"/>
              <w:bottom w:val="nil"/>
              <w:right w:val="nil"/>
            </w:tcBorders>
            <w:shd w:val="clear" w:color="auto" w:fill="auto"/>
            <w:noWrap/>
            <w:vAlign w:val="bottom"/>
            <w:hideMark/>
          </w:tcPr>
          <w:p w14:paraId="504B589D"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p>
        </w:tc>
        <w:tc>
          <w:tcPr>
            <w:tcW w:w="1737" w:type="dxa"/>
            <w:tcBorders>
              <w:top w:val="nil"/>
              <w:left w:val="nil"/>
              <w:bottom w:val="nil"/>
              <w:right w:val="nil"/>
            </w:tcBorders>
            <w:shd w:val="clear" w:color="auto" w:fill="auto"/>
            <w:noWrap/>
            <w:vAlign w:val="bottom"/>
            <w:hideMark/>
          </w:tcPr>
          <w:p w14:paraId="759368FB"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-5.09</w:t>
            </w:r>
          </w:p>
        </w:tc>
        <w:tc>
          <w:tcPr>
            <w:tcW w:w="1737" w:type="dxa"/>
            <w:tcBorders>
              <w:top w:val="nil"/>
              <w:left w:val="nil"/>
              <w:bottom w:val="nil"/>
              <w:right w:val="nil"/>
            </w:tcBorders>
            <w:shd w:val="clear" w:color="auto" w:fill="auto"/>
            <w:noWrap/>
            <w:vAlign w:val="bottom"/>
            <w:hideMark/>
          </w:tcPr>
          <w:p w14:paraId="332F5F3E"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p>
        </w:tc>
        <w:tc>
          <w:tcPr>
            <w:tcW w:w="1737" w:type="dxa"/>
            <w:tcBorders>
              <w:top w:val="nil"/>
              <w:left w:val="nil"/>
              <w:bottom w:val="nil"/>
              <w:right w:val="nil"/>
            </w:tcBorders>
            <w:shd w:val="clear" w:color="auto" w:fill="auto"/>
            <w:noWrap/>
            <w:vAlign w:val="bottom"/>
            <w:hideMark/>
          </w:tcPr>
          <w:p w14:paraId="3B65A351"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-4.86</w:t>
            </w:r>
          </w:p>
        </w:tc>
        <w:tc>
          <w:tcPr>
            <w:tcW w:w="1737" w:type="dxa"/>
            <w:tcBorders>
              <w:top w:val="nil"/>
              <w:left w:val="nil"/>
              <w:bottom w:val="nil"/>
              <w:right w:val="nil"/>
            </w:tcBorders>
            <w:shd w:val="clear" w:color="auto" w:fill="auto"/>
            <w:noWrap/>
            <w:vAlign w:val="bottom"/>
            <w:hideMark/>
          </w:tcPr>
          <w:p w14:paraId="45373371"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p>
        </w:tc>
        <w:tc>
          <w:tcPr>
            <w:tcW w:w="1739" w:type="dxa"/>
            <w:tcBorders>
              <w:top w:val="nil"/>
              <w:left w:val="nil"/>
              <w:bottom w:val="nil"/>
              <w:right w:val="nil"/>
            </w:tcBorders>
            <w:shd w:val="clear" w:color="auto" w:fill="auto"/>
            <w:noWrap/>
            <w:vAlign w:val="bottom"/>
            <w:hideMark/>
          </w:tcPr>
          <w:p w14:paraId="71BD47CB"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-4.86</w:t>
            </w:r>
          </w:p>
        </w:tc>
      </w:tr>
      <w:tr w:rsidR="00363B59" w:rsidRPr="005C733A" w14:paraId="3EBB1A77" w14:textId="77777777" w:rsidTr="004B72D5">
        <w:trPr>
          <w:trHeight w:val="297"/>
        </w:trPr>
        <w:tc>
          <w:tcPr>
            <w:tcW w:w="1737" w:type="dxa"/>
            <w:tcBorders>
              <w:top w:val="nil"/>
              <w:left w:val="nil"/>
              <w:bottom w:val="nil"/>
              <w:right w:val="nil"/>
            </w:tcBorders>
            <w:shd w:val="clear" w:color="auto" w:fill="auto"/>
            <w:noWrap/>
            <w:vAlign w:val="bottom"/>
            <w:hideMark/>
          </w:tcPr>
          <w:p w14:paraId="70DAEED8" w14:textId="77777777" w:rsidR="00363B59" w:rsidRPr="005C733A" w:rsidRDefault="00363B59" w:rsidP="00A12089">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RU</w:t>
            </w:r>
          </w:p>
        </w:tc>
        <w:tc>
          <w:tcPr>
            <w:tcW w:w="1737" w:type="dxa"/>
            <w:tcBorders>
              <w:top w:val="nil"/>
              <w:left w:val="nil"/>
              <w:bottom w:val="nil"/>
              <w:right w:val="nil"/>
            </w:tcBorders>
            <w:shd w:val="clear" w:color="auto" w:fill="auto"/>
            <w:noWrap/>
            <w:vAlign w:val="bottom"/>
            <w:hideMark/>
          </w:tcPr>
          <w:p w14:paraId="1A09D4E6"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-5.94</w:t>
            </w:r>
          </w:p>
        </w:tc>
        <w:tc>
          <w:tcPr>
            <w:tcW w:w="1737" w:type="dxa"/>
            <w:tcBorders>
              <w:top w:val="nil"/>
              <w:left w:val="nil"/>
              <w:bottom w:val="nil"/>
              <w:right w:val="nil"/>
            </w:tcBorders>
            <w:shd w:val="clear" w:color="auto" w:fill="auto"/>
            <w:noWrap/>
            <w:vAlign w:val="bottom"/>
            <w:hideMark/>
          </w:tcPr>
          <w:p w14:paraId="06393BEC"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p>
        </w:tc>
        <w:tc>
          <w:tcPr>
            <w:tcW w:w="1737" w:type="dxa"/>
            <w:tcBorders>
              <w:top w:val="nil"/>
              <w:left w:val="nil"/>
              <w:bottom w:val="nil"/>
              <w:right w:val="nil"/>
            </w:tcBorders>
            <w:shd w:val="clear" w:color="auto" w:fill="auto"/>
            <w:noWrap/>
            <w:vAlign w:val="bottom"/>
            <w:hideMark/>
          </w:tcPr>
          <w:p w14:paraId="5CBC8155"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-7.76</w:t>
            </w:r>
          </w:p>
        </w:tc>
        <w:tc>
          <w:tcPr>
            <w:tcW w:w="1737" w:type="dxa"/>
            <w:tcBorders>
              <w:top w:val="nil"/>
              <w:left w:val="nil"/>
              <w:bottom w:val="nil"/>
              <w:right w:val="nil"/>
            </w:tcBorders>
            <w:shd w:val="clear" w:color="auto" w:fill="auto"/>
            <w:noWrap/>
            <w:vAlign w:val="bottom"/>
            <w:hideMark/>
          </w:tcPr>
          <w:p w14:paraId="46BA8759"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p>
        </w:tc>
        <w:tc>
          <w:tcPr>
            <w:tcW w:w="1737" w:type="dxa"/>
            <w:tcBorders>
              <w:top w:val="nil"/>
              <w:left w:val="nil"/>
              <w:bottom w:val="nil"/>
              <w:right w:val="nil"/>
            </w:tcBorders>
            <w:shd w:val="clear" w:color="auto" w:fill="auto"/>
            <w:noWrap/>
            <w:vAlign w:val="bottom"/>
            <w:hideMark/>
          </w:tcPr>
          <w:p w14:paraId="7CE749A1"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-8.32</w:t>
            </w:r>
          </w:p>
        </w:tc>
        <w:tc>
          <w:tcPr>
            <w:tcW w:w="1737" w:type="dxa"/>
            <w:tcBorders>
              <w:top w:val="nil"/>
              <w:left w:val="nil"/>
              <w:bottom w:val="nil"/>
              <w:right w:val="nil"/>
            </w:tcBorders>
            <w:shd w:val="clear" w:color="auto" w:fill="auto"/>
            <w:noWrap/>
            <w:vAlign w:val="bottom"/>
            <w:hideMark/>
          </w:tcPr>
          <w:p w14:paraId="50009FB2"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p>
        </w:tc>
        <w:tc>
          <w:tcPr>
            <w:tcW w:w="1739" w:type="dxa"/>
            <w:tcBorders>
              <w:top w:val="nil"/>
              <w:left w:val="nil"/>
              <w:bottom w:val="nil"/>
              <w:right w:val="nil"/>
            </w:tcBorders>
            <w:shd w:val="clear" w:color="auto" w:fill="auto"/>
            <w:noWrap/>
            <w:vAlign w:val="bottom"/>
            <w:hideMark/>
          </w:tcPr>
          <w:p w14:paraId="42FB5365"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-8.66</w:t>
            </w:r>
          </w:p>
        </w:tc>
      </w:tr>
      <w:tr w:rsidR="00363B59" w:rsidRPr="005C733A" w14:paraId="71D82FC3" w14:textId="77777777" w:rsidTr="004B72D5">
        <w:trPr>
          <w:trHeight w:val="297"/>
        </w:trPr>
        <w:tc>
          <w:tcPr>
            <w:tcW w:w="1737" w:type="dxa"/>
            <w:tcBorders>
              <w:top w:val="nil"/>
              <w:left w:val="nil"/>
              <w:bottom w:val="nil"/>
              <w:right w:val="nil"/>
            </w:tcBorders>
            <w:shd w:val="clear" w:color="auto" w:fill="auto"/>
            <w:noWrap/>
            <w:vAlign w:val="bottom"/>
            <w:hideMark/>
          </w:tcPr>
          <w:p w14:paraId="2AF319BA" w14:textId="77777777" w:rsidR="00363B59" w:rsidRPr="005C733A" w:rsidRDefault="00363B59" w:rsidP="004B72D5">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VIX</w:t>
            </w:r>
          </w:p>
        </w:tc>
        <w:tc>
          <w:tcPr>
            <w:tcW w:w="1737" w:type="dxa"/>
            <w:tcBorders>
              <w:top w:val="nil"/>
              <w:left w:val="nil"/>
              <w:bottom w:val="nil"/>
              <w:right w:val="nil"/>
            </w:tcBorders>
            <w:shd w:val="clear" w:color="auto" w:fill="auto"/>
            <w:noWrap/>
            <w:vAlign w:val="bottom"/>
            <w:hideMark/>
          </w:tcPr>
          <w:p w14:paraId="4B2ECDE2" w14:textId="77777777" w:rsidR="00363B59" w:rsidRPr="005C733A" w:rsidRDefault="00363B59" w:rsidP="004B72D5">
            <w:pPr>
              <w:spacing w:after="0" w:line="240" w:lineRule="auto"/>
              <w:jc w:val="center"/>
              <w:rPr>
                <w:rFonts w:ascii="Times New Roman" w:eastAsia="Times New Roman" w:hAnsi="Times New Roman" w:cs="Times New Roman"/>
                <w:sz w:val="20"/>
                <w:szCs w:val="20"/>
                <w:lang w:eastAsia="zh-CN"/>
              </w:rPr>
            </w:pPr>
            <w:r w:rsidRPr="005C733A">
              <w:rPr>
                <w:rFonts w:ascii="Times New Roman" w:eastAsia="Times New Roman" w:hAnsi="Times New Roman" w:cs="Times New Roman"/>
                <w:color w:val="000000"/>
                <w:lang w:eastAsia="zh-CN"/>
              </w:rPr>
              <w:t>-5.48</w:t>
            </w:r>
          </w:p>
        </w:tc>
        <w:tc>
          <w:tcPr>
            <w:tcW w:w="1737" w:type="dxa"/>
            <w:tcBorders>
              <w:top w:val="nil"/>
              <w:left w:val="nil"/>
              <w:bottom w:val="nil"/>
              <w:right w:val="nil"/>
            </w:tcBorders>
            <w:shd w:val="clear" w:color="auto" w:fill="auto"/>
            <w:noWrap/>
            <w:vAlign w:val="bottom"/>
            <w:hideMark/>
          </w:tcPr>
          <w:p w14:paraId="5D9D44B8" w14:textId="77777777" w:rsidR="00363B59" w:rsidRPr="005C733A" w:rsidRDefault="00363B59" w:rsidP="004B72D5">
            <w:pPr>
              <w:spacing w:after="0" w:line="240" w:lineRule="auto"/>
              <w:jc w:val="center"/>
              <w:rPr>
                <w:rFonts w:ascii="Times New Roman" w:eastAsia="Times New Roman" w:hAnsi="Times New Roman" w:cs="Times New Roman"/>
                <w:sz w:val="20"/>
                <w:szCs w:val="20"/>
                <w:lang w:eastAsia="zh-CN"/>
              </w:rPr>
            </w:pPr>
          </w:p>
        </w:tc>
        <w:tc>
          <w:tcPr>
            <w:tcW w:w="1737" w:type="dxa"/>
            <w:tcBorders>
              <w:top w:val="nil"/>
              <w:left w:val="nil"/>
              <w:bottom w:val="nil"/>
              <w:right w:val="nil"/>
            </w:tcBorders>
            <w:shd w:val="clear" w:color="auto" w:fill="auto"/>
            <w:noWrap/>
            <w:vAlign w:val="bottom"/>
            <w:hideMark/>
          </w:tcPr>
          <w:p w14:paraId="75623D14" w14:textId="77777777" w:rsidR="00363B59" w:rsidRPr="005C733A" w:rsidRDefault="00363B59" w:rsidP="004B72D5">
            <w:pPr>
              <w:spacing w:after="0" w:line="240" w:lineRule="auto"/>
              <w:jc w:val="center"/>
              <w:rPr>
                <w:rFonts w:ascii="Times New Roman" w:eastAsia="Times New Roman" w:hAnsi="Times New Roman" w:cs="Times New Roman"/>
                <w:sz w:val="20"/>
                <w:szCs w:val="20"/>
                <w:lang w:eastAsia="zh-CN"/>
              </w:rPr>
            </w:pPr>
            <w:r w:rsidRPr="005C733A">
              <w:rPr>
                <w:rFonts w:ascii="Times New Roman" w:eastAsia="Times New Roman" w:hAnsi="Times New Roman" w:cs="Times New Roman"/>
                <w:color w:val="000000"/>
                <w:lang w:eastAsia="zh-CN"/>
              </w:rPr>
              <w:t>-5.49</w:t>
            </w:r>
          </w:p>
        </w:tc>
        <w:tc>
          <w:tcPr>
            <w:tcW w:w="1737" w:type="dxa"/>
            <w:tcBorders>
              <w:top w:val="nil"/>
              <w:left w:val="nil"/>
              <w:bottom w:val="nil"/>
              <w:right w:val="nil"/>
            </w:tcBorders>
            <w:shd w:val="clear" w:color="auto" w:fill="auto"/>
            <w:noWrap/>
            <w:vAlign w:val="bottom"/>
            <w:hideMark/>
          </w:tcPr>
          <w:p w14:paraId="54CE1A3B" w14:textId="77777777" w:rsidR="00363B59" w:rsidRPr="005C733A" w:rsidRDefault="00363B59" w:rsidP="004B72D5">
            <w:pPr>
              <w:spacing w:after="0" w:line="240" w:lineRule="auto"/>
              <w:jc w:val="center"/>
              <w:rPr>
                <w:rFonts w:ascii="Times New Roman" w:eastAsia="Times New Roman" w:hAnsi="Times New Roman" w:cs="Times New Roman"/>
                <w:sz w:val="20"/>
                <w:szCs w:val="20"/>
                <w:lang w:eastAsia="zh-CN"/>
              </w:rPr>
            </w:pPr>
          </w:p>
        </w:tc>
        <w:tc>
          <w:tcPr>
            <w:tcW w:w="1737" w:type="dxa"/>
            <w:tcBorders>
              <w:top w:val="nil"/>
              <w:left w:val="nil"/>
              <w:bottom w:val="nil"/>
              <w:right w:val="nil"/>
            </w:tcBorders>
            <w:shd w:val="clear" w:color="auto" w:fill="auto"/>
            <w:noWrap/>
            <w:vAlign w:val="bottom"/>
            <w:hideMark/>
          </w:tcPr>
          <w:p w14:paraId="01D12DEB" w14:textId="77777777" w:rsidR="00363B59" w:rsidRPr="005C733A" w:rsidRDefault="00363B59" w:rsidP="004B72D5">
            <w:pPr>
              <w:spacing w:after="0" w:line="240" w:lineRule="auto"/>
              <w:jc w:val="center"/>
              <w:rPr>
                <w:rFonts w:ascii="Times New Roman" w:eastAsia="Times New Roman" w:hAnsi="Times New Roman" w:cs="Times New Roman"/>
                <w:sz w:val="20"/>
                <w:szCs w:val="20"/>
                <w:lang w:eastAsia="zh-CN"/>
              </w:rPr>
            </w:pPr>
            <w:r w:rsidRPr="005C733A">
              <w:rPr>
                <w:rFonts w:ascii="Times New Roman" w:eastAsia="Times New Roman" w:hAnsi="Times New Roman" w:cs="Times New Roman"/>
                <w:color w:val="000000"/>
                <w:lang w:eastAsia="zh-CN"/>
              </w:rPr>
              <w:t>-5.82</w:t>
            </w:r>
          </w:p>
        </w:tc>
        <w:tc>
          <w:tcPr>
            <w:tcW w:w="1737" w:type="dxa"/>
            <w:tcBorders>
              <w:top w:val="nil"/>
              <w:left w:val="nil"/>
              <w:bottom w:val="nil"/>
              <w:right w:val="nil"/>
            </w:tcBorders>
            <w:shd w:val="clear" w:color="auto" w:fill="auto"/>
            <w:noWrap/>
            <w:vAlign w:val="bottom"/>
            <w:hideMark/>
          </w:tcPr>
          <w:p w14:paraId="50DB33BD" w14:textId="77777777" w:rsidR="00363B59" w:rsidRPr="005C733A" w:rsidRDefault="00363B59" w:rsidP="004B72D5">
            <w:pPr>
              <w:spacing w:after="0" w:line="240" w:lineRule="auto"/>
              <w:jc w:val="center"/>
              <w:rPr>
                <w:rFonts w:ascii="Times New Roman" w:eastAsia="Times New Roman" w:hAnsi="Times New Roman" w:cs="Times New Roman"/>
                <w:sz w:val="20"/>
                <w:szCs w:val="20"/>
                <w:lang w:eastAsia="zh-CN"/>
              </w:rPr>
            </w:pPr>
          </w:p>
        </w:tc>
        <w:tc>
          <w:tcPr>
            <w:tcW w:w="1739" w:type="dxa"/>
            <w:tcBorders>
              <w:top w:val="nil"/>
              <w:left w:val="nil"/>
              <w:bottom w:val="nil"/>
              <w:right w:val="nil"/>
            </w:tcBorders>
            <w:shd w:val="clear" w:color="auto" w:fill="auto"/>
            <w:noWrap/>
            <w:vAlign w:val="bottom"/>
            <w:hideMark/>
          </w:tcPr>
          <w:p w14:paraId="045CA951" w14:textId="77777777" w:rsidR="00363B59" w:rsidRPr="005C733A" w:rsidRDefault="00363B59" w:rsidP="004B72D5">
            <w:pPr>
              <w:spacing w:after="0" w:line="240" w:lineRule="auto"/>
              <w:jc w:val="center"/>
              <w:rPr>
                <w:rFonts w:ascii="Times New Roman" w:eastAsia="Times New Roman" w:hAnsi="Times New Roman" w:cs="Times New Roman"/>
                <w:sz w:val="20"/>
                <w:szCs w:val="20"/>
                <w:lang w:eastAsia="zh-CN"/>
              </w:rPr>
            </w:pPr>
            <w:r w:rsidRPr="005C733A">
              <w:rPr>
                <w:rFonts w:ascii="Times New Roman" w:eastAsia="Times New Roman" w:hAnsi="Times New Roman" w:cs="Times New Roman"/>
                <w:color w:val="000000"/>
                <w:lang w:eastAsia="zh-CN"/>
              </w:rPr>
              <w:t>-5.92</w:t>
            </w:r>
          </w:p>
        </w:tc>
      </w:tr>
      <w:tr w:rsidR="00363B59" w:rsidRPr="005C733A" w14:paraId="665A5773" w14:textId="77777777" w:rsidTr="004B72D5">
        <w:trPr>
          <w:trHeight w:val="297"/>
        </w:trPr>
        <w:tc>
          <w:tcPr>
            <w:tcW w:w="1737" w:type="dxa"/>
            <w:tcBorders>
              <w:top w:val="nil"/>
              <w:left w:val="nil"/>
              <w:bottom w:val="nil"/>
              <w:right w:val="nil"/>
            </w:tcBorders>
            <w:shd w:val="clear" w:color="auto" w:fill="auto"/>
            <w:noWrap/>
            <w:vAlign w:val="bottom"/>
          </w:tcPr>
          <w:p w14:paraId="0DAD338B" w14:textId="77777777" w:rsidR="00363B59" w:rsidRPr="005C733A" w:rsidRDefault="00363B59" w:rsidP="004B72D5">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VXD</w:t>
            </w:r>
          </w:p>
        </w:tc>
        <w:tc>
          <w:tcPr>
            <w:tcW w:w="1737" w:type="dxa"/>
            <w:tcBorders>
              <w:top w:val="nil"/>
              <w:left w:val="nil"/>
              <w:bottom w:val="nil"/>
              <w:right w:val="nil"/>
            </w:tcBorders>
            <w:shd w:val="clear" w:color="auto" w:fill="auto"/>
            <w:noWrap/>
            <w:vAlign w:val="bottom"/>
          </w:tcPr>
          <w:p w14:paraId="489F1DF5" w14:textId="77777777" w:rsidR="00363B59" w:rsidRPr="005C733A" w:rsidRDefault="00363B59" w:rsidP="004B72D5">
            <w:pPr>
              <w:spacing w:after="0" w:line="240" w:lineRule="auto"/>
              <w:jc w:val="center"/>
              <w:rPr>
                <w:rFonts w:ascii="Times New Roman" w:eastAsia="Times New Roman" w:hAnsi="Times New Roman" w:cs="Times New Roman"/>
                <w:sz w:val="20"/>
                <w:szCs w:val="20"/>
                <w:lang w:eastAsia="zh-CN"/>
              </w:rPr>
            </w:pPr>
            <w:r w:rsidRPr="005C733A">
              <w:rPr>
                <w:rFonts w:ascii="Times New Roman" w:eastAsia="Times New Roman" w:hAnsi="Times New Roman" w:cs="Times New Roman"/>
                <w:color w:val="000000"/>
                <w:lang w:eastAsia="zh-CN"/>
              </w:rPr>
              <w:t>-5.98</w:t>
            </w:r>
          </w:p>
        </w:tc>
        <w:tc>
          <w:tcPr>
            <w:tcW w:w="1737" w:type="dxa"/>
            <w:tcBorders>
              <w:top w:val="nil"/>
              <w:left w:val="nil"/>
              <w:bottom w:val="nil"/>
              <w:right w:val="nil"/>
            </w:tcBorders>
            <w:shd w:val="clear" w:color="auto" w:fill="auto"/>
            <w:noWrap/>
            <w:vAlign w:val="bottom"/>
          </w:tcPr>
          <w:p w14:paraId="1B4D1E44" w14:textId="77777777" w:rsidR="00363B59" w:rsidRPr="005C733A" w:rsidRDefault="00363B59" w:rsidP="004B72D5">
            <w:pPr>
              <w:spacing w:after="0" w:line="240" w:lineRule="auto"/>
              <w:jc w:val="center"/>
              <w:rPr>
                <w:rFonts w:ascii="Times New Roman" w:eastAsia="Times New Roman" w:hAnsi="Times New Roman" w:cs="Times New Roman"/>
                <w:sz w:val="20"/>
                <w:szCs w:val="20"/>
                <w:lang w:eastAsia="zh-CN"/>
              </w:rPr>
            </w:pPr>
          </w:p>
        </w:tc>
        <w:tc>
          <w:tcPr>
            <w:tcW w:w="1737" w:type="dxa"/>
            <w:tcBorders>
              <w:top w:val="nil"/>
              <w:left w:val="nil"/>
              <w:bottom w:val="nil"/>
              <w:right w:val="nil"/>
            </w:tcBorders>
            <w:shd w:val="clear" w:color="auto" w:fill="auto"/>
            <w:noWrap/>
            <w:vAlign w:val="bottom"/>
          </w:tcPr>
          <w:p w14:paraId="788EDD82" w14:textId="77777777" w:rsidR="00363B59" w:rsidRPr="005C733A" w:rsidRDefault="00363B59" w:rsidP="004B72D5">
            <w:pPr>
              <w:spacing w:after="0" w:line="240" w:lineRule="auto"/>
              <w:jc w:val="center"/>
              <w:rPr>
                <w:rFonts w:ascii="Times New Roman" w:eastAsia="Times New Roman" w:hAnsi="Times New Roman" w:cs="Times New Roman"/>
                <w:sz w:val="20"/>
                <w:szCs w:val="20"/>
                <w:lang w:eastAsia="zh-CN"/>
              </w:rPr>
            </w:pPr>
            <w:r w:rsidRPr="005C733A">
              <w:rPr>
                <w:rFonts w:ascii="Times New Roman" w:eastAsia="Times New Roman" w:hAnsi="Times New Roman" w:cs="Times New Roman"/>
                <w:color w:val="000000"/>
                <w:lang w:eastAsia="zh-CN"/>
              </w:rPr>
              <w:t>-5.86</w:t>
            </w:r>
          </w:p>
        </w:tc>
        <w:tc>
          <w:tcPr>
            <w:tcW w:w="1737" w:type="dxa"/>
            <w:tcBorders>
              <w:top w:val="nil"/>
              <w:left w:val="nil"/>
              <w:bottom w:val="nil"/>
              <w:right w:val="nil"/>
            </w:tcBorders>
            <w:shd w:val="clear" w:color="auto" w:fill="auto"/>
            <w:noWrap/>
            <w:vAlign w:val="bottom"/>
          </w:tcPr>
          <w:p w14:paraId="1BD4B705" w14:textId="77777777" w:rsidR="00363B59" w:rsidRPr="005C733A" w:rsidRDefault="00363B59" w:rsidP="004B72D5">
            <w:pPr>
              <w:spacing w:after="0" w:line="240" w:lineRule="auto"/>
              <w:jc w:val="center"/>
              <w:rPr>
                <w:rFonts w:ascii="Times New Roman" w:eastAsia="Times New Roman" w:hAnsi="Times New Roman" w:cs="Times New Roman"/>
                <w:sz w:val="20"/>
                <w:szCs w:val="20"/>
                <w:lang w:eastAsia="zh-CN"/>
              </w:rPr>
            </w:pPr>
          </w:p>
        </w:tc>
        <w:tc>
          <w:tcPr>
            <w:tcW w:w="1737" w:type="dxa"/>
            <w:tcBorders>
              <w:top w:val="nil"/>
              <w:left w:val="nil"/>
              <w:bottom w:val="nil"/>
              <w:right w:val="nil"/>
            </w:tcBorders>
            <w:shd w:val="clear" w:color="auto" w:fill="auto"/>
            <w:noWrap/>
            <w:vAlign w:val="bottom"/>
          </w:tcPr>
          <w:p w14:paraId="4A7DF8C8" w14:textId="77777777" w:rsidR="00363B59" w:rsidRPr="005C733A" w:rsidRDefault="00363B59" w:rsidP="004B72D5">
            <w:pPr>
              <w:spacing w:after="0" w:line="240" w:lineRule="auto"/>
              <w:jc w:val="center"/>
              <w:rPr>
                <w:rFonts w:ascii="Times New Roman" w:eastAsia="Times New Roman" w:hAnsi="Times New Roman" w:cs="Times New Roman"/>
                <w:sz w:val="20"/>
                <w:szCs w:val="20"/>
                <w:lang w:eastAsia="zh-CN"/>
              </w:rPr>
            </w:pPr>
            <w:r w:rsidRPr="005C733A">
              <w:rPr>
                <w:rFonts w:ascii="Times New Roman" w:eastAsia="Times New Roman" w:hAnsi="Times New Roman" w:cs="Times New Roman"/>
                <w:color w:val="000000"/>
                <w:lang w:eastAsia="zh-CN"/>
              </w:rPr>
              <w:t>-6.04</w:t>
            </w:r>
          </w:p>
        </w:tc>
        <w:tc>
          <w:tcPr>
            <w:tcW w:w="1737" w:type="dxa"/>
            <w:tcBorders>
              <w:top w:val="nil"/>
              <w:left w:val="nil"/>
              <w:bottom w:val="nil"/>
              <w:right w:val="nil"/>
            </w:tcBorders>
            <w:shd w:val="clear" w:color="auto" w:fill="auto"/>
            <w:noWrap/>
            <w:vAlign w:val="bottom"/>
          </w:tcPr>
          <w:p w14:paraId="5DBDF2D0" w14:textId="77777777" w:rsidR="00363B59" w:rsidRPr="005C733A" w:rsidRDefault="00363B59" w:rsidP="004B72D5">
            <w:pPr>
              <w:spacing w:after="0" w:line="240" w:lineRule="auto"/>
              <w:jc w:val="center"/>
              <w:rPr>
                <w:rFonts w:ascii="Times New Roman" w:eastAsia="Times New Roman" w:hAnsi="Times New Roman" w:cs="Times New Roman"/>
                <w:sz w:val="20"/>
                <w:szCs w:val="20"/>
                <w:lang w:eastAsia="zh-CN"/>
              </w:rPr>
            </w:pPr>
          </w:p>
        </w:tc>
        <w:tc>
          <w:tcPr>
            <w:tcW w:w="1739" w:type="dxa"/>
            <w:tcBorders>
              <w:top w:val="nil"/>
              <w:left w:val="nil"/>
              <w:bottom w:val="nil"/>
              <w:right w:val="nil"/>
            </w:tcBorders>
            <w:shd w:val="clear" w:color="auto" w:fill="auto"/>
            <w:noWrap/>
            <w:vAlign w:val="bottom"/>
          </w:tcPr>
          <w:p w14:paraId="5B18ED74" w14:textId="77777777" w:rsidR="00363B59" w:rsidRPr="005C733A" w:rsidRDefault="00363B59" w:rsidP="004B72D5">
            <w:pPr>
              <w:spacing w:after="0" w:line="240" w:lineRule="auto"/>
              <w:jc w:val="center"/>
              <w:rPr>
                <w:rFonts w:ascii="Times New Roman" w:eastAsia="Times New Roman" w:hAnsi="Times New Roman" w:cs="Times New Roman"/>
                <w:sz w:val="20"/>
                <w:szCs w:val="20"/>
                <w:lang w:eastAsia="zh-CN"/>
              </w:rPr>
            </w:pPr>
            <w:r w:rsidRPr="005C733A">
              <w:rPr>
                <w:rFonts w:ascii="Times New Roman" w:eastAsia="Times New Roman" w:hAnsi="Times New Roman" w:cs="Times New Roman"/>
                <w:color w:val="000000"/>
                <w:lang w:eastAsia="zh-CN"/>
              </w:rPr>
              <w:t>-6.47</w:t>
            </w:r>
          </w:p>
        </w:tc>
      </w:tr>
      <w:tr w:rsidR="00363B59" w:rsidRPr="005C733A" w14:paraId="300D36ED" w14:textId="77777777" w:rsidTr="004B72D5">
        <w:trPr>
          <w:trHeight w:val="297"/>
        </w:trPr>
        <w:tc>
          <w:tcPr>
            <w:tcW w:w="1737" w:type="dxa"/>
            <w:tcBorders>
              <w:top w:val="nil"/>
              <w:left w:val="nil"/>
              <w:bottom w:val="nil"/>
              <w:right w:val="nil"/>
            </w:tcBorders>
            <w:shd w:val="clear" w:color="auto" w:fill="auto"/>
            <w:noWrap/>
            <w:vAlign w:val="bottom"/>
          </w:tcPr>
          <w:p w14:paraId="32D9CE97" w14:textId="77777777" w:rsidR="00363B59" w:rsidRPr="005C733A" w:rsidRDefault="00363B59" w:rsidP="004B72D5">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VXN</w:t>
            </w:r>
          </w:p>
        </w:tc>
        <w:tc>
          <w:tcPr>
            <w:tcW w:w="1737" w:type="dxa"/>
            <w:tcBorders>
              <w:top w:val="nil"/>
              <w:left w:val="nil"/>
              <w:bottom w:val="nil"/>
              <w:right w:val="nil"/>
            </w:tcBorders>
            <w:shd w:val="clear" w:color="auto" w:fill="auto"/>
            <w:noWrap/>
            <w:vAlign w:val="bottom"/>
          </w:tcPr>
          <w:p w14:paraId="68D73B56" w14:textId="77777777" w:rsidR="00363B59" w:rsidRPr="005C733A" w:rsidRDefault="00363B59" w:rsidP="004B72D5">
            <w:pPr>
              <w:spacing w:after="0" w:line="240" w:lineRule="auto"/>
              <w:jc w:val="center"/>
              <w:rPr>
                <w:rFonts w:ascii="Times New Roman" w:eastAsia="Times New Roman" w:hAnsi="Times New Roman" w:cs="Times New Roman"/>
                <w:sz w:val="20"/>
                <w:szCs w:val="20"/>
                <w:lang w:eastAsia="zh-CN"/>
              </w:rPr>
            </w:pPr>
            <w:r w:rsidRPr="005C733A">
              <w:rPr>
                <w:rFonts w:ascii="Times New Roman" w:eastAsia="Times New Roman" w:hAnsi="Times New Roman" w:cs="Times New Roman"/>
                <w:color w:val="000000"/>
                <w:lang w:eastAsia="zh-CN"/>
              </w:rPr>
              <w:t>-6.49</w:t>
            </w:r>
          </w:p>
        </w:tc>
        <w:tc>
          <w:tcPr>
            <w:tcW w:w="1737" w:type="dxa"/>
            <w:tcBorders>
              <w:top w:val="nil"/>
              <w:left w:val="nil"/>
              <w:bottom w:val="nil"/>
              <w:right w:val="nil"/>
            </w:tcBorders>
            <w:shd w:val="clear" w:color="auto" w:fill="auto"/>
            <w:noWrap/>
            <w:vAlign w:val="bottom"/>
          </w:tcPr>
          <w:p w14:paraId="240C5332" w14:textId="77777777" w:rsidR="00363B59" w:rsidRPr="005C733A" w:rsidRDefault="00363B59" w:rsidP="004B72D5">
            <w:pPr>
              <w:spacing w:after="0" w:line="240" w:lineRule="auto"/>
              <w:jc w:val="center"/>
              <w:rPr>
                <w:rFonts w:ascii="Times New Roman" w:eastAsia="Times New Roman" w:hAnsi="Times New Roman" w:cs="Times New Roman"/>
                <w:sz w:val="20"/>
                <w:szCs w:val="20"/>
                <w:lang w:eastAsia="zh-CN"/>
              </w:rPr>
            </w:pPr>
          </w:p>
        </w:tc>
        <w:tc>
          <w:tcPr>
            <w:tcW w:w="1737" w:type="dxa"/>
            <w:tcBorders>
              <w:top w:val="nil"/>
              <w:left w:val="nil"/>
              <w:bottom w:val="nil"/>
              <w:right w:val="nil"/>
            </w:tcBorders>
            <w:shd w:val="clear" w:color="auto" w:fill="auto"/>
            <w:noWrap/>
            <w:vAlign w:val="bottom"/>
          </w:tcPr>
          <w:p w14:paraId="07E06FCC" w14:textId="77777777" w:rsidR="00363B59" w:rsidRPr="005C733A" w:rsidRDefault="00363B59" w:rsidP="004B72D5">
            <w:pPr>
              <w:spacing w:after="0" w:line="240" w:lineRule="auto"/>
              <w:jc w:val="center"/>
              <w:rPr>
                <w:rFonts w:ascii="Times New Roman" w:eastAsia="Times New Roman" w:hAnsi="Times New Roman" w:cs="Times New Roman"/>
                <w:sz w:val="20"/>
                <w:szCs w:val="20"/>
                <w:lang w:eastAsia="zh-CN"/>
              </w:rPr>
            </w:pPr>
            <w:r w:rsidRPr="005C733A">
              <w:rPr>
                <w:rFonts w:ascii="Times New Roman" w:eastAsia="Times New Roman" w:hAnsi="Times New Roman" w:cs="Times New Roman"/>
                <w:color w:val="000000"/>
                <w:lang w:eastAsia="zh-CN"/>
              </w:rPr>
              <w:t>-6.46</w:t>
            </w:r>
          </w:p>
        </w:tc>
        <w:tc>
          <w:tcPr>
            <w:tcW w:w="1737" w:type="dxa"/>
            <w:tcBorders>
              <w:top w:val="nil"/>
              <w:left w:val="nil"/>
              <w:bottom w:val="nil"/>
              <w:right w:val="nil"/>
            </w:tcBorders>
            <w:shd w:val="clear" w:color="auto" w:fill="auto"/>
            <w:noWrap/>
            <w:vAlign w:val="bottom"/>
          </w:tcPr>
          <w:p w14:paraId="482D954A" w14:textId="77777777" w:rsidR="00363B59" w:rsidRPr="005C733A" w:rsidRDefault="00363B59" w:rsidP="004B72D5">
            <w:pPr>
              <w:spacing w:after="0" w:line="240" w:lineRule="auto"/>
              <w:jc w:val="center"/>
              <w:rPr>
                <w:rFonts w:ascii="Times New Roman" w:eastAsia="Times New Roman" w:hAnsi="Times New Roman" w:cs="Times New Roman"/>
                <w:sz w:val="20"/>
                <w:szCs w:val="20"/>
                <w:lang w:eastAsia="zh-CN"/>
              </w:rPr>
            </w:pPr>
          </w:p>
        </w:tc>
        <w:tc>
          <w:tcPr>
            <w:tcW w:w="1737" w:type="dxa"/>
            <w:tcBorders>
              <w:top w:val="nil"/>
              <w:left w:val="nil"/>
              <w:bottom w:val="nil"/>
              <w:right w:val="nil"/>
            </w:tcBorders>
            <w:shd w:val="clear" w:color="auto" w:fill="auto"/>
            <w:noWrap/>
            <w:vAlign w:val="bottom"/>
          </w:tcPr>
          <w:p w14:paraId="17C509DB" w14:textId="77777777" w:rsidR="00363B59" w:rsidRPr="005C733A" w:rsidRDefault="00363B59" w:rsidP="004B72D5">
            <w:pPr>
              <w:spacing w:after="0" w:line="240" w:lineRule="auto"/>
              <w:jc w:val="center"/>
              <w:rPr>
                <w:rFonts w:ascii="Times New Roman" w:eastAsia="Times New Roman" w:hAnsi="Times New Roman" w:cs="Times New Roman"/>
                <w:sz w:val="20"/>
                <w:szCs w:val="20"/>
                <w:lang w:eastAsia="zh-CN"/>
              </w:rPr>
            </w:pPr>
            <w:r w:rsidRPr="005C733A">
              <w:rPr>
                <w:rFonts w:ascii="Times New Roman" w:eastAsia="Times New Roman" w:hAnsi="Times New Roman" w:cs="Times New Roman"/>
                <w:color w:val="000000"/>
                <w:lang w:eastAsia="zh-CN"/>
              </w:rPr>
              <w:t>-7.06</w:t>
            </w:r>
          </w:p>
        </w:tc>
        <w:tc>
          <w:tcPr>
            <w:tcW w:w="1737" w:type="dxa"/>
            <w:tcBorders>
              <w:top w:val="nil"/>
              <w:left w:val="nil"/>
              <w:bottom w:val="nil"/>
              <w:right w:val="nil"/>
            </w:tcBorders>
            <w:shd w:val="clear" w:color="auto" w:fill="auto"/>
            <w:noWrap/>
            <w:vAlign w:val="bottom"/>
          </w:tcPr>
          <w:p w14:paraId="7D17E574" w14:textId="77777777" w:rsidR="00363B59" w:rsidRPr="005C733A" w:rsidRDefault="00363B59" w:rsidP="004B72D5">
            <w:pPr>
              <w:spacing w:after="0" w:line="240" w:lineRule="auto"/>
              <w:jc w:val="center"/>
              <w:rPr>
                <w:rFonts w:ascii="Times New Roman" w:eastAsia="Times New Roman" w:hAnsi="Times New Roman" w:cs="Times New Roman"/>
                <w:sz w:val="20"/>
                <w:szCs w:val="20"/>
                <w:lang w:eastAsia="zh-CN"/>
              </w:rPr>
            </w:pPr>
          </w:p>
        </w:tc>
        <w:tc>
          <w:tcPr>
            <w:tcW w:w="1739" w:type="dxa"/>
            <w:tcBorders>
              <w:top w:val="nil"/>
              <w:left w:val="nil"/>
              <w:bottom w:val="nil"/>
              <w:right w:val="nil"/>
            </w:tcBorders>
            <w:shd w:val="clear" w:color="auto" w:fill="auto"/>
            <w:noWrap/>
            <w:vAlign w:val="bottom"/>
          </w:tcPr>
          <w:p w14:paraId="18CA9D9C" w14:textId="77777777" w:rsidR="00363B59" w:rsidRPr="005C733A" w:rsidRDefault="00363B59" w:rsidP="004B72D5">
            <w:pPr>
              <w:spacing w:after="0" w:line="240" w:lineRule="auto"/>
              <w:jc w:val="center"/>
              <w:rPr>
                <w:rFonts w:ascii="Times New Roman" w:eastAsia="Times New Roman" w:hAnsi="Times New Roman" w:cs="Times New Roman"/>
                <w:sz w:val="20"/>
                <w:szCs w:val="20"/>
                <w:lang w:eastAsia="zh-CN"/>
              </w:rPr>
            </w:pPr>
            <w:r w:rsidRPr="005C733A">
              <w:rPr>
                <w:rFonts w:ascii="Times New Roman" w:eastAsia="Times New Roman" w:hAnsi="Times New Roman" w:cs="Times New Roman"/>
                <w:color w:val="000000"/>
                <w:lang w:eastAsia="zh-CN"/>
              </w:rPr>
              <w:t>-7.68</w:t>
            </w:r>
          </w:p>
        </w:tc>
      </w:tr>
      <w:tr w:rsidR="00363B59" w:rsidRPr="005C733A" w14:paraId="3050E3C6" w14:textId="77777777" w:rsidTr="004B72D5">
        <w:trPr>
          <w:trHeight w:val="297"/>
        </w:trPr>
        <w:tc>
          <w:tcPr>
            <w:tcW w:w="1737" w:type="dxa"/>
            <w:tcBorders>
              <w:top w:val="nil"/>
              <w:left w:val="nil"/>
              <w:bottom w:val="nil"/>
              <w:right w:val="nil"/>
            </w:tcBorders>
            <w:shd w:val="clear" w:color="auto" w:fill="auto"/>
            <w:noWrap/>
            <w:vAlign w:val="bottom"/>
          </w:tcPr>
          <w:p w14:paraId="0600DFFE" w14:textId="77777777" w:rsidR="00363B59" w:rsidRPr="005C733A" w:rsidRDefault="00363B59" w:rsidP="004B72D5">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VXO</w:t>
            </w:r>
          </w:p>
        </w:tc>
        <w:tc>
          <w:tcPr>
            <w:tcW w:w="1737" w:type="dxa"/>
            <w:tcBorders>
              <w:top w:val="nil"/>
              <w:left w:val="nil"/>
              <w:bottom w:val="nil"/>
              <w:right w:val="nil"/>
            </w:tcBorders>
            <w:shd w:val="clear" w:color="auto" w:fill="auto"/>
            <w:noWrap/>
            <w:vAlign w:val="bottom"/>
          </w:tcPr>
          <w:p w14:paraId="6A9DC818" w14:textId="77777777" w:rsidR="00363B59" w:rsidRPr="005C733A" w:rsidRDefault="00363B59" w:rsidP="004B72D5">
            <w:pPr>
              <w:spacing w:after="0" w:line="240" w:lineRule="auto"/>
              <w:jc w:val="center"/>
              <w:rPr>
                <w:rFonts w:ascii="Times New Roman" w:eastAsia="Times New Roman" w:hAnsi="Times New Roman" w:cs="Times New Roman"/>
                <w:sz w:val="20"/>
                <w:szCs w:val="20"/>
                <w:lang w:eastAsia="zh-CN"/>
              </w:rPr>
            </w:pPr>
            <w:r w:rsidRPr="005C733A">
              <w:rPr>
                <w:rFonts w:ascii="Times New Roman" w:eastAsia="Times New Roman" w:hAnsi="Times New Roman" w:cs="Times New Roman"/>
                <w:color w:val="000000"/>
                <w:lang w:eastAsia="zh-CN"/>
              </w:rPr>
              <w:t>-5.58</w:t>
            </w:r>
          </w:p>
        </w:tc>
        <w:tc>
          <w:tcPr>
            <w:tcW w:w="1737" w:type="dxa"/>
            <w:tcBorders>
              <w:top w:val="nil"/>
              <w:left w:val="nil"/>
              <w:bottom w:val="nil"/>
              <w:right w:val="nil"/>
            </w:tcBorders>
            <w:shd w:val="clear" w:color="auto" w:fill="auto"/>
            <w:noWrap/>
            <w:vAlign w:val="bottom"/>
          </w:tcPr>
          <w:p w14:paraId="42124318" w14:textId="77777777" w:rsidR="00363B59" w:rsidRPr="005C733A" w:rsidRDefault="00363B59" w:rsidP="004B72D5">
            <w:pPr>
              <w:spacing w:after="0" w:line="240" w:lineRule="auto"/>
              <w:jc w:val="center"/>
              <w:rPr>
                <w:rFonts w:ascii="Times New Roman" w:eastAsia="Times New Roman" w:hAnsi="Times New Roman" w:cs="Times New Roman"/>
                <w:sz w:val="20"/>
                <w:szCs w:val="20"/>
                <w:lang w:eastAsia="zh-CN"/>
              </w:rPr>
            </w:pPr>
          </w:p>
        </w:tc>
        <w:tc>
          <w:tcPr>
            <w:tcW w:w="1737" w:type="dxa"/>
            <w:tcBorders>
              <w:top w:val="nil"/>
              <w:left w:val="nil"/>
              <w:bottom w:val="nil"/>
              <w:right w:val="nil"/>
            </w:tcBorders>
            <w:shd w:val="clear" w:color="auto" w:fill="auto"/>
            <w:noWrap/>
            <w:vAlign w:val="bottom"/>
          </w:tcPr>
          <w:p w14:paraId="51A4CBA8" w14:textId="77777777" w:rsidR="00363B59" w:rsidRPr="005C733A" w:rsidRDefault="00363B59" w:rsidP="004B72D5">
            <w:pPr>
              <w:spacing w:after="0" w:line="240" w:lineRule="auto"/>
              <w:jc w:val="center"/>
              <w:rPr>
                <w:rFonts w:ascii="Times New Roman" w:eastAsia="Times New Roman" w:hAnsi="Times New Roman" w:cs="Times New Roman"/>
                <w:sz w:val="20"/>
                <w:szCs w:val="20"/>
                <w:lang w:eastAsia="zh-CN"/>
              </w:rPr>
            </w:pPr>
            <w:r w:rsidRPr="005C733A">
              <w:rPr>
                <w:rFonts w:ascii="Times New Roman" w:eastAsia="Times New Roman" w:hAnsi="Times New Roman" w:cs="Times New Roman"/>
                <w:color w:val="000000"/>
                <w:lang w:eastAsia="zh-CN"/>
              </w:rPr>
              <w:t>-5.5</w:t>
            </w:r>
          </w:p>
        </w:tc>
        <w:tc>
          <w:tcPr>
            <w:tcW w:w="1737" w:type="dxa"/>
            <w:tcBorders>
              <w:top w:val="nil"/>
              <w:left w:val="nil"/>
              <w:bottom w:val="nil"/>
              <w:right w:val="nil"/>
            </w:tcBorders>
            <w:shd w:val="clear" w:color="auto" w:fill="auto"/>
            <w:noWrap/>
            <w:vAlign w:val="bottom"/>
          </w:tcPr>
          <w:p w14:paraId="3A25C100" w14:textId="77777777" w:rsidR="00363B59" w:rsidRPr="005C733A" w:rsidRDefault="00363B59" w:rsidP="004B72D5">
            <w:pPr>
              <w:spacing w:after="0" w:line="240" w:lineRule="auto"/>
              <w:jc w:val="center"/>
              <w:rPr>
                <w:rFonts w:ascii="Times New Roman" w:eastAsia="Times New Roman" w:hAnsi="Times New Roman" w:cs="Times New Roman"/>
                <w:sz w:val="20"/>
                <w:szCs w:val="20"/>
                <w:lang w:eastAsia="zh-CN"/>
              </w:rPr>
            </w:pPr>
          </w:p>
        </w:tc>
        <w:tc>
          <w:tcPr>
            <w:tcW w:w="1737" w:type="dxa"/>
            <w:tcBorders>
              <w:top w:val="nil"/>
              <w:left w:val="nil"/>
              <w:bottom w:val="nil"/>
              <w:right w:val="nil"/>
            </w:tcBorders>
            <w:shd w:val="clear" w:color="auto" w:fill="auto"/>
            <w:noWrap/>
            <w:vAlign w:val="bottom"/>
          </w:tcPr>
          <w:p w14:paraId="5569F617" w14:textId="77777777" w:rsidR="00363B59" w:rsidRPr="005C733A" w:rsidRDefault="00363B59" w:rsidP="004B72D5">
            <w:pPr>
              <w:spacing w:after="0" w:line="240" w:lineRule="auto"/>
              <w:jc w:val="center"/>
              <w:rPr>
                <w:rFonts w:ascii="Times New Roman" w:eastAsia="Times New Roman" w:hAnsi="Times New Roman" w:cs="Times New Roman"/>
                <w:sz w:val="20"/>
                <w:szCs w:val="20"/>
                <w:lang w:eastAsia="zh-CN"/>
              </w:rPr>
            </w:pPr>
            <w:r w:rsidRPr="005C733A">
              <w:rPr>
                <w:rFonts w:ascii="Times New Roman" w:eastAsia="Times New Roman" w:hAnsi="Times New Roman" w:cs="Times New Roman"/>
                <w:color w:val="000000"/>
                <w:lang w:eastAsia="zh-CN"/>
              </w:rPr>
              <w:t>-6.1</w:t>
            </w:r>
          </w:p>
        </w:tc>
        <w:tc>
          <w:tcPr>
            <w:tcW w:w="1737" w:type="dxa"/>
            <w:tcBorders>
              <w:top w:val="nil"/>
              <w:left w:val="nil"/>
              <w:bottom w:val="nil"/>
              <w:right w:val="nil"/>
            </w:tcBorders>
            <w:shd w:val="clear" w:color="auto" w:fill="auto"/>
            <w:noWrap/>
            <w:vAlign w:val="bottom"/>
          </w:tcPr>
          <w:p w14:paraId="5D12A912" w14:textId="77777777" w:rsidR="00363B59" w:rsidRPr="005C733A" w:rsidRDefault="00363B59" w:rsidP="004B72D5">
            <w:pPr>
              <w:spacing w:after="0" w:line="240" w:lineRule="auto"/>
              <w:jc w:val="center"/>
              <w:rPr>
                <w:rFonts w:ascii="Times New Roman" w:eastAsia="Times New Roman" w:hAnsi="Times New Roman" w:cs="Times New Roman"/>
                <w:sz w:val="20"/>
                <w:szCs w:val="20"/>
                <w:lang w:eastAsia="zh-CN"/>
              </w:rPr>
            </w:pPr>
          </w:p>
        </w:tc>
        <w:tc>
          <w:tcPr>
            <w:tcW w:w="1739" w:type="dxa"/>
            <w:tcBorders>
              <w:top w:val="nil"/>
              <w:left w:val="nil"/>
              <w:bottom w:val="nil"/>
              <w:right w:val="nil"/>
            </w:tcBorders>
            <w:shd w:val="clear" w:color="auto" w:fill="auto"/>
            <w:noWrap/>
            <w:vAlign w:val="bottom"/>
          </w:tcPr>
          <w:p w14:paraId="2FECF3C7" w14:textId="77777777" w:rsidR="00363B59" w:rsidRPr="005C733A" w:rsidRDefault="00363B59" w:rsidP="004B72D5">
            <w:pPr>
              <w:spacing w:after="0" w:line="240" w:lineRule="auto"/>
              <w:jc w:val="center"/>
              <w:rPr>
                <w:rFonts w:ascii="Times New Roman" w:eastAsia="Times New Roman" w:hAnsi="Times New Roman" w:cs="Times New Roman"/>
                <w:sz w:val="20"/>
                <w:szCs w:val="20"/>
                <w:lang w:eastAsia="zh-CN"/>
              </w:rPr>
            </w:pPr>
            <w:r w:rsidRPr="005C733A">
              <w:rPr>
                <w:rFonts w:ascii="Times New Roman" w:eastAsia="Times New Roman" w:hAnsi="Times New Roman" w:cs="Times New Roman"/>
                <w:color w:val="000000"/>
                <w:lang w:eastAsia="zh-CN"/>
              </w:rPr>
              <w:t>-6.17</w:t>
            </w:r>
          </w:p>
        </w:tc>
      </w:tr>
      <w:tr w:rsidR="00363B59" w:rsidRPr="005C733A" w14:paraId="6E874FEA" w14:textId="77777777" w:rsidTr="004B72D5">
        <w:trPr>
          <w:trHeight w:val="297"/>
        </w:trPr>
        <w:tc>
          <w:tcPr>
            <w:tcW w:w="1737" w:type="dxa"/>
            <w:tcBorders>
              <w:top w:val="nil"/>
              <w:left w:val="nil"/>
              <w:bottom w:val="nil"/>
              <w:right w:val="nil"/>
            </w:tcBorders>
            <w:shd w:val="clear" w:color="auto" w:fill="auto"/>
            <w:noWrap/>
            <w:vAlign w:val="bottom"/>
          </w:tcPr>
          <w:p w14:paraId="2A3EEB89" w14:textId="77777777" w:rsidR="00363B59" w:rsidRPr="005C733A" w:rsidRDefault="00363B59" w:rsidP="004B72D5">
            <w:pPr>
              <w:spacing w:after="0" w:line="240" w:lineRule="auto"/>
              <w:jc w:val="right"/>
              <w:rPr>
                <w:rFonts w:ascii="Times New Roman" w:eastAsia="Times New Roman" w:hAnsi="Times New Roman" w:cs="Times New Roman"/>
                <w:i/>
                <w:color w:val="000000"/>
                <w:lang w:eastAsia="zh-CN"/>
              </w:rPr>
            </w:pPr>
          </w:p>
        </w:tc>
        <w:tc>
          <w:tcPr>
            <w:tcW w:w="1737" w:type="dxa"/>
            <w:tcBorders>
              <w:top w:val="nil"/>
              <w:left w:val="nil"/>
              <w:bottom w:val="nil"/>
              <w:right w:val="nil"/>
            </w:tcBorders>
            <w:shd w:val="clear" w:color="auto" w:fill="auto"/>
            <w:noWrap/>
            <w:vAlign w:val="bottom"/>
          </w:tcPr>
          <w:p w14:paraId="4ADEC0FC" w14:textId="77777777" w:rsidR="00363B59" w:rsidRPr="005C733A" w:rsidRDefault="00363B59" w:rsidP="004B72D5">
            <w:pPr>
              <w:spacing w:after="0" w:line="240" w:lineRule="auto"/>
              <w:jc w:val="center"/>
              <w:rPr>
                <w:rFonts w:ascii="Times New Roman" w:eastAsia="Times New Roman" w:hAnsi="Times New Roman" w:cs="Times New Roman"/>
                <w:sz w:val="20"/>
                <w:szCs w:val="20"/>
                <w:lang w:eastAsia="zh-CN"/>
              </w:rPr>
            </w:pPr>
          </w:p>
        </w:tc>
        <w:tc>
          <w:tcPr>
            <w:tcW w:w="1737" w:type="dxa"/>
            <w:tcBorders>
              <w:top w:val="nil"/>
              <w:left w:val="nil"/>
              <w:bottom w:val="nil"/>
              <w:right w:val="nil"/>
            </w:tcBorders>
            <w:shd w:val="clear" w:color="auto" w:fill="auto"/>
            <w:noWrap/>
            <w:vAlign w:val="bottom"/>
          </w:tcPr>
          <w:p w14:paraId="5E9E51B2" w14:textId="77777777" w:rsidR="00363B59" w:rsidRPr="005C733A" w:rsidRDefault="00363B59" w:rsidP="004B72D5">
            <w:pPr>
              <w:spacing w:after="0" w:line="240" w:lineRule="auto"/>
              <w:jc w:val="center"/>
              <w:rPr>
                <w:rFonts w:ascii="Times New Roman" w:eastAsia="Times New Roman" w:hAnsi="Times New Roman" w:cs="Times New Roman"/>
                <w:sz w:val="20"/>
                <w:szCs w:val="20"/>
                <w:lang w:eastAsia="zh-CN"/>
              </w:rPr>
            </w:pPr>
          </w:p>
        </w:tc>
        <w:tc>
          <w:tcPr>
            <w:tcW w:w="1737" w:type="dxa"/>
            <w:tcBorders>
              <w:top w:val="nil"/>
              <w:left w:val="nil"/>
              <w:bottom w:val="nil"/>
              <w:right w:val="nil"/>
            </w:tcBorders>
            <w:shd w:val="clear" w:color="auto" w:fill="auto"/>
            <w:noWrap/>
            <w:vAlign w:val="bottom"/>
          </w:tcPr>
          <w:p w14:paraId="7AB104CF" w14:textId="77777777" w:rsidR="00363B59" w:rsidRPr="005C733A" w:rsidRDefault="00363B59" w:rsidP="004B72D5">
            <w:pPr>
              <w:spacing w:after="0" w:line="240" w:lineRule="auto"/>
              <w:jc w:val="center"/>
              <w:rPr>
                <w:rFonts w:ascii="Times New Roman" w:eastAsia="Times New Roman" w:hAnsi="Times New Roman" w:cs="Times New Roman"/>
                <w:sz w:val="20"/>
                <w:szCs w:val="20"/>
                <w:lang w:eastAsia="zh-CN"/>
              </w:rPr>
            </w:pPr>
          </w:p>
        </w:tc>
        <w:tc>
          <w:tcPr>
            <w:tcW w:w="1737" w:type="dxa"/>
            <w:tcBorders>
              <w:top w:val="nil"/>
              <w:left w:val="nil"/>
              <w:bottom w:val="nil"/>
              <w:right w:val="nil"/>
            </w:tcBorders>
            <w:shd w:val="clear" w:color="auto" w:fill="auto"/>
            <w:noWrap/>
            <w:vAlign w:val="bottom"/>
          </w:tcPr>
          <w:p w14:paraId="74126FA8" w14:textId="77777777" w:rsidR="00363B59" w:rsidRPr="005C733A" w:rsidRDefault="00363B59" w:rsidP="004B72D5">
            <w:pPr>
              <w:spacing w:after="0" w:line="240" w:lineRule="auto"/>
              <w:jc w:val="center"/>
              <w:rPr>
                <w:rFonts w:ascii="Times New Roman" w:eastAsia="Times New Roman" w:hAnsi="Times New Roman" w:cs="Times New Roman"/>
                <w:sz w:val="20"/>
                <w:szCs w:val="20"/>
                <w:lang w:eastAsia="zh-CN"/>
              </w:rPr>
            </w:pPr>
          </w:p>
        </w:tc>
        <w:tc>
          <w:tcPr>
            <w:tcW w:w="1737" w:type="dxa"/>
            <w:tcBorders>
              <w:top w:val="nil"/>
              <w:left w:val="nil"/>
              <w:bottom w:val="nil"/>
              <w:right w:val="nil"/>
            </w:tcBorders>
            <w:shd w:val="clear" w:color="auto" w:fill="auto"/>
            <w:noWrap/>
            <w:vAlign w:val="bottom"/>
          </w:tcPr>
          <w:p w14:paraId="025286FB" w14:textId="77777777" w:rsidR="00363B59" w:rsidRPr="005C733A" w:rsidRDefault="00363B59" w:rsidP="004B72D5">
            <w:pPr>
              <w:spacing w:after="0" w:line="240" w:lineRule="auto"/>
              <w:jc w:val="center"/>
              <w:rPr>
                <w:rFonts w:ascii="Times New Roman" w:eastAsia="Times New Roman" w:hAnsi="Times New Roman" w:cs="Times New Roman"/>
                <w:sz w:val="20"/>
                <w:szCs w:val="20"/>
                <w:lang w:eastAsia="zh-CN"/>
              </w:rPr>
            </w:pPr>
          </w:p>
        </w:tc>
        <w:tc>
          <w:tcPr>
            <w:tcW w:w="1737" w:type="dxa"/>
            <w:tcBorders>
              <w:top w:val="nil"/>
              <w:left w:val="nil"/>
              <w:bottom w:val="nil"/>
              <w:right w:val="nil"/>
            </w:tcBorders>
            <w:shd w:val="clear" w:color="auto" w:fill="auto"/>
            <w:noWrap/>
            <w:vAlign w:val="bottom"/>
          </w:tcPr>
          <w:p w14:paraId="331103E8" w14:textId="77777777" w:rsidR="00363B59" w:rsidRPr="005C733A" w:rsidRDefault="00363B59" w:rsidP="004B72D5">
            <w:pPr>
              <w:spacing w:after="0" w:line="240" w:lineRule="auto"/>
              <w:jc w:val="center"/>
              <w:rPr>
                <w:rFonts w:ascii="Times New Roman" w:eastAsia="Times New Roman" w:hAnsi="Times New Roman" w:cs="Times New Roman"/>
                <w:sz w:val="20"/>
                <w:szCs w:val="20"/>
                <w:lang w:eastAsia="zh-CN"/>
              </w:rPr>
            </w:pPr>
          </w:p>
        </w:tc>
        <w:tc>
          <w:tcPr>
            <w:tcW w:w="1739" w:type="dxa"/>
            <w:tcBorders>
              <w:top w:val="nil"/>
              <w:left w:val="nil"/>
              <w:bottom w:val="nil"/>
              <w:right w:val="nil"/>
            </w:tcBorders>
            <w:shd w:val="clear" w:color="auto" w:fill="auto"/>
            <w:noWrap/>
            <w:vAlign w:val="bottom"/>
          </w:tcPr>
          <w:p w14:paraId="2ECFA204" w14:textId="77777777" w:rsidR="00363B59" w:rsidRPr="005C733A" w:rsidRDefault="00363B59" w:rsidP="004B72D5">
            <w:pPr>
              <w:spacing w:after="0" w:line="240" w:lineRule="auto"/>
              <w:jc w:val="center"/>
              <w:rPr>
                <w:rFonts w:ascii="Times New Roman" w:eastAsia="Times New Roman" w:hAnsi="Times New Roman" w:cs="Times New Roman"/>
                <w:sz w:val="20"/>
                <w:szCs w:val="20"/>
                <w:lang w:eastAsia="zh-CN"/>
              </w:rPr>
            </w:pPr>
          </w:p>
        </w:tc>
      </w:tr>
      <w:tr w:rsidR="00363B59" w:rsidRPr="005C733A" w14:paraId="3241DC44" w14:textId="77777777" w:rsidTr="004B72D5">
        <w:trPr>
          <w:trHeight w:val="297"/>
        </w:trPr>
        <w:tc>
          <w:tcPr>
            <w:tcW w:w="1737" w:type="dxa"/>
            <w:tcBorders>
              <w:top w:val="nil"/>
              <w:left w:val="nil"/>
              <w:bottom w:val="single" w:sz="4" w:space="0" w:color="auto"/>
              <w:right w:val="nil"/>
            </w:tcBorders>
            <w:shd w:val="clear" w:color="auto" w:fill="auto"/>
            <w:noWrap/>
            <w:vAlign w:val="bottom"/>
            <w:hideMark/>
          </w:tcPr>
          <w:p w14:paraId="5811A364" w14:textId="77777777" w:rsidR="00363B59" w:rsidRPr="005C733A" w:rsidRDefault="00363B59" w:rsidP="004B72D5">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PCA</w:t>
            </w:r>
          </w:p>
        </w:tc>
        <w:tc>
          <w:tcPr>
            <w:tcW w:w="1737" w:type="dxa"/>
            <w:tcBorders>
              <w:top w:val="nil"/>
              <w:left w:val="nil"/>
              <w:bottom w:val="single" w:sz="4" w:space="0" w:color="auto"/>
              <w:right w:val="nil"/>
            </w:tcBorders>
            <w:shd w:val="clear" w:color="auto" w:fill="auto"/>
            <w:noWrap/>
            <w:vAlign w:val="bottom"/>
            <w:hideMark/>
          </w:tcPr>
          <w:p w14:paraId="37B61602"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-5.46</w:t>
            </w:r>
          </w:p>
        </w:tc>
        <w:tc>
          <w:tcPr>
            <w:tcW w:w="1737" w:type="dxa"/>
            <w:tcBorders>
              <w:top w:val="nil"/>
              <w:left w:val="nil"/>
              <w:bottom w:val="single" w:sz="4" w:space="0" w:color="auto"/>
              <w:right w:val="nil"/>
            </w:tcBorders>
            <w:shd w:val="clear" w:color="auto" w:fill="auto"/>
            <w:noWrap/>
            <w:vAlign w:val="bottom"/>
            <w:hideMark/>
          </w:tcPr>
          <w:p w14:paraId="5F772D08"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p>
        </w:tc>
        <w:tc>
          <w:tcPr>
            <w:tcW w:w="1737" w:type="dxa"/>
            <w:tcBorders>
              <w:top w:val="nil"/>
              <w:left w:val="nil"/>
              <w:bottom w:val="single" w:sz="4" w:space="0" w:color="auto"/>
              <w:right w:val="nil"/>
            </w:tcBorders>
            <w:shd w:val="clear" w:color="auto" w:fill="auto"/>
            <w:noWrap/>
            <w:vAlign w:val="bottom"/>
            <w:hideMark/>
          </w:tcPr>
          <w:p w14:paraId="7A0771BB"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-5.46</w:t>
            </w:r>
          </w:p>
        </w:tc>
        <w:tc>
          <w:tcPr>
            <w:tcW w:w="1737" w:type="dxa"/>
            <w:tcBorders>
              <w:top w:val="nil"/>
              <w:left w:val="nil"/>
              <w:bottom w:val="single" w:sz="4" w:space="0" w:color="auto"/>
              <w:right w:val="nil"/>
            </w:tcBorders>
            <w:shd w:val="clear" w:color="auto" w:fill="auto"/>
            <w:noWrap/>
            <w:vAlign w:val="bottom"/>
            <w:hideMark/>
          </w:tcPr>
          <w:p w14:paraId="0AA30D5F"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p>
        </w:tc>
        <w:tc>
          <w:tcPr>
            <w:tcW w:w="1737" w:type="dxa"/>
            <w:tcBorders>
              <w:top w:val="nil"/>
              <w:left w:val="nil"/>
              <w:bottom w:val="single" w:sz="4" w:space="0" w:color="auto"/>
              <w:right w:val="nil"/>
            </w:tcBorders>
            <w:shd w:val="clear" w:color="auto" w:fill="auto"/>
            <w:noWrap/>
            <w:vAlign w:val="bottom"/>
            <w:hideMark/>
          </w:tcPr>
          <w:p w14:paraId="2C44A17F"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-5.92</w:t>
            </w:r>
          </w:p>
        </w:tc>
        <w:tc>
          <w:tcPr>
            <w:tcW w:w="1737" w:type="dxa"/>
            <w:tcBorders>
              <w:top w:val="nil"/>
              <w:left w:val="nil"/>
              <w:bottom w:val="single" w:sz="4" w:space="0" w:color="auto"/>
              <w:right w:val="nil"/>
            </w:tcBorders>
            <w:shd w:val="clear" w:color="auto" w:fill="auto"/>
            <w:noWrap/>
            <w:vAlign w:val="bottom"/>
            <w:hideMark/>
          </w:tcPr>
          <w:p w14:paraId="5FF45083"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p>
        </w:tc>
        <w:tc>
          <w:tcPr>
            <w:tcW w:w="1739" w:type="dxa"/>
            <w:tcBorders>
              <w:top w:val="nil"/>
              <w:left w:val="nil"/>
              <w:bottom w:val="single" w:sz="4" w:space="0" w:color="auto"/>
              <w:right w:val="nil"/>
            </w:tcBorders>
            <w:shd w:val="clear" w:color="auto" w:fill="auto"/>
            <w:noWrap/>
            <w:vAlign w:val="bottom"/>
            <w:hideMark/>
          </w:tcPr>
          <w:p w14:paraId="3AC1A774"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-6.29</w:t>
            </w:r>
          </w:p>
        </w:tc>
      </w:tr>
    </w:tbl>
    <w:p w14:paraId="23ABEF5A" w14:textId="77777777" w:rsidR="00363B59" w:rsidRDefault="00363B59" w:rsidP="00363B59"/>
    <w:p w14:paraId="160A1096" w14:textId="77777777" w:rsidR="00363B59" w:rsidRDefault="00363B59" w:rsidP="00363B59"/>
    <w:p w14:paraId="1B2B0982" w14:textId="77777777" w:rsidR="00363B59" w:rsidRDefault="00363B59" w:rsidP="00363B59"/>
    <w:p w14:paraId="59DAA35B" w14:textId="77777777" w:rsidR="00363B59" w:rsidRDefault="00363B59" w:rsidP="00363B59"/>
    <w:p w14:paraId="33B9B4A6" w14:textId="77777777" w:rsidR="00363B59" w:rsidRDefault="00363B59" w:rsidP="00363B59"/>
    <w:p w14:paraId="76540EEE" w14:textId="474E2834" w:rsidR="00363B59" w:rsidRPr="002F6F7B" w:rsidRDefault="00363B59" w:rsidP="00363B59">
      <w:pPr>
        <w:rPr>
          <w:rFonts w:ascii="Times New Roman" w:hAnsi="Times New Roman" w:cs="Times New Roman"/>
        </w:rPr>
      </w:pPr>
      <w:r w:rsidRPr="002F6F7B">
        <w:rPr>
          <w:rFonts w:ascii="Times New Roman" w:hAnsi="Times New Roman" w:cs="Times New Roman"/>
        </w:rPr>
        <w:t xml:space="preserve">Table </w:t>
      </w:r>
      <w:r w:rsidR="005C3F0A" w:rsidRPr="002F6F7B">
        <w:rPr>
          <w:rFonts w:ascii="Times New Roman" w:hAnsi="Times New Roman" w:cs="Times New Roman"/>
        </w:rPr>
        <w:t>10</w:t>
      </w:r>
      <w:r w:rsidR="00AD0B8A" w:rsidRPr="002F6F7B">
        <w:rPr>
          <w:rFonts w:ascii="Times New Roman" w:hAnsi="Times New Roman" w:cs="Times New Roman"/>
        </w:rPr>
        <w:t>:</w:t>
      </w:r>
      <w:r w:rsidRPr="002F6F7B">
        <w:rPr>
          <w:rFonts w:ascii="Times New Roman" w:hAnsi="Times New Roman" w:cs="Times New Roman"/>
        </w:rPr>
        <w:t xml:space="preserve"> Density </w:t>
      </w:r>
      <w:r w:rsidR="00AD0B8A" w:rsidRPr="002F6F7B">
        <w:rPr>
          <w:rFonts w:ascii="Times New Roman" w:hAnsi="Times New Roman" w:cs="Times New Roman"/>
        </w:rPr>
        <w:t>F</w:t>
      </w:r>
      <w:r w:rsidRPr="002F6F7B">
        <w:rPr>
          <w:rFonts w:ascii="Times New Roman" w:hAnsi="Times New Roman" w:cs="Times New Roman"/>
        </w:rPr>
        <w:t>orecast</w:t>
      </w:r>
    </w:p>
    <w:p w14:paraId="11CDBD5F" w14:textId="77777777" w:rsidR="00363B59" w:rsidRPr="002F6F7B" w:rsidRDefault="00363B59" w:rsidP="00363B59">
      <w:pPr>
        <w:rPr>
          <w:rFonts w:ascii="Times New Roman" w:hAnsi="Times New Roman" w:cs="Times New Roman"/>
        </w:rPr>
      </w:pPr>
      <w:r w:rsidRPr="002F6F7B">
        <w:rPr>
          <w:rFonts w:ascii="Times New Roman" w:hAnsi="Times New Roman" w:cs="Times New Roman"/>
        </w:rPr>
        <w:t>This table presents the weighted likelihood ratio test statistic of Amisano and Giacomini (2007) for pairwise comparison of the performance of two density</w:t>
      </w:r>
    </w:p>
    <w:p w14:paraId="1CE69133" w14:textId="7982816E" w:rsidR="00363B59" w:rsidRPr="00C876F9" w:rsidRDefault="00363B59" w:rsidP="00363B59">
      <w:pPr>
        <w:rPr>
          <w:rFonts w:ascii="Times New Roman" w:hAnsi="Times New Roman" w:cs="Times New Roman"/>
        </w:rPr>
      </w:pPr>
      <w:r w:rsidRPr="002F6F7B">
        <w:rPr>
          <w:rFonts w:ascii="Times New Roman" w:hAnsi="Times New Roman" w:cs="Times New Roman"/>
        </w:rPr>
        <w:t xml:space="preserve">forecasts. </w:t>
      </w:r>
      <w:r w:rsidRPr="00AD0B8A">
        <w:rPr>
          <w:rFonts w:ascii="Cambria Math" w:hAnsi="Cambria Math" w:cs="Cambria Math"/>
        </w:rPr>
        <w:t>∗</w:t>
      </w:r>
      <w:r w:rsidRPr="002F6F7B">
        <w:rPr>
          <w:rFonts w:ascii="Times New Roman" w:hAnsi="Times New Roman" w:cs="Times New Roman"/>
        </w:rPr>
        <w:t xml:space="preserve">, </w:t>
      </w:r>
      <w:r w:rsidRPr="00AD0B8A">
        <w:rPr>
          <w:rFonts w:ascii="Cambria Math" w:hAnsi="Cambria Math" w:cs="Cambria Math"/>
        </w:rPr>
        <w:t>∗∗</w:t>
      </w:r>
      <w:r w:rsidRPr="002F6F7B">
        <w:rPr>
          <w:rFonts w:ascii="Times New Roman" w:hAnsi="Times New Roman" w:cs="Times New Roman"/>
        </w:rPr>
        <w:t xml:space="preserve">, and </w:t>
      </w:r>
      <w:r w:rsidRPr="00AD0B8A">
        <w:rPr>
          <w:rFonts w:ascii="Cambria Math" w:hAnsi="Cambria Math" w:cs="Cambria Math"/>
        </w:rPr>
        <w:t>∗∗∗</w:t>
      </w:r>
      <w:r w:rsidRPr="002F6F7B">
        <w:rPr>
          <w:rFonts w:ascii="Times New Roman" w:hAnsi="Times New Roman" w:cs="Times New Roman"/>
        </w:rPr>
        <w:t xml:space="preserve"> indicate significance at the 10%, 5%, and 1% levels, respectively.</w:t>
      </w:r>
      <w:r w:rsidR="0024234A" w:rsidRPr="0024234A">
        <w:rPr>
          <w:rFonts w:asciiTheme="majorBidi" w:hAnsiTheme="majorBidi" w:cstheme="majorBidi"/>
        </w:rPr>
        <w:t xml:space="preserve"> </w:t>
      </w:r>
      <w:r w:rsidR="0024234A" w:rsidRPr="00C876F9">
        <w:rPr>
          <w:rFonts w:asciiTheme="majorBidi" w:hAnsiTheme="majorBidi" w:cstheme="majorBidi"/>
        </w:rPr>
        <w:t>See Table 1 for the variable definitions of 3</w:t>
      </w:r>
      <w:r w:rsidR="00C876F9">
        <w:rPr>
          <w:rFonts w:asciiTheme="majorBidi" w:hAnsiTheme="majorBidi" w:cstheme="majorBidi"/>
        </w:rPr>
        <w:t>3</w:t>
      </w:r>
      <w:r w:rsidR="0024234A" w:rsidRPr="00C876F9">
        <w:rPr>
          <w:rFonts w:asciiTheme="majorBidi" w:hAnsiTheme="majorBidi" w:cstheme="majorBidi"/>
        </w:rPr>
        <w:t xml:space="preserve"> predictors and their princip</w:t>
      </w:r>
      <w:r w:rsidR="005C733A" w:rsidRPr="00C876F9">
        <w:rPr>
          <w:rFonts w:asciiTheme="majorBidi" w:hAnsiTheme="majorBidi" w:cstheme="majorBidi"/>
        </w:rPr>
        <w:t>al</w:t>
      </w:r>
      <w:r w:rsidR="0024234A" w:rsidRPr="00C876F9">
        <w:rPr>
          <w:rFonts w:asciiTheme="majorBidi" w:hAnsiTheme="majorBidi" w:cstheme="majorBidi"/>
        </w:rPr>
        <w:t xml:space="preserve"> component.</w:t>
      </w:r>
    </w:p>
    <w:p w14:paraId="545D0108" w14:textId="77777777" w:rsidR="00363B59" w:rsidRDefault="00363B59" w:rsidP="00363B59"/>
    <w:tbl>
      <w:tblPr>
        <w:tblW w:w="13937" w:type="dxa"/>
        <w:tblLook w:val="04A0" w:firstRow="1" w:lastRow="0" w:firstColumn="1" w:lastColumn="0" w:noHBand="0" w:noVBand="1"/>
      </w:tblPr>
      <w:tblGrid>
        <w:gridCol w:w="1161"/>
        <w:gridCol w:w="1161"/>
        <w:gridCol w:w="1161"/>
        <w:gridCol w:w="1161"/>
        <w:gridCol w:w="1161"/>
        <w:gridCol w:w="1161"/>
        <w:gridCol w:w="1161"/>
        <w:gridCol w:w="1161"/>
        <w:gridCol w:w="1161"/>
        <w:gridCol w:w="1161"/>
        <w:gridCol w:w="1161"/>
        <w:gridCol w:w="1166"/>
      </w:tblGrid>
      <w:tr w:rsidR="00363B59" w:rsidRPr="005C733A" w14:paraId="5ECC08F7" w14:textId="77777777" w:rsidTr="004B72D5">
        <w:trPr>
          <w:trHeight w:val="300"/>
        </w:trPr>
        <w:tc>
          <w:tcPr>
            <w:tcW w:w="1161" w:type="dxa"/>
            <w:tcBorders>
              <w:top w:val="single" w:sz="4" w:space="0" w:color="auto"/>
              <w:left w:val="nil"/>
              <w:bottom w:val="nil"/>
              <w:right w:val="nil"/>
            </w:tcBorders>
            <w:shd w:val="clear" w:color="auto" w:fill="auto"/>
            <w:noWrap/>
            <w:vAlign w:val="bottom"/>
            <w:hideMark/>
          </w:tcPr>
          <w:p w14:paraId="0EFD6FE5" w14:textId="77777777" w:rsidR="00363B59" w:rsidRPr="005C733A" w:rsidRDefault="00363B59" w:rsidP="004B72D5">
            <w:pPr>
              <w:spacing w:after="0" w:line="240" w:lineRule="auto"/>
              <w:rPr>
                <w:rFonts w:ascii="Times New Roman" w:eastAsia="Times New Roman" w:hAnsi="Times New Roman" w:cs="Times New Roman"/>
                <w:sz w:val="24"/>
                <w:szCs w:val="24"/>
                <w:lang w:eastAsia="zh-CN"/>
              </w:rPr>
            </w:pPr>
          </w:p>
        </w:tc>
        <w:tc>
          <w:tcPr>
            <w:tcW w:w="2322" w:type="dxa"/>
            <w:gridSpan w:val="2"/>
            <w:tcBorders>
              <w:top w:val="single" w:sz="4" w:space="0" w:color="auto"/>
              <w:left w:val="nil"/>
              <w:bottom w:val="single" w:sz="4" w:space="0" w:color="auto"/>
              <w:right w:val="nil"/>
            </w:tcBorders>
            <w:shd w:val="clear" w:color="auto" w:fill="auto"/>
            <w:noWrap/>
            <w:vAlign w:val="bottom"/>
            <w:hideMark/>
          </w:tcPr>
          <w:p w14:paraId="2BBA4B75" w14:textId="77777777" w:rsidR="00363B59" w:rsidRPr="005C733A" w:rsidRDefault="00363B59" w:rsidP="004B72D5">
            <w:pPr>
              <w:spacing w:after="0" w:line="240" w:lineRule="auto"/>
              <w:jc w:val="center"/>
              <w:rPr>
                <w:rFonts w:ascii="Times New Roman" w:eastAsia="Times New Roman" w:hAnsi="Times New Roman" w:cs="Times New Roman"/>
                <w:sz w:val="20"/>
                <w:szCs w:val="20"/>
                <w:lang w:eastAsia="zh-CN"/>
              </w:rPr>
            </w:pPr>
            <w:r w:rsidRPr="005C733A">
              <w:rPr>
                <w:rFonts w:ascii="Times New Roman" w:eastAsia="Times New Roman" w:hAnsi="Times New Roman" w:cs="Times New Roman"/>
                <w:i/>
                <w:iCs/>
                <w:color w:val="000000"/>
              </w:rPr>
              <w:t xml:space="preserve">h </w:t>
            </w:r>
            <w:r w:rsidRPr="005C733A">
              <w:rPr>
                <w:rFonts w:ascii="Times New Roman" w:eastAsia="Times New Roman" w:hAnsi="Times New Roman" w:cs="Times New Roman"/>
                <w:color w:val="000000"/>
              </w:rPr>
              <w:t>= 7 days</w:t>
            </w:r>
          </w:p>
        </w:tc>
        <w:tc>
          <w:tcPr>
            <w:tcW w:w="1161" w:type="dxa"/>
            <w:tcBorders>
              <w:top w:val="single" w:sz="4" w:space="0" w:color="auto"/>
              <w:left w:val="nil"/>
              <w:bottom w:val="nil"/>
              <w:right w:val="nil"/>
            </w:tcBorders>
            <w:shd w:val="clear" w:color="auto" w:fill="auto"/>
            <w:noWrap/>
            <w:vAlign w:val="bottom"/>
            <w:hideMark/>
          </w:tcPr>
          <w:p w14:paraId="24ED81E0" w14:textId="77777777" w:rsidR="00363B59" w:rsidRPr="005C733A" w:rsidRDefault="00363B59" w:rsidP="004B72D5">
            <w:pPr>
              <w:spacing w:after="0" w:line="240" w:lineRule="auto"/>
              <w:jc w:val="center"/>
              <w:rPr>
                <w:rFonts w:ascii="Times New Roman" w:eastAsia="Times New Roman" w:hAnsi="Times New Roman" w:cs="Times New Roman"/>
                <w:sz w:val="20"/>
                <w:szCs w:val="20"/>
                <w:lang w:eastAsia="zh-CN"/>
              </w:rPr>
            </w:pPr>
          </w:p>
        </w:tc>
        <w:tc>
          <w:tcPr>
            <w:tcW w:w="2322" w:type="dxa"/>
            <w:gridSpan w:val="2"/>
            <w:tcBorders>
              <w:top w:val="single" w:sz="4" w:space="0" w:color="auto"/>
              <w:left w:val="nil"/>
              <w:bottom w:val="single" w:sz="4" w:space="0" w:color="auto"/>
              <w:right w:val="nil"/>
            </w:tcBorders>
            <w:shd w:val="clear" w:color="auto" w:fill="auto"/>
            <w:noWrap/>
            <w:vAlign w:val="bottom"/>
            <w:hideMark/>
          </w:tcPr>
          <w:p w14:paraId="469C34F5" w14:textId="77777777" w:rsidR="00363B59" w:rsidRPr="005C733A" w:rsidRDefault="00363B59" w:rsidP="004B72D5">
            <w:pPr>
              <w:spacing w:after="0" w:line="240" w:lineRule="auto"/>
              <w:jc w:val="center"/>
              <w:rPr>
                <w:rFonts w:ascii="Times New Roman" w:eastAsia="Times New Roman" w:hAnsi="Times New Roman" w:cs="Times New Roman"/>
                <w:sz w:val="20"/>
                <w:szCs w:val="20"/>
                <w:lang w:eastAsia="zh-CN"/>
              </w:rPr>
            </w:pPr>
            <w:r w:rsidRPr="005C733A">
              <w:rPr>
                <w:rFonts w:ascii="Times New Roman" w:eastAsia="Times New Roman" w:hAnsi="Times New Roman" w:cs="Times New Roman"/>
                <w:i/>
                <w:iCs/>
                <w:color w:val="000000"/>
              </w:rPr>
              <w:t xml:space="preserve">h </w:t>
            </w:r>
            <w:r w:rsidRPr="005C733A">
              <w:rPr>
                <w:rFonts w:ascii="Times New Roman" w:eastAsia="Times New Roman" w:hAnsi="Times New Roman" w:cs="Times New Roman"/>
                <w:color w:val="000000"/>
              </w:rPr>
              <w:t>= 14 days</w:t>
            </w:r>
          </w:p>
        </w:tc>
        <w:tc>
          <w:tcPr>
            <w:tcW w:w="1161" w:type="dxa"/>
            <w:tcBorders>
              <w:top w:val="single" w:sz="4" w:space="0" w:color="auto"/>
              <w:left w:val="nil"/>
              <w:bottom w:val="nil"/>
              <w:right w:val="nil"/>
            </w:tcBorders>
            <w:shd w:val="clear" w:color="auto" w:fill="auto"/>
            <w:noWrap/>
            <w:vAlign w:val="bottom"/>
            <w:hideMark/>
          </w:tcPr>
          <w:p w14:paraId="71A878E3" w14:textId="77777777" w:rsidR="00363B59" w:rsidRPr="005C733A" w:rsidRDefault="00363B59" w:rsidP="004B72D5">
            <w:pPr>
              <w:spacing w:after="0" w:line="240" w:lineRule="auto"/>
              <w:jc w:val="center"/>
              <w:rPr>
                <w:rFonts w:ascii="Times New Roman" w:eastAsia="Times New Roman" w:hAnsi="Times New Roman" w:cs="Times New Roman"/>
                <w:sz w:val="20"/>
                <w:szCs w:val="20"/>
                <w:lang w:eastAsia="zh-CN"/>
              </w:rPr>
            </w:pPr>
          </w:p>
        </w:tc>
        <w:tc>
          <w:tcPr>
            <w:tcW w:w="2322" w:type="dxa"/>
            <w:gridSpan w:val="2"/>
            <w:tcBorders>
              <w:top w:val="single" w:sz="4" w:space="0" w:color="auto"/>
              <w:left w:val="nil"/>
              <w:bottom w:val="single" w:sz="4" w:space="0" w:color="auto"/>
              <w:right w:val="nil"/>
            </w:tcBorders>
            <w:shd w:val="clear" w:color="auto" w:fill="auto"/>
            <w:noWrap/>
            <w:vAlign w:val="bottom"/>
            <w:hideMark/>
          </w:tcPr>
          <w:p w14:paraId="67328D28" w14:textId="77777777" w:rsidR="00363B59" w:rsidRPr="005C733A" w:rsidRDefault="00363B59" w:rsidP="004B72D5">
            <w:pPr>
              <w:spacing w:after="0" w:line="240" w:lineRule="auto"/>
              <w:jc w:val="center"/>
              <w:rPr>
                <w:rFonts w:ascii="Times New Roman" w:eastAsia="Times New Roman" w:hAnsi="Times New Roman" w:cs="Times New Roman"/>
                <w:sz w:val="20"/>
                <w:szCs w:val="20"/>
                <w:lang w:eastAsia="zh-CN"/>
              </w:rPr>
            </w:pPr>
            <w:r w:rsidRPr="005C733A">
              <w:rPr>
                <w:rFonts w:ascii="Times New Roman" w:eastAsia="Times New Roman" w:hAnsi="Times New Roman" w:cs="Times New Roman"/>
                <w:i/>
                <w:iCs/>
                <w:color w:val="000000"/>
              </w:rPr>
              <w:t xml:space="preserve">h </w:t>
            </w:r>
            <w:r w:rsidRPr="005C733A">
              <w:rPr>
                <w:rFonts w:ascii="Times New Roman" w:eastAsia="Times New Roman" w:hAnsi="Times New Roman" w:cs="Times New Roman"/>
                <w:color w:val="000000"/>
              </w:rPr>
              <w:t>= 21 days</w:t>
            </w:r>
          </w:p>
        </w:tc>
        <w:tc>
          <w:tcPr>
            <w:tcW w:w="1161" w:type="dxa"/>
            <w:tcBorders>
              <w:top w:val="single" w:sz="4" w:space="0" w:color="auto"/>
              <w:left w:val="nil"/>
              <w:bottom w:val="nil"/>
              <w:right w:val="nil"/>
            </w:tcBorders>
            <w:shd w:val="clear" w:color="auto" w:fill="auto"/>
            <w:noWrap/>
            <w:vAlign w:val="bottom"/>
            <w:hideMark/>
          </w:tcPr>
          <w:p w14:paraId="195E1891" w14:textId="77777777" w:rsidR="00363B59" w:rsidRPr="005C733A" w:rsidRDefault="00363B59" w:rsidP="004B72D5">
            <w:pPr>
              <w:spacing w:after="0" w:line="240" w:lineRule="auto"/>
              <w:jc w:val="center"/>
              <w:rPr>
                <w:rFonts w:ascii="Times New Roman" w:eastAsia="Times New Roman" w:hAnsi="Times New Roman" w:cs="Times New Roman"/>
                <w:sz w:val="20"/>
                <w:szCs w:val="20"/>
                <w:lang w:eastAsia="zh-CN"/>
              </w:rPr>
            </w:pPr>
          </w:p>
        </w:tc>
        <w:tc>
          <w:tcPr>
            <w:tcW w:w="2327" w:type="dxa"/>
            <w:gridSpan w:val="2"/>
            <w:tcBorders>
              <w:top w:val="single" w:sz="4" w:space="0" w:color="auto"/>
              <w:left w:val="nil"/>
              <w:bottom w:val="single" w:sz="4" w:space="0" w:color="auto"/>
              <w:right w:val="nil"/>
            </w:tcBorders>
            <w:shd w:val="clear" w:color="auto" w:fill="auto"/>
            <w:noWrap/>
            <w:vAlign w:val="bottom"/>
            <w:hideMark/>
          </w:tcPr>
          <w:p w14:paraId="49E12EC5" w14:textId="77777777" w:rsidR="00363B59" w:rsidRPr="005C733A" w:rsidRDefault="00363B59" w:rsidP="004B72D5">
            <w:pPr>
              <w:spacing w:after="0" w:line="240" w:lineRule="auto"/>
              <w:jc w:val="center"/>
              <w:rPr>
                <w:rFonts w:ascii="Times New Roman" w:eastAsia="Times New Roman" w:hAnsi="Times New Roman" w:cs="Times New Roman"/>
                <w:sz w:val="20"/>
                <w:szCs w:val="20"/>
                <w:lang w:eastAsia="zh-CN"/>
              </w:rPr>
            </w:pPr>
            <w:r w:rsidRPr="005C733A">
              <w:rPr>
                <w:rFonts w:ascii="Times New Roman" w:eastAsia="Times New Roman" w:hAnsi="Times New Roman" w:cs="Times New Roman"/>
                <w:i/>
                <w:iCs/>
                <w:color w:val="000000"/>
              </w:rPr>
              <w:t xml:space="preserve">h </w:t>
            </w:r>
            <w:r w:rsidRPr="005C733A">
              <w:rPr>
                <w:rFonts w:ascii="Times New Roman" w:eastAsia="Times New Roman" w:hAnsi="Times New Roman" w:cs="Times New Roman"/>
                <w:color w:val="000000"/>
              </w:rPr>
              <w:t>= 28 days</w:t>
            </w:r>
          </w:p>
        </w:tc>
      </w:tr>
      <w:tr w:rsidR="00363B59" w:rsidRPr="005C733A" w14:paraId="70A0C9F3" w14:textId="77777777" w:rsidTr="004B72D5">
        <w:trPr>
          <w:trHeight w:val="300"/>
        </w:trPr>
        <w:tc>
          <w:tcPr>
            <w:tcW w:w="1161" w:type="dxa"/>
            <w:tcBorders>
              <w:top w:val="nil"/>
              <w:left w:val="nil"/>
              <w:bottom w:val="single" w:sz="4" w:space="0" w:color="auto"/>
              <w:right w:val="nil"/>
            </w:tcBorders>
            <w:shd w:val="clear" w:color="auto" w:fill="auto"/>
            <w:noWrap/>
            <w:vAlign w:val="bottom"/>
            <w:hideMark/>
          </w:tcPr>
          <w:p w14:paraId="5480DDEC" w14:textId="77777777" w:rsidR="00363B59" w:rsidRPr="005C733A" w:rsidRDefault="00363B59" w:rsidP="004B72D5">
            <w:pPr>
              <w:spacing w:after="0" w:line="240" w:lineRule="auto"/>
              <w:rPr>
                <w:rFonts w:ascii="Times New Roman" w:eastAsia="Times New Roman" w:hAnsi="Times New Roman" w:cs="Times New Roman"/>
                <w:sz w:val="20"/>
                <w:szCs w:val="20"/>
                <w:lang w:eastAsia="zh-CN"/>
              </w:rPr>
            </w:pPr>
          </w:p>
        </w:tc>
        <w:tc>
          <w:tcPr>
            <w:tcW w:w="1161" w:type="dxa"/>
            <w:tcBorders>
              <w:top w:val="single" w:sz="4" w:space="0" w:color="auto"/>
              <w:left w:val="nil"/>
              <w:bottom w:val="single" w:sz="4" w:space="0" w:color="auto"/>
              <w:right w:val="nil"/>
            </w:tcBorders>
            <w:shd w:val="clear" w:color="auto" w:fill="auto"/>
            <w:noWrap/>
            <w:vAlign w:val="bottom"/>
            <w:hideMark/>
          </w:tcPr>
          <w:p w14:paraId="6ECE79AD" w14:textId="77777777" w:rsidR="00363B59" w:rsidRPr="005C733A" w:rsidRDefault="00363B59" w:rsidP="004B72D5">
            <w:pPr>
              <w:spacing w:after="0" w:line="240" w:lineRule="auto"/>
              <w:jc w:val="center"/>
              <w:rPr>
                <w:rFonts w:ascii="Times New Roman" w:eastAsia="Times New Roman" w:hAnsi="Times New Roman" w:cs="Times New Roman"/>
                <w:sz w:val="20"/>
                <w:szCs w:val="20"/>
                <w:lang w:eastAsia="zh-CN"/>
              </w:rPr>
            </w:pPr>
            <w:r w:rsidRPr="005C733A">
              <w:rPr>
                <w:rFonts w:ascii="Times New Roman" w:eastAsia="Times New Roman" w:hAnsi="Times New Roman" w:cs="Times New Roman"/>
                <w:sz w:val="20"/>
                <w:szCs w:val="20"/>
                <w:lang w:eastAsia="zh-CN"/>
              </w:rPr>
              <w:t>weighted likelihood ratio</w:t>
            </w:r>
          </w:p>
        </w:tc>
        <w:tc>
          <w:tcPr>
            <w:tcW w:w="1161" w:type="dxa"/>
            <w:tcBorders>
              <w:top w:val="single" w:sz="4" w:space="0" w:color="auto"/>
              <w:left w:val="nil"/>
              <w:bottom w:val="single" w:sz="4" w:space="0" w:color="auto"/>
              <w:right w:val="nil"/>
            </w:tcBorders>
            <w:shd w:val="clear" w:color="auto" w:fill="auto"/>
            <w:noWrap/>
            <w:vAlign w:val="bottom"/>
            <w:hideMark/>
          </w:tcPr>
          <w:p w14:paraId="021EE4FA" w14:textId="77777777" w:rsidR="00363B59" w:rsidRPr="005C733A" w:rsidRDefault="00363B59" w:rsidP="004B72D5">
            <w:pPr>
              <w:spacing w:after="0" w:line="240" w:lineRule="auto"/>
              <w:jc w:val="center"/>
              <w:rPr>
                <w:rFonts w:ascii="Times New Roman" w:eastAsia="Times New Roman" w:hAnsi="Times New Roman" w:cs="Times New Roman"/>
                <w:sz w:val="20"/>
                <w:szCs w:val="20"/>
                <w:lang w:eastAsia="zh-CN"/>
              </w:rPr>
            </w:pPr>
            <w:r w:rsidRPr="00652FBA">
              <w:rPr>
                <w:rFonts w:ascii="Times New Roman" w:eastAsia="Times New Roman" w:hAnsi="Times New Roman" w:cs="Times New Roman"/>
                <w:i/>
                <w:sz w:val="20"/>
                <w:szCs w:val="20"/>
                <w:lang w:eastAsia="zh-CN"/>
              </w:rPr>
              <w:t>t</w:t>
            </w:r>
            <w:r w:rsidRPr="005C733A">
              <w:rPr>
                <w:rFonts w:ascii="Times New Roman" w:eastAsia="Times New Roman" w:hAnsi="Times New Roman" w:cs="Times New Roman"/>
                <w:sz w:val="20"/>
                <w:szCs w:val="20"/>
                <w:lang w:eastAsia="zh-CN"/>
              </w:rPr>
              <w:t>-stat</w:t>
            </w:r>
          </w:p>
        </w:tc>
        <w:tc>
          <w:tcPr>
            <w:tcW w:w="1161" w:type="dxa"/>
            <w:tcBorders>
              <w:top w:val="nil"/>
              <w:left w:val="nil"/>
              <w:bottom w:val="single" w:sz="4" w:space="0" w:color="auto"/>
              <w:right w:val="nil"/>
            </w:tcBorders>
            <w:shd w:val="clear" w:color="auto" w:fill="auto"/>
            <w:noWrap/>
            <w:vAlign w:val="bottom"/>
            <w:hideMark/>
          </w:tcPr>
          <w:p w14:paraId="7642F97F" w14:textId="77777777" w:rsidR="00363B59" w:rsidRPr="005C733A" w:rsidRDefault="00363B59" w:rsidP="004B72D5">
            <w:pPr>
              <w:spacing w:after="0" w:line="240" w:lineRule="auto"/>
              <w:jc w:val="center"/>
              <w:rPr>
                <w:rFonts w:ascii="Times New Roman" w:eastAsia="Times New Roman" w:hAnsi="Times New Roman" w:cs="Times New Roman"/>
                <w:sz w:val="20"/>
                <w:szCs w:val="20"/>
                <w:lang w:eastAsia="zh-CN"/>
              </w:rPr>
            </w:pPr>
          </w:p>
        </w:tc>
        <w:tc>
          <w:tcPr>
            <w:tcW w:w="1161" w:type="dxa"/>
            <w:tcBorders>
              <w:top w:val="single" w:sz="4" w:space="0" w:color="auto"/>
              <w:left w:val="nil"/>
              <w:bottom w:val="single" w:sz="4" w:space="0" w:color="auto"/>
              <w:right w:val="nil"/>
            </w:tcBorders>
            <w:shd w:val="clear" w:color="auto" w:fill="auto"/>
            <w:noWrap/>
            <w:vAlign w:val="bottom"/>
            <w:hideMark/>
          </w:tcPr>
          <w:p w14:paraId="026A8391" w14:textId="77777777" w:rsidR="00363B59" w:rsidRPr="005C733A" w:rsidRDefault="00363B59" w:rsidP="004B72D5">
            <w:pPr>
              <w:spacing w:after="0" w:line="240" w:lineRule="auto"/>
              <w:jc w:val="center"/>
              <w:rPr>
                <w:rFonts w:ascii="Times New Roman" w:eastAsia="Times New Roman" w:hAnsi="Times New Roman" w:cs="Times New Roman"/>
                <w:sz w:val="20"/>
                <w:szCs w:val="20"/>
                <w:lang w:eastAsia="zh-CN"/>
              </w:rPr>
            </w:pPr>
            <w:r w:rsidRPr="005C733A">
              <w:rPr>
                <w:rFonts w:ascii="Times New Roman" w:eastAsia="Times New Roman" w:hAnsi="Times New Roman" w:cs="Times New Roman"/>
                <w:sz w:val="20"/>
                <w:szCs w:val="20"/>
                <w:lang w:eastAsia="zh-CN"/>
              </w:rPr>
              <w:t>weighted likelihood ratio</w:t>
            </w:r>
          </w:p>
        </w:tc>
        <w:tc>
          <w:tcPr>
            <w:tcW w:w="1161" w:type="dxa"/>
            <w:tcBorders>
              <w:top w:val="single" w:sz="4" w:space="0" w:color="auto"/>
              <w:left w:val="nil"/>
              <w:bottom w:val="single" w:sz="4" w:space="0" w:color="auto"/>
              <w:right w:val="nil"/>
            </w:tcBorders>
            <w:shd w:val="clear" w:color="auto" w:fill="auto"/>
            <w:noWrap/>
            <w:vAlign w:val="bottom"/>
            <w:hideMark/>
          </w:tcPr>
          <w:p w14:paraId="4B45F09F" w14:textId="77777777" w:rsidR="00363B59" w:rsidRPr="005C733A" w:rsidRDefault="00363B59" w:rsidP="004B72D5">
            <w:pPr>
              <w:spacing w:after="0" w:line="240" w:lineRule="auto"/>
              <w:jc w:val="center"/>
              <w:rPr>
                <w:rFonts w:ascii="Times New Roman" w:eastAsia="Times New Roman" w:hAnsi="Times New Roman" w:cs="Times New Roman"/>
                <w:sz w:val="20"/>
                <w:szCs w:val="20"/>
                <w:lang w:eastAsia="zh-CN"/>
              </w:rPr>
            </w:pPr>
            <w:r w:rsidRPr="00652FBA">
              <w:rPr>
                <w:rFonts w:ascii="Times New Roman" w:eastAsia="Times New Roman" w:hAnsi="Times New Roman" w:cs="Times New Roman"/>
                <w:i/>
                <w:sz w:val="20"/>
                <w:szCs w:val="20"/>
                <w:lang w:eastAsia="zh-CN"/>
              </w:rPr>
              <w:t>t</w:t>
            </w:r>
            <w:r w:rsidRPr="005C733A">
              <w:rPr>
                <w:rFonts w:ascii="Times New Roman" w:eastAsia="Times New Roman" w:hAnsi="Times New Roman" w:cs="Times New Roman"/>
                <w:sz w:val="20"/>
                <w:szCs w:val="20"/>
                <w:lang w:eastAsia="zh-CN"/>
              </w:rPr>
              <w:t>-stat</w:t>
            </w:r>
          </w:p>
        </w:tc>
        <w:tc>
          <w:tcPr>
            <w:tcW w:w="1161" w:type="dxa"/>
            <w:tcBorders>
              <w:top w:val="nil"/>
              <w:left w:val="nil"/>
              <w:bottom w:val="single" w:sz="4" w:space="0" w:color="auto"/>
              <w:right w:val="nil"/>
            </w:tcBorders>
            <w:shd w:val="clear" w:color="auto" w:fill="auto"/>
            <w:noWrap/>
            <w:vAlign w:val="bottom"/>
            <w:hideMark/>
          </w:tcPr>
          <w:p w14:paraId="552CDE47" w14:textId="77777777" w:rsidR="00363B59" w:rsidRPr="005C733A" w:rsidRDefault="00363B59" w:rsidP="004B72D5">
            <w:pPr>
              <w:spacing w:after="0" w:line="240" w:lineRule="auto"/>
              <w:jc w:val="center"/>
              <w:rPr>
                <w:rFonts w:ascii="Times New Roman" w:eastAsia="Times New Roman" w:hAnsi="Times New Roman" w:cs="Times New Roman"/>
                <w:sz w:val="20"/>
                <w:szCs w:val="20"/>
                <w:lang w:eastAsia="zh-CN"/>
              </w:rPr>
            </w:pPr>
          </w:p>
        </w:tc>
        <w:tc>
          <w:tcPr>
            <w:tcW w:w="1161" w:type="dxa"/>
            <w:tcBorders>
              <w:top w:val="single" w:sz="4" w:space="0" w:color="auto"/>
              <w:left w:val="nil"/>
              <w:bottom w:val="single" w:sz="4" w:space="0" w:color="auto"/>
              <w:right w:val="nil"/>
            </w:tcBorders>
            <w:shd w:val="clear" w:color="auto" w:fill="auto"/>
            <w:noWrap/>
            <w:vAlign w:val="bottom"/>
            <w:hideMark/>
          </w:tcPr>
          <w:p w14:paraId="35582475" w14:textId="77777777" w:rsidR="00363B59" w:rsidRPr="005C733A" w:rsidRDefault="00363B59" w:rsidP="004B72D5">
            <w:pPr>
              <w:spacing w:after="0" w:line="240" w:lineRule="auto"/>
              <w:jc w:val="center"/>
              <w:rPr>
                <w:rFonts w:ascii="Times New Roman" w:eastAsia="Times New Roman" w:hAnsi="Times New Roman" w:cs="Times New Roman"/>
                <w:sz w:val="20"/>
                <w:szCs w:val="20"/>
                <w:lang w:eastAsia="zh-CN"/>
              </w:rPr>
            </w:pPr>
            <w:r w:rsidRPr="005C733A">
              <w:rPr>
                <w:rFonts w:ascii="Times New Roman" w:eastAsia="Times New Roman" w:hAnsi="Times New Roman" w:cs="Times New Roman"/>
                <w:sz w:val="20"/>
                <w:szCs w:val="20"/>
                <w:lang w:eastAsia="zh-CN"/>
              </w:rPr>
              <w:t>weighted likelihood ratio</w:t>
            </w:r>
          </w:p>
        </w:tc>
        <w:tc>
          <w:tcPr>
            <w:tcW w:w="1161" w:type="dxa"/>
            <w:tcBorders>
              <w:top w:val="single" w:sz="4" w:space="0" w:color="auto"/>
              <w:left w:val="nil"/>
              <w:bottom w:val="single" w:sz="4" w:space="0" w:color="auto"/>
              <w:right w:val="nil"/>
            </w:tcBorders>
            <w:shd w:val="clear" w:color="auto" w:fill="auto"/>
            <w:noWrap/>
            <w:vAlign w:val="bottom"/>
            <w:hideMark/>
          </w:tcPr>
          <w:p w14:paraId="117B6E1B" w14:textId="77777777" w:rsidR="00363B59" w:rsidRPr="005C733A" w:rsidRDefault="00363B59" w:rsidP="004B72D5">
            <w:pPr>
              <w:spacing w:after="0" w:line="240" w:lineRule="auto"/>
              <w:jc w:val="center"/>
              <w:rPr>
                <w:rFonts w:ascii="Times New Roman" w:eastAsia="Times New Roman" w:hAnsi="Times New Roman" w:cs="Times New Roman"/>
                <w:sz w:val="20"/>
                <w:szCs w:val="20"/>
                <w:lang w:eastAsia="zh-CN"/>
              </w:rPr>
            </w:pPr>
            <w:r w:rsidRPr="00652FBA">
              <w:rPr>
                <w:rFonts w:ascii="Times New Roman" w:eastAsia="Times New Roman" w:hAnsi="Times New Roman" w:cs="Times New Roman"/>
                <w:i/>
                <w:sz w:val="20"/>
                <w:szCs w:val="20"/>
                <w:lang w:eastAsia="zh-CN"/>
              </w:rPr>
              <w:t>t</w:t>
            </w:r>
            <w:r w:rsidRPr="005C733A">
              <w:rPr>
                <w:rFonts w:ascii="Times New Roman" w:eastAsia="Times New Roman" w:hAnsi="Times New Roman" w:cs="Times New Roman"/>
                <w:sz w:val="20"/>
                <w:szCs w:val="20"/>
                <w:lang w:eastAsia="zh-CN"/>
              </w:rPr>
              <w:t>-stat</w:t>
            </w:r>
          </w:p>
        </w:tc>
        <w:tc>
          <w:tcPr>
            <w:tcW w:w="1161" w:type="dxa"/>
            <w:tcBorders>
              <w:top w:val="nil"/>
              <w:left w:val="nil"/>
              <w:bottom w:val="single" w:sz="4" w:space="0" w:color="auto"/>
              <w:right w:val="nil"/>
            </w:tcBorders>
            <w:shd w:val="clear" w:color="auto" w:fill="auto"/>
            <w:noWrap/>
            <w:vAlign w:val="bottom"/>
            <w:hideMark/>
          </w:tcPr>
          <w:p w14:paraId="473BADDE" w14:textId="77777777" w:rsidR="00363B59" w:rsidRPr="005C733A" w:rsidRDefault="00363B59" w:rsidP="004B72D5">
            <w:pPr>
              <w:spacing w:after="0" w:line="240" w:lineRule="auto"/>
              <w:jc w:val="center"/>
              <w:rPr>
                <w:rFonts w:ascii="Times New Roman" w:eastAsia="Times New Roman" w:hAnsi="Times New Roman" w:cs="Times New Roman"/>
                <w:sz w:val="20"/>
                <w:szCs w:val="20"/>
                <w:lang w:eastAsia="zh-CN"/>
              </w:rPr>
            </w:pPr>
          </w:p>
        </w:tc>
        <w:tc>
          <w:tcPr>
            <w:tcW w:w="1161" w:type="dxa"/>
            <w:tcBorders>
              <w:top w:val="single" w:sz="4" w:space="0" w:color="auto"/>
              <w:left w:val="nil"/>
              <w:bottom w:val="single" w:sz="4" w:space="0" w:color="auto"/>
              <w:right w:val="nil"/>
            </w:tcBorders>
            <w:shd w:val="clear" w:color="auto" w:fill="auto"/>
            <w:noWrap/>
            <w:vAlign w:val="bottom"/>
            <w:hideMark/>
          </w:tcPr>
          <w:p w14:paraId="5789EFFE" w14:textId="77777777" w:rsidR="00363B59" w:rsidRPr="005C733A" w:rsidRDefault="00363B59" w:rsidP="004B72D5">
            <w:pPr>
              <w:spacing w:after="0" w:line="240" w:lineRule="auto"/>
              <w:jc w:val="center"/>
              <w:rPr>
                <w:rFonts w:ascii="Times New Roman" w:eastAsia="Times New Roman" w:hAnsi="Times New Roman" w:cs="Times New Roman"/>
                <w:sz w:val="20"/>
                <w:szCs w:val="20"/>
                <w:lang w:eastAsia="zh-CN"/>
              </w:rPr>
            </w:pPr>
            <w:r w:rsidRPr="005C733A">
              <w:rPr>
                <w:rFonts w:ascii="Times New Roman" w:eastAsia="Times New Roman" w:hAnsi="Times New Roman" w:cs="Times New Roman"/>
                <w:sz w:val="20"/>
                <w:szCs w:val="20"/>
                <w:lang w:eastAsia="zh-CN"/>
              </w:rPr>
              <w:t>weighted likelihood ratio</w:t>
            </w:r>
          </w:p>
        </w:tc>
        <w:tc>
          <w:tcPr>
            <w:tcW w:w="1166" w:type="dxa"/>
            <w:tcBorders>
              <w:top w:val="single" w:sz="4" w:space="0" w:color="auto"/>
              <w:left w:val="nil"/>
              <w:bottom w:val="single" w:sz="4" w:space="0" w:color="auto"/>
              <w:right w:val="nil"/>
            </w:tcBorders>
            <w:shd w:val="clear" w:color="auto" w:fill="auto"/>
            <w:noWrap/>
            <w:vAlign w:val="bottom"/>
            <w:hideMark/>
          </w:tcPr>
          <w:p w14:paraId="61C8D503" w14:textId="77777777" w:rsidR="00363B59" w:rsidRPr="005C733A" w:rsidRDefault="00363B59" w:rsidP="004B72D5">
            <w:pPr>
              <w:spacing w:after="0" w:line="240" w:lineRule="auto"/>
              <w:jc w:val="center"/>
              <w:rPr>
                <w:rFonts w:ascii="Times New Roman" w:eastAsia="Times New Roman" w:hAnsi="Times New Roman" w:cs="Times New Roman"/>
                <w:sz w:val="20"/>
                <w:szCs w:val="20"/>
                <w:lang w:eastAsia="zh-CN"/>
              </w:rPr>
            </w:pPr>
            <w:r w:rsidRPr="00652FBA">
              <w:rPr>
                <w:rFonts w:ascii="Times New Roman" w:eastAsia="Times New Roman" w:hAnsi="Times New Roman" w:cs="Times New Roman"/>
                <w:i/>
                <w:sz w:val="20"/>
                <w:szCs w:val="20"/>
                <w:lang w:eastAsia="zh-CN"/>
              </w:rPr>
              <w:t>t</w:t>
            </w:r>
            <w:r w:rsidRPr="005C733A">
              <w:rPr>
                <w:rFonts w:ascii="Times New Roman" w:eastAsia="Times New Roman" w:hAnsi="Times New Roman" w:cs="Times New Roman"/>
                <w:sz w:val="20"/>
                <w:szCs w:val="20"/>
                <w:lang w:eastAsia="zh-CN"/>
              </w:rPr>
              <w:t>-stat</w:t>
            </w:r>
          </w:p>
        </w:tc>
      </w:tr>
      <w:tr w:rsidR="00363B59" w:rsidRPr="005C733A" w14:paraId="69D685D9" w14:textId="77777777" w:rsidTr="004B72D5">
        <w:trPr>
          <w:trHeight w:val="300"/>
        </w:trPr>
        <w:tc>
          <w:tcPr>
            <w:tcW w:w="13937" w:type="dxa"/>
            <w:gridSpan w:val="12"/>
            <w:tcBorders>
              <w:top w:val="single" w:sz="4" w:space="0" w:color="auto"/>
              <w:left w:val="nil"/>
              <w:bottom w:val="single" w:sz="4" w:space="0" w:color="auto"/>
            </w:tcBorders>
            <w:shd w:val="clear" w:color="auto" w:fill="auto"/>
            <w:noWrap/>
            <w:vAlign w:val="bottom"/>
            <w:hideMark/>
          </w:tcPr>
          <w:p w14:paraId="637064C3" w14:textId="77777777" w:rsidR="00363B59" w:rsidRPr="005C733A" w:rsidRDefault="00363B59" w:rsidP="004B72D5">
            <w:pPr>
              <w:spacing w:after="0" w:line="240" w:lineRule="auto"/>
              <w:jc w:val="center"/>
              <w:rPr>
                <w:rFonts w:ascii="Times New Roman" w:eastAsia="Times New Roman" w:hAnsi="Times New Roman" w:cs="Times New Roman"/>
                <w:i/>
                <w:sz w:val="20"/>
                <w:szCs w:val="20"/>
                <w:lang w:eastAsia="zh-CN"/>
              </w:rPr>
            </w:pPr>
            <w:r w:rsidRPr="005C733A">
              <w:rPr>
                <w:rFonts w:ascii="Times New Roman" w:eastAsia="Times New Roman" w:hAnsi="Times New Roman" w:cs="Times New Roman"/>
                <w:b/>
                <w:i/>
                <w:color w:val="000000"/>
              </w:rPr>
              <w:t>Panel A: Bitcoin Market Characteristics Predictors</w:t>
            </w:r>
          </w:p>
        </w:tc>
      </w:tr>
      <w:tr w:rsidR="00363B59" w:rsidRPr="005C733A" w14:paraId="4038FFA1" w14:textId="77777777" w:rsidTr="008E122C">
        <w:trPr>
          <w:trHeight w:val="300"/>
        </w:trPr>
        <w:tc>
          <w:tcPr>
            <w:tcW w:w="1161" w:type="dxa"/>
            <w:tcBorders>
              <w:top w:val="single" w:sz="4" w:space="0" w:color="auto"/>
              <w:left w:val="nil"/>
              <w:bottom w:val="nil"/>
              <w:right w:val="nil"/>
            </w:tcBorders>
            <w:shd w:val="clear" w:color="auto" w:fill="auto"/>
            <w:noWrap/>
            <w:vAlign w:val="bottom"/>
            <w:hideMark/>
          </w:tcPr>
          <w:p w14:paraId="65D9BD15" w14:textId="77777777" w:rsidR="00363B59" w:rsidRPr="005C733A" w:rsidRDefault="00363B59" w:rsidP="004B72D5">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BA</w:t>
            </w:r>
          </w:p>
        </w:tc>
        <w:tc>
          <w:tcPr>
            <w:tcW w:w="1161" w:type="dxa"/>
            <w:tcBorders>
              <w:top w:val="single" w:sz="4" w:space="0" w:color="auto"/>
              <w:left w:val="nil"/>
              <w:bottom w:val="nil"/>
              <w:right w:val="nil"/>
            </w:tcBorders>
            <w:shd w:val="clear" w:color="auto" w:fill="auto"/>
            <w:noWrap/>
            <w:vAlign w:val="center"/>
            <w:hideMark/>
          </w:tcPr>
          <w:p w14:paraId="6D37B401"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0.16</w:t>
            </w:r>
          </w:p>
        </w:tc>
        <w:tc>
          <w:tcPr>
            <w:tcW w:w="1161" w:type="dxa"/>
            <w:tcBorders>
              <w:top w:val="single" w:sz="4" w:space="0" w:color="auto"/>
              <w:left w:val="nil"/>
              <w:bottom w:val="nil"/>
              <w:right w:val="nil"/>
            </w:tcBorders>
            <w:shd w:val="clear" w:color="auto" w:fill="auto"/>
            <w:noWrap/>
            <w:vAlign w:val="center"/>
            <w:hideMark/>
          </w:tcPr>
          <w:p w14:paraId="0D01815A"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1.66</w:t>
            </w:r>
            <w:r w:rsidRPr="005C733A">
              <w:rPr>
                <w:rFonts w:ascii="Cambria Math" w:eastAsia="Times New Roman" w:hAnsi="Cambria Math" w:cs="Cambria Math"/>
                <w:color w:val="000000"/>
              </w:rPr>
              <w:t>∗</w:t>
            </w:r>
          </w:p>
        </w:tc>
        <w:tc>
          <w:tcPr>
            <w:tcW w:w="1161" w:type="dxa"/>
            <w:tcBorders>
              <w:top w:val="single" w:sz="4" w:space="0" w:color="auto"/>
              <w:left w:val="nil"/>
              <w:bottom w:val="nil"/>
              <w:right w:val="nil"/>
            </w:tcBorders>
            <w:shd w:val="clear" w:color="auto" w:fill="auto"/>
            <w:noWrap/>
            <w:vAlign w:val="center"/>
            <w:hideMark/>
          </w:tcPr>
          <w:p w14:paraId="0DCC1E42"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p>
        </w:tc>
        <w:tc>
          <w:tcPr>
            <w:tcW w:w="1161" w:type="dxa"/>
            <w:tcBorders>
              <w:top w:val="single" w:sz="4" w:space="0" w:color="auto"/>
              <w:left w:val="nil"/>
              <w:bottom w:val="nil"/>
              <w:right w:val="nil"/>
            </w:tcBorders>
            <w:shd w:val="clear" w:color="auto" w:fill="auto"/>
            <w:noWrap/>
            <w:vAlign w:val="center"/>
            <w:hideMark/>
          </w:tcPr>
          <w:p w14:paraId="6AB1852B"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0.04</w:t>
            </w:r>
          </w:p>
        </w:tc>
        <w:tc>
          <w:tcPr>
            <w:tcW w:w="1161" w:type="dxa"/>
            <w:tcBorders>
              <w:top w:val="single" w:sz="4" w:space="0" w:color="auto"/>
              <w:left w:val="nil"/>
              <w:bottom w:val="nil"/>
              <w:right w:val="nil"/>
            </w:tcBorders>
            <w:shd w:val="clear" w:color="auto" w:fill="auto"/>
            <w:noWrap/>
            <w:vAlign w:val="center"/>
            <w:hideMark/>
          </w:tcPr>
          <w:p w14:paraId="374EAF7E"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0.38</w:t>
            </w:r>
          </w:p>
        </w:tc>
        <w:tc>
          <w:tcPr>
            <w:tcW w:w="1161" w:type="dxa"/>
            <w:tcBorders>
              <w:top w:val="single" w:sz="4" w:space="0" w:color="auto"/>
              <w:left w:val="nil"/>
              <w:bottom w:val="nil"/>
              <w:right w:val="nil"/>
            </w:tcBorders>
            <w:shd w:val="clear" w:color="auto" w:fill="auto"/>
            <w:noWrap/>
            <w:vAlign w:val="center"/>
            <w:hideMark/>
          </w:tcPr>
          <w:p w14:paraId="60AF4BB0"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p>
        </w:tc>
        <w:tc>
          <w:tcPr>
            <w:tcW w:w="1161" w:type="dxa"/>
            <w:tcBorders>
              <w:top w:val="single" w:sz="4" w:space="0" w:color="auto"/>
              <w:left w:val="nil"/>
              <w:bottom w:val="nil"/>
              <w:right w:val="nil"/>
            </w:tcBorders>
            <w:shd w:val="clear" w:color="auto" w:fill="auto"/>
            <w:noWrap/>
            <w:vAlign w:val="center"/>
            <w:hideMark/>
          </w:tcPr>
          <w:p w14:paraId="3FF793C0"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0.04</w:t>
            </w:r>
          </w:p>
        </w:tc>
        <w:tc>
          <w:tcPr>
            <w:tcW w:w="1161" w:type="dxa"/>
            <w:tcBorders>
              <w:top w:val="single" w:sz="4" w:space="0" w:color="auto"/>
              <w:left w:val="nil"/>
              <w:bottom w:val="nil"/>
              <w:right w:val="nil"/>
            </w:tcBorders>
            <w:shd w:val="clear" w:color="auto" w:fill="auto"/>
            <w:noWrap/>
            <w:vAlign w:val="center"/>
            <w:hideMark/>
          </w:tcPr>
          <w:p w14:paraId="17EC0D69"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0.58</w:t>
            </w:r>
          </w:p>
        </w:tc>
        <w:tc>
          <w:tcPr>
            <w:tcW w:w="1161" w:type="dxa"/>
            <w:tcBorders>
              <w:top w:val="single" w:sz="4" w:space="0" w:color="auto"/>
              <w:left w:val="nil"/>
              <w:bottom w:val="nil"/>
              <w:right w:val="nil"/>
            </w:tcBorders>
            <w:shd w:val="clear" w:color="auto" w:fill="auto"/>
            <w:noWrap/>
            <w:vAlign w:val="center"/>
            <w:hideMark/>
          </w:tcPr>
          <w:p w14:paraId="55CB34C2"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p>
        </w:tc>
        <w:tc>
          <w:tcPr>
            <w:tcW w:w="1161" w:type="dxa"/>
            <w:tcBorders>
              <w:top w:val="single" w:sz="4" w:space="0" w:color="auto"/>
              <w:left w:val="nil"/>
              <w:bottom w:val="nil"/>
              <w:right w:val="nil"/>
            </w:tcBorders>
            <w:shd w:val="clear" w:color="auto" w:fill="auto"/>
            <w:noWrap/>
            <w:vAlign w:val="center"/>
            <w:hideMark/>
          </w:tcPr>
          <w:p w14:paraId="6FB3D87B"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0.09</w:t>
            </w:r>
          </w:p>
        </w:tc>
        <w:tc>
          <w:tcPr>
            <w:tcW w:w="1166" w:type="dxa"/>
            <w:tcBorders>
              <w:top w:val="single" w:sz="4" w:space="0" w:color="auto"/>
              <w:left w:val="nil"/>
              <w:bottom w:val="nil"/>
              <w:right w:val="nil"/>
            </w:tcBorders>
            <w:shd w:val="clear" w:color="auto" w:fill="auto"/>
            <w:noWrap/>
            <w:vAlign w:val="center"/>
            <w:hideMark/>
          </w:tcPr>
          <w:p w14:paraId="6184D700"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1.09</w:t>
            </w:r>
          </w:p>
        </w:tc>
      </w:tr>
      <w:tr w:rsidR="00363B59" w:rsidRPr="005C733A" w14:paraId="533EFD08" w14:textId="77777777" w:rsidTr="008E122C">
        <w:trPr>
          <w:trHeight w:val="300"/>
        </w:trPr>
        <w:tc>
          <w:tcPr>
            <w:tcW w:w="1161" w:type="dxa"/>
            <w:tcBorders>
              <w:top w:val="nil"/>
              <w:left w:val="nil"/>
              <w:bottom w:val="nil"/>
              <w:right w:val="nil"/>
            </w:tcBorders>
            <w:shd w:val="clear" w:color="auto" w:fill="auto"/>
            <w:noWrap/>
            <w:vAlign w:val="bottom"/>
            <w:hideMark/>
          </w:tcPr>
          <w:p w14:paraId="65B39B27" w14:textId="77777777" w:rsidR="00363B59" w:rsidRPr="005C733A" w:rsidRDefault="00363B59" w:rsidP="004B72D5">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BD</w:t>
            </w:r>
          </w:p>
        </w:tc>
        <w:tc>
          <w:tcPr>
            <w:tcW w:w="1161" w:type="dxa"/>
            <w:tcBorders>
              <w:top w:val="nil"/>
              <w:left w:val="nil"/>
              <w:bottom w:val="nil"/>
              <w:right w:val="nil"/>
            </w:tcBorders>
            <w:shd w:val="clear" w:color="auto" w:fill="auto"/>
            <w:noWrap/>
            <w:vAlign w:val="center"/>
            <w:hideMark/>
          </w:tcPr>
          <w:p w14:paraId="365414F0"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0.71</w:t>
            </w:r>
          </w:p>
        </w:tc>
        <w:tc>
          <w:tcPr>
            <w:tcW w:w="1161" w:type="dxa"/>
            <w:tcBorders>
              <w:top w:val="nil"/>
              <w:left w:val="nil"/>
              <w:bottom w:val="nil"/>
              <w:right w:val="nil"/>
            </w:tcBorders>
            <w:shd w:val="clear" w:color="auto" w:fill="auto"/>
            <w:noWrap/>
            <w:vAlign w:val="center"/>
            <w:hideMark/>
          </w:tcPr>
          <w:p w14:paraId="52B418FF"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2.19</w:t>
            </w:r>
            <w:r w:rsidRPr="005C733A">
              <w:rPr>
                <w:rFonts w:ascii="Cambria Math" w:eastAsia="Times New Roman" w:hAnsi="Cambria Math" w:cs="Cambria Math"/>
                <w:color w:val="000000"/>
              </w:rPr>
              <w:t>∗∗</w:t>
            </w:r>
          </w:p>
        </w:tc>
        <w:tc>
          <w:tcPr>
            <w:tcW w:w="1161" w:type="dxa"/>
            <w:tcBorders>
              <w:top w:val="nil"/>
              <w:left w:val="nil"/>
              <w:bottom w:val="nil"/>
              <w:right w:val="nil"/>
            </w:tcBorders>
            <w:shd w:val="clear" w:color="auto" w:fill="auto"/>
            <w:noWrap/>
            <w:vAlign w:val="center"/>
            <w:hideMark/>
          </w:tcPr>
          <w:p w14:paraId="622FD85C"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p>
        </w:tc>
        <w:tc>
          <w:tcPr>
            <w:tcW w:w="1161" w:type="dxa"/>
            <w:tcBorders>
              <w:top w:val="nil"/>
              <w:left w:val="nil"/>
              <w:bottom w:val="nil"/>
              <w:right w:val="nil"/>
            </w:tcBorders>
            <w:shd w:val="clear" w:color="auto" w:fill="auto"/>
            <w:noWrap/>
            <w:vAlign w:val="center"/>
            <w:hideMark/>
          </w:tcPr>
          <w:p w14:paraId="608C2693"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0.83</w:t>
            </w:r>
          </w:p>
        </w:tc>
        <w:tc>
          <w:tcPr>
            <w:tcW w:w="1161" w:type="dxa"/>
            <w:tcBorders>
              <w:top w:val="nil"/>
              <w:left w:val="nil"/>
              <w:bottom w:val="nil"/>
              <w:right w:val="nil"/>
            </w:tcBorders>
            <w:shd w:val="clear" w:color="auto" w:fill="auto"/>
            <w:noWrap/>
            <w:vAlign w:val="center"/>
            <w:hideMark/>
          </w:tcPr>
          <w:p w14:paraId="7BB0B77B" w14:textId="311B547B"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2.17</w:t>
            </w:r>
            <w:r w:rsidR="005F7698" w:rsidRPr="005C733A">
              <w:rPr>
                <w:rFonts w:ascii="Cambria Math" w:eastAsia="Times New Roman" w:hAnsi="Cambria Math" w:cs="Cambria Math"/>
                <w:color w:val="000000"/>
              </w:rPr>
              <w:t>∗∗</w:t>
            </w:r>
          </w:p>
        </w:tc>
        <w:tc>
          <w:tcPr>
            <w:tcW w:w="1161" w:type="dxa"/>
            <w:tcBorders>
              <w:top w:val="nil"/>
              <w:left w:val="nil"/>
              <w:bottom w:val="nil"/>
              <w:right w:val="nil"/>
            </w:tcBorders>
            <w:shd w:val="clear" w:color="auto" w:fill="auto"/>
            <w:noWrap/>
            <w:vAlign w:val="center"/>
            <w:hideMark/>
          </w:tcPr>
          <w:p w14:paraId="457BE0F8"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p>
        </w:tc>
        <w:tc>
          <w:tcPr>
            <w:tcW w:w="1161" w:type="dxa"/>
            <w:tcBorders>
              <w:top w:val="nil"/>
              <w:left w:val="nil"/>
              <w:bottom w:val="nil"/>
              <w:right w:val="nil"/>
            </w:tcBorders>
            <w:shd w:val="clear" w:color="auto" w:fill="auto"/>
            <w:noWrap/>
            <w:vAlign w:val="center"/>
            <w:hideMark/>
          </w:tcPr>
          <w:p w14:paraId="3C726A87"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0.57</w:t>
            </w:r>
          </w:p>
        </w:tc>
        <w:tc>
          <w:tcPr>
            <w:tcW w:w="1161" w:type="dxa"/>
            <w:tcBorders>
              <w:top w:val="nil"/>
              <w:left w:val="nil"/>
              <w:bottom w:val="nil"/>
              <w:right w:val="nil"/>
            </w:tcBorders>
            <w:shd w:val="clear" w:color="auto" w:fill="auto"/>
            <w:noWrap/>
            <w:vAlign w:val="center"/>
            <w:hideMark/>
          </w:tcPr>
          <w:p w14:paraId="0C6D8E1E"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1.29</w:t>
            </w:r>
          </w:p>
        </w:tc>
        <w:tc>
          <w:tcPr>
            <w:tcW w:w="1161" w:type="dxa"/>
            <w:tcBorders>
              <w:top w:val="nil"/>
              <w:left w:val="nil"/>
              <w:bottom w:val="nil"/>
              <w:right w:val="nil"/>
            </w:tcBorders>
            <w:shd w:val="clear" w:color="auto" w:fill="auto"/>
            <w:noWrap/>
            <w:vAlign w:val="center"/>
            <w:hideMark/>
          </w:tcPr>
          <w:p w14:paraId="61F1DCE7"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p>
        </w:tc>
        <w:tc>
          <w:tcPr>
            <w:tcW w:w="1161" w:type="dxa"/>
            <w:tcBorders>
              <w:top w:val="nil"/>
              <w:left w:val="nil"/>
              <w:bottom w:val="nil"/>
              <w:right w:val="nil"/>
            </w:tcBorders>
            <w:shd w:val="clear" w:color="auto" w:fill="auto"/>
            <w:noWrap/>
            <w:vAlign w:val="center"/>
            <w:hideMark/>
          </w:tcPr>
          <w:p w14:paraId="16B4791D"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0.17</w:t>
            </w:r>
          </w:p>
        </w:tc>
        <w:tc>
          <w:tcPr>
            <w:tcW w:w="1166" w:type="dxa"/>
            <w:tcBorders>
              <w:top w:val="nil"/>
              <w:left w:val="nil"/>
              <w:bottom w:val="nil"/>
              <w:right w:val="nil"/>
            </w:tcBorders>
            <w:shd w:val="clear" w:color="auto" w:fill="auto"/>
            <w:noWrap/>
            <w:vAlign w:val="center"/>
            <w:hideMark/>
          </w:tcPr>
          <w:p w14:paraId="2497164B"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0.32</w:t>
            </w:r>
          </w:p>
        </w:tc>
      </w:tr>
      <w:tr w:rsidR="00363B59" w:rsidRPr="005C733A" w14:paraId="0E5551B8" w14:textId="77777777" w:rsidTr="008E122C">
        <w:trPr>
          <w:trHeight w:val="300"/>
        </w:trPr>
        <w:tc>
          <w:tcPr>
            <w:tcW w:w="1161" w:type="dxa"/>
            <w:tcBorders>
              <w:top w:val="nil"/>
              <w:left w:val="nil"/>
              <w:bottom w:val="nil"/>
              <w:right w:val="nil"/>
            </w:tcBorders>
            <w:shd w:val="clear" w:color="auto" w:fill="auto"/>
            <w:noWrap/>
            <w:vAlign w:val="bottom"/>
            <w:hideMark/>
          </w:tcPr>
          <w:p w14:paraId="327E082E" w14:textId="77777777" w:rsidR="00363B59" w:rsidRPr="005C733A" w:rsidRDefault="00363B59" w:rsidP="004B72D5">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BETA</w:t>
            </w:r>
          </w:p>
        </w:tc>
        <w:tc>
          <w:tcPr>
            <w:tcW w:w="1161" w:type="dxa"/>
            <w:tcBorders>
              <w:top w:val="nil"/>
              <w:left w:val="nil"/>
              <w:bottom w:val="nil"/>
              <w:right w:val="nil"/>
            </w:tcBorders>
            <w:shd w:val="clear" w:color="auto" w:fill="auto"/>
            <w:noWrap/>
            <w:vAlign w:val="center"/>
            <w:hideMark/>
          </w:tcPr>
          <w:p w14:paraId="280C923F"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0.08</w:t>
            </w:r>
          </w:p>
        </w:tc>
        <w:tc>
          <w:tcPr>
            <w:tcW w:w="1161" w:type="dxa"/>
            <w:tcBorders>
              <w:top w:val="nil"/>
              <w:left w:val="nil"/>
              <w:bottom w:val="nil"/>
              <w:right w:val="nil"/>
            </w:tcBorders>
            <w:shd w:val="clear" w:color="auto" w:fill="auto"/>
            <w:noWrap/>
            <w:vAlign w:val="center"/>
            <w:hideMark/>
          </w:tcPr>
          <w:p w14:paraId="055343F2"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0.58</w:t>
            </w:r>
          </w:p>
        </w:tc>
        <w:tc>
          <w:tcPr>
            <w:tcW w:w="1161" w:type="dxa"/>
            <w:tcBorders>
              <w:top w:val="nil"/>
              <w:left w:val="nil"/>
              <w:bottom w:val="nil"/>
              <w:right w:val="nil"/>
            </w:tcBorders>
            <w:shd w:val="clear" w:color="auto" w:fill="auto"/>
            <w:noWrap/>
            <w:vAlign w:val="center"/>
            <w:hideMark/>
          </w:tcPr>
          <w:p w14:paraId="66625236"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p>
        </w:tc>
        <w:tc>
          <w:tcPr>
            <w:tcW w:w="1161" w:type="dxa"/>
            <w:tcBorders>
              <w:top w:val="nil"/>
              <w:left w:val="nil"/>
              <w:bottom w:val="nil"/>
              <w:right w:val="nil"/>
            </w:tcBorders>
            <w:shd w:val="clear" w:color="auto" w:fill="auto"/>
            <w:noWrap/>
            <w:vAlign w:val="center"/>
            <w:hideMark/>
          </w:tcPr>
          <w:p w14:paraId="64F8BD67"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-0.07</w:t>
            </w:r>
          </w:p>
        </w:tc>
        <w:tc>
          <w:tcPr>
            <w:tcW w:w="1161" w:type="dxa"/>
            <w:tcBorders>
              <w:top w:val="nil"/>
              <w:left w:val="nil"/>
              <w:bottom w:val="nil"/>
              <w:right w:val="nil"/>
            </w:tcBorders>
            <w:shd w:val="clear" w:color="auto" w:fill="auto"/>
            <w:noWrap/>
            <w:vAlign w:val="center"/>
            <w:hideMark/>
          </w:tcPr>
          <w:p w14:paraId="358705D0"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-0.99</w:t>
            </w:r>
          </w:p>
        </w:tc>
        <w:tc>
          <w:tcPr>
            <w:tcW w:w="1161" w:type="dxa"/>
            <w:tcBorders>
              <w:top w:val="nil"/>
              <w:left w:val="nil"/>
              <w:bottom w:val="nil"/>
              <w:right w:val="nil"/>
            </w:tcBorders>
            <w:shd w:val="clear" w:color="auto" w:fill="auto"/>
            <w:noWrap/>
            <w:vAlign w:val="center"/>
            <w:hideMark/>
          </w:tcPr>
          <w:p w14:paraId="17F6DDE6"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p>
        </w:tc>
        <w:tc>
          <w:tcPr>
            <w:tcW w:w="1161" w:type="dxa"/>
            <w:tcBorders>
              <w:top w:val="nil"/>
              <w:left w:val="nil"/>
              <w:bottom w:val="nil"/>
              <w:right w:val="nil"/>
            </w:tcBorders>
            <w:shd w:val="clear" w:color="auto" w:fill="auto"/>
            <w:noWrap/>
            <w:vAlign w:val="center"/>
            <w:hideMark/>
          </w:tcPr>
          <w:p w14:paraId="74AB7228"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-0.55</w:t>
            </w:r>
          </w:p>
        </w:tc>
        <w:tc>
          <w:tcPr>
            <w:tcW w:w="1161" w:type="dxa"/>
            <w:tcBorders>
              <w:top w:val="nil"/>
              <w:left w:val="nil"/>
              <w:bottom w:val="nil"/>
              <w:right w:val="nil"/>
            </w:tcBorders>
            <w:shd w:val="clear" w:color="auto" w:fill="auto"/>
            <w:noWrap/>
            <w:vAlign w:val="center"/>
            <w:hideMark/>
          </w:tcPr>
          <w:p w14:paraId="70474BCF"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-4.99</w:t>
            </w:r>
          </w:p>
        </w:tc>
        <w:tc>
          <w:tcPr>
            <w:tcW w:w="1161" w:type="dxa"/>
            <w:tcBorders>
              <w:top w:val="nil"/>
              <w:left w:val="nil"/>
              <w:bottom w:val="nil"/>
              <w:right w:val="nil"/>
            </w:tcBorders>
            <w:shd w:val="clear" w:color="auto" w:fill="auto"/>
            <w:noWrap/>
            <w:vAlign w:val="center"/>
            <w:hideMark/>
          </w:tcPr>
          <w:p w14:paraId="7A3437F6"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p>
        </w:tc>
        <w:tc>
          <w:tcPr>
            <w:tcW w:w="1161" w:type="dxa"/>
            <w:tcBorders>
              <w:top w:val="nil"/>
              <w:left w:val="nil"/>
              <w:bottom w:val="nil"/>
              <w:right w:val="nil"/>
            </w:tcBorders>
            <w:shd w:val="clear" w:color="auto" w:fill="auto"/>
            <w:noWrap/>
            <w:vAlign w:val="center"/>
            <w:hideMark/>
          </w:tcPr>
          <w:p w14:paraId="4053CAA2"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-0.62</w:t>
            </w:r>
          </w:p>
        </w:tc>
        <w:tc>
          <w:tcPr>
            <w:tcW w:w="1166" w:type="dxa"/>
            <w:tcBorders>
              <w:top w:val="nil"/>
              <w:left w:val="nil"/>
              <w:bottom w:val="nil"/>
              <w:right w:val="nil"/>
            </w:tcBorders>
            <w:shd w:val="clear" w:color="auto" w:fill="auto"/>
            <w:noWrap/>
            <w:vAlign w:val="center"/>
            <w:hideMark/>
          </w:tcPr>
          <w:p w14:paraId="699182D7"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-4.72</w:t>
            </w:r>
          </w:p>
        </w:tc>
      </w:tr>
      <w:tr w:rsidR="00363B59" w:rsidRPr="005C733A" w14:paraId="5B5C6AA6" w14:textId="77777777" w:rsidTr="008E122C">
        <w:trPr>
          <w:trHeight w:val="300"/>
        </w:trPr>
        <w:tc>
          <w:tcPr>
            <w:tcW w:w="1161" w:type="dxa"/>
            <w:tcBorders>
              <w:top w:val="nil"/>
              <w:left w:val="nil"/>
              <w:bottom w:val="nil"/>
              <w:right w:val="nil"/>
            </w:tcBorders>
            <w:shd w:val="clear" w:color="auto" w:fill="auto"/>
            <w:noWrap/>
            <w:vAlign w:val="bottom"/>
            <w:hideMark/>
          </w:tcPr>
          <w:p w14:paraId="7A2CAAA0" w14:textId="77777777" w:rsidR="00363B59" w:rsidRPr="005C733A" w:rsidRDefault="00363B59" w:rsidP="004B72D5">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DV</w:t>
            </w:r>
          </w:p>
        </w:tc>
        <w:tc>
          <w:tcPr>
            <w:tcW w:w="1161" w:type="dxa"/>
            <w:tcBorders>
              <w:top w:val="nil"/>
              <w:left w:val="nil"/>
              <w:bottom w:val="nil"/>
              <w:right w:val="nil"/>
            </w:tcBorders>
            <w:shd w:val="clear" w:color="auto" w:fill="auto"/>
            <w:noWrap/>
            <w:vAlign w:val="center"/>
            <w:hideMark/>
          </w:tcPr>
          <w:p w14:paraId="1E9AB177"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-0.25</w:t>
            </w:r>
          </w:p>
        </w:tc>
        <w:tc>
          <w:tcPr>
            <w:tcW w:w="1161" w:type="dxa"/>
            <w:tcBorders>
              <w:top w:val="nil"/>
              <w:left w:val="nil"/>
              <w:bottom w:val="nil"/>
              <w:right w:val="nil"/>
            </w:tcBorders>
            <w:shd w:val="clear" w:color="auto" w:fill="auto"/>
            <w:noWrap/>
            <w:vAlign w:val="center"/>
            <w:hideMark/>
          </w:tcPr>
          <w:p w14:paraId="2F96E717"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-1.21</w:t>
            </w:r>
          </w:p>
        </w:tc>
        <w:tc>
          <w:tcPr>
            <w:tcW w:w="1161" w:type="dxa"/>
            <w:tcBorders>
              <w:top w:val="nil"/>
              <w:left w:val="nil"/>
              <w:bottom w:val="nil"/>
              <w:right w:val="nil"/>
            </w:tcBorders>
            <w:shd w:val="clear" w:color="auto" w:fill="auto"/>
            <w:noWrap/>
            <w:vAlign w:val="center"/>
            <w:hideMark/>
          </w:tcPr>
          <w:p w14:paraId="4B2C346C"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p>
        </w:tc>
        <w:tc>
          <w:tcPr>
            <w:tcW w:w="1161" w:type="dxa"/>
            <w:tcBorders>
              <w:top w:val="nil"/>
              <w:left w:val="nil"/>
              <w:bottom w:val="nil"/>
              <w:right w:val="nil"/>
            </w:tcBorders>
            <w:shd w:val="clear" w:color="auto" w:fill="auto"/>
            <w:noWrap/>
            <w:vAlign w:val="center"/>
            <w:hideMark/>
          </w:tcPr>
          <w:p w14:paraId="79E3EF9E"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-0.03</w:t>
            </w:r>
          </w:p>
        </w:tc>
        <w:tc>
          <w:tcPr>
            <w:tcW w:w="1161" w:type="dxa"/>
            <w:tcBorders>
              <w:top w:val="nil"/>
              <w:left w:val="nil"/>
              <w:bottom w:val="nil"/>
              <w:right w:val="nil"/>
            </w:tcBorders>
            <w:shd w:val="clear" w:color="auto" w:fill="auto"/>
            <w:noWrap/>
            <w:vAlign w:val="center"/>
            <w:hideMark/>
          </w:tcPr>
          <w:p w14:paraId="386C7F2E"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-0.2</w:t>
            </w:r>
          </w:p>
        </w:tc>
        <w:tc>
          <w:tcPr>
            <w:tcW w:w="1161" w:type="dxa"/>
            <w:tcBorders>
              <w:top w:val="nil"/>
              <w:left w:val="nil"/>
              <w:bottom w:val="nil"/>
              <w:right w:val="nil"/>
            </w:tcBorders>
            <w:shd w:val="clear" w:color="auto" w:fill="auto"/>
            <w:noWrap/>
            <w:vAlign w:val="center"/>
            <w:hideMark/>
          </w:tcPr>
          <w:p w14:paraId="3557C813"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p>
        </w:tc>
        <w:tc>
          <w:tcPr>
            <w:tcW w:w="1161" w:type="dxa"/>
            <w:tcBorders>
              <w:top w:val="nil"/>
              <w:left w:val="nil"/>
              <w:bottom w:val="nil"/>
              <w:right w:val="nil"/>
            </w:tcBorders>
            <w:shd w:val="clear" w:color="auto" w:fill="auto"/>
            <w:noWrap/>
            <w:vAlign w:val="center"/>
            <w:hideMark/>
          </w:tcPr>
          <w:p w14:paraId="03A35BDF"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-0.26</w:t>
            </w:r>
          </w:p>
        </w:tc>
        <w:tc>
          <w:tcPr>
            <w:tcW w:w="1161" w:type="dxa"/>
            <w:tcBorders>
              <w:top w:val="nil"/>
              <w:left w:val="nil"/>
              <w:bottom w:val="nil"/>
              <w:right w:val="nil"/>
            </w:tcBorders>
            <w:shd w:val="clear" w:color="auto" w:fill="auto"/>
            <w:noWrap/>
            <w:vAlign w:val="center"/>
            <w:hideMark/>
          </w:tcPr>
          <w:p w14:paraId="2D081AC2"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-1.1</w:t>
            </w:r>
          </w:p>
        </w:tc>
        <w:tc>
          <w:tcPr>
            <w:tcW w:w="1161" w:type="dxa"/>
            <w:tcBorders>
              <w:top w:val="nil"/>
              <w:left w:val="nil"/>
              <w:bottom w:val="nil"/>
              <w:right w:val="nil"/>
            </w:tcBorders>
            <w:shd w:val="clear" w:color="auto" w:fill="auto"/>
            <w:noWrap/>
            <w:vAlign w:val="center"/>
            <w:hideMark/>
          </w:tcPr>
          <w:p w14:paraId="2AF7466A"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p>
        </w:tc>
        <w:tc>
          <w:tcPr>
            <w:tcW w:w="1161" w:type="dxa"/>
            <w:tcBorders>
              <w:top w:val="nil"/>
              <w:left w:val="nil"/>
              <w:bottom w:val="nil"/>
              <w:right w:val="nil"/>
            </w:tcBorders>
            <w:shd w:val="clear" w:color="auto" w:fill="auto"/>
            <w:noWrap/>
            <w:vAlign w:val="center"/>
            <w:hideMark/>
          </w:tcPr>
          <w:p w14:paraId="6B55245A"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-0.26</w:t>
            </w:r>
          </w:p>
        </w:tc>
        <w:tc>
          <w:tcPr>
            <w:tcW w:w="1166" w:type="dxa"/>
            <w:tcBorders>
              <w:top w:val="nil"/>
              <w:left w:val="nil"/>
              <w:bottom w:val="nil"/>
              <w:right w:val="nil"/>
            </w:tcBorders>
            <w:shd w:val="clear" w:color="auto" w:fill="auto"/>
            <w:noWrap/>
            <w:vAlign w:val="center"/>
            <w:hideMark/>
          </w:tcPr>
          <w:p w14:paraId="3C60745A"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-1.15</w:t>
            </w:r>
          </w:p>
        </w:tc>
      </w:tr>
      <w:tr w:rsidR="00363B59" w:rsidRPr="005C733A" w14:paraId="258E2330" w14:textId="77777777" w:rsidTr="008E122C">
        <w:trPr>
          <w:trHeight w:val="300"/>
        </w:trPr>
        <w:tc>
          <w:tcPr>
            <w:tcW w:w="1161" w:type="dxa"/>
            <w:tcBorders>
              <w:top w:val="nil"/>
              <w:left w:val="nil"/>
              <w:bottom w:val="nil"/>
              <w:right w:val="nil"/>
            </w:tcBorders>
            <w:shd w:val="clear" w:color="auto" w:fill="auto"/>
            <w:noWrap/>
            <w:vAlign w:val="bottom"/>
            <w:hideMark/>
          </w:tcPr>
          <w:p w14:paraId="037446DD" w14:textId="77777777" w:rsidR="00363B59" w:rsidRPr="005C733A" w:rsidRDefault="00363B59" w:rsidP="004B72D5">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ISK</w:t>
            </w:r>
          </w:p>
        </w:tc>
        <w:tc>
          <w:tcPr>
            <w:tcW w:w="1161" w:type="dxa"/>
            <w:tcBorders>
              <w:top w:val="nil"/>
              <w:left w:val="nil"/>
              <w:bottom w:val="nil"/>
              <w:right w:val="nil"/>
            </w:tcBorders>
            <w:shd w:val="clear" w:color="auto" w:fill="auto"/>
            <w:noWrap/>
            <w:vAlign w:val="center"/>
            <w:hideMark/>
          </w:tcPr>
          <w:p w14:paraId="1ECF369F"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-0.19</w:t>
            </w:r>
          </w:p>
        </w:tc>
        <w:tc>
          <w:tcPr>
            <w:tcW w:w="1161" w:type="dxa"/>
            <w:tcBorders>
              <w:top w:val="nil"/>
              <w:left w:val="nil"/>
              <w:bottom w:val="nil"/>
              <w:right w:val="nil"/>
            </w:tcBorders>
            <w:shd w:val="clear" w:color="auto" w:fill="auto"/>
            <w:noWrap/>
            <w:vAlign w:val="center"/>
            <w:hideMark/>
          </w:tcPr>
          <w:p w14:paraId="0E6F3D4B"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-1.99</w:t>
            </w:r>
          </w:p>
        </w:tc>
        <w:tc>
          <w:tcPr>
            <w:tcW w:w="1161" w:type="dxa"/>
            <w:tcBorders>
              <w:top w:val="nil"/>
              <w:left w:val="nil"/>
              <w:bottom w:val="nil"/>
              <w:right w:val="nil"/>
            </w:tcBorders>
            <w:shd w:val="clear" w:color="auto" w:fill="auto"/>
            <w:noWrap/>
            <w:vAlign w:val="center"/>
            <w:hideMark/>
          </w:tcPr>
          <w:p w14:paraId="5C8F1D51"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p>
        </w:tc>
        <w:tc>
          <w:tcPr>
            <w:tcW w:w="1161" w:type="dxa"/>
            <w:tcBorders>
              <w:top w:val="nil"/>
              <w:left w:val="nil"/>
              <w:bottom w:val="nil"/>
              <w:right w:val="nil"/>
            </w:tcBorders>
            <w:shd w:val="clear" w:color="auto" w:fill="auto"/>
            <w:noWrap/>
            <w:vAlign w:val="center"/>
            <w:hideMark/>
          </w:tcPr>
          <w:p w14:paraId="796499AB"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-0.11</w:t>
            </w:r>
          </w:p>
        </w:tc>
        <w:tc>
          <w:tcPr>
            <w:tcW w:w="1161" w:type="dxa"/>
            <w:tcBorders>
              <w:top w:val="nil"/>
              <w:left w:val="nil"/>
              <w:bottom w:val="nil"/>
              <w:right w:val="nil"/>
            </w:tcBorders>
            <w:shd w:val="clear" w:color="auto" w:fill="auto"/>
            <w:noWrap/>
            <w:vAlign w:val="center"/>
            <w:hideMark/>
          </w:tcPr>
          <w:p w14:paraId="23682EE2"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-4.08</w:t>
            </w:r>
          </w:p>
        </w:tc>
        <w:tc>
          <w:tcPr>
            <w:tcW w:w="1161" w:type="dxa"/>
            <w:tcBorders>
              <w:top w:val="nil"/>
              <w:left w:val="nil"/>
              <w:bottom w:val="nil"/>
              <w:right w:val="nil"/>
            </w:tcBorders>
            <w:shd w:val="clear" w:color="auto" w:fill="auto"/>
            <w:noWrap/>
            <w:vAlign w:val="center"/>
            <w:hideMark/>
          </w:tcPr>
          <w:p w14:paraId="6EDB4E05"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p>
        </w:tc>
        <w:tc>
          <w:tcPr>
            <w:tcW w:w="1161" w:type="dxa"/>
            <w:tcBorders>
              <w:top w:val="nil"/>
              <w:left w:val="nil"/>
              <w:bottom w:val="nil"/>
              <w:right w:val="nil"/>
            </w:tcBorders>
            <w:shd w:val="clear" w:color="auto" w:fill="auto"/>
            <w:noWrap/>
            <w:vAlign w:val="center"/>
            <w:hideMark/>
          </w:tcPr>
          <w:p w14:paraId="6E4CFF50"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0.15</w:t>
            </w:r>
          </w:p>
        </w:tc>
        <w:tc>
          <w:tcPr>
            <w:tcW w:w="1161" w:type="dxa"/>
            <w:tcBorders>
              <w:top w:val="nil"/>
              <w:left w:val="nil"/>
              <w:bottom w:val="nil"/>
              <w:right w:val="nil"/>
            </w:tcBorders>
            <w:shd w:val="clear" w:color="auto" w:fill="auto"/>
            <w:noWrap/>
            <w:vAlign w:val="center"/>
            <w:hideMark/>
          </w:tcPr>
          <w:p w14:paraId="1AEB96AD"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1.17</w:t>
            </w:r>
          </w:p>
        </w:tc>
        <w:tc>
          <w:tcPr>
            <w:tcW w:w="1161" w:type="dxa"/>
            <w:tcBorders>
              <w:top w:val="nil"/>
              <w:left w:val="nil"/>
              <w:bottom w:val="nil"/>
              <w:right w:val="nil"/>
            </w:tcBorders>
            <w:shd w:val="clear" w:color="auto" w:fill="auto"/>
            <w:noWrap/>
            <w:vAlign w:val="center"/>
            <w:hideMark/>
          </w:tcPr>
          <w:p w14:paraId="5B003301"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p>
        </w:tc>
        <w:tc>
          <w:tcPr>
            <w:tcW w:w="1161" w:type="dxa"/>
            <w:tcBorders>
              <w:top w:val="nil"/>
              <w:left w:val="nil"/>
              <w:bottom w:val="nil"/>
              <w:right w:val="nil"/>
            </w:tcBorders>
            <w:shd w:val="clear" w:color="auto" w:fill="auto"/>
            <w:noWrap/>
            <w:vAlign w:val="center"/>
            <w:hideMark/>
          </w:tcPr>
          <w:p w14:paraId="31B18422"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0.26</w:t>
            </w:r>
          </w:p>
        </w:tc>
        <w:tc>
          <w:tcPr>
            <w:tcW w:w="1166" w:type="dxa"/>
            <w:tcBorders>
              <w:top w:val="nil"/>
              <w:left w:val="nil"/>
              <w:bottom w:val="nil"/>
              <w:right w:val="nil"/>
            </w:tcBorders>
            <w:shd w:val="clear" w:color="auto" w:fill="auto"/>
            <w:noWrap/>
            <w:vAlign w:val="center"/>
            <w:hideMark/>
          </w:tcPr>
          <w:p w14:paraId="0226CCDE"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1.3</w:t>
            </w:r>
          </w:p>
        </w:tc>
      </w:tr>
      <w:tr w:rsidR="00363B59" w:rsidRPr="005C733A" w14:paraId="37B900CF" w14:textId="77777777" w:rsidTr="008E122C">
        <w:trPr>
          <w:trHeight w:val="300"/>
        </w:trPr>
        <w:tc>
          <w:tcPr>
            <w:tcW w:w="1161" w:type="dxa"/>
            <w:tcBorders>
              <w:top w:val="nil"/>
              <w:left w:val="nil"/>
              <w:bottom w:val="nil"/>
              <w:right w:val="nil"/>
            </w:tcBorders>
            <w:shd w:val="clear" w:color="auto" w:fill="auto"/>
            <w:noWrap/>
            <w:vAlign w:val="bottom"/>
            <w:hideMark/>
          </w:tcPr>
          <w:p w14:paraId="58E8A74E" w14:textId="77777777" w:rsidR="00363B59" w:rsidRPr="005C733A" w:rsidRDefault="00363B59" w:rsidP="004B72D5">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IVOL</w:t>
            </w:r>
          </w:p>
        </w:tc>
        <w:tc>
          <w:tcPr>
            <w:tcW w:w="1161" w:type="dxa"/>
            <w:tcBorders>
              <w:top w:val="nil"/>
              <w:left w:val="nil"/>
              <w:bottom w:val="nil"/>
              <w:right w:val="nil"/>
            </w:tcBorders>
            <w:shd w:val="clear" w:color="auto" w:fill="auto"/>
            <w:noWrap/>
            <w:vAlign w:val="center"/>
            <w:hideMark/>
          </w:tcPr>
          <w:p w14:paraId="70673506"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0.23</w:t>
            </w:r>
          </w:p>
        </w:tc>
        <w:tc>
          <w:tcPr>
            <w:tcW w:w="1161" w:type="dxa"/>
            <w:tcBorders>
              <w:top w:val="nil"/>
              <w:left w:val="nil"/>
              <w:bottom w:val="nil"/>
              <w:right w:val="nil"/>
            </w:tcBorders>
            <w:shd w:val="clear" w:color="auto" w:fill="auto"/>
            <w:noWrap/>
            <w:vAlign w:val="center"/>
            <w:hideMark/>
          </w:tcPr>
          <w:p w14:paraId="426A1147"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2.04</w:t>
            </w:r>
            <w:r w:rsidRPr="005C733A">
              <w:rPr>
                <w:rFonts w:ascii="Cambria Math" w:eastAsia="Times New Roman" w:hAnsi="Cambria Math" w:cs="Cambria Math"/>
                <w:color w:val="000000"/>
              </w:rPr>
              <w:t>∗∗</w:t>
            </w:r>
          </w:p>
        </w:tc>
        <w:tc>
          <w:tcPr>
            <w:tcW w:w="1161" w:type="dxa"/>
            <w:tcBorders>
              <w:top w:val="nil"/>
              <w:left w:val="nil"/>
              <w:bottom w:val="nil"/>
              <w:right w:val="nil"/>
            </w:tcBorders>
            <w:shd w:val="clear" w:color="auto" w:fill="auto"/>
            <w:noWrap/>
            <w:vAlign w:val="center"/>
            <w:hideMark/>
          </w:tcPr>
          <w:p w14:paraId="7A25B26C"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p>
        </w:tc>
        <w:tc>
          <w:tcPr>
            <w:tcW w:w="1161" w:type="dxa"/>
            <w:tcBorders>
              <w:top w:val="nil"/>
              <w:left w:val="nil"/>
              <w:bottom w:val="nil"/>
              <w:right w:val="nil"/>
            </w:tcBorders>
            <w:shd w:val="clear" w:color="auto" w:fill="auto"/>
            <w:noWrap/>
            <w:vAlign w:val="center"/>
            <w:hideMark/>
          </w:tcPr>
          <w:p w14:paraId="133ACD14"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-0.04</w:t>
            </w:r>
          </w:p>
        </w:tc>
        <w:tc>
          <w:tcPr>
            <w:tcW w:w="1161" w:type="dxa"/>
            <w:tcBorders>
              <w:top w:val="nil"/>
              <w:left w:val="nil"/>
              <w:bottom w:val="nil"/>
              <w:right w:val="nil"/>
            </w:tcBorders>
            <w:shd w:val="clear" w:color="auto" w:fill="auto"/>
            <w:noWrap/>
            <w:vAlign w:val="center"/>
            <w:hideMark/>
          </w:tcPr>
          <w:p w14:paraId="51DA24D9"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-0.77</w:t>
            </w:r>
          </w:p>
        </w:tc>
        <w:tc>
          <w:tcPr>
            <w:tcW w:w="1161" w:type="dxa"/>
            <w:tcBorders>
              <w:top w:val="nil"/>
              <w:left w:val="nil"/>
              <w:bottom w:val="nil"/>
              <w:right w:val="nil"/>
            </w:tcBorders>
            <w:shd w:val="clear" w:color="auto" w:fill="auto"/>
            <w:noWrap/>
            <w:vAlign w:val="center"/>
            <w:hideMark/>
          </w:tcPr>
          <w:p w14:paraId="38C47598"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p>
        </w:tc>
        <w:tc>
          <w:tcPr>
            <w:tcW w:w="1161" w:type="dxa"/>
            <w:tcBorders>
              <w:top w:val="nil"/>
              <w:left w:val="nil"/>
              <w:bottom w:val="nil"/>
              <w:right w:val="nil"/>
            </w:tcBorders>
            <w:shd w:val="clear" w:color="auto" w:fill="auto"/>
            <w:noWrap/>
            <w:vAlign w:val="center"/>
            <w:hideMark/>
          </w:tcPr>
          <w:p w14:paraId="63E01D1C"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-0.42</w:t>
            </w:r>
          </w:p>
        </w:tc>
        <w:tc>
          <w:tcPr>
            <w:tcW w:w="1161" w:type="dxa"/>
            <w:tcBorders>
              <w:top w:val="nil"/>
              <w:left w:val="nil"/>
              <w:bottom w:val="nil"/>
              <w:right w:val="nil"/>
            </w:tcBorders>
            <w:shd w:val="clear" w:color="auto" w:fill="auto"/>
            <w:noWrap/>
            <w:vAlign w:val="center"/>
            <w:hideMark/>
          </w:tcPr>
          <w:p w14:paraId="27C9B3A9"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-12.43</w:t>
            </w:r>
          </w:p>
        </w:tc>
        <w:tc>
          <w:tcPr>
            <w:tcW w:w="1161" w:type="dxa"/>
            <w:tcBorders>
              <w:top w:val="nil"/>
              <w:left w:val="nil"/>
              <w:bottom w:val="nil"/>
              <w:right w:val="nil"/>
            </w:tcBorders>
            <w:shd w:val="clear" w:color="auto" w:fill="auto"/>
            <w:noWrap/>
            <w:vAlign w:val="center"/>
            <w:hideMark/>
          </w:tcPr>
          <w:p w14:paraId="7FFE10DD"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p>
        </w:tc>
        <w:tc>
          <w:tcPr>
            <w:tcW w:w="1161" w:type="dxa"/>
            <w:tcBorders>
              <w:top w:val="nil"/>
              <w:left w:val="nil"/>
              <w:bottom w:val="nil"/>
              <w:right w:val="nil"/>
            </w:tcBorders>
            <w:shd w:val="clear" w:color="auto" w:fill="auto"/>
            <w:noWrap/>
            <w:vAlign w:val="center"/>
            <w:hideMark/>
          </w:tcPr>
          <w:p w14:paraId="50D9F083"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-0.71</w:t>
            </w:r>
          </w:p>
        </w:tc>
        <w:tc>
          <w:tcPr>
            <w:tcW w:w="1166" w:type="dxa"/>
            <w:tcBorders>
              <w:top w:val="nil"/>
              <w:left w:val="nil"/>
              <w:bottom w:val="nil"/>
              <w:right w:val="nil"/>
            </w:tcBorders>
            <w:shd w:val="clear" w:color="auto" w:fill="auto"/>
            <w:noWrap/>
            <w:vAlign w:val="center"/>
            <w:hideMark/>
          </w:tcPr>
          <w:p w14:paraId="53EC9FBD"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-11.93</w:t>
            </w:r>
          </w:p>
        </w:tc>
      </w:tr>
      <w:tr w:rsidR="00363B59" w:rsidRPr="005C733A" w14:paraId="0C081ABB" w14:textId="77777777" w:rsidTr="008E122C">
        <w:trPr>
          <w:trHeight w:val="300"/>
        </w:trPr>
        <w:tc>
          <w:tcPr>
            <w:tcW w:w="1161" w:type="dxa"/>
            <w:tcBorders>
              <w:top w:val="nil"/>
              <w:left w:val="nil"/>
              <w:bottom w:val="nil"/>
              <w:right w:val="nil"/>
            </w:tcBorders>
            <w:shd w:val="clear" w:color="auto" w:fill="auto"/>
            <w:noWrap/>
            <w:vAlign w:val="bottom"/>
            <w:hideMark/>
          </w:tcPr>
          <w:p w14:paraId="4F60D54C" w14:textId="77777777" w:rsidR="00363B59" w:rsidRPr="005C733A" w:rsidRDefault="00363B59" w:rsidP="004B72D5">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RV</w:t>
            </w:r>
          </w:p>
        </w:tc>
        <w:tc>
          <w:tcPr>
            <w:tcW w:w="1161" w:type="dxa"/>
            <w:tcBorders>
              <w:top w:val="nil"/>
              <w:left w:val="nil"/>
              <w:bottom w:val="nil"/>
              <w:right w:val="nil"/>
            </w:tcBorders>
            <w:shd w:val="clear" w:color="auto" w:fill="auto"/>
            <w:noWrap/>
            <w:vAlign w:val="center"/>
            <w:hideMark/>
          </w:tcPr>
          <w:p w14:paraId="50E3A51E"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0.04</w:t>
            </w:r>
          </w:p>
        </w:tc>
        <w:tc>
          <w:tcPr>
            <w:tcW w:w="1161" w:type="dxa"/>
            <w:tcBorders>
              <w:top w:val="nil"/>
              <w:left w:val="nil"/>
              <w:bottom w:val="nil"/>
              <w:right w:val="nil"/>
            </w:tcBorders>
            <w:shd w:val="clear" w:color="auto" w:fill="auto"/>
            <w:noWrap/>
            <w:vAlign w:val="center"/>
            <w:hideMark/>
          </w:tcPr>
          <w:p w14:paraId="484247F0"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16.57</w:t>
            </w:r>
            <w:r w:rsidRPr="005C733A">
              <w:rPr>
                <w:rFonts w:ascii="Cambria Math" w:eastAsia="Times New Roman" w:hAnsi="Cambria Math" w:cs="Cambria Math"/>
                <w:color w:val="000000"/>
              </w:rPr>
              <w:t>∗∗∗</w:t>
            </w:r>
          </w:p>
        </w:tc>
        <w:tc>
          <w:tcPr>
            <w:tcW w:w="1161" w:type="dxa"/>
            <w:tcBorders>
              <w:top w:val="nil"/>
              <w:left w:val="nil"/>
              <w:bottom w:val="nil"/>
              <w:right w:val="nil"/>
            </w:tcBorders>
            <w:shd w:val="clear" w:color="auto" w:fill="auto"/>
            <w:noWrap/>
            <w:vAlign w:val="center"/>
            <w:hideMark/>
          </w:tcPr>
          <w:p w14:paraId="31CEAC70"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p>
        </w:tc>
        <w:tc>
          <w:tcPr>
            <w:tcW w:w="1161" w:type="dxa"/>
            <w:tcBorders>
              <w:top w:val="nil"/>
              <w:left w:val="nil"/>
              <w:bottom w:val="nil"/>
              <w:right w:val="nil"/>
            </w:tcBorders>
            <w:shd w:val="clear" w:color="auto" w:fill="auto"/>
            <w:noWrap/>
            <w:vAlign w:val="center"/>
            <w:hideMark/>
          </w:tcPr>
          <w:p w14:paraId="60BA0DE4"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w:t>
            </w:r>
          </w:p>
        </w:tc>
        <w:tc>
          <w:tcPr>
            <w:tcW w:w="1161" w:type="dxa"/>
            <w:tcBorders>
              <w:top w:val="nil"/>
              <w:left w:val="nil"/>
              <w:bottom w:val="nil"/>
              <w:right w:val="nil"/>
            </w:tcBorders>
            <w:shd w:val="clear" w:color="auto" w:fill="auto"/>
            <w:noWrap/>
            <w:vAlign w:val="center"/>
            <w:hideMark/>
          </w:tcPr>
          <w:p w14:paraId="5CB3CF6C"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-5.75</w:t>
            </w:r>
          </w:p>
        </w:tc>
        <w:tc>
          <w:tcPr>
            <w:tcW w:w="1161" w:type="dxa"/>
            <w:tcBorders>
              <w:top w:val="nil"/>
              <w:left w:val="nil"/>
              <w:bottom w:val="nil"/>
              <w:right w:val="nil"/>
            </w:tcBorders>
            <w:shd w:val="clear" w:color="auto" w:fill="auto"/>
            <w:noWrap/>
            <w:vAlign w:val="center"/>
            <w:hideMark/>
          </w:tcPr>
          <w:p w14:paraId="79295C24"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p>
        </w:tc>
        <w:tc>
          <w:tcPr>
            <w:tcW w:w="1161" w:type="dxa"/>
            <w:tcBorders>
              <w:top w:val="nil"/>
              <w:left w:val="nil"/>
              <w:bottom w:val="nil"/>
              <w:right w:val="nil"/>
            </w:tcBorders>
            <w:shd w:val="clear" w:color="auto" w:fill="auto"/>
            <w:noWrap/>
            <w:vAlign w:val="center"/>
            <w:hideMark/>
          </w:tcPr>
          <w:p w14:paraId="42C0BF39"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w:t>
            </w:r>
          </w:p>
        </w:tc>
        <w:tc>
          <w:tcPr>
            <w:tcW w:w="1161" w:type="dxa"/>
            <w:tcBorders>
              <w:top w:val="nil"/>
              <w:left w:val="nil"/>
              <w:bottom w:val="nil"/>
              <w:right w:val="nil"/>
            </w:tcBorders>
            <w:shd w:val="clear" w:color="auto" w:fill="auto"/>
            <w:noWrap/>
            <w:vAlign w:val="center"/>
            <w:hideMark/>
          </w:tcPr>
          <w:p w14:paraId="7774C824"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0.61</w:t>
            </w:r>
          </w:p>
        </w:tc>
        <w:tc>
          <w:tcPr>
            <w:tcW w:w="1161" w:type="dxa"/>
            <w:tcBorders>
              <w:top w:val="nil"/>
              <w:left w:val="nil"/>
              <w:bottom w:val="nil"/>
              <w:right w:val="nil"/>
            </w:tcBorders>
            <w:shd w:val="clear" w:color="auto" w:fill="auto"/>
            <w:noWrap/>
            <w:vAlign w:val="center"/>
            <w:hideMark/>
          </w:tcPr>
          <w:p w14:paraId="562F167F"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p>
        </w:tc>
        <w:tc>
          <w:tcPr>
            <w:tcW w:w="1161" w:type="dxa"/>
            <w:tcBorders>
              <w:top w:val="nil"/>
              <w:left w:val="nil"/>
              <w:bottom w:val="nil"/>
              <w:right w:val="nil"/>
            </w:tcBorders>
            <w:shd w:val="clear" w:color="auto" w:fill="auto"/>
            <w:noWrap/>
            <w:vAlign w:val="center"/>
            <w:hideMark/>
          </w:tcPr>
          <w:p w14:paraId="677EE512"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w:t>
            </w:r>
          </w:p>
        </w:tc>
        <w:tc>
          <w:tcPr>
            <w:tcW w:w="1166" w:type="dxa"/>
            <w:tcBorders>
              <w:top w:val="nil"/>
              <w:left w:val="nil"/>
              <w:bottom w:val="nil"/>
              <w:right w:val="nil"/>
            </w:tcBorders>
            <w:shd w:val="clear" w:color="auto" w:fill="auto"/>
            <w:noWrap/>
            <w:vAlign w:val="center"/>
            <w:hideMark/>
          </w:tcPr>
          <w:p w14:paraId="0A26C2B4"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-12.05</w:t>
            </w:r>
          </w:p>
        </w:tc>
      </w:tr>
      <w:tr w:rsidR="00363B59" w:rsidRPr="005C733A" w14:paraId="54A70D7D" w14:textId="77777777" w:rsidTr="008E122C">
        <w:trPr>
          <w:trHeight w:val="300"/>
        </w:trPr>
        <w:tc>
          <w:tcPr>
            <w:tcW w:w="1161" w:type="dxa"/>
            <w:tcBorders>
              <w:top w:val="nil"/>
              <w:left w:val="nil"/>
              <w:bottom w:val="nil"/>
              <w:right w:val="nil"/>
            </w:tcBorders>
            <w:shd w:val="clear" w:color="auto" w:fill="auto"/>
            <w:noWrap/>
            <w:vAlign w:val="bottom"/>
            <w:hideMark/>
          </w:tcPr>
          <w:p w14:paraId="2DF63946" w14:textId="77777777" w:rsidR="00363B59" w:rsidRPr="005C733A" w:rsidRDefault="00363B59" w:rsidP="004B72D5">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SK</w:t>
            </w:r>
          </w:p>
        </w:tc>
        <w:tc>
          <w:tcPr>
            <w:tcW w:w="1161" w:type="dxa"/>
            <w:tcBorders>
              <w:top w:val="nil"/>
              <w:left w:val="nil"/>
              <w:bottom w:val="nil"/>
              <w:right w:val="nil"/>
            </w:tcBorders>
            <w:shd w:val="clear" w:color="auto" w:fill="auto"/>
            <w:noWrap/>
            <w:vAlign w:val="center"/>
            <w:hideMark/>
          </w:tcPr>
          <w:p w14:paraId="59FFF4E4"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w:t>
            </w:r>
          </w:p>
        </w:tc>
        <w:tc>
          <w:tcPr>
            <w:tcW w:w="1161" w:type="dxa"/>
            <w:tcBorders>
              <w:top w:val="nil"/>
              <w:left w:val="nil"/>
              <w:bottom w:val="nil"/>
              <w:right w:val="nil"/>
            </w:tcBorders>
            <w:shd w:val="clear" w:color="auto" w:fill="auto"/>
            <w:noWrap/>
            <w:vAlign w:val="center"/>
            <w:hideMark/>
          </w:tcPr>
          <w:p w14:paraId="4B62AD16"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0.08</w:t>
            </w:r>
          </w:p>
        </w:tc>
        <w:tc>
          <w:tcPr>
            <w:tcW w:w="1161" w:type="dxa"/>
            <w:tcBorders>
              <w:top w:val="nil"/>
              <w:left w:val="nil"/>
              <w:bottom w:val="nil"/>
              <w:right w:val="nil"/>
            </w:tcBorders>
            <w:shd w:val="clear" w:color="auto" w:fill="auto"/>
            <w:noWrap/>
            <w:vAlign w:val="center"/>
            <w:hideMark/>
          </w:tcPr>
          <w:p w14:paraId="2397122A"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p>
        </w:tc>
        <w:tc>
          <w:tcPr>
            <w:tcW w:w="1161" w:type="dxa"/>
            <w:tcBorders>
              <w:top w:val="nil"/>
              <w:left w:val="nil"/>
              <w:bottom w:val="nil"/>
              <w:right w:val="nil"/>
            </w:tcBorders>
            <w:shd w:val="clear" w:color="auto" w:fill="auto"/>
            <w:noWrap/>
            <w:vAlign w:val="center"/>
            <w:hideMark/>
          </w:tcPr>
          <w:p w14:paraId="75A0A1AF"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0.28</w:t>
            </w:r>
          </w:p>
        </w:tc>
        <w:tc>
          <w:tcPr>
            <w:tcW w:w="1161" w:type="dxa"/>
            <w:tcBorders>
              <w:top w:val="nil"/>
              <w:left w:val="nil"/>
              <w:bottom w:val="nil"/>
              <w:right w:val="nil"/>
            </w:tcBorders>
            <w:shd w:val="clear" w:color="auto" w:fill="auto"/>
            <w:noWrap/>
            <w:vAlign w:val="center"/>
            <w:hideMark/>
          </w:tcPr>
          <w:p w14:paraId="2E679AE8"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2.33</w:t>
            </w:r>
            <w:r w:rsidRPr="005C733A">
              <w:rPr>
                <w:rFonts w:ascii="Cambria Math" w:eastAsia="Times New Roman" w:hAnsi="Cambria Math" w:cs="Cambria Math"/>
                <w:color w:val="000000"/>
              </w:rPr>
              <w:t>∗∗</w:t>
            </w:r>
          </w:p>
        </w:tc>
        <w:tc>
          <w:tcPr>
            <w:tcW w:w="1161" w:type="dxa"/>
            <w:tcBorders>
              <w:top w:val="nil"/>
              <w:left w:val="nil"/>
              <w:bottom w:val="nil"/>
              <w:right w:val="nil"/>
            </w:tcBorders>
            <w:shd w:val="clear" w:color="auto" w:fill="auto"/>
            <w:noWrap/>
            <w:vAlign w:val="center"/>
            <w:hideMark/>
          </w:tcPr>
          <w:p w14:paraId="57AE7226"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p>
        </w:tc>
        <w:tc>
          <w:tcPr>
            <w:tcW w:w="1161" w:type="dxa"/>
            <w:tcBorders>
              <w:top w:val="nil"/>
              <w:left w:val="nil"/>
              <w:bottom w:val="nil"/>
              <w:right w:val="nil"/>
            </w:tcBorders>
            <w:shd w:val="clear" w:color="auto" w:fill="auto"/>
            <w:noWrap/>
            <w:vAlign w:val="center"/>
            <w:hideMark/>
          </w:tcPr>
          <w:p w14:paraId="5A5DFAAA"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0.21</w:t>
            </w:r>
          </w:p>
        </w:tc>
        <w:tc>
          <w:tcPr>
            <w:tcW w:w="1161" w:type="dxa"/>
            <w:tcBorders>
              <w:top w:val="nil"/>
              <w:left w:val="nil"/>
              <w:bottom w:val="nil"/>
              <w:right w:val="nil"/>
            </w:tcBorders>
            <w:shd w:val="clear" w:color="auto" w:fill="auto"/>
            <w:noWrap/>
            <w:vAlign w:val="center"/>
            <w:hideMark/>
          </w:tcPr>
          <w:p w14:paraId="626623F2"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2.27</w:t>
            </w:r>
            <w:r w:rsidRPr="005C733A">
              <w:rPr>
                <w:rFonts w:ascii="Cambria Math" w:eastAsia="Times New Roman" w:hAnsi="Cambria Math" w:cs="Cambria Math"/>
                <w:color w:val="000000"/>
              </w:rPr>
              <w:t>∗∗</w:t>
            </w:r>
          </w:p>
        </w:tc>
        <w:tc>
          <w:tcPr>
            <w:tcW w:w="1161" w:type="dxa"/>
            <w:tcBorders>
              <w:top w:val="nil"/>
              <w:left w:val="nil"/>
              <w:bottom w:val="nil"/>
              <w:right w:val="nil"/>
            </w:tcBorders>
            <w:shd w:val="clear" w:color="auto" w:fill="auto"/>
            <w:noWrap/>
            <w:vAlign w:val="center"/>
            <w:hideMark/>
          </w:tcPr>
          <w:p w14:paraId="037DF31A"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p>
        </w:tc>
        <w:tc>
          <w:tcPr>
            <w:tcW w:w="1161" w:type="dxa"/>
            <w:tcBorders>
              <w:top w:val="nil"/>
              <w:left w:val="nil"/>
              <w:bottom w:val="nil"/>
              <w:right w:val="nil"/>
            </w:tcBorders>
            <w:shd w:val="clear" w:color="auto" w:fill="auto"/>
            <w:noWrap/>
            <w:vAlign w:val="center"/>
            <w:hideMark/>
          </w:tcPr>
          <w:p w14:paraId="11E3ED69"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0.04</w:t>
            </w:r>
          </w:p>
        </w:tc>
        <w:tc>
          <w:tcPr>
            <w:tcW w:w="1166" w:type="dxa"/>
            <w:tcBorders>
              <w:top w:val="nil"/>
              <w:left w:val="nil"/>
              <w:bottom w:val="nil"/>
              <w:right w:val="nil"/>
            </w:tcBorders>
            <w:shd w:val="clear" w:color="auto" w:fill="auto"/>
            <w:noWrap/>
            <w:vAlign w:val="center"/>
            <w:hideMark/>
          </w:tcPr>
          <w:p w14:paraId="70179B20"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0.8</w:t>
            </w:r>
          </w:p>
        </w:tc>
      </w:tr>
      <w:tr w:rsidR="00363B59" w:rsidRPr="005C733A" w14:paraId="6F1B3FFA" w14:textId="77777777" w:rsidTr="008E122C">
        <w:trPr>
          <w:trHeight w:val="300"/>
        </w:trPr>
        <w:tc>
          <w:tcPr>
            <w:tcW w:w="1161" w:type="dxa"/>
            <w:tcBorders>
              <w:top w:val="nil"/>
              <w:left w:val="nil"/>
              <w:bottom w:val="nil"/>
              <w:right w:val="nil"/>
            </w:tcBorders>
            <w:shd w:val="clear" w:color="auto" w:fill="auto"/>
            <w:noWrap/>
            <w:vAlign w:val="bottom"/>
            <w:hideMark/>
          </w:tcPr>
          <w:p w14:paraId="27BD5FC9" w14:textId="77777777" w:rsidR="00363B59" w:rsidRPr="005C733A" w:rsidRDefault="00363B59" w:rsidP="004B72D5">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TEUSD</w:t>
            </w:r>
          </w:p>
        </w:tc>
        <w:tc>
          <w:tcPr>
            <w:tcW w:w="1161" w:type="dxa"/>
            <w:tcBorders>
              <w:top w:val="nil"/>
              <w:left w:val="nil"/>
              <w:bottom w:val="nil"/>
              <w:right w:val="nil"/>
            </w:tcBorders>
            <w:shd w:val="clear" w:color="auto" w:fill="auto"/>
            <w:noWrap/>
            <w:vAlign w:val="center"/>
            <w:hideMark/>
          </w:tcPr>
          <w:p w14:paraId="271060A9"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0.01</w:t>
            </w:r>
          </w:p>
        </w:tc>
        <w:tc>
          <w:tcPr>
            <w:tcW w:w="1161" w:type="dxa"/>
            <w:tcBorders>
              <w:top w:val="nil"/>
              <w:left w:val="nil"/>
              <w:bottom w:val="nil"/>
              <w:right w:val="nil"/>
            </w:tcBorders>
            <w:shd w:val="clear" w:color="auto" w:fill="auto"/>
            <w:noWrap/>
            <w:vAlign w:val="center"/>
            <w:hideMark/>
          </w:tcPr>
          <w:p w14:paraId="3A59078A"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0.1</w:t>
            </w:r>
          </w:p>
        </w:tc>
        <w:tc>
          <w:tcPr>
            <w:tcW w:w="1161" w:type="dxa"/>
            <w:tcBorders>
              <w:top w:val="nil"/>
              <w:left w:val="nil"/>
              <w:bottom w:val="nil"/>
              <w:right w:val="nil"/>
            </w:tcBorders>
            <w:shd w:val="clear" w:color="auto" w:fill="auto"/>
            <w:noWrap/>
            <w:vAlign w:val="center"/>
            <w:hideMark/>
          </w:tcPr>
          <w:p w14:paraId="0483124D"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p>
        </w:tc>
        <w:tc>
          <w:tcPr>
            <w:tcW w:w="1161" w:type="dxa"/>
            <w:tcBorders>
              <w:top w:val="nil"/>
              <w:left w:val="nil"/>
              <w:bottom w:val="nil"/>
              <w:right w:val="nil"/>
            </w:tcBorders>
            <w:shd w:val="clear" w:color="auto" w:fill="auto"/>
            <w:noWrap/>
            <w:vAlign w:val="center"/>
            <w:hideMark/>
          </w:tcPr>
          <w:p w14:paraId="3361CD4B"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-0.04</w:t>
            </w:r>
          </w:p>
        </w:tc>
        <w:tc>
          <w:tcPr>
            <w:tcW w:w="1161" w:type="dxa"/>
            <w:tcBorders>
              <w:top w:val="nil"/>
              <w:left w:val="nil"/>
              <w:bottom w:val="nil"/>
              <w:right w:val="nil"/>
            </w:tcBorders>
            <w:shd w:val="clear" w:color="auto" w:fill="auto"/>
            <w:noWrap/>
            <w:vAlign w:val="center"/>
            <w:hideMark/>
          </w:tcPr>
          <w:p w14:paraId="4A0D8E5D"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-0.36</w:t>
            </w:r>
          </w:p>
        </w:tc>
        <w:tc>
          <w:tcPr>
            <w:tcW w:w="1161" w:type="dxa"/>
            <w:tcBorders>
              <w:top w:val="nil"/>
              <w:left w:val="nil"/>
              <w:bottom w:val="nil"/>
              <w:right w:val="nil"/>
            </w:tcBorders>
            <w:shd w:val="clear" w:color="auto" w:fill="auto"/>
            <w:noWrap/>
            <w:vAlign w:val="center"/>
            <w:hideMark/>
          </w:tcPr>
          <w:p w14:paraId="051B50A4"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p>
        </w:tc>
        <w:tc>
          <w:tcPr>
            <w:tcW w:w="1161" w:type="dxa"/>
            <w:tcBorders>
              <w:top w:val="nil"/>
              <w:left w:val="nil"/>
              <w:bottom w:val="nil"/>
              <w:right w:val="nil"/>
            </w:tcBorders>
            <w:shd w:val="clear" w:color="auto" w:fill="auto"/>
            <w:noWrap/>
            <w:vAlign w:val="center"/>
            <w:hideMark/>
          </w:tcPr>
          <w:p w14:paraId="03F168AA"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-0.09</w:t>
            </w:r>
          </w:p>
        </w:tc>
        <w:tc>
          <w:tcPr>
            <w:tcW w:w="1161" w:type="dxa"/>
            <w:tcBorders>
              <w:top w:val="nil"/>
              <w:left w:val="nil"/>
              <w:bottom w:val="nil"/>
              <w:right w:val="nil"/>
            </w:tcBorders>
            <w:shd w:val="clear" w:color="auto" w:fill="auto"/>
            <w:noWrap/>
            <w:vAlign w:val="center"/>
            <w:hideMark/>
          </w:tcPr>
          <w:p w14:paraId="5F49075D"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-0.85</w:t>
            </w:r>
          </w:p>
        </w:tc>
        <w:tc>
          <w:tcPr>
            <w:tcW w:w="1161" w:type="dxa"/>
            <w:tcBorders>
              <w:top w:val="nil"/>
              <w:left w:val="nil"/>
              <w:bottom w:val="nil"/>
              <w:right w:val="nil"/>
            </w:tcBorders>
            <w:shd w:val="clear" w:color="auto" w:fill="auto"/>
            <w:noWrap/>
            <w:vAlign w:val="center"/>
            <w:hideMark/>
          </w:tcPr>
          <w:p w14:paraId="0FAC712D"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p>
        </w:tc>
        <w:tc>
          <w:tcPr>
            <w:tcW w:w="1161" w:type="dxa"/>
            <w:tcBorders>
              <w:top w:val="nil"/>
              <w:left w:val="nil"/>
              <w:bottom w:val="nil"/>
              <w:right w:val="nil"/>
            </w:tcBorders>
            <w:shd w:val="clear" w:color="auto" w:fill="auto"/>
            <w:noWrap/>
            <w:vAlign w:val="center"/>
            <w:hideMark/>
          </w:tcPr>
          <w:p w14:paraId="657E7E86"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-0.1</w:t>
            </w:r>
          </w:p>
        </w:tc>
        <w:tc>
          <w:tcPr>
            <w:tcW w:w="1166" w:type="dxa"/>
            <w:tcBorders>
              <w:top w:val="nil"/>
              <w:left w:val="nil"/>
              <w:bottom w:val="nil"/>
              <w:right w:val="nil"/>
            </w:tcBorders>
            <w:shd w:val="clear" w:color="auto" w:fill="auto"/>
            <w:noWrap/>
            <w:vAlign w:val="center"/>
            <w:hideMark/>
          </w:tcPr>
          <w:p w14:paraId="40C8B6D7"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-0.78</w:t>
            </w:r>
          </w:p>
        </w:tc>
      </w:tr>
      <w:tr w:rsidR="00363B59" w:rsidRPr="005C733A" w14:paraId="62BC8308" w14:textId="77777777" w:rsidTr="008E122C">
        <w:trPr>
          <w:trHeight w:val="300"/>
        </w:trPr>
        <w:tc>
          <w:tcPr>
            <w:tcW w:w="1161" w:type="dxa"/>
            <w:tcBorders>
              <w:top w:val="nil"/>
              <w:left w:val="nil"/>
              <w:bottom w:val="nil"/>
              <w:right w:val="nil"/>
            </w:tcBorders>
            <w:shd w:val="clear" w:color="auto" w:fill="auto"/>
            <w:noWrap/>
            <w:vAlign w:val="bottom"/>
            <w:hideMark/>
          </w:tcPr>
          <w:p w14:paraId="03724CEA" w14:textId="77777777" w:rsidR="00363B59" w:rsidRPr="005C733A" w:rsidRDefault="00363B59" w:rsidP="004B72D5">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TSM</w:t>
            </w:r>
          </w:p>
        </w:tc>
        <w:tc>
          <w:tcPr>
            <w:tcW w:w="1161" w:type="dxa"/>
            <w:tcBorders>
              <w:top w:val="nil"/>
              <w:left w:val="nil"/>
              <w:bottom w:val="nil"/>
              <w:right w:val="nil"/>
            </w:tcBorders>
            <w:shd w:val="clear" w:color="auto" w:fill="auto"/>
            <w:noWrap/>
            <w:vAlign w:val="center"/>
            <w:hideMark/>
          </w:tcPr>
          <w:p w14:paraId="52FD607C"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0.57</w:t>
            </w:r>
          </w:p>
        </w:tc>
        <w:tc>
          <w:tcPr>
            <w:tcW w:w="1161" w:type="dxa"/>
            <w:tcBorders>
              <w:top w:val="nil"/>
              <w:left w:val="nil"/>
              <w:bottom w:val="nil"/>
              <w:right w:val="nil"/>
            </w:tcBorders>
            <w:shd w:val="clear" w:color="auto" w:fill="auto"/>
            <w:noWrap/>
            <w:vAlign w:val="center"/>
            <w:hideMark/>
          </w:tcPr>
          <w:p w14:paraId="5D6B46B8"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2.56</w:t>
            </w:r>
            <w:r w:rsidRPr="005C733A">
              <w:rPr>
                <w:rFonts w:ascii="Cambria Math" w:eastAsia="Times New Roman" w:hAnsi="Cambria Math" w:cs="Cambria Math"/>
                <w:color w:val="000000"/>
              </w:rPr>
              <w:t>∗∗</w:t>
            </w:r>
          </w:p>
        </w:tc>
        <w:tc>
          <w:tcPr>
            <w:tcW w:w="1161" w:type="dxa"/>
            <w:tcBorders>
              <w:top w:val="nil"/>
              <w:left w:val="nil"/>
              <w:bottom w:val="nil"/>
              <w:right w:val="nil"/>
            </w:tcBorders>
            <w:shd w:val="clear" w:color="auto" w:fill="auto"/>
            <w:noWrap/>
            <w:vAlign w:val="center"/>
            <w:hideMark/>
          </w:tcPr>
          <w:p w14:paraId="7784DA3B"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p>
        </w:tc>
        <w:tc>
          <w:tcPr>
            <w:tcW w:w="1161" w:type="dxa"/>
            <w:tcBorders>
              <w:top w:val="nil"/>
              <w:left w:val="nil"/>
              <w:bottom w:val="nil"/>
              <w:right w:val="nil"/>
            </w:tcBorders>
            <w:shd w:val="clear" w:color="auto" w:fill="auto"/>
            <w:noWrap/>
            <w:vAlign w:val="center"/>
            <w:hideMark/>
          </w:tcPr>
          <w:p w14:paraId="3EB4FE06"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1.6</w:t>
            </w:r>
          </w:p>
        </w:tc>
        <w:tc>
          <w:tcPr>
            <w:tcW w:w="1161" w:type="dxa"/>
            <w:tcBorders>
              <w:top w:val="nil"/>
              <w:left w:val="nil"/>
              <w:bottom w:val="nil"/>
              <w:right w:val="nil"/>
            </w:tcBorders>
            <w:shd w:val="clear" w:color="auto" w:fill="auto"/>
            <w:noWrap/>
            <w:vAlign w:val="center"/>
            <w:hideMark/>
          </w:tcPr>
          <w:p w14:paraId="4081F7EF"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4.43</w:t>
            </w:r>
            <w:r w:rsidRPr="005C733A">
              <w:rPr>
                <w:rFonts w:ascii="Cambria Math" w:eastAsia="Times New Roman" w:hAnsi="Cambria Math" w:cs="Cambria Math"/>
                <w:color w:val="000000"/>
              </w:rPr>
              <w:t>∗∗∗</w:t>
            </w:r>
          </w:p>
        </w:tc>
        <w:tc>
          <w:tcPr>
            <w:tcW w:w="1161" w:type="dxa"/>
            <w:tcBorders>
              <w:top w:val="nil"/>
              <w:left w:val="nil"/>
              <w:bottom w:val="nil"/>
              <w:right w:val="nil"/>
            </w:tcBorders>
            <w:shd w:val="clear" w:color="auto" w:fill="auto"/>
            <w:noWrap/>
            <w:vAlign w:val="center"/>
            <w:hideMark/>
          </w:tcPr>
          <w:p w14:paraId="551157CD"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p>
        </w:tc>
        <w:tc>
          <w:tcPr>
            <w:tcW w:w="1161" w:type="dxa"/>
            <w:tcBorders>
              <w:top w:val="nil"/>
              <w:left w:val="nil"/>
              <w:bottom w:val="nil"/>
              <w:right w:val="nil"/>
            </w:tcBorders>
            <w:shd w:val="clear" w:color="auto" w:fill="auto"/>
            <w:noWrap/>
            <w:vAlign w:val="center"/>
            <w:hideMark/>
          </w:tcPr>
          <w:p w14:paraId="1562345C"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1.31</w:t>
            </w:r>
          </w:p>
        </w:tc>
        <w:tc>
          <w:tcPr>
            <w:tcW w:w="1161" w:type="dxa"/>
            <w:tcBorders>
              <w:top w:val="nil"/>
              <w:left w:val="nil"/>
              <w:bottom w:val="nil"/>
              <w:right w:val="nil"/>
            </w:tcBorders>
            <w:shd w:val="clear" w:color="auto" w:fill="auto"/>
            <w:noWrap/>
            <w:vAlign w:val="center"/>
            <w:hideMark/>
          </w:tcPr>
          <w:p w14:paraId="737F5B93"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4.91</w:t>
            </w:r>
            <w:r w:rsidRPr="005C733A">
              <w:rPr>
                <w:rFonts w:ascii="Cambria Math" w:eastAsia="Times New Roman" w:hAnsi="Cambria Math" w:cs="Cambria Math"/>
                <w:color w:val="000000"/>
              </w:rPr>
              <w:t>∗∗∗</w:t>
            </w:r>
          </w:p>
        </w:tc>
        <w:tc>
          <w:tcPr>
            <w:tcW w:w="1161" w:type="dxa"/>
            <w:tcBorders>
              <w:top w:val="nil"/>
              <w:left w:val="nil"/>
              <w:bottom w:val="nil"/>
              <w:right w:val="nil"/>
            </w:tcBorders>
            <w:shd w:val="clear" w:color="auto" w:fill="auto"/>
            <w:noWrap/>
            <w:vAlign w:val="center"/>
            <w:hideMark/>
          </w:tcPr>
          <w:p w14:paraId="77E91268"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p>
        </w:tc>
        <w:tc>
          <w:tcPr>
            <w:tcW w:w="1161" w:type="dxa"/>
            <w:tcBorders>
              <w:top w:val="nil"/>
              <w:left w:val="nil"/>
              <w:bottom w:val="nil"/>
              <w:right w:val="nil"/>
            </w:tcBorders>
            <w:shd w:val="clear" w:color="auto" w:fill="auto"/>
            <w:noWrap/>
            <w:vAlign w:val="center"/>
            <w:hideMark/>
          </w:tcPr>
          <w:p w14:paraId="4374114C"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0.96</w:t>
            </w:r>
          </w:p>
        </w:tc>
        <w:tc>
          <w:tcPr>
            <w:tcW w:w="1166" w:type="dxa"/>
            <w:tcBorders>
              <w:top w:val="nil"/>
              <w:left w:val="nil"/>
              <w:bottom w:val="nil"/>
              <w:right w:val="nil"/>
            </w:tcBorders>
            <w:shd w:val="clear" w:color="auto" w:fill="auto"/>
            <w:noWrap/>
            <w:vAlign w:val="center"/>
            <w:hideMark/>
          </w:tcPr>
          <w:p w14:paraId="56C871A4"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4.25</w:t>
            </w:r>
            <w:r w:rsidRPr="005C733A">
              <w:rPr>
                <w:rFonts w:ascii="Cambria Math" w:eastAsia="Times New Roman" w:hAnsi="Cambria Math" w:cs="Cambria Math"/>
                <w:color w:val="000000"/>
              </w:rPr>
              <w:t>∗∗∗</w:t>
            </w:r>
          </w:p>
        </w:tc>
      </w:tr>
      <w:tr w:rsidR="00363B59" w:rsidRPr="005C733A" w14:paraId="44620B7E" w14:textId="77777777" w:rsidTr="008E122C">
        <w:trPr>
          <w:trHeight w:val="300"/>
        </w:trPr>
        <w:tc>
          <w:tcPr>
            <w:tcW w:w="1161" w:type="dxa"/>
            <w:tcBorders>
              <w:top w:val="nil"/>
              <w:left w:val="nil"/>
              <w:bottom w:val="nil"/>
              <w:right w:val="nil"/>
            </w:tcBorders>
            <w:shd w:val="clear" w:color="auto" w:fill="auto"/>
            <w:noWrap/>
            <w:vAlign w:val="bottom"/>
            <w:hideMark/>
          </w:tcPr>
          <w:p w14:paraId="74FBBDAB" w14:textId="115DFB2E" w:rsidR="00363B59" w:rsidRPr="005C733A" w:rsidRDefault="00B57F6A" w:rsidP="004B72D5">
            <w:pPr>
              <w:spacing w:after="0" w:line="240" w:lineRule="auto"/>
              <w:rPr>
                <w:rFonts w:ascii="Times New Roman" w:eastAsia="Times New Roman" w:hAnsi="Times New Roman" w:cs="Times New Roman"/>
                <w:i/>
                <w:color w:val="000000"/>
                <w:lang w:eastAsia="zh-CN"/>
              </w:rPr>
            </w:pPr>
            <w:r w:rsidRPr="00C876F9">
              <w:rPr>
                <w:rFonts w:ascii="Times New Roman" w:eastAsia="Times New Roman" w:hAnsi="Times New Roman" w:cs="Times New Roman"/>
                <w:i/>
                <w:lang w:eastAsia="zh-CN"/>
              </w:rPr>
              <w:t>TSMSV</w:t>
            </w:r>
          </w:p>
        </w:tc>
        <w:tc>
          <w:tcPr>
            <w:tcW w:w="1161" w:type="dxa"/>
            <w:tcBorders>
              <w:top w:val="nil"/>
              <w:left w:val="nil"/>
              <w:bottom w:val="nil"/>
              <w:right w:val="nil"/>
            </w:tcBorders>
            <w:shd w:val="clear" w:color="auto" w:fill="auto"/>
            <w:noWrap/>
            <w:vAlign w:val="center"/>
            <w:hideMark/>
          </w:tcPr>
          <w:p w14:paraId="78A83B4F"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1.28</w:t>
            </w:r>
          </w:p>
        </w:tc>
        <w:tc>
          <w:tcPr>
            <w:tcW w:w="1161" w:type="dxa"/>
            <w:tcBorders>
              <w:top w:val="nil"/>
              <w:left w:val="nil"/>
              <w:bottom w:val="nil"/>
              <w:right w:val="nil"/>
            </w:tcBorders>
            <w:shd w:val="clear" w:color="auto" w:fill="auto"/>
            <w:noWrap/>
            <w:vAlign w:val="center"/>
            <w:hideMark/>
          </w:tcPr>
          <w:p w14:paraId="68F83F02"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3.46</w:t>
            </w:r>
            <w:r w:rsidRPr="005C733A">
              <w:rPr>
                <w:rFonts w:ascii="Cambria Math" w:eastAsia="Times New Roman" w:hAnsi="Cambria Math" w:cs="Cambria Math"/>
                <w:color w:val="000000"/>
              </w:rPr>
              <w:t>∗∗∗</w:t>
            </w:r>
          </w:p>
        </w:tc>
        <w:tc>
          <w:tcPr>
            <w:tcW w:w="1161" w:type="dxa"/>
            <w:tcBorders>
              <w:top w:val="nil"/>
              <w:left w:val="nil"/>
              <w:bottom w:val="nil"/>
              <w:right w:val="nil"/>
            </w:tcBorders>
            <w:shd w:val="clear" w:color="auto" w:fill="auto"/>
            <w:noWrap/>
            <w:vAlign w:val="center"/>
            <w:hideMark/>
          </w:tcPr>
          <w:p w14:paraId="16960C91"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p>
        </w:tc>
        <w:tc>
          <w:tcPr>
            <w:tcW w:w="1161" w:type="dxa"/>
            <w:tcBorders>
              <w:top w:val="nil"/>
              <w:left w:val="nil"/>
              <w:bottom w:val="nil"/>
              <w:right w:val="nil"/>
            </w:tcBorders>
            <w:shd w:val="clear" w:color="auto" w:fill="auto"/>
            <w:noWrap/>
            <w:vAlign w:val="center"/>
            <w:hideMark/>
          </w:tcPr>
          <w:p w14:paraId="156CCC2D"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2.61</w:t>
            </w:r>
          </w:p>
        </w:tc>
        <w:tc>
          <w:tcPr>
            <w:tcW w:w="1161" w:type="dxa"/>
            <w:tcBorders>
              <w:top w:val="nil"/>
              <w:left w:val="nil"/>
              <w:bottom w:val="nil"/>
              <w:right w:val="nil"/>
            </w:tcBorders>
            <w:shd w:val="clear" w:color="auto" w:fill="auto"/>
            <w:noWrap/>
            <w:vAlign w:val="center"/>
            <w:hideMark/>
          </w:tcPr>
          <w:p w14:paraId="09E1A85A"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4.66</w:t>
            </w:r>
            <w:r w:rsidRPr="005C733A">
              <w:rPr>
                <w:rFonts w:ascii="Cambria Math" w:eastAsia="Times New Roman" w:hAnsi="Cambria Math" w:cs="Cambria Math"/>
                <w:color w:val="000000"/>
              </w:rPr>
              <w:t>∗∗∗</w:t>
            </w:r>
          </w:p>
        </w:tc>
        <w:tc>
          <w:tcPr>
            <w:tcW w:w="1161" w:type="dxa"/>
            <w:tcBorders>
              <w:top w:val="nil"/>
              <w:left w:val="nil"/>
              <w:bottom w:val="nil"/>
              <w:right w:val="nil"/>
            </w:tcBorders>
            <w:shd w:val="clear" w:color="auto" w:fill="auto"/>
            <w:noWrap/>
            <w:vAlign w:val="center"/>
            <w:hideMark/>
          </w:tcPr>
          <w:p w14:paraId="31043B8B"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p>
        </w:tc>
        <w:tc>
          <w:tcPr>
            <w:tcW w:w="1161" w:type="dxa"/>
            <w:tcBorders>
              <w:top w:val="nil"/>
              <w:left w:val="nil"/>
              <w:bottom w:val="nil"/>
              <w:right w:val="nil"/>
            </w:tcBorders>
            <w:shd w:val="clear" w:color="auto" w:fill="auto"/>
            <w:noWrap/>
            <w:vAlign w:val="center"/>
            <w:hideMark/>
          </w:tcPr>
          <w:p w14:paraId="0A6D1BD7"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2.55</w:t>
            </w:r>
          </w:p>
        </w:tc>
        <w:tc>
          <w:tcPr>
            <w:tcW w:w="1161" w:type="dxa"/>
            <w:tcBorders>
              <w:top w:val="nil"/>
              <w:left w:val="nil"/>
              <w:bottom w:val="nil"/>
              <w:right w:val="nil"/>
            </w:tcBorders>
            <w:shd w:val="clear" w:color="auto" w:fill="auto"/>
            <w:noWrap/>
            <w:vAlign w:val="center"/>
            <w:hideMark/>
          </w:tcPr>
          <w:p w14:paraId="16D1C081"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4.68</w:t>
            </w:r>
            <w:r w:rsidRPr="005C733A">
              <w:rPr>
                <w:rFonts w:ascii="Cambria Math" w:eastAsia="Times New Roman" w:hAnsi="Cambria Math" w:cs="Cambria Math"/>
                <w:color w:val="000000"/>
              </w:rPr>
              <w:t>∗∗∗</w:t>
            </w:r>
          </w:p>
        </w:tc>
        <w:tc>
          <w:tcPr>
            <w:tcW w:w="1161" w:type="dxa"/>
            <w:tcBorders>
              <w:top w:val="nil"/>
              <w:left w:val="nil"/>
              <w:bottom w:val="nil"/>
              <w:right w:val="nil"/>
            </w:tcBorders>
            <w:shd w:val="clear" w:color="auto" w:fill="auto"/>
            <w:noWrap/>
            <w:vAlign w:val="center"/>
            <w:hideMark/>
          </w:tcPr>
          <w:p w14:paraId="07D2CD96"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p>
        </w:tc>
        <w:tc>
          <w:tcPr>
            <w:tcW w:w="1161" w:type="dxa"/>
            <w:tcBorders>
              <w:top w:val="nil"/>
              <w:left w:val="nil"/>
              <w:bottom w:val="nil"/>
              <w:right w:val="nil"/>
            </w:tcBorders>
            <w:shd w:val="clear" w:color="auto" w:fill="auto"/>
            <w:noWrap/>
            <w:vAlign w:val="center"/>
            <w:hideMark/>
          </w:tcPr>
          <w:p w14:paraId="3D25BA3A"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2.32</w:t>
            </w:r>
          </w:p>
        </w:tc>
        <w:tc>
          <w:tcPr>
            <w:tcW w:w="1166" w:type="dxa"/>
            <w:tcBorders>
              <w:top w:val="nil"/>
              <w:left w:val="nil"/>
              <w:bottom w:val="nil"/>
              <w:right w:val="nil"/>
            </w:tcBorders>
            <w:shd w:val="clear" w:color="auto" w:fill="auto"/>
            <w:noWrap/>
            <w:vAlign w:val="center"/>
            <w:hideMark/>
          </w:tcPr>
          <w:p w14:paraId="6B660887"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4.48</w:t>
            </w:r>
            <w:r w:rsidRPr="005C733A">
              <w:rPr>
                <w:rFonts w:ascii="Cambria Math" w:eastAsia="Times New Roman" w:hAnsi="Cambria Math" w:cs="Cambria Math"/>
                <w:color w:val="000000"/>
              </w:rPr>
              <w:t>∗∗∗</w:t>
            </w:r>
          </w:p>
        </w:tc>
      </w:tr>
      <w:tr w:rsidR="00363B59" w:rsidRPr="005C733A" w14:paraId="72432DD3" w14:textId="77777777" w:rsidTr="008E122C">
        <w:trPr>
          <w:trHeight w:val="300"/>
        </w:trPr>
        <w:tc>
          <w:tcPr>
            <w:tcW w:w="1161" w:type="dxa"/>
            <w:tcBorders>
              <w:top w:val="nil"/>
              <w:left w:val="nil"/>
              <w:bottom w:val="nil"/>
              <w:right w:val="nil"/>
            </w:tcBorders>
            <w:shd w:val="clear" w:color="auto" w:fill="auto"/>
            <w:noWrap/>
            <w:vAlign w:val="bottom"/>
            <w:hideMark/>
          </w:tcPr>
          <w:p w14:paraId="005FC2B5" w14:textId="77777777" w:rsidR="00363B59" w:rsidRPr="005C733A" w:rsidRDefault="00363B59" w:rsidP="004B72D5">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VOL</w:t>
            </w:r>
          </w:p>
        </w:tc>
        <w:tc>
          <w:tcPr>
            <w:tcW w:w="1161" w:type="dxa"/>
            <w:tcBorders>
              <w:top w:val="nil"/>
              <w:left w:val="nil"/>
              <w:bottom w:val="nil"/>
              <w:right w:val="nil"/>
            </w:tcBorders>
            <w:shd w:val="clear" w:color="auto" w:fill="auto"/>
            <w:noWrap/>
            <w:vAlign w:val="center"/>
            <w:hideMark/>
          </w:tcPr>
          <w:p w14:paraId="74BD5CBD"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0.24</w:t>
            </w:r>
          </w:p>
        </w:tc>
        <w:tc>
          <w:tcPr>
            <w:tcW w:w="1161" w:type="dxa"/>
            <w:tcBorders>
              <w:top w:val="nil"/>
              <w:left w:val="nil"/>
              <w:bottom w:val="nil"/>
              <w:right w:val="nil"/>
            </w:tcBorders>
            <w:shd w:val="clear" w:color="auto" w:fill="auto"/>
            <w:noWrap/>
            <w:vAlign w:val="center"/>
            <w:hideMark/>
          </w:tcPr>
          <w:p w14:paraId="1F9BA757"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1.97</w:t>
            </w:r>
            <w:r w:rsidRPr="005C733A">
              <w:rPr>
                <w:rFonts w:ascii="Cambria Math" w:eastAsia="Times New Roman" w:hAnsi="Cambria Math" w:cs="Cambria Math"/>
                <w:color w:val="000000"/>
              </w:rPr>
              <w:t>∗∗</w:t>
            </w:r>
          </w:p>
        </w:tc>
        <w:tc>
          <w:tcPr>
            <w:tcW w:w="1161" w:type="dxa"/>
            <w:tcBorders>
              <w:top w:val="nil"/>
              <w:left w:val="nil"/>
              <w:bottom w:val="nil"/>
              <w:right w:val="nil"/>
            </w:tcBorders>
            <w:shd w:val="clear" w:color="auto" w:fill="auto"/>
            <w:noWrap/>
            <w:vAlign w:val="center"/>
            <w:hideMark/>
          </w:tcPr>
          <w:p w14:paraId="316F6D07"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p>
        </w:tc>
        <w:tc>
          <w:tcPr>
            <w:tcW w:w="1161" w:type="dxa"/>
            <w:tcBorders>
              <w:top w:val="nil"/>
              <w:left w:val="nil"/>
              <w:bottom w:val="nil"/>
              <w:right w:val="nil"/>
            </w:tcBorders>
            <w:shd w:val="clear" w:color="auto" w:fill="auto"/>
            <w:noWrap/>
            <w:vAlign w:val="center"/>
            <w:hideMark/>
          </w:tcPr>
          <w:p w14:paraId="1AB676C5"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0.03</w:t>
            </w:r>
          </w:p>
        </w:tc>
        <w:tc>
          <w:tcPr>
            <w:tcW w:w="1161" w:type="dxa"/>
            <w:tcBorders>
              <w:top w:val="nil"/>
              <w:left w:val="nil"/>
              <w:bottom w:val="nil"/>
              <w:right w:val="nil"/>
            </w:tcBorders>
            <w:shd w:val="clear" w:color="auto" w:fill="auto"/>
            <w:noWrap/>
            <w:vAlign w:val="center"/>
            <w:hideMark/>
          </w:tcPr>
          <w:p w14:paraId="64F71325"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0.38</w:t>
            </w:r>
          </w:p>
        </w:tc>
        <w:tc>
          <w:tcPr>
            <w:tcW w:w="1161" w:type="dxa"/>
            <w:tcBorders>
              <w:top w:val="nil"/>
              <w:left w:val="nil"/>
              <w:bottom w:val="nil"/>
              <w:right w:val="nil"/>
            </w:tcBorders>
            <w:shd w:val="clear" w:color="auto" w:fill="auto"/>
            <w:noWrap/>
            <w:vAlign w:val="center"/>
            <w:hideMark/>
          </w:tcPr>
          <w:p w14:paraId="75A65964"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p>
        </w:tc>
        <w:tc>
          <w:tcPr>
            <w:tcW w:w="1161" w:type="dxa"/>
            <w:tcBorders>
              <w:top w:val="nil"/>
              <w:left w:val="nil"/>
              <w:bottom w:val="nil"/>
              <w:right w:val="nil"/>
            </w:tcBorders>
            <w:shd w:val="clear" w:color="auto" w:fill="auto"/>
            <w:noWrap/>
            <w:vAlign w:val="center"/>
            <w:hideMark/>
          </w:tcPr>
          <w:p w14:paraId="09C04133"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-0.28</w:t>
            </w:r>
          </w:p>
        </w:tc>
        <w:tc>
          <w:tcPr>
            <w:tcW w:w="1161" w:type="dxa"/>
            <w:tcBorders>
              <w:top w:val="nil"/>
              <w:left w:val="nil"/>
              <w:bottom w:val="nil"/>
              <w:right w:val="nil"/>
            </w:tcBorders>
            <w:shd w:val="clear" w:color="auto" w:fill="auto"/>
            <w:noWrap/>
            <w:vAlign w:val="center"/>
            <w:hideMark/>
          </w:tcPr>
          <w:p w14:paraId="2F91FC59"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-8.31</w:t>
            </w:r>
          </w:p>
        </w:tc>
        <w:tc>
          <w:tcPr>
            <w:tcW w:w="1161" w:type="dxa"/>
            <w:tcBorders>
              <w:top w:val="nil"/>
              <w:left w:val="nil"/>
              <w:bottom w:val="nil"/>
              <w:right w:val="nil"/>
            </w:tcBorders>
            <w:shd w:val="clear" w:color="auto" w:fill="auto"/>
            <w:noWrap/>
            <w:vAlign w:val="center"/>
            <w:hideMark/>
          </w:tcPr>
          <w:p w14:paraId="0E8AAC5D"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p>
        </w:tc>
        <w:tc>
          <w:tcPr>
            <w:tcW w:w="1161" w:type="dxa"/>
            <w:tcBorders>
              <w:top w:val="nil"/>
              <w:left w:val="nil"/>
              <w:bottom w:val="nil"/>
              <w:right w:val="nil"/>
            </w:tcBorders>
            <w:shd w:val="clear" w:color="auto" w:fill="auto"/>
            <w:noWrap/>
            <w:vAlign w:val="center"/>
            <w:hideMark/>
          </w:tcPr>
          <w:p w14:paraId="790330F1"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-0.57</w:t>
            </w:r>
          </w:p>
        </w:tc>
        <w:tc>
          <w:tcPr>
            <w:tcW w:w="1166" w:type="dxa"/>
            <w:tcBorders>
              <w:top w:val="nil"/>
              <w:left w:val="nil"/>
              <w:bottom w:val="nil"/>
              <w:right w:val="nil"/>
            </w:tcBorders>
            <w:shd w:val="clear" w:color="auto" w:fill="auto"/>
            <w:noWrap/>
            <w:vAlign w:val="center"/>
            <w:hideMark/>
          </w:tcPr>
          <w:p w14:paraId="0A79807F"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-13.18</w:t>
            </w:r>
          </w:p>
        </w:tc>
      </w:tr>
      <w:tr w:rsidR="00363B59" w:rsidRPr="005C733A" w14:paraId="57B2BDDE" w14:textId="77777777" w:rsidTr="008E122C">
        <w:trPr>
          <w:trHeight w:val="300"/>
        </w:trPr>
        <w:tc>
          <w:tcPr>
            <w:tcW w:w="1161" w:type="dxa"/>
            <w:tcBorders>
              <w:top w:val="nil"/>
              <w:left w:val="nil"/>
              <w:bottom w:val="single" w:sz="4" w:space="0" w:color="auto"/>
              <w:right w:val="nil"/>
            </w:tcBorders>
            <w:shd w:val="clear" w:color="auto" w:fill="auto"/>
            <w:noWrap/>
            <w:vAlign w:val="bottom"/>
            <w:hideMark/>
          </w:tcPr>
          <w:p w14:paraId="1641DF81" w14:textId="77777777" w:rsidR="00363B59" w:rsidRPr="005C733A" w:rsidRDefault="00363B59" w:rsidP="004B72D5">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VOLG</w:t>
            </w:r>
          </w:p>
        </w:tc>
        <w:tc>
          <w:tcPr>
            <w:tcW w:w="1161" w:type="dxa"/>
            <w:tcBorders>
              <w:top w:val="nil"/>
              <w:left w:val="nil"/>
              <w:bottom w:val="single" w:sz="4" w:space="0" w:color="auto"/>
              <w:right w:val="nil"/>
            </w:tcBorders>
            <w:shd w:val="clear" w:color="auto" w:fill="auto"/>
            <w:noWrap/>
            <w:vAlign w:val="center"/>
            <w:hideMark/>
          </w:tcPr>
          <w:p w14:paraId="78282868"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0.56</w:t>
            </w:r>
          </w:p>
        </w:tc>
        <w:tc>
          <w:tcPr>
            <w:tcW w:w="1161" w:type="dxa"/>
            <w:tcBorders>
              <w:top w:val="nil"/>
              <w:left w:val="nil"/>
              <w:bottom w:val="single" w:sz="4" w:space="0" w:color="auto"/>
              <w:right w:val="nil"/>
            </w:tcBorders>
            <w:shd w:val="clear" w:color="auto" w:fill="auto"/>
            <w:noWrap/>
            <w:vAlign w:val="center"/>
            <w:hideMark/>
          </w:tcPr>
          <w:p w14:paraId="37A3281A"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6.44</w:t>
            </w:r>
            <w:r w:rsidRPr="005C733A">
              <w:rPr>
                <w:rFonts w:ascii="Cambria Math" w:eastAsia="Times New Roman" w:hAnsi="Cambria Math" w:cs="Cambria Math"/>
                <w:color w:val="000000"/>
              </w:rPr>
              <w:t>∗∗∗</w:t>
            </w:r>
          </w:p>
        </w:tc>
        <w:tc>
          <w:tcPr>
            <w:tcW w:w="1161" w:type="dxa"/>
            <w:tcBorders>
              <w:top w:val="nil"/>
              <w:left w:val="nil"/>
              <w:bottom w:val="single" w:sz="4" w:space="0" w:color="auto"/>
              <w:right w:val="nil"/>
            </w:tcBorders>
            <w:shd w:val="clear" w:color="auto" w:fill="auto"/>
            <w:noWrap/>
            <w:vAlign w:val="center"/>
            <w:hideMark/>
          </w:tcPr>
          <w:p w14:paraId="09462CEA"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p>
        </w:tc>
        <w:tc>
          <w:tcPr>
            <w:tcW w:w="1161" w:type="dxa"/>
            <w:tcBorders>
              <w:top w:val="nil"/>
              <w:left w:val="nil"/>
              <w:bottom w:val="single" w:sz="4" w:space="0" w:color="auto"/>
              <w:right w:val="nil"/>
            </w:tcBorders>
            <w:shd w:val="clear" w:color="auto" w:fill="auto"/>
            <w:noWrap/>
            <w:vAlign w:val="center"/>
            <w:hideMark/>
          </w:tcPr>
          <w:p w14:paraId="6435BAB6"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0.25</w:t>
            </w:r>
          </w:p>
        </w:tc>
        <w:tc>
          <w:tcPr>
            <w:tcW w:w="1161" w:type="dxa"/>
            <w:tcBorders>
              <w:top w:val="nil"/>
              <w:left w:val="nil"/>
              <w:bottom w:val="single" w:sz="4" w:space="0" w:color="auto"/>
              <w:right w:val="nil"/>
            </w:tcBorders>
            <w:shd w:val="clear" w:color="auto" w:fill="auto"/>
            <w:noWrap/>
            <w:vAlign w:val="center"/>
            <w:hideMark/>
          </w:tcPr>
          <w:p w14:paraId="7C48D0AC"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4.91</w:t>
            </w:r>
            <w:r w:rsidRPr="005C733A">
              <w:rPr>
                <w:rFonts w:ascii="Cambria Math" w:eastAsia="Times New Roman" w:hAnsi="Cambria Math" w:cs="Cambria Math"/>
                <w:color w:val="000000"/>
              </w:rPr>
              <w:t>∗∗∗</w:t>
            </w:r>
          </w:p>
        </w:tc>
        <w:tc>
          <w:tcPr>
            <w:tcW w:w="1161" w:type="dxa"/>
            <w:tcBorders>
              <w:top w:val="nil"/>
              <w:left w:val="nil"/>
              <w:bottom w:val="single" w:sz="4" w:space="0" w:color="auto"/>
              <w:right w:val="nil"/>
            </w:tcBorders>
            <w:shd w:val="clear" w:color="auto" w:fill="auto"/>
            <w:noWrap/>
            <w:vAlign w:val="center"/>
            <w:hideMark/>
          </w:tcPr>
          <w:p w14:paraId="107A60A8"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p>
        </w:tc>
        <w:tc>
          <w:tcPr>
            <w:tcW w:w="1161" w:type="dxa"/>
            <w:tcBorders>
              <w:top w:val="nil"/>
              <w:left w:val="nil"/>
              <w:bottom w:val="single" w:sz="4" w:space="0" w:color="auto"/>
              <w:right w:val="nil"/>
            </w:tcBorders>
            <w:shd w:val="clear" w:color="auto" w:fill="auto"/>
            <w:noWrap/>
            <w:vAlign w:val="center"/>
            <w:hideMark/>
          </w:tcPr>
          <w:p w14:paraId="41DABE69"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0.14</w:t>
            </w:r>
          </w:p>
        </w:tc>
        <w:tc>
          <w:tcPr>
            <w:tcW w:w="1161" w:type="dxa"/>
            <w:tcBorders>
              <w:top w:val="nil"/>
              <w:left w:val="nil"/>
              <w:bottom w:val="single" w:sz="4" w:space="0" w:color="auto"/>
              <w:right w:val="nil"/>
            </w:tcBorders>
            <w:shd w:val="clear" w:color="auto" w:fill="auto"/>
            <w:noWrap/>
            <w:vAlign w:val="center"/>
            <w:hideMark/>
          </w:tcPr>
          <w:p w14:paraId="7FC79084"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4.46</w:t>
            </w:r>
            <w:r w:rsidRPr="005C733A">
              <w:rPr>
                <w:rFonts w:ascii="Cambria Math" w:eastAsia="Times New Roman" w:hAnsi="Cambria Math" w:cs="Cambria Math"/>
                <w:color w:val="000000"/>
              </w:rPr>
              <w:t>∗∗∗</w:t>
            </w:r>
          </w:p>
        </w:tc>
        <w:tc>
          <w:tcPr>
            <w:tcW w:w="1161" w:type="dxa"/>
            <w:tcBorders>
              <w:top w:val="nil"/>
              <w:left w:val="nil"/>
              <w:bottom w:val="single" w:sz="4" w:space="0" w:color="auto"/>
              <w:right w:val="nil"/>
            </w:tcBorders>
            <w:shd w:val="clear" w:color="auto" w:fill="auto"/>
            <w:noWrap/>
            <w:vAlign w:val="center"/>
            <w:hideMark/>
          </w:tcPr>
          <w:p w14:paraId="26001802"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p>
        </w:tc>
        <w:tc>
          <w:tcPr>
            <w:tcW w:w="1161" w:type="dxa"/>
            <w:tcBorders>
              <w:top w:val="nil"/>
              <w:left w:val="nil"/>
              <w:bottom w:val="single" w:sz="4" w:space="0" w:color="auto"/>
              <w:right w:val="nil"/>
            </w:tcBorders>
            <w:shd w:val="clear" w:color="auto" w:fill="auto"/>
            <w:noWrap/>
            <w:vAlign w:val="center"/>
            <w:hideMark/>
          </w:tcPr>
          <w:p w14:paraId="6CA5C889"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0.06</w:t>
            </w:r>
          </w:p>
        </w:tc>
        <w:tc>
          <w:tcPr>
            <w:tcW w:w="1166" w:type="dxa"/>
            <w:tcBorders>
              <w:top w:val="nil"/>
              <w:left w:val="nil"/>
              <w:bottom w:val="single" w:sz="4" w:space="0" w:color="auto"/>
              <w:right w:val="nil"/>
            </w:tcBorders>
            <w:shd w:val="clear" w:color="auto" w:fill="auto"/>
            <w:noWrap/>
            <w:vAlign w:val="center"/>
            <w:hideMark/>
          </w:tcPr>
          <w:p w14:paraId="2F0B185F"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2.78</w:t>
            </w:r>
            <w:r w:rsidRPr="005C733A">
              <w:rPr>
                <w:rFonts w:ascii="Cambria Math" w:eastAsia="Times New Roman" w:hAnsi="Cambria Math" w:cs="Cambria Math"/>
                <w:color w:val="000000"/>
              </w:rPr>
              <w:t>∗∗∗</w:t>
            </w:r>
          </w:p>
        </w:tc>
      </w:tr>
      <w:tr w:rsidR="00363B59" w:rsidRPr="005C733A" w14:paraId="26340398" w14:textId="77777777" w:rsidTr="004B72D5">
        <w:trPr>
          <w:trHeight w:val="300"/>
        </w:trPr>
        <w:tc>
          <w:tcPr>
            <w:tcW w:w="13937" w:type="dxa"/>
            <w:gridSpan w:val="12"/>
            <w:tcBorders>
              <w:top w:val="single" w:sz="4" w:space="0" w:color="auto"/>
              <w:left w:val="nil"/>
              <w:bottom w:val="single" w:sz="4" w:space="0" w:color="auto"/>
            </w:tcBorders>
            <w:shd w:val="clear" w:color="auto" w:fill="auto"/>
            <w:noWrap/>
            <w:vAlign w:val="bottom"/>
            <w:hideMark/>
          </w:tcPr>
          <w:p w14:paraId="7F2AC0D1" w14:textId="77777777" w:rsidR="00363B59" w:rsidRPr="005C733A" w:rsidRDefault="00363B59" w:rsidP="004B72D5">
            <w:pPr>
              <w:spacing w:after="0" w:line="240" w:lineRule="auto"/>
              <w:jc w:val="center"/>
              <w:rPr>
                <w:rFonts w:ascii="Times New Roman" w:eastAsia="Times New Roman" w:hAnsi="Times New Roman" w:cs="Times New Roman"/>
                <w:i/>
                <w:sz w:val="20"/>
                <w:szCs w:val="20"/>
                <w:lang w:eastAsia="zh-CN"/>
              </w:rPr>
            </w:pPr>
            <w:r w:rsidRPr="005C733A">
              <w:rPr>
                <w:rFonts w:ascii="Times New Roman" w:eastAsia="Times New Roman" w:hAnsi="Times New Roman" w:cs="Times New Roman"/>
                <w:b/>
                <w:i/>
              </w:rPr>
              <w:t>Panel B: Stock Market Predictors</w:t>
            </w:r>
          </w:p>
        </w:tc>
      </w:tr>
      <w:tr w:rsidR="00363B59" w:rsidRPr="005C733A" w14:paraId="4E5A6A42" w14:textId="77777777" w:rsidTr="004B72D5">
        <w:trPr>
          <w:trHeight w:val="300"/>
        </w:trPr>
        <w:tc>
          <w:tcPr>
            <w:tcW w:w="1161" w:type="dxa"/>
            <w:tcBorders>
              <w:top w:val="single" w:sz="4" w:space="0" w:color="auto"/>
              <w:left w:val="nil"/>
              <w:bottom w:val="nil"/>
              <w:right w:val="nil"/>
            </w:tcBorders>
            <w:shd w:val="clear" w:color="auto" w:fill="auto"/>
            <w:noWrap/>
            <w:vAlign w:val="bottom"/>
            <w:hideMark/>
          </w:tcPr>
          <w:p w14:paraId="347AA6D3" w14:textId="77777777" w:rsidR="00363B59" w:rsidRPr="005C733A" w:rsidRDefault="00363B59" w:rsidP="004B72D5">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CMA</w:t>
            </w:r>
          </w:p>
        </w:tc>
        <w:tc>
          <w:tcPr>
            <w:tcW w:w="1161" w:type="dxa"/>
            <w:tcBorders>
              <w:top w:val="single" w:sz="4" w:space="0" w:color="auto"/>
              <w:left w:val="nil"/>
              <w:bottom w:val="nil"/>
              <w:right w:val="nil"/>
            </w:tcBorders>
            <w:shd w:val="clear" w:color="auto" w:fill="auto"/>
            <w:noWrap/>
            <w:vAlign w:val="bottom"/>
            <w:hideMark/>
          </w:tcPr>
          <w:p w14:paraId="605EC6DD"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-0.02</w:t>
            </w:r>
          </w:p>
        </w:tc>
        <w:tc>
          <w:tcPr>
            <w:tcW w:w="1161" w:type="dxa"/>
            <w:tcBorders>
              <w:top w:val="single" w:sz="4" w:space="0" w:color="auto"/>
              <w:left w:val="nil"/>
              <w:bottom w:val="nil"/>
              <w:right w:val="nil"/>
            </w:tcBorders>
            <w:shd w:val="clear" w:color="auto" w:fill="auto"/>
            <w:noWrap/>
            <w:vAlign w:val="bottom"/>
            <w:hideMark/>
          </w:tcPr>
          <w:p w14:paraId="2F0000CD"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-0.42</w:t>
            </w:r>
          </w:p>
        </w:tc>
        <w:tc>
          <w:tcPr>
            <w:tcW w:w="1161" w:type="dxa"/>
            <w:tcBorders>
              <w:top w:val="single" w:sz="4" w:space="0" w:color="auto"/>
              <w:left w:val="nil"/>
              <w:bottom w:val="nil"/>
              <w:right w:val="nil"/>
            </w:tcBorders>
            <w:shd w:val="clear" w:color="auto" w:fill="auto"/>
            <w:noWrap/>
            <w:vAlign w:val="bottom"/>
            <w:hideMark/>
          </w:tcPr>
          <w:p w14:paraId="2E2B7D42"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p>
        </w:tc>
        <w:tc>
          <w:tcPr>
            <w:tcW w:w="1161" w:type="dxa"/>
            <w:tcBorders>
              <w:top w:val="single" w:sz="4" w:space="0" w:color="auto"/>
              <w:left w:val="nil"/>
              <w:bottom w:val="nil"/>
              <w:right w:val="nil"/>
            </w:tcBorders>
            <w:shd w:val="clear" w:color="auto" w:fill="auto"/>
            <w:noWrap/>
            <w:vAlign w:val="bottom"/>
            <w:hideMark/>
          </w:tcPr>
          <w:p w14:paraId="55711D13"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-0.02</w:t>
            </w:r>
          </w:p>
        </w:tc>
        <w:tc>
          <w:tcPr>
            <w:tcW w:w="1161" w:type="dxa"/>
            <w:tcBorders>
              <w:top w:val="single" w:sz="4" w:space="0" w:color="auto"/>
              <w:left w:val="nil"/>
              <w:bottom w:val="nil"/>
              <w:right w:val="nil"/>
            </w:tcBorders>
            <w:shd w:val="clear" w:color="auto" w:fill="auto"/>
            <w:noWrap/>
            <w:vAlign w:val="bottom"/>
            <w:hideMark/>
          </w:tcPr>
          <w:p w14:paraId="6F754268"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-0.49</w:t>
            </w:r>
          </w:p>
        </w:tc>
        <w:tc>
          <w:tcPr>
            <w:tcW w:w="1161" w:type="dxa"/>
            <w:tcBorders>
              <w:top w:val="single" w:sz="4" w:space="0" w:color="auto"/>
              <w:left w:val="nil"/>
              <w:bottom w:val="nil"/>
              <w:right w:val="nil"/>
            </w:tcBorders>
            <w:shd w:val="clear" w:color="auto" w:fill="auto"/>
            <w:noWrap/>
            <w:vAlign w:val="bottom"/>
            <w:hideMark/>
          </w:tcPr>
          <w:p w14:paraId="00818E31"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p>
        </w:tc>
        <w:tc>
          <w:tcPr>
            <w:tcW w:w="1161" w:type="dxa"/>
            <w:tcBorders>
              <w:top w:val="single" w:sz="4" w:space="0" w:color="auto"/>
              <w:left w:val="nil"/>
              <w:bottom w:val="nil"/>
              <w:right w:val="nil"/>
            </w:tcBorders>
            <w:shd w:val="clear" w:color="auto" w:fill="auto"/>
            <w:noWrap/>
            <w:vAlign w:val="bottom"/>
            <w:hideMark/>
          </w:tcPr>
          <w:p w14:paraId="05388B67"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-0.04</w:t>
            </w:r>
          </w:p>
        </w:tc>
        <w:tc>
          <w:tcPr>
            <w:tcW w:w="1161" w:type="dxa"/>
            <w:tcBorders>
              <w:top w:val="single" w:sz="4" w:space="0" w:color="auto"/>
              <w:left w:val="nil"/>
              <w:bottom w:val="nil"/>
              <w:right w:val="nil"/>
            </w:tcBorders>
            <w:shd w:val="clear" w:color="auto" w:fill="auto"/>
            <w:noWrap/>
            <w:vAlign w:val="bottom"/>
            <w:hideMark/>
          </w:tcPr>
          <w:p w14:paraId="6548983A"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-1</w:t>
            </w:r>
          </w:p>
        </w:tc>
        <w:tc>
          <w:tcPr>
            <w:tcW w:w="1161" w:type="dxa"/>
            <w:tcBorders>
              <w:top w:val="single" w:sz="4" w:space="0" w:color="auto"/>
              <w:left w:val="nil"/>
              <w:bottom w:val="nil"/>
              <w:right w:val="nil"/>
            </w:tcBorders>
            <w:shd w:val="clear" w:color="auto" w:fill="auto"/>
            <w:noWrap/>
            <w:vAlign w:val="bottom"/>
            <w:hideMark/>
          </w:tcPr>
          <w:p w14:paraId="2D04DC0B"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p>
        </w:tc>
        <w:tc>
          <w:tcPr>
            <w:tcW w:w="1161" w:type="dxa"/>
            <w:tcBorders>
              <w:top w:val="single" w:sz="4" w:space="0" w:color="auto"/>
              <w:left w:val="nil"/>
              <w:bottom w:val="nil"/>
              <w:right w:val="nil"/>
            </w:tcBorders>
            <w:shd w:val="clear" w:color="auto" w:fill="auto"/>
            <w:noWrap/>
            <w:vAlign w:val="bottom"/>
            <w:hideMark/>
          </w:tcPr>
          <w:p w14:paraId="2E7A6CF6"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-0.07</w:t>
            </w:r>
          </w:p>
        </w:tc>
        <w:tc>
          <w:tcPr>
            <w:tcW w:w="1166" w:type="dxa"/>
            <w:tcBorders>
              <w:top w:val="single" w:sz="4" w:space="0" w:color="auto"/>
              <w:left w:val="nil"/>
              <w:bottom w:val="nil"/>
              <w:right w:val="nil"/>
            </w:tcBorders>
            <w:shd w:val="clear" w:color="auto" w:fill="auto"/>
            <w:noWrap/>
            <w:vAlign w:val="bottom"/>
            <w:hideMark/>
          </w:tcPr>
          <w:p w14:paraId="29B2E07A" w14:textId="77777777" w:rsidR="00363B59" w:rsidRPr="005C733A" w:rsidRDefault="00363B59" w:rsidP="004B72D5">
            <w:pPr>
              <w:spacing w:after="0" w:line="240" w:lineRule="auto"/>
              <w:jc w:val="center"/>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-1.66</w:t>
            </w:r>
          </w:p>
        </w:tc>
      </w:tr>
      <w:tr w:rsidR="00363B59" w:rsidRPr="005C733A" w14:paraId="3CE19A19" w14:textId="77777777" w:rsidTr="008E122C">
        <w:trPr>
          <w:trHeight w:val="300"/>
        </w:trPr>
        <w:tc>
          <w:tcPr>
            <w:tcW w:w="1161" w:type="dxa"/>
            <w:tcBorders>
              <w:top w:val="nil"/>
              <w:left w:val="nil"/>
              <w:bottom w:val="nil"/>
              <w:right w:val="nil"/>
            </w:tcBorders>
            <w:shd w:val="clear" w:color="auto" w:fill="auto"/>
            <w:noWrap/>
            <w:vAlign w:val="bottom"/>
            <w:hideMark/>
          </w:tcPr>
          <w:p w14:paraId="7DAB39D1" w14:textId="77777777" w:rsidR="00363B59" w:rsidRPr="005C733A" w:rsidRDefault="00363B59" w:rsidP="004B72D5">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HML</w:t>
            </w:r>
          </w:p>
        </w:tc>
        <w:tc>
          <w:tcPr>
            <w:tcW w:w="1161" w:type="dxa"/>
            <w:tcBorders>
              <w:top w:val="nil"/>
              <w:left w:val="nil"/>
              <w:bottom w:val="nil"/>
              <w:right w:val="nil"/>
            </w:tcBorders>
            <w:shd w:val="clear" w:color="auto" w:fill="auto"/>
            <w:noWrap/>
            <w:vAlign w:val="center"/>
            <w:hideMark/>
          </w:tcPr>
          <w:p w14:paraId="2CD610F2"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-0.04</w:t>
            </w:r>
          </w:p>
        </w:tc>
        <w:tc>
          <w:tcPr>
            <w:tcW w:w="1161" w:type="dxa"/>
            <w:tcBorders>
              <w:top w:val="nil"/>
              <w:left w:val="nil"/>
              <w:bottom w:val="nil"/>
              <w:right w:val="nil"/>
            </w:tcBorders>
            <w:shd w:val="clear" w:color="auto" w:fill="auto"/>
            <w:noWrap/>
            <w:vAlign w:val="center"/>
            <w:hideMark/>
          </w:tcPr>
          <w:p w14:paraId="2B54DDDF"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-0.54</w:t>
            </w:r>
          </w:p>
        </w:tc>
        <w:tc>
          <w:tcPr>
            <w:tcW w:w="1161" w:type="dxa"/>
            <w:tcBorders>
              <w:top w:val="nil"/>
              <w:left w:val="nil"/>
              <w:bottom w:val="nil"/>
              <w:right w:val="nil"/>
            </w:tcBorders>
            <w:shd w:val="clear" w:color="auto" w:fill="auto"/>
            <w:noWrap/>
            <w:vAlign w:val="center"/>
            <w:hideMark/>
          </w:tcPr>
          <w:p w14:paraId="71D07233"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p>
        </w:tc>
        <w:tc>
          <w:tcPr>
            <w:tcW w:w="1161" w:type="dxa"/>
            <w:tcBorders>
              <w:top w:val="nil"/>
              <w:left w:val="nil"/>
              <w:bottom w:val="nil"/>
              <w:right w:val="nil"/>
            </w:tcBorders>
            <w:shd w:val="clear" w:color="auto" w:fill="auto"/>
            <w:noWrap/>
            <w:vAlign w:val="center"/>
            <w:hideMark/>
          </w:tcPr>
          <w:p w14:paraId="64BA0596"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-0.05</w:t>
            </w:r>
          </w:p>
        </w:tc>
        <w:tc>
          <w:tcPr>
            <w:tcW w:w="1161" w:type="dxa"/>
            <w:tcBorders>
              <w:top w:val="nil"/>
              <w:left w:val="nil"/>
              <w:bottom w:val="nil"/>
              <w:right w:val="nil"/>
            </w:tcBorders>
            <w:shd w:val="clear" w:color="auto" w:fill="auto"/>
            <w:noWrap/>
            <w:vAlign w:val="center"/>
            <w:hideMark/>
          </w:tcPr>
          <w:p w14:paraId="4F753D75"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-1.29</w:t>
            </w:r>
          </w:p>
        </w:tc>
        <w:tc>
          <w:tcPr>
            <w:tcW w:w="1161" w:type="dxa"/>
            <w:tcBorders>
              <w:top w:val="nil"/>
              <w:left w:val="nil"/>
              <w:bottom w:val="nil"/>
              <w:right w:val="nil"/>
            </w:tcBorders>
            <w:shd w:val="clear" w:color="auto" w:fill="auto"/>
            <w:noWrap/>
            <w:vAlign w:val="center"/>
            <w:hideMark/>
          </w:tcPr>
          <w:p w14:paraId="5FC395E8"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p>
        </w:tc>
        <w:tc>
          <w:tcPr>
            <w:tcW w:w="1161" w:type="dxa"/>
            <w:tcBorders>
              <w:top w:val="nil"/>
              <w:left w:val="nil"/>
              <w:bottom w:val="nil"/>
              <w:right w:val="nil"/>
            </w:tcBorders>
            <w:shd w:val="clear" w:color="auto" w:fill="auto"/>
            <w:noWrap/>
            <w:vAlign w:val="center"/>
            <w:hideMark/>
          </w:tcPr>
          <w:p w14:paraId="6D5ACE67"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-0.01</w:t>
            </w:r>
          </w:p>
        </w:tc>
        <w:tc>
          <w:tcPr>
            <w:tcW w:w="1161" w:type="dxa"/>
            <w:tcBorders>
              <w:top w:val="nil"/>
              <w:left w:val="nil"/>
              <w:bottom w:val="nil"/>
              <w:right w:val="nil"/>
            </w:tcBorders>
            <w:shd w:val="clear" w:color="auto" w:fill="auto"/>
            <w:noWrap/>
            <w:vAlign w:val="center"/>
            <w:hideMark/>
          </w:tcPr>
          <w:p w14:paraId="4FAD3F8D"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-0.52</w:t>
            </w:r>
          </w:p>
        </w:tc>
        <w:tc>
          <w:tcPr>
            <w:tcW w:w="1161" w:type="dxa"/>
            <w:tcBorders>
              <w:top w:val="nil"/>
              <w:left w:val="nil"/>
              <w:bottom w:val="nil"/>
              <w:right w:val="nil"/>
            </w:tcBorders>
            <w:shd w:val="clear" w:color="auto" w:fill="auto"/>
            <w:noWrap/>
            <w:vAlign w:val="center"/>
            <w:hideMark/>
          </w:tcPr>
          <w:p w14:paraId="446BE10F"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p>
        </w:tc>
        <w:tc>
          <w:tcPr>
            <w:tcW w:w="1161" w:type="dxa"/>
            <w:tcBorders>
              <w:top w:val="nil"/>
              <w:left w:val="nil"/>
              <w:bottom w:val="nil"/>
              <w:right w:val="nil"/>
            </w:tcBorders>
            <w:shd w:val="clear" w:color="auto" w:fill="auto"/>
            <w:noWrap/>
            <w:vAlign w:val="center"/>
            <w:hideMark/>
          </w:tcPr>
          <w:p w14:paraId="79A5D84F"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-0.05</w:t>
            </w:r>
          </w:p>
        </w:tc>
        <w:tc>
          <w:tcPr>
            <w:tcW w:w="1166" w:type="dxa"/>
            <w:tcBorders>
              <w:top w:val="nil"/>
              <w:left w:val="nil"/>
              <w:bottom w:val="nil"/>
              <w:right w:val="nil"/>
            </w:tcBorders>
            <w:shd w:val="clear" w:color="auto" w:fill="auto"/>
            <w:noWrap/>
            <w:vAlign w:val="center"/>
            <w:hideMark/>
          </w:tcPr>
          <w:p w14:paraId="6A684310"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-2.07</w:t>
            </w:r>
          </w:p>
        </w:tc>
      </w:tr>
      <w:tr w:rsidR="00363B59" w:rsidRPr="005C733A" w14:paraId="12A5E239" w14:textId="77777777" w:rsidTr="008E122C">
        <w:trPr>
          <w:trHeight w:val="300"/>
        </w:trPr>
        <w:tc>
          <w:tcPr>
            <w:tcW w:w="1161" w:type="dxa"/>
            <w:tcBorders>
              <w:top w:val="nil"/>
              <w:left w:val="nil"/>
              <w:bottom w:val="nil"/>
              <w:right w:val="nil"/>
            </w:tcBorders>
            <w:shd w:val="clear" w:color="auto" w:fill="auto"/>
            <w:noWrap/>
            <w:vAlign w:val="bottom"/>
            <w:hideMark/>
          </w:tcPr>
          <w:p w14:paraId="35E19064" w14:textId="77777777" w:rsidR="00363B59" w:rsidRPr="005C733A" w:rsidRDefault="00363B59" w:rsidP="004B72D5">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MKTRF</w:t>
            </w:r>
          </w:p>
        </w:tc>
        <w:tc>
          <w:tcPr>
            <w:tcW w:w="1161" w:type="dxa"/>
            <w:tcBorders>
              <w:top w:val="nil"/>
              <w:left w:val="nil"/>
              <w:bottom w:val="nil"/>
              <w:right w:val="nil"/>
            </w:tcBorders>
            <w:shd w:val="clear" w:color="auto" w:fill="auto"/>
            <w:noWrap/>
            <w:vAlign w:val="center"/>
            <w:hideMark/>
          </w:tcPr>
          <w:p w14:paraId="296D27F8"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-0.15</w:t>
            </w:r>
          </w:p>
        </w:tc>
        <w:tc>
          <w:tcPr>
            <w:tcW w:w="1161" w:type="dxa"/>
            <w:tcBorders>
              <w:top w:val="nil"/>
              <w:left w:val="nil"/>
              <w:bottom w:val="nil"/>
              <w:right w:val="nil"/>
            </w:tcBorders>
            <w:shd w:val="clear" w:color="auto" w:fill="auto"/>
            <w:noWrap/>
            <w:vAlign w:val="center"/>
            <w:hideMark/>
          </w:tcPr>
          <w:p w14:paraId="5BA30E30"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-1.45</w:t>
            </w:r>
          </w:p>
        </w:tc>
        <w:tc>
          <w:tcPr>
            <w:tcW w:w="1161" w:type="dxa"/>
            <w:tcBorders>
              <w:top w:val="nil"/>
              <w:left w:val="nil"/>
              <w:bottom w:val="nil"/>
              <w:right w:val="nil"/>
            </w:tcBorders>
            <w:shd w:val="clear" w:color="auto" w:fill="auto"/>
            <w:noWrap/>
            <w:vAlign w:val="center"/>
            <w:hideMark/>
          </w:tcPr>
          <w:p w14:paraId="19643104"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p>
        </w:tc>
        <w:tc>
          <w:tcPr>
            <w:tcW w:w="1161" w:type="dxa"/>
            <w:tcBorders>
              <w:top w:val="nil"/>
              <w:left w:val="nil"/>
              <w:bottom w:val="nil"/>
              <w:right w:val="nil"/>
            </w:tcBorders>
            <w:shd w:val="clear" w:color="auto" w:fill="auto"/>
            <w:noWrap/>
            <w:vAlign w:val="center"/>
            <w:hideMark/>
          </w:tcPr>
          <w:p w14:paraId="33B9174F"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-0.11</w:t>
            </w:r>
          </w:p>
        </w:tc>
        <w:tc>
          <w:tcPr>
            <w:tcW w:w="1161" w:type="dxa"/>
            <w:tcBorders>
              <w:top w:val="nil"/>
              <w:left w:val="nil"/>
              <w:bottom w:val="nil"/>
              <w:right w:val="nil"/>
            </w:tcBorders>
            <w:shd w:val="clear" w:color="auto" w:fill="auto"/>
            <w:noWrap/>
            <w:vAlign w:val="center"/>
            <w:hideMark/>
          </w:tcPr>
          <w:p w14:paraId="5EBFF5A8"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-0.96</w:t>
            </w:r>
          </w:p>
        </w:tc>
        <w:tc>
          <w:tcPr>
            <w:tcW w:w="1161" w:type="dxa"/>
            <w:tcBorders>
              <w:top w:val="nil"/>
              <w:left w:val="nil"/>
              <w:bottom w:val="nil"/>
              <w:right w:val="nil"/>
            </w:tcBorders>
            <w:shd w:val="clear" w:color="auto" w:fill="auto"/>
            <w:noWrap/>
            <w:vAlign w:val="center"/>
            <w:hideMark/>
          </w:tcPr>
          <w:p w14:paraId="05402492"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p>
        </w:tc>
        <w:tc>
          <w:tcPr>
            <w:tcW w:w="1161" w:type="dxa"/>
            <w:tcBorders>
              <w:top w:val="nil"/>
              <w:left w:val="nil"/>
              <w:bottom w:val="nil"/>
              <w:right w:val="nil"/>
            </w:tcBorders>
            <w:shd w:val="clear" w:color="auto" w:fill="auto"/>
            <w:noWrap/>
            <w:vAlign w:val="center"/>
            <w:hideMark/>
          </w:tcPr>
          <w:p w14:paraId="08C7B628"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-0.09</w:t>
            </w:r>
          </w:p>
        </w:tc>
        <w:tc>
          <w:tcPr>
            <w:tcW w:w="1161" w:type="dxa"/>
            <w:tcBorders>
              <w:top w:val="nil"/>
              <w:left w:val="nil"/>
              <w:bottom w:val="nil"/>
              <w:right w:val="nil"/>
            </w:tcBorders>
            <w:shd w:val="clear" w:color="auto" w:fill="auto"/>
            <w:noWrap/>
            <w:vAlign w:val="center"/>
            <w:hideMark/>
          </w:tcPr>
          <w:p w14:paraId="70A3CA16"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-0.75</w:t>
            </w:r>
          </w:p>
        </w:tc>
        <w:tc>
          <w:tcPr>
            <w:tcW w:w="1161" w:type="dxa"/>
            <w:tcBorders>
              <w:top w:val="nil"/>
              <w:left w:val="nil"/>
              <w:bottom w:val="nil"/>
              <w:right w:val="nil"/>
            </w:tcBorders>
            <w:shd w:val="clear" w:color="auto" w:fill="auto"/>
            <w:noWrap/>
            <w:vAlign w:val="center"/>
            <w:hideMark/>
          </w:tcPr>
          <w:p w14:paraId="568C989D"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p>
        </w:tc>
        <w:tc>
          <w:tcPr>
            <w:tcW w:w="1161" w:type="dxa"/>
            <w:tcBorders>
              <w:top w:val="nil"/>
              <w:left w:val="nil"/>
              <w:bottom w:val="nil"/>
              <w:right w:val="nil"/>
            </w:tcBorders>
            <w:shd w:val="clear" w:color="auto" w:fill="auto"/>
            <w:noWrap/>
            <w:vAlign w:val="center"/>
            <w:hideMark/>
          </w:tcPr>
          <w:p w14:paraId="6AC7AB28"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-0.01</w:t>
            </w:r>
          </w:p>
        </w:tc>
        <w:tc>
          <w:tcPr>
            <w:tcW w:w="1166" w:type="dxa"/>
            <w:tcBorders>
              <w:top w:val="nil"/>
              <w:left w:val="nil"/>
              <w:bottom w:val="nil"/>
              <w:right w:val="nil"/>
            </w:tcBorders>
            <w:shd w:val="clear" w:color="auto" w:fill="auto"/>
            <w:noWrap/>
            <w:vAlign w:val="center"/>
            <w:hideMark/>
          </w:tcPr>
          <w:p w14:paraId="08FDFB7F"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-0.06</w:t>
            </w:r>
          </w:p>
        </w:tc>
      </w:tr>
      <w:tr w:rsidR="00363B59" w:rsidRPr="005C733A" w14:paraId="724F06D5" w14:textId="77777777" w:rsidTr="008E122C">
        <w:trPr>
          <w:trHeight w:val="300"/>
        </w:trPr>
        <w:tc>
          <w:tcPr>
            <w:tcW w:w="1161" w:type="dxa"/>
            <w:tcBorders>
              <w:top w:val="nil"/>
              <w:left w:val="nil"/>
              <w:bottom w:val="nil"/>
              <w:right w:val="nil"/>
            </w:tcBorders>
            <w:shd w:val="clear" w:color="auto" w:fill="auto"/>
            <w:noWrap/>
            <w:vAlign w:val="bottom"/>
            <w:hideMark/>
          </w:tcPr>
          <w:p w14:paraId="00E46932" w14:textId="77777777" w:rsidR="00363B59" w:rsidRPr="005C733A" w:rsidRDefault="00363B59" w:rsidP="004B72D5">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lastRenderedPageBreak/>
              <w:t>RMW</w:t>
            </w:r>
          </w:p>
        </w:tc>
        <w:tc>
          <w:tcPr>
            <w:tcW w:w="1161" w:type="dxa"/>
            <w:tcBorders>
              <w:top w:val="nil"/>
              <w:left w:val="nil"/>
              <w:bottom w:val="nil"/>
              <w:right w:val="nil"/>
            </w:tcBorders>
            <w:shd w:val="clear" w:color="auto" w:fill="auto"/>
            <w:noWrap/>
            <w:vAlign w:val="center"/>
            <w:hideMark/>
          </w:tcPr>
          <w:p w14:paraId="55A45763"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0.03</w:t>
            </w:r>
          </w:p>
        </w:tc>
        <w:tc>
          <w:tcPr>
            <w:tcW w:w="1161" w:type="dxa"/>
            <w:tcBorders>
              <w:top w:val="nil"/>
              <w:left w:val="nil"/>
              <w:bottom w:val="nil"/>
              <w:right w:val="nil"/>
            </w:tcBorders>
            <w:shd w:val="clear" w:color="auto" w:fill="auto"/>
            <w:noWrap/>
            <w:vAlign w:val="center"/>
            <w:hideMark/>
          </w:tcPr>
          <w:p w14:paraId="1CB961F6"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0.43</w:t>
            </w:r>
          </w:p>
        </w:tc>
        <w:tc>
          <w:tcPr>
            <w:tcW w:w="1161" w:type="dxa"/>
            <w:tcBorders>
              <w:top w:val="nil"/>
              <w:left w:val="nil"/>
              <w:bottom w:val="nil"/>
              <w:right w:val="nil"/>
            </w:tcBorders>
            <w:shd w:val="clear" w:color="auto" w:fill="auto"/>
            <w:noWrap/>
            <w:vAlign w:val="center"/>
            <w:hideMark/>
          </w:tcPr>
          <w:p w14:paraId="0EEFD603"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p>
        </w:tc>
        <w:tc>
          <w:tcPr>
            <w:tcW w:w="1161" w:type="dxa"/>
            <w:tcBorders>
              <w:top w:val="nil"/>
              <w:left w:val="nil"/>
              <w:bottom w:val="nil"/>
              <w:right w:val="nil"/>
            </w:tcBorders>
            <w:shd w:val="clear" w:color="auto" w:fill="auto"/>
            <w:noWrap/>
            <w:vAlign w:val="center"/>
            <w:hideMark/>
          </w:tcPr>
          <w:p w14:paraId="21F1FB0C"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w:t>
            </w:r>
          </w:p>
        </w:tc>
        <w:tc>
          <w:tcPr>
            <w:tcW w:w="1161" w:type="dxa"/>
            <w:tcBorders>
              <w:top w:val="nil"/>
              <w:left w:val="nil"/>
              <w:bottom w:val="nil"/>
              <w:right w:val="nil"/>
            </w:tcBorders>
            <w:shd w:val="clear" w:color="auto" w:fill="auto"/>
            <w:noWrap/>
            <w:vAlign w:val="center"/>
            <w:hideMark/>
          </w:tcPr>
          <w:p w14:paraId="5B38B98C"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-0.03</w:t>
            </w:r>
          </w:p>
        </w:tc>
        <w:tc>
          <w:tcPr>
            <w:tcW w:w="1161" w:type="dxa"/>
            <w:tcBorders>
              <w:top w:val="nil"/>
              <w:left w:val="nil"/>
              <w:bottom w:val="nil"/>
              <w:right w:val="nil"/>
            </w:tcBorders>
            <w:shd w:val="clear" w:color="auto" w:fill="auto"/>
            <w:noWrap/>
            <w:vAlign w:val="center"/>
            <w:hideMark/>
          </w:tcPr>
          <w:p w14:paraId="2A3326EC"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p>
        </w:tc>
        <w:tc>
          <w:tcPr>
            <w:tcW w:w="1161" w:type="dxa"/>
            <w:tcBorders>
              <w:top w:val="nil"/>
              <w:left w:val="nil"/>
              <w:bottom w:val="nil"/>
              <w:right w:val="nil"/>
            </w:tcBorders>
            <w:shd w:val="clear" w:color="auto" w:fill="auto"/>
            <w:noWrap/>
            <w:vAlign w:val="center"/>
            <w:hideMark/>
          </w:tcPr>
          <w:p w14:paraId="0768F744"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0.05</w:t>
            </w:r>
          </w:p>
        </w:tc>
        <w:tc>
          <w:tcPr>
            <w:tcW w:w="1161" w:type="dxa"/>
            <w:tcBorders>
              <w:top w:val="nil"/>
              <w:left w:val="nil"/>
              <w:bottom w:val="nil"/>
              <w:right w:val="nil"/>
            </w:tcBorders>
            <w:shd w:val="clear" w:color="auto" w:fill="auto"/>
            <w:noWrap/>
            <w:vAlign w:val="center"/>
            <w:hideMark/>
          </w:tcPr>
          <w:p w14:paraId="60E2A2C6"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0.61</w:t>
            </w:r>
          </w:p>
        </w:tc>
        <w:tc>
          <w:tcPr>
            <w:tcW w:w="1161" w:type="dxa"/>
            <w:tcBorders>
              <w:top w:val="nil"/>
              <w:left w:val="nil"/>
              <w:bottom w:val="nil"/>
              <w:right w:val="nil"/>
            </w:tcBorders>
            <w:shd w:val="clear" w:color="auto" w:fill="auto"/>
            <w:noWrap/>
            <w:vAlign w:val="center"/>
            <w:hideMark/>
          </w:tcPr>
          <w:p w14:paraId="718B732C"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p>
        </w:tc>
        <w:tc>
          <w:tcPr>
            <w:tcW w:w="1161" w:type="dxa"/>
            <w:tcBorders>
              <w:top w:val="nil"/>
              <w:left w:val="nil"/>
              <w:bottom w:val="nil"/>
              <w:right w:val="nil"/>
            </w:tcBorders>
            <w:shd w:val="clear" w:color="auto" w:fill="auto"/>
            <w:noWrap/>
            <w:vAlign w:val="center"/>
            <w:hideMark/>
          </w:tcPr>
          <w:p w14:paraId="0DCE58BF"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-0.02</w:t>
            </w:r>
          </w:p>
        </w:tc>
        <w:tc>
          <w:tcPr>
            <w:tcW w:w="1166" w:type="dxa"/>
            <w:tcBorders>
              <w:top w:val="nil"/>
              <w:left w:val="nil"/>
              <w:bottom w:val="nil"/>
              <w:right w:val="nil"/>
            </w:tcBorders>
            <w:shd w:val="clear" w:color="auto" w:fill="auto"/>
            <w:noWrap/>
            <w:vAlign w:val="center"/>
            <w:hideMark/>
          </w:tcPr>
          <w:p w14:paraId="402F514E"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-0.13</w:t>
            </w:r>
          </w:p>
        </w:tc>
      </w:tr>
      <w:tr w:rsidR="00363B59" w:rsidRPr="005C733A" w14:paraId="0E08800A" w14:textId="77777777" w:rsidTr="008E122C">
        <w:trPr>
          <w:trHeight w:val="300"/>
        </w:trPr>
        <w:tc>
          <w:tcPr>
            <w:tcW w:w="1161" w:type="dxa"/>
            <w:tcBorders>
              <w:top w:val="nil"/>
              <w:left w:val="nil"/>
              <w:bottom w:val="nil"/>
              <w:right w:val="nil"/>
            </w:tcBorders>
            <w:shd w:val="clear" w:color="auto" w:fill="auto"/>
            <w:noWrap/>
            <w:vAlign w:val="bottom"/>
            <w:hideMark/>
          </w:tcPr>
          <w:p w14:paraId="5CC60FFD" w14:textId="77777777" w:rsidR="00363B59" w:rsidRPr="005C733A" w:rsidRDefault="00363B59" w:rsidP="004B72D5">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SMB</w:t>
            </w:r>
          </w:p>
        </w:tc>
        <w:tc>
          <w:tcPr>
            <w:tcW w:w="1161" w:type="dxa"/>
            <w:tcBorders>
              <w:top w:val="nil"/>
              <w:left w:val="nil"/>
              <w:bottom w:val="nil"/>
              <w:right w:val="nil"/>
            </w:tcBorders>
            <w:shd w:val="clear" w:color="auto" w:fill="auto"/>
            <w:noWrap/>
            <w:vAlign w:val="center"/>
            <w:hideMark/>
          </w:tcPr>
          <w:p w14:paraId="35604B6E"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0.1</w:t>
            </w:r>
          </w:p>
        </w:tc>
        <w:tc>
          <w:tcPr>
            <w:tcW w:w="1161" w:type="dxa"/>
            <w:tcBorders>
              <w:top w:val="nil"/>
              <w:left w:val="nil"/>
              <w:bottom w:val="nil"/>
              <w:right w:val="nil"/>
            </w:tcBorders>
            <w:shd w:val="clear" w:color="auto" w:fill="auto"/>
            <w:noWrap/>
            <w:vAlign w:val="center"/>
            <w:hideMark/>
          </w:tcPr>
          <w:p w14:paraId="4A3A91BA"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1.12</w:t>
            </w:r>
          </w:p>
        </w:tc>
        <w:tc>
          <w:tcPr>
            <w:tcW w:w="1161" w:type="dxa"/>
            <w:tcBorders>
              <w:top w:val="nil"/>
              <w:left w:val="nil"/>
              <w:bottom w:val="nil"/>
              <w:right w:val="nil"/>
            </w:tcBorders>
            <w:shd w:val="clear" w:color="auto" w:fill="auto"/>
            <w:noWrap/>
            <w:vAlign w:val="center"/>
            <w:hideMark/>
          </w:tcPr>
          <w:p w14:paraId="43F57372"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p>
        </w:tc>
        <w:tc>
          <w:tcPr>
            <w:tcW w:w="1161" w:type="dxa"/>
            <w:tcBorders>
              <w:top w:val="nil"/>
              <w:left w:val="nil"/>
              <w:bottom w:val="nil"/>
              <w:right w:val="nil"/>
            </w:tcBorders>
            <w:shd w:val="clear" w:color="auto" w:fill="auto"/>
            <w:noWrap/>
            <w:vAlign w:val="center"/>
            <w:hideMark/>
          </w:tcPr>
          <w:p w14:paraId="3A5AC550"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-0.03</w:t>
            </w:r>
          </w:p>
        </w:tc>
        <w:tc>
          <w:tcPr>
            <w:tcW w:w="1161" w:type="dxa"/>
            <w:tcBorders>
              <w:top w:val="nil"/>
              <w:left w:val="nil"/>
              <w:bottom w:val="nil"/>
              <w:right w:val="nil"/>
            </w:tcBorders>
            <w:shd w:val="clear" w:color="auto" w:fill="auto"/>
            <w:noWrap/>
            <w:vAlign w:val="center"/>
            <w:hideMark/>
          </w:tcPr>
          <w:p w14:paraId="4750734A"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-0.8</w:t>
            </w:r>
          </w:p>
        </w:tc>
        <w:tc>
          <w:tcPr>
            <w:tcW w:w="1161" w:type="dxa"/>
            <w:tcBorders>
              <w:top w:val="nil"/>
              <w:left w:val="nil"/>
              <w:bottom w:val="nil"/>
              <w:right w:val="nil"/>
            </w:tcBorders>
            <w:shd w:val="clear" w:color="auto" w:fill="auto"/>
            <w:noWrap/>
            <w:vAlign w:val="center"/>
            <w:hideMark/>
          </w:tcPr>
          <w:p w14:paraId="7463C6EE"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p>
        </w:tc>
        <w:tc>
          <w:tcPr>
            <w:tcW w:w="1161" w:type="dxa"/>
            <w:tcBorders>
              <w:top w:val="nil"/>
              <w:left w:val="nil"/>
              <w:bottom w:val="nil"/>
              <w:right w:val="nil"/>
            </w:tcBorders>
            <w:shd w:val="clear" w:color="auto" w:fill="auto"/>
            <w:noWrap/>
            <w:vAlign w:val="center"/>
            <w:hideMark/>
          </w:tcPr>
          <w:p w14:paraId="32D38BA0"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-0.03</w:t>
            </w:r>
          </w:p>
        </w:tc>
        <w:tc>
          <w:tcPr>
            <w:tcW w:w="1161" w:type="dxa"/>
            <w:tcBorders>
              <w:top w:val="nil"/>
              <w:left w:val="nil"/>
              <w:bottom w:val="nil"/>
              <w:right w:val="nil"/>
            </w:tcBorders>
            <w:shd w:val="clear" w:color="auto" w:fill="auto"/>
            <w:noWrap/>
            <w:vAlign w:val="center"/>
            <w:hideMark/>
          </w:tcPr>
          <w:p w14:paraId="78A05A01"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-0.7</w:t>
            </w:r>
          </w:p>
        </w:tc>
        <w:tc>
          <w:tcPr>
            <w:tcW w:w="1161" w:type="dxa"/>
            <w:tcBorders>
              <w:top w:val="nil"/>
              <w:left w:val="nil"/>
              <w:bottom w:val="nil"/>
              <w:right w:val="nil"/>
            </w:tcBorders>
            <w:shd w:val="clear" w:color="auto" w:fill="auto"/>
            <w:noWrap/>
            <w:vAlign w:val="center"/>
            <w:hideMark/>
          </w:tcPr>
          <w:p w14:paraId="3AA9D33F"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p>
        </w:tc>
        <w:tc>
          <w:tcPr>
            <w:tcW w:w="1161" w:type="dxa"/>
            <w:tcBorders>
              <w:top w:val="nil"/>
              <w:left w:val="nil"/>
              <w:bottom w:val="nil"/>
              <w:right w:val="nil"/>
            </w:tcBorders>
            <w:shd w:val="clear" w:color="auto" w:fill="auto"/>
            <w:noWrap/>
            <w:vAlign w:val="center"/>
            <w:hideMark/>
          </w:tcPr>
          <w:p w14:paraId="2019ED88"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-0.07</w:t>
            </w:r>
          </w:p>
        </w:tc>
        <w:tc>
          <w:tcPr>
            <w:tcW w:w="1166" w:type="dxa"/>
            <w:tcBorders>
              <w:top w:val="nil"/>
              <w:left w:val="nil"/>
              <w:bottom w:val="nil"/>
              <w:right w:val="nil"/>
            </w:tcBorders>
            <w:shd w:val="clear" w:color="auto" w:fill="auto"/>
            <w:noWrap/>
            <w:vAlign w:val="center"/>
            <w:hideMark/>
          </w:tcPr>
          <w:p w14:paraId="1DBA457D"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-1.75</w:t>
            </w:r>
          </w:p>
        </w:tc>
      </w:tr>
      <w:tr w:rsidR="00363B59" w:rsidRPr="005C733A" w14:paraId="004831D2" w14:textId="77777777" w:rsidTr="008E122C">
        <w:trPr>
          <w:trHeight w:val="300"/>
        </w:trPr>
        <w:tc>
          <w:tcPr>
            <w:tcW w:w="1161" w:type="dxa"/>
            <w:tcBorders>
              <w:top w:val="nil"/>
              <w:left w:val="nil"/>
              <w:bottom w:val="single" w:sz="4" w:space="0" w:color="auto"/>
              <w:right w:val="nil"/>
            </w:tcBorders>
            <w:shd w:val="clear" w:color="auto" w:fill="auto"/>
            <w:noWrap/>
            <w:vAlign w:val="bottom"/>
            <w:hideMark/>
          </w:tcPr>
          <w:p w14:paraId="7724B8E0" w14:textId="77777777" w:rsidR="00363B59" w:rsidRPr="005C733A" w:rsidRDefault="00363B59" w:rsidP="004B72D5">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UMD</w:t>
            </w:r>
          </w:p>
        </w:tc>
        <w:tc>
          <w:tcPr>
            <w:tcW w:w="1161" w:type="dxa"/>
            <w:tcBorders>
              <w:top w:val="nil"/>
              <w:left w:val="nil"/>
              <w:bottom w:val="single" w:sz="4" w:space="0" w:color="auto"/>
              <w:right w:val="nil"/>
            </w:tcBorders>
            <w:shd w:val="clear" w:color="auto" w:fill="auto"/>
            <w:noWrap/>
            <w:vAlign w:val="center"/>
            <w:hideMark/>
          </w:tcPr>
          <w:p w14:paraId="56D560E2"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-0.04</w:t>
            </w:r>
          </w:p>
        </w:tc>
        <w:tc>
          <w:tcPr>
            <w:tcW w:w="1161" w:type="dxa"/>
            <w:tcBorders>
              <w:top w:val="nil"/>
              <w:left w:val="nil"/>
              <w:bottom w:val="single" w:sz="4" w:space="0" w:color="auto"/>
              <w:right w:val="nil"/>
            </w:tcBorders>
            <w:shd w:val="clear" w:color="auto" w:fill="auto"/>
            <w:noWrap/>
            <w:vAlign w:val="center"/>
            <w:hideMark/>
          </w:tcPr>
          <w:p w14:paraId="52F2B383"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-0.56</w:t>
            </w:r>
          </w:p>
        </w:tc>
        <w:tc>
          <w:tcPr>
            <w:tcW w:w="1161" w:type="dxa"/>
            <w:tcBorders>
              <w:top w:val="nil"/>
              <w:left w:val="nil"/>
              <w:bottom w:val="single" w:sz="4" w:space="0" w:color="auto"/>
              <w:right w:val="nil"/>
            </w:tcBorders>
            <w:shd w:val="clear" w:color="auto" w:fill="auto"/>
            <w:noWrap/>
            <w:vAlign w:val="center"/>
            <w:hideMark/>
          </w:tcPr>
          <w:p w14:paraId="43DD9AA1"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p>
        </w:tc>
        <w:tc>
          <w:tcPr>
            <w:tcW w:w="1161" w:type="dxa"/>
            <w:tcBorders>
              <w:top w:val="nil"/>
              <w:left w:val="nil"/>
              <w:bottom w:val="single" w:sz="4" w:space="0" w:color="auto"/>
              <w:right w:val="nil"/>
            </w:tcBorders>
            <w:shd w:val="clear" w:color="auto" w:fill="auto"/>
            <w:noWrap/>
            <w:vAlign w:val="center"/>
            <w:hideMark/>
          </w:tcPr>
          <w:p w14:paraId="2781FDDD"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-0.09</w:t>
            </w:r>
          </w:p>
        </w:tc>
        <w:tc>
          <w:tcPr>
            <w:tcW w:w="1161" w:type="dxa"/>
            <w:tcBorders>
              <w:top w:val="nil"/>
              <w:left w:val="nil"/>
              <w:bottom w:val="single" w:sz="4" w:space="0" w:color="auto"/>
              <w:right w:val="nil"/>
            </w:tcBorders>
            <w:shd w:val="clear" w:color="auto" w:fill="auto"/>
            <w:noWrap/>
            <w:vAlign w:val="center"/>
            <w:hideMark/>
          </w:tcPr>
          <w:p w14:paraId="40F4C5ED"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-1.72</w:t>
            </w:r>
          </w:p>
        </w:tc>
        <w:tc>
          <w:tcPr>
            <w:tcW w:w="1161" w:type="dxa"/>
            <w:tcBorders>
              <w:top w:val="nil"/>
              <w:left w:val="nil"/>
              <w:bottom w:val="single" w:sz="4" w:space="0" w:color="auto"/>
              <w:right w:val="nil"/>
            </w:tcBorders>
            <w:shd w:val="clear" w:color="auto" w:fill="auto"/>
            <w:noWrap/>
            <w:vAlign w:val="center"/>
            <w:hideMark/>
          </w:tcPr>
          <w:p w14:paraId="0959E93F"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p>
        </w:tc>
        <w:tc>
          <w:tcPr>
            <w:tcW w:w="1161" w:type="dxa"/>
            <w:tcBorders>
              <w:top w:val="nil"/>
              <w:left w:val="nil"/>
              <w:bottom w:val="single" w:sz="4" w:space="0" w:color="auto"/>
              <w:right w:val="nil"/>
            </w:tcBorders>
            <w:shd w:val="clear" w:color="auto" w:fill="auto"/>
            <w:noWrap/>
            <w:vAlign w:val="center"/>
            <w:hideMark/>
          </w:tcPr>
          <w:p w14:paraId="5955C8B0"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-0.09</w:t>
            </w:r>
          </w:p>
        </w:tc>
        <w:tc>
          <w:tcPr>
            <w:tcW w:w="1161" w:type="dxa"/>
            <w:tcBorders>
              <w:top w:val="nil"/>
              <w:left w:val="nil"/>
              <w:bottom w:val="single" w:sz="4" w:space="0" w:color="auto"/>
              <w:right w:val="nil"/>
            </w:tcBorders>
            <w:shd w:val="clear" w:color="auto" w:fill="auto"/>
            <w:noWrap/>
            <w:vAlign w:val="center"/>
            <w:hideMark/>
          </w:tcPr>
          <w:p w14:paraId="4B00E79F"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-1.51</w:t>
            </w:r>
          </w:p>
        </w:tc>
        <w:tc>
          <w:tcPr>
            <w:tcW w:w="1161" w:type="dxa"/>
            <w:tcBorders>
              <w:top w:val="nil"/>
              <w:left w:val="nil"/>
              <w:bottom w:val="single" w:sz="4" w:space="0" w:color="auto"/>
              <w:right w:val="nil"/>
            </w:tcBorders>
            <w:shd w:val="clear" w:color="auto" w:fill="auto"/>
            <w:noWrap/>
            <w:vAlign w:val="center"/>
            <w:hideMark/>
          </w:tcPr>
          <w:p w14:paraId="7CC296E0"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p>
        </w:tc>
        <w:tc>
          <w:tcPr>
            <w:tcW w:w="1161" w:type="dxa"/>
            <w:tcBorders>
              <w:top w:val="nil"/>
              <w:left w:val="nil"/>
              <w:bottom w:val="single" w:sz="4" w:space="0" w:color="auto"/>
              <w:right w:val="nil"/>
            </w:tcBorders>
            <w:shd w:val="clear" w:color="auto" w:fill="auto"/>
            <w:noWrap/>
            <w:vAlign w:val="center"/>
            <w:hideMark/>
          </w:tcPr>
          <w:p w14:paraId="50230097"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-0.2</w:t>
            </w:r>
          </w:p>
        </w:tc>
        <w:tc>
          <w:tcPr>
            <w:tcW w:w="1166" w:type="dxa"/>
            <w:tcBorders>
              <w:top w:val="nil"/>
              <w:left w:val="nil"/>
              <w:bottom w:val="single" w:sz="4" w:space="0" w:color="auto"/>
              <w:right w:val="nil"/>
            </w:tcBorders>
            <w:shd w:val="clear" w:color="auto" w:fill="auto"/>
            <w:noWrap/>
            <w:vAlign w:val="center"/>
            <w:hideMark/>
          </w:tcPr>
          <w:p w14:paraId="69DA8C60"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-3.38</w:t>
            </w:r>
          </w:p>
        </w:tc>
      </w:tr>
      <w:tr w:rsidR="00363B59" w:rsidRPr="005C733A" w14:paraId="1A5CA0EF" w14:textId="77777777" w:rsidTr="004B72D5">
        <w:trPr>
          <w:trHeight w:val="300"/>
        </w:trPr>
        <w:tc>
          <w:tcPr>
            <w:tcW w:w="13937" w:type="dxa"/>
            <w:gridSpan w:val="12"/>
            <w:tcBorders>
              <w:top w:val="single" w:sz="4" w:space="0" w:color="auto"/>
              <w:left w:val="nil"/>
              <w:bottom w:val="single" w:sz="4" w:space="0" w:color="auto"/>
            </w:tcBorders>
            <w:shd w:val="clear" w:color="auto" w:fill="auto"/>
            <w:noWrap/>
            <w:vAlign w:val="bottom"/>
            <w:hideMark/>
          </w:tcPr>
          <w:p w14:paraId="6CABEAD3" w14:textId="77777777" w:rsidR="00363B59" w:rsidRPr="005C733A" w:rsidRDefault="00363B59" w:rsidP="004B72D5">
            <w:pPr>
              <w:spacing w:after="0" w:line="240" w:lineRule="auto"/>
              <w:jc w:val="center"/>
              <w:rPr>
                <w:rFonts w:ascii="Times New Roman" w:eastAsia="Times New Roman" w:hAnsi="Times New Roman" w:cs="Times New Roman"/>
                <w:i/>
                <w:sz w:val="20"/>
                <w:szCs w:val="20"/>
                <w:lang w:eastAsia="zh-CN"/>
              </w:rPr>
            </w:pPr>
            <w:r w:rsidRPr="005C733A">
              <w:rPr>
                <w:rFonts w:ascii="Times New Roman" w:eastAsia="Times New Roman" w:hAnsi="Times New Roman" w:cs="Times New Roman"/>
                <w:b/>
                <w:i/>
              </w:rPr>
              <w:t>Panel C: Bond Market Predictors</w:t>
            </w:r>
          </w:p>
        </w:tc>
      </w:tr>
      <w:tr w:rsidR="00363B59" w:rsidRPr="005C733A" w14:paraId="06B05149" w14:textId="77777777" w:rsidTr="008E122C">
        <w:trPr>
          <w:trHeight w:val="300"/>
        </w:trPr>
        <w:tc>
          <w:tcPr>
            <w:tcW w:w="1161" w:type="dxa"/>
            <w:tcBorders>
              <w:top w:val="single" w:sz="4" w:space="0" w:color="auto"/>
              <w:left w:val="nil"/>
              <w:bottom w:val="nil"/>
              <w:right w:val="nil"/>
            </w:tcBorders>
            <w:shd w:val="clear" w:color="auto" w:fill="auto"/>
            <w:noWrap/>
            <w:vAlign w:val="bottom"/>
            <w:hideMark/>
          </w:tcPr>
          <w:p w14:paraId="6E96B17C" w14:textId="77777777" w:rsidR="00363B59" w:rsidRPr="005C733A" w:rsidRDefault="00363B59" w:rsidP="004B72D5">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JUNK</w:t>
            </w:r>
          </w:p>
        </w:tc>
        <w:tc>
          <w:tcPr>
            <w:tcW w:w="1161" w:type="dxa"/>
            <w:tcBorders>
              <w:top w:val="single" w:sz="4" w:space="0" w:color="auto"/>
              <w:left w:val="nil"/>
              <w:bottom w:val="nil"/>
              <w:right w:val="nil"/>
            </w:tcBorders>
            <w:shd w:val="clear" w:color="auto" w:fill="auto"/>
            <w:noWrap/>
            <w:vAlign w:val="center"/>
            <w:hideMark/>
          </w:tcPr>
          <w:p w14:paraId="2623D8E3"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-0.12</w:t>
            </w:r>
          </w:p>
        </w:tc>
        <w:tc>
          <w:tcPr>
            <w:tcW w:w="1161" w:type="dxa"/>
            <w:tcBorders>
              <w:top w:val="single" w:sz="4" w:space="0" w:color="auto"/>
              <w:left w:val="nil"/>
              <w:bottom w:val="nil"/>
              <w:right w:val="nil"/>
            </w:tcBorders>
            <w:shd w:val="clear" w:color="auto" w:fill="auto"/>
            <w:noWrap/>
            <w:vAlign w:val="center"/>
            <w:hideMark/>
          </w:tcPr>
          <w:p w14:paraId="4844333D"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-2.53</w:t>
            </w:r>
          </w:p>
        </w:tc>
        <w:tc>
          <w:tcPr>
            <w:tcW w:w="1161" w:type="dxa"/>
            <w:tcBorders>
              <w:top w:val="single" w:sz="4" w:space="0" w:color="auto"/>
              <w:left w:val="nil"/>
              <w:bottom w:val="nil"/>
              <w:right w:val="nil"/>
            </w:tcBorders>
            <w:shd w:val="clear" w:color="auto" w:fill="auto"/>
            <w:noWrap/>
            <w:vAlign w:val="center"/>
            <w:hideMark/>
          </w:tcPr>
          <w:p w14:paraId="7B6E7C87"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p>
        </w:tc>
        <w:tc>
          <w:tcPr>
            <w:tcW w:w="1161" w:type="dxa"/>
            <w:tcBorders>
              <w:top w:val="single" w:sz="4" w:space="0" w:color="auto"/>
              <w:left w:val="nil"/>
              <w:bottom w:val="nil"/>
              <w:right w:val="nil"/>
            </w:tcBorders>
            <w:shd w:val="clear" w:color="auto" w:fill="auto"/>
            <w:noWrap/>
            <w:vAlign w:val="center"/>
            <w:hideMark/>
          </w:tcPr>
          <w:p w14:paraId="58AC5149"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-0.26</w:t>
            </w:r>
          </w:p>
        </w:tc>
        <w:tc>
          <w:tcPr>
            <w:tcW w:w="1161" w:type="dxa"/>
            <w:tcBorders>
              <w:top w:val="single" w:sz="4" w:space="0" w:color="auto"/>
              <w:left w:val="nil"/>
              <w:bottom w:val="nil"/>
              <w:right w:val="nil"/>
            </w:tcBorders>
            <w:shd w:val="clear" w:color="auto" w:fill="auto"/>
            <w:noWrap/>
            <w:vAlign w:val="center"/>
            <w:hideMark/>
          </w:tcPr>
          <w:p w14:paraId="65B73C4D"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-3.69</w:t>
            </w:r>
          </w:p>
        </w:tc>
        <w:tc>
          <w:tcPr>
            <w:tcW w:w="1161" w:type="dxa"/>
            <w:tcBorders>
              <w:top w:val="single" w:sz="4" w:space="0" w:color="auto"/>
              <w:left w:val="nil"/>
              <w:bottom w:val="nil"/>
              <w:right w:val="nil"/>
            </w:tcBorders>
            <w:shd w:val="clear" w:color="auto" w:fill="auto"/>
            <w:noWrap/>
            <w:vAlign w:val="center"/>
            <w:hideMark/>
          </w:tcPr>
          <w:p w14:paraId="41914D8F"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p>
        </w:tc>
        <w:tc>
          <w:tcPr>
            <w:tcW w:w="1161" w:type="dxa"/>
            <w:tcBorders>
              <w:top w:val="single" w:sz="4" w:space="0" w:color="auto"/>
              <w:left w:val="nil"/>
              <w:bottom w:val="nil"/>
              <w:right w:val="nil"/>
            </w:tcBorders>
            <w:shd w:val="clear" w:color="auto" w:fill="auto"/>
            <w:noWrap/>
            <w:vAlign w:val="center"/>
            <w:hideMark/>
          </w:tcPr>
          <w:p w14:paraId="7E593CE3"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-0.42</w:t>
            </w:r>
          </w:p>
        </w:tc>
        <w:tc>
          <w:tcPr>
            <w:tcW w:w="1161" w:type="dxa"/>
            <w:tcBorders>
              <w:top w:val="single" w:sz="4" w:space="0" w:color="auto"/>
              <w:left w:val="nil"/>
              <w:bottom w:val="nil"/>
              <w:right w:val="nil"/>
            </w:tcBorders>
            <w:shd w:val="clear" w:color="auto" w:fill="auto"/>
            <w:noWrap/>
            <w:vAlign w:val="center"/>
            <w:hideMark/>
          </w:tcPr>
          <w:p w14:paraId="4081DDC8"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-5.52</w:t>
            </w:r>
          </w:p>
        </w:tc>
        <w:tc>
          <w:tcPr>
            <w:tcW w:w="1161" w:type="dxa"/>
            <w:tcBorders>
              <w:top w:val="single" w:sz="4" w:space="0" w:color="auto"/>
              <w:left w:val="nil"/>
              <w:bottom w:val="nil"/>
              <w:right w:val="nil"/>
            </w:tcBorders>
            <w:shd w:val="clear" w:color="auto" w:fill="auto"/>
            <w:noWrap/>
            <w:vAlign w:val="center"/>
            <w:hideMark/>
          </w:tcPr>
          <w:p w14:paraId="51260B4F"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p>
        </w:tc>
        <w:tc>
          <w:tcPr>
            <w:tcW w:w="1161" w:type="dxa"/>
            <w:tcBorders>
              <w:top w:val="single" w:sz="4" w:space="0" w:color="auto"/>
              <w:left w:val="nil"/>
              <w:bottom w:val="nil"/>
              <w:right w:val="nil"/>
            </w:tcBorders>
            <w:shd w:val="clear" w:color="auto" w:fill="auto"/>
            <w:noWrap/>
            <w:vAlign w:val="center"/>
            <w:hideMark/>
          </w:tcPr>
          <w:p w14:paraId="3B8CC4BE"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-0.59</w:t>
            </w:r>
          </w:p>
        </w:tc>
        <w:tc>
          <w:tcPr>
            <w:tcW w:w="1166" w:type="dxa"/>
            <w:tcBorders>
              <w:top w:val="single" w:sz="4" w:space="0" w:color="auto"/>
              <w:left w:val="nil"/>
              <w:bottom w:val="nil"/>
              <w:right w:val="nil"/>
            </w:tcBorders>
            <w:shd w:val="clear" w:color="auto" w:fill="auto"/>
            <w:noWrap/>
            <w:vAlign w:val="center"/>
            <w:hideMark/>
          </w:tcPr>
          <w:p w14:paraId="22648E35"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-7.52</w:t>
            </w:r>
          </w:p>
        </w:tc>
      </w:tr>
      <w:tr w:rsidR="00363B59" w:rsidRPr="005C733A" w14:paraId="6A724661" w14:textId="77777777" w:rsidTr="008E122C">
        <w:trPr>
          <w:trHeight w:val="300"/>
        </w:trPr>
        <w:tc>
          <w:tcPr>
            <w:tcW w:w="1161" w:type="dxa"/>
            <w:tcBorders>
              <w:top w:val="nil"/>
              <w:left w:val="nil"/>
              <w:bottom w:val="nil"/>
              <w:right w:val="nil"/>
            </w:tcBorders>
            <w:shd w:val="clear" w:color="auto" w:fill="auto"/>
            <w:noWrap/>
            <w:vAlign w:val="bottom"/>
            <w:hideMark/>
          </w:tcPr>
          <w:p w14:paraId="352B22AE" w14:textId="77777777" w:rsidR="00363B59" w:rsidRPr="005C733A" w:rsidRDefault="00363B59" w:rsidP="004B72D5">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RF</w:t>
            </w:r>
          </w:p>
        </w:tc>
        <w:tc>
          <w:tcPr>
            <w:tcW w:w="1161" w:type="dxa"/>
            <w:tcBorders>
              <w:top w:val="nil"/>
              <w:left w:val="nil"/>
              <w:bottom w:val="nil"/>
              <w:right w:val="nil"/>
            </w:tcBorders>
            <w:shd w:val="clear" w:color="auto" w:fill="auto"/>
            <w:noWrap/>
            <w:vAlign w:val="center"/>
            <w:hideMark/>
          </w:tcPr>
          <w:p w14:paraId="52DE39C9"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-0.54</w:t>
            </w:r>
          </w:p>
        </w:tc>
        <w:tc>
          <w:tcPr>
            <w:tcW w:w="1161" w:type="dxa"/>
            <w:tcBorders>
              <w:top w:val="nil"/>
              <w:left w:val="nil"/>
              <w:bottom w:val="nil"/>
              <w:right w:val="nil"/>
            </w:tcBorders>
            <w:shd w:val="clear" w:color="auto" w:fill="auto"/>
            <w:noWrap/>
            <w:vAlign w:val="center"/>
            <w:hideMark/>
          </w:tcPr>
          <w:p w14:paraId="325BC649"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-1.71</w:t>
            </w:r>
          </w:p>
        </w:tc>
        <w:tc>
          <w:tcPr>
            <w:tcW w:w="1161" w:type="dxa"/>
            <w:tcBorders>
              <w:top w:val="nil"/>
              <w:left w:val="nil"/>
              <w:bottom w:val="nil"/>
              <w:right w:val="nil"/>
            </w:tcBorders>
            <w:shd w:val="clear" w:color="auto" w:fill="auto"/>
            <w:noWrap/>
            <w:vAlign w:val="center"/>
            <w:hideMark/>
          </w:tcPr>
          <w:p w14:paraId="05D2B870"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p>
        </w:tc>
        <w:tc>
          <w:tcPr>
            <w:tcW w:w="1161" w:type="dxa"/>
            <w:tcBorders>
              <w:top w:val="nil"/>
              <w:left w:val="nil"/>
              <w:bottom w:val="nil"/>
              <w:right w:val="nil"/>
            </w:tcBorders>
            <w:shd w:val="clear" w:color="auto" w:fill="auto"/>
            <w:noWrap/>
            <w:vAlign w:val="center"/>
            <w:hideMark/>
          </w:tcPr>
          <w:p w14:paraId="7FFA52F6"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-1.38</w:t>
            </w:r>
          </w:p>
        </w:tc>
        <w:tc>
          <w:tcPr>
            <w:tcW w:w="1161" w:type="dxa"/>
            <w:tcBorders>
              <w:top w:val="nil"/>
              <w:left w:val="nil"/>
              <w:bottom w:val="nil"/>
              <w:right w:val="nil"/>
            </w:tcBorders>
            <w:shd w:val="clear" w:color="auto" w:fill="auto"/>
            <w:noWrap/>
            <w:vAlign w:val="center"/>
            <w:hideMark/>
          </w:tcPr>
          <w:p w14:paraId="414DA300"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-2.75</w:t>
            </w:r>
          </w:p>
        </w:tc>
        <w:tc>
          <w:tcPr>
            <w:tcW w:w="1161" w:type="dxa"/>
            <w:tcBorders>
              <w:top w:val="nil"/>
              <w:left w:val="nil"/>
              <w:bottom w:val="nil"/>
              <w:right w:val="nil"/>
            </w:tcBorders>
            <w:shd w:val="clear" w:color="auto" w:fill="auto"/>
            <w:noWrap/>
            <w:vAlign w:val="center"/>
            <w:hideMark/>
          </w:tcPr>
          <w:p w14:paraId="5A7305C0"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p>
        </w:tc>
        <w:tc>
          <w:tcPr>
            <w:tcW w:w="1161" w:type="dxa"/>
            <w:tcBorders>
              <w:top w:val="nil"/>
              <w:left w:val="nil"/>
              <w:bottom w:val="nil"/>
              <w:right w:val="nil"/>
            </w:tcBorders>
            <w:shd w:val="clear" w:color="auto" w:fill="auto"/>
            <w:noWrap/>
            <w:vAlign w:val="center"/>
            <w:hideMark/>
          </w:tcPr>
          <w:p w14:paraId="09B06CEC"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-2.09</w:t>
            </w:r>
          </w:p>
        </w:tc>
        <w:tc>
          <w:tcPr>
            <w:tcW w:w="1161" w:type="dxa"/>
            <w:tcBorders>
              <w:top w:val="nil"/>
              <w:left w:val="nil"/>
              <w:bottom w:val="nil"/>
              <w:right w:val="nil"/>
            </w:tcBorders>
            <w:shd w:val="clear" w:color="auto" w:fill="auto"/>
            <w:noWrap/>
            <w:vAlign w:val="center"/>
            <w:hideMark/>
          </w:tcPr>
          <w:p w14:paraId="504F48DD"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-3.36</w:t>
            </w:r>
          </w:p>
        </w:tc>
        <w:tc>
          <w:tcPr>
            <w:tcW w:w="1161" w:type="dxa"/>
            <w:tcBorders>
              <w:top w:val="nil"/>
              <w:left w:val="nil"/>
              <w:bottom w:val="nil"/>
              <w:right w:val="nil"/>
            </w:tcBorders>
            <w:shd w:val="clear" w:color="auto" w:fill="auto"/>
            <w:noWrap/>
            <w:vAlign w:val="center"/>
            <w:hideMark/>
          </w:tcPr>
          <w:p w14:paraId="0CAB29CB"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p>
        </w:tc>
        <w:tc>
          <w:tcPr>
            <w:tcW w:w="1161" w:type="dxa"/>
            <w:tcBorders>
              <w:top w:val="nil"/>
              <w:left w:val="nil"/>
              <w:bottom w:val="nil"/>
              <w:right w:val="nil"/>
            </w:tcBorders>
            <w:shd w:val="clear" w:color="auto" w:fill="auto"/>
            <w:noWrap/>
            <w:vAlign w:val="center"/>
            <w:hideMark/>
          </w:tcPr>
          <w:p w14:paraId="1D6F0C9E"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-2.65</w:t>
            </w:r>
          </w:p>
        </w:tc>
        <w:tc>
          <w:tcPr>
            <w:tcW w:w="1166" w:type="dxa"/>
            <w:tcBorders>
              <w:top w:val="nil"/>
              <w:left w:val="nil"/>
              <w:bottom w:val="nil"/>
              <w:right w:val="nil"/>
            </w:tcBorders>
            <w:shd w:val="clear" w:color="auto" w:fill="auto"/>
            <w:noWrap/>
            <w:vAlign w:val="center"/>
            <w:hideMark/>
          </w:tcPr>
          <w:p w14:paraId="4843C1E5"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-3.53</w:t>
            </w:r>
          </w:p>
        </w:tc>
      </w:tr>
      <w:tr w:rsidR="00363B59" w:rsidRPr="005C733A" w14:paraId="76520834" w14:textId="77777777" w:rsidTr="008E122C">
        <w:trPr>
          <w:trHeight w:val="300"/>
        </w:trPr>
        <w:tc>
          <w:tcPr>
            <w:tcW w:w="1161" w:type="dxa"/>
            <w:tcBorders>
              <w:top w:val="nil"/>
              <w:left w:val="nil"/>
              <w:bottom w:val="single" w:sz="4" w:space="0" w:color="auto"/>
              <w:right w:val="nil"/>
            </w:tcBorders>
            <w:shd w:val="clear" w:color="auto" w:fill="auto"/>
            <w:noWrap/>
            <w:vAlign w:val="bottom"/>
            <w:hideMark/>
          </w:tcPr>
          <w:p w14:paraId="3D02EF6C" w14:textId="77777777" w:rsidR="00363B59" w:rsidRPr="005C733A" w:rsidRDefault="00363B59" w:rsidP="004B72D5">
            <w:pPr>
              <w:spacing w:after="0" w:line="240" w:lineRule="auto"/>
              <w:rPr>
                <w:rFonts w:ascii="Times New Roman" w:eastAsia="Times New Roman" w:hAnsi="Times New Roman" w:cs="Times New Roman"/>
                <w:i/>
                <w:iCs/>
                <w:color w:val="000000"/>
                <w:lang w:eastAsia="zh-CN"/>
              </w:rPr>
            </w:pPr>
            <w:r w:rsidRPr="005C733A">
              <w:rPr>
                <w:rFonts w:ascii="Times New Roman" w:eastAsia="Times New Roman" w:hAnsi="Times New Roman" w:cs="Times New Roman"/>
                <w:i/>
                <w:iCs/>
                <w:color w:val="000000"/>
                <w:lang w:eastAsia="zh-CN"/>
              </w:rPr>
              <w:t>TERM</w:t>
            </w:r>
          </w:p>
        </w:tc>
        <w:tc>
          <w:tcPr>
            <w:tcW w:w="1161" w:type="dxa"/>
            <w:tcBorders>
              <w:top w:val="nil"/>
              <w:left w:val="nil"/>
              <w:bottom w:val="single" w:sz="4" w:space="0" w:color="auto"/>
              <w:right w:val="nil"/>
            </w:tcBorders>
            <w:shd w:val="clear" w:color="auto" w:fill="auto"/>
            <w:noWrap/>
            <w:vAlign w:val="center"/>
            <w:hideMark/>
          </w:tcPr>
          <w:p w14:paraId="34A7E990"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-0.08</w:t>
            </w:r>
          </w:p>
        </w:tc>
        <w:tc>
          <w:tcPr>
            <w:tcW w:w="1161" w:type="dxa"/>
            <w:tcBorders>
              <w:top w:val="nil"/>
              <w:left w:val="nil"/>
              <w:bottom w:val="single" w:sz="4" w:space="0" w:color="auto"/>
              <w:right w:val="nil"/>
            </w:tcBorders>
            <w:shd w:val="clear" w:color="auto" w:fill="auto"/>
            <w:noWrap/>
            <w:vAlign w:val="center"/>
            <w:hideMark/>
          </w:tcPr>
          <w:p w14:paraId="28B7FF4C"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-0.68</w:t>
            </w:r>
          </w:p>
        </w:tc>
        <w:tc>
          <w:tcPr>
            <w:tcW w:w="1161" w:type="dxa"/>
            <w:tcBorders>
              <w:top w:val="nil"/>
              <w:left w:val="nil"/>
              <w:bottom w:val="single" w:sz="4" w:space="0" w:color="auto"/>
              <w:right w:val="nil"/>
            </w:tcBorders>
            <w:shd w:val="clear" w:color="auto" w:fill="auto"/>
            <w:noWrap/>
            <w:vAlign w:val="center"/>
            <w:hideMark/>
          </w:tcPr>
          <w:p w14:paraId="35C9D31D"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p>
        </w:tc>
        <w:tc>
          <w:tcPr>
            <w:tcW w:w="1161" w:type="dxa"/>
            <w:tcBorders>
              <w:top w:val="nil"/>
              <w:left w:val="nil"/>
              <w:bottom w:val="single" w:sz="4" w:space="0" w:color="auto"/>
              <w:right w:val="nil"/>
            </w:tcBorders>
            <w:shd w:val="clear" w:color="auto" w:fill="auto"/>
            <w:noWrap/>
            <w:vAlign w:val="center"/>
            <w:hideMark/>
          </w:tcPr>
          <w:p w14:paraId="1AB4C479"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-0.21</w:t>
            </w:r>
          </w:p>
        </w:tc>
        <w:tc>
          <w:tcPr>
            <w:tcW w:w="1161" w:type="dxa"/>
            <w:tcBorders>
              <w:top w:val="nil"/>
              <w:left w:val="nil"/>
              <w:bottom w:val="single" w:sz="4" w:space="0" w:color="auto"/>
              <w:right w:val="nil"/>
            </w:tcBorders>
            <w:shd w:val="clear" w:color="auto" w:fill="auto"/>
            <w:noWrap/>
            <w:vAlign w:val="center"/>
            <w:hideMark/>
          </w:tcPr>
          <w:p w14:paraId="23E20DA1"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-1.35</w:t>
            </w:r>
          </w:p>
        </w:tc>
        <w:tc>
          <w:tcPr>
            <w:tcW w:w="1161" w:type="dxa"/>
            <w:tcBorders>
              <w:top w:val="nil"/>
              <w:left w:val="nil"/>
              <w:bottom w:val="single" w:sz="4" w:space="0" w:color="auto"/>
              <w:right w:val="nil"/>
            </w:tcBorders>
            <w:shd w:val="clear" w:color="auto" w:fill="auto"/>
            <w:noWrap/>
            <w:vAlign w:val="center"/>
            <w:hideMark/>
          </w:tcPr>
          <w:p w14:paraId="3231B1C1"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p>
        </w:tc>
        <w:tc>
          <w:tcPr>
            <w:tcW w:w="1161" w:type="dxa"/>
            <w:tcBorders>
              <w:top w:val="nil"/>
              <w:left w:val="nil"/>
              <w:bottom w:val="single" w:sz="4" w:space="0" w:color="auto"/>
              <w:right w:val="nil"/>
            </w:tcBorders>
            <w:shd w:val="clear" w:color="auto" w:fill="auto"/>
            <w:noWrap/>
            <w:vAlign w:val="center"/>
            <w:hideMark/>
          </w:tcPr>
          <w:p w14:paraId="377D11E7"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-0.38</w:t>
            </w:r>
          </w:p>
        </w:tc>
        <w:tc>
          <w:tcPr>
            <w:tcW w:w="1161" w:type="dxa"/>
            <w:tcBorders>
              <w:top w:val="nil"/>
              <w:left w:val="nil"/>
              <w:bottom w:val="single" w:sz="4" w:space="0" w:color="auto"/>
              <w:right w:val="nil"/>
            </w:tcBorders>
            <w:shd w:val="clear" w:color="auto" w:fill="auto"/>
            <w:noWrap/>
            <w:vAlign w:val="center"/>
            <w:hideMark/>
          </w:tcPr>
          <w:p w14:paraId="5424AE1F"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-2.08</w:t>
            </w:r>
          </w:p>
        </w:tc>
        <w:tc>
          <w:tcPr>
            <w:tcW w:w="1161" w:type="dxa"/>
            <w:tcBorders>
              <w:top w:val="nil"/>
              <w:left w:val="nil"/>
              <w:bottom w:val="single" w:sz="4" w:space="0" w:color="auto"/>
              <w:right w:val="nil"/>
            </w:tcBorders>
            <w:shd w:val="clear" w:color="auto" w:fill="auto"/>
            <w:noWrap/>
            <w:vAlign w:val="center"/>
            <w:hideMark/>
          </w:tcPr>
          <w:p w14:paraId="1E38C7FC"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p>
        </w:tc>
        <w:tc>
          <w:tcPr>
            <w:tcW w:w="1161" w:type="dxa"/>
            <w:tcBorders>
              <w:top w:val="nil"/>
              <w:left w:val="nil"/>
              <w:bottom w:val="single" w:sz="4" w:space="0" w:color="auto"/>
              <w:right w:val="nil"/>
            </w:tcBorders>
            <w:shd w:val="clear" w:color="auto" w:fill="auto"/>
            <w:noWrap/>
            <w:vAlign w:val="center"/>
            <w:hideMark/>
          </w:tcPr>
          <w:p w14:paraId="035CD788"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-0.53</w:t>
            </w:r>
          </w:p>
        </w:tc>
        <w:tc>
          <w:tcPr>
            <w:tcW w:w="1166" w:type="dxa"/>
            <w:tcBorders>
              <w:top w:val="nil"/>
              <w:left w:val="nil"/>
              <w:bottom w:val="single" w:sz="4" w:space="0" w:color="auto"/>
              <w:right w:val="nil"/>
            </w:tcBorders>
            <w:shd w:val="clear" w:color="auto" w:fill="auto"/>
            <w:noWrap/>
            <w:vAlign w:val="center"/>
            <w:hideMark/>
          </w:tcPr>
          <w:p w14:paraId="1BC52CBD"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-2.43</w:t>
            </w:r>
          </w:p>
        </w:tc>
      </w:tr>
      <w:tr w:rsidR="00363B59" w:rsidRPr="005C733A" w14:paraId="73309292" w14:textId="77777777" w:rsidTr="004B72D5">
        <w:trPr>
          <w:trHeight w:val="300"/>
        </w:trPr>
        <w:tc>
          <w:tcPr>
            <w:tcW w:w="13937" w:type="dxa"/>
            <w:gridSpan w:val="12"/>
            <w:tcBorders>
              <w:top w:val="single" w:sz="4" w:space="0" w:color="auto"/>
              <w:left w:val="nil"/>
              <w:bottom w:val="nil"/>
            </w:tcBorders>
            <w:shd w:val="clear" w:color="auto" w:fill="auto"/>
            <w:noWrap/>
            <w:vAlign w:val="bottom"/>
            <w:hideMark/>
          </w:tcPr>
          <w:p w14:paraId="44119FE9" w14:textId="77777777" w:rsidR="00363B59" w:rsidRPr="005C733A" w:rsidRDefault="00363B59" w:rsidP="004B72D5">
            <w:pPr>
              <w:spacing w:after="0" w:line="240" w:lineRule="auto"/>
              <w:jc w:val="center"/>
              <w:rPr>
                <w:rFonts w:ascii="Times New Roman" w:eastAsia="Times New Roman" w:hAnsi="Times New Roman" w:cs="Times New Roman"/>
                <w:i/>
                <w:sz w:val="20"/>
                <w:szCs w:val="20"/>
                <w:lang w:eastAsia="zh-CN"/>
              </w:rPr>
            </w:pPr>
            <w:r w:rsidRPr="005C733A">
              <w:rPr>
                <w:rFonts w:ascii="Times New Roman" w:eastAsia="Times New Roman" w:hAnsi="Times New Roman" w:cs="Times New Roman"/>
                <w:b/>
                <w:i/>
                <w:color w:val="000000"/>
              </w:rPr>
              <w:t>Panel D: Sentiment Predictors</w:t>
            </w:r>
          </w:p>
        </w:tc>
      </w:tr>
      <w:tr w:rsidR="00363B59" w:rsidRPr="005C733A" w14:paraId="6493FAFB" w14:textId="77777777" w:rsidTr="008E122C">
        <w:trPr>
          <w:trHeight w:val="300"/>
        </w:trPr>
        <w:tc>
          <w:tcPr>
            <w:tcW w:w="1161" w:type="dxa"/>
            <w:tcBorders>
              <w:top w:val="single" w:sz="4" w:space="0" w:color="auto"/>
              <w:left w:val="nil"/>
              <w:bottom w:val="nil"/>
              <w:right w:val="nil"/>
            </w:tcBorders>
            <w:shd w:val="clear" w:color="auto" w:fill="auto"/>
            <w:noWrap/>
            <w:vAlign w:val="bottom"/>
            <w:hideMark/>
          </w:tcPr>
          <w:p w14:paraId="2973DE95" w14:textId="77777777" w:rsidR="00363B59" w:rsidRPr="005C733A" w:rsidRDefault="00363B59" w:rsidP="004B72D5">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BBS</w:t>
            </w:r>
          </w:p>
        </w:tc>
        <w:tc>
          <w:tcPr>
            <w:tcW w:w="1161" w:type="dxa"/>
            <w:tcBorders>
              <w:top w:val="single" w:sz="4" w:space="0" w:color="auto"/>
              <w:left w:val="nil"/>
              <w:bottom w:val="nil"/>
              <w:right w:val="nil"/>
            </w:tcBorders>
            <w:shd w:val="clear" w:color="auto" w:fill="auto"/>
            <w:noWrap/>
            <w:vAlign w:val="center"/>
            <w:hideMark/>
          </w:tcPr>
          <w:p w14:paraId="5D2EB133"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0.02</w:t>
            </w:r>
          </w:p>
        </w:tc>
        <w:tc>
          <w:tcPr>
            <w:tcW w:w="1161" w:type="dxa"/>
            <w:tcBorders>
              <w:top w:val="single" w:sz="4" w:space="0" w:color="auto"/>
              <w:left w:val="nil"/>
              <w:bottom w:val="nil"/>
              <w:right w:val="nil"/>
            </w:tcBorders>
            <w:shd w:val="clear" w:color="auto" w:fill="auto"/>
            <w:noWrap/>
            <w:vAlign w:val="center"/>
            <w:hideMark/>
          </w:tcPr>
          <w:p w14:paraId="6350DEC5"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0.49</w:t>
            </w:r>
          </w:p>
        </w:tc>
        <w:tc>
          <w:tcPr>
            <w:tcW w:w="1161" w:type="dxa"/>
            <w:tcBorders>
              <w:top w:val="single" w:sz="4" w:space="0" w:color="auto"/>
              <w:left w:val="nil"/>
              <w:bottom w:val="nil"/>
              <w:right w:val="nil"/>
            </w:tcBorders>
            <w:shd w:val="clear" w:color="auto" w:fill="auto"/>
            <w:noWrap/>
            <w:vAlign w:val="center"/>
            <w:hideMark/>
          </w:tcPr>
          <w:p w14:paraId="307F2553"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p>
        </w:tc>
        <w:tc>
          <w:tcPr>
            <w:tcW w:w="1161" w:type="dxa"/>
            <w:tcBorders>
              <w:top w:val="single" w:sz="4" w:space="0" w:color="auto"/>
              <w:left w:val="nil"/>
              <w:bottom w:val="nil"/>
              <w:right w:val="nil"/>
            </w:tcBorders>
            <w:shd w:val="clear" w:color="auto" w:fill="auto"/>
            <w:noWrap/>
            <w:vAlign w:val="center"/>
            <w:hideMark/>
          </w:tcPr>
          <w:p w14:paraId="18C7C15D"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-0.14</w:t>
            </w:r>
          </w:p>
        </w:tc>
        <w:tc>
          <w:tcPr>
            <w:tcW w:w="1161" w:type="dxa"/>
            <w:tcBorders>
              <w:top w:val="single" w:sz="4" w:space="0" w:color="auto"/>
              <w:left w:val="nil"/>
              <w:bottom w:val="nil"/>
              <w:right w:val="nil"/>
            </w:tcBorders>
            <w:shd w:val="clear" w:color="auto" w:fill="auto"/>
            <w:noWrap/>
            <w:vAlign w:val="center"/>
            <w:hideMark/>
          </w:tcPr>
          <w:p w14:paraId="4251C8F4"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-3.37</w:t>
            </w:r>
          </w:p>
        </w:tc>
        <w:tc>
          <w:tcPr>
            <w:tcW w:w="1161" w:type="dxa"/>
            <w:tcBorders>
              <w:top w:val="single" w:sz="4" w:space="0" w:color="auto"/>
              <w:left w:val="nil"/>
              <w:bottom w:val="nil"/>
              <w:right w:val="nil"/>
            </w:tcBorders>
            <w:shd w:val="clear" w:color="auto" w:fill="auto"/>
            <w:noWrap/>
            <w:vAlign w:val="center"/>
            <w:hideMark/>
          </w:tcPr>
          <w:p w14:paraId="56970D02"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p>
        </w:tc>
        <w:tc>
          <w:tcPr>
            <w:tcW w:w="1161" w:type="dxa"/>
            <w:tcBorders>
              <w:top w:val="single" w:sz="4" w:space="0" w:color="auto"/>
              <w:left w:val="nil"/>
              <w:bottom w:val="nil"/>
              <w:right w:val="nil"/>
            </w:tcBorders>
            <w:shd w:val="clear" w:color="auto" w:fill="auto"/>
            <w:noWrap/>
            <w:vAlign w:val="center"/>
            <w:hideMark/>
          </w:tcPr>
          <w:p w14:paraId="7BDAF3CB"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-0.28</w:t>
            </w:r>
          </w:p>
        </w:tc>
        <w:tc>
          <w:tcPr>
            <w:tcW w:w="1161" w:type="dxa"/>
            <w:tcBorders>
              <w:top w:val="single" w:sz="4" w:space="0" w:color="auto"/>
              <w:left w:val="nil"/>
              <w:bottom w:val="nil"/>
              <w:right w:val="nil"/>
            </w:tcBorders>
            <w:shd w:val="clear" w:color="auto" w:fill="auto"/>
            <w:noWrap/>
            <w:vAlign w:val="center"/>
            <w:hideMark/>
          </w:tcPr>
          <w:p w14:paraId="19C7AC6F"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-5.3</w:t>
            </w:r>
          </w:p>
        </w:tc>
        <w:tc>
          <w:tcPr>
            <w:tcW w:w="1161" w:type="dxa"/>
            <w:tcBorders>
              <w:top w:val="single" w:sz="4" w:space="0" w:color="auto"/>
              <w:left w:val="nil"/>
              <w:bottom w:val="nil"/>
              <w:right w:val="nil"/>
            </w:tcBorders>
            <w:shd w:val="clear" w:color="auto" w:fill="auto"/>
            <w:noWrap/>
            <w:vAlign w:val="center"/>
            <w:hideMark/>
          </w:tcPr>
          <w:p w14:paraId="1C2ED134"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p>
        </w:tc>
        <w:tc>
          <w:tcPr>
            <w:tcW w:w="1161" w:type="dxa"/>
            <w:tcBorders>
              <w:top w:val="single" w:sz="4" w:space="0" w:color="auto"/>
              <w:left w:val="nil"/>
              <w:bottom w:val="nil"/>
              <w:right w:val="nil"/>
            </w:tcBorders>
            <w:shd w:val="clear" w:color="auto" w:fill="auto"/>
            <w:noWrap/>
            <w:vAlign w:val="center"/>
            <w:hideMark/>
          </w:tcPr>
          <w:p w14:paraId="4B1C782E"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-0.27</w:t>
            </w:r>
          </w:p>
        </w:tc>
        <w:tc>
          <w:tcPr>
            <w:tcW w:w="1166" w:type="dxa"/>
            <w:tcBorders>
              <w:top w:val="single" w:sz="4" w:space="0" w:color="auto"/>
              <w:left w:val="nil"/>
              <w:bottom w:val="nil"/>
              <w:right w:val="nil"/>
            </w:tcBorders>
            <w:shd w:val="clear" w:color="auto" w:fill="auto"/>
            <w:noWrap/>
            <w:vAlign w:val="center"/>
            <w:hideMark/>
          </w:tcPr>
          <w:p w14:paraId="1E3B50B5"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-4.3</w:t>
            </w:r>
          </w:p>
        </w:tc>
      </w:tr>
      <w:tr w:rsidR="00363B59" w:rsidRPr="005C733A" w14:paraId="42EFF13D" w14:textId="77777777" w:rsidTr="008E122C">
        <w:trPr>
          <w:trHeight w:val="300"/>
        </w:trPr>
        <w:tc>
          <w:tcPr>
            <w:tcW w:w="1161" w:type="dxa"/>
            <w:tcBorders>
              <w:top w:val="nil"/>
              <w:left w:val="nil"/>
              <w:bottom w:val="nil"/>
              <w:right w:val="nil"/>
            </w:tcBorders>
            <w:shd w:val="clear" w:color="auto" w:fill="auto"/>
            <w:noWrap/>
            <w:vAlign w:val="bottom"/>
            <w:hideMark/>
          </w:tcPr>
          <w:p w14:paraId="1C10571D" w14:textId="77777777" w:rsidR="00363B59" w:rsidRPr="005C733A" w:rsidRDefault="00363B59" w:rsidP="004B72D5">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GSI</w:t>
            </w:r>
          </w:p>
        </w:tc>
        <w:tc>
          <w:tcPr>
            <w:tcW w:w="1161" w:type="dxa"/>
            <w:tcBorders>
              <w:top w:val="nil"/>
              <w:left w:val="nil"/>
              <w:bottom w:val="nil"/>
              <w:right w:val="nil"/>
            </w:tcBorders>
            <w:shd w:val="clear" w:color="auto" w:fill="auto"/>
            <w:noWrap/>
            <w:vAlign w:val="center"/>
            <w:hideMark/>
          </w:tcPr>
          <w:p w14:paraId="39EAA48A"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-1.26</w:t>
            </w:r>
          </w:p>
        </w:tc>
        <w:tc>
          <w:tcPr>
            <w:tcW w:w="1161" w:type="dxa"/>
            <w:tcBorders>
              <w:top w:val="nil"/>
              <w:left w:val="nil"/>
              <w:bottom w:val="nil"/>
              <w:right w:val="nil"/>
            </w:tcBorders>
            <w:shd w:val="clear" w:color="auto" w:fill="auto"/>
            <w:noWrap/>
            <w:vAlign w:val="center"/>
            <w:hideMark/>
          </w:tcPr>
          <w:p w14:paraId="79B71407"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-2.5</w:t>
            </w:r>
          </w:p>
        </w:tc>
        <w:tc>
          <w:tcPr>
            <w:tcW w:w="1161" w:type="dxa"/>
            <w:tcBorders>
              <w:top w:val="nil"/>
              <w:left w:val="nil"/>
              <w:bottom w:val="nil"/>
              <w:right w:val="nil"/>
            </w:tcBorders>
            <w:shd w:val="clear" w:color="auto" w:fill="auto"/>
            <w:noWrap/>
            <w:vAlign w:val="center"/>
            <w:hideMark/>
          </w:tcPr>
          <w:p w14:paraId="7F883ED5"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p>
        </w:tc>
        <w:tc>
          <w:tcPr>
            <w:tcW w:w="1161" w:type="dxa"/>
            <w:tcBorders>
              <w:top w:val="nil"/>
              <w:left w:val="nil"/>
              <w:bottom w:val="nil"/>
              <w:right w:val="nil"/>
            </w:tcBorders>
            <w:shd w:val="clear" w:color="auto" w:fill="auto"/>
            <w:noWrap/>
            <w:vAlign w:val="center"/>
            <w:hideMark/>
          </w:tcPr>
          <w:p w14:paraId="28DF7FF8"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-2.77</w:t>
            </w:r>
          </w:p>
        </w:tc>
        <w:tc>
          <w:tcPr>
            <w:tcW w:w="1161" w:type="dxa"/>
            <w:tcBorders>
              <w:top w:val="nil"/>
              <w:left w:val="nil"/>
              <w:bottom w:val="nil"/>
              <w:right w:val="nil"/>
            </w:tcBorders>
            <w:shd w:val="clear" w:color="auto" w:fill="auto"/>
            <w:noWrap/>
            <w:vAlign w:val="center"/>
            <w:hideMark/>
          </w:tcPr>
          <w:p w14:paraId="213D1A0C"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-4.17</w:t>
            </w:r>
          </w:p>
        </w:tc>
        <w:tc>
          <w:tcPr>
            <w:tcW w:w="1161" w:type="dxa"/>
            <w:tcBorders>
              <w:top w:val="nil"/>
              <w:left w:val="nil"/>
              <w:bottom w:val="nil"/>
              <w:right w:val="nil"/>
            </w:tcBorders>
            <w:shd w:val="clear" w:color="auto" w:fill="auto"/>
            <w:noWrap/>
            <w:vAlign w:val="center"/>
            <w:hideMark/>
          </w:tcPr>
          <w:p w14:paraId="401D06BE"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p>
        </w:tc>
        <w:tc>
          <w:tcPr>
            <w:tcW w:w="1161" w:type="dxa"/>
            <w:tcBorders>
              <w:top w:val="nil"/>
              <w:left w:val="nil"/>
              <w:bottom w:val="nil"/>
              <w:right w:val="nil"/>
            </w:tcBorders>
            <w:shd w:val="clear" w:color="auto" w:fill="auto"/>
            <w:noWrap/>
            <w:vAlign w:val="center"/>
            <w:hideMark/>
          </w:tcPr>
          <w:p w14:paraId="34986C55"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-3.91</w:t>
            </w:r>
          </w:p>
        </w:tc>
        <w:tc>
          <w:tcPr>
            <w:tcW w:w="1161" w:type="dxa"/>
            <w:tcBorders>
              <w:top w:val="nil"/>
              <w:left w:val="nil"/>
              <w:bottom w:val="nil"/>
              <w:right w:val="nil"/>
            </w:tcBorders>
            <w:shd w:val="clear" w:color="auto" w:fill="auto"/>
            <w:noWrap/>
            <w:vAlign w:val="center"/>
            <w:hideMark/>
          </w:tcPr>
          <w:p w14:paraId="5680D364"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-5.78</w:t>
            </w:r>
          </w:p>
        </w:tc>
        <w:tc>
          <w:tcPr>
            <w:tcW w:w="1161" w:type="dxa"/>
            <w:tcBorders>
              <w:top w:val="nil"/>
              <w:left w:val="nil"/>
              <w:bottom w:val="nil"/>
              <w:right w:val="nil"/>
            </w:tcBorders>
            <w:shd w:val="clear" w:color="auto" w:fill="auto"/>
            <w:noWrap/>
            <w:vAlign w:val="center"/>
            <w:hideMark/>
          </w:tcPr>
          <w:p w14:paraId="273A8D5A"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p>
        </w:tc>
        <w:tc>
          <w:tcPr>
            <w:tcW w:w="1161" w:type="dxa"/>
            <w:tcBorders>
              <w:top w:val="nil"/>
              <w:left w:val="nil"/>
              <w:bottom w:val="nil"/>
              <w:right w:val="nil"/>
            </w:tcBorders>
            <w:shd w:val="clear" w:color="auto" w:fill="auto"/>
            <w:noWrap/>
            <w:vAlign w:val="center"/>
            <w:hideMark/>
          </w:tcPr>
          <w:p w14:paraId="0C4D905D"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-5.65</w:t>
            </w:r>
          </w:p>
        </w:tc>
        <w:tc>
          <w:tcPr>
            <w:tcW w:w="1166" w:type="dxa"/>
            <w:tcBorders>
              <w:top w:val="nil"/>
              <w:left w:val="nil"/>
              <w:bottom w:val="nil"/>
              <w:right w:val="nil"/>
            </w:tcBorders>
            <w:shd w:val="clear" w:color="auto" w:fill="auto"/>
            <w:noWrap/>
            <w:vAlign w:val="center"/>
            <w:hideMark/>
          </w:tcPr>
          <w:p w14:paraId="16A7EB06"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-6.85</w:t>
            </w:r>
          </w:p>
        </w:tc>
      </w:tr>
      <w:tr w:rsidR="00363B59" w:rsidRPr="005C733A" w14:paraId="71C3437F" w14:textId="77777777" w:rsidTr="008E122C">
        <w:trPr>
          <w:trHeight w:val="300"/>
        </w:trPr>
        <w:tc>
          <w:tcPr>
            <w:tcW w:w="1161" w:type="dxa"/>
            <w:tcBorders>
              <w:top w:val="nil"/>
              <w:left w:val="nil"/>
              <w:bottom w:val="nil"/>
              <w:right w:val="nil"/>
            </w:tcBorders>
            <w:shd w:val="clear" w:color="auto" w:fill="auto"/>
            <w:noWrap/>
            <w:vAlign w:val="bottom"/>
            <w:hideMark/>
          </w:tcPr>
          <w:p w14:paraId="0A068383" w14:textId="77777777" w:rsidR="00363B59" w:rsidRPr="005C733A" w:rsidRDefault="00363B59" w:rsidP="004B72D5">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TMAX</w:t>
            </w:r>
          </w:p>
        </w:tc>
        <w:tc>
          <w:tcPr>
            <w:tcW w:w="1161" w:type="dxa"/>
            <w:tcBorders>
              <w:top w:val="nil"/>
              <w:left w:val="nil"/>
              <w:bottom w:val="nil"/>
              <w:right w:val="nil"/>
            </w:tcBorders>
            <w:shd w:val="clear" w:color="auto" w:fill="auto"/>
            <w:noWrap/>
            <w:vAlign w:val="center"/>
            <w:hideMark/>
          </w:tcPr>
          <w:p w14:paraId="36EFDD9B"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-0.14</w:t>
            </w:r>
          </w:p>
        </w:tc>
        <w:tc>
          <w:tcPr>
            <w:tcW w:w="1161" w:type="dxa"/>
            <w:tcBorders>
              <w:top w:val="nil"/>
              <w:left w:val="nil"/>
              <w:bottom w:val="nil"/>
              <w:right w:val="nil"/>
            </w:tcBorders>
            <w:shd w:val="clear" w:color="auto" w:fill="auto"/>
            <w:noWrap/>
            <w:vAlign w:val="center"/>
            <w:hideMark/>
          </w:tcPr>
          <w:p w14:paraId="2B1552CF"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-1.52</w:t>
            </w:r>
          </w:p>
        </w:tc>
        <w:tc>
          <w:tcPr>
            <w:tcW w:w="1161" w:type="dxa"/>
            <w:tcBorders>
              <w:top w:val="nil"/>
              <w:left w:val="nil"/>
              <w:bottom w:val="nil"/>
              <w:right w:val="nil"/>
            </w:tcBorders>
            <w:shd w:val="clear" w:color="auto" w:fill="auto"/>
            <w:noWrap/>
            <w:vAlign w:val="center"/>
            <w:hideMark/>
          </w:tcPr>
          <w:p w14:paraId="6C169E52"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p>
        </w:tc>
        <w:tc>
          <w:tcPr>
            <w:tcW w:w="1161" w:type="dxa"/>
            <w:tcBorders>
              <w:top w:val="nil"/>
              <w:left w:val="nil"/>
              <w:bottom w:val="nil"/>
              <w:right w:val="nil"/>
            </w:tcBorders>
            <w:shd w:val="clear" w:color="auto" w:fill="auto"/>
            <w:noWrap/>
            <w:vAlign w:val="center"/>
            <w:hideMark/>
          </w:tcPr>
          <w:p w14:paraId="3AC4A8CD"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-0.26</w:t>
            </w:r>
          </w:p>
        </w:tc>
        <w:tc>
          <w:tcPr>
            <w:tcW w:w="1161" w:type="dxa"/>
            <w:tcBorders>
              <w:top w:val="nil"/>
              <w:left w:val="nil"/>
              <w:bottom w:val="nil"/>
              <w:right w:val="nil"/>
            </w:tcBorders>
            <w:shd w:val="clear" w:color="auto" w:fill="auto"/>
            <w:noWrap/>
            <w:vAlign w:val="center"/>
            <w:hideMark/>
          </w:tcPr>
          <w:p w14:paraId="258C8170"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-2.38</w:t>
            </w:r>
          </w:p>
        </w:tc>
        <w:tc>
          <w:tcPr>
            <w:tcW w:w="1161" w:type="dxa"/>
            <w:tcBorders>
              <w:top w:val="nil"/>
              <w:left w:val="nil"/>
              <w:bottom w:val="nil"/>
              <w:right w:val="nil"/>
            </w:tcBorders>
            <w:shd w:val="clear" w:color="auto" w:fill="auto"/>
            <w:noWrap/>
            <w:vAlign w:val="center"/>
            <w:hideMark/>
          </w:tcPr>
          <w:p w14:paraId="1A4E6BAC"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p>
        </w:tc>
        <w:tc>
          <w:tcPr>
            <w:tcW w:w="1161" w:type="dxa"/>
            <w:tcBorders>
              <w:top w:val="nil"/>
              <w:left w:val="nil"/>
              <w:bottom w:val="nil"/>
              <w:right w:val="nil"/>
            </w:tcBorders>
            <w:shd w:val="clear" w:color="auto" w:fill="auto"/>
            <w:noWrap/>
            <w:vAlign w:val="center"/>
            <w:hideMark/>
          </w:tcPr>
          <w:p w14:paraId="4D8571FC"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-0.4</w:t>
            </w:r>
          </w:p>
        </w:tc>
        <w:tc>
          <w:tcPr>
            <w:tcW w:w="1161" w:type="dxa"/>
            <w:tcBorders>
              <w:top w:val="nil"/>
              <w:left w:val="nil"/>
              <w:bottom w:val="nil"/>
              <w:right w:val="nil"/>
            </w:tcBorders>
            <w:shd w:val="clear" w:color="auto" w:fill="auto"/>
            <w:noWrap/>
            <w:vAlign w:val="center"/>
            <w:hideMark/>
          </w:tcPr>
          <w:p w14:paraId="1372BBD9"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-3.78</w:t>
            </w:r>
          </w:p>
        </w:tc>
        <w:tc>
          <w:tcPr>
            <w:tcW w:w="1161" w:type="dxa"/>
            <w:tcBorders>
              <w:top w:val="nil"/>
              <w:left w:val="nil"/>
              <w:bottom w:val="nil"/>
              <w:right w:val="nil"/>
            </w:tcBorders>
            <w:shd w:val="clear" w:color="auto" w:fill="auto"/>
            <w:noWrap/>
            <w:vAlign w:val="center"/>
            <w:hideMark/>
          </w:tcPr>
          <w:p w14:paraId="339D2B81"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p>
        </w:tc>
        <w:tc>
          <w:tcPr>
            <w:tcW w:w="1161" w:type="dxa"/>
            <w:tcBorders>
              <w:top w:val="nil"/>
              <w:left w:val="nil"/>
              <w:bottom w:val="nil"/>
              <w:right w:val="nil"/>
            </w:tcBorders>
            <w:shd w:val="clear" w:color="auto" w:fill="auto"/>
            <w:noWrap/>
            <w:vAlign w:val="center"/>
            <w:hideMark/>
          </w:tcPr>
          <w:p w14:paraId="2F9ACC21"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-0.51</w:t>
            </w:r>
          </w:p>
        </w:tc>
        <w:tc>
          <w:tcPr>
            <w:tcW w:w="1166" w:type="dxa"/>
            <w:tcBorders>
              <w:top w:val="nil"/>
              <w:left w:val="nil"/>
              <w:bottom w:val="nil"/>
              <w:right w:val="nil"/>
            </w:tcBorders>
            <w:shd w:val="clear" w:color="auto" w:fill="auto"/>
            <w:noWrap/>
            <w:vAlign w:val="center"/>
            <w:hideMark/>
          </w:tcPr>
          <w:p w14:paraId="6095E6C7"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-4.82</w:t>
            </w:r>
          </w:p>
        </w:tc>
      </w:tr>
      <w:tr w:rsidR="00363B59" w:rsidRPr="005C733A" w14:paraId="2BC7FFFB" w14:textId="77777777" w:rsidTr="004B72D5">
        <w:trPr>
          <w:trHeight w:val="300"/>
        </w:trPr>
        <w:tc>
          <w:tcPr>
            <w:tcW w:w="13937" w:type="dxa"/>
            <w:gridSpan w:val="12"/>
            <w:tcBorders>
              <w:top w:val="single" w:sz="4" w:space="0" w:color="auto"/>
              <w:left w:val="nil"/>
              <w:bottom w:val="single" w:sz="4" w:space="0" w:color="auto"/>
            </w:tcBorders>
            <w:shd w:val="clear" w:color="auto" w:fill="auto"/>
            <w:noWrap/>
            <w:vAlign w:val="bottom"/>
            <w:hideMark/>
          </w:tcPr>
          <w:p w14:paraId="6B014BDB" w14:textId="77777777" w:rsidR="00363B59" w:rsidRPr="005C733A" w:rsidRDefault="00363B59" w:rsidP="004B72D5">
            <w:pPr>
              <w:spacing w:after="0" w:line="240" w:lineRule="auto"/>
              <w:jc w:val="center"/>
              <w:rPr>
                <w:rFonts w:ascii="Times New Roman" w:eastAsia="Times New Roman" w:hAnsi="Times New Roman" w:cs="Times New Roman"/>
                <w:i/>
                <w:sz w:val="20"/>
                <w:szCs w:val="20"/>
                <w:lang w:eastAsia="zh-CN"/>
              </w:rPr>
            </w:pPr>
            <w:r w:rsidRPr="005C733A">
              <w:rPr>
                <w:rFonts w:ascii="Times New Roman" w:eastAsia="Times New Roman" w:hAnsi="Times New Roman" w:cs="Times New Roman"/>
                <w:b/>
                <w:i/>
              </w:rPr>
              <w:t>Panel E: Uncertainty Predictors</w:t>
            </w:r>
          </w:p>
        </w:tc>
      </w:tr>
      <w:tr w:rsidR="00363B59" w:rsidRPr="005C733A" w14:paraId="3A5482DC" w14:textId="77777777" w:rsidTr="008E122C">
        <w:trPr>
          <w:trHeight w:val="300"/>
        </w:trPr>
        <w:tc>
          <w:tcPr>
            <w:tcW w:w="1161" w:type="dxa"/>
            <w:tcBorders>
              <w:top w:val="single" w:sz="4" w:space="0" w:color="auto"/>
              <w:left w:val="nil"/>
              <w:right w:val="nil"/>
            </w:tcBorders>
            <w:shd w:val="clear" w:color="auto" w:fill="auto"/>
            <w:noWrap/>
            <w:vAlign w:val="bottom"/>
          </w:tcPr>
          <w:p w14:paraId="32B3F78F" w14:textId="77777777" w:rsidR="00363B59" w:rsidRPr="005C733A" w:rsidRDefault="00363B59" w:rsidP="004B72D5">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PU</w:t>
            </w:r>
          </w:p>
        </w:tc>
        <w:tc>
          <w:tcPr>
            <w:tcW w:w="1161" w:type="dxa"/>
            <w:tcBorders>
              <w:top w:val="single" w:sz="4" w:space="0" w:color="auto"/>
              <w:left w:val="nil"/>
              <w:right w:val="nil"/>
            </w:tcBorders>
            <w:shd w:val="clear" w:color="auto" w:fill="auto"/>
            <w:noWrap/>
            <w:vAlign w:val="center"/>
          </w:tcPr>
          <w:p w14:paraId="3D2CE558"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0.41</w:t>
            </w:r>
          </w:p>
        </w:tc>
        <w:tc>
          <w:tcPr>
            <w:tcW w:w="1161" w:type="dxa"/>
            <w:tcBorders>
              <w:top w:val="single" w:sz="4" w:space="0" w:color="auto"/>
              <w:left w:val="nil"/>
              <w:right w:val="nil"/>
            </w:tcBorders>
            <w:shd w:val="clear" w:color="auto" w:fill="auto"/>
            <w:noWrap/>
            <w:vAlign w:val="center"/>
          </w:tcPr>
          <w:p w14:paraId="7E6723E0"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2.42</w:t>
            </w:r>
            <w:r w:rsidRPr="005C733A">
              <w:rPr>
                <w:rFonts w:ascii="Cambria Math" w:eastAsia="Times New Roman" w:hAnsi="Cambria Math" w:cs="Cambria Math"/>
                <w:color w:val="000000"/>
              </w:rPr>
              <w:t>∗∗</w:t>
            </w:r>
          </w:p>
        </w:tc>
        <w:tc>
          <w:tcPr>
            <w:tcW w:w="1161" w:type="dxa"/>
            <w:tcBorders>
              <w:top w:val="single" w:sz="4" w:space="0" w:color="auto"/>
              <w:left w:val="nil"/>
              <w:right w:val="nil"/>
            </w:tcBorders>
            <w:shd w:val="clear" w:color="auto" w:fill="auto"/>
            <w:noWrap/>
            <w:vAlign w:val="center"/>
          </w:tcPr>
          <w:p w14:paraId="55D85072"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p>
        </w:tc>
        <w:tc>
          <w:tcPr>
            <w:tcW w:w="1161" w:type="dxa"/>
            <w:tcBorders>
              <w:top w:val="single" w:sz="4" w:space="0" w:color="auto"/>
              <w:left w:val="nil"/>
              <w:right w:val="nil"/>
            </w:tcBorders>
            <w:shd w:val="clear" w:color="auto" w:fill="auto"/>
            <w:noWrap/>
            <w:vAlign w:val="center"/>
          </w:tcPr>
          <w:p w14:paraId="6692F9DB"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0.69</w:t>
            </w:r>
          </w:p>
        </w:tc>
        <w:tc>
          <w:tcPr>
            <w:tcW w:w="1161" w:type="dxa"/>
            <w:tcBorders>
              <w:top w:val="single" w:sz="4" w:space="0" w:color="auto"/>
              <w:left w:val="nil"/>
              <w:right w:val="nil"/>
            </w:tcBorders>
            <w:shd w:val="clear" w:color="auto" w:fill="auto"/>
            <w:noWrap/>
            <w:vAlign w:val="center"/>
          </w:tcPr>
          <w:p w14:paraId="2F883B99"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2.35</w:t>
            </w:r>
            <w:r w:rsidRPr="005C733A">
              <w:rPr>
                <w:rFonts w:ascii="Cambria Math" w:eastAsia="Times New Roman" w:hAnsi="Cambria Math" w:cs="Cambria Math"/>
                <w:color w:val="000000"/>
              </w:rPr>
              <w:t>∗∗</w:t>
            </w:r>
          </w:p>
        </w:tc>
        <w:tc>
          <w:tcPr>
            <w:tcW w:w="1161" w:type="dxa"/>
            <w:tcBorders>
              <w:top w:val="single" w:sz="4" w:space="0" w:color="auto"/>
              <w:left w:val="nil"/>
              <w:right w:val="nil"/>
            </w:tcBorders>
            <w:shd w:val="clear" w:color="auto" w:fill="auto"/>
            <w:noWrap/>
            <w:vAlign w:val="center"/>
          </w:tcPr>
          <w:p w14:paraId="18632BC9"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p>
        </w:tc>
        <w:tc>
          <w:tcPr>
            <w:tcW w:w="1161" w:type="dxa"/>
            <w:tcBorders>
              <w:top w:val="single" w:sz="4" w:space="0" w:color="auto"/>
              <w:left w:val="nil"/>
              <w:right w:val="nil"/>
            </w:tcBorders>
            <w:shd w:val="clear" w:color="auto" w:fill="auto"/>
            <w:noWrap/>
            <w:vAlign w:val="center"/>
          </w:tcPr>
          <w:p w14:paraId="2F937146"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1.23</w:t>
            </w:r>
          </w:p>
        </w:tc>
        <w:tc>
          <w:tcPr>
            <w:tcW w:w="1161" w:type="dxa"/>
            <w:tcBorders>
              <w:top w:val="single" w:sz="4" w:space="0" w:color="auto"/>
              <w:left w:val="nil"/>
              <w:right w:val="nil"/>
            </w:tcBorders>
            <w:shd w:val="clear" w:color="auto" w:fill="auto"/>
            <w:noWrap/>
            <w:vAlign w:val="center"/>
          </w:tcPr>
          <w:p w14:paraId="466D4732"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3.04</w:t>
            </w:r>
            <w:r w:rsidRPr="005C733A">
              <w:rPr>
                <w:rFonts w:ascii="Cambria Math" w:eastAsia="Times New Roman" w:hAnsi="Cambria Math" w:cs="Cambria Math"/>
                <w:color w:val="000000"/>
              </w:rPr>
              <w:t>∗∗∗</w:t>
            </w:r>
          </w:p>
        </w:tc>
        <w:tc>
          <w:tcPr>
            <w:tcW w:w="1161" w:type="dxa"/>
            <w:tcBorders>
              <w:top w:val="single" w:sz="4" w:space="0" w:color="auto"/>
              <w:left w:val="nil"/>
              <w:right w:val="nil"/>
            </w:tcBorders>
            <w:shd w:val="clear" w:color="auto" w:fill="auto"/>
            <w:noWrap/>
            <w:vAlign w:val="center"/>
          </w:tcPr>
          <w:p w14:paraId="69512EEA"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p>
        </w:tc>
        <w:tc>
          <w:tcPr>
            <w:tcW w:w="1161" w:type="dxa"/>
            <w:tcBorders>
              <w:top w:val="single" w:sz="4" w:space="0" w:color="auto"/>
              <w:left w:val="nil"/>
              <w:right w:val="nil"/>
            </w:tcBorders>
            <w:shd w:val="clear" w:color="auto" w:fill="auto"/>
            <w:noWrap/>
            <w:vAlign w:val="center"/>
          </w:tcPr>
          <w:p w14:paraId="6A81BA78"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1.64</w:t>
            </w:r>
          </w:p>
        </w:tc>
        <w:tc>
          <w:tcPr>
            <w:tcW w:w="1166" w:type="dxa"/>
            <w:tcBorders>
              <w:top w:val="single" w:sz="4" w:space="0" w:color="auto"/>
              <w:left w:val="nil"/>
              <w:right w:val="nil"/>
            </w:tcBorders>
            <w:shd w:val="clear" w:color="auto" w:fill="auto"/>
            <w:noWrap/>
            <w:vAlign w:val="center"/>
          </w:tcPr>
          <w:p w14:paraId="0DDB8A47"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3.32</w:t>
            </w:r>
            <w:r w:rsidRPr="005C733A">
              <w:rPr>
                <w:rFonts w:ascii="Cambria Math" w:eastAsia="Times New Roman" w:hAnsi="Cambria Math" w:cs="Cambria Math"/>
                <w:color w:val="000000"/>
              </w:rPr>
              <w:t>∗∗∗</w:t>
            </w:r>
          </w:p>
        </w:tc>
      </w:tr>
      <w:tr w:rsidR="00363B59" w:rsidRPr="005C733A" w14:paraId="0B127C40" w14:textId="77777777" w:rsidTr="008E122C">
        <w:trPr>
          <w:trHeight w:val="300"/>
        </w:trPr>
        <w:tc>
          <w:tcPr>
            <w:tcW w:w="1161" w:type="dxa"/>
            <w:tcBorders>
              <w:left w:val="nil"/>
              <w:bottom w:val="nil"/>
              <w:right w:val="nil"/>
            </w:tcBorders>
            <w:shd w:val="clear" w:color="auto" w:fill="auto"/>
            <w:noWrap/>
            <w:vAlign w:val="bottom"/>
            <w:hideMark/>
          </w:tcPr>
          <w:p w14:paraId="572D0D2F" w14:textId="77777777" w:rsidR="00363B59" w:rsidRPr="005C733A" w:rsidRDefault="00363B59" w:rsidP="00A12089">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FU</w:t>
            </w:r>
          </w:p>
        </w:tc>
        <w:tc>
          <w:tcPr>
            <w:tcW w:w="1161" w:type="dxa"/>
            <w:tcBorders>
              <w:left w:val="nil"/>
              <w:bottom w:val="nil"/>
              <w:right w:val="nil"/>
            </w:tcBorders>
            <w:shd w:val="clear" w:color="auto" w:fill="auto"/>
            <w:noWrap/>
            <w:vAlign w:val="center"/>
            <w:hideMark/>
          </w:tcPr>
          <w:p w14:paraId="765FA70D"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1.06</w:t>
            </w:r>
          </w:p>
        </w:tc>
        <w:tc>
          <w:tcPr>
            <w:tcW w:w="1161" w:type="dxa"/>
            <w:tcBorders>
              <w:left w:val="nil"/>
              <w:bottom w:val="nil"/>
              <w:right w:val="nil"/>
            </w:tcBorders>
            <w:shd w:val="clear" w:color="auto" w:fill="auto"/>
            <w:noWrap/>
            <w:vAlign w:val="center"/>
            <w:hideMark/>
          </w:tcPr>
          <w:p w14:paraId="4E989BE7"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2.74</w:t>
            </w:r>
            <w:r w:rsidRPr="005C733A">
              <w:rPr>
                <w:rFonts w:ascii="Cambria Math" w:eastAsia="Times New Roman" w:hAnsi="Cambria Math" w:cs="Cambria Math"/>
                <w:color w:val="000000"/>
              </w:rPr>
              <w:t>∗∗∗</w:t>
            </w:r>
          </w:p>
        </w:tc>
        <w:tc>
          <w:tcPr>
            <w:tcW w:w="1161" w:type="dxa"/>
            <w:tcBorders>
              <w:left w:val="nil"/>
              <w:bottom w:val="nil"/>
              <w:right w:val="nil"/>
            </w:tcBorders>
            <w:shd w:val="clear" w:color="auto" w:fill="auto"/>
            <w:noWrap/>
            <w:vAlign w:val="center"/>
            <w:hideMark/>
          </w:tcPr>
          <w:p w14:paraId="4FA1C243"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p>
        </w:tc>
        <w:tc>
          <w:tcPr>
            <w:tcW w:w="1161" w:type="dxa"/>
            <w:tcBorders>
              <w:left w:val="nil"/>
              <w:bottom w:val="nil"/>
              <w:right w:val="nil"/>
            </w:tcBorders>
            <w:shd w:val="clear" w:color="auto" w:fill="auto"/>
            <w:noWrap/>
            <w:vAlign w:val="center"/>
            <w:hideMark/>
          </w:tcPr>
          <w:p w14:paraId="0BA659E9"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1.84</w:t>
            </w:r>
          </w:p>
        </w:tc>
        <w:tc>
          <w:tcPr>
            <w:tcW w:w="1161" w:type="dxa"/>
            <w:tcBorders>
              <w:left w:val="nil"/>
              <w:bottom w:val="nil"/>
              <w:right w:val="nil"/>
            </w:tcBorders>
            <w:shd w:val="clear" w:color="auto" w:fill="auto"/>
            <w:noWrap/>
            <w:vAlign w:val="center"/>
            <w:hideMark/>
          </w:tcPr>
          <w:p w14:paraId="07D403C2"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3.77</w:t>
            </w:r>
            <w:r w:rsidRPr="005C733A">
              <w:rPr>
                <w:rFonts w:ascii="Cambria Math" w:eastAsia="Times New Roman" w:hAnsi="Cambria Math" w:cs="Cambria Math"/>
                <w:color w:val="000000"/>
              </w:rPr>
              <w:t>∗∗∗</w:t>
            </w:r>
          </w:p>
        </w:tc>
        <w:tc>
          <w:tcPr>
            <w:tcW w:w="1161" w:type="dxa"/>
            <w:tcBorders>
              <w:left w:val="nil"/>
              <w:bottom w:val="nil"/>
              <w:right w:val="nil"/>
            </w:tcBorders>
            <w:shd w:val="clear" w:color="auto" w:fill="auto"/>
            <w:noWrap/>
            <w:vAlign w:val="center"/>
            <w:hideMark/>
          </w:tcPr>
          <w:p w14:paraId="6BA0E139"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p>
        </w:tc>
        <w:tc>
          <w:tcPr>
            <w:tcW w:w="1161" w:type="dxa"/>
            <w:tcBorders>
              <w:left w:val="nil"/>
              <w:bottom w:val="nil"/>
              <w:right w:val="nil"/>
            </w:tcBorders>
            <w:shd w:val="clear" w:color="auto" w:fill="auto"/>
            <w:noWrap/>
            <w:vAlign w:val="center"/>
            <w:hideMark/>
          </w:tcPr>
          <w:p w14:paraId="15ED26F2"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2.46</w:t>
            </w:r>
          </w:p>
        </w:tc>
        <w:tc>
          <w:tcPr>
            <w:tcW w:w="1161" w:type="dxa"/>
            <w:tcBorders>
              <w:left w:val="nil"/>
              <w:bottom w:val="nil"/>
              <w:right w:val="nil"/>
            </w:tcBorders>
            <w:shd w:val="clear" w:color="auto" w:fill="auto"/>
            <w:noWrap/>
            <w:vAlign w:val="center"/>
            <w:hideMark/>
          </w:tcPr>
          <w:p w14:paraId="45FBC04B"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4.73</w:t>
            </w:r>
            <w:r w:rsidRPr="005C733A">
              <w:rPr>
                <w:rFonts w:ascii="Cambria Math" w:eastAsia="Times New Roman" w:hAnsi="Cambria Math" w:cs="Cambria Math"/>
                <w:color w:val="000000"/>
              </w:rPr>
              <w:t>∗∗∗</w:t>
            </w:r>
          </w:p>
        </w:tc>
        <w:tc>
          <w:tcPr>
            <w:tcW w:w="1161" w:type="dxa"/>
            <w:tcBorders>
              <w:left w:val="nil"/>
              <w:bottom w:val="nil"/>
              <w:right w:val="nil"/>
            </w:tcBorders>
            <w:shd w:val="clear" w:color="auto" w:fill="auto"/>
            <w:noWrap/>
            <w:vAlign w:val="center"/>
            <w:hideMark/>
          </w:tcPr>
          <w:p w14:paraId="660CE7CB"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p>
        </w:tc>
        <w:tc>
          <w:tcPr>
            <w:tcW w:w="1161" w:type="dxa"/>
            <w:tcBorders>
              <w:left w:val="nil"/>
              <w:bottom w:val="nil"/>
              <w:right w:val="nil"/>
            </w:tcBorders>
            <w:shd w:val="clear" w:color="auto" w:fill="auto"/>
            <w:noWrap/>
            <w:vAlign w:val="center"/>
            <w:hideMark/>
          </w:tcPr>
          <w:p w14:paraId="18253BD4"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3.11</w:t>
            </w:r>
          </w:p>
        </w:tc>
        <w:tc>
          <w:tcPr>
            <w:tcW w:w="1166" w:type="dxa"/>
            <w:tcBorders>
              <w:left w:val="nil"/>
              <w:bottom w:val="nil"/>
              <w:right w:val="nil"/>
            </w:tcBorders>
            <w:shd w:val="clear" w:color="auto" w:fill="auto"/>
            <w:noWrap/>
            <w:vAlign w:val="center"/>
            <w:hideMark/>
          </w:tcPr>
          <w:p w14:paraId="6774E8C3"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5.41</w:t>
            </w:r>
            <w:r w:rsidRPr="005C733A">
              <w:rPr>
                <w:rFonts w:ascii="Cambria Math" w:eastAsia="Times New Roman" w:hAnsi="Cambria Math" w:cs="Cambria Math"/>
                <w:color w:val="000000"/>
              </w:rPr>
              <w:t>∗∗∗</w:t>
            </w:r>
          </w:p>
        </w:tc>
      </w:tr>
      <w:tr w:rsidR="00363B59" w:rsidRPr="005C733A" w14:paraId="3BF01A68" w14:textId="77777777" w:rsidTr="008E122C">
        <w:trPr>
          <w:trHeight w:val="300"/>
        </w:trPr>
        <w:tc>
          <w:tcPr>
            <w:tcW w:w="1161" w:type="dxa"/>
            <w:tcBorders>
              <w:top w:val="nil"/>
              <w:left w:val="nil"/>
              <w:bottom w:val="nil"/>
              <w:right w:val="nil"/>
            </w:tcBorders>
            <w:shd w:val="clear" w:color="auto" w:fill="auto"/>
            <w:noWrap/>
            <w:vAlign w:val="bottom"/>
            <w:hideMark/>
          </w:tcPr>
          <w:p w14:paraId="5F355CF1" w14:textId="77777777" w:rsidR="00363B59" w:rsidRPr="005C733A" w:rsidRDefault="00363B59" w:rsidP="00A12089">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MU</w:t>
            </w:r>
          </w:p>
        </w:tc>
        <w:tc>
          <w:tcPr>
            <w:tcW w:w="1161" w:type="dxa"/>
            <w:tcBorders>
              <w:top w:val="nil"/>
              <w:left w:val="nil"/>
              <w:bottom w:val="nil"/>
              <w:right w:val="nil"/>
            </w:tcBorders>
            <w:shd w:val="clear" w:color="auto" w:fill="auto"/>
            <w:noWrap/>
            <w:vAlign w:val="center"/>
            <w:hideMark/>
          </w:tcPr>
          <w:p w14:paraId="1D3B8483"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-0.11</w:t>
            </w:r>
          </w:p>
        </w:tc>
        <w:tc>
          <w:tcPr>
            <w:tcW w:w="1161" w:type="dxa"/>
            <w:tcBorders>
              <w:top w:val="nil"/>
              <w:left w:val="nil"/>
              <w:bottom w:val="nil"/>
              <w:right w:val="nil"/>
            </w:tcBorders>
            <w:shd w:val="clear" w:color="auto" w:fill="auto"/>
            <w:noWrap/>
            <w:vAlign w:val="center"/>
            <w:hideMark/>
          </w:tcPr>
          <w:p w14:paraId="0F574BD7"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-1.75</w:t>
            </w:r>
          </w:p>
        </w:tc>
        <w:tc>
          <w:tcPr>
            <w:tcW w:w="1161" w:type="dxa"/>
            <w:tcBorders>
              <w:top w:val="nil"/>
              <w:left w:val="nil"/>
              <w:bottom w:val="nil"/>
              <w:right w:val="nil"/>
            </w:tcBorders>
            <w:shd w:val="clear" w:color="auto" w:fill="auto"/>
            <w:noWrap/>
            <w:vAlign w:val="center"/>
            <w:hideMark/>
          </w:tcPr>
          <w:p w14:paraId="23053E11"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p>
        </w:tc>
        <w:tc>
          <w:tcPr>
            <w:tcW w:w="1161" w:type="dxa"/>
            <w:tcBorders>
              <w:top w:val="nil"/>
              <w:left w:val="nil"/>
              <w:bottom w:val="nil"/>
              <w:right w:val="nil"/>
            </w:tcBorders>
            <w:shd w:val="clear" w:color="auto" w:fill="auto"/>
            <w:noWrap/>
            <w:vAlign w:val="center"/>
            <w:hideMark/>
          </w:tcPr>
          <w:p w14:paraId="1B2AC62E"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-0.23</w:t>
            </w:r>
          </w:p>
        </w:tc>
        <w:tc>
          <w:tcPr>
            <w:tcW w:w="1161" w:type="dxa"/>
            <w:tcBorders>
              <w:top w:val="nil"/>
              <w:left w:val="nil"/>
              <w:bottom w:val="nil"/>
              <w:right w:val="nil"/>
            </w:tcBorders>
            <w:shd w:val="clear" w:color="auto" w:fill="auto"/>
            <w:noWrap/>
            <w:vAlign w:val="center"/>
            <w:hideMark/>
          </w:tcPr>
          <w:p w14:paraId="5301886F"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-2.48</w:t>
            </w:r>
          </w:p>
        </w:tc>
        <w:tc>
          <w:tcPr>
            <w:tcW w:w="1161" w:type="dxa"/>
            <w:tcBorders>
              <w:top w:val="nil"/>
              <w:left w:val="nil"/>
              <w:bottom w:val="nil"/>
              <w:right w:val="nil"/>
            </w:tcBorders>
            <w:shd w:val="clear" w:color="auto" w:fill="auto"/>
            <w:noWrap/>
            <w:vAlign w:val="center"/>
            <w:hideMark/>
          </w:tcPr>
          <w:p w14:paraId="7CDBED3A"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p>
        </w:tc>
        <w:tc>
          <w:tcPr>
            <w:tcW w:w="1161" w:type="dxa"/>
            <w:tcBorders>
              <w:top w:val="nil"/>
              <w:left w:val="nil"/>
              <w:bottom w:val="nil"/>
              <w:right w:val="nil"/>
            </w:tcBorders>
            <w:shd w:val="clear" w:color="auto" w:fill="auto"/>
            <w:noWrap/>
            <w:vAlign w:val="center"/>
            <w:hideMark/>
          </w:tcPr>
          <w:p w14:paraId="1C28C149"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-0.4</w:t>
            </w:r>
          </w:p>
        </w:tc>
        <w:tc>
          <w:tcPr>
            <w:tcW w:w="1161" w:type="dxa"/>
            <w:tcBorders>
              <w:top w:val="nil"/>
              <w:left w:val="nil"/>
              <w:bottom w:val="nil"/>
              <w:right w:val="nil"/>
            </w:tcBorders>
            <w:shd w:val="clear" w:color="auto" w:fill="auto"/>
            <w:noWrap/>
            <w:vAlign w:val="center"/>
            <w:hideMark/>
          </w:tcPr>
          <w:p w14:paraId="628BC0B2"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-3.73</w:t>
            </w:r>
          </w:p>
        </w:tc>
        <w:tc>
          <w:tcPr>
            <w:tcW w:w="1161" w:type="dxa"/>
            <w:tcBorders>
              <w:top w:val="nil"/>
              <w:left w:val="nil"/>
              <w:bottom w:val="nil"/>
              <w:right w:val="nil"/>
            </w:tcBorders>
            <w:shd w:val="clear" w:color="auto" w:fill="auto"/>
            <w:noWrap/>
            <w:vAlign w:val="center"/>
            <w:hideMark/>
          </w:tcPr>
          <w:p w14:paraId="266C48D4"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p>
        </w:tc>
        <w:tc>
          <w:tcPr>
            <w:tcW w:w="1161" w:type="dxa"/>
            <w:tcBorders>
              <w:top w:val="nil"/>
              <w:left w:val="nil"/>
              <w:bottom w:val="nil"/>
              <w:right w:val="nil"/>
            </w:tcBorders>
            <w:shd w:val="clear" w:color="auto" w:fill="auto"/>
            <w:noWrap/>
            <w:vAlign w:val="center"/>
            <w:hideMark/>
          </w:tcPr>
          <w:p w14:paraId="2332B087"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-0.58</w:t>
            </w:r>
          </w:p>
        </w:tc>
        <w:tc>
          <w:tcPr>
            <w:tcW w:w="1166" w:type="dxa"/>
            <w:tcBorders>
              <w:top w:val="nil"/>
              <w:left w:val="nil"/>
              <w:bottom w:val="nil"/>
              <w:right w:val="nil"/>
            </w:tcBorders>
            <w:shd w:val="clear" w:color="auto" w:fill="auto"/>
            <w:noWrap/>
            <w:vAlign w:val="center"/>
            <w:hideMark/>
          </w:tcPr>
          <w:p w14:paraId="6AAAF7C4"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-4.77</w:t>
            </w:r>
          </w:p>
        </w:tc>
      </w:tr>
      <w:tr w:rsidR="00363B59" w:rsidRPr="005C733A" w14:paraId="0D59EA51" w14:textId="77777777" w:rsidTr="008E122C">
        <w:trPr>
          <w:trHeight w:val="300"/>
        </w:trPr>
        <w:tc>
          <w:tcPr>
            <w:tcW w:w="1161" w:type="dxa"/>
            <w:tcBorders>
              <w:top w:val="nil"/>
              <w:left w:val="nil"/>
              <w:bottom w:val="nil"/>
              <w:right w:val="nil"/>
            </w:tcBorders>
            <w:shd w:val="clear" w:color="auto" w:fill="auto"/>
            <w:noWrap/>
            <w:vAlign w:val="bottom"/>
            <w:hideMark/>
          </w:tcPr>
          <w:p w14:paraId="0531D975" w14:textId="77777777" w:rsidR="00363B59" w:rsidRPr="005C733A" w:rsidRDefault="00363B59" w:rsidP="00A12089">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RU</w:t>
            </w:r>
          </w:p>
        </w:tc>
        <w:tc>
          <w:tcPr>
            <w:tcW w:w="1161" w:type="dxa"/>
            <w:tcBorders>
              <w:top w:val="nil"/>
              <w:left w:val="nil"/>
              <w:bottom w:val="nil"/>
              <w:right w:val="nil"/>
            </w:tcBorders>
            <w:shd w:val="clear" w:color="auto" w:fill="auto"/>
            <w:noWrap/>
            <w:vAlign w:val="center"/>
            <w:hideMark/>
          </w:tcPr>
          <w:p w14:paraId="64701087"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-0.06</w:t>
            </w:r>
          </w:p>
        </w:tc>
        <w:tc>
          <w:tcPr>
            <w:tcW w:w="1161" w:type="dxa"/>
            <w:tcBorders>
              <w:top w:val="nil"/>
              <w:left w:val="nil"/>
              <w:bottom w:val="nil"/>
              <w:right w:val="nil"/>
            </w:tcBorders>
            <w:shd w:val="clear" w:color="auto" w:fill="auto"/>
            <w:noWrap/>
            <w:vAlign w:val="center"/>
            <w:hideMark/>
          </w:tcPr>
          <w:p w14:paraId="3A36FFA2"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-0.58</w:t>
            </w:r>
          </w:p>
        </w:tc>
        <w:tc>
          <w:tcPr>
            <w:tcW w:w="1161" w:type="dxa"/>
            <w:tcBorders>
              <w:top w:val="nil"/>
              <w:left w:val="nil"/>
              <w:bottom w:val="nil"/>
              <w:right w:val="nil"/>
            </w:tcBorders>
            <w:shd w:val="clear" w:color="auto" w:fill="auto"/>
            <w:noWrap/>
            <w:vAlign w:val="center"/>
            <w:hideMark/>
          </w:tcPr>
          <w:p w14:paraId="6AF9B59A"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p>
        </w:tc>
        <w:tc>
          <w:tcPr>
            <w:tcW w:w="1161" w:type="dxa"/>
            <w:tcBorders>
              <w:top w:val="nil"/>
              <w:left w:val="nil"/>
              <w:bottom w:val="nil"/>
              <w:right w:val="nil"/>
            </w:tcBorders>
            <w:shd w:val="clear" w:color="auto" w:fill="auto"/>
            <w:noWrap/>
            <w:vAlign w:val="center"/>
            <w:hideMark/>
          </w:tcPr>
          <w:p w14:paraId="08B8C74A"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-0.15</w:t>
            </w:r>
          </w:p>
        </w:tc>
        <w:tc>
          <w:tcPr>
            <w:tcW w:w="1161" w:type="dxa"/>
            <w:tcBorders>
              <w:top w:val="nil"/>
              <w:left w:val="nil"/>
              <w:bottom w:val="nil"/>
              <w:right w:val="nil"/>
            </w:tcBorders>
            <w:shd w:val="clear" w:color="auto" w:fill="auto"/>
            <w:noWrap/>
            <w:vAlign w:val="center"/>
            <w:hideMark/>
          </w:tcPr>
          <w:p w14:paraId="33C21C8E"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-0.96</w:t>
            </w:r>
          </w:p>
        </w:tc>
        <w:tc>
          <w:tcPr>
            <w:tcW w:w="1161" w:type="dxa"/>
            <w:tcBorders>
              <w:top w:val="nil"/>
              <w:left w:val="nil"/>
              <w:bottom w:val="nil"/>
              <w:right w:val="nil"/>
            </w:tcBorders>
            <w:shd w:val="clear" w:color="auto" w:fill="auto"/>
            <w:noWrap/>
            <w:vAlign w:val="center"/>
            <w:hideMark/>
          </w:tcPr>
          <w:p w14:paraId="38CE2FAE"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p>
        </w:tc>
        <w:tc>
          <w:tcPr>
            <w:tcW w:w="1161" w:type="dxa"/>
            <w:tcBorders>
              <w:top w:val="nil"/>
              <w:left w:val="nil"/>
              <w:bottom w:val="nil"/>
              <w:right w:val="nil"/>
            </w:tcBorders>
            <w:shd w:val="clear" w:color="auto" w:fill="auto"/>
            <w:noWrap/>
            <w:vAlign w:val="center"/>
            <w:hideMark/>
          </w:tcPr>
          <w:p w14:paraId="5907F39C"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-0.28</w:t>
            </w:r>
          </w:p>
        </w:tc>
        <w:tc>
          <w:tcPr>
            <w:tcW w:w="1161" w:type="dxa"/>
            <w:tcBorders>
              <w:top w:val="nil"/>
              <w:left w:val="nil"/>
              <w:bottom w:val="nil"/>
              <w:right w:val="nil"/>
            </w:tcBorders>
            <w:shd w:val="clear" w:color="auto" w:fill="auto"/>
            <w:noWrap/>
            <w:vAlign w:val="center"/>
            <w:hideMark/>
          </w:tcPr>
          <w:p w14:paraId="211999DD"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-1.61</w:t>
            </w:r>
          </w:p>
        </w:tc>
        <w:tc>
          <w:tcPr>
            <w:tcW w:w="1161" w:type="dxa"/>
            <w:tcBorders>
              <w:top w:val="nil"/>
              <w:left w:val="nil"/>
              <w:bottom w:val="nil"/>
              <w:right w:val="nil"/>
            </w:tcBorders>
            <w:shd w:val="clear" w:color="auto" w:fill="auto"/>
            <w:noWrap/>
            <w:vAlign w:val="center"/>
            <w:hideMark/>
          </w:tcPr>
          <w:p w14:paraId="6E30863A"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p>
        </w:tc>
        <w:tc>
          <w:tcPr>
            <w:tcW w:w="1161" w:type="dxa"/>
            <w:tcBorders>
              <w:top w:val="nil"/>
              <w:left w:val="nil"/>
              <w:bottom w:val="nil"/>
              <w:right w:val="nil"/>
            </w:tcBorders>
            <w:shd w:val="clear" w:color="auto" w:fill="auto"/>
            <w:noWrap/>
            <w:vAlign w:val="center"/>
            <w:hideMark/>
          </w:tcPr>
          <w:p w14:paraId="569A6232"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-0.44</w:t>
            </w:r>
          </w:p>
        </w:tc>
        <w:tc>
          <w:tcPr>
            <w:tcW w:w="1166" w:type="dxa"/>
            <w:tcBorders>
              <w:top w:val="nil"/>
              <w:left w:val="nil"/>
              <w:bottom w:val="nil"/>
              <w:right w:val="nil"/>
            </w:tcBorders>
            <w:shd w:val="clear" w:color="auto" w:fill="auto"/>
            <w:noWrap/>
            <w:vAlign w:val="center"/>
            <w:hideMark/>
          </w:tcPr>
          <w:p w14:paraId="7BB5ED34"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-2.27</w:t>
            </w:r>
          </w:p>
        </w:tc>
      </w:tr>
      <w:tr w:rsidR="00363B59" w:rsidRPr="005C733A" w14:paraId="27C3441B" w14:textId="77777777" w:rsidTr="008E122C">
        <w:trPr>
          <w:trHeight w:val="300"/>
        </w:trPr>
        <w:tc>
          <w:tcPr>
            <w:tcW w:w="1161" w:type="dxa"/>
            <w:tcBorders>
              <w:top w:val="nil"/>
              <w:left w:val="nil"/>
              <w:bottom w:val="nil"/>
              <w:right w:val="nil"/>
            </w:tcBorders>
            <w:shd w:val="clear" w:color="auto" w:fill="auto"/>
            <w:noWrap/>
            <w:vAlign w:val="bottom"/>
            <w:hideMark/>
          </w:tcPr>
          <w:p w14:paraId="4D7ED3CE" w14:textId="77777777" w:rsidR="00363B59" w:rsidRPr="005C733A" w:rsidRDefault="00363B59" w:rsidP="004B72D5">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VIX</w:t>
            </w:r>
          </w:p>
        </w:tc>
        <w:tc>
          <w:tcPr>
            <w:tcW w:w="1161" w:type="dxa"/>
            <w:tcBorders>
              <w:top w:val="nil"/>
              <w:left w:val="nil"/>
              <w:bottom w:val="nil"/>
              <w:right w:val="nil"/>
            </w:tcBorders>
            <w:shd w:val="clear" w:color="auto" w:fill="auto"/>
            <w:noWrap/>
            <w:vAlign w:val="center"/>
            <w:hideMark/>
          </w:tcPr>
          <w:p w14:paraId="15907063" w14:textId="77777777" w:rsidR="00363B59" w:rsidRPr="005C733A" w:rsidRDefault="00363B59" w:rsidP="008E122C">
            <w:pPr>
              <w:spacing w:after="0" w:line="240" w:lineRule="auto"/>
              <w:rPr>
                <w:rFonts w:ascii="Times New Roman" w:eastAsia="Times New Roman" w:hAnsi="Times New Roman" w:cs="Times New Roman"/>
                <w:sz w:val="20"/>
                <w:szCs w:val="20"/>
                <w:lang w:eastAsia="zh-CN"/>
              </w:rPr>
            </w:pPr>
            <w:r w:rsidRPr="005C733A">
              <w:rPr>
                <w:rFonts w:ascii="Times New Roman" w:eastAsia="Times New Roman" w:hAnsi="Times New Roman" w:cs="Times New Roman"/>
                <w:color w:val="000000"/>
                <w:lang w:eastAsia="zh-CN"/>
              </w:rPr>
              <w:t>-0.24</w:t>
            </w:r>
          </w:p>
        </w:tc>
        <w:tc>
          <w:tcPr>
            <w:tcW w:w="1161" w:type="dxa"/>
            <w:tcBorders>
              <w:top w:val="nil"/>
              <w:left w:val="nil"/>
              <w:bottom w:val="nil"/>
              <w:right w:val="nil"/>
            </w:tcBorders>
            <w:shd w:val="clear" w:color="auto" w:fill="auto"/>
            <w:noWrap/>
            <w:vAlign w:val="center"/>
            <w:hideMark/>
          </w:tcPr>
          <w:p w14:paraId="613444AE" w14:textId="77777777" w:rsidR="00363B59" w:rsidRPr="005C733A" w:rsidRDefault="00363B59" w:rsidP="008E122C">
            <w:pPr>
              <w:spacing w:after="0" w:line="240" w:lineRule="auto"/>
              <w:rPr>
                <w:rFonts w:ascii="Times New Roman" w:eastAsia="Times New Roman" w:hAnsi="Times New Roman" w:cs="Times New Roman"/>
                <w:sz w:val="20"/>
                <w:szCs w:val="20"/>
                <w:lang w:eastAsia="zh-CN"/>
              </w:rPr>
            </w:pPr>
            <w:r w:rsidRPr="005C733A">
              <w:rPr>
                <w:rFonts w:ascii="Times New Roman" w:eastAsia="Times New Roman" w:hAnsi="Times New Roman" w:cs="Times New Roman"/>
                <w:color w:val="000000"/>
                <w:lang w:eastAsia="zh-CN"/>
              </w:rPr>
              <w:t>-1.15</w:t>
            </w:r>
          </w:p>
        </w:tc>
        <w:tc>
          <w:tcPr>
            <w:tcW w:w="1161" w:type="dxa"/>
            <w:tcBorders>
              <w:top w:val="nil"/>
              <w:left w:val="nil"/>
              <w:bottom w:val="nil"/>
              <w:right w:val="nil"/>
            </w:tcBorders>
            <w:shd w:val="clear" w:color="auto" w:fill="auto"/>
            <w:noWrap/>
            <w:vAlign w:val="center"/>
            <w:hideMark/>
          </w:tcPr>
          <w:p w14:paraId="2D3BA253" w14:textId="77777777" w:rsidR="00363B59" w:rsidRPr="005C733A" w:rsidRDefault="00363B59" w:rsidP="008E122C">
            <w:pPr>
              <w:spacing w:after="0" w:line="240" w:lineRule="auto"/>
              <w:rPr>
                <w:rFonts w:ascii="Times New Roman" w:eastAsia="Times New Roman" w:hAnsi="Times New Roman" w:cs="Times New Roman"/>
                <w:sz w:val="20"/>
                <w:szCs w:val="20"/>
                <w:lang w:eastAsia="zh-CN"/>
              </w:rPr>
            </w:pPr>
          </w:p>
        </w:tc>
        <w:tc>
          <w:tcPr>
            <w:tcW w:w="1161" w:type="dxa"/>
            <w:tcBorders>
              <w:top w:val="nil"/>
              <w:left w:val="nil"/>
              <w:bottom w:val="nil"/>
              <w:right w:val="nil"/>
            </w:tcBorders>
            <w:shd w:val="clear" w:color="auto" w:fill="auto"/>
            <w:noWrap/>
            <w:vAlign w:val="center"/>
            <w:hideMark/>
          </w:tcPr>
          <w:p w14:paraId="63CF1F32" w14:textId="77777777" w:rsidR="00363B59" w:rsidRPr="005C733A" w:rsidRDefault="00363B59" w:rsidP="008E122C">
            <w:pPr>
              <w:spacing w:after="0" w:line="240" w:lineRule="auto"/>
              <w:rPr>
                <w:rFonts w:ascii="Times New Roman" w:eastAsia="Times New Roman" w:hAnsi="Times New Roman" w:cs="Times New Roman"/>
                <w:sz w:val="20"/>
                <w:szCs w:val="20"/>
                <w:lang w:eastAsia="zh-CN"/>
              </w:rPr>
            </w:pPr>
            <w:r w:rsidRPr="005C733A">
              <w:rPr>
                <w:rFonts w:ascii="Times New Roman" w:eastAsia="Times New Roman" w:hAnsi="Times New Roman" w:cs="Times New Roman"/>
                <w:color w:val="000000"/>
                <w:lang w:eastAsia="zh-CN"/>
              </w:rPr>
              <w:t>-0.39</w:t>
            </w:r>
          </w:p>
        </w:tc>
        <w:tc>
          <w:tcPr>
            <w:tcW w:w="1161" w:type="dxa"/>
            <w:tcBorders>
              <w:top w:val="nil"/>
              <w:left w:val="nil"/>
              <w:bottom w:val="nil"/>
              <w:right w:val="nil"/>
            </w:tcBorders>
            <w:shd w:val="clear" w:color="auto" w:fill="auto"/>
            <w:noWrap/>
            <w:vAlign w:val="center"/>
            <w:hideMark/>
          </w:tcPr>
          <w:p w14:paraId="1BECA13A" w14:textId="77777777" w:rsidR="00363B59" w:rsidRPr="005C733A" w:rsidRDefault="00363B59" w:rsidP="008E122C">
            <w:pPr>
              <w:spacing w:after="0" w:line="240" w:lineRule="auto"/>
              <w:rPr>
                <w:rFonts w:ascii="Times New Roman" w:eastAsia="Times New Roman" w:hAnsi="Times New Roman" w:cs="Times New Roman"/>
                <w:sz w:val="20"/>
                <w:szCs w:val="20"/>
                <w:lang w:eastAsia="zh-CN"/>
              </w:rPr>
            </w:pPr>
            <w:r w:rsidRPr="005C733A">
              <w:rPr>
                <w:rFonts w:ascii="Times New Roman" w:eastAsia="Times New Roman" w:hAnsi="Times New Roman" w:cs="Times New Roman"/>
                <w:color w:val="000000"/>
                <w:lang w:eastAsia="zh-CN"/>
              </w:rPr>
              <w:t>-1.6</w:t>
            </w:r>
          </w:p>
        </w:tc>
        <w:tc>
          <w:tcPr>
            <w:tcW w:w="1161" w:type="dxa"/>
            <w:tcBorders>
              <w:top w:val="nil"/>
              <w:left w:val="nil"/>
              <w:bottom w:val="nil"/>
              <w:right w:val="nil"/>
            </w:tcBorders>
            <w:shd w:val="clear" w:color="auto" w:fill="auto"/>
            <w:noWrap/>
            <w:vAlign w:val="center"/>
            <w:hideMark/>
          </w:tcPr>
          <w:p w14:paraId="5FF1DC4D" w14:textId="77777777" w:rsidR="00363B59" w:rsidRPr="005C733A" w:rsidRDefault="00363B59" w:rsidP="008E122C">
            <w:pPr>
              <w:spacing w:after="0" w:line="240" w:lineRule="auto"/>
              <w:rPr>
                <w:rFonts w:ascii="Times New Roman" w:eastAsia="Times New Roman" w:hAnsi="Times New Roman" w:cs="Times New Roman"/>
                <w:sz w:val="20"/>
                <w:szCs w:val="20"/>
                <w:lang w:eastAsia="zh-CN"/>
              </w:rPr>
            </w:pPr>
          </w:p>
        </w:tc>
        <w:tc>
          <w:tcPr>
            <w:tcW w:w="1161" w:type="dxa"/>
            <w:tcBorders>
              <w:top w:val="nil"/>
              <w:left w:val="nil"/>
              <w:bottom w:val="nil"/>
              <w:right w:val="nil"/>
            </w:tcBorders>
            <w:shd w:val="clear" w:color="auto" w:fill="auto"/>
            <w:noWrap/>
            <w:vAlign w:val="center"/>
            <w:hideMark/>
          </w:tcPr>
          <w:p w14:paraId="5C9D5295" w14:textId="77777777" w:rsidR="00363B59" w:rsidRPr="005C733A" w:rsidRDefault="00363B59" w:rsidP="008E122C">
            <w:pPr>
              <w:spacing w:after="0" w:line="240" w:lineRule="auto"/>
              <w:rPr>
                <w:rFonts w:ascii="Times New Roman" w:eastAsia="Times New Roman" w:hAnsi="Times New Roman" w:cs="Times New Roman"/>
                <w:sz w:val="20"/>
                <w:szCs w:val="20"/>
                <w:lang w:eastAsia="zh-CN"/>
              </w:rPr>
            </w:pPr>
            <w:r w:rsidRPr="005C733A">
              <w:rPr>
                <w:rFonts w:ascii="Times New Roman" w:eastAsia="Times New Roman" w:hAnsi="Times New Roman" w:cs="Times New Roman"/>
                <w:color w:val="000000"/>
                <w:lang w:eastAsia="zh-CN"/>
              </w:rPr>
              <w:t>-0.28</w:t>
            </w:r>
          </w:p>
        </w:tc>
        <w:tc>
          <w:tcPr>
            <w:tcW w:w="1161" w:type="dxa"/>
            <w:tcBorders>
              <w:top w:val="nil"/>
              <w:left w:val="nil"/>
              <w:bottom w:val="nil"/>
              <w:right w:val="nil"/>
            </w:tcBorders>
            <w:shd w:val="clear" w:color="auto" w:fill="auto"/>
            <w:noWrap/>
            <w:vAlign w:val="center"/>
            <w:hideMark/>
          </w:tcPr>
          <w:p w14:paraId="1A760B74" w14:textId="77777777" w:rsidR="00363B59" w:rsidRPr="005C733A" w:rsidRDefault="00363B59" w:rsidP="008E122C">
            <w:pPr>
              <w:spacing w:after="0" w:line="240" w:lineRule="auto"/>
              <w:rPr>
                <w:rFonts w:ascii="Times New Roman" w:eastAsia="Times New Roman" w:hAnsi="Times New Roman" w:cs="Times New Roman"/>
                <w:sz w:val="20"/>
                <w:szCs w:val="20"/>
                <w:lang w:eastAsia="zh-CN"/>
              </w:rPr>
            </w:pPr>
            <w:r w:rsidRPr="005C733A">
              <w:rPr>
                <w:rFonts w:ascii="Times New Roman" w:eastAsia="Times New Roman" w:hAnsi="Times New Roman" w:cs="Times New Roman"/>
                <w:color w:val="000000"/>
                <w:lang w:eastAsia="zh-CN"/>
              </w:rPr>
              <w:t>-1.59</w:t>
            </w:r>
          </w:p>
        </w:tc>
        <w:tc>
          <w:tcPr>
            <w:tcW w:w="1161" w:type="dxa"/>
            <w:tcBorders>
              <w:top w:val="nil"/>
              <w:left w:val="nil"/>
              <w:bottom w:val="nil"/>
              <w:right w:val="nil"/>
            </w:tcBorders>
            <w:shd w:val="clear" w:color="auto" w:fill="auto"/>
            <w:noWrap/>
            <w:vAlign w:val="center"/>
            <w:hideMark/>
          </w:tcPr>
          <w:p w14:paraId="3DA21524" w14:textId="77777777" w:rsidR="00363B59" w:rsidRPr="005C733A" w:rsidRDefault="00363B59" w:rsidP="008E122C">
            <w:pPr>
              <w:spacing w:after="0" w:line="240" w:lineRule="auto"/>
              <w:rPr>
                <w:rFonts w:ascii="Times New Roman" w:eastAsia="Times New Roman" w:hAnsi="Times New Roman" w:cs="Times New Roman"/>
                <w:sz w:val="20"/>
                <w:szCs w:val="20"/>
                <w:lang w:eastAsia="zh-CN"/>
              </w:rPr>
            </w:pPr>
          </w:p>
        </w:tc>
        <w:tc>
          <w:tcPr>
            <w:tcW w:w="1161" w:type="dxa"/>
            <w:tcBorders>
              <w:top w:val="nil"/>
              <w:left w:val="nil"/>
              <w:bottom w:val="nil"/>
              <w:right w:val="nil"/>
            </w:tcBorders>
            <w:shd w:val="clear" w:color="auto" w:fill="auto"/>
            <w:noWrap/>
            <w:vAlign w:val="center"/>
            <w:hideMark/>
          </w:tcPr>
          <w:p w14:paraId="0E11E22B" w14:textId="77777777" w:rsidR="00363B59" w:rsidRPr="005C733A" w:rsidRDefault="00363B59" w:rsidP="008E122C">
            <w:pPr>
              <w:spacing w:after="0" w:line="240" w:lineRule="auto"/>
              <w:rPr>
                <w:rFonts w:ascii="Times New Roman" w:eastAsia="Times New Roman" w:hAnsi="Times New Roman" w:cs="Times New Roman"/>
                <w:sz w:val="20"/>
                <w:szCs w:val="20"/>
                <w:lang w:eastAsia="zh-CN"/>
              </w:rPr>
            </w:pPr>
            <w:r w:rsidRPr="005C733A">
              <w:rPr>
                <w:rFonts w:ascii="Times New Roman" w:eastAsia="Times New Roman" w:hAnsi="Times New Roman" w:cs="Times New Roman"/>
                <w:color w:val="000000"/>
                <w:lang w:eastAsia="zh-CN"/>
              </w:rPr>
              <w:t>-0.33</w:t>
            </w:r>
          </w:p>
        </w:tc>
        <w:tc>
          <w:tcPr>
            <w:tcW w:w="1166" w:type="dxa"/>
            <w:tcBorders>
              <w:top w:val="nil"/>
              <w:left w:val="nil"/>
              <w:bottom w:val="nil"/>
              <w:right w:val="nil"/>
            </w:tcBorders>
            <w:shd w:val="clear" w:color="auto" w:fill="auto"/>
            <w:noWrap/>
            <w:vAlign w:val="center"/>
            <w:hideMark/>
          </w:tcPr>
          <w:p w14:paraId="5F1E4829" w14:textId="77777777" w:rsidR="00363B59" w:rsidRPr="005C733A" w:rsidRDefault="00363B59" w:rsidP="008E122C">
            <w:pPr>
              <w:spacing w:after="0" w:line="240" w:lineRule="auto"/>
              <w:rPr>
                <w:rFonts w:ascii="Times New Roman" w:eastAsia="Times New Roman" w:hAnsi="Times New Roman" w:cs="Times New Roman"/>
                <w:sz w:val="20"/>
                <w:szCs w:val="20"/>
                <w:lang w:eastAsia="zh-CN"/>
              </w:rPr>
            </w:pPr>
            <w:r w:rsidRPr="005C733A">
              <w:rPr>
                <w:rFonts w:ascii="Times New Roman" w:eastAsia="Times New Roman" w:hAnsi="Times New Roman" w:cs="Times New Roman"/>
                <w:color w:val="000000"/>
                <w:lang w:eastAsia="zh-CN"/>
              </w:rPr>
              <w:t>-2.28</w:t>
            </w:r>
          </w:p>
        </w:tc>
      </w:tr>
      <w:tr w:rsidR="00363B59" w:rsidRPr="005C733A" w14:paraId="3325008B" w14:textId="77777777" w:rsidTr="008E122C">
        <w:trPr>
          <w:trHeight w:val="300"/>
        </w:trPr>
        <w:tc>
          <w:tcPr>
            <w:tcW w:w="1161" w:type="dxa"/>
            <w:tcBorders>
              <w:top w:val="nil"/>
              <w:left w:val="nil"/>
              <w:bottom w:val="nil"/>
              <w:right w:val="nil"/>
            </w:tcBorders>
            <w:shd w:val="clear" w:color="auto" w:fill="auto"/>
            <w:noWrap/>
            <w:vAlign w:val="bottom"/>
          </w:tcPr>
          <w:p w14:paraId="09189947" w14:textId="77777777" w:rsidR="00363B59" w:rsidRPr="005C733A" w:rsidRDefault="00363B59" w:rsidP="004B72D5">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VXD</w:t>
            </w:r>
          </w:p>
        </w:tc>
        <w:tc>
          <w:tcPr>
            <w:tcW w:w="1161" w:type="dxa"/>
            <w:tcBorders>
              <w:top w:val="nil"/>
              <w:left w:val="nil"/>
              <w:bottom w:val="nil"/>
              <w:right w:val="nil"/>
            </w:tcBorders>
            <w:shd w:val="clear" w:color="auto" w:fill="auto"/>
            <w:noWrap/>
            <w:vAlign w:val="center"/>
          </w:tcPr>
          <w:p w14:paraId="0FBCE7A0" w14:textId="77777777" w:rsidR="00363B59" w:rsidRPr="005C733A" w:rsidRDefault="00363B59" w:rsidP="008E122C">
            <w:pPr>
              <w:spacing w:after="0" w:line="240" w:lineRule="auto"/>
              <w:rPr>
                <w:rFonts w:ascii="Times New Roman" w:eastAsia="Times New Roman" w:hAnsi="Times New Roman" w:cs="Times New Roman"/>
                <w:sz w:val="20"/>
                <w:szCs w:val="20"/>
                <w:lang w:eastAsia="zh-CN"/>
              </w:rPr>
            </w:pPr>
            <w:r w:rsidRPr="005C733A">
              <w:rPr>
                <w:rFonts w:ascii="Times New Roman" w:eastAsia="Times New Roman" w:hAnsi="Times New Roman" w:cs="Times New Roman"/>
                <w:color w:val="000000"/>
                <w:lang w:eastAsia="zh-CN"/>
              </w:rPr>
              <w:t>0</w:t>
            </w:r>
          </w:p>
        </w:tc>
        <w:tc>
          <w:tcPr>
            <w:tcW w:w="1161" w:type="dxa"/>
            <w:tcBorders>
              <w:top w:val="nil"/>
              <w:left w:val="nil"/>
              <w:bottom w:val="nil"/>
              <w:right w:val="nil"/>
            </w:tcBorders>
            <w:shd w:val="clear" w:color="auto" w:fill="auto"/>
            <w:noWrap/>
            <w:vAlign w:val="center"/>
          </w:tcPr>
          <w:p w14:paraId="5D0EACC1" w14:textId="77777777" w:rsidR="00363B59" w:rsidRPr="005C733A" w:rsidRDefault="00363B59" w:rsidP="008E122C">
            <w:pPr>
              <w:spacing w:after="0" w:line="240" w:lineRule="auto"/>
              <w:rPr>
                <w:rFonts w:ascii="Times New Roman" w:eastAsia="Times New Roman" w:hAnsi="Times New Roman" w:cs="Times New Roman"/>
                <w:sz w:val="20"/>
                <w:szCs w:val="20"/>
                <w:lang w:eastAsia="zh-CN"/>
              </w:rPr>
            </w:pPr>
            <w:r w:rsidRPr="005C733A">
              <w:rPr>
                <w:rFonts w:ascii="Times New Roman" w:eastAsia="Times New Roman" w:hAnsi="Times New Roman" w:cs="Times New Roman"/>
                <w:color w:val="000000"/>
                <w:lang w:eastAsia="zh-CN"/>
              </w:rPr>
              <w:t>-0.01</w:t>
            </w:r>
          </w:p>
        </w:tc>
        <w:tc>
          <w:tcPr>
            <w:tcW w:w="1161" w:type="dxa"/>
            <w:tcBorders>
              <w:top w:val="nil"/>
              <w:left w:val="nil"/>
              <w:bottom w:val="nil"/>
              <w:right w:val="nil"/>
            </w:tcBorders>
            <w:shd w:val="clear" w:color="auto" w:fill="auto"/>
            <w:noWrap/>
            <w:vAlign w:val="center"/>
          </w:tcPr>
          <w:p w14:paraId="17065AD5" w14:textId="77777777" w:rsidR="00363B59" w:rsidRPr="005C733A" w:rsidRDefault="00363B59" w:rsidP="008E122C">
            <w:pPr>
              <w:spacing w:after="0" w:line="240" w:lineRule="auto"/>
              <w:rPr>
                <w:rFonts w:ascii="Times New Roman" w:eastAsia="Times New Roman" w:hAnsi="Times New Roman" w:cs="Times New Roman"/>
                <w:sz w:val="20"/>
                <w:szCs w:val="20"/>
                <w:lang w:eastAsia="zh-CN"/>
              </w:rPr>
            </w:pPr>
          </w:p>
        </w:tc>
        <w:tc>
          <w:tcPr>
            <w:tcW w:w="1161" w:type="dxa"/>
            <w:tcBorders>
              <w:top w:val="nil"/>
              <w:left w:val="nil"/>
              <w:bottom w:val="nil"/>
              <w:right w:val="nil"/>
            </w:tcBorders>
            <w:shd w:val="clear" w:color="auto" w:fill="auto"/>
            <w:noWrap/>
            <w:vAlign w:val="center"/>
          </w:tcPr>
          <w:p w14:paraId="69D75460" w14:textId="77777777" w:rsidR="00363B59" w:rsidRPr="005C733A" w:rsidRDefault="00363B59" w:rsidP="008E122C">
            <w:pPr>
              <w:spacing w:after="0" w:line="240" w:lineRule="auto"/>
              <w:rPr>
                <w:rFonts w:ascii="Times New Roman" w:eastAsia="Times New Roman" w:hAnsi="Times New Roman" w:cs="Times New Roman"/>
                <w:sz w:val="20"/>
                <w:szCs w:val="20"/>
                <w:lang w:eastAsia="zh-CN"/>
              </w:rPr>
            </w:pPr>
            <w:r w:rsidRPr="005C733A">
              <w:rPr>
                <w:rFonts w:ascii="Times New Roman" w:eastAsia="Times New Roman" w:hAnsi="Times New Roman" w:cs="Times New Roman"/>
                <w:color w:val="000000"/>
                <w:lang w:eastAsia="zh-CN"/>
              </w:rPr>
              <w:t>0.04</w:t>
            </w:r>
          </w:p>
        </w:tc>
        <w:tc>
          <w:tcPr>
            <w:tcW w:w="1161" w:type="dxa"/>
            <w:tcBorders>
              <w:top w:val="nil"/>
              <w:left w:val="nil"/>
              <w:bottom w:val="nil"/>
              <w:right w:val="nil"/>
            </w:tcBorders>
            <w:shd w:val="clear" w:color="auto" w:fill="auto"/>
            <w:noWrap/>
            <w:vAlign w:val="center"/>
          </w:tcPr>
          <w:p w14:paraId="04CCCD28" w14:textId="77777777" w:rsidR="00363B59" w:rsidRPr="005C733A" w:rsidRDefault="00363B59" w:rsidP="008E122C">
            <w:pPr>
              <w:spacing w:after="0" w:line="240" w:lineRule="auto"/>
              <w:rPr>
                <w:rFonts w:ascii="Times New Roman" w:eastAsia="Times New Roman" w:hAnsi="Times New Roman" w:cs="Times New Roman"/>
                <w:sz w:val="20"/>
                <w:szCs w:val="20"/>
                <w:lang w:eastAsia="zh-CN"/>
              </w:rPr>
            </w:pPr>
            <w:r w:rsidRPr="005C733A">
              <w:rPr>
                <w:rFonts w:ascii="Times New Roman" w:eastAsia="Times New Roman" w:hAnsi="Times New Roman" w:cs="Times New Roman"/>
                <w:color w:val="000000"/>
                <w:lang w:eastAsia="zh-CN"/>
              </w:rPr>
              <w:t>0.15</w:t>
            </w:r>
          </w:p>
        </w:tc>
        <w:tc>
          <w:tcPr>
            <w:tcW w:w="1161" w:type="dxa"/>
            <w:tcBorders>
              <w:top w:val="nil"/>
              <w:left w:val="nil"/>
              <w:bottom w:val="nil"/>
              <w:right w:val="nil"/>
            </w:tcBorders>
            <w:shd w:val="clear" w:color="auto" w:fill="auto"/>
            <w:noWrap/>
            <w:vAlign w:val="center"/>
          </w:tcPr>
          <w:p w14:paraId="3FE728AF" w14:textId="77777777" w:rsidR="00363B59" w:rsidRPr="005C733A" w:rsidRDefault="00363B59" w:rsidP="008E122C">
            <w:pPr>
              <w:spacing w:after="0" w:line="240" w:lineRule="auto"/>
              <w:rPr>
                <w:rFonts w:ascii="Times New Roman" w:eastAsia="Times New Roman" w:hAnsi="Times New Roman" w:cs="Times New Roman"/>
                <w:sz w:val="20"/>
                <w:szCs w:val="20"/>
                <w:lang w:eastAsia="zh-CN"/>
              </w:rPr>
            </w:pPr>
          </w:p>
        </w:tc>
        <w:tc>
          <w:tcPr>
            <w:tcW w:w="1161" w:type="dxa"/>
            <w:tcBorders>
              <w:top w:val="nil"/>
              <w:left w:val="nil"/>
              <w:bottom w:val="nil"/>
              <w:right w:val="nil"/>
            </w:tcBorders>
            <w:shd w:val="clear" w:color="auto" w:fill="auto"/>
            <w:noWrap/>
            <w:vAlign w:val="center"/>
          </w:tcPr>
          <w:p w14:paraId="2210A169" w14:textId="77777777" w:rsidR="00363B59" w:rsidRPr="005C733A" w:rsidRDefault="00363B59" w:rsidP="008E122C">
            <w:pPr>
              <w:spacing w:after="0" w:line="240" w:lineRule="auto"/>
              <w:rPr>
                <w:rFonts w:ascii="Times New Roman" w:eastAsia="Times New Roman" w:hAnsi="Times New Roman" w:cs="Times New Roman"/>
                <w:sz w:val="20"/>
                <w:szCs w:val="20"/>
                <w:lang w:eastAsia="zh-CN"/>
              </w:rPr>
            </w:pPr>
            <w:r w:rsidRPr="005C733A">
              <w:rPr>
                <w:rFonts w:ascii="Times New Roman" w:eastAsia="Times New Roman" w:hAnsi="Times New Roman" w:cs="Times New Roman"/>
                <w:color w:val="000000"/>
                <w:lang w:eastAsia="zh-CN"/>
              </w:rPr>
              <w:t>0.26</w:t>
            </w:r>
          </w:p>
        </w:tc>
        <w:tc>
          <w:tcPr>
            <w:tcW w:w="1161" w:type="dxa"/>
            <w:tcBorders>
              <w:top w:val="nil"/>
              <w:left w:val="nil"/>
              <w:bottom w:val="nil"/>
              <w:right w:val="nil"/>
            </w:tcBorders>
            <w:shd w:val="clear" w:color="auto" w:fill="auto"/>
            <w:noWrap/>
            <w:vAlign w:val="center"/>
          </w:tcPr>
          <w:p w14:paraId="730CF8D5" w14:textId="77777777" w:rsidR="00363B59" w:rsidRPr="005C733A" w:rsidRDefault="00363B59" w:rsidP="008E122C">
            <w:pPr>
              <w:spacing w:after="0" w:line="240" w:lineRule="auto"/>
              <w:rPr>
                <w:rFonts w:ascii="Times New Roman" w:eastAsia="Times New Roman" w:hAnsi="Times New Roman" w:cs="Times New Roman"/>
                <w:sz w:val="20"/>
                <w:szCs w:val="20"/>
                <w:lang w:eastAsia="zh-CN"/>
              </w:rPr>
            </w:pPr>
            <w:r w:rsidRPr="005C733A">
              <w:rPr>
                <w:rFonts w:ascii="Times New Roman" w:eastAsia="Times New Roman" w:hAnsi="Times New Roman" w:cs="Times New Roman"/>
                <w:color w:val="000000"/>
                <w:lang w:eastAsia="zh-CN"/>
              </w:rPr>
              <w:t>1.33</w:t>
            </w:r>
          </w:p>
        </w:tc>
        <w:tc>
          <w:tcPr>
            <w:tcW w:w="1161" w:type="dxa"/>
            <w:tcBorders>
              <w:top w:val="nil"/>
              <w:left w:val="nil"/>
              <w:bottom w:val="nil"/>
              <w:right w:val="nil"/>
            </w:tcBorders>
            <w:shd w:val="clear" w:color="auto" w:fill="auto"/>
            <w:noWrap/>
            <w:vAlign w:val="center"/>
          </w:tcPr>
          <w:p w14:paraId="53B2EC5A" w14:textId="77777777" w:rsidR="00363B59" w:rsidRPr="005C733A" w:rsidRDefault="00363B59" w:rsidP="008E122C">
            <w:pPr>
              <w:spacing w:after="0" w:line="240" w:lineRule="auto"/>
              <w:rPr>
                <w:rFonts w:ascii="Times New Roman" w:eastAsia="Times New Roman" w:hAnsi="Times New Roman" w:cs="Times New Roman"/>
                <w:sz w:val="20"/>
                <w:szCs w:val="20"/>
                <w:lang w:eastAsia="zh-CN"/>
              </w:rPr>
            </w:pPr>
          </w:p>
        </w:tc>
        <w:tc>
          <w:tcPr>
            <w:tcW w:w="1161" w:type="dxa"/>
            <w:tcBorders>
              <w:top w:val="nil"/>
              <w:left w:val="nil"/>
              <w:bottom w:val="nil"/>
              <w:right w:val="nil"/>
            </w:tcBorders>
            <w:shd w:val="clear" w:color="auto" w:fill="auto"/>
            <w:noWrap/>
            <w:vAlign w:val="center"/>
          </w:tcPr>
          <w:p w14:paraId="122224F8" w14:textId="77777777" w:rsidR="00363B59" w:rsidRPr="005C733A" w:rsidRDefault="00363B59" w:rsidP="008E122C">
            <w:pPr>
              <w:spacing w:after="0" w:line="240" w:lineRule="auto"/>
              <w:rPr>
                <w:rFonts w:ascii="Times New Roman" w:eastAsia="Times New Roman" w:hAnsi="Times New Roman" w:cs="Times New Roman"/>
                <w:sz w:val="20"/>
                <w:szCs w:val="20"/>
                <w:lang w:eastAsia="zh-CN"/>
              </w:rPr>
            </w:pPr>
            <w:r w:rsidRPr="005C733A">
              <w:rPr>
                <w:rFonts w:ascii="Times New Roman" w:eastAsia="Times New Roman" w:hAnsi="Times New Roman" w:cs="Times New Roman"/>
                <w:color w:val="000000"/>
                <w:lang w:eastAsia="zh-CN"/>
              </w:rPr>
              <w:t>0.29</w:t>
            </w:r>
          </w:p>
        </w:tc>
        <w:tc>
          <w:tcPr>
            <w:tcW w:w="1166" w:type="dxa"/>
            <w:tcBorders>
              <w:top w:val="nil"/>
              <w:left w:val="nil"/>
              <w:bottom w:val="nil"/>
              <w:right w:val="nil"/>
            </w:tcBorders>
            <w:shd w:val="clear" w:color="auto" w:fill="auto"/>
            <w:noWrap/>
            <w:vAlign w:val="center"/>
          </w:tcPr>
          <w:p w14:paraId="42F103A1" w14:textId="77777777" w:rsidR="00363B59" w:rsidRPr="005C733A" w:rsidRDefault="00363B59" w:rsidP="008E122C">
            <w:pPr>
              <w:spacing w:after="0" w:line="240" w:lineRule="auto"/>
              <w:rPr>
                <w:rFonts w:ascii="Times New Roman" w:eastAsia="Times New Roman" w:hAnsi="Times New Roman" w:cs="Times New Roman"/>
                <w:sz w:val="20"/>
                <w:szCs w:val="20"/>
                <w:lang w:eastAsia="zh-CN"/>
              </w:rPr>
            </w:pPr>
            <w:r w:rsidRPr="005C733A">
              <w:rPr>
                <w:rFonts w:ascii="Times New Roman" w:eastAsia="Times New Roman" w:hAnsi="Times New Roman" w:cs="Times New Roman"/>
                <w:color w:val="000000"/>
                <w:lang w:eastAsia="zh-CN"/>
              </w:rPr>
              <w:t>1.82</w:t>
            </w:r>
            <w:r w:rsidRPr="005C733A">
              <w:rPr>
                <w:rFonts w:ascii="Cambria Math" w:eastAsia="Times New Roman" w:hAnsi="Cambria Math" w:cs="Cambria Math"/>
                <w:color w:val="000000"/>
              </w:rPr>
              <w:t>∗</w:t>
            </w:r>
          </w:p>
        </w:tc>
      </w:tr>
      <w:tr w:rsidR="00363B59" w:rsidRPr="005C733A" w14:paraId="795161B2" w14:textId="77777777" w:rsidTr="008E122C">
        <w:trPr>
          <w:trHeight w:val="300"/>
        </w:trPr>
        <w:tc>
          <w:tcPr>
            <w:tcW w:w="1161" w:type="dxa"/>
            <w:tcBorders>
              <w:top w:val="nil"/>
              <w:left w:val="nil"/>
              <w:bottom w:val="nil"/>
              <w:right w:val="nil"/>
            </w:tcBorders>
            <w:shd w:val="clear" w:color="auto" w:fill="auto"/>
            <w:noWrap/>
            <w:vAlign w:val="bottom"/>
          </w:tcPr>
          <w:p w14:paraId="2D92B228" w14:textId="77777777" w:rsidR="00363B59" w:rsidRPr="005C733A" w:rsidRDefault="00363B59" w:rsidP="004B72D5">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VXN</w:t>
            </w:r>
          </w:p>
        </w:tc>
        <w:tc>
          <w:tcPr>
            <w:tcW w:w="1161" w:type="dxa"/>
            <w:tcBorders>
              <w:top w:val="nil"/>
              <w:left w:val="nil"/>
              <w:bottom w:val="nil"/>
              <w:right w:val="nil"/>
            </w:tcBorders>
            <w:shd w:val="clear" w:color="auto" w:fill="auto"/>
            <w:noWrap/>
            <w:vAlign w:val="center"/>
          </w:tcPr>
          <w:p w14:paraId="6FC98451" w14:textId="77777777" w:rsidR="00363B59" w:rsidRPr="005C733A" w:rsidRDefault="00363B59" w:rsidP="008E122C">
            <w:pPr>
              <w:spacing w:after="0" w:line="240" w:lineRule="auto"/>
              <w:rPr>
                <w:rFonts w:ascii="Times New Roman" w:eastAsia="Times New Roman" w:hAnsi="Times New Roman" w:cs="Times New Roman"/>
                <w:sz w:val="20"/>
                <w:szCs w:val="20"/>
                <w:lang w:eastAsia="zh-CN"/>
              </w:rPr>
            </w:pPr>
            <w:r w:rsidRPr="005C733A">
              <w:rPr>
                <w:rFonts w:ascii="Times New Roman" w:eastAsia="Times New Roman" w:hAnsi="Times New Roman" w:cs="Times New Roman"/>
                <w:color w:val="000000"/>
                <w:lang w:eastAsia="zh-CN"/>
              </w:rPr>
              <w:t>0.24</w:t>
            </w:r>
          </w:p>
        </w:tc>
        <w:tc>
          <w:tcPr>
            <w:tcW w:w="1161" w:type="dxa"/>
            <w:tcBorders>
              <w:top w:val="nil"/>
              <w:left w:val="nil"/>
              <w:bottom w:val="nil"/>
              <w:right w:val="nil"/>
            </w:tcBorders>
            <w:shd w:val="clear" w:color="auto" w:fill="auto"/>
            <w:noWrap/>
            <w:vAlign w:val="center"/>
          </w:tcPr>
          <w:p w14:paraId="20E604D3" w14:textId="77777777" w:rsidR="00363B59" w:rsidRPr="005C733A" w:rsidRDefault="00363B59" w:rsidP="008E122C">
            <w:pPr>
              <w:spacing w:after="0" w:line="240" w:lineRule="auto"/>
              <w:rPr>
                <w:rFonts w:ascii="Times New Roman" w:eastAsia="Times New Roman" w:hAnsi="Times New Roman" w:cs="Times New Roman"/>
                <w:sz w:val="20"/>
                <w:szCs w:val="20"/>
                <w:lang w:eastAsia="zh-CN"/>
              </w:rPr>
            </w:pPr>
            <w:r w:rsidRPr="005C733A">
              <w:rPr>
                <w:rFonts w:ascii="Times New Roman" w:eastAsia="Times New Roman" w:hAnsi="Times New Roman" w:cs="Times New Roman"/>
                <w:color w:val="000000"/>
                <w:lang w:eastAsia="zh-CN"/>
              </w:rPr>
              <w:t>1.02</w:t>
            </w:r>
          </w:p>
        </w:tc>
        <w:tc>
          <w:tcPr>
            <w:tcW w:w="1161" w:type="dxa"/>
            <w:tcBorders>
              <w:top w:val="nil"/>
              <w:left w:val="nil"/>
              <w:bottom w:val="nil"/>
              <w:right w:val="nil"/>
            </w:tcBorders>
            <w:shd w:val="clear" w:color="auto" w:fill="auto"/>
            <w:noWrap/>
            <w:vAlign w:val="center"/>
          </w:tcPr>
          <w:p w14:paraId="3353CD9F" w14:textId="77777777" w:rsidR="00363B59" w:rsidRPr="005C733A" w:rsidRDefault="00363B59" w:rsidP="008E122C">
            <w:pPr>
              <w:spacing w:after="0" w:line="240" w:lineRule="auto"/>
              <w:rPr>
                <w:rFonts w:ascii="Times New Roman" w:eastAsia="Times New Roman" w:hAnsi="Times New Roman" w:cs="Times New Roman"/>
                <w:sz w:val="20"/>
                <w:szCs w:val="20"/>
                <w:lang w:eastAsia="zh-CN"/>
              </w:rPr>
            </w:pPr>
          </w:p>
        </w:tc>
        <w:tc>
          <w:tcPr>
            <w:tcW w:w="1161" w:type="dxa"/>
            <w:tcBorders>
              <w:top w:val="nil"/>
              <w:left w:val="nil"/>
              <w:bottom w:val="nil"/>
              <w:right w:val="nil"/>
            </w:tcBorders>
            <w:shd w:val="clear" w:color="auto" w:fill="auto"/>
            <w:noWrap/>
            <w:vAlign w:val="center"/>
          </w:tcPr>
          <w:p w14:paraId="310424BB" w14:textId="77777777" w:rsidR="00363B59" w:rsidRPr="005C733A" w:rsidRDefault="00363B59" w:rsidP="008E122C">
            <w:pPr>
              <w:spacing w:after="0" w:line="240" w:lineRule="auto"/>
              <w:rPr>
                <w:rFonts w:ascii="Times New Roman" w:eastAsia="Times New Roman" w:hAnsi="Times New Roman" w:cs="Times New Roman"/>
                <w:sz w:val="20"/>
                <w:szCs w:val="20"/>
                <w:lang w:eastAsia="zh-CN"/>
              </w:rPr>
            </w:pPr>
            <w:r w:rsidRPr="005C733A">
              <w:rPr>
                <w:rFonts w:ascii="Times New Roman" w:eastAsia="Times New Roman" w:hAnsi="Times New Roman" w:cs="Times New Roman"/>
                <w:color w:val="000000"/>
                <w:lang w:eastAsia="zh-CN"/>
              </w:rPr>
              <w:t>0.42</w:t>
            </w:r>
          </w:p>
        </w:tc>
        <w:tc>
          <w:tcPr>
            <w:tcW w:w="1161" w:type="dxa"/>
            <w:tcBorders>
              <w:top w:val="nil"/>
              <w:left w:val="nil"/>
              <w:bottom w:val="nil"/>
              <w:right w:val="nil"/>
            </w:tcBorders>
            <w:shd w:val="clear" w:color="auto" w:fill="auto"/>
            <w:noWrap/>
            <w:vAlign w:val="center"/>
          </w:tcPr>
          <w:p w14:paraId="0701D6DB" w14:textId="77777777" w:rsidR="00363B59" w:rsidRPr="005C733A" w:rsidRDefault="00363B59" w:rsidP="008E122C">
            <w:pPr>
              <w:spacing w:after="0" w:line="240" w:lineRule="auto"/>
              <w:rPr>
                <w:rFonts w:ascii="Times New Roman" w:eastAsia="Times New Roman" w:hAnsi="Times New Roman" w:cs="Times New Roman"/>
                <w:sz w:val="20"/>
                <w:szCs w:val="20"/>
                <w:lang w:eastAsia="zh-CN"/>
              </w:rPr>
            </w:pPr>
            <w:r w:rsidRPr="005C733A">
              <w:rPr>
                <w:rFonts w:ascii="Times New Roman" w:eastAsia="Times New Roman" w:hAnsi="Times New Roman" w:cs="Times New Roman"/>
                <w:color w:val="000000"/>
                <w:lang w:eastAsia="zh-CN"/>
              </w:rPr>
              <w:t>1.63</w:t>
            </w:r>
          </w:p>
        </w:tc>
        <w:tc>
          <w:tcPr>
            <w:tcW w:w="1161" w:type="dxa"/>
            <w:tcBorders>
              <w:top w:val="nil"/>
              <w:left w:val="nil"/>
              <w:bottom w:val="nil"/>
              <w:right w:val="nil"/>
            </w:tcBorders>
            <w:shd w:val="clear" w:color="auto" w:fill="auto"/>
            <w:noWrap/>
            <w:vAlign w:val="center"/>
          </w:tcPr>
          <w:p w14:paraId="6C9C3685" w14:textId="77777777" w:rsidR="00363B59" w:rsidRPr="005C733A" w:rsidRDefault="00363B59" w:rsidP="008E122C">
            <w:pPr>
              <w:spacing w:after="0" w:line="240" w:lineRule="auto"/>
              <w:rPr>
                <w:rFonts w:ascii="Times New Roman" w:eastAsia="Times New Roman" w:hAnsi="Times New Roman" w:cs="Times New Roman"/>
                <w:sz w:val="20"/>
                <w:szCs w:val="20"/>
                <w:lang w:eastAsia="zh-CN"/>
              </w:rPr>
            </w:pPr>
          </w:p>
        </w:tc>
        <w:tc>
          <w:tcPr>
            <w:tcW w:w="1161" w:type="dxa"/>
            <w:tcBorders>
              <w:top w:val="nil"/>
              <w:left w:val="nil"/>
              <w:bottom w:val="nil"/>
              <w:right w:val="nil"/>
            </w:tcBorders>
            <w:shd w:val="clear" w:color="auto" w:fill="auto"/>
            <w:noWrap/>
            <w:vAlign w:val="center"/>
          </w:tcPr>
          <w:p w14:paraId="3FE4778A" w14:textId="77777777" w:rsidR="00363B59" w:rsidRPr="005C733A" w:rsidRDefault="00363B59" w:rsidP="008E122C">
            <w:pPr>
              <w:spacing w:after="0" w:line="240" w:lineRule="auto"/>
              <w:rPr>
                <w:rFonts w:ascii="Times New Roman" w:eastAsia="Times New Roman" w:hAnsi="Times New Roman" w:cs="Times New Roman"/>
                <w:sz w:val="20"/>
                <w:szCs w:val="20"/>
                <w:lang w:eastAsia="zh-CN"/>
              </w:rPr>
            </w:pPr>
            <w:r w:rsidRPr="005C733A">
              <w:rPr>
                <w:rFonts w:ascii="Times New Roman" w:eastAsia="Times New Roman" w:hAnsi="Times New Roman" w:cs="Times New Roman"/>
                <w:color w:val="000000"/>
                <w:lang w:eastAsia="zh-CN"/>
              </w:rPr>
              <w:t>0.5</w:t>
            </w:r>
          </w:p>
        </w:tc>
        <w:tc>
          <w:tcPr>
            <w:tcW w:w="1161" w:type="dxa"/>
            <w:tcBorders>
              <w:top w:val="nil"/>
              <w:left w:val="nil"/>
              <w:bottom w:val="nil"/>
              <w:right w:val="nil"/>
            </w:tcBorders>
            <w:shd w:val="clear" w:color="auto" w:fill="auto"/>
            <w:noWrap/>
            <w:vAlign w:val="center"/>
          </w:tcPr>
          <w:p w14:paraId="3ACAC046" w14:textId="77777777" w:rsidR="00363B59" w:rsidRPr="005C733A" w:rsidRDefault="00363B59" w:rsidP="008E122C">
            <w:pPr>
              <w:spacing w:after="0" w:line="240" w:lineRule="auto"/>
              <w:rPr>
                <w:rFonts w:ascii="Times New Roman" w:eastAsia="Times New Roman" w:hAnsi="Times New Roman" w:cs="Times New Roman"/>
                <w:sz w:val="20"/>
                <w:szCs w:val="20"/>
                <w:lang w:eastAsia="zh-CN"/>
              </w:rPr>
            </w:pPr>
            <w:r w:rsidRPr="005C733A">
              <w:rPr>
                <w:rFonts w:ascii="Times New Roman" w:eastAsia="Times New Roman" w:hAnsi="Times New Roman" w:cs="Times New Roman"/>
                <w:color w:val="000000"/>
                <w:lang w:eastAsia="zh-CN"/>
              </w:rPr>
              <w:t>2.69</w:t>
            </w:r>
            <w:r w:rsidRPr="005C733A">
              <w:rPr>
                <w:rFonts w:ascii="Cambria Math" w:eastAsia="Times New Roman" w:hAnsi="Cambria Math" w:cs="Cambria Math"/>
                <w:color w:val="000000"/>
              </w:rPr>
              <w:t>∗∗∗</w:t>
            </w:r>
          </w:p>
        </w:tc>
        <w:tc>
          <w:tcPr>
            <w:tcW w:w="1161" w:type="dxa"/>
            <w:tcBorders>
              <w:top w:val="nil"/>
              <w:left w:val="nil"/>
              <w:bottom w:val="nil"/>
              <w:right w:val="nil"/>
            </w:tcBorders>
            <w:shd w:val="clear" w:color="auto" w:fill="auto"/>
            <w:noWrap/>
            <w:vAlign w:val="center"/>
          </w:tcPr>
          <w:p w14:paraId="0F3F20CA" w14:textId="77777777" w:rsidR="00363B59" w:rsidRPr="005C733A" w:rsidRDefault="00363B59" w:rsidP="008E122C">
            <w:pPr>
              <w:spacing w:after="0" w:line="240" w:lineRule="auto"/>
              <w:rPr>
                <w:rFonts w:ascii="Times New Roman" w:eastAsia="Times New Roman" w:hAnsi="Times New Roman" w:cs="Times New Roman"/>
                <w:sz w:val="20"/>
                <w:szCs w:val="20"/>
                <w:lang w:eastAsia="zh-CN"/>
              </w:rPr>
            </w:pPr>
          </w:p>
        </w:tc>
        <w:tc>
          <w:tcPr>
            <w:tcW w:w="1161" w:type="dxa"/>
            <w:tcBorders>
              <w:top w:val="nil"/>
              <w:left w:val="nil"/>
              <w:bottom w:val="nil"/>
              <w:right w:val="nil"/>
            </w:tcBorders>
            <w:shd w:val="clear" w:color="auto" w:fill="auto"/>
            <w:noWrap/>
            <w:vAlign w:val="center"/>
          </w:tcPr>
          <w:p w14:paraId="03D99351" w14:textId="77777777" w:rsidR="00363B59" w:rsidRPr="005C733A" w:rsidRDefault="00363B59" w:rsidP="008E122C">
            <w:pPr>
              <w:spacing w:after="0" w:line="240" w:lineRule="auto"/>
              <w:rPr>
                <w:rFonts w:ascii="Times New Roman" w:eastAsia="Times New Roman" w:hAnsi="Times New Roman" w:cs="Times New Roman"/>
                <w:sz w:val="20"/>
                <w:szCs w:val="20"/>
                <w:lang w:eastAsia="zh-CN"/>
              </w:rPr>
            </w:pPr>
            <w:r w:rsidRPr="005C733A">
              <w:rPr>
                <w:rFonts w:ascii="Times New Roman" w:eastAsia="Times New Roman" w:hAnsi="Times New Roman" w:cs="Times New Roman"/>
                <w:color w:val="000000"/>
                <w:lang w:eastAsia="zh-CN"/>
              </w:rPr>
              <w:t>0.33</w:t>
            </w:r>
          </w:p>
        </w:tc>
        <w:tc>
          <w:tcPr>
            <w:tcW w:w="1166" w:type="dxa"/>
            <w:tcBorders>
              <w:top w:val="nil"/>
              <w:left w:val="nil"/>
              <w:bottom w:val="nil"/>
              <w:right w:val="nil"/>
            </w:tcBorders>
            <w:shd w:val="clear" w:color="auto" w:fill="auto"/>
            <w:noWrap/>
            <w:vAlign w:val="center"/>
          </w:tcPr>
          <w:p w14:paraId="4CF54B2A" w14:textId="77777777" w:rsidR="00363B59" w:rsidRPr="005C733A" w:rsidRDefault="00363B59" w:rsidP="008E122C">
            <w:pPr>
              <w:spacing w:after="0" w:line="240" w:lineRule="auto"/>
              <w:rPr>
                <w:rFonts w:ascii="Times New Roman" w:eastAsia="Times New Roman" w:hAnsi="Times New Roman" w:cs="Times New Roman"/>
                <w:sz w:val="20"/>
                <w:szCs w:val="20"/>
                <w:lang w:eastAsia="zh-CN"/>
              </w:rPr>
            </w:pPr>
            <w:r w:rsidRPr="005C733A">
              <w:rPr>
                <w:rFonts w:ascii="Times New Roman" w:eastAsia="Times New Roman" w:hAnsi="Times New Roman" w:cs="Times New Roman"/>
                <w:color w:val="000000"/>
                <w:lang w:eastAsia="zh-CN"/>
              </w:rPr>
              <w:t>2.27</w:t>
            </w:r>
            <w:r w:rsidRPr="005C733A">
              <w:rPr>
                <w:rFonts w:ascii="Cambria Math" w:eastAsia="Times New Roman" w:hAnsi="Cambria Math" w:cs="Cambria Math"/>
                <w:color w:val="000000"/>
              </w:rPr>
              <w:t>∗∗</w:t>
            </w:r>
          </w:p>
        </w:tc>
      </w:tr>
      <w:tr w:rsidR="00363B59" w:rsidRPr="005C733A" w14:paraId="15AC8A9C" w14:textId="77777777" w:rsidTr="008E122C">
        <w:trPr>
          <w:trHeight w:val="300"/>
        </w:trPr>
        <w:tc>
          <w:tcPr>
            <w:tcW w:w="1161" w:type="dxa"/>
            <w:tcBorders>
              <w:top w:val="nil"/>
              <w:left w:val="nil"/>
              <w:bottom w:val="nil"/>
              <w:right w:val="nil"/>
            </w:tcBorders>
            <w:shd w:val="clear" w:color="auto" w:fill="auto"/>
            <w:noWrap/>
            <w:vAlign w:val="bottom"/>
          </w:tcPr>
          <w:p w14:paraId="421DE8E4" w14:textId="77777777" w:rsidR="00363B59" w:rsidRPr="005C733A" w:rsidRDefault="00363B59" w:rsidP="004B72D5">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VXO</w:t>
            </w:r>
          </w:p>
        </w:tc>
        <w:tc>
          <w:tcPr>
            <w:tcW w:w="1161" w:type="dxa"/>
            <w:tcBorders>
              <w:top w:val="nil"/>
              <w:left w:val="nil"/>
              <w:bottom w:val="nil"/>
              <w:right w:val="nil"/>
            </w:tcBorders>
            <w:shd w:val="clear" w:color="auto" w:fill="auto"/>
            <w:noWrap/>
            <w:vAlign w:val="center"/>
          </w:tcPr>
          <w:p w14:paraId="107C5D28" w14:textId="77777777" w:rsidR="00363B59" w:rsidRPr="005C733A" w:rsidRDefault="00363B59" w:rsidP="008E122C">
            <w:pPr>
              <w:spacing w:after="0" w:line="240" w:lineRule="auto"/>
              <w:rPr>
                <w:rFonts w:ascii="Times New Roman" w:eastAsia="Times New Roman" w:hAnsi="Times New Roman" w:cs="Times New Roman"/>
                <w:sz w:val="20"/>
                <w:szCs w:val="20"/>
                <w:lang w:eastAsia="zh-CN"/>
              </w:rPr>
            </w:pPr>
            <w:r w:rsidRPr="005C733A">
              <w:rPr>
                <w:rFonts w:ascii="Times New Roman" w:eastAsia="Times New Roman" w:hAnsi="Times New Roman" w:cs="Times New Roman"/>
                <w:color w:val="000000"/>
                <w:lang w:eastAsia="zh-CN"/>
              </w:rPr>
              <w:t>-0.07</w:t>
            </w:r>
          </w:p>
        </w:tc>
        <w:tc>
          <w:tcPr>
            <w:tcW w:w="1161" w:type="dxa"/>
            <w:tcBorders>
              <w:top w:val="nil"/>
              <w:left w:val="nil"/>
              <w:bottom w:val="nil"/>
              <w:right w:val="nil"/>
            </w:tcBorders>
            <w:shd w:val="clear" w:color="auto" w:fill="auto"/>
            <w:noWrap/>
            <w:vAlign w:val="center"/>
          </w:tcPr>
          <w:p w14:paraId="0E0E7158" w14:textId="77777777" w:rsidR="00363B59" w:rsidRPr="005C733A" w:rsidRDefault="00363B59" w:rsidP="008E122C">
            <w:pPr>
              <w:spacing w:after="0" w:line="240" w:lineRule="auto"/>
              <w:rPr>
                <w:rFonts w:ascii="Times New Roman" w:eastAsia="Times New Roman" w:hAnsi="Times New Roman" w:cs="Times New Roman"/>
                <w:sz w:val="20"/>
                <w:szCs w:val="20"/>
                <w:lang w:eastAsia="zh-CN"/>
              </w:rPr>
            </w:pPr>
            <w:r w:rsidRPr="005C733A">
              <w:rPr>
                <w:rFonts w:ascii="Times New Roman" w:eastAsia="Times New Roman" w:hAnsi="Times New Roman" w:cs="Times New Roman"/>
                <w:color w:val="000000"/>
                <w:lang w:eastAsia="zh-CN"/>
              </w:rPr>
              <w:t>-0.34</w:t>
            </w:r>
          </w:p>
        </w:tc>
        <w:tc>
          <w:tcPr>
            <w:tcW w:w="1161" w:type="dxa"/>
            <w:tcBorders>
              <w:top w:val="nil"/>
              <w:left w:val="nil"/>
              <w:bottom w:val="nil"/>
              <w:right w:val="nil"/>
            </w:tcBorders>
            <w:shd w:val="clear" w:color="auto" w:fill="auto"/>
            <w:noWrap/>
            <w:vAlign w:val="center"/>
          </w:tcPr>
          <w:p w14:paraId="5B1EFE15" w14:textId="77777777" w:rsidR="00363B59" w:rsidRPr="005C733A" w:rsidRDefault="00363B59" w:rsidP="008E122C">
            <w:pPr>
              <w:spacing w:after="0" w:line="240" w:lineRule="auto"/>
              <w:rPr>
                <w:rFonts w:ascii="Times New Roman" w:eastAsia="Times New Roman" w:hAnsi="Times New Roman" w:cs="Times New Roman"/>
                <w:sz w:val="20"/>
                <w:szCs w:val="20"/>
                <w:lang w:eastAsia="zh-CN"/>
              </w:rPr>
            </w:pPr>
          </w:p>
        </w:tc>
        <w:tc>
          <w:tcPr>
            <w:tcW w:w="1161" w:type="dxa"/>
            <w:tcBorders>
              <w:top w:val="nil"/>
              <w:left w:val="nil"/>
              <w:bottom w:val="nil"/>
              <w:right w:val="nil"/>
            </w:tcBorders>
            <w:shd w:val="clear" w:color="auto" w:fill="auto"/>
            <w:noWrap/>
            <w:vAlign w:val="center"/>
          </w:tcPr>
          <w:p w14:paraId="4F063F8C" w14:textId="77777777" w:rsidR="00363B59" w:rsidRPr="005C733A" w:rsidRDefault="00363B59" w:rsidP="008E122C">
            <w:pPr>
              <w:spacing w:after="0" w:line="240" w:lineRule="auto"/>
              <w:rPr>
                <w:rFonts w:ascii="Times New Roman" w:eastAsia="Times New Roman" w:hAnsi="Times New Roman" w:cs="Times New Roman"/>
                <w:sz w:val="20"/>
                <w:szCs w:val="20"/>
                <w:lang w:eastAsia="zh-CN"/>
              </w:rPr>
            </w:pPr>
            <w:r w:rsidRPr="005C733A">
              <w:rPr>
                <w:rFonts w:ascii="Times New Roman" w:eastAsia="Times New Roman" w:hAnsi="Times New Roman" w:cs="Times New Roman"/>
                <w:color w:val="000000"/>
                <w:lang w:eastAsia="zh-CN"/>
              </w:rPr>
              <w:t>-0.19</w:t>
            </w:r>
          </w:p>
        </w:tc>
        <w:tc>
          <w:tcPr>
            <w:tcW w:w="1161" w:type="dxa"/>
            <w:tcBorders>
              <w:top w:val="nil"/>
              <w:left w:val="nil"/>
              <w:bottom w:val="nil"/>
              <w:right w:val="nil"/>
            </w:tcBorders>
            <w:shd w:val="clear" w:color="auto" w:fill="auto"/>
            <w:noWrap/>
            <w:vAlign w:val="center"/>
          </w:tcPr>
          <w:p w14:paraId="3DC0C87C" w14:textId="77777777" w:rsidR="00363B59" w:rsidRPr="005C733A" w:rsidRDefault="00363B59" w:rsidP="008E122C">
            <w:pPr>
              <w:spacing w:after="0" w:line="240" w:lineRule="auto"/>
              <w:rPr>
                <w:rFonts w:ascii="Times New Roman" w:eastAsia="Times New Roman" w:hAnsi="Times New Roman" w:cs="Times New Roman"/>
                <w:sz w:val="20"/>
                <w:szCs w:val="20"/>
                <w:lang w:eastAsia="zh-CN"/>
              </w:rPr>
            </w:pPr>
            <w:r w:rsidRPr="005C733A">
              <w:rPr>
                <w:rFonts w:ascii="Times New Roman" w:eastAsia="Times New Roman" w:hAnsi="Times New Roman" w:cs="Times New Roman"/>
                <w:color w:val="000000"/>
                <w:lang w:eastAsia="zh-CN"/>
              </w:rPr>
              <w:t>-0.86</w:t>
            </w:r>
          </w:p>
        </w:tc>
        <w:tc>
          <w:tcPr>
            <w:tcW w:w="1161" w:type="dxa"/>
            <w:tcBorders>
              <w:top w:val="nil"/>
              <w:left w:val="nil"/>
              <w:bottom w:val="nil"/>
              <w:right w:val="nil"/>
            </w:tcBorders>
            <w:shd w:val="clear" w:color="auto" w:fill="auto"/>
            <w:noWrap/>
            <w:vAlign w:val="center"/>
          </w:tcPr>
          <w:p w14:paraId="27D802BB" w14:textId="77777777" w:rsidR="00363B59" w:rsidRPr="005C733A" w:rsidRDefault="00363B59" w:rsidP="008E122C">
            <w:pPr>
              <w:spacing w:after="0" w:line="240" w:lineRule="auto"/>
              <w:rPr>
                <w:rFonts w:ascii="Times New Roman" w:eastAsia="Times New Roman" w:hAnsi="Times New Roman" w:cs="Times New Roman"/>
                <w:sz w:val="20"/>
                <w:szCs w:val="20"/>
                <w:lang w:eastAsia="zh-CN"/>
              </w:rPr>
            </w:pPr>
          </w:p>
        </w:tc>
        <w:tc>
          <w:tcPr>
            <w:tcW w:w="1161" w:type="dxa"/>
            <w:tcBorders>
              <w:top w:val="nil"/>
              <w:left w:val="nil"/>
              <w:bottom w:val="nil"/>
              <w:right w:val="nil"/>
            </w:tcBorders>
            <w:shd w:val="clear" w:color="auto" w:fill="auto"/>
            <w:noWrap/>
            <w:vAlign w:val="center"/>
          </w:tcPr>
          <w:p w14:paraId="24ED96ED" w14:textId="77777777" w:rsidR="00363B59" w:rsidRPr="005C733A" w:rsidRDefault="00363B59" w:rsidP="008E122C">
            <w:pPr>
              <w:spacing w:after="0" w:line="240" w:lineRule="auto"/>
              <w:rPr>
                <w:rFonts w:ascii="Times New Roman" w:eastAsia="Times New Roman" w:hAnsi="Times New Roman" w:cs="Times New Roman"/>
                <w:sz w:val="20"/>
                <w:szCs w:val="20"/>
                <w:lang w:eastAsia="zh-CN"/>
              </w:rPr>
            </w:pPr>
            <w:r w:rsidRPr="005C733A">
              <w:rPr>
                <w:rFonts w:ascii="Times New Roman" w:eastAsia="Times New Roman" w:hAnsi="Times New Roman" w:cs="Times New Roman"/>
                <w:color w:val="000000"/>
                <w:lang w:eastAsia="zh-CN"/>
              </w:rPr>
              <w:t>-0.15</w:t>
            </w:r>
          </w:p>
        </w:tc>
        <w:tc>
          <w:tcPr>
            <w:tcW w:w="1161" w:type="dxa"/>
            <w:tcBorders>
              <w:top w:val="nil"/>
              <w:left w:val="nil"/>
              <w:bottom w:val="nil"/>
              <w:right w:val="nil"/>
            </w:tcBorders>
            <w:shd w:val="clear" w:color="auto" w:fill="auto"/>
            <w:noWrap/>
            <w:vAlign w:val="center"/>
          </w:tcPr>
          <w:p w14:paraId="49C3D784" w14:textId="77777777" w:rsidR="00363B59" w:rsidRPr="005C733A" w:rsidRDefault="00363B59" w:rsidP="008E122C">
            <w:pPr>
              <w:spacing w:after="0" w:line="240" w:lineRule="auto"/>
              <w:rPr>
                <w:rFonts w:ascii="Times New Roman" w:eastAsia="Times New Roman" w:hAnsi="Times New Roman" w:cs="Times New Roman"/>
                <w:sz w:val="20"/>
                <w:szCs w:val="20"/>
                <w:lang w:eastAsia="zh-CN"/>
              </w:rPr>
            </w:pPr>
            <w:r w:rsidRPr="005C733A">
              <w:rPr>
                <w:rFonts w:ascii="Times New Roman" w:eastAsia="Times New Roman" w:hAnsi="Times New Roman" w:cs="Times New Roman"/>
                <w:color w:val="000000"/>
                <w:lang w:eastAsia="zh-CN"/>
              </w:rPr>
              <w:t>-0.89</w:t>
            </w:r>
          </w:p>
        </w:tc>
        <w:tc>
          <w:tcPr>
            <w:tcW w:w="1161" w:type="dxa"/>
            <w:tcBorders>
              <w:top w:val="nil"/>
              <w:left w:val="nil"/>
              <w:bottom w:val="nil"/>
              <w:right w:val="nil"/>
            </w:tcBorders>
            <w:shd w:val="clear" w:color="auto" w:fill="auto"/>
            <w:noWrap/>
            <w:vAlign w:val="center"/>
          </w:tcPr>
          <w:p w14:paraId="792FBF7D" w14:textId="77777777" w:rsidR="00363B59" w:rsidRPr="005C733A" w:rsidRDefault="00363B59" w:rsidP="008E122C">
            <w:pPr>
              <w:spacing w:after="0" w:line="240" w:lineRule="auto"/>
              <w:rPr>
                <w:rFonts w:ascii="Times New Roman" w:eastAsia="Times New Roman" w:hAnsi="Times New Roman" w:cs="Times New Roman"/>
                <w:sz w:val="20"/>
                <w:szCs w:val="20"/>
                <w:lang w:eastAsia="zh-CN"/>
              </w:rPr>
            </w:pPr>
          </w:p>
        </w:tc>
        <w:tc>
          <w:tcPr>
            <w:tcW w:w="1161" w:type="dxa"/>
            <w:tcBorders>
              <w:top w:val="nil"/>
              <w:left w:val="nil"/>
              <w:bottom w:val="nil"/>
              <w:right w:val="nil"/>
            </w:tcBorders>
            <w:shd w:val="clear" w:color="auto" w:fill="auto"/>
            <w:noWrap/>
            <w:vAlign w:val="center"/>
          </w:tcPr>
          <w:p w14:paraId="37D204C3" w14:textId="77777777" w:rsidR="00363B59" w:rsidRPr="005C733A" w:rsidRDefault="00363B59" w:rsidP="008E122C">
            <w:pPr>
              <w:spacing w:after="0" w:line="240" w:lineRule="auto"/>
              <w:rPr>
                <w:rFonts w:ascii="Times New Roman" w:eastAsia="Times New Roman" w:hAnsi="Times New Roman" w:cs="Times New Roman"/>
                <w:sz w:val="20"/>
                <w:szCs w:val="20"/>
                <w:lang w:eastAsia="zh-CN"/>
              </w:rPr>
            </w:pPr>
            <w:r w:rsidRPr="005C733A">
              <w:rPr>
                <w:rFonts w:ascii="Times New Roman" w:eastAsia="Times New Roman" w:hAnsi="Times New Roman" w:cs="Times New Roman"/>
                <w:color w:val="000000"/>
                <w:lang w:eastAsia="zh-CN"/>
              </w:rPr>
              <w:t>-0.29</w:t>
            </w:r>
          </w:p>
        </w:tc>
        <w:tc>
          <w:tcPr>
            <w:tcW w:w="1166" w:type="dxa"/>
            <w:tcBorders>
              <w:top w:val="nil"/>
              <w:left w:val="nil"/>
              <w:bottom w:val="nil"/>
              <w:right w:val="nil"/>
            </w:tcBorders>
            <w:shd w:val="clear" w:color="auto" w:fill="auto"/>
            <w:noWrap/>
            <w:vAlign w:val="center"/>
          </w:tcPr>
          <w:p w14:paraId="0F0D8B7A" w14:textId="77777777" w:rsidR="00363B59" w:rsidRPr="005C733A" w:rsidRDefault="00363B59" w:rsidP="008E122C">
            <w:pPr>
              <w:spacing w:after="0" w:line="240" w:lineRule="auto"/>
              <w:rPr>
                <w:rFonts w:ascii="Times New Roman" w:eastAsia="Times New Roman" w:hAnsi="Times New Roman" w:cs="Times New Roman"/>
                <w:sz w:val="20"/>
                <w:szCs w:val="20"/>
                <w:lang w:eastAsia="zh-CN"/>
              </w:rPr>
            </w:pPr>
            <w:r w:rsidRPr="005C733A">
              <w:rPr>
                <w:rFonts w:ascii="Times New Roman" w:eastAsia="Times New Roman" w:hAnsi="Times New Roman" w:cs="Times New Roman"/>
                <w:color w:val="000000"/>
                <w:lang w:eastAsia="zh-CN"/>
              </w:rPr>
              <w:t>-2.01</w:t>
            </w:r>
          </w:p>
        </w:tc>
      </w:tr>
      <w:tr w:rsidR="00363B59" w:rsidRPr="005C733A" w14:paraId="0A915C8B" w14:textId="77777777" w:rsidTr="008E122C">
        <w:trPr>
          <w:trHeight w:val="300"/>
        </w:trPr>
        <w:tc>
          <w:tcPr>
            <w:tcW w:w="1161" w:type="dxa"/>
            <w:tcBorders>
              <w:top w:val="nil"/>
              <w:left w:val="nil"/>
              <w:bottom w:val="nil"/>
              <w:right w:val="nil"/>
            </w:tcBorders>
            <w:shd w:val="clear" w:color="auto" w:fill="auto"/>
            <w:noWrap/>
            <w:vAlign w:val="bottom"/>
          </w:tcPr>
          <w:p w14:paraId="174E3A7F" w14:textId="77777777" w:rsidR="00363B59" w:rsidRPr="005C733A" w:rsidRDefault="00363B59" w:rsidP="004B72D5">
            <w:pPr>
              <w:spacing w:after="0" w:line="240" w:lineRule="auto"/>
              <w:jc w:val="right"/>
              <w:rPr>
                <w:rFonts w:ascii="Times New Roman" w:eastAsia="Times New Roman" w:hAnsi="Times New Roman" w:cs="Times New Roman"/>
                <w:i/>
                <w:color w:val="000000"/>
                <w:lang w:eastAsia="zh-CN"/>
              </w:rPr>
            </w:pPr>
          </w:p>
        </w:tc>
        <w:tc>
          <w:tcPr>
            <w:tcW w:w="1161" w:type="dxa"/>
            <w:tcBorders>
              <w:top w:val="nil"/>
              <w:left w:val="nil"/>
              <w:bottom w:val="nil"/>
              <w:right w:val="nil"/>
            </w:tcBorders>
            <w:shd w:val="clear" w:color="auto" w:fill="auto"/>
            <w:noWrap/>
            <w:vAlign w:val="center"/>
          </w:tcPr>
          <w:p w14:paraId="2F26D9FA" w14:textId="77777777" w:rsidR="00363B59" w:rsidRPr="005C733A" w:rsidRDefault="00363B59" w:rsidP="008E122C">
            <w:pPr>
              <w:spacing w:after="0" w:line="240" w:lineRule="auto"/>
              <w:rPr>
                <w:rFonts w:ascii="Times New Roman" w:eastAsia="Times New Roman" w:hAnsi="Times New Roman" w:cs="Times New Roman"/>
                <w:sz w:val="20"/>
                <w:szCs w:val="20"/>
                <w:lang w:eastAsia="zh-CN"/>
              </w:rPr>
            </w:pPr>
          </w:p>
        </w:tc>
        <w:tc>
          <w:tcPr>
            <w:tcW w:w="1161" w:type="dxa"/>
            <w:tcBorders>
              <w:top w:val="nil"/>
              <w:left w:val="nil"/>
              <w:bottom w:val="nil"/>
              <w:right w:val="nil"/>
            </w:tcBorders>
            <w:shd w:val="clear" w:color="auto" w:fill="auto"/>
            <w:noWrap/>
            <w:vAlign w:val="center"/>
          </w:tcPr>
          <w:p w14:paraId="00851C5F" w14:textId="77777777" w:rsidR="00363B59" w:rsidRPr="005C733A" w:rsidRDefault="00363B59" w:rsidP="008E122C">
            <w:pPr>
              <w:spacing w:after="0" w:line="240" w:lineRule="auto"/>
              <w:rPr>
                <w:rFonts w:ascii="Times New Roman" w:eastAsia="Times New Roman" w:hAnsi="Times New Roman" w:cs="Times New Roman"/>
                <w:sz w:val="20"/>
                <w:szCs w:val="20"/>
                <w:lang w:eastAsia="zh-CN"/>
              </w:rPr>
            </w:pPr>
          </w:p>
        </w:tc>
        <w:tc>
          <w:tcPr>
            <w:tcW w:w="1161" w:type="dxa"/>
            <w:tcBorders>
              <w:top w:val="nil"/>
              <w:left w:val="nil"/>
              <w:bottom w:val="nil"/>
              <w:right w:val="nil"/>
            </w:tcBorders>
            <w:shd w:val="clear" w:color="auto" w:fill="auto"/>
            <w:noWrap/>
            <w:vAlign w:val="center"/>
          </w:tcPr>
          <w:p w14:paraId="0D9E261B" w14:textId="77777777" w:rsidR="00363B59" w:rsidRPr="005C733A" w:rsidRDefault="00363B59" w:rsidP="008E122C">
            <w:pPr>
              <w:spacing w:after="0" w:line="240" w:lineRule="auto"/>
              <w:rPr>
                <w:rFonts w:ascii="Times New Roman" w:eastAsia="Times New Roman" w:hAnsi="Times New Roman" w:cs="Times New Roman"/>
                <w:sz w:val="20"/>
                <w:szCs w:val="20"/>
                <w:lang w:eastAsia="zh-CN"/>
              </w:rPr>
            </w:pPr>
          </w:p>
        </w:tc>
        <w:tc>
          <w:tcPr>
            <w:tcW w:w="1161" w:type="dxa"/>
            <w:tcBorders>
              <w:top w:val="nil"/>
              <w:left w:val="nil"/>
              <w:bottom w:val="nil"/>
              <w:right w:val="nil"/>
            </w:tcBorders>
            <w:shd w:val="clear" w:color="auto" w:fill="auto"/>
            <w:noWrap/>
            <w:vAlign w:val="center"/>
          </w:tcPr>
          <w:p w14:paraId="07289921" w14:textId="77777777" w:rsidR="00363B59" w:rsidRPr="005C733A" w:rsidRDefault="00363B59" w:rsidP="008E122C">
            <w:pPr>
              <w:spacing w:after="0" w:line="240" w:lineRule="auto"/>
              <w:rPr>
                <w:rFonts w:ascii="Times New Roman" w:eastAsia="Times New Roman" w:hAnsi="Times New Roman" w:cs="Times New Roman"/>
                <w:sz w:val="20"/>
                <w:szCs w:val="20"/>
                <w:lang w:eastAsia="zh-CN"/>
              </w:rPr>
            </w:pPr>
          </w:p>
        </w:tc>
        <w:tc>
          <w:tcPr>
            <w:tcW w:w="1161" w:type="dxa"/>
            <w:tcBorders>
              <w:top w:val="nil"/>
              <w:left w:val="nil"/>
              <w:bottom w:val="nil"/>
              <w:right w:val="nil"/>
            </w:tcBorders>
            <w:shd w:val="clear" w:color="auto" w:fill="auto"/>
            <w:noWrap/>
            <w:vAlign w:val="center"/>
          </w:tcPr>
          <w:p w14:paraId="3B873243" w14:textId="77777777" w:rsidR="00363B59" w:rsidRPr="005C733A" w:rsidRDefault="00363B59" w:rsidP="008E122C">
            <w:pPr>
              <w:spacing w:after="0" w:line="240" w:lineRule="auto"/>
              <w:rPr>
                <w:rFonts w:ascii="Times New Roman" w:eastAsia="Times New Roman" w:hAnsi="Times New Roman" w:cs="Times New Roman"/>
                <w:sz w:val="20"/>
                <w:szCs w:val="20"/>
                <w:lang w:eastAsia="zh-CN"/>
              </w:rPr>
            </w:pPr>
          </w:p>
        </w:tc>
        <w:tc>
          <w:tcPr>
            <w:tcW w:w="1161" w:type="dxa"/>
            <w:tcBorders>
              <w:top w:val="nil"/>
              <w:left w:val="nil"/>
              <w:bottom w:val="nil"/>
              <w:right w:val="nil"/>
            </w:tcBorders>
            <w:shd w:val="clear" w:color="auto" w:fill="auto"/>
            <w:noWrap/>
            <w:vAlign w:val="center"/>
          </w:tcPr>
          <w:p w14:paraId="4C9FF710" w14:textId="77777777" w:rsidR="00363B59" w:rsidRPr="005C733A" w:rsidRDefault="00363B59" w:rsidP="008E122C">
            <w:pPr>
              <w:spacing w:after="0" w:line="240" w:lineRule="auto"/>
              <w:rPr>
                <w:rFonts w:ascii="Times New Roman" w:eastAsia="Times New Roman" w:hAnsi="Times New Roman" w:cs="Times New Roman"/>
                <w:sz w:val="20"/>
                <w:szCs w:val="20"/>
                <w:lang w:eastAsia="zh-CN"/>
              </w:rPr>
            </w:pPr>
          </w:p>
        </w:tc>
        <w:tc>
          <w:tcPr>
            <w:tcW w:w="1161" w:type="dxa"/>
            <w:tcBorders>
              <w:top w:val="nil"/>
              <w:left w:val="nil"/>
              <w:bottom w:val="nil"/>
              <w:right w:val="nil"/>
            </w:tcBorders>
            <w:shd w:val="clear" w:color="auto" w:fill="auto"/>
            <w:noWrap/>
            <w:vAlign w:val="center"/>
          </w:tcPr>
          <w:p w14:paraId="2FD60452" w14:textId="77777777" w:rsidR="00363B59" w:rsidRPr="005C733A" w:rsidRDefault="00363B59" w:rsidP="008E122C">
            <w:pPr>
              <w:spacing w:after="0" w:line="240" w:lineRule="auto"/>
              <w:rPr>
                <w:rFonts w:ascii="Times New Roman" w:eastAsia="Times New Roman" w:hAnsi="Times New Roman" w:cs="Times New Roman"/>
                <w:sz w:val="20"/>
                <w:szCs w:val="20"/>
                <w:lang w:eastAsia="zh-CN"/>
              </w:rPr>
            </w:pPr>
          </w:p>
        </w:tc>
        <w:tc>
          <w:tcPr>
            <w:tcW w:w="1161" w:type="dxa"/>
            <w:tcBorders>
              <w:top w:val="nil"/>
              <w:left w:val="nil"/>
              <w:bottom w:val="nil"/>
              <w:right w:val="nil"/>
            </w:tcBorders>
            <w:shd w:val="clear" w:color="auto" w:fill="auto"/>
            <w:noWrap/>
            <w:vAlign w:val="center"/>
          </w:tcPr>
          <w:p w14:paraId="407079A8" w14:textId="77777777" w:rsidR="00363B59" w:rsidRPr="005C733A" w:rsidRDefault="00363B59" w:rsidP="008E122C">
            <w:pPr>
              <w:spacing w:after="0" w:line="240" w:lineRule="auto"/>
              <w:rPr>
                <w:rFonts w:ascii="Times New Roman" w:eastAsia="Times New Roman" w:hAnsi="Times New Roman" w:cs="Times New Roman"/>
                <w:sz w:val="20"/>
                <w:szCs w:val="20"/>
                <w:lang w:eastAsia="zh-CN"/>
              </w:rPr>
            </w:pPr>
          </w:p>
        </w:tc>
        <w:tc>
          <w:tcPr>
            <w:tcW w:w="1161" w:type="dxa"/>
            <w:tcBorders>
              <w:top w:val="nil"/>
              <w:left w:val="nil"/>
              <w:bottom w:val="nil"/>
              <w:right w:val="nil"/>
            </w:tcBorders>
            <w:shd w:val="clear" w:color="auto" w:fill="auto"/>
            <w:noWrap/>
            <w:vAlign w:val="center"/>
          </w:tcPr>
          <w:p w14:paraId="35F800E4" w14:textId="77777777" w:rsidR="00363B59" w:rsidRPr="005C733A" w:rsidRDefault="00363B59" w:rsidP="008E122C">
            <w:pPr>
              <w:spacing w:after="0" w:line="240" w:lineRule="auto"/>
              <w:rPr>
                <w:rFonts w:ascii="Times New Roman" w:eastAsia="Times New Roman" w:hAnsi="Times New Roman" w:cs="Times New Roman"/>
                <w:sz w:val="20"/>
                <w:szCs w:val="20"/>
                <w:lang w:eastAsia="zh-CN"/>
              </w:rPr>
            </w:pPr>
          </w:p>
        </w:tc>
        <w:tc>
          <w:tcPr>
            <w:tcW w:w="1161" w:type="dxa"/>
            <w:tcBorders>
              <w:top w:val="nil"/>
              <w:left w:val="nil"/>
              <w:bottom w:val="nil"/>
              <w:right w:val="nil"/>
            </w:tcBorders>
            <w:shd w:val="clear" w:color="auto" w:fill="auto"/>
            <w:noWrap/>
            <w:vAlign w:val="center"/>
          </w:tcPr>
          <w:p w14:paraId="06470306" w14:textId="77777777" w:rsidR="00363B59" w:rsidRPr="005C733A" w:rsidRDefault="00363B59" w:rsidP="008E122C">
            <w:pPr>
              <w:spacing w:after="0" w:line="240" w:lineRule="auto"/>
              <w:rPr>
                <w:rFonts w:ascii="Times New Roman" w:eastAsia="Times New Roman" w:hAnsi="Times New Roman" w:cs="Times New Roman"/>
                <w:sz w:val="20"/>
                <w:szCs w:val="20"/>
                <w:lang w:eastAsia="zh-CN"/>
              </w:rPr>
            </w:pPr>
          </w:p>
        </w:tc>
        <w:tc>
          <w:tcPr>
            <w:tcW w:w="1166" w:type="dxa"/>
            <w:tcBorders>
              <w:top w:val="nil"/>
              <w:left w:val="nil"/>
              <w:bottom w:val="nil"/>
              <w:right w:val="nil"/>
            </w:tcBorders>
            <w:shd w:val="clear" w:color="auto" w:fill="auto"/>
            <w:noWrap/>
            <w:vAlign w:val="center"/>
          </w:tcPr>
          <w:p w14:paraId="6D4BA8A3" w14:textId="77777777" w:rsidR="00363B59" w:rsidRPr="005C733A" w:rsidRDefault="00363B59" w:rsidP="008E122C">
            <w:pPr>
              <w:spacing w:after="0" w:line="240" w:lineRule="auto"/>
              <w:rPr>
                <w:rFonts w:ascii="Times New Roman" w:eastAsia="Times New Roman" w:hAnsi="Times New Roman" w:cs="Times New Roman"/>
                <w:sz w:val="20"/>
                <w:szCs w:val="20"/>
                <w:lang w:eastAsia="zh-CN"/>
              </w:rPr>
            </w:pPr>
          </w:p>
        </w:tc>
      </w:tr>
      <w:tr w:rsidR="00363B59" w:rsidRPr="005C733A" w14:paraId="1FED5524" w14:textId="77777777" w:rsidTr="008E122C">
        <w:trPr>
          <w:trHeight w:val="300"/>
        </w:trPr>
        <w:tc>
          <w:tcPr>
            <w:tcW w:w="1161" w:type="dxa"/>
            <w:tcBorders>
              <w:top w:val="nil"/>
              <w:left w:val="nil"/>
              <w:bottom w:val="single" w:sz="4" w:space="0" w:color="auto"/>
              <w:right w:val="nil"/>
            </w:tcBorders>
            <w:shd w:val="clear" w:color="auto" w:fill="auto"/>
            <w:noWrap/>
            <w:vAlign w:val="bottom"/>
            <w:hideMark/>
          </w:tcPr>
          <w:p w14:paraId="0598068F" w14:textId="77777777" w:rsidR="00363B59" w:rsidRPr="005C733A" w:rsidRDefault="00363B59" w:rsidP="004B72D5">
            <w:pPr>
              <w:spacing w:after="0" w:line="240" w:lineRule="auto"/>
              <w:rPr>
                <w:rFonts w:ascii="Times New Roman" w:eastAsia="Times New Roman" w:hAnsi="Times New Roman" w:cs="Times New Roman"/>
                <w:i/>
                <w:color w:val="000000"/>
                <w:lang w:eastAsia="zh-CN"/>
              </w:rPr>
            </w:pPr>
            <w:r w:rsidRPr="005C733A">
              <w:rPr>
                <w:rFonts w:ascii="Times New Roman" w:eastAsia="Times New Roman" w:hAnsi="Times New Roman" w:cs="Times New Roman"/>
                <w:i/>
                <w:color w:val="000000"/>
                <w:lang w:eastAsia="zh-CN"/>
              </w:rPr>
              <w:t>PCA</w:t>
            </w:r>
          </w:p>
        </w:tc>
        <w:tc>
          <w:tcPr>
            <w:tcW w:w="1161" w:type="dxa"/>
            <w:tcBorders>
              <w:top w:val="nil"/>
              <w:left w:val="nil"/>
              <w:bottom w:val="single" w:sz="4" w:space="0" w:color="auto"/>
              <w:right w:val="nil"/>
            </w:tcBorders>
            <w:shd w:val="clear" w:color="auto" w:fill="auto"/>
            <w:noWrap/>
            <w:vAlign w:val="center"/>
            <w:hideMark/>
          </w:tcPr>
          <w:p w14:paraId="3440490F"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0.21</w:t>
            </w:r>
          </w:p>
        </w:tc>
        <w:tc>
          <w:tcPr>
            <w:tcW w:w="1161" w:type="dxa"/>
            <w:tcBorders>
              <w:top w:val="nil"/>
              <w:left w:val="nil"/>
              <w:bottom w:val="single" w:sz="4" w:space="0" w:color="auto"/>
              <w:right w:val="nil"/>
            </w:tcBorders>
            <w:shd w:val="clear" w:color="auto" w:fill="auto"/>
            <w:noWrap/>
            <w:vAlign w:val="center"/>
            <w:hideMark/>
          </w:tcPr>
          <w:p w14:paraId="213F8544"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1.05</w:t>
            </w:r>
          </w:p>
        </w:tc>
        <w:tc>
          <w:tcPr>
            <w:tcW w:w="1161" w:type="dxa"/>
            <w:tcBorders>
              <w:top w:val="nil"/>
              <w:left w:val="nil"/>
              <w:bottom w:val="single" w:sz="4" w:space="0" w:color="auto"/>
              <w:right w:val="nil"/>
            </w:tcBorders>
            <w:shd w:val="clear" w:color="auto" w:fill="auto"/>
            <w:noWrap/>
            <w:vAlign w:val="center"/>
            <w:hideMark/>
          </w:tcPr>
          <w:p w14:paraId="1CE839C1"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p>
        </w:tc>
        <w:tc>
          <w:tcPr>
            <w:tcW w:w="1161" w:type="dxa"/>
            <w:tcBorders>
              <w:top w:val="nil"/>
              <w:left w:val="nil"/>
              <w:bottom w:val="single" w:sz="4" w:space="0" w:color="auto"/>
              <w:right w:val="nil"/>
            </w:tcBorders>
            <w:shd w:val="clear" w:color="auto" w:fill="auto"/>
            <w:noWrap/>
            <w:vAlign w:val="center"/>
            <w:hideMark/>
          </w:tcPr>
          <w:p w14:paraId="13FC4F7F"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0.33</w:t>
            </w:r>
          </w:p>
        </w:tc>
        <w:tc>
          <w:tcPr>
            <w:tcW w:w="1161" w:type="dxa"/>
            <w:tcBorders>
              <w:top w:val="nil"/>
              <w:left w:val="nil"/>
              <w:bottom w:val="single" w:sz="4" w:space="0" w:color="auto"/>
              <w:right w:val="nil"/>
            </w:tcBorders>
            <w:shd w:val="clear" w:color="auto" w:fill="auto"/>
            <w:noWrap/>
            <w:vAlign w:val="center"/>
            <w:hideMark/>
          </w:tcPr>
          <w:p w14:paraId="51827F52"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1.51</w:t>
            </w:r>
          </w:p>
        </w:tc>
        <w:tc>
          <w:tcPr>
            <w:tcW w:w="1161" w:type="dxa"/>
            <w:tcBorders>
              <w:top w:val="nil"/>
              <w:left w:val="nil"/>
              <w:bottom w:val="single" w:sz="4" w:space="0" w:color="auto"/>
              <w:right w:val="nil"/>
            </w:tcBorders>
            <w:shd w:val="clear" w:color="auto" w:fill="auto"/>
            <w:noWrap/>
            <w:vAlign w:val="center"/>
            <w:hideMark/>
          </w:tcPr>
          <w:p w14:paraId="165B51DF"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p>
        </w:tc>
        <w:tc>
          <w:tcPr>
            <w:tcW w:w="1161" w:type="dxa"/>
            <w:tcBorders>
              <w:top w:val="nil"/>
              <w:left w:val="nil"/>
              <w:bottom w:val="single" w:sz="4" w:space="0" w:color="auto"/>
              <w:right w:val="nil"/>
            </w:tcBorders>
            <w:shd w:val="clear" w:color="auto" w:fill="auto"/>
            <w:noWrap/>
            <w:vAlign w:val="center"/>
            <w:hideMark/>
          </w:tcPr>
          <w:p w14:paraId="48608CC3"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0.32</w:t>
            </w:r>
          </w:p>
        </w:tc>
        <w:tc>
          <w:tcPr>
            <w:tcW w:w="1161" w:type="dxa"/>
            <w:tcBorders>
              <w:top w:val="nil"/>
              <w:left w:val="nil"/>
              <w:bottom w:val="single" w:sz="4" w:space="0" w:color="auto"/>
              <w:right w:val="nil"/>
            </w:tcBorders>
            <w:shd w:val="clear" w:color="auto" w:fill="auto"/>
            <w:noWrap/>
            <w:vAlign w:val="center"/>
            <w:hideMark/>
          </w:tcPr>
          <w:p w14:paraId="3B04E9E2"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2.06</w:t>
            </w:r>
          </w:p>
        </w:tc>
        <w:tc>
          <w:tcPr>
            <w:tcW w:w="1161" w:type="dxa"/>
            <w:tcBorders>
              <w:top w:val="nil"/>
              <w:left w:val="nil"/>
              <w:bottom w:val="single" w:sz="4" w:space="0" w:color="auto"/>
              <w:right w:val="nil"/>
            </w:tcBorders>
            <w:shd w:val="clear" w:color="auto" w:fill="auto"/>
            <w:noWrap/>
            <w:vAlign w:val="center"/>
            <w:hideMark/>
          </w:tcPr>
          <w:p w14:paraId="468D6329"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p>
        </w:tc>
        <w:tc>
          <w:tcPr>
            <w:tcW w:w="1161" w:type="dxa"/>
            <w:tcBorders>
              <w:top w:val="nil"/>
              <w:left w:val="nil"/>
              <w:bottom w:val="single" w:sz="4" w:space="0" w:color="auto"/>
              <w:right w:val="nil"/>
            </w:tcBorders>
            <w:shd w:val="clear" w:color="auto" w:fill="auto"/>
            <w:noWrap/>
            <w:vAlign w:val="center"/>
            <w:hideMark/>
          </w:tcPr>
          <w:p w14:paraId="3921F07D"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0.16</w:t>
            </w:r>
          </w:p>
        </w:tc>
        <w:tc>
          <w:tcPr>
            <w:tcW w:w="1166" w:type="dxa"/>
            <w:tcBorders>
              <w:top w:val="nil"/>
              <w:left w:val="nil"/>
              <w:bottom w:val="single" w:sz="4" w:space="0" w:color="auto"/>
              <w:right w:val="nil"/>
            </w:tcBorders>
            <w:shd w:val="clear" w:color="auto" w:fill="auto"/>
            <w:noWrap/>
            <w:vAlign w:val="center"/>
            <w:hideMark/>
          </w:tcPr>
          <w:p w14:paraId="6613C805" w14:textId="77777777" w:rsidR="00363B59" w:rsidRPr="005C733A" w:rsidRDefault="00363B59" w:rsidP="008E122C">
            <w:pPr>
              <w:spacing w:after="0" w:line="240" w:lineRule="auto"/>
              <w:rPr>
                <w:rFonts w:ascii="Times New Roman" w:eastAsia="Times New Roman" w:hAnsi="Times New Roman" w:cs="Times New Roman"/>
                <w:color w:val="000000"/>
                <w:lang w:eastAsia="zh-CN"/>
              </w:rPr>
            </w:pPr>
            <w:r w:rsidRPr="005C733A">
              <w:rPr>
                <w:rFonts w:ascii="Times New Roman" w:eastAsia="Times New Roman" w:hAnsi="Times New Roman" w:cs="Times New Roman"/>
                <w:color w:val="000000"/>
                <w:lang w:eastAsia="zh-CN"/>
              </w:rPr>
              <w:t>1.26</w:t>
            </w:r>
          </w:p>
        </w:tc>
      </w:tr>
    </w:tbl>
    <w:p w14:paraId="6EE7FA13" w14:textId="77777777" w:rsidR="00363B59" w:rsidRDefault="00363B59" w:rsidP="00363B59"/>
    <w:p w14:paraId="5471AD5A" w14:textId="0060E413" w:rsidR="00363B59" w:rsidRDefault="00363B59" w:rsidP="00363B59"/>
    <w:p w14:paraId="281438AD" w14:textId="77777777" w:rsidR="00363B59" w:rsidRDefault="00363B59" w:rsidP="00363B59"/>
    <w:p w14:paraId="0FFE6A04" w14:textId="77777777" w:rsidR="00363B59" w:rsidRDefault="00363B59" w:rsidP="00293D9B"/>
    <w:sectPr w:rsidR="00363B59" w:rsidSect="004B72D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189D92" w14:textId="77777777" w:rsidR="004B3253" w:rsidRDefault="004B3253" w:rsidP="00A82204">
      <w:pPr>
        <w:spacing w:after="0" w:line="240" w:lineRule="auto"/>
      </w:pPr>
      <w:r>
        <w:separator/>
      </w:r>
    </w:p>
  </w:endnote>
  <w:endnote w:type="continuationSeparator" w:id="0">
    <w:p w14:paraId="55FAC80A" w14:textId="77777777" w:rsidR="004B3253" w:rsidRDefault="004B3253" w:rsidP="00A82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6478A9" w14:textId="77777777" w:rsidR="004B3253" w:rsidRDefault="004B3253" w:rsidP="00A82204">
      <w:pPr>
        <w:spacing w:after="0" w:line="240" w:lineRule="auto"/>
      </w:pPr>
      <w:r>
        <w:separator/>
      </w:r>
    </w:p>
  </w:footnote>
  <w:footnote w:type="continuationSeparator" w:id="0">
    <w:p w14:paraId="64F90878" w14:textId="77777777" w:rsidR="004B3253" w:rsidRDefault="004B3253" w:rsidP="00A822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3NbIwNbU0NTW1MDFR0lEKTi0uzszPAykwrAUAIe01iSwAAAA="/>
  </w:docVars>
  <w:rsids>
    <w:rsidRoot w:val="00DA1971"/>
    <w:rsid w:val="0003006C"/>
    <w:rsid w:val="00054C51"/>
    <w:rsid w:val="0006091D"/>
    <w:rsid w:val="000C7F8A"/>
    <w:rsid w:val="000D01D8"/>
    <w:rsid w:val="000E0FA4"/>
    <w:rsid w:val="00112EC4"/>
    <w:rsid w:val="001149FE"/>
    <w:rsid w:val="0014165C"/>
    <w:rsid w:val="00143437"/>
    <w:rsid w:val="00171CE1"/>
    <w:rsid w:val="001B02D7"/>
    <w:rsid w:val="001D7584"/>
    <w:rsid w:val="001E3D0D"/>
    <w:rsid w:val="0020089E"/>
    <w:rsid w:val="0024234A"/>
    <w:rsid w:val="002666B3"/>
    <w:rsid w:val="00267864"/>
    <w:rsid w:val="00274C27"/>
    <w:rsid w:val="00293D9B"/>
    <w:rsid w:val="002B22D0"/>
    <w:rsid w:val="002F6F7B"/>
    <w:rsid w:val="00317A98"/>
    <w:rsid w:val="0032767B"/>
    <w:rsid w:val="00331F99"/>
    <w:rsid w:val="00363B59"/>
    <w:rsid w:val="0037281D"/>
    <w:rsid w:val="003813E0"/>
    <w:rsid w:val="003A7037"/>
    <w:rsid w:val="003B2CCE"/>
    <w:rsid w:val="003B52C8"/>
    <w:rsid w:val="0043113E"/>
    <w:rsid w:val="004605E0"/>
    <w:rsid w:val="00466EEA"/>
    <w:rsid w:val="004772FE"/>
    <w:rsid w:val="004949F4"/>
    <w:rsid w:val="004A6C15"/>
    <w:rsid w:val="004B1CEA"/>
    <w:rsid w:val="004B3253"/>
    <w:rsid w:val="004B65FF"/>
    <w:rsid w:val="004B72D5"/>
    <w:rsid w:val="004E3A33"/>
    <w:rsid w:val="005011DF"/>
    <w:rsid w:val="0055183D"/>
    <w:rsid w:val="00580DB2"/>
    <w:rsid w:val="00584F1E"/>
    <w:rsid w:val="005C3F0A"/>
    <w:rsid w:val="005C733A"/>
    <w:rsid w:val="005F7698"/>
    <w:rsid w:val="00607313"/>
    <w:rsid w:val="0064399D"/>
    <w:rsid w:val="00652FBA"/>
    <w:rsid w:val="00660C71"/>
    <w:rsid w:val="006F5348"/>
    <w:rsid w:val="00725A21"/>
    <w:rsid w:val="007338BE"/>
    <w:rsid w:val="00746D3A"/>
    <w:rsid w:val="00747953"/>
    <w:rsid w:val="0075199A"/>
    <w:rsid w:val="00761E47"/>
    <w:rsid w:val="007E4BBC"/>
    <w:rsid w:val="00864F2B"/>
    <w:rsid w:val="00865072"/>
    <w:rsid w:val="00886C61"/>
    <w:rsid w:val="008900E2"/>
    <w:rsid w:val="00891F5E"/>
    <w:rsid w:val="008E122C"/>
    <w:rsid w:val="00927075"/>
    <w:rsid w:val="00937FF7"/>
    <w:rsid w:val="00943C84"/>
    <w:rsid w:val="00964373"/>
    <w:rsid w:val="009668E5"/>
    <w:rsid w:val="009703C5"/>
    <w:rsid w:val="00976EDD"/>
    <w:rsid w:val="009836A7"/>
    <w:rsid w:val="00993306"/>
    <w:rsid w:val="009A048B"/>
    <w:rsid w:val="009B39E9"/>
    <w:rsid w:val="009C1A02"/>
    <w:rsid w:val="009D4008"/>
    <w:rsid w:val="00A0020C"/>
    <w:rsid w:val="00A07336"/>
    <w:rsid w:val="00A12089"/>
    <w:rsid w:val="00A45A52"/>
    <w:rsid w:val="00A82204"/>
    <w:rsid w:val="00A84B1B"/>
    <w:rsid w:val="00A955EF"/>
    <w:rsid w:val="00AA7A74"/>
    <w:rsid w:val="00AB4332"/>
    <w:rsid w:val="00AC2D98"/>
    <w:rsid w:val="00AC5119"/>
    <w:rsid w:val="00AD0B8A"/>
    <w:rsid w:val="00AD2B52"/>
    <w:rsid w:val="00AE5B97"/>
    <w:rsid w:val="00AE5F00"/>
    <w:rsid w:val="00AF5D3E"/>
    <w:rsid w:val="00B27055"/>
    <w:rsid w:val="00B5277A"/>
    <w:rsid w:val="00B57F6A"/>
    <w:rsid w:val="00BB0250"/>
    <w:rsid w:val="00BD0B09"/>
    <w:rsid w:val="00BD5F7C"/>
    <w:rsid w:val="00BE5FC4"/>
    <w:rsid w:val="00C033D6"/>
    <w:rsid w:val="00C107A0"/>
    <w:rsid w:val="00C12E5B"/>
    <w:rsid w:val="00C340AD"/>
    <w:rsid w:val="00C3707C"/>
    <w:rsid w:val="00C40E00"/>
    <w:rsid w:val="00C509B6"/>
    <w:rsid w:val="00C54A09"/>
    <w:rsid w:val="00C556AD"/>
    <w:rsid w:val="00C71F9F"/>
    <w:rsid w:val="00C77300"/>
    <w:rsid w:val="00C813FF"/>
    <w:rsid w:val="00C876F9"/>
    <w:rsid w:val="00CD1C58"/>
    <w:rsid w:val="00CE373B"/>
    <w:rsid w:val="00CE3A8F"/>
    <w:rsid w:val="00D15BA6"/>
    <w:rsid w:val="00D2787F"/>
    <w:rsid w:val="00D53494"/>
    <w:rsid w:val="00D55608"/>
    <w:rsid w:val="00D81B54"/>
    <w:rsid w:val="00D85C79"/>
    <w:rsid w:val="00DA1971"/>
    <w:rsid w:val="00DB7D82"/>
    <w:rsid w:val="00DC0F74"/>
    <w:rsid w:val="00DD646A"/>
    <w:rsid w:val="00DF3455"/>
    <w:rsid w:val="00E276AC"/>
    <w:rsid w:val="00E41EC4"/>
    <w:rsid w:val="00E466CC"/>
    <w:rsid w:val="00E56F6F"/>
    <w:rsid w:val="00E66BF3"/>
    <w:rsid w:val="00ED08D6"/>
    <w:rsid w:val="00EE22D2"/>
    <w:rsid w:val="00F2136D"/>
    <w:rsid w:val="00F22B44"/>
    <w:rsid w:val="00F27A09"/>
    <w:rsid w:val="00F75B2B"/>
    <w:rsid w:val="00FC05E8"/>
    <w:rsid w:val="00FC1224"/>
    <w:rsid w:val="00FE21BC"/>
    <w:rsid w:val="00FF6E1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17B93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B59"/>
    <w:rPr>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TextChar">
    <w:name w:val="Comment Text Char"/>
    <w:basedOn w:val="DefaultParagraphFont"/>
    <w:link w:val="CommentText"/>
    <w:uiPriority w:val="99"/>
    <w:semiHidden/>
    <w:rsid w:val="00363B59"/>
    <w:rPr>
      <w:sz w:val="20"/>
      <w:szCs w:val="20"/>
      <w:lang w:eastAsia="zh-TW"/>
    </w:rPr>
  </w:style>
  <w:style w:type="paragraph" w:styleId="CommentText">
    <w:name w:val="annotation text"/>
    <w:basedOn w:val="Normal"/>
    <w:link w:val="CommentTextChar"/>
    <w:uiPriority w:val="99"/>
    <w:semiHidden/>
    <w:unhideWhenUsed/>
    <w:rsid w:val="00363B59"/>
    <w:pPr>
      <w:spacing w:line="240" w:lineRule="auto"/>
    </w:pPr>
    <w:rPr>
      <w:sz w:val="20"/>
      <w:szCs w:val="20"/>
    </w:rPr>
  </w:style>
  <w:style w:type="character" w:customStyle="1" w:styleId="CommentSubjectChar">
    <w:name w:val="Comment Subject Char"/>
    <w:basedOn w:val="CommentTextChar"/>
    <w:link w:val="CommentSubject"/>
    <w:uiPriority w:val="99"/>
    <w:semiHidden/>
    <w:rsid w:val="00363B59"/>
    <w:rPr>
      <w:b/>
      <w:bCs/>
      <w:sz w:val="20"/>
      <w:szCs w:val="20"/>
      <w:lang w:eastAsia="zh-TW"/>
    </w:rPr>
  </w:style>
  <w:style w:type="paragraph" w:styleId="CommentSubject">
    <w:name w:val="annotation subject"/>
    <w:basedOn w:val="CommentText"/>
    <w:next w:val="CommentText"/>
    <w:link w:val="CommentSubjectChar"/>
    <w:uiPriority w:val="99"/>
    <w:semiHidden/>
    <w:unhideWhenUsed/>
    <w:rsid w:val="00363B59"/>
    <w:rPr>
      <w:b/>
      <w:bCs/>
    </w:rPr>
  </w:style>
  <w:style w:type="character" w:customStyle="1" w:styleId="BalloonTextChar">
    <w:name w:val="Balloon Text Char"/>
    <w:basedOn w:val="DefaultParagraphFont"/>
    <w:link w:val="BalloonText"/>
    <w:uiPriority w:val="99"/>
    <w:semiHidden/>
    <w:rsid w:val="00363B59"/>
    <w:rPr>
      <w:rFonts w:ascii="Segoe UI" w:hAnsi="Segoe UI" w:cs="Segoe UI"/>
      <w:sz w:val="18"/>
      <w:szCs w:val="18"/>
      <w:lang w:eastAsia="zh-TW"/>
    </w:rPr>
  </w:style>
  <w:style w:type="paragraph" w:styleId="BalloonText">
    <w:name w:val="Balloon Text"/>
    <w:basedOn w:val="Normal"/>
    <w:link w:val="BalloonTextChar"/>
    <w:uiPriority w:val="99"/>
    <w:semiHidden/>
    <w:unhideWhenUsed/>
    <w:rsid w:val="00363B59"/>
    <w:pPr>
      <w:spacing w:after="0" w:line="240" w:lineRule="auto"/>
    </w:pPr>
    <w:rPr>
      <w:rFonts w:ascii="Segoe UI" w:hAnsi="Segoe UI" w:cs="Segoe UI"/>
      <w:sz w:val="18"/>
      <w:szCs w:val="18"/>
    </w:rPr>
  </w:style>
  <w:style w:type="character" w:styleId="Hyperlink">
    <w:name w:val="Hyperlink"/>
    <w:basedOn w:val="DefaultParagraphFont"/>
    <w:uiPriority w:val="99"/>
    <w:unhideWhenUsed/>
    <w:rsid w:val="00331F99"/>
    <w:rPr>
      <w:color w:val="0563C1" w:themeColor="hyperlink"/>
      <w:u w:val="single"/>
    </w:rPr>
  </w:style>
  <w:style w:type="character" w:customStyle="1" w:styleId="UnresolvedMention1">
    <w:name w:val="Unresolved Mention1"/>
    <w:basedOn w:val="DefaultParagraphFont"/>
    <w:uiPriority w:val="99"/>
    <w:semiHidden/>
    <w:unhideWhenUsed/>
    <w:rsid w:val="00331F99"/>
    <w:rPr>
      <w:color w:val="605E5C"/>
      <w:shd w:val="clear" w:color="auto" w:fill="E1DFDD"/>
    </w:rPr>
  </w:style>
  <w:style w:type="character" w:styleId="CommentReference">
    <w:name w:val="annotation reference"/>
    <w:basedOn w:val="DefaultParagraphFont"/>
    <w:uiPriority w:val="99"/>
    <w:semiHidden/>
    <w:unhideWhenUsed/>
    <w:rsid w:val="00AC2D98"/>
    <w:rPr>
      <w:sz w:val="16"/>
      <w:szCs w:val="16"/>
    </w:rPr>
  </w:style>
  <w:style w:type="paragraph" w:styleId="Header">
    <w:name w:val="header"/>
    <w:basedOn w:val="Normal"/>
    <w:link w:val="HeaderChar"/>
    <w:uiPriority w:val="99"/>
    <w:unhideWhenUsed/>
    <w:rsid w:val="00A822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2204"/>
    <w:rPr>
      <w:lang w:eastAsia="zh-TW"/>
    </w:rPr>
  </w:style>
  <w:style w:type="paragraph" w:styleId="Footer">
    <w:name w:val="footer"/>
    <w:basedOn w:val="Normal"/>
    <w:link w:val="FooterChar"/>
    <w:uiPriority w:val="99"/>
    <w:unhideWhenUsed/>
    <w:rsid w:val="00A822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2204"/>
    <w:rPr>
      <w:lang w:eastAsia="zh-TW"/>
    </w:rPr>
  </w:style>
  <w:style w:type="character" w:styleId="PlaceholderText">
    <w:name w:val="Placeholder Text"/>
    <w:basedOn w:val="DefaultParagraphFont"/>
    <w:uiPriority w:val="99"/>
    <w:semiHidden/>
    <w:rsid w:val="0006091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37106">
      <w:bodyDiv w:val="1"/>
      <w:marLeft w:val="0"/>
      <w:marRight w:val="0"/>
      <w:marTop w:val="0"/>
      <w:marBottom w:val="0"/>
      <w:divBdr>
        <w:top w:val="none" w:sz="0" w:space="0" w:color="auto"/>
        <w:left w:val="none" w:sz="0" w:space="0" w:color="auto"/>
        <w:bottom w:val="none" w:sz="0" w:space="0" w:color="auto"/>
        <w:right w:val="none" w:sz="0" w:space="0" w:color="auto"/>
      </w:divBdr>
    </w:div>
    <w:div w:id="80225824">
      <w:bodyDiv w:val="1"/>
      <w:marLeft w:val="0"/>
      <w:marRight w:val="0"/>
      <w:marTop w:val="0"/>
      <w:marBottom w:val="0"/>
      <w:divBdr>
        <w:top w:val="none" w:sz="0" w:space="0" w:color="auto"/>
        <w:left w:val="none" w:sz="0" w:space="0" w:color="auto"/>
        <w:bottom w:val="none" w:sz="0" w:space="0" w:color="auto"/>
        <w:right w:val="none" w:sz="0" w:space="0" w:color="auto"/>
      </w:divBdr>
    </w:div>
    <w:div w:id="24072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2.bin"/><Relationship Id="rId18" Type="http://schemas.openxmlformats.org/officeDocument/2006/relationships/oleObject" Target="embeddings/oleObject4.bin"/><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image" Target="media/image4.wmf"/><Relationship Id="rId2" Type="http://schemas.openxmlformats.org/officeDocument/2006/relationships/customXml" Target="../customXml/item2.xml"/><Relationship Id="rId16" Type="http://schemas.openxmlformats.org/officeDocument/2006/relationships/hyperlink" Target="http://www.policyuncertainty.com/" TargetMode="External"/><Relationship Id="rId20"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oleObject" Target="embeddings/oleObject3.bin"/><Relationship Id="rId10" Type="http://schemas.openxmlformats.org/officeDocument/2006/relationships/image" Target="media/image1.wmf"/><Relationship Id="rId19" Type="http://schemas.openxmlformats.org/officeDocument/2006/relationships/image" Target="media/image5.wmf"/><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3.w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2B5597679EB4147B6E336570BEC6D3F" ma:contentTypeVersion="10" ma:contentTypeDescription="Create a new document." ma:contentTypeScope="" ma:versionID="8ae2a62db00650ae380901c222973b04">
  <xsd:schema xmlns:xsd="http://www.w3.org/2001/XMLSchema" xmlns:xs="http://www.w3.org/2001/XMLSchema" xmlns:p="http://schemas.microsoft.com/office/2006/metadata/properties" xmlns:ns3="ca7d44b8-2a87-4bd2-9713-0f9c2f7095b8" targetNamespace="http://schemas.microsoft.com/office/2006/metadata/properties" ma:root="true" ma:fieldsID="18c2d484d56b2294d3e04ed643284c47" ns3:_="">
    <xsd:import namespace="ca7d44b8-2a87-4bd2-9713-0f9c2f7095b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7d44b8-2a87-4bd2-9713-0f9c2f7095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4884CF-0826-4251-8AEE-E239E4EBF4F5}">
  <ds:schemaRefs>
    <ds:schemaRef ds:uri="http://schemas.microsoft.com/sharepoint/v3/contenttype/forms"/>
  </ds:schemaRefs>
</ds:datastoreItem>
</file>

<file path=customXml/itemProps2.xml><?xml version="1.0" encoding="utf-8"?>
<ds:datastoreItem xmlns:ds="http://schemas.openxmlformats.org/officeDocument/2006/customXml" ds:itemID="{09A16C2B-A657-4844-8797-D76976405A0E}">
  <ds:schemaRefs>
    <ds:schemaRef ds:uri="http://purl.org/dc/dcmitype/"/>
    <ds:schemaRef ds:uri="http://purl.org/dc/terms/"/>
    <ds:schemaRef ds:uri="http://schemas.microsoft.com/office/2006/metadata/properties"/>
    <ds:schemaRef ds:uri="http://purl.org/dc/elements/1.1/"/>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ca7d44b8-2a87-4bd2-9713-0f9c2f7095b8"/>
  </ds:schemaRefs>
</ds:datastoreItem>
</file>

<file path=customXml/itemProps3.xml><?xml version="1.0" encoding="utf-8"?>
<ds:datastoreItem xmlns:ds="http://schemas.openxmlformats.org/officeDocument/2006/customXml" ds:itemID="{80C43C10-C2E7-438F-B30B-C408B7E1E0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7d44b8-2a87-4bd2-9713-0f9c2f7095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65603F-21B5-4C5B-8264-9E2A1E069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6011</Words>
  <Characters>34263</Characters>
  <Application>Microsoft Office Word</Application>
  <DocSecurity>4</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2020-10-26T14:44:00Z</dcterms:created>
  <dcterms:modified xsi:type="dcterms:W3CDTF">2020-10-26T14:44:00Z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0x01010072B5597679EB4147B6E336570BEC6D3F</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6th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http://www.zotero.org/styles/harvard1</vt:lpwstr>
  </property>
  <property fmtid="{D5CDD505-2E9C-101B-9397-08002B2CF9AE}" pid="14" name="Mendeley Recent Style Name 5_1">
    <vt:lpwstr>Harvard reference format 1 (deprecated)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http://www.zotero.org/styles/the-european-journal-of-finance</vt:lpwstr>
  </property>
  <property fmtid="{D5CDD505-2E9C-101B-9397-08002B2CF9AE}" pid="22" name="Mendeley Recent Style Name 9_1">
    <vt:lpwstr>The European Journal of Finance</vt:lpwstr>
  </property>
  <property fmtid="{D5CDD505-2E9C-101B-9397-08002B2CF9AE}" pid="23" name="Mendeley Document_1">
    <vt:lpwstr>True</vt:lpwstr>
  </property>
  <property fmtid="{D5CDD505-2E9C-101B-9397-08002B2CF9AE}" pid="24" name="Mendeley Unique User Id_1">
    <vt:lpwstr>3a7af66e-9086-357a-a917-100abdba54b4</vt:lpwstr>
  </property>
  <property fmtid="{D5CDD505-2E9C-101B-9397-08002B2CF9AE}" pid="25" name="Mendeley Citation Style_1">
    <vt:lpwstr>http://www.zotero.org/styles/the-european-journal-of-finance</vt:lpwstr>
  </property>
  <property fmtid="{D5CDD505-2E9C-101B-9397-08002B2CF9AE}" pid="26" name="MTWinEqns">
    <vt:bool>true</vt:bool>
  </property>
</Properties>
</file>