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5C280" w14:textId="77777777" w:rsidR="00F370E5" w:rsidRPr="00577E20" w:rsidRDefault="00F370E5" w:rsidP="00ED78C5">
      <w:pPr>
        <w:rPr>
          <w:rFonts w:asciiTheme="majorHAnsi" w:eastAsia="Times New Roman" w:hAnsiTheme="majorHAnsi" w:cstheme="majorHAnsi"/>
          <w:b/>
          <w:bCs/>
          <w:color w:val="auto"/>
          <w:lang w:eastAsia="en-GB"/>
        </w:rPr>
      </w:pPr>
      <w:r w:rsidRPr="00577E20">
        <w:rPr>
          <w:rFonts w:asciiTheme="majorHAnsi" w:eastAsia="Times New Roman" w:hAnsiTheme="majorHAnsi" w:cstheme="majorHAnsi"/>
          <w:b/>
          <w:bCs/>
          <w:color w:val="auto"/>
          <w:lang w:eastAsia="en-GB"/>
        </w:rPr>
        <w:t xml:space="preserve">Instrumented Trunk Impairment Scale (iTIS): A Reliable Measure of Trunk Impairment in the Stroke Population </w:t>
      </w:r>
    </w:p>
    <w:p w14:paraId="1FC38EEE" w14:textId="77777777" w:rsidR="00F370E5" w:rsidRPr="00577E20" w:rsidRDefault="00F370E5" w:rsidP="00F370E5">
      <w:pPr>
        <w:rPr>
          <w:rFonts w:asciiTheme="majorHAnsi" w:eastAsia="Times New Roman" w:hAnsiTheme="majorHAnsi" w:cstheme="majorHAnsi"/>
          <w:b/>
          <w:bCs/>
          <w:color w:val="auto"/>
          <w:lang w:eastAsia="en-GB"/>
        </w:rPr>
      </w:pPr>
    </w:p>
    <w:p w14:paraId="2C4EFF8D" w14:textId="3DC9F003" w:rsidR="00F370E5" w:rsidRPr="00577E20" w:rsidRDefault="00F370E5" w:rsidP="00F370E5">
      <w:pPr>
        <w:rPr>
          <w:rFonts w:asciiTheme="majorHAnsi" w:hAnsiTheme="majorHAnsi" w:cstheme="majorHAnsi"/>
          <w:color w:val="auto"/>
        </w:rPr>
      </w:pPr>
      <w:r w:rsidRPr="00577E20">
        <w:rPr>
          <w:rFonts w:asciiTheme="majorHAnsi" w:eastAsia="Times New Roman" w:hAnsiTheme="majorHAnsi" w:cstheme="majorHAnsi"/>
          <w:b/>
          <w:bCs/>
          <w:color w:val="auto"/>
          <w:lang w:eastAsia="en-GB"/>
        </w:rPr>
        <w:t>Authors:</w:t>
      </w:r>
      <w:r w:rsidRPr="00577E20">
        <w:rPr>
          <w:rFonts w:asciiTheme="majorHAnsi" w:eastAsia="Times New Roman" w:hAnsiTheme="majorHAnsi" w:cstheme="majorHAnsi"/>
          <w:color w:val="auto"/>
          <w:lang w:eastAsia="en-GB"/>
        </w:rPr>
        <w:t xml:space="preserve"> Norah Alhwoaimel</w:t>
      </w:r>
      <w:r w:rsidRPr="00577E20">
        <w:rPr>
          <w:rFonts w:asciiTheme="majorHAnsi" w:eastAsia="Times New Roman" w:hAnsiTheme="majorHAnsi" w:cstheme="majorHAnsi"/>
          <w:color w:val="auto"/>
          <w:vertAlign w:val="superscript"/>
          <w:lang w:eastAsia="en-GB"/>
        </w:rPr>
        <w:t>1,2</w:t>
      </w:r>
      <w:r w:rsidRPr="00577E20">
        <w:rPr>
          <w:rFonts w:asciiTheme="majorHAnsi" w:eastAsia="Times New Roman" w:hAnsiTheme="majorHAnsi" w:cstheme="majorHAnsi"/>
          <w:color w:val="auto"/>
          <w:lang w:eastAsia="en-GB"/>
        </w:rPr>
        <w:t>, Ruth Turk</w:t>
      </w:r>
      <w:r w:rsidRPr="00577E20">
        <w:rPr>
          <w:rFonts w:asciiTheme="majorHAnsi" w:eastAsia="Times New Roman" w:hAnsiTheme="majorHAnsi" w:cstheme="majorHAnsi"/>
          <w:color w:val="auto"/>
          <w:vertAlign w:val="superscript"/>
          <w:lang w:eastAsia="en-GB"/>
        </w:rPr>
        <w:t>1</w:t>
      </w:r>
      <w:r w:rsidRPr="00577E20">
        <w:rPr>
          <w:rFonts w:asciiTheme="majorHAnsi" w:eastAsia="Times New Roman" w:hAnsiTheme="majorHAnsi" w:cstheme="majorHAnsi"/>
          <w:color w:val="auto"/>
          <w:lang w:eastAsia="en-GB"/>
        </w:rPr>
        <w:t>,</w:t>
      </w:r>
      <w:r w:rsidRPr="00577E20" w:rsidDel="00C23B54">
        <w:rPr>
          <w:rFonts w:asciiTheme="majorHAnsi" w:eastAsia="Times New Roman" w:hAnsiTheme="majorHAnsi" w:cstheme="majorHAnsi"/>
          <w:color w:val="auto"/>
          <w:lang w:eastAsia="en-GB"/>
        </w:rPr>
        <w:t xml:space="preserve"> </w:t>
      </w:r>
      <w:r w:rsidRPr="00577E20">
        <w:rPr>
          <w:rFonts w:asciiTheme="majorHAnsi" w:eastAsia="Times New Roman" w:hAnsiTheme="majorHAnsi" w:cstheme="majorHAnsi"/>
          <w:color w:val="auto"/>
          <w:lang w:eastAsia="en-GB"/>
        </w:rPr>
        <w:t>Ann-Marie Hughes</w:t>
      </w:r>
      <w:r w:rsidRPr="00577E20">
        <w:rPr>
          <w:rFonts w:asciiTheme="majorHAnsi" w:eastAsia="Times New Roman" w:hAnsiTheme="majorHAnsi" w:cstheme="majorHAnsi"/>
          <w:color w:val="auto"/>
          <w:vertAlign w:val="superscript"/>
          <w:lang w:eastAsia="en-GB"/>
        </w:rPr>
        <w:t>1</w:t>
      </w:r>
      <w:r w:rsidRPr="00577E20">
        <w:rPr>
          <w:rFonts w:asciiTheme="majorHAnsi" w:eastAsia="Times New Roman" w:hAnsiTheme="majorHAnsi" w:cstheme="majorHAnsi"/>
          <w:color w:val="auto"/>
          <w:lang w:eastAsia="en-GB"/>
        </w:rPr>
        <w:t>, Federico Ferrari</w:t>
      </w:r>
      <w:r w:rsidRPr="00577E20">
        <w:rPr>
          <w:rFonts w:asciiTheme="majorHAnsi" w:eastAsia="Times New Roman" w:hAnsiTheme="majorHAnsi" w:cstheme="majorHAnsi"/>
          <w:color w:val="auto"/>
          <w:vertAlign w:val="superscript"/>
          <w:lang w:eastAsia="en-GB"/>
        </w:rPr>
        <w:t>3,4</w:t>
      </w:r>
      <w:r w:rsidRPr="00577E20">
        <w:rPr>
          <w:rFonts w:asciiTheme="majorHAnsi" w:eastAsia="Times New Roman" w:hAnsiTheme="majorHAnsi" w:cstheme="majorHAnsi"/>
          <w:color w:val="auto"/>
          <w:lang w:eastAsia="en-GB"/>
        </w:rPr>
        <w:t>, Jane Burridge</w:t>
      </w:r>
      <w:r w:rsidRPr="00577E20">
        <w:rPr>
          <w:rFonts w:asciiTheme="majorHAnsi" w:eastAsia="Times New Roman" w:hAnsiTheme="majorHAnsi" w:cstheme="majorHAnsi"/>
          <w:color w:val="auto"/>
          <w:vertAlign w:val="superscript"/>
          <w:lang w:eastAsia="en-GB"/>
        </w:rPr>
        <w:t>1</w:t>
      </w:r>
      <w:r w:rsidRPr="00577E20">
        <w:rPr>
          <w:rFonts w:asciiTheme="majorHAnsi" w:eastAsia="Times New Roman" w:hAnsiTheme="majorHAnsi" w:cstheme="majorHAnsi"/>
          <w:color w:val="auto"/>
          <w:lang w:eastAsia="en-GB"/>
        </w:rPr>
        <w:t>, Seng Kwee Wee</w:t>
      </w:r>
      <w:r w:rsidRPr="00577E20">
        <w:rPr>
          <w:rFonts w:asciiTheme="majorHAnsi" w:eastAsia="Times New Roman" w:hAnsiTheme="majorHAnsi" w:cstheme="majorHAnsi"/>
          <w:color w:val="auto"/>
          <w:vertAlign w:val="superscript"/>
          <w:lang w:eastAsia="en-GB"/>
        </w:rPr>
        <w:t>5,6</w:t>
      </w:r>
      <w:r w:rsidRPr="00577E20">
        <w:rPr>
          <w:rFonts w:asciiTheme="majorHAnsi" w:eastAsia="Times New Roman" w:hAnsiTheme="majorHAnsi" w:cstheme="majorHAnsi"/>
          <w:color w:val="auto"/>
          <w:lang w:eastAsia="en-GB"/>
        </w:rPr>
        <w:t>, Geert Verheyden</w:t>
      </w:r>
      <w:r w:rsidRPr="00577E20">
        <w:rPr>
          <w:rFonts w:asciiTheme="majorHAnsi" w:eastAsia="Times New Roman" w:hAnsiTheme="majorHAnsi" w:cstheme="majorHAnsi"/>
          <w:color w:val="auto"/>
          <w:vertAlign w:val="superscript"/>
          <w:lang w:eastAsia="en-GB"/>
        </w:rPr>
        <w:t>7</w:t>
      </w:r>
      <w:r w:rsidRPr="00577E20">
        <w:rPr>
          <w:rFonts w:asciiTheme="majorHAnsi" w:eastAsia="Times New Roman" w:hAnsiTheme="majorHAnsi" w:cstheme="majorHAnsi"/>
          <w:color w:val="auto"/>
          <w:lang w:eastAsia="en-GB"/>
        </w:rPr>
        <w:t>, Martin Warner</w:t>
      </w:r>
      <w:r w:rsidRPr="00577E20">
        <w:rPr>
          <w:rFonts w:asciiTheme="majorHAnsi" w:eastAsia="Times New Roman" w:hAnsiTheme="majorHAnsi" w:cstheme="majorHAnsi"/>
          <w:color w:val="auto"/>
          <w:vertAlign w:val="superscript"/>
          <w:lang w:eastAsia="en-GB"/>
        </w:rPr>
        <w:t>1</w:t>
      </w:r>
      <w:r w:rsidRPr="00577E20">
        <w:rPr>
          <w:rFonts w:asciiTheme="majorHAnsi" w:eastAsia="Times New Roman" w:hAnsiTheme="majorHAnsi" w:cstheme="majorHAnsi"/>
          <w:color w:val="auto"/>
          <w:lang w:eastAsia="en-GB"/>
        </w:rPr>
        <w:t xml:space="preserve"> </w:t>
      </w:r>
    </w:p>
    <w:p w14:paraId="6DAE9BD0" w14:textId="77777777" w:rsidR="00F370E5" w:rsidRPr="00577E20" w:rsidRDefault="00F370E5" w:rsidP="00F370E5">
      <w:pPr>
        <w:spacing w:after="0" w:line="240" w:lineRule="auto"/>
        <w:rPr>
          <w:rFonts w:asciiTheme="majorHAnsi" w:hAnsiTheme="majorHAnsi" w:cstheme="majorHAnsi"/>
          <w:b/>
          <w:color w:val="auto"/>
        </w:rPr>
      </w:pPr>
      <w:r w:rsidRPr="00577E20">
        <w:rPr>
          <w:rFonts w:asciiTheme="majorHAnsi" w:hAnsiTheme="majorHAnsi" w:cstheme="majorHAnsi"/>
          <w:b/>
          <w:color w:val="auto"/>
        </w:rPr>
        <w:t xml:space="preserve">Affiliations: </w:t>
      </w:r>
    </w:p>
    <w:p w14:paraId="00630B33" w14:textId="77777777" w:rsidR="00300917" w:rsidRPr="006A6487" w:rsidRDefault="00300917" w:rsidP="006A6487">
      <w:pPr>
        <w:spacing w:after="0" w:line="240" w:lineRule="auto"/>
        <w:rPr>
          <w:rFonts w:asciiTheme="majorHAnsi" w:eastAsia="Times New Roman" w:hAnsiTheme="majorHAnsi" w:cstheme="majorHAnsi"/>
          <w:color w:val="auto"/>
          <w:lang w:eastAsia="en-GB"/>
        </w:rPr>
      </w:pPr>
      <w:r w:rsidRPr="006A6487">
        <w:rPr>
          <w:rFonts w:asciiTheme="majorHAnsi" w:eastAsia="Times New Roman" w:hAnsiTheme="majorHAnsi" w:cstheme="majorHAnsi"/>
          <w:color w:val="auto"/>
          <w:lang w:eastAsia="en-GB"/>
        </w:rPr>
        <w:t xml:space="preserve">1 </w:t>
      </w:r>
      <w:r w:rsidR="00C77029" w:rsidRPr="006A6487">
        <w:rPr>
          <w:rFonts w:asciiTheme="majorHAnsi" w:eastAsia="Times New Roman" w:hAnsiTheme="majorHAnsi" w:cstheme="majorHAnsi"/>
          <w:color w:val="auto"/>
          <w:lang w:eastAsia="en-GB"/>
        </w:rPr>
        <w:t xml:space="preserve">School of Health Sciences, University of Southampton, Southampton SO17 1BJ, UK; m.warner@soton.ac.uk (M.W.); A.Hughes@soton.ac.uk (A.-M.H.); J.H.Burridge@soton.ac.uk (J.B.); R.Turk@soton.ac.uk (R.T.) </w:t>
      </w:r>
    </w:p>
    <w:p w14:paraId="159AB31D" w14:textId="77777777" w:rsidR="00300917" w:rsidRPr="006A6487" w:rsidRDefault="00C77029" w:rsidP="006A6487">
      <w:pPr>
        <w:spacing w:after="0" w:line="240" w:lineRule="auto"/>
        <w:rPr>
          <w:rFonts w:asciiTheme="majorHAnsi" w:eastAsia="Times New Roman" w:hAnsiTheme="majorHAnsi" w:cstheme="majorHAnsi"/>
          <w:color w:val="auto"/>
          <w:lang w:eastAsia="en-GB"/>
        </w:rPr>
      </w:pPr>
      <w:r w:rsidRPr="006A6487">
        <w:rPr>
          <w:rFonts w:asciiTheme="majorHAnsi" w:eastAsia="Times New Roman" w:hAnsiTheme="majorHAnsi" w:cstheme="majorHAnsi"/>
          <w:color w:val="auto"/>
          <w:lang w:eastAsia="en-GB"/>
        </w:rPr>
        <w:t xml:space="preserve">2 Department of Physical Therapy and Rehabilitation, Prince </w:t>
      </w:r>
      <w:proofErr w:type="spellStart"/>
      <w:r w:rsidRPr="006A6487">
        <w:rPr>
          <w:rFonts w:asciiTheme="majorHAnsi" w:eastAsia="Times New Roman" w:hAnsiTheme="majorHAnsi" w:cstheme="majorHAnsi"/>
          <w:color w:val="auto"/>
          <w:lang w:eastAsia="en-GB"/>
        </w:rPr>
        <w:t>Sattam</w:t>
      </w:r>
      <w:proofErr w:type="spellEnd"/>
      <w:r w:rsidRPr="006A6487">
        <w:rPr>
          <w:rFonts w:asciiTheme="majorHAnsi" w:eastAsia="Times New Roman" w:hAnsiTheme="majorHAnsi" w:cstheme="majorHAnsi"/>
          <w:color w:val="auto"/>
          <w:lang w:eastAsia="en-GB"/>
        </w:rPr>
        <w:t xml:space="preserve"> Bin Abdulaziz University, </w:t>
      </w:r>
      <w:proofErr w:type="spellStart"/>
      <w:r w:rsidRPr="006A6487">
        <w:rPr>
          <w:rFonts w:asciiTheme="majorHAnsi" w:eastAsia="Times New Roman" w:hAnsiTheme="majorHAnsi" w:cstheme="majorHAnsi"/>
          <w:color w:val="auto"/>
          <w:lang w:eastAsia="en-GB"/>
        </w:rPr>
        <w:t>Alkharj</w:t>
      </w:r>
      <w:proofErr w:type="spellEnd"/>
      <w:r w:rsidRPr="006A6487">
        <w:rPr>
          <w:rFonts w:asciiTheme="majorHAnsi" w:eastAsia="Times New Roman" w:hAnsiTheme="majorHAnsi" w:cstheme="majorHAnsi"/>
          <w:color w:val="auto"/>
          <w:lang w:eastAsia="en-GB"/>
        </w:rPr>
        <w:t xml:space="preserve"> 11942, Saudi Arabia </w:t>
      </w:r>
    </w:p>
    <w:p w14:paraId="31A9EB81" w14:textId="14332962" w:rsidR="00300917" w:rsidRPr="006A6487" w:rsidRDefault="00C77029" w:rsidP="006A6487">
      <w:pPr>
        <w:spacing w:after="0" w:line="240" w:lineRule="auto"/>
        <w:rPr>
          <w:rFonts w:asciiTheme="majorHAnsi" w:eastAsia="Times New Roman" w:hAnsiTheme="majorHAnsi" w:cstheme="majorHAnsi"/>
          <w:color w:val="auto"/>
          <w:lang w:eastAsia="en-GB"/>
        </w:rPr>
      </w:pPr>
      <w:r w:rsidRPr="006A6487">
        <w:rPr>
          <w:rFonts w:asciiTheme="majorHAnsi" w:eastAsia="Times New Roman" w:hAnsiTheme="majorHAnsi" w:cstheme="majorHAnsi"/>
          <w:color w:val="auto"/>
          <w:lang w:eastAsia="en-GB"/>
        </w:rPr>
        <w:t xml:space="preserve">3 Department of Neurosciences, </w:t>
      </w:r>
      <w:proofErr w:type="spellStart"/>
      <w:r w:rsidRPr="006A6487">
        <w:rPr>
          <w:rFonts w:asciiTheme="majorHAnsi" w:eastAsia="Times New Roman" w:hAnsiTheme="majorHAnsi" w:cstheme="majorHAnsi"/>
          <w:color w:val="auto"/>
          <w:lang w:eastAsia="en-GB"/>
        </w:rPr>
        <w:t>Biomedecine</w:t>
      </w:r>
      <w:proofErr w:type="spellEnd"/>
      <w:r w:rsidRPr="006A6487">
        <w:rPr>
          <w:rFonts w:asciiTheme="majorHAnsi" w:eastAsia="Times New Roman" w:hAnsiTheme="majorHAnsi" w:cstheme="majorHAnsi"/>
          <w:color w:val="auto"/>
          <w:lang w:eastAsia="en-GB"/>
        </w:rPr>
        <w:t xml:space="preserve"> and Movement Sciences, University of Verona, 37134 Verona, Italy; </w:t>
      </w:r>
      <w:hyperlink r:id="rId10" w:history="1">
        <w:r w:rsidR="00300917" w:rsidRPr="006A6487">
          <w:rPr>
            <w:rStyle w:val="Hyperlink"/>
            <w:rFonts w:asciiTheme="majorHAnsi" w:eastAsia="Times New Roman" w:hAnsiTheme="majorHAnsi" w:cstheme="majorHAnsi"/>
            <w:color w:val="auto"/>
            <w:u w:val="none"/>
            <w:lang w:eastAsia="en-GB"/>
          </w:rPr>
          <w:t>federico.ferrari_01@studenti.univr.it</w:t>
        </w:r>
      </w:hyperlink>
      <w:r w:rsidRPr="006A6487">
        <w:rPr>
          <w:rFonts w:asciiTheme="majorHAnsi" w:eastAsia="Times New Roman" w:hAnsiTheme="majorHAnsi" w:cstheme="majorHAnsi"/>
          <w:color w:val="auto"/>
          <w:lang w:eastAsia="en-GB"/>
        </w:rPr>
        <w:t xml:space="preserve"> </w:t>
      </w:r>
    </w:p>
    <w:p w14:paraId="3FA7D9C9" w14:textId="77777777" w:rsidR="00300917" w:rsidRPr="006A6487" w:rsidRDefault="00C77029" w:rsidP="006A6487">
      <w:pPr>
        <w:spacing w:after="0" w:line="240" w:lineRule="auto"/>
        <w:rPr>
          <w:rFonts w:asciiTheme="majorHAnsi" w:eastAsia="Times New Roman" w:hAnsiTheme="majorHAnsi" w:cstheme="majorHAnsi"/>
          <w:color w:val="auto"/>
          <w:lang w:eastAsia="en-GB"/>
        </w:rPr>
      </w:pPr>
      <w:r w:rsidRPr="006A6487">
        <w:rPr>
          <w:rFonts w:asciiTheme="majorHAnsi" w:eastAsia="Times New Roman" w:hAnsiTheme="majorHAnsi" w:cstheme="majorHAnsi"/>
          <w:color w:val="auto"/>
          <w:lang w:eastAsia="en-GB"/>
        </w:rPr>
        <w:t xml:space="preserve">4 Department of Rehabilitation, Sacro </w:t>
      </w:r>
      <w:proofErr w:type="spellStart"/>
      <w:r w:rsidRPr="006A6487">
        <w:rPr>
          <w:rFonts w:asciiTheme="majorHAnsi" w:eastAsia="Times New Roman" w:hAnsiTheme="majorHAnsi" w:cstheme="majorHAnsi"/>
          <w:color w:val="auto"/>
          <w:lang w:eastAsia="en-GB"/>
        </w:rPr>
        <w:t>Cuore</w:t>
      </w:r>
      <w:proofErr w:type="spellEnd"/>
      <w:r w:rsidRPr="006A6487">
        <w:rPr>
          <w:rFonts w:asciiTheme="majorHAnsi" w:eastAsia="Times New Roman" w:hAnsiTheme="majorHAnsi" w:cstheme="majorHAnsi"/>
          <w:color w:val="auto"/>
          <w:lang w:eastAsia="en-GB"/>
        </w:rPr>
        <w:t xml:space="preserve"> Don Calabria Hospital, 37024 </w:t>
      </w:r>
      <w:proofErr w:type="spellStart"/>
      <w:r w:rsidRPr="006A6487">
        <w:rPr>
          <w:rFonts w:asciiTheme="majorHAnsi" w:eastAsia="Times New Roman" w:hAnsiTheme="majorHAnsi" w:cstheme="majorHAnsi"/>
          <w:color w:val="auto"/>
          <w:lang w:eastAsia="en-GB"/>
        </w:rPr>
        <w:t>Negrar</w:t>
      </w:r>
      <w:proofErr w:type="spellEnd"/>
      <w:r w:rsidRPr="006A6487">
        <w:rPr>
          <w:rFonts w:asciiTheme="majorHAnsi" w:eastAsia="Times New Roman" w:hAnsiTheme="majorHAnsi" w:cstheme="majorHAnsi"/>
          <w:color w:val="auto"/>
          <w:lang w:eastAsia="en-GB"/>
        </w:rPr>
        <w:t xml:space="preserve">, Italy </w:t>
      </w:r>
    </w:p>
    <w:p w14:paraId="287B5861" w14:textId="7A75170C" w:rsidR="00300917" w:rsidRPr="006A6487" w:rsidRDefault="00C77029" w:rsidP="006A6487">
      <w:pPr>
        <w:spacing w:after="0" w:line="240" w:lineRule="auto"/>
        <w:rPr>
          <w:rFonts w:asciiTheme="majorHAnsi" w:eastAsia="Times New Roman" w:hAnsiTheme="majorHAnsi" w:cstheme="majorHAnsi"/>
          <w:color w:val="auto"/>
          <w:lang w:eastAsia="en-GB"/>
        </w:rPr>
      </w:pPr>
      <w:r w:rsidRPr="006A6487">
        <w:rPr>
          <w:rFonts w:asciiTheme="majorHAnsi" w:eastAsia="Times New Roman" w:hAnsiTheme="majorHAnsi" w:cstheme="majorHAnsi"/>
          <w:color w:val="auto"/>
          <w:lang w:eastAsia="en-GB"/>
        </w:rPr>
        <w:t xml:space="preserve">5 Centre for Advanced Rehabilitation Therapeutics (CART), Tan Tock Seng Hospital, Singapore 308433, Singapore; </w:t>
      </w:r>
      <w:hyperlink r:id="rId11" w:history="1">
        <w:r w:rsidR="00300917" w:rsidRPr="006A6487">
          <w:rPr>
            <w:rStyle w:val="Hyperlink"/>
            <w:rFonts w:asciiTheme="majorHAnsi" w:eastAsia="Times New Roman" w:hAnsiTheme="majorHAnsi" w:cstheme="majorHAnsi"/>
            <w:color w:val="auto"/>
            <w:u w:val="none"/>
            <w:lang w:eastAsia="en-GB"/>
          </w:rPr>
          <w:t>SengKwee.Wee@Singaporetech.edu.sg</w:t>
        </w:r>
      </w:hyperlink>
    </w:p>
    <w:p w14:paraId="1A3257DE" w14:textId="573DBEE1" w:rsidR="00C77029" w:rsidRPr="006A6487" w:rsidRDefault="00C77029" w:rsidP="006A6487">
      <w:pPr>
        <w:spacing w:after="0" w:line="240" w:lineRule="auto"/>
        <w:rPr>
          <w:rFonts w:asciiTheme="majorHAnsi" w:eastAsia="Times New Roman" w:hAnsiTheme="majorHAnsi" w:cstheme="majorHAnsi"/>
          <w:color w:val="auto"/>
          <w:lang w:eastAsia="en-GB"/>
        </w:rPr>
      </w:pPr>
      <w:r w:rsidRPr="006A6487">
        <w:rPr>
          <w:rFonts w:asciiTheme="majorHAnsi" w:eastAsia="Times New Roman" w:hAnsiTheme="majorHAnsi" w:cstheme="majorHAnsi"/>
          <w:color w:val="auto"/>
          <w:lang w:eastAsia="en-GB"/>
        </w:rPr>
        <w:t>6 Health and Social Sciences Cluster, Singapore Institute of Technology, Singapore 138683, Singapore 7 Department of Rehabilitation Sciences, KU Leuven—University of Leuven, 3001 Leuven, Belgium; geert.verheyden@kuleuven.b</w:t>
      </w:r>
      <w:r w:rsidR="006A6487" w:rsidRPr="006A6487">
        <w:rPr>
          <w:rFonts w:asciiTheme="majorHAnsi" w:eastAsia="Times New Roman" w:hAnsiTheme="majorHAnsi" w:cstheme="majorHAnsi"/>
          <w:color w:val="auto"/>
          <w:lang w:eastAsia="en-GB"/>
        </w:rPr>
        <w:t>e</w:t>
      </w:r>
    </w:p>
    <w:p w14:paraId="1D290C3A" w14:textId="77777777" w:rsidR="00F370E5" w:rsidRPr="00577E20" w:rsidRDefault="00F370E5" w:rsidP="00F370E5">
      <w:pPr>
        <w:spacing w:after="0" w:line="240" w:lineRule="auto"/>
        <w:rPr>
          <w:rFonts w:asciiTheme="majorHAnsi" w:hAnsiTheme="majorHAnsi" w:cstheme="majorHAnsi"/>
          <w:b/>
          <w:color w:val="auto"/>
        </w:rPr>
      </w:pPr>
      <w:r w:rsidRPr="00577E20">
        <w:rPr>
          <w:rFonts w:asciiTheme="majorHAnsi" w:hAnsiTheme="majorHAnsi" w:cstheme="majorHAnsi"/>
          <w:b/>
          <w:color w:val="auto"/>
        </w:rPr>
        <w:t xml:space="preserve">Corresponding author: </w:t>
      </w:r>
      <w:r w:rsidRPr="00577E20">
        <w:rPr>
          <w:rFonts w:asciiTheme="majorHAnsi" w:hAnsiTheme="majorHAnsi" w:cstheme="majorHAnsi"/>
          <w:color w:val="auto"/>
          <w:shd w:val="clear" w:color="auto" w:fill="FFFFFF"/>
        </w:rPr>
        <w:t>Norah Alhwoaimel</w:t>
      </w:r>
    </w:p>
    <w:p w14:paraId="4AC6E137" w14:textId="77777777" w:rsidR="00F370E5" w:rsidRPr="00577E20" w:rsidRDefault="00F370E5" w:rsidP="00F370E5">
      <w:pPr>
        <w:spacing w:after="0" w:line="240" w:lineRule="auto"/>
        <w:rPr>
          <w:rFonts w:asciiTheme="majorHAnsi" w:hAnsiTheme="majorHAnsi" w:cstheme="majorHAnsi"/>
          <w:b/>
          <w:color w:val="auto"/>
        </w:rPr>
      </w:pPr>
      <w:r w:rsidRPr="00577E20">
        <w:rPr>
          <w:rFonts w:asciiTheme="majorHAnsi" w:hAnsiTheme="majorHAnsi" w:cstheme="majorHAnsi"/>
          <w:b/>
          <w:color w:val="auto"/>
        </w:rPr>
        <w:t xml:space="preserve">Address: </w:t>
      </w:r>
      <w:r w:rsidRPr="00577E20">
        <w:rPr>
          <w:rFonts w:asciiTheme="majorHAnsi" w:hAnsiTheme="majorHAnsi" w:cstheme="majorHAnsi"/>
          <w:color w:val="auto"/>
        </w:rPr>
        <w:t>University of Southampton, Highfield Campus</w:t>
      </w:r>
    </w:p>
    <w:p w14:paraId="4ABAD425" w14:textId="77777777" w:rsidR="00F370E5" w:rsidRPr="00577E20" w:rsidRDefault="00F370E5" w:rsidP="00F370E5">
      <w:pPr>
        <w:spacing w:after="0" w:line="240" w:lineRule="auto"/>
        <w:rPr>
          <w:rFonts w:asciiTheme="majorHAnsi" w:hAnsiTheme="majorHAnsi" w:cstheme="majorHAnsi"/>
          <w:color w:val="auto"/>
        </w:rPr>
      </w:pPr>
      <w:r w:rsidRPr="00577E20">
        <w:rPr>
          <w:rFonts w:asciiTheme="majorHAnsi" w:hAnsiTheme="majorHAnsi" w:cstheme="majorHAnsi"/>
          <w:color w:val="auto"/>
        </w:rPr>
        <w:t>Southampton</w:t>
      </w:r>
    </w:p>
    <w:p w14:paraId="7C696F1F" w14:textId="77777777" w:rsidR="00F370E5" w:rsidRPr="00577E20" w:rsidRDefault="00F370E5" w:rsidP="00F370E5">
      <w:pPr>
        <w:spacing w:after="0" w:line="240" w:lineRule="auto"/>
        <w:rPr>
          <w:rFonts w:asciiTheme="majorHAnsi" w:hAnsiTheme="majorHAnsi" w:cstheme="majorHAnsi"/>
          <w:color w:val="auto"/>
        </w:rPr>
      </w:pPr>
      <w:r w:rsidRPr="00577E20">
        <w:rPr>
          <w:rFonts w:asciiTheme="majorHAnsi" w:hAnsiTheme="majorHAnsi" w:cstheme="majorHAnsi"/>
          <w:color w:val="auto"/>
        </w:rPr>
        <w:t>SO17 1BJ</w:t>
      </w:r>
    </w:p>
    <w:p w14:paraId="73D8F6BD" w14:textId="6336E204" w:rsidR="00F370E5" w:rsidRDefault="00F370E5" w:rsidP="00F370E5">
      <w:pPr>
        <w:spacing w:after="0" w:line="240" w:lineRule="auto"/>
        <w:rPr>
          <w:rFonts w:asciiTheme="majorHAnsi" w:hAnsiTheme="majorHAnsi" w:cstheme="majorHAnsi"/>
          <w:b/>
          <w:color w:val="auto"/>
        </w:rPr>
      </w:pPr>
      <w:r w:rsidRPr="00577E20">
        <w:rPr>
          <w:rFonts w:asciiTheme="majorHAnsi" w:hAnsiTheme="majorHAnsi" w:cstheme="majorHAnsi"/>
          <w:b/>
          <w:color w:val="auto"/>
        </w:rPr>
        <w:t xml:space="preserve">Email: </w:t>
      </w:r>
      <w:hyperlink r:id="rId12" w:history="1">
        <w:r w:rsidR="00A93549" w:rsidRPr="008C13BF">
          <w:rPr>
            <w:rStyle w:val="Hyperlink"/>
            <w:rFonts w:asciiTheme="majorHAnsi" w:hAnsiTheme="majorHAnsi" w:cstheme="majorHAnsi"/>
            <w:b/>
          </w:rPr>
          <w:t>N.alhwoaimel@soton.ac.uk</w:t>
        </w:r>
      </w:hyperlink>
    </w:p>
    <w:p w14:paraId="5BF80F0F" w14:textId="160C493F" w:rsidR="00A93549" w:rsidRPr="00A93549" w:rsidRDefault="00A93549" w:rsidP="00F370E5">
      <w:pPr>
        <w:spacing w:after="0" w:line="240" w:lineRule="auto"/>
        <w:rPr>
          <w:rFonts w:asciiTheme="majorHAnsi" w:hAnsiTheme="majorHAnsi" w:cstheme="majorHAnsi"/>
          <w:bCs/>
          <w:color w:val="auto"/>
        </w:rPr>
      </w:pPr>
      <w:r>
        <w:rPr>
          <w:rFonts w:asciiTheme="majorHAnsi" w:hAnsiTheme="majorHAnsi" w:cstheme="majorHAnsi"/>
          <w:b/>
          <w:color w:val="auto"/>
        </w:rPr>
        <w:t xml:space="preserve">Word count: </w:t>
      </w:r>
      <w:r w:rsidRPr="00A93549">
        <w:rPr>
          <w:rFonts w:asciiTheme="majorHAnsi" w:hAnsiTheme="majorHAnsi" w:cstheme="majorHAnsi"/>
          <w:bCs/>
          <w:color w:val="auto"/>
        </w:rPr>
        <w:t>28</w:t>
      </w:r>
      <w:r w:rsidR="009B0453">
        <w:rPr>
          <w:rFonts w:asciiTheme="majorHAnsi" w:hAnsiTheme="majorHAnsi" w:cstheme="majorHAnsi"/>
          <w:bCs/>
          <w:color w:val="auto"/>
        </w:rPr>
        <w:t>4</w:t>
      </w:r>
      <w:r w:rsidRPr="00A93549">
        <w:rPr>
          <w:rFonts w:asciiTheme="majorHAnsi" w:hAnsiTheme="majorHAnsi" w:cstheme="majorHAnsi"/>
          <w:bCs/>
          <w:color w:val="auto"/>
        </w:rPr>
        <w:t xml:space="preserve">0 words </w:t>
      </w:r>
    </w:p>
    <w:p w14:paraId="657EA1E0" w14:textId="77777777" w:rsidR="00F370E5" w:rsidRPr="00577E20" w:rsidRDefault="00F370E5" w:rsidP="00F370E5">
      <w:pPr>
        <w:spacing w:after="0" w:line="240" w:lineRule="auto"/>
        <w:rPr>
          <w:rFonts w:asciiTheme="majorHAnsi" w:hAnsiTheme="majorHAnsi" w:cstheme="majorHAnsi"/>
          <w:b/>
          <w:color w:val="auto"/>
        </w:rPr>
      </w:pPr>
    </w:p>
    <w:p w14:paraId="2B446713" w14:textId="77777777" w:rsidR="00950B73" w:rsidRDefault="00950B73" w:rsidP="00EE2F2D">
      <w:pPr>
        <w:pStyle w:val="Caption"/>
        <w:rPr>
          <w:rStyle w:val="element-citation"/>
          <w:rFonts w:asciiTheme="majorHAnsi" w:hAnsiTheme="majorHAnsi" w:cstheme="majorHAnsi"/>
          <w:i w:val="0"/>
          <w:iCs w:val="0"/>
          <w:color w:val="auto"/>
          <w:sz w:val="22"/>
          <w:szCs w:val="22"/>
        </w:rPr>
      </w:pPr>
    </w:p>
    <w:p w14:paraId="10D02FD6" w14:textId="77777777" w:rsidR="00950B73" w:rsidRDefault="00950B73" w:rsidP="00EE2F2D">
      <w:pPr>
        <w:pStyle w:val="Caption"/>
        <w:rPr>
          <w:rStyle w:val="element-citation"/>
          <w:rFonts w:asciiTheme="majorHAnsi" w:hAnsiTheme="majorHAnsi" w:cstheme="majorHAnsi"/>
          <w:i w:val="0"/>
          <w:iCs w:val="0"/>
          <w:color w:val="auto"/>
          <w:sz w:val="22"/>
          <w:szCs w:val="22"/>
        </w:rPr>
      </w:pPr>
    </w:p>
    <w:p w14:paraId="166871E6" w14:textId="77777777" w:rsidR="00950B73" w:rsidRDefault="00950B73" w:rsidP="00EE2F2D">
      <w:pPr>
        <w:pStyle w:val="Caption"/>
        <w:rPr>
          <w:rStyle w:val="element-citation"/>
          <w:rFonts w:asciiTheme="majorHAnsi" w:hAnsiTheme="majorHAnsi" w:cstheme="majorHAnsi"/>
          <w:i w:val="0"/>
          <w:iCs w:val="0"/>
          <w:color w:val="auto"/>
          <w:sz w:val="22"/>
          <w:szCs w:val="22"/>
        </w:rPr>
      </w:pPr>
    </w:p>
    <w:p w14:paraId="7F36CE9B" w14:textId="77777777" w:rsidR="00950B73" w:rsidRDefault="00950B73" w:rsidP="00EE2F2D">
      <w:pPr>
        <w:pStyle w:val="Caption"/>
        <w:rPr>
          <w:rStyle w:val="element-citation"/>
          <w:rFonts w:asciiTheme="majorHAnsi" w:hAnsiTheme="majorHAnsi" w:cstheme="majorHAnsi"/>
          <w:i w:val="0"/>
          <w:iCs w:val="0"/>
          <w:color w:val="auto"/>
          <w:sz w:val="22"/>
          <w:szCs w:val="22"/>
        </w:rPr>
      </w:pPr>
    </w:p>
    <w:p w14:paraId="643C69BA" w14:textId="77777777" w:rsidR="00950B73" w:rsidRDefault="00950B73" w:rsidP="00EE2F2D">
      <w:pPr>
        <w:pStyle w:val="Caption"/>
        <w:rPr>
          <w:rStyle w:val="element-citation"/>
          <w:rFonts w:asciiTheme="majorHAnsi" w:hAnsiTheme="majorHAnsi" w:cstheme="majorHAnsi"/>
          <w:i w:val="0"/>
          <w:iCs w:val="0"/>
          <w:color w:val="auto"/>
          <w:sz w:val="22"/>
          <w:szCs w:val="22"/>
        </w:rPr>
      </w:pPr>
    </w:p>
    <w:p w14:paraId="2D813812" w14:textId="77777777" w:rsidR="00950B73" w:rsidRDefault="00950B73" w:rsidP="00EE2F2D">
      <w:pPr>
        <w:pStyle w:val="Caption"/>
        <w:rPr>
          <w:rStyle w:val="element-citation"/>
          <w:rFonts w:asciiTheme="majorHAnsi" w:hAnsiTheme="majorHAnsi" w:cstheme="majorHAnsi"/>
          <w:i w:val="0"/>
          <w:iCs w:val="0"/>
          <w:color w:val="auto"/>
          <w:sz w:val="22"/>
          <w:szCs w:val="22"/>
        </w:rPr>
      </w:pPr>
    </w:p>
    <w:p w14:paraId="23A75955" w14:textId="77777777" w:rsidR="00950B73" w:rsidRDefault="00950B73" w:rsidP="00EE2F2D">
      <w:pPr>
        <w:pStyle w:val="Caption"/>
        <w:rPr>
          <w:rStyle w:val="element-citation"/>
          <w:rFonts w:asciiTheme="majorHAnsi" w:hAnsiTheme="majorHAnsi" w:cstheme="majorHAnsi"/>
          <w:i w:val="0"/>
          <w:iCs w:val="0"/>
          <w:color w:val="auto"/>
          <w:sz w:val="22"/>
          <w:szCs w:val="22"/>
        </w:rPr>
      </w:pPr>
    </w:p>
    <w:p w14:paraId="2D59B6FD" w14:textId="77777777" w:rsidR="00950B73" w:rsidRDefault="00950B73" w:rsidP="00EE2F2D">
      <w:pPr>
        <w:pStyle w:val="Caption"/>
        <w:rPr>
          <w:rStyle w:val="element-citation"/>
          <w:rFonts w:asciiTheme="majorHAnsi" w:hAnsiTheme="majorHAnsi" w:cstheme="majorHAnsi"/>
          <w:i w:val="0"/>
          <w:iCs w:val="0"/>
          <w:color w:val="auto"/>
          <w:sz w:val="22"/>
          <w:szCs w:val="22"/>
        </w:rPr>
      </w:pPr>
    </w:p>
    <w:p w14:paraId="24DEE57F" w14:textId="77777777" w:rsidR="00950B73" w:rsidRDefault="00950B73" w:rsidP="00EE2F2D">
      <w:pPr>
        <w:pStyle w:val="Caption"/>
        <w:rPr>
          <w:rStyle w:val="element-citation"/>
          <w:rFonts w:asciiTheme="majorHAnsi" w:hAnsiTheme="majorHAnsi" w:cstheme="majorHAnsi"/>
          <w:i w:val="0"/>
          <w:iCs w:val="0"/>
          <w:color w:val="auto"/>
          <w:sz w:val="22"/>
          <w:szCs w:val="22"/>
        </w:rPr>
      </w:pPr>
    </w:p>
    <w:p w14:paraId="09774997" w14:textId="77777777" w:rsidR="00950B73" w:rsidRDefault="00950B73" w:rsidP="00EE2F2D">
      <w:pPr>
        <w:pStyle w:val="Caption"/>
        <w:rPr>
          <w:rStyle w:val="element-citation"/>
          <w:rFonts w:asciiTheme="majorHAnsi" w:hAnsiTheme="majorHAnsi" w:cstheme="majorHAnsi"/>
          <w:i w:val="0"/>
          <w:iCs w:val="0"/>
          <w:color w:val="auto"/>
          <w:sz w:val="22"/>
          <w:szCs w:val="22"/>
        </w:rPr>
      </w:pPr>
    </w:p>
    <w:p w14:paraId="2A84741B" w14:textId="77777777" w:rsidR="00950B73" w:rsidRDefault="00950B73" w:rsidP="00EE2F2D">
      <w:pPr>
        <w:pStyle w:val="Caption"/>
        <w:rPr>
          <w:rStyle w:val="element-citation"/>
          <w:rFonts w:asciiTheme="majorHAnsi" w:hAnsiTheme="majorHAnsi" w:cstheme="majorHAnsi"/>
          <w:i w:val="0"/>
          <w:iCs w:val="0"/>
          <w:color w:val="auto"/>
          <w:sz w:val="22"/>
          <w:szCs w:val="22"/>
        </w:rPr>
      </w:pPr>
    </w:p>
    <w:p w14:paraId="2868C84F" w14:textId="77777777" w:rsidR="00950B73" w:rsidRDefault="00950B73" w:rsidP="00EE2F2D">
      <w:pPr>
        <w:pStyle w:val="Caption"/>
        <w:rPr>
          <w:rStyle w:val="element-citation"/>
          <w:rFonts w:asciiTheme="majorHAnsi" w:hAnsiTheme="majorHAnsi" w:cstheme="majorHAnsi"/>
          <w:i w:val="0"/>
          <w:iCs w:val="0"/>
          <w:color w:val="auto"/>
          <w:sz w:val="22"/>
          <w:szCs w:val="22"/>
        </w:rPr>
      </w:pPr>
    </w:p>
    <w:p w14:paraId="679A20AB" w14:textId="77777777" w:rsidR="00950B73" w:rsidRDefault="00950B73" w:rsidP="00EE2F2D">
      <w:pPr>
        <w:pStyle w:val="Caption"/>
        <w:rPr>
          <w:rStyle w:val="element-citation"/>
          <w:rFonts w:asciiTheme="majorHAnsi" w:hAnsiTheme="majorHAnsi" w:cstheme="majorHAnsi"/>
          <w:i w:val="0"/>
          <w:iCs w:val="0"/>
          <w:color w:val="auto"/>
          <w:sz w:val="22"/>
          <w:szCs w:val="22"/>
        </w:rPr>
      </w:pPr>
    </w:p>
    <w:p w14:paraId="3522C639" w14:textId="77777777" w:rsidR="00950B73" w:rsidRDefault="00950B73" w:rsidP="00EE2F2D">
      <w:pPr>
        <w:pStyle w:val="Caption"/>
        <w:rPr>
          <w:rStyle w:val="element-citation"/>
          <w:rFonts w:asciiTheme="majorHAnsi" w:hAnsiTheme="majorHAnsi" w:cstheme="majorHAnsi"/>
          <w:i w:val="0"/>
          <w:iCs w:val="0"/>
          <w:color w:val="auto"/>
          <w:sz w:val="22"/>
          <w:szCs w:val="22"/>
        </w:rPr>
      </w:pPr>
    </w:p>
    <w:p w14:paraId="3B29AE54" w14:textId="77777777" w:rsidR="00950B73" w:rsidRDefault="00950B73" w:rsidP="00EE2F2D">
      <w:pPr>
        <w:pStyle w:val="Caption"/>
        <w:rPr>
          <w:rStyle w:val="element-citation"/>
          <w:rFonts w:asciiTheme="majorHAnsi" w:hAnsiTheme="majorHAnsi" w:cstheme="majorHAnsi"/>
          <w:i w:val="0"/>
          <w:iCs w:val="0"/>
          <w:color w:val="auto"/>
          <w:sz w:val="22"/>
          <w:szCs w:val="22"/>
        </w:rPr>
      </w:pPr>
    </w:p>
    <w:p w14:paraId="5D7D0A36" w14:textId="77777777" w:rsidR="00950B73" w:rsidRDefault="00950B73" w:rsidP="00EE2F2D">
      <w:pPr>
        <w:pStyle w:val="Caption"/>
        <w:rPr>
          <w:rStyle w:val="element-citation"/>
          <w:rFonts w:asciiTheme="majorHAnsi" w:hAnsiTheme="majorHAnsi" w:cstheme="majorHAnsi"/>
          <w:i w:val="0"/>
          <w:iCs w:val="0"/>
          <w:color w:val="auto"/>
          <w:sz w:val="22"/>
          <w:szCs w:val="22"/>
        </w:rPr>
      </w:pPr>
    </w:p>
    <w:p w14:paraId="4614F9E6" w14:textId="236B1122" w:rsidR="00ED78C5" w:rsidRPr="00577E20" w:rsidRDefault="00ED78C5" w:rsidP="00EE2F2D">
      <w:pPr>
        <w:pStyle w:val="Caption"/>
        <w:rPr>
          <w:rStyle w:val="element-citation"/>
          <w:rFonts w:asciiTheme="majorHAnsi" w:hAnsiTheme="majorHAnsi" w:cstheme="majorHAnsi"/>
          <w:i w:val="0"/>
          <w:iCs w:val="0"/>
          <w:color w:val="auto"/>
          <w:sz w:val="22"/>
          <w:szCs w:val="22"/>
        </w:rPr>
      </w:pPr>
      <w:r w:rsidRPr="00950B73">
        <w:rPr>
          <w:rStyle w:val="element-citation"/>
          <w:rFonts w:asciiTheme="majorHAnsi" w:hAnsiTheme="majorHAnsi" w:cstheme="majorHAnsi"/>
          <w:b/>
          <w:bCs/>
          <w:i w:val="0"/>
          <w:iCs w:val="0"/>
          <w:color w:val="auto"/>
          <w:sz w:val="22"/>
          <w:szCs w:val="22"/>
        </w:rPr>
        <w:t>Abstract</w:t>
      </w:r>
      <w:r w:rsidRPr="00577E20">
        <w:rPr>
          <w:rStyle w:val="element-citation"/>
          <w:rFonts w:asciiTheme="majorHAnsi" w:hAnsiTheme="majorHAnsi" w:cstheme="majorHAnsi"/>
          <w:i w:val="0"/>
          <w:iCs w:val="0"/>
          <w:color w:val="auto"/>
          <w:sz w:val="22"/>
          <w:szCs w:val="22"/>
        </w:rPr>
        <w:br/>
        <w:t xml:space="preserve">Background: </w:t>
      </w:r>
      <w:r w:rsidR="00526C98" w:rsidRPr="00577E20">
        <w:rPr>
          <w:rStyle w:val="element-citation"/>
          <w:rFonts w:asciiTheme="majorHAnsi" w:hAnsiTheme="majorHAnsi" w:cstheme="majorHAnsi"/>
          <w:i w:val="0"/>
          <w:iCs w:val="0"/>
          <w:color w:val="auto"/>
          <w:sz w:val="22"/>
          <w:szCs w:val="22"/>
        </w:rPr>
        <w:t xml:space="preserve">The </w:t>
      </w:r>
      <w:r w:rsidRPr="00577E20">
        <w:rPr>
          <w:rStyle w:val="element-citation"/>
          <w:rFonts w:asciiTheme="majorHAnsi" w:hAnsiTheme="majorHAnsi" w:cstheme="majorHAnsi"/>
          <w:i w:val="0"/>
          <w:iCs w:val="0"/>
          <w:color w:val="auto"/>
          <w:sz w:val="22"/>
          <w:szCs w:val="22"/>
        </w:rPr>
        <w:t xml:space="preserve">Trunk </w:t>
      </w:r>
      <w:r w:rsidR="00526C98" w:rsidRPr="00577E20">
        <w:rPr>
          <w:rStyle w:val="element-citation"/>
          <w:rFonts w:asciiTheme="majorHAnsi" w:hAnsiTheme="majorHAnsi" w:cstheme="majorHAnsi"/>
          <w:i w:val="0"/>
          <w:iCs w:val="0"/>
          <w:color w:val="auto"/>
          <w:sz w:val="22"/>
          <w:szCs w:val="22"/>
        </w:rPr>
        <w:t>I</w:t>
      </w:r>
      <w:r w:rsidRPr="00577E20">
        <w:rPr>
          <w:rStyle w:val="element-citation"/>
          <w:rFonts w:asciiTheme="majorHAnsi" w:hAnsiTheme="majorHAnsi" w:cstheme="majorHAnsi"/>
          <w:i w:val="0"/>
          <w:iCs w:val="0"/>
          <w:color w:val="auto"/>
          <w:sz w:val="22"/>
          <w:szCs w:val="22"/>
        </w:rPr>
        <w:t xml:space="preserve">mpairment </w:t>
      </w:r>
      <w:r w:rsidR="00526C98" w:rsidRPr="00577E20">
        <w:rPr>
          <w:rStyle w:val="element-citation"/>
          <w:rFonts w:asciiTheme="majorHAnsi" w:hAnsiTheme="majorHAnsi" w:cstheme="majorHAnsi"/>
          <w:i w:val="0"/>
          <w:iCs w:val="0"/>
          <w:color w:val="auto"/>
          <w:sz w:val="22"/>
          <w:szCs w:val="22"/>
        </w:rPr>
        <w:t>S</w:t>
      </w:r>
      <w:r w:rsidRPr="00577E20">
        <w:rPr>
          <w:rStyle w:val="element-citation"/>
          <w:rFonts w:asciiTheme="majorHAnsi" w:hAnsiTheme="majorHAnsi" w:cstheme="majorHAnsi"/>
          <w:i w:val="0"/>
          <w:iCs w:val="0"/>
          <w:color w:val="auto"/>
          <w:sz w:val="22"/>
          <w:szCs w:val="22"/>
        </w:rPr>
        <w:t xml:space="preserve">cale (TIS) </w:t>
      </w:r>
      <w:r w:rsidR="00526C98" w:rsidRPr="00577E20">
        <w:rPr>
          <w:rStyle w:val="element-citation"/>
          <w:rFonts w:asciiTheme="majorHAnsi" w:hAnsiTheme="majorHAnsi" w:cstheme="majorHAnsi"/>
          <w:i w:val="0"/>
          <w:iCs w:val="0"/>
          <w:color w:val="auto"/>
          <w:sz w:val="22"/>
          <w:szCs w:val="22"/>
        </w:rPr>
        <w:t xml:space="preserve">is </w:t>
      </w:r>
      <w:r w:rsidRPr="00577E20">
        <w:rPr>
          <w:rStyle w:val="element-citation"/>
          <w:rFonts w:asciiTheme="majorHAnsi" w:hAnsiTheme="majorHAnsi" w:cstheme="majorHAnsi"/>
          <w:i w:val="0"/>
          <w:iCs w:val="0"/>
          <w:color w:val="auto"/>
          <w:sz w:val="22"/>
          <w:szCs w:val="22"/>
        </w:rPr>
        <w:t xml:space="preserve">recommended </w:t>
      </w:r>
      <w:r w:rsidR="00526C98" w:rsidRPr="00577E20">
        <w:rPr>
          <w:rStyle w:val="element-citation"/>
          <w:rFonts w:asciiTheme="majorHAnsi" w:hAnsiTheme="majorHAnsi" w:cstheme="majorHAnsi"/>
          <w:i w:val="0"/>
          <w:iCs w:val="0"/>
          <w:color w:val="auto"/>
          <w:sz w:val="22"/>
          <w:szCs w:val="22"/>
        </w:rPr>
        <w:t xml:space="preserve">for </w:t>
      </w:r>
      <w:r w:rsidRPr="00577E20">
        <w:rPr>
          <w:rStyle w:val="element-citation"/>
          <w:rFonts w:asciiTheme="majorHAnsi" w:hAnsiTheme="majorHAnsi" w:cstheme="majorHAnsi"/>
          <w:i w:val="0"/>
          <w:iCs w:val="0"/>
          <w:color w:val="auto"/>
          <w:sz w:val="22"/>
          <w:szCs w:val="22"/>
        </w:rPr>
        <w:t>use in clinical research to assess trunk impairment post-stroke. However, it is observer</w:t>
      </w:r>
      <w:r w:rsidR="00C20432">
        <w:rPr>
          <w:rStyle w:val="element-citation"/>
          <w:rFonts w:asciiTheme="majorHAnsi" w:hAnsiTheme="majorHAnsi" w:cstheme="majorHAnsi"/>
          <w:i w:val="0"/>
          <w:iCs w:val="0"/>
          <w:color w:val="auto"/>
          <w:sz w:val="22"/>
          <w:szCs w:val="22"/>
        </w:rPr>
        <w:t xml:space="preserve"> </w:t>
      </w:r>
      <w:r w:rsidRPr="00577E20">
        <w:rPr>
          <w:rStyle w:val="element-citation"/>
          <w:rFonts w:asciiTheme="majorHAnsi" w:hAnsiTheme="majorHAnsi" w:cstheme="majorHAnsi"/>
          <w:i w:val="0"/>
          <w:iCs w:val="0"/>
          <w:color w:val="auto"/>
          <w:sz w:val="22"/>
          <w:szCs w:val="22"/>
        </w:rPr>
        <w:t xml:space="preserve">dependent and </w:t>
      </w:r>
      <w:r w:rsidR="00526C98" w:rsidRPr="00577E20">
        <w:rPr>
          <w:rStyle w:val="element-citation"/>
          <w:rFonts w:asciiTheme="majorHAnsi" w:hAnsiTheme="majorHAnsi" w:cstheme="majorHAnsi"/>
          <w:i w:val="0"/>
          <w:iCs w:val="0"/>
          <w:color w:val="auto"/>
          <w:sz w:val="22"/>
          <w:szCs w:val="22"/>
        </w:rPr>
        <w:t xml:space="preserve">does not </w:t>
      </w:r>
      <w:r w:rsidRPr="00577E20">
        <w:rPr>
          <w:rStyle w:val="element-citation"/>
          <w:rFonts w:asciiTheme="majorHAnsi" w:hAnsiTheme="majorHAnsi" w:cstheme="majorHAnsi"/>
          <w:i w:val="0"/>
          <w:iCs w:val="0"/>
          <w:color w:val="auto"/>
          <w:sz w:val="22"/>
          <w:szCs w:val="22"/>
        </w:rPr>
        <w:t xml:space="preserve">consider the quality of trunk movement. </w:t>
      </w:r>
      <w:r w:rsidR="00D15131" w:rsidRPr="00577E20">
        <w:rPr>
          <w:rStyle w:val="element-citation"/>
          <w:rFonts w:asciiTheme="majorHAnsi" w:hAnsiTheme="majorHAnsi" w:cstheme="majorHAnsi"/>
          <w:i w:val="0"/>
          <w:iCs w:val="0"/>
          <w:color w:val="auto"/>
          <w:sz w:val="22"/>
          <w:szCs w:val="22"/>
        </w:rPr>
        <w:t>To address these challenges</w:t>
      </w:r>
      <w:r w:rsidR="00042D8C">
        <w:rPr>
          <w:rStyle w:val="element-citation"/>
          <w:rFonts w:asciiTheme="majorHAnsi" w:hAnsiTheme="majorHAnsi" w:cstheme="majorHAnsi"/>
          <w:i w:val="0"/>
          <w:iCs w:val="0"/>
          <w:color w:val="auto"/>
          <w:sz w:val="22"/>
          <w:szCs w:val="22"/>
        </w:rPr>
        <w:t>,</w:t>
      </w:r>
      <w:r w:rsidR="00D15131" w:rsidRPr="00577E20">
        <w:rPr>
          <w:rStyle w:val="element-citation"/>
          <w:rFonts w:asciiTheme="majorHAnsi" w:hAnsiTheme="majorHAnsi" w:cstheme="majorHAnsi"/>
          <w:i w:val="0"/>
          <w:iCs w:val="0"/>
          <w:color w:val="auto"/>
          <w:sz w:val="22"/>
          <w:szCs w:val="22"/>
        </w:rPr>
        <w:t xml:space="preserve"> t</w:t>
      </w:r>
      <w:r w:rsidR="00526C98" w:rsidRPr="00577E20">
        <w:rPr>
          <w:rStyle w:val="element-citation"/>
          <w:rFonts w:asciiTheme="majorHAnsi" w:hAnsiTheme="majorHAnsi" w:cstheme="majorHAnsi"/>
          <w:i w:val="0"/>
          <w:iCs w:val="0"/>
          <w:color w:val="auto"/>
          <w:sz w:val="22"/>
          <w:szCs w:val="22"/>
        </w:rPr>
        <w:t>his study proposes</w:t>
      </w:r>
      <w:r w:rsidR="00821E69" w:rsidRPr="00577E20">
        <w:rPr>
          <w:rStyle w:val="element-citation"/>
          <w:rFonts w:asciiTheme="majorHAnsi" w:hAnsiTheme="majorHAnsi" w:cstheme="majorHAnsi"/>
          <w:i w:val="0"/>
          <w:iCs w:val="0"/>
          <w:color w:val="auto"/>
          <w:sz w:val="22"/>
          <w:szCs w:val="22"/>
        </w:rPr>
        <w:t xml:space="preserve"> an </w:t>
      </w:r>
      <w:r w:rsidR="00526C98" w:rsidRPr="00577E20">
        <w:rPr>
          <w:rStyle w:val="element-citation"/>
          <w:rFonts w:asciiTheme="majorHAnsi" w:hAnsiTheme="majorHAnsi" w:cstheme="majorHAnsi"/>
          <w:i w:val="0"/>
          <w:iCs w:val="0"/>
          <w:color w:val="auto"/>
          <w:sz w:val="22"/>
          <w:szCs w:val="22"/>
        </w:rPr>
        <w:t>i</w:t>
      </w:r>
      <w:r w:rsidRPr="00577E20">
        <w:rPr>
          <w:rStyle w:val="element-citation"/>
          <w:rFonts w:asciiTheme="majorHAnsi" w:hAnsiTheme="majorHAnsi" w:cstheme="majorHAnsi"/>
          <w:i w:val="0"/>
          <w:iCs w:val="0"/>
          <w:color w:val="auto"/>
          <w:sz w:val="22"/>
          <w:szCs w:val="22"/>
        </w:rPr>
        <w:t>nstrumented TIS</w:t>
      </w:r>
      <w:r w:rsidR="00D15131" w:rsidRPr="00577E20">
        <w:rPr>
          <w:rStyle w:val="element-citation"/>
          <w:rFonts w:asciiTheme="majorHAnsi" w:hAnsiTheme="majorHAnsi" w:cstheme="majorHAnsi"/>
          <w:i w:val="0"/>
          <w:iCs w:val="0"/>
          <w:color w:val="auto"/>
          <w:sz w:val="22"/>
          <w:szCs w:val="22"/>
        </w:rPr>
        <w:t xml:space="preserve"> (iTIS).</w:t>
      </w:r>
      <w:r w:rsidRPr="00577E20">
        <w:rPr>
          <w:rStyle w:val="element-citation"/>
          <w:rFonts w:asciiTheme="majorHAnsi" w:hAnsiTheme="majorHAnsi" w:cstheme="majorHAnsi"/>
          <w:i w:val="0"/>
          <w:iCs w:val="0"/>
          <w:color w:val="auto"/>
          <w:sz w:val="22"/>
          <w:szCs w:val="22"/>
        </w:rPr>
        <w:t xml:space="preserve"> </w:t>
      </w:r>
    </w:p>
    <w:p w14:paraId="2DC3B922" w14:textId="2503B797" w:rsidR="00ED78C5" w:rsidRPr="00577E20" w:rsidRDefault="00ED78C5" w:rsidP="006F118C">
      <w:pPr>
        <w:pStyle w:val="Caption"/>
        <w:rPr>
          <w:rStyle w:val="element-citation"/>
          <w:rFonts w:asciiTheme="majorHAnsi" w:hAnsiTheme="majorHAnsi" w:cstheme="majorHAnsi"/>
          <w:i w:val="0"/>
          <w:iCs w:val="0"/>
          <w:color w:val="auto"/>
          <w:sz w:val="22"/>
          <w:szCs w:val="22"/>
        </w:rPr>
      </w:pPr>
      <w:r w:rsidRPr="00577E20">
        <w:rPr>
          <w:rStyle w:val="element-citation"/>
          <w:rFonts w:asciiTheme="majorHAnsi" w:hAnsiTheme="majorHAnsi" w:cstheme="majorHAnsi"/>
          <w:i w:val="0"/>
          <w:iCs w:val="0"/>
          <w:color w:val="auto"/>
          <w:sz w:val="22"/>
          <w:szCs w:val="22"/>
        </w:rPr>
        <w:t xml:space="preserve">Objective: </w:t>
      </w:r>
      <w:r w:rsidR="00526C98" w:rsidRPr="00577E20">
        <w:rPr>
          <w:rStyle w:val="element-citation"/>
          <w:rFonts w:asciiTheme="majorHAnsi" w:hAnsiTheme="majorHAnsi" w:cstheme="majorHAnsi"/>
          <w:i w:val="0"/>
          <w:iCs w:val="0"/>
          <w:color w:val="auto"/>
          <w:sz w:val="22"/>
          <w:szCs w:val="22"/>
        </w:rPr>
        <w:t>This study aims to</w:t>
      </w:r>
      <w:r w:rsidRPr="00577E20">
        <w:rPr>
          <w:rStyle w:val="element-citation"/>
          <w:rFonts w:asciiTheme="majorHAnsi" w:hAnsiTheme="majorHAnsi" w:cstheme="majorHAnsi"/>
          <w:i w:val="0"/>
          <w:iCs w:val="0"/>
          <w:color w:val="auto"/>
          <w:sz w:val="22"/>
          <w:szCs w:val="22"/>
        </w:rPr>
        <w:t xml:space="preserve"> investigate the</w:t>
      </w:r>
      <w:r w:rsidR="006F118C" w:rsidRPr="00577E20">
        <w:rPr>
          <w:rStyle w:val="element-citation"/>
          <w:rFonts w:asciiTheme="majorHAnsi" w:hAnsiTheme="majorHAnsi" w:cstheme="majorHAnsi"/>
          <w:i w:val="0"/>
          <w:iCs w:val="0"/>
          <w:color w:val="auto"/>
          <w:sz w:val="22"/>
          <w:szCs w:val="22"/>
        </w:rPr>
        <w:t xml:space="preserve"> intra-</w:t>
      </w:r>
      <w:proofErr w:type="spellStart"/>
      <w:r w:rsidR="006F118C" w:rsidRPr="00577E20">
        <w:rPr>
          <w:rStyle w:val="element-citation"/>
          <w:rFonts w:asciiTheme="majorHAnsi" w:hAnsiTheme="majorHAnsi" w:cstheme="majorHAnsi"/>
          <w:i w:val="0"/>
          <w:iCs w:val="0"/>
          <w:color w:val="auto"/>
          <w:sz w:val="22"/>
          <w:szCs w:val="22"/>
        </w:rPr>
        <w:t>rater</w:t>
      </w:r>
      <w:proofErr w:type="spellEnd"/>
      <w:r w:rsidRPr="00577E20">
        <w:rPr>
          <w:rStyle w:val="element-citation"/>
          <w:rFonts w:asciiTheme="majorHAnsi" w:hAnsiTheme="majorHAnsi" w:cstheme="majorHAnsi"/>
          <w:i w:val="0"/>
          <w:iCs w:val="0"/>
          <w:color w:val="auto"/>
          <w:sz w:val="22"/>
          <w:szCs w:val="22"/>
        </w:rPr>
        <w:t xml:space="preserve"> and </w:t>
      </w:r>
      <w:r w:rsidR="006F118C" w:rsidRPr="00577E20">
        <w:rPr>
          <w:rStyle w:val="element-citation"/>
          <w:rFonts w:asciiTheme="majorHAnsi" w:hAnsiTheme="majorHAnsi" w:cstheme="majorHAnsi"/>
          <w:i w:val="0"/>
          <w:iCs w:val="0"/>
          <w:color w:val="auto"/>
          <w:sz w:val="22"/>
          <w:szCs w:val="22"/>
        </w:rPr>
        <w:t xml:space="preserve">inter-rater </w:t>
      </w:r>
      <w:r w:rsidRPr="00577E20">
        <w:rPr>
          <w:rStyle w:val="element-citation"/>
          <w:rFonts w:asciiTheme="majorHAnsi" w:hAnsiTheme="majorHAnsi" w:cstheme="majorHAnsi"/>
          <w:i w:val="0"/>
          <w:iCs w:val="0"/>
          <w:color w:val="auto"/>
          <w:sz w:val="22"/>
          <w:szCs w:val="22"/>
        </w:rPr>
        <w:t>reliability of the iTIS in chronic stroke</w:t>
      </w:r>
      <w:r w:rsidR="00526C98" w:rsidRPr="00577E20">
        <w:rPr>
          <w:rStyle w:val="element-citation"/>
          <w:rFonts w:asciiTheme="majorHAnsi" w:hAnsiTheme="majorHAnsi" w:cstheme="majorHAnsi"/>
          <w:i w:val="0"/>
          <w:iCs w:val="0"/>
          <w:color w:val="auto"/>
          <w:sz w:val="22"/>
          <w:szCs w:val="22"/>
        </w:rPr>
        <w:t xml:space="preserve"> patients</w:t>
      </w:r>
      <w:r w:rsidRPr="00577E20">
        <w:rPr>
          <w:rStyle w:val="element-citation"/>
          <w:rFonts w:asciiTheme="majorHAnsi" w:hAnsiTheme="majorHAnsi" w:cstheme="majorHAnsi"/>
          <w:i w:val="0"/>
          <w:iCs w:val="0"/>
          <w:color w:val="auto"/>
          <w:sz w:val="22"/>
          <w:szCs w:val="22"/>
        </w:rPr>
        <w:t>.</w:t>
      </w:r>
    </w:p>
    <w:p w14:paraId="0DAFAC88" w14:textId="4E074BB3" w:rsidR="00ED78C5" w:rsidRPr="00577E20" w:rsidRDefault="00ED78C5" w:rsidP="00EE2F2D">
      <w:pPr>
        <w:pStyle w:val="Caption"/>
        <w:rPr>
          <w:rStyle w:val="element-citation"/>
          <w:rFonts w:asciiTheme="majorHAnsi" w:hAnsiTheme="majorHAnsi" w:cstheme="majorHAnsi"/>
          <w:i w:val="0"/>
          <w:iCs w:val="0"/>
          <w:color w:val="auto"/>
          <w:sz w:val="22"/>
          <w:szCs w:val="22"/>
        </w:rPr>
      </w:pPr>
      <w:r w:rsidRPr="00577E20">
        <w:rPr>
          <w:rStyle w:val="element-citation"/>
          <w:rFonts w:asciiTheme="majorHAnsi" w:hAnsiTheme="majorHAnsi" w:cstheme="majorHAnsi"/>
          <w:i w:val="0"/>
          <w:iCs w:val="0"/>
          <w:color w:val="auto"/>
          <w:sz w:val="22"/>
          <w:szCs w:val="22"/>
        </w:rPr>
        <w:t xml:space="preserve">Method: </w:t>
      </w:r>
      <w:r w:rsidR="00D15131" w:rsidRPr="00577E20">
        <w:rPr>
          <w:rStyle w:val="element-citation"/>
          <w:rFonts w:asciiTheme="majorHAnsi" w:hAnsiTheme="majorHAnsi" w:cstheme="majorHAnsi"/>
          <w:i w:val="0"/>
          <w:iCs w:val="0"/>
          <w:color w:val="auto"/>
          <w:sz w:val="22"/>
          <w:szCs w:val="22"/>
        </w:rPr>
        <w:t>Trunk impairment was assessed in 20</w:t>
      </w:r>
      <w:r w:rsidRPr="00577E20">
        <w:rPr>
          <w:rStyle w:val="element-citation"/>
          <w:rFonts w:asciiTheme="majorHAnsi" w:hAnsiTheme="majorHAnsi" w:cstheme="majorHAnsi"/>
          <w:i w:val="0"/>
          <w:iCs w:val="0"/>
          <w:color w:val="auto"/>
          <w:sz w:val="22"/>
          <w:szCs w:val="22"/>
        </w:rPr>
        <w:t xml:space="preserve"> </w:t>
      </w:r>
      <w:r w:rsidR="00D15131" w:rsidRPr="00577E20">
        <w:rPr>
          <w:rStyle w:val="element-citation"/>
          <w:rFonts w:asciiTheme="majorHAnsi" w:hAnsiTheme="majorHAnsi" w:cstheme="majorHAnsi"/>
          <w:i w:val="0"/>
          <w:iCs w:val="0"/>
          <w:color w:val="auto"/>
          <w:sz w:val="22"/>
          <w:szCs w:val="22"/>
        </w:rPr>
        <w:t>p</w:t>
      </w:r>
      <w:r w:rsidR="0086326F">
        <w:rPr>
          <w:rStyle w:val="element-citation"/>
          <w:rFonts w:asciiTheme="majorHAnsi" w:hAnsiTheme="majorHAnsi" w:cstheme="majorHAnsi"/>
          <w:i w:val="0"/>
          <w:iCs w:val="0"/>
          <w:color w:val="auto"/>
          <w:sz w:val="22"/>
          <w:szCs w:val="22"/>
        </w:rPr>
        <w:t>atients</w:t>
      </w:r>
      <w:r w:rsidR="00D15131" w:rsidRPr="00577E20">
        <w:rPr>
          <w:rStyle w:val="element-citation"/>
          <w:rFonts w:asciiTheme="majorHAnsi" w:hAnsiTheme="majorHAnsi" w:cstheme="majorHAnsi"/>
          <w:i w:val="0"/>
          <w:iCs w:val="0"/>
          <w:color w:val="auto"/>
          <w:sz w:val="22"/>
          <w:szCs w:val="22"/>
        </w:rPr>
        <w:t xml:space="preserve"> </w:t>
      </w:r>
      <w:r w:rsidRPr="00577E20">
        <w:rPr>
          <w:rStyle w:val="element-citation"/>
          <w:rFonts w:asciiTheme="majorHAnsi" w:hAnsiTheme="majorHAnsi" w:cstheme="majorHAnsi"/>
          <w:i w:val="0"/>
          <w:iCs w:val="0"/>
          <w:color w:val="auto"/>
          <w:sz w:val="22"/>
          <w:szCs w:val="22"/>
        </w:rPr>
        <w:t xml:space="preserve">with stroke </w:t>
      </w:r>
      <w:r w:rsidR="00526C98" w:rsidRPr="00577E20">
        <w:rPr>
          <w:rStyle w:val="element-citation"/>
          <w:rFonts w:asciiTheme="majorHAnsi" w:hAnsiTheme="majorHAnsi" w:cstheme="majorHAnsi"/>
          <w:i w:val="0"/>
          <w:iCs w:val="0"/>
          <w:color w:val="auto"/>
          <w:sz w:val="22"/>
          <w:szCs w:val="22"/>
        </w:rPr>
        <w:t xml:space="preserve">using the </w:t>
      </w:r>
      <w:r w:rsidRPr="00577E20">
        <w:rPr>
          <w:rStyle w:val="element-citation"/>
          <w:rFonts w:asciiTheme="majorHAnsi" w:hAnsiTheme="majorHAnsi" w:cstheme="majorHAnsi"/>
          <w:i w:val="0"/>
          <w:iCs w:val="0"/>
          <w:color w:val="auto"/>
          <w:sz w:val="22"/>
          <w:szCs w:val="22"/>
        </w:rPr>
        <w:t>iTIS Valedo system</w:t>
      </w:r>
      <w:r w:rsidR="00D15131" w:rsidRPr="00577E20">
        <w:rPr>
          <w:rStyle w:val="element-citation"/>
          <w:rFonts w:asciiTheme="majorHAnsi" w:hAnsiTheme="majorHAnsi" w:cstheme="majorHAnsi"/>
          <w:i w:val="0"/>
          <w:iCs w:val="0"/>
          <w:color w:val="auto"/>
          <w:sz w:val="22"/>
          <w:szCs w:val="22"/>
        </w:rPr>
        <w:t>; t</w:t>
      </w:r>
      <w:r w:rsidRPr="00577E20">
        <w:rPr>
          <w:rStyle w:val="element-citation"/>
          <w:rFonts w:asciiTheme="majorHAnsi" w:hAnsiTheme="majorHAnsi" w:cstheme="majorHAnsi"/>
          <w:i w:val="0"/>
          <w:iCs w:val="0"/>
          <w:color w:val="auto"/>
          <w:sz w:val="22"/>
          <w:szCs w:val="22"/>
        </w:rPr>
        <w:t xml:space="preserve">hree sensors were </w:t>
      </w:r>
      <w:r w:rsidR="00D15131" w:rsidRPr="00577E20">
        <w:rPr>
          <w:rStyle w:val="element-citation"/>
          <w:rFonts w:asciiTheme="majorHAnsi" w:hAnsiTheme="majorHAnsi" w:cstheme="majorHAnsi"/>
          <w:i w:val="0"/>
          <w:iCs w:val="0"/>
          <w:color w:val="auto"/>
          <w:sz w:val="22"/>
          <w:szCs w:val="22"/>
        </w:rPr>
        <w:t xml:space="preserve">fixed to the skin on the sternum, </w:t>
      </w:r>
      <w:r w:rsidRPr="00577E20">
        <w:rPr>
          <w:rStyle w:val="element-citation"/>
          <w:rFonts w:asciiTheme="majorHAnsi" w:hAnsiTheme="majorHAnsi" w:cstheme="majorHAnsi"/>
          <w:i w:val="0"/>
          <w:iCs w:val="0"/>
          <w:color w:val="auto"/>
          <w:sz w:val="22"/>
          <w:szCs w:val="22"/>
        </w:rPr>
        <w:t>L1</w:t>
      </w:r>
      <w:r w:rsidR="00526C98" w:rsidRPr="00577E20">
        <w:rPr>
          <w:rStyle w:val="element-citation"/>
          <w:rFonts w:asciiTheme="majorHAnsi" w:hAnsiTheme="majorHAnsi" w:cstheme="majorHAnsi"/>
          <w:i w:val="0"/>
          <w:iCs w:val="0"/>
          <w:color w:val="auto"/>
          <w:sz w:val="22"/>
          <w:szCs w:val="22"/>
        </w:rPr>
        <w:t xml:space="preserve"> and </w:t>
      </w:r>
      <w:r w:rsidRPr="00577E20">
        <w:rPr>
          <w:rStyle w:val="element-citation"/>
          <w:rFonts w:asciiTheme="majorHAnsi" w:hAnsiTheme="majorHAnsi" w:cstheme="majorHAnsi"/>
          <w:i w:val="0"/>
          <w:iCs w:val="0"/>
          <w:color w:val="auto"/>
          <w:sz w:val="22"/>
          <w:szCs w:val="22"/>
        </w:rPr>
        <w:t xml:space="preserve">S1 </w:t>
      </w:r>
      <w:r w:rsidR="006F118C" w:rsidRPr="00577E20">
        <w:rPr>
          <w:rStyle w:val="element-citation"/>
          <w:rFonts w:asciiTheme="majorHAnsi" w:hAnsiTheme="majorHAnsi" w:cstheme="majorHAnsi"/>
          <w:i w:val="0"/>
          <w:iCs w:val="0"/>
          <w:color w:val="auto"/>
          <w:sz w:val="22"/>
          <w:szCs w:val="22"/>
        </w:rPr>
        <w:t>levels. Interclass</w:t>
      </w:r>
      <w:r w:rsidRPr="00577E20">
        <w:rPr>
          <w:rStyle w:val="element-citation"/>
          <w:rFonts w:asciiTheme="majorHAnsi" w:hAnsiTheme="majorHAnsi" w:cstheme="majorHAnsi"/>
          <w:i w:val="0"/>
          <w:iCs w:val="0"/>
          <w:color w:val="auto"/>
          <w:sz w:val="22"/>
          <w:szCs w:val="22"/>
        </w:rPr>
        <w:t xml:space="preserve"> </w:t>
      </w:r>
      <w:r w:rsidR="00526C98" w:rsidRPr="00577E20">
        <w:rPr>
          <w:rStyle w:val="element-citation"/>
          <w:rFonts w:asciiTheme="majorHAnsi" w:hAnsiTheme="majorHAnsi" w:cstheme="majorHAnsi"/>
          <w:i w:val="0"/>
          <w:iCs w:val="0"/>
          <w:color w:val="auto"/>
          <w:sz w:val="22"/>
          <w:szCs w:val="22"/>
        </w:rPr>
        <w:t>c</w:t>
      </w:r>
      <w:r w:rsidRPr="00577E20">
        <w:rPr>
          <w:rStyle w:val="element-citation"/>
          <w:rFonts w:asciiTheme="majorHAnsi" w:hAnsiTheme="majorHAnsi" w:cstheme="majorHAnsi"/>
          <w:i w:val="0"/>
          <w:iCs w:val="0"/>
          <w:color w:val="auto"/>
          <w:sz w:val="22"/>
          <w:szCs w:val="22"/>
        </w:rPr>
        <w:t xml:space="preserve">orrelation </w:t>
      </w:r>
      <w:r w:rsidR="00526C98" w:rsidRPr="00577E20">
        <w:rPr>
          <w:rStyle w:val="element-citation"/>
          <w:rFonts w:asciiTheme="majorHAnsi" w:hAnsiTheme="majorHAnsi" w:cstheme="majorHAnsi"/>
          <w:i w:val="0"/>
          <w:iCs w:val="0"/>
          <w:color w:val="auto"/>
          <w:sz w:val="22"/>
          <w:szCs w:val="22"/>
        </w:rPr>
        <w:t>c</w:t>
      </w:r>
      <w:r w:rsidRPr="00577E20">
        <w:rPr>
          <w:rStyle w:val="element-citation"/>
          <w:rFonts w:asciiTheme="majorHAnsi" w:hAnsiTheme="majorHAnsi" w:cstheme="majorHAnsi"/>
          <w:i w:val="0"/>
          <w:iCs w:val="0"/>
          <w:color w:val="auto"/>
          <w:sz w:val="22"/>
          <w:szCs w:val="22"/>
        </w:rPr>
        <w:t>oefficients w</w:t>
      </w:r>
      <w:r w:rsidR="00526C98" w:rsidRPr="00577E20">
        <w:rPr>
          <w:rStyle w:val="element-citation"/>
          <w:rFonts w:asciiTheme="majorHAnsi" w:hAnsiTheme="majorHAnsi" w:cstheme="majorHAnsi"/>
          <w:i w:val="0"/>
          <w:iCs w:val="0"/>
          <w:color w:val="auto"/>
          <w:sz w:val="22"/>
          <w:szCs w:val="22"/>
        </w:rPr>
        <w:t>ere</w:t>
      </w:r>
      <w:r w:rsidRPr="00577E20">
        <w:rPr>
          <w:rStyle w:val="element-citation"/>
          <w:rFonts w:asciiTheme="majorHAnsi" w:hAnsiTheme="majorHAnsi" w:cstheme="majorHAnsi"/>
          <w:i w:val="0"/>
          <w:iCs w:val="0"/>
          <w:color w:val="auto"/>
          <w:sz w:val="22"/>
          <w:szCs w:val="22"/>
        </w:rPr>
        <w:t xml:space="preserve"> used to assess the inter-rater and intra-</w:t>
      </w:r>
      <w:proofErr w:type="spellStart"/>
      <w:r w:rsidRPr="00577E20">
        <w:rPr>
          <w:rStyle w:val="element-citation"/>
          <w:rFonts w:asciiTheme="majorHAnsi" w:hAnsiTheme="majorHAnsi" w:cstheme="majorHAnsi"/>
          <w:i w:val="0"/>
          <w:iCs w:val="0"/>
          <w:color w:val="auto"/>
          <w:sz w:val="22"/>
          <w:szCs w:val="22"/>
        </w:rPr>
        <w:t>rater</w:t>
      </w:r>
      <w:proofErr w:type="spellEnd"/>
      <w:r w:rsidRPr="00577E20">
        <w:rPr>
          <w:rStyle w:val="element-citation"/>
          <w:rFonts w:asciiTheme="majorHAnsi" w:hAnsiTheme="majorHAnsi" w:cstheme="majorHAnsi"/>
          <w:i w:val="0"/>
          <w:iCs w:val="0"/>
          <w:color w:val="auto"/>
          <w:sz w:val="22"/>
          <w:szCs w:val="22"/>
        </w:rPr>
        <w:t xml:space="preserve"> reliability (between</w:t>
      </w:r>
      <w:r w:rsidR="00276FD8">
        <w:rPr>
          <w:rStyle w:val="element-citation"/>
          <w:rFonts w:asciiTheme="majorHAnsi" w:hAnsiTheme="majorHAnsi" w:cstheme="majorHAnsi"/>
          <w:i w:val="0"/>
          <w:iCs w:val="0"/>
          <w:color w:val="auto"/>
          <w:sz w:val="22"/>
          <w:szCs w:val="22"/>
        </w:rPr>
        <w:t xml:space="preserve"> </w:t>
      </w:r>
      <w:r w:rsidRPr="00577E20">
        <w:rPr>
          <w:rStyle w:val="element-citation"/>
          <w:rFonts w:asciiTheme="majorHAnsi" w:hAnsiTheme="majorHAnsi" w:cstheme="majorHAnsi"/>
          <w:i w:val="0"/>
          <w:iCs w:val="0"/>
          <w:color w:val="auto"/>
          <w:sz w:val="22"/>
          <w:szCs w:val="22"/>
        </w:rPr>
        <w:t xml:space="preserve">days) with 95% </w:t>
      </w:r>
      <w:r w:rsidR="00526C98" w:rsidRPr="00577E20">
        <w:rPr>
          <w:rStyle w:val="element-citation"/>
          <w:rFonts w:asciiTheme="majorHAnsi" w:hAnsiTheme="majorHAnsi" w:cstheme="majorHAnsi"/>
          <w:i w:val="0"/>
          <w:iCs w:val="0"/>
          <w:color w:val="auto"/>
          <w:sz w:val="22"/>
          <w:szCs w:val="22"/>
        </w:rPr>
        <w:t>CI</w:t>
      </w:r>
      <w:r w:rsidRPr="00577E20">
        <w:rPr>
          <w:rStyle w:val="element-citation"/>
          <w:rFonts w:asciiTheme="majorHAnsi" w:hAnsiTheme="majorHAnsi" w:cstheme="majorHAnsi"/>
          <w:i w:val="0"/>
          <w:iCs w:val="0"/>
          <w:color w:val="auto"/>
          <w:sz w:val="22"/>
          <w:szCs w:val="22"/>
        </w:rPr>
        <w:t>.</w:t>
      </w:r>
    </w:p>
    <w:p w14:paraId="23E701D8" w14:textId="5B6EFEE7" w:rsidR="005D18C9" w:rsidRPr="00577E20" w:rsidRDefault="00ED78C5" w:rsidP="00EE2F2D">
      <w:pPr>
        <w:pStyle w:val="Caption"/>
        <w:rPr>
          <w:rStyle w:val="element-citation"/>
          <w:rFonts w:asciiTheme="majorHAnsi" w:hAnsiTheme="majorHAnsi" w:cstheme="majorHAnsi"/>
          <w:i w:val="0"/>
          <w:iCs w:val="0"/>
          <w:color w:val="auto"/>
          <w:sz w:val="22"/>
          <w:szCs w:val="22"/>
        </w:rPr>
      </w:pPr>
      <w:r w:rsidRPr="00577E20">
        <w:rPr>
          <w:rStyle w:val="element-citation"/>
          <w:rFonts w:asciiTheme="majorHAnsi" w:hAnsiTheme="majorHAnsi" w:cstheme="majorHAnsi"/>
          <w:i w:val="0"/>
          <w:iCs w:val="0"/>
          <w:color w:val="auto"/>
          <w:sz w:val="22"/>
          <w:szCs w:val="22"/>
        </w:rPr>
        <w:t>Results:</w:t>
      </w:r>
      <w:r w:rsidR="00D15131" w:rsidRPr="00577E20">
        <w:rPr>
          <w:rStyle w:val="element-citation"/>
          <w:rFonts w:asciiTheme="majorHAnsi" w:hAnsiTheme="majorHAnsi" w:cstheme="majorHAnsi"/>
          <w:i w:val="0"/>
          <w:iCs w:val="0"/>
          <w:color w:val="auto"/>
          <w:sz w:val="22"/>
          <w:szCs w:val="22"/>
        </w:rPr>
        <w:t xml:space="preserve"> Reliability </w:t>
      </w:r>
      <w:r w:rsidR="002B2906" w:rsidRPr="00577E20">
        <w:rPr>
          <w:rStyle w:val="element-citation"/>
          <w:rFonts w:asciiTheme="majorHAnsi" w:hAnsiTheme="majorHAnsi" w:cstheme="majorHAnsi"/>
          <w:i w:val="0"/>
          <w:iCs w:val="0"/>
          <w:color w:val="auto"/>
          <w:sz w:val="22"/>
          <w:szCs w:val="22"/>
        </w:rPr>
        <w:t xml:space="preserve">for the dynamic subscale parameters </w:t>
      </w:r>
      <w:r w:rsidR="00D15131" w:rsidRPr="00577E20">
        <w:rPr>
          <w:rStyle w:val="element-citation"/>
          <w:rFonts w:asciiTheme="majorHAnsi" w:hAnsiTheme="majorHAnsi" w:cstheme="majorHAnsi"/>
          <w:i w:val="0"/>
          <w:iCs w:val="0"/>
          <w:color w:val="auto"/>
          <w:sz w:val="22"/>
          <w:szCs w:val="22"/>
        </w:rPr>
        <w:t>was g</w:t>
      </w:r>
      <w:r w:rsidRPr="00577E20">
        <w:rPr>
          <w:rStyle w:val="element-citation"/>
          <w:rFonts w:asciiTheme="majorHAnsi" w:hAnsiTheme="majorHAnsi" w:cstheme="majorHAnsi"/>
          <w:i w:val="0"/>
          <w:iCs w:val="0"/>
          <w:color w:val="auto"/>
          <w:sz w:val="22"/>
          <w:szCs w:val="22"/>
        </w:rPr>
        <w:t xml:space="preserve">ood to excellent </w:t>
      </w:r>
      <w:r w:rsidR="00D15131" w:rsidRPr="00577E20">
        <w:rPr>
          <w:rStyle w:val="element-citation"/>
          <w:rFonts w:asciiTheme="majorHAnsi" w:hAnsiTheme="majorHAnsi" w:cstheme="majorHAnsi"/>
          <w:i w:val="0"/>
          <w:iCs w:val="0"/>
          <w:color w:val="auto"/>
          <w:sz w:val="22"/>
          <w:szCs w:val="22"/>
        </w:rPr>
        <w:t>(</w:t>
      </w:r>
      <w:r w:rsidR="005D18C9" w:rsidRPr="00577E20">
        <w:rPr>
          <w:rStyle w:val="element-citation"/>
          <w:rFonts w:asciiTheme="majorHAnsi" w:hAnsiTheme="majorHAnsi" w:cstheme="majorHAnsi"/>
          <w:i w:val="0"/>
          <w:iCs w:val="0"/>
          <w:color w:val="auto"/>
          <w:sz w:val="22"/>
          <w:szCs w:val="22"/>
        </w:rPr>
        <w:t>intra-</w:t>
      </w:r>
      <w:proofErr w:type="spellStart"/>
      <w:r w:rsidR="005D18C9" w:rsidRPr="00577E20">
        <w:rPr>
          <w:rStyle w:val="element-citation"/>
          <w:rFonts w:asciiTheme="majorHAnsi" w:hAnsiTheme="majorHAnsi" w:cstheme="majorHAnsi"/>
          <w:i w:val="0"/>
          <w:iCs w:val="0"/>
          <w:color w:val="auto"/>
          <w:sz w:val="22"/>
          <w:szCs w:val="22"/>
        </w:rPr>
        <w:t>rater</w:t>
      </w:r>
      <w:proofErr w:type="spellEnd"/>
      <w:r w:rsidR="005D18C9" w:rsidRPr="00577E20">
        <w:rPr>
          <w:rStyle w:val="element-citation"/>
          <w:rFonts w:asciiTheme="majorHAnsi" w:hAnsiTheme="majorHAnsi" w:cstheme="majorHAnsi"/>
          <w:i w:val="0"/>
          <w:iCs w:val="0"/>
          <w:color w:val="auto"/>
          <w:sz w:val="22"/>
          <w:szCs w:val="22"/>
        </w:rPr>
        <w:t xml:space="preserve"> ICC</w:t>
      </w:r>
      <w:r w:rsidR="00526C98" w:rsidRPr="00577E20">
        <w:rPr>
          <w:rStyle w:val="element-citation"/>
          <w:rFonts w:asciiTheme="majorHAnsi" w:hAnsiTheme="majorHAnsi" w:cstheme="majorHAnsi"/>
          <w:i w:val="0"/>
          <w:iCs w:val="0"/>
          <w:color w:val="auto"/>
          <w:sz w:val="22"/>
          <w:szCs w:val="22"/>
        </w:rPr>
        <w:t xml:space="preserve"> </w:t>
      </w:r>
      <w:r w:rsidR="005D18C9" w:rsidRPr="00577E20">
        <w:rPr>
          <w:rStyle w:val="element-citation"/>
          <w:rFonts w:asciiTheme="majorHAnsi" w:hAnsiTheme="majorHAnsi" w:cstheme="majorHAnsi"/>
          <w:i w:val="0"/>
          <w:iCs w:val="0"/>
          <w:color w:val="auto"/>
          <w:sz w:val="22"/>
          <w:szCs w:val="22"/>
        </w:rPr>
        <w:t>=</w:t>
      </w:r>
      <w:r w:rsidR="00526C98" w:rsidRPr="00577E20">
        <w:rPr>
          <w:rStyle w:val="element-citation"/>
          <w:rFonts w:asciiTheme="majorHAnsi" w:hAnsiTheme="majorHAnsi" w:cstheme="majorHAnsi"/>
          <w:i w:val="0"/>
          <w:iCs w:val="0"/>
          <w:color w:val="auto"/>
          <w:sz w:val="22"/>
          <w:szCs w:val="22"/>
        </w:rPr>
        <w:t xml:space="preserve"> </w:t>
      </w:r>
      <w:r w:rsidR="005D18C9" w:rsidRPr="00577E20">
        <w:rPr>
          <w:rStyle w:val="element-citation"/>
          <w:rFonts w:asciiTheme="majorHAnsi" w:hAnsiTheme="majorHAnsi" w:cstheme="majorHAnsi"/>
          <w:i w:val="0"/>
          <w:iCs w:val="0"/>
          <w:color w:val="auto"/>
          <w:sz w:val="22"/>
          <w:szCs w:val="22"/>
        </w:rPr>
        <w:t>0.60</w:t>
      </w:r>
      <w:r w:rsidR="00526C98" w:rsidRPr="00577E20">
        <w:rPr>
          <w:rStyle w:val="element-citation"/>
          <w:rFonts w:asciiTheme="majorHAnsi" w:hAnsiTheme="majorHAnsi" w:cstheme="majorHAnsi"/>
          <w:i w:val="0"/>
          <w:iCs w:val="0"/>
          <w:color w:val="auto"/>
          <w:sz w:val="22"/>
          <w:szCs w:val="22"/>
        </w:rPr>
        <w:t>–</w:t>
      </w:r>
      <w:r w:rsidR="005D18C9" w:rsidRPr="00577E20">
        <w:rPr>
          <w:rStyle w:val="element-citation"/>
          <w:rFonts w:asciiTheme="majorHAnsi" w:hAnsiTheme="majorHAnsi" w:cstheme="majorHAnsi"/>
          <w:i w:val="0"/>
          <w:iCs w:val="0"/>
          <w:color w:val="auto"/>
          <w:sz w:val="22"/>
          <w:szCs w:val="22"/>
        </w:rPr>
        <w:t>0.95</w:t>
      </w:r>
      <w:r w:rsidR="00276FD8">
        <w:rPr>
          <w:rStyle w:val="element-citation"/>
          <w:rFonts w:asciiTheme="majorHAnsi" w:hAnsiTheme="majorHAnsi" w:cstheme="majorHAnsi"/>
          <w:i w:val="0"/>
          <w:iCs w:val="0"/>
          <w:color w:val="auto"/>
          <w:sz w:val="22"/>
          <w:szCs w:val="22"/>
        </w:rPr>
        <w:t xml:space="preserve">; </w:t>
      </w:r>
      <w:r w:rsidR="005D18C9" w:rsidRPr="00577E20">
        <w:rPr>
          <w:rStyle w:val="element-citation"/>
          <w:rFonts w:asciiTheme="majorHAnsi" w:hAnsiTheme="majorHAnsi" w:cstheme="majorHAnsi"/>
          <w:i w:val="0"/>
          <w:iCs w:val="0"/>
          <w:color w:val="auto"/>
          <w:sz w:val="22"/>
          <w:szCs w:val="22"/>
        </w:rPr>
        <w:t>inter</w:t>
      </w:r>
      <w:r w:rsidR="00526C98" w:rsidRPr="00577E20">
        <w:rPr>
          <w:rStyle w:val="element-citation"/>
          <w:rFonts w:asciiTheme="majorHAnsi" w:hAnsiTheme="majorHAnsi" w:cstheme="majorHAnsi"/>
          <w:i w:val="0"/>
          <w:iCs w:val="0"/>
          <w:color w:val="auto"/>
          <w:sz w:val="22"/>
          <w:szCs w:val="22"/>
        </w:rPr>
        <w:t>-</w:t>
      </w:r>
      <w:r w:rsidR="005D18C9" w:rsidRPr="00577E20">
        <w:rPr>
          <w:rStyle w:val="element-citation"/>
          <w:rFonts w:asciiTheme="majorHAnsi" w:hAnsiTheme="majorHAnsi" w:cstheme="majorHAnsi"/>
          <w:i w:val="0"/>
          <w:iCs w:val="0"/>
          <w:color w:val="auto"/>
          <w:sz w:val="22"/>
          <w:szCs w:val="22"/>
        </w:rPr>
        <w:t>rater ICC</w:t>
      </w:r>
      <w:r w:rsidR="00526C98" w:rsidRPr="00577E20">
        <w:rPr>
          <w:rStyle w:val="element-citation"/>
          <w:rFonts w:asciiTheme="majorHAnsi" w:hAnsiTheme="majorHAnsi" w:cstheme="majorHAnsi"/>
          <w:i w:val="0"/>
          <w:iCs w:val="0"/>
          <w:color w:val="auto"/>
          <w:sz w:val="22"/>
          <w:szCs w:val="22"/>
        </w:rPr>
        <w:t xml:space="preserve"> </w:t>
      </w:r>
      <w:r w:rsidR="005D18C9" w:rsidRPr="00577E20">
        <w:rPr>
          <w:rStyle w:val="element-citation"/>
          <w:rFonts w:asciiTheme="majorHAnsi" w:hAnsiTheme="majorHAnsi" w:cstheme="majorHAnsi"/>
          <w:i w:val="0"/>
          <w:iCs w:val="0"/>
          <w:color w:val="auto"/>
          <w:sz w:val="22"/>
          <w:szCs w:val="22"/>
        </w:rPr>
        <w:t>=</w:t>
      </w:r>
      <w:r w:rsidR="00526C98" w:rsidRPr="00577E20">
        <w:rPr>
          <w:rStyle w:val="element-citation"/>
          <w:rFonts w:asciiTheme="majorHAnsi" w:hAnsiTheme="majorHAnsi" w:cstheme="majorHAnsi"/>
          <w:i w:val="0"/>
          <w:iCs w:val="0"/>
          <w:color w:val="auto"/>
          <w:sz w:val="22"/>
          <w:szCs w:val="22"/>
        </w:rPr>
        <w:t xml:space="preserve"> </w:t>
      </w:r>
      <w:r w:rsidR="005D18C9" w:rsidRPr="00577E20">
        <w:rPr>
          <w:rStyle w:val="element-citation"/>
          <w:rFonts w:asciiTheme="majorHAnsi" w:hAnsiTheme="majorHAnsi" w:cstheme="majorHAnsi"/>
          <w:i w:val="0"/>
          <w:iCs w:val="0"/>
          <w:color w:val="auto"/>
          <w:sz w:val="22"/>
          <w:szCs w:val="22"/>
        </w:rPr>
        <w:t>0.59</w:t>
      </w:r>
      <w:r w:rsidR="00526C98" w:rsidRPr="00577E20">
        <w:rPr>
          <w:rStyle w:val="element-citation"/>
          <w:rFonts w:asciiTheme="majorHAnsi" w:hAnsiTheme="majorHAnsi" w:cstheme="majorHAnsi"/>
          <w:i w:val="0"/>
          <w:iCs w:val="0"/>
          <w:color w:val="auto"/>
          <w:sz w:val="22"/>
          <w:szCs w:val="22"/>
        </w:rPr>
        <w:t>–</w:t>
      </w:r>
      <w:r w:rsidR="005D18C9" w:rsidRPr="00577E20">
        <w:rPr>
          <w:rStyle w:val="element-citation"/>
          <w:rFonts w:asciiTheme="majorHAnsi" w:hAnsiTheme="majorHAnsi" w:cstheme="majorHAnsi"/>
          <w:i w:val="0"/>
          <w:iCs w:val="0"/>
          <w:color w:val="auto"/>
          <w:sz w:val="22"/>
          <w:szCs w:val="22"/>
        </w:rPr>
        <w:t>0.93</w:t>
      </w:r>
      <w:r w:rsidR="00526C98" w:rsidRPr="00577E20">
        <w:rPr>
          <w:rStyle w:val="element-citation"/>
          <w:rFonts w:asciiTheme="majorHAnsi" w:hAnsiTheme="majorHAnsi" w:cstheme="majorHAnsi"/>
          <w:i w:val="0"/>
          <w:iCs w:val="0"/>
          <w:color w:val="auto"/>
          <w:sz w:val="22"/>
          <w:szCs w:val="22"/>
        </w:rPr>
        <w:t>)</w:t>
      </w:r>
      <w:r w:rsidR="00276FD8">
        <w:rPr>
          <w:rStyle w:val="element-citation"/>
          <w:rFonts w:asciiTheme="majorHAnsi" w:hAnsiTheme="majorHAnsi" w:cstheme="majorHAnsi"/>
          <w:i w:val="0"/>
          <w:iCs w:val="0"/>
          <w:color w:val="auto"/>
          <w:sz w:val="22"/>
          <w:szCs w:val="22"/>
        </w:rPr>
        <w:t>;</w:t>
      </w:r>
      <w:r w:rsidR="00D15131" w:rsidRPr="00577E20">
        <w:rPr>
          <w:rStyle w:val="element-citation"/>
          <w:rFonts w:asciiTheme="majorHAnsi" w:hAnsiTheme="majorHAnsi" w:cstheme="majorHAnsi"/>
          <w:i w:val="0"/>
          <w:iCs w:val="0"/>
          <w:color w:val="auto"/>
          <w:sz w:val="22"/>
          <w:szCs w:val="22"/>
        </w:rPr>
        <w:t xml:space="preserve"> </w:t>
      </w:r>
      <w:r w:rsidR="002B2906" w:rsidRPr="00577E20">
        <w:rPr>
          <w:rStyle w:val="element-citation"/>
          <w:rFonts w:asciiTheme="majorHAnsi" w:hAnsiTheme="majorHAnsi" w:cstheme="majorHAnsi"/>
          <w:i w:val="0"/>
          <w:iCs w:val="0"/>
          <w:color w:val="auto"/>
          <w:sz w:val="22"/>
          <w:szCs w:val="22"/>
        </w:rPr>
        <w:t>however</w:t>
      </w:r>
      <w:r w:rsidR="00276FD8">
        <w:rPr>
          <w:rStyle w:val="element-citation"/>
          <w:rFonts w:asciiTheme="majorHAnsi" w:hAnsiTheme="majorHAnsi" w:cstheme="majorHAnsi"/>
          <w:i w:val="0"/>
          <w:iCs w:val="0"/>
          <w:color w:val="auto"/>
          <w:sz w:val="22"/>
          <w:szCs w:val="22"/>
        </w:rPr>
        <w:t>, reliability</w:t>
      </w:r>
      <w:r w:rsidR="002B2906" w:rsidRPr="00577E20">
        <w:rPr>
          <w:rStyle w:val="element-citation"/>
          <w:rFonts w:asciiTheme="majorHAnsi" w:hAnsiTheme="majorHAnsi" w:cstheme="majorHAnsi"/>
          <w:i w:val="0"/>
          <w:iCs w:val="0"/>
          <w:color w:val="auto"/>
          <w:sz w:val="22"/>
          <w:szCs w:val="22"/>
        </w:rPr>
        <w:t xml:space="preserve"> for the coordination parameters</w:t>
      </w:r>
      <w:r w:rsidR="00526C98" w:rsidRPr="00577E20">
        <w:rPr>
          <w:rStyle w:val="element-citation"/>
          <w:rFonts w:asciiTheme="majorHAnsi" w:hAnsiTheme="majorHAnsi" w:cstheme="majorHAnsi"/>
          <w:i w:val="0"/>
          <w:iCs w:val="0"/>
          <w:color w:val="auto"/>
          <w:sz w:val="22"/>
          <w:szCs w:val="22"/>
        </w:rPr>
        <w:t xml:space="preserve"> </w:t>
      </w:r>
      <w:r w:rsidR="002B2906" w:rsidRPr="00577E20">
        <w:rPr>
          <w:rStyle w:val="element-citation"/>
          <w:rFonts w:asciiTheme="majorHAnsi" w:hAnsiTheme="majorHAnsi" w:cstheme="majorHAnsi"/>
          <w:i w:val="0"/>
          <w:iCs w:val="0"/>
          <w:color w:val="auto"/>
          <w:sz w:val="22"/>
          <w:szCs w:val="22"/>
        </w:rPr>
        <w:t xml:space="preserve">was </w:t>
      </w:r>
      <w:r w:rsidR="00526C98" w:rsidRPr="00577E20">
        <w:rPr>
          <w:rStyle w:val="element-citation"/>
          <w:rFonts w:asciiTheme="majorHAnsi" w:hAnsiTheme="majorHAnsi" w:cstheme="majorHAnsi"/>
          <w:i w:val="0"/>
          <w:iCs w:val="0"/>
          <w:color w:val="auto"/>
          <w:sz w:val="22"/>
          <w:szCs w:val="22"/>
        </w:rPr>
        <w:t xml:space="preserve">poor to good </w:t>
      </w:r>
      <w:r w:rsidR="00D15131" w:rsidRPr="00577E20">
        <w:rPr>
          <w:rStyle w:val="element-citation"/>
          <w:rFonts w:asciiTheme="majorHAnsi" w:hAnsiTheme="majorHAnsi" w:cstheme="majorHAnsi"/>
          <w:i w:val="0"/>
          <w:iCs w:val="0"/>
          <w:color w:val="auto"/>
          <w:sz w:val="22"/>
          <w:szCs w:val="22"/>
        </w:rPr>
        <w:t>(</w:t>
      </w:r>
      <w:r w:rsidR="00526C98" w:rsidRPr="00577E20">
        <w:rPr>
          <w:rStyle w:val="element-citation"/>
          <w:rFonts w:asciiTheme="majorHAnsi" w:hAnsiTheme="majorHAnsi" w:cstheme="majorHAnsi"/>
          <w:i w:val="0"/>
          <w:iCs w:val="0"/>
          <w:color w:val="auto"/>
          <w:sz w:val="22"/>
          <w:szCs w:val="22"/>
        </w:rPr>
        <w:t>intra-</w:t>
      </w:r>
      <w:proofErr w:type="spellStart"/>
      <w:r w:rsidR="00526C98" w:rsidRPr="00577E20">
        <w:rPr>
          <w:rStyle w:val="element-citation"/>
          <w:rFonts w:asciiTheme="majorHAnsi" w:hAnsiTheme="majorHAnsi" w:cstheme="majorHAnsi"/>
          <w:i w:val="0"/>
          <w:iCs w:val="0"/>
          <w:color w:val="auto"/>
          <w:sz w:val="22"/>
          <w:szCs w:val="22"/>
        </w:rPr>
        <w:t>rater</w:t>
      </w:r>
      <w:proofErr w:type="spellEnd"/>
      <w:r w:rsidR="00526C98" w:rsidRPr="00577E20">
        <w:rPr>
          <w:rStyle w:val="element-citation"/>
          <w:rFonts w:asciiTheme="majorHAnsi" w:hAnsiTheme="majorHAnsi" w:cstheme="majorHAnsi"/>
          <w:i w:val="0"/>
          <w:iCs w:val="0"/>
          <w:color w:val="auto"/>
          <w:sz w:val="22"/>
          <w:szCs w:val="22"/>
        </w:rPr>
        <w:t xml:space="preserve"> ICC = 0.05–0.72) and poor to excellent</w:t>
      </w:r>
      <w:r w:rsidR="00D15131" w:rsidRPr="00577E20">
        <w:rPr>
          <w:rStyle w:val="element-citation"/>
          <w:rFonts w:asciiTheme="majorHAnsi" w:hAnsiTheme="majorHAnsi" w:cstheme="majorHAnsi"/>
          <w:i w:val="0"/>
          <w:iCs w:val="0"/>
          <w:color w:val="auto"/>
          <w:sz w:val="22"/>
          <w:szCs w:val="22"/>
        </w:rPr>
        <w:t xml:space="preserve"> (</w:t>
      </w:r>
      <w:r w:rsidR="00526C98" w:rsidRPr="00577E20">
        <w:rPr>
          <w:rStyle w:val="element-citation"/>
          <w:rFonts w:asciiTheme="majorHAnsi" w:hAnsiTheme="majorHAnsi" w:cstheme="majorHAnsi"/>
          <w:i w:val="0"/>
          <w:iCs w:val="0"/>
          <w:color w:val="auto"/>
          <w:sz w:val="22"/>
          <w:szCs w:val="22"/>
        </w:rPr>
        <w:t>inter-rater ICC = 0.04–0.78</w:t>
      </w:r>
      <w:r w:rsidR="006F118C" w:rsidRPr="00577E20">
        <w:rPr>
          <w:rStyle w:val="element-citation"/>
          <w:rFonts w:asciiTheme="majorHAnsi" w:hAnsiTheme="majorHAnsi" w:cstheme="majorHAnsi"/>
          <w:i w:val="0"/>
          <w:iCs w:val="0"/>
          <w:color w:val="auto"/>
          <w:sz w:val="22"/>
          <w:szCs w:val="22"/>
        </w:rPr>
        <w:t xml:space="preserve">). </w:t>
      </w:r>
    </w:p>
    <w:p w14:paraId="7EE20F4C" w14:textId="4C35C70C" w:rsidR="00ED78C5" w:rsidRPr="00577E20" w:rsidRDefault="00ED78C5" w:rsidP="00A13520">
      <w:pPr>
        <w:pStyle w:val="Caption"/>
        <w:rPr>
          <w:rStyle w:val="element-citation"/>
          <w:rFonts w:asciiTheme="majorHAnsi" w:hAnsiTheme="majorHAnsi" w:cstheme="majorHAnsi"/>
          <w:color w:val="auto"/>
        </w:rPr>
      </w:pPr>
      <w:r w:rsidRPr="00577E20">
        <w:rPr>
          <w:rStyle w:val="element-citation"/>
          <w:rFonts w:asciiTheme="majorHAnsi" w:hAnsiTheme="majorHAnsi" w:cstheme="majorHAnsi"/>
          <w:i w:val="0"/>
          <w:iCs w:val="0"/>
          <w:color w:val="auto"/>
          <w:sz w:val="22"/>
          <w:szCs w:val="22"/>
        </w:rPr>
        <w:t xml:space="preserve">Conclusion: The iTIS </w:t>
      </w:r>
      <w:r w:rsidR="00EE2F2D" w:rsidRPr="00577E20">
        <w:rPr>
          <w:rStyle w:val="element-citation"/>
          <w:rFonts w:asciiTheme="majorHAnsi" w:hAnsiTheme="majorHAnsi" w:cstheme="majorHAnsi"/>
          <w:i w:val="0"/>
          <w:iCs w:val="0"/>
          <w:color w:val="auto"/>
          <w:sz w:val="22"/>
          <w:szCs w:val="22"/>
        </w:rPr>
        <w:t>demonstrate</w:t>
      </w:r>
      <w:r w:rsidR="00526C98" w:rsidRPr="00577E20">
        <w:rPr>
          <w:rStyle w:val="element-citation"/>
          <w:rFonts w:asciiTheme="majorHAnsi" w:hAnsiTheme="majorHAnsi" w:cstheme="majorHAnsi"/>
          <w:i w:val="0"/>
          <w:iCs w:val="0"/>
          <w:color w:val="auto"/>
          <w:sz w:val="22"/>
          <w:szCs w:val="22"/>
        </w:rPr>
        <w:t>s</w:t>
      </w:r>
      <w:r w:rsidR="00EE2F2D" w:rsidRPr="00577E20">
        <w:rPr>
          <w:rStyle w:val="element-citation"/>
          <w:rFonts w:asciiTheme="majorHAnsi" w:hAnsiTheme="majorHAnsi" w:cstheme="majorHAnsi"/>
          <w:i w:val="0"/>
          <w:iCs w:val="0"/>
          <w:color w:val="auto"/>
          <w:sz w:val="22"/>
          <w:szCs w:val="22"/>
        </w:rPr>
        <w:t xml:space="preserve"> an acceptable level of reliability </w:t>
      </w:r>
      <w:r w:rsidR="00526C98" w:rsidRPr="00577E20">
        <w:rPr>
          <w:rStyle w:val="element-citation"/>
          <w:rFonts w:asciiTheme="majorHAnsi" w:hAnsiTheme="majorHAnsi" w:cstheme="majorHAnsi"/>
          <w:i w:val="0"/>
          <w:iCs w:val="0"/>
          <w:color w:val="auto"/>
          <w:sz w:val="22"/>
          <w:szCs w:val="22"/>
        </w:rPr>
        <w:t>for dynamic subscale measurement</w:t>
      </w:r>
      <w:r w:rsidR="00526C98" w:rsidRPr="00577E20" w:rsidDel="00526C98">
        <w:rPr>
          <w:rStyle w:val="element-citation"/>
          <w:rFonts w:asciiTheme="majorHAnsi" w:hAnsiTheme="majorHAnsi" w:cstheme="majorHAnsi"/>
          <w:i w:val="0"/>
          <w:iCs w:val="0"/>
          <w:color w:val="auto"/>
          <w:sz w:val="22"/>
          <w:szCs w:val="22"/>
        </w:rPr>
        <w:t xml:space="preserve"> </w:t>
      </w:r>
      <w:r w:rsidR="00526C98" w:rsidRPr="00577E20">
        <w:rPr>
          <w:rStyle w:val="element-citation"/>
          <w:rFonts w:asciiTheme="majorHAnsi" w:hAnsiTheme="majorHAnsi" w:cstheme="majorHAnsi"/>
          <w:i w:val="0"/>
          <w:iCs w:val="0"/>
          <w:color w:val="auto"/>
          <w:sz w:val="22"/>
          <w:szCs w:val="22"/>
        </w:rPr>
        <w:t>in</w:t>
      </w:r>
      <w:r w:rsidR="00EE2F2D" w:rsidRPr="00577E20">
        <w:rPr>
          <w:rStyle w:val="element-citation"/>
          <w:rFonts w:asciiTheme="majorHAnsi" w:hAnsiTheme="majorHAnsi" w:cstheme="majorHAnsi"/>
          <w:i w:val="0"/>
          <w:iCs w:val="0"/>
          <w:color w:val="auto"/>
          <w:sz w:val="22"/>
          <w:szCs w:val="22"/>
        </w:rPr>
        <w:t xml:space="preserve"> research and clinical practice. Further stud</w:t>
      </w:r>
      <w:r w:rsidR="00526C98" w:rsidRPr="00577E20">
        <w:rPr>
          <w:rStyle w:val="element-citation"/>
          <w:rFonts w:asciiTheme="majorHAnsi" w:hAnsiTheme="majorHAnsi" w:cstheme="majorHAnsi"/>
          <w:i w:val="0"/>
          <w:iCs w:val="0"/>
          <w:color w:val="auto"/>
          <w:sz w:val="22"/>
          <w:szCs w:val="22"/>
        </w:rPr>
        <w:t>ies</w:t>
      </w:r>
      <w:r w:rsidR="00EE2F2D" w:rsidRPr="00577E20">
        <w:rPr>
          <w:rStyle w:val="element-citation"/>
          <w:rFonts w:asciiTheme="majorHAnsi" w:hAnsiTheme="majorHAnsi" w:cstheme="majorHAnsi"/>
          <w:i w:val="0"/>
          <w:iCs w:val="0"/>
          <w:color w:val="auto"/>
          <w:sz w:val="22"/>
          <w:szCs w:val="22"/>
        </w:rPr>
        <w:t xml:space="preserve"> </w:t>
      </w:r>
      <w:r w:rsidR="00526C98" w:rsidRPr="00577E20">
        <w:rPr>
          <w:rStyle w:val="element-citation"/>
          <w:rFonts w:asciiTheme="majorHAnsi" w:hAnsiTheme="majorHAnsi" w:cstheme="majorHAnsi"/>
          <w:i w:val="0"/>
          <w:iCs w:val="0"/>
          <w:color w:val="auto"/>
          <w:sz w:val="22"/>
          <w:szCs w:val="22"/>
        </w:rPr>
        <w:t xml:space="preserve">could use </w:t>
      </w:r>
      <w:r w:rsidR="00EE2F2D" w:rsidRPr="00577E20">
        <w:rPr>
          <w:rStyle w:val="element-citation"/>
          <w:rFonts w:asciiTheme="majorHAnsi" w:hAnsiTheme="majorHAnsi" w:cstheme="majorHAnsi"/>
          <w:i w:val="0"/>
          <w:iCs w:val="0"/>
          <w:color w:val="auto"/>
          <w:sz w:val="22"/>
          <w:szCs w:val="22"/>
        </w:rPr>
        <w:t>larger sample sizes and improve</w:t>
      </w:r>
      <w:r w:rsidR="00526C98" w:rsidRPr="00577E20">
        <w:rPr>
          <w:rStyle w:val="element-citation"/>
          <w:rFonts w:asciiTheme="majorHAnsi" w:hAnsiTheme="majorHAnsi" w:cstheme="majorHAnsi"/>
          <w:i w:val="0"/>
          <w:iCs w:val="0"/>
          <w:color w:val="auto"/>
          <w:sz w:val="22"/>
          <w:szCs w:val="22"/>
        </w:rPr>
        <w:t xml:space="preserve"> the iTIS</w:t>
      </w:r>
      <w:r w:rsidR="00EE2F2D" w:rsidRPr="00577E20">
        <w:rPr>
          <w:rStyle w:val="element-citation"/>
          <w:rFonts w:asciiTheme="majorHAnsi" w:hAnsiTheme="majorHAnsi" w:cstheme="majorHAnsi"/>
          <w:i w:val="0"/>
          <w:iCs w:val="0"/>
          <w:color w:val="auto"/>
          <w:sz w:val="22"/>
          <w:szCs w:val="22"/>
        </w:rPr>
        <w:t xml:space="preserve"> methodology by </w:t>
      </w:r>
      <w:r w:rsidR="00C20432">
        <w:rPr>
          <w:rStyle w:val="element-citation"/>
          <w:rFonts w:asciiTheme="majorHAnsi" w:hAnsiTheme="majorHAnsi" w:cstheme="majorHAnsi"/>
          <w:i w:val="0"/>
          <w:iCs w:val="0"/>
          <w:color w:val="auto"/>
          <w:sz w:val="22"/>
          <w:szCs w:val="22"/>
        </w:rPr>
        <w:t>employ</w:t>
      </w:r>
      <w:r w:rsidR="00EE2F2D" w:rsidRPr="00577E20">
        <w:rPr>
          <w:rStyle w:val="element-citation"/>
          <w:rFonts w:asciiTheme="majorHAnsi" w:hAnsiTheme="majorHAnsi" w:cstheme="majorHAnsi"/>
          <w:i w:val="0"/>
          <w:iCs w:val="0"/>
          <w:color w:val="auto"/>
          <w:sz w:val="22"/>
          <w:szCs w:val="22"/>
        </w:rPr>
        <w:t>ing additional sensors on the limb</w:t>
      </w:r>
      <w:r w:rsidR="00526C98" w:rsidRPr="00577E20">
        <w:rPr>
          <w:rStyle w:val="element-citation"/>
          <w:rFonts w:asciiTheme="majorHAnsi" w:hAnsiTheme="majorHAnsi" w:cstheme="majorHAnsi"/>
          <w:i w:val="0"/>
          <w:iCs w:val="0"/>
          <w:color w:val="auto"/>
          <w:sz w:val="22"/>
          <w:szCs w:val="22"/>
        </w:rPr>
        <w:t>s</w:t>
      </w:r>
      <w:r w:rsidR="00EE2F2D" w:rsidRPr="00577E20">
        <w:rPr>
          <w:rStyle w:val="element-citation"/>
          <w:rFonts w:asciiTheme="majorHAnsi" w:hAnsiTheme="majorHAnsi" w:cstheme="majorHAnsi"/>
          <w:i w:val="0"/>
          <w:iCs w:val="0"/>
          <w:color w:val="auto"/>
          <w:sz w:val="22"/>
          <w:szCs w:val="22"/>
        </w:rPr>
        <w:t xml:space="preserve"> to detect compensatory movements.</w:t>
      </w:r>
    </w:p>
    <w:p w14:paraId="1CF29115" w14:textId="1317437F" w:rsidR="00826620" w:rsidRPr="00577E20" w:rsidRDefault="00ED78C5" w:rsidP="002120F7">
      <w:pPr>
        <w:rPr>
          <w:rFonts w:asciiTheme="majorHAnsi" w:hAnsiTheme="majorHAnsi" w:cstheme="majorHAnsi"/>
          <w:color w:val="auto"/>
        </w:rPr>
      </w:pPr>
      <w:r w:rsidRPr="00950B73">
        <w:rPr>
          <w:rFonts w:asciiTheme="majorHAnsi" w:eastAsia="Times New Roman" w:hAnsiTheme="majorHAnsi" w:cstheme="majorHAnsi"/>
          <w:b/>
          <w:bCs/>
          <w:color w:val="auto"/>
          <w:lang w:eastAsia="en-GB"/>
        </w:rPr>
        <w:t>Keywords:</w:t>
      </w:r>
      <w:r w:rsidR="00042D8C" w:rsidRPr="00D1755B">
        <w:rPr>
          <w:rFonts w:asciiTheme="majorHAnsi" w:hAnsiTheme="majorHAnsi" w:cstheme="majorHAnsi"/>
          <w:color w:val="auto"/>
        </w:rPr>
        <w:t xml:space="preserve"> </w:t>
      </w:r>
      <w:r w:rsidRPr="00577E20">
        <w:rPr>
          <w:rFonts w:asciiTheme="majorHAnsi" w:hAnsiTheme="majorHAnsi" w:cstheme="majorHAnsi"/>
          <w:bCs/>
          <w:color w:val="auto"/>
        </w:rPr>
        <w:t>Objective assessment, inertial sensor,</w:t>
      </w:r>
      <w:r w:rsidRPr="00577E20">
        <w:rPr>
          <w:rFonts w:asciiTheme="majorHAnsi" w:eastAsia="AdvP8588" w:hAnsiTheme="majorHAnsi" w:cstheme="majorHAnsi"/>
          <w:color w:val="auto"/>
        </w:rPr>
        <w:t xml:space="preserve"> </w:t>
      </w:r>
      <w:r w:rsidRPr="00577E20">
        <w:rPr>
          <w:rFonts w:asciiTheme="majorHAnsi" w:hAnsiTheme="majorHAnsi" w:cstheme="majorHAnsi"/>
          <w:color w:val="auto"/>
        </w:rPr>
        <w:t xml:space="preserve">Trunk </w:t>
      </w:r>
      <w:r w:rsidR="00526C98" w:rsidRPr="00577E20">
        <w:rPr>
          <w:rFonts w:asciiTheme="majorHAnsi" w:hAnsiTheme="majorHAnsi" w:cstheme="majorHAnsi"/>
          <w:color w:val="auto"/>
        </w:rPr>
        <w:t>I</w:t>
      </w:r>
      <w:r w:rsidRPr="00577E20">
        <w:rPr>
          <w:rFonts w:asciiTheme="majorHAnsi" w:hAnsiTheme="majorHAnsi" w:cstheme="majorHAnsi"/>
          <w:color w:val="auto"/>
        </w:rPr>
        <w:t xml:space="preserve">mpairment </w:t>
      </w:r>
      <w:r w:rsidR="00526C98" w:rsidRPr="00577E20">
        <w:rPr>
          <w:rFonts w:asciiTheme="majorHAnsi" w:hAnsiTheme="majorHAnsi" w:cstheme="majorHAnsi"/>
          <w:color w:val="auto"/>
        </w:rPr>
        <w:t>S</w:t>
      </w:r>
      <w:r w:rsidRPr="00577E20">
        <w:rPr>
          <w:rFonts w:asciiTheme="majorHAnsi" w:hAnsiTheme="majorHAnsi" w:cstheme="majorHAnsi"/>
          <w:color w:val="auto"/>
        </w:rPr>
        <w:t>cale</w:t>
      </w:r>
      <w:r w:rsidR="00C20432">
        <w:rPr>
          <w:rFonts w:asciiTheme="majorHAnsi" w:hAnsiTheme="majorHAnsi" w:cstheme="majorHAnsi"/>
          <w:color w:val="auto"/>
        </w:rPr>
        <w:t>,</w:t>
      </w:r>
      <w:r w:rsidRPr="00577E20">
        <w:rPr>
          <w:rStyle w:val="SC2549"/>
          <w:rFonts w:asciiTheme="majorHAnsi" w:hAnsiTheme="majorHAnsi" w:cstheme="majorHAnsi"/>
          <w:color w:val="auto"/>
        </w:rPr>
        <w:t xml:space="preserve"> instru</w:t>
      </w:r>
      <w:r w:rsidRPr="00577E20">
        <w:rPr>
          <w:rStyle w:val="SC2549"/>
          <w:rFonts w:asciiTheme="majorHAnsi" w:hAnsiTheme="majorHAnsi" w:cstheme="majorHAnsi"/>
          <w:color w:val="auto"/>
        </w:rPr>
        <w:softHyphen/>
        <w:t>mented trunk impairment scale,</w:t>
      </w:r>
      <w:r w:rsidR="00826620" w:rsidRPr="00577E20">
        <w:rPr>
          <w:rFonts w:asciiTheme="majorHAnsi" w:hAnsiTheme="majorHAnsi" w:cstheme="majorHAnsi"/>
          <w:color w:val="auto"/>
        </w:rPr>
        <w:t xml:space="preserve"> </w:t>
      </w:r>
      <w:r w:rsidR="00526C98" w:rsidRPr="00577E20">
        <w:rPr>
          <w:rFonts w:asciiTheme="majorHAnsi" w:hAnsiTheme="majorHAnsi" w:cstheme="majorHAnsi"/>
          <w:color w:val="auto"/>
        </w:rPr>
        <w:t>s</w:t>
      </w:r>
      <w:r w:rsidRPr="00577E20">
        <w:rPr>
          <w:rFonts w:asciiTheme="majorHAnsi" w:hAnsiTheme="majorHAnsi" w:cstheme="majorHAnsi"/>
          <w:color w:val="auto"/>
        </w:rPr>
        <w:t>troke</w:t>
      </w:r>
      <w:r w:rsidRPr="00577E20">
        <w:rPr>
          <w:rFonts w:asciiTheme="majorHAnsi" w:eastAsia="AdvP8588" w:hAnsiTheme="majorHAnsi" w:cstheme="majorHAnsi"/>
          <w:color w:val="auto"/>
        </w:rPr>
        <w:t>, validity</w:t>
      </w:r>
    </w:p>
    <w:p w14:paraId="1BA44CAD" w14:textId="20FD90B0" w:rsidR="00141D3B" w:rsidRDefault="00141D3B" w:rsidP="00F370E5">
      <w:pPr>
        <w:spacing w:line="360" w:lineRule="auto"/>
        <w:rPr>
          <w:rFonts w:asciiTheme="majorHAnsi" w:hAnsiTheme="majorHAnsi" w:cstheme="majorHAnsi"/>
          <w:color w:val="auto"/>
        </w:rPr>
      </w:pPr>
    </w:p>
    <w:p w14:paraId="21BBED63" w14:textId="418EA391" w:rsidR="00950B73" w:rsidRDefault="00950B73" w:rsidP="00F370E5">
      <w:pPr>
        <w:spacing w:line="360" w:lineRule="auto"/>
        <w:rPr>
          <w:rFonts w:asciiTheme="majorHAnsi" w:hAnsiTheme="majorHAnsi" w:cstheme="majorHAnsi"/>
          <w:color w:val="auto"/>
        </w:rPr>
      </w:pPr>
    </w:p>
    <w:p w14:paraId="1825B8C9" w14:textId="7A2EB8F4" w:rsidR="00950B73" w:rsidRDefault="00950B73" w:rsidP="00F370E5">
      <w:pPr>
        <w:spacing w:line="360" w:lineRule="auto"/>
        <w:rPr>
          <w:rFonts w:asciiTheme="majorHAnsi" w:hAnsiTheme="majorHAnsi" w:cstheme="majorHAnsi"/>
          <w:color w:val="auto"/>
        </w:rPr>
      </w:pPr>
    </w:p>
    <w:p w14:paraId="6D7A62D9" w14:textId="0B2F0291" w:rsidR="00950B73" w:rsidRDefault="00950B73" w:rsidP="00F370E5">
      <w:pPr>
        <w:spacing w:line="360" w:lineRule="auto"/>
        <w:rPr>
          <w:rFonts w:asciiTheme="majorHAnsi" w:hAnsiTheme="majorHAnsi" w:cstheme="majorHAnsi"/>
          <w:color w:val="auto"/>
        </w:rPr>
      </w:pPr>
    </w:p>
    <w:p w14:paraId="25821F29" w14:textId="0BF2415D" w:rsidR="00950B73" w:rsidRDefault="00950B73" w:rsidP="00F370E5">
      <w:pPr>
        <w:spacing w:line="360" w:lineRule="auto"/>
        <w:rPr>
          <w:rFonts w:asciiTheme="majorHAnsi" w:hAnsiTheme="majorHAnsi" w:cstheme="majorHAnsi"/>
          <w:color w:val="auto"/>
        </w:rPr>
      </w:pPr>
    </w:p>
    <w:p w14:paraId="67C23B9D" w14:textId="2175E408" w:rsidR="00950B73" w:rsidRDefault="00950B73" w:rsidP="00F370E5">
      <w:pPr>
        <w:spacing w:line="360" w:lineRule="auto"/>
        <w:rPr>
          <w:rFonts w:asciiTheme="majorHAnsi" w:hAnsiTheme="majorHAnsi" w:cstheme="majorHAnsi"/>
          <w:color w:val="auto"/>
        </w:rPr>
      </w:pPr>
    </w:p>
    <w:p w14:paraId="42B9D342" w14:textId="6DEA6856" w:rsidR="00950B73" w:rsidRDefault="00950B73" w:rsidP="00F370E5">
      <w:pPr>
        <w:spacing w:line="360" w:lineRule="auto"/>
        <w:rPr>
          <w:rFonts w:asciiTheme="majorHAnsi" w:hAnsiTheme="majorHAnsi" w:cstheme="majorHAnsi"/>
          <w:color w:val="auto"/>
        </w:rPr>
      </w:pPr>
    </w:p>
    <w:p w14:paraId="54B19185" w14:textId="3B2872E8" w:rsidR="00950B73" w:rsidRDefault="00950B73" w:rsidP="00F370E5">
      <w:pPr>
        <w:spacing w:line="360" w:lineRule="auto"/>
        <w:rPr>
          <w:rFonts w:asciiTheme="majorHAnsi" w:hAnsiTheme="majorHAnsi" w:cstheme="majorHAnsi"/>
          <w:color w:val="auto"/>
        </w:rPr>
      </w:pPr>
    </w:p>
    <w:p w14:paraId="19CD1516" w14:textId="4D916CE0" w:rsidR="00950B73" w:rsidRDefault="00950B73" w:rsidP="00F370E5">
      <w:pPr>
        <w:spacing w:line="360" w:lineRule="auto"/>
        <w:rPr>
          <w:rFonts w:asciiTheme="majorHAnsi" w:hAnsiTheme="majorHAnsi" w:cstheme="majorHAnsi"/>
          <w:color w:val="auto"/>
        </w:rPr>
      </w:pPr>
    </w:p>
    <w:p w14:paraId="5F0ABDB1" w14:textId="77777777" w:rsidR="00A93549" w:rsidRDefault="00A93549" w:rsidP="00F370E5">
      <w:pPr>
        <w:spacing w:line="360" w:lineRule="auto"/>
        <w:rPr>
          <w:rFonts w:asciiTheme="majorHAnsi" w:hAnsiTheme="majorHAnsi" w:cstheme="majorHAnsi"/>
          <w:color w:val="auto"/>
        </w:rPr>
      </w:pPr>
    </w:p>
    <w:p w14:paraId="26855F4D" w14:textId="65A5CF6F" w:rsidR="00950B73" w:rsidRDefault="00950B73" w:rsidP="00F370E5">
      <w:pPr>
        <w:spacing w:line="360" w:lineRule="auto"/>
        <w:rPr>
          <w:rFonts w:asciiTheme="majorHAnsi" w:hAnsiTheme="majorHAnsi" w:cstheme="majorHAnsi"/>
          <w:color w:val="auto"/>
        </w:rPr>
      </w:pPr>
    </w:p>
    <w:p w14:paraId="743A53E8" w14:textId="1481E478" w:rsidR="00950B73" w:rsidRDefault="00950B73" w:rsidP="00F370E5">
      <w:pPr>
        <w:spacing w:line="360" w:lineRule="auto"/>
        <w:rPr>
          <w:rFonts w:asciiTheme="majorHAnsi" w:hAnsiTheme="majorHAnsi" w:cstheme="majorHAnsi"/>
          <w:color w:val="auto"/>
        </w:rPr>
      </w:pPr>
    </w:p>
    <w:p w14:paraId="56267FB2" w14:textId="77777777" w:rsidR="00950B73" w:rsidRPr="00577E20" w:rsidRDefault="00950B73" w:rsidP="00F370E5">
      <w:pPr>
        <w:spacing w:line="360" w:lineRule="auto"/>
        <w:rPr>
          <w:rFonts w:asciiTheme="majorHAnsi" w:hAnsiTheme="majorHAnsi" w:cstheme="majorHAnsi"/>
          <w:color w:val="auto"/>
        </w:rPr>
      </w:pPr>
    </w:p>
    <w:p w14:paraId="1509590E" w14:textId="44A5D8EE" w:rsidR="00F370E5" w:rsidRPr="00950B73" w:rsidRDefault="00F370E5" w:rsidP="00950B73">
      <w:pPr>
        <w:pStyle w:val="Heading1"/>
        <w:spacing w:before="0" w:line="360" w:lineRule="auto"/>
        <w:rPr>
          <w:rFonts w:cstheme="majorHAnsi"/>
          <w:b/>
          <w:bCs/>
          <w:color w:val="auto"/>
          <w:sz w:val="22"/>
          <w:szCs w:val="22"/>
        </w:rPr>
      </w:pPr>
      <w:bookmarkStart w:id="0" w:name="italic8"/>
      <w:bookmarkStart w:id="1" w:name="bold7"/>
      <w:bookmarkEnd w:id="0"/>
      <w:bookmarkEnd w:id="1"/>
      <w:r w:rsidRPr="00577E20">
        <w:rPr>
          <w:rFonts w:cstheme="majorHAnsi"/>
          <w:b/>
          <w:bCs/>
          <w:color w:val="auto"/>
          <w:sz w:val="22"/>
          <w:szCs w:val="22"/>
        </w:rPr>
        <w:lastRenderedPageBreak/>
        <w:t>Introduction</w:t>
      </w:r>
    </w:p>
    <w:p w14:paraId="22AA3AD1" w14:textId="123783F8" w:rsidR="00F370E5" w:rsidRPr="00577E20" w:rsidRDefault="00F370E5" w:rsidP="00F370E5">
      <w:pPr>
        <w:pStyle w:val="NoSpacing"/>
        <w:spacing w:line="360" w:lineRule="auto"/>
        <w:rPr>
          <w:rFonts w:asciiTheme="majorHAnsi" w:hAnsiTheme="majorHAnsi" w:cstheme="majorHAnsi"/>
          <w:color w:val="auto"/>
        </w:rPr>
      </w:pPr>
      <w:r w:rsidRPr="00577E20">
        <w:rPr>
          <w:rFonts w:asciiTheme="majorHAnsi" w:hAnsiTheme="majorHAnsi" w:cstheme="majorHAnsi"/>
          <w:color w:val="auto"/>
        </w:rPr>
        <w:t xml:space="preserve">Trunk control has been recognized </w:t>
      </w:r>
      <w:r w:rsidR="00526C98" w:rsidRPr="00577E20">
        <w:rPr>
          <w:rFonts w:asciiTheme="majorHAnsi" w:hAnsiTheme="majorHAnsi" w:cstheme="majorHAnsi"/>
          <w:color w:val="auto"/>
        </w:rPr>
        <w:t>as</w:t>
      </w:r>
      <w:r w:rsidRPr="00577E20">
        <w:rPr>
          <w:rFonts w:asciiTheme="majorHAnsi" w:hAnsiTheme="majorHAnsi" w:cstheme="majorHAnsi"/>
          <w:color w:val="auto"/>
        </w:rPr>
        <w:t xml:space="preserve"> an important early predictor of functional recovery after stroke</w:t>
      </w:r>
      <w:r w:rsidR="00526C98" w:rsidRPr="00577E20">
        <w:rPr>
          <w:rFonts w:asciiTheme="majorHAnsi" w:hAnsiTheme="majorHAnsi" w:cstheme="majorHAnsi"/>
          <w:color w:val="auto"/>
        </w:rPr>
        <w:t>,</w:t>
      </w:r>
      <w:r w:rsidRPr="00577E20">
        <w:rPr>
          <w:rFonts w:asciiTheme="majorHAnsi" w:hAnsiTheme="majorHAnsi" w:cstheme="majorHAnsi"/>
          <w:color w:val="auto"/>
        </w:rPr>
        <w:t xml:space="preserve"> explaining 45% to 71% of the variance </w:t>
      </w:r>
      <w:r w:rsidR="00526C98" w:rsidRPr="00577E20">
        <w:rPr>
          <w:rFonts w:asciiTheme="majorHAnsi" w:hAnsiTheme="majorHAnsi" w:cstheme="majorHAnsi"/>
          <w:color w:val="auto"/>
        </w:rPr>
        <w:t xml:space="preserve">in </w:t>
      </w:r>
      <w:r w:rsidRPr="00577E20">
        <w:rPr>
          <w:rFonts w:asciiTheme="majorHAnsi" w:hAnsiTheme="majorHAnsi" w:cstheme="majorHAnsi"/>
          <w:color w:val="auto"/>
        </w:rPr>
        <w:t xml:space="preserve">functional recovery post-stroke </w:t>
      </w:r>
      <w:r w:rsidRPr="00577E20">
        <w:rPr>
          <w:rFonts w:asciiTheme="majorHAnsi" w:hAnsiTheme="majorHAnsi" w:cstheme="majorHAnsi"/>
          <w:color w:val="auto"/>
        </w:rPr>
        <w:fldChar w:fldCharType="begin"/>
      </w:r>
      <w:r w:rsidRPr="00577E20">
        <w:rPr>
          <w:rFonts w:asciiTheme="majorHAnsi" w:hAnsiTheme="majorHAnsi" w:cstheme="majorHAnsi"/>
          <w:color w:val="auto"/>
        </w:rPr>
        <w:instrText>ADDIN EN.CITE &lt;EndNote&gt;&lt;Cite&gt;&lt;Author&gt;Franchignoni&lt;/Author&gt;&lt;Year&gt;1997&lt;/Year&gt;&lt;RecNum&gt;610&lt;/RecNum&gt;&lt;DisplayText&gt;(Franchignoni et al. 1997)&lt;/DisplayText&gt;&lt;record&gt;&lt;rec-number&gt;610&lt;/rec-number&gt;&lt;foreign-keys&gt;&lt;key app="EN" db-id="dte9tv0al2f2z0ezdw85w5vhw555r05ssrwp" timestamp="1497286441"&gt;610&lt;/key&gt;&lt;/foreign-keys&gt;&lt;ref-type name="Journal Article"&gt;17&lt;/ref-type&gt;&lt;contributors&gt;&lt;authors&gt;&lt;author&gt;Franchignoni, F. P.&lt;/author&gt;&lt;author&gt;Tesio, L.&lt;/author&gt;&lt;author&gt;Ricupero, C.&lt;/author&gt;&lt;author&gt;Martino, M. T.&lt;/author&gt;&lt;/authors&gt;&lt;/contributors&gt;&lt;auth-address&gt;Servizio Fisiatria Occupazionale ed Ergonomia, Centro Medico di Riabilitazione di Veruno, Italy.&lt;/auth-address&gt;&lt;titles&gt;&lt;title&gt;Trunk control test as an early predictor of stroke rehabilitation outcome&lt;/title&gt;&lt;secondary-title&gt;Stroke&lt;/secondary-title&gt;&lt;/titles&gt;&lt;periodical&gt;&lt;full-title&gt;Stroke&lt;/full-title&gt;&lt;/periodical&gt;&lt;pages&gt;1382-5&lt;/pages&gt;&lt;volume&gt;28&lt;/volume&gt;&lt;number&gt;7&lt;/number&gt;&lt;keywords&gt;&lt;keyword&gt;Activities of Daily Living&lt;/keyword&gt;&lt;keyword&gt;Aged&lt;/keyword&gt;&lt;keyword&gt;Aged, 80 and over&lt;/keyword&gt;&lt;keyword&gt;Cerebrovascular Disorders/*rehabilitation&lt;/keyword&gt;&lt;keyword&gt;*Disability Evaluation&lt;/keyword&gt;&lt;keyword&gt;Female&lt;/keyword&gt;&lt;keyword&gt;Hemiplegia/rehabilitation&lt;/keyword&gt;&lt;keyword&gt;Humans&lt;/keyword&gt;&lt;keyword&gt;Male&lt;/keyword&gt;&lt;keyword&gt;Middle Aged&lt;/keyword&gt;&lt;keyword&gt;Posture&lt;/keyword&gt;&lt;keyword&gt;Predictive Value of Tests&lt;/keyword&gt;&lt;keyword&gt;Self Care&lt;/keyword&gt;&lt;/keywords&gt;&lt;dates&gt;&lt;year&gt;1997&lt;/year&gt;&lt;pub-dates&gt;&lt;date&gt;Jul&lt;/date&gt;&lt;/pub-dates&gt;&lt;/dates&gt;&lt;isbn&gt;0039-2499 (Print)&amp;#xD;0039-2499 (Linking)&lt;/isbn&gt;&lt;accession-num&gt;9227687&lt;/accession-num&gt;&lt;urls&gt;&lt;related-urls&gt;&lt;url&gt;https://www.ncbi.nlm.nih.gov/pubmed/9227687&lt;/url&gt;&lt;/related-urls&gt;&lt;/urls&gt;&lt;/record&gt;&lt;/Cite&gt;&lt;/EndNote&gt;</w:instrText>
      </w:r>
      <w:r w:rsidRPr="00577E20">
        <w:rPr>
          <w:rFonts w:asciiTheme="majorHAnsi" w:hAnsiTheme="majorHAnsi" w:cstheme="majorHAnsi"/>
          <w:color w:val="auto"/>
        </w:rPr>
        <w:fldChar w:fldCharType="separate"/>
      </w:r>
      <w:bookmarkStart w:id="2" w:name="__Fieldmark__146_174764575"/>
      <w:r w:rsidRPr="00577E20">
        <w:rPr>
          <w:rFonts w:asciiTheme="majorHAnsi" w:hAnsiTheme="majorHAnsi" w:cstheme="majorHAnsi"/>
          <w:color w:val="auto"/>
        </w:rPr>
        <w:t>(</w:t>
      </w:r>
      <w:bookmarkStart w:id="3" w:name="__Fieldmark__130_1529927170"/>
      <w:r w:rsidRPr="00577E20">
        <w:rPr>
          <w:rFonts w:asciiTheme="majorHAnsi" w:hAnsiTheme="majorHAnsi" w:cstheme="majorHAnsi"/>
          <w:color w:val="auto"/>
        </w:rPr>
        <w:t>F</w:t>
      </w:r>
      <w:bookmarkStart w:id="4" w:name="__Fieldmark__149_740585176"/>
      <w:r w:rsidRPr="00577E20">
        <w:rPr>
          <w:rFonts w:asciiTheme="majorHAnsi" w:hAnsiTheme="majorHAnsi" w:cstheme="majorHAnsi"/>
          <w:color w:val="auto"/>
        </w:rPr>
        <w:t>ranchignoni et al. 1997; Verheyden et al. JNNP 2007)</w:t>
      </w:r>
      <w:r w:rsidRPr="00577E20">
        <w:rPr>
          <w:rFonts w:asciiTheme="majorHAnsi" w:hAnsiTheme="majorHAnsi" w:cstheme="majorHAnsi"/>
          <w:color w:val="auto"/>
        </w:rPr>
        <w:fldChar w:fldCharType="end"/>
      </w:r>
      <w:hyperlink w:anchor="_ENREF_8">
        <w:bookmarkEnd w:id="2"/>
        <w:bookmarkEnd w:id="3"/>
        <w:bookmarkEnd w:id="4"/>
      </w:hyperlink>
      <w:r w:rsidRPr="00577E20">
        <w:rPr>
          <w:rFonts w:asciiTheme="majorHAnsi" w:hAnsiTheme="majorHAnsi" w:cstheme="majorHAnsi"/>
          <w:color w:val="auto"/>
        </w:rPr>
        <w:t xml:space="preserve">. Systematic reviews and meta-analyses emphasize the importance of including trunk exercises to improve trunk performance and functional recovery after a stroke </w:t>
      </w:r>
      <w:r w:rsidRPr="00577E20">
        <w:rPr>
          <w:rFonts w:asciiTheme="majorHAnsi" w:hAnsiTheme="majorHAnsi" w:cstheme="majorHAnsi"/>
          <w:color w:val="auto"/>
        </w:rPr>
        <w:fldChar w:fldCharType="begin"/>
      </w:r>
      <w:r w:rsidRPr="00577E20">
        <w:rPr>
          <w:rFonts w:asciiTheme="majorHAnsi" w:hAnsiTheme="majorHAnsi" w:cstheme="majorHAnsi"/>
          <w:color w:val="auto"/>
        </w:rPr>
        <w:instrText>ADDIN EN.CITE.DATA</w:instrText>
      </w:r>
      <w:r w:rsidRPr="00577E20">
        <w:rPr>
          <w:rFonts w:asciiTheme="majorHAnsi" w:hAnsiTheme="majorHAnsi" w:cstheme="majorHAnsi"/>
          <w:color w:val="auto"/>
        </w:rPr>
        <w:fldChar w:fldCharType="separate"/>
      </w:r>
      <w:bookmarkStart w:id="5" w:name="__Fieldmark__165_740585176"/>
      <w:bookmarkStart w:id="6" w:name="__Fieldmark__159_174764575"/>
      <w:bookmarkEnd w:id="5"/>
      <w:r w:rsidRPr="00577E20">
        <w:rPr>
          <w:rFonts w:asciiTheme="majorHAnsi" w:hAnsiTheme="majorHAnsi" w:cstheme="majorHAnsi"/>
          <w:color w:val="auto"/>
        </w:rPr>
        <w:t>(Langhorne et al. 2009; Cabanas-Valdes et al. 2013; Sorinola et al. 2014; Alhwoaimel et al. 2018)</w:t>
      </w:r>
      <w:bookmarkStart w:id="7" w:name="__Fieldmark__141_1529927170"/>
      <w:bookmarkStart w:id="8" w:name="__Fieldmark__164_740585176"/>
      <w:bookmarkEnd w:id="7"/>
      <w:bookmarkEnd w:id="8"/>
      <w:r w:rsidRPr="00577E20">
        <w:rPr>
          <w:rFonts w:asciiTheme="majorHAnsi" w:hAnsiTheme="majorHAnsi" w:cstheme="majorHAnsi"/>
          <w:color w:val="auto"/>
        </w:rPr>
        <w:fldChar w:fldCharType="end"/>
      </w:r>
      <w:bookmarkEnd w:id="6"/>
      <w:r w:rsidRPr="00577E20">
        <w:rPr>
          <w:rFonts w:asciiTheme="majorHAnsi" w:hAnsiTheme="majorHAnsi" w:cstheme="majorHAnsi"/>
          <w:color w:val="auto"/>
        </w:rPr>
        <w:t>.</w:t>
      </w:r>
    </w:p>
    <w:p w14:paraId="779F1766" w14:textId="77777777" w:rsidR="00F370E5" w:rsidRPr="00577E20" w:rsidRDefault="00F370E5" w:rsidP="00F370E5">
      <w:pPr>
        <w:pStyle w:val="NoSpacing"/>
        <w:spacing w:line="360" w:lineRule="auto"/>
        <w:rPr>
          <w:rFonts w:asciiTheme="majorHAnsi" w:eastAsia="Times New Roman" w:hAnsiTheme="majorHAnsi" w:cstheme="majorHAnsi"/>
          <w:color w:val="auto"/>
          <w:lang w:eastAsia="en-GB"/>
        </w:rPr>
      </w:pPr>
      <w:r w:rsidRPr="00577E20">
        <w:rPr>
          <w:rFonts w:asciiTheme="majorHAnsi" w:eastAsia="Times New Roman" w:hAnsiTheme="majorHAnsi" w:cstheme="majorHAnsi"/>
          <w:color w:val="auto"/>
          <w:lang w:eastAsia="en-GB"/>
        </w:rPr>
        <w:t xml:space="preserve"> </w:t>
      </w:r>
    </w:p>
    <w:p w14:paraId="1AFD9D34" w14:textId="36BF5AAE" w:rsidR="00147B43" w:rsidRDefault="00F370E5" w:rsidP="00F370E5">
      <w:pPr>
        <w:spacing w:after="0" w:line="360" w:lineRule="auto"/>
        <w:rPr>
          <w:rStyle w:val="CollegamentoInternet"/>
          <w:rFonts w:asciiTheme="majorHAnsi" w:hAnsiTheme="majorHAnsi" w:cstheme="majorHAnsi"/>
          <w:color w:val="auto"/>
          <w:u w:val="none"/>
        </w:rPr>
      </w:pPr>
      <w:r w:rsidRPr="00577E20">
        <w:rPr>
          <w:rFonts w:asciiTheme="majorHAnsi" w:eastAsia="Times New Roman" w:hAnsiTheme="majorHAnsi" w:cstheme="majorHAnsi"/>
          <w:color w:val="auto"/>
          <w:lang w:eastAsia="en-GB"/>
        </w:rPr>
        <w:t xml:space="preserve">To ensure that any planned treatment is effective, </w:t>
      </w:r>
      <w:r w:rsidRPr="00577E20">
        <w:rPr>
          <w:rFonts w:asciiTheme="majorHAnsi" w:hAnsiTheme="majorHAnsi" w:cstheme="majorHAnsi"/>
          <w:color w:val="auto"/>
        </w:rPr>
        <w:t xml:space="preserve">therapists need accurate tools </w:t>
      </w:r>
      <w:r w:rsidR="009F2640" w:rsidRPr="00577E20">
        <w:rPr>
          <w:rFonts w:asciiTheme="majorHAnsi" w:hAnsiTheme="majorHAnsi" w:cstheme="majorHAnsi"/>
          <w:color w:val="auto"/>
        </w:rPr>
        <w:t>and</w:t>
      </w:r>
      <w:r w:rsidRPr="00577E20">
        <w:rPr>
          <w:rFonts w:asciiTheme="majorHAnsi" w:hAnsiTheme="majorHAnsi" w:cstheme="majorHAnsi"/>
          <w:color w:val="auto"/>
        </w:rPr>
        <w:t xml:space="preserve"> outcome measures to assess change. Trunk control after a stroke can be measured using clinical tools, </w:t>
      </w:r>
      <w:r w:rsidR="009F2640" w:rsidRPr="00577E20">
        <w:rPr>
          <w:rFonts w:asciiTheme="majorHAnsi" w:hAnsiTheme="majorHAnsi" w:cstheme="majorHAnsi"/>
          <w:color w:val="auto"/>
        </w:rPr>
        <w:t>such as the</w:t>
      </w:r>
      <w:r w:rsidRPr="00577E20">
        <w:rPr>
          <w:rFonts w:asciiTheme="majorHAnsi" w:hAnsiTheme="majorHAnsi" w:cstheme="majorHAnsi"/>
          <w:color w:val="auto"/>
        </w:rPr>
        <w:t xml:space="preserve"> Trunk Control Test (TCT) and </w:t>
      </w:r>
      <w:r w:rsidR="009F2640" w:rsidRPr="00577E20">
        <w:rPr>
          <w:rFonts w:asciiTheme="majorHAnsi" w:hAnsiTheme="majorHAnsi" w:cstheme="majorHAnsi"/>
          <w:color w:val="auto"/>
        </w:rPr>
        <w:t xml:space="preserve">the </w:t>
      </w:r>
      <w:r w:rsidRPr="00577E20">
        <w:rPr>
          <w:rFonts w:asciiTheme="majorHAnsi" w:hAnsiTheme="majorHAnsi" w:cstheme="majorHAnsi"/>
          <w:color w:val="auto"/>
        </w:rPr>
        <w:t xml:space="preserve">Trunk Impairment Scale </w:t>
      </w:r>
      <w:r w:rsidRPr="00577E20">
        <w:rPr>
          <w:rFonts w:asciiTheme="majorHAnsi" w:hAnsiTheme="majorHAnsi" w:cstheme="majorHAnsi"/>
          <w:color w:val="auto"/>
        </w:rPr>
        <w:fldChar w:fldCharType="begin"/>
      </w:r>
      <w:r w:rsidRPr="00577E20">
        <w:rPr>
          <w:rFonts w:asciiTheme="majorHAnsi" w:hAnsiTheme="majorHAnsi" w:cstheme="majorHAnsi"/>
          <w:color w:val="auto"/>
        </w:rPr>
        <w:instrText>ADDIN EN.CITE &lt;EndNote&gt;&lt;Cite ExcludeYear="1"&gt;&lt;Author&gt;Statistics&lt;/Author&gt;&lt;Year&gt;2013&lt;/Year&gt;&lt;RecNum&gt;479&lt;/RecNum&gt;&lt;DisplayText&gt;(Statistics)&lt;/DisplayText&gt;&lt;record&gt;&lt;rec-number&gt;479&lt;/rec-number&gt;&lt;foreign-keys&gt;&lt;key app="EN" db-id="dte9tv0al2f2z0ezdw85w5vhw555r05ssrwp" timestamp="1482700272"&gt;479&lt;/key&gt;&lt;/foreign-keys&gt;&lt;ref-type name="Web Page"&gt;12&lt;/ref-type&gt;&lt;contributors&gt;&lt;authors&gt;&lt;author&gt;Office for National Statistics&lt;/author&gt;&lt;/authors&gt;&lt;/contributors&gt;&lt;titles&gt;&lt;title&gt;Stroke Data&lt;/title&gt;&lt;/titles&gt;&lt;dates&gt;&lt;year&gt;2013&lt;/year&gt;&lt;/dates&gt;&lt;urls&gt;&lt;related-urls&gt;&lt;url&gt;https://www.england.nhs.uk/statistics/statistical-work-areas/integrated-performance-measures-monitoring/stroke-data/&lt;/url&gt;&lt;/related-urls&gt;&lt;/urls&gt;&lt;/record&gt;&lt;/Cite&gt;&lt;/EndNote&gt;</w:instrText>
      </w:r>
      <w:r w:rsidRPr="00577E20">
        <w:rPr>
          <w:rFonts w:asciiTheme="majorHAnsi" w:hAnsiTheme="majorHAnsi" w:cstheme="majorHAnsi"/>
          <w:color w:val="auto"/>
        </w:rPr>
        <w:fldChar w:fldCharType="separate"/>
      </w:r>
      <w:bookmarkStart w:id="9" w:name="__Fieldmark__211_174764575"/>
      <w:r w:rsidRPr="00577E20">
        <w:rPr>
          <w:rFonts w:asciiTheme="majorHAnsi" w:hAnsiTheme="majorHAnsi" w:cstheme="majorHAnsi"/>
          <w:color w:val="auto"/>
        </w:rPr>
        <w:t>(</w:t>
      </w:r>
      <w:bookmarkStart w:id="10" w:name="__Fieldmark__187_1529927170"/>
      <w:bookmarkStart w:id="11" w:name="__Fieldmark__221_740585176"/>
      <w:r w:rsidRPr="00577E20">
        <w:rPr>
          <w:rFonts w:asciiTheme="majorHAnsi" w:hAnsiTheme="majorHAnsi" w:cstheme="majorHAnsi"/>
          <w:color w:val="auto"/>
        </w:rPr>
        <w:t>TIS)</w:t>
      </w:r>
      <w:r w:rsidRPr="00577E20">
        <w:rPr>
          <w:rFonts w:asciiTheme="majorHAnsi" w:hAnsiTheme="majorHAnsi" w:cstheme="majorHAnsi"/>
          <w:color w:val="auto"/>
        </w:rPr>
        <w:fldChar w:fldCharType="end"/>
      </w:r>
      <w:hyperlink w:anchor="_ENREF_20">
        <w:bookmarkEnd w:id="9"/>
        <w:bookmarkEnd w:id="10"/>
        <w:bookmarkEnd w:id="11"/>
        <w:r w:rsidRPr="00577E20">
          <w:rPr>
            <w:rStyle w:val="CollegamentoInternet"/>
            <w:rFonts w:asciiTheme="majorHAnsi" w:hAnsiTheme="majorHAnsi" w:cstheme="majorHAnsi"/>
            <w:color w:val="auto"/>
            <w:u w:val="none"/>
          </w:rPr>
          <w:t xml:space="preserve"> </w:t>
        </w:r>
      </w:hyperlink>
      <w:r w:rsidRPr="00577E20">
        <w:rPr>
          <w:rFonts w:asciiTheme="majorHAnsi" w:hAnsiTheme="majorHAnsi" w:cstheme="majorHAnsi"/>
          <w:color w:val="auto"/>
        </w:rPr>
        <w:fldChar w:fldCharType="begin"/>
      </w:r>
      <w:r w:rsidRPr="00577E20">
        <w:rPr>
          <w:rFonts w:asciiTheme="majorHAnsi" w:hAnsiTheme="majorHAnsi" w:cstheme="majorHAnsi"/>
          <w:color w:val="auto"/>
        </w:rPr>
        <w:instrText>ADDIN EN.CITE.DATA</w:instrText>
      </w:r>
      <w:r w:rsidRPr="00577E20">
        <w:rPr>
          <w:rFonts w:asciiTheme="majorHAnsi" w:hAnsiTheme="majorHAnsi" w:cstheme="majorHAnsi"/>
          <w:color w:val="auto"/>
        </w:rPr>
        <w:fldChar w:fldCharType="separate"/>
      </w:r>
      <w:bookmarkStart w:id="12" w:name="__Fieldmark__223_174764575"/>
      <w:r w:rsidRPr="00577E20">
        <w:rPr>
          <w:rStyle w:val="CollegamentoInternet"/>
          <w:rFonts w:asciiTheme="majorHAnsi" w:hAnsiTheme="majorHAnsi" w:cstheme="majorHAnsi"/>
          <w:color w:val="auto"/>
          <w:u w:val="none"/>
        </w:rPr>
        <w:t>(</w:t>
      </w:r>
      <w:bookmarkStart w:id="13" w:name="__Fieldmark__195_1529927170"/>
      <w:r w:rsidRPr="00577E20">
        <w:rPr>
          <w:rStyle w:val="CollegamentoInternet"/>
          <w:rFonts w:asciiTheme="majorHAnsi" w:hAnsiTheme="majorHAnsi" w:cstheme="majorHAnsi"/>
          <w:color w:val="auto"/>
          <w:u w:val="none"/>
        </w:rPr>
        <w:t>C</w:t>
      </w:r>
      <w:bookmarkStart w:id="14" w:name="__Fieldmark__232_740585176"/>
      <w:r w:rsidRPr="00577E20">
        <w:rPr>
          <w:rStyle w:val="CollegamentoInternet"/>
          <w:rFonts w:asciiTheme="majorHAnsi" w:hAnsiTheme="majorHAnsi" w:cstheme="majorHAnsi"/>
          <w:color w:val="auto"/>
          <w:u w:val="none"/>
        </w:rPr>
        <w:t>ollin and Wade 1990; Fujiwara et al. 2004; Verheyden et al. 2004)</w:t>
      </w:r>
      <w:r w:rsidRPr="00577E20">
        <w:rPr>
          <w:rFonts w:asciiTheme="majorHAnsi" w:hAnsiTheme="majorHAnsi" w:cstheme="majorHAnsi"/>
          <w:color w:val="auto"/>
        </w:rPr>
        <w:fldChar w:fldCharType="end"/>
      </w:r>
      <w:hyperlink w:anchor="_ENREF_25">
        <w:bookmarkStart w:id="15" w:name="__Fieldmark__233_740585176"/>
        <w:bookmarkEnd w:id="12"/>
        <w:bookmarkEnd w:id="13"/>
        <w:bookmarkEnd w:id="14"/>
        <w:bookmarkEnd w:id="15"/>
        <w:r w:rsidRPr="00577E20">
          <w:rPr>
            <w:rStyle w:val="CollegamentoInternet"/>
            <w:rFonts w:asciiTheme="majorHAnsi" w:hAnsiTheme="majorHAnsi" w:cstheme="majorHAnsi"/>
            <w:color w:val="auto"/>
            <w:u w:val="none"/>
          </w:rPr>
          <w:t xml:space="preserve">. </w:t>
        </w:r>
      </w:hyperlink>
      <w:r w:rsidRPr="00577E20">
        <w:rPr>
          <w:rFonts w:asciiTheme="majorHAnsi" w:hAnsiTheme="majorHAnsi" w:cstheme="majorHAnsi"/>
          <w:color w:val="auto"/>
        </w:rPr>
        <w:t xml:space="preserve">The TCT and the TIS differ in </w:t>
      </w:r>
      <w:r w:rsidR="009F2640" w:rsidRPr="00577E20">
        <w:rPr>
          <w:rFonts w:asciiTheme="majorHAnsi" w:hAnsiTheme="majorHAnsi" w:cstheme="majorHAnsi"/>
          <w:color w:val="auto"/>
        </w:rPr>
        <w:t>how</w:t>
      </w:r>
      <w:r w:rsidRPr="00577E20">
        <w:rPr>
          <w:rFonts w:asciiTheme="majorHAnsi" w:hAnsiTheme="majorHAnsi" w:cstheme="majorHAnsi"/>
          <w:color w:val="auto"/>
        </w:rPr>
        <w:t xml:space="preserve"> they measure trunk control in relation to movements involving the head and extremities. The TCT measures the ability to control the trunk </w:t>
      </w:r>
      <w:r w:rsidR="009F2640" w:rsidRPr="00577E20">
        <w:rPr>
          <w:rFonts w:asciiTheme="majorHAnsi" w:hAnsiTheme="majorHAnsi" w:cstheme="majorHAnsi"/>
          <w:color w:val="auto"/>
        </w:rPr>
        <w:t>during</w:t>
      </w:r>
      <w:r w:rsidRPr="00577E20">
        <w:rPr>
          <w:rFonts w:asciiTheme="majorHAnsi" w:hAnsiTheme="majorHAnsi" w:cstheme="majorHAnsi"/>
          <w:color w:val="auto"/>
        </w:rPr>
        <w:t xml:space="preserve"> </w:t>
      </w:r>
      <w:r w:rsidR="0086326F">
        <w:rPr>
          <w:rFonts w:asciiTheme="majorHAnsi" w:hAnsiTheme="majorHAnsi" w:cstheme="majorHAnsi"/>
          <w:color w:val="auto"/>
        </w:rPr>
        <w:t xml:space="preserve">two </w:t>
      </w:r>
      <w:r w:rsidRPr="00577E20">
        <w:rPr>
          <w:rFonts w:asciiTheme="majorHAnsi" w:hAnsiTheme="majorHAnsi" w:cstheme="majorHAnsi"/>
          <w:color w:val="auto"/>
        </w:rPr>
        <w:t>movement</w:t>
      </w:r>
      <w:r w:rsidR="0086326F">
        <w:rPr>
          <w:rFonts w:asciiTheme="majorHAnsi" w:hAnsiTheme="majorHAnsi" w:cstheme="majorHAnsi"/>
          <w:color w:val="auto"/>
        </w:rPr>
        <w:t>s</w:t>
      </w:r>
      <w:r w:rsidRPr="00577E20">
        <w:rPr>
          <w:rFonts w:asciiTheme="majorHAnsi" w:hAnsiTheme="majorHAnsi" w:cstheme="majorHAnsi"/>
          <w:color w:val="auto"/>
        </w:rPr>
        <w:t xml:space="preserve"> involving the head and extremities</w:t>
      </w:r>
      <w:r w:rsidR="0086326F">
        <w:rPr>
          <w:rFonts w:asciiTheme="majorHAnsi" w:hAnsiTheme="majorHAnsi" w:cstheme="majorHAnsi"/>
          <w:color w:val="auto"/>
        </w:rPr>
        <w:t>, one</w:t>
      </w:r>
      <w:r w:rsidRPr="00577E20">
        <w:rPr>
          <w:rFonts w:asciiTheme="majorHAnsi" w:hAnsiTheme="majorHAnsi" w:cstheme="majorHAnsi"/>
          <w:color w:val="auto"/>
        </w:rPr>
        <w:t xml:space="preserve"> when moving from a supine to a side</w:t>
      </w:r>
      <w:r w:rsidR="009F2640" w:rsidRPr="00577E20">
        <w:rPr>
          <w:rFonts w:asciiTheme="majorHAnsi" w:hAnsiTheme="majorHAnsi" w:cstheme="majorHAnsi"/>
          <w:color w:val="auto"/>
        </w:rPr>
        <w:t>-</w:t>
      </w:r>
      <w:r w:rsidRPr="00577E20">
        <w:rPr>
          <w:rFonts w:asciiTheme="majorHAnsi" w:hAnsiTheme="majorHAnsi" w:cstheme="majorHAnsi"/>
          <w:color w:val="auto"/>
        </w:rPr>
        <w:t xml:space="preserve">lying position and </w:t>
      </w:r>
      <w:r w:rsidR="0086326F">
        <w:rPr>
          <w:rFonts w:asciiTheme="majorHAnsi" w:hAnsiTheme="majorHAnsi" w:cstheme="majorHAnsi"/>
          <w:color w:val="auto"/>
        </w:rPr>
        <w:t xml:space="preserve">the other </w:t>
      </w:r>
      <w:r w:rsidRPr="00577E20">
        <w:rPr>
          <w:rFonts w:asciiTheme="majorHAnsi" w:hAnsiTheme="majorHAnsi" w:cstheme="majorHAnsi"/>
          <w:color w:val="auto"/>
        </w:rPr>
        <w:t>from a supine to a sitting position. In contrast, the TIS</w:t>
      </w:r>
      <w:r w:rsidR="002C4E05">
        <w:rPr>
          <w:rFonts w:asciiTheme="majorHAnsi" w:hAnsiTheme="majorHAnsi" w:cstheme="majorHAnsi"/>
          <w:color w:val="auto"/>
        </w:rPr>
        <w:t>,</w:t>
      </w:r>
      <w:r w:rsidRPr="00577E20">
        <w:rPr>
          <w:rFonts w:asciiTheme="majorHAnsi" w:hAnsiTheme="majorHAnsi" w:cstheme="majorHAnsi"/>
          <w:color w:val="auto"/>
        </w:rPr>
        <w:t xml:space="preserve"> developed by </w:t>
      </w:r>
      <w:proofErr w:type="spellStart"/>
      <w:r w:rsidRPr="00577E20">
        <w:rPr>
          <w:rFonts w:asciiTheme="majorHAnsi" w:hAnsiTheme="majorHAnsi" w:cstheme="majorHAnsi"/>
          <w:color w:val="auto"/>
        </w:rPr>
        <w:t>Verheyden</w:t>
      </w:r>
      <w:proofErr w:type="spellEnd"/>
      <w:r w:rsidRPr="00577E20">
        <w:rPr>
          <w:rFonts w:asciiTheme="majorHAnsi" w:hAnsiTheme="majorHAnsi" w:cstheme="majorHAnsi"/>
          <w:color w:val="auto"/>
        </w:rPr>
        <w:t xml:space="preserve"> et al. (2004)</w:t>
      </w:r>
      <w:r w:rsidR="002C4E05">
        <w:rPr>
          <w:rFonts w:asciiTheme="majorHAnsi" w:hAnsiTheme="majorHAnsi" w:cstheme="majorHAnsi"/>
          <w:color w:val="auto"/>
        </w:rPr>
        <w:t>,</w:t>
      </w:r>
      <w:r w:rsidRPr="00577E20">
        <w:rPr>
          <w:rFonts w:asciiTheme="majorHAnsi" w:hAnsiTheme="majorHAnsi" w:cstheme="majorHAnsi"/>
          <w:color w:val="auto"/>
        </w:rPr>
        <w:t xml:space="preserve"> assesses trunk impairment post</w:t>
      </w:r>
      <w:r w:rsidR="007460E7" w:rsidRPr="00577E20">
        <w:rPr>
          <w:rFonts w:asciiTheme="majorHAnsi" w:hAnsiTheme="majorHAnsi" w:cstheme="majorHAnsi"/>
          <w:color w:val="auto"/>
        </w:rPr>
        <w:t>-</w:t>
      </w:r>
      <w:r w:rsidRPr="00577E20">
        <w:rPr>
          <w:rFonts w:asciiTheme="majorHAnsi" w:hAnsiTheme="majorHAnsi" w:cstheme="majorHAnsi"/>
          <w:color w:val="auto"/>
        </w:rPr>
        <w:t>stroke by measuring the ability to control the trunk in a sitting position in both static and dynamic postures without additional movements of the head or extremities. It consists of three sub-sections</w:t>
      </w:r>
      <w:r w:rsidR="009F2640" w:rsidRPr="00577E20">
        <w:rPr>
          <w:rFonts w:asciiTheme="majorHAnsi" w:hAnsiTheme="majorHAnsi" w:cstheme="majorHAnsi"/>
          <w:color w:val="auto"/>
        </w:rPr>
        <w:t xml:space="preserve"> </w:t>
      </w:r>
      <w:r w:rsidR="00147B43">
        <w:rPr>
          <w:rFonts w:asciiTheme="majorHAnsi" w:hAnsiTheme="majorHAnsi" w:cstheme="majorHAnsi"/>
          <w:color w:val="auto"/>
        </w:rPr>
        <w:t>that</w:t>
      </w:r>
      <w:r w:rsidR="00147B43" w:rsidRPr="00577E20">
        <w:rPr>
          <w:rFonts w:asciiTheme="majorHAnsi" w:hAnsiTheme="majorHAnsi" w:cstheme="majorHAnsi"/>
          <w:color w:val="auto"/>
        </w:rPr>
        <w:t xml:space="preserve"> </w:t>
      </w:r>
      <w:r w:rsidRPr="00577E20">
        <w:rPr>
          <w:rFonts w:asciiTheme="majorHAnsi" w:hAnsiTheme="majorHAnsi" w:cstheme="majorHAnsi"/>
          <w:color w:val="auto"/>
        </w:rPr>
        <w:t xml:space="preserve">assess static sitting balance, dynamic sitting </w:t>
      </w:r>
      <w:proofErr w:type="gramStart"/>
      <w:r w:rsidRPr="00577E20">
        <w:rPr>
          <w:rFonts w:asciiTheme="majorHAnsi" w:hAnsiTheme="majorHAnsi" w:cstheme="majorHAnsi"/>
          <w:color w:val="auto"/>
        </w:rPr>
        <w:t>balance</w:t>
      </w:r>
      <w:proofErr w:type="gramEnd"/>
      <w:r w:rsidRPr="00577E20">
        <w:rPr>
          <w:rFonts w:asciiTheme="majorHAnsi" w:hAnsiTheme="majorHAnsi" w:cstheme="majorHAnsi"/>
          <w:color w:val="auto"/>
        </w:rPr>
        <w:t xml:space="preserve"> and trunk coordination. Following Rasch </w:t>
      </w:r>
      <w:r w:rsidR="009F2640" w:rsidRPr="00577E20">
        <w:rPr>
          <w:rFonts w:asciiTheme="majorHAnsi" w:hAnsiTheme="majorHAnsi" w:cstheme="majorHAnsi"/>
          <w:color w:val="auto"/>
        </w:rPr>
        <w:t>a</w:t>
      </w:r>
      <w:r w:rsidRPr="00577E20">
        <w:rPr>
          <w:rFonts w:asciiTheme="majorHAnsi" w:hAnsiTheme="majorHAnsi" w:cstheme="majorHAnsi"/>
          <w:color w:val="auto"/>
        </w:rPr>
        <w:t>nalysis</w:t>
      </w:r>
      <w:r w:rsidR="00147B43">
        <w:rPr>
          <w:rFonts w:asciiTheme="majorHAnsi" w:hAnsiTheme="majorHAnsi" w:cstheme="majorHAnsi"/>
          <w:color w:val="auto"/>
        </w:rPr>
        <w:t>,</w:t>
      </w:r>
      <w:r w:rsidRPr="00577E20">
        <w:rPr>
          <w:rFonts w:asciiTheme="majorHAnsi" w:hAnsiTheme="majorHAnsi" w:cstheme="majorHAnsi"/>
          <w:color w:val="auto"/>
        </w:rPr>
        <w:t xml:space="preserve"> the static sitting balance subscale was eliminated</w:t>
      </w:r>
      <w:r w:rsidR="009F2640" w:rsidRPr="00577E20">
        <w:rPr>
          <w:rFonts w:asciiTheme="majorHAnsi" w:hAnsiTheme="majorHAnsi" w:cstheme="majorHAnsi"/>
          <w:color w:val="auto"/>
        </w:rPr>
        <w:t>,</w:t>
      </w:r>
      <w:r w:rsidRPr="00577E20">
        <w:rPr>
          <w:rFonts w:asciiTheme="majorHAnsi" w:hAnsiTheme="majorHAnsi" w:cstheme="majorHAnsi"/>
          <w:color w:val="auto"/>
        </w:rPr>
        <w:t xml:space="preserve"> and </w:t>
      </w:r>
      <w:r w:rsidRPr="00577E20">
        <w:rPr>
          <w:rFonts w:asciiTheme="majorHAnsi" w:eastAsia="Segoe UI" w:hAnsiTheme="majorHAnsi" w:cstheme="majorHAnsi"/>
          <w:color w:val="auto"/>
          <w:lang w:bidi="en-US"/>
        </w:rPr>
        <w:t xml:space="preserve">the scale was renamed </w:t>
      </w:r>
      <w:r w:rsidRPr="00577E20">
        <w:rPr>
          <w:rFonts w:asciiTheme="majorHAnsi" w:hAnsiTheme="majorHAnsi" w:cstheme="majorHAnsi"/>
          <w:color w:val="auto"/>
          <w:spacing w:val="5"/>
          <w:shd w:val="clear" w:color="auto" w:fill="FFFFFF"/>
        </w:rPr>
        <w:t xml:space="preserve">TIS </w:t>
      </w:r>
      <w:r w:rsidR="009F2640" w:rsidRPr="00577E20">
        <w:rPr>
          <w:rFonts w:asciiTheme="majorHAnsi" w:hAnsiTheme="majorHAnsi" w:cstheme="majorHAnsi"/>
          <w:color w:val="auto"/>
          <w:spacing w:val="5"/>
          <w:shd w:val="clear" w:color="auto" w:fill="FFFFFF"/>
        </w:rPr>
        <w:t>V</w:t>
      </w:r>
      <w:r w:rsidRPr="00577E20">
        <w:rPr>
          <w:rFonts w:asciiTheme="majorHAnsi" w:hAnsiTheme="majorHAnsi" w:cstheme="majorHAnsi"/>
          <w:color w:val="auto"/>
          <w:spacing w:val="5"/>
          <w:shd w:val="clear" w:color="auto" w:fill="FFFFFF"/>
        </w:rPr>
        <w:t>ersion 2.0</w:t>
      </w:r>
      <w:r w:rsidRPr="00577E20">
        <w:rPr>
          <w:rFonts w:asciiTheme="majorHAnsi" w:eastAsia="Segoe UI" w:hAnsiTheme="majorHAnsi" w:cstheme="majorHAnsi"/>
          <w:color w:val="auto"/>
          <w:lang w:bidi="en-US"/>
        </w:rPr>
        <w:t xml:space="preserve"> (TIS-V2)</w:t>
      </w:r>
      <w:r w:rsidRPr="00577E20">
        <w:rPr>
          <w:rFonts w:asciiTheme="majorHAnsi" w:hAnsiTheme="majorHAnsi" w:cstheme="majorHAnsi"/>
          <w:color w:val="auto"/>
        </w:rPr>
        <w:t xml:space="preserve"> </w:t>
      </w:r>
      <w:r w:rsidRPr="00577E20">
        <w:rPr>
          <w:rFonts w:asciiTheme="majorHAnsi" w:hAnsiTheme="majorHAnsi" w:cstheme="majorHAnsi"/>
          <w:color w:val="auto"/>
        </w:rPr>
        <w:fldChar w:fldCharType="begin"/>
      </w:r>
      <w:r w:rsidRPr="00577E20">
        <w:rPr>
          <w:rFonts w:asciiTheme="majorHAnsi" w:hAnsiTheme="majorHAnsi" w:cstheme="majorHAnsi"/>
          <w:color w:val="auto"/>
        </w:rPr>
        <w:instrText>ADDIN EN.CITE &lt;EndNote&gt;&lt;Cite&gt;&lt;Author&gt;Verheyden&lt;/Author&gt;&lt;Year&gt;2010&lt;/Year&gt;&lt;RecNum&gt;760&lt;/RecNum&gt;&lt;DisplayText&gt;(Verheyden and Kersten 2010)&lt;/DisplayText&gt;&lt;record&gt;&lt;rec-number&gt;760&lt;/rec-number&gt;&lt;foreign-keys&gt;&lt;key app="EN" db-id="dte9tv0al2f2z0ezdw85w5vhw555r05ssrwp" timestamp="1542189401"&gt;760&lt;/key&gt;&lt;/foreign-keys&gt;&lt;ref-type name="Journal Article"&gt;17&lt;/ref-type&gt;&lt;contributors&gt;&lt;authors&gt;&lt;author&gt;Verheyden, G.&lt;/author&gt;&lt;author&gt;Kersten, P.&lt;/author&gt;&lt;/authors&gt;&lt;/contributors&gt;&lt;auth-address&gt;School of Health Sciences, University of Southampton, Southampton General Hospital, Hampshire, UK. gv@soton.ac.uk&lt;/auth-address&gt;&lt;titles&gt;&lt;title&gt;Investigating the internal validity of the Trunk Impairment Scale (TIS) using Rasch analysis: the TIS 2.0&lt;/title&gt;&lt;secondary-title&gt;Disabil Rehabil&lt;/secondary-title&gt;&lt;/titles&gt;&lt;periodical&gt;&lt;full-title&gt;Disabil Rehabil&lt;/full-title&gt;&lt;/periodical&gt;&lt;pages&gt;2127-37&lt;/pages&gt;&lt;volume&gt;32&lt;/volume&gt;&lt;number&gt;25&lt;/number&gt;&lt;edition&gt;2010/06/24&lt;/edition&gt;&lt;keywords&gt;&lt;keyword&gt;Aged&lt;/keyword&gt;&lt;keyword&gt;*Disability Evaluation&lt;/keyword&gt;&lt;keyword&gt;Female&lt;/keyword&gt;&lt;keyword&gt;Humans&lt;/keyword&gt;&lt;keyword&gt;Male&lt;/keyword&gt;&lt;keyword&gt;Middle Aged&lt;/keyword&gt;&lt;keyword&gt;Models, Theoretical&lt;/keyword&gt;&lt;keyword&gt;*Postural Balance&lt;/keyword&gt;&lt;keyword&gt;Reproducibility of Results&lt;/keyword&gt;&lt;keyword&gt;*Stroke Rehabilitation&lt;/keyword&gt;&lt;/keywords&gt;&lt;dates&gt;&lt;year&gt;2010&lt;/year&gt;&lt;/dates&gt;&lt;isbn&gt;1464-5165 (Electronic)&amp;#xD;0963-8288 (Linking)&lt;/isbn&gt;&lt;accession-num&gt;20569077&lt;/accession-num&gt;&lt;urls&gt;&lt;related-urls&gt;&lt;url&gt;https://www.ncbi.nlm.nih.gov/pubmed/20569077&lt;/url&gt;&lt;/related-urls&gt;&lt;/urls&gt;&lt;electronic-resource-num&gt;10.3109/09638288.2010.483038&lt;/electronic-resource-num&gt;&lt;/record&gt;&lt;/Cite&gt;&lt;/EndNote&gt;</w:instrText>
      </w:r>
      <w:r w:rsidRPr="00577E20">
        <w:rPr>
          <w:rFonts w:asciiTheme="majorHAnsi" w:hAnsiTheme="majorHAnsi" w:cstheme="majorHAnsi"/>
          <w:color w:val="auto"/>
        </w:rPr>
        <w:fldChar w:fldCharType="separate"/>
      </w:r>
      <w:r w:rsidRPr="00577E20">
        <w:rPr>
          <w:rFonts w:asciiTheme="majorHAnsi" w:hAnsiTheme="majorHAnsi" w:cstheme="majorHAnsi"/>
          <w:color w:val="auto"/>
        </w:rPr>
        <w:t>(Verheyden and Kersten 2010)</w:t>
      </w:r>
      <w:bookmarkStart w:id="16" w:name="__Fieldmark__259_1529927170"/>
      <w:bookmarkStart w:id="17" w:name="__Fieldmark__317_740585176"/>
      <w:bookmarkEnd w:id="16"/>
      <w:bookmarkEnd w:id="17"/>
      <w:r w:rsidRPr="00577E20">
        <w:rPr>
          <w:rFonts w:asciiTheme="majorHAnsi" w:hAnsiTheme="majorHAnsi" w:cstheme="majorHAnsi"/>
          <w:color w:val="auto"/>
        </w:rPr>
        <w:fldChar w:fldCharType="end"/>
      </w:r>
      <w:r w:rsidRPr="00577E20">
        <w:rPr>
          <w:rFonts w:asciiTheme="majorHAnsi" w:hAnsiTheme="majorHAnsi" w:cstheme="majorHAnsi"/>
          <w:color w:val="auto"/>
        </w:rPr>
        <w:t xml:space="preserve">. </w:t>
      </w:r>
      <w:r w:rsidR="009F2640" w:rsidRPr="00577E20">
        <w:rPr>
          <w:rFonts w:asciiTheme="majorHAnsi" w:hAnsiTheme="majorHAnsi" w:cstheme="majorHAnsi"/>
          <w:color w:val="auto"/>
        </w:rPr>
        <w:t>Additionally,</w:t>
      </w:r>
      <w:r w:rsidRPr="00577E20">
        <w:rPr>
          <w:rFonts w:asciiTheme="majorHAnsi" w:hAnsiTheme="majorHAnsi" w:cstheme="majorHAnsi"/>
          <w:color w:val="auto"/>
        </w:rPr>
        <w:t xml:space="preserve"> there is a </w:t>
      </w:r>
      <w:r w:rsidR="009F2640" w:rsidRPr="00577E20">
        <w:rPr>
          <w:rFonts w:asciiTheme="majorHAnsi" w:hAnsiTheme="majorHAnsi" w:cstheme="majorHAnsi"/>
          <w:color w:val="auto"/>
        </w:rPr>
        <w:t xml:space="preserve">reported </w:t>
      </w:r>
      <w:r w:rsidRPr="00577E20">
        <w:rPr>
          <w:rFonts w:asciiTheme="majorHAnsi" w:hAnsiTheme="majorHAnsi" w:cstheme="majorHAnsi"/>
          <w:color w:val="auto"/>
        </w:rPr>
        <w:t xml:space="preserve">difference in </w:t>
      </w:r>
      <w:r w:rsidRPr="00577E20">
        <w:rPr>
          <w:rFonts w:asciiTheme="majorHAnsi" w:hAnsiTheme="majorHAnsi" w:cstheme="majorHAnsi"/>
          <w:color w:val="auto"/>
          <w:shd w:val="clear" w:color="auto" w:fill="FFFFFF"/>
        </w:rPr>
        <w:t xml:space="preserve">the ability </w:t>
      </w:r>
      <w:r w:rsidR="009F2640" w:rsidRPr="00577E20">
        <w:rPr>
          <w:rFonts w:asciiTheme="majorHAnsi" w:hAnsiTheme="majorHAnsi" w:cstheme="majorHAnsi"/>
          <w:color w:val="auto"/>
          <w:shd w:val="clear" w:color="auto" w:fill="FFFFFF"/>
        </w:rPr>
        <w:t xml:space="preserve">of these tools </w:t>
      </w:r>
      <w:r w:rsidRPr="00577E20">
        <w:rPr>
          <w:rFonts w:asciiTheme="majorHAnsi" w:hAnsiTheme="majorHAnsi" w:cstheme="majorHAnsi"/>
          <w:color w:val="auto"/>
          <w:shd w:val="clear" w:color="auto" w:fill="FFFFFF"/>
        </w:rPr>
        <w:t>to differentiate between subjects with stroke</w:t>
      </w:r>
      <w:r w:rsidR="009F2640" w:rsidRPr="00577E20">
        <w:rPr>
          <w:rFonts w:asciiTheme="majorHAnsi" w:hAnsiTheme="majorHAnsi" w:cstheme="majorHAnsi"/>
          <w:color w:val="auto"/>
        </w:rPr>
        <w:t xml:space="preserve">: </w:t>
      </w:r>
      <w:r w:rsidRPr="00577E20">
        <w:rPr>
          <w:rFonts w:asciiTheme="majorHAnsi" w:hAnsiTheme="majorHAnsi" w:cstheme="majorHAnsi"/>
          <w:color w:val="auto"/>
        </w:rPr>
        <w:t>the TCT has been shown to lack</w:t>
      </w:r>
      <w:r w:rsidRPr="00577E20">
        <w:rPr>
          <w:rFonts w:asciiTheme="majorHAnsi" w:hAnsiTheme="majorHAnsi" w:cstheme="majorHAnsi"/>
          <w:color w:val="auto"/>
          <w:shd w:val="clear" w:color="auto" w:fill="FFFFFF"/>
        </w:rPr>
        <w:t xml:space="preserve"> discriminat</w:t>
      </w:r>
      <w:r w:rsidR="009F2640" w:rsidRPr="00577E20">
        <w:rPr>
          <w:rFonts w:asciiTheme="majorHAnsi" w:hAnsiTheme="majorHAnsi" w:cstheme="majorHAnsi"/>
          <w:color w:val="auto"/>
          <w:shd w:val="clear" w:color="auto" w:fill="FFFFFF"/>
        </w:rPr>
        <w:t>ive</w:t>
      </w:r>
      <w:r w:rsidRPr="00577E20">
        <w:rPr>
          <w:rFonts w:asciiTheme="majorHAnsi" w:hAnsiTheme="majorHAnsi" w:cstheme="majorHAnsi"/>
          <w:color w:val="auto"/>
          <w:shd w:val="clear" w:color="auto" w:fill="FFFFFF"/>
        </w:rPr>
        <w:t xml:space="preserve"> ability</w:t>
      </w:r>
      <w:r w:rsidRPr="00577E20">
        <w:rPr>
          <w:rFonts w:asciiTheme="majorHAnsi" w:hAnsiTheme="majorHAnsi" w:cstheme="majorHAnsi"/>
          <w:color w:val="auto"/>
        </w:rPr>
        <w:t xml:space="preserve"> </w:t>
      </w:r>
      <w:r w:rsidRPr="00577E20">
        <w:rPr>
          <w:rFonts w:asciiTheme="majorHAnsi" w:hAnsiTheme="majorHAnsi" w:cstheme="majorHAnsi"/>
          <w:color w:val="auto"/>
        </w:rPr>
        <w:fldChar w:fldCharType="begin"/>
      </w:r>
      <w:r w:rsidRPr="00577E20">
        <w:rPr>
          <w:rFonts w:asciiTheme="majorHAnsi" w:hAnsiTheme="majorHAnsi" w:cstheme="majorHAnsi"/>
          <w:color w:val="auto"/>
        </w:rPr>
        <w:instrText>ADDIN EN.CITE &lt;EndNote&gt;&lt;Cite&gt;&lt;Author&gt;Franchignoni&lt;/Author&gt;&lt;Year&gt;2003&lt;/Year&gt;&lt;RecNum&gt;793&lt;/RecNum&gt;&lt;DisplayText&gt;(Franchignoni 2003)&lt;/DisplayText&gt;&lt;record&gt;&lt;rec-number&gt;793&lt;/rec-number&gt;&lt;foreign-keys&gt;&lt;key app="EN" db-id="dte9tv0al2f2z0ezdw85w5vhw555r05ssrwp" timestamp="1553159473"&gt;793&lt;/key&gt;&lt;/foreign-keys&gt;&lt;ref-type name="Journal Article"&gt;17&lt;/ref-type&gt;&lt;contributors&gt;&lt;authors&gt;&lt;author&gt;Franchignoni, F.&lt;/author&gt;&lt;/authors&gt;&lt;/contributors&gt;&lt;titles&gt;&lt;title&gt;Psychometric properties and practical attributes of the trunk control test in stroke patients&lt;/title&gt;&lt;secondary-title&gt;J Rehabil Med&lt;/secondary-title&gt;&lt;/titles&gt;&lt;periodical&gt;&lt;full-title&gt;J Rehabil Med&lt;/full-title&gt;&lt;/periodical&gt;&lt;pages&gt;150; author reply 150-1&lt;/pages&gt;&lt;volume&gt;35&lt;/volume&gt;&lt;number&gt;3&lt;/number&gt;&lt;edition&gt;2003/06/18&lt;/edition&gt;&lt;keywords&gt;&lt;keyword&gt;Disability Evaluation&lt;/keyword&gt;&lt;keyword&gt;Hemiplegia&lt;/keyword&gt;&lt;keyword&gt;Humans&lt;/keyword&gt;&lt;keyword&gt;Length of Stay&lt;/keyword&gt;&lt;keyword&gt;Psychometrics&lt;/keyword&gt;&lt;keyword&gt;Statistics, Nonparametric&lt;/keyword&gt;&lt;keyword&gt;*Stroke Rehabilitation&lt;/keyword&gt;&lt;/keywords&gt;&lt;dates&gt;&lt;year&gt;2003&lt;/year&gt;&lt;pub-dates&gt;&lt;date&gt;May&lt;/date&gt;&lt;/pub-dates&gt;&lt;/dates&gt;&lt;isbn&gt;1650-1977 (Print)&amp;#xD;1650-1977 (Linking)&lt;/isbn&gt;&lt;accession-num&gt;12809199&lt;/accession-num&gt;&lt;urls&gt;&lt;related-urls&gt;&lt;url&gt;https://www.ncbi.nlm.nih.gov/pubmed/12809199&lt;/url&gt;&lt;/related-urls&gt;&lt;/urls&gt;&lt;/record&gt;&lt;/Cite&gt;&lt;/EndNote&gt;</w:instrText>
      </w:r>
      <w:r w:rsidRPr="00577E20">
        <w:rPr>
          <w:rFonts w:asciiTheme="majorHAnsi" w:hAnsiTheme="majorHAnsi" w:cstheme="majorHAnsi"/>
          <w:color w:val="auto"/>
        </w:rPr>
        <w:fldChar w:fldCharType="separate"/>
      </w:r>
      <w:bookmarkStart w:id="18" w:name="__Fieldmark__252_174764575"/>
      <w:r w:rsidRPr="00577E20">
        <w:rPr>
          <w:rFonts w:asciiTheme="majorHAnsi" w:hAnsiTheme="majorHAnsi" w:cstheme="majorHAnsi"/>
          <w:color w:val="auto"/>
          <w:shd w:val="clear" w:color="auto" w:fill="FFFFFF"/>
        </w:rPr>
        <w:t>(Franchignoni 2003)</w:t>
      </w:r>
      <w:bookmarkStart w:id="19" w:name="__Fieldmark__220_1529927170"/>
      <w:bookmarkStart w:id="20" w:name="__Fieldmark__269_740585176"/>
      <w:bookmarkEnd w:id="19"/>
      <w:bookmarkEnd w:id="20"/>
      <w:r w:rsidRPr="00577E20">
        <w:rPr>
          <w:rFonts w:asciiTheme="majorHAnsi" w:hAnsiTheme="majorHAnsi" w:cstheme="majorHAnsi"/>
          <w:color w:val="auto"/>
        </w:rPr>
        <w:fldChar w:fldCharType="end"/>
      </w:r>
      <w:r w:rsidR="009F2640" w:rsidRPr="00577E20">
        <w:rPr>
          <w:rFonts w:asciiTheme="majorHAnsi" w:hAnsiTheme="majorHAnsi" w:cstheme="majorHAnsi"/>
          <w:color w:val="auto"/>
        </w:rPr>
        <w:t>,</w:t>
      </w:r>
      <w:hyperlink w:anchor="_ENREF_7">
        <w:bookmarkEnd w:id="18"/>
        <w:r w:rsidRPr="00577E20">
          <w:rPr>
            <w:rStyle w:val="CollegamentoInternet"/>
            <w:rFonts w:asciiTheme="majorHAnsi" w:hAnsiTheme="majorHAnsi" w:cstheme="majorHAnsi"/>
            <w:color w:val="auto"/>
            <w:u w:val="none"/>
          </w:rPr>
          <w:t xml:space="preserve"> whereas the TIS has been reported to have discriminant validity </w:t>
        </w:r>
      </w:hyperlink>
      <w:r w:rsidRPr="00577E20">
        <w:rPr>
          <w:rFonts w:asciiTheme="majorHAnsi" w:hAnsiTheme="majorHAnsi" w:cstheme="majorHAnsi"/>
          <w:color w:val="auto"/>
        </w:rPr>
        <w:fldChar w:fldCharType="begin"/>
      </w:r>
      <w:r w:rsidRPr="00577E20">
        <w:rPr>
          <w:rFonts w:asciiTheme="majorHAnsi" w:hAnsiTheme="majorHAnsi" w:cstheme="majorHAnsi"/>
          <w:color w:val="auto"/>
        </w:rPr>
        <w:instrText>ADDIN EN.CITE.DATA</w:instrText>
      </w:r>
      <w:r w:rsidRPr="00577E20">
        <w:rPr>
          <w:rFonts w:asciiTheme="majorHAnsi" w:hAnsiTheme="majorHAnsi" w:cstheme="majorHAnsi"/>
          <w:color w:val="auto"/>
        </w:rPr>
        <w:fldChar w:fldCharType="separate"/>
      </w:r>
      <w:bookmarkStart w:id="21" w:name="__Fieldmark__282_740585176"/>
      <w:bookmarkStart w:id="22" w:name="__Fieldmark__264_174764575"/>
      <w:bookmarkEnd w:id="21"/>
      <w:r w:rsidRPr="00577E20">
        <w:rPr>
          <w:rStyle w:val="CollegamentoInternet"/>
          <w:rFonts w:asciiTheme="majorHAnsi" w:hAnsiTheme="majorHAnsi" w:cstheme="majorHAnsi"/>
          <w:color w:val="auto"/>
          <w:u w:val="none"/>
        </w:rPr>
        <w:t>(Verheyden et al. 2005)</w:t>
      </w:r>
      <w:bookmarkStart w:id="23" w:name="__Fieldmark__229_1529927170"/>
      <w:bookmarkStart w:id="24" w:name="__Fieldmark__281_740585176"/>
      <w:bookmarkEnd w:id="23"/>
      <w:bookmarkEnd w:id="24"/>
      <w:r w:rsidRPr="00577E20">
        <w:rPr>
          <w:rFonts w:asciiTheme="majorHAnsi" w:hAnsiTheme="majorHAnsi" w:cstheme="majorHAnsi"/>
          <w:color w:val="auto"/>
        </w:rPr>
        <w:fldChar w:fldCharType="end"/>
      </w:r>
      <w:hyperlink w:anchor="_ENREF_24">
        <w:bookmarkEnd w:id="22"/>
        <w:r w:rsidRPr="00577E20">
          <w:rPr>
            <w:rStyle w:val="CollegamentoInternet"/>
            <w:rFonts w:asciiTheme="majorHAnsi" w:hAnsiTheme="majorHAnsi" w:cstheme="majorHAnsi"/>
            <w:color w:val="auto"/>
            <w:u w:val="none"/>
          </w:rPr>
          <w:t xml:space="preserve">. </w:t>
        </w:r>
      </w:hyperlink>
      <w:r w:rsidRPr="00577E20">
        <w:rPr>
          <w:rStyle w:val="CollegamentoInternet"/>
          <w:rFonts w:asciiTheme="majorHAnsi" w:hAnsiTheme="majorHAnsi" w:cstheme="majorHAnsi"/>
          <w:color w:val="auto"/>
          <w:u w:val="none"/>
        </w:rPr>
        <w:t>For this reason, the TIS</w:t>
      </w:r>
      <w:r w:rsidR="006F118C" w:rsidRPr="00577E20">
        <w:rPr>
          <w:rStyle w:val="CollegamentoInternet"/>
          <w:rFonts w:asciiTheme="majorHAnsi" w:hAnsiTheme="majorHAnsi" w:cstheme="majorHAnsi"/>
          <w:color w:val="auto"/>
          <w:u w:val="none"/>
        </w:rPr>
        <w:t>-V2</w:t>
      </w:r>
      <w:r w:rsidRPr="00577E20">
        <w:rPr>
          <w:rStyle w:val="CollegamentoInternet"/>
          <w:rFonts w:asciiTheme="majorHAnsi" w:hAnsiTheme="majorHAnsi" w:cstheme="majorHAnsi"/>
          <w:color w:val="auto"/>
          <w:u w:val="none"/>
        </w:rPr>
        <w:t xml:space="preserve"> was investigated in this study. </w:t>
      </w:r>
      <w:bookmarkStart w:id="25" w:name="__Fieldmark__297_174764575"/>
    </w:p>
    <w:p w14:paraId="117D0275" w14:textId="77777777" w:rsidR="00147B43" w:rsidRDefault="00147B43" w:rsidP="00F370E5">
      <w:pPr>
        <w:spacing w:after="0" w:line="360" w:lineRule="auto"/>
        <w:rPr>
          <w:rStyle w:val="CollegamentoInternet"/>
          <w:rFonts w:asciiTheme="majorHAnsi" w:hAnsiTheme="majorHAnsi" w:cstheme="majorHAnsi"/>
          <w:color w:val="auto"/>
          <w:u w:val="none"/>
        </w:rPr>
      </w:pPr>
    </w:p>
    <w:p w14:paraId="2D519C17" w14:textId="263BD0F7" w:rsidR="00F370E5" w:rsidRPr="00577E20" w:rsidRDefault="008150F4" w:rsidP="00F370E5">
      <w:pPr>
        <w:spacing w:after="0" w:line="360" w:lineRule="auto"/>
        <w:rPr>
          <w:rFonts w:asciiTheme="majorHAnsi" w:hAnsiTheme="majorHAnsi" w:cstheme="majorHAnsi"/>
          <w:color w:val="auto"/>
        </w:rPr>
      </w:pPr>
      <w:hyperlink w:anchor="_ENREF_23">
        <w:bookmarkEnd w:id="25"/>
        <w:r w:rsidR="00F370E5" w:rsidRPr="00577E20">
          <w:rPr>
            <w:rStyle w:val="CollegamentoInternet"/>
            <w:rFonts w:asciiTheme="majorHAnsi" w:hAnsiTheme="majorHAnsi" w:cstheme="majorHAnsi"/>
            <w:color w:val="auto"/>
            <w:u w:val="none"/>
          </w:rPr>
          <w:t xml:space="preserve">The TIS-V2 </w:t>
        </w:r>
      </w:hyperlink>
      <w:r w:rsidR="00F370E5" w:rsidRPr="00577E20">
        <w:rPr>
          <w:rFonts w:asciiTheme="majorHAnsi" w:eastAsia="Calibri" w:hAnsiTheme="majorHAnsi" w:cstheme="majorHAnsi"/>
          <w:color w:val="auto"/>
        </w:rPr>
        <w:t>has no ceiling effect and has sufficient psychometric propert</w:t>
      </w:r>
      <w:r w:rsidR="009F2640" w:rsidRPr="00577E20">
        <w:rPr>
          <w:rFonts w:asciiTheme="majorHAnsi" w:eastAsia="Calibri" w:hAnsiTheme="majorHAnsi" w:cstheme="majorHAnsi"/>
          <w:color w:val="auto"/>
        </w:rPr>
        <w:t>ies</w:t>
      </w:r>
      <w:r w:rsidR="00F370E5" w:rsidRPr="00577E20">
        <w:rPr>
          <w:rFonts w:asciiTheme="majorHAnsi" w:eastAsia="Calibri" w:hAnsiTheme="majorHAnsi" w:cstheme="majorHAnsi"/>
          <w:color w:val="auto"/>
        </w:rPr>
        <w:t xml:space="preserve"> </w:t>
      </w:r>
      <w:r w:rsidR="007460E7" w:rsidRPr="00577E20">
        <w:rPr>
          <w:rFonts w:asciiTheme="majorHAnsi" w:eastAsia="Calibri" w:hAnsiTheme="majorHAnsi" w:cstheme="majorHAnsi"/>
          <w:color w:val="auto"/>
        </w:rPr>
        <w:t xml:space="preserve">along with </w:t>
      </w:r>
      <w:r w:rsidR="00F370E5" w:rsidRPr="00577E20">
        <w:rPr>
          <w:rFonts w:asciiTheme="majorHAnsi" w:eastAsia="Calibri" w:hAnsiTheme="majorHAnsi" w:cstheme="majorHAnsi"/>
          <w:color w:val="auto"/>
        </w:rPr>
        <w:t>high concurrent validity (r = 0.83)</w:t>
      </w:r>
      <w:r w:rsidR="007460E7" w:rsidRPr="00577E20">
        <w:rPr>
          <w:rFonts w:asciiTheme="majorHAnsi" w:eastAsia="Calibri" w:hAnsiTheme="majorHAnsi" w:cstheme="majorHAnsi"/>
          <w:color w:val="auto"/>
        </w:rPr>
        <w:t>,</w:t>
      </w:r>
      <w:r w:rsidR="007460E7" w:rsidRPr="00577E20" w:rsidDel="009F2640">
        <w:rPr>
          <w:rFonts w:asciiTheme="majorHAnsi" w:eastAsia="Calibri" w:hAnsiTheme="majorHAnsi" w:cstheme="majorHAnsi"/>
          <w:color w:val="auto"/>
        </w:rPr>
        <w:t xml:space="preserve"> </w:t>
      </w:r>
      <w:r w:rsidR="00F370E5" w:rsidRPr="00577E20">
        <w:rPr>
          <w:rFonts w:asciiTheme="majorHAnsi" w:eastAsia="Calibri" w:hAnsiTheme="majorHAnsi" w:cstheme="majorHAnsi"/>
          <w:color w:val="auto"/>
        </w:rPr>
        <w:t xml:space="preserve">excellent test-retest </w:t>
      </w:r>
      <w:r w:rsidR="007460E7" w:rsidRPr="00577E20">
        <w:rPr>
          <w:rFonts w:asciiTheme="majorHAnsi" w:eastAsia="Calibri" w:hAnsiTheme="majorHAnsi" w:cstheme="majorHAnsi"/>
          <w:color w:val="auto"/>
        </w:rPr>
        <w:t xml:space="preserve">reliability </w:t>
      </w:r>
      <w:r w:rsidR="00F370E5" w:rsidRPr="00577E20">
        <w:rPr>
          <w:rFonts w:asciiTheme="majorHAnsi" w:eastAsia="Calibri" w:hAnsiTheme="majorHAnsi" w:cstheme="majorHAnsi"/>
          <w:color w:val="auto"/>
        </w:rPr>
        <w:t xml:space="preserve">(ICC = 0.96) and </w:t>
      </w:r>
      <w:r w:rsidR="007460E7" w:rsidRPr="00577E20">
        <w:rPr>
          <w:rFonts w:asciiTheme="majorHAnsi" w:eastAsia="Calibri" w:hAnsiTheme="majorHAnsi" w:cstheme="majorHAnsi"/>
          <w:color w:val="auto"/>
        </w:rPr>
        <w:t xml:space="preserve">excellent </w:t>
      </w:r>
      <w:r w:rsidR="00F370E5" w:rsidRPr="00577E20">
        <w:rPr>
          <w:rFonts w:asciiTheme="majorHAnsi" w:eastAsia="Calibri" w:hAnsiTheme="majorHAnsi" w:cstheme="majorHAnsi"/>
          <w:color w:val="auto"/>
        </w:rPr>
        <w:t xml:space="preserve">inter-rater </w:t>
      </w:r>
      <w:r w:rsidR="00FD120D" w:rsidRPr="00577E20">
        <w:rPr>
          <w:rFonts w:asciiTheme="majorHAnsi" w:eastAsia="Calibri" w:hAnsiTheme="majorHAnsi" w:cstheme="majorHAnsi"/>
          <w:color w:val="auto"/>
        </w:rPr>
        <w:t xml:space="preserve">reliability </w:t>
      </w:r>
      <w:r w:rsidR="009F2640" w:rsidRPr="00577E20">
        <w:rPr>
          <w:rFonts w:asciiTheme="majorHAnsi" w:eastAsia="Calibri" w:hAnsiTheme="majorHAnsi" w:cstheme="majorHAnsi"/>
          <w:color w:val="auto"/>
        </w:rPr>
        <w:t xml:space="preserve">(ICC = 0.99) </w:t>
      </w:r>
      <w:r w:rsidR="00F370E5" w:rsidRPr="00577E20">
        <w:rPr>
          <w:rFonts w:asciiTheme="majorHAnsi" w:eastAsia="Calibri" w:hAnsiTheme="majorHAnsi" w:cstheme="majorHAnsi"/>
          <w:color w:val="auto"/>
        </w:rPr>
        <w:t>(</w:t>
      </w:r>
      <w:proofErr w:type="spellStart"/>
      <w:r w:rsidR="00F370E5" w:rsidRPr="00577E20">
        <w:rPr>
          <w:rFonts w:asciiTheme="majorHAnsi" w:eastAsia="Calibri" w:hAnsiTheme="majorHAnsi" w:cstheme="majorHAnsi"/>
          <w:color w:val="auto"/>
        </w:rPr>
        <w:t>Verheyden</w:t>
      </w:r>
      <w:proofErr w:type="spellEnd"/>
      <w:r w:rsidR="00F370E5" w:rsidRPr="00577E20">
        <w:rPr>
          <w:rFonts w:asciiTheme="majorHAnsi" w:eastAsia="Calibri" w:hAnsiTheme="majorHAnsi" w:cstheme="majorHAnsi"/>
          <w:color w:val="auto"/>
        </w:rPr>
        <w:t xml:space="preserve"> et al. 2004; </w:t>
      </w:r>
      <w:proofErr w:type="spellStart"/>
      <w:r w:rsidR="00F370E5" w:rsidRPr="00577E20">
        <w:rPr>
          <w:rFonts w:asciiTheme="majorHAnsi" w:eastAsia="Calibri" w:hAnsiTheme="majorHAnsi" w:cstheme="majorHAnsi"/>
          <w:color w:val="auto"/>
        </w:rPr>
        <w:t>Verheyden</w:t>
      </w:r>
      <w:proofErr w:type="spellEnd"/>
      <w:r w:rsidR="00F370E5" w:rsidRPr="00577E20">
        <w:rPr>
          <w:rFonts w:asciiTheme="majorHAnsi" w:eastAsia="Calibri" w:hAnsiTheme="majorHAnsi" w:cstheme="majorHAnsi"/>
          <w:color w:val="auto"/>
        </w:rPr>
        <w:t xml:space="preserve"> et al. 2005).</w:t>
      </w:r>
      <w:r w:rsidR="00F370E5" w:rsidRPr="00577E20">
        <w:rPr>
          <w:rFonts w:asciiTheme="majorHAnsi" w:hAnsiTheme="majorHAnsi" w:cstheme="majorHAnsi"/>
          <w:color w:val="auto"/>
        </w:rPr>
        <w:t xml:space="preserve"> </w:t>
      </w:r>
      <w:r w:rsidR="009F2640" w:rsidRPr="00577E20">
        <w:rPr>
          <w:rFonts w:asciiTheme="majorHAnsi" w:hAnsiTheme="majorHAnsi" w:cstheme="majorHAnsi"/>
          <w:color w:val="auto"/>
        </w:rPr>
        <w:t>The l</w:t>
      </w:r>
      <w:r w:rsidR="00F370E5" w:rsidRPr="00577E20">
        <w:rPr>
          <w:rFonts w:asciiTheme="majorHAnsi" w:hAnsiTheme="majorHAnsi" w:cstheme="majorHAnsi"/>
          <w:color w:val="auto"/>
        </w:rPr>
        <w:t xml:space="preserve">imitations of both versions of the TIS include that the quality of movement is not measured by means of trunk range of motion (ROM) during task performance and </w:t>
      </w:r>
      <w:r w:rsidR="009F2640" w:rsidRPr="00577E20">
        <w:rPr>
          <w:rFonts w:asciiTheme="majorHAnsi" w:hAnsiTheme="majorHAnsi" w:cstheme="majorHAnsi"/>
          <w:color w:val="auto"/>
        </w:rPr>
        <w:t xml:space="preserve">that </w:t>
      </w:r>
      <w:r w:rsidR="00F370E5" w:rsidRPr="00577E20">
        <w:rPr>
          <w:rFonts w:asciiTheme="majorHAnsi" w:hAnsiTheme="majorHAnsi" w:cstheme="majorHAnsi"/>
          <w:color w:val="auto"/>
        </w:rPr>
        <w:t>the scales are observer</w:t>
      </w:r>
      <w:r w:rsidR="00C20432">
        <w:rPr>
          <w:rFonts w:asciiTheme="majorHAnsi" w:hAnsiTheme="majorHAnsi" w:cstheme="majorHAnsi"/>
          <w:color w:val="auto"/>
        </w:rPr>
        <w:t xml:space="preserve"> </w:t>
      </w:r>
      <w:r w:rsidR="00F370E5" w:rsidRPr="00577E20">
        <w:rPr>
          <w:rFonts w:asciiTheme="majorHAnsi" w:hAnsiTheme="majorHAnsi" w:cstheme="majorHAnsi"/>
          <w:color w:val="auto"/>
        </w:rPr>
        <w:t>dependent</w:t>
      </w:r>
      <w:r w:rsidR="009F2640" w:rsidRPr="00577E20">
        <w:rPr>
          <w:rFonts w:asciiTheme="majorHAnsi" w:hAnsiTheme="majorHAnsi" w:cstheme="majorHAnsi"/>
          <w:color w:val="auto"/>
        </w:rPr>
        <w:t>,</w:t>
      </w:r>
      <w:r w:rsidR="00F370E5" w:rsidRPr="00577E20">
        <w:rPr>
          <w:rFonts w:asciiTheme="majorHAnsi" w:hAnsiTheme="majorHAnsi" w:cstheme="majorHAnsi"/>
          <w:color w:val="auto"/>
        </w:rPr>
        <w:t xml:space="preserve"> requiring </w:t>
      </w:r>
      <w:proofErr w:type="spellStart"/>
      <w:r w:rsidR="00F370E5" w:rsidRPr="00577E20">
        <w:rPr>
          <w:rFonts w:asciiTheme="majorHAnsi" w:hAnsiTheme="majorHAnsi" w:cstheme="majorHAnsi"/>
          <w:color w:val="auto"/>
        </w:rPr>
        <w:t>rater</w:t>
      </w:r>
      <w:proofErr w:type="spellEnd"/>
      <w:r w:rsidR="00F370E5" w:rsidRPr="00577E20">
        <w:rPr>
          <w:rFonts w:asciiTheme="majorHAnsi" w:hAnsiTheme="majorHAnsi" w:cstheme="majorHAnsi"/>
          <w:color w:val="auto"/>
        </w:rPr>
        <w:t xml:space="preserve"> training to increase competence and preclude biasing results. Therefore, an instrumented version of TIS (iTIS) </w:t>
      </w:r>
      <w:r w:rsidR="00147B43">
        <w:rPr>
          <w:rFonts w:asciiTheme="majorHAnsi" w:hAnsiTheme="majorHAnsi" w:cstheme="majorHAnsi"/>
          <w:color w:val="auto"/>
        </w:rPr>
        <w:t>that</w:t>
      </w:r>
      <w:r w:rsidR="00147B43" w:rsidRPr="00577E20">
        <w:rPr>
          <w:rFonts w:asciiTheme="majorHAnsi" w:hAnsiTheme="majorHAnsi" w:cstheme="majorHAnsi"/>
          <w:color w:val="auto"/>
        </w:rPr>
        <w:t xml:space="preserve"> </w:t>
      </w:r>
      <w:r w:rsidR="00F370E5" w:rsidRPr="00577E20">
        <w:rPr>
          <w:rFonts w:asciiTheme="majorHAnsi" w:hAnsiTheme="majorHAnsi" w:cstheme="majorHAnsi"/>
          <w:color w:val="auto"/>
        </w:rPr>
        <w:t xml:space="preserve">will address these limitations is warranted. </w:t>
      </w:r>
    </w:p>
    <w:p w14:paraId="2EDDF7E5" w14:textId="77777777" w:rsidR="00F370E5" w:rsidRPr="00577E20" w:rsidRDefault="00F370E5" w:rsidP="00F370E5">
      <w:pPr>
        <w:spacing w:after="0" w:line="360" w:lineRule="auto"/>
        <w:rPr>
          <w:rFonts w:asciiTheme="majorHAnsi" w:hAnsiTheme="majorHAnsi" w:cstheme="majorHAnsi"/>
          <w:color w:val="auto"/>
        </w:rPr>
      </w:pPr>
    </w:p>
    <w:p w14:paraId="147BE85B" w14:textId="6D749515" w:rsidR="00F370E5" w:rsidRPr="00577E20" w:rsidRDefault="00F370E5" w:rsidP="00F370E5">
      <w:pPr>
        <w:shd w:val="clear" w:color="auto" w:fill="FFFFFF"/>
        <w:spacing w:after="0" w:line="360" w:lineRule="auto"/>
        <w:rPr>
          <w:rFonts w:asciiTheme="majorHAnsi" w:hAnsiTheme="majorHAnsi" w:cstheme="majorHAnsi"/>
          <w:color w:val="auto"/>
        </w:rPr>
      </w:pPr>
      <w:r w:rsidRPr="00577E20">
        <w:rPr>
          <w:rFonts w:asciiTheme="majorHAnsi" w:hAnsiTheme="majorHAnsi" w:cstheme="majorHAnsi"/>
          <w:color w:val="auto"/>
        </w:rPr>
        <w:t xml:space="preserve">Trunk movement can be quantified using an </w:t>
      </w:r>
      <w:r w:rsidR="008F5019" w:rsidRPr="00577E20">
        <w:rPr>
          <w:rFonts w:asciiTheme="majorHAnsi" w:hAnsiTheme="majorHAnsi" w:cstheme="majorHAnsi"/>
          <w:color w:val="auto"/>
        </w:rPr>
        <w:t>o</w:t>
      </w:r>
      <w:r w:rsidRPr="00577E20">
        <w:rPr>
          <w:rFonts w:asciiTheme="majorHAnsi" w:hAnsiTheme="majorHAnsi" w:cstheme="majorHAnsi"/>
          <w:color w:val="auto"/>
        </w:rPr>
        <w:t xml:space="preserve">ptoelectronic measurement system </w:t>
      </w:r>
      <w:r w:rsidR="00AC6738">
        <w:rPr>
          <w:rFonts w:asciiTheme="majorHAnsi" w:hAnsiTheme="majorHAnsi" w:cstheme="majorHAnsi"/>
          <w:color w:val="auto"/>
        </w:rPr>
        <w:t>that</w:t>
      </w:r>
      <w:r w:rsidR="00AC6738" w:rsidRPr="00577E20">
        <w:rPr>
          <w:rFonts w:asciiTheme="majorHAnsi" w:hAnsiTheme="majorHAnsi" w:cstheme="majorHAnsi"/>
          <w:color w:val="auto"/>
        </w:rPr>
        <w:t xml:space="preserve"> </w:t>
      </w:r>
      <w:r w:rsidRPr="00577E20">
        <w:rPr>
          <w:rFonts w:asciiTheme="majorHAnsi" w:hAnsiTheme="majorHAnsi" w:cstheme="majorHAnsi"/>
          <w:color w:val="auto"/>
        </w:rPr>
        <w:t>uses a radiographic approach (</w:t>
      </w:r>
      <w:r w:rsidRPr="00577E20">
        <w:rPr>
          <w:rFonts w:asciiTheme="majorHAnsi" w:eastAsia="Times New Roman" w:hAnsiTheme="majorHAnsi" w:cstheme="majorHAnsi"/>
          <w:color w:val="auto"/>
        </w:rPr>
        <w:t>Bauer et al. 2015)</w:t>
      </w:r>
      <w:r w:rsidR="006A50F1" w:rsidRPr="00577E20">
        <w:rPr>
          <w:rFonts w:asciiTheme="majorHAnsi" w:eastAsia="Times New Roman" w:hAnsiTheme="majorHAnsi" w:cstheme="majorHAnsi"/>
          <w:color w:val="auto"/>
        </w:rPr>
        <w:t>. H</w:t>
      </w:r>
      <w:r w:rsidRPr="00577E20">
        <w:rPr>
          <w:rFonts w:asciiTheme="majorHAnsi" w:eastAsia="Times New Roman" w:hAnsiTheme="majorHAnsi" w:cstheme="majorHAnsi"/>
          <w:color w:val="auto"/>
        </w:rPr>
        <w:t>ow</w:t>
      </w:r>
      <w:r w:rsidRPr="00577E20">
        <w:rPr>
          <w:rFonts w:asciiTheme="majorHAnsi" w:hAnsiTheme="majorHAnsi" w:cstheme="majorHAnsi"/>
          <w:color w:val="auto"/>
        </w:rPr>
        <w:t>ever</w:t>
      </w:r>
      <w:r w:rsidR="006A50F1" w:rsidRPr="00577E20">
        <w:rPr>
          <w:rFonts w:asciiTheme="majorHAnsi" w:hAnsiTheme="majorHAnsi" w:cstheme="majorHAnsi"/>
          <w:color w:val="auto"/>
        </w:rPr>
        <w:t>,</w:t>
      </w:r>
      <w:r w:rsidRPr="00577E20">
        <w:rPr>
          <w:rFonts w:asciiTheme="majorHAnsi" w:hAnsiTheme="majorHAnsi" w:cstheme="majorHAnsi"/>
          <w:color w:val="auto"/>
        </w:rPr>
        <w:t xml:space="preserve"> this method has disadvantages</w:t>
      </w:r>
      <w:r w:rsidR="008F5019" w:rsidRPr="00577E20">
        <w:rPr>
          <w:rFonts w:asciiTheme="majorHAnsi" w:hAnsiTheme="majorHAnsi" w:cstheme="majorHAnsi"/>
          <w:color w:val="auto"/>
        </w:rPr>
        <w:t>,</w:t>
      </w:r>
      <w:r w:rsidRPr="00577E20">
        <w:rPr>
          <w:rFonts w:asciiTheme="majorHAnsi" w:hAnsiTheme="majorHAnsi" w:cstheme="majorHAnsi"/>
          <w:color w:val="auto"/>
        </w:rPr>
        <w:t xml:space="preserve"> including</w:t>
      </w:r>
      <w:r w:rsidR="007460E7" w:rsidRPr="00577E20">
        <w:rPr>
          <w:rFonts w:asciiTheme="majorHAnsi" w:hAnsiTheme="majorHAnsi" w:cstheme="majorHAnsi"/>
          <w:color w:val="auto"/>
        </w:rPr>
        <w:t xml:space="preserve"> </w:t>
      </w:r>
      <w:r w:rsidRPr="00577E20">
        <w:rPr>
          <w:rFonts w:asciiTheme="majorHAnsi" w:hAnsiTheme="majorHAnsi" w:cstheme="majorHAnsi"/>
          <w:color w:val="auto"/>
        </w:rPr>
        <w:t xml:space="preserve">high </w:t>
      </w:r>
      <w:r w:rsidRPr="00577E20">
        <w:rPr>
          <w:rFonts w:asciiTheme="majorHAnsi" w:hAnsiTheme="majorHAnsi" w:cstheme="majorHAnsi"/>
          <w:color w:val="auto"/>
        </w:rPr>
        <w:lastRenderedPageBreak/>
        <w:t xml:space="preserve">cost and </w:t>
      </w:r>
      <w:r w:rsidR="007460E7" w:rsidRPr="00577E20">
        <w:rPr>
          <w:rFonts w:asciiTheme="majorHAnsi" w:hAnsiTheme="majorHAnsi" w:cstheme="majorHAnsi"/>
          <w:color w:val="auto"/>
        </w:rPr>
        <w:t>the required</w:t>
      </w:r>
      <w:r w:rsidR="008F5019" w:rsidRPr="00577E20">
        <w:rPr>
          <w:rFonts w:asciiTheme="majorHAnsi" w:hAnsiTheme="majorHAnsi" w:cstheme="majorHAnsi"/>
          <w:color w:val="auto"/>
        </w:rPr>
        <w:t xml:space="preserve"> </w:t>
      </w:r>
      <w:r w:rsidRPr="00577E20">
        <w:rPr>
          <w:rFonts w:asciiTheme="majorHAnsi" w:hAnsiTheme="majorHAnsi" w:cstheme="majorHAnsi"/>
          <w:color w:val="auto"/>
        </w:rPr>
        <w:t xml:space="preserve">expert installation of the equipment in an appropriate research environment, which make </w:t>
      </w:r>
      <w:r w:rsidR="008F5019" w:rsidRPr="00577E20">
        <w:rPr>
          <w:rFonts w:asciiTheme="majorHAnsi" w:hAnsiTheme="majorHAnsi" w:cstheme="majorHAnsi"/>
          <w:color w:val="auto"/>
        </w:rPr>
        <w:t>the method</w:t>
      </w:r>
      <w:r w:rsidRPr="00577E20">
        <w:rPr>
          <w:rFonts w:asciiTheme="majorHAnsi" w:hAnsiTheme="majorHAnsi" w:cstheme="majorHAnsi"/>
          <w:color w:val="auto"/>
        </w:rPr>
        <w:t xml:space="preserve"> difficult to use in clinical settings. To overcome these limitations, the use of low-cost measuring systems such as </w:t>
      </w:r>
      <w:r w:rsidR="008F5019" w:rsidRPr="00577E20">
        <w:rPr>
          <w:rFonts w:asciiTheme="majorHAnsi" w:hAnsiTheme="majorHAnsi" w:cstheme="majorHAnsi"/>
          <w:color w:val="auto"/>
        </w:rPr>
        <w:t>i</w:t>
      </w:r>
      <w:r w:rsidRPr="00577E20">
        <w:rPr>
          <w:rFonts w:asciiTheme="majorHAnsi" w:hAnsiTheme="majorHAnsi" w:cstheme="majorHAnsi"/>
          <w:color w:val="auto"/>
        </w:rPr>
        <w:t xml:space="preserve">nertial </w:t>
      </w:r>
      <w:r w:rsidR="008F5019" w:rsidRPr="00577E20">
        <w:rPr>
          <w:rFonts w:asciiTheme="majorHAnsi" w:hAnsiTheme="majorHAnsi" w:cstheme="majorHAnsi"/>
          <w:color w:val="auto"/>
        </w:rPr>
        <w:t>m</w:t>
      </w:r>
      <w:r w:rsidRPr="00577E20">
        <w:rPr>
          <w:rFonts w:asciiTheme="majorHAnsi" w:hAnsiTheme="majorHAnsi" w:cstheme="majorHAnsi"/>
          <w:color w:val="auto"/>
        </w:rPr>
        <w:t xml:space="preserve">easurement </w:t>
      </w:r>
      <w:r w:rsidR="008F5019" w:rsidRPr="00577E20">
        <w:rPr>
          <w:rFonts w:asciiTheme="majorHAnsi" w:hAnsiTheme="majorHAnsi" w:cstheme="majorHAnsi"/>
          <w:color w:val="auto"/>
        </w:rPr>
        <w:t>u</w:t>
      </w:r>
      <w:r w:rsidRPr="00577E20">
        <w:rPr>
          <w:rFonts w:asciiTheme="majorHAnsi" w:hAnsiTheme="majorHAnsi" w:cstheme="majorHAnsi"/>
          <w:color w:val="auto"/>
        </w:rPr>
        <w:t>nits (IMUs) may be useful. The Valedo system (</w:t>
      </w:r>
      <w:proofErr w:type="spellStart"/>
      <w:r w:rsidRPr="00577E20">
        <w:rPr>
          <w:rFonts w:asciiTheme="majorHAnsi" w:hAnsiTheme="majorHAnsi" w:cstheme="majorHAnsi"/>
          <w:color w:val="auto"/>
        </w:rPr>
        <w:t>Hocoma</w:t>
      </w:r>
      <w:proofErr w:type="spellEnd"/>
      <w:r w:rsidRPr="00577E20">
        <w:rPr>
          <w:rFonts w:asciiTheme="majorHAnsi" w:hAnsiTheme="majorHAnsi" w:cstheme="majorHAnsi"/>
          <w:color w:val="auto"/>
        </w:rPr>
        <w:t xml:space="preserve">, Switzerland) is a wireless movement analysis system </w:t>
      </w:r>
      <w:r w:rsidR="008F5019" w:rsidRPr="00577E20">
        <w:rPr>
          <w:rFonts w:asciiTheme="majorHAnsi" w:hAnsiTheme="majorHAnsi" w:cstheme="majorHAnsi"/>
          <w:color w:val="auto"/>
        </w:rPr>
        <w:t xml:space="preserve">that </w:t>
      </w:r>
      <w:r w:rsidRPr="00577E20">
        <w:rPr>
          <w:rFonts w:asciiTheme="majorHAnsi" w:hAnsiTheme="majorHAnsi" w:cstheme="majorHAnsi"/>
          <w:color w:val="auto"/>
        </w:rPr>
        <w:t>comprise</w:t>
      </w:r>
      <w:r w:rsidR="008F5019" w:rsidRPr="00577E20">
        <w:rPr>
          <w:rFonts w:asciiTheme="majorHAnsi" w:hAnsiTheme="majorHAnsi" w:cstheme="majorHAnsi"/>
          <w:color w:val="auto"/>
        </w:rPr>
        <w:t xml:space="preserve">s </w:t>
      </w:r>
      <w:r w:rsidRPr="00577E20">
        <w:rPr>
          <w:rFonts w:asciiTheme="majorHAnsi" w:hAnsiTheme="majorHAnsi" w:cstheme="majorHAnsi"/>
          <w:color w:val="auto"/>
        </w:rPr>
        <w:t xml:space="preserve">three lightweight sensors (IMUs) worn on the sternal, </w:t>
      </w:r>
      <w:proofErr w:type="gramStart"/>
      <w:r w:rsidRPr="00577E20">
        <w:rPr>
          <w:rFonts w:asciiTheme="majorHAnsi" w:hAnsiTheme="majorHAnsi" w:cstheme="majorHAnsi"/>
          <w:color w:val="auto"/>
        </w:rPr>
        <w:t>lumb</w:t>
      </w:r>
      <w:r w:rsidR="00147B43">
        <w:rPr>
          <w:rFonts w:asciiTheme="majorHAnsi" w:hAnsiTheme="majorHAnsi" w:cstheme="majorHAnsi"/>
          <w:color w:val="auto"/>
        </w:rPr>
        <w:t>a</w:t>
      </w:r>
      <w:r w:rsidRPr="00577E20">
        <w:rPr>
          <w:rFonts w:asciiTheme="majorHAnsi" w:hAnsiTheme="majorHAnsi" w:cstheme="majorHAnsi"/>
          <w:color w:val="auto"/>
        </w:rPr>
        <w:t>r</w:t>
      </w:r>
      <w:proofErr w:type="gramEnd"/>
      <w:r w:rsidRPr="00577E20">
        <w:rPr>
          <w:rFonts w:asciiTheme="majorHAnsi" w:hAnsiTheme="majorHAnsi" w:cstheme="majorHAnsi"/>
          <w:color w:val="auto"/>
        </w:rPr>
        <w:t xml:space="preserve"> and sacral spinal levels to measure trunk movement (Bauer et al., 2015; Hugli et al., 2015). </w:t>
      </w:r>
      <w:r w:rsidRPr="00577E20">
        <w:rPr>
          <w:rFonts w:asciiTheme="majorHAnsi" w:eastAsia="Times New Roman" w:hAnsiTheme="majorHAnsi" w:cstheme="majorHAnsi"/>
          <w:color w:val="auto"/>
          <w:lang w:eastAsia="en-GB"/>
        </w:rPr>
        <w:t>Th</w:t>
      </w:r>
      <w:r w:rsidR="00B550A9">
        <w:rPr>
          <w:rFonts w:asciiTheme="majorHAnsi" w:eastAsia="Times New Roman" w:hAnsiTheme="majorHAnsi" w:cstheme="majorHAnsi"/>
          <w:color w:val="auto"/>
          <w:lang w:eastAsia="en-GB"/>
        </w:rPr>
        <w:t>e present</w:t>
      </w:r>
      <w:r w:rsidRPr="00577E20">
        <w:rPr>
          <w:rFonts w:asciiTheme="majorHAnsi" w:eastAsia="Times New Roman" w:hAnsiTheme="majorHAnsi" w:cstheme="majorHAnsi"/>
          <w:color w:val="auto"/>
          <w:lang w:eastAsia="en-GB"/>
        </w:rPr>
        <w:t xml:space="preserve"> </w:t>
      </w:r>
      <w:r w:rsidR="00B550A9">
        <w:rPr>
          <w:rFonts w:asciiTheme="majorHAnsi" w:eastAsia="Times New Roman" w:hAnsiTheme="majorHAnsi" w:cstheme="majorHAnsi"/>
          <w:color w:val="auto"/>
          <w:lang w:eastAsia="en-GB"/>
        </w:rPr>
        <w:t>study is</w:t>
      </w:r>
      <w:r w:rsidRPr="00577E20">
        <w:rPr>
          <w:rFonts w:asciiTheme="majorHAnsi" w:eastAsia="Times New Roman" w:hAnsiTheme="majorHAnsi" w:cstheme="majorHAnsi"/>
          <w:color w:val="auto"/>
          <w:lang w:eastAsia="en-GB"/>
        </w:rPr>
        <w:t xml:space="preserve"> </w:t>
      </w:r>
      <w:r w:rsidRPr="00577E20">
        <w:rPr>
          <w:rFonts w:asciiTheme="majorHAnsi" w:hAnsiTheme="majorHAnsi" w:cstheme="majorHAnsi"/>
          <w:color w:val="auto"/>
        </w:rPr>
        <w:t>a cross-sectional</w:t>
      </w:r>
      <w:r w:rsidR="008F5019" w:rsidRPr="00577E20">
        <w:rPr>
          <w:rFonts w:asciiTheme="majorHAnsi" w:hAnsiTheme="majorHAnsi" w:cstheme="majorHAnsi"/>
          <w:color w:val="auto"/>
        </w:rPr>
        <w:t>,</w:t>
      </w:r>
      <w:r w:rsidRPr="00577E20">
        <w:rPr>
          <w:rFonts w:asciiTheme="majorHAnsi" w:hAnsiTheme="majorHAnsi" w:cstheme="majorHAnsi"/>
          <w:color w:val="auto"/>
        </w:rPr>
        <w:t xml:space="preserve"> repeated measures observational study designed to investigate the inter-rater and intra-</w:t>
      </w:r>
      <w:proofErr w:type="spellStart"/>
      <w:r w:rsidRPr="00577E20">
        <w:rPr>
          <w:rFonts w:asciiTheme="majorHAnsi" w:hAnsiTheme="majorHAnsi" w:cstheme="majorHAnsi"/>
          <w:color w:val="auto"/>
        </w:rPr>
        <w:t>rater</w:t>
      </w:r>
      <w:proofErr w:type="spellEnd"/>
      <w:r w:rsidRPr="00577E20">
        <w:rPr>
          <w:rFonts w:asciiTheme="majorHAnsi" w:hAnsiTheme="majorHAnsi" w:cstheme="majorHAnsi"/>
          <w:color w:val="auto"/>
        </w:rPr>
        <w:t xml:space="preserve"> reliability of </w:t>
      </w:r>
      <w:r w:rsidR="008F5019" w:rsidRPr="00577E20">
        <w:rPr>
          <w:rFonts w:asciiTheme="majorHAnsi" w:hAnsiTheme="majorHAnsi" w:cstheme="majorHAnsi"/>
          <w:color w:val="auto"/>
        </w:rPr>
        <w:t>iTIS</w:t>
      </w:r>
      <w:r w:rsidRPr="00577E20">
        <w:rPr>
          <w:rFonts w:asciiTheme="majorHAnsi" w:hAnsiTheme="majorHAnsi" w:cstheme="majorHAnsi"/>
          <w:color w:val="auto"/>
        </w:rPr>
        <w:t xml:space="preserve"> in </w:t>
      </w:r>
      <w:r w:rsidRPr="00577E20">
        <w:rPr>
          <w:rFonts w:asciiTheme="majorHAnsi" w:hAnsiTheme="majorHAnsi" w:cstheme="majorHAnsi"/>
          <w:color w:val="auto"/>
          <w:shd w:val="clear" w:color="auto" w:fill="FFFFFF"/>
        </w:rPr>
        <w:t xml:space="preserve">participants with chronic stroke. </w:t>
      </w:r>
      <w:r w:rsidRPr="00577E20">
        <w:rPr>
          <w:rFonts w:asciiTheme="majorHAnsi" w:hAnsiTheme="majorHAnsi" w:cstheme="majorHAnsi"/>
          <w:color w:val="auto"/>
        </w:rPr>
        <w:t xml:space="preserve"> </w:t>
      </w:r>
    </w:p>
    <w:p w14:paraId="708DAE91" w14:textId="77777777" w:rsidR="00F370E5" w:rsidRPr="00577E20" w:rsidRDefault="00F370E5" w:rsidP="00F370E5">
      <w:pPr>
        <w:shd w:val="clear" w:color="auto" w:fill="FFFFFF"/>
        <w:spacing w:after="0" w:line="360" w:lineRule="auto"/>
        <w:rPr>
          <w:rFonts w:asciiTheme="majorHAnsi" w:hAnsiTheme="majorHAnsi" w:cstheme="majorHAnsi"/>
          <w:color w:val="auto"/>
        </w:rPr>
      </w:pPr>
    </w:p>
    <w:p w14:paraId="066EE3C5" w14:textId="77777777" w:rsidR="00F370E5" w:rsidRPr="00577E20" w:rsidRDefault="00F370E5" w:rsidP="00F370E5">
      <w:pPr>
        <w:pStyle w:val="Heading1"/>
        <w:spacing w:line="360" w:lineRule="auto"/>
        <w:rPr>
          <w:rFonts w:cstheme="majorHAnsi"/>
          <w:b/>
          <w:bCs/>
          <w:color w:val="auto"/>
          <w:sz w:val="22"/>
          <w:szCs w:val="22"/>
        </w:rPr>
      </w:pPr>
      <w:bookmarkStart w:id="26" w:name="italic12"/>
      <w:bookmarkStart w:id="27" w:name="bold11"/>
      <w:bookmarkEnd w:id="26"/>
      <w:bookmarkEnd w:id="27"/>
      <w:r w:rsidRPr="00577E20">
        <w:rPr>
          <w:rFonts w:cstheme="majorHAnsi"/>
          <w:b/>
          <w:bCs/>
          <w:color w:val="auto"/>
          <w:sz w:val="22"/>
          <w:szCs w:val="22"/>
        </w:rPr>
        <w:t>Methods</w:t>
      </w:r>
    </w:p>
    <w:p w14:paraId="6724B00A" w14:textId="77777777" w:rsidR="00F370E5" w:rsidRPr="00577E20" w:rsidRDefault="00F370E5" w:rsidP="00F370E5">
      <w:pPr>
        <w:shd w:val="clear" w:color="auto" w:fill="FFFFFF"/>
        <w:spacing w:after="0" w:line="360" w:lineRule="auto"/>
        <w:textAlignment w:val="baseline"/>
        <w:rPr>
          <w:rFonts w:asciiTheme="majorHAnsi" w:eastAsia="Times New Roman" w:hAnsiTheme="majorHAnsi" w:cstheme="majorHAnsi"/>
          <w:b/>
          <w:bCs/>
          <w:color w:val="auto"/>
          <w:lang w:eastAsia="en-GB"/>
        </w:rPr>
      </w:pPr>
      <w:r w:rsidRPr="00577E20">
        <w:rPr>
          <w:rFonts w:asciiTheme="majorHAnsi" w:eastAsia="Times New Roman" w:hAnsiTheme="majorHAnsi" w:cstheme="majorHAnsi"/>
          <w:b/>
          <w:bCs/>
          <w:color w:val="auto"/>
          <w:lang w:eastAsia="en-GB"/>
        </w:rPr>
        <w:t>Participants</w:t>
      </w:r>
    </w:p>
    <w:p w14:paraId="058267AC" w14:textId="3723157D" w:rsidR="00F370E5" w:rsidRPr="00577E20" w:rsidRDefault="003D3A3A" w:rsidP="009B0453">
      <w:pPr>
        <w:spacing w:after="0" w:line="360" w:lineRule="auto"/>
        <w:rPr>
          <w:rFonts w:asciiTheme="majorHAnsi" w:eastAsia="Arial" w:hAnsiTheme="majorHAnsi" w:cstheme="majorHAnsi"/>
          <w:color w:val="auto"/>
        </w:rPr>
      </w:pPr>
      <w:r w:rsidRPr="00577E20">
        <w:rPr>
          <w:rFonts w:asciiTheme="majorHAnsi" w:hAnsiTheme="majorHAnsi" w:cstheme="majorHAnsi"/>
          <w:color w:val="auto"/>
        </w:rPr>
        <w:t>S</w:t>
      </w:r>
      <w:r w:rsidR="00FA6C78" w:rsidRPr="00577E20">
        <w:rPr>
          <w:rFonts w:asciiTheme="majorHAnsi" w:hAnsiTheme="majorHAnsi" w:cstheme="majorHAnsi"/>
          <w:color w:val="auto"/>
        </w:rPr>
        <w:t>troke p</w:t>
      </w:r>
      <w:r w:rsidR="00F370E5" w:rsidRPr="00577E20">
        <w:rPr>
          <w:rFonts w:asciiTheme="majorHAnsi" w:hAnsiTheme="majorHAnsi" w:cstheme="majorHAnsi"/>
          <w:color w:val="auto"/>
        </w:rPr>
        <w:t xml:space="preserve">articipants were recruited from the University of Southampton, </w:t>
      </w:r>
      <w:r w:rsidR="008F5019" w:rsidRPr="00577E20">
        <w:rPr>
          <w:rFonts w:asciiTheme="majorHAnsi" w:hAnsiTheme="majorHAnsi" w:cstheme="majorHAnsi"/>
          <w:color w:val="auto"/>
        </w:rPr>
        <w:t xml:space="preserve">the </w:t>
      </w:r>
      <w:r w:rsidR="00F370E5" w:rsidRPr="00577E20">
        <w:rPr>
          <w:rFonts w:asciiTheme="majorHAnsi" w:hAnsiTheme="majorHAnsi" w:cstheme="majorHAnsi"/>
          <w:color w:val="auto"/>
        </w:rPr>
        <w:t xml:space="preserve">School of Health Sciences’ Research Participant Register, </w:t>
      </w:r>
      <w:r w:rsidR="008F5019" w:rsidRPr="00577E20">
        <w:rPr>
          <w:rFonts w:asciiTheme="majorHAnsi" w:hAnsiTheme="majorHAnsi" w:cstheme="majorHAnsi"/>
          <w:color w:val="auto"/>
        </w:rPr>
        <w:t xml:space="preserve">the </w:t>
      </w:r>
      <w:r w:rsidR="00F370E5" w:rsidRPr="00577E20">
        <w:rPr>
          <w:rFonts w:asciiTheme="majorHAnsi" w:hAnsiTheme="majorHAnsi" w:cstheme="majorHAnsi"/>
          <w:color w:val="auto"/>
        </w:rPr>
        <w:t xml:space="preserve">Hobbs Rehabilitation </w:t>
      </w:r>
      <w:proofErr w:type="gramStart"/>
      <w:r w:rsidR="00F370E5" w:rsidRPr="00577E20">
        <w:rPr>
          <w:rFonts w:asciiTheme="majorHAnsi" w:hAnsiTheme="majorHAnsi" w:cstheme="majorHAnsi"/>
          <w:color w:val="auto"/>
        </w:rPr>
        <w:t>Centre</w:t>
      </w:r>
      <w:proofErr w:type="gramEnd"/>
      <w:r w:rsidR="00F370E5" w:rsidRPr="00577E20">
        <w:rPr>
          <w:rFonts w:asciiTheme="majorHAnsi" w:hAnsiTheme="majorHAnsi" w:cstheme="majorHAnsi"/>
          <w:color w:val="auto"/>
        </w:rPr>
        <w:t xml:space="preserve"> and local stroke clubs (Hampshire, UK). The inclusion criteria were that individuals</w:t>
      </w:r>
      <w:r w:rsidR="00FA6C78" w:rsidRPr="00577E20">
        <w:rPr>
          <w:rFonts w:asciiTheme="majorHAnsi" w:hAnsiTheme="majorHAnsi" w:cstheme="majorHAnsi"/>
          <w:color w:val="auto"/>
        </w:rPr>
        <w:t xml:space="preserve"> </w:t>
      </w:r>
      <w:r w:rsidR="00FD120D" w:rsidRPr="00577E20">
        <w:rPr>
          <w:rFonts w:asciiTheme="majorHAnsi" w:hAnsiTheme="majorHAnsi" w:cstheme="majorHAnsi"/>
          <w:color w:val="auto"/>
        </w:rPr>
        <w:t xml:space="preserve">had </w:t>
      </w:r>
      <w:r w:rsidR="00FA6C78" w:rsidRPr="00577E20">
        <w:rPr>
          <w:rFonts w:asciiTheme="majorHAnsi" w:hAnsiTheme="majorHAnsi" w:cstheme="majorHAnsi"/>
          <w:color w:val="auto"/>
        </w:rPr>
        <w:t>chronic stroke (more than 6 months)</w:t>
      </w:r>
      <w:r w:rsidR="008F5019" w:rsidRPr="00577E20">
        <w:rPr>
          <w:rFonts w:asciiTheme="majorHAnsi" w:hAnsiTheme="majorHAnsi" w:cstheme="majorHAnsi"/>
          <w:color w:val="auto"/>
        </w:rPr>
        <w:t xml:space="preserve">, </w:t>
      </w:r>
      <w:r w:rsidR="00FD120D" w:rsidRPr="00577E20">
        <w:rPr>
          <w:rFonts w:asciiTheme="majorHAnsi" w:hAnsiTheme="majorHAnsi" w:cstheme="majorHAnsi"/>
          <w:color w:val="auto"/>
        </w:rPr>
        <w:t>were</w:t>
      </w:r>
      <w:r w:rsidR="00F370E5" w:rsidRPr="00577E20">
        <w:rPr>
          <w:rFonts w:asciiTheme="majorHAnsi" w:hAnsiTheme="majorHAnsi" w:cstheme="majorHAnsi"/>
          <w:color w:val="auto"/>
        </w:rPr>
        <w:t xml:space="preserve"> </w:t>
      </w:r>
      <w:r w:rsidR="00FA6C78" w:rsidRPr="00577E20">
        <w:rPr>
          <w:rFonts w:asciiTheme="majorHAnsi" w:hAnsiTheme="majorHAnsi" w:cstheme="majorHAnsi"/>
          <w:color w:val="auto"/>
        </w:rPr>
        <w:t>between</w:t>
      </w:r>
      <w:r w:rsidR="00F370E5" w:rsidRPr="00577E20">
        <w:rPr>
          <w:rFonts w:asciiTheme="majorHAnsi" w:hAnsiTheme="majorHAnsi" w:cstheme="majorHAnsi"/>
          <w:color w:val="auto"/>
        </w:rPr>
        <w:t xml:space="preserve"> 40 to 80 years old</w:t>
      </w:r>
      <w:r w:rsidR="008F5019" w:rsidRPr="00577E20">
        <w:rPr>
          <w:rFonts w:asciiTheme="majorHAnsi" w:hAnsiTheme="majorHAnsi" w:cstheme="majorHAnsi"/>
          <w:color w:val="auto"/>
        </w:rPr>
        <w:t>,</w:t>
      </w:r>
      <w:r w:rsidR="00FA6C78" w:rsidRPr="00577E20">
        <w:rPr>
          <w:rFonts w:asciiTheme="majorHAnsi" w:eastAsia="Arial" w:hAnsiTheme="majorHAnsi" w:cstheme="majorHAnsi"/>
          <w:color w:val="auto"/>
        </w:rPr>
        <w:t xml:space="preserve"> </w:t>
      </w:r>
      <w:r w:rsidR="00F370E5" w:rsidRPr="00577E20">
        <w:rPr>
          <w:rFonts w:asciiTheme="majorHAnsi" w:eastAsia="Arial" w:hAnsiTheme="majorHAnsi" w:cstheme="majorHAnsi"/>
          <w:color w:val="auto"/>
        </w:rPr>
        <w:t>ha</w:t>
      </w:r>
      <w:r w:rsidR="00FD120D" w:rsidRPr="00577E20">
        <w:rPr>
          <w:rFonts w:asciiTheme="majorHAnsi" w:eastAsia="Arial" w:hAnsiTheme="majorHAnsi" w:cstheme="majorHAnsi"/>
          <w:color w:val="auto"/>
        </w:rPr>
        <w:t>d</w:t>
      </w:r>
      <w:r w:rsidR="00F370E5" w:rsidRPr="00577E20">
        <w:rPr>
          <w:rFonts w:asciiTheme="majorHAnsi" w:eastAsia="Arial" w:hAnsiTheme="majorHAnsi" w:cstheme="majorHAnsi"/>
          <w:color w:val="auto"/>
        </w:rPr>
        <w:t xml:space="preserve"> trunk impairment resulting from the stroke and </w:t>
      </w:r>
      <w:r w:rsidR="00FD120D" w:rsidRPr="00577E20">
        <w:rPr>
          <w:rFonts w:asciiTheme="majorHAnsi" w:eastAsia="Arial" w:hAnsiTheme="majorHAnsi" w:cstheme="majorHAnsi"/>
          <w:color w:val="auto"/>
        </w:rPr>
        <w:t>were</w:t>
      </w:r>
      <w:r w:rsidR="008F5019" w:rsidRPr="00577E20">
        <w:rPr>
          <w:rFonts w:asciiTheme="majorHAnsi" w:eastAsia="Arial" w:hAnsiTheme="majorHAnsi" w:cstheme="majorHAnsi"/>
          <w:color w:val="auto"/>
        </w:rPr>
        <w:t xml:space="preserve"> </w:t>
      </w:r>
      <w:r w:rsidR="00F370E5" w:rsidRPr="00577E20">
        <w:rPr>
          <w:rFonts w:asciiTheme="majorHAnsi" w:eastAsia="Arial" w:hAnsiTheme="majorHAnsi" w:cstheme="majorHAnsi"/>
          <w:color w:val="auto"/>
        </w:rPr>
        <w:t>able to maintain a seated position for 10 seconds</w:t>
      </w:r>
      <w:r w:rsidR="00F370E5" w:rsidRPr="00577E20">
        <w:rPr>
          <w:rFonts w:asciiTheme="majorHAnsi" w:hAnsiTheme="majorHAnsi" w:cstheme="majorHAnsi"/>
          <w:color w:val="auto"/>
        </w:rPr>
        <w:t>.</w:t>
      </w:r>
      <w:r w:rsidR="00F370E5" w:rsidRPr="00577E20">
        <w:rPr>
          <w:rFonts w:asciiTheme="majorHAnsi" w:eastAsia="Arial" w:hAnsiTheme="majorHAnsi" w:cstheme="majorHAnsi"/>
          <w:color w:val="auto"/>
        </w:rPr>
        <w:t xml:space="preserve"> The exclusion criteria were acute low back pain, history of spontaneous fractures, hip prosthesis</w:t>
      </w:r>
      <w:r w:rsidR="00F370E5" w:rsidRPr="00577E20">
        <w:rPr>
          <w:rFonts w:asciiTheme="majorHAnsi" w:hAnsiTheme="majorHAnsi" w:cstheme="majorHAnsi"/>
          <w:color w:val="auto"/>
        </w:rPr>
        <w:t xml:space="preserve">, </w:t>
      </w:r>
      <w:r w:rsidR="00F370E5" w:rsidRPr="00577E20">
        <w:rPr>
          <w:rFonts w:asciiTheme="majorHAnsi" w:eastAsia="Arial" w:hAnsiTheme="majorHAnsi" w:cstheme="majorHAnsi"/>
          <w:color w:val="auto"/>
        </w:rPr>
        <w:t>uncontrolled epileptic seizures, implanted ferromagnetic materials or active devices within the body</w:t>
      </w:r>
      <w:r w:rsidR="008F5019" w:rsidRPr="00577E20">
        <w:rPr>
          <w:rFonts w:asciiTheme="majorHAnsi" w:eastAsia="Arial" w:hAnsiTheme="majorHAnsi" w:cstheme="majorHAnsi"/>
          <w:color w:val="auto"/>
        </w:rPr>
        <w:t>,</w:t>
      </w:r>
      <w:r w:rsidR="00F370E5" w:rsidRPr="00577E20">
        <w:rPr>
          <w:rFonts w:asciiTheme="majorHAnsi" w:eastAsia="Arial" w:hAnsiTheme="majorHAnsi" w:cstheme="majorHAnsi"/>
          <w:color w:val="auto"/>
        </w:rPr>
        <w:t xml:space="preserve"> and skin disease or lesions near </w:t>
      </w:r>
      <w:r w:rsidR="008F5019" w:rsidRPr="00577E20">
        <w:rPr>
          <w:rFonts w:asciiTheme="majorHAnsi" w:eastAsia="Arial" w:hAnsiTheme="majorHAnsi" w:cstheme="majorHAnsi"/>
          <w:color w:val="auto"/>
        </w:rPr>
        <w:t xml:space="preserve">the </w:t>
      </w:r>
      <w:r w:rsidR="00F370E5" w:rsidRPr="00577E20">
        <w:rPr>
          <w:rFonts w:asciiTheme="majorHAnsi" w:eastAsia="Arial" w:hAnsiTheme="majorHAnsi" w:cstheme="majorHAnsi"/>
          <w:color w:val="auto"/>
        </w:rPr>
        <w:t>sensor placement.</w:t>
      </w:r>
      <w:r w:rsidR="009B0453" w:rsidRPr="009B0453">
        <w:t xml:space="preserve"> </w:t>
      </w:r>
      <w:r w:rsidR="009B0453" w:rsidRPr="009B0453">
        <w:rPr>
          <w:rFonts w:asciiTheme="majorHAnsi" w:eastAsia="Arial" w:hAnsiTheme="majorHAnsi" w:cstheme="majorHAnsi"/>
          <w:color w:val="auto"/>
        </w:rPr>
        <w:t>The Ethics Committee of University of Southampton approved this study (ethical approval code: 25280) and all participants signed informed consent.</w:t>
      </w:r>
    </w:p>
    <w:p w14:paraId="76CFE482" w14:textId="77777777" w:rsidR="00F370E5" w:rsidRPr="00577E20" w:rsidRDefault="00F370E5" w:rsidP="00F370E5">
      <w:pPr>
        <w:spacing w:after="0" w:line="360" w:lineRule="auto"/>
        <w:rPr>
          <w:rFonts w:asciiTheme="majorHAnsi" w:eastAsia="Arial" w:hAnsiTheme="majorHAnsi" w:cstheme="majorHAnsi"/>
          <w:color w:val="auto"/>
        </w:rPr>
      </w:pPr>
    </w:p>
    <w:p w14:paraId="207E43D1" w14:textId="77777777" w:rsidR="00F370E5" w:rsidRPr="00577E20" w:rsidRDefault="00F44CF0" w:rsidP="00F370E5">
      <w:pPr>
        <w:shd w:val="clear" w:color="auto" w:fill="FFFFFF"/>
        <w:spacing w:after="0" w:line="360" w:lineRule="auto"/>
        <w:textAlignment w:val="baseline"/>
        <w:rPr>
          <w:rFonts w:asciiTheme="majorHAnsi" w:eastAsia="Times New Roman" w:hAnsiTheme="majorHAnsi" w:cstheme="majorHAnsi"/>
          <w:b/>
          <w:bCs/>
          <w:color w:val="auto"/>
          <w:lang w:eastAsia="en-GB"/>
        </w:rPr>
      </w:pPr>
      <w:r w:rsidRPr="00577E20">
        <w:rPr>
          <w:rFonts w:asciiTheme="majorHAnsi" w:eastAsia="Times New Roman" w:hAnsiTheme="majorHAnsi" w:cstheme="majorHAnsi"/>
          <w:b/>
          <w:bCs/>
          <w:color w:val="auto"/>
          <w:lang w:eastAsia="en-GB"/>
        </w:rPr>
        <w:t xml:space="preserve">Apparatus and measurement protocol </w:t>
      </w:r>
    </w:p>
    <w:p w14:paraId="26FC74AE" w14:textId="14955A96" w:rsidR="00F370E5" w:rsidRPr="00577E20" w:rsidRDefault="00F370E5" w:rsidP="00F370E5">
      <w:pPr>
        <w:spacing w:after="0" w:line="360" w:lineRule="auto"/>
        <w:rPr>
          <w:rFonts w:asciiTheme="majorHAnsi" w:hAnsiTheme="majorHAnsi" w:cstheme="majorHAnsi"/>
          <w:color w:val="auto"/>
        </w:rPr>
      </w:pPr>
      <w:r w:rsidRPr="00577E20">
        <w:rPr>
          <w:rFonts w:asciiTheme="majorHAnsi" w:hAnsiTheme="majorHAnsi" w:cstheme="majorHAnsi"/>
          <w:color w:val="auto"/>
        </w:rPr>
        <w:t xml:space="preserve">The Valedo sensors </w:t>
      </w:r>
      <w:r w:rsidR="000F52DB" w:rsidRPr="00577E20">
        <w:rPr>
          <w:rFonts w:asciiTheme="majorHAnsi" w:eastAsia="Times New Roman" w:hAnsiTheme="majorHAnsi" w:cstheme="majorHAnsi"/>
          <w:color w:val="auto"/>
          <w:lang w:eastAsia="en-GB"/>
        </w:rPr>
        <w:t>(</w:t>
      </w:r>
      <w:proofErr w:type="spellStart"/>
      <w:r w:rsidR="000F52DB" w:rsidRPr="00577E20">
        <w:rPr>
          <w:rFonts w:asciiTheme="majorHAnsi" w:eastAsia="Times New Roman" w:hAnsiTheme="majorHAnsi" w:cstheme="majorHAnsi"/>
          <w:color w:val="auto"/>
          <w:lang w:eastAsia="en-GB"/>
        </w:rPr>
        <w:t>Hocoma</w:t>
      </w:r>
      <w:proofErr w:type="spellEnd"/>
      <w:r w:rsidR="000F52DB" w:rsidRPr="00577E20">
        <w:rPr>
          <w:rFonts w:asciiTheme="majorHAnsi" w:eastAsia="Times New Roman" w:hAnsiTheme="majorHAnsi" w:cstheme="majorHAnsi"/>
          <w:color w:val="auto"/>
          <w:lang w:eastAsia="en-GB"/>
        </w:rPr>
        <w:t xml:space="preserve">, Switzerland) </w:t>
      </w:r>
      <w:r w:rsidRPr="00577E20">
        <w:rPr>
          <w:rFonts w:asciiTheme="majorHAnsi" w:hAnsiTheme="majorHAnsi" w:cstheme="majorHAnsi"/>
          <w:color w:val="auto"/>
        </w:rPr>
        <w:t xml:space="preserve">contain a tri-axillar gyroscope, </w:t>
      </w:r>
      <w:r w:rsidR="008F5019" w:rsidRPr="00577E20">
        <w:rPr>
          <w:rFonts w:asciiTheme="majorHAnsi" w:hAnsiTheme="majorHAnsi" w:cstheme="majorHAnsi"/>
          <w:color w:val="auto"/>
        </w:rPr>
        <w:t xml:space="preserve">an </w:t>
      </w:r>
      <w:r w:rsidRPr="00577E20">
        <w:rPr>
          <w:rFonts w:asciiTheme="majorHAnsi" w:hAnsiTheme="majorHAnsi" w:cstheme="majorHAnsi"/>
          <w:color w:val="auto"/>
        </w:rPr>
        <w:t xml:space="preserve">accelerometer and magnetometer, </w:t>
      </w:r>
      <w:r w:rsidR="008F5019" w:rsidRPr="00577E20">
        <w:rPr>
          <w:rFonts w:asciiTheme="majorHAnsi" w:hAnsiTheme="majorHAnsi" w:cstheme="majorHAnsi"/>
          <w:color w:val="auto"/>
        </w:rPr>
        <w:t xml:space="preserve">a </w:t>
      </w:r>
      <w:r w:rsidRPr="00577E20">
        <w:rPr>
          <w:rFonts w:asciiTheme="majorHAnsi" w:hAnsiTheme="majorHAnsi" w:cstheme="majorHAnsi"/>
          <w:color w:val="auto"/>
        </w:rPr>
        <w:t xml:space="preserve">wireless </w:t>
      </w:r>
      <w:proofErr w:type="gramStart"/>
      <w:r w:rsidRPr="00577E20">
        <w:rPr>
          <w:rFonts w:asciiTheme="majorHAnsi" w:hAnsiTheme="majorHAnsi" w:cstheme="majorHAnsi"/>
          <w:color w:val="auto"/>
        </w:rPr>
        <w:t>antenna</w:t>
      </w:r>
      <w:proofErr w:type="gramEnd"/>
      <w:r w:rsidRPr="00577E20">
        <w:rPr>
          <w:rFonts w:asciiTheme="majorHAnsi" w:hAnsiTheme="majorHAnsi" w:cstheme="majorHAnsi"/>
          <w:color w:val="auto"/>
        </w:rPr>
        <w:t xml:space="preserve"> and </w:t>
      </w:r>
      <w:r w:rsidR="008F5019" w:rsidRPr="00577E20">
        <w:rPr>
          <w:rFonts w:asciiTheme="majorHAnsi" w:hAnsiTheme="majorHAnsi" w:cstheme="majorHAnsi"/>
          <w:color w:val="auto"/>
        </w:rPr>
        <w:t xml:space="preserve">a </w:t>
      </w:r>
      <w:r w:rsidRPr="00577E20">
        <w:rPr>
          <w:rFonts w:asciiTheme="majorHAnsi" w:hAnsiTheme="majorHAnsi" w:cstheme="majorHAnsi"/>
          <w:color w:val="auto"/>
        </w:rPr>
        <w:t>signal processing unit. The specifications of the Valedo</w:t>
      </w:r>
      <w:r w:rsidRPr="00577E20">
        <w:rPr>
          <w:rFonts w:asciiTheme="majorHAnsi" w:eastAsia="Times New Roman" w:hAnsiTheme="majorHAnsi" w:cstheme="majorHAnsi"/>
          <w:color w:val="auto"/>
          <w:lang w:eastAsia="en-GB"/>
        </w:rPr>
        <w:t xml:space="preserve"> </w:t>
      </w:r>
      <w:r w:rsidRPr="00577E20">
        <w:rPr>
          <w:rFonts w:asciiTheme="majorHAnsi" w:hAnsiTheme="majorHAnsi" w:cstheme="majorHAnsi"/>
          <w:color w:val="auto"/>
        </w:rPr>
        <w:t xml:space="preserve">system indicate that the measurement units </w:t>
      </w:r>
      <w:proofErr w:type="gramStart"/>
      <w:r w:rsidRPr="00577E20">
        <w:rPr>
          <w:rFonts w:asciiTheme="majorHAnsi" w:hAnsiTheme="majorHAnsi" w:cstheme="majorHAnsi"/>
          <w:color w:val="auto"/>
        </w:rPr>
        <w:t>are able to</w:t>
      </w:r>
      <w:proofErr w:type="gramEnd"/>
      <w:r w:rsidRPr="00577E20">
        <w:rPr>
          <w:rFonts w:asciiTheme="majorHAnsi" w:hAnsiTheme="majorHAnsi" w:cstheme="majorHAnsi"/>
          <w:color w:val="auto"/>
        </w:rPr>
        <w:t xml:space="preserve"> record</w:t>
      </w:r>
      <w:r w:rsidR="008F5019" w:rsidRPr="00577E20">
        <w:rPr>
          <w:rFonts w:asciiTheme="majorHAnsi" w:hAnsiTheme="majorHAnsi" w:cstheme="majorHAnsi"/>
          <w:color w:val="auto"/>
        </w:rPr>
        <w:t xml:space="preserve"> a</w:t>
      </w:r>
      <w:r w:rsidRPr="00577E20">
        <w:rPr>
          <w:rFonts w:asciiTheme="majorHAnsi" w:hAnsiTheme="majorHAnsi" w:cstheme="majorHAnsi"/>
          <w:color w:val="auto"/>
        </w:rPr>
        <w:t xml:space="preserve"> ±0.1</w:t>
      </w:r>
      <w:r w:rsidRPr="00577E20">
        <w:rPr>
          <w:rFonts w:asciiTheme="majorHAnsi" w:hAnsiTheme="majorHAnsi" w:cstheme="majorHAnsi"/>
          <w:color w:val="auto"/>
          <w:vertAlign w:val="superscript"/>
        </w:rPr>
        <w:t xml:space="preserve"> o</w:t>
      </w:r>
      <w:r w:rsidRPr="00577E20">
        <w:rPr>
          <w:rFonts w:asciiTheme="majorHAnsi" w:hAnsiTheme="majorHAnsi" w:cstheme="majorHAnsi"/>
          <w:color w:val="auto"/>
        </w:rPr>
        <w:t xml:space="preserve"> range of motion (ROM) over a range of 360</w:t>
      </w:r>
      <w:r w:rsidRPr="00577E20">
        <w:rPr>
          <w:rFonts w:asciiTheme="majorHAnsi" w:hAnsiTheme="majorHAnsi" w:cstheme="majorHAnsi"/>
          <w:color w:val="auto"/>
          <w:vertAlign w:val="superscript"/>
        </w:rPr>
        <w:t xml:space="preserve"> o</w:t>
      </w:r>
      <w:r w:rsidRPr="00577E20">
        <w:rPr>
          <w:rFonts w:asciiTheme="majorHAnsi" w:hAnsiTheme="majorHAnsi" w:cstheme="majorHAnsi"/>
          <w:color w:val="auto"/>
        </w:rPr>
        <w:t xml:space="preserve"> around all axes (Valedo User Manual, </w:t>
      </w:r>
      <w:proofErr w:type="spellStart"/>
      <w:r w:rsidRPr="00577E20">
        <w:rPr>
          <w:rFonts w:asciiTheme="majorHAnsi" w:hAnsiTheme="majorHAnsi" w:cstheme="majorHAnsi"/>
          <w:color w:val="auto"/>
        </w:rPr>
        <w:t>Hocoma</w:t>
      </w:r>
      <w:proofErr w:type="spellEnd"/>
      <w:r w:rsidRPr="00577E20">
        <w:rPr>
          <w:rFonts w:asciiTheme="majorHAnsi" w:hAnsiTheme="majorHAnsi" w:cstheme="majorHAnsi"/>
          <w:color w:val="auto"/>
        </w:rPr>
        <w:t xml:space="preserve">). The recorded data </w:t>
      </w:r>
      <w:r w:rsidR="005F68DE">
        <w:rPr>
          <w:rFonts w:asciiTheme="majorHAnsi" w:hAnsiTheme="majorHAnsi" w:cstheme="majorHAnsi"/>
          <w:color w:val="auto"/>
        </w:rPr>
        <w:t>are</w:t>
      </w:r>
      <w:r w:rsidRPr="00577E20">
        <w:rPr>
          <w:rFonts w:asciiTheme="majorHAnsi" w:hAnsiTheme="majorHAnsi" w:cstheme="majorHAnsi"/>
          <w:color w:val="auto"/>
        </w:rPr>
        <w:t xml:space="preserve"> transmitted to a laptop with a 200-Hz sampling frequency. The Valedo system output files show the rotation of the sensors at X, Y and Z direction</w:t>
      </w:r>
      <w:r w:rsidR="00B550A9">
        <w:rPr>
          <w:rFonts w:asciiTheme="majorHAnsi" w:hAnsiTheme="majorHAnsi" w:cstheme="majorHAnsi"/>
          <w:color w:val="auto"/>
        </w:rPr>
        <w:t>s</w:t>
      </w:r>
      <w:r w:rsidRPr="00577E20">
        <w:rPr>
          <w:rFonts w:asciiTheme="majorHAnsi" w:hAnsiTheme="majorHAnsi" w:cstheme="majorHAnsi"/>
          <w:color w:val="auto"/>
        </w:rPr>
        <w:t xml:space="preserve"> </w:t>
      </w:r>
      <w:r w:rsidR="008F5019" w:rsidRPr="00577E20">
        <w:rPr>
          <w:rFonts w:asciiTheme="majorHAnsi" w:hAnsiTheme="majorHAnsi" w:cstheme="majorHAnsi"/>
          <w:color w:val="auto"/>
        </w:rPr>
        <w:t xml:space="preserve">on </w:t>
      </w:r>
      <w:r w:rsidRPr="00577E20">
        <w:rPr>
          <w:rFonts w:asciiTheme="majorHAnsi" w:hAnsiTheme="majorHAnsi" w:cstheme="majorHAnsi"/>
          <w:color w:val="auto"/>
        </w:rPr>
        <w:t>the three body planes (</w:t>
      </w:r>
      <w:r w:rsidR="008F5019" w:rsidRPr="00577E20">
        <w:rPr>
          <w:rFonts w:asciiTheme="majorHAnsi" w:hAnsiTheme="majorHAnsi" w:cstheme="majorHAnsi"/>
          <w:color w:val="auto"/>
        </w:rPr>
        <w:t>s</w:t>
      </w:r>
      <w:r w:rsidRPr="00577E20">
        <w:rPr>
          <w:rFonts w:asciiTheme="majorHAnsi" w:hAnsiTheme="majorHAnsi" w:cstheme="majorHAnsi"/>
          <w:color w:val="auto"/>
        </w:rPr>
        <w:t xml:space="preserve">agittal, </w:t>
      </w:r>
      <w:proofErr w:type="gramStart"/>
      <w:r w:rsidRPr="00577E20">
        <w:rPr>
          <w:rFonts w:asciiTheme="majorHAnsi" w:hAnsiTheme="majorHAnsi" w:cstheme="majorHAnsi"/>
          <w:color w:val="auto"/>
        </w:rPr>
        <w:t>frontal</w:t>
      </w:r>
      <w:proofErr w:type="gramEnd"/>
      <w:r w:rsidRPr="00577E20">
        <w:rPr>
          <w:rFonts w:asciiTheme="majorHAnsi" w:hAnsiTheme="majorHAnsi" w:cstheme="majorHAnsi"/>
          <w:color w:val="auto"/>
        </w:rPr>
        <w:t xml:space="preserve"> and transverse) over the duration of the task. </w:t>
      </w:r>
      <w:r w:rsidR="008F5019" w:rsidRPr="00577E20">
        <w:rPr>
          <w:rFonts w:asciiTheme="majorHAnsi" w:hAnsiTheme="majorHAnsi" w:cstheme="majorHAnsi"/>
          <w:color w:val="auto"/>
        </w:rPr>
        <w:t>The o</w:t>
      </w:r>
      <w:r w:rsidRPr="00577E20">
        <w:rPr>
          <w:rFonts w:asciiTheme="majorHAnsi" w:hAnsiTheme="majorHAnsi" w:cstheme="majorHAnsi"/>
          <w:color w:val="auto"/>
        </w:rPr>
        <w:t xml:space="preserve">utput files were exported </w:t>
      </w:r>
      <w:r w:rsidR="00A718A1" w:rsidRPr="00577E20">
        <w:rPr>
          <w:rFonts w:asciiTheme="majorHAnsi" w:hAnsiTheme="majorHAnsi" w:cstheme="majorHAnsi"/>
          <w:color w:val="auto"/>
        </w:rPr>
        <w:t>to an</w:t>
      </w:r>
      <w:r w:rsidRPr="00577E20">
        <w:rPr>
          <w:rFonts w:asciiTheme="majorHAnsi" w:hAnsiTheme="majorHAnsi" w:cstheme="majorHAnsi"/>
          <w:color w:val="auto"/>
        </w:rPr>
        <w:t xml:space="preserve"> Excel file. </w:t>
      </w:r>
    </w:p>
    <w:p w14:paraId="3E150330" w14:textId="77777777" w:rsidR="00F44CF0" w:rsidRPr="00577E20" w:rsidRDefault="00F44CF0" w:rsidP="00F370E5">
      <w:pPr>
        <w:spacing w:after="0" w:line="360" w:lineRule="auto"/>
        <w:rPr>
          <w:rFonts w:asciiTheme="majorHAnsi" w:hAnsiTheme="majorHAnsi" w:cstheme="majorHAnsi"/>
          <w:color w:val="auto"/>
        </w:rPr>
      </w:pPr>
    </w:p>
    <w:p w14:paraId="4979C358" w14:textId="386C422C" w:rsidR="00F370E5" w:rsidRDefault="00F44CF0" w:rsidP="00950B73">
      <w:pPr>
        <w:spacing w:after="0" w:line="360" w:lineRule="auto"/>
        <w:rPr>
          <w:rFonts w:asciiTheme="majorHAnsi" w:hAnsiTheme="majorHAnsi" w:cstheme="majorHAnsi"/>
          <w:color w:val="auto"/>
        </w:rPr>
      </w:pPr>
      <w:r w:rsidRPr="00577E20">
        <w:rPr>
          <w:rFonts w:asciiTheme="majorHAnsi" w:eastAsia="Times New Roman" w:hAnsiTheme="majorHAnsi" w:cstheme="majorHAnsi"/>
          <w:color w:val="auto"/>
          <w:lang w:eastAsia="en-GB"/>
        </w:rPr>
        <w:t xml:space="preserve">Three lightweight Valedo sensors were </w:t>
      </w:r>
      <w:r w:rsidRPr="00577E20">
        <w:rPr>
          <w:rFonts w:asciiTheme="majorHAnsi" w:hAnsiTheme="majorHAnsi" w:cstheme="majorHAnsi"/>
          <w:color w:val="auto"/>
        </w:rPr>
        <w:t>placed using double</w:t>
      </w:r>
      <w:r w:rsidR="008F5019" w:rsidRPr="00577E20">
        <w:rPr>
          <w:rFonts w:asciiTheme="majorHAnsi" w:hAnsiTheme="majorHAnsi" w:cstheme="majorHAnsi"/>
          <w:color w:val="auto"/>
        </w:rPr>
        <w:t>-</w:t>
      </w:r>
      <w:r w:rsidRPr="00577E20">
        <w:rPr>
          <w:rFonts w:asciiTheme="majorHAnsi" w:hAnsiTheme="majorHAnsi" w:cstheme="majorHAnsi"/>
          <w:color w:val="auto"/>
        </w:rPr>
        <w:t xml:space="preserve">sided tape: sensor one on sacral spinal level S1, sensor two on </w:t>
      </w:r>
      <w:r w:rsidR="00501094">
        <w:rPr>
          <w:rFonts w:asciiTheme="majorHAnsi" w:hAnsiTheme="majorHAnsi" w:cstheme="majorHAnsi"/>
          <w:color w:val="auto"/>
        </w:rPr>
        <w:t>s</w:t>
      </w:r>
      <w:r w:rsidRPr="00577E20">
        <w:rPr>
          <w:rFonts w:asciiTheme="majorHAnsi" w:hAnsiTheme="majorHAnsi" w:cstheme="majorHAnsi"/>
          <w:color w:val="auto"/>
        </w:rPr>
        <w:t>pinal level</w:t>
      </w:r>
      <w:r w:rsidR="00A358FB">
        <w:rPr>
          <w:rFonts w:asciiTheme="majorHAnsi" w:hAnsiTheme="majorHAnsi" w:cstheme="majorHAnsi"/>
          <w:color w:val="auto"/>
        </w:rPr>
        <w:t xml:space="preserve"> L1</w:t>
      </w:r>
      <w:r w:rsidRPr="00577E20">
        <w:rPr>
          <w:rFonts w:asciiTheme="majorHAnsi" w:hAnsiTheme="majorHAnsi" w:cstheme="majorHAnsi"/>
          <w:color w:val="auto"/>
        </w:rPr>
        <w:t xml:space="preserve"> and sensor three on the sternum (Figure 1). The sensors were placed and removed by the same assessor. The participant was seated on a plinth without any back </w:t>
      </w:r>
      <w:r w:rsidRPr="00577E20">
        <w:rPr>
          <w:rFonts w:asciiTheme="majorHAnsi" w:hAnsiTheme="majorHAnsi" w:cstheme="majorHAnsi"/>
          <w:color w:val="auto"/>
        </w:rPr>
        <w:lastRenderedPageBreak/>
        <w:t xml:space="preserve">support, with </w:t>
      </w:r>
      <w:r w:rsidR="008F5019" w:rsidRPr="00577E20">
        <w:rPr>
          <w:rFonts w:asciiTheme="majorHAnsi" w:hAnsiTheme="majorHAnsi" w:cstheme="majorHAnsi"/>
          <w:color w:val="auto"/>
        </w:rPr>
        <w:t xml:space="preserve">a </w:t>
      </w:r>
      <w:r w:rsidRPr="00577E20">
        <w:rPr>
          <w:rFonts w:asciiTheme="majorHAnsi" w:hAnsiTheme="majorHAnsi" w:cstheme="majorHAnsi"/>
          <w:color w:val="auto"/>
        </w:rPr>
        <w:t xml:space="preserve">hip and knee flexion of 90 degrees, and barefoot with feet resting on the floor. Participants were </w:t>
      </w:r>
      <w:r w:rsidR="00723CE1">
        <w:rPr>
          <w:rFonts w:asciiTheme="majorHAnsi" w:hAnsiTheme="majorHAnsi" w:cstheme="majorHAnsi"/>
          <w:color w:val="auto"/>
        </w:rPr>
        <w:t xml:space="preserve">then </w:t>
      </w:r>
      <w:r w:rsidRPr="00577E20">
        <w:rPr>
          <w:rFonts w:asciiTheme="majorHAnsi" w:hAnsiTheme="majorHAnsi" w:cstheme="majorHAnsi"/>
          <w:color w:val="auto"/>
        </w:rPr>
        <w:t xml:space="preserve">asked to perform the 14 TIS </w:t>
      </w:r>
      <w:r w:rsidR="008F5019" w:rsidRPr="00577E20">
        <w:rPr>
          <w:rFonts w:asciiTheme="majorHAnsi" w:hAnsiTheme="majorHAnsi" w:cstheme="majorHAnsi"/>
          <w:color w:val="auto"/>
        </w:rPr>
        <w:t>V</w:t>
      </w:r>
      <w:r w:rsidRPr="00577E20">
        <w:rPr>
          <w:rFonts w:asciiTheme="majorHAnsi" w:hAnsiTheme="majorHAnsi" w:cstheme="majorHAnsi"/>
          <w:color w:val="auto"/>
        </w:rPr>
        <w:t>ersion 2 (cTIS-V2)</w:t>
      </w:r>
      <w:r w:rsidR="004F7F21" w:rsidRPr="00577E20">
        <w:rPr>
          <w:rFonts w:asciiTheme="majorHAnsi" w:hAnsiTheme="majorHAnsi" w:cstheme="majorHAnsi"/>
          <w:color w:val="auto"/>
        </w:rPr>
        <w:t xml:space="preserve"> tasks</w:t>
      </w:r>
      <w:r w:rsidRPr="00577E20">
        <w:rPr>
          <w:rFonts w:asciiTheme="majorHAnsi" w:hAnsiTheme="majorHAnsi" w:cstheme="majorHAnsi"/>
          <w:color w:val="auto"/>
        </w:rPr>
        <w:t xml:space="preserve">.  </w:t>
      </w:r>
    </w:p>
    <w:p w14:paraId="2C3358F1" w14:textId="77777777" w:rsidR="00950B73" w:rsidRPr="00577E20" w:rsidRDefault="00950B73" w:rsidP="00950B73">
      <w:pPr>
        <w:spacing w:after="0" w:line="360" w:lineRule="auto"/>
        <w:rPr>
          <w:rFonts w:asciiTheme="majorHAnsi" w:hAnsiTheme="majorHAnsi" w:cstheme="majorHAnsi"/>
          <w:color w:val="auto"/>
        </w:rPr>
      </w:pPr>
    </w:p>
    <w:p w14:paraId="6154D038" w14:textId="476F5B53" w:rsidR="00F370E5" w:rsidRPr="00577E20" w:rsidRDefault="00F370E5" w:rsidP="00F370E5">
      <w:pPr>
        <w:spacing w:after="0" w:line="360" w:lineRule="auto"/>
        <w:rPr>
          <w:rFonts w:asciiTheme="majorHAnsi" w:hAnsiTheme="majorHAnsi" w:cstheme="majorHAnsi"/>
          <w:color w:val="auto"/>
        </w:rPr>
      </w:pPr>
      <w:r w:rsidRPr="00577E20">
        <w:rPr>
          <w:rFonts w:asciiTheme="majorHAnsi" w:hAnsiTheme="majorHAnsi" w:cstheme="majorHAnsi"/>
          <w:color w:val="auto"/>
        </w:rPr>
        <w:t xml:space="preserve">All participants attended two baseline assessment sessions 7 to 10 days apart. In the first session, the TIS was recorded two times with a rest period between them. The first assessments were measured by </w:t>
      </w:r>
      <w:r w:rsidR="008F5019" w:rsidRPr="00577E20">
        <w:rPr>
          <w:rFonts w:asciiTheme="majorHAnsi" w:hAnsiTheme="majorHAnsi" w:cstheme="majorHAnsi"/>
          <w:color w:val="auto"/>
        </w:rPr>
        <w:t>the first</w:t>
      </w:r>
      <w:r w:rsidRPr="00577E20">
        <w:rPr>
          <w:rFonts w:asciiTheme="majorHAnsi" w:hAnsiTheme="majorHAnsi" w:cstheme="majorHAnsi"/>
          <w:color w:val="auto"/>
        </w:rPr>
        <w:t xml:space="preserve"> assessor (NA)</w:t>
      </w:r>
      <w:r w:rsidR="008F5019" w:rsidRPr="00577E20">
        <w:rPr>
          <w:rFonts w:asciiTheme="majorHAnsi" w:hAnsiTheme="majorHAnsi" w:cstheme="majorHAnsi"/>
          <w:color w:val="auto"/>
        </w:rPr>
        <w:t>,</w:t>
      </w:r>
      <w:r w:rsidRPr="00577E20">
        <w:rPr>
          <w:rFonts w:asciiTheme="majorHAnsi" w:hAnsiTheme="majorHAnsi" w:cstheme="majorHAnsi"/>
          <w:color w:val="auto"/>
        </w:rPr>
        <w:t xml:space="preserve"> and the second assessment</w:t>
      </w:r>
      <w:r w:rsidR="008F5019" w:rsidRPr="00577E20">
        <w:rPr>
          <w:rFonts w:asciiTheme="majorHAnsi" w:hAnsiTheme="majorHAnsi" w:cstheme="majorHAnsi"/>
          <w:color w:val="auto"/>
        </w:rPr>
        <w:t>s were</w:t>
      </w:r>
      <w:r w:rsidRPr="00577E20">
        <w:rPr>
          <w:rFonts w:asciiTheme="majorHAnsi" w:hAnsiTheme="majorHAnsi" w:cstheme="majorHAnsi"/>
          <w:color w:val="auto"/>
        </w:rPr>
        <w:t xml:space="preserve"> measured by </w:t>
      </w:r>
      <w:r w:rsidR="008F5019" w:rsidRPr="00577E20">
        <w:rPr>
          <w:rFonts w:asciiTheme="majorHAnsi" w:hAnsiTheme="majorHAnsi" w:cstheme="majorHAnsi"/>
          <w:color w:val="auto"/>
        </w:rPr>
        <w:t xml:space="preserve">the second </w:t>
      </w:r>
      <w:r w:rsidRPr="00577E20">
        <w:rPr>
          <w:rFonts w:asciiTheme="majorHAnsi" w:hAnsiTheme="majorHAnsi" w:cstheme="majorHAnsi"/>
          <w:color w:val="auto"/>
        </w:rPr>
        <w:t xml:space="preserve">assessor (FF) </w:t>
      </w:r>
      <w:r w:rsidR="004F7F21" w:rsidRPr="00577E20">
        <w:rPr>
          <w:rFonts w:asciiTheme="majorHAnsi" w:hAnsiTheme="majorHAnsi" w:cstheme="majorHAnsi"/>
          <w:color w:val="auto"/>
        </w:rPr>
        <w:t xml:space="preserve">to determine </w:t>
      </w:r>
      <w:r w:rsidRPr="00577E20">
        <w:rPr>
          <w:rFonts w:asciiTheme="majorHAnsi" w:hAnsiTheme="majorHAnsi" w:cstheme="majorHAnsi"/>
          <w:color w:val="auto"/>
        </w:rPr>
        <w:t xml:space="preserve">inter-rater reliability. In the </w:t>
      </w:r>
      <w:r w:rsidR="008F5019" w:rsidRPr="00577E20">
        <w:rPr>
          <w:rFonts w:asciiTheme="majorHAnsi" w:hAnsiTheme="majorHAnsi" w:cstheme="majorHAnsi"/>
          <w:color w:val="auto"/>
        </w:rPr>
        <w:t xml:space="preserve">second </w:t>
      </w:r>
      <w:r w:rsidRPr="00577E20">
        <w:rPr>
          <w:rFonts w:asciiTheme="majorHAnsi" w:hAnsiTheme="majorHAnsi" w:cstheme="majorHAnsi"/>
          <w:color w:val="auto"/>
        </w:rPr>
        <w:t>assessment session, the TIS data w</w:t>
      </w:r>
      <w:r w:rsidR="00A17C00">
        <w:rPr>
          <w:rFonts w:asciiTheme="majorHAnsi" w:hAnsiTheme="majorHAnsi" w:cstheme="majorHAnsi"/>
          <w:color w:val="auto"/>
        </w:rPr>
        <w:t>ere</w:t>
      </w:r>
      <w:r w:rsidRPr="00577E20">
        <w:rPr>
          <w:rFonts w:asciiTheme="majorHAnsi" w:hAnsiTheme="majorHAnsi" w:cstheme="majorHAnsi"/>
          <w:color w:val="auto"/>
        </w:rPr>
        <w:t xml:space="preserve"> recorded once by </w:t>
      </w:r>
      <w:r w:rsidR="008F5019" w:rsidRPr="00577E20">
        <w:rPr>
          <w:rFonts w:asciiTheme="majorHAnsi" w:hAnsiTheme="majorHAnsi" w:cstheme="majorHAnsi"/>
          <w:color w:val="auto"/>
        </w:rPr>
        <w:t xml:space="preserve">the </w:t>
      </w:r>
      <w:r w:rsidRPr="00577E20">
        <w:rPr>
          <w:rFonts w:asciiTheme="majorHAnsi" w:hAnsiTheme="majorHAnsi" w:cstheme="majorHAnsi"/>
          <w:color w:val="auto"/>
        </w:rPr>
        <w:t>assessor (NA) for the purpose of intra-</w:t>
      </w:r>
      <w:proofErr w:type="spellStart"/>
      <w:r w:rsidRPr="00577E20">
        <w:rPr>
          <w:rFonts w:asciiTheme="majorHAnsi" w:hAnsiTheme="majorHAnsi" w:cstheme="majorHAnsi"/>
          <w:color w:val="auto"/>
        </w:rPr>
        <w:t>rater</w:t>
      </w:r>
      <w:proofErr w:type="spellEnd"/>
      <w:r w:rsidRPr="00577E20">
        <w:rPr>
          <w:rFonts w:asciiTheme="majorHAnsi" w:hAnsiTheme="majorHAnsi" w:cstheme="majorHAnsi"/>
          <w:color w:val="auto"/>
        </w:rPr>
        <w:t xml:space="preserve"> reliability. </w:t>
      </w:r>
      <w:bookmarkStart w:id="28" w:name="_Toc511744489"/>
      <w:r w:rsidRPr="00577E20">
        <w:rPr>
          <w:rFonts w:asciiTheme="majorHAnsi" w:hAnsiTheme="majorHAnsi" w:cstheme="majorHAnsi"/>
          <w:color w:val="auto"/>
        </w:rPr>
        <w:t>The performance of the tasks was also filmed for checking</w:t>
      </w:r>
      <w:r w:rsidR="00E50ECF">
        <w:rPr>
          <w:rFonts w:asciiTheme="majorHAnsi" w:hAnsiTheme="majorHAnsi" w:cstheme="majorHAnsi"/>
          <w:color w:val="auto"/>
        </w:rPr>
        <w:t xml:space="preserve"> </w:t>
      </w:r>
      <w:r w:rsidR="00723CE1">
        <w:rPr>
          <w:rFonts w:asciiTheme="majorHAnsi" w:hAnsiTheme="majorHAnsi" w:cstheme="majorHAnsi"/>
          <w:color w:val="auto"/>
        </w:rPr>
        <w:t>later</w:t>
      </w:r>
      <w:r w:rsidRPr="00577E20">
        <w:rPr>
          <w:rFonts w:asciiTheme="majorHAnsi" w:hAnsiTheme="majorHAnsi" w:cstheme="majorHAnsi"/>
          <w:color w:val="auto"/>
        </w:rPr>
        <w:t xml:space="preserve">. </w:t>
      </w:r>
    </w:p>
    <w:p w14:paraId="0DC4CFD6" w14:textId="77777777" w:rsidR="00F370E5" w:rsidRPr="00577E20" w:rsidRDefault="00F370E5" w:rsidP="00F370E5">
      <w:pPr>
        <w:spacing w:after="0" w:line="360" w:lineRule="auto"/>
        <w:rPr>
          <w:rFonts w:asciiTheme="majorHAnsi" w:hAnsiTheme="majorHAnsi" w:cstheme="majorHAnsi"/>
          <w:color w:val="auto"/>
        </w:rPr>
      </w:pPr>
    </w:p>
    <w:p w14:paraId="5265EFE6" w14:textId="3BB4912D" w:rsidR="00F370E5" w:rsidRPr="00577E20" w:rsidRDefault="00F370E5" w:rsidP="00F370E5">
      <w:pPr>
        <w:spacing w:after="0" w:line="360" w:lineRule="auto"/>
        <w:rPr>
          <w:rFonts w:asciiTheme="majorHAnsi" w:eastAsiaTheme="minorEastAsia" w:hAnsiTheme="majorHAnsi" w:cstheme="majorHAnsi"/>
          <w:color w:val="auto"/>
          <w:spacing w:val="15"/>
          <w:lang w:eastAsia="zh-CN"/>
        </w:rPr>
      </w:pPr>
      <w:r w:rsidRPr="00577E20">
        <w:rPr>
          <w:rFonts w:asciiTheme="majorHAnsi" w:eastAsia="Calibri" w:hAnsiTheme="majorHAnsi" w:cstheme="majorHAnsi"/>
          <w:b/>
          <w:color w:val="auto"/>
        </w:rPr>
        <w:t xml:space="preserve">Development of </w:t>
      </w:r>
      <w:r w:rsidR="00501094">
        <w:rPr>
          <w:rFonts w:asciiTheme="majorHAnsi" w:eastAsia="Calibri" w:hAnsiTheme="majorHAnsi" w:cstheme="majorHAnsi"/>
          <w:b/>
          <w:color w:val="auto"/>
        </w:rPr>
        <w:t xml:space="preserve">the </w:t>
      </w:r>
      <w:r w:rsidR="008F5019" w:rsidRPr="00577E20">
        <w:rPr>
          <w:rFonts w:asciiTheme="majorHAnsi" w:eastAsia="Calibri" w:hAnsiTheme="majorHAnsi" w:cstheme="majorHAnsi"/>
          <w:b/>
          <w:color w:val="auto"/>
        </w:rPr>
        <w:t>i</w:t>
      </w:r>
      <w:r w:rsidRPr="00577E20">
        <w:rPr>
          <w:rFonts w:asciiTheme="majorHAnsi" w:eastAsia="Calibri" w:hAnsiTheme="majorHAnsi" w:cstheme="majorHAnsi"/>
          <w:b/>
          <w:color w:val="auto"/>
        </w:rPr>
        <w:t>nstrumented Trunk Impairment Scale (iTIS)</w:t>
      </w:r>
      <w:bookmarkEnd w:id="28"/>
      <w:r w:rsidRPr="00577E20">
        <w:rPr>
          <w:rFonts w:asciiTheme="majorHAnsi" w:eastAsiaTheme="minorEastAsia" w:hAnsiTheme="majorHAnsi" w:cstheme="majorHAnsi"/>
          <w:color w:val="auto"/>
          <w:spacing w:val="15"/>
          <w:lang w:eastAsia="zh-CN"/>
        </w:rPr>
        <w:t xml:space="preserve"> </w:t>
      </w:r>
    </w:p>
    <w:p w14:paraId="6C35C080" w14:textId="77777777" w:rsidR="00F370E5" w:rsidRDefault="00F370E5" w:rsidP="00F370E5">
      <w:pPr>
        <w:spacing w:after="0" w:line="360" w:lineRule="auto"/>
        <w:rPr>
          <w:rFonts w:asciiTheme="majorHAnsi" w:hAnsiTheme="majorHAnsi" w:cstheme="majorHAnsi"/>
          <w:color w:val="auto"/>
        </w:rPr>
      </w:pPr>
      <w:r w:rsidRPr="00577E20">
        <w:rPr>
          <w:rFonts w:asciiTheme="majorHAnsi" w:hAnsiTheme="majorHAnsi" w:cstheme="majorHAnsi"/>
          <w:color w:val="auto"/>
        </w:rPr>
        <w:t>The parameters of interest for each TIS task were determined by the author and research team (Martin Warner, Ann-Marie Hughes, Ruth Turk and Federico Ferrari) based on the most important movement required for each task and the sensor which capture</w:t>
      </w:r>
      <w:r w:rsidR="003D3A3A" w:rsidRPr="00577E20">
        <w:rPr>
          <w:rFonts w:asciiTheme="majorHAnsi" w:hAnsiTheme="majorHAnsi" w:cstheme="majorHAnsi"/>
          <w:color w:val="auto"/>
        </w:rPr>
        <w:t>d</w:t>
      </w:r>
      <w:r w:rsidRPr="00577E20">
        <w:rPr>
          <w:rFonts w:asciiTheme="majorHAnsi" w:hAnsiTheme="majorHAnsi" w:cstheme="majorHAnsi"/>
          <w:color w:val="auto"/>
        </w:rPr>
        <w:t xml:space="preserve"> the most movement. For the dynamic subscale parameters, the degree of range of motion (ROM) of lateral flexion to either the affected or unaffected side was considered. For the coordination subscale, the degree of lumb</w:t>
      </w:r>
      <w:r w:rsidR="00501094">
        <w:rPr>
          <w:rFonts w:asciiTheme="majorHAnsi" w:hAnsiTheme="majorHAnsi" w:cstheme="majorHAnsi"/>
          <w:color w:val="auto"/>
        </w:rPr>
        <w:t>a</w:t>
      </w:r>
      <w:r w:rsidRPr="00577E20">
        <w:rPr>
          <w:rFonts w:asciiTheme="majorHAnsi" w:hAnsiTheme="majorHAnsi" w:cstheme="majorHAnsi"/>
          <w:color w:val="auto"/>
        </w:rPr>
        <w:t>r and sternal ROM toward</w:t>
      </w:r>
      <w:r w:rsidR="008F5019" w:rsidRPr="00577E20">
        <w:rPr>
          <w:rFonts w:asciiTheme="majorHAnsi" w:hAnsiTheme="majorHAnsi" w:cstheme="majorHAnsi"/>
          <w:color w:val="auto"/>
        </w:rPr>
        <w:t>s</w:t>
      </w:r>
      <w:r w:rsidRPr="00577E20">
        <w:rPr>
          <w:rFonts w:asciiTheme="majorHAnsi" w:hAnsiTheme="majorHAnsi" w:cstheme="majorHAnsi"/>
          <w:color w:val="auto"/>
        </w:rPr>
        <w:t xml:space="preserve"> both sides was measured</w:t>
      </w:r>
      <w:r w:rsidR="008F5019" w:rsidRPr="00577E20">
        <w:rPr>
          <w:rFonts w:asciiTheme="majorHAnsi" w:hAnsiTheme="majorHAnsi" w:cstheme="majorHAnsi"/>
          <w:color w:val="auto"/>
        </w:rPr>
        <w:t>,</w:t>
      </w:r>
      <w:r w:rsidRPr="00577E20">
        <w:rPr>
          <w:rFonts w:asciiTheme="majorHAnsi" w:hAnsiTheme="majorHAnsi" w:cstheme="majorHAnsi"/>
          <w:color w:val="auto"/>
        </w:rPr>
        <w:t xml:space="preserve"> and the symmetry of rotation movement between the affected and unaffected sides was considered. The symmetry between both sides was calculated as a percentage (%) (100% symmetry means that the rotation ROM </w:t>
      </w:r>
      <w:r w:rsidR="008F5019" w:rsidRPr="00577E20">
        <w:rPr>
          <w:rFonts w:asciiTheme="majorHAnsi" w:hAnsiTheme="majorHAnsi" w:cstheme="majorHAnsi"/>
          <w:color w:val="auto"/>
        </w:rPr>
        <w:t>o</w:t>
      </w:r>
      <w:r w:rsidRPr="00577E20">
        <w:rPr>
          <w:rFonts w:asciiTheme="majorHAnsi" w:hAnsiTheme="majorHAnsi" w:cstheme="majorHAnsi"/>
          <w:color w:val="auto"/>
        </w:rPr>
        <w:t xml:space="preserve">n both sides is equal). The parameters of interest are presented in Table 1. All parameters were extracted from the exported </w:t>
      </w:r>
      <w:r w:rsidR="008F5019" w:rsidRPr="00577E20">
        <w:rPr>
          <w:rFonts w:asciiTheme="majorHAnsi" w:hAnsiTheme="majorHAnsi" w:cstheme="majorHAnsi"/>
          <w:color w:val="auto"/>
        </w:rPr>
        <w:t xml:space="preserve">Excel </w:t>
      </w:r>
      <w:r w:rsidRPr="00577E20">
        <w:rPr>
          <w:rFonts w:asciiTheme="majorHAnsi" w:hAnsiTheme="majorHAnsi" w:cstheme="majorHAnsi"/>
          <w:color w:val="auto"/>
        </w:rPr>
        <w:t xml:space="preserve">files mentioned previously using </w:t>
      </w:r>
      <w:r w:rsidR="008F5019" w:rsidRPr="00577E20">
        <w:rPr>
          <w:rFonts w:asciiTheme="majorHAnsi" w:hAnsiTheme="majorHAnsi" w:cstheme="majorHAnsi"/>
          <w:color w:val="auto"/>
        </w:rPr>
        <w:t xml:space="preserve">MATLAB </w:t>
      </w:r>
      <w:r w:rsidRPr="00577E20">
        <w:rPr>
          <w:rFonts w:asciiTheme="majorHAnsi" w:hAnsiTheme="majorHAnsi" w:cstheme="majorHAnsi"/>
          <w:color w:val="auto"/>
        </w:rPr>
        <w:t xml:space="preserve">(MATLAB R2016a) (MathWorks). The MATLAB algorithms were written by an experienced </w:t>
      </w:r>
      <w:r w:rsidR="008F5019" w:rsidRPr="00577E20">
        <w:rPr>
          <w:rFonts w:asciiTheme="majorHAnsi" w:hAnsiTheme="majorHAnsi" w:cstheme="majorHAnsi"/>
          <w:color w:val="auto"/>
        </w:rPr>
        <w:t>m</w:t>
      </w:r>
      <w:r w:rsidRPr="00577E20">
        <w:rPr>
          <w:rFonts w:asciiTheme="majorHAnsi" w:hAnsiTheme="majorHAnsi" w:cstheme="majorHAnsi"/>
          <w:color w:val="auto"/>
        </w:rPr>
        <w:t xml:space="preserve">usculoskeletal </w:t>
      </w:r>
      <w:r w:rsidR="008F5019" w:rsidRPr="00577E20">
        <w:rPr>
          <w:rFonts w:asciiTheme="majorHAnsi" w:hAnsiTheme="majorHAnsi" w:cstheme="majorHAnsi"/>
          <w:color w:val="auto"/>
        </w:rPr>
        <w:t>b</w:t>
      </w:r>
      <w:r w:rsidRPr="00577E20">
        <w:rPr>
          <w:rFonts w:asciiTheme="majorHAnsi" w:hAnsiTheme="majorHAnsi" w:cstheme="majorHAnsi"/>
          <w:color w:val="auto"/>
        </w:rPr>
        <w:t>iomechanic</w:t>
      </w:r>
      <w:bookmarkStart w:id="29" w:name="__Fieldmark__491_740585176"/>
      <w:bookmarkStart w:id="30" w:name="__Fieldmark__389_1529927170"/>
      <w:bookmarkStart w:id="31" w:name="__Fieldmark__430_174764575"/>
      <w:r w:rsidRPr="00577E20">
        <w:rPr>
          <w:rFonts w:asciiTheme="majorHAnsi" w:hAnsiTheme="majorHAnsi" w:cstheme="majorHAnsi"/>
          <w:color w:val="auto"/>
        </w:rPr>
        <w:t>s researcher</w:t>
      </w:r>
      <w:hyperlink w:anchor="_ENREF_18"/>
      <w:bookmarkEnd w:id="29"/>
      <w:bookmarkEnd w:id="30"/>
      <w:bookmarkEnd w:id="31"/>
      <w:r w:rsidRPr="00577E20">
        <w:rPr>
          <w:rFonts w:asciiTheme="majorHAnsi" w:hAnsiTheme="majorHAnsi" w:cstheme="majorHAnsi"/>
          <w:color w:val="auto"/>
        </w:rPr>
        <w:t xml:space="preserve">.  </w:t>
      </w:r>
    </w:p>
    <w:p w14:paraId="2249EBC4" w14:textId="77777777" w:rsidR="008150F4" w:rsidRDefault="008150F4" w:rsidP="00F370E5">
      <w:pPr>
        <w:spacing w:after="0" w:line="360" w:lineRule="auto"/>
        <w:rPr>
          <w:rFonts w:asciiTheme="majorHAnsi" w:hAnsiTheme="majorHAnsi" w:cstheme="majorHAnsi"/>
          <w:color w:val="auto"/>
        </w:rPr>
      </w:pPr>
    </w:p>
    <w:p w14:paraId="2BB13C5F" w14:textId="37891DD3" w:rsidR="008150F4" w:rsidRPr="00577E20" w:rsidRDefault="008150F4" w:rsidP="00F370E5">
      <w:pPr>
        <w:spacing w:after="0" w:line="360" w:lineRule="auto"/>
        <w:rPr>
          <w:rFonts w:asciiTheme="majorHAnsi" w:hAnsiTheme="majorHAnsi" w:cstheme="majorHAnsi"/>
          <w:color w:val="auto"/>
        </w:rPr>
        <w:sectPr w:rsidR="008150F4" w:rsidRPr="00577E20" w:rsidSect="008150F4">
          <w:footerReference w:type="default" r:id="rId13"/>
          <w:type w:val="continuous"/>
          <w:pgSz w:w="11906" w:h="16838"/>
          <w:pgMar w:top="1440" w:right="1440" w:bottom="1440" w:left="1440" w:header="0" w:footer="0" w:gutter="0"/>
          <w:lnNumType w:countBy="1" w:restart="continuous"/>
          <w:cols w:space="720"/>
          <w:formProt w:val="0"/>
          <w:docGrid w:linePitch="360" w:charSpace="-2049"/>
        </w:sectPr>
      </w:pPr>
    </w:p>
    <w:p w14:paraId="53EC22B8" w14:textId="77777777" w:rsidR="00F370E5" w:rsidRDefault="008150F4" w:rsidP="00950B73">
      <w:pPr>
        <w:spacing w:after="0" w:line="360" w:lineRule="auto"/>
        <w:ind w:left="-567"/>
        <w:jc w:val="both"/>
        <w:rPr>
          <w:rFonts w:asciiTheme="majorHAnsi" w:hAnsiTheme="majorHAnsi" w:cstheme="majorHAnsi"/>
          <w:b/>
          <w:bCs/>
          <w:color w:val="auto"/>
        </w:rPr>
      </w:pPr>
      <w:r>
        <w:rPr>
          <w:rFonts w:asciiTheme="majorHAnsi" w:hAnsiTheme="majorHAnsi" w:cstheme="majorHAnsi"/>
          <w:b/>
          <w:bCs/>
          <w:color w:val="auto"/>
        </w:rPr>
        <w:t xml:space="preserve">            </w:t>
      </w:r>
      <w:r w:rsidR="00F370E5" w:rsidRPr="00577E20">
        <w:rPr>
          <w:rFonts w:asciiTheme="majorHAnsi" w:hAnsiTheme="majorHAnsi" w:cstheme="majorHAnsi"/>
          <w:b/>
          <w:bCs/>
          <w:color w:val="auto"/>
        </w:rPr>
        <w:t>Table 1: Sensor location, plane of movement and parameters of interest for each TIS-V2 task</w:t>
      </w:r>
    </w:p>
    <w:p w14:paraId="4DAF3ABF" w14:textId="77777777" w:rsidR="008150F4" w:rsidRDefault="008150F4" w:rsidP="00950B73">
      <w:pPr>
        <w:spacing w:after="0" w:line="360" w:lineRule="auto"/>
        <w:ind w:left="-567"/>
        <w:jc w:val="both"/>
        <w:rPr>
          <w:rFonts w:asciiTheme="majorHAnsi" w:hAnsiTheme="majorHAnsi" w:cstheme="majorHAnsi"/>
          <w:b/>
          <w:bCs/>
          <w:color w:val="auto"/>
        </w:rPr>
      </w:pPr>
    </w:p>
    <w:p w14:paraId="2A2FF305" w14:textId="77777777" w:rsidR="008150F4" w:rsidRDefault="008150F4" w:rsidP="00950B73">
      <w:pPr>
        <w:spacing w:after="0" w:line="360" w:lineRule="auto"/>
        <w:ind w:left="-567"/>
        <w:jc w:val="both"/>
        <w:rPr>
          <w:rFonts w:asciiTheme="majorHAnsi" w:hAnsiTheme="majorHAnsi" w:cstheme="majorHAnsi"/>
          <w:b/>
          <w:bCs/>
          <w:color w:val="auto"/>
        </w:rPr>
      </w:pPr>
    </w:p>
    <w:p w14:paraId="2F68C816" w14:textId="77777777" w:rsidR="008150F4" w:rsidRDefault="008150F4" w:rsidP="00950B73">
      <w:pPr>
        <w:spacing w:after="0" w:line="360" w:lineRule="auto"/>
        <w:ind w:left="-567"/>
        <w:jc w:val="both"/>
        <w:rPr>
          <w:rFonts w:asciiTheme="majorHAnsi" w:hAnsiTheme="majorHAnsi" w:cstheme="majorHAnsi"/>
          <w:b/>
          <w:bCs/>
          <w:color w:val="auto"/>
        </w:rPr>
      </w:pPr>
    </w:p>
    <w:p w14:paraId="62B169AE" w14:textId="77777777" w:rsidR="008150F4" w:rsidRDefault="008150F4" w:rsidP="00950B73">
      <w:pPr>
        <w:spacing w:after="0" w:line="360" w:lineRule="auto"/>
        <w:ind w:left="-567"/>
        <w:jc w:val="both"/>
        <w:rPr>
          <w:rFonts w:asciiTheme="majorHAnsi" w:hAnsiTheme="majorHAnsi" w:cstheme="majorHAnsi"/>
          <w:b/>
          <w:bCs/>
          <w:color w:val="auto"/>
        </w:rPr>
      </w:pPr>
    </w:p>
    <w:p w14:paraId="697DEE3D" w14:textId="77777777" w:rsidR="008150F4" w:rsidRDefault="008150F4" w:rsidP="00950B73">
      <w:pPr>
        <w:spacing w:after="0" w:line="360" w:lineRule="auto"/>
        <w:ind w:left="-567"/>
        <w:jc w:val="both"/>
        <w:rPr>
          <w:rFonts w:asciiTheme="majorHAnsi" w:hAnsiTheme="majorHAnsi" w:cstheme="majorHAnsi"/>
          <w:b/>
          <w:bCs/>
          <w:color w:val="auto"/>
        </w:rPr>
      </w:pPr>
    </w:p>
    <w:p w14:paraId="550E05DE" w14:textId="77777777" w:rsidR="008150F4" w:rsidRDefault="008150F4" w:rsidP="00950B73">
      <w:pPr>
        <w:spacing w:after="0" w:line="360" w:lineRule="auto"/>
        <w:ind w:left="-567"/>
        <w:jc w:val="both"/>
        <w:rPr>
          <w:rFonts w:asciiTheme="majorHAnsi" w:hAnsiTheme="majorHAnsi" w:cstheme="majorHAnsi"/>
          <w:b/>
          <w:bCs/>
          <w:color w:val="auto"/>
        </w:rPr>
      </w:pPr>
    </w:p>
    <w:p w14:paraId="440F9C3B" w14:textId="7D482DB2" w:rsidR="008150F4" w:rsidRPr="00950B73" w:rsidRDefault="008150F4" w:rsidP="00950B73">
      <w:pPr>
        <w:spacing w:after="0" w:line="360" w:lineRule="auto"/>
        <w:ind w:left="-567"/>
        <w:jc w:val="both"/>
        <w:rPr>
          <w:rFonts w:asciiTheme="majorHAnsi" w:hAnsiTheme="majorHAnsi" w:cstheme="majorHAnsi"/>
          <w:color w:val="auto"/>
        </w:rPr>
        <w:sectPr w:rsidR="008150F4" w:rsidRPr="00950B73" w:rsidSect="008150F4">
          <w:type w:val="continuous"/>
          <w:pgSz w:w="11906" w:h="16838"/>
          <w:pgMar w:top="1440" w:right="1440" w:bottom="1440" w:left="1440" w:header="0" w:footer="0" w:gutter="0"/>
          <w:lnNumType w:countBy="1" w:restart="continuous"/>
          <w:cols w:space="720"/>
          <w:formProt w:val="0"/>
          <w:docGrid w:linePitch="360" w:charSpace="-2049"/>
        </w:sectPr>
      </w:pPr>
    </w:p>
    <w:p w14:paraId="25E95508" w14:textId="77777777" w:rsidR="00F370E5" w:rsidRPr="00577E20" w:rsidRDefault="00F370E5" w:rsidP="00F370E5">
      <w:pPr>
        <w:pStyle w:val="Heading1"/>
        <w:spacing w:line="360" w:lineRule="auto"/>
        <w:rPr>
          <w:rFonts w:cstheme="majorHAnsi"/>
          <w:b/>
          <w:bCs/>
          <w:color w:val="auto"/>
          <w:sz w:val="22"/>
          <w:szCs w:val="22"/>
        </w:rPr>
      </w:pPr>
      <w:r w:rsidRPr="00577E20">
        <w:rPr>
          <w:rFonts w:cstheme="majorHAnsi"/>
          <w:b/>
          <w:bCs/>
          <w:color w:val="auto"/>
          <w:sz w:val="22"/>
          <w:szCs w:val="22"/>
        </w:rPr>
        <w:lastRenderedPageBreak/>
        <w:t>Statistical Analysis</w:t>
      </w:r>
    </w:p>
    <w:p w14:paraId="036FE655" w14:textId="54D94639" w:rsidR="00F370E5" w:rsidRPr="00577E20" w:rsidRDefault="00EB0608" w:rsidP="00F370E5">
      <w:pPr>
        <w:spacing w:before="240" w:after="0" w:line="360" w:lineRule="auto"/>
        <w:rPr>
          <w:rFonts w:asciiTheme="majorHAnsi" w:eastAsia="MinionPro-Regular" w:hAnsiTheme="majorHAnsi" w:cstheme="majorHAnsi"/>
          <w:color w:val="auto"/>
        </w:rPr>
      </w:pPr>
      <w:r w:rsidRPr="00577E20">
        <w:rPr>
          <w:rFonts w:asciiTheme="majorHAnsi" w:eastAsia="MinionPro-Regular" w:hAnsiTheme="majorHAnsi" w:cstheme="majorHAnsi"/>
          <w:color w:val="auto"/>
        </w:rPr>
        <w:t>The d</w:t>
      </w:r>
      <w:r w:rsidR="00F370E5" w:rsidRPr="00577E20">
        <w:rPr>
          <w:rFonts w:asciiTheme="majorHAnsi" w:eastAsia="MinionPro-Regular" w:hAnsiTheme="majorHAnsi" w:cstheme="majorHAnsi"/>
          <w:color w:val="auto"/>
        </w:rPr>
        <w:t xml:space="preserve">ata were imported into Excel and </w:t>
      </w:r>
      <w:r w:rsidR="00577E20" w:rsidRPr="00577E20">
        <w:rPr>
          <w:rFonts w:asciiTheme="majorHAnsi" w:eastAsia="MinionPro-Regular" w:hAnsiTheme="majorHAnsi" w:cstheme="majorHAnsi"/>
          <w:color w:val="auto"/>
        </w:rPr>
        <w:t>analysed</w:t>
      </w:r>
      <w:r w:rsidR="00F370E5" w:rsidRPr="00577E20">
        <w:rPr>
          <w:rFonts w:asciiTheme="majorHAnsi" w:eastAsia="MinionPro-Regular" w:hAnsiTheme="majorHAnsi" w:cstheme="majorHAnsi"/>
          <w:color w:val="auto"/>
        </w:rPr>
        <w:t xml:space="preserve"> using IBM SPSS </w:t>
      </w:r>
      <w:r w:rsidRPr="00577E20">
        <w:rPr>
          <w:rFonts w:asciiTheme="majorHAnsi" w:eastAsia="MinionPro-Regular" w:hAnsiTheme="majorHAnsi" w:cstheme="majorHAnsi"/>
          <w:color w:val="auto"/>
        </w:rPr>
        <w:t>S</w:t>
      </w:r>
      <w:r w:rsidR="00F370E5" w:rsidRPr="00577E20">
        <w:rPr>
          <w:rFonts w:asciiTheme="majorHAnsi" w:eastAsia="MinionPro-Regular" w:hAnsiTheme="majorHAnsi" w:cstheme="majorHAnsi"/>
          <w:color w:val="auto"/>
        </w:rPr>
        <w:t>tatistics 24 (SPSS Inc, Chicago, IL). Descriptive statistics were used to summari</w:t>
      </w:r>
      <w:r w:rsidRPr="00577E20">
        <w:rPr>
          <w:rFonts w:asciiTheme="majorHAnsi" w:eastAsia="MinionPro-Regular" w:hAnsiTheme="majorHAnsi" w:cstheme="majorHAnsi"/>
          <w:color w:val="auto"/>
        </w:rPr>
        <w:t>z</w:t>
      </w:r>
      <w:r w:rsidR="00F370E5" w:rsidRPr="00577E20">
        <w:rPr>
          <w:rFonts w:asciiTheme="majorHAnsi" w:eastAsia="MinionPro-Regular" w:hAnsiTheme="majorHAnsi" w:cstheme="majorHAnsi"/>
          <w:color w:val="auto"/>
        </w:rPr>
        <w:t xml:space="preserve">e the demographic data and </w:t>
      </w:r>
      <w:r w:rsidRPr="00577E20">
        <w:rPr>
          <w:rFonts w:asciiTheme="majorHAnsi" w:eastAsia="MinionPro-Regular" w:hAnsiTheme="majorHAnsi" w:cstheme="majorHAnsi"/>
          <w:color w:val="auto"/>
        </w:rPr>
        <w:t xml:space="preserve">the </w:t>
      </w:r>
      <w:r w:rsidR="00F370E5" w:rsidRPr="00577E20">
        <w:rPr>
          <w:rFonts w:asciiTheme="majorHAnsi" w:eastAsia="MinionPro-Regular" w:hAnsiTheme="majorHAnsi" w:cstheme="majorHAnsi"/>
          <w:color w:val="auto"/>
        </w:rPr>
        <w:t xml:space="preserve">parameters of interest. The normality of data </w:t>
      </w:r>
      <w:r w:rsidR="00F44CF0" w:rsidRPr="00577E20">
        <w:rPr>
          <w:rFonts w:asciiTheme="majorHAnsi" w:eastAsia="MinionPro-Regular" w:hAnsiTheme="majorHAnsi" w:cstheme="majorHAnsi"/>
          <w:color w:val="auto"/>
        </w:rPr>
        <w:t>was</w:t>
      </w:r>
      <w:r w:rsidR="00F370E5" w:rsidRPr="00577E20">
        <w:rPr>
          <w:rFonts w:asciiTheme="majorHAnsi" w:eastAsia="MinionPro-Regular" w:hAnsiTheme="majorHAnsi" w:cstheme="majorHAnsi"/>
          <w:color w:val="auto"/>
        </w:rPr>
        <w:t xml:space="preserve"> checked using </w:t>
      </w:r>
      <w:r w:rsidR="004F04AD" w:rsidRPr="00577E20">
        <w:rPr>
          <w:rFonts w:asciiTheme="majorHAnsi" w:eastAsia="MinionPro-Regular" w:hAnsiTheme="majorHAnsi" w:cstheme="majorHAnsi"/>
          <w:color w:val="auto"/>
        </w:rPr>
        <w:t>a</w:t>
      </w:r>
      <w:r w:rsidR="00F370E5" w:rsidRPr="00577E20">
        <w:rPr>
          <w:rFonts w:asciiTheme="majorHAnsi" w:eastAsia="MinionPro-Regular" w:hAnsiTheme="majorHAnsi" w:cstheme="majorHAnsi"/>
          <w:color w:val="auto"/>
        </w:rPr>
        <w:t xml:space="preserve"> Shapiro-Wilks test.</w:t>
      </w:r>
    </w:p>
    <w:p w14:paraId="76E3F6DC" w14:textId="77777777" w:rsidR="00F370E5" w:rsidRPr="00577E20" w:rsidRDefault="00F370E5" w:rsidP="00F370E5">
      <w:pPr>
        <w:autoSpaceDE w:val="0"/>
        <w:autoSpaceDN w:val="0"/>
        <w:adjustRightInd w:val="0"/>
        <w:spacing w:after="0" w:line="360" w:lineRule="auto"/>
        <w:rPr>
          <w:rFonts w:asciiTheme="majorHAnsi" w:eastAsia="MinionPro-Regular" w:hAnsiTheme="majorHAnsi" w:cstheme="majorHAnsi"/>
          <w:color w:val="auto"/>
        </w:rPr>
      </w:pPr>
    </w:p>
    <w:p w14:paraId="7B041467" w14:textId="3F50B517" w:rsidR="00F370E5" w:rsidRPr="00577E20" w:rsidRDefault="00577E20" w:rsidP="00F370E5">
      <w:pPr>
        <w:autoSpaceDE w:val="0"/>
        <w:autoSpaceDN w:val="0"/>
        <w:adjustRightInd w:val="0"/>
        <w:spacing w:after="0" w:line="360" w:lineRule="auto"/>
        <w:rPr>
          <w:rFonts w:asciiTheme="majorHAnsi" w:hAnsiTheme="majorHAnsi" w:cstheme="majorHAnsi"/>
          <w:color w:val="auto"/>
        </w:rPr>
      </w:pPr>
      <w:r w:rsidRPr="00577E20">
        <w:rPr>
          <w:rFonts w:asciiTheme="majorHAnsi" w:hAnsiTheme="majorHAnsi" w:cstheme="majorHAnsi"/>
          <w:color w:val="auto"/>
        </w:rPr>
        <w:t>Using the</w:t>
      </w:r>
      <w:r w:rsidRPr="00577E20">
        <w:rPr>
          <w:rStyle w:val="apple-converted-space"/>
          <w:rFonts w:asciiTheme="majorHAnsi" w:hAnsiTheme="majorHAnsi" w:cstheme="majorHAnsi"/>
          <w:color w:val="auto"/>
          <w:shd w:val="clear" w:color="auto" w:fill="FFFFFF"/>
        </w:rPr>
        <w:t> </w:t>
      </w:r>
      <w:r w:rsidRPr="00577E20">
        <w:rPr>
          <w:rFonts w:asciiTheme="majorHAnsi" w:hAnsiTheme="majorHAnsi" w:cstheme="majorHAnsi"/>
          <w:color w:val="auto"/>
          <w:shd w:val="clear" w:color="auto" w:fill="FFFFFF"/>
        </w:rPr>
        <w:t xml:space="preserve">interclass correlation coefficient (ICC) </w:t>
      </w:r>
      <w:r w:rsidRPr="00577E20">
        <w:rPr>
          <w:rFonts w:asciiTheme="majorHAnsi" w:hAnsiTheme="majorHAnsi" w:cstheme="majorHAnsi"/>
          <w:color w:val="auto"/>
        </w:rPr>
        <w:fldChar w:fldCharType="begin"/>
      </w:r>
      <w:r w:rsidRPr="00577E20">
        <w:rPr>
          <w:rFonts w:asciiTheme="majorHAnsi" w:hAnsiTheme="majorHAnsi" w:cstheme="majorHAnsi"/>
          <w:color w:val="auto"/>
        </w:rPr>
        <w:instrText>ADDIN EN.CITE &lt;EndNote&gt;&lt;Cite ExcludeYear="1"&gt;&lt;Author&gt;Pantano&lt;/Author&gt;&lt;Year&gt;1996&lt;/Year&gt;&lt;RecNum&gt;467&lt;/RecNum&gt;&lt;DisplayText&gt;(Pantano et al.)&lt;/DisplayText&gt;&lt;record&gt;&lt;rec-number&gt;467&lt;/rec-number&gt;&lt;foreign-keys&gt;&lt;key app="EN" db-id="dte9tv0al2f2z0ezdw85w5vhw555r05ssrwp" timestamp="1482279243"&gt;467&lt;/key&gt;&lt;/foreign-keys&gt;&lt;ref-type name="Journal Article"&gt;17&lt;/ref-type&gt;&lt;contributors&gt;&lt;authors&gt;&lt;author&gt;Pantano, P.&lt;/author&gt;&lt;author&gt;Formisano, R.&lt;/author&gt;&lt;author&gt;Ricci, M.&lt;/author&gt;&lt;author&gt;Di Piero, V.&lt;/author&gt;&lt;author&gt;Sabatini, U.&lt;/author&gt;&lt;author&gt;Di Pofi, B.&lt;/author&gt;&lt;author&gt;Rossi, R.&lt;/author&gt;&lt;author&gt;Bozzao, L.&lt;/author&gt;&lt;author&gt;Lenzi, G. L.&lt;/author&gt;&lt;/authors&gt;&lt;/contributors&gt;&lt;auth-address&gt;Department of Neurological Sciences, University of Rome La Sapienza, Italy.&lt;/auth-address&gt;&lt;titles&gt;&lt;title&gt;Motor recovery after stroke. Morphological and functional brain alterations&lt;/title&gt;&lt;secondary-title&gt;Brain&lt;/secondary-title&gt;&lt;/titles&gt;&lt;periodical&gt;&lt;full-title&gt;Brain&lt;/full-title&gt;&lt;/periodical&gt;&lt;pages&gt;1849-57&lt;/pages&gt;&lt;volume&gt;119 ( Pt 6)&lt;/volume&gt;&lt;keywords&gt;&lt;keyword&gt;Aged&lt;/keyword&gt;&lt;keyword&gt;Cerebrovascular Circulation&lt;/keyword&gt;&lt;keyword&gt;Cerebrovascular Disorders/diagnosis/*physiopathology/*rehabilitation&lt;/keyword&gt;&lt;keyword&gt;Female&lt;/keyword&gt;&lt;keyword&gt;Humans&lt;/keyword&gt;&lt;keyword&gt;Male&lt;/keyword&gt;&lt;keyword&gt;Middle Aged&lt;/keyword&gt;&lt;keyword&gt;*Motor Activity&lt;/keyword&gt;&lt;keyword&gt;*Motor Skills&lt;/keyword&gt;&lt;/keywords&gt;&lt;dates&gt;&lt;year&gt;1996&lt;/year&gt;&lt;pub-dates&gt;&lt;date&gt;Dec&lt;/date&gt;&lt;/pub-dates&gt;&lt;/dates&gt;&lt;isbn&gt;0006-8950 (Print)&amp;#xD;0006-8950 (Linking)&lt;/isbn&gt;&lt;accession-num&gt;9009992&lt;/accession-num&gt;&lt;urls&gt;&lt;related-urls&gt;&lt;url&gt;https://www.ncbi.nlm.nih.gov/pubmed/9009992&lt;/url&gt;&lt;/related-urls&gt;&lt;/urls&gt;&lt;/record&gt;&lt;/Cite&gt;&lt;/EndNote&gt;</w:instrText>
      </w:r>
      <w:r w:rsidRPr="00577E20">
        <w:rPr>
          <w:rFonts w:asciiTheme="majorHAnsi" w:hAnsiTheme="majorHAnsi" w:cstheme="majorHAnsi"/>
          <w:color w:val="auto"/>
        </w:rPr>
        <w:fldChar w:fldCharType="separate"/>
      </w:r>
      <w:r w:rsidRPr="00577E20">
        <w:rPr>
          <w:rFonts w:asciiTheme="majorHAnsi" w:hAnsiTheme="majorHAnsi" w:cstheme="majorHAnsi"/>
          <w:color w:val="auto"/>
          <w:shd w:val="clear" w:color="auto" w:fill="FFFFFF"/>
        </w:rPr>
        <w:t>(Pantano et al.</w:t>
      </w:r>
      <w:r>
        <w:rPr>
          <w:rFonts w:asciiTheme="majorHAnsi" w:hAnsiTheme="majorHAnsi" w:cstheme="majorHAnsi"/>
          <w:color w:val="auto"/>
          <w:shd w:val="clear" w:color="auto" w:fill="FFFFFF"/>
        </w:rPr>
        <w:t xml:space="preserve"> </w:t>
      </w:r>
      <w:r w:rsidRPr="00577E20">
        <w:rPr>
          <w:rFonts w:asciiTheme="majorHAnsi" w:hAnsiTheme="majorHAnsi" w:cstheme="majorHAnsi"/>
          <w:color w:val="auto"/>
          <w:shd w:val="clear" w:color="auto" w:fill="FFFFFF"/>
        </w:rPr>
        <w:t>1996)</w:t>
      </w:r>
      <w:r w:rsidRPr="00577E20">
        <w:rPr>
          <w:rFonts w:asciiTheme="majorHAnsi" w:hAnsiTheme="majorHAnsi" w:cstheme="majorHAnsi"/>
          <w:color w:val="auto"/>
        </w:rPr>
        <w:fldChar w:fldCharType="end"/>
      </w:r>
      <w:r w:rsidRPr="00577E20">
        <w:rPr>
          <w:rFonts w:asciiTheme="majorHAnsi" w:hAnsiTheme="majorHAnsi" w:cstheme="majorHAnsi"/>
          <w:color w:val="auto"/>
        </w:rPr>
        <w:t>, the reliability of the iTIS for the stroke group was determined to be</w:t>
      </w:r>
      <w:bookmarkStart w:id="32" w:name="__Fieldmark__735_740585176"/>
      <w:bookmarkStart w:id="33" w:name="__Fieldmark__608_1529927170"/>
      <w:bookmarkStart w:id="34" w:name="__Fieldmark__653_174764575"/>
      <w:r w:rsidRPr="00577E20">
        <w:fldChar w:fldCharType="begin"/>
      </w:r>
      <w:r w:rsidRPr="00577E20">
        <w:rPr>
          <w:color w:val="auto"/>
        </w:rPr>
        <w:instrText xml:space="preserve"> HYPERLINK \l "_ENREF_15" \h </w:instrText>
      </w:r>
      <w:r w:rsidRPr="00577E20">
        <w:fldChar w:fldCharType="separate"/>
      </w:r>
      <w:bookmarkEnd w:id="32"/>
      <w:bookmarkEnd w:id="33"/>
      <w:bookmarkEnd w:id="34"/>
      <w:r w:rsidRPr="00577E20">
        <w:rPr>
          <w:rStyle w:val="CollegamentoInternet"/>
          <w:rFonts w:asciiTheme="majorHAnsi" w:hAnsiTheme="majorHAnsi" w:cstheme="majorHAnsi"/>
          <w:color w:val="auto"/>
          <w:highlight w:val="white"/>
          <w:u w:val="none"/>
        </w:rPr>
        <w:t xml:space="preserve"> excellent when ICC</w:t>
      </w:r>
      <w:r w:rsidRPr="00577E20">
        <w:rPr>
          <w:rStyle w:val="CollegamentoInternet"/>
          <w:rFonts w:asciiTheme="majorHAnsi" w:hAnsiTheme="majorHAnsi" w:cstheme="majorHAnsi"/>
          <w:color w:val="auto"/>
          <w:highlight w:val="white"/>
          <w:u w:val="none"/>
        </w:rPr>
        <w:fldChar w:fldCharType="end"/>
      </w:r>
      <w:r w:rsidRPr="00577E20">
        <w:rPr>
          <w:rStyle w:val="CollegamentoInternet"/>
          <w:rFonts w:asciiTheme="majorHAnsi" w:hAnsiTheme="majorHAnsi" w:cstheme="majorHAnsi"/>
          <w:color w:val="auto"/>
          <w:u w:val="none"/>
        </w:rPr>
        <w:t xml:space="preserve"> </w:t>
      </w:r>
      <w:r w:rsidRPr="00577E20">
        <w:rPr>
          <w:rFonts w:asciiTheme="majorHAnsi" w:hAnsiTheme="majorHAnsi" w:cstheme="majorHAnsi"/>
          <w:color w:val="auto"/>
          <w:shd w:val="clear" w:color="auto" w:fill="FFFFFF"/>
        </w:rPr>
        <w:t xml:space="preserve">≥ 0.75, good to fair when ICC = 0.4–0.74 and poor when ICC &lt; 0.4 (Fleiss </w:t>
      </w:r>
      <w:hyperlink r:id="rId14" w:anchor="ref16" w:history="1">
        <w:r w:rsidRPr="00577E20">
          <w:rPr>
            <w:rStyle w:val="CollegamentoInternet"/>
            <w:rFonts w:asciiTheme="majorHAnsi" w:hAnsiTheme="majorHAnsi" w:cstheme="majorHAnsi"/>
            <w:color w:val="auto"/>
            <w:highlight w:val="white"/>
            <w:u w:val="none"/>
          </w:rPr>
          <w:t>2011</w:t>
        </w:r>
      </w:hyperlink>
      <w:r w:rsidRPr="00577E20">
        <w:rPr>
          <w:rFonts w:asciiTheme="majorHAnsi" w:hAnsiTheme="majorHAnsi" w:cstheme="majorHAnsi"/>
          <w:color w:val="auto"/>
          <w:shd w:val="clear" w:color="auto" w:fill="FFFFFF"/>
        </w:rPr>
        <w:t xml:space="preserve">). </w:t>
      </w:r>
      <w:r w:rsidR="00F370E5" w:rsidRPr="00577E20">
        <w:rPr>
          <w:rFonts w:asciiTheme="majorHAnsi" w:hAnsiTheme="majorHAnsi" w:cstheme="majorHAnsi"/>
          <w:color w:val="auto"/>
          <w:shd w:val="clear" w:color="auto" w:fill="FFFFFF"/>
        </w:rPr>
        <w:t>The intra-</w:t>
      </w:r>
      <w:proofErr w:type="spellStart"/>
      <w:r w:rsidR="00F370E5" w:rsidRPr="00577E20">
        <w:rPr>
          <w:rFonts w:asciiTheme="majorHAnsi" w:hAnsiTheme="majorHAnsi" w:cstheme="majorHAnsi"/>
          <w:color w:val="auto"/>
          <w:shd w:val="clear" w:color="auto" w:fill="FFFFFF"/>
        </w:rPr>
        <w:t>rater</w:t>
      </w:r>
      <w:proofErr w:type="spellEnd"/>
      <w:r w:rsidR="00F370E5" w:rsidRPr="00577E20">
        <w:rPr>
          <w:rFonts w:asciiTheme="majorHAnsi" w:hAnsiTheme="majorHAnsi" w:cstheme="majorHAnsi"/>
          <w:color w:val="auto"/>
          <w:shd w:val="clear" w:color="auto" w:fill="FFFFFF"/>
        </w:rPr>
        <w:t xml:space="preserve"> reliability and inter-rater reliability w</w:t>
      </w:r>
      <w:r w:rsidR="00EB0608" w:rsidRPr="00577E20">
        <w:rPr>
          <w:rFonts w:asciiTheme="majorHAnsi" w:hAnsiTheme="majorHAnsi" w:cstheme="majorHAnsi"/>
          <w:color w:val="auto"/>
          <w:shd w:val="clear" w:color="auto" w:fill="FFFFFF"/>
        </w:rPr>
        <w:t>ere</w:t>
      </w:r>
      <w:r w:rsidR="00F370E5" w:rsidRPr="00577E20">
        <w:rPr>
          <w:rFonts w:asciiTheme="majorHAnsi" w:hAnsiTheme="majorHAnsi" w:cstheme="majorHAnsi"/>
          <w:color w:val="auto"/>
          <w:shd w:val="clear" w:color="auto" w:fill="FFFFFF"/>
        </w:rPr>
        <w:t xml:space="preserve"> assessed </w:t>
      </w:r>
      <w:r w:rsidR="00EB0608" w:rsidRPr="00577E20">
        <w:rPr>
          <w:rFonts w:asciiTheme="majorHAnsi" w:hAnsiTheme="majorHAnsi" w:cstheme="majorHAnsi"/>
          <w:color w:val="auto"/>
          <w:shd w:val="clear" w:color="auto" w:fill="FFFFFF"/>
        </w:rPr>
        <w:t xml:space="preserve">using </w:t>
      </w:r>
      <w:r w:rsidR="00F370E5" w:rsidRPr="00577E20">
        <w:rPr>
          <w:rFonts w:asciiTheme="majorHAnsi" w:hAnsiTheme="majorHAnsi" w:cstheme="majorHAnsi"/>
          <w:color w:val="auto"/>
          <w:shd w:val="clear" w:color="auto" w:fill="FFFFFF"/>
        </w:rPr>
        <w:t>the ICC (2,1) model</w:t>
      </w:r>
      <w:r w:rsidR="00550588">
        <w:rPr>
          <w:rFonts w:asciiTheme="majorHAnsi" w:hAnsiTheme="majorHAnsi" w:cstheme="majorHAnsi"/>
          <w:color w:val="auto"/>
        </w:rPr>
        <w:t>, and</w:t>
      </w:r>
      <w:r w:rsidR="00F370E5" w:rsidRPr="00577E20">
        <w:rPr>
          <w:rFonts w:asciiTheme="majorHAnsi" w:hAnsiTheme="majorHAnsi" w:cstheme="majorHAnsi"/>
          <w:color w:val="auto"/>
        </w:rPr>
        <w:t xml:space="preserve"> 95%</w:t>
      </w:r>
      <w:r w:rsidR="00550588">
        <w:rPr>
          <w:rFonts w:asciiTheme="majorHAnsi" w:hAnsiTheme="majorHAnsi" w:cstheme="majorHAnsi"/>
          <w:color w:val="auto"/>
        </w:rPr>
        <w:t xml:space="preserve"> c</w:t>
      </w:r>
      <w:r w:rsidR="00F370E5" w:rsidRPr="00577E20">
        <w:rPr>
          <w:rFonts w:asciiTheme="majorHAnsi" w:hAnsiTheme="majorHAnsi" w:cstheme="majorHAnsi"/>
          <w:color w:val="auto"/>
        </w:rPr>
        <w:t>onfidence intervals (CI) were calculated for</w:t>
      </w:r>
      <w:r w:rsidR="00F370E5" w:rsidRPr="00577E20">
        <w:rPr>
          <w:rFonts w:asciiTheme="majorHAnsi" w:hAnsiTheme="majorHAnsi" w:cstheme="majorHAnsi"/>
          <w:color w:val="auto"/>
          <w:shd w:val="clear" w:color="auto" w:fill="FFFFFF"/>
        </w:rPr>
        <w:t xml:space="preserve"> all </w:t>
      </w:r>
      <w:r w:rsidR="00F370E5" w:rsidRPr="00577E20">
        <w:rPr>
          <w:rFonts w:asciiTheme="majorHAnsi" w:hAnsiTheme="majorHAnsi" w:cstheme="majorHAnsi"/>
          <w:color w:val="auto"/>
        </w:rPr>
        <w:t xml:space="preserve">ICC values. The precision of the measurements was assessed using the </w:t>
      </w:r>
      <w:r w:rsidR="00EB0608" w:rsidRPr="00577E20">
        <w:rPr>
          <w:rFonts w:asciiTheme="majorHAnsi" w:hAnsiTheme="majorHAnsi" w:cstheme="majorHAnsi"/>
          <w:color w:val="auto"/>
        </w:rPr>
        <w:t>s</w:t>
      </w:r>
      <w:r w:rsidR="00F370E5" w:rsidRPr="00577E20">
        <w:rPr>
          <w:rFonts w:asciiTheme="majorHAnsi" w:hAnsiTheme="majorHAnsi" w:cstheme="majorHAnsi"/>
          <w:color w:val="auto"/>
        </w:rPr>
        <w:t xml:space="preserve">tandard </w:t>
      </w:r>
      <w:r w:rsidR="00EB0608" w:rsidRPr="00577E20">
        <w:rPr>
          <w:rFonts w:asciiTheme="majorHAnsi" w:hAnsiTheme="majorHAnsi" w:cstheme="majorHAnsi"/>
          <w:color w:val="auto"/>
        </w:rPr>
        <w:t>e</w:t>
      </w:r>
      <w:r w:rsidR="00F370E5" w:rsidRPr="00577E20">
        <w:rPr>
          <w:rFonts w:asciiTheme="majorHAnsi" w:hAnsiTheme="majorHAnsi" w:cstheme="majorHAnsi"/>
          <w:color w:val="auto"/>
        </w:rPr>
        <w:t xml:space="preserve">rror of </w:t>
      </w:r>
      <w:r w:rsidR="00EB0608" w:rsidRPr="00577E20">
        <w:rPr>
          <w:rFonts w:asciiTheme="majorHAnsi" w:hAnsiTheme="majorHAnsi" w:cstheme="majorHAnsi"/>
          <w:color w:val="auto"/>
        </w:rPr>
        <w:t>m</w:t>
      </w:r>
      <w:r w:rsidR="00F370E5" w:rsidRPr="00577E20">
        <w:rPr>
          <w:rFonts w:asciiTheme="majorHAnsi" w:hAnsiTheme="majorHAnsi" w:cstheme="majorHAnsi"/>
          <w:color w:val="auto"/>
        </w:rPr>
        <w:t xml:space="preserve">easurement (SEM), which provides values in meaningful units for measuring </w:t>
      </w:r>
      <w:r w:rsidR="00EB0608" w:rsidRPr="00577E20">
        <w:rPr>
          <w:rFonts w:asciiTheme="majorHAnsi" w:hAnsiTheme="majorHAnsi" w:cstheme="majorHAnsi"/>
          <w:color w:val="auto"/>
        </w:rPr>
        <w:t>ROM</w:t>
      </w:r>
      <w:r w:rsidR="00F370E5" w:rsidRPr="00577E20">
        <w:rPr>
          <w:rFonts w:asciiTheme="majorHAnsi" w:hAnsiTheme="majorHAnsi" w:cstheme="majorHAnsi"/>
          <w:color w:val="auto"/>
        </w:rPr>
        <w:t xml:space="preserve"> </w:t>
      </w:r>
      <w:r w:rsidR="00EB0608" w:rsidRPr="00577E20">
        <w:rPr>
          <w:rFonts w:asciiTheme="majorHAnsi" w:hAnsiTheme="majorHAnsi" w:cstheme="majorHAnsi"/>
          <w:color w:val="auto"/>
        </w:rPr>
        <w:t xml:space="preserve">in </w:t>
      </w:r>
      <w:r w:rsidR="00F370E5" w:rsidRPr="00577E20">
        <w:rPr>
          <w:rFonts w:asciiTheme="majorHAnsi" w:hAnsiTheme="majorHAnsi" w:cstheme="majorHAnsi"/>
          <w:color w:val="auto"/>
        </w:rPr>
        <w:t>degrees</w:t>
      </w:r>
      <w:r w:rsidR="00F44CF0" w:rsidRPr="00577E20">
        <w:rPr>
          <w:rFonts w:asciiTheme="majorHAnsi" w:hAnsiTheme="majorHAnsi" w:cstheme="majorHAnsi"/>
          <w:color w:val="auto"/>
        </w:rPr>
        <w:t xml:space="preserve"> and</w:t>
      </w:r>
      <w:r w:rsidR="00F370E5" w:rsidRPr="00577E20">
        <w:rPr>
          <w:rFonts w:asciiTheme="majorHAnsi" w:hAnsiTheme="majorHAnsi" w:cstheme="majorHAnsi"/>
          <w:color w:val="auto"/>
        </w:rPr>
        <w:t xml:space="preserve"> was used to calculate the </w:t>
      </w:r>
      <w:r w:rsidR="00EB0608" w:rsidRPr="00577E20">
        <w:rPr>
          <w:rFonts w:asciiTheme="majorHAnsi" w:hAnsiTheme="majorHAnsi" w:cstheme="majorHAnsi"/>
          <w:color w:val="auto"/>
        </w:rPr>
        <w:t>m</w:t>
      </w:r>
      <w:r w:rsidR="00F370E5" w:rsidRPr="00577E20">
        <w:rPr>
          <w:rFonts w:asciiTheme="majorHAnsi" w:hAnsiTheme="majorHAnsi" w:cstheme="majorHAnsi"/>
          <w:color w:val="auto"/>
        </w:rPr>
        <w:t xml:space="preserve">inimum </w:t>
      </w:r>
      <w:r w:rsidR="00EB0608" w:rsidRPr="00577E20">
        <w:rPr>
          <w:rFonts w:asciiTheme="majorHAnsi" w:hAnsiTheme="majorHAnsi" w:cstheme="majorHAnsi"/>
          <w:color w:val="auto"/>
        </w:rPr>
        <w:t>d</w:t>
      </w:r>
      <w:r w:rsidR="00F370E5" w:rsidRPr="00577E20">
        <w:rPr>
          <w:rFonts w:asciiTheme="majorHAnsi" w:hAnsiTheme="majorHAnsi" w:cstheme="majorHAnsi"/>
          <w:color w:val="auto"/>
        </w:rPr>
        <w:t xml:space="preserve">etectable </w:t>
      </w:r>
      <w:r w:rsidR="00EB0608" w:rsidRPr="00577E20">
        <w:rPr>
          <w:rFonts w:asciiTheme="majorHAnsi" w:hAnsiTheme="majorHAnsi" w:cstheme="majorHAnsi"/>
          <w:color w:val="auto"/>
        </w:rPr>
        <w:t>c</w:t>
      </w:r>
      <w:r w:rsidR="00F370E5" w:rsidRPr="00577E20">
        <w:rPr>
          <w:rFonts w:asciiTheme="majorHAnsi" w:hAnsiTheme="majorHAnsi" w:cstheme="majorHAnsi"/>
          <w:color w:val="auto"/>
        </w:rPr>
        <w:t>hange (MDC), which is the minimal change that falls outside the measurement error. The SEM and MDC were calculated from the ICC as follows:</w:t>
      </w:r>
      <w:r w:rsidR="00EB0608" w:rsidRPr="00577E20">
        <w:rPr>
          <w:rFonts w:asciiTheme="majorHAnsi" w:hAnsiTheme="majorHAnsi" w:cstheme="majorHAnsi"/>
          <w:color w:val="auto"/>
        </w:rPr>
        <w:t xml:space="preserve"> </w:t>
      </w:r>
      <w:r w:rsidR="00F370E5" w:rsidRPr="00577E20">
        <w:rPr>
          <w:rFonts w:asciiTheme="majorHAnsi" w:hAnsiTheme="majorHAnsi" w:cstheme="majorHAnsi"/>
          <w:color w:val="auto"/>
        </w:rPr>
        <w:t>SEM</w:t>
      </w:r>
      <w:r w:rsidR="00EB0608" w:rsidRPr="00577E20">
        <w:rPr>
          <w:rFonts w:asciiTheme="majorHAnsi" w:hAnsiTheme="majorHAnsi" w:cstheme="majorHAnsi"/>
          <w:color w:val="auto"/>
        </w:rPr>
        <w:t xml:space="preserve"> </w:t>
      </w:r>
      <w:r w:rsidR="00F370E5" w:rsidRPr="00577E20">
        <w:rPr>
          <w:rFonts w:asciiTheme="majorHAnsi" w:hAnsiTheme="majorHAnsi" w:cstheme="majorHAnsi"/>
          <w:color w:val="auto"/>
        </w:rPr>
        <w:t>=</w:t>
      </w:r>
      <w:r w:rsidR="00EB0608" w:rsidRPr="00577E20">
        <w:rPr>
          <w:rFonts w:asciiTheme="majorHAnsi" w:hAnsiTheme="majorHAnsi" w:cstheme="majorHAnsi"/>
          <w:color w:val="auto"/>
        </w:rPr>
        <w:t xml:space="preserve"> </w:t>
      </w:r>
      <w:r w:rsidR="00F370E5" w:rsidRPr="00577E20">
        <w:rPr>
          <w:rFonts w:asciiTheme="majorHAnsi" w:hAnsiTheme="majorHAnsi" w:cstheme="majorHAnsi"/>
          <w:color w:val="auto"/>
        </w:rPr>
        <w:t>SD (</w:t>
      </w:r>
      <w:r w:rsidR="00F370E5" w:rsidRPr="00577E20">
        <w:rPr>
          <w:rFonts w:asciiTheme="majorHAnsi" w:eastAsia="AdvTTab7e17fd+22" w:hAnsiTheme="majorHAnsi" w:cstheme="majorHAnsi"/>
          <w:color w:val="auto"/>
        </w:rPr>
        <w:t>√</w:t>
      </w:r>
      <w:r w:rsidR="00F370E5" w:rsidRPr="00577E20">
        <w:rPr>
          <w:rFonts w:asciiTheme="majorHAnsi" w:hAnsiTheme="majorHAnsi" w:cstheme="majorHAnsi"/>
          <w:color w:val="auto"/>
        </w:rPr>
        <w:t>1</w:t>
      </w:r>
      <w:r w:rsidR="00EB0608" w:rsidRPr="00577E20">
        <w:rPr>
          <w:rFonts w:asciiTheme="majorHAnsi" w:hAnsiTheme="majorHAnsi" w:cstheme="majorHAnsi"/>
          <w:color w:val="auto"/>
        </w:rPr>
        <w:t xml:space="preserve"> </w:t>
      </w:r>
      <w:r w:rsidR="00F370E5" w:rsidRPr="00577E20">
        <w:rPr>
          <w:rFonts w:asciiTheme="majorHAnsi" w:hAnsiTheme="majorHAnsi" w:cstheme="majorHAnsi"/>
          <w:color w:val="auto"/>
        </w:rPr>
        <w:t>-</w:t>
      </w:r>
      <w:r w:rsidR="00EB0608" w:rsidRPr="00577E20">
        <w:rPr>
          <w:rFonts w:asciiTheme="majorHAnsi" w:hAnsiTheme="majorHAnsi" w:cstheme="majorHAnsi"/>
          <w:color w:val="auto"/>
        </w:rPr>
        <w:t xml:space="preserve"> </w:t>
      </w:r>
      <w:r w:rsidR="00F370E5" w:rsidRPr="00577E20">
        <w:rPr>
          <w:rFonts w:asciiTheme="majorHAnsi" w:hAnsiTheme="majorHAnsi" w:cstheme="majorHAnsi"/>
          <w:color w:val="auto"/>
        </w:rPr>
        <w:t>ICC); MDC</w:t>
      </w:r>
      <w:r w:rsidR="00EB0608" w:rsidRPr="00577E20">
        <w:rPr>
          <w:rFonts w:asciiTheme="majorHAnsi" w:hAnsiTheme="majorHAnsi" w:cstheme="majorHAnsi"/>
          <w:color w:val="auto"/>
        </w:rPr>
        <w:t xml:space="preserve"> </w:t>
      </w:r>
      <w:r w:rsidR="00F370E5" w:rsidRPr="00577E20">
        <w:rPr>
          <w:rFonts w:asciiTheme="majorHAnsi" w:hAnsiTheme="majorHAnsi" w:cstheme="majorHAnsi"/>
          <w:color w:val="auto"/>
        </w:rPr>
        <w:t>=</w:t>
      </w:r>
      <w:r w:rsidR="00EB0608" w:rsidRPr="00577E20">
        <w:rPr>
          <w:rFonts w:asciiTheme="majorHAnsi" w:hAnsiTheme="majorHAnsi" w:cstheme="majorHAnsi"/>
          <w:color w:val="auto"/>
        </w:rPr>
        <w:t xml:space="preserve"> </w:t>
      </w:r>
      <w:r w:rsidR="00F370E5" w:rsidRPr="00577E20">
        <w:rPr>
          <w:rFonts w:asciiTheme="majorHAnsi" w:hAnsiTheme="majorHAnsi" w:cstheme="majorHAnsi"/>
          <w:color w:val="auto"/>
        </w:rPr>
        <w:t>1.96</w:t>
      </w:r>
      <w:r w:rsidR="00EB0608" w:rsidRPr="00577E20">
        <w:rPr>
          <w:rFonts w:asciiTheme="majorHAnsi" w:hAnsiTheme="majorHAnsi" w:cstheme="majorHAnsi"/>
          <w:color w:val="auto"/>
        </w:rPr>
        <w:t xml:space="preserve"> </w:t>
      </w:r>
      <w:r w:rsidR="00F370E5" w:rsidRPr="00577E20">
        <w:rPr>
          <w:rFonts w:asciiTheme="majorHAnsi" w:hAnsiTheme="majorHAnsi" w:cstheme="majorHAnsi"/>
          <w:color w:val="auto"/>
        </w:rPr>
        <w:t>×</w:t>
      </w:r>
      <w:r w:rsidR="00EB0608" w:rsidRPr="00577E20">
        <w:rPr>
          <w:rFonts w:asciiTheme="majorHAnsi" w:hAnsiTheme="majorHAnsi" w:cstheme="majorHAnsi"/>
          <w:color w:val="auto"/>
        </w:rPr>
        <w:t xml:space="preserve"> </w:t>
      </w:r>
      <w:r w:rsidR="00F370E5" w:rsidRPr="00577E20">
        <w:rPr>
          <w:rFonts w:asciiTheme="majorHAnsi" w:eastAsia="AdvTTab7e17fd+22" w:hAnsiTheme="majorHAnsi" w:cstheme="majorHAnsi"/>
          <w:color w:val="auto"/>
        </w:rPr>
        <w:t>√</w:t>
      </w:r>
      <w:r w:rsidR="00F370E5" w:rsidRPr="00577E20">
        <w:rPr>
          <w:rFonts w:asciiTheme="majorHAnsi" w:hAnsiTheme="majorHAnsi" w:cstheme="majorHAnsi"/>
          <w:color w:val="auto"/>
        </w:rPr>
        <w:t>2</w:t>
      </w:r>
      <w:r w:rsidR="00EB0608" w:rsidRPr="00577E20">
        <w:rPr>
          <w:rFonts w:asciiTheme="majorHAnsi" w:hAnsiTheme="majorHAnsi" w:cstheme="majorHAnsi"/>
          <w:color w:val="auto"/>
        </w:rPr>
        <w:t xml:space="preserve"> </w:t>
      </w:r>
      <w:r w:rsidR="00F370E5" w:rsidRPr="00577E20">
        <w:rPr>
          <w:rFonts w:asciiTheme="majorHAnsi" w:hAnsiTheme="majorHAnsi" w:cstheme="majorHAnsi"/>
          <w:color w:val="auto"/>
        </w:rPr>
        <w:t>×</w:t>
      </w:r>
      <w:r w:rsidR="00EB0608" w:rsidRPr="00577E20">
        <w:rPr>
          <w:rFonts w:asciiTheme="majorHAnsi" w:hAnsiTheme="majorHAnsi" w:cstheme="majorHAnsi"/>
          <w:color w:val="auto"/>
        </w:rPr>
        <w:t xml:space="preserve"> </w:t>
      </w:r>
      <w:r w:rsidR="00F370E5" w:rsidRPr="00577E20">
        <w:rPr>
          <w:rFonts w:asciiTheme="majorHAnsi" w:hAnsiTheme="majorHAnsi" w:cstheme="majorHAnsi"/>
          <w:color w:val="auto"/>
        </w:rPr>
        <w:t>SEM.</w:t>
      </w:r>
    </w:p>
    <w:p w14:paraId="668FB6D7" w14:textId="77777777" w:rsidR="00F370E5" w:rsidRPr="00577E20" w:rsidRDefault="00F370E5" w:rsidP="00F370E5">
      <w:pPr>
        <w:spacing w:after="0" w:line="360" w:lineRule="auto"/>
        <w:rPr>
          <w:rFonts w:asciiTheme="majorHAnsi" w:hAnsiTheme="majorHAnsi" w:cstheme="majorHAnsi"/>
          <w:color w:val="auto"/>
        </w:rPr>
      </w:pPr>
    </w:p>
    <w:p w14:paraId="32664706" w14:textId="77777777" w:rsidR="00F370E5" w:rsidRPr="00577E20" w:rsidRDefault="00F370E5" w:rsidP="00F370E5">
      <w:pPr>
        <w:pStyle w:val="Heading1"/>
        <w:spacing w:before="0" w:line="360" w:lineRule="auto"/>
        <w:rPr>
          <w:rFonts w:cstheme="majorHAnsi"/>
          <w:b/>
          <w:bCs/>
          <w:color w:val="auto"/>
          <w:sz w:val="22"/>
          <w:szCs w:val="22"/>
        </w:rPr>
      </w:pPr>
      <w:r w:rsidRPr="00577E20">
        <w:rPr>
          <w:rFonts w:cstheme="majorHAnsi"/>
          <w:b/>
          <w:bCs/>
          <w:color w:val="auto"/>
          <w:sz w:val="22"/>
          <w:szCs w:val="22"/>
        </w:rPr>
        <w:t>Results</w:t>
      </w:r>
    </w:p>
    <w:p w14:paraId="18BF80C2" w14:textId="502BC423" w:rsidR="00F370E5" w:rsidRPr="00577E20" w:rsidRDefault="00F370E5" w:rsidP="00F370E5">
      <w:pPr>
        <w:spacing w:after="0" w:line="360" w:lineRule="auto"/>
        <w:rPr>
          <w:rFonts w:asciiTheme="majorHAnsi" w:hAnsiTheme="majorHAnsi" w:cstheme="majorHAnsi"/>
          <w:b/>
          <w:bCs/>
          <w:color w:val="auto"/>
        </w:rPr>
      </w:pPr>
      <w:r w:rsidRPr="00577E20">
        <w:rPr>
          <w:rFonts w:asciiTheme="majorHAnsi" w:hAnsiTheme="majorHAnsi" w:cstheme="majorHAnsi"/>
          <w:b/>
          <w:bCs/>
          <w:color w:val="auto"/>
        </w:rPr>
        <w:t>Participant</w:t>
      </w:r>
      <w:r w:rsidR="0015093B">
        <w:rPr>
          <w:rFonts w:asciiTheme="majorHAnsi" w:hAnsiTheme="majorHAnsi" w:cstheme="majorHAnsi"/>
          <w:b/>
          <w:bCs/>
          <w:color w:val="auto"/>
        </w:rPr>
        <w:t>s’</w:t>
      </w:r>
      <w:r w:rsidRPr="00577E20">
        <w:rPr>
          <w:rFonts w:asciiTheme="majorHAnsi" w:hAnsiTheme="majorHAnsi" w:cstheme="majorHAnsi"/>
          <w:b/>
          <w:bCs/>
          <w:color w:val="auto"/>
        </w:rPr>
        <w:t xml:space="preserve"> characteristics</w:t>
      </w:r>
    </w:p>
    <w:p w14:paraId="05BB4236" w14:textId="0652C464" w:rsidR="00F370E5" w:rsidRDefault="00F370E5" w:rsidP="00F370E5">
      <w:pPr>
        <w:spacing w:after="0" w:line="360" w:lineRule="auto"/>
        <w:rPr>
          <w:rFonts w:asciiTheme="majorHAnsi" w:hAnsiTheme="majorHAnsi" w:cstheme="majorHAnsi"/>
          <w:color w:val="auto"/>
        </w:rPr>
      </w:pPr>
      <w:r w:rsidRPr="00577E20">
        <w:rPr>
          <w:rFonts w:asciiTheme="majorHAnsi" w:hAnsiTheme="majorHAnsi" w:cstheme="majorHAnsi"/>
          <w:color w:val="auto"/>
        </w:rPr>
        <w:t xml:space="preserve">Twenty adults with chronic stroke </w:t>
      </w:r>
      <w:r w:rsidR="00EB0608" w:rsidRPr="00577E20">
        <w:rPr>
          <w:rFonts w:asciiTheme="majorHAnsi" w:hAnsiTheme="majorHAnsi" w:cstheme="majorHAnsi"/>
          <w:color w:val="auto"/>
        </w:rPr>
        <w:t xml:space="preserve">and </w:t>
      </w:r>
      <w:r w:rsidRPr="00577E20">
        <w:rPr>
          <w:rFonts w:asciiTheme="majorHAnsi" w:hAnsiTheme="majorHAnsi" w:cstheme="majorHAnsi"/>
          <w:color w:val="auto"/>
        </w:rPr>
        <w:t>resulting trunk impairment (mild to severe) were recruited. The participants’ characteristics are presented in Table 2.</w:t>
      </w:r>
    </w:p>
    <w:p w14:paraId="3044F663" w14:textId="77777777" w:rsidR="00EE6C56" w:rsidRPr="00577E20" w:rsidRDefault="00EE6C56" w:rsidP="00F370E5">
      <w:pPr>
        <w:spacing w:after="0" w:line="360" w:lineRule="auto"/>
        <w:rPr>
          <w:rFonts w:asciiTheme="majorHAnsi" w:hAnsiTheme="majorHAnsi" w:cstheme="majorHAnsi"/>
          <w:color w:val="auto"/>
        </w:rPr>
      </w:pPr>
    </w:p>
    <w:p w14:paraId="7BE7B9C7" w14:textId="79E46A64" w:rsidR="00F370E5" w:rsidRPr="00577E20" w:rsidRDefault="00F370E5" w:rsidP="00F370E5">
      <w:pPr>
        <w:spacing w:after="0" w:line="360" w:lineRule="auto"/>
        <w:rPr>
          <w:rFonts w:asciiTheme="majorHAnsi" w:hAnsiTheme="majorHAnsi" w:cstheme="majorHAnsi"/>
          <w:b/>
          <w:bCs/>
          <w:color w:val="auto"/>
        </w:rPr>
      </w:pPr>
      <w:r w:rsidRPr="00577E20">
        <w:rPr>
          <w:rFonts w:asciiTheme="majorHAnsi" w:eastAsia="Arial" w:hAnsiTheme="majorHAnsi" w:cstheme="majorHAnsi"/>
          <w:b/>
          <w:bCs/>
          <w:color w:val="auto"/>
        </w:rPr>
        <w:t xml:space="preserve">Table 2: </w:t>
      </w:r>
      <w:r w:rsidRPr="00577E20">
        <w:rPr>
          <w:rFonts w:asciiTheme="majorHAnsi" w:hAnsiTheme="majorHAnsi" w:cstheme="majorHAnsi"/>
          <w:b/>
          <w:bCs/>
          <w:color w:val="auto"/>
        </w:rPr>
        <w:t>Participant</w:t>
      </w:r>
      <w:r w:rsidR="0015093B">
        <w:rPr>
          <w:rFonts w:asciiTheme="majorHAnsi" w:hAnsiTheme="majorHAnsi" w:cstheme="majorHAnsi"/>
          <w:b/>
          <w:bCs/>
          <w:color w:val="auto"/>
        </w:rPr>
        <w:t>s’</w:t>
      </w:r>
      <w:r w:rsidRPr="00577E20">
        <w:rPr>
          <w:rFonts w:asciiTheme="majorHAnsi" w:hAnsiTheme="majorHAnsi" w:cstheme="majorHAnsi"/>
          <w:b/>
          <w:bCs/>
          <w:color w:val="auto"/>
        </w:rPr>
        <w:t xml:space="preserve"> </w:t>
      </w:r>
      <w:r w:rsidR="00EB0608" w:rsidRPr="00577E20">
        <w:rPr>
          <w:rFonts w:asciiTheme="majorHAnsi" w:hAnsiTheme="majorHAnsi" w:cstheme="majorHAnsi"/>
          <w:b/>
          <w:bCs/>
          <w:color w:val="auto"/>
        </w:rPr>
        <w:t>c</w:t>
      </w:r>
      <w:r w:rsidRPr="00577E20">
        <w:rPr>
          <w:rFonts w:asciiTheme="majorHAnsi" w:hAnsiTheme="majorHAnsi" w:cstheme="majorHAnsi"/>
          <w:b/>
          <w:bCs/>
          <w:color w:val="auto"/>
        </w:rPr>
        <w:t xml:space="preserve">haracteristics  </w:t>
      </w:r>
    </w:p>
    <w:p w14:paraId="3EB6152B" w14:textId="0398DECD" w:rsidR="00F370E5" w:rsidRDefault="00F370E5" w:rsidP="00F370E5">
      <w:pPr>
        <w:pStyle w:val="EndNoteBibliography"/>
        <w:rPr>
          <w:rStyle w:val="element-citation"/>
          <w:rFonts w:asciiTheme="majorHAnsi" w:hAnsiTheme="majorHAnsi" w:cstheme="majorHAnsi"/>
          <w:b/>
          <w:lang w:val="en-GB"/>
        </w:rPr>
      </w:pPr>
    </w:p>
    <w:p w14:paraId="1AA7FE52" w14:textId="39D44AD5" w:rsidR="00EE6C56" w:rsidRDefault="00EE6C56" w:rsidP="00F370E5">
      <w:pPr>
        <w:pStyle w:val="EndNoteBibliography"/>
        <w:rPr>
          <w:rStyle w:val="element-citation"/>
          <w:rFonts w:asciiTheme="majorHAnsi" w:hAnsiTheme="majorHAnsi" w:cstheme="majorHAnsi"/>
          <w:b/>
          <w:lang w:val="en-GB"/>
        </w:rPr>
      </w:pPr>
    </w:p>
    <w:p w14:paraId="2047AC51" w14:textId="78AA5838" w:rsidR="00EE6C56" w:rsidRDefault="00EE6C56" w:rsidP="00F370E5">
      <w:pPr>
        <w:pStyle w:val="EndNoteBibliography"/>
        <w:rPr>
          <w:rStyle w:val="element-citation"/>
          <w:rFonts w:asciiTheme="majorHAnsi" w:hAnsiTheme="majorHAnsi" w:cstheme="majorHAnsi"/>
          <w:b/>
          <w:lang w:val="en-GB"/>
        </w:rPr>
      </w:pPr>
    </w:p>
    <w:p w14:paraId="3A075069" w14:textId="45A48D8F" w:rsidR="00EE6C56" w:rsidRDefault="00EE6C56" w:rsidP="00F370E5">
      <w:pPr>
        <w:pStyle w:val="EndNoteBibliography"/>
        <w:rPr>
          <w:rStyle w:val="element-citation"/>
          <w:rFonts w:asciiTheme="majorHAnsi" w:hAnsiTheme="majorHAnsi" w:cstheme="majorHAnsi"/>
          <w:b/>
          <w:lang w:val="en-GB"/>
        </w:rPr>
      </w:pPr>
    </w:p>
    <w:p w14:paraId="54D77061" w14:textId="67FF1360" w:rsidR="00EE6C56" w:rsidRDefault="00EE6C56" w:rsidP="00F370E5">
      <w:pPr>
        <w:pStyle w:val="EndNoteBibliography"/>
        <w:rPr>
          <w:rStyle w:val="element-citation"/>
          <w:rFonts w:asciiTheme="majorHAnsi" w:hAnsiTheme="majorHAnsi" w:cstheme="majorHAnsi"/>
          <w:b/>
          <w:lang w:val="en-GB"/>
        </w:rPr>
      </w:pPr>
    </w:p>
    <w:p w14:paraId="3F97376C" w14:textId="2735F324" w:rsidR="00EE6C56" w:rsidRDefault="00EE6C56" w:rsidP="00F370E5">
      <w:pPr>
        <w:pStyle w:val="EndNoteBibliography"/>
        <w:rPr>
          <w:rStyle w:val="element-citation"/>
          <w:rFonts w:asciiTheme="majorHAnsi" w:hAnsiTheme="majorHAnsi" w:cstheme="majorHAnsi"/>
          <w:b/>
          <w:lang w:val="en-GB"/>
        </w:rPr>
      </w:pPr>
    </w:p>
    <w:p w14:paraId="5BBD7BCD" w14:textId="08E675F4" w:rsidR="00EE6C56" w:rsidRDefault="00EE6C56" w:rsidP="00F370E5">
      <w:pPr>
        <w:pStyle w:val="EndNoteBibliography"/>
        <w:rPr>
          <w:rStyle w:val="element-citation"/>
          <w:rFonts w:asciiTheme="majorHAnsi" w:hAnsiTheme="majorHAnsi" w:cstheme="majorHAnsi"/>
          <w:b/>
          <w:lang w:val="en-GB"/>
        </w:rPr>
      </w:pPr>
    </w:p>
    <w:p w14:paraId="0C47CA84" w14:textId="3930D842" w:rsidR="008150F4" w:rsidRDefault="008150F4" w:rsidP="00F370E5">
      <w:pPr>
        <w:pStyle w:val="EndNoteBibliography"/>
        <w:rPr>
          <w:rStyle w:val="element-citation"/>
          <w:rFonts w:asciiTheme="majorHAnsi" w:hAnsiTheme="majorHAnsi" w:cstheme="majorHAnsi"/>
          <w:b/>
          <w:lang w:val="en-GB"/>
        </w:rPr>
      </w:pPr>
    </w:p>
    <w:p w14:paraId="21E53F8F" w14:textId="72C413C8" w:rsidR="008150F4" w:rsidRDefault="008150F4" w:rsidP="00F370E5">
      <w:pPr>
        <w:pStyle w:val="EndNoteBibliography"/>
        <w:rPr>
          <w:rStyle w:val="element-citation"/>
          <w:rFonts w:asciiTheme="majorHAnsi" w:hAnsiTheme="majorHAnsi" w:cstheme="majorHAnsi"/>
          <w:b/>
          <w:lang w:val="en-GB"/>
        </w:rPr>
      </w:pPr>
    </w:p>
    <w:p w14:paraId="6737E0C1" w14:textId="65B64B1D" w:rsidR="008150F4" w:rsidRDefault="008150F4" w:rsidP="00F370E5">
      <w:pPr>
        <w:pStyle w:val="EndNoteBibliography"/>
        <w:rPr>
          <w:rStyle w:val="element-citation"/>
          <w:rFonts w:asciiTheme="majorHAnsi" w:hAnsiTheme="majorHAnsi" w:cstheme="majorHAnsi"/>
          <w:b/>
          <w:lang w:val="en-GB"/>
        </w:rPr>
      </w:pPr>
    </w:p>
    <w:p w14:paraId="1D6C932B" w14:textId="6956A738" w:rsidR="008150F4" w:rsidRDefault="008150F4" w:rsidP="00F370E5">
      <w:pPr>
        <w:pStyle w:val="EndNoteBibliography"/>
        <w:rPr>
          <w:rStyle w:val="element-citation"/>
          <w:rFonts w:asciiTheme="majorHAnsi" w:hAnsiTheme="majorHAnsi" w:cstheme="majorHAnsi"/>
          <w:b/>
          <w:lang w:val="en-GB"/>
        </w:rPr>
      </w:pPr>
    </w:p>
    <w:p w14:paraId="474D712C" w14:textId="77777777" w:rsidR="008150F4" w:rsidRDefault="008150F4" w:rsidP="00F370E5">
      <w:pPr>
        <w:pStyle w:val="EndNoteBibliography"/>
        <w:rPr>
          <w:rStyle w:val="element-citation"/>
          <w:rFonts w:asciiTheme="majorHAnsi" w:hAnsiTheme="majorHAnsi" w:cstheme="majorHAnsi"/>
          <w:b/>
          <w:lang w:val="en-GB"/>
        </w:rPr>
      </w:pPr>
    </w:p>
    <w:p w14:paraId="6A56E2F1" w14:textId="12399D1F" w:rsidR="00F370E5" w:rsidRPr="00577E20" w:rsidRDefault="00F370E5" w:rsidP="00F370E5">
      <w:pPr>
        <w:pStyle w:val="EndNoteBibliography"/>
        <w:rPr>
          <w:rStyle w:val="element-citation"/>
          <w:rFonts w:asciiTheme="majorHAnsi" w:hAnsiTheme="majorHAnsi" w:cstheme="majorHAnsi"/>
          <w:b/>
          <w:lang w:val="en-GB"/>
        </w:rPr>
      </w:pPr>
      <w:r w:rsidRPr="00577E20">
        <w:rPr>
          <w:rStyle w:val="element-citation"/>
          <w:rFonts w:asciiTheme="majorHAnsi" w:hAnsiTheme="majorHAnsi" w:cstheme="majorHAnsi"/>
          <w:b/>
          <w:lang w:val="en-GB"/>
        </w:rPr>
        <w:lastRenderedPageBreak/>
        <w:t xml:space="preserve">Reliability </w:t>
      </w:r>
    </w:p>
    <w:p w14:paraId="224D2CF7" w14:textId="77777777" w:rsidR="00F370E5" w:rsidRPr="00577E20" w:rsidRDefault="00F370E5" w:rsidP="00F370E5">
      <w:pPr>
        <w:pStyle w:val="ListParagraph"/>
        <w:numPr>
          <w:ilvl w:val="0"/>
          <w:numId w:val="7"/>
        </w:numPr>
        <w:spacing w:after="0" w:line="360" w:lineRule="auto"/>
        <w:rPr>
          <w:rFonts w:asciiTheme="majorHAnsi" w:hAnsiTheme="majorHAnsi" w:cstheme="majorHAnsi"/>
          <w:b/>
          <w:color w:val="auto"/>
        </w:rPr>
      </w:pPr>
      <w:r w:rsidRPr="00577E20">
        <w:rPr>
          <w:rFonts w:asciiTheme="majorHAnsi" w:hAnsiTheme="majorHAnsi" w:cstheme="majorHAnsi"/>
          <w:b/>
          <w:color w:val="auto"/>
        </w:rPr>
        <w:t>Intra-</w:t>
      </w:r>
      <w:proofErr w:type="spellStart"/>
      <w:r w:rsidRPr="00577E20">
        <w:rPr>
          <w:rFonts w:asciiTheme="majorHAnsi" w:hAnsiTheme="majorHAnsi" w:cstheme="majorHAnsi"/>
          <w:b/>
          <w:color w:val="auto"/>
        </w:rPr>
        <w:t>rater</w:t>
      </w:r>
      <w:proofErr w:type="spellEnd"/>
      <w:r w:rsidRPr="00577E20">
        <w:rPr>
          <w:rFonts w:asciiTheme="majorHAnsi" w:hAnsiTheme="majorHAnsi" w:cstheme="majorHAnsi"/>
          <w:b/>
          <w:color w:val="auto"/>
        </w:rPr>
        <w:t xml:space="preserve"> reliability</w:t>
      </w:r>
    </w:p>
    <w:p w14:paraId="1D024028" w14:textId="57D9F1B4" w:rsidR="00F370E5" w:rsidRPr="00577E20" w:rsidRDefault="00F370E5" w:rsidP="00F370E5">
      <w:pPr>
        <w:spacing w:after="0" w:line="360" w:lineRule="auto"/>
        <w:rPr>
          <w:rFonts w:asciiTheme="majorHAnsi" w:hAnsiTheme="majorHAnsi" w:cstheme="majorHAnsi"/>
          <w:color w:val="auto"/>
          <w:shd w:val="clear" w:color="auto" w:fill="FFFFFF"/>
        </w:rPr>
      </w:pPr>
      <w:r w:rsidRPr="00577E20">
        <w:rPr>
          <w:rFonts w:asciiTheme="majorHAnsi" w:hAnsiTheme="majorHAnsi" w:cstheme="majorHAnsi"/>
          <w:color w:val="auto"/>
        </w:rPr>
        <w:t>The ICCs for the intra-</w:t>
      </w:r>
      <w:proofErr w:type="spellStart"/>
      <w:r w:rsidRPr="00577E20">
        <w:rPr>
          <w:rFonts w:asciiTheme="majorHAnsi" w:hAnsiTheme="majorHAnsi" w:cstheme="majorHAnsi"/>
          <w:color w:val="auto"/>
        </w:rPr>
        <w:t>rater</w:t>
      </w:r>
      <w:proofErr w:type="spellEnd"/>
      <w:r w:rsidRPr="00577E20">
        <w:rPr>
          <w:rFonts w:asciiTheme="majorHAnsi" w:hAnsiTheme="majorHAnsi" w:cstheme="majorHAnsi"/>
          <w:color w:val="auto"/>
        </w:rPr>
        <w:t xml:space="preserve"> reliability of the dynamic sitting balance subscale showed excellent between</w:t>
      </w:r>
      <w:r w:rsidR="00EB0608" w:rsidRPr="00577E20">
        <w:rPr>
          <w:rFonts w:asciiTheme="majorHAnsi" w:hAnsiTheme="majorHAnsi" w:cstheme="majorHAnsi"/>
          <w:color w:val="auto"/>
        </w:rPr>
        <w:t>-</w:t>
      </w:r>
      <w:r w:rsidRPr="00577E20">
        <w:rPr>
          <w:rFonts w:asciiTheme="majorHAnsi" w:hAnsiTheme="majorHAnsi" w:cstheme="majorHAnsi"/>
          <w:color w:val="auto"/>
        </w:rPr>
        <w:t xml:space="preserve">sessions reliability with an ICC </w:t>
      </w:r>
      <w:r w:rsidRPr="00577E20">
        <w:rPr>
          <w:rFonts w:asciiTheme="majorHAnsi" w:hAnsiTheme="majorHAnsi" w:cstheme="majorHAnsi"/>
          <w:color w:val="auto"/>
          <w:shd w:val="clear" w:color="auto" w:fill="FFFFFF"/>
        </w:rPr>
        <w:t>≥</w:t>
      </w:r>
      <w:r w:rsidRPr="00577E20">
        <w:rPr>
          <w:rFonts w:asciiTheme="majorHAnsi" w:hAnsiTheme="majorHAnsi" w:cstheme="majorHAnsi"/>
          <w:color w:val="auto"/>
        </w:rPr>
        <w:t xml:space="preserve"> 0.76 in </w:t>
      </w:r>
      <w:r w:rsidR="00EB0608" w:rsidRPr="00577E20">
        <w:rPr>
          <w:rFonts w:asciiTheme="majorHAnsi" w:hAnsiTheme="majorHAnsi" w:cstheme="majorHAnsi"/>
          <w:color w:val="auto"/>
        </w:rPr>
        <w:t>T</w:t>
      </w:r>
      <w:r w:rsidRPr="00577E20">
        <w:rPr>
          <w:rFonts w:asciiTheme="majorHAnsi" w:hAnsiTheme="majorHAnsi" w:cstheme="majorHAnsi"/>
          <w:color w:val="auto"/>
        </w:rPr>
        <w:t>ask</w:t>
      </w:r>
      <w:r w:rsidR="00EB0608" w:rsidRPr="00577E20">
        <w:rPr>
          <w:rFonts w:asciiTheme="majorHAnsi" w:hAnsiTheme="majorHAnsi" w:cstheme="majorHAnsi"/>
          <w:color w:val="auto"/>
        </w:rPr>
        <w:t>s</w:t>
      </w:r>
      <w:r w:rsidRPr="00577E20">
        <w:rPr>
          <w:rFonts w:asciiTheme="majorHAnsi" w:hAnsiTheme="majorHAnsi" w:cstheme="majorHAnsi"/>
          <w:color w:val="auto"/>
        </w:rPr>
        <w:t xml:space="preserve"> 1, 4, 5, 6 and 10. The width of </w:t>
      </w:r>
      <w:r w:rsidR="00EB0608" w:rsidRPr="00577E20">
        <w:rPr>
          <w:rFonts w:asciiTheme="majorHAnsi" w:hAnsiTheme="majorHAnsi" w:cstheme="majorHAnsi"/>
          <w:color w:val="auto"/>
        </w:rPr>
        <w:t xml:space="preserve">the </w:t>
      </w:r>
      <w:r w:rsidRPr="00577E20">
        <w:rPr>
          <w:rFonts w:asciiTheme="majorHAnsi" w:hAnsiTheme="majorHAnsi" w:cstheme="majorHAnsi"/>
          <w:color w:val="auto"/>
        </w:rPr>
        <w:t>CI for those tasks was relatively narrow (</w:t>
      </w:r>
      <w:r w:rsidRPr="00577E20">
        <w:rPr>
          <w:rFonts w:asciiTheme="majorHAnsi" w:hAnsiTheme="majorHAnsi" w:cstheme="majorHAnsi"/>
          <w:color w:val="auto"/>
          <w:shd w:val="clear" w:color="auto" w:fill="FFFFFF"/>
        </w:rPr>
        <w:t>≤</w:t>
      </w:r>
      <w:r w:rsidRPr="00577E20">
        <w:rPr>
          <w:rFonts w:asciiTheme="majorHAnsi" w:hAnsiTheme="majorHAnsi" w:cstheme="majorHAnsi"/>
          <w:color w:val="auto"/>
        </w:rPr>
        <w:t xml:space="preserve">0.58) and </w:t>
      </w:r>
      <w:r w:rsidR="00570D29" w:rsidRPr="00577E20">
        <w:rPr>
          <w:rFonts w:asciiTheme="majorHAnsi" w:hAnsiTheme="majorHAnsi" w:cstheme="majorHAnsi"/>
          <w:color w:val="auto"/>
        </w:rPr>
        <w:t xml:space="preserve">did </w:t>
      </w:r>
      <w:r w:rsidRPr="00577E20">
        <w:rPr>
          <w:rFonts w:asciiTheme="majorHAnsi" w:hAnsiTheme="majorHAnsi" w:cstheme="majorHAnsi"/>
          <w:color w:val="auto"/>
        </w:rPr>
        <w:t xml:space="preserve">not include the value of </w:t>
      </w:r>
      <w:r w:rsidR="00570D29" w:rsidRPr="00577E20">
        <w:rPr>
          <w:rFonts w:asciiTheme="majorHAnsi" w:hAnsiTheme="majorHAnsi" w:cstheme="majorHAnsi"/>
          <w:color w:val="auto"/>
        </w:rPr>
        <w:t>0</w:t>
      </w:r>
      <w:r w:rsidRPr="00577E20">
        <w:rPr>
          <w:rFonts w:asciiTheme="majorHAnsi" w:hAnsiTheme="majorHAnsi" w:cstheme="majorHAnsi"/>
          <w:color w:val="auto"/>
        </w:rPr>
        <w:t>, indicating statistically significant reliability. Moreover, the SEM for the high</w:t>
      </w:r>
      <w:r w:rsidR="00570D29" w:rsidRPr="00577E20">
        <w:rPr>
          <w:rFonts w:asciiTheme="majorHAnsi" w:hAnsiTheme="majorHAnsi" w:cstheme="majorHAnsi"/>
          <w:color w:val="auto"/>
        </w:rPr>
        <w:t>-</w:t>
      </w:r>
      <w:r w:rsidRPr="00577E20">
        <w:rPr>
          <w:rFonts w:asciiTheme="majorHAnsi" w:hAnsiTheme="majorHAnsi" w:cstheme="majorHAnsi"/>
          <w:color w:val="auto"/>
        </w:rPr>
        <w:t xml:space="preserve">reliability tasks was low (SEM </w:t>
      </w:r>
      <w:r w:rsidRPr="00577E20">
        <w:rPr>
          <w:rFonts w:asciiTheme="majorHAnsi" w:hAnsiTheme="majorHAnsi" w:cstheme="majorHAnsi"/>
          <w:color w:val="auto"/>
          <w:shd w:val="clear" w:color="auto" w:fill="FFFFFF"/>
        </w:rPr>
        <w:t xml:space="preserve">≤ </w:t>
      </w:r>
      <w:r w:rsidRPr="00577E20">
        <w:rPr>
          <w:rFonts w:asciiTheme="majorHAnsi" w:hAnsiTheme="majorHAnsi" w:cstheme="majorHAnsi"/>
          <w:color w:val="auto"/>
        </w:rPr>
        <w:t>1.91)</w:t>
      </w:r>
      <w:r w:rsidR="00EB0608" w:rsidRPr="00577E20">
        <w:rPr>
          <w:rFonts w:asciiTheme="majorHAnsi" w:hAnsiTheme="majorHAnsi" w:cstheme="majorHAnsi"/>
          <w:color w:val="auto"/>
        </w:rPr>
        <w:t>,</w:t>
      </w:r>
      <w:r w:rsidRPr="00577E20">
        <w:rPr>
          <w:rFonts w:asciiTheme="majorHAnsi" w:hAnsiTheme="majorHAnsi" w:cstheme="majorHAnsi"/>
          <w:color w:val="auto"/>
        </w:rPr>
        <w:t xml:space="preserve"> indicating low</w:t>
      </w:r>
      <w:r w:rsidRPr="00577E20">
        <w:rPr>
          <w:rFonts w:asciiTheme="majorHAnsi" w:hAnsiTheme="majorHAnsi" w:cstheme="majorHAnsi"/>
          <w:color w:val="auto"/>
          <w:shd w:val="clear" w:color="auto" w:fill="FFFFFF"/>
        </w:rPr>
        <w:t xml:space="preserve"> variability in a test caused by measurement error.</w:t>
      </w:r>
      <w:r w:rsidRPr="00577E20">
        <w:rPr>
          <w:rStyle w:val="apple-converted-space"/>
          <w:rFonts w:asciiTheme="majorHAnsi" w:hAnsiTheme="majorHAnsi" w:cstheme="majorHAnsi"/>
          <w:color w:val="auto"/>
          <w:shd w:val="clear" w:color="auto" w:fill="FFFFFF"/>
        </w:rPr>
        <w:t> </w:t>
      </w:r>
      <w:r w:rsidRPr="00577E20">
        <w:rPr>
          <w:rFonts w:asciiTheme="majorHAnsi" w:hAnsiTheme="majorHAnsi" w:cstheme="majorHAnsi"/>
          <w:color w:val="auto"/>
        </w:rPr>
        <w:t xml:space="preserve">The remaining parameters in </w:t>
      </w:r>
      <w:r w:rsidR="00EB0608" w:rsidRPr="00577E20">
        <w:rPr>
          <w:rFonts w:asciiTheme="majorHAnsi" w:hAnsiTheme="majorHAnsi" w:cstheme="majorHAnsi"/>
          <w:color w:val="auto"/>
        </w:rPr>
        <w:t>T</w:t>
      </w:r>
      <w:r w:rsidRPr="00577E20">
        <w:rPr>
          <w:rFonts w:asciiTheme="majorHAnsi" w:hAnsiTheme="majorHAnsi" w:cstheme="majorHAnsi"/>
          <w:color w:val="auto"/>
        </w:rPr>
        <w:t>asks 2,</w:t>
      </w:r>
      <w:r w:rsidR="005F68DE">
        <w:rPr>
          <w:rFonts w:asciiTheme="majorHAnsi" w:hAnsiTheme="majorHAnsi" w:cstheme="majorHAnsi"/>
          <w:color w:val="auto"/>
        </w:rPr>
        <w:t xml:space="preserve"> </w:t>
      </w:r>
      <w:r w:rsidRPr="00577E20">
        <w:rPr>
          <w:rFonts w:asciiTheme="majorHAnsi" w:hAnsiTheme="majorHAnsi" w:cstheme="majorHAnsi"/>
          <w:color w:val="auto"/>
        </w:rPr>
        <w:t xml:space="preserve">3, 7, 8 and 9 showed </w:t>
      </w:r>
      <w:r w:rsidRPr="00577E20">
        <w:rPr>
          <w:rFonts w:asciiTheme="majorHAnsi" w:hAnsiTheme="majorHAnsi" w:cstheme="majorHAnsi"/>
          <w:color w:val="auto"/>
          <w:shd w:val="clear" w:color="auto" w:fill="FFFFFF"/>
        </w:rPr>
        <w:t>good reliability with an ICC between 0.60 and 0.68 (</w:t>
      </w:r>
      <w:r w:rsidR="00EB0608" w:rsidRPr="00577E20">
        <w:rPr>
          <w:rFonts w:asciiTheme="majorHAnsi" w:hAnsiTheme="majorHAnsi" w:cstheme="majorHAnsi"/>
          <w:color w:val="auto"/>
          <w:shd w:val="clear" w:color="auto" w:fill="FFFFFF"/>
        </w:rPr>
        <w:t>T</w:t>
      </w:r>
      <w:r w:rsidRPr="00577E20">
        <w:rPr>
          <w:rFonts w:asciiTheme="majorHAnsi" w:hAnsiTheme="majorHAnsi" w:cstheme="majorHAnsi"/>
          <w:color w:val="auto"/>
          <w:shd w:val="clear" w:color="auto" w:fill="FFFFFF"/>
        </w:rPr>
        <w:t xml:space="preserve">able </w:t>
      </w:r>
      <w:r w:rsidR="00F44CF0" w:rsidRPr="00577E20">
        <w:rPr>
          <w:rFonts w:asciiTheme="majorHAnsi" w:hAnsiTheme="majorHAnsi" w:cstheme="majorHAnsi"/>
          <w:color w:val="auto"/>
          <w:shd w:val="clear" w:color="auto" w:fill="FFFFFF"/>
        </w:rPr>
        <w:t>3</w:t>
      </w:r>
      <w:r w:rsidRPr="00577E20">
        <w:rPr>
          <w:rFonts w:asciiTheme="majorHAnsi" w:hAnsiTheme="majorHAnsi" w:cstheme="majorHAnsi"/>
          <w:color w:val="auto"/>
          <w:shd w:val="clear" w:color="auto" w:fill="FFFFFF"/>
        </w:rPr>
        <w:t xml:space="preserve">). Across the coordination subscale, the symmetry showed fair reliability in </w:t>
      </w:r>
      <w:r w:rsidR="00EB0608" w:rsidRPr="00577E20">
        <w:rPr>
          <w:rFonts w:asciiTheme="majorHAnsi" w:hAnsiTheme="majorHAnsi" w:cstheme="majorHAnsi"/>
          <w:color w:val="auto"/>
          <w:shd w:val="clear" w:color="auto" w:fill="FFFFFF"/>
        </w:rPr>
        <w:t>T</w:t>
      </w:r>
      <w:r w:rsidRPr="00577E20">
        <w:rPr>
          <w:rFonts w:asciiTheme="majorHAnsi" w:hAnsiTheme="majorHAnsi" w:cstheme="majorHAnsi"/>
          <w:color w:val="auto"/>
          <w:shd w:val="clear" w:color="auto" w:fill="FFFFFF"/>
        </w:rPr>
        <w:t xml:space="preserve">asks 2 </w:t>
      </w:r>
      <w:r w:rsidR="00EB0608" w:rsidRPr="00577E20">
        <w:rPr>
          <w:rFonts w:asciiTheme="majorHAnsi" w:hAnsiTheme="majorHAnsi" w:cstheme="majorHAnsi"/>
          <w:color w:val="auto"/>
          <w:shd w:val="clear" w:color="auto" w:fill="FFFFFF"/>
        </w:rPr>
        <w:t>and</w:t>
      </w:r>
      <w:r w:rsidRPr="00577E20">
        <w:rPr>
          <w:rFonts w:asciiTheme="majorHAnsi" w:hAnsiTheme="majorHAnsi" w:cstheme="majorHAnsi"/>
          <w:color w:val="auto"/>
          <w:shd w:val="clear" w:color="auto" w:fill="FFFFFF"/>
        </w:rPr>
        <w:t xml:space="preserve"> 4 (ICC ≤ 0.50) and poor reliability in </w:t>
      </w:r>
      <w:r w:rsidR="00EB0608" w:rsidRPr="00577E20">
        <w:rPr>
          <w:rFonts w:asciiTheme="majorHAnsi" w:hAnsiTheme="majorHAnsi" w:cstheme="majorHAnsi"/>
          <w:color w:val="auto"/>
          <w:shd w:val="clear" w:color="auto" w:fill="FFFFFF"/>
        </w:rPr>
        <w:t>T</w:t>
      </w:r>
      <w:r w:rsidRPr="00577E20">
        <w:rPr>
          <w:rFonts w:asciiTheme="majorHAnsi" w:hAnsiTheme="majorHAnsi" w:cstheme="majorHAnsi"/>
          <w:color w:val="auto"/>
          <w:shd w:val="clear" w:color="auto" w:fill="FFFFFF"/>
        </w:rPr>
        <w:t xml:space="preserve">asks 1 </w:t>
      </w:r>
      <w:r w:rsidR="00EB0608" w:rsidRPr="00577E20">
        <w:rPr>
          <w:rFonts w:asciiTheme="majorHAnsi" w:hAnsiTheme="majorHAnsi" w:cstheme="majorHAnsi"/>
          <w:color w:val="auto"/>
          <w:shd w:val="clear" w:color="auto" w:fill="FFFFFF"/>
        </w:rPr>
        <w:t>and</w:t>
      </w:r>
      <w:r w:rsidRPr="00577E20">
        <w:rPr>
          <w:rFonts w:asciiTheme="majorHAnsi" w:hAnsiTheme="majorHAnsi" w:cstheme="majorHAnsi"/>
          <w:color w:val="auto"/>
          <w:shd w:val="clear" w:color="auto" w:fill="FFFFFF"/>
        </w:rPr>
        <w:t xml:space="preserve"> 3 (ICC &lt; 0.4). </w:t>
      </w:r>
      <w:r w:rsidRPr="00577E20">
        <w:rPr>
          <w:rFonts w:asciiTheme="majorHAnsi" w:hAnsiTheme="majorHAnsi" w:cstheme="majorHAnsi"/>
          <w:color w:val="auto"/>
        </w:rPr>
        <w:t xml:space="preserve">The width of </w:t>
      </w:r>
      <w:r w:rsidR="00EB0608" w:rsidRPr="00577E20">
        <w:rPr>
          <w:rFonts w:asciiTheme="majorHAnsi" w:hAnsiTheme="majorHAnsi" w:cstheme="majorHAnsi"/>
          <w:color w:val="auto"/>
        </w:rPr>
        <w:t xml:space="preserve">the </w:t>
      </w:r>
      <w:r w:rsidRPr="00577E20">
        <w:rPr>
          <w:rFonts w:asciiTheme="majorHAnsi" w:hAnsiTheme="majorHAnsi" w:cstheme="majorHAnsi"/>
          <w:color w:val="auto"/>
        </w:rPr>
        <w:t>CI for those tasks was relatively large (</w:t>
      </w:r>
      <w:r w:rsidRPr="00577E20">
        <w:rPr>
          <w:rFonts w:asciiTheme="majorHAnsi" w:hAnsiTheme="majorHAnsi" w:cstheme="majorHAnsi"/>
          <w:color w:val="auto"/>
          <w:shd w:val="clear" w:color="auto" w:fill="FFFFFF"/>
        </w:rPr>
        <w:t>≥</w:t>
      </w:r>
      <w:r w:rsidRPr="00577E20">
        <w:rPr>
          <w:rFonts w:asciiTheme="majorHAnsi" w:hAnsiTheme="majorHAnsi" w:cstheme="majorHAnsi"/>
          <w:color w:val="auto"/>
        </w:rPr>
        <w:t xml:space="preserve">0.81) and included </w:t>
      </w:r>
      <w:r w:rsidR="00EB0608" w:rsidRPr="00577E20">
        <w:rPr>
          <w:rFonts w:asciiTheme="majorHAnsi" w:hAnsiTheme="majorHAnsi" w:cstheme="majorHAnsi"/>
          <w:color w:val="auto"/>
        </w:rPr>
        <w:t>0,</w:t>
      </w:r>
      <w:r w:rsidRPr="00577E20">
        <w:rPr>
          <w:rFonts w:asciiTheme="majorHAnsi" w:hAnsiTheme="majorHAnsi" w:cstheme="majorHAnsi"/>
          <w:color w:val="auto"/>
        </w:rPr>
        <w:t xml:space="preserve"> indicating non-significant reliability. Furthermore, the SEM of symmetry in these tasks </w:t>
      </w:r>
      <w:r w:rsidR="007A3483">
        <w:rPr>
          <w:rFonts w:asciiTheme="majorHAnsi" w:hAnsiTheme="majorHAnsi" w:cstheme="majorHAnsi"/>
          <w:color w:val="auto"/>
        </w:rPr>
        <w:t>was</w:t>
      </w:r>
      <w:r w:rsidR="007A3483" w:rsidRPr="00577E20">
        <w:rPr>
          <w:rFonts w:asciiTheme="majorHAnsi" w:hAnsiTheme="majorHAnsi" w:cstheme="majorHAnsi"/>
          <w:color w:val="auto"/>
        </w:rPr>
        <w:t xml:space="preserve"> </w:t>
      </w:r>
      <w:r w:rsidRPr="00577E20">
        <w:rPr>
          <w:rFonts w:asciiTheme="majorHAnsi" w:hAnsiTheme="majorHAnsi" w:cstheme="majorHAnsi"/>
          <w:color w:val="auto"/>
        </w:rPr>
        <w:t>high and very near to the value of SD</w:t>
      </w:r>
      <w:r w:rsidR="00EB0608" w:rsidRPr="00577E20">
        <w:rPr>
          <w:rFonts w:asciiTheme="majorHAnsi" w:hAnsiTheme="majorHAnsi" w:cstheme="majorHAnsi"/>
          <w:color w:val="auto"/>
        </w:rPr>
        <w:t>,</w:t>
      </w:r>
      <w:r w:rsidRPr="00577E20">
        <w:rPr>
          <w:rFonts w:asciiTheme="majorHAnsi" w:hAnsiTheme="majorHAnsi" w:cstheme="majorHAnsi"/>
          <w:color w:val="auto"/>
        </w:rPr>
        <w:t xml:space="preserve"> </w:t>
      </w:r>
      <w:r w:rsidR="00EB0608" w:rsidRPr="00577E20">
        <w:rPr>
          <w:rFonts w:asciiTheme="majorHAnsi" w:hAnsiTheme="majorHAnsi" w:cstheme="majorHAnsi"/>
          <w:color w:val="auto"/>
        </w:rPr>
        <w:t>indicating</w:t>
      </w:r>
      <w:r w:rsidRPr="00577E20">
        <w:rPr>
          <w:rFonts w:asciiTheme="majorHAnsi" w:hAnsiTheme="majorHAnsi" w:cstheme="majorHAnsi"/>
          <w:color w:val="auto"/>
        </w:rPr>
        <w:t xml:space="preserve"> high </w:t>
      </w:r>
      <w:r w:rsidRPr="00577E20">
        <w:rPr>
          <w:rFonts w:asciiTheme="majorHAnsi" w:hAnsiTheme="majorHAnsi" w:cstheme="majorHAnsi"/>
          <w:color w:val="auto"/>
          <w:shd w:val="clear" w:color="auto" w:fill="FFFFFF"/>
        </w:rPr>
        <w:t>variability in a test caused by measurement error.</w:t>
      </w:r>
      <w:r w:rsidRPr="00577E20">
        <w:rPr>
          <w:rStyle w:val="apple-converted-space"/>
          <w:rFonts w:asciiTheme="majorHAnsi" w:hAnsiTheme="majorHAnsi" w:cstheme="majorHAnsi"/>
          <w:color w:val="auto"/>
          <w:shd w:val="clear" w:color="auto" w:fill="FFFFFF"/>
        </w:rPr>
        <w:t> </w:t>
      </w:r>
      <w:r w:rsidRPr="00577E20">
        <w:rPr>
          <w:rFonts w:asciiTheme="majorHAnsi" w:hAnsiTheme="majorHAnsi" w:cstheme="majorHAnsi"/>
          <w:color w:val="auto"/>
        </w:rPr>
        <w:t xml:space="preserve"> </w:t>
      </w:r>
      <w:r w:rsidRPr="00577E20">
        <w:rPr>
          <w:rFonts w:asciiTheme="majorHAnsi" w:hAnsiTheme="majorHAnsi" w:cstheme="majorHAnsi"/>
          <w:color w:val="auto"/>
          <w:shd w:val="clear" w:color="auto" w:fill="FFFFFF"/>
        </w:rPr>
        <w:t xml:space="preserve">All remaining coordination subscale parameters showed good to fair reliability with an ICC between 0.45 and 0.72. The results for the MDC </w:t>
      </w:r>
      <w:r w:rsidRPr="00577E20">
        <w:rPr>
          <w:rFonts w:asciiTheme="majorHAnsi" w:hAnsiTheme="majorHAnsi" w:cstheme="majorHAnsi"/>
          <w:color w:val="auto"/>
        </w:rPr>
        <w:t>show</w:t>
      </w:r>
      <w:r w:rsidR="00EB0608" w:rsidRPr="00577E20">
        <w:rPr>
          <w:rFonts w:asciiTheme="majorHAnsi" w:hAnsiTheme="majorHAnsi" w:cstheme="majorHAnsi"/>
          <w:color w:val="auto"/>
        </w:rPr>
        <w:t>ed</w:t>
      </w:r>
      <w:r w:rsidRPr="00577E20">
        <w:rPr>
          <w:rFonts w:asciiTheme="majorHAnsi" w:hAnsiTheme="majorHAnsi" w:cstheme="majorHAnsi"/>
          <w:color w:val="auto"/>
        </w:rPr>
        <w:t xml:space="preserve"> a relatively small MDC in all parameters except for the symmetry parameters</w:t>
      </w:r>
      <w:r w:rsidR="00EB0608" w:rsidRPr="00577E20">
        <w:rPr>
          <w:rFonts w:asciiTheme="majorHAnsi" w:hAnsiTheme="majorHAnsi" w:cstheme="majorHAnsi"/>
          <w:color w:val="auto"/>
        </w:rPr>
        <w:t>,</w:t>
      </w:r>
      <w:r w:rsidRPr="00577E20">
        <w:rPr>
          <w:rFonts w:asciiTheme="majorHAnsi" w:hAnsiTheme="majorHAnsi" w:cstheme="majorHAnsi"/>
          <w:color w:val="auto"/>
        </w:rPr>
        <w:t xml:space="preserve"> which revealed a very high value compared to the actual amount of movement</w:t>
      </w:r>
      <w:r w:rsidR="00EB0608" w:rsidRPr="00577E20">
        <w:rPr>
          <w:rFonts w:asciiTheme="majorHAnsi" w:hAnsiTheme="majorHAnsi" w:cstheme="majorHAnsi"/>
          <w:color w:val="auto"/>
        </w:rPr>
        <w:t xml:space="preserve">, thereby </w:t>
      </w:r>
      <w:r w:rsidRPr="00577E20">
        <w:rPr>
          <w:rFonts w:asciiTheme="majorHAnsi" w:hAnsiTheme="majorHAnsi" w:cstheme="majorHAnsi"/>
          <w:color w:val="auto"/>
        </w:rPr>
        <w:t>denoting large variability</w:t>
      </w:r>
      <w:r w:rsidR="00EB0608" w:rsidRPr="00577E20">
        <w:rPr>
          <w:rFonts w:asciiTheme="majorHAnsi" w:hAnsiTheme="majorHAnsi" w:cstheme="majorHAnsi"/>
          <w:color w:val="auto"/>
        </w:rPr>
        <w:t>,</w:t>
      </w:r>
      <w:r w:rsidRPr="00577E20">
        <w:rPr>
          <w:rFonts w:asciiTheme="majorHAnsi" w:hAnsiTheme="majorHAnsi" w:cstheme="majorHAnsi"/>
          <w:color w:val="auto"/>
        </w:rPr>
        <w:t xml:space="preserve"> which is demonstrated by the large SD.</w:t>
      </w:r>
    </w:p>
    <w:p w14:paraId="7A63FD2B" w14:textId="77777777" w:rsidR="00F44CF0" w:rsidRPr="00577E20" w:rsidRDefault="00F44CF0" w:rsidP="00F370E5">
      <w:pPr>
        <w:spacing w:after="0" w:line="360" w:lineRule="auto"/>
        <w:contextualSpacing/>
        <w:rPr>
          <w:rFonts w:asciiTheme="majorHAnsi" w:hAnsiTheme="majorHAnsi" w:cstheme="majorHAnsi"/>
          <w:color w:val="auto"/>
          <w:shd w:val="clear" w:color="auto" w:fill="FFFFFF"/>
        </w:rPr>
      </w:pPr>
    </w:p>
    <w:p w14:paraId="68F45520" w14:textId="77777777" w:rsidR="00F370E5" w:rsidRPr="00577E20" w:rsidRDefault="00F370E5" w:rsidP="00F370E5">
      <w:pPr>
        <w:pStyle w:val="ListParagraph"/>
        <w:numPr>
          <w:ilvl w:val="0"/>
          <w:numId w:val="7"/>
        </w:numPr>
        <w:spacing w:after="0" w:line="360" w:lineRule="auto"/>
        <w:rPr>
          <w:rFonts w:asciiTheme="majorHAnsi" w:hAnsiTheme="majorHAnsi" w:cstheme="majorHAnsi"/>
          <w:b/>
          <w:bCs/>
          <w:color w:val="auto"/>
        </w:rPr>
      </w:pPr>
      <w:r w:rsidRPr="00577E20">
        <w:rPr>
          <w:rFonts w:asciiTheme="majorHAnsi" w:hAnsiTheme="majorHAnsi" w:cstheme="majorHAnsi"/>
          <w:b/>
          <w:bCs/>
          <w:color w:val="auto"/>
        </w:rPr>
        <w:t>Inter-</w:t>
      </w:r>
      <w:r w:rsidR="00F44CF0" w:rsidRPr="00577E20">
        <w:rPr>
          <w:rFonts w:asciiTheme="majorHAnsi" w:hAnsiTheme="majorHAnsi" w:cstheme="majorHAnsi"/>
          <w:b/>
          <w:bCs/>
          <w:color w:val="auto"/>
        </w:rPr>
        <w:t>rater reliability</w:t>
      </w:r>
      <w:r w:rsidRPr="00577E20">
        <w:rPr>
          <w:rFonts w:asciiTheme="majorHAnsi" w:hAnsiTheme="majorHAnsi" w:cstheme="majorHAnsi"/>
          <w:b/>
          <w:bCs/>
          <w:color w:val="auto"/>
        </w:rPr>
        <w:t xml:space="preserve"> </w:t>
      </w:r>
    </w:p>
    <w:p w14:paraId="0072AC3B" w14:textId="657BB2C9" w:rsidR="00F370E5" w:rsidRDefault="00F370E5" w:rsidP="00F370E5">
      <w:pPr>
        <w:spacing w:after="0" w:line="360" w:lineRule="auto"/>
        <w:contextualSpacing/>
        <w:rPr>
          <w:rFonts w:asciiTheme="majorHAnsi" w:hAnsiTheme="majorHAnsi" w:cstheme="majorHAnsi"/>
          <w:color w:val="auto"/>
        </w:rPr>
      </w:pPr>
      <w:r w:rsidRPr="00577E20">
        <w:rPr>
          <w:rFonts w:asciiTheme="majorHAnsi" w:hAnsiTheme="majorHAnsi" w:cstheme="majorHAnsi"/>
          <w:color w:val="auto"/>
        </w:rPr>
        <w:t xml:space="preserve">The same results were </w:t>
      </w:r>
      <w:r w:rsidR="00EB0608" w:rsidRPr="00577E20">
        <w:rPr>
          <w:rFonts w:asciiTheme="majorHAnsi" w:hAnsiTheme="majorHAnsi" w:cstheme="majorHAnsi"/>
          <w:color w:val="auto"/>
        </w:rPr>
        <w:t xml:space="preserve">found </w:t>
      </w:r>
      <w:r w:rsidRPr="00577E20">
        <w:rPr>
          <w:rFonts w:asciiTheme="majorHAnsi" w:hAnsiTheme="majorHAnsi" w:cstheme="majorHAnsi"/>
          <w:color w:val="auto"/>
        </w:rPr>
        <w:t xml:space="preserve">for the inter-rater reliability of </w:t>
      </w:r>
      <w:r w:rsidR="00EB0608" w:rsidRPr="00577E20">
        <w:rPr>
          <w:rFonts w:asciiTheme="majorHAnsi" w:hAnsiTheme="majorHAnsi" w:cstheme="majorHAnsi"/>
          <w:color w:val="auto"/>
        </w:rPr>
        <w:t xml:space="preserve">the </w:t>
      </w:r>
      <w:r w:rsidRPr="00577E20">
        <w:rPr>
          <w:rFonts w:asciiTheme="majorHAnsi" w:hAnsiTheme="majorHAnsi" w:cstheme="majorHAnsi"/>
          <w:color w:val="auto"/>
        </w:rPr>
        <w:t xml:space="preserve">dynamic sitting balance subscale. The ICCs showed excellent reliability between assessors, with an ICC </w:t>
      </w:r>
      <w:r w:rsidRPr="00577E20">
        <w:rPr>
          <w:rFonts w:asciiTheme="majorHAnsi" w:hAnsiTheme="majorHAnsi" w:cstheme="majorHAnsi"/>
          <w:color w:val="auto"/>
          <w:shd w:val="clear" w:color="auto" w:fill="FFFFFF"/>
        </w:rPr>
        <w:t>≥</w:t>
      </w:r>
      <w:r w:rsidRPr="00577E20">
        <w:rPr>
          <w:rFonts w:asciiTheme="majorHAnsi" w:hAnsiTheme="majorHAnsi" w:cstheme="majorHAnsi"/>
          <w:color w:val="auto"/>
        </w:rPr>
        <w:t xml:space="preserve"> 0.76 for all tasks except </w:t>
      </w:r>
      <w:r w:rsidR="00EB0608" w:rsidRPr="00577E20">
        <w:rPr>
          <w:rFonts w:asciiTheme="majorHAnsi" w:hAnsiTheme="majorHAnsi" w:cstheme="majorHAnsi"/>
          <w:color w:val="auto"/>
        </w:rPr>
        <w:t>T</w:t>
      </w:r>
      <w:r w:rsidRPr="00577E20">
        <w:rPr>
          <w:rFonts w:asciiTheme="majorHAnsi" w:hAnsiTheme="majorHAnsi" w:cstheme="majorHAnsi"/>
          <w:color w:val="auto"/>
        </w:rPr>
        <w:t>asks 7, 8 and 10</w:t>
      </w:r>
      <w:r w:rsidR="00EB0608" w:rsidRPr="00577E20">
        <w:rPr>
          <w:rFonts w:asciiTheme="majorHAnsi" w:hAnsiTheme="majorHAnsi" w:cstheme="majorHAnsi"/>
          <w:color w:val="auto"/>
          <w:shd w:val="clear" w:color="auto" w:fill="FFFFFF"/>
        </w:rPr>
        <w:t xml:space="preserve"> </w:t>
      </w:r>
      <w:r w:rsidRPr="00577E20">
        <w:rPr>
          <w:rFonts w:asciiTheme="majorHAnsi" w:hAnsiTheme="majorHAnsi" w:cstheme="majorHAnsi"/>
          <w:color w:val="auto"/>
          <w:shd w:val="clear" w:color="auto" w:fill="FFFFFF"/>
        </w:rPr>
        <w:t>(</w:t>
      </w:r>
      <w:r w:rsidR="00EB0608" w:rsidRPr="00577E20">
        <w:rPr>
          <w:rFonts w:asciiTheme="majorHAnsi" w:hAnsiTheme="majorHAnsi" w:cstheme="majorHAnsi"/>
          <w:color w:val="auto"/>
          <w:shd w:val="clear" w:color="auto" w:fill="FFFFFF"/>
        </w:rPr>
        <w:t>T</w:t>
      </w:r>
      <w:r w:rsidRPr="00577E20">
        <w:rPr>
          <w:rFonts w:asciiTheme="majorHAnsi" w:hAnsiTheme="majorHAnsi" w:cstheme="majorHAnsi"/>
          <w:color w:val="auto"/>
          <w:shd w:val="clear" w:color="auto" w:fill="FFFFFF"/>
        </w:rPr>
        <w:t xml:space="preserve">able </w:t>
      </w:r>
      <w:r w:rsidR="00F44CF0" w:rsidRPr="00577E20">
        <w:rPr>
          <w:rFonts w:asciiTheme="majorHAnsi" w:hAnsiTheme="majorHAnsi" w:cstheme="majorHAnsi"/>
          <w:color w:val="auto"/>
          <w:shd w:val="clear" w:color="auto" w:fill="FFFFFF"/>
        </w:rPr>
        <w:t>4</w:t>
      </w:r>
      <w:r w:rsidRPr="00577E20">
        <w:rPr>
          <w:rFonts w:asciiTheme="majorHAnsi" w:hAnsiTheme="majorHAnsi" w:cstheme="majorHAnsi"/>
          <w:color w:val="auto"/>
          <w:shd w:val="clear" w:color="auto" w:fill="FFFFFF"/>
        </w:rPr>
        <w:t>).</w:t>
      </w:r>
      <w:r w:rsidRPr="00577E20">
        <w:rPr>
          <w:rFonts w:asciiTheme="majorHAnsi" w:hAnsiTheme="majorHAnsi" w:cstheme="majorHAnsi"/>
          <w:color w:val="auto"/>
        </w:rPr>
        <w:t xml:space="preserve"> For </w:t>
      </w:r>
      <w:r w:rsidR="00EB0608" w:rsidRPr="00577E20">
        <w:rPr>
          <w:rFonts w:asciiTheme="majorHAnsi" w:hAnsiTheme="majorHAnsi" w:cstheme="majorHAnsi"/>
          <w:color w:val="auto"/>
        </w:rPr>
        <w:t>T</w:t>
      </w:r>
      <w:r w:rsidRPr="00577E20">
        <w:rPr>
          <w:rFonts w:asciiTheme="majorHAnsi" w:hAnsiTheme="majorHAnsi" w:cstheme="majorHAnsi"/>
          <w:color w:val="auto"/>
        </w:rPr>
        <w:t>asks 7, 8 and 10, the iTIS parameters showed good between</w:t>
      </w:r>
      <w:r w:rsidR="00EB0608" w:rsidRPr="00577E20">
        <w:rPr>
          <w:rFonts w:asciiTheme="majorHAnsi" w:hAnsiTheme="majorHAnsi" w:cstheme="majorHAnsi"/>
          <w:color w:val="auto"/>
        </w:rPr>
        <w:t>-</w:t>
      </w:r>
      <w:r w:rsidRPr="00577E20">
        <w:rPr>
          <w:rFonts w:asciiTheme="majorHAnsi" w:hAnsiTheme="majorHAnsi" w:cstheme="majorHAnsi"/>
          <w:color w:val="auto"/>
        </w:rPr>
        <w:t>assessor reliability</w:t>
      </w:r>
      <w:r w:rsidR="00EB0608" w:rsidRPr="00577E20">
        <w:rPr>
          <w:rFonts w:asciiTheme="majorHAnsi" w:hAnsiTheme="majorHAnsi" w:cstheme="majorHAnsi"/>
          <w:color w:val="auto"/>
        </w:rPr>
        <w:t>,</w:t>
      </w:r>
      <w:r w:rsidRPr="00577E20">
        <w:rPr>
          <w:rFonts w:asciiTheme="majorHAnsi" w:hAnsiTheme="majorHAnsi" w:cstheme="majorHAnsi"/>
          <w:color w:val="auto"/>
        </w:rPr>
        <w:t xml:space="preserve"> with </w:t>
      </w:r>
      <w:r w:rsidR="00EB0608" w:rsidRPr="00577E20">
        <w:rPr>
          <w:rFonts w:asciiTheme="majorHAnsi" w:hAnsiTheme="majorHAnsi" w:cstheme="majorHAnsi"/>
          <w:color w:val="auto"/>
        </w:rPr>
        <w:t xml:space="preserve">an </w:t>
      </w:r>
      <w:r w:rsidRPr="00577E20">
        <w:rPr>
          <w:rFonts w:asciiTheme="majorHAnsi" w:hAnsiTheme="majorHAnsi" w:cstheme="majorHAnsi"/>
          <w:color w:val="auto"/>
        </w:rPr>
        <w:t>ICC between 0.59 and 0.70. The CI for those tasks (</w:t>
      </w:r>
      <w:r w:rsidR="00EB0608" w:rsidRPr="00577E20">
        <w:rPr>
          <w:rFonts w:asciiTheme="majorHAnsi" w:hAnsiTheme="majorHAnsi" w:cstheme="majorHAnsi"/>
          <w:color w:val="auto"/>
        </w:rPr>
        <w:t xml:space="preserve">Tasks </w:t>
      </w:r>
      <w:r w:rsidRPr="00577E20">
        <w:rPr>
          <w:rFonts w:asciiTheme="majorHAnsi" w:hAnsiTheme="majorHAnsi" w:cstheme="majorHAnsi"/>
          <w:color w:val="auto"/>
        </w:rPr>
        <w:t xml:space="preserve">7, 8 and 10) were relatively wider than the CI measured </w:t>
      </w:r>
      <w:r w:rsidR="00EB0608" w:rsidRPr="00577E20">
        <w:rPr>
          <w:rFonts w:asciiTheme="majorHAnsi" w:hAnsiTheme="majorHAnsi" w:cstheme="majorHAnsi"/>
          <w:color w:val="auto"/>
        </w:rPr>
        <w:t>for</w:t>
      </w:r>
      <w:r w:rsidRPr="00577E20">
        <w:rPr>
          <w:rFonts w:asciiTheme="majorHAnsi" w:hAnsiTheme="majorHAnsi" w:cstheme="majorHAnsi"/>
          <w:color w:val="auto"/>
        </w:rPr>
        <w:t xml:space="preserve"> intra-</w:t>
      </w:r>
      <w:proofErr w:type="spellStart"/>
      <w:r w:rsidRPr="00577E20">
        <w:rPr>
          <w:rFonts w:asciiTheme="majorHAnsi" w:hAnsiTheme="majorHAnsi" w:cstheme="majorHAnsi"/>
          <w:color w:val="auto"/>
        </w:rPr>
        <w:t>rater</w:t>
      </w:r>
      <w:proofErr w:type="spellEnd"/>
      <w:r w:rsidRPr="00577E20">
        <w:rPr>
          <w:rFonts w:asciiTheme="majorHAnsi" w:hAnsiTheme="majorHAnsi" w:cstheme="majorHAnsi"/>
          <w:color w:val="auto"/>
        </w:rPr>
        <w:t xml:space="preserve"> reliability (CI for</w:t>
      </w:r>
      <w:r w:rsidR="00EB0608" w:rsidRPr="00577E20">
        <w:rPr>
          <w:rFonts w:asciiTheme="majorHAnsi" w:hAnsiTheme="majorHAnsi" w:cstheme="majorHAnsi"/>
          <w:color w:val="auto"/>
        </w:rPr>
        <w:t xml:space="preserve"> Tasks</w:t>
      </w:r>
      <w:r w:rsidRPr="00577E20">
        <w:rPr>
          <w:rFonts w:asciiTheme="majorHAnsi" w:hAnsiTheme="majorHAnsi" w:cstheme="majorHAnsi"/>
          <w:color w:val="auto"/>
        </w:rPr>
        <w:t xml:space="preserve"> 7, 8 and 10 </w:t>
      </w:r>
      <w:r w:rsidRPr="00577E20">
        <w:rPr>
          <w:rFonts w:asciiTheme="majorHAnsi" w:hAnsiTheme="majorHAnsi" w:cstheme="majorHAnsi"/>
          <w:color w:val="auto"/>
          <w:shd w:val="clear" w:color="auto" w:fill="FFFFFF"/>
        </w:rPr>
        <w:t>≥</w:t>
      </w:r>
      <w:r w:rsidRPr="00577E20">
        <w:rPr>
          <w:rFonts w:asciiTheme="majorHAnsi" w:hAnsiTheme="majorHAnsi" w:cstheme="majorHAnsi"/>
          <w:color w:val="auto"/>
        </w:rPr>
        <w:t xml:space="preserve"> 0.57)</w:t>
      </w:r>
      <w:r w:rsidR="007A3483">
        <w:rPr>
          <w:rFonts w:asciiTheme="majorHAnsi" w:hAnsiTheme="majorHAnsi" w:cstheme="majorHAnsi"/>
          <w:color w:val="auto"/>
        </w:rPr>
        <w:t>,</w:t>
      </w:r>
      <w:r w:rsidRPr="00577E20">
        <w:rPr>
          <w:rFonts w:asciiTheme="majorHAnsi" w:hAnsiTheme="majorHAnsi" w:cstheme="majorHAnsi"/>
          <w:color w:val="auto"/>
        </w:rPr>
        <w:t xml:space="preserve"> but d</w:t>
      </w:r>
      <w:r w:rsidR="00570D29" w:rsidRPr="00577E20">
        <w:rPr>
          <w:rFonts w:asciiTheme="majorHAnsi" w:hAnsiTheme="majorHAnsi" w:cstheme="majorHAnsi"/>
          <w:color w:val="auto"/>
        </w:rPr>
        <w:t>id</w:t>
      </w:r>
      <w:r w:rsidRPr="00577E20">
        <w:rPr>
          <w:rFonts w:asciiTheme="majorHAnsi" w:hAnsiTheme="majorHAnsi" w:cstheme="majorHAnsi"/>
          <w:color w:val="auto"/>
        </w:rPr>
        <w:t xml:space="preserve"> not include the value of </w:t>
      </w:r>
      <w:r w:rsidR="00EB0608" w:rsidRPr="00577E20">
        <w:rPr>
          <w:rFonts w:asciiTheme="majorHAnsi" w:hAnsiTheme="majorHAnsi" w:cstheme="majorHAnsi"/>
          <w:color w:val="auto"/>
        </w:rPr>
        <w:t>0</w:t>
      </w:r>
      <w:r w:rsidRPr="00577E20">
        <w:rPr>
          <w:rFonts w:asciiTheme="majorHAnsi" w:hAnsiTheme="majorHAnsi" w:cstheme="majorHAnsi"/>
          <w:color w:val="auto"/>
        </w:rPr>
        <w:t>, indicating statistically significant reliability. Furthermore, the SEM for these tasks w</w:t>
      </w:r>
      <w:r w:rsidR="0084263A">
        <w:rPr>
          <w:rFonts w:asciiTheme="majorHAnsi" w:hAnsiTheme="majorHAnsi" w:cstheme="majorHAnsi"/>
          <w:color w:val="auto"/>
        </w:rPr>
        <w:t>as</w:t>
      </w:r>
      <w:r w:rsidRPr="00577E20">
        <w:rPr>
          <w:rFonts w:asciiTheme="majorHAnsi" w:hAnsiTheme="majorHAnsi" w:cstheme="majorHAnsi"/>
          <w:color w:val="auto"/>
        </w:rPr>
        <w:t xml:space="preserve"> relatively high (SEM </w:t>
      </w:r>
      <w:r w:rsidRPr="00577E20">
        <w:rPr>
          <w:rFonts w:asciiTheme="majorHAnsi" w:hAnsiTheme="majorHAnsi" w:cstheme="majorHAnsi"/>
          <w:color w:val="auto"/>
          <w:shd w:val="clear" w:color="auto" w:fill="FFFFFF"/>
        </w:rPr>
        <w:t xml:space="preserve">≥ </w:t>
      </w:r>
      <w:r w:rsidRPr="00577E20">
        <w:rPr>
          <w:rFonts w:asciiTheme="majorHAnsi" w:hAnsiTheme="majorHAnsi" w:cstheme="majorHAnsi"/>
          <w:color w:val="auto"/>
        </w:rPr>
        <w:t>1.62)</w:t>
      </w:r>
      <w:r w:rsidR="00EB0608" w:rsidRPr="00577E20">
        <w:rPr>
          <w:rFonts w:asciiTheme="majorHAnsi" w:hAnsiTheme="majorHAnsi" w:cstheme="majorHAnsi"/>
          <w:color w:val="auto"/>
        </w:rPr>
        <w:t>,</w:t>
      </w:r>
      <w:r w:rsidRPr="00577E20">
        <w:rPr>
          <w:rFonts w:asciiTheme="majorHAnsi" w:hAnsiTheme="majorHAnsi" w:cstheme="majorHAnsi"/>
          <w:color w:val="auto"/>
        </w:rPr>
        <w:t xml:space="preserve"> denoting moderate</w:t>
      </w:r>
      <w:r w:rsidRPr="00577E20">
        <w:rPr>
          <w:rFonts w:asciiTheme="majorHAnsi" w:hAnsiTheme="majorHAnsi" w:cstheme="majorHAnsi"/>
          <w:color w:val="auto"/>
          <w:shd w:val="clear" w:color="auto" w:fill="FFFFFF"/>
        </w:rPr>
        <w:t xml:space="preserve"> variability caused by measurement error.</w:t>
      </w:r>
      <w:r w:rsidRPr="00577E20">
        <w:rPr>
          <w:rStyle w:val="apple-converted-space"/>
          <w:rFonts w:asciiTheme="majorHAnsi" w:hAnsiTheme="majorHAnsi" w:cstheme="majorHAnsi"/>
          <w:color w:val="auto"/>
          <w:shd w:val="clear" w:color="auto" w:fill="FFFFFF"/>
        </w:rPr>
        <w:t> </w:t>
      </w:r>
      <w:r w:rsidRPr="00577E20">
        <w:rPr>
          <w:rFonts w:asciiTheme="majorHAnsi" w:hAnsiTheme="majorHAnsi" w:cstheme="majorHAnsi"/>
          <w:color w:val="auto"/>
        </w:rPr>
        <w:t>Across the coordination subscale, two</w:t>
      </w:r>
      <w:r w:rsidRPr="00577E20">
        <w:rPr>
          <w:rFonts w:asciiTheme="majorHAnsi" w:hAnsiTheme="majorHAnsi" w:cstheme="majorHAnsi"/>
          <w:color w:val="auto"/>
          <w:shd w:val="clear" w:color="auto" w:fill="FFFFFF"/>
        </w:rPr>
        <w:t xml:space="preserve"> parameters demonstrated </w:t>
      </w:r>
      <w:r w:rsidRPr="00577E20">
        <w:rPr>
          <w:rFonts w:asciiTheme="majorHAnsi" w:hAnsiTheme="majorHAnsi" w:cstheme="majorHAnsi"/>
          <w:color w:val="auto"/>
        </w:rPr>
        <w:t>excellent reliability</w:t>
      </w:r>
      <w:r w:rsidR="00EB0608" w:rsidRPr="00577E20">
        <w:rPr>
          <w:rFonts w:asciiTheme="majorHAnsi" w:hAnsiTheme="majorHAnsi" w:cstheme="majorHAnsi"/>
          <w:color w:val="auto"/>
        </w:rPr>
        <w:t xml:space="preserve">: </w:t>
      </w:r>
      <w:r w:rsidRPr="00577E20">
        <w:rPr>
          <w:rFonts w:asciiTheme="majorHAnsi" w:hAnsiTheme="majorHAnsi" w:cstheme="majorHAnsi"/>
          <w:color w:val="auto"/>
        </w:rPr>
        <w:t xml:space="preserve">the average rotation to </w:t>
      </w:r>
      <w:r w:rsidR="00EB0608" w:rsidRPr="00577E20">
        <w:rPr>
          <w:rFonts w:asciiTheme="majorHAnsi" w:hAnsiTheme="majorHAnsi" w:cstheme="majorHAnsi"/>
          <w:color w:val="auto"/>
        </w:rPr>
        <w:t xml:space="preserve">the </w:t>
      </w:r>
      <w:r w:rsidRPr="00577E20">
        <w:rPr>
          <w:rFonts w:asciiTheme="majorHAnsi" w:hAnsiTheme="majorHAnsi" w:cstheme="majorHAnsi"/>
          <w:color w:val="auto"/>
        </w:rPr>
        <w:t xml:space="preserve">unaffected side in </w:t>
      </w:r>
      <w:r w:rsidR="00EB0608" w:rsidRPr="00577E20">
        <w:rPr>
          <w:rFonts w:asciiTheme="majorHAnsi" w:hAnsiTheme="majorHAnsi" w:cstheme="majorHAnsi"/>
          <w:color w:val="auto"/>
        </w:rPr>
        <w:t>T</w:t>
      </w:r>
      <w:r w:rsidRPr="00577E20">
        <w:rPr>
          <w:rFonts w:asciiTheme="majorHAnsi" w:hAnsiTheme="majorHAnsi" w:cstheme="majorHAnsi"/>
          <w:color w:val="auto"/>
        </w:rPr>
        <w:t>ask 1</w:t>
      </w:r>
      <w:r w:rsidR="00EB0608" w:rsidRPr="00577E20">
        <w:rPr>
          <w:rFonts w:asciiTheme="majorHAnsi" w:hAnsiTheme="majorHAnsi" w:cstheme="majorHAnsi"/>
          <w:color w:val="auto"/>
        </w:rPr>
        <w:t>,</w:t>
      </w:r>
      <w:r w:rsidRPr="00577E20">
        <w:rPr>
          <w:rFonts w:asciiTheme="majorHAnsi" w:hAnsiTheme="majorHAnsi" w:cstheme="majorHAnsi"/>
          <w:color w:val="auto"/>
        </w:rPr>
        <w:t xml:space="preserve"> w</w:t>
      </w:r>
      <w:r w:rsidR="00EB0608" w:rsidRPr="00577E20">
        <w:rPr>
          <w:rFonts w:asciiTheme="majorHAnsi" w:hAnsiTheme="majorHAnsi" w:cstheme="majorHAnsi"/>
          <w:color w:val="auto"/>
        </w:rPr>
        <w:t>hich had</w:t>
      </w:r>
      <w:r w:rsidRPr="00577E20">
        <w:rPr>
          <w:rFonts w:asciiTheme="majorHAnsi" w:hAnsiTheme="majorHAnsi" w:cstheme="majorHAnsi"/>
          <w:color w:val="auto"/>
        </w:rPr>
        <w:t xml:space="preserve"> an ICC</w:t>
      </w:r>
      <w:r w:rsidR="00EB0608" w:rsidRPr="00577E20">
        <w:rPr>
          <w:rFonts w:asciiTheme="majorHAnsi" w:hAnsiTheme="majorHAnsi" w:cstheme="majorHAnsi"/>
          <w:color w:val="auto"/>
        </w:rPr>
        <w:t xml:space="preserve"> </w:t>
      </w:r>
      <w:r w:rsidRPr="00577E20">
        <w:rPr>
          <w:rFonts w:asciiTheme="majorHAnsi" w:hAnsiTheme="majorHAnsi" w:cstheme="majorHAnsi"/>
          <w:color w:val="auto"/>
        </w:rPr>
        <w:t>= 0.76</w:t>
      </w:r>
      <w:r w:rsidR="00EB0608" w:rsidRPr="00577E20">
        <w:rPr>
          <w:rFonts w:asciiTheme="majorHAnsi" w:hAnsiTheme="majorHAnsi" w:cstheme="majorHAnsi"/>
          <w:color w:val="auto"/>
        </w:rPr>
        <w:t>,</w:t>
      </w:r>
      <w:r w:rsidRPr="00577E20">
        <w:rPr>
          <w:rFonts w:asciiTheme="majorHAnsi" w:hAnsiTheme="majorHAnsi" w:cstheme="majorHAnsi"/>
          <w:color w:val="auto"/>
        </w:rPr>
        <w:t xml:space="preserve"> and the average rotation to the affected side in </w:t>
      </w:r>
      <w:r w:rsidR="00EB0608" w:rsidRPr="00577E20">
        <w:rPr>
          <w:rFonts w:asciiTheme="majorHAnsi" w:hAnsiTheme="majorHAnsi" w:cstheme="majorHAnsi"/>
          <w:color w:val="auto"/>
        </w:rPr>
        <w:t>T</w:t>
      </w:r>
      <w:r w:rsidRPr="00577E20">
        <w:rPr>
          <w:rFonts w:asciiTheme="majorHAnsi" w:hAnsiTheme="majorHAnsi" w:cstheme="majorHAnsi"/>
          <w:color w:val="auto"/>
        </w:rPr>
        <w:t>ask 2</w:t>
      </w:r>
      <w:r w:rsidR="00EB0608" w:rsidRPr="00577E20">
        <w:rPr>
          <w:rFonts w:asciiTheme="majorHAnsi" w:hAnsiTheme="majorHAnsi" w:cstheme="majorHAnsi"/>
          <w:color w:val="auto"/>
        </w:rPr>
        <w:t>, which had</w:t>
      </w:r>
      <w:r w:rsidRPr="00577E20">
        <w:rPr>
          <w:rFonts w:asciiTheme="majorHAnsi" w:hAnsiTheme="majorHAnsi" w:cstheme="majorHAnsi"/>
          <w:color w:val="auto"/>
        </w:rPr>
        <w:t xml:space="preserve"> an ICC</w:t>
      </w:r>
      <w:r w:rsidR="00EB0608" w:rsidRPr="00577E20">
        <w:rPr>
          <w:rFonts w:asciiTheme="majorHAnsi" w:hAnsiTheme="majorHAnsi" w:cstheme="majorHAnsi"/>
          <w:color w:val="auto"/>
        </w:rPr>
        <w:t xml:space="preserve"> </w:t>
      </w:r>
      <w:r w:rsidRPr="00577E20">
        <w:rPr>
          <w:rFonts w:asciiTheme="majorHAnsi" w:hAnsiTheme="majorHAnsi" w:cstheme="majorHAnsi"/>
          <w:color w:val="auto"/>
        </w:rPr>
        <w:t xml:space="preserve">= 0.78. All </w:t>
      </w:r>
      <w:r w:rsidR="00EB0608" w:rsidRPr="00577E20">
        <w:rPr>
          <w:rFonts w:asciiTheme="majorHAnsi" w:hAnsiTheme="majorHAnsi" w:cstheme="majorHAnsi"/>
          <w:color w:val="auto"/>
        </w:rPr>
        <w:t xml:space="preserve">the </w:t>
      </w:r>
      <w:r w:rsidRPr="00577E20">
        <w:rPr>
          <w:rFonts w:asciiTheme="majorHAnsi" w:hAnsiTheme="majorHAnsi" w:cstheme="majorHAnsi"/>
          <w:color w:val="auto"/>
        </w:rPr>
        <w:t xml:space="preserve">remaining iTIS parameters showed a </w:t>
      </w:r>
      <w:r w:rsidRPr="00577E20">
        <w:rPr>
          <w:rFonts w:asciiTheme="majorHAnsi" w:hAnsiTheme="majorHAnsi" w:cstheme="majorHAnsi"/>
          <w:color w:val="auto"/>
          <w:shd w:val="clear" w:color="auto" w:fill="FFFFFF"/>
        </w:rPr>
        <w:t xml:space="preserve">good to fair reliability with an ICC between 0.48 and 0.69. The CI width was high and included the value of </w:t>
      </w:r>
      <w:r w:rsidR="00EB0608" w:rsidRPr="00577E20">
        <w:rPr>
          <w:rFonts w:asciiTheme="majorHAnsi" w:hAnsiTheme="majorHAnsi" w:cstheme="majorHAnsi"/>
          <w:color w:val="auto"/>
          <w:shd w:val="clear" w:color="auto" w:fill="FFFFFF"/>
        </w:rPr>
        <w:t>0</w:t>
      </w:r>
      <w:r w:rsidRPr="00577E20">
        <w:rPr>
          <w:rFonts w:asciiTheme="majorHAnsi" w:hAnsiTheme="majorHAnsi" w:cstheme="majorHAnsi"/>
          <w:color w:val="auto"/>
          <w:shd w:val="clear" w:color="auto" w:fill="FFFFFF"/>
        </w:rPr>
        <w:t xml:space="preserve"> in the low</w:t>
      </w:r>
      <w:r w:rsidR="00EB0608" w:rsidRPr="00577E20">
        <w:rPr>
          <w:rFonts w:asciiTheme="majorHAnsi" w:hAnsiTheme="majorHAnsi" w:cstheme="majorHAnsi"/>
          <w:color w:val="auto"/>
          <w:shd w:val="clear" w:color="auto" w:fill="FFFFFF"/>
        </w:rPr>
        <w:t>-</w:t>
      </w:r>
      <w:r w:rsidRPr="00577E20">
        <w:rPr>
          <w:rFonts w:asciiTheme="majorHAnsi" w:hAnsiTheme="majorHAnsi" w:cstheme="majorHAnsi"/>
          <w:color w:val="auto"/>
          <w:shd w:val="clear" w:color="auto" w:fill="FFFFFF"/>
        </w:rPr>
        <w:t xml:space="preserve">reliability parameters such as symmetry in </w:t>
      </w:r>
      <w:r w:rsidR="00EB0608" w:rsidRPr="00577E20">
        <w:rPr>
          <w:rFonts w:asciiTheme="majorHAnsi" w:hAnsiTheme="majorHAnsi" w:cstheme="majorHAnsi"/>
          <w:color w:val="auto"/>
          <w:shd w:val="clear" w:color="auto" w:fill="FFFFFF"/>
        </w:rPr>
        <w:t>T</w:t>
      </w:r>
      <w:r w:rsidRPr="00577E20">
        <w:rPr>
          <w:rFonts w:asciiTheme="majorHAnsi" w:hAnsiTheme="majorHAnsi" w:cstheme="majorHAnsi"/>
          <w:color w:val="auto"/>
          <w:shd w:val="clear" w:color="auto" w:fill="FFFFFF"/>
        </w:rPr>
        <w:t>ask 3</w:t>
      </w:r>
      <w:r w:rsidR="00EB0608" w:rsidRPr="00577E20">
        <w:rPr>
          <w:rFonts w:asciiTheme="majorHAnsi" w:hAnsiTheme="majorHAnsi" w:cstheme="majorHAnsi"/>
          <w:color w:val="auto"/>
          <w:shd w:val="clear" w:color="auto" w:fill="FFFFFF"/>
        </w:rPr>
        <w:t>,</w:t>
      </w:r>
      <w:r w:rsidRPr="00577E20">
        <w:rPr>
          <w:rFonts w:asciiTheme="majorHAnsi" w:hAnsiTheme="majorHAnsi" w:cstheme="majorHAnsi"/>
          <w:color w:val="auto"/>
          <w:shd w:val="clear" w:color="auto" w:fill="FFFFFF"/>
        </w:rPr>
        <w:t xml:space="preserve"> </w:t>
      </w:r>
      <w:r w:rsidR="00F44CF0" w:rsidRPr="00577E20">
        <w:rPr>
          <w:rFonts w:asciiTheme="majorHAnsi" w:hAnsiTheme="majorHAnsi" w:cstheme="majorHAnsi"/>
          <w:color w:val="auto"/>
          <w:shd w:val="clear" w:color="auto" w:fill="FFFFFF"/>
        </w:rPr>
        <w:t>indicating non</w:t>
      </w:r>
      <w:r w:rsidRPr="00577E20">
        <w:rPr>
          <w:rFonts w:asciiTheme="majorHAnsi" w:hAnsiTheme="majorHAnsi" w:cstheme="majorHAnsi"/>
          <w:color w:val="auto"/>
        </w:rPr>
        <w:t xml:space="preserve">-significant reliability, while the symmetry in </w:t>
      </w:r>
      <w:r w:rsidR="00EB0608" w:rsidRPr="00577E20">
        <w:rPr>
          <w:rFonts w:asciiTheme="majorHAnsi" w:hAnsiTheme="majorHAnsi" w:cstheme="majorHAnsi"/>
          <w:color w:val="auto"/>
        </w:rPr>
        <w:t>T</w:t>
      </w:r>
      <w:r w:rsidRPr="00577E20">
        <w:rPr>
          <w:rFonts w:asciiTheme="majorHAnsi" w:hAnsiTheme="majorHAnsi" w:cstheme="majorHAnsi"/>
          <w:color w:val="auto"/>
        </w:rPr>
        <w:t>ask 1 showed moderate reliability (ICC</w:t>
      </w:r>
      <w:r w:rsidR="00EB0608" w:rsidRPr="00577E20">
        <w:rPr>
          <w:rFonts w:asciiTheme="majorHAnsi" w:hAnsiTheme="majorHAnsi" w:cstheme="majorHAnsi"/>
          <w:color w:val="auto"/>
        </w:rPr>
        <w:t xml:space="preserve"> </w:t>
      </w:r>
      <w:r w:rsidRPr="00577E20">
        <w:rPr>
          <w:rFonts w:asciiTheme="majorHAnsi" w:hAnsiTheme="majorHAnsi" w:cstheme="majorHAnsi"/>
          <w:color w:val="auto"/>
        </w:rPr>
        <w:t>=</w:t>
      </w:r>
      <w:r w:rsidR="00EB0608" w:rsidRPr="00577E20">
        <w:rPr>
          <w:rFonts w:asciiTheme="majorHAnsi" w:hAnsiTheme="majorHAnsi" w:cstheme="majorHAnsi"/>
          <w:color w:val="auto"/>
        </w:rPr>
        <w:t xml:space="preserve"> </w:t>
      </w:r>
      <w:r w:rsidRPr="00577E20">
        <w:rPr>
          <w:rFonts w:asciiTheme="majorHAnsi" w:hAnsiTheme="majorHAnsi" w:cstheme="majorHAnsi"/>
          <w:color w:val="auto"/>
        </w:rPr>
        <w:t>0.69)</w:t>
      </w:r>
      <w:r w:rsidR="00EB0608" w:rsidRPr="00577E20">
        <w:rPr>
          <w:rFonts w:asciiTheme="majorHAnsi" w:hAnsiTheme="majorHAnsi" w:cstheme="majorHAnsi"/>
          <w:color w:val="auto"/>
        </w:rPr>
        <w:t>,</w:t>
      </w:r>
      <w:r w:rsidRPr="00577E20">
        <w:rPr>
          <w:rFonts w:asciiTheme="majorHAnsi" w:hAnsiTheme="majorHAnsi" w:cstheme="majorHAnsi"/>
          <w:color w:val="auto"/>
        </w:rPr>
        <w:t xml:space="preserve"> had </w:t>
      </w:r>
      <w:r w:rsidR="00EB0608" w:rsidRPr="00577E20">
        <w:rPr>
          <w:rFonts w:asciiTheme="majorHAnsi" w:hAnsiTheme="majorHAnsi" w:cstheme="majorHAnsi"/>
          <w:color w:val="auto"/>
        </w:rPr>
        <w:t xml:space="preserve">a </w:t>
      </w:r>
      <w:r w:rsidRPr="00577E20">
        <w:rPr>
          <w:rFonts w:asciiTheme="majorHAnsi" w:hAnsiTheme="majorHAnsi" w:cstheme="majorHAnsi"/>
          <w:color w:val="auto"/>
        </w:rPr>
        <w:t xml:space="preserve">narrower CI (0.72) and did not include zero, indicating statistically significant reliability. </w:t>
      </w:r>
    </w:p>
    <w:p w14:paraId="5586C1E1" w14:textId="77777777" w:rsidR="00950B73" w:rsidRPr="00577E20" w:rsidRDefault="00950B73" w:rsidP="00F370E5">
      <w:pPr>
        <w:spacing w:after="0" w:line="360" w:lineRule="auto"/>
        <w:contextualSpacing/>
        <w:rPr>
          <w:rFonts w:asciiTheme="majorHAnsi" w:hAnsiTheme="majorHAnsi" w:cstheme="majorHAnsi"/>
          <w:color w:val="auto"/>
          <w:shd w:val="clear" w:color="auto" w:fill="FFFFFF"/>
        </w:rPr>
      </w:pPr>
    </w:p>
    <w:p w14:paraId="4A4613B9" w14:textId="77777777" w:rsidR="00F370E5" w:rsidRPr="00577E20" w:rsidRDefault="00F370E5" w:rsidP="00F370E5">
      <w:pPr>
        <w:pStyle w:val="PlainText"/>
        <w:spacing w:line="360" w:lineRule="auto"/>
        <w:rPr>
          <w:rFonts w:asciiTheme="majorHAnsi" w:hAnsiTheme="majorHAnsi" w:cstheme="majorHAnsi"/>
          <w:b/>
          <w:bCs/>
          <w:szCs w:val="22"/>
        </w:rPr>
      </w:pPr>
    </w:p>
    <w:p w14:paraId="7D6F7433" w14:textId="77777777" w:rsidR="00F370E5" w:rsidRPr="00577E20" w:rsidRDefault="00F370E5" w:rsidP="008150F4">
      <w:pPr>
        <w:ind w:left="-567"/>
        <w:jc w:val="center"/>
        <w:rPr>
          <w:rFonts w:asciiTheme="majorHAnsi" w:hAnsiTheme="majorHAnsi" w:cstheme="majorHAnsi"/>
          <w:b/>
          <w:color w:val="auto"/>
        </w:rPr>
      </w:pPr>
      <w:r w:rsidRPr="00577E20">
        <w:rPr>
          <w:rFonts w:asciiTheme="majorHAnsi" w:hAnsiTheme="majorHAnsi" w:cstheme="majorHAnsi"/>
          <w:b/>
          <w:color w:val="auto"/>
        </w:rPr>
        <w:lastRenderedPageBreak/>
        <w:t xml:space="preserve">Table </w:t>
      </w:r>
      <w:r w:rsidR="00F44CF0" w:rsidRPr="00577E20">
        <w:rPr>
          <w:rFonts w:asciiTheme="majorHAnsi" w:hAnsiTheme="majorHAnsi" w:cstheme="majorHAnsi"/>
          <w:b/>
          <w:color w:val="auto"/>
        </w:rPr>
        <w:t>3</w:t>
      </w:r>
      <w:r w:rsidRPr="00577E20">
        <w:rPr>
          <w:rFonts w:asciiTheme="majorHAnsi" w:hAnsiTheme="majorHAnsi" w:cstheme="majorHAnsi"/>
          <w:b/>
          <w:color w:val="auto"/>
        </w:rPr>
        <w:t>: Intra-</w:t>
      </w:r>
      <w:proofErr w:type="spellStart"/>
      <w:r w:rsidRPr="00577E20">
        <w:rPr>
          <w:rFonts w:asciiTheme="majorHAnsi" w:hAnsiTheme="majorHAnsi" w:cstheme="majorHAnsi"/>
          <w:b/>
          <w:color w:val="auto"/>
        </w:rPr>
        <w:t>rater</w:t>
      </w:r>
      <w:proofErr w:type="spellEnd"/>
      <w:r w:rsidRPr="00577E20">
        <w:rPr>
          <w:rFonts w:asciiTheme="majorHAnsi" w:hAnsiTheme="majorHAnsi" w:cstheme="majorHAnsi"/>
          <w:b/>
          <w:color w:val="auto"/>
        </w:rPr>
        <w:t xml:space="preserve"> reliability between two-day sessions for each task</w:t>
      </w:r>
    </w:p>
    <w:p w14:paraId="3DF90E71" w14:textId="5FDE1CC0" w:rsidR="00F370E5" w:rsidRDefault="00F370E5" w:rsidP="00F370E5">
      <w:pPr>
        <w:spacing w:line="360" w:lineRule="auto"/>
        <w:rPr>
          <w:rFonts w:asciiTheme="majorHAnsi" w:eastAsia="Arial" w:hAnsiTheme="majorHAnsi" w:cstheme="majorHAnsi"/>
          <w:b/>
          <w:color w:val="auto"/>
        </w:rPr>
      </w:pPr>
    </w:p>
    <w:p w14:paraId="6701DE52" w14:textId="5A3F803D" w:rsidR="00EE6C56" w:rsidRDefault="00EE6C56" w:rsidP="00F370E5">
      <w:pPr>
        <w:spacing w:line="360" w:lineRule="auto"/>
        <w:rPr>
          <w:rFonts w:asciiTheme="majorHAnsi" w:eastAsia="Arial" w:hAnsiTheme="majorHAnsi" w:cstheme="majorHAnsi"/>
          <w:b/>
          <w:color w:val="auto"/>
        </w:rPr>
      </w:pPr>
    </w:p>
    <w:p w14:paraId="51279839" w14:textId="7707AA68" w:rsidR="00EE6C56" w:rsidRDefault="00EE6C56" w:rsidP="00F370E5">
      <w:pPr>
        <w:spacing w:line="360" w:lineRule="auto"/>
        <w:rPr>
          <w:rFonts w:asciiTheme="majorHAnsi" w:eastAsia="Arial" w:hAnsiTheme="majorHAnsi" w:cstheme="majorHAnsi"/>
          <w:b/>
          <w:color w:val="auto"/>
        </w:rPr>
      </w:pPr>
    </w:p>
    <w:p w14:paraId="7C21409A" w14:textId="22B858A5" w:rsidR="00EE6C56" w:rsidRDefault="00EE6C56" w:rsidP="00F370E5">
      <w:pPr>
        <w:spacing w:line="360" w:lineRule="auto"/>
        <w:rPr>
          <w:rFonts w:asciiTheme="majorHAnsi" w:eastAsia="Arial" w:hAnsiTheme="majorHAnsi" w:cstheme="majorHAnsi"/>
          <w:b/>
          <w:color w:val="auto"/>
        </w:rPr>
      </w:pPr>
    </w:p>
    <w:p w14:paraId="152D7FCB" w14:textId="0D8C5E06" w:rsidR="00EE6C56" w:rsidRDefault="00EE6C56" w:rsidP="00F370E5">
      <w:pPr>
        <w:spacing w:line="360" w:lineRule="auto"/>
        <w:rPr>
          <w:rFonts w:asciiTheme="majorHAnsi" w:eastAsia="Arial" w:hAnsiTheme="majorHAnsi" w:cstheme="majorHAnsi"/>
          <w:b/>
          <w:color w:val="auto"/>
        </w:rPr>
      </w:pPr>
    </w:p>
    <w:p w14:paraId="5CFFC666" w14:textId="5B6B1610" w:rsidR="00EE6C56" w:rsidRDefault="00EE6C56" w:rsidP="00F370E5">
      <w:pPr>
        <w:spacing w:line="360" w:lineRule="auto"/>
        <w:rPr>
          <w:rFonts w:asciiTheme="majorHAnsi" w:eastAsia="Arial" w:hAnsiTheme="majorHAnsi" w:cstheme="majorHAnsi"/>
          <w:b/>
          <w:color w:val="auto"/>
        </w:rPr>
      </w:pPr>
    </w:p>
    <w:p w14:paraId="363A49F1" w14:textId="75336C21" w:rsidR="00EE6C56" w:rsidRDefault="00EE6C56" w:rsidP="00F370E5">
      <w:pPr>
        <w:spacing w:line="360" w:lineRule="auto"/>
        <w:rPr>
          <w:rFonts w:asciiTheme="majorHAnsi" w:eastAsia="Arial" w:hAnsiTheme="majorHAnsi" w:cstheme="majorHAnsi"/>
          <w:b/>
          <w:color w:val="auto"/>
        </w:rPr>
      </w:pPr>
    </w:p>
    <w:p w14:paraId="50C81610" w14:textId="27034931" w:rsidR="00EE6C56" w:rsidRDefault="00EE6C56" w:rsidP="00F370E5">
      <w:pPr>
        <w:spacing w:line="360" w:lineRule="auto"/>
        <w:rPr>
          <w:rFonts w:asciiTheme="majorHAnsi" w:eastAsia="Arial" w:hAnsiTheme="majorHAnsi" w:cstheme="majorHAnsi"/>
          <w:b/>
          <w:color w:val="auto"/>
        </w:rPr>
      </w:pPr>
    </w:p>
    <w:p w14:paraId="441BAD6C" w14:textId="74D8F327" w:rsidR="00EE6C56" w:rsidRDefault="00EE6C56" w:rsidP="00F370E5">
      <w:pPr>
        <w:spacing w:line="360" w:lineRule="auto"/>
        <w:rPr>
          <w:rFonts w:asciiTheme="majorHAnsi" w:eastAsia="Arial" w:hAnsiTheme="majorHAnsi" w:cstheme="majorHAnsi"/>
          <w:b/>
          <w:color w:val="auto"/>
        </w:rPr>
      </w:pPr>
    </w:p>
    <w:p w14:paraId="41F52717" w14:textId="74E96403" w:rsidR="00EE6C56" w:rsidRDefault="00EE6C56" w:rsidP="00F370E5">
      <w:pPr>
        <w:spacing w:line="360" w:lineRule="auto"/>
        <w:rPr>
          <w:rFonts w:asciiTheme="majorHAnsi" w:eastAsia="Arial" w:hAnsiTheme="majorHAnsi" w:cstheme="majorHAnsi"/>
          <w:b/>
          <w:color w:val="auto"/>
        </w:rPr>
      </w:pPr>
    </w:p>
    <w:p w14:paraId="38AEABF2" w14:textId="20072946" w:rsidR="00EE6C56" w:rsidRDefault="00EE6C56" w:rsidP="00F370E5">
      <w:pPr>
        <w:spacing w:line="360" w:lineRule="auto"/>
        <w:rPr>
          <w:rFonts w:asciiTheme="majorHAnsi" w:eastAsia="Arial" w:hAnsiTheme="majorHAnsi" w:cstheme="majorHAnsi"/>
          <w:b/>
          <w:color w:val="auto"/>
        </w:rPr>
      </w:pPr>
    </w:p>
    <w:p w14:paraId="4DC72B69" w14:textId="6CD931D6" w:rsidR="00EE6C56" w:rsidRDefault="00EE6C56" w:rsidP="00F370E5">
      <w:pPr>
        <w:spacing w:line="360" w:lineRule="auto"/>
        <w:rPr>
          <w:rFonts w:asciiTheme="majorHAnsi" w:eastAsia="Arial" w:hAnsiTheme="majorHAnsi" w:cstheme="majorHAnsi"/>
          <w:b/>
          <w:color w:val="auto"/>
        </w:rPr>
      </w:pPr>
    </w:p>
    <w:p w14:paraId="6359BEA6" w14:textId="04F3D354" w:rsidR="00EE6C56" w:rsidRDefault="00EE6C56" w:rsidP="00F370E5">
      <w:pPr>
        <w:spacing w:line="360" w:lineRule="auto"/>
        <w:rPr>
          <w:rFonts w:asciiTheme="majorHAnsi" w:eastAsia="Arial" w:hAnsiTheme="majorHAnsi" w:cstheme="majorHAnsi"/>
          <w:b/>
          <w:color w:val="auto"/>
        </w:rPr>
      </w:pPr>
    </w:p>
    <w:p w14:paraId="18FEFC02" w14:textId="09169EF0" w:rsidR="00EE6C56" w:rsidRDefault="00EE6C56" w:rsidP="00F370E5">
      <w:pPr>
        <w:spacing w:line="360" w:lineRule="auto"/>
        <w:rPr>
          <w:rFonts w:asciiTheme="majorHAnsi" w:eastAsia="Arial" w:hAnsiTheme="majorHAnsi" w:cstheme="majorHAnsi"/>
          <w:b/>
          <w:color w:val="auto"/>
        </w:rPr>
      </w:pPr>
    </w:p>
    <w:p w14:paraId="43DC183B" w14:textId="6D9A6E5E" w:rsidR="00EE6C56" w:rsidRDefault="00EE6C56" w:rsidP="00F370E5">
      <w:pPr>
        <w:spacing w:line="360" w:lineRule="auto"/>
        <w:rPr>
          <w:rFonts w:asciiTheme="majorHAnsi" w:eastAsia="Arial" w:hAnsiTheme="majorHAnsi" w:cstheme="majorHAnsi"/>
          <w:b/>
          <w:color w:val="auto"/>
        </w:rPr>
      </w:pPr>
    </w:p>
    <w:p w14:paraId="5888EB4E" w14:textId="17B8038D" w:rsidR="00EE6C56" w:rsidRDefault="00EE6C56" w:rsidP="00F370E5">
      <w:pPr>
        <w:spacing w:line="360" w:lineRule="auto"/>
        <w:rPr>
          <w:rFonts w:asciiTheme="majorHAnsi" w:eastAsia="Arial" w:hAnsiTheme="majorHAnsi" w:cstheme="majorHAnsi"/>
          <w:b/>
          <w:color w:val="auto"/>
        </w:rPr>
      </w:pPr>
    </w:p>
    <w:p w14:paraId="096D0780" w14:textId="36C573B8" w:rsidR="00EE6C56" w:rsidRDefault="00EE6C56" w:rsidP="00F370E5">
      <w:pPr>
        <w:spacing w:line="360" w:lineRule="auto"/>
        <w:rPr>
          <w:rFonts w:asciiTheme="majorHAnsi" w:eastAsia="Arial" w:hAnsiTheme="majorHAnsi" w:cstheme="majorHAnsi"/>
          <w:b/>
          <w:color w:val="auto"/>
        </w:rPr>
      </w:pPr>
    </w:p>
    <w:p w14:paraId="4FF538DA" w14:textId="0D92E953" w:rsidR="00EE6C56" w:rsidRDefault="00EE6C56" w:rsidP="00F370E5">
      <w:pPr>
        <w:spacing w:line="360" w:lineRule="auto"/>
        <w:rPr>
          <w:rFonts w:asciiTheme="majorHAnsi" w:eastAsia="Arial" w:hAnsiTheme="majorHAnsi" w:cstheme="majorHAnsi"/>
          <w:b/>
          <w:color w:val="auto"/>
        </w:rPr>
      </w:pPr>
    </w:p>
    <w:p w14:paraId="580DDEBB" w14:textId="27269403" w:rsidR="00EE6C56" w:rsidRDefault="00EE6C56" w:rsidP="00F370E5">
      <w:pPr>
        <w:spacing w:line="360" w:lineRule="auto"/>
        <w:rPr>
          <w:rFonts w:asciiTheme="majorHAnsi" w:eastAsia="Arial" w:hAnsiTheme="majorHAnsi" w:cstheme="majorHAnsi"/>
          <w:b/>
          <w:color w:val="auto"/>
        </w:rPr>
      </w:pPr>
    </w:p>
    <w:p w14:paraId="0E08F608" w14:textId="08D35A91" w:rsidR="00EE6C56" w:rsidRDefault="00EE6C56" w:rsidP="00F370E5">
      <w:pPr>
        <w:spacing w:line="360" w:lineRule="auto"/>
        <w:rPr>
          <w:rFonts w:asciiTheme="majorHAnsi" w:eastAsia="Arial" w:hAnsiTheme="majorHAnsi" w:cstheme="majorHAnsi"/>
          <w:b/>
          <w:color w:val="auto"/>
        </w:rPr>
      </w:pPr>
    </w:p>
    <w:p w14:paraId="7653F5BA" w14:textId="54B07CD8" w:rsidR="00EE6C56" w:rsidRDefault="00EE6C56" w:rsidP="00F370E5">
      <w:pPr>
        <w:spacing w:line="360" w:lineRule="auto"/>
        <w:rPr>
          <w:rFonts w:asciiTheme="majorHAnsi" w:eastAsia="Arial" w:hAnsiTheme="majorHAnsi" w:cstheme="majorHAnsi"/>
          <w:b/>
          <w:color w:val="auto"/>
        </w:rPr>
      </w:pPr>
    </w:p>
    <w:p w14:paraId="11B24C8E" w14:textId="77777777" w:rsidR="00EE6C56" w:rsidRDefault="00EE6C56" w:rsidP="00F370E5">
      <w:pPr>
        <w:spacing w:line="360" w:lineRule="auto"/>
        <w:rPr>
          <w:rFonts w:asciiTheme="majorHAnsi" w:eastAsia="Arial" w:hAnsiTheme="majorHAnsi" w:cstheme="majorHAnsi"/>
          <w:b/>
          <w:color w:val="auto"/>
        </w:rPr>
      </w:pPr>
    </w:p>
    <w:p w14:paraId="2A0261C0" w14:textId="2DC8AE0E" w:rsidR="00EE6C56" w:rsidRDefault="00EE6C56" w:rsidP="00F370E5">
      <w:pPr>
        <w:spacing w:line="360" w:lineRule="auto"/>
        <w:rPr>
          <w:rFonts w:asciiTheme="majorHAnsi" w:hAnsiTheme="majorHAnsi" w:cstheme="majorHAnsi"/>
          <w:b/>
          <w:bCs/>
          <w:color w:val="auto"/>
        </w:rPr>
      </w:pPr>
    </w:p>
    <w:p w14:paraId="06CA1659" w14:textId="77777777" w:rsidR="00950B73" w:rsidRPr="00577E20" w:rsidRDefault="00950B73" w:rsidP="00F370E5">
      <w:pPr>
        <w:spacing w:line="360" w:lineRule="auto"/>
        <w:rPr>
          <w:rFonts w:asciiTheme="majorHAnsi" w:hAnsiTheme="majorHAnsi" w:cstheme="majorHAnsi"/>
          <w:b/>
          <w:bCs/>
          <w:color w:val="auto"/>
        </w:rPr>
      </w:pPr>
    </w:p>
    <w:p w14:paraId="16ABE5A3" w14:textId="306E3740" w:rsidR="00F370E5" w:rsidRDefault="00F370E5" w:rsidP="008150F4">
      <w:pPr>
        <w:pStyle w:val="ListParagraph"/>
        <w:spacing w:after="0" w:line="360" w:lineRule="auto"/>
        <w:ind w:left="-737"/>
        <w:jc w:val="center"/>
        <w:rPr>
          <w:rFonts w:asciiTheme="majorHAnsi" w:hAnsiTheme="majorHAnsi" w:cstheme="majorHAnsi"/>
          <w:b/>
          <w:color w:val="auto"/>
        </w:rPr>
      </w:pPr>
      <w:r w:rsidRPr="00577E20">
        <w:rPr>
          <w:rFonts w:asciiTheme="majorHAnsi" w:hAnsiTheme="majorHAnsi" w:cstheme="majorHAnsi"/>
          <w:b/>
          <w:bCs/>
          <w:color w:val="auto"/>
        </w:rPr>
        <w:lastRenderedPageBreak/>
        <w:t xml:space="preserve">Table </w:t>
      </w:r>
      <w:r w:rsidR="00F44CF0" w:rsidRPr="00577E20">
        <w:rPr>
          <w:rFonts w:asciiTheme="majorHAnsi" w:hAnsiTheme="majorHAnsi" w:cstheme="majorHAnsi"/>
          <w:b/>
          <w:bCs/>
          <w:color w:val="auto"/>
        </w:rPr>
        <w:t>4</w:t>
      </w:r>
      <w:r w:rsidRPr="00577E20">
        <w:rPr>
          <w:rFonts w:asciiTheme="majorHAnsi" w:hAnsiTheme="majorHAnsi" w:cstheme="majorHAnsi"/>
          <w:b/>
          <w:bCs/>
          <w:color w:val="auto"/>
        </w:rPr>
        <w:t xml:space="preserve">: </w:t>
      </w:r>
      <w:r w:rsidR="00F44CF0" w:rsidRPr="00577E20">
        <w:rPr>
          <w:rFonts w:asciiTheme="majorHAnsi" w:hAnsiTheme="majorHAnsi" w:cstheme="majorHAnsi"/>
          <w:b/>
          <w:bCs/>
          <w:color w:val="auto"/>
        </w:rPr>
        <w:t xml:space="preserve">Inter-rater reliability </w:t>
      </w:r>
      <w:r w:rsidR="00F44CF0" w:rsidRPr="00577E20">
        <w:rPr>
          <w:rFonts w:asciiTheme="majorHAnsi" w:hAnsiTheme="majorHAnsi" w:cstheme="majorHAnsi"/>
          <w:b/>
          <w:color w:val="auto"/>
        </w:rPr>
        <w:t>for each task</w:t>
      </w:r>
    </w:p>
    <w:p w14:paraId="0F4A669F" w14:textId="344FA978" w:rsidR="00EE6C56" w:rsidRDefault="00EE6C56" w:rsidP="00F44CF0">
      <w:pPr>
        <w:pStyle w:val="ListParagraph"/>
        <w:spacing w:after="0" w:line="360" w:lineRule="auto"/>
        <w:ind w:left="-737"/>
        <w:rPr>
          <w:rFonts w:asciiTheme="majorHAnsi" w:hAnsiTheme="majorHAnsi" w:cstheme="majorHAnsi"/>
          <w:b/>
          <w:color w:val="auto"/>
        </w:rPr>
      </w:pPr>
    </w:p>
    <w:p w14:paraId="6F2533E9" w14:textId="01457140" w:rsidR="00EE6C56" w:rsidRDefault="00EE6C56" w:rsidP="00F44CF0">
      <w:pPr>
        <w:pStyle w:val="ListParagraph"/>
        <w:spacing w:after="0" w:line="360" w:lineRule="auto"/>
        <w:ind w:left="-737"/>
        <w:rPr>
          <w:rFonts w:asciiTheme="majorHAnsi" w:hAnsiTheme="majorHAnsi" w:cstheme="majorHAnsi"/>
          <w:b/>
          <w:color w:val="auto"/>
        </w:rPr>
      </w:pPr>
    </w:p>
    <w:p w14:paraId="6016649D" w14:textId="561EB600" w:rsidR="00EE6C56" w:rsidRDefault="00EE6C56" w:rsidP="00F44CF0">
      <w:pPr>
        <w:pStyle w:val="ListParagraph"/>
        <w:spacing w:after="0" w:line="360" w:lineRule="auto"/>
        <w:ind w:left="-737"/>
        <w:rPr>
          <w:rFonts w:asciiTheme="majorHAnsi" w:hAnsiTheme="majorHAnsi" w:cstheme="majorHAnsi"/>
          <w:b/>
          <w:color w:val="auto"/>
        </w:rPr>
      </w:pPr>
    </w:p>
    <w:p w14:paraId="7338F091" w14:textId="6A71F152" w:rsidR="00EE6C56" w:rsidRDefault="00EE6C56" w:rsidP="00F44CF0">
      <w:pPr>
        <w:pStyle w:val="ListParagraph"/>
        <w:spacing w:after="0" w:line="360" w:lineRule="auto"/>
        <w:ind w:left="-737"/>
        <w:rPr>
          <w:rFonts w:asciiTheme="majorHAnsi" w:hAnsiTheme="majorHAnsi" w:cstheme="majorHAnsi"/>
          <w:b/>
          <w:color w:val="auto"/>
        </w:rPr>
      </w:pPr>
    </w:p>
    <w:p w14:paraId="3043C05D" w14:textId="32378701" w:rsidR="00EE6C56" w:rsidRDefault="00EE6C56" w:rsidP="00F44CF0">
      <w:pPr>
        <w:pStyle w:val="ListParagraph"/>
        <w:spacing w:after="0" w:line="360" w:lineRule="auto"/>
        <w:ind w:left="-737"/>
        <w:rPr>
          <w:rFonts w:asciiTheme="majorHAnsi" w:hAnsiTheme="majorHAnsi" w:cstheme="majorHAnsi"/>
          <w:b/>
          <w:color w:val="auto"/>
        </w:rPr>
      </w:pPr>
    </w:p>
    <w:p w14:paraId="1742F553" w14:textId="7ECA4152" w:rsidR="00EE6C56" w:rsidRDefault="00EE6C56" w:rsidP="00F44CF0">
      <w:pPr>
        <w:pStyle w:val="ListParagraph"/>
        <w:spacing w:after="0" w:line="360" w:lineRule="auto"/>
        <w:ind w:left="-737"/>
        <w:rPr>
          <w:rFonts w:asciiTheme="majorHAnsi" w:hAnsiTheme="majorHAnsi" w:cstheme="majorHAnsi"/>
          <w:b/>
          <w:color w:val="auto"/>
        </w:rPr>
      </w:pPr>
    </w:p>
    <w:p w14:paraId="3038F4A1" w14:textId="140D987C" w:rsidR="00EE6C56" w:rsidRDefault="00EE6C56" w:rsidP="00F44CF0">
      <w:pPr>
        <w:pStyle w:val="ListParagraph"/>
        <w:spacing w:after="0" w:line="360" w:lineRule="auto"/>
        <w:ind w:left="-737"/>
        <w:rPr>
          <w:rFonts w:asciiTheme="majorHAnsi" w:hAnsiTheme="majorHAnsi" w:cstheme="majorHAnsi"/>
          <w:b/>
          <w:color w:val="auto"/>
        </w:rPr>
      </w:pPr>
    </w:p>
    <w:p w14:paraId="689F9846" w14:textId="4DA19D5B" w:rsidR="00EE6C56" w:rsidRDefault="00EE6C56" w:rsidP="00F44CF0">
      <w:pPr>
        <w:pStyle w:val="ListParagraph"/>
        <w:spacing w:after="0" w:line="360" w:lineRule="auto"/>
        <w:ind w:left="-737"/>
        <w:rPr>
          <w:rFonts w:asciiTheme="majorHAnsi" w:hAnsiTheme="majorHAnsi" w:cstheme="majorHAnsi"/>
          <w:b/>
          <w:color w:val="auto"/>
        </w:rPr>
      </w:pPr>
    </w:p>
    <w:p w14:paraId="4C1E836D" w14:textId="49A4BE7E" w:rsidR="00EE6C56" w:rsidRDefault="00EE6C56" w:rsidP="00F44CF0">
      <w:pPr>
        <w:pStyle w:val="ListParagraph"/>
        <w:spacing w:after="0" w:line="360" w:lineRule="auto"/>
        <w:ind w:left="-737"/>
        <w:rPr>
          <w:rFonts w:asciiTheme="majorHAnsi" w:hAnsiTheme="majorHAnsi" w:cstheme="majorHAnsi"/>
          <w:b/>
          <w:color w:val="auto"/>
        </w:rPr>
      </w:pPr>
    </w:p>
    <w:p w14:paraId="502CD611" w14:textId="631D3266" w:rsidR="00EE6C56" w:rsidRDefault="00EE6C56" w:rsidP="00F44CF0">
      <w:pPr>
        <w:pStyle w:val="ListParagraph"/>
        <w:spacing w:after="0" w:line="360" w:lineRule="auto"/>
        <w:ind w:left="-737"/>
        <w:rPr>
          <w:rFonts w:asciiTheme="majorHAnsi" w:hAnsiTheme="majorHAnsi" w:cstheme="majorHAnsi"/>
          <w:b/>
          <w:color w:val="auto"/>
        </w:rPr>
      </w:pPr>
    </w:p>
    <w:p w14:paraId="7223664B" w14:textId="53183305" w:rsidR="00EE6C56" w:rsidRDefault="00EE6C56" w:rsidP="00F44CF0">
      <w:pPr>
        <w:pStyle w:val="ListParagraph"/>
        <w:spacing w:after="0" w:line="360" w:lineRule="auto"/>
        <w:ind w:left="-737"/>
        <w:rPr>
          <w:rFonts w:asciiTheme="majorHAnsi" w:hAnsiTheme="majorHAnsi" w:cstheme="majorHAnsi"/>
          <w:b/>
          <w:color w:val="auto"/>
        </w:rPr>
      </w:pPr>
    </w:p>
    <w:p w14:paraId="626A36AF" w14:textId="1FC0B8AF" w:rsidR="00EE6C56" w:rsidRDefault="00EE6C56" w:rsidP="00F44CF0">
      <w:pPr>
        <w:pStyle w:val="ListParagraph"/>
        <w:spacing w:after="0" w:line="360" w:lineRule="auto"/>
        <w:ind w:left="-737"/>
        <w:rPr>
          <w:rFonts w:asciiTheme="majorHAnsi" w:hAnsiTheme="majorHAnsi" w:cstheme="majorHAnsi"/>
          <w:b/>
          <w:color w:val="auto"/>
        </w:rPr>
      </w:pPr>
    </w:p>
    <w:p w14:paraId="3F79D4A3" w14:textId="3FDF3A7F" w:rsidR="00EE6C56" w:rsidRDefault="00EE6C56" w:rsidP="00F44CF0">
      <w:pPr>
        <w:pStyle w:val="ListParagraph"/>
        <w:spacing w:after="0" w:line="360" w:lineRule="auto"/>
        <w:ind w:left="-737"/>
        <w:rPr>
          <w:rFonts w:asciiTheme="majorHAnsi" w:hAnsiTheme="majorHAnsi" w:cstheme="majorHAnsi"/>
          <w:b/>
          <w:color w:val="auto"/>
        </w:rPr>
      </w:pPr>
    </w:p>
    <w:p w14:paraId="71D3E656" w14:textId="69386707" w:rsidR="00EE6C56" w:rsidRDefault="00EE6C56" w:rsidP="00F44CF0">
      <w:pPr>
        <w:pStyle w:val="ListParagraph"/>
        <w:spacing w:after="0" w:line="360" w:lineRule="auto"/>
        <w:ind w:left="-737"/>
        <w:rPr>
          <w:rFonts w:asciiTheme="majorHAnsi" w:hAnsiTheme="majorHAnsi" w:cstheme="majorHAnsi"/>
          <w:b/>
          <w:color w:val="auto"/>
        </w:rPr>
      </w:pPr>
    </w:p>
    <w:p w14:paraId="33D56610" w14:textId="1CB94A95" w:rsidR="00EE6C56" w:rsidRDefault="00EE6C56" w:rsidP="00F44CF0">
      <w:pPr>
        <w:pStyle w:val="ListParagraph"/>
        <w:spacing w:after="0" w:line="360" w:lineRule="auto"/>
        <w:ind w:left="-737"/>
        <w:rPr>
          <w:rFonts w:asciiTheme="majorHAnsi" w:hAnsiTheme="majorHAnsi" w:cstheme="majorHAnsi"/>
          <w:b/>
          <w:color w:val="auto"/>
        </w:rPr>
      </w:pPr>
    </w:p>
    <w:p w14:paraId="0B6EF6A5" w14:textId="3AF8DA7A" w:rsidR="00EE6C56" w:rsidRDefault="00EE6C56" w:rsidP="00F44CF0">
      <w:pPr>
        <w:pStyle w:val="ListParagraph"/>
        <w:spacing w:after="0" w:line="360" w:lineRule="auto"/>
        <w:ind w:left="-737"/>
        <w:rPr>
          <w:rFonts w:asciiTheme="majorHAnsi" w:hAnsiTheme="majorHAnsi" w:cstheme="majorHAnsi"/>
          <w:b/>
          <w:color w:val="auto"/>
        </w:rPr>
      </w:pPr>
    </w:p>
    <w:p w14:paraId="77E25F8C" w14:textId="427866E9" w:rsidR="00EE6C56" w:rsidRDefault="00EE6C56" w:rsidP="00F44CF0">
      <w:pPr>
        <w:pStyle w:val="ListParagraph"/>
        <w:spacing w:after="0" w:line="360" w:lineRule="auto"/>
        <w:ind w:left="-737"/>
        <w:rPr>
          <w:rFonts w:asciiTheme="majorHAnsi" w:hAnsiTheme="majorHAnsi" w:cstheme="majorHAnsi"/>
          <w:b/>
          <w:color w:val="auto"/>
        </w:rPr>
      </w:pPr>
    </w:p>
    <w:p w14:paraId="2010C599" w14:textId="3E7946F7" w:rsidR="00EE6C56" w:rsidRDefault="00EE6C56" w:rsidP="00F44CF0">
      <w:pPr>
        <w:pStyle w:val="ListParagraph"/>
        <w:spacing w:after="0" w:line="360" w:lineRule="auto"/>
        <w:ind w:left="-737"/>
        <w:rPr>
          <w:rFonts w:asciiTheme="majorHAnsi" w:hAnsiTheme="majorHAnsi" w:cstheme="majorHAnsi"/>
          <w:b/>
          <w:color w:val="auto"/>
        </w:rPr>
      </w:pPr>
    </w:p>
    <w:p w14:paraId="4DA4370A" w14:textId="2FE05526" w:rsidR="00EE6C56" w:rsidRDefault="00EE6C56" w:rsidP="00F44CF0">
      <w:pPr>
        <w:pStyle w:val="ListParagraph"/>
        <w:spacing w:after="0" w:line="360" w:lineRule="auto"/>
        <w:ind w:left="-737"/>
        <w:rPr>
          <w:rFonts w:asciiTheme="majorHAnsi" w:hAnsiTheme="majorHAnsi" w:cstheme="majorHAnsi"/>
          <w:b/>
          <w:color w:val="auto"/>
        </w:rPr>
      </w:pPr>
    </w:p>
    <w:p w14:paraId="4C2F5677" w14:textId="4F14EDE5" w:rsidR="00EE6C56" w:rsidRDefault="00EE6C56" w:rsidP="00F44CF0">
      <w:pPr>
        <w:pStyle w:val="ListParagraph"/>
        <w:spacing w:after="0" w:line="360" w:lineRule="auto"/>
        <w:ind w:left="-737"/>
        <w:rPr>
          <w:rFonts w:asciiTheme="majorHAnsi" w:hAnsiTheme="majorHAnsi" w:cstheme="majorHAnsi"/>
          <w:b/>
          <w:color w:val="auto"/>
        </w:rPr>
      </w:pPr>
    </w:p>
    <w:p w14:paraId="70F73BC9" w14:textId="57BD86CE" w:rsidR="00EE6C56" w:rsidRDefault="00EE6C56" w:rsidP="00F44CF0">
      <w:pPr>
        <w:pStyle w:val="ListParagraph"/>
        <w:spacing w:after="0" w:line="360" w:lineRule="auto"/>
        <w:ind w:left="-737"/>
        <w:rPr>
          <w:rFonts w:asciiTheme="majorHAnsi" w:hAnsiTheme="majorHAnsi" w:cstheme="majorHAnsi"/>
          <w:b/>
          <w:color w:val="auto"/>
        </w:rPr>
      </w:pPr>
    </w:p>
    <w:p w14:paraId="1CE95F2F" w14:textId="3FF55974" w:rsidR="00EE6C56" w:rsidRDefault="00EE6C56" w:rsidP="00F44CF0">
      <w:pPr>
        <w:pStyle w:val="ListParagraph"/>
        <w:spacing w:after="0" w:line="360" w:lineRule="auto"/>
        <w:ind w:left="-737"/>
        <w:rPr>
          <w:rFonts w:asciiTheme="majorHAnsi" w:hAnsiTheme="majorHAnsi" w:cstheme="majorHAnsi"/>
          <w:b/>
          <w:color w:val="auto"/>
        </w:rPr>
      </w:pPr>
    </w:p>
    <w:p w14:paraId="427586A4" w14:textId="31BB10B4" w:rsidR="00EE6C56" w:rsidRDefault="00EE6C56" w:rsidP="00F44CF0">
      <w:pPr>
        <w:pStyle w:val="ListParagraph"/>
        <w:spacing w:after="0" w:line="360" w:lineRule="auto"/>
        <w:ind w:left="-737"/>
        <w:rPr>
          <w:rFonts w:asciiTheme="majorHAnsi" w:hAnsiTheme="majorHAnsi" w:cstheme="majorHAnsi"/>
          <w:b/>
          <w:color w:val="auto"/>
        </w:rPr>
      </w:pPr>
    </w:p>
    <w:p w14:paraId="707C9C09" w14:textId="777AEC85" w:rsidR="00EE6C56" w:rsidRDefault="00EE6C56" w:rsidP="00F44CF0">
      <w:pPr>
        <w:pStyle w:val="ListParagraph"/>
        <w:spacing w:after="0" w:line="360" w:lineRule="auto"/>
        <w:ind w:left="-737"/>
        <w:rPr>
          <w:rFonts w:asciiTheme="majorHAnsi" w:hAnsiTheme="majorHAnsi" w:cstheme="majorHAnsi"/>
          <w:b/>
          <w:color w:val="auto"/>
        </w:rPr>
      </w:pPr>
    </w:p>
    <w:p w14:paraId="41D08FD8" w14:textId="792B301A" w:rsidR="00EE6C56" w:rsidRDefault="00EE6C56" w:rsidP="00F44CF0">
      <w:pPr>
        <w:pStyle w:val="ListParagraph"/>
        <w:spacing w:after="0" w:line="360" w:lineRule="auto"/>
        <w:ind w:left="-737"/>
        <w:rPr>
          <w:rFonts w:asciiTheme="majorHAnsi" w:hAnsiTheme="majorHAnsi" w:cstheme="majorHAnsi"/>
          <w:b/>
          <w:color w:val="auto"/>
        </w:rPr>
      </w:pPr>
    </w:p>
    <w:p w14:paraId="08E13F19" w14:textId="443E5A0E" w:rsidR="00EE6C56" w:rsidRDefault="00EE6C56" w:rsidP="00F44CF0">
      <w:pPr>
        <w:pStyle w:val="ListParagraph"/>
        <w:spacing w:after="0" w:line="360" w:lineRule="auto"/>
        <w:ind w:left="-737"/>
        <w:rPr>
          <w:rFonts w:asciiTheme="majorHAnsi" w:hAnsiTheme="majorHAnsi" w:cstheme="majorHAnsi"/>
          <w:b/>
          <w:color w:val="auto"/>
        </w:rPr>
      </w:pPr>
    </w:p>
    <w:p w14:paraId="271198DD" w14:textId="69221E97" w:rsidR="00EE6C56" w:rsidRDefault="00EE6C56" w:rsidP="00F44CF0">
      <w:pPr>
        <w:pStyle w:val="ListParagraph"/>
        <w:spacing w:after="0" w:line="360" w:lineRule="auto"/>
        <w:ind w:left="-737"/>
        <w:rPr>
          <w:rFonts w:asciiTheme="majorHAnsi" w:hAnsiTheme="majorHAnsi" w:cstheme="majorHAnsi"/>
          <w:b/>
          <w:color w:val="auto"/>
        </w:rPr>
      </w:pPr>
    </w:p>
    <w:p w14:paraId="5CFC6B8F" w14:textId="5AB72B95" w:rsidR="00EE6C56" w:rsidRDefault="00EE6C56" w:rsidP="00F44CF0">
      <w:pPr>
        <w:pStyle w:val="ListParagraph"/>
        <w:spacing w:after="0" w:line="360" w:lineRule="auto"/>
        <w:ind w:left="-737"/>
        <w:rPr>
          <w:rFonts w:asciiTheme="majorHAnsi" w:hAnsiTheme="majorHAnsi" w:cstheme="majorHAnsi"/>
          <w:b/>
          <w:color w:val="auto"/>
        </w:rPr>
      </w:pPr>
    </w:p>
    <w:p w14:paraId="400FDCC7" w14:textId="3B959C7A" w:rsidR="00EE6C56" w:rsidRDefault="00EE6C56" w:rsidP="00F44CF0">
      <w:pPr>
        <w:pStyle w:val="ListParagraph"/>
        <w:spacing w:after="0" w:line="360" w:lineRule="auto"/>
        <w:ind w:left="-737"/>
        <w:rPr>
          <w:rFonts w:asciiTheme="majorHAnsi" w:hAnsiTheme="majorHAnsi" w:cstheme="majorHAnsi"/>
          <w:b/>
          <w:color w:val="auto"/>
        </w:rPr>
      </w:pPr>
    </w:p>
    <w:p w14:paraId="2FA5BC1E" w14:textId="26FA98CA" w:rsidR="00EE6C56" w:rsidRDefault="00EE6C56" w:rsidP="00F44CF0">
      <w:pPr>
        <w:pStyle w:val="ListParagraph"/>
        <w:spacing w:after="0" w:line="360" w:lineRule="auto"/>
        <w:ind w:left="-737"/>
        <w:rPr>
          <w:rFonts w:asciiTheme="majorHAnsi" w:hAnsiTheme="majorHAnsi" w:cstheme="majorHAnsi"/>
          <w:b/>
          <w:color w:val="auto"/>
        </w:rPr>
      </w:pPr>
    </w:p>
    <w:p w14:paraId="76C43B1F" w14:textId="77777777" w:rsidR="00EE6C56" w:rsidRPr="00577E20" w:rsidRDefault="00EE6C56" w:rsidP="00F44CF0">
      <w:pPr>
        <w:pStyle w:val="ListParagraph"/>
        <w:spacing w:after="0" w:line="360" w:lineRule="auto"/>
        <w:ind w:left="-737"/>
        <w:rPr>
          <w:rFonts w:asciiTheme="majorHAnsi" w:eastAsia="Arial" w:hAnsiTheme="majorHAnsi" w:cstheme="majorHAnsi"/>
          <w:color w:val="auto"/>
        </w:rPr>
      </w:pPr>
    </w:p>
    <w:p w14:paraId="432E68DD" w14:textId="7C354B77" w:rsidR="00F370E5" w:rsidRPr="00577E20" w:rsidRDefault="00F370E5" w:rsidP="00F370E5">
      <w:pPr>
        <w:pStyle w:val="Heading1"/>
        <w:spacing w:before="0" w:line="360" w:lineRule="auto"/>
        <w:rPr>
          <w:rFonts w:cstheme="majorHAnsi"/>
          <w:b/>
          <w:bCs/>
          <w:color w:val="auto"/>
          <w:sz w:val="22"/>
          <w:szCs w:val="22"/>
        </w:rPr>
      </w:pPr>
      <w:r w:rsidRPr="00577E20">
        <w:rPr>
          <w:rFonts w:cstheme="majorHAnsi"/>
          <w:b/>
          <w:bCs/>
          <w:color w:val="auto"/>
          <w:sz w:val="22"/>
          <w:szCs w:val="22"/>
        </w:rPr>
        <w:lastRenderedPageBreak/>
        <w:t xml:space="preserve">Discussion </w:t>
      </w:r>
    </w:p>
    <w:p w14:paraId="5320856C" w14:textId="0EB5EE5C" w:rsidR="00042B32" w:rsidRDefault="00F370E5" w:rsidP="00EB64D2">
      <w:pPr>
        <w:pStyle w:val="NormalWeb"/>
        <w:spacing w:beforeAutospacing="0" w:after="0" w:afterAutospacing="0" w:line="360" w:lineRule="auto"/>
        <w:rPr>
          <w:rFonts w:asciiTheme="majorHAnsi" w:hAnsiTheme="majorHAnsi" w:cstheme="majorHAnsi"/>
          <w:color w:val="auto"/>
          <w:sz w:val="22"/>
          <w:szCs w:val="22"/>
          <w:lang w:eastAsia="en-US"/>
        </w:rPr>
      </w:pPr>
      <w:r w:rsidRPr="00577E20">
        <w:rPr>
          <w:rFonts w:asciiTheme="majorHAnsi" w:hAnsiTheme="majorHAnsi" w:cstheme="majorHAnsi"/>
          <w:color w:val="auto"/>
          <w:sz w:val="22"/>
          <w:szCs w:val="22"/>
        </w:rPr>
        <w:t>The present study demonstrated good to excellent intra-</w:t>
      </w:r>
      <w:proofErr w:type="spellStart"/>
      <w:r w:rsidRPr="00577E20">
        <w:rPr>
          <w:rFonts w:asciiTheme="majorHAnsi" w:hAnsiTheme="majorHAnsi" w:cstheme="majorHAnsi"/>
          <w:color w:val="auto"/>
          <w:sz w:val="22"/>
          <w:szCs w:val="22"/>
        </w:rPr>
        <w:t>rater</w:t>
      </w:r>
      <w:proofErr w:type="spellEnd"/>
      <w:r w:rsidRPr="00577E20">
        <w:rPr>
          <w:rFonts w:asciiTheme="majorHAnsi" w:hAnsiTheme="majorHAnsi" w:cstheme="majorHAnsi"/>
          <w:color w:val="auto"/>
          <w:sz w:val="22"/>
          <w:szCs w:val="22"/>
        </w:rPr>
        <w:t xml:space="preserve"> and inter-rater reliability of the </w:t>
      </w:r>
      <w:r w:rsidR="00F63962">
        <w:rPr>
          <w:rFonts w:asciiTheme="majorHAnsi" w:hAnsiTheme="majorHAnsi" w:cstheme="majorHAnsi"/>
          <w:color w:val="auto"/>
          <w:sz w:val="22"/>
          <w:szCs w:val="22"/>
        </w:rPr>
        <w:t>i</w:t>
      </w:r>
      <w:r w:rsidRPr="00577E20">
        <w:rPr>
          <w:rFonts w:asciiTheme="majorHAnsi" w:hAnsiTheme="majorHAnsi" w:cstheme="majorHAnsi"/>
          <w:color w:val="auto"/>
          <w:sz w:val="22"/>
          <w:szCs w:val="22"/>
        </w:rPr>
        <w:t xml:space="preserve">TIS </w:t>
      </w:r>
      <w:r w:rsidR="00F44CF0" w:rsidRPr="00577E20">
        <w:rPr>
          <w:rFonts w:asciiTheme="majorHAnsi" w:hAnsiTheme="majorHAnsi" w:cstheme="majorHAnsi"/>
          <w:color w:val="auto"/>
          <w:sz w:val="22"/>
          <w:szCs w:val="22"/>
        </w:rPr>
        <w:t>in</w:t>
      </w:r>
      <w:r w:rsidRPr="00577E20">
        <w:rPr>
          <w:rFonts w:asciiTheme="majorHAnsi" w:hAnsiTheme="majorHAnsi" w:cstheme="majorHAnsi"/>
          <w:color w:val="auto"/>
          <w:sz w:val="22"/>
          <w:szCs w:val="22"/>
        </w:rPr>
        <w:t xml:space="preserve"> </w:t>
      </w:r>
      <w:r w:rsidR="00EB0608" w:rsidRPr="00577E20">
        <w:rPr>
          <w:rFonts w:asciiTheme="majorHAnsi" w:hAnsiTheme="majorHAnsi" w:cstheme="majorHAnsi"/>
          <w:color w:val="auto"/>
          <w:sz w:val="22"/>
          <w:szCs w:val="22"/>
        </w:rPr>
        <w:t xml:space="preserve">the </w:t>
      </w:r>
      <w:r w:rsidRPr="00577E20">
        <w:rPr>
          <w:rFonts w:asciiTheme="majorHAnsi" w:hAnsiTheme="majorHAnsi" w:cstheme="majorHAnsi"/>
          <w:color w:val="auto"/>
          <w:sz w:val="22"/>
          <w:szCs w:val="22"/>
        </w:rPr>
        <w:t>stroke group</w:t>
      </w:r>
      <w:r w:rsidRPr="00577E20">
        <w:rPr>
          <w:rFonts w:asciiTheme="majorHAnsi" w:hAnsiTheme="majorHAnsi" w:cstheme="majorHAnsi"/>
          <w:color w:val="auto"/>
          <w:sz w:val="22"/>
          <w:szCs w:val="22"/>
          <w:lang w:eastAsia="en-US"/>
        </w:rPr>
        <w:t>.</w:t>
      </w:r>
    </w:p>
    <w:p w14:paraId="6679C48B" w14:textId="53A09928" w:rsidR="00F370E5" w:rsidRPr="00577E20" w:rsidRDefault="00F370E5" w:rsidP="00EB64D2">
      <w:pPr>
        <w:pStyle w:val="NormalWeb"/>
        <w:spacing w:beforeAutospacing="0" w:after="0" w:afterAutospacing="0" w:line="360" w:lineRule="auto"/>
        <w:rPr>
          <w:rFonts w:asciiTheme="majorHAnsi" w:hAnsiTheme="majorHAnsi" w:cstheme="majorHAnsi"/>
          <w:color w:val="auto"/>
          <w:sz w:val="22"/>
          <w:szCs w:val="22"/>
          <w:lang w:eastAsia="en-US"/>
        </w:rPr>
      </w:pPr>
      <w:r w:rsidRPr="00577E20">
        <w:rPr>
          <w:rFonts w:asciiTheme="majorHAnsi" w:hAnsiTheme="majorHAnsi" w:cstheme="majorHAnsi"/>
          <w:color w:val="auto"/>
          <w:sz w:val="22"/>
          <w:szCs w:val="22"/>
          <w:lang w:eastAsia="en-US"/>
        </w:rPr>
        <w:t xml:space="preserve"> </w:t>
      </w:r>
    </w:p>
    <w:p w14:paraId="6ADE649D" w14:textId="12565409" w:rsidR="00EB64D2" w:rsidRPr="00577E20" w:rsidRDefault="00EB64D2" w:rsidP="00EB64D2">
      <w:pPr>
        <w:spacing w:after="0" w:line="360" w:lineRule="auto"/>
        <w:rPr>
          <w:rFonts w:asciiTheme="majorHAnsi" w:hAnsiTheme="majorHAnsi" w:cstheme="majorHAnsi"/>
          <w:color w:val="auto"/>
        </w:rPr>
      </w:pPr>
      <w:r w:rsidRPr="00577E20">
        <w:rPr>
          <w:rFonts w:asciiTheme="majorHAnsi" w:hAnsiTheme="majorHAnsi" w:cstheme="majorHAnsi"/>
          <w:color w:val="auto"/>
        </w:rPr>
        <w:t>In the current study, the intra-</w:t>
      </w:r>
      <w:proofErr w:type="spellStart"/>
      <w:r w:rsidRPr="00577E20">
        <w:rPr>
          <w:rFonts w:asciiTheme="majorHAnsi" w:hAnsiTheme="majorHAnsi" w:cstheme="majorHAnsi"/>
          <w:color w:val="auto"/>
        </w:rPr>
        <w:t>rater</w:t>
      </w:r>
      <w:proofErr w:type="spellEnd"/>
      <w:r w:rsidRPr="00577E20">
        <w:rPr>
          <w:rFonts w:asciiTheme="majorHAnsi" w:hAnsiTheme="majorHAnsi" w:cstheme="majorHAnsi"/>
          <w:color w:val="auto"/>
        </w:rPr>
        <w:t xml:space="preserve"> reliability showed good reliability for all dynamic subscale parameters for the stroke group for Tasks 2, 3, 7, 8 and 9. A possible explanation for reduction of the reliability in Tasks 2 and 3 was the compensatory movements (e.g. using the UL to touch the bed, which led to an increase in the trunk lateral flexion ROM compared to performing the same task without using the UL) by participants during the performance of these tasks. This compensation was observed by the assessor but could not be measured by the setup of the Valedo sensors, as the sensors were only attached to the trunk. Furthermore, the stroke participants used these compensatory movements variably in the first and second assessments (i.e. used in the first assessment but not used in the repeated assessment or used much more in the first assessment compared to the repeated assessment) which could affect reliability. </w:t>
      </w:r>
    </w:p>
    <w:p w14:paraId="70C6D6AA" w14:textId="77777777" w:rsidR="00EB64D2" w:rsidRPr="00577E20" w:rsidRDefault="00EB64D2" w:rsidP="00EB64D2">
      <w:pPr>
        <w:spacing w:after="0" w:line="360" w:lineRule="auto"/>
        <w:rPr>
          <w:rFonts w:asciiTheme="majorHAnsi" w:hAnsiTheme="majorHAnsi" w:cstheme="majorHAnsi"/>
          <w:color w:val="auto"/>
        </w:rPr>
      </w:pPr>
    </w:p>
    <w:p w14:paraId="17262CE0" w14:textId="6F04BDF3" w:rsidR="00EB64D2" w:rsidRPr="00577E20" w:rsidRDefault="00042B32" w:rsidP="00EB64D2">
      <w:pPr>
        <w:spacing w:after="0" w:line="360" w:lineRule="auto"/>
        <w:rPr>
          <w:rFonts w:asciiTheme="majorHAnsi" w:hAnsiTheme="majorHAnsi" w:cstheme="majorHAnsi"/>
          <w:color w:val="auto"/>
        </w:rPr>
      </w:pPr>
      <w:r>
        <w:rPr>
          <w:rFonts w:asciiTheme="majorHAnsi" w:hAnsiTheme="majorHAnsi" w:cstheme="majorHAnsi"/>
          <w:color w:val="auto"/>
        </w:rPr>
        <w:t>Another</w:t>
      </w:r>
      <w:r w:rsidR="00EB64D2" w:rsidRPr="00577E20">
        <w:rPr>
          <w:rFonts w:asciiTheme="majorHAnsi" w:hAnsiTheme="majorHAnsi" w:cstheme="majorHAnsi"/>
          <w:color w:val="auto"/>
        </w:rPr>
        <w:t xml:space="preserve"> possible </w:t>
      </w:r>
      <w:r>
        <w:rPr>
          <w:rFonts w:asciiTheme="majorHAnsi" w:hAnsiTheme="majorHAnsi" w:cstheme="majorHAnsi"/>
          <w:color w:val="auto"/>
        </w:rPr>
        <w:t>factor</w:t>
      </w:r>
      <w:r w:rsidRPr="00577E20">
        <w:rPr>
          <w:rFonts w:asciiTheme="majorHAnsi" w:hAnsiTheme="majorHAnsi" w:cstheme="majorHAnsi"/>
          <w:color w:val="auto"/>
        </w:rPr>
        <w:t xml:space="preserve"> </w:t>
      </w:r>
      <w:r w:rsidR="00EB64D2" w:rsidRPr="00577E20">
        <w:rPr>
          <w:rFonts w:asciiTheme="majorHAnsi" w:hAnsiTheme="majorHAnsi" w:cstheme="majorHAnsi"/>
          <w:color w:val="auto"/>
        </w:rPr>
        <w:t xml:space="preserve">that might </w:t>
      </w:r>
      <w:r>
        <w:rPr>
          <w:rFonts w:asciiTheme="majorHAnsi" w:hAnsiTheme="majorHAnsi" w:cstheme="majorHAnsi"/>
          <w:color w:val="auto"/>
        </w:rPr>
        <w:t xml:space="preserve">have </w:t>
      </w:r>
      <w:r w:rsidR="00EB64D2" w:rsidRPr="00577E20">
        <w:rPr>
          <w:rFonts w:asciiTheme="majorHAnsi" w:hAnsiTheme="majorHAnsi" w:cstheme="majorHAnsi"/>
          <w:color w:val="auto"/>
        </w:rPr>
        <w:t>affect</w:t>
      </w:r>
      <w:r>
        <w:rPr>
          <w:rFonts w:asciiTheme="majorHAnsi" w:hAnsiTheme="majorHAnsi" w:cstheme="majorHAnsi"/>
          <w:color w:val="auto"/>
        </w:rPr>
        <w:t>ed</w:t>
      </w:r>
      <w:r w:rsidR="00EB64D2" w:rsidRPr="00577E20">
        <w:rPr>
          <w:rFonts w:asciiTheme="majorHAnsi" w:hAnsiTheme="majorHAnsi" w:cstheme="majorHAnsi"/>
          <w:color w:val="auto"/>
        </w:rPr>
        <w:t xml:space="preserve"> the reliability level is </w:t>
      </w:r>
      <w:r>
        <w:rPr>
          <w:rFonts w:asciiTheme="majorHAnsi" w:hAnsiTheme="majorHAnsi" w:cstheme="majorHAnsi"/>
          <w:color w:val="auto"/>
        </w:rPr>
        <w:t xml:space="preserve">that </w:t>
      </w:r>
      <w:r w:rsidR="00EB64D2" w:rsidRPr="00577E20">
        <w:rPr>
          <w:rFonts w:asciiTheme="majorHAnsi" w:hAnsiTheme="majorHAnsi" w:cstheme="majorHAnsi"/>
          <w:color w:val="auto"/>
        </w:rPr>
        <w:t>a few stroke participants</w:t>
      </w:r>
      <w:r w:rsidR="00EB64D2" w:rsidRPr="00577E20">
        <w:rPr>
          <w:rFonts w:asciiTheme="majorHAnsi" w:hAnsiTheme="majorHAnsi" w:cstheme="majorHAnsi"/>
          <w:color w:val="auto"/>
          <w:rtl/>
        </w:rPr>
        <w:t xml:space="preserve"> </w:t>
      </w:r>
      <w:r w:rsidR="00EB64D2" w:rsidRPr="00577E20">
        <w:rPr>
          <w:rFonts w:asciiTheme="majorHAnsi" w:hAnsiTheme="majorHAnsi" w:cstheme="majorHAnsi"/>
          <w:color w:val="auto"/>
        </w:rPr>
        <w:t xml:space="preserve">(n </w:t>
      </w:r>
      <w:r w:rsidR="00EB64D2" w:rsidRPr="00577E20">
        <w:rPr>
          <w:rFonts w:asciiTheme="majorHAnsi" w:hAnsiTheme="majorHAnsi" w:cstheme="majorHAnsi"/>
          <w:color w:val="auto"/>
          <w:shd w:val="clear" w:color="auto" w:fill="FFFFFF"/>
        </w:rPr>
        <w:t>≤12)</w:t>
      </w:r>
      <w:r w:rsidR="00EB64D2" w:rsidRPr="00577E20">
        <w:rPr>
          <w:rFonts w:asciiTheme="majorHAnsi" w:hAnsiTheme="majorHAnsi" w:cstheme="majorHAnsi"/>
          <w:color w:val="auto"/>
        </w:rPr>
        <w:t xml:space="preserve"> were recorded using the Valedo system during the performance of Tasks 3 and 8 because they </w:t>
      </w:r>
      <w:r>
        <w:rPr>
          <w:rFonts w:asciiTheme="majorHAnsi" w:hAnsiTheme="majorHAnsi" w:cstheme="majorHAnsi"/>
          <w:color w:val="auto"/>
        </w:rPr>
        <w:t xml:space="preserve">had </w:t>
      </w:r>
      <w:r w:rsidR="00EB64D2" w:rsidRPr="00577E20">
        <w:rPr>
          <w:rFonts w:asciiTheme="majorHAnsi" w:hAnsiTheme="majorHAnsi" w:cstheme="majorHAnsi"/>
          <w:color w:val="auto"/>
        </w:rPr>
        <w:t xml:space="preserve">scored 0 on the clinical TIS-V2 in previous tasks, and so they automatically scored 0 without performing the tasks (Tasks 3 and 8). As </w:t>
      </w:r>
      <w:r w:rsidR="0074620E">
        <w:rPr>
          <w:rFonts w:asciiTheme="majorHAnsi" w:hAnsiTheme="majorHAnsi" w:cstheme="majorHAnsi"/>
          <w:color w:val="auto"/>
        </w:rPr>
        <w:t xml:space="preserve">these </w:t>
      </w:r>
      <w:r w:rsidR="00EB64D2" w:rsidRPr="00577E20">
        <w:rPr>
          <w:rFonts w:asciiTheme="majorHAnsi" w:hAnsiTheme="majorHAnsi" w:cstheme="majorHAnsi"/>
          <w:color w:val="auto"/>
        </w:rPr>
        <w:t xml:space="preserve">results </w:t>
      </w:r>
      <w:r w:rsidR="0074620E">
        <w:rPr>
          <w:rFonts w:asciiTheme="majorHAnsi" w:hAnsiTheme="majorHAnsi" w:cstheme="majorHAnsi"/>
          <w:color w:val="auto"/>
        </w:rPr>
        <w:t>were</w:t>
      </w:r>
      <w:r w:rsidR="00EB64D2" w:rsidRPr="00577E20">
        <w:rPr>
          <w:rFonts w:asciiTheme="majorHAnsi" w:hAnsiTheme="majorHAnsi" w:cstheme="majorHAnsi"/>
          <w:color w:val="auto"/>
        </w:rPr>
        <w:t xml:space="preserve"> included in the analysis of this task, the reliability (ICC level) decreased </w:t>
      </w:r>
      <w:r w:rsidR="00EB64D2" w:rsidRPr="00577E20">
        <w:rPr>
          <w:rFonts w:asciiTheme="majorHAnsi" w:hAnsiTheme="majorHAnsi" w:cstheme="majorHAnsi"/>
          <w:color w:val="auto"/>
        </w:rPr>
        <w:fldChar w:fldCharType="begin"/>
      </w:r>
      <w:r w:rsidR="00EB64D2" w:rsidRPr="00577E20">
        <w:rPr>
          <w:rFonts w:asciiTheme="majorHAnsi" w:hAnsiTheme="majorHAnsi" w:cstheme="majorHAnsi"/>
          <w:color w:val="auto"/>
        </w:rPr>
        <w:instrText xml:space="preserve"> ADDIN EN.CITE &lt;EndNote&gt;&lt;Cite&gt;&lt;Author&gt;Bujang&lt;/Author&gt;&lt;Year&gt;2017&lt;/Year&gt;&lt;RecNum&gt;803&lt;/RecNum&gt;&lt;DisplayText&gt;(Bujang 2017)&lt;/DisplayText&gt;&lt;record&gt;&lt;rec-number&gt;803&lt;/rec-number&gt;&lt;foreign-keys&gt;&lt;key app="EN" db-id="dte9tv0al2f2z0ezdw85w5vhw555r05ssrwp" timestamp="1579700476"&gt;803&lt;/key&gt;&lt;/foreign-keys&gt;&lt;ref-type name="Journal Article"&gt;17&lt;/ref-type&gt;&lt;contributors&gt;&lt;authors&gt;&lt;author&gt;Bujang, Mohamad Adam&lt;/author&gt;&lt;/authors&gt;&lt;/contributors&gt;&lt;titles&gt;&lt;title&gt;A simplified guide to determination of sample size requirements for estimating the value of intraclass correlation coefficient: A review&lt;/title&gt;&lt;secondary-title&gt;Archives of Orofacial Sciences&lt;/secondary-title&gt;&lt;/titles&gt;&lt;periodical&gt;&lt;full-title&gt;Archives of Orofacial Sciences&lt;/full-title&gt;&lt;/periodical&gt;&lt;pages&gt;1-11&lt;/pages&gt;&lt;volume&gt;12&lt;/volume&gt;&lt;dates&gt;&lt;year&gt;2017&lt;/year&gt;&lt;pub-dates&gt;&lt;date&gt;06/01&lt;/date&gt;&lt;/pub-dates&gt;&lt;/dates&gt;&lt;urls&gt;&lt;/urls&gt;&lt;/record&gt;&lt;/Cite&gt;&lt;/EndNote&gt;</w:instrText>
      </w:r>
      <w:r w:rsidR="00EB64D2" w:rsidRPr="00577E20">
        <w:rPr>
          <w:rFonts w:asciiTheme="majorHAnsi" w:hAnsiTheme="majorHAnsi" w:cstheme="majorHAnsi"/>
          <w:color w:val="auto"/>
        </w:rPr>
        <w:fldChar w:fldCharType="separate"/>
      </w:r>
      <w:r w:rsidR="00EB64D2" w:rsidRPr="00577E20">
        <w:rPr>
          <w:rFonts w:asciiTheme="majorHAnsi" w:hAnsiTheme="majorHAnsi" w:cstheme="majorHAnsi"/>
          <w:color w:val="auto"/>
        </w:rPr>
        <w:t>(Bujang 2017)</w:t>
      </w:r>
      <w:r w:rsidR="00EB64D2" w:rsidRPr="00577E20">
        <w:rPr>
          <w:rFonts w:asciiTheme="majorHAnsi" w:hAnsiTheme="majorHAnsi" w:cstheme="majorHAnsi"/>
          <w:color w:val="auto"/>
        </w:rPr>
        <w:fldChar w:fldCharType="end"/>
      </w:r>
      <w:r w:rsidR="00EB64D2" w:rsidRPr="00577E20">
        <w:rPr>
          <w:rFonts w:asciiTheme="majorHAnsi" w:hAnsiTheme="majorHAnsi" w:cstheme="majorHAnsi"/>
          <w:color w:val="auto"/>
        </w:rPr>
        <w:t xml:space="preserve">. </w:t>
      </w:r>
    </w:p>
    <w:p w14:paraId="2E943D41" w14:textId="77777777" w:rsidR="00EB64D2" w:rsidRPr="00577E20" w:rsidRDefault="00EB64D2" w:rsidP="00EB64D2">
      <w:pPr>
        <w:spacing w:after="0" w:line="360" w:lineRule="auto"/>
        <w:rPr>
          <w:rFonts w:asciiTheme="majorHAnsi" w:hAnsiTheme="majorHAnsi" w:cstheme="majorHAnsi"/>
          <w:color w:val="auto"/>
        </w:rPr>
      </w:pPr>
    </w:p>
    <w:p w14:paraId="07FEC314" w14:textId="31C9D741" w:rsidR="00EB64D2" w:rsidRPr="00577E20" w:rsidRDefault="00EB64D2" w:rsidP="00EB64D2">
      <w:pPr>
        <w:spacing w:after="0" w:line="360" w:lineRule="auto"/>
        <w:rPr>
          <w:rFonts w:asciiTheme="majorHAnsi" w:eastAsiaTheme="minorEastAsia" w:hAnsiTheme="majorHAnsi" w:cstheme="majorHAnsi"/>
          <w:color w:val="auto"/>
          <w:lang w:eastAsia="zh-CN"/>
        </w:rPr>
      </w:pPr>
      <w:r w:rsidRPr="00577E20">
        <w:rPr>
          <w:rFonts w:asciiTheme="majorHAnsi" w:hAnsiTheme="majorHAnsi" w:cstheme="majorHAnsi"/>
          <w:color w:val="auto"/>
        </w:rPr>
        <w:t>A</w:t>
      </w:r>
      <w:r w:rsidR="00406ACA">
        <w:rPr>
          <w:rFonts w:asciiTheme="majorHAnsi" w:hAnsiTheme="majorHAnsi" w:cstheme="majorHAnsi"/>
          <w:color w:val="auto"/>
        </w:rPr>
        <w:t xml:space="preserve"> possible</w:t>
      </w:r>
      <w:r w:rsidRPr="00577E20">
        <w:rPr>
          <w:rFonts w:asciiTheme="majorHAnsi" w:hAnsiTheme="majorHAnsi" w:cstheme="majorHAnsi"/>
          <w:color w:val="auto"/>
        </w:rPr>
        <w:t xml:space="preserve"> reason </w:t>
      </w:r>
      <w:r w:rsidR="00406ACA">
        <w:rPr>
          <w:rFonts w:asciiTheme="majorHAnsi" w:hAnsiTheme="majorHAnsi" w:cstheme="majorHAnsi"/>
          <w:color w:val="auto"/>
        </w:rPr>
        <w:t>for</w:t>
      </w:r>
      <w:r w:rsidRPr="00577E20">
        <w:rPr>
          <w:rFonts w:asciiTheme="majorHAnsi" w:hAnsiTheme="majorHAnsi" w:cstheme="majorHAnsi"/>
          <w:color w:val="auto"/>
        </w:rPr>
        <w:t xml:space="preserve"> the reliability level</w:t>
      </w:r>
      <w:r w:rsidR="0074620E">
        <w:rPr>
          <w:rFonts w:asciiTheme="majorHAnsi" w:hAnsiTheme="majorHAnsi" w:cstheme="majorHAnsi"/>
          <w:color w:val="auto"/>
        </w:rPr>
        <w:t>s</w:t>
      </w:r>
      <w:r w:rsidRPr="00577E20">
        <w:rPr>
          <w:rFonts w:asciiTheme="majorHAnsi" w:hAnsiTheme="majorHAnsi" w:cstheme="majorHAnsi"/>
          <w:color w:val="auto"/>
        </w:rPr>
        <w:t xml:space="preserve"> in Tasks 7, 8 and 9 </w:t>
      </w:r>
      <w:r w:rsidR="00406ACA">
        <w:rPr>
          <w:rFonts w:asciiTheme="majorHAnsi" w:hAnsiTheme="majorHAnsi" w:cstheme="majorHAnsi"/>
          <w:color w:val="auto"/>
        </w:rPr>
        <w:t xml:space="preserve">being affected </w:t>
      </w:r>
      <w:r w:rsidRPr="00577E20">
        <w:rPr>
          <w:rFonts w:asciiTheme="majorHAnsi" w:hAnsiTheme="majorHAnsi" w:cstheme="majorHAnsi"/>
          <w:color w:val="auto"/>
        </w:rPr>
        <w:t>could be due to less variability in the performance of these tasks; most of the stroke group (n = 14/20) scored 1 on this task, indicating that these tasks challenged participants’ balance less than the previous tasks</w:t>
      </w:r>
      <w:r w:rsidR="00962183">
        <w:rPr>
          <w:rFonts w:asciiTheme="majorHAnsi" w:hAnsiTheme="majorHAnsi" w:cstheme="majorHAnsi"/>
          <w:color w:val="auto"/>
        </w:rPr>
        <w:t xml:space="preserve"> </w:t>
      </w:r>
      <w:r w:rsidR="00962183" w:rsidRPr="00577E20">
        <w:rPr>
          <w:rFonts w:asciiTheme="majorHAnsi" w:hAnsiTheme="majorHAnsi" w:cstheme="majorHAnsi"/>
          <w:color w:val="auto"/>
        </w:rPr>
        <w:t>(Tasks 1 to 6)</w:t>
      </w:r>
      <w:r w:rsidRPr="00577E20">
        <w:rPr>
          <w:rFonts w:asciiTheme="majorHAnsi" w:hAnsiTheme="majorHAnsi" w:cstheme="majorHAnsi"/>
          <w:color w:val="auto"/>
        </w:rPr>
        <w:t xml:space="preserve">, which could have resulted in </w:t>
      </w:r>
      <w:r w:rsidR="0074620E">
        <w:rPr>
          <w:rFonts w:asciiTheme="majorHAnsi" w:hAnsiTheme="majorHAnsi" w:cstheme="majorHAnsi"/>
          <w:color w:val="auto"/>
        </w:rPr>
        <w:t xml:space="preserve">a </w:t>
      </w:r>
      <w:r w:rsidRPr="00577E20">
        <w:rPr>
          <w:rFonts w:asciiTheme="majorHAnsi" w:hAnsiTheme="majorHAnsi" w:cstheme="majorHAnsi"/>
          <w:color w:val="auto"/>
        </w:rPr>
        <w:t>reduced use of compensatory movements</w:t>
      </w:r>
      <w:r w:rsidRPr="00577E20">
        <w:rPr>
          <w:rFonts w:asciiTheme="majorHAnsi" w:eastAsiaTheme="minorEastAsia" w:hAnsiTheme="majorHAnsi" w:cstheme="majorHAnsi"/>
          <w:color w:val="auto"/>
          <w:lang w:eastAsia="zh-CN"/>
        </w:rPr>
        <w:t>.</w:t>
      </w:r>
      <w:r w:rsidRPr="00577E20">
        <w:rPr>
          <w:rFonts w:asciiTheme="majorHAnsi" w:hAnsiTheme="majorHAnsi" w:cstheme="majorHAnsi"/>
          <w:color w:val="auto"/>
        </w:rPr>
        <w:t xml:space="preserve"> This explanation </w:t>
      </w:r>
      <w:r w:rsidR="0074620E">
        <w:rPr>
          <w:rFonts w:asciiTheme="majorHAnsi" w:hAnsiTheme="majorHAnsi" w:cstheme="majorHAnsi"/>
          <w:color w:val="auto"/>
        </w:rPr>
        <w:t>is</w:t>
      </w:r>
      <w:r w:rsidRPr="00577E20">
        <w:rPr>
          <w:rFonts w:asciiTheme="majorHAnsi" w:hAnsiTheme="majorHAnsi" w:cstheme="majorHAnsi"/>
          <w:color w:val="auto"/>
        </w:rPr>
        <w:t xml:space="preserve"> supported by </w:t>
      </w:r>
      <w:proofErr w:type="spellStart"/>
      <w:r w:rsidRPr="00577E20">
        <w:rPr>
          <w:rFonts w:asciiTheme="majorHAnsi" w:hAnsiTheme="majorHAnsi" w:cstheme="majorHAnsi"/>
          <w:color w:val="auto"/>
        </w:rPr>
        <w:t>Portney</w:t>
      </w:r>
      <w:proofErr w:type="spellEnd"/>
      <w:r w:rsidRPr="00577E20">
        <w:rPr>
          <w:rFonts w:asciiTheme="majorHAnsi" w:hAnsiTheme="majorHAnsi" w:cstheme="majorHAnsi"/>
          <w:color w:val="auto"/>
        </w:rPr>
        <w:t xml:space="preserve"> and Watkins (2013, p. 607): ‘The variability among subjects’ scores must be large to demonstrate reliability. A lack of variability can occur when samples are homogeneous, when </w:t>
      </w:r>
      <w:proofErr w:type="spellStart"/>
      <w:r w:rsidRPr="00577E20">
        <w:rPr>
          <w:rFonts w:asciiTheme="majorHAnsi" w:hAnsiTheme="majorHAnsi" w:cstheme="majorHAnsi"/>
          <w:color w:val="auto"/>
        </w:rPr>
        <w:t>raters</w:t>
      </w:r>
      <w:proofErr w:type="spellEnd"/>
      <w:r w:rsidRPr="00577E20">
        <w:rPr>
          <w:rFonts w:asciiTheme="majorHAnsi" w:hAnsiTheme="majorHAnsi" w:cstheme="majorHAnsi"/>
          <w:color w:val="auto"/>
        </w:rPr>
        <w:t xml:space="preserve"> are all very lenient or strict in their scoring, or when the rating system falls within a restricted range’.</w:t>
      </w:r>
      <w:r w:rsidRPr="00577E20">
        <w:rPr>
          <w:rFonts w:asciiTheme="majorHAnsi" w:eastAsiaTheme="minorEastAsia" w:hAnsiTheme="majorHAnsi" w:cstheme="majorHAnsi"/>
          <w:color w:val="auto"/>
          <w:lang w:eastAsia="zh-CN"/>
        </w:rPr>
        <w:t xml:space="preserve"> </w:t>
      </w:r>
    </w:p>
    <w:p w14:paraId="538E8F49" w14:textId="77777777" w:rsidR="00EB64D2" w:rsidRPr="00577E20" w:rsidRDefault="00EB64D2" w:rsidP="00EB64D2">
      <w:pPr>
        <w:spacing w:after="0" w:line="360" w:lineRule="auto"/>
        <w:rPr>
          <w:rFonts w:asciiTheme="majorHAnsi" w:eastAsiaTheme="minorEastAsia" w:hAnsiTheme="majorHAnsi" w:cstheme="majorHAnsi"/>
          <w:color w:val="auto"/>
          <w:lang w:eastAsia="zh-CN"/>
        </w:rPr>
      </w:pPr>
    </w:p>
    <w:p w14:paraId="119D7831" w14:textId="0C1C0096" w:rsidR="00F370E5" w:rsidRPr="00577E20" w:rsidRDefault="0074620E" w:rsidP="00EB64D2">
      <w:pPr>
        <w:spacing w:after="0" w:line="360" w:lineRule="auto"/>
        <w:rPr>
          <w:rFonts w:asciiTheme="majorHAnsi" w:hAnsiTheme="majorHAnsi" w:cstheme="majorHAnsi"/>
          <w:color w:val="auto"/>
        </w:rPr>
      </w:pPr>
      <w:r>
        <w:rPr>
          <w:rFonts w:asciiTheme="majorHAnsi" w:eastAsiaTheme="minorEastAsia" w:hAnsiTheme="majorHAnsi" w:cstheme="majorHAnsi"/>
          <w:color w:val="auto"/>
          <w:lang w:eastAsia="zh-CN"/>
        </w:rPr>
        <w:t>For the</w:t>
      </w:r>
      <w:r w:rsidR="00EB64D2" w:rsidRPr="00577E20">
        <w:rPr>
          <w:rFonts w:asciiTheme="majorHAnsi" w:eastAsiaTheme="minorEastAsia" w:hAnsiTheme="majorHAnsi" w:cstheme="majorHAnsi"/>
          <w:color w:val="auto"/>
          <w:lang w:eastAsia="zh-CN"/>
        </w:rPr>
        <w:t xml:space="preserve"> coordination subscale, </w:t>
      </w:r>
      <w:r w:rsidR="00EB64D2" w:rsidRPr="00577E20">
        <w:rPr>
          <w:rFonts w:asciiTheme="majorHAnsi" w:hAnsiTheme="majorHAnsi" w:cstheme="majorHAnsi"/>
          <w:color w:val="auto"/>
        </w:rPr>
        <w:t>intra-</w:t>
      </w:r>
      <w:proofErr w:type="spellStart"/>
      <w:r w:rsidR="00EB64D2" w:rsidRPr="00577E20">
        <w:rPr>
          <w:rFonts w:asciiTheme="majorHAnsi" w:hAnsiTheme="majorHAnsi" w:cstheme="majorHAnsi"/>
          <w:color w:val="auto"/>
        </w:rPr>
        <w:t>rater</w:t>
      </w:r>
      <w:proofErr w:type="spellEnd"/>
      <w:r w:rsidR="00EB64D2" w:rsidRPr="00577E20">
        <w:rPr>
          <w:rFonts w:asciiTheme="majorHAnsi" w:hAnsiTheme="majorHAnsi" w:cstheme="majorHAnsi"/>
          <w:color w:val="auto"/>
        </w:rPr>
        <w:t xml:space="preserve"> reliability </w:t>
      </w:r>
      <w:r w:rsidR="00EB64D2" w:rsidRPr="00577E20">
        <w:rPr>
          <w:rFonts w:asciiTheme="majorHAnsi" w:eastAsiaTheme="minorEastAsia" w:hAnsiTheme="majorHAnsi" w:cstheme="majorHAnsi"/>
          <w:color w:val="auto"/>
          <w:lang w:eastAsia="zh-CN"/>
        </w:rPr>
        <w:t>was poor to fair for all parameters in the stroke group.</w:t>
      </w:r>
      <w:r w:rsidR="0058515E">
        <w:rPr>
          <w:rFonts w:asciiTheme="majorHAnsi" w:eastAsiaTheme="minorEastAsia" w:hAnsiTheme="majorHAnsi" w:cstheme="majorHAnsi"/>
          <w:color w:val="auto"/>
          <w:lang w:eastAsia="zh-CN"/>
        </w:rPr>
        <w:t xml:space="preserve"> This</w:t>
      </w:r>
      <w:r w:rsidR="00EB64D2" w:rsidRPr="00577E20">
        <w:rPr>
          <w:rFonts w:asciiTheme="majorHAnsi" w:eastAsiaTheme="minorEastAsia" w:hAnsiTheme="majorHAnsi" w:cstheme="majorHAnsi"/>
          <w:color w:val="auto"/>
          <w:lang w:eastAsia="zh-CN"/>
        </w:rPr>
        <w:t xml:space="preserve"> </w:t>
      </w:r>
      <w:r w:rsidR="00EB64D2" w:rsidRPr="00577E20">
        <w:rPr>
          <w:rFonts w:asciiTheme="majorHAnsi" w:hAnsiTheme="majorHAnsi" w:cstheme="majorHAnsi"/>
          <w:color w:val="auto"/>
        </w:rPr>
        <w:t xml:space="preserve">could </w:t>
      </w:r>
      <w:r w:rsidR="0058515E">
        <w:rPr>
          <w:rFonts w:asciiTheme="majorHAnsi" w:hAnsiTheme="majorHAnsi" w:cstheme="majorHAnsi"/>
          <w:color w:val="auto"/>
        </w:rPr>
        <w:t>have been</w:t>
      </w:r>
      <w:r w:rsidR="00EB64D2" w:rsidRPr="00577E20">
        <w:rPr>
          <w:rFonts w:asciiTheme="majorHAnsi" w:hAnsiTheme="majorHAnsi" w:cstheme="majorHAnsi"/>
          <w:color w:val="auto"/>
        </w:rPr>
        <w:t xml:space="preserve"> due to a lack of detail within the TIS instructions, namely the lack of an explicit request </w:t>
      </w:r>
      <w:r w:rsidR="00EB64D2" w:rsidRPr="00577E20">
        <w:rPr>
          <w:rFonts w:asciiTheme="majorHAnsi" w:eastAsiaTheme="minorEastAsia" w:hAnsiTheme="majorHAnsi" w:cstheme="majorHAnsi"/>
          <w:color w:val="auto"/>
          <w:lang w:eastAsia="zh-CN"/>
        </w:rPr>
        <w:t xml:space="preserve">for the participants to perform the task symmetrically </w:t>
      </w:r>
      <w:r w:rsidR="00EB64D2" w:rsidRPr="00577E20">
        <w:rPr>
          <w:rFonts w:asciiTheme="majorHAnsi" w:hAnsiTheme="majorHAnsi" w:cstheme="majorHAnsi"/>
          <w:color w:val="auto"/>
        </w:rPr>
        <w:fldChar w:fldCharType="begin">
          <w:fldData xml:space="preserve">PEVuZE5vdGU+PENpdGU+PEF1dGhvcj5SdXNzZWs8L0F1dGhvcj48WWVhcj4yMDA0PC9ZZWFyPjxS
ZWNOdW0+ODAxPC9SZWNOdW0+PERpc3BsYXlUZXh0PihMZWUgZXQgYWwuIDIwMDM7IFJ1c3NlayAy
MDA0KTwvRGlzcGxheVRleHQ+PHJlY29yZD48cmVjLW51bWJlcj44MDE8L3JlYy1udW1iZXI+PGZv
cmVpZ24ta2V5cz48a2V5IGFwcD0iRU4iIGRiLWlkPSJkdGU5dHYwYWwyZjJ6MGV6ZHc4NXc1dmh3
NTU1cjA1c3Nyd3AiIHRpbWVzdGFtcD0iMTU3MjAyNzA5NyI+ODAxPC9rZXk+PC9mb3JlaWduLWtl
eXM+PHJlZi10eXBlIG5hbWU9IkpvdXJuYWwgQXJ0aWNsZSI+MTc8L3JlZi10eXBlPjxjb250cmli
dXRvcnM+PGF1dGhvcnM+PGF1dGhvcj5SdXNzZWssIEwuPC9hdXRob3I+PC9hdXRob3JzPjwvY29u
dHJpYnV0b3JzPjxhdXRoLWFkZHJlc3M+UGh5c2ljYWwgVGhlcmFweSBEZXBhcnRtZW50LCBDbGFy
a3NvbiBVbml2ZXJzaXR5LCBQb3RzZGFtLCBOWSAxMzY5OS01ODgwLCBVU0EuIExucnVzc2VrQGNs
YXJrc29uLmVkdTwvYXV0aC1hZGRyZXNzPjx0aXRsZXM+PHRpdGxlPkZhY3RvcnMgYWZmZWN0aW5n
IGludGVycHJldGF0aW9uIG9mIHJlbGlhYmlsaXR5IGNvZWZmaWNpZW50czwvdGl0bGU+PHNlY29u
ZGFyeS10aXRsZT5KIE9ydGhvcCBTcG9ydHMgUGh5cyBUaGVyPC9zZWNvbmRhcnktdGl0bGU+PC90
aXRsZXM+PHBlcmlvZGljYWw+PGZ1bGwtdGl0bGU+SiBPcnRob3AgU3BvcnRzIFBoeXMgVGhlcjwv
ZnVsbC10aXRsZT48L3BlcmlvZGljYWw+PHBhZ2VzPjM0MS05PC9wYWdlcz48dm9sdW1lPjM0PC92
b2x1bWU+PG51bWJlcj42PC9udW1iZXI+PGVkaXRpb24+MjAwNC8wNy8wNjwvZWRpdGlvbj48a2V5
d29yZHM+PGtleXdvcmQ+KkRhdGEgSW50ZXJwcmV0YXRpb24sIFN0YXRpc3RpY2FsPC9rZXl3b3Jk
PjxrZXl3b3JkPkh1bWFuczwva2V5d29yZD48a2V5d29yZD5LbmVlL3BoeXNpb2xvZ3k8L2tleXdv
cmQ+PGtleXdvcmQ+S25lZSBJbmp1cmllcy9waHlzaW9wYXRob2xvZ3k8L2tleXdvcmQ+PGtleXdv
cmQ+UGh5c2ljYWwgVGhlcmFweSBTcGVjaWFsdHkvKm1ldGhvZHM8L2tleXdvcmQ+PGtleXdvcmQ+
UmFuZ2Ugb2YgTW90aW9uLCBBcnRpY3VsYXI8L2tleXdvcmQ+PGtleXdvcmQ+UmVwcm9kdWNpYmls
aXR5IG9mIFJlc3VsdHM8L2tleXdvcmQ+PC9rZXl3b3Jkcz48ZGF0ZXM+PHllYXI+MjAwNDwveWVh
cj48cHViLWRhdGVzPjxkYXRlPkp1bjwvZGF0ZT48L3B1Yi1kYXRlcz48L2RhdGVzPjxpc2JuPjAx
OTAtNjAxMSAoUHJpbnQpJiN4RDswMTkwLTYwMTEgKExpbmtpbmcpPC9pc2JuPjxhY2Nlc3Npb24t
bnVtPjE1MjMzMzk2PC9hY2Nlc3Npb24tbnVtPjx1cmxzPjxyZWxhdGVkLXVybHM+PHVybD5odHRw
czovL3d3dy5uY2JpLm5sbS5uaWguZ292L3B1Ym1lZC8xNTIzMzM5NjwvdXJsPjwvcmVsYXRlZC11
cmxzPjwvdXJscz48ZWxlY3Ryb25pYy1yZXNvdXJjZS1udW0+MTAuMjUxOS9qb3NwdC4yMDA0LjA3
OTc8L2VsZWN0cm9uaWMtcmVzb3VyY2UtbnVtPjwvcmVjb3JkPjwvQ2l0ZT48Q2l0ZT48QXV0aG9y
PkxlZTwvQXV0aG9yPjxZZWFyPjIwMDM8L1llYXI+PFJlY051bT44MDI8L1JlY051bT48cmVjb3Jk
PjxyZWMtbnVtYmVyPjgwMjwvcmVjLW51bWJlcj48Zm9yZWlnbi1rZXlzPjxrZXkgYXBwPSJFTiIg
ZGItaWQ9ImR0ZTl0djBhbDJmMnowZXpkdzg1dzV2aHc1NTVyMDVzc3J3cCIgdGltZXN0YW1wPSIx
NTcyMDI3MTIyIj44MDI8L2tleT48L2ZvcmVpZ24ta2V5cz48cmVmLXR5cGUgbmFtZT0iSm91cm5h
bCBBcnRpY2xlIj4xNzwvcmVmLXR5cGU+PGNvbnRyaWJ1dG9ycz48YXV0aG9ycz48YXV0aG9yPkxl
ZSwgUmF5bW9uZCBZLiBXLjwvYXV0aG9yPjxhdXRob3I+TGFwcmFkZSwgSnVkaTwvYXV0aG9yPjxh
dXRob3I+RnVuZywgRXJpYyBILiBLLjwvYXV0aG9yPjwvYXV0aG9ycz48L2NvbnRyaWJ1dG9ycz48
dGl0bGVzPjx0aXRsZT5BIHJlYWwtdGltZSBneXJvc2NvcGljIHN5c3RlbSBmb3IgdGhyZWUtZGlt
ZW5zaW9uYWwgbWVhc3VyZW1lbnQgb2YgbHVtYmFyIHNwaW5lIG1vdGlvbjwvdGl0bGU+PHNlY29u
ZGFyeS10aXRsZT5NZWRpY2FsIEVuZ2luZWVyaW5nICZhbXA7IFBoeXNpY3M8L3NlY29uZGFyeS10
aXRsZT48L3RpdGxlcz48cGVyaW9kaWNhbD48ZnVsbC10aXRsZT5NZWRpY2FsIEVuZ2luZWVyaW5n
ICZhbXA7IFBoeXNpY3M8L2Z1bGwtdGl0bGU+PC9wZXJpb2RpY2FsPjxwYWdlcz44MTctODI0PC9w
YWdlcz48dm9sdW1lPjI1PC92b2x1bWU+PG51bWJlcj4xMDwvbnVtYmVyPjxrZXl3b3Jkcz48a2V5
d29yZD5LaW5lbWF0aWNzPC9rZXl3b3JkPjxrZXl3b3JkPkx1bWJhciBzcGluZTwva2V5d29yZD48
a2V5d29yZD5JbmVydGlhbCB0cmFja2luZyBkZXZpY2U8L2tleXdvcmQ+PGtleXdvcmQ+R3lyb3Nj
b3Blczwva2V5d29yZD48L2tleXdvcmRzPjxkYXRlcz48eWVhcj4yMDAzPC95ZWFyPjxwdWItZGF0
ZXM+PGRhdGU+MjAwMy8xMi8wMS88L2RhdGU+PC9wdWItZGF0ZXM+PC9kYXRlcz48aXNibj4xMzUw
LTQ1MzM8L2lzYm4+PHVybHM+PHJlbGF0ZWQtdXJscz48dXJsPmh0dHA6Ly93d3cuc2NpZW5jZWRp
cmVjdC5jb20vc2NpZW5jZS9hcnRpY2xlL3BpaS9TMTM1MDQ1MzMwMzAwMTE1MjwvdXJsPjwvcmVs
YXRlZC11cmxzPjwvdXJscz48ZWxlY3Ryb25pYy1yZXNvdXJjZS1udW0+aHR0cHM6Ly9kb2kub3Jn
LzEwLjEwMTYvUzEzNTAtNDUzMygwMykwMDExNS0yPC9lbGVjdHJvbmljLXJlc291cmNlLW51bT48
L3JlY29yZD48L0NpdGU+PC9FbmROb3RlPgB=
</w:fldData>
        </w:fldChar>
      </w:r>
      <w:r w:rsidR="00EB64D2" w:rsidRPr="00577E20">
        <w:rPr>
          <w:rFonts w:asciiTheme="majorHAnsi" w:hAnsiTheme="majorHAnsi" w:cstheme="majorHAnsi"/>
          <w:color w:val="auto"/>
        </w:rPr>
        <w:instrText xml:space="preserve"> ADDIN EN.CITE </w:instrText>
      </w:r>
      <w:r w:rsidR="00EB64D2" w:rsidRPr="00577E20">
        <w:rPr>
          <w:rFonts w:asciiTheme="majorHAnsi" w:hAnsiTheme="majorHAnsi" w:cstheme="majorHAnsi"/>
          <w:color w:val="auto"/>
        </w:rPr>
        <w:fldChar w:fldCharType="begin">
          <w:fldData xml:space="preserve">PEVuZE5vdGU+PENpdGU+PEF1dGhvcj5SdXNzZWs8L0F1dGhvcj48WWVhcj4yMDA0PC9ZZWFyPjxS
ZWNOdW0+ODAxPC9SZWNOdW0+PERpc3BsYXlUZXh0PihMZWUgZXQgYWwuIDIwMDM7IFJ1c3NlayAy
MDA0KTwvRGlzcGxheVRleHQ+PHJlY29yZD48cmVjLW51bWJlcj44MDE8L3JlYy1udW1iZXI+PGZv
cmVpZ24ta2V5cz48a2V5IGFwcD0iRU4iIGRiLWlkPSJkdGU5dHYwYWwyZjJ6MGV6ZHc4NXc1dmh3
NTU1cjA1c3Nyd3AiIHRpbWVzdGFtcD0iMTU3MjAyNzA5NyI+ODAxPC9rZXk+PC9mb3JlaWduLWtl
eXM+PHJlZi10eXBlIG5hbWU9IkpvdXJuYWwgQXJ0aWNsZSI+MTc8L3JlZi10eXBlPjxjb250cmli
dXRvcnM+PGF1dGhvcnM+PGF1dGhvcj5SdXNzZWssIEwuPC9hdXRob3I+PC9hdXRob3JzPjwvY29u
dHJpYnV0b3JzPjxhdXRoLWFkZHJlc3M+UGh5c2ljYWwgVGhlcmFweSBEZXBhcnRtZW50LCBDbGFy
a3NvbiBVbml2ZXJzaXR5LCBQb3RzZGFtLCBOWSAxMzY5OS01ODgwLCBVU0EuIExucnVzc2VrQGNs
YXJrc29uLmVkdTwvYXV0aC1hZGRyZXNzPjx0aXRsZXM+PHRpdGxlPkZhY3RvcnMgYWZmZWN0aW5n
IGludGVycHJldGF0aW9uIG9mIHJlbGlhYmlsaXR5IGNvZWZmaWNpZW50czwvdGl0bGU+PHNlY29u
ZGFyeS10aXRsZT5KIE9ydGhvcCBTcG9ydHMgUGh5cyBUaGVyPC9zZWNvbmRhcnktdGl0bGU+PC90
aXRsZXM+PHBlcmlvZGljYWw+PGZ1bGwtdGl0bGU+SiBPcnRob3AgU3BvcnRzIFBoeXMgVGhlcjwv
ZnVsbC10aXRsZT48L3BlcmlvZGljYWw+PHBhZ2VzPjM0MS05PC9wYWdlcz48dm9sdW1lPjM0PC92
b2x1bWU+PG51bWJlcj42PC9udW1iZXI+PGVkaXRpb24+MjAwNC8wNy8wNjwvZWRpdGlvbj48a2V5
d29yZHM+PGtleXdvcmQ+KkRhdGEgSW50ZXJwcmV0YXRpb24sIFN0YXRpc3RpY2FsPC9rZXl3b3Jk
PjxrZXl3b3JkPkh1bWFuczwva2V5d29yZD48a2V5d29yZD5LbmVlL3BoeXNpb2xvZ3k8L2tleXdv
cmQ+PGtleXdvcmQ+S25lZSBJbmp1cmllcy9waHlzaW9wYXRob2xvZ3k8L2tleXdvcmQ+PGtleXdv
cmQ+UGh5c2ljYWwgVGhlcmFweSBTcGVjaWFsdHkvKm1ldGhvZHM8L2tleXdvcmQ+PGtleXdvcmQ+
UmFuZ2Ugb2YgTW90aW9uLCBBcnRpY3VsYXI8L2tleXdvcmQ+PGtleXdvcmQ+UmVwcm9kdWNpYmls
aXR5IG9mIFJlc3VsdHM8L2tleXdvcmQ+PC9rZXl3b3Jkcz48ZGF0ZXM+PHllYXI+MjAwNDwveWVh
cj48cHViLWRhdGVzPjxkYXRlPkp1bjwvZGF0ZT48L3B1Yi1kYXRlcz48L2RhdGVzPjxpc2JuPjAx
OTAtNjAxMSAoUHJpbnQpJiN4RDswMTkwLTYwMTEgKExpbmtpbmcpPC9pc2JuPjxhY2Nlc3Npb24t
bnVtPjE1MjMzMzk2PC9hY2Nlc3Npb24tbnVtPjx1cmxzPjxyZWxhdGVkLXVybHM+PHVybD5odHRw
czovL3d3dy5uY2JpLm5sbS5uaWguZ292L3B1Ym1lZC8xNTIzMzM5NjwvdXJsPjwvcmVsYXRlZC11
cmxzPjwvdXJscz48ZWxlY3Ryb25pYy1yZXNvdXJjZS1udW0+MTAuMjUxOS9qb3NwdC4yMDA0LjA3
OTc8L2VsZWN0cm9uaWMtcmVzb3VyY2UtbnVtPjwvcmVjb3JkPjwvQ2l0ZT48Q2l0ZT48QXV0aG9y
PkxlZTwvQXV0aG9yPjxZZWFyPjIwMDM8L1llYXI+PFJlY051bT44MDI8L1JlY051bT48cmVjb3Jk
PjxyZWMtbnVtYmVyPjgwMjwvcmVjLW51bWJlcj48Zm9yZWlnbi1rZXlzPjxrZXkgYXBwPSJFTiIg
ZGItaWQ9ImR0ZTl0djBhbDJmMnowZXpkdzg1dzV2aHc1NTVyMDVzc3J3cCIgdGltZXN0YW1wPSIx
NTcyMDI3MTIyIj44MDI8L2tleT48L2ZvcmVpZ24ta2V5cz48cmVmLXR5cGUgbmFtZT0iSm91cm5h
bCBBcnRpY2xlIj4xNzwvcmVmLXR5cGU+PGNvbnRyaWJ1dG9ycz48YXV0aG9ycz48YXV0aG9yPkxl
ZSwgUmF5bW9uZCBZLiBXLjwvYXV0aG9yPjxhdXRob3I+TGFwcmFkZSwgSnVkaTwvYXV0aG9yPjxh
dXRob3I+RnVuZywgRXJpYyBILiBLLjwvYXV0aG9yPjwvYXV0aG9ycz48L2NvbnRyaWJ1dG9ycz48
dGl0bGVzPjx0aXRsZT5BIHJlYWwtdGltZSBneXJvc2NvcGljIHN5c3RlbSBmb3IgdGhyZWUtZGlt
ZW5zaW9uYWwgbWVhc3VyZW1lbnQgb2YgbHVtYmFyIHNwaW5lIG1vdGlvbjwvdGl0bGU+PHNlY29u
ZGFyeS10aXRsZT5NZWRpY2FsIEVuZ2luZWVyaW5nICZhbXA7IFBoeXNpY3M8L3NlY29uZGFyeS10
aXRsZT48L3RpdGxlcz48cGVyaW9kaWNhbD48ZnVsbC10aXRsZT5NZWRpY2FsIEVuZ2luZWVyaW5n
ICZhbXA7IFBoeXNpY3M8L2Z1bGwtdGl0bGU+PC9wZXJpb2RpY2FsPjxwYWdlcz44MTctODI0PC9w
YWdlcz48dm9sdW1lPjI1PC92b2x1bWU+PG51bWJlcj4xMDwvbnVtYmVyPjxrZXl3b3Jkcz48a2V5
d29yZD5LaW5lbWF0aWNzPC9rZXl3b3JkPjxrZXl3b3JkPkx1bWJhciBzcGluZTwva2V5d29yZD48
a2V5d29yZD5JbmVydGlhbCB0cmFja2luZyBkZXZpY2U8L2tleXdvcmQ+PGtleXdvcmQ+R3lyb3Nj
b3Blczwva2V5d29yZD48L2tleXdvcmRzPjxkYXRlcz48eWVhcj4yMDAzPC95ZWFyPjxwdWItZGF0
ZXM+PGRhdGU+MjAwMy8xMi8wMS88L2RhdGU+PC9wdWItZGF0ZXM+PC9kYXRlcz48aXNibj4xMzUw
LTQ1MzM8L2lzYm4+PHVybHM+PHJlbGF0ZWQtdXJscz48dXJsPmh0dHA6Ly93d3cuc2NpZW5jZWRp
cmVjdC5jb20vc2NpZW5jZS9hcnRpY2xlL3BpaS9TMTM1MDQ1MzMwMzAwMTE1MjwvdXJsPjwvcmVs
YXRlZC11cmxzPjwvdXJscz48ZWxlY3Ryb25pYy1yZXNvdXJjZS1udW0+aHR0cHM6Ly9kb2kub3Jn
LzEwLjEwMTYvUzEzNTAtNDUzMygwMykwMDExNS0yPC9lbGVjdHJvbmljLXJlc291cmNlLW51bT48
L3JlY29yZD48L0NpdGU+PC9FbmROb3RlPgB=
</w:fldData>
        </w:fldChar>
      </w:r>
      <w:r w:rsidR="00EB64D2" w:rsidRPr="00577E20">
        <w:rPr>
          <w:rFonts w:asciiTheme="majorHAnsi" w:hAnsiTheme="majorHAnsi" w:cstheme="majorHAnsi"/>
          <w:color w:val="auto"/>
        </w:rPr>
        <w:instrText xml:space="preserve"> ADDIN EN.CITE.DATA </w:instrText>
      </w:r>
      <w:r w:rsidR="00EB64D2" w:rsidRPr="00577E20">
        <w:rPr>
          <w:rFonts w:asciiTheme="majorHAnsi" w:hAnsiTheme="majorHAnsi" w:cstheme="majorHAnsi"/>
          <w:color w:val="auto"/>
        </w:rPr>
      </w:r>
      <w:r w:rsidR="00EB64D2" w:rsidRPr="00577E20">
        <w:rPr>
          <w:rFonts w:asciiTheme="majorHAnsi" w:hAnsiTheme="majorHAnsi" w:cstheme="majorHAnsi"/>
          <w:color w:val="auto"/>
        </w:rPr>
        <w:fldChar w:fldCharType="end"/>
      </w:r>
      <w:r w:rsidR="00EB64D2" w:rsidRPr="00577E20">
        <w:rPr>
          <w:rFonts w:asciiTheme="majorHAnsi" w:hAnsiTheme="majorHAnsi" w:cstheme="majorHAnsi"/>
          <w:color w:val="auto"/>
        </w:rPr>
      </w:r>
      <w:r w:rsidR="00EB64D2" w:rsidRPr="00577E20">
        <w:rPr>
          <w:rFonts w:asciiTheme="majorHAnsi" w:hAnsiTheme="majorHAnsi" w:cstheme="majorHAnsi"/>
          <w:color w:val="auto"/>
        </w:rPr>
        <w:fldChar w:fldCharType="separate"/>
      </w:r>
      <w:r w:rsidR="00EB64D2" w:rsidRPr="00577E20">
        <w:rPr>
          <w:rFonts w:asciiTheme="majorHAnsi" w:hAnsiTheme="majorHAnsi" w:cstheme="majorHAnsi"/>
          <w:color w:val="auto"/>
        </w:rPr>
        <w:t>(Lee et al. 2003; Russek 2004)</w:t>
      </w:r>
      <w:r w:rsidR="00EB64D2" w:rsidRPr="00577E20">
        <w:rPr>
          <w:rFonts w:asciiTheme="majorHAnsi" w:hAnsiTheme="majorHAnsi" w:cstheme="majorHAnsi"/>
          <w:color w:val="auto"/>
        </w:rPr>
        <w:fldChar w:fldCharType="end"/>
      </w:r>
      <w:r w:rsidR="00EB64D2" w:rsidRPr="00577E20">
        <w:rPr>
          <w:rFonts w:asciiTheme="majorHAnsi" w:eastAsiaTheme="minorEastAsia" w:hAnsiTheme="majorHAnsi" w:cstheme="majorHAnsi"/>
          <w:color w:val="auto"/>
          <w:lang w:eastAsia="zh-CN"/>
        </w:rPr>
        <w:t>. The assessors gave this instruction: ‘C</w:t>
      </w:r>
      <w:r w:rsidR="00EB64D2" w:rsidRPr="00577E20">
        <w:rPr>
          <w:rFonts w:asciiTheme="majorHAnsi" w:hAnsiTheme="majorHAnsi" w:cstheme="majorHAnsi"/>
          <w:color w:val="auto"/>
        </w:rPr>
        <w:t xml:space="preserve">ould you please move your shoulder/knee forwards and </w:t>
      </w:r>
      <w:r w:rsidR="00EB64D2" w:rsidRPr="00577E20">
        <w:rPr>
          <w:rFonts w:asciiTheme="majorHAnsi" w:hAnsiTheme="majorHAnsi" w:cstheme="majorHAnsi"/>
          <w:color w:val="auto"/>
        </w:rPr>
        <w:lastRenderedPageBreak/>
        <w:t>backwards until you complete the movement 6 times (3 times for each shoulder/knee), starting from the (right/left) side’. Furthermore, for the symmetry parameter,</w:t>
      </w:r>
      <w:r w:rsidR="00EB64D2" w:rsidRPr="00577E20">
        <w:rPr>
          <w:rFonts w:asciiTheme="majorHAnsi" w:eastAsia="Times New Roman" w:hAnsiTheme="majorHAnsi" w:cstheme="majorHAnsi"/>
          <w:color w:val="auto"/>
          <w:lang w:eastAsia="en-GB"/>
        </w:rPr>
        <w:t xml:space="preserve"> we measured the extent to which the rotation (degree of ROM) on both sides was identical (%)</w:t>
      </w:r>
      <w:r w:rsidR="0058515E">
        <w:rPr>
          <w:rFonts w:asciiTheme="majorHAnsi" w:eastAsia="Times New Roman" w:hAnsiTheme="majorHAnsi" w:cstheme="majorHAnsi"/>
          <w:color w:val="auto"/>
          <w:lang w:eastAsia="en-GB"/>
        </w:rPr>
        <w:t>; hence,</w:t>
      </w:r>
      <w:r w:rsidR="00EB64D2" w:rsidRPr="00577E20">
        <w:rPr>
          <w:rFonts w:asciiTheme="majorHAnsi" w:eastAsia="Times New Roman" w:hAnsiTheme="majorHAnsi" w:cstheme="majorHAnsi"/>
          <w:color w:val="auto"/>
          <w:lang w:eastAsia="en-GB"/>
        </w:rPr>
        <w:t xml:space="preserve"> the reliability of the symmetry parameter only reached the maximum if both sides were rotated equally. Additionally, the rotation in the lower trunk recorded from participants is</w:t>
      </w:r>
      <w:r w:rsidR="00EB64D2" w:rsidRPr="00577E20">
        <w:rPr>
          <w:rFonts w:asciiTheme="majorHAnsi" w:hAnsiTheme="majorHAnsi" w:cstheme="majorHAnsi"/>
          <w:color w:val="auto"/>
        </w:rPr>
        <w:t xml:space="preserve"> limited (ROM &lt; 10 degrees), and any error might therefore be magnified and </w:t>
      </w:r>
      <w:r w:rsidR="0058515E">
        <w:rPr>
          <w:rFonts w:asciiTheme="majorHAnsi" w:hAnsiTheme="majorHAnsi" w:cstheme="majorHAnsi"/>
          <w:color w:val="auto"/>
        </w:rPr>
        <w:t xml:space="preserve">could </w:t>
      </w:r>
      <w:r w:rsidR="00EB64D2" w:rsidRPr="00577E20">
        <w:rPr>
          <w:rFonts w:asciiTheme="majorHAnsi" w:hAnsiTheme="majorHAnsi" w:cstheme="majorHAnsi"/>
          <w:color w:val="auto"/>
        </w:rPr>
        <w:t xml:space="preserve">affect the reliability </w:t>
      </w:r>
      <w:r w:rsidR="00EB64D2" w:rsidRPr="00577E20">
        <w:rPr>
          <w:rFonts w:asciiTheme="majorHAnsi" w:hAnsiTheme="majorHAnsi" w:cstheme="majorHAnsi"/>
          <w:color w:val="auto"/>
        </w:rPr>
        <w:fldChar w:fldCharType="begin"/>
      </w:r>
      <w:r w:rsidR="00EB64D2" w:rsidRPr="00577E20">
        <w:rPr>
          <w:rFonts w:asciiTheme="majorHAnsi" w:hAnsiTheme="majorHAnsi" w:cstheme="majorHAnsi"/>
          <w:color w:val="auto"/>
        </w:rPr>
        <w:instrText xml:space="preserve"> ADDIN EN.CITE &lt;EndNote&gt;&lt;Cite&gt;&lt;Author&gt;Russek&lt;/Author&gt;&lt;Year&gt;2004&lt;/Year&gt;&lt;RecNum&gt;801&lt;/RecNum&gt;&lt;DisplayText&gt;(Russek 2004)&lt;/DisplayText&gt;&lt;record&gt;&lt;rec-number&gt;801&lt;/rec-number&gt;&lt;foreign-keys&gt;&lt;key app="EN" db-id="dte9tv0al2f2z0ezdw85w5vhw555r05ssrwp" timestamp="1572027097"&gt;801&lt;/key&gt;&lt;/foreign-keys&gt;&lt;ref-type name="Journal Article"&gt;17&lt;/ref-type&gt;&lt;contributors&gt;&lt;authors&gt;&lt;author&gt;Russek, L.&lt;/author&gt;&lt;/authors&gt;&lt;/contributors&gt;&lt;auth-address&gt;Physical Therapy Department, Clarkson University, Potsdam, NY 13699-5880, USA. Lnrussek@clarkson.edu&lt;/auth-address&gt;&lt;titles&gt;&lt;title&gt;Factors affecting interpretation of reliability coefficients&lt;/title&gt;&lt;secondary-title&gt;J Orthop Sports Phys Ther&lt;/secondary-title&gt;&lt;/titles&gt;&lt;periodical&gt;&lt;full-title&gt;J Orthop Sports Phys Ther&lt;/full-title&gt;&lt;/periodical&gt;&lt;pages&gt;341-9&lt;/pages&gt;&lt;volume&gt;34&lt;/volume&gt;&lt;number&gt;6&lt;/number&gt;&lt;edition&gt;2004/07/06&lt;/edition&gt;&lt;keywords&gt;&lt;keyword&gt;*Data Interpretation, Statistical&lt;/keyword&gt;&lt;keyword&gt;Humans&lt;/keyword&gt;&lt;keyword&gt;Knee/physiology&lt;/keyword&gt;&lt;keyword&gt;Knee Injuries/physiopathology&lt;/keyword&gt;&lt;keyword&gt;Physical Therapy Specialty/*methods&lt;/keyword&gt;&lt;keyword&gt;Range of Motion, Articular&lt;/keyword&gt;&lt;keyword&gt;Reproducibility of Results&lt;/keyword&gt;&lt;/keywords&gt;&lt;dates&gt;&lt;year&gt;2004&lt;/year&gt;&lt;pub-dates&gt;&lt;date&gt;Jun&lt;/date&gt;&lt;/pub-dates&gt;&lt;/dates&gt;&lt;isbn&gt;0190-6011 (Print)&amp;#xD;0190-6011 (Linking)&lt;/isbn&gt;&lt;accession-num&gt;15233396&lt;/accession-num&gt;&lt;urls&gt;&lt;related-urls&gt;&lt;url&gt;https://www.ncbi.nlm.nih.gov/pubmed/15233396&lt;/url&gt;&lt;/related-urls&gt;&lt;/urls&gt;&lt;electronic-resource-num&gt;10.2519/jospt.2004.0797&lt;/electronic-resource-num&gt;&lt;/record&gt;&lt;/Cite&gt;&lt;/EndNote&gt;</w:instrText>
      </w:r>
      <w:r w:rsidR="00EB64D2" w:rsidRPr="00577E20">
        <w:rPr>
          <w:rFonts w:asciiTheme="majorHAnsi" w:hAnsiTheme="majorHAnsi" w:cstheme="majorHAnsi"/>
          <w:color w:val="auto"/>
        </w:rPr>
        <w:fldChar w:fldCharType="separate"/>
      </w:r>
      <w:r w:rsidR="00EB64D2" w:rsidRPr="00577E20">
        <w:rPr>
          <w:rFonts w:asciiTheme="majorHAnsi" w:hAnsiTheme="majorHAnsi" w:cstheme="majorHAnsi"/>
          <w:color w:val="auto"/>
        </w:rPr>
        <w:t>(Russek 2004)</w:t>
      </w:r>
      <w:r w:rsidR="00EB64D2" w:rsidRPr="00577E20">
        <w:rPr>
          <w:rFonts w:asciiTheme="majorHAnsi" w:hAnsiTheme="majorHAnsi" w:cstheme="majorHAnsi"/>
          <w:color w:val="auto"/>
        </w:rPr>
        <w:fldChar w:fldCharType="end"/>
      </w:r>
      <w:r w:rsidR="00EB64D2" w:rsidRPr="00577E20">
        <w:rPr>
          <w:rFonts w:asciiTheme="majorHAnsi" w:hAnsiTheme="majorHAnsi" w:cstheme="majorHAnsi"/>
          <w:color w:val="auto"/>
        </w:rPr>
        <w:t>.</w:t>
      </w:r>
      <w:r w:rsidR="0058515E">
        <w:rPr>
          <w:rFonts w:asciiTheme="majorHAnsi" w:hAnsiTheme="majorHAnsi" w:cstheme="majorHAnsi"/>
          <w:color w:val="auto"/>
        </w:rPr>
        <w:t xml:space="preserve"> </w:t>
      </w:r>
      <w:r w:rsidR="00F370E5" w:rsidRPr="00577E20">
        <w:rPr>
          <w:rFonts w:asciiTheme="majorHAnsi" w:hAnsiTheme="majorHAnsi" w:cstheme="majorHAnsi"/>
          <w:color w:val="auto"/>
        </w:rPr>
        <w:t xml:space="preserve">The Valedo system correctly identified the number of rotations for all </w:t>
      </w:r>
      <w:r w:rsidR="00E22D55" w:rsidRPr="00577E20">
        <w:rPr>
          <w:rFonts w:asciiTheme="majorHAnsi" w:hAnsiTheme="majorHAnsi" w:cstheme="majorHAnsi"/>
          <w:color w:val="auto"/>
        </w:rPr>
        <w:t xml:space="preserve">the </w:t>
      </w:r>
      <w:r w:rsidR="00F370E5" w:rsidRPr="00577E20">
        <w:rPr>
          <w:rFonts w:asciiTheme="majorHAnsi" w:hAnsiTheme="majorHAnsi" w:cstheme="majorHAnsi"/>
          <w:color w:val="auto"/>
        </w:rPr>
        <w:t xml:space="preserve">coordination subscale tasks, but the ICC was not calculated </w:t>
      </w:r>
      <w:r w:rsidR="007C6C41" w:rsidRPr="00577E20">
        <w:rPr>
          <w:rFonts w:asciiTheme="majorHAnsi" w:hAnsiTheme="majorHAnsi" w:cstheme="majorHAnsi"/>
          <w:color w:val="auto"/>
        </w:rPr>
        <w:t xml:space="preserve">(as the </w:t>
      </w:r>
      <w:r w:rsidR="00F370E5" w:rsidRPr="00577E20">
        <w:rPr>
          <w:rFonts w:asciiTheme="majorHAnsi" w:hAnsiTheme="majorHAnsi" w:cstheme="majorHAnsi"/>
          <w:color w:val="auto"/>
        </w:rPr>
        <w:t>calculation is dependent on the variability of the test score</w:t>
      </w:r>
      <w:r w:rsidR="00E22D55" w:rsidRPr="00577E20">
        <w:rPr>
          <w:rFonts w:asciiTheme="majorHAnsi" w:hAnsiTheme="majorHAnsi" w:cstheme="majorHAnsi"/>
          <w:color w:val="auto"/>
        </w:rPr>
        <w:t>,</w:t>
      </w:r>
      <w:r w:rsidR="00F370E5" w:rsidRPr="00577E20">
        <w:rPr>
          <w:rFonts w:asciiTheme="majorHAnsi" w:hAnsiTheme="majorHAnsi" w:cstheme="majorHAnsi"/>
          <w:color w:val="auto"/>
        </w:rPr>
        <w:t xml:space="preserve"> </w:t>
      </w:r>
      <w:r w:rsidR="007C6C41" w:rsidRPr="00577E20">
        <w:rPr>
          <w:rFonts w:asciiTheme="majorHAnsi" w:hAnsiTheme="majorHAnsi" w:cstheme="majorHAnsi"/>
          <w:color w:val="auto"/>
        </w:rPr>
        <w:t xml:space="preserve">which </w:t>
      </w:r>
      <w:r w:rsidR="00F370E5" w:rsidRPr="00577E20">
        <w:rPr>
          <w:rFonts w:asciiTheme="majorHAnsi" w:hAnsiTheme="majorHAnsi" w:cstheme="majorHAnsi"/>
          <w:color w:val="auto"/>
        </w:rPr>
        <w:t xml:space="preserve">was </w:t>
      </w:r>
      <w:r w:rsidR="007C6C41" w:rsidRPr="00577E20">
        <w:rPr>
          <w:rFonts w:asciiTheme="majorHAnsi" w:hAnsiTheme="majorHAnsi" w:cstheme="majorHAnsi"/>
          <w:color w:val="auto"/>
        </w:rPr>
        <w:t>low</w:t>
      </w:r>
      <w:r w:rsidR="00F370E5" w:rsidRPr="00577E20">
        <w:rPr>
          <w:rFonts w:asciiTheme="majorHAnsi" w:hAnsiTheme="majorHAnsi" w:cstheme="majorHAnsi"/>
          <w:color w:val="auto"/>
        </w:rPr>
        <w:t xml:space="preserve"> across participants and trials</w:t>
      </w:r>
      <w:r w:rsidR="007C6C41" w:rsidRPr="00577E20">
        <w:rPr>
          <w:rFonts w:asciiTheme="majorHAnsi" w:hAnsiTheme="majorHAnsi" w:cstheme="majorHAnsi"/>
          <w:color w:val="auto"/>
        </w:rPr>
        <w:t xml:space="preserve"> in this study)</w:t>
      </w:r>
      <w:r w:rsidR="00F370E5" w:rsidRPr="00577E20">
        <w:rPr>
          <w:rFonts w:asciiTheme="majorHAnsi" w:hAnsiTheme="majorHAnsi" w:cstheme="majorHAnsi"/>
          <w:color w:val="auto"/>
        </w:rPr>
        <w:t>.</w:t>
      </w:r>
    </w:p>
    <w:p w14:paraId="6118AB98" w14:textId="77777777" w:rsidR="00F370E5" w:rsidRPr="00577E20" w:rsidRDefault="00F370E5" w:rsidP="00EB64D2">
      <w:pPr>
        <w:spacing w:after="0" w:line="360" w:lineRule="auto"/>
        <w:rPr>
          <w:rFonts w:asciiTheme="majorHAnsi" w:hAnsiTheme="majorHAnsi" w:cstheme="majorHAnsi"/>
          <w:color w:val="auto"/>
        </w:rPr>
      </w:pPr>
    </w:p>
    <w:p w14:paraId="0A7BBE1D" w14:textId="605535BA" w:rsidR="00F370E5" w:rsidRPr="00577E20" w:rsidRDefault="00E22D55" w:rsidP="00EB64D2">
      <w:pPr>
        <w:spacing w:after="0" w:line="360" w:lineRule="auto"/>
        <w:rPr>
          <w:rFonts w:asciiTheme="majorHAnsi" w:hAnsiTheme="majorHAnsi" w:cstheme="majorHAnsi"/>
          <w:color w:val="auto"/>
        </w:rPr>
      </w:pPr>
      <w:r w:rsidRPr="00577E20">
        <w:rPr>
          <w:rFonts w:asciiTheme="majorHAnsi" w:eastAsiaTheme="minorEastAsia" w:hAnsiTheme="majorHAnsi" w:cstheme="majorHAnsi"/>
          <w:color w:val="auto"/>
          <w:lang w:eastAsia="zh-CN"/>
        </w:rPr>
        <w:t>As f</w:t>
      </w:r>
      <w:r w:rsidR="00F370E5" w:rsidRPr="00577E20">
        <w:rPr>
          <w:rFonts w:asciiTheme="majorHAnsi" w:eastAsiaTheme="minorEastAsia" w:hAnsiTheme="majorHAnsi" w:cstheme="majorHAnsi"/>
          <w:color w:val="auto"/>
          <w:lang w:eastAsia="zh-CN"/>
        </w:rPr>
        <w:t>or inter-rater reliability, the stroke group demonstrated excellent reliability in most dynamic subscale parameters</w:t>
      </w:r>
      <w:r w:rsidR="008F58C8">
        <w:rPr>
          <w:rFonts w:asciiTheme="majorHAnsi" w:eastAsiaTheme="minorEastAsia" w:hAnsiTheme="majorHAnsi" w:cstheme="majorHAnsi"/>
          <w:color w:val="auto"/>
          <w:lang w:eastAsia="zh-CN"/>
        </w:rPr>
        <w:t>,</w:t>
      </w:r>
      <w:r w:rsidR="00F370E5" w:rsidRPr="00577E20">
        <w:rPr>
          <w:rFonts w:asciiTheme="majorHAnsi" w:eastAsiaTheme="minorEastAsia" w:hAnsiTheme="majorHAnsi" w:cstheme="majorHAnsi"/>
          <w:color w:val="auto"/>
          <w:lang w:eastAsia="zh-CN"/>
        </w:rPr>
        <w:t xml:space="preserve"> except for </w:t>
      </w:r>
      <w:r w:rsidRPr="00577E20">
        <w:rPr>
          <w:rFonts w:asciiTheme="majorHAnsi" w:eastAsiaTheme="minorEastAsia" w:hAnsiTheme="majorHAnsi" w:cstheme="majorHAnsi"/>
          <w:color w:val="auto"/>
          <w:lang w:eastAsia="zh-CN"/>
        </w:rPr>
        <w:t>in T</w:t>
      </w:r>
      <w:r w:rsidR="00F370E5" w:rsidRPr="00577E20">
        <w:rPr>
          <w:rFonts w:asciiTheme="majorHAnsi" w:eastAsiaTheme="minorEastAsia" w:hAnsiTheme="majorHAnsi" w:cstheme="majorHAnsi"/>
          <w:color w:val="auto"/>
          <w:lang w:eastAsia="zh-CN"/>
        </w:rPr>
        <w:t>asks 7,</w:t>
      </w:r>
      <w:r w:rsidR="008F58C8">
        <w:rPr>
          <w:rFonts w:asciiTheme="majorHAnsi" w:eastAsiaTheme="minorEastAsia" w:hAnsiTheme="majorHAnsi" w:cstheme="majorHAnsi"/>
          <w:color w:val="auto"/>
          <w:lang w:eastAsia="zh-CN"/>
        </w:rPr>
        <w:t xml:space="preserve"> </w:t>
      </w:r>
      <w:r w:rsidR="00F370E5" w:rsidRPr="00577E20">
        <w:rPr>
          <w:rFonts w:asciiTheme="majorHAnsi" w:eastAsiaTheme="minorEastAsia" w:hAnsiTheme="majorHAnsi" w:cstheme="majorHAnsi"/>
          <w:color w:val="auto"/>
          <w:lang w:eastAsia="zh-CN"/>
        </w:rPr>
        <w:t>8 and 10</w:t>
      </w:r>
      <w:r w:rsidRPr="00577E20">
        <w:rPr>
          <w:rFonts w:asciiTheme="majorHAnsi" w:eastAsiaTheme="minorEastAsia" w:hAnsiTheme="majorHAnsi" w:cstheme="majorHAnsi"/>
          <w:color w:val="auto"/>
          <w:lang w:eastAsia="zh-CN"/>
        </w:rPr>
        <w:t xml:space="preserve">, </w:t>
      </w:r>
      <w:r w:rsidR="00F370E5" w:rsidRPr="00577E20">
        <w:rPr>
          <w:rFonts w:asciiTheme="majorHAnsi" w:eastAsiaTheme="minorEastAsia" w:hAnsiTheme="majorHAnsi" w:cstheme="majorHAnsi"/>
          <w:color w:val="auto"/>
          <w:lang w:eastAsia="zh-CN"/>
        </w:rPr>
        <w:t xml:space="preserve">which </w:t>
      </w:r>
      <w:r w:rsidRPr="00577E20">
        <w:rPr>
          <w:rFonts w:asciiTheme="majorHAnsi" w:eastAsiaTheme="minorEastAsia" w:hAnsiTheme="majorHAnsi" w:cstheme="majorHAnsi"/>
          <w:color w:val="auto"/>
          <w:lang w:eastAsia="zh-CN"/>
        </w:rPr>
        <w:t xml:space="preserve">revealed </w:t>
      </w:r>
      <w:r w:rsidR="00F370E5" w:rsidRPr="00577E20">
        <w:rPr>
          <w:rFonts w:asciiTheme="majorHAnsi" w:eastAsiaTheme="minorEastAsia" w:hAnsiTheme="majorHAnsi" w:cstheme="majorHAnsi"/>
          <w:color w:val="auto"/>
          <w:lang w:eastAsia="zh-CN"/>
        </w:rPr>
        <w:t xml:space="preserve">moderate reliability. </w:t>
      </w:r>
      <w:r w:rsidR="00F370E5" w:rsidRPr="00577E20">
        <w:rPr>
          <w:rFonts w:asciiTheme="majorHAnsi" w:hAnsiTheme="majorHAnsi" w:cstheme="majorHAnsi"/>
          <w:color w:val="auto"/>
        </w:rPr>
        <w:t xml:space="preserve">The explanation for good reliability in </w:t>
      </w:r>
      <w:r w:rsidRPr="00577E20">
        <w:rPr>
          <w:rFonts w:asciiTheme="majorHAnsi" w:hAnsiTheme="majorHAnsi" w:cstheme="majorHAnsi"/>
          <w:color w:val="auto"/>
        </w:rPr>
        <w:t>T</w:t>
      </w:r>
      <w:r w:rsidR="00F370E5" w:rsidRPr="00577E20">
        <w:rPr>
          <w:rFonts w:asciiTheme="majorHAnsi" w:hAnsiTheme="majorHAnsi" w:cstheme="majorHAnsi"/>
          <w:color w:val="auto"/>
        </w:rPr>
        <w:t>ask</w:t>
      </w:r>
      <w:r w:rsidRPr="00577E20">
        <w:rPr>
          <w:rFonts w:asciiTheme="majorHAnsi" w:hAnsiTheme="majorHAnsi" w:cstheme="majorHAnsi"/>
          <w:color w:val="auto"/>
        </w:rPr>
        <w:t>s</w:t>
      </w:r>
      <w:r w:rsidR="00F370E5" w:rsidRPr="00577E20">
        <w:rPr>
          <w:rFonts w:asciiTheme="majorHAnsi" w:hAnsiTheme="majorHAnsi" w:cstheme="majorHAnsi"/>
          <w:color w:val="auto"/>
        </w:rPr>
        <w:t xml:space="preserve"> 7,</w:t>
      </w:r>
      <w:r w:rsidR="00080E7B" w:rsidRPr="00577E20">
        <w:rPr>
          <w:rFonts w:asciiTheme="majorHAnsi" w:hAnsiTheme="majorHAnsi" w:cstheme="majorHAnsi"/>
          <w:color w:val="auto"/>
        </w:rPr>
        <w:t xml:space="preserve"> </w:t>
      </w:r>
      <w:r w:rsidR="00F370E5" w:rsidRPr="00577E20">
        <w:rPr>
          <w:rFonts w:asciiTheme="majorHAnsi" w:hAnsiTheme="majorHAnsi" w:cstheme="majorHAnsi"/>
          <w:color w:val="auto"/>
        </w:rPr>
        <w:t xml:space="preserve">8 and 10 </w:t>
      </w:r>
      <w:r w:rsidR="008F58C8">
        <w:rPr>
          <w:rFonts w:asciiTheme="majorHAnsi" w:hAnsiTheme="majorHAnsi" w:cstheme="majorHAnsi"/>
          <w:color w:val="auto"/>
        </w:rPr>
        <w:t>was provided</w:t>
      </w:r>
      <w:r w:rsidR="00F370E5" w:rsidRPr="00577E20">
        <w:rPr>
          <w:rFonts w:asciiTheme="majorHAnsi" w:hAnsiTheme="majorHAnsi" w:cstheme="majorHAnsi"/>
          <w:color w:val="auto"/>
        </w:rPr>
        <w:t xml:space="preserve"> in the </w:t>
      </w:r>
      <w:r w:rsidRPr="00577E20">
        <w:rPr>
          <w:rFonts w:asciiTheme="majorHAnsi" w:hAnsiTheme="majorHAnsi" w:cstheme="majorHAnsi"/>
          <w:color w:val="auto"/>
        </w:rPr>
        <w:t>previous</w:t>
      </w:r>
      <w:r w:rsidR="00F370E5" w:rsidRPr="00577E20">
        <w:rPr>
          <w:rFonts w:asciiTheme="majorHAnsi" w:hAnsiTheme="majorHAnsi" w:cstheme="majorHAnsi"/>
          <w:color w:val="auto"/>
        </w:rPr>
        <w:t xml:space="preserve"> section. </w:t>
      </w:r>
      <w:r w:rsidR="007C6C41" w:rsidRPr="00577E20">
        <w:rPr>
          <w:rFonts w:asciiTheme="majorHAnsi" w:hAnsiTheme="majorHAnsi" w:cstheme="majorHAnsi"/>
          <w:color w:val="auto"/>
        </w:rPr>
        <w:t>P</w:t>
      </w:r>
      <w:r w:rsidR="00F370E5" w:rsidRPr="00577E20">
        <w:rPr>
          <w:rFonts w:asciiTheme="majorHAnsi" w:hAnsiTheme="majorHAnsi" w:cstheme="majorHAnsi"/>
          <w:color w:val="auto"/>
        </w:rPr>
        <w:t xml:space="preserve">ossible reasons </w:t>
      </w:r>
      <w:r w:rsidRPr="00577E20">
        <w:rPr>
          <w:rFonts w:asciiTheme="majorHAnsi" w:hAnsiTheme="majorHAnsi" w:cstheme="majorHAnsi"/>
          <w:color w:val="auto"/>
        </w:rPr>
        <w:t xml:space="preserve">for </w:t>
      </w:r>
      <w:r w:rsidR="00DF230E" w:rsidRPr="00577E20">
        <w:rPr>
          <w:rFonts w:asciiTheme="majorHAnsi" w:hAnsiTheme="majorHAnsi" w:cstheme="majorHAnsi"/>
          <w:color w:val="auto"/>
        </w:rPr>
        <w:t>reduction in the level of</w:t>
      </w:r>
      <w:r w:rsidR="00F370E5" w:rsidRPr="00577E20">
        <w:rPr>
          <w:rFonts w:asciiTheme="majorHAnsi" w:hAnsiTheme="majorHAnsi" w:cstheme="majorHAnsi"/>
          <w:color w:val="auto"/>
        </w:rPr>
        <w:t xml:space="preserve"> inter-rater reliability in </w:t>
      </w:r>
      <w:r w:rsidRPr="00577E20">
        <w:rPr>
          <w:rFonts w:asciiTheme="majorHAnsi" w:hAnsiTheme="majorHAnsi" w:cstheme="majorHAnsi"/>
          <w:color w:val="auto"/>
        </w:rPr>
        <w:t>certain</w:t>
      </w:r>
      <w:r w:rsidR="00F370E5" w:rsidRPr="00577E20">
        <w:rPr>
          <w:rFonts w:asciiTheme="majorHAnsi" w:hAnsiTheme="majorHAnsi" w:cstheme="majorHAnsi"/>
          <w:color w:val="auto"/>
        </w:rPr>
        <w:t xml:space="preserve"> tasks could be due to human error </w:t>
      </w:r>
      <w:r w:rsidR="00080E7B" w:rsidRPr="00577E20">
        <w:rPr>
          <w:rFonts w:asciiTheme="majorHAnsi" w:hAnsiTheme="majorHAnsi" w:cstheme="majorHAnsi"/>
          <w:color w:val="auto"/>
        </w:rPr>
        <w:t xml:space="preserve">from </w:t>
      </w:r>
      <w:r w:rsidR="00F370E5" w:rsidRPr="00577E20">
        <w:rPr>
          <w:rFonts w:asciiTheme="majorHAnsi" w:hAnsiTheme="majorHAnsi" w:cstheme="majorHAnsi"/>
          <w:color w:val="auto"/>
        </w:rPr>
        <w:t xml:space="preserve">palpation </w:t>
      </w:r>
      <w:r w:rsidRPr="00577E20">
        <w:rPr>
          <w:rFonts w:asciiTheme="majorHAnsi" w:hAnsiTheme="majorHAnsi" w:cstheme="majorHAnsi"/>
          <w:color w:val="auto"/>
        </w:rPr>
        <w:t>during the</w:t>
      </w:r>
      <w:r w:rsidR="00F370E5" w:rsidRPr="00577E20">
        <w:rPr>
          <w:rFonts w:asciiTheme="majorHAnsi" w:hAnsiTheme="majorHAnsi" w:cstheme="majorHAnsi"/>
          <w:color w:val="auto"/>
        </w:rPr>
        <w:t xml:space="preserve"> reapplication of the sensors between repeated sessions. Variability in sensor placement was found to affect inter-rater reliability in a study assessing the reliability of inertial measurement systems when measuring seated spinal postures </w:t>
      </w:r>
      <w:r w:rsidR="00F370E5" w:rsidRPr="00577E20">
        <w:rPr>
          <w:rFonts w:asciiTheme="majorHAnsi" w:hAnsiTheme="majorHAnsi" w:cstheme="majorHAnsi"/>
          <w:color w:val="auto"/>
        </w:rPr>
        <w:fldChar w:fldCharType="begin"/>
      </w:r>
      <w:r w:rsidR="00F370E5" w:rsidRPr="00577E20">
        <w:rPr>
          <w:rFonts w:asciiTheme="majorHAnsi" w:hAnsiTheme="majorHAnsi" w:cstheme="majorHAnsi"/>
          <w:color w:val="auto"/>
        </w:rPr>
        <w:instrText>ADDIN EN.CITE.DATA</w:instrText>
      </w:r>
      <w:r w:rsidR="00F370E5" w:rsidRPr="00577E20">
        <w:rPr>
          <w:rFonts w:asciiTheme="majorHAnsi" w:hAnsiTheme="majorHAnsi" w:cstheme="majorHAnsi"/>
          <w:color w:val="auto"/>
        </w:rPr>
        <w:fldChar w:fldCharType="separate"/>
      </w:r>
      <w:bookmarkStart w:id="35" w:name="__Fieldmark__3714_740585176"/>
      <w:bookmarkStart w:id="36" w:name="__Fieldmark__3352_174764575"/>
      <w:bookmarkEnd w:id="35"/>
      <w:r w:rsidR="00F370E5" w:rsidRPr="00577E20">
        <w:rPr>
          <w:rFonts w:asciiTheme="majorHAnsi" w:hAnsiTheme="majorHAnsi" w:cstheme="majorHAnsi"/>
          <w:color w:val="auto"/>
        </w:rPr>
        <w:t>(Schless et al. 2015)</w:t>
      </w:r>
      <w:bookmarkStart w:id="37" w:name="__Fieldmark__3279_1529927170"/>
      <w:bookmarkStart w:id="38" w:name="__Fieldmark__3713_740585176"/>
      <w:bookmarkEnd w:id="37"/>
      <w:bookmarkEnd w:id="38"/>
      <w:r w:rsidR="00F370E5" w:rsidRPr="00577E20">
        <w:rPr>
          <w:rFonts w:asciiTheme="majorHAnsi" w:hAnsiTheme="majorHAnsi" w:cstheme="majorHAnsi"/>
          <w:color w:val="auto"/>
        </w:rPr>
        <w:fldChar w:fldCharType="end"/>
      </w:r>
      <w:hyperlink w:anchor="_ENREF_17">
        <w:bookmarkEnd w:id="36"/>
        <w:r w:rsidR="00F370E5" w:rsidRPr="00577E20">
          <w:rPr>
            <w:rStyle w:val="CollegamentoInternet"/>
            <w:rFonts w:asciiTheme="majorHAnsi" w:hAnsiTheme="majorHAnsi" w:cstheme="majorHAnsi"/>
            <w:color w:val="auto"/>
            <w:u w:val="none"/>
          </w:rPr>
          <w:t>. However, this contrast</w:t>
        </w:r>
        <w:r w:rsidRPr="00577E20">
          <w:rPr>
            <w:rStyle w:val="CollegamentoInternet"/>
            <w:rFonts w:asciiTheme="majorHAnsi" w:hAnsiTheme="majorHAnsi" w:cstheme="majorHAnsi"/>
            <w:color w:val="auto"/>
            <w:u w:val="none"/>
          </w:rPr>
          <w:t>s</w:t>
        </w:r>
        <w:r w:rsidR="00F370E5" w:rsidRPr="00577E20">
          <w:rPr>
            <w:rStyle w:val="CollegamentoInternet"/>
            <w:rFonts w:asciiTheme="majorHAnsi" w:hAnsiTheme="majorHAnsi" w:cstheme="majorHAnsi"/>
            <w:color w:val="auto"/>
            <w:u w:val="none"/>
          </w:rPr>
          <w:t xml:space="preserve"> with the results of a previous study </w:t>
        </w:r>
        <w:r w:rsidRPr="00577E20">
          <w:rPr>
            <w:rStyle w:val="CollegamentoInternet"/>
            <w:rFonts w:asciiTheme="majorHAnsi" w:hAnsiTheme="majorHAnsi" w:cstheme="majorHAnsi"/>
            <w:color w:val="auto"/>
            <w:u w:val="none"/>
          </w:rPr>
          <w:t xml:space="preserve">which </w:t>
        </w:r>
        <w:r w:rsidR="00F370E5" w:rsidRPr="00577E20">
          <w:rPr>
            <w:rStyle w:val="CollegamentoInternet"/>
            <w:rFonts w:asciiTheme="majorHAnsi" w:hAnsiTheme="majorHAnsi" w:cstheme="majorHAnsi"/>
            <w:color w:val="auto"/>
            <w:u w:val="none"/>
          </w:rPr>
          <w:t xml:space="preserve">assessed the reliability of the Valedo system </w:t>
        </w:r>
        <w:r w:rsidRPr="00577E20">
          <w:rPr>
            <w:rStyle w:val="CollegamentoInternet"/>
            <w:rFonts w:asciiTheme="majorHAnsi" w:hAnsiTheme="majorHAnsi" w:cstheme="majorHAnsi"/>
            <w:color w:val="auto"/>
            <w:u w:val="none"/>
          </w:rPr>
          <w:t xml:space="preserve">in measuring </w:t>
        </w:r>
        <w:r w:rsidR="00F370E5" w:rsidRPr="00577E20">
          <w:rPr>
            <w:rStyle w:val="CollegamentoInternet"/>
            <w:rFonts w:asciiTheme="majorHAnsi" w:hAnsiTheme="majorHAnsi" w:cstheme="majorHAnsi"/>
            <w:color w:val="auto"/>
            <w:u w:val="none"/>
          </w:rPr>
          <w:t>trunk ROM in healthy participants in a standing position. Th</w:t>
        </w:r>
        <w:r w:rsidR="008F58C8">
          <w:rPr>
            <w:rStyle w:val="CollegamentoInternet"/>
            <w:rFonts w:asciiTheme="majorHAnsi" w:hAnsiTheme="majorHAnsi" w:cstheme="majorHAnsi"/>
            <w:color w:val="auto"/>
            <w:u w:val="none"/>
          </w:rPr>
          <w:t>at study</w:t>
        </w:r>
        <w:r w:rsidR="00F370E5" w:rsidRPr="00577E20">
          <w:rPr>
            <w:rStyle w:val="CollegamentoInternet"/>
            <w:rFonts w:asciiTheme="majorHAnsi" w:hAnsiTheme="majorHAnsi" w:cstheme="majorHAnsi"/>
            <w:color w:val="auto"/>
            <w:u w:val="none"/>
          </w:rPr>
          <w:t xml:space="preserve"> tested </w:t>
        </w:r>
        <w:r w:rsidRPr="00577E20">
          <w:rPr>
            <w:rStyle w:val="CollegamentoInternet"/>
            <w:rFonts w:asciiTheme="majorHAnsi" w:hAnsiTheme="majorHAnsi" w:cstheme="majorHAnsi"/>
            <w:color w:val="auto"/>
            <w:u w:val="none"/>
          </w:rPr>
          <w:t xml:space="preserve">the system </w:t>
        </w:r>
        <w:r w:rsidR="00F370E5" w:rsidRPr="00577E20">
          <w:rPr>
            <w:rStyle w:val="CollegamentoInternet"/>
            <w:rFonts w:asciiTheme="majorHAnsi" w:hAnsiTheme="majorHAnsi" w:cstheme="majorHAnsi"/>
            <w:color w:val="auto"/>
            <w:u w:val="none"/>
          </w:rPr>
          <w:t>against a gold</w:t>
        </w:r>
        <w:r w:rsidRPr="00577E20">
          <w:rPr>
            <w:rStyle w:val="CollegamentoInternet"/>
            <w:rFonts w:asciiTheme="majorHAnsi" w:hAnsiTheme="majorHAnsi" w:cstheme="majorHAnsi"/>
            <w:color w:val="auto"/>
            <w:u w:val="none"/>
          </w:rPr>
          <w:t>-</w:t>
        </w:r>
        <w:r w:rsidR="00F370E5" w:rsidRPr="00577E20">
          <w:rPr>
            <w:rStyle w:val="CollegamentoInternet"/>
            <w:rFonts w:asciiTheme="majorHAnsi" w:hAnsiTheme="majorHAnsi" w:cstheme="majorHAnsi"/>
            <w:color w:val="auto"/>
            <w:u w:val="none"/>
          </w:rPr>
          <w:t>standard optoelectronic system and found that the Valedo system showed excellent reliability in measuring trunk flex</w:t>
        </w:r>
      </w:hyperlink>
      <w:r w:rsidR="00F370E5" w:rsidRPr="00577E20">
        <w:rPr>
          <w:rFonts w:asciiTheme="majorHAnsi" w:hAnsiTheme="majorHAnsi" w:cstheme="majorHAnsi"/>
          <w:color w:val="auto"/>
        </w:rPr>
        <w:t>ion</w:t>
      </w:r>
      <w:r w:rsidRPr="00577E20">
        <w:rPr>
          <w:rFonts w:asciiTheme="majorHAnsi" w:hAnsiTheme="majorHAnsi" w:cstheme="majorHAnsi"/>
          <w:color w:val="auto"/>
        </w:rPr>
        <w:t xml:space="preserve"> and</w:t>
      </w:r>
      <w:r w:rsidR="00F370E5" w:rsidRPr="00577E20">
        <w:rPr>
          <w:rFonts w:asciiTheme="majorHAnsi" w:hAnsiTheme="majorHAnsi" w:cstheme="majorHAnsi"/>
          <w:color w:val="auto"/>
        </w:rPr>
        <w:t xml:space="preserve"> lateral flexion to both sides (Bauer et al. 2015). </w:t>
      </w:r>
      <w:r w:rsidR="001C2440" w:rsidRPr="00577E20">
        <w:rPr>
          <w:rFonts w:asciiTheme="majorHAnsi" w:hAnsiTheme="majorHAnsi" w:cstheme="majorHAnsi"/>
          <w:color w:val="auto"/>
        </w:rPr>
        <w:t xml:space="preserve"> </w:t>
      </w:r>
    </w:p>
    <w:p w14:paraId="4839147C" w14:textId="77777777" w:rsidR="001C2440" w:rsidRPr="00577E20" w:rsidRDefault="001C2440" w:rsidP="00F370E5">
      <w:pPr>
        <w:spacing w:line="360" w:lineRule="auto"/>
        <w:rPr>
          <w:rFonts w:asciiTheme="majorHAnsi" w:hAnsiTheme="majorHAnsi" w:cstheme="majorHAnsi"/>
          <w:color w:val="auto"/>
        </w:rPr>
      </w:pPr>
    </w:p>
    <w:p w14:paraId="50D3AA7E" w14:textId="77777777" w:rsidR="00F370E5" w:rsidRPr="00577E20" w:rsidRDefault="008C7570" w:rsidP="00F370E5">
      <w:pPr>
        <w:spacing w:after="0" w:line="360" w:lineRule="auto"/>
        <w:outlineLvl w:val="0"/>
        <w:rPr>
          <w:rFonts w:asciiTheme="majorHAnsi" w:eastAsia="Times New Roman" w:hAnsiTheme="majorHAnsi" w:cstheme="majorHAnsi"/>
          <w:b/>
          <w:bCs/>
          <w:color w:val="auto"/>
        </w:rPr>
      </w:pPr>
      <w:r w:rsidRPr="00577E20">
        <w:rPr>
          <w:rFonts w:asciiTheme="majorHAnsi" w:eastAsia="Times New Roman" w:hAnsiTheme="majorHAnsi" w:cstheme="majorHAnsi"/>
          <w:b/>
          <w:bCs/>
          <w:color w:val="auto"/>
        </w:rPr>
        <w:t xml:space="preserve">Study </w:t>
      </w:r>
      <w:r w:rsidR="004608DB" w:rsidRPr="00577E20">
        <w:rPr>
          <w:rFonts w:asciiTheme="majorHAnsi" w:eastAsia="Times New Roman" w:hAnsiTheme="majorHAnsi" w:cstheme="majorHAnsi"/>
          <w:b/>
          <w:bCs/>
          <w:color w:val="auto"/>
        </w:rPr>
        <w:t>l</w:t>
      </w:r>
      <w:r w:rsidR="00F370E5" w:rsidRPr="00577E20">
        <w:rPr>
          <w:rFonts w:asciiTheme="majorHAnsi" w:eastAsia="Times New Roman" w:hAnsiTheme="majorHAnsi" w:cstheme="majorHAnsi"/>
          <w:b/>
          <w:bCs/>
          <w:color w:val="auto"/>
        </w:rPr>
        <w:t xml:space="preserve">imitations </w:t>
      </w:r>
    </w:p>
    <w:p w14:paraId="3EAC445A" w14:textId="3FFB025A" w:rsidR="004608DB" w:rsidRPr="00577E20" w:rsidRDefault="007C6C41" w:rsidP="00DF230E">
      <w:pPr>
        <w:spacing w:line="360" w:lineRule="auto"/>
        <w:rPr>
          <w:rStyle w:val="CollegamentoInternet"/>
          <w:rFonts w:asciiTheme="majorHAnsi" w:hAnsiTheme="majorHAnsi" w:cstheme="majorHAnsi"/>
          <w:color w:val="auto"/>
          <w:u w:val="none"/>
        </w:rPr>
      </w:pPr>
      <w:r w:rsidRPr="00577E20">
        <w:rPr>
          <w:rFonts w:asciiTheme="majorHAnsi" w:hAnsiTheme="majorHAnsi" w:cstheme="majorHAnsi"/>
          <w:color w:val="auto"/>
        </w:rPr>
        <w:t>Limitations of this study include</w:t>
      </w:r>
      <w:r w:rsidR="008C7570" w:rsidRPr="00577E20">
        <w:rPr>
          <w:rFonts w:asciiTheme="majorHAnsi" w:hAnsiTheme="majorHAnsi" w:cstheme="majorHAnsi"/>
          <w:color w:val="auto"/>
        </w:rPr>
        <w:t xml:space="preserve"> that the </w:t>
      </w:r>
      <w:r w:rsidR="004608DB" w:rsidRPr="00577E20">
        <w:rPr>
          <w:rFonts w:asciiTheme="majorHAnsi" w:eastAsia="Times New Roman" w:hAnsiTheme="majorHAnsi" w:cstheme="majorHAnsi"/>
          <w:color w:val="auto"/>
        </w:rPr>
        <w:t>three sensors used were placed on the trunk</w:t>
      </w:r>
      <w:r w:rsidR="00E22D55" w:rsidRPr="00577E20">
        <w:rPr>
          <w:rFonts w:asciiTheme="majorHAnsi" w:eastAsia="Times New Roman" w:hAnsiTheme="majorHAnsi" w:cstheme="majorHAnsi"/>
          <w:color w:val="auto"/>
        </w:rPr>
        <w:t>,</w:t>
      </w:r>
      <w:r w:rsidR="004608DB" w:rsidRPr="00577E20">
        <w:rPr>
          <w:rFonts w:asciiTheme="majorHAnsi" w:eastAsia="Times New Roman" w:hAnsiTheme="majorHAnsi" w:cstheme="majorHAnsi"/>
          <w:color w:val="auto"/>
        </w:rPr>
        <w:t xml:space="preserve"> so </w:t>
      </w:r>
      <w:r w:rsidRPr="00577E20">
        <w:rPr>
          <w:rFonts w:asciiTheme="majorHAnsi" w:eastAsia="Times New Roman" w:hAnsiTheme="majorHAnsi" w:cstheme="majorHAnsi"/>
          <w:color w:val="auto"/>
        </w:rPr>
        <w:t xml:space="preserve">no </w:t>
      </w:r>
      <w:r w:rsidR="004608DB" w:rsidRPr="00577E20">
        <w:rPr>
          <w:rFonts w:asciiTheme="majorHAnsi" w:eastAsia="Times New Roman" w:hAnsiTheme="majorHAnsi" w:cstheme="majorHAnsi"/>
          <w:color w:val="auto"/>
        </w:rPr>
        <w:t>compensatory movement by the upper or lower limbs</w:t>
      </w:r>
      <w:r w:rsidRPr="00577E20">
        <w:rPr>
          <w:rFonts w:asciiTheme="majorHAnsi" w:eastAsia="Times New Roman" w:hAnsiTheme="majorHAnsi" w:cstheme="majorHAnsi"/>
          <w:color w:val="auto"/>
        </w:rPr>
        <w:t xml:space="preserve"> was measured</w:t>
      </w:r>
      <w:r w:rsidR="004608DB" w:rsidRPr="00577E20">
        <w:rPr>
          <w:rFonts w:asciiTheme="majorHAnsi" w:eastAsia="Times New Roman" w:hAnsiTheme="majorHAnsi" w:cstheme="majorHAnsi"/>
          <w:color w:val="auto"/>
        </w:rPr>
        <w:t xml:space="preserve"> during the task performance</w:t>
      </w:r>
      <w:r w:rsidR="008F58C8">
        <w:rPr>
          <w:rFonts w:asciiTheme="majorHAnsi" w:eastAsia="Times New Roman" w:hAnsiTheme="majorHAnsi" w:cstheme="majorHAnsi"/>
          <w:color w:val="auto"/>
        </w:rPr>
        <w:t>,</w:t>
      </w:r>
      <w:r w:rsidR="00DF230E" w:rsidRPr="00577E20">
        <w:rPr>
          <w:rFonts w:asciiTheme="majorHAnsi" w:eastAsia="Times New Roman" w:hAnsiTheme="majorHAnsi" w:cstheme="majorHAnsi"/>
          <w:color w:val="auto"/>
        </w:rPr>
        <w:t xml:space="preserve"> which could affect both </w:t>
      </w:r>
      <w:r w:rsidR="00DF230E" w:rsidRPr="00577E20">
        <w:rPr>
          <w:rStyle w:val="element-citation"/>
          <w:rFonts w:asciiTheme="majorHAnsi" w:hAnsiTheme="majorHAnsi" w:cstheme="majorHAnsi"/>
          <w:color w:val="auto"/>
        </w:rPr>
        <w:t>intra-</w:t>
      </w:r>
      <w:proofErr w:type="spellStart"/>
      <w:r w:rsidR="00DF230E" w:rsidRPr="00577E20">
        <w:rPr>
          <w:rStyle w:val="element-citation"/>
          <w:rFonts w:asciiTheme="majorHAnsi" w:hAnsiTheme="majorHAnsi" w:cstheme="majorHAnsi"/>
          <w:color w:val="auto"/>
        </w:rPr>
        <w:t>rater</w:t>
      </w:r>
      <w:proofErr w:type="spellEnd"/>
      <w:r w:rsidR="00DF230E" w:rsidRPr="00577E20">
        <w:rPr>
          <w:rStyle w:val="element-citation"/>
          <w:rFonts w:asciiTheme="majorHAnsi" w:hAnsiTheme="majorHAnsi" w:cstheme="majorHAnsi"/>
          <w:color w:val="auto"/>
        </w:rPr>
        <w:t xml:space="preserve"> and inter-rater reliability</w:t>
      </w:r>
      <w:r w:rsidR="004608DB" w:rsidRPr="00577E20">
        <w:rPr>
          <w:rFonts w:asciiTheme="majorHAnsi" w:eastAsia="Times New Roman" w:hAnsiTheme="majorHAnsi" w:cstheme="majorHAnsi"/>
          <w:color w:val="auto"/>
        </w:rPr>
        <w:t xml:space="preserve">. In addition, </w:t>
      </w:r>
      <w:r w:rsidR="004608DB" w:rsidRPr="00577E20">
        <w:rPr>
          <w:rFonts w:asciiTheme="majorHAnsi" w:hAnsiTheme="majorHAnsi" w:cstheme="majorHAnsi"/>
          <w:color w:val="auto"/>
        </w:rPr>
        <w:t xml:space="preserve">system </w:t>
      </w:r>
      <w:r w:rsidRPr="00577E20">
        <w:rPr>
          <w:rFonts w:asciiTheme="majorHAnsi" w:hAnsiTheme="majorHAnsi" w:cstheme="majorHAnsi"/>
          <w:color w:val="auto"/>
        </w:rPr>
        <w:t xml:space="preserve">technical </w:t>
      </w:r>
      <w:r w:rsidR="004608DB" w:rsidRPr="00577E20">
        <w:rPr>
          <w:rFonts w:asciiTheme="majorHAnsi" w:hAnsiTheme="majorHAnsi" w:cstheme="majorHAnsi"/>
          <w:color w:val="auto"/>
        </w:rPr>
        <w:t xml:space="preserve">errors may also have affected the reliability results </w:t>
      </w:r>
      <w:r w:rsidR="004608DB" w:rsidRPr="00577E20">
        <w:rPr>
          <w:rFonts w:asciiTheme="majorHAnsi" w:hAnsiTheme="majorHAnsi" w:cstheme="majorHAnsi"/>
          <w:color w:val="auto"/>
        </w:rPr>
        <w:fldChar w:fldCharType="begin"/>
      </w:r>
      <w:r w:rsidR="004608DB" w:rsidRPr="00577E20">
        <w:rPr>
          <w:rFonts w:asciiTheme="majorHAnsi" w:hAnsiTheme="majorHAnsi" w:cstheme="majorHAnsi"/>
          <w:color w:val="auto"/>
        </w:rPr>
        <w:instrText>ADDIN EN.CITE &lt;EndNote&gt;&lt;Cite&gt;&lt;Author&gt;Stenlund&lt;/Author&gt;&lt;Year&gt;2014&lt;/Year&gt;&lt;RecNum&gt;768&lt;/RecNum&gt;&lt;DisplayText&gt;(Stenlund et al. 2014)&lt;/DisplayText&gt;&lt;record&gt;&lt;rec-number&gt;768&lt;/rec-number&gt;&lt;foreign-keys&gt;&lt;key app="EN" db-id="dte9tv0al2f2z0ezdw85w5vhw555r05ssrwp" timestamp="1551180161"&gt;768&lt;/key&gt;&lt;/foreign-keys&gt;&lt;ref-type name="Journal Article"&gt;17&lt;/ref-type&gt;&lt;contributors&gt;&lt;authors&gt;&lt;author&gt;Stenlund, T. C.&lt;/author&gt;&lt;author&gt;Öhberg, F.&lt;/author&gt;&lt;author&gt;Lundström, R.&lt;/author&gt;&lt;author&gt;Lindroos, O.&lt;/author&gt;&lt;author&gt;Häger, C.&lt;/author&gt;&lt;author&gt;Rehn, B.&lt;/author&gt;&lt;/authors&gt;&lt;/contributors&gt;&lt;titles&gt;&lt;title&gt;Inter- and intra-tester reliability when measuring seated spinal postures with inertial sensors&lt;/title&gt;&lt;secondary-title&gt;International Journal of Industrial Ergonomics&lt;/secondary-title&gt;&lt;/titles&gt;&lt;periodical&gt;&lt;full-title&gt;International Journal of Industrial Ergonomics&lt;/full-title&gt;&lt;/periodical&gt;&lt;pages&gt;732-738&lt;/pages&gt;&lt;volume&gt;44&lt;/volume&gt;&lt;number&gt;5&lt;/number&gt;&lt;keywords&gt;&lt;keyword&gt;Biomechanics&lt;/keyword&gt;&lt;keyword&gt;Human engineering&lt;/keyword&gt;&lt;keyword&gt;Observer variations&lt;/keyword&gt;&lt;/keywords&gt;&lt;dates&gt;&lt;year&gt;2014&lt;/year&gt;&lt;pub-dates&gt;&lt;date&gt;2014/09/01/&lt;/date&gt;&lt;/pub-dates&gt;&lt;/dates&gt;&lt;isbn&gt;0169-8141&lt;/isbn&gt;&lt;urls&gt;&lt;related-urls&gt;&lt;url&gt;http://www.sciencedirect.com/science/article/pii/S0169814114000961&lt;/url&gt;&lt;/related-urls&gt;&lt;/urls&gt;&lt;electronic-resource-num&gt;https://doi.org/10.1016/j.ergon.2014.06.002&lt;/electronic-resource-num&gt;&lt;/record&gt;&lt;/Cite&gt;&lt;/EndNote&gt;</w:instrText>
      </w:r>
      <w:r w:rsidR="004608DB" w:rsidRPr="00577E20">
        <w:rPr>
          <w:rFonts w:asciiTheme="majorHAnsi" w:hAnsiTheme="majorHAnsi" w:cstheme="majorHAnsi"/>
          <w:color w:val="auto"/>
        </w:rPr>
        <w:fldChar w:fldCharType="separate"/>
      </w:r>
      <w:bookmarkStart w:id="39" w:name="__Fieldmark__3381_174764575"/>
      <w:r w:rsidR="004608DB" w:rsidRPr="00577E20">
        <w:rPr>
          <w:rFonts w:asciiTheme="majorHAnsi" w:hAnsiTheme="majorHAnsi" w:cstheme="majorHAnsi"/>
          <w:color w:val="auto"/>
        </w:rPr>
        <w:t>(</w:t>
      </w:r>
      <w:bookmarkStart w:id="40" w:name="__Fieldmark__3305_1529927170"/>
      <w:r w:rsidR="004608DB" w:rsidRPr="00577E20">
        <w:rPr>
          <w:rFonts w:asciiTheme="majorHAnsi" w:hAnsiTheme="majorHAnsi" w:cstheme="majorHAnsi"/>
          <w:color w:val="auto"/>
        </w:rPr>
        <w:t>S</w:t>
      </w:r>
      <w:bookmarkStart w:id="41" w:name="__Fieldmark__3808_740585176"/>
      <w:r w:rsidR="004608DB" w:rsidRPr="00577E20">
        <w:rPr>
          <w:rFonts w:asciiTheme="majorHAnsi" w:hAnsiTheme="majorHAnsi" w:cstheme="majorHAnsi"/>
          <w:color w:val="auto"/>
        </w:rPr>
        <w:t>tenlund et al. 2014)</w:t>
      </w:r>
      <w:r w:rsidR="004608DB" w:rsidRPr="00577E20">
        <w:rPr>
          <w:rFonts w:asciiTheme="majorHAnsi" w:hAnsiTheme="majorHAnsi" w:cstheme="majorHAnsi"/>
          <w:color w:val="auto"/>
        </w:rPr>
        <w:fldChar w:fldCharType="end"/>
      </w:r>
      <w:hyperlink w:anchor="_ENREF_21">
        <w:bookmarkEnd w:id="39"/>
        <w:bookmarkEnd w:id="40"/>
        <w:bookmarkEnd w:id="41"/>
        <w:r w:rsidR="004608DB" w:rsidRPr="00577E20">
          <w:rPr>
            <w:rStyle w:val="CollegamentoInternet"/>
            <w:rFonts w:asciiTheme="majorHAnsi" w:hAnsiTheme="majorHAnsi" w:cstheme="majorHAnsi"/>
            <w:color w:val="auto"/>
            <w:u w:val="none"/>
          </w:rPr>
          <w:t xml:space="preserve"> </w:t>
        </w:r>
        <w:r w:rsidRPr="00577E20">
          <w:rPr>
            <w:rStyle w:val="CollegamentoInternet"/>
            <w:rFonts w:asciiTheme="majorHAnsi" w:hAnsiTheme="majorHAnsi" w:cstheme="majorHAnsi"/>
            <w:color w:val="auto"/>
            <w:u w:val="none"/>
          </w:rPr>
          <w:t>as the</w:t>
        </w:r>
        <w:r w:rsidR="004608DB" w:rsidRPr="00577E20">
          <w:rPr>
            <w:rStyle w:val="CollegamentoInternet"/>
            <w:rFonts w:asciiTheme="majorHAnsi" w:hAnsiTheme="majorHAnsi" w:cstheme="majorHAnsi"/>
            <w:color w:val="auto"/>
            <w:u w:val="none"/>
          </w:rPr>
          <w:t xml:space="preserve"> </w:t>
        </w:r>
        <w:r w:rsidR="00E22D55" w:rsidRPr="00577E20">
          <w:rPr>
            <w:rStyle w:val="CollegamentoInternet"/>
            <w:rFonts w:asciiTheme="majorHAnsi" w:hAnsiTheme="majorHAnsi" w:cstheme="majorHAnsi"/>
            <w:color w:val="auto"/>
            <w:u w:val="none"/>
          </w:rPr>
          <w:t>system crashe</w:t>
        </w:r>
        <w:r w:rsidRPr="00577E20">
          <w:rPr>
            <w:rStyle w:val="CollegamentoInternet"/>
            <w:rFonts w:asciiTheme="majorHAnsi" w:hAnsiTheme="majorHAnsi" w:cstheme="majorHAnsi"/>
            <w:color w:val="auto"/>
            <w:u w:val="none"/>
          </w:rPr>
          <w:t>d</w:t>
        </w:r>
        <w:r w:rsidR="00E22D55" w:rsidRPr="00577E20">
          <w:rPr>
            <w:rStyle w:val="CollegamentoInternet"/>
            <w:rFonts w:asciiTheme="majorHAnsi" w:hAnsiTheme="majorHAnsi" w:cstheme="majorHAnsi"/>
            <w:color w:val="auto"/>
            <w:u w:val="none"/>
          </w:rPr>
          <w:t xml:space="preserve"> </w:t>
        </w:r>
        <w:r w:rsidR="004608DB" w:rsidRPr="00577E20">
          <w:rPr>
            <w:rStyle w:val="CollegamentoInternet"/>
            <w:rFonts w:asciiTheme="majorHAnsi" w:hAnsiTheme="majorHAnsi" w:cstheme="majorHAnsi"/>
            <w:color w:val="auto"/>
            <w:u w:val="none"/>
          </w:rPr>
          <w:t>during</w:t>
        </w:r>
        <w:r w:rsidR="00E22D55" w:rsidRPr="00577E20">
          <w:rPr>
            <w:rStyle w:val="CollegamentoInternet"/>
            <w:rFonts w:asciiTheme="majorHAnsi" w:hAnsiTheme="majorHAnsi" w:cstheme="majorHAnsi"/>
            <w:color w:val="auto"/>
            <w:u w:val="none"/>
          </w:rPr>
          <w:t xml:space="preserve"> the</w:t>
        </w:r>
        <w:r w:rsidR="004608DB" w:rsidRPr="00577E20">
          <w:rPr>
            <w:rStyle w:val="CollegamentoInternet"/>
            <w:rFonts w:asciiTheme="majorHAnsi" w:hAnsiTheme="majorHAnsi" w:cstheme="majorHAnsi"/>
            <w:color w:val="auto"/>
            <w:u w:val="none"/>
          </w:rPr>
          <w:t xml:space="preserve"> completion of tasks </w:t>
        </w:r>
        <w:r w:rsidR="008F58C8">
          <w:rPr>
            <w:rStyle w:val="CollegamentoInternet"/>
            <w:rFonts w:asciiTheme="majorHAnsi" w:hAnsiTheme="majorHAnsi" w:cstheme="majorHAnsi"/>
            <w:color w:val="auto"/>
            <w:u w:val="none"/>
          </w:rPr>
          <w:t>during</w:t>
        </w:r>
        <w:r w:rsidR="00E22D55" w:rsidRPr="00577E20">
          <w:rPr>
            <w:rStyle w:val="CollegamentoInternet"/>
            <w:rFonts w:asciiTheme="majorHAnsi" w:hAnsiTheme="majorHAnsi" w:cstheme="majorHAnsi"/>
            <w:color w:val="auto"/>
            <w:u w:val="none"/>
          </w:rPr>
          <w:t xml:space="preserve"> certain</w:t>
        </w:r>
        <w:r w:rsidR="004608DB" w:rsidRPr="00577E20">
          <w:rPr>
            <w:rStyle w:val="CollegamentoInternet"/>
            <w:rFonts w:asciiTheme="majorHAnsi" w:hAnsiTheme="majorHAnsi" w:cstheme="majorHAnsi"/>
            <w:color w:val="auto"/>
            <w:u w:val="none"/>
          </w:rPr>
          <w:t xml:space="preserve"> sessions. </w:t>
        </w:r>
      </w:hyperlink>
      <w:r w:rsidR="001C2440" w:rsidRPr="00577E20">
        <w:rPr>
          <w:rStyle w:val="CollegamentoInternet"/>
          <w:rFonts w:asciiTheme="majorHAnsi" w:hAnsiTheme="majorHAnsi" w:cstheme="majorHAnsi"/>
          <w:color w:val="auto"/>
          <w:u w:val="none"/>
        </w:rPr>
        <w:t xml:space="preserve">Furthermore, </w:t>
      </w:r>
      <w:r w:rsidR="001C2440" w:rsidRPr="00577E20">
        <w:rPr>
          <w:rFonts w:asciiTheme="majorHAnsi" w:hAnsiTheme="majorHAnsi" w:cstheme="majorHAnsi"/>
          <w:color w:val="auto"/>
        </w:rPr>
        <w:t>any measurement device designed to quantify spinal movements with sensors attached to the skin could be subject to error due to relative movements between the soft tissues and the vertebrae (Lee et al. 2003)</w:t>
      </w:r>
      <w:r w:rsidR="00E22D55" w:rsidRPr="00577E20">
        <w:rPr>
          <w:rFonts w:asciiTheme="majorHAnsi" w:hAnsiTheme="majorHAnsi" w:cstheme="majorHAnsi"/>
          <w:color w:val="auto"/>
        </w:rPr>
        <w:t>.</w:t>
      </w:r>
    </w:p>
    <w:p w14:paraId="50CA091F" w14:textId="39F66B7C" w:rsidR="00260AA5" w:rsidRDefault="00F370E5" w:rsidP="00826225">
      <w:pPr>
        <w:pStyle w:val="CommentText"/>
        <w:spacing w:line="360" w:lineRule="auto"/>
        <w:rPr>
          <w:rFonts w:asciiTheme="majorHAnsi" w:eastAsia="Times New Roman" w:hAnsiTheme="majorHAnsi" w:cstheme="majorHAnsi"/>
          <w:szCs w:val="22"/>
        </w:rPr>
      </w:pPr>
      <w:r w:rsidRPr="00577E20">
        <w:rPr>
          <w:rFonts w:asciiTheme="majorHAnsi" w:eastAsia="Times New Roman" w:hAnsiTheme="majorHAnsi" w:cstheme="majorHAnsi"/>
          <w:szCs w:val="22"/>
        </w:rPr>
        <w:t>The iTIS would benefit from more explicit instructions</w:t>
      </w:r>
      <w:r w:rsidR="00E22D55" w:rsidRPr="00577E20">
        <w:rPr>
          <w:rFonts w:asciiTheme="majorHAnsi" w:eastAsia="Times New Roman" w:hAnsiTheme="majorHAnsi" w:cstheme="majorHAnsi"/>
          <w:szCs w:val="22"/>
        </w:rPr>
        <w:t xml:space="preserve"> and </w:t>
      </w:r>
      <w:r w:rsidRPr="00577E20">
        <w:rPr>
          <w:rFonts w:asciiTheme="majorHAnsi" w:eastAsia="Times New Roman" w:hAnsiTheme="majorHAnsi" w:cstheme="majorHAnsi"/>
          <w:szCs w:val="22"/>
        </w:rPr>
        <w:t xml:space="preserve">details to improve the reliability of </w:t>
      </w:r>
      <w:r w:rsidR="00F4429A">
        <w:rPr>
          <w:rFonts w:asciiTheme="majorHAnsi" w:eastAsia="Times New Roman" w:hAnsiTheme="majorHAnsi" w:cstheme="majorHAnsi"/>
          <w:szCs w:val="22"/>
        </w:rPr>
        <w:t>its</w:t>
      </w:r>
      <w:r w:rsidRPr="00577E20">
        <w:rPr>
          <w:rFonts w:asciiTheme="majorHAnsi" w:eastAsia="Times New Roman" w:hAnsiTheme="majorHAnsi" w:cstheme="majorHAnsi"/>
          <w:szCs w:val="22"/>
        </w:rPr>
        <w:t xml:space="preserve"> results. For example, the participant instructions in the cTIS-V2 </w:t>
      </w:r>
      <w:r w:rsidR="005946B7">
        <w:rPr>
          <w:rFonts w:asciiTheme="majorHAnsi" w:eastAsia="Times New Roman" w:hAnsiTheme="majorHAnsi" w:cstheme="majorHAnsi"/>
          <w:szCs w:val="22"/>
        </w:rPr>
        <w:t>for</w:t>
      </w:r>
      <w:r w:rsidRPr="00577E20">
        <w:rPr>
          <w:rFonts w:asciiTheme="majorHAnsi" w:eastAsia="Times New Roman" w:hAnsiTheme="majorHAnsi" w:cstheme="majorHAnsi"/>
          <w:szCs w:val="22"/>
        </w:rPr>
        <w:t xml:space="preserve"> the coordination subscale (</w:t>
      </w:r>
      <w:r w:rsidR="00E22D55" w:rsidRPr="00577E20">
        <w:rPr>
          <w:rFonts w:asciiTheme="majorHAnsi" w:eastAsia="Times New Roman" w:hAnsiTheme="majorHAnsi" w:cstheme="majorHAnsi"/>
          <w:szCs w:val="22"/>
        </w:rPr>
        <w:t>T</w:t>
      </w:r>
      <w:r w:rsidRPr="00577E20">
        <w:rPr>
          <w:rFonts w:asciiTheme="majorHAnsi" w:eastAsia="Times New Roman" w:hAnsiTheme="majorHAnsi" w:cstheme="majorHAnsi"/>
          <w:szCs w:val="22"/>
        </w:rPr>
        <w:t>ask</w:t>
      </w:r>
      <w:r w:rsidR="00E22D55" w:rsidRPr="00577E20">
        <w:rPr>
          <w:rFonts w:asciiTheme="majorHAnsi" w:eastAsia="Times New Roman" w:hAnsiTheme="majorHAnsi" w:cstheme="majorHAnsi"/>
          <w:szCs w:val="22"/>
        </w:rPr>
        <w:t>s</w:t>
      </w:r>
      <w:r w:rsidRPr="00577E20">
        <w:rPr>
          <w:rFonts w:asciiTheme="majorHAnsi" w:eastAsia="Times New Roman" w:hAnsiTheme="majorHAnsi" w:cstheme="majorHAnsi"/>
          <w:szCs w:val="22"/>
        </w:rPr>
        <w:t xml:space="preserve"> 2 and 4) did not encourage participants to rotate their trunk symmetrically</w:t>
      </w:r>
      <w:r w:rsidR="00E22D55" w:rsidRPr="00577E20">
        <w:rPr>
          <w:rFonts w:asciiTheme="majorHAnsi" w:eastAsia="Times New Roman" w:hAnsiTheme="majorHAnsi" w:cstheme="majorHAnsi"/>
          <w:szCs w:val="22"/>
        </w:rPr>
        <w:t xml:space="preserve">, </w:t>
      </w:r>
      <w:r w:rsidRPr="00577E20">
        <w:rPr>
          <w:rFonts w:asciiTheme="majorHAnsi" w:eastAsia="Times New Roman" w:hAnsiTheme="majorHAnsi" w:cstheme="majorHAnsi"/>
          <w:szCs w:val="22"/>
        </w:rPr>
        <w:t xml:space="preserve">which may </w:t>
      </w:r>
      <w:r w:rsidR="00E22D55" w:rsidRPr="00577E20">
        <w:rPr>
          <w:rFonts w:asciiTheme="majorHAnsi" w:eastAsia="Times New Roman" w:hAnsiTheme="majorHAnsi" w:cstheme="majorHAnsi"/>
          <w:szCs w:val="22"/>
        </w:rPr>
        <w:t xml:space="preserve">have </w:t>
      </w:r>
      <w:r w:rsidRPr="00577E20">
        <w:rPr>
          <w:rFonts w:asciiTheme="majorHAnsi" w:eastAsia="Times New Roman" w:hAnsiTheme="majorHAnsi" w:cstheme="majorHAnsi"/>
          <w:szCs w:val="22"/>
        </w:rPr>
        <w:t>affect</w:t>
      </w:r>
      <w:r w:rsidR="00E22D55" w:rsidRPr="00577E20">
        <w:rPr>
          <w:rFonts w:asciiTheme="majorHAnsi" w:eastAsia="Times New Roman" w:hAnsiTheme="majorHAnsi" w:cstheme="majorHAnsi"/>
          <w:szCs w:val="22"/>
        </w:rPr>
        <w:t>ed</w:t>
      </w:r>
      <w:r w:rsidRPr="00577E20">
        <w:rPr>
          <w:rFonts w:asciiTheme="majorHAnsi" w:eastAsia="Times New Roman" w:hAnsiTheme="majorHAnsi" w:cstheme="majorHAnsi"/>
          <w:szCs w:val="22"/>
        </w:rPr>
        <w:t xml:space="preserve"> </w:t>
      </w:r>
      <w:r w:rsidRPr="00577E20">
        <w:rPr>
          <w:rFonts w:asciiTheme="majorHAnsi" w:eastAsia="Times New Roman" w:hAnsiTheme="majorHAnsi" w:cstheme="majorHAnsi"/>
          <w:szCs w:val="22"/>
        </w:rPr>
        <w:lastRenderedPageBreak/>
        <w:t xml:space="preserve">the symmetry parameter in those tasks. Another potential factor that could have affected reliability was human error </w:t>
      </w:r>
      <w:r w:rsidR="00E22D55" w:rsidRPr="00577E20">
        <w:rPr>
          <w:rFonts w:asciiTheme="majorHAnsi" w:eastAsia="Times New Roman" w:hAnsiTheme="majorHAnsi" w:cstheme="majorHAnsi"/>
          <w:szCs w:val="22"/>
        </w:rPr>
        <w:t xml:space="preserve">due to </w:t>
      </w:r>
      <w:r w:rsidRPr="00577E20">
        <w:rPr>
          <w:rFonts w:asciiTheme="majorHAnsi" w:eastAsia="Times New Roman" w:hAnsiTheme="majorHAnsi" w:cstheme="majorHAnsi"/>
          <w:szCs w:val="22"/>
        </w:rPr>
        <w:t>palpation wh</w:t>
      </w:r>
      <w:r w:rsidR="00E22D55" w:rsidRPr="00577E20">
        <w:rPr>
          <w:rFonts w:asciiTheme="majorHAnsi" w:eastAsia="Times New Roman" w:hAnsiTheme="majorHAnsi" w:cstheme="majorHAnsi"/>
          <w:szCs w:val="22"/>
        </w:rPr>
        <w:t>ile</w:t>
      </w:r>
      <w:r w:rsidRPr="00577E20">
        <w:rPr>
          <w:rFonts w:asciiTheme="majorHAnsi" w:eastAsia="Times New Roman" w:hAnsiTheme="majorHAnsi" w:cstheme="majorHAnsi"/>
          <w:szCs w:val="22"/>
        </w:rPr>
        <w:t xml:space="preserve"> replacing the sensors on the trunk. </w:t>
      </w:r>
    </w:p>
    <w:p w14:paraId="3D864F63" w14:textId="77777777" w:rsidR="00826225" w:rsidRPr="00826225" w:rsidRDefault="00826225" w:rsidP="00826225">
      <w:pPr>
        <w:pStyle w:val="CommentText"/>
        <w:spacing w:line="360" w:lineRule="auto"/>
        <w:rPr>
          <w:rFonts w:asciiTheme="majorHAnsi" w:eastAsia="Times New Roman" w:hAnsiTheme="majorHAnsi" w:cstheme="majorHAnsi"/>
          <w:szCs w:val="22"/>
        </w:rPr>
      </w:pPr>
    </w:p>
    <w:p w14:paraId="3543FFB6" w14:textId="77777777" w:rsidR="00F370E5" w:rsidRPr="00577E20" w:rsidRDefault="00F370E5" w:rsidP="00F370E5">
      <w:pPr>
        <w:spacing w:after="0" w:line="360" w:lineRule="auto"/>
        <w:outlineLvl w:val="0"/>
        <w:rPr>
          <w:rFonts w:asciiTheme="majorHAnsi" w:eastAsia="Times New Roman" w:hAnsiTheme="majorHAnsi" w:cstheme="majorHAnsi"/>
          <w:b/>
          <w:bCs/>
          <w:color w:val="auto"/>
        </w:rPr>
      </w:pPr>
      <w:r w:rsidRPr="00577E20">
        <w:rPr>
          <w:rFonts w:asciiTheme="majorHAnsi" w:eastAsia="Times New Roman" w:hAnsiTheme="majorHAnsi" w:cstheme="majorHAnsi"/>
          <w:b/>
          <w:bCs/>
          <w:color w:val="auto"/>
        </w:rPr>
        <w:t xml:space="preserve">Conclusion and clinical implications </w:t>
      </w:r>
    </w:p>
    <w:p w14:paraId="58F6FDEC" w14:textId="5FD0F4A7" w:rsidR="004608DB" w:rsidRDefault="00F370E5" w:rsidP="001C6D8F">
      <w:pPr>
        <w:pStyle w:val="Default"/>
        <w:spacing w:line="360" w:lineRule="auto"/>
        <w:rPr>
          <w:rFonts w:asciiTheme="majorHAnsi" w:eastAsia="Times New Roman" w:hAnsiTheme="majorHAnsi" w:cstheme="majorHAnsi"/>
          <w:color w:val="auto"/>
        </w:rPr>
      </w:pPr>
      <w:r w:rsidRPr="00577E20">
        <w:rPr>
          <w:rFonts w:asciiTheme="majorHAnsi" w:hAnsiTheme="majorHAnsi" w:cstheme="majorHAnsi"/>
          <w:color w:val="auto"/>
          <w:sz w:val="22"/>
          <w:szCs w:val="22"/>
          <w:shd w:val="clear" w:color="auto" w:fill="FFFFFF"/>
        </w:rPr>
        <w:t xml:space="preserve">Good to excellent test-retest reliability was found for most of the iTIS parameters measured. </w:t>
      </w:r>
      <w:r w:rsidR="00E22D55" w:rsidRPr="00577E20">
        <w:rPr>
          <w:rFonts w:asciiTheme="majorHAnsi" w:eastAsia="Times New Roman" w:hAnsiTheme="majorHAnsi" w:cstheme="majorHAnsi"/>
          <w:color w:val="auto"/>
          <w:sz w:val="22"/>
          <w:szCs w:val="22"/>
        </w:rPr>
        <w:t>Unlike the cTIS-V2, t</w:t>
      </w:r>
      <w:r w:rsidRPr="00577E20">
        <w:rPr>
          <w:rFonts w:asciiTheme="majorHAnsi" w:eastAsia="Times New Roman" w:hAnsiTheme="majorHAnsi" w:cstheme="majorHAnsi"/>
          <w:color w:val="auto"/>
          <w:sz w:val="22"/>
          <w:szCs w:val="22"/>
        </w:rPr>
        <w:t xml:space="preserve">he iTIS </w:t>
      </w:r>
      <w:r w:rsidR="00E22D55" w:rsidRPr="00577E20">
        <w:rPr>
          <w:rFonts w:asciiTheme="majorHAnsi" w:eastAsia="Times New Roman" w:hAnsiTheme="majorHAnsi" w:cstheme="majorHAnsi"/>
          <w:color w:val="auto"/>
          <w:sz w:val="22"/>
          <w:szCs w:val="22"/>
        </w:rPr>
        <w:t>provides</w:t>
      </w:r>
      <w:r w:rsidRPr="00577E20">
        <w:rPr>
          <w:rFonts w:asciiTheme="majorHAnsi" w:eastAsia="Times New Roman" w:hAnsiTheme="majorHAnsi" w:cstheme="majorHAnsi"/>
          <w:color w:val="auto"/>
          <w:sz w:val="22"/>
          <w:szCs w:val="22"/>
        </w:rPr>
        <w:t xml:space="preserve"> </w:t>
      </w:r>
      <w:r w:rsidR="00E676CC" w:rsidRPr="00577E20">
        <w:rPr>
          <w:rFonts w:asciiTheme="majorHAnsi" w:eastAsia="Times New Roman" w:hAnsiTheme="majorHAnsi" w:cstheme="majorHAnsi"/>
          <w:color w:val="auto"/>
          <w:sz w:val="22"/>
          <w:szCs w:val="22"/>
        </w:rPr>
        <w:t xml:space="preserve">much greater </w:t>
      </w:r>
      <w:r w:rsidRPr="00577E20">
        <w:rPr>
          <w:rFonts w:asciiTheme="majorHAnsi" w:eastAsia="Times New Roman" w:hAnsiTheme="majorHAnsi" w:cstheme="majorHAnsi"/>
          <w:color w:val="auto"/>
          <w:sz w:val="22"/>
          <w:szCs w:val="22"/>
        </w:rPr>
        <w:t xml:space="preserve">information about </w:t>
      </w:r>
      <w:r w:rsidR="004608DB" w:rsidRPr="00577E20">
        <w:rPr>
          <w:rFonts w:asciiTheme="majorHAnsi" w:eastAsia="Times New Roman" w:hAnsiTheme="majorHAnsi" w:cstheme="majorHAnsi"/>
          <w:color w:val="auto"/>
          <w:sz w:val="22"/>
          <w:szCs w:val="22"/>
        </w:rPr>
        <w:t xml:space="preserve">the quality of </w:t>
      </w:r>
      <w:r w:rsidRPr="00577E20">
        <w:rPr>
          <w:rFonts w:asciiTheme="majorHAnsi" w:eastAsia="Times New Roman" w:hAnsiTheme="majorHAnsi" w:cstheme="majorHAnsi"/>
          <w:color w:val="auto"/>
          <w:sz w:val="22"/>
          <w:szCs w:val="22"/>
        </w:rPr>
        <w:t xml:space="preserve">trunk </w:t>
      </w:r>
      <w:r w:rsidR="004608DB" w:rsidRPr="00577E20">
        <w:rPr>
          <w:rFonts w:asciiTheme="majorHAnsi" w:eastAsia="Times New Roman" w:hAnsiTheme="majorHAnsi" w:cstheme="majorHAnsi"/>
          <w:color w:val="auto"/>
          <w:sz w:val="22"/>
          <w:szCs w:val="22"/>
        </w:rPr>
        <w:t>movement</w:t>
      </w:r>
      <w:r w:rsidR="00E22D55" w:rsidRPr="00577E20">
        <w:rPr>
          <w:rFonts w:asciiTheme="majorHAnsi" w:eastAsia="Times New Roman" w:hAnsiTheme="majorHAnsi" w:cstheme="majorHAnsi"/>
          <w:color w:val="auto"/>
          <w:sz w:val="22"/>
          <w:szCs w:val="22"/>
        </w:rPr>
        <w:t>s</w:t>
      </w:r>
      <w:r w:rsidRPr="00577E20">
        <w:rPr>
          <w:rFonts w:asciiTheme="majorHAnsi" w:eastAsia="Times New Roman" w:hAnsiTheme="majorHAnsi" w:cstheme="majorHAnsi"/>
          <w:color w:val="auto"/>
          <w:sz w:val="22"/>
          <w:szCs w:val="22"/>
        </w:rPr>
        <w:t xml:space="preserve"> </w:t>
      </w:r>
      <w:r w:rsidR="004608DB" w:rsidRPr="00577E20">
        <w:rPr>
          <w:rFonts w:asciiTheme="majorHAnsi" w:hAnsiTheme="majorHAnsi" w:cstheme="majorHAnsi"/>
          <w:bCs/>
          <w:color w:val="auto"/>
          <w:sz w:val="22"/>
          <w:szCs w:val="22"/>
        </w:rPr>
        <w:t xml:space="preserve">by </w:t>
      </w:r>
      <w:r w:rsidRPr="00577E20">
        <w:rPr>
          <w:rFonts w:asciiTheme="majorHAnsi" w:eastAsia="Times New Roman" w:hAnsiTheme="majorHAnsi" w:cstheme="majorHAnsi"/>
          <w:color w:val="auto"/>
          <w:sz w:val="22"/>
          <w:szCs w:val="22"/>
        </w:rPr>
        <w:t>detect</w:t>
      </w:r>
      <w:r w:rsidR="004608DB" w:rsidRPr="00577E20">
        <w:rPr>
          <w:rFonts w:asciiTheme="majorHAnsi" w:eastAsia="Times New Roman" w:hAnsiTheme="majorHAnsi" w:cstheme="majorHAnsi"/>
          <w:color w:val="auto"/>
          <w:sz w:val="22"/>
          <w:szCs w:val="22"/>
        </w:rPr>
        <w:t xml:space="preserve">ing </w:t>
      </w:r>
      <w:r w:rsidRPr="00577E20">
        <w:rPr>
          <w:rFonts w:asciiTheme="majorHAnsi" w:eastAsia="Times New Roman" w:hAnsiTheme="majorHAnsi" w:cstheme="majorHAnsi"/>
          <w:color w:val="auto"/>
          <w:sz w:val="22"/>
          <w:szCs w:val="22"/>
        </w:rPr>
        <w:t xml:space="preserve">small changes in trunk ROM that </w:t>
      </w:r>
      <w:r w:rsidRPr="00577E20">
        <w:rPr>
          <w:rFonts w:asciiTheme="majorHAnsi" w:hAnsiTheme="majorHAnsi" w:cstheme="majorHAnsi"/>
          <w:color w:val="auto"/>
          <w:sz w:val="22"/>
          <w:szCs w:val="22"/>
        </w:rPr>
        <w:t>may not be observed clinically</w:t>
      </w:r>
      <w:r w:rsidR="00E676CC" w:rsidRPr="00577E20">
        <w:rPr>
          <w:rFonts w:asciiTheme="majorHAnsi" w:hAnsiTheme="majorHAnsi" w:cstheme="majorHAnsi"/>
          <w:color w:val="auto"/>
          <w:sz w:val="22"/>
          <w:szCs w:val="22"/>
        </w:rPr>
        <w:t xml:space="preserve"> and which may be important in justifying treatment approaches</w:t>
      </w:r>
      <w:r w:rsidRPr="00577E20">
        <w:rPr>
          <w:rFonts w:asciiTheme="majorHAnsi" w:hAnsiTheme="majorHAnsi" w:cstheme="majorHAnsi"/>
          <w:color w:val="auto"/>
          <w:sz w:val="22"/>
          <w:szCs w:val="22"/>
        </w:rPr>
        <w:t>.</w:t>
      </w:r>
      <w:r w:rsidRPr="00577E20">
        <w:rPr>
          <w:rFonts w:asciiTheme="majorHAnsi" w:hAnsiTheme="majorHAnsi" w:cstheme="majorHAnsi"/>
          <w:color w:val="auto"/>
          <w:sz w:val="22"/>
          <w:szCs w:val="22"/>
          <w:shd w:val="clear" w:color="auto" w:fill="FFFFFF"/>
        </w:rPr>
        <w:t xml:space="preserve"> These findings indicate that the</w:t>
      </w:r>
      <w:r w:rsidR="006A50F1" w:rsidRPr="00577E20">
        <w:rPr>
          <w:rFonts w:asciiTheme="majorHAnsi" w:hAnsiTheme="majorHAnsi" w:cstheme="majorHAnsi"/>
          <w:color w:val="auto"/>
          <w:sz w:val="22"/>
          <w:szCs w:val="22"/>
          <w:shd w:val="clear" w:color="auto" w:fill="FFFFFF"/>
        </w:rPr>
        <w:t xml:space="preserve"> use of </w:t>
      </w:r>
      <w:r w:rsidRPr="00577E20">
        <w:rPr>
          <w:rFonts w:asciiTheme="majorHAnsi" w:hAnsiTheme="majorHAnsi" w:cstheme="majorHAnsi"/>
          <w:color w:val="auto"/>
          <w:sz w:val="22"/>
          <w:szCs w:val="22"/>
          <w:shd w:val="clear" w:color="auto" w:fill="FFFFFF"/>
        </w:rPr>
        <w:t xml:space="preserve">iTIS measures </w:t>
      </w:r>
      <w:r w:rsidR="006A50F1" w:rsidRPr="00577E20">
        <w:rPr>
          <w:rFonts w:asciiTheme="majorHAnsi" w:hAnsiTheme="majorHAnsi" w:cstheme="majorHAnsi"/>
          <w:color w:val="auto"/>
          <w:sz w:val="22"/>
          <w:szCs w:val="22"/>
          <w:shd w:val="clear" w:color="auto" w:fill="FFFFFF"/>
        </w:rPr>
        <w:t>in combin</w:t>
      </w:r>
      <w:r w:rsidR="00E22D55" w:rsidRPr="00577E20">
        <w:rPr>
          <w:rFonts w:asciiTheme="majorHAnsi" w:hAnsiTheme="majorHAnsi" w:cstheme="majorHAnsi"/>
          <w:color w:val="auto"/>
          <w:sz w:val="22"/>
          <w:szCs w:val="22"/>
          <w:shd w:val="clear" w:color="auto" w:fill="FFFFFF"/>
        </w:rPr>
        <w:t>ation</w:t>
      </w:r>
      <w:r w:rsidR="006A50F1" w:rsidRPr="00577E20">
        <w:rPr>
          <w:rFonts w:asciiTheme="majorHAnsi" w:hAnsiTheme="majorHAnsi" w:cstheme="majorHAnsi"/>
          <w:color w:val="auto"/>
          <w:sz w:val="22"/>
          <w:szCs w:val="22"/>
          <w:shd w:val="clear" w:color="auto" w:fill="FFFFFF"/>
        </w:rPr>
        <w:t xml:space="preserve"> with </w:t>
      </w:r>
      <w:r w:rsidR="00E22D55" w:rsidRPr="00577E20">
        <w:rPr>
          <w:rFonts w:asciiTheme="majorHAnsi" w:hAnsiTheme="majorHAnsi" w:cstheme="majorHAnsi"/>
          <w:color w:val="auto"/>
          <w:sz w:val="22"/>
          <w:szCs w:val="22"/>
          <w:shd w:val="clear" w:color="auto" w:fill="FFFFFF"/>
        </w:rPr>
        <w:t xml:space="preserve">the </w:t>
      </w:r>
      <w:r w:rsidR="006A50F1" w:rsidRPr="00577E20">
        <w:rPr>
          <w:rFonts w:asciiTheme="majorHAnsi" w:hAnsiTheme="majorHAnsi" w:cstheme="majorHAnsi"/>
          <w:color w:val="auto"/>
          <w:sz w:val="22"/>
          <w:szCs w:val="22"/>
          <w:shd w:val="clear" w:color="auto" w:fill="FFFFFF"/>
        </w:rPr>
        <w:t xml:space="preserve">cTIS-V2 </w:t>
      </w:r>
      <w:r w:rsidRPr="00577E20">
        <w:rPr>
          <w:rFonts w:asciiTheme="majorHAnsi" w:hAnsiTheme="majorHAnsi" w:cstheme="majorHAnsi"/>
          <w:color w:val="auto"/>
          <w:sz w:val="22"/>
          <w:szCs w:val="22"/>
          <w:shd w:val="clear" w:color="auto" w:fill="FFFFFF"/>
        </w:rPr>
        <w:t>ha</w:t>
      </w:r>
      <w:r w:rsidR="00E22D55" w:rsidRPr="00577E20">
        <w:rPr>
          <w:rFonts w:asciiTheme="majorHAnsi" w:hAnsiTheme="majorHAnsi" w:cstheme="majorHAnsi"/>
          <w:color w:val="auto"/>
          <w:sz w:val="22"/>
          <w:szCs w:val="22"/>
          <w:shd w:val="clear" w:color="auto" w:fill="FFFFFF"/>
        </w:rPr>
        <w:t>s</w:t>
      </w:r>
      <w:r w:rsidRPr="00577E20">
        <w:rPr>
          <w:rFonts w:asciiTheme="majorHAnsi" w:hAnsiTheme="majorHAnsi" w:cstheme="majorHAnsi"/>
          <w:color w:val="auto"/>
          <w:sz w:val="22"/>
          <w:szCs w:val="22"/>
          <w:shd w:val="clear" w:color="auto" w:fill="FFFFFF"/>
        </w:rPr>
        <w:t xml:space="preserve"> important potential </w:t>
      </w:r>
      <w:r w:rsidR="007442D1" w:rsidRPr="00577E20">
        <w:rPr>
          <w:rFonts w:asciiTheme="majorHAnsi" w:hAnsiTheme="majorHAnsi" w:cstheme="majorHAnsi"/>
          <w:color w:val="auto"/>
          <w:sz w:val="22"/>
          <w:szCs w:val="22"/>
          <w:shd w:val="clear" w:color="auto" w:fill="FFFFFF"/>
        </w:rPr>
        <w:t>for</w:t>
      </w:r>
      <w:r w:rsidR="00E22D55" w:rsidRPr="00577E20">
        <w:rPr>
          <w:rFonts w:asciiTheme="majorHAnsi" w:hAnsiTheme="majorHAnsi" w:cstheme="majorHAnsi"/>
          <w:color w:val="auto"/>
          <w:sz w:val="22"/>
          <w:szCs w:val="22"/>
          <w:shd w:val="clear" w:color="auto" w:fill="FFFFFF"/>
        </w:rPr>
        <w:t xml:space="preserve"> enhancing the </w:t>
      </w:r>
      <w:r w:rsidRPr="00577E20">
        <w:rPr>
          <w:rFonts w:asciiTheme="majorHAnsi" w:hAnsiTheme="majorHAnsi" w:cstheme="majorHAnsi"/>
          <w:color w:val="auto"/>
          <w:sz w:val="22"/>
          <w:szCs w:val="22"/>
        </w:rPr>
        <w:t xml:space="preserve">understanding </w:t>
      </w:r>
      <w:r w:rsidR="007442D1" w:rsidRPr="00577E20">
        <w:rPr>
          <w:rFonts w:asciiTheme="majorHAnsi" w:hAnsiTheme="majorHAnsi" w:cstheme="majorHAnsi"/>
          <w:color w:val="auto"/>
          <w:sz w:val="22"/>
          <w:szCs w:val="22"/>
        </w:rPr>
        <w:t xml:space="preserve">of </w:t>
      </w:r>
      <w:r w:rsidR="006A50F1" w:rsidRPr="00577E20">
        <w:rPr>
          <w:rFonts w:asciiTheme="majorHAnsi" w:hAnsiTheme="majorHAnsi" w:cstheme="majorHAnsi"/>
          <w:color w:val="auto"/>
          <w:sz w:val="22"/>
          <w:szCs w:val="22"/>
        </w:rPr>
        <w:t xml:space="preserve">trunk impairment </w:t>
      </w:r>
      <w:r w:rsidRPr="00577E20">
        <w:rPr>
          <w:rFonts w:asciiTheme="majorHAnsi" w:hAnsiTheme="majorHAnsi" w:cstheme="majorHAnsi"/>
          <w:color w:val="auto"/>
          <w:sz w:val="22"/>
          <w:szCs w:val="22"/>
        </w:rPr>
        <w:t>and compensatory trunk movements</w:t>
      </w:r>
      <w:r w:rsidR="006266D9" w:rsidRPr="00577E20">
        <w:rPr>
          <w:rFonts w:asciiTheme="majorHAnsi" w:hAnsiTheme="majorHAnsi" w:cstheme="majorHAnsi"/>
          <w:color w:val="auto"/>
          <w:sz w:val="22"/>
          <w:szCs w:val="22"/>
        </w:rPr>
        <w:t xml:space="preserve"> post</w:t>
      </w:r>
      <w:r w:rsidR="00E22D55" w:rsidRPr="00577E20">
        <w:rPr>
          <w:rFonts w:asciiTheme="majorHAnsi" w:hAnsiTheme="majorHAnsi" w:cstheme="majorHAnsi"/>
          <w:color w:val="auto"/>
          <w:sz w:val="22"/>
          <w:szCs w:val="22"/>
        </w:rPr>
        <w:t>-</w:t>
      </w:r>
      <w:r w:rsidR="006266D9" w:rsidRPr="00577E20">
        <w:rPr>
          <w:rFonts w:asciiTheme="majorHAnsi" w:hAnsiTheme="majorHAnsi" w:cstheme="majorHAnsi"/>
          <w:color w:val="auto"/>
          <w:sz w:val="22"/>
          <w:szCs w:val="22"/>
        </w:rPr>
        <w:t>stroke</w:t>
      </w:r>
      <w:r w:rsidRPr="00577E20">
        <w:rPr>
          <w:rFonts w:asciiTheme="majorHAnsi" w:hAnsiTheme="majorHAnsi" w:cstheme="majorHAnsi"/>
          <w:color w:val="auto"/>
          <w:sz w:val="22"/>
          <w:szCs w:val="22"/>
        </w:rPr>
        <w:t>. Further studie</w:t>
      </w:r>
      <w:r w:rsidR="00ED78C5" w:rsidRPr="00577E20">
        <w:rPr>
          <w:rFonts w:asciiTheme="majorHAnsi" w:hAnsiTheme="majorHAnsi" w:cstheme="majorHAnsi"/>
          <w:color w:val="auto"/>
          <w:sz w:val="22"/>
          <w:szCs w:val="22"/>
        </w:rPr>
        <w:t xml:space="preserve">s </w:t>
      </w:r>
      <w:r w:rsidR="00E22D55" w:rsidRPr="00577E20">
        <w:rPr>
          <w:rFonts w:asciiTheme="majorHAnsi" w:hAnsiTheme="majorHAnsi" w:cstheme="majorHAnsi"/>
          <w:color w:val="auto"/>
          <w:sz w:val="22"/>
          <w:szCs w:val="22"/>
        </w:rPr>
        <w:t xml:space="preserve">should explore </w:t>
      </w:r>
      <w:r w:rsidR="00ED78C5" w:rsidRPr="00577E20">
        <w:rPr>
          <w:rFonts w:asciiTheme="majorHAnsi" w:hAnsiTheme="majorHAnsi" w:cstheme="majorHAnsi"/>
          <w:color w:val="auto"/>
          <w:sz w:val="22"/>
          <w:szCs w:val="22"/>
        </w:rPr>
        <w:t>larger sample sizes and</w:t>
      </w:r>
      <w:r w:rsidRPr="00577E20">
        <w:rPr>
          <w:rFonts w:asciiTheme="majorHAnsi" w:hAnsiTheme="majorHAnsi" w:cstheme="majorHAnsi"/>
          <w:color w:val="auto"/>
          <w:sz w:val="22"/>
          <w:szCs w:val="22"/>
        </w:rPr>
        <w:t xml:space="preserve"> </w:t>
      </w:r>
      <w:r w:rsidR="00E676CC" w:rsidRPr="00577E20">
        <w:rPr>
          <w:rFonts w:asciiTheme="majorHAnsi" w:hAnsiTheme="majorHAnsi" w:cstheme="majorHAnsi"/>
          <w:color w:val="auto"/>
          <w:sz w:val="22"/>
          <w:szCs w:val="22"/>
        </w:rPr>
        <w:t xml:space="preserve">seek to </w:t>
      </w:r>
      <w:r w:rsidR="006266D9" w:rsidRPr="00577E20">
        <w:rPr>
          <w:rFonts w:asciiTheme="majorHAnsi" w:hAnsiTheme="majorHAnsi" w:cstheme="majorHAnsi"/>
          <w:color w:val="auto"/>
          <w:sz w:val="22"/>
          <w:szCs w:val="22"/>
        </w:rPr>
        <w:t>improve</w:t>
      </w:r>
      <w:r w:rsidR="00E22D55" w:rsidRPr="00577E20">
        <w:rPr>
          <w:rFonts w:asciiTheme="majorHAnsi" w:hAnsiTheme="majorHAnsi" w:cstheme="majorHAnsi"/>
          <w:color w:val="auto"/>
          <w:sz w:val="22"/>
          <w:szCs w:val="22"/>
        </w:rPr>
        <w:t xml:space="preserve"> the</w:t>
      </w:r>
      <w:r w:rsidR="007442D1" w:rsidRPr="00577E20">
        <w:rPr>
          <w:rFonts w:asciiTheme="majorHAnsi" w:hAnsiTheme="majorHAnsi" w:cstheme="majorHAnsi"/>
          <w:color w:val="auto"/>
          <w:sz w:val="22"/>
          <w:szCs w:val="22"/>
        </w:rPr>
        <w:t xml:space="preserve"> iTIS</w:t>
      </w:r>
      <w:r w:rsidR="006266D9" w:rsidRPr="00577E20">
        <w:rPr>
          <w:rFonts w:asciiTheme="majorHAnsi" w:hAnsiTheme="majorHAnsi" w:cstheme="majorHAnsi"/>
          <w:color w:val="auto"/>
          <w:sz w:val="22"/>
          <w:szCs w:val="22"/>
        </w:rPr>
        <w:t xml:space="preserve"> </w:t>
      </w:r>
      <w:r w:rsidR="00E22D55" w:rsidRPr="00577E20">
        <w:rPr>
          <w:rFonts w:asciiTheme="majorHAnsi" w:hAnsiTheme="majorHAnsi" w:cstheme="majorHAnsi"/>
          <w:color w:val="auto"/>
          <w:sz w:val="22"/>
          <w:szCs w:val="22"/>
        </w:rPr>
        <w:t>methodology</w:t>
      </w:r>
      <w:r w:rsidRPr="00577E20">
        <w:rPr>
          <w:rFonts w:asciiTheme="majorHAnsi" w:hAnsiTheme="majorHAnsi" w:cstheme="majorHAnsi"/>
          <w:color w:val="auto"/>
          <w:sz w:val="22"/>
          <w:szCs w:val="22"/>
        </w:rPr>
        <w:t xml:space="preserve"> </w:t>
      </w:r>
      <w:r w:rsidR="006266D9" w:rsidRPr="00577E20">
        <w:rPr>
          <w:rFonts w:asciiTheme="majorHAnsi" w:hAnsiTheme="majorHAnsi" w:cstheme="majorHAnsi"/>
          <w:color w:val="auto"/>
          <w:sz w:val="22"/>
          <w:szCs w:val="22"/>
        </w:rPr>
        <w:t xml:space="preserve">by </w:t>
      </w:r>
      <w:r w:rsidRPr="00577E20">
        <w:rPr>
          <w:rFonts w:asciiTheme="majorHAnsi" w:hAnsiTheme="majorHAnsi" w:cstheme="majorHAnsi"/>
          <w:color w:val="auto"/>
          <w:sz w:val="22"/>
          <w:szCs w:val="22"/>
        </w:rPr>
        <w:t>using additional sensors on the upper and/or lower limb</w:t>
      </w:r>
      <w:r w:rsidR="00E22D55" w:rsidRPr="00577E20">
        <w:rPr>
          <w:rFonts w:asciiTheme="majorHAnsi" w:hAnsiTheme="majorHAnsi" w:cstheme="majorHAnsi"/>
          <w:color w:val="auto"/>
          <w:sz w:val="22"/>
          <w:szCs w:val="22"/>
        </w:rPr>
        <w:t>s</w:t>
      </w:r>
      <w:r w:rsidRPr="00577E20">
        <w:rPr>
          <w:rFonts w:asciiTheme="majorHAnsi" w:hAnsiTheme="majorHAnsi" w:cstheme="majorHAnsi"/>
          <w:color w:val="auto"/>
          <w:sz w:val="22"/>
          <w:szCs w:val="22"/>
        </w:rPr>
        <w:t xml:space="preserve"> to detect compensat</w:t>
      </w:r>
      <w:r w:rsidR="004608DB" w:rsidRPr="00577E20">
        <w:rPr>
          <w:rFonts w:asciiTheme="majorHAnsi" w:hAnsiTheme="majorHAnsi" w:cstheme="majorHAnsi"/>
          <w:color w:val="auto"/>
          <w:sz w:val="22"/>
          <w:szCs w:val="22"/>
        </w:rPr>
        <w:t>ory movements</w:t>
      </w:r>
      <w:r w:rsidR="004608DB" w:rsidRPr="00577E20">
        <w:rPr>
          <w:rFonts w:asciiTheme="majorHAnsi" w:eastAsia="Times New Roman" w:hAnsiTheme="majorHAnsi" w:cstheme="majorHAnsi"/>
          <w:color w:val="auto"/>
        </w:rPr>
        <w:t>.</w:t>
      </w:r>
    </w:p>
    <w:p w14:paraId="6E469B35" w14:textId="25BD39B7" w:rsidR="009F026C" w:rsidRDefault="009F026C" w:rsidP="001C6D8F">
      <w:pPr>
        <w:pStyle w:val="Default"/>
        <w:spacing w:line="360" w:lineRule="auto"/>
        <w:rPr>
          <w:rFonts w:asciiTheme="majorHAnsi" w:eastAsia="Times New Roman" w:hAnsiTheme="majorHAnsi" w:cstheme="majorHAnsi"/>
          <w:color w:val="auto"/>
        </w:rPr>
      </w:pPr>
    </w:p>
    <w:p w14:paraId="52D56AE3" w14:textId="7607AA04" w:rsidR="00E33F29" w:rsidRDefault="009F026C" w:rsidP="00E33F29">
      <w:pPr>
        <w:pStyle w:val="Default"/>
        <w:spacing w:line="360" w:lineRule="auto"/>
        <w:rPr>
          <w:rFonts w:asciiTheme="majorHAnsi" w:eastAsia="Times New Roman" w:hAnsiTheme="majorHAnsi" w:cstheme="majorHAnsi"/>
          <w:color w:val="auto"/>
          <w:sz w:val="22"/>
          <w:szCs w:val="22"/>
        </w:rPr>
      </w:pPr>
      <w:r w:rsidRPr="009F026C">
        <w:rPr>
          <w:rFonts w:asciiTheme="majorHAnsi" w:eastAsia="Times New Roman" w:hAnsiTheme="majorHAnsi" w:cstheme="majorHAnsi"/>
          <w:b/>
          <w:bCs/>
          <w:color w:val="auto"/>
          <w:sz w:val="22"/>
          <w:szCs w:val="22"/>
        </w:rPr>
        <w:t>Author Contributions:</w:t>
      </w:r>
      <w:r w:rsidRPr="009F026C">
        <w:rPr>
          <w:rFonts w:asciiTheme="majorHAnsi" w:eastAsia="Times New Roman" w:hAnsiTheme="majorHAnsi" w:cstheme="majorHAnsi"/>
          <w:color w:val="auto"/>
          <w:sz w:val="22"/>
          <w:szCs w:val="22"/>
        </w:rPr>
        <w:t xml:space="preserve"> Conceptualization, F.F., N.A., A.-M.H., R.T., S.K.W. and G.V.; methodology, F.F., N.A., J.B., M.W., A.-M.H., R.T., S.K.W. and G.V.; software, M.W.; validation, N.A., A.-M.H. and R.T.; formal analysis, N.A.; investigation, F.F., N.A.; data curation, F.F., N.A.; writing—original draft preparation, N.A.; writing—review and editing, N.A., M.W., A.-M.H., F.F., J.B., S.K.W., G.V. and R.T.; supervision, A.-M.H. and R.T.; project administration, A.-M.H. and R.T.; funding acquisition, N.A.</w:t>
      </w:r>
    </w:p>
    <w:p w14:paraId="34BBAD9B" w14:textId="77777777" w:rsidR="00E33F29" w:rsidRDefault="009F026C" w:rsidP="009F026C">
      <w:pPr>
        <w:pStyle w:val="Default"/>
        <w:spacing w:line="360" w:lineRule="auto"/>
        <w:rPr>
          <w:rFonts w:asciiTheme="majorHAnsi" w:eastAsia="Times New Roman" w:hAnsiTheme="majorHAnsi" w:cstheme="majorHAnsi"/>
          <w:color w:val="auto"/>
          <w:sz w:val="22"/>
          <w:szCs w:val="22"/>
        </w:rPr>
      </w:pPr>
      <w:r w:rsidRPr="00E33F29">
        <w:rPr>
          <w:rFonts w:asciiTheme="majorHAnsi" w:eastAsia="Times New Roman" w:hAnsiTheme="majorHAnsi" w:cstheme="majorHAnsi"/>
          <w:b/>
          <w:bCs/>
          <w:color w:val="auto"/>
          <w:sz w:val="22"/>
          <w:szCs w:val="22"/>
        </w:rPr>
        <w:t>Funding:</w:t>
      </w:r>
      <w:r w:rsidRPr="009F026C">
        <w:rPr>
          <w:rFonts w:asciiTheme="majorHAnsi" w:eastAsia="Times New Roman" w:hAnsiTheme="majorHAnsi" w:cstheme="majorHAnsi"/>
          <w:color w:val="auto"/>
          <w:sz w:val="22"/>
          <w:szCs w:val="22"/>
        </w:rPr>
        <w:t xml:space="preserve"> This research received no external funding. </w:t>
      </w:r>
    </w:p>
    <w:p w14:paraId="58038176" w14:textId="77777777" w:rsidR="00E33F29" w:rsidRDefault="009F026C" w:rsidP="009F026C">
      <w:pPr>
        <w:pStyle w:val="Default"/>
        <w:spacing w:line="360" w:lineRule="auto"/>
        <w:rPr>
          <w:rFonts w:asciiTheme="majorHAnsi" w:eastAsia="Times New Roman" w:hAnsiTheme="majorHAnsi" w:cstheme="majorHAnsi"/>
          <w:color w:val="auto"/>
          <w:sz w:val="22"/>
          <w:szCs w:val="22"/>
        </w:rPr>
      </w:pPr>
      <w:r w:rsidRPr="00E33F29">
        <w:rPr>
          <w:rFonts w:asciiTheme="majorHAnsi" w:eastAsia="Times New Roman" w:hAnsiTheme="majorHAnsi" w:cstheme="majorHAnsi"/>
          <w:b/>
          <w:bCs/>
          <w:color w:val="auto"/>
          <w:sz w:val="22"/>
          <w:szCs w:val="22"/>
        </w:rPr>
        <w:t>Acknowledgments:</w:t>
      </w:r>
      <w:r w:rsidRPr="009F026C">
        <w:rPr>
          <w:rFonts w:asciiTheme="majorHAnsi" w:eastAsia="Times New Roman" w:hAnsiTheme="majorHAnsi" w:cstheme="majorHAnsi"/>
          <w:color w:val="auto"/>
          <w:sz w:val="22"/>
          <w:szCs w:val="22"/>
        </w:rPr>
        <w:t xml:space="preserve"> Norah Alhwoaimel would like to acknowledge Ministry of Education, Saudi Arabia, for funding her PhD study at the University of Southampton, UK. </w:t>
      </w:r>
    </w:p>
    <w:p w14:paraId="675BE5E3" w14:textId="2C75E5DD" w:rsidR="009F026C" w:rsidRPr="009F026C" w:rsidRDefault="00411138" w:rsidP="00411138">
      <w:pPr>
        <w:pStyle w:val="Default"/>
        <w:spacing w:line="360" w:lineRule="auto"/>
        <w:rPr>
          <w:rFonts w:asciiTheme="majorHAnsi" w:eastAsia="Times New Roman" w:hAnsiTheme="majorHAnsi" w:cstheme="majorHAnsi"/>
          <w:color w:val="auto"/>
          <w:sz w:val="22"/>
          <w:szCs w:val="22"/>
        </w:rPr>
      </w:pPr>
      <w:r w:rsidRPr="00411138">
        <w:rPr>
          <w:rFonts w:asciiTheme="majorHAnsi" w:eastAsia="Times New Roman" w:hAnsiTheme="majorHAnsi" w:cstheme="majorHAnsi"/>
          <w:b/>
          <w:bCs/>
          <w:color w:val="auto"/>
          <w:sz w:val="22"/>
          <w:szCs w:val="22"/>
        </w:rPr>
        <w:t>Disclosure of interest</w:t>
      </w:r>
      <w:r w:rsidR="009F026C" w:rsidRPr="00E33F29">
        <w:rPr>
          <w:rFonts w:asciiTheme="majorHAnsi" w:eastAsia="Times New Roman" w:hAnsiTheme="majorHAnsi" w:cstheme="majorHAnsi"/>
          <w:b/>
          <w:bCs/>
          <w:color w:val="auto"/>
          <w:sz w:val="22"/>
          <w:szCs w:val="22"/>
        </w:rPr>
        <w:t>:</w:t>
      </w:r>
      <w:r w:rsidR="009F026C" w:rsidRPr="009F026C">
        <w:rPr>
          <w:rFonts w:asciiTheme="majorHAnsi" w:eastAsia="Times New Roman" w:hAnsiTheme="majorHAnsi" w:cstheme="majorHAnsi"/>
          <w:color w:val="auto"/>
          <w:sz w:val="22"/>
          <w:szCs w:val="22"/>
        </w:rPr>
        <w:t xml:space="preserve"> The authors declare no conflict of interest. The funders had no role in the design of the study; in the collection, analyses, or interpretation of data; in the writing of the manuscript, or in the decision to publish the results</w:t>
      </w:r>
    </w:p>
    <w:p w14:paraId="240545CF" w14:textId="19FDA801" w:rsidR="001C6D8F" w:rsidRDefault="001C6D8F" w:rsidP="001C6D8F">
      <w:pPr>
        <w:pStyle w:val="Default"/>
        <w:spacing w:line="360" w:lineRule="auto"/>
        <w:rPr>
          <w:rFonts w:asciiTheme="majorHAnsi" w:eastAsia="Times New Roman" w:hAnsiTheme="majorHAnsi" w:cstheme="majorHAnsi"/>
          <w:color w:val="auto"/>
        </w:rPr>
      </w:pPr>
    </w:p>
    <w:p w14:paraId="3322F9AB" w14:textId="77777777" w:rsidR="009F026C" w:rsidRPr="00577E20" w:rsidRDefault="009F026C" w:rsidP="001C6D8F">
      <w:pPr>
        <w:pStyle w:val="Default"/>
        <w:spacing w:line="360" w:lineRule="auto"/>
        <w:rPr>
          <w:rFonts w:asciiTheme="majorHAnsi" w:eastAsia="Times New Roman" w:hAnsiTheme="majorHAnsi" w:cstheme="majorHAnsi"/>
          <w:color w:val="auto"/>
        </w:rPr>
      </w:pPr>
    </w:p>
    <w:p w14:paraId="1E8F41F8" w14:textId="437522D4" w:rsidR="001C6D8F" w:rsidRDefault="001C6D8F" w:rsidP="001C6D8F">
      <w:pPr>
        <w:pStyle w:val="Default"/>
        <w:spacing w:line="360" w:lineRule="auto"/>
        <w:rPr>
          <w:rFonts w:asciiTheme="majorHAnsi" w:eastAsia="Times New Roman" w:hAnsiTheme="majorHAnsi" w:cstheme="majorHAnsi"/>
          <w:color w:val="auto"/>
        </w:rPr>
      </w:pPr>
    </w:p>
    <w:p w14:paraId="7FC5E91E" w14:textId="668D21DA" w:rsidR="00260AA5" w:rsidRDefault="00260AA5" w:rsidP="001C6D8F">
      <w:pPr>
        <w:pStyle w:val="Default"/>
        <w:spacing w:line="360" w:lineRule="auto"/>
        <w:rPr>
          <w:rFonts w:asciiTheme="majorHAnsi" w:eastAsia="Times New Roman" w:hAnsiTheme="majorHAnsi" w:cstheme="majorHAnsi"/>
          <w:color w:val="auto"/>
        </w:rPr>
      </w:pPr>
    </w:p>
    <w:p w14:paraId="4F588F12" w14:textId="13758E71" w:rsidR="00260AA5" w:rsidRDefault="00260AA5" w:rsidP="001C6D8F">
      <w:pPr>
        <w:pStyle w:val="Default"/>
        <w:spacing w:line="360" w:lineRule="auto"/>
        <w:rPr>
          <w:rFonts w:asciiTheme="majorHAnsi" w:eastAsia="Times New Roman" w:hAnsiTheme="majorHAnsi" w:cstheme="majorHAnsi"/>
          <w:color w:val="auto"/>
        </w:rPr>
      </w:pPr>
    </w:p>
    <w:p w14:paraId="1FE643EB" w14:textId="5FC8510E" w:rsidR="00260AA5" w:rsidRDefault="00260AA5" w:rsidP="001C6D8F">
      <w:pPr>
        <w:pStyle w:val="Default"/>
        <w:spacing w:line="360" w:lineRule="auto"/>
        <w:rPr>
          <w:rFonts w:asciiTheme="majorHAnsi" w:eastAsia="Times New Roman" w:hAnsiTheme="majorHAnsi" w:cstheme="majorHAnsi"/>
          <w:color w:val="auto"/>
        </w:rPr>
      </w:pPr>
    </w:p>
    <w:p w14:paraId="22DA7941" w14:textId="77777777" w:rsidR="00260AA5" w:rsidRPr="00577E20" w:rsidRDefault="00260AA5" w:rsidP="001C6D8F">
      <w:pPr>
        <w:pStyle w:val="Default"/>
        <w:spacing w:line="360" w:lineRule="auto"/>
        <w:rPr>
          <w:rFonts w:asciiTheme="majorHAnsi" w:eastAsia="Times New Roman" w:hAnsiTheme="majorHAnsi" w:cstheme="majorHAnsi"/>
          <w:color w:val="auto"/>
        </w:rPr>
      </w:pPr>
    </w:p>
    <w:p w14:paraId="278FD628" w14:textId="326A6D0F" w:rsidR="001C6D8F" w:rsidRDefault="001C6D8F" w:rsidP="001C6D8F">
      <w:pPr>
        <w:pStyle w:val="Default"/>
        <w:spacing w:line="360" w:lineRule="auto"/>
        <w:rPr>
          <w:rFonts w:asciiTheme="majorHAnsi" w:eastAsia="Times New Roman" w:hAnsiTheme="majorHAnsi" w:cstheme="majorHAnsi"/>
          <w:color w:val="auto"/>
        </w:rPr>
      </w:pPr>
    </w:p>
    <w:p w14:paraId="5AA98FFC" w14:textId="77777777" w:rsidR="00826225" w:rsidRDefault="00826225" w:rsidP="00A9756B">
      <w:pPr>
        <w:spacing w:after="0" w:line="240" w:lineRule="auto"/>
        <w:rPr>
          <w:rFonts w:asciiTheme="majorHAnsi" w:hAnsiTheme="majorHAnsi" w:cstheme="majorHAnsi"/>
          <w:b/>
          <w:bCs/>
          <w:color w:val="auto"/>
        </w:rPr>
      </w:pPr>
    </w:p>
    <w:p w14:paraId="016E086C" w14:textId="6ADA7AE5" w:rsidR="00A9756B" w:rsidRPr="00526C98" w:rsidRDefault="00A9756B" w:rsidP="00A9756B">
      <w:pPr>
        <w:spacing w:after="0" w:line="240" w:lineRule="auto"/>
        <w:rPr>
          <w:rFonts w:asciiTheme="majorHAnsi" w:eastAsia="Times New Roman" w:hAnsiTheme="majorHAnsi" w:cstheme="majorHAnsi"/>
          <w:color w:val="auto"/>
        </w:rPr>
      </w:pPr>
      <w:r w:rsidRPr="00526C98">
        <w:rPr>
          <w:rFonts w:asciiTheme="majorHAnsi" w:hAnsiTheme="majorHAnsi" w:cstheme="majorHAnsi"/>
          <w:b/>
          <w:bCs/>
          <w:color w:val="auto"/>
        </w:rPr>
        <w:lastRenderedPageBreak/>
        <w:t>References</w:t>
      </w:r>
      <w:r w:rsidRPr="00526C98">
        <w:rPr>
          <w:rFonts w:asciiTheme="majorHAnsi" w:hAnsiTheme="majorHAnsi" w:cstheme="majorHAnsi"/>
          <w:color w:val="auto"/>
        </w:rPr>
        <w:t xml:space="preserve"> </w:t>
      </w:r>
    </w:p>
    <w:p w14:paraId="7545D785" w14:textId="77777777" w:rsidR="00A9756B" w:rsidRPr="00526C98" w:rsidRDefault="00A9756B" w:rsidP="00A9756B">
      <w:pPr>
        <w:pStyle w:val="EndNoteBibliography"/>
        <w:numPr>
          <w:ilvl w:val="0"/>
          <w:numId w:val="13"/>
        </w:numPr>
        <w:spacing w:after="0"/>
        <w:jc w:val="both"/>
        <w:rPr>
          <w:rFonts w:asciiTheme="majorHAnsi" w:hAnsiTheme="majorHAnsi" w:cstheme="majorHAnsi"/>
          <w:lang w:val="en-GB"/>
        </w:rPr>
      </w:pPr>
      <w:r w:rsidRPr="00526C98">
        <w:rPr>
          <w:rFonts w:asciiTheme="majorHAnsi" w:hAnsiTheme="majorHAnsi" w:cstheme="majorHAnsi"/>
          <w:lang w:val="en-GB"/>
        </w:rPr>
        <w:fldChar w:fldCharType="begin"/>
      </w:r>
      <w:r w:rsidRPr="00526C98">
        <w:rPr>
          <w:rFonts w:asciiTheme="majorHAnsi" w:hAnsiTheme="majorHAnsi" w:cstheme="majorHAnsi"/>
          <w:lang w:val="en-GB"/>
        </w:rPr>
        <w:instrText>ADDIN EN.REFLIST</w:instrText>
      </w:r>
      <w:r w:rsidRPr="00526C98">
        <w:rPr>
          <w:rFonts w:asciiTheme="majorHAnsi" w:hAnsiTheme="majorHAnsi" w:cstheme="majorHAnsi"/>
          <w:lang w:val="en-GB"/>
        </w:rPr>
        <w:fldChar w:fldCharType="separate"/>
      </w:r>
      <w:bookmarkStart w:id="42" w:name="__Fieldmark__3412_174764575"/>
      <w:r w:rsidRPr="00526C98">
        <w:rPr>
          <w:rFonts w:asciiTheme="majorHAnsi" w:hAnsiTheme="majorHAnsi" w:cstheme="majorHAnsi"/>
          <w:lang w:val="en-GB"/>
        </w:rPr>
        <w:t>A</w:t>
      </w:r>
      <w:bookmarkStart w:id="43" w:name="__Fieldmark__3332_1529927170"/>
      <w:r w:rsidRPr="00526C98">
        <w:rPr>
          <w:rFonts w:asciiTheme="majorHAnsi" w:hAnsiTheme="majorHAnsi" w:cstheme="majorHAnsi"/>
          <w:lang w:val="en-GB"/>
        </w:rPr>
        <w:t>l</w:t>
      </w:r>
      <w:bookmarkStart w:id="44" w:name="__Fieldmark__3876_740585176"/>
      <w:r w:rsidRPr="00526C98">
        <w:rPr>
          <w:rFonts w:asciiTheme="majorHAnsi" w:hAnsiTheme="majorHAnsi" w:cstheme="majorHAnsi"/>
          <w:lang w:val="en-GB"/>
        </w:rPr>
        <w:t>h</w:t>
      </w:r>
      <w:bookmarkStart w:id="45" w:name="_ENREF_1"/>
      <w:r w:rsidRPr="00526C98">
        <w:rPr>
          <w:rFonts w:asciiTheme="majorHAnsi" w:hAnsiTheme="majorHAnsi" w:cstheme="majorHAnsi"/>
          <w:lang w:val="en-GB"/>
        </w:rPr>
        <w:t xml:space="preserve">woaimel N, Turk R, Warner M, Verheyden G, Thijs L, Wee SK and Hughes AM (2018) Do trunk exercises improve trunk and upper extremity performance, post stroke? A systematic review and meta-analysis. </w:t>
      </w:r>
      <w:r w:rsidRPr="00526C98">
        <w:rPr>
          <w:rFonts w:asciiTheme="majorHAnsi" w:hAnsiTheme="majorHAnsi" w:cstheme="majorHAnsi"/>
          <w:i/>
          <w:lang w:val="en-GB"/>
        </w:rPr>
        <w:t>NeuroRehabilitation</w:t>
      </w:r>
      <w:r w:rsidRPr="00526C98">
        <w:rPr>
          <w:rFonts w:asciiTheme="majorHAnsi" w:hAnsiTheme="majorHAnsi" w:cstheme="majorHAnsi"/>
          <w:lang w:val="en-GB"/>
        </w:rPr>
        <w:t xml:space="preserve"> </w:t>
      </w:r>
      <w:bookmarkEnd w:id="42"/>
      <w:bookmarkEnd w:id="43"/>
      <w:bookmarkEnd w:id="44"/>
      <w:bookmarkEnd w:id="45"/>
      <w:r w:rsidRPr="00526C98">
        <w:rPr>
          <w:rFonts w:asciiTheme="majorHAnsi" w:hAnsiTheme="majorHAnsi" w:cstheme="majorHAnsi"/>
          <w:lang w:val="en-GB"/>
        </w:rPr>
        <w:fldChar w:fldCharType="end"/>
      </w:r>
    </w:p>
    <w:p w14:paraId="136A03AE" w14:textId="77777777" w:rsidR="00A9756B" w:rsidRDefault="00A9756B" w:rsidP="00A9756B">
      <w:pPr>
        <w:pStyle w:val="EndNoteBibliography"/>
        <w:numPr>
          <w:ilvl w:val="0"/>
          <w:numId w:val="13"/>
        </w:numPr>
        <w:spacing w:after="0"/>
        <w:rPr>
          <w:rFonts w:asciiTheme="majorHAnsi" w:hAnsiTheme="majorHAnsi" w:cstheme="majorHAnsi"/>
          <w:lang w:val="en-GB"/>
        </w:rPr>
      </w:pPr>
      <w:r w:rsidRPr="00526C98">
        <w:rPr>
          <w:rFonts w:asciiTheme="majorHAnsi" w:hAnsiTheme="majorHAnsi" w:cstheme="majorHAnsi"/>
          <w:lang w:val="en-GB"/>
        </w:rPr>
        <w:t xml:space="preserve">Bauer CM, </w:t>
      </w:r>
      <w:proofErr w:type="spellStart"/>
      <w:r w:rsidRPr="00526C98">
        <w:rPr>
          <w:rFonts w:asciiTheme="majorHAnsi" w:hAnsiTheme="majorHAnsi" w:cstheme="majorHAnsi"/>
          <w:lang w:val="en-GB"/>
        </w:rPr>
        <w:t>Rast</w:t>
      </w:r>
      <w:proofErr w:type="spellEnd"/>
      <w:r w:rsidRPr="00526C98">
        <w:rPr>
          <w:rFonts w:asciiTheme="majorHAnsi" w:hAnsiTheme="majorHAnsi" w:cstheme="majorHAnsi"/>
          <w:lang w:val="en-GB"/>
        </w:rPr>
        <w:t xml:space="preserve"> FM, Ernst MJ, Kool J, </w:t>
      </w:r>
      <w:proofErr w:type="spellStart"/>
      <w:r w:rsidRPr="00526C98">
        <w:rPr>
          <w:rFonts w:asciiTheme="majorHAnsi" w:hAnsiTheme="majorHAnsi" w:cstheme="majorHAnsi"/>
          <w:lang w:val="en-GB"/>
        </w:rPr>
        <w:t>Oetiker</w:t>
      </w:r>
      <w:proofErr w:type="spellEnd"/>
      <w:r w:rsidRPr="00526C98">
        <w:rPr>
          <w:rFonts w:asciiTheme="majorHAnsi" w:hAnsiTheme="majorHAnsi" w:cstheme="majorHAnsi"/>
          <w:lang w:val="en-GB"/>
        </w:rPr>
        <w:t xml:space="preserve"> S, </w:t>
      </w:r>
      <w:proofErr w:type="spellStart"/>
      <w:r w:rsidRPr="00526C98">
        <w:rPr>
          <w:rFonts w:asciiTheme="majorHAnsi" w:hAnsiTheme="majorHAnsi" w:cstheme="majorHAnsi"/>
          <w:lang w:val="en-GB"/>
        </w:rPr>
        <w:t>Rissanen</w:t>
      </w:r>
      <w:proofErr w:type="spellEnd"/>
      <w:r w:rsidRPr="00526C98">
        <w:rPr>
          <w:rFonts w:asciiTheme="majorHAnsi" w:hAnsiTheme="majorHAnsi" w:cstheme="majorHAnsi"/>
          <w:lang w:val="en-GB"/>
        </w:rPr>
        <w:t xml:space="preserve"> SM, </w:t>
      </w:r>
      <w:proofErr w:type="spellStart"/>
      <w:r w:rsidRPr="00526C98">
        <w:rPr>
          <w:rFonts w:asciiTheme="majorHAnsi" w:hAnsiTheme="majorHAnsi" w:cstheme="majorHAnsi"/>
          <w:lang w:val="en-GB"/>
        </w:rPr>
        <w:t>Suni</w:t>
      </w:r>
      <w:proofErr w:type="spellEnd"/>
      <w:r w:rsidRPr="00526C98">
        <w:rPr>
          <w:rFonts w:asciiTheme="majorHAnsi" w:hAnsiTheme="majorHAnsi" w:cstheme="majorHAnsi"/>
          <w:lang w:val="en-GB"/>
        </w:rPr>
        <w:t xml:space="preserve"> JH and </w:t>
      </w:r>
      <w:proofErr w:type="spellStart"/>
      <w:r w:rsidRPr="00526C98">
        <w:rPr>
          <w:rFonts w:asciiTheme="majorHAnsi" w:hAnsiTheme="majorHAnsi" w:cstheme="majorHAnsi"/>
          <w:lang w:val="en-GB"/>
        </w:rPr>
        <w:t>Kankaanpaa</w:t>
      </w:r>
      <w:proofErr w:type="spellEnd"/>
      <w:r w:rsidRPr="00526C98">
        <w:rPr>
          <w:rFonts w:asciiTheme="majorHAnsi" w:hAnsiTheme="majorHAnsi" w:cstheme="majorHAnsi"/>
          <w:lang w:val="en-GB"/>
        </w:rPr>
        <w:t xml:space="preserve"> M (2015) Concurrent validity and reliability of a novel wireless inertial measurement system to assess trunk movement. </w:t>
      </w:r>
      <w:r w:rsidRPr="00526C98">
        <w:rPr>
          <w:rFonts w:asciiTheme="majorHAnsi" w:hAnsiTheme="majorHAnsi" w:cstheme="majorHAnsi"/>
          <w:i/>
          <w:lang w:val="en-GB"/>
        </w:rPr>
        <w:t xml:space="preserve">Journal of electromyography and </w:t>
      </w:r>
      <w:proofErr w:type="gramStart"/>
      <w:r w:rsidRPr="00526C98">
        <w:rPr>
          <w:rFonts w:asciiTheme="majorHAnsi" w:hAnsiTheme="majorHAnsi" w:cstheme="majorHAnsi"/>
          <w:i/>
          <w:lang w:val="en-GB"/>
        </w:rPr>
        <w:t>kinesiology :</w:t>
      </w:r>
      <w:proofErr w:type="gramEnd"/>
      <w:r w:rsidRPr="00526C98">
        <w:rPr>
          <w:rFonts w:asciiTheme="majorHAnsi" w:hAnsiTheme="majorHAnsi" w:cstheme="majorHAnsi"/>
          <w:i/>
          <w:lang w:val="en-GB"/>
        </w:rPr>
        <w:t xml:space="preserve"> official journal of the International Society of Electrophysiological Kinesiology</w:t>
      </w:r>
      <w:r w:rsidRPr="00526C98">
        <w:rPr>
          <w:rFonts w:asciiTheme="majorHAnsi" w:hAnsiTheme="majorHAnsi" w:cstheme="majorHAnsi"/>
          <w:lang w:val="en-GB"/>
        </w:rPr>
        <w:t xml:space="preserve"> 25(5): 782-90</w:t>
      </w:r>
    </w:p>
    <w:p w14:paraId="651BDAB0" w14:textId="77777777" w:rsidR="00A9756B" w:rsidRPr="00005D68" w:rsidRDefault="00A9756B" w:rsidP="00A9756B">
      <w:pPr>
        <w:pStyle w:val="EndNoteBibliography"/>
        <w:numPr>
          <w:ilvl w:val="0"/>
          <w:numId w:val="13"/>
        </w:numPr>
        <w:spacing w:after="0"/>
        <w:rPr>
          <w:rFonts w:asciiTheme="majorHAnsi" w:hAnsiTheme="majorHAnsi" w:cstheme="majorHAnsi"/>
          <w:lang w:val="en-GB"/>
        </w:rPr>
      </w:pPr>
      <w:r>
        <w:fldChar w:fldCharType="begin"/>
      </w:r>
      <w:r>
        <w:instrText xml:space="preserve"> ADDIN EN.REFLIST </w:instrText>
      </w:r>
      <w:r>
        <w:fldChar w:fldCharType="separate"/>
      </w:r>
      <w:r w:rsidRPr="00BB284D">
        <w:rPr>
          <w:noProof/>
        </w:rPr>
        <w:t>Buja</w:t>
      </w:r>
      <w:r w:rsidRPr="00005D68">
        <w:rPr>
          <w:rFonts w:asciiTheme="majorHAnsi" w:hAnsiTheme="majorHAnsi" w:cstheme="majorHAnsi"/>
          <w:noProof/>
        </w:rPr>
        <w:t xml:space="preserve">ng MA (2017) A simplified guide to determination of sample size requirements for estimating the value of intraclass correlation coefficient: A review. </w:t>
      </w:r>
      <w:r w:rsidRPr="00005D68">
        <w:rPr>
          <w:rFonts w:asciiTheme="majorHAnsi" w:hAnsiTheme="majorHAnsi" w:cstheme="majorHAnsi"/>
          <w:i/>
          <w:noProof/>
        </w:rPr>
        <w:t>Archives of Orofacial Sciences</w:t>
      </w:r>
      <w:r w:rsidRPr="00005D68">
        <w:rPr>
          <w:rFonts w:asciiTheme="majorHAnsi" w:hAnsiTheme="majorHAnsi" w:cstheme="majorHAnsi"/>
          <w:noProof/>
        </w:rPr>
        <w:t xml:space="preserve"> 12: 1-11</w:t>
      </w:r>
      <w:r>
        <w:fldChar w:fldCharType="end"/>
      </w:r>
    </w:p>
    <w:p w14:paraId="78A17FC7" w14:textId="77777777" w:rsidR="00A9756B" w:rsidRPr="00526C98" w:rsidRDefault="00A9756B" w:rsidP="00A9756B">
      <w:pPr>
        <w:pStyle w:val="EndNoteBibliography"/>
        <w:numPr>
          <w:ilvl w:val="0"/>
          <w:numId w:val="13"/>
        </w:numPr>
        <w:spacing w:after="0"/>
        <w:rPr>
          <w:rFonts w:asciiTheme="majorHAnsi" w:hAnsiTheme="majorHAnsi" w:cstheme="majorHAnsi"/>
          <w:lang w:val="en-GB"/>
        </w:rPr>
      </w:pPr>
      <w:bookmarkStart w:id="46" w:name="_ENREF_2"/>
      <w:r w:rsidRPr="00526C98">
        <w:rPr>
          <w:rFonts w:asciiTheme="majorHAnsi" w:hAnsiTheme="majorHAnsi" w:cstheme="majorHAnsi"/>
          <w:lang w:val="en-GB"/>
        </w:rPr>
        <w:t xml:space="preserve">Cabanas-Valdes R, </w:t>
      </w:r>
      <w:proofErr w:type="spellStart"/>
      <w:r w:rsidRPr="00526C98">
        <w:rPr>
          <w:rFonts w:asciiTheme="majorHAnsi" w:hAnsiTheme="majorHAnsi" w:cstheme="majorHAnsi"/>
          <w:lang w:val="en-GB"/>
        </w:rPr>
        <w:t>Cuchi</w:t>
      </w:r>
      <w:proofErr w:type="spellEnd"/>
      <w:r w:rsidRPr="00526C98">
        <w:rPr>
          <w:rFonts w:asciiTheme="majorHAnsi" w:hAnsiTheme="majorHAnsi" w:cstheme="majorHAnsi"/>
          <w:lang w:val="en-GB"/>
        </w:rPr>
        <w:t xml:space="preserve"> GU and </w:t>
      </w:r>
      <w:proofErr w:type="spellStart"/>
      <w:r w:rsidRPr="00526C98">
        <w:rPr>
          <w:rFonts w:asciiTheme="majorHAnsi" w:hAnsiTheme="majorHAnsi" w:cstheme="majorHAnsi"/>
          <w:lang w:val="en-GB"/>
        </w:rPr>
        <w:t>Bagur</w:t>
      </w:r>
      <w:proofErr w:type="spellEnd"/>
      <w:r w:rsidRPr="00526C98">
        <w:rPr>
          <w:rFonts w:asciiTheme="majorHAnsi" w:hAnsiTheme="majorHAnsi" w:cstheme="majorHAnsi"/>
          <w:lang w:val="en-GB"/>
        </w:rPr>
        <w:t xml:space="preserve">-Calafat C (2013) Trunk training exercises approaches for improving trunk performance and functional sitting balance in patients with stroke: a systematic review. </w:t>
      </w:r>
      <w:r w:rsidRPr="00526C98">
        <w:rPr>
          <w:rFonts w:asciiTheme="majorHAnsi" w:hAnsiTheme="majorHAnsi" w:cstheme="majorHAnsi"/>
          <w:i/>
          <w:lang w:val="en-GB"/>
        </w:rPr>
        <w:t>Neurorehabilitation 2013;33(4):575-592</w:t>
      </w:r>
      <w:bookmarkEnd w:id="46"/>
      <w:r w:rsidRPr="00526C98">
        <w:rPr>
          <w:rFonts w:asciiTheme="majorHAnsi" w:hAnsiTheme="majorHAnsi" w:cstheme="majorHAnsi"/>
          <w:lang w:val="en-GB"/>
        </w:rPr>
        <w:t xml:space="preserve"> </w:t>
      </w:r>
    </w:p>
    <w:p w14:paraId="66B0006F" w14:textId="77777777" w:rsidR="00A9756B" w:rsidRPr="00526C98" w:rsidRDefault="00A9756B" w:rsidP="00A9756B">
      <w:pPr>
        <w:pStyle w:val="EndNoteBibliography"/>
        <w:numPr>
          <w:ilvl w:val="0"/>
          <w:numId w:val="13"/>
        </w:numPr>
        <w:spacing w:after="0"/>
        <w:rPr>
          <w:rFonts w:asciiTheme="majorHAnsi" w:hAnsiTheme="majorHAnsi" w:cstheme="majorHAnsi"/>
          <w:lang w:val="en-GB"/>
        </w:rPr>
      </w:pPr>
      <w:bookmarkStart w:id="47" w:name="_ENREF_3"/>
      <w:r w:rsidRPr="00526C98">
        <w:rPr>
          <w:rFonts w:asciiTheme="majorHAnsi" w:hAnsiTheme="majorHAnsi" w:cstheme="majorHAnsi"/>
          <w:lang w:val="en-GB"/>
        </w:rPr>
        <w:t xml:space="preserve">Collin C and Wade D (1990) Assessing motor impairment after stroke: a pilot reliability study. </w:t>
      </w:r>
      <w:r w:rsidRPr="00526C98">
        <w:rPr>
          <w:rFonts w:asciiTheme="majorHAnsi" w:hAnsiTheme="majorHAnsi" w:cstheme="majorHAnsi"/>
          <w:i/>
          <w:lang w:val="en-GB"/>
        </w:rPr>
        <w:t xml:space="preserve">J </w:t>
      </w:r>
      <w:proofErr w:type="spellStart"/>
      <w:r w:rsidRPr="00526C98">
        <w:rPr>
          <w:rFonts w:asciiTheme="majorHAnsi" w:hAnsiTheme="majorHAnsi" w:cstheme="majorHAnsi"/>
          <w:i/>
          <w:lang w:val="en-GB"/>
        </w:rPr>
        <w:t>Neurol</w:t>
      </w:r>
      <w:proofErr w:type="spellEnd"/>
      <w:r w:rsidRPr="00526C98">
        <w:rPr>
          <w:rFonts w:asciiTheme="majorHAnsi" w:hAnsiTheme="majorHAnsi" w:cstheme="majorHAnsi"/>
          <w:i/>
          <w:lang w:val="en-GB"/>
        </w:rPr>
        <w:t xml:space="preserve"> </w:t>
      </w:r>
      <w:proofErr w:type="spellStart"/>
      <w:r w:rsidRPr="00526C98">
        <w:rPr>
          <w:rFonts w:asciiTheme="majorHAnsi" w:hAnsiTheme="majorHAnsi" w:cstheme="majorHAnsi"/>
          <w:i/>
          <w:lang w:val="en-GB"/>
        </w:rPr>
        <w:t>Neurosurg</w:t>
      </w:r>
      <w:proofErr w:type="spellEnd"/>
      <w:r w:rsidRPr="00526C98">
        <w:rPr>
          <w:rFonts w:asciiTheme="majorHAnsi" w:hAnsiTheme="majorHAnsi" w:cstheme="majorHAnsi"/>
          <w:i/>
          <w:lang w:val="en-GB"/>
        </w:rPr>
        <w:t xml:space="preserve"> Psychiatry</w:t>
      </w:r>
      <w:bookmarkEnd w:id="47"/>
      <w:r w:rsidRPr="00526C98">
        <w:rPr>
          <w:rFonts w:asciiTheme="majorHAnsi" w:hAnsiTheme="majorHAnsi" w:cstheme="majorHAnsi"/>
          <w:lang w:val="en-GB"/>
        </w:rPr>
        <w:t xml:space="preserve"> 53(7): 576-9</w:t>
      </w:r>
    </w:p>
    <w:p w14:paraId="090D8801" w14:textId="77777777" w:rsidR="00A9756B" w:rsidRPr="00526C98" w:rsidRDefault="00A9756B" w:rsidP="00A9756B">
      <w:pPr>
        <w:pStyle w:val="EndNoteBibliography"/>
        <w:numPr>
          <w:ilvl w:val="0"/>
          <w:numId w:val="13"/>
        </w:numPr>
        <w:spacing w:after="0"/>
        <w:rPr>
          <w:rFonts w:asciiTheme="majorHAnsi" w:hAnsiTheme="majorHAnsi" w:cstheme="majorHAnsi"/>
          <w:lang w:val="en-GB"/>
        </w:rPr>
      </w:pPr>
      <w:r w:rsidRPr="00526C98">
        <w:rPr>
          <w:rFonts w:asciiTheme="majorHAnsi" w:hAnsiTheme="majorHAnsi" w:cstheme="majorHAnsi"/>
          <w:lang w:val="en-GB"/>
        </w:rPr>
        <w:t xml:space="preserve">Fleiss JL (2011) </w:t>
      </w:r>
      <w:r w:rsidRPr="00526C98">
        <w:rPr>
          <w:rFonts w:asciiTheme="majorHAnsi" w:hAnsiTheme="majorHAnsi" w:cstheme="majorHAnsi"/>
          <w:i/>
          <w:lang w:val="en-GB"/>
        </w:rPr>
        <w:t>Design and Analysis of Clinical Experiments</w:t>
      </w:r>
      <w:r w:rsidRPr="00526C98">
        <w:rPr>
          <w:rFonts w:asciiTheme="majorHAnsi" w:hAnsiTheme="majorHAnsi" w:cstheme="majorHAnsi"/>
          <w:lang w:val="en-GB"/>
        </w:rPr>
        <w:t>. Wiley</w:t>
      </w:r>
    </w:p>
    <w:p w14:paraId="6727547E" w14:textId="77777777" w:rsidR="00A9756B" w:rsidRPr="00526C98" w:rsidRDefault="00A9756B" w:rsidP="00A9756B">
      <w:pPr>
        <w:pStyle w:val="EndNoteBibliography"/>
        <w:numPr>
          <w:ilvl w:val="0"/>
          <w:numId w:val="13"/>
        </w:numPr>
        <w:spacing w:after="0"/>
        <w:rPr>
          <w:rFonts w:asciiTheme="majorHAnsi" w:hAnsiTheme="majorHAnsi" w:cstheme="majorHAnsi"/>
          <w:lang w:val="en-GB"/>
        </w:rPr>
      </w:pPr>
      <w:bookmarkStart w:id="48" w:name="_ENREF_7"/>
      <w:proofErr w:type="spellStart"/>
      <w:r w:rsidRPr="00526C98">
        <w:rPr>
          <w:rFonts w:asciiTheme="majorHAnsi" w:hAnsiTheme="majorHAnsi" w:cstheme="majorHAnsi"/>
          <w:lang w:val="en-GB"/>
        </w:rPr>
        <w:t>Franchignoni</w:t>
      </w:r>
      <w:proofErr w:type="spellEnd"/>
      <w:r w:rsidRPr="00526C98">
        <w:rPr>
          <w:rFonts w:asciiTheme="majorHAnsi" w:hAnsiTheme="majorHAnsi" w:cstheme="majorHAnsi"/>
          <w:lang w:val="en-GB"/>
        </w:rPr>
        <w:t xml:space="preserve"> F (2003) Psychometric properties and practical attributes of the trunk control test in stroke patients. </w:t>
      </w:r>
      <w:r w:rsidRPr="00526C98">
        <w:rPr>
          <w:rFonts w:asciiTheme="majorHAnsi" w:hAnsiTheme="majorHAnsi" w:cstheme="majorHAnsi"/>
          <w:i/>
          <w:lang w:val="en-GB"/>
        </w:rPr>
        <w:t xml:space="preserve">J </w:t>
      </w:r>
      <w:proofErr w:type="spellStart"/>
      <w:r w:rsidRPr="00526C98">
        <w:rPr>
          <w:rFonts w:asciiTheme="majorHAnsi" w:hAnsiTheme="majorHAnsi" w:cstheme="majorHAnsi"/>
          <w:i/>
          <w:lang w:val="en-GB"/>
        </w:rPr>
        <w:t>Rehabil</w:t>
      </w:r>
      <w:proofErr w:type="spellEnd"/>
      <w:r w:rsidRPr="00526C98">
        <w:rPr>
          <w:rFonts w:asciiTheme="majorHAnsi" w:hAnsiTheme="majorHAnsi" w:cstheme="majorHAnsi"/>
          <w:i/>
          <w:lang w:val="en-GB"/>
        </w:rPr>
        <w:t xml:space="preserve"> Med</w:t>
      </w:r>
      <w:bookmarkEnd w:id="48"/>
      <w:r w:rsidRPr="00526C98">
        <w:rPr>
          <w:rFonts w:asciiTheme="majorHAnsi" w:hAnsiTheme="majorHAnsi" w:cstheme="majorHAnsi"/>
          <w:lang w:val="en-GB"/>
        </w:rPr>
        <w:t xml:space="preserve"> 35</w:t>
      </w:r>
      <w:r w:rsidRPr="00526C98">
        <w:rPr>
          <w:rFonts w:asciiTheme="majorHAnsi" w:hAnsiTheme="majorHAnsi" w:cstheme="majorHAnsi"/>
          <w:lang w:val="en-GB"/>
        </w:rPr>
        <w:fldChar w:fldCharType="begin">
          <w:fldData xml:space="preserve">PEVuZE5vdGU+PENpdGUgRXhjbHVkZVllYXI9IjEiPjxBdXRob3I+TGVuemU8L0F1dGhvcj48WWVh
cj4yMDA0PC9ZZWFyPjxSZWNOdW0+NTc5PC9SZWNOdW0+PERpc3BsYXlUZXh0PihMZW56ZSBldCBh
bC4pPC9EaXNwbGF5VGV4dD48cmVjb3JkPjxyZWMtbnVtYmVyPjU3OTwvcmVjLW51bWJlcj48Zm9y
ZWlnbi1rZXlzPjxrZXkgYXBwPSJFTiIgZGItaWQ9ImR0ZTl0djBhbDJmMnowZXpkdzg1dzV2aHc1
NTVyMDVzc3J3cCIgdGltZXN0YW1wPSIxNDk1NzE0NDA0Ij41Nzk8L2tleT48L2ZvcmVpZ24ta2V5
cz48cmVmLXR5cGUgbmFtZT0iSm91cm5hbCBBcnRpY2xlIj4xNzwvcmVmLXR5cGU+PGNvbnRyaWJ1
dG9ycz48YXV0aG9ycz48YXV0aG9yPkxlbnplLCBFLiBKLjwvYXV0aG9yPjxhdXRob3I+TXVuaW4s
IE0uIEMuPC9hdXRob3I+PGF1dGhvcj5RdWVhciwgVC48L2F1dGhvcj48YXV0aG9yPkRldywgTS4g
QS48L2F1dGhvcj48YXV0aG9yPlJvZ2VycywgSi4gQy48L2F1dGhvcj48YXV0aG9yPkJlZ2xleSwg
QS4gRS48L2F1dGhvcj48YXV0aG9yPlJleW5vbGRzLCBDLiBGLiwgM3JkPC9hdXRob3I+PC9hdXRo
b3JzPjwvY29udHJpYnV0b3JzPjxhdXRoLWFkZHJlc3M+SW50ZXJ2ZW50aW9uIFJlc2VhcmNoIENl
bnRlciBpbiBMYXRlLUxpZmUgTW9vZCBEaXNvcmRlcnMsIERlcGFydG1lbnQgb2YgUHN5Y2hpYXRy
eSwgVW5pdmVyc2l0eSBvZiBQaXR0c2J1cmdoIFNjaG9vbCBvZiBNZWRpY2luZSwgUGl0dHNidXJn
aCwgUEEsIFVTQS4gbGVuemVlakBtc3gudXBtYy5lZHU8L2F1dGgtYWRkcmVzcz48dGl0bGVzPjx0
aXRsZT5UaGUgUGl0dHNidXJnaCBSZWhhYmlsaXRhdGlvbiBQYXJ0aWNpcGF0aW9uIFNjYWxlOiBy
ZWxpYWJpbGl0eSBhbmQgdmFsaWRpdHkgb2YgYSBjbGluaWNpYW4tcmF0ZWQgbWVhc3VyZSBvZiBw
YXJ0aWNpcGF0aW9uIGluIGFjdXRlIHJlaGFiaWxpdGF0aW9uPC90aXRsZT48c2Vjb25kYXJ5LXRp
dGxlPkFyY2ggUGh5cyBNZWQgUmVoYWJpbDwvc2Vjb25kYXJ5LXRpdGxlPjwvdGl0bGVzPjxwZXJp
b2RpY2FsPjxmdWxsLXRpdGxlPkFyY2ggUGh5cyBNZWQgUmVoYWJpbDwvZnVsbC10aXRsZT48L3Bl
cmlvZGljYWw+PHBhZ2VzPjM4MC00PC9wYWdlcz48dm9sdW1lPjg1PC92b2x1bWU+PG51bWJlcj4z
PC9udW1iZXI+PGtleXdvcmRzPjxrZXl3b3JkPkFkdWx0PC9rZXl3b3JkPjxrZXl3b3JkPkFnZWQ8
L2tleXdvcmQ+PGtleXdvcmQ+QWdlZCwgODAgYW5kIG92ZXI8L2tleXdvcmQ+PGtleXdvcmQ+RmVt
YWxlPC9rZXl3b3JkPjxrZXl3b3JkPkh1bWFuczwva2V5d29yZD48a2V5d29yZD5MZW5ndGggb2Yg
U3RheTwva2V5d29yZD48a2V5d29yZD5NYWxlPC9rZXl3b3JkPjxrZXl3b3JkPk1pZGRsZSBBZ2Vk
PC9rZXl3b3JkPjxrZXl3b3JkPk11c2N1bG9za2VsZXRhbCBEaXNlYXNlcy8qcmVoYWJpbGl0YXRp
b248L2tleXdvcmQ+PGtleXdvcmQ+TmVydm91cyBTeXN0ZW0gRGlzZWFzZXMvKnJlaGFiaWxpdGF0
aW9uPC9rZXl3b3JkPjxrZXl3b3JkPk9ic2VydmVyIFZhcmlhdGlvbjwva2V5d29yZD48a2V5d29y
ZD4qT2NjdXBhdGlvbmFsIFRoZXJhcHk8L2tleXdvcmQ+PGtleXdvcmQ+KlBhdGllbnQgUGFydGlj
aXBhdGlvbjwva2V5d29yZD48a2V5d29yZD4qUGh5c2ljYWwgVGhlcmFweSBNb2RhbGl0aWVzPC9r
ZXl3b3JkPjxrZXl3b3JkPlByZWRpY3RpdmUgVmFsdWUgb2YgVGVzdHM8L2tleXdvcmQ+PGtleXdv
cmQ+KlJlY292ZXJ5IG9mIEZ1bmN0aW9uPC9rZXl3b3JkPjxrZXl3b3JkPlJlcHJvZHVjaWJpbGl0
eSBvZiBSZXN1bHRzPC9rZXl3b3JkPjxrZXl3b3JkPlRyZWF0bWVudCBPdXRjb21lPC9rZXl3b3Jk
Pjwva2V5d29yZHM+PGRhdGVzPjx5ZWFyPjIwMDQ8L3llYXI+PHB1Yi1kYXRlcz48ZGF0ZT5NYXI8
L2RhdGU+PC9wdWItZGF0ZXM+PC9kYXRlcz48aXNibj4wMDAzLTk5OTMgKFByaW50KSYjeEQ7MDAw
My05OTkzIChMaW5raW5nKTwvaXNibj48YWNjZXNzaW9uLW51bT4xNTAzMTgyMTwvYWNjZXNzaW9u
LW51bT48dXJscz48cmVsYXRlZC11cmxzPjx1cmw+aHR0cHM6Ly93d3cubmNiaS5ubG0ubmloLmdv
di9wdWJtZWQvMTUwMzE4MjE8L3VybD48L3JlbGF0ZWQtdXJscz48L3VybHM+PC9yZWNvcmQ+PC9D
aXRlPjwvRW5kTm90ZT4A
</w:fldData>
        </w:fldChar>
      </w:r>
      <w:r w:rsidRPr="00526C98">
        <w:rPr>
          <w:rFonts w:asciiTheme="majorHAnsi" w:hAnsiTheme="majorHAnsi" w:cstheme="majorHAnsi"/>
          <w:lang w:val="en-GB"/>
        </w:rPr>
        <w:instrText xml:space="preserve"> ADDIN EN.CITE </w:instrText>
      </w:r>
      <w:r w:rsidRPr="00526C98">
        <w:rPr>
          <w:rFonts w:asciiTheme="majorHAnsi" w:hAnsiTheme="majorHAnsi" w:cstheme="majorHAnsi"/>
          <w:lang w:val="en-GB"/>
        </w:rPr>
        <w:fldChar w:fldCharType="begin">
          <w:fldData xml:space="preserve">PEVuZE5vdGU+PENpdGUgRXhjbHVkZVllYXI9IjEiPjxBdXRob3I+TGVuemU8L0F1dGhvcj48WWVh
cj4yMDA0PC9ZZWFyPjxSZWNOdW0+NTc5PC9SZWNOdW0+PERpc3BsYXlUZXh0PihMZW56ZSBldCBh
bC4pPC9EaXNwbGF5VGV4dD48cmVjb3JkPjxyZWMtbnVtYmVyPjU3OTwvcmVjLW51bWJlcj48Zm9y
ZWlnbi1rZXlzPjxrZXkgYXBwPSJFTiIgZGItaWQ9ImR0ZTl0djBhbDJmMnowZXpkdzg1dzV2aHc1
NTVyMDVzc3J3cCIgdGltZXN0YW1wPSIxNDk1NzE0NDA0Ij41Nzk8L2tleT48L2ZvcmVpZ24ta2V5
cz48cmVmLXR5cGUgbmFtZT0iSm91cm5hbCBBcnRpY2xlIj4xNzwvcmVmLXR5cGU+PGNvbnRyaWJ1
dG9ycz48YXV0aG9ycz48YXV0aG9yPkxlbnplLCBFLiBKLjwvYXV0aG9yPjxhdXRob3I+TXVuaW4s
IE0uIEMuPC9hdXRob3I+PGF1dGhvcj5RdWVhciwgVC48L2F1dGhvcj48YXV0aG9yPkRldywgTS4g
QS48L2F1dGhvcj48YXV0aG9yPlJvZ2VycywgSi4gQy48L2F1dGhvcj48YXV0aG9yPkJlZ2xleSwg
QS4gRS48L2F1dGhvcj48YXV0aG9yPlJleW5vbGRzLCBDLiBGLiwgM3JkPC9hdXRob3I+PC9hdXRo
b3JzPjwvY29udHJpYnV0b3JzPjxhdXRoLWFkZHJlc3M+SW50ZXJ2ZW50aW9uIFJlc2VhcmNoIENl
bnRlciBpbiBMYXRlLUxpZmUgTW9vZCBEaXNvcmRlcnMsIERlcGFydG1lbnQgb2YgUHN5Y2hpYXRy
eSwgVW5pdmVyc2l0eSBvZiBQaXR0c2J1cmdoIFNjaG9vbCBvZiBNZWRpY2luZSwgUGl0dHNidXJn
aCwgUEEsIFVTQS4gbGVuemVlakBtc3gudXBtYy5lZHU8L2F1dGgtYWRkcmVzcz48dGl0bGVzPjx0
aXRsZT5UaGUgUGl0dHNidXJnaCBSZWhhYmlsaXRhdGlvbiBQYXJ0aWNpcGF0aW9uIFNjYWxlOiBy
ZWxpYWJpbGl0eSBhbmQgdmFsaWRpdHkgb2YgYSBjbGluaWNpYW4tcmF0ZWQgbWVhc3VyZSBvZiBw
YXJ0aWNpcGF0aW9uIGluIGFjdXRlIHJlaGFiaWxpdGF0aW9uPC90aXRsZT48c2Vjb25kYXJ5LXRp
dGxlPkFyY2ggUGh5cyBNZWQgUmVoYWJpbDwvc2Vjb25kYXJ5LXRpdGxlPjwvdGl0bGVzPjxwZXJp
b2RpY2FsPjxmdWxsLXRpdGxlPkFyY2ggUGh5cyBNZWQgUmVoYWJpbDwvZnVsbC10aXRsZT48L3Bl
cmlvZGljYWw+PHBhZ2VzPjM4MC00PC9wYWdlcz48dm9sdW1lPjg1PC92b2x1bWU+PG51bWJlcj4z
PC9udW1iZXI+PGtleXdvcmRzPjxrZXl3b3JkPkFkdWx0PC9rZXl3b3JkPjxrZXl3b3JkPkFnZWQ8
L2tleXdvcmQ+PGtleXdvcmQ+QWdlZCwgODAgYW5kIG92ZXI8L2tleXdvcmQ+PGtleXdvcmQ+RmVt
YWxlPC9rZXl3b3JkPjxrZXl3b3JkPkh1bWFuczwva2V5d29yZD48a2V5d29yZD5MZW5ndGggb2Yg
U3RheTwva2V5d29yZD48a2V5d29yZD5NYWxlPC9rZXl3b3JkPjxrZXl3b3JkPk1pZGRsZSBBZ2Vk
PC9rZXl3b3JkPjxrZXl3b3JkPk11c2N1bG9za2VsZXRhbCBEaXNlYXNlcy8qcmVoYWJpbGl0YXRp
b248L2tleXdvcmQ+PGtleXdvcmQ+TmVydm91cyBTeXN0ZW0gRGlzZWFzZXMvKnJlaGFiaWxpdGF0
aW9uPC9rZXl3b3JkPjxrZXl3b3JkPk9ic2VydmVyIFZhcmlhdGlvbjwva2V5d29yZD48a2V5d29y
ZD4qT2NjdXBhdGlvbmFsIFRoZXJhcHk8L2tleXdvcmQ+PGtleXdvcmQ+KlBhdGllbnQgUGFydGlj
aXBhdGlvbjwva2V5d29yZD48a2V5d29yZD4qUGh5c2ljYWwgVGhlcmFweSBNb2RhbGl0aWVzPC9r
ZXl3b3JkPjxrZXl3b3JkPlByZWRpY3RpdmUgVmFsdWUgb2YgVGVzdHM8L2tleXdvcmQ+PGtleXdv
cmQ+KlJlY292ZXJ5IG9mIEZ1bmN0aW9uPC9rZXl3b3JkPjxrZXl3b3JkPlJlcHJvZHVjaWJpbGl0
eSBvZiBSZXN1bHRzPC9rZXl3b3JkPjxrZXl3b3JkPlRyZWF0bWVudCBPdXRjb21lPC9rZXl3b3Jk
Pjwva2V5d29yZHM+PGRhdGVzPjx5ZWFyPjIwMDQ8L3llYXI+PHB1Yi1kYXRlcz48ZGF0ZT5NYXI8
L2RhdGU+PC9wdWItZGF0ZXM+PC9kYXRlcz48aXNibj4wMDAzLTk5OTMgKFByaW50KSYjeEQ7MDAw
My05OTkzIChMaW5raW5nKTwvaXNibj48YWNjZXNzaW9uLW51bT4xNTAzMTgyMTwvYWNjZXNzaW9u
LW51bT48dXJscz48cmVsYXRlZC11cmxzPjx1cmw+aHR0cHM6Ly93d3cubmNiaS5ubG0ubmloLmdv
di9wdWJtZWQvMTUwMzE4MjE8L3VybD48L3JlbGF0ZWQtdXJscz48L3VybHM+PC9yZWNvcmQ+PC9D
aXRlPjwvRW5kTm90ZT4A
</w:fldData>
        </w:fldChar>
      </w:r>
      <w:r w:rsidRPr="00526C98">
        <w:rPr>
          <w:rFonts w:asciiTheme="majorHAnsi" w:hAnsiTheme="majorHAnsi" w:cstheme="majorHAnsi"/>
          <w:lang w:val="en-GB"/>
        </w:rPr>
        <w:instrText xml:space="preserve"> ADDIN EN.CITE.DATA </w:instrText>
      </w:r>
      <w:r w:rsidRPr="00526C98">
        <w:rPr>
          <w:rFonts w:asciiTheme="majorHAnsi" w:hAnsiTheme="majorHAnsi" w:cstheme="majorHAnsi"/>
          <w:lang w:val="en-GB"/>
        </w:rPr>
      </w:r>
      <w:r w:rsidRPr="00526C98">
        <w:rPr>
          <w:rFonts w:asciiTheme="majorHAnsi" w:hAnsiTheme="majorHAnsi" w:cstheme="majorHAnsi"/>
          <w:lang w:val="en-GB"/>
        </w:rPr>
        <w:fldChar w:fldCharType="end"/>
      </w:r>
      <w:r w:rsidRPr="00526C98">
        <w:rPr>
          <w:rFonts w:asciiTheme="majorHAnsi" w:hAnsiTheme="majorHAnsi" w:cstheme="majorHAnsi"/>
          <w:lang w:val="en-GB"/>
        </w:rPr>
      </w:r>
      <w:r w:rsidRPr="00526C98">
        <w:rPr>
          <w:rFonts w:asciiTheme="majorHAnsi" w:hAnsiTheme="majorHAnsi" w:cstheme="majorHAnsi"/>
          <w:lang w:val="en-GB"/>
        </w:rPr>
        <w:fldChar w:fldCharType="separate"/>
      </w:r>
      <w:r w:rsidRPr="00526C98">
        <w:rPr>
          <w:rFonts w:asciiTheme="majorHAnsi" w:hAnsiTheme="majorHAnsi" w:cstheme="majorHAnsi"/>
          <w:noProof/>
          <w:lang w:val="en-GB"/>
        </w:rPr>
        <w:t>(</w:t>
      </w:r>
      <w:proofErr w:type="spellStart"/>
      <w:r w:rsidRPr="00526C98">
        <w:rPr>
          <w:rFonts w:asciiTheme="majorHAnsi" w:hAnsiTheme="majorHAnsi" w:cstheme="majorHAnsi"/>
          <w:noProof/>
          <w:lang w:val="en-GB"/>
        </w:rPr>
        <w:t>Lenze</w:t>
      </w:r>
      <w:proofErr w:type="spellEnd"/>
      <w:r w:rsidRPr="00526C98">
        <w:rPr>
          <w:rFonts w:asciiTheme="majorHAnsi" w:hAnsiTheme="majorHAnsi" w:cstheme="majorHAnsi"/>
          <w:noProof/>
          <w:lang w:val="en-GB"/>
        </w:rPr>
        <w:t xml:space="preserve"> et al.)</w:t>
      </w:r>
      <w:r w:rsidRPr="00526C98">
        <w:rPr>
          <w:rFonts w:asciiTheme="majorHAnsi" w:hAnsiTheme="majorHAnsi" w:cstheme="majorHAnsi"/>
          <w:lang w:val="en-GB"/>
        </w:rPr>
        <w:fldChar w:fldCharType="end"/>
      </w:r>
      <w:r w:rsidRPr="00526C98">
        <w:rPr>
          <w:rFonts w:asciiTheme="majorHAnsi" w:hAnsiTheme="majorHAnsi" w:cstheme="majorHAnsi"/>
          <w:lang w:val="en-GB"/>
        </w:rPr>
        <w:t>: 150; author reply 150-1</w:t>
      </w:r>
    </w:p>
    <w:p w14:paraId="6AE16693" w14:textId="77777777" w:rsidR="00A9756B" w:rsidRPr="00526C98" w:rsidRDefault="00A9756B" w:rsidP="00A9756B">
      <w:pPr>
        <w:pStyle w:val="EndNoteBibliography"/>
        <w:numPr>
          <w:ilvl w:val="0"/>
          <w:numId w:val="13"/>
        </w:numPr>
        <w:spacing w:after="0"/>
        <w:rPr>
          <w:rFonts w:asciiTheme="majorHAnsi" w:hAnsiTheme="majorHAnsi" w:cstheme="majorHAnsi"/>
          <w:lang w:val="en-GB"/>
        </w:rPr>
      </w:pPr>
      <w:bookmarkStart w:id="49" w:name="_ENREF_8"/>
      <w:proofErr w:type="spellStart"/>
      <w:r w:rsidRPr="00526C98">
        <w:rPr>
          <w:rFonts w:asciiTheme="majorHAnsi" w:hAnsiTheme="majorHAnsi" w:cstheme="majorHAnsi"/>
          <w:lang w:val="en-GB"/>
        </w:rPr>
        <w:t>Franchignoni</w:t>
      </w:r>
      <w:proofErr w:type="spellEnd"/>
      <w:r w:rsidRPr="00526C98">
        <w:rPr>
          <w:rFonts w:asciiTheme="majorHAnsi" w:hAnsiTheme="majorHAnsi" w:cstheme="majorHAnsi"/>
          <w:lang w:val="en-GB"/>
        </w:rPr>
        <w:t xml:space="preserve"> FP, </w:t>
      </w:r>
      <w:proofErr w:type="spellStart"/>
      <w:r w:rsidRPr="00526C98">
        <w:rPr>
          <w:rFonts w:asciiTheme="majorHAnsi" w:hAnsiTheme="majorHAnsi" w:cstheme="majorHAnsi"/>
          <w:lang w:val="en-GB"/>
        </w:rPr>
        <w:t>Tesio</w:t>
      </w:r>
      <w:proofErr w:type="spellEnd"/>
      <w:r w:rsidRPr="00526C98">
        <w:rPr>
          <w:rFonts w:asciiTheme="majorHAnsi" w:hAnsiTheme="majorHAnsi" w:cstheme="majorHAnsi"/>
          <w:lang w:val="en-GB"/>
        </w:rPr>
        <w:t xml:space="preserve"> L, </w:t>
      </w:r>
      <w:proofErr w:type="spellStart"/>
      <w:r w:rsidRPr="00526C98">
        <w:rPr>
          <w:rFonts w:asciiTheme="majorHAnsi" w:hAnsiTheme="majorHAnsi" w:cstheme="majorHAnsi"/>
          <w:lang w:val="en-GB"/>
        </w:rPr>
        <w:t>Ricupero</w:t>
      </w:r>
      <w:proofErr w:type="spellEnd"/>
      <w:r w:rsidRPr="00526C98">
        <w:rPr>
          <w:rFonts w:asciiTheme="majorHAnsi" w:hAnsiTheme="majorHAnsi" w:cstheme="majorHAnsi"/>
          <w:lang w:val="en-GB"/>
        </w:rPr>
        <w:t xml:space="preserve"> C and Martino MT (1997) Trunk control test as an early predictor of stroke rehabilitation outcome. </w:t>
      </w:r>
      <w:r w:rsidRPr="00526C98">
        <w:rPr>
          <w:rFonts w:asciiTheme="majorHAnsi" w:hAnsiTheme="majorHAnsi" w:cstheme="majorHAnsi"/>
          <w:i/>
          <w:lang w:val="en-GB"/>
        </w:rPr>
        <w:t>Stroke</w:t>
      </w:r>
      <w:bookmarkEnd w:id="49"/>
      <w:r w:rsidRPr="00526C98">
        <w:rPr>
          <w:rFonts w:asciiTheme="majorHAnsi" w:hAnsiTheme="majorHAnsi" w:cstheme="majorHAnsi"/>
          <w:lang w:val="en-GB"/>
        </w:rPr>
        <w:t xml:space="preserve"> 28(7): 1382-5</w:t>
      </w:r>
    </w:p>
    <w:p w14:paraId="6428F875" w14:textId="77777777" w:rsidR="00A9756B" w:rsidRPr="00526C98" w:rsidRDefault="00A9756B" w:rsidP="00A9756B">
      <w:pPr>
        <w:pStyle w:val="EndNoteBibliography"/>
        <w:numPr>
          <w:ilvl w:val="0"/>
          <w:numId w:val="13"/>
        </w:numPr>
        <w:spacing w:after="0"/>
        <w:rPr>
          <w:rFonts w:asciiTheme="majorHAnsi" w:hAnsiTheme="majorHAnsi" w:cstheme="majorHAnsi"/>
          <w:lang w:val="en-GB"/>
        </w:rPr>
      </w:pPr>
      <w:bookmarkStart w:id="50" w:name="_ENREF_9"/>
      <w:r w:rsidRPr="00526C98">
        <w:rPr>
          <w:rFonts w:asciiTheme="majorHAnsi" w:hAnsiTheme="majorHAnsi" w:cstheme="majorHAnsi"/>
          <w:lang w:val="en-GB"/>
        </w:rPr>
        <w:t xml:space="preserve">Fujiwara T, Liu M, Tsuji T, </w:t>
      </w:r>
      <w:proofErr w:type="spellStart"/>
      <w:r w:rsidRPr="00526C98">
        <w:rPr>
          <w:rFonts w:asciiTheme="majorHAnsi" w:hAnsiTheme="majorHAnsi" w:cstheme="majorHAnsi"/>
          <w:lang w:val="en-GB"/>
        </w:rPr>
        <w:t>Sonoda</w:t>
      </w:r>
      <w:proofErr w:type="spellEnd"/>
      <w:r w:rsidRPr="00526C98">
        <w:rPr>
          <w:rFonts w:asciiTheme="majorHAnsi" w:hAnsiTheme="majorHAnsi" w:cstheme="majorHAnsi"/>
          <w:lang w:val="en-GB"/>
        </w:rPr>
        <w:t xml:space="preserve"> S, Mizuno K, </w:t>
      </w:r>
      <w:proofErr w:type="spellStart"/>
      <w:r w:rsidRPr="00526C98">
        <w:rPr>
          <w:rFonts w:asciiTheme="majorHAnsi" w:hAnsiTheme="majorHAnsi" w:cstheme="majorHAnsi"/>
          <w:lang w:val="en-GB"/>
        </w:rPr>
        <w:t>Akaboshi</w:t>
      </w:r>
      <w:proofErr w:type="spellEnd"/>
      <w:r w:rsidRPr="00526C98">
        <w:rPr>
          <w:rFonts w:asciiTheme="majorHAnsi" w:hAnsiTheme="majorHAnsi" w:cstheme="majorHAnsi"/>
          <w:lang w:val="en-GB"/>
        </w:rPr>
        <w:t xml:space="preserve"> K, </w:t>
      </w:r>
      <w:proofErr w:type="spellStart"/>
      <w:r w:rsidRPr="00526C98">
        <w:rPr>
          <w:rFonts w:asciiTheme="majorHAnsi" w:hAnsiTheme="majorHAnsi" w:cstheme="majorHAnsi"/>
          <w:lang w:val="en-GB"/>
        </w:rPr>
        <w:t>Hase</w:t>
      </w:r>
      <w:proofErr w:type="spellEnd"/>
      <w:r w:rsidRPr="00526C98">
        <w:rPr>
          <w:rFonts w:asciiTheme="majorHAnsi" w:hAnsiTheme="majorHAnsi" w:cstheme="majorHAnsi"/>
          <w:lang w:val="en-GB"/>
        </w:rPr>
        <w:t xml:space="preserve"> K, </w:t>
      </w:r>
      <w:proofErr w:type="spellStart"/>
      <w:r w:rsidRPr="00526C98">
        <w:rPr>
          <w:rFonts w:asciiTheme="majorHAnsi" w:hAnsiTheme="majorHAnsi" w:cstheme="majorHAnsi"/>
          <w:lang w:val="en-GB"/>
        </w:rPr>
        <w:t>Masakado</w:t>
      </w:r>
      <w:proofErr w:type="spellEnd"/>
      <w:r w:rsidRPr="00526C98">
        <w:rPr>
          <w:rFonts w:asciiTheme="majorHAnsi" w:hAnsiTheme="majorHAnsi" w:cstheme="majorHAnsi"/>
          <w:lang w:val="en-GB"/>
        </w:rPr>
        <w:t xml:space="preserve"> Y and Chino N (2004) Development of a new measure to assess trunk impairment after stroke (trunk impairment scale): its psychometric properties. </w:t>
      </w:r>
      <w:r w:rsidRPr="00526C98">
        <w:rPr>
          <w:rFonts w:asciiTheme="majorHAnsi" w:hAnsiTheme="majorHAnsi" w:cstheme="majorHAnsi"/>
          <w:i/>
          <w:lang w:val="en-GB"/>
        </w:rPr>
        <w:t xml:space="preserve">Am J Phys Med </w:t>
      </w:r>
      <w:proofErr w:type="spellStart"/>
      <w:r w:rsidRPr="00526C98">
        <w:rPr>
          <w:rFonts w:asciiTheme="majorHAnsi" w:hAnsiTheme="majorHAnsi" w:cstheme="majorHAnsi"/>
          <w:i/>
          <w:lang w:val="en-GB"/>
        </w:rPr>
        <w:t>Rehabil</w:t>
      </w:r>
      <w:bookmarkEnd w:id="50"/>
      <w:proofErr w:type="spellEnd"/>
      <w:r w:rsidRPr="00526C98">
        <w:rPr>
          <w:rFonts w:asciiTheme="majorHAnsi" w:hAnsiTheme="majorHAnsi" w:cstheme="majorHAnsi"/>
          <w:lang w:val="en-GB"/>
        </w:rPr>
        <w:t xml:space="preserve"> 83(9): 681-8</w:t>
      </w:r>
    </w:p>
    <w:p w14:paraId="12D07F71" w14:textId="77777777" w:rsidR="00A9756B" w:rsidRPr="00526C98" w:rsidRDefault="00A9756B" w:rsidP="00A9756B">
      <w:pPr>
        <w:pStyle w:val="EndNoteBibliography"/>
        <w:numPr>
          <w:ilvl w:val="0"/>
          <w:numId w:val="13"/>
        </w:numPr>
        <w:spacing w:after="0"/>
        <w:rPr>
          <w:rFonts w:asciiTheme="majorHAnsi" w:hAnsiTheme="majorHAnsi" w:cstheme="majorHAnsi"/>
          <w:lang w:val="en-GB"/>
        </w:rPr>
      </w:pPr>
      <w:r w:rsidRPr="00526C98">
        <w:rPr>
          <w:rFonts w:asciiTheme="majorHAnsi" w:hAnsiTheme="majorHAnsi" w:cstheme="majorHAnsi"/>
          <w:lang w:val="en-GB"/>
        </w:rPr>
        <w:t xml:space="preserve">Hugli AS, Ernst MJ, Kool J, </w:t>
      </w:r>
      <w:proofErr w:type="spellStart"/>
      <w:r w:rsidRPr="00526C98">
        <w:rPr>
          <w:rFonts w:asciiTheme="majorHAnsi" w:hAnsiTheme="majorHAnsi" w:cstheme="majorHAnsi"/>
          <w:lang w:val="en-GB"/>
        </w:rPr>
        <w:t>Rast</w:t>
      </w:r>
      <w:proofErr w:type="spellEnd"/>
      <w:r w:rsidRPr="00526C98">
        <w:rPr>
          <w:rFonts w:asciiTheme="majorHAnsi" w:hAnsiTheme="majorHAnsi" w:cstheme="majorHAnsi"/>
          <w:lang w:val="en-GB"/>
        </w:rPr>
        <w:t xml:space="preserve"> FM, Rausch-</w:t>
      </w:r>
      <w:proofErr w:type="spellStart"/>
      <w:r w:rsidRPr="00526C98">
        <w:rPr>
          <w:rFonts w:asciiTheme="majorHAnsi" w:hAnsiTheme="majorHAnsi" w:cstheme="majorHAnsi"/>
          <w:lang w:val="en-GB"/>
        </w:rPr>
        <w:t>Osthoff</w:t>
      </w:r>
      <w:proofErr w:type="spellEnd"/>
      <w:r w:rsidRPr="00526C98">
        <w:rPr>
          <w:rFonts w:asciiTheme="majorHAnsi" w:hAnsiTheme="majorHAnsi" w:cstheme="majorHAnsi"/>
          <w:lang w:val="en-GB"/>
        </w:rPr>
        <w:t xml:space="preserve"> AK, </w:t>
      </w:r>
      <w:proofErr w:type="spellStart"/>
      <w:r w:rsidRPr="00526C98">
        <w:rPr>
          <w:rFonts w:asciiTheme="majorHAnsi" w:hAnsiTheme="majorHAnsi" w:cstheme="majorHAnsi"/>
          <w:lang w:val="en-GB"/>
        </w:rPr>
        <w:t>Mannig</w:t>
      </w:r>
      <w:proofErr w:type="spellEnd"/>
      <w:r w:rsidRPr="00526C98">
        <w:rPr>
          <w:rFonts w:asciiTheme="majorHAnsi" w:hAnsiTheme="majorHAnsi" w:cstheme="majorHAnsi"/>
          <w:lang w:val="en-GB"/>
        </w:rPr>
        <w:t xml:space="preserve"> A, </w:t>
      </w:r>
      <w:proofErr w:type="spellStart"/>
      <w:r w:rsidRPr="00526C98">
        <w:rPr>
          <w:rFonts w:asciiTheme="majorHAnsi" w:hAnsiTheme="majorHAnsi" w:cstheme="majorHAnsi"/>
          <w:lang w:val="en-GB"/>
        </w:rPr>
        <w:t>Oetiker</w:t>
      </w:r>
      <w:proofErr w:type="spellEnd"/>
      <w:r w:rsidRPr="00526C98">
        <w:rPr>
          <w:rFonts w:asciiTheme="majorHAnsi" w:hAnsiTheme="majorHAnsi" w:cstheme="majorHAnsi"/>
          <w:lang w:val="en-GB"/>
        </w:rPr>
        <w:t xml:space="preserve"> S and Bauer CM (2015) Adherence to home exercises in non-specific low back pain. A randomised controlled pilot trial. </w:t>
      </w:r>
      <w:r w:rsidRPr="00526C98">
        <w:rPr>
          <w:rFonts w:asciiTheme="majorHAnsi" w:hAnsiTheme="majorHAnsi" w:cstheme="majorHAnsi"/>
          <w:i/>
          <w:lang w:val="en-GB"/>
        </w:rPr>
        <w:t xml:space="preserve">J </w:t>
      </w:r>
      <w:proofErr w:type="spellStart"/>
      <w:r w:rsidRPr="00526C98">
        <w:rPr>
          <w:rFonts w:asciiTheme="majorHAnsi" w:hAnsiTheme="majorHAnsi" w:cstheme="majorHAnsi"/>
          <w:i/>
          <w:lang w:val="en-GB"/>
        </w:rPr>
        <w:t>Bodyw</w:t>
      </w:r>
      <w:proofErr w:type="spellEnd"/>
      <w:r w:rsidRPr="00526C98">
        <w:rPr>
          <w:rFonts w:asciiTheme="majorHAnsi" w:hAnsiTheme="majorHAnsi" w:cstheme="majorHAnsi"/>
          <w:i/>
          <w:lang w:val="en-GB"/>
        </w:rPr>
        <w:t xml:space="preserve"> Mov </w:t>
      </w:r>
      <w:proofErr w:type="spellStart"/>
      <w:r w:rsidRPr="00526C98">
        <w:rPr>
          <w:rFonts w:asciiTheme="majorHAnsi" w:hAnsiTheme="majorHAnsi" w:cstheme="majorHAnsi"/>
          <w:i/>
          <w:lang w:val="en-GB"/>
        </w:rPr>
        <w:t>Ther</w:t>
      </w:r>
      <w:proofErr w:type="spellEnd"/>
      <w:r w:rsidRPr="00526C98">
        <w:rPr>
          <w:rFonts w:asciiTheme="majorHAnsi" w:hAnsiTheme="majorHAnsi" w:cstheme="majorHAnsi"/>
          <w:lang w:val="en-GB"/>
        </w:rPr>
        <w:t xml:space="preserve"> 19(1): 177-85</w:t>
      </w:r>
    </w:p>
    <w:p w14:paraId="63B5CAD8" w14:textId="77777777" w:rsidR="00A9756B" w:rsidRPr="00526C98" w:rsidRDefault="00A9756B" w:rsidP="00A9756B">
      <w:pPr>
        <w:pStyle w:val="EndNoteBibliography"/>
        <w:numPr>
          <w:ilvl w:val="0"/>
          <w:numId w:val="13"/>
        </w:numPr>
        <w:spacing w:after="0"/>
        <w:rPr>
          <w:rFonts w:asciiTheme="majorHAnsi" w:hAnsiTheme="majorHAnsi" w:cstheme="majorHAnsi"/>
          <w:lang w:val="en-GB"/>
        </w:rPr>
      </w:pPr>
      <w:bookmarkStart w:id="51" w:name="_ENREF_12"/>
      <w:r w:rsidRPr="00526C98">
        <w:rPr>
          <w:rFonts w:asciiTheme="majorHAnsi" w:hAnsiTheme="majorHAnsi" w:cstheme="majorHAnsi"/>
          <w:lang w:val="en-GB"/>
        </w:rPr>
        <w:t xml:space="preserve">Langhorne P, </w:t>
      </w:r>
      <w:proofErr w:type="spellStart"/>
      <w:r w:rsidRPr="00526C98">
        <w:rPr>
          <w:rFonts w:asciiTheme="majorHAnsi" w:hAnsiTheme="majorHAnsi" w:cstheme="majorHAnsi"/>
          <w:lang w:val="en-GB"/>
        </w:rPr>
        <w:t>Coupar</w:t>
      </w:r>
      <w:proofErr w:type="spellEnd"/>
      <w:r w:rsidRPr="00526C98">
        <w:rPr>
          <w:rFonts w:asciiTheme="majorHAnsi" w:hAnsiTheme="majorHAnsi" w:cstheme="majorHAnsi"/>
          <w:lang w:val="en-GB"/>
        </w:rPr>
        <w:t xml:space="preserve"> F and Pollock A (2009) Motor recovery after stroke: a systematic review. </w:t>
      </w:r>
      <w:r w:rsidRPr="00526C98">
        <w:rPr>
          <w:rFonts w:asciiTheme="majorHAnsi" w:hAnsiTheme="majorHAnsi" w:cstheme="majorHAnsi"/>
          <w:i/>
          <w:lang w:val="en-GB"/>
        </w:rPr>
        <w:t xml:space="preserve">Lancet </w:t>
      </w:r>
      <w:proofErr w:type="spellStart"/>
      <w:r w:rsidRPr="00526C98">
        <w:rPr>
          <w:rFonts w:asciiTheme="majorHAnsi" w:hAnsiTheme="majorHAnsi" w:cstheme="majorHAnsi"/>
          <w:i/>
          <w:lang w:val="en-GB"/>
        </w:rPr>
        <w:t>Neurol</w:t>
      </w:r>
      <w:bookmarkEnd w:id="51"/>
      <w:proofErr w:type="spellEnd"/>
      <w:r w:rsidRPr="00526C98">
        <w:rPr>
          <w:rFonts w:asciiTheme="majorHAnsi" w:hAnsiTheme="majorHAnsi" w:cstheme="majorHAnsi"/>
          <w:lang w:val="en-GB"/>
        </w:rPr>
        <w:t xml:space="preserve"> 8(8): 741-54</w:t>
      </w:r>
    </w:p>
    <w:p w14:paraId="5033B488" w14:textId="77777777" w:rsidR="00A9756B" w:rsidRPr="00526C98" w:rsidRDefault="00A9756B" w:rsidP="00A9756B">
      <w:pPr>
        <w:pStyle w:val="EndNoteBibliography"/>
        <w:numPr>
          <w:ilvl w:val="0"/>
          <w:numId w:val="13"/>
        </w:numPr>
        <w:spacing w:after="0"/>
        <w:rPr>
          <w:rFonts w:asciiTheme="majorHAnsi" w:hAnsiTheme="majorHAnsi" w:cstheme="majorHAnsi"/>
          <w:lang w:val="en-GB"/>
        </w:rPr>
      </w:pPr>
      <w:r w:rsidRPr="00526C98">
        <w:rPr>
          <w:rFonts w:asciiTheme="majorHAnsi" w:hAnsiTheme="majorHAnsi" w:cstheme="majorHAnsi"/>
          <w:noProof/>
          <w:lang w:val="en-GB"/>
        </w:rPr>
        <w:t xml:space="preserve">Lee RYW, Laprade J and Fung EHK (2003) A real-time gyroscopic system for three-dimensional measurement of lumbar spine motion. </w:t>
      </w:r>
      <w:r w:rsidRPr="00526C98">
        <w:rPr>
          <w:rFonts w:asciiTheme="majorHAnsi" w:hAnsiTheme="majorHAnsi" w:cstheme="majorHAnsi"/>
          <w:i/>
          <w:noProof/>
          <w:lang w:val="en-GB"/>
        </w:rPr>
        <w:t>Medical Engineering &amp; Physics</w:t>
      </w:r>
      <w:r w:rsidRPr="00526C98">
        <w:rPr>
          <w:rFonts w:asciiTheme="majorHAnsi" w:hAnsiTheme="majorHAnsi" w:cstheme="majorHAnsi"/>
          <w:noProof/>
          <w:lang w:val="en-GB"/>
        </w:rPr>
        <w:t xml:space="preserve"> 25(10): 817-824</w:t>
      </w:r>
      <w:bookmarkStart w:id="52" w:name="_ENREF_15"/>
    </w:p>
    <w:p w14:paraId="6AA1AD1B" w14:textId="77777777" w:rsidR="00A9756B" w:rsidRPr="00526C98" w:rsidRDefault="00A9756B" w:rsidP="00A9756B">
      <w:pPr>
        <w:pStyle w:val="EndNoteBibliography"/>
        <w:numPr>
          <w:ilvl w:val="0"/>
          <w:numId w:val="13"/>
        </w:numPr>
        <w:spacing w:after="0"/>
        <w:rPr>
          <w:rStyle w:val="apple-converted-space"/>
          <w:rFonts w:asciiTheme="majorHAnsi" w:hAnsiTheme="majorHAnsi" w:cstheme="majorHAnsi"/>
          <w:lang w:val="en-GB"/>
        </w:rPr>
      </w:pPr>
      <w:proofErr w:type="spellStart"/>
      <w:r w:rsidRPr="00526C98">
        <w:rPr>
          <w:rStyle w:val="apple-converted-space"/>
          <w:rFonts w:asciiTheme="majorHAnsi" w:hAnsiTheme="majorHAnsi" w:cstheme="majorHAnsi"/>
          <w:lang w:val="en-GB"/>
        </w:rPr>
        <w:t>Pantano</w:t>
      </w:r>
      <w:proofErr w:type="spellEnd"/>
      <w:r w:rsidRPr="00526C98">
        <w:rPr>
          <w:rStyle w:val="apple-converted-space"/>
          <w:rFonts w:asciiTheme="majorHAnsi" w:hAnsiTheme="majorHAnsi" w:cstheme="majorHAnsi"/>
          <w:lang w:val="en-GB"/>
        </w:rPr>
        <w:t xml:space="preserve"> P, </w:t>
      </w:r>
      <w:proofErr w:type="spellStart"/>
      <w:r w:rsidRPr="00526C98">
        <w:rPr>
          <w:rStyle w:val="apple-converted-space"/>
          <w:rFonts w:asciiTheme="majorHAnsi" w:hAnsiTheme="majorHAnsi" w:cstheme="majorHAnsi"/>
          <w:lang w:val="en-GB"/>
        </w:rPr>
        <w:t>Formisano</w:t>
      </w:r>
      <w:proofErr w:type="spellEnd"/>
      <w:r w:rsidRPr="00526C98">
        <w:rPr>
          <w:rStyle w:val="apple-converted-space"/>
          <w:rFonts w:asciiTheme="majorHAnsi" w:hAnsiTheme="majorHAnsi" w:cstheme="majorHAnsi"/>
          <w:lang w:val="en-GB"/>
        </w:rPr>
        <w:t xml:space="preserve"> R, Ricci M, Di Piero V, Sabatini U, Di </w:t>
      </w:r>
      <w:proofErr w:type="spellStart"/>
      <w:r w:rsidRPr="00526C98">
        <w:rPr>
          <w:rStyle w:val="apple-converted-space"/>
          <w:rFonts w:asciiTheme="majorHAnsi" w:hAnsiTheme="majorHAnsi" w:cstheme="majorHAnsi"/>
          <w:lang w:val="en-GB"/>
        </w:rPr>
        <w:t>Pofi</w:t>
      </w:r>
      <w:proofErr w:type="spellEnd"/>
      <w:r w:rsidRPr="00526C98">
        <w:rPr>
          <w:rStyle w:val="apple-converted-space"/>
          <w:rFonts w:asciiTheme="majorHAnsi" w:hAnsiTheme="majorHAnsi" w:cstheme="majorHAnsi"/>
          <w:lang w:val="en-GB"/>
        </w:rPr>
        <w:t xml:space="preserve"> B, Rossi R, </w:t>
      </w:r>
      <w:proofErr w:type="spellStart"/>
      <w:r w:rsidRPr="00526C98">
        <w:rPr>
          <w:rStyle w:val="apple-converted-space"/>
          <w:rFonts w:asciiTheme="majorHAnsi" w:hAnsiTheme="majorHAnsi" w:cstheme="majorHAnsi"/>
          <w:lang w:val="en-GB"/>
        </w:rPr>
        <w:t>Bozzao</w:t>
      </w:r>
      <w:proofErr w:type="spellEnd"/>
      <w:r w:rsidRPr="00526C98">
        <w:rPr>
          <w:rStyle w:val="apple-converted-space"/>
          <w:rFonts w:asciiTheme="majorHAnsi" w:hAnsiTheme="majorHAnsi" w:cstheme="majorHAnsi"/>
          <w:lang w:val="en-GB"/>
        </w:rPr>
        <w:t xml:space="preserve"> L and </w:t>
      </w:r>
      <w:proofErr w:type="spellStart"/>
      <w:r w:rsidRPr="00526C98">
        <w:rPr>
          <w:rStyle w:val="apple-converted-space"/>
          <w:rFonts w:asciiTheme="majorHAnsi" w:hAnsiTheme="majorHAnsi" w:cstheme="majorHAnsi"/>
          <w:lang w:val="en-GB"/>
        </w:rPr>
        <w:t>Lenzi</w:t>
      </w:r>
      <w:proofErr w:type="spellEnd"/>
      <w:r w:rsidRPr="00526C98">
        <w:rPr>
          <w:rStyle w:val="apple-converted-space"/>
          <w:rFonts w:asciiTheme="majorHAnsi" w:hAnsiTheme="majorHAnsi" w:cstheme="majorHAnsi"/>
          <w:lang w:val="en-GB"/>
        </w:rPr>
        <w:t xml:space="preserve"> GL (1996) Motor recovery after stroke. Morphological and functional brain alterations. Brain</w:t>
      </w:r>
      <w:bookmarkEnd w:id="52"/>
      <w:r w:rsidRPr="00526C98">
        <w:rPr>
          <w:rStyle w:val="apple-converted-space"/>
          <w:rFonts w:asciiTheme="majorHAnsi" w:hAnsiTheme="majorHAnsi" w:cstheme="majorHAnsi"/>
          <w:lang w:val="en-GB"/>
        </w:rPr>
        <w:t xml:space="preserve"> 119 </w:t>
      </w:r>
      <w:proofErr w:type="gramStart"/>
      <w:r w:rsidRPr="00526C98">
        <w:rPr>
          <w:rStyle w:val="apple-converted-space"/>
          <w:rFonts w:asciiTheme="majorHAnsi" w:hAnsiTheme="majorHAnsi" w:cstheme="majorHAnsi"/>
          <w:lang w:val="en-GB"/>
        </w:rPr>
        <w:t>( Pt</w:t>
      </w:r>
      <w:proofErr w:type="gramEnd"/>
      <w:r w:rsidRPr="00526C98">
        <w:rPr>
          <w:rStyle w:val="apple-converted-space"/>
          <w:rFonts w:asciiTheme="majorHAnsi" w:hAnsiTheme="majorHAnsi" w:cstheme="majorHAnsi"/>
          <w:lang w:val="en-GB"/>
        </w:rPr>
        <w:t xml:space="preserve"> 6): 1849-57</w:t>
      </w:r>
      <w:r w:rsidRPr="00526C98">
        <w:rPr>
          <w:rStyle w:val="apple-converted-space"/>
          <w:rFonts w:asciiTheme="majorHAnsi" w:hAnsiTheme="majorHAnsi" w:cstheme="majorHAnsi"/>
          <w:lang w:val="en-GB"/>
        </w:rPr>
        <w:fldChar w:fldCharType="begin"/>
      </w:r>
      <w:r w:rsidRPr="00526C98">
        <w:rPr>
          <w:rStyle w:val="apple-converted-space"/>
          <w:rFonts w:asciiTheme="majorHAnsi" w:hAnsiTheme="majorHAnsi" w:cstheme="majorHAnsi"/>
          <w:lang w:val="en-GB"/>
        </w:rPr>
        <w:instrText xml:space="preserve"> ADDIN EN.REFLIST </w:instrText>
      </w:r>
      <w:r w:rsidRPr="00526C98">
        <w:rPr>
          <w:rStyle w:val="apple-converted-space"/>
          <w:rFonts w:asciiTheme="majorHAnsi" w:hAnsiTheme="majorHAnsi" w:cstheme="majorHAnsi"/>
          <w:lang w:val="en-GB"/>
        </w:rPr>
        <w:fldChar w:fldCharType="separate"/>
      </w:r>
    </w:p>
    <w:p w14:paraId="577ACDA2" w14:textId="77777777" w:rsidR="00A9756B" w:rsidRPr="00526C98" w:rsidRDefault="00A9756B" w:rsidP="00A9756B">
      <w:pPr>
        <w:pStyle w:val="EndNoteBibliography"/>
        <w:numPr>
          <w:ilvl w:val="0"/>
          <w:numId w:val="13"/>
        </w:numPr>
        <w:spacing w:after="0"/>
        <w:rPr>
          <w:rFonts w:asciiTheme="majorHAnsi" w:hAnsiTheme="majorHAnsi" w:cstheme="majorHAnsi"/>
          <w:lang w:val="en-GB"/>
        </w:rPr>
      </w:pPr>
      <w:r w:rsidRPr="00526C98">
        <w:rPr>
          <w:rStyle w:val="apple-converted-space"/>
          <w:rFonts w:asciiTheme="majorHAnsi" w:hAnsiTheme="majorHAnsi" w:cstheme="majorHAnsi"/>
          <w:lang w:val="en-GB"/>
        </w:rPr>
        <w:t>Russek L (2004) Factors affecting interpretation of reliability coefficients. J Orthop Sports Phys Ther 34(6): 341-9</w:t>
      </w:r>
      <w:r w:rsidRPr="00526C98">
        <w:rPr>
          <w:rStyle w:val="apple-converted-space"/>
          <w:rFonts w:asciiTheme="majorHAnsi" w:hAnsiTheme="majorHAnsi" w:cstheme="majorHAnsi"/>
          <w:lang w:val="en-GB"/>
        </w:rPr>
        <w:fldChar w:fldCharType="end"/>
      </w:r>
    </w:p>
    <w:p w14:paraId="1D2F9E1D" w14:textId="77777777" w:rsidR="00A9756B" w:rsidRPr="00526C98" w:rsidRDefault="00A9756B" w:rsidP="00A9756B">
      <w:pPr>
        <w:pStyle w:val="EndNoteBibliography"/>
        <w:numPr>
          <w:ilvl w:val="0"/>
          <w:numId w:val="13"/>
        </w:numPr>
        <w:spacing w:after="0"/>
        <w:rPr>
          <w:rFonts w:asciiTheme="majorHAnsi" w:hAnsiTheme="majorHAnsi" w:cstheme="majorHAnsi"/>
          <w:lang w:val="en-GB"/>
        </w:rPr>
      </w:pPr>
      <w:bookmarkStart w:id="53" w:name="_ENREF_17"/>
      <w:proofErr w:type="spellStart"/>
      <w:r>
        <w:rPr>
          <w:rFonts w:asciiTheme="majorHAnsi" w:hAnsiTheme="majorHAnsi" w:cstheme="majorHAnsi"/>
          <w:lang w:val="en-GB"/>
        </w:rPr>
        <w:t>s</w:t>
      </w:r>
      <w:r w:rsidRPr="00526C98">
        <w:rPr>
          <w:rFonts w:asciiTheme="majorHAnsi" w:hAnsiTheme="majorHAnsi" w:cstheme="majorHAnsi"/>
          <w:lang w:val="en-GB"/>
        </w:rPr>
        <w:t>Schless</w:t>
      </w:r>
      <w:proofErr w:type="spellEnd"/>
      <w:r w:rsidRPr="00526C98">
        <w:rPr>
          <w:rFonts w:asciiTheme="majorHAnsi" w:hAnsiTheme="majorHAnsi" w:cstheme="majorHAnsi"/>
          <w:lang w:val="en-GB"/>
        </w:rPr>
        <w:t xml:space="preserve"> SH, </w:t>
      </w:r>
      <w:proofErr w:type="spellStart"/>
      <w:r w:rsidRPr="00526C98">
        <w:rPr>
          <w:rFonts w:asciiTheme="majorHAnsi" w:hAnsiTheme="majorHAnsi" w:cstheme="majorHAnsi"/>
          <w:lang w:val="en-GB"/>
        </w:rPr>
        <w:t>Desloovere</w:t>
      </w:r>
      <w:proofErr w:type="spellEnd"/>
      <w:r w:rsidRPr="00526C98">
        <w:rPr>
          <w:rFonts w:asciiTheme="majorHAnsi" w:hAnsiTheme="majorHAnsi" w:cstheme="majorHAnsi"/>
          <w:lang w:val="en-GB"/>
        </w:rPr>
        <w:t xml:space="preserve"> K, </w:t>
      </w:r>
      <w:proofErr w:type="spellStart"/>
      <w:r w:rsidRPr="00526C98">
        <w:rPr>
          <w:rFonts w:asciiTheme="majorHAnsi" w:hAnsiTheme="majorHAnsi" w:cstheme="majorHAnsi"/>
          <w:lang w:val="en-GB"/>
        </w:rPr>
        <w:t>Aertbelien</w:t>
      </w:r>
      <w:proofErr w:type="spellEnd"/>
      <w:r w:rsidRPr="00526C98">
        <w:rPr>
          <w:rFonts w:asciiTheme="majorHAnsi" w:hAnsiTheme="majorHAnsi" w:cstheme="majorHAnsi"/>
          <w:lang w:val="en-GB"/>
        </w:rPr>
        <w:t xml:space="preserve"> E, </w:t>
      </w:r>
      <w:proofErr w:type="spellStart"/>
      <w:r w:rsidRPr="00526C98">
        <w:rPr>
          <w:rFonts w:asciiTheme="majorHAnsi" w:hAnsiTheme="majorHAnsi" w:cstheme="majorHAnsi"/>
          <w:lang w:val="en-GB"/>
        </w:rPr>
        <w:t>Molenaers</w:t>
      </w:r>
      <w:proofErr w:type="spellEnd"/>
      <w:r w:rsidRPr="00526C98">
        <w:rPr>
          <w:rFonts w:asciiTheme="majorHAnsi" w:hAnsiTheme="majorHAnsi" w:cstheme="majorHAnsi"/>
          <w:lang w:val="en-GB"/>
        </w:rPr>
        <w:t xml:space="preserve"> G, </w:t>
      </w:r>
      <w:proofErr w:type="spellStart"/>
      <w:r w:rsidRPr="00526C98">
        <w:rPr>
          <w:rFonts w:asciiTheme="majorHAnsi" w:hAnsiTheme="majorHAnsi" w:cstheme="majorHAnsi"/>
          <w:lang w:val="en-GB"/>
        </w:rPr>
        <w:t>Huenaerts</w:t>
      </w:r>
      <w:proofErr w:type="spellEnd"/>
      <w:r w:rsidRPr="00526C98">
        <w:rPr>
          <w:rFonts w:asciiTheme="majorHAnsi" w:hAnsiTheme="majorHAnsi" w:cstheme="majorHAnsi"/>
          <w:lang w:val="en-GB"/>
        </w:rPr>
        <w:t xml:space="preserve"> C and Bar-On L (2015) The Intra- and Inter-Rater Reliability of an Instrumented Spasticity Assessment in Children with Cerebral Palsy. </w:t>
      </w:r>
      <w:proofErr w:type="spellStart"/>
      <w:r w:rsidRPr="00526C98">
        <w:rPr>
          <w:rFonts w:asciiTheme="majorHAnsi" w:hAnsiTheme="majorHAnsi" w:cstheme="majorHAnsi"/>
          <w:i/>
          <w:lang w:val="en-GB"/>
        </w:rPr>
        <w:t>PLoS</w:t>
      </w:r>
      <w:proofErr w:type="spellEnd"/>
      <w:r w:rsidRPr="00526C98">
        <w:rPr>
          <w:rFonts w:asciiTheme="majorHAnsi" w:hAnsiTheme="majorHAnsi" w:cstheme="majorHAnsi"/>
          <w:i/>
          <w:lang w:val="en-GB"/>
        </w:rPr>
        <w:t xml:space="preserve"> One</w:t>
      </w:r>
      <w:bookmarkEnd w:id="53"/>
      <w:r w:rsidRPr="00526C98">
        <w:rPr>
          <w:rFonts w:asciiTheme="majorHAnsi" w:hAnsiTheme="majorHAnsi" w:cstheme="majorHAnsi"/>
          <w:lang w:val="en-GB"/>
        </w:rPr>
        <w:t xml:space="preserve"> 10(7): e0131011</w:t>
      </w:r>
    </w:p>
    <w:p w14:paraId="46D18558" w14:textId="77777777" w:rsidR="00A9756B" w:rsidRPr="00526C98" w:rsidRDefault="00A9756B" w:rsidP="00A9756B">
      <w:pPr>
        <w:pStyle w:val="EndNoteBibliography"/>
        <w:numPr>
          <w:ilvl w:val="0"/>
          <w:numId w:val="13"/>
        </w:numPr>
        <w:spacing w:after="0"/>
        <w:rPr>
          <w:rFonts w:asciiTheme="majorHAnsi" w:hAnsiTheme="majorHAnsi" w:cstheme="majorHAnsi"/>
          <w:lang w:val="en-GB"/>
        </w:rPr>
      </w:pPr>
      <w:bookmarkStart w:id="54" w:name="_ENREF_19"/>
      <w:proofErr w:type="spellStart"/>
      <w:r w:rsidRPr="00526C98">
        <w:rPr>
          <w:rFonts w:asciiTheme="majorHAnsi" w:hAnsiTheme="majorHAnsi" w:cstheme="majorHAnsi"/>
          <w:lang w:val="en-GB"/>
        </w:rPr>
        <w:t>Sorinola</w:t>
      </w:r>
      <w:proofErr w:type="spellEnd"/>
      <w:r w:rsidRPr="00526C98">
        <w:rPr>
          <w:rFonts w:asciiTheme="majorHAnsi" w:hAnsiTheme="majorHAnsi" w:cstheme="majorHAnsi"/>
          <w:lang w:val="en-GB"/>
        </w:rPr>
        <w:t xml:space="preserve"> IO, </w:t>
      </w:r>
      <w:proofErr w:type="spellStart"/>
      <w:r w:rsidRPr="00526C98">
        <w:rPr>
          <w:rFonts w:asciiTheme="majorHAnsi" w:hAnsiTheme="majorHAnsi" w:cstheme="majorHAnsi"/>
          <w:lang w:val="en-GB"/>
        </w:rPr>
        <w:t>Powis</w:t>
      </w:r>
      <w:proofErr w:type="spellEnd"/>
      <w:r w:rsidRPr="00526C98">
        <w:rPr>
          <w:rFonts w:asciiTheme="majorHAnsi" w:hAnsiTheme="majorHAnsi" w:cstheme="majorHAnsi"/>
          <w:lang w:val="en-GB"/>
        </w:rPr>
        <w:t xml:space="preserve"> I and White CM (2014) Does additional exercise improve trunk function recovery in stroke patients? A meta-analysis. </w:t>
      </w:r>
      <w:r w:rsidRPr="00526C98">
        <w:rPr>
          <w:rFonts w:asciiTheme="majorHAnsi" w:hAnsiTheme="majorHAnsi" w:cstheme="majorHAnsi"/>
          <w:i/>
          <w:lang w:val="en-GB"/>
        </w:rPr>
        <w:t>Neurorehabilitation 2014;35(2):205-213</w:t>
      </w:r>
      <w:bookmarkEnd w:id="54"/>
      <w:r w:rsidRPr="00526C98">
        <w:rPr>
          <w:rFonts w:asciiTheme="majorHAnsi" w:hAnsiTheme="majorHAnsi" w:cstheme="majorHAnsi"/>
          <w:lang w:val="en-GB"/>
        </w:rPr>
        <w:t xml:space="preserve"> </w:t>
      </w:r>
    </w:p>
    <w:p w14:paraId="6EF54D65" w14:textId="77777777" w:rsidR="00A9756B" w:rsidRPr="00526C98" w:rsidRDefault="00A9756B" w:rsidP="00A9756B">
      <w:pPr>
        <w:pStyle w:val="EndNoteBibliography"/>
        <w:numPr>
          <w:ilvl w:val="0"/>
          <w:numId w:val="13"/>
        </w:numPr>
        <w:spacing w:after="0"/>
        <w:rPr>
          <w:rFonts w:asciiTheme="majorHAnsi" w:hAnsiTheme="majorHAnsi" w:cstheme="majorHAnsi"/>
          <w:lang w:val="en-GB"/>
        </w:rPr>
      </w:pPr>
      <w:bookmarkStart w:id="55" w:name="_ENREF_21"/>
      <w:proofErr w:type="spellStart"/>
      <w:r w:rsidRPr="00526C98">
        <w:rPr>
          <w:rFonts w:asciiTheme="majorHAnsi" w:hAnsiTheme="majorHAnsi" w:cstheme="majorHAnsi"/>
          <w:lang w:val="en-GB"/>
        </w:rPr>
        <w:t>Stenlund</w:t>
      </w:r>
      <w:proofErr w:type="spellEnd"/>
      <w:r w:rsidRPr="00526C98">
        <w:rPr>
          <w:rFonts w:asciiTheme="majorHAnsi" w:hAnsiTheme="majorHAnsi" w:cstheme="majorHAnsi"/>
          <w:lang w:val="en-GB"/>
        </w:rPr>
        <w:t xml:space="preserve"> TC, </w:t>
      </w:r>
      <w:proofErr w:type="spellStart"/>
      <w:r w:rsidRPr="00526C98">
        <w:rPr>
          <w:rFonts w:asciiTheme="majorHAnsi" w:hAnsiTheme="majorHAnsi" w:cstheme="majorHAnsi"/>
          <w:lang w:val="en-GB"/>
        </w:rPr>
        <w:t>Öhberg</w:t>
      </w:r>
      <w:proofErr w:type="spellEnd"/>
      <w:r w:rsidRPr="00526C98">
        <w:rPr>
          <w:rFonts w:asciiTheme="majorHAnsi" w:hAnsiTheme="majorHAnsi" w:cstheme="majorHAnsi"/>
          <w:lang w:val="en-GB"/>
        </w:rPr>
        <w:t xml:space="preserve"> F, Lundström R, </w:t>
      </w:r>
      <w:proofErr w:type="spellStart"/>
      <w:r w:rsidRPr="00526C98">
        <w:rPr>
          <w:rFonts w:asciiTheme="majorHAnsi" w:hAnsiTheme="majorHAnsi" w:cstheme="majorHAnsi"/>
          <w:lang w:val="en-GB"/>
        </w:rPr>
        <w:t>Lindroos</w:t>
      </w:r>
      <w:proofErr w:type="spellEnd"/>
      <w:r w:rsidRPr="00526C98">
        <w:rPr>
          <w:rFonts w:asciiTheme="majorHAnsi" w:hAnsiTheme="majorHAnsi" w:cstheme="majorHAnsi"/>
          <w:lang w:val="en-GB"/>
        </w:rPr>
        <w:t xml:space="preserve"> O, </w:t>
      </w:r>
      <w:proofErr w:type="spellStart"/>
      <w:r w:rsidRPr="00526C98">
        <w:rPr>
          <w:rFonts w:asciiTheme="majorHAnsi" w:hAnsiTheme="majorHAnsi" w:cstheme="majorHAnsi"/>
          <w:lang w:val="en-GB"/>
        </w:rPr>
        <w:t>Häger</w:t>
      </w:r>
      <w:proofErr w:type="spellEnd"/>
      <w:r w:rsidRPr="00526C98">
        <w:rPr>
          <w:rFonts w:asciiTheme="majorHAnsi" w:hAnsiTheme="majorHAnsi" w:cstheme="majorHAnsi"/>
          <w:lang w:val="en-GB"/>
        </w:rPr>
        <w:t xml:space="preserve"> C and Rehn B (2014) Inter- and intra-tester reliability when measuring seated spinal postures with inertial sensors. </w:t>
      </w:r>
      <w:r w:rsidRPr="00526C98">
        <w:rPr>
          <w:rFonts w:asciiTheme="majorHAnsi" w:hAnsiTheme="majorHAnsi" w:cstheme="majorHAnsi"/>
          <w:i/>
          <w:lang w:val="en-GB"/>
        </w:rPr>
        <w:t>International Journal of Industrial Ergonomics</w:t>
      </w:r>
      <w:bookmarkEnd w:id="55"/>
      <w:r w:rsidRPr="00526C98">
        <w:rPr>
          <w:rFonts w:asciiTheme="majorHAnsi" w:hAnsiTheme="majorHAnsi" w:cstheme="majorHAnsi"/>
          <w:lang w:val="en-GB"/>
        </w:rPr>
        <w:t xml:space="preserve"> 44(5): 732-738</w:t>
      </w:r>
    </w:p>
    <w:p w14:paraId="53A70005" w14:textId="77777777" w:rsidR="00A9756B" w:rsidRPr="00526C98" w:rsidRDefault="00A9756B" w:rsidP="00A9756B">
      <w:pPr>
        <w:pStyle w:val="EndNoteBibliography"/>
        <w:numPr>
          <w:ilvl w:val="0"/>
          <w:numId w:val="13"/>
        </w:numPr>
        <w:spacing w:after="0"/>
        <w:rPr>
          <w:rFonts w:asciiTheme="majorHAnsi" w:hAnsiTheme="majorHAnsi" w:cstheme="majorHAnsi"/>
          <w:lang w:val="en-GB"/>
        </w:rPr>
      </w:pPr>
      <w:bookmarkStart w:id="56" w:name="_ENREF_23"/>
      <w:proofErr w:type="spellStart"/>
      <w:r w:rsidRPr="00526C98">
        <w:rPr>
          <w:rFonts w:asciiTheme="majorHAnsi" w:hAnsiTheme="majorHAnsi" w:cstheme="majorHAnsi"/>
          <w:lang w:val="en-GB"/>
        </w:rPr>
        <w:t>Verheyden</w:t>
      </w:r>
      <w:proofErr w:type="spellEnd"/>
      <w:r w:rsidRPr="00526C98">
        <w:rPr>
          <w:rFonts w:asciiTheme="majorHAnsi" w:hAnsiTheme="majorHAnsi" w:cstheme="majorHAnsi"/>
          <w:lang w:val="en-GB"/>
        </w:rPr>
        <w:t xml:space="preserve"> G and Kersten P (2010) Investigating the internal validity of the Trunk Impairment Scale </w:t>
      </w:r>
      <w:r w:rsidRPr="00526C98">
        <w:rPr>
          <w:rFonts w:asciiTheme="majorHAnsi" w:hAnsiTheme="majorHAnsi" w:cstheme="majorHAnsi"/>
          <w:lang w:val="en-GB"/>
        </w:rPr>
        <w:fldChar w:fldCharType="begin"/>
      </w:r>
      <w:r w:rsidRPr="00526C98">
        <w:rPr>
          <w:rFonts w:asciiTheme="majorHAnsi" w:hAnsiTheme="majorHAnsi" w:cstheme="majorHAnsi"/>
          <w:lang w:val="en-GB"/>
        </w:rPr>
        <w:instrText xml:space="preserve"> ADDIN EN.CITE &lt;EndNote&gt;&lt;Cite ExcludeYear="1"&gt;&lt;Author&gt;Statistics&lt;/Author&gt;&lt;Year&gt;2013&lt;/Year&gt;&lt;RecNum&gt;479&lt;/RecNum&gt;&lt;DisplayText&gt;(Statistics)&lt;/DisplayText&gt;&lt;record&gt;&lt;rec-number&gt;479&lt;/rec-number&gt;&lt;foreign-keys&gt;&lt;key app="EN" db-id="dte9tv0al2f2z0ezdw85w5vhw555r05ssrwp" timestamp="1482700272"&gt;479&lt;/key&gt;&lt;/foreign-keys&gt;&lt;ref-type name="Web Page"&gt;12&lt;/ref-type&gt;&lt;contributors&gt;&lt;authors&gt;&lt;author&gt;Office for National Statistics&lt;/author&gt;&lt;/authors&gt;&lt;/contributors&gt;&lt;titles&gt;&lt;title&gt;Stroke Data&lt;/title&gt;&lt;/titles&gt;&lt;dates&gt;&lt;year&gt;2013&lt;/year&gt;&lt;/dates&gt;&lt;urls&gt;&lt;related-urls&gt;&lt;url&gt;https://www.england.nhs.uk/statistics/statistical-work-areas/integrated-performance-measures-monitoring/stroke-data/&lt;/url&gt;&lt;/related-urls&gt;&lt;/urls&gt;&lt;/record&gt;&lt;/Cite&gt;&lt;/EndNote&gt;</w:instrText>
      </w:r>
      <w:r w:rsidRPr="00526C98">
        <w:rPr>
          <w:rFonts w:asciiTheme="majorHAnsi" w:hAnsiTheme="majorHAnsi" w:cstheme="majorHAnsi"/>
          <w:lang w:val="en-GB"/>
        </w:rPr>
        <w:fldChar w:fldCharType="separate"/>
      </w:r>
      <w:r w:rsidRPr="00526C98">
        <w:rPr>
          <w:rFonts w:asciiTheme="majorHAnsi" w:hAnsiTheme="majorHAnsi" w:cstheme="majorHAnsi"/>
          <w:noProof/>
          <w:lang w:val="en-GB"/>
        </w:rPr>
        <w:t>(Statistics)</w:t>
      </w:r>
      <w:r w:rsidRPr="00526C98">
        <w:rPr>
          <w:rFonts w:asciiTheme="majorHAnsi" w:hAnsiTheme="majorHAnsi" w:cstheme="majorHAnsi"/>
          <w:lang w:val="en-GB"/>
        </w:rPr>
        <w:fldChar w:fldCharType="end"/>
      </w:r>
      <w:r w:rsidRPr="00526C98">
        <w:rPr>
          <w:rFonts w:asciiTheme="majorHAnsi" w:hAnsiTheme="majorHAnsi" w:cstheme="majorHAnsi"/>
          <w:lang w:val="en-GB"/>
        </w:rPr>
        <w:t xml:space="preserve"> using Rasch analysis: the TIS 2.0. </w:t>
      </w:r>
      <w:proofErr w:type="spellStart"/>
      <w:r w:rsidRPr="00526C98">
        <w:rPr>
          <w:rFonts w:asciiTheme="majorHAnsi" w:hAnsiTheme="majorHAnsi" w:cstheme="majorHAnsi"/>
          <w:i/>
          <w:lang w:val="en-GB"/>
        </w:rPr>
        <w:t>Disabil</w:t>
      </w:r>
      <w:proofErr w:type="spellEnd"/>
      <w:r w:rsidRPr="00526C98">
        <w:rPr>
          <w:rFonts w:asciiTheme="majorHAnsi" w:hAnsiTheme="majorHAnsi" w:cstheme="majorHAnsi"/>
          <w:i/>
          <w:lang w:val="en-GB"/>
        </w:rPr>
        <w:t xml:space="preserve"> </w:t>
      </w:r>
      <w:proofErr w:type="spellStart"/>
      <w:r w:rsidRPr="00526C98">
        <w:rPr>
          <w:rFonts w:asciiTheme="majorHAnsi" w:hAnsiTheme="majorHAnsi" w:cstheme="majorHAnsi"/>
          <w:i/>
          <w:lang w:val="en-GB"/>
        </w:rPr>
        <w:t>Rehabil</w:t>
      </w:r>
      <w:bookmarkEnd w:id="56"/>
      <w:proofErr w:type="spellEnd"/>
      <w:r w:rsidRPr="00526C98">
        <w:rPr>
          <w:rFonts w:asciiTheme="majorHAnsi" w:hAnsiTheme="majorHAnsi" w:cstheme="majorHAnsi"/>
          <w:lang w:val="en-GB"/>
        </w:rPr>
        <w:t xml:space="preserve"> 32(25): 2127-37</w:t>
      </w:r>
    </w:p>
    <w:p w14:paraId="48B8A20C" w14:textId="77777777" w:rsidR="00A9756B" w:rsidRPr="00526C98" w:rsidRDefault="00A9756B" w:rsidP="00A9756B">
      <w:pPr>
        <w:pStyle w:val="EndNoteBibliography"/>
        <w:numPr>
          <w:ilvl w:val="0"/>
          <w:numId w:val="13"/>
        </w:numPr>
        <w:spacing w:after="0"/>
        <w:rPr>
          <w:rFonts w:asciiTheme="majorHAnsi" w:hAnsiTheme="majorHAnsi" w:cstheme="majorHAnsi"/>
          <w:lang w:val="en-GB"/>
        </w:rPr>
      </w:pPr>
      <w:bookmarkStart w:id="57" w:name="_ENREF_24"/>
      <w:proofErr w:type="spellStart"/>
      <w:r w:rsidRPr="00526C98">
        <w:rPr>
          <w:rFonts w:asciiTheme="majorHAnsi" w:hAnsiTheme="majorHAnsi" w:cstheme="majorHAnsi"/>
          <w:lang w:val="en-GB"/>
        </w:rPr>
        <w:t>Verheyden</w:t>
      </w:r>
      <w:proofErr w:type="spellEnd"/>
      <w:r w:rsidRPr="00526C98">
        <w:rPr>
          <w:rFonts w:asciiTheme="majorHAnsi" w:hAnsiTheme="majorHAnsi" w:cstheme="majorHAnsi"/>
          <w:lang w:val="en-GB"/>
        </w:rPr>
        <w:t xml:space="preserve"> G, </w:t>
      </w:r>
      <w:proofErr w:type="spellStart"/>
      <w:r w:rsidRPr="00526C98">
        <w:rPr>
          <w:rFonts w:asciiTheme="majorHAnsi" w:hAnsiTheme="majorHAnsi" w:cstheme="majorHAnsi"/>
          <w:lang w:val="en-GB"/>
        </w:rPr>
        <w:t>Nieuwboer</w:t>
      </w:r>
      <w:proofErr w:type="spellEnd"/>
      <w:r w:rsidRPr="00526C98">
        <w:rPr>
          <w:rFonts w:asciiTheme="majorHAnsi" w:hAnsiTheme="majorHAnsi" w:cstheme="majorHAnsi"/>
          <w:lang w:val="en-GB"/>
        </w:rPr>
        <w:t xml:space="preserve"> A, </w:t>
      </w:r>
      <w:proofErr w:type="spellStart"/>
      <w:r w:rsidRPr="00526C98">
        <w:rPr>
          <w:rFonts w:asciiTheme="majorHAnsi" w:hAnsiTheme="majorHAnsi" w:cstheme="majorHAnsi"/>
          <w:lang w:val="en-GB"/>
        </w:rPr>
        <w:t>Feys</w:t>
      </w:r>
      <w:proofErr w:type="spellEnd"/>
      <w:r w:rsidRPr="00526C98">
        <w:rPr>
          <w:rFonts w:asciiTheme="majorHAnsi" w:hAnsiTheme="majorHAnsi" w:cstheme="majorHAnsi"/>
          <w:lang w:val="en-GB"/>
        </w:rPr>
        <w:t xml:space="preserve"> H, Thijs V, Vaes K and De </w:t>
      </w:r>
      <w:proofErr w:type="spellStart"/>
      <w:r w:rsidRPr="00526C98">
        <w:rPr>
          <w:rFonts w:asciiTheme="majorHAnsi" w:hAnsiTheme="majorHAnsi" w:cstheme="majorHAnsi"/>
          <w:lang w:val="en-GB"/>
        </w:rPr>
        <w:t>Weerdt</w:t>
      </w:r>
      <w:proofErr w:type="spellEnd"/>
      <w:r w:rsidRPr="00526C98">
        <w:rPr>
          <w:rFonts w:asciiTheme="majorHAnsi" w:hAnsiTheme="majorHAnsi" w:cstheme="majorHAnsi"/>
          <w:lang w:val="en-GB"/>
        </w:rPr>
        <w:t xml:space="preserve"> W (2005) Discriminant ability of the Trunk Impairment Scale: A comparison between stroke patients and healthy individuals. </w:t>
      </w:r>
      <w:proofErr w:type="spellStart"/>
      <w:r w:rsidRPr="00526C98">
        <w:rPr>
          <w:rFonts w:asciiTheme="majorHAnsi" w:hAnsiTheme="majorHAnsi" w:cstheme="majorHAnsi"/>
          <w:i/>
          <w:lang w:val="en-GB"/>
        </w:rPr>
        <w:t>Disabil</w:t>
      </w:r>
      <w:proofErr w:type="spellEnd"/>
      <w:r w:rsidRPr="00526C98">
        <w:rPr>
          <w:rFonts w:asciiTheme="majorHAnsi" w:hAnsiTheme="majorHAnsi" w:cstheme="majorHAnsi"/>
          <w:i/>
          <w:lang w:val="en-GB"/>
        </w:rPr>
        <w:t xml:space="preserve"> </w:t>
      </w:r>
      <w:proofErr w:type="spellStart"/>
      <w:r w:rsidRPr="00526C98">
        <w:rPr>
          <w:rFonts w:asciiTheme="majorHAnsi" w:hAnsiTheme="majorHAnsi" w:cstheme="majorHAnsi"/>
          <w:i/>
          <w:lang w:val="en-GB"/>
        </w:rPr>
        <w:t>Rehabil</w:t>
      </w:r>
      <w:bookmarkEnd w:id="57"/>
      <w:proofErr w:type="spellEnd"/>
      <w:r w:rsidRPr="00526C98">
        <w:rPr>
          <w:rFonts w:asciiTheme="majorHAnsi" w:hAnsiTheme="majorHAnsi" w:cstheme="majorHAnsi"/>
          <w:lang w:val="en-GB"/>
        </w:rPr>
        <w:t xml:space="preserve"> 27(17): 1023-8</w:t>
      </w:r>
    </w:p>
    <w:p w14:paraId="6E2D8537" w14:textId="77777777" w:rsidR="00A9756B" w:rsidRPr="00526C98" w:rsidRDefault="00A9756B" w:rsidP="00A9756B">
      <w:pPr>
        <w:pStyle w:val="EndNoteBibliography"/>
        <w:numPr>
          <w:ilvl w:val="0"/>
          <w:numId w:val="13"/>
        </w:numPr>
        <w:spacing w:after="0"/>
        <w:rPr>
          <w:rFonts w:asciiTheme="majorHAnsi" w:hAnsiTheme="majorHAnsi" w:cstheme="majorHAnsi"/>
          <w:noProof/>
          <w:lang w:val="en-GB"/>
        </w:rPr>
      </w:pPr>
      <w:bookmarkStart w:id="58" w:name="_ENREF_25"/>
      <w:proofErr w:type="spellStart"/>
      <w:r w:rsidRPr="00526C98">
        <w:rPr>
          <w:rFonts w:asciiTheme="majorHAnsi" w:hAnsiTheme="majorHAnsi" w:cstheme="majorHAnsi"/>
          <w:lang w:val="en-GB"/>
        </w:rPr>
        <w:t>Verheyden</w:t>
      </w:r>
      <w:proofErr w:type="spellEnd"/>
      <w:r w:rsidRPr="00526C98">
        <w:rPr>
          <w:rFonts w:asciiTheme="majorHAnsi" w:hAnsiTheme="majorHAnsi" w:cstheme="majorHAnsi"/>
          <w:lang w:val="en-GB"/>
        </w:rPr>
        <w:t xml:space="preserve"> G, </w:t>
      </w:r>
      <w:proofErr w:type="spellStart"/>
      <w:r w:rsidRPr="00526C98">
        <w:rPr>
          <w:rFonts w:asciiTheme="majorHAnsi" w:hAnsiTheme="majorHAnsi" w:cstheme="majorHAnsi"/>
          <w:lang w:val="en-GB"/>
        </w:rPr>
        <w:t>Nieuwboer</w:t>
      </w:r>
      <w:proofErr w:type="spellEnd"/>
      <w:r w:rsidRPr="00526C98">
        <w:rPr>
          <w:rFonts w:asciiTheme="majorHAnsi" w:hAnsiTheme="majorHAnsi" w:cstheme="majorHAnsi"/>
          <w:lang w:val="en-GB"/>
        </w:rPr>
        <w:t xml:space="preserve"> A, </w:t>
      </w:r>
      <w:proofErr w:type="spellStart"/>
      <w:r w:rsidRPr="00526C98">
        <w:rPr>
          <w:rFonts w:asciiTheme="majorHAnsi" w:hAnsiTheme="majorHAnsi" w:cstheme="majorHAnsi"/>
          <w:lang w:val="en-GB"/>
        </w:rPr>
        <w:t>Mertin</w:t>
      </w:r>
      <w:proofErr w:type="spellEnd"/>
      <w:r w:rsidRPr="00526C98">
        <w:rPr>
          <w:rFonts w:asciiTheme="majorHAnsi" w:hAnsiTheme="majorHAnsi" w:cstheme="majorHAnsi"/>
          <w:lang w:val="en-GB"/>
        </w:rPr>
        <w:t xml:space="preserve"> J, </w:t>
      </w:r>
      <w:proofErr w:type="spellStart"/>
      <w:r w:rsidRPr="00526C98">
        <w:rPr>
          <w:rFonts w:asciiTheme="majorHAnsi" w:hAnsiTheme="majorHAnsi" w:cstheme="majorHAnsi"/>
          <w:lang w:val="en-GB"/>
        </w:rPr>
        <w:t>Preger</w:t>
      </w:r>
      <w:proofErr w:type="spellEnd"/>
      <w:r w:rsidRPr="00526C98">
        <w:rPr>
          <w:rFonts w:asciiTheme="majorHAnsi" w:hAnsiTheme="majorHAnsi" w:cstheme="majorHAnsi"/>
          <w:lang w:val="en-GB"/>
        </w:rPr>
        <w:t xml:space="preserve"> R, </w:t>
      </w:r>
      <w:proofErr w:type="spellStart"/>
      <w:r w:rsidRPr="00526C98">
        <w:rPr>
          <w:rFonts w:asciiTheme="majorHAnsi" w:hAnsiTheme="majorHAnsi" w:cstheme="majorHAnsi"/>
          <w:lang w:val="en-GB"/>
        </w:rPr>
        <w:t>Kiekens</w:t>
      </w:r>
      <w:proofErr w:type="spellEnd"/>
      <w:r w:rsidRPr="00526C98">
        <w:rPr>
          <w:rFonts w:asciiTheme="majorHAnsi" w:hAnsiTheme="majorHAnsi" w:cstheme="majorHAnsi"/>
          <w:lang w:val="en-GB"/>
        </w:rPr>
        <w:t xml:space="preserve"> C and De </w:t>
      </w:r>
      <w:proofErr w:type="spellStart"/>
      <w:r w:rsidRPr="00526C98">
        <w:rPr>
          <w:rFonts w:asciiTheme="majorHAnsi" w:hAnsiTheme="majorHAnsi" w:cstheme="majorHAnsi"/>
          <w:lang w:val="en-GB"/>
        </w:rPr>
        <w:t>Weerdt</w:t>
      </w:r>
      <w:proofErr w:type="spellEnd"/>
      <w:r w:rsidRPr="00526C98">
        <w:rPr>
          <w:rFonts w:asciiTheme="majorHAnsi" w:hAnsiTheme="majorHAnsi" w:cstheme="majorHAnsi"/>
          <w:lang w:val="en-GB"/>
        </w:rPr>
        <w:t xml:space="preserve"> W (2004) The Trunk Impairment Scale: a new tool to measure motor impairment of the trunk after stroke. </w:t>
      </w:r>
      <w:r w:rsidRPr="00526C98">
        <w:rPr>
          <w:rFonts w:asciiTheme="majorHAnsi" w:hAnsiTheme="majorHAnsi" w:cstheme="majorHAnsi"/>
          <w:i/>
          <w:lang w:val="en-GB"/>
        </w:rPr>
        <w:t xml:space="preserve">Clin </w:t>
      </w:r>
      <w:proofErr w:type="spellStart"/>
      <w:r w:rsidRPr="00526C98">
        <w:rPr>
          <w:rFonts w:asciiTheme="majorHAnsi" w:hAnsiTheme="majorHAnsi" w:cstheme="majorHAnsi"/>
          <w:i/>
          <w:lang w:val="en-GB"/>
        </w:rPr>
        <w:t>Rehabil</w:t>
      </w:r>
      <w:bookmarkEnd w:id="58"/>
      <w:proofErr w:type="spellEnd"/>
      <w:r w:rsidRPr="00526C98">
        <w:rPr>
          <w:rFonts w:asciiTheme="majorHAnsi" w:hAnsiTheme="majorHAnsi" w:cstheme="majorHAnsi"/>
          <w:lang w:val="en-GB"/>
        </w:rPr>
        <w:t xml:space="preserve"> 18</w:t>
      </w:r>
      <w:r w:rsidRPr="00526C98">
        <w:rPr>
          <w:rFonts w:asciiTheme="majorHAnsi" w:hAnsiTheme="majorHAnsi" w:cstheme="majorHAnsi"/>
          <w:lang w:val="en-GB"/>
        </w:rPr>
        <w:fldChar w:fldCharType="begin">
          <w:fldData xml:space="preserve">PEVuZE5vdGU+PENpdGUgRXhjbHVkZVllYXI9IjEiPjxBdXRob3I+TGVuemU8L0F1dGhvcj48WWVh
cj4yMDA0PC9ZZWFyPjxSZWNOdW0+NTc5PC9SZWNOdW0+PERpc3BsYXlUZXh0PihMZW56ZSBldCBh
bC4pPC9EaXNwbGF5VGV4dD48cmVjb3JkPjxyZWMtbnVtYmVyPjU3OTwvcmVjLW51bWJlcj48Zm9y
ZWlnbi1rZXlzPjxrZXkgYXBwPSJFTiIgZGItaWQ9ImR0ZTl0djBhbDJmMnowZXpkdzg1dzV2aHc1
NTVyMDVzc3J3cCIgdGltZXN0YW1wPSIxNDk1NzE0NDA0Ij41Nzk8L2tleT48L2ZvcmVpZ24ta2V5
cz48cmVmLXR5cGUgbmFtZT0iSm91cm5hbCBBcnRpY2xlIj4xNzwvcmVmLXR5cGU+PGNvbnRyaWJ1
dG9ycz48YXV0aG9ycz48YXV0aG9yPkxlbnplLCBFLiBKLjwvYXV0aG9yPjxhdXRob3I+TXVuaW4s
IE0uIEMuPC9hdXRob3I+PGF1dGhvcj5RdWVhciwgVC48L2F1dGhvcj48YXV0aG9yPkRldywgTS4g
QS48L2F1dGhvcj48YXV0aG9yPlJvZ2VycywgSi4gQy48L2F1dGhvcj48YXV0aG9yPkJlZ2xleSwg
QS4gRS48L2F1dGhvcj48YXV0aG9yPlJleW5vbGRzLCBDLiBGLiwgM3JkPC9hdXRob3I+PC9hdXRo
b3JzPjwvY29udHJpYnV0b3JzPjxhdXRoLWFkZHJlc3M+SW50ZXJ2ZW50aW9uIFJlc2VhcmNoIENl
bnRlciBpbiBMYXRlLUxpZmUgTW9vZCBEaXNvcmRlcnMsIERlcGFydG1lbnQgb2YgUHN5Y2hpYXRy
eSwgVW5pdmVyc2l0eSBvZiBQaXR0c2J1cmdoIFNjaG9vbCBvZiBNZWRpY2luZSwgUGl0dHNidXJn
aCwgUEEsIFVTQS4gbGVuemVlakBtc3gudXBtYy5lZHU8L2F1dGgtYWRkcmVzcz48dGl0bGVzPjx0
aXRsZT5UaGUgUGl0dHNidXJnaCBSZWhhYmlsaXRhdGlvbiBQYXJ0aWNpcGF0aW9uIFNjYWxlOiBy
ZWxpYWJpbGl0eSBhbmQgdmFsaWRpdHkgb2YgYSBjbGluaWNpYW4tcmF0ZWQgbWVhc3VyZSBvZiBw
YXJ0aWNpcGF0aW9uIGluIGFjdXRlIHJlaGFiaWxpdGF0aW9uPC90aXRsZT48c2Vjb25kYXJ5LXRp
dGxlPkFyY2ggUGh5cyBNZWQgUmVoYWJpbDwvc2Vjb25kYXJ5LXRpdGxlPjwvdGl0bGVzPjxwZXJp
b2RpY2FsPjxmdWxsLXRpdGxlPkFyY2ggUGh5cyBNZWQgUmVoYWJpbDwvZnVsbC10aXRsZT48L3Bl
cmlvZGljYWw+PHBhZ2VzPjM4MC00PC9wYWdlcz48dm9sdW1lPjg1PC92b2x1bWU+PG51bWJlcj4z
PC9udW1iZXI+PGtleXdvcmRzPjxrZXl3b3JkPkFkdWx0PC9rZXl3b3JkPjxrZXl3b3JkPkFnZWQ8
L2tleXdvcmQ+PGtleXdvcmQ+QWdlZCwgODAgYW5kIG92ZXI8L2tleXdvcmQ+PGtleXdvcmQ+RmVt
YWxlPC9rZXl3b3JkPjxrZXl3b3JkPkh1bWFuczwva2V5d29yZD48a2V5d29yZD5MZW5ndGggb2Yg
U3RheTwva2V5d29yZD48a2V5d29yZD5NYWxlPC9rZXl3b3JkPjxrZXl3b3JkPk1pZGRsZSBBZ2Vk
PC9rZXl3b3JkPjxrZXl3b3JkPk11c2N1bG9za2VsZXRhbCBEaXNlYXNlcy8qcmVoYWJpbGl0YXRp
b248L2tleXdvcmQ+PGtleXdvcmQ+TmVydm91cyBTeXN0ZW0gRGlzZWFzZXMvKnJlaGFiaWxpdGF0
aW9uPC9rZXl3b3JkPjxrZXl3b3JkPk9ic2VydmVyIFZhcmlhdGlvbjwva2V5d29yZD48a2V5d29y
ZD4qT2NjdXBhdGlvbmFsIFRoZXJhcHk8L2tleXdvcmQ+PGtleXdvcmQ+KlBhdGllbnQgUGFydGlj
aXBhdGlvbjwva2V5d29yZD48a2V5d29yZD4qUGh5c2ljYWwgVGhlcmFweSBNb2RhbGl0aWVzPC9r
ZXl3b3JkPjxrZXl3b3JkPlByZWRpY3RpdmUgVmFsdWUgb2YgVGVzdHM8L2tleXdvcmQ+PGtleXdv
cmQ+KlJlY292ZXJ5IG9mIEZ1bmN0aW9uPC9rZXl3b3JkPjxrZXl3b3JkPlJlcHJvZHVjaWJpbGl0
eSBvZiBSZXN1bHRzPC9rZXl3b3JkPjxrZXl3b3JkPlRyZWF0bWVudCBPdXRjb21lPC9rZXl3b3Jk
Pjwva2V5d29yZHM+PGRhdGVzPjx5ZWFyPjIwMDQ8L3llYXI+PHB1Yi1kYXRlcz48ZGF0ZT5NYXI8
L2RhdGU+PC9wdWItZGF0ZXM+PC9kYXRlcz48aXNibj4wMDAzLTk5OTMgKFByaW50KSYjeEQ7MDAw
My05OTkzIChMaW5raW5nKTwvaXNibj48YWNjZXNzaW9uLW51bT4xNTAzMTgyMTwvYWNjZXNzaW9u
LW51bT48dXJscz48cmVsYXRlZC11cmxzPjx1cmw+aHR0cHM6Ly93d3cubmNiaS5ubG0ubmloLmdv
di9wdWJtZWQvMTUwMzE4MjE8L3VybD48L3JlbGF0ZWQtdXJscz48L3VybHM+PC9yZWNvcmQ+PC9D
aXRlPjwvRW5kTm90ZT4A
</w:fldData>
        </w:fldChar>
      </w:r>
      <w:r w:rsidRPr="00526C98">
        <w:rPr>
          <w:rFonts w:asciiTheme="majorHAnsi" w:hAnsiTheme="majorHAnsi" w:cstheme="majorHAnsi"/>
          <w:lang w:val="en-GB"/>
        </w:rPr>
        <w:instrText xml:space="preserve"> ADDIN EN.CITE </w:instrText>
      </w:r>
      <w:r w:rsidRPr="00526C98">
        <w:rPr>
          <w:rFonts w:asciiTheme="majorHAnsi" w:hAnsiTheme="majorHAnsi" w:cstheme="majorHAnsi"/>
          <w:lang w:val="en-GB"/>
        </w:rPr>
        <w:fldChar w:fldCharType="begin">
          <w:fldData xml:space="preserve">PEVuZE5vdGU+PENpdGUgRXhjbHVkZVllYXI9IjEiPjxBdXRob3I+TGVuemU8L0F1dGhvcj48WWVh
cj4yMDA0PC9ZZWFyPjxSZWNOdW0+NTc5PC9SZWNOdW0+PERpc3BsYXlUZXh0PihMZW56ZSBldCBh
bC4pPC9EaXNwbGF5VGV4dD48cmVjb3JkPjxyZWMtbnVtYmVyPjU3OTwvcmVjLW51bWJlcj48Zm9y
ZWlnbi1rZXlzPjxrZXkgYXBwPSJFTiIgZGItaWQ9ImR0ZTl0djBhbDJmMnowZXpkdzg1dzV2aHc1
NTVyMDVzc3J3cCIgdGltZXN0YW1wPSIxNDk1NzE0NDA0Ij41Nzk8L2tleT48L2ZvcmVpZ24ta2V5
cz48cmVmLXR5cGUgbmFtZT0iSm91cm5hbCBBcnRpY2xlIj4xNzwvcmVmLXR5cGU+PGNvbnRyaWJ1
dG9ycz48YXV0aG9ycz48YXV0aG9yPkxlbnplLCBFLiBKLjwvYXV0aG9yPjxhdXRob3I+TXVuaW4s
IE0uIEMuPC9hdXRob3I+PGF1dGhvcj5RdWVhciwgVC48L2F1dGhvcj48YXV0aG9yPkRldywgTS4g
QS48L2F1dGhvcj48YXV0aG9yPlJvZ2VycywgSi4gQy48L2F1dGhvcj48YXV0aG9yPkJlZ2xleSwg
QS4gRS48L2F1dGhvcj48YXV0aG9yPlJleW5vbGRzLCBDLiBGLiwgM3JkPC9hdXRob3I+PC9hdXRo
b3JzPjwvY29udHJpYnV0b3JzPjxhdXRoLWFkZHJlc3M+SW50ZXJ2ZW50aW9uIFJlc2VhcmNoIENl
bnRlciBpbiBMYXRlLUxpZmUgTW9vZCBEaXNvcmRlcnMsIERlcGFydG1lbnQgb2YgUHN5Y2hpYXRy
eSwgVW5pdmVyc2l0eSBvZiBQaXR0c2J1cmdoIFNjaG9vbCBvZiBNZWRpY2luZSwgUGl0dHNidXJn
aCwgUEEsIFVTQS4gbGVuemVlakBtc3gudXBtYy5lZHU8L2F1dGgtYWRkcmVzcz48dGl0bGVzPjx0
aXRsZT5UaGUgUGl0dHNidXJnaCBSZWhhYmlsaXRhdGlvbiBQYXJ0aWNpcGF0aW9uIFNjYWxlOiBy
ZWxpYWJpbGl0eSBhbmQgdmFsaWRpdHkgb2YgYSBjbGluaWNpYW4tcmF0ZWQgbWVhc3VyZSBvZiBw
YXJ0aWNpcGF0aW9uIGluIGFjdXRlIHJlaGFiaWxpdGF0aW9uPC90aXRsZT48c2Vjb25kYXJ5LXRp
dGxlPkFyY2ggUGh5cyBNZWQgUmVoYWJpbDwvc2Vjb25kYXJ5LXRpdGxlPjwvdGl0bGVzPjxwZXJp
b2RpY2FsPjxmdWxsLXRpdGxlPkFyY2ggUGh5cyBNZWQgUmVoYWJpbDwvZnVsbC10aXRsZT48L3Bl
cmlvZGljYWw+PHBhZ2VzPjM4MC00PC9wYWdlcz48dm9sdW1lPjg1PC92b2x1bWU+PG51bWJlcj4z
PC9udW1iZXI+PGtleXdvcmRzPjxrZXl3b3JkPkFkdWx0PC9rZXl3b3JkPjxrZXl3b3JkPkFnZWQ8
L2tleXdvcmQ+PGtleXdvcmQ+QWdlZCwgODAgYW5kIG92ZXI8L2tleXdvcmQ+PGtleXdvcmQ+RmVt
YWxlPC9rZXl3b3JkPjxrZXl3b3JkPkh1bWFuczwva2V5d29yZD48a2V5d29yZD5MZW5ndGggb2Yg
U3RheTwva2V5d29yZD48a2V5d29yZD5NYWxlPC9rZXl3b3JkPjxrZXl3b3JkPk1pZGRsZSBBZ2Vk
PC9rZXl3b3JkPjxrZXl3b3JkPk11c2N1bG9za2VsZXRhbCBEaXNlYXNlcy8qcmVoYWJpbGl0YXRp
b248L2tleXdvcmQ+PGtleXdvcmQ+TmVydm91cyBTeXN0ZW0gRGlzZWFzZXMvKnJlaGFiaWxpdGF0
aW9uPC9rZXl3b3JkPjxrZXl3b3JkPk9ic2VydmVyIFZhcmlhdGlvbjwva2V5d29yZD48a2V5d29y
ZD4qT2NjdXBhdGlvbmFsIFRoZXJhcHk8L2tleXdvcmQ+PGtleXdvcmQ+KlBhdGllbnQgUGFydGlj
aXBhdGlvbjwva2V5d29yZD48a2V5d29yZD4qUGh5c2ljYWwgVGhlcmFweSBNb2RhbGl0aWVzPC9r
ZXl3b3JkPjxrZXl3b3JkPlByZWRpY3RpdmUgVmFsdWUgb2YgVGVzdHM8L2tleXdvcmQ+PGtleXdv
cmQ+KlJlY292ZXJ5IG9mIEZ1bmN0aW9uPC9rZXl3b3JkPjxrZXl3b3JkPlJlcHJvZHVjaWJpbGl0
eSBvZiBSZXN1bHRzPC9rZXl3b3JkPjxrZXl3b3JkPlRyZWF0bWVudCBPdXRjb21lPC9rZXl3b3Jk
Pjwva2V5d29yZHM+PGRhdGVzPjx5ZWFyPjIwMDQ8L3llYXI+PHB1Yi1kYXRlcz48ZGF0ZT5NYXI8
L2RhdGU+PC9wdWItZGF0ZXM+PC9kYXRlcz48aXNibj4wMDAzLTk5OTMgKFByaW50KSYjeEQ7MDAw
My05OTkzIChMaW5raW5nKTwvaXNibj48YWNjZXNzaW9uLW51bT4xNTAzMTgyMTwvYWNjZXNzaW9u
LW51bT48dXJscz48cmVsYXRlZC11cmxzPjx1cmw+aHR0cHM6Ly93d3cubmNiaS5ubG0ubmloLmdv
di9wdWJtZWQvMTUwMzE4MjE8L3VybD48L3JlbGF0ZWQtdXJscz48L3VybHM+PC9yZWNvcmQ+PC9D
aXRlPjwvRW5kTm90ZT4A
</w:fldData>
        </w:fldChar>
      </w:r>
      <w:r w:rsidRPr="00526C98">
        <w:rPr>
          <w:rFonts w:asciiTheme="majorHAnsi" w:hAnsiTheme="majorHAnsi" w:cstheme="majorHAnsi"/>
          <w:lang w:val="en-GB"/>
        </w:rPr>
        <w:instrText xml:space="preserve"> ADDIN EN.CITE.DATA </w:instrText>
      </w:r>
      <w:r w:rsidRPr="00526C98">
        <w:rPr>
          <w:rFonts w:asciiTheme="majorHAnsi" w:hAnsiTheme="majorHAnsi" w:cstheme="majorHAnsi"/>
          <w:lang w:val="en-GB"/>
        </w:rPr>
      </w:r>
      <w:r w:rsidRPr="00526C98">
        <w:rPr>
          <w:rFonts w:asciiTheme="majorHAnsi" w:hAnsiTheme="majorHAnsi" w:cstheme="majorHAnsi"/>
          <w:lang w:val="en-GB"/>
        </w:rPr>
        <w:fldChar w:fldCharType="end"/>
      </w:r>
      <w:r w:rsidRPr="00526C98">
        <w:rPr>
          <w:rFonts w:asciiTheme="majorHAnsi" w:hAnsiTheme="majorHAnsi" w:cstheme="majorHAnsi"/>
          <w:lang w:val="en-GB"/>
        </w:rPr>
      </w:r>
      <w:r w:rsidRPr="00526C98">
        <w:rPr>
          <w:rFonts w:asciiTheme="majorHAnsi" w:hAnsiTheme="majorHAnsi" w:cstheme="majorHAnsi"/>
          <w:lang w:val="en-GB"/>
        </w:rPr>
        <w:fldChar w:fldCharType="separate"/>
      </w:r>
      <w:r w:rsidRPr="00526C98">
        <w:rPr>
          <w:rFonts w:asciiTheme="majorHAnsi" w:hAnsiTheme="majorHAnsi" w:cstheme="majorHAnsi"/>
          <w:noProof/>
          <w:lang w:val="en-GB"/>
        </w:rPr>
        <w:t>(</w:t>
      </w:r>
      <w:proofErr w:type="spellStart"/>
      <w:r w:rsidRPr="00526C98">
        <w:rPr>
          <w:rFonts w:asciiTheme="majorHAnsi" w:hAnsiTheme="majorHAnsi" w:cstheme="majorHAnsi"/>
          <w:noProof/>
          <w:lang w:val="en-GB"/>
        </w:rPr>
        <w:t>Lenze</w:t>
      </w:r>
      <w:proofErr w:type="spellEnd"/>
      <w:r w:rsidRPr="00526C98">
        <w:rPr>
          <w:rFonts w:asciiTheme="majorHAnsi" w:hAnsiTheme="majorHAnsi" w:cstheme="majorHAnsi"/>
          <w:noProof/>
          <w:lang w:val="en-GB"/>
        </w:rPr>
        <w:t xml:space="preserve"> et al.)</w:t>
      </w:r>
      <w:r w:rsidRPr="00526C98">
        <w:rPr>
          <w:rFonts w:asciiTheme="majorHAnsi" w:hAnsiTheme="majorHAnsi" w:cstheme="majorHAnsi"/>
          <w:lang w:val="en-GB"/>
        </w:rPr>
        <w:fldChar w:fldCharType="end"/>
      </w:r>
      <w:r w:rsidRPr="00526C98">
        <w:rPr>
          <w:rFonts w:asciiTheme="majorHAnsi" w:hAnsiTheme="majorHAnsi" w:cstheme="majorHAnsi"/>
          <w:lang w:val="en-GB"/>
        </w:rPr>
        <w:t>: 326-34</w:t>
      </w:r>
    </w:p>
    <w:p w14:paraId="635C8D88" w14:textId="77777777" w:rsidR="00A9756B" w:rsidRPr="00526C98" w:rsidRDefault="00A9756B" w:rsidP="00A9756B">
      <w:pPr>
        <w:pStyle w:val="EndNoteBibliography"/>
        <w:numPr>
          <w:ilvl w:val="0"/>
          <w:numId w:val="13"/>
        </w:numPr>
        <w:spacing w:after="0"/>
        <w:rPr>
          <w:rFonts w:asciiTheme="majorHAnsi" w:hAnsiTheme="majorHAnsi" w:cstheme="majorHAnsi"/>
          <w:lang w:val="en-GB"/>
        </w:rPr>
      </w:pPr>
      <w:r w:rsidRPr="00526C98">
        <w:rPr>
          <w:rFonts w:asciiTheme="majorHAnsi" w:hAnsiTheme="majorHAnsi" w:cstheme="majorHAnsi"/>
          <w:shd w:val="clear" w:color="auto" w:fill="FFFFFF"/>
          <w:lang w:val="en-GB"/>
        </w:rPr>
        <w:lastRenderedPageBreak/>
        <w:t>Watkins, M. P. (2013). </w:t>
      </w:r>
      <w:r w:rsidRPr="00526C98">
        <w:rPr>
          <w:rFonts w:asciiTheme="majorHAnsi" w:hAnsiTheme="majorHAnsi" w:cstheme="majorHAnsi"/>
          <w:i/>
          <w:iCs/>
          <w:lang w:val="en-GB"/>
        </w:rPr>
        <w:t xml:space="preserve">Foundations of clinical </w:t>
      </w:r>
      <w:proofErr w:type="gramStart"/>
      <w:r w:rsidRPr="00526C98">
        <w:rPr>
          <w:rFonts w:asciiTheme="majorHAnsi" w:hAnsiTheme="majorHAnsi" w:cstheme="majorHAnsi"/>
          <w:i/>
          <w:iCs/>
          <w:lang w:val="en-GB"/>
        </w:rPr>
        <w:t>research :</w:t>
      </w:r>
      <w:proofErr w:type="gramEnd"/>
      <w:r w:rsidRPr="00526C98">
        <w:rPr>
          <w:rFonts w:asciiTheme="majorHAnsi" w:hAnsiTheme="majorHAnsi" w:cstheme="majorHAnsi"/>
          <w:i/>
          <w:iCs/>
          <w:lang w:val="en-GB"/>
        </w:rPr>
        <w:t xml:space="preserve"> Pearson new international edition</w:t>
      </w:r>
      <w:r w:rsidRPr="00526C98">
        <w:rPr>
          <w:rFonts w:asciiTheme="majorHAnsi" w:hAnsiTheme="majorHAnsi" w:cstheme="majorHAnsi"/>
          <w:shd w:val="clear" w:color="auto" w:fill="FFFFFF"/>
          <w:lang w:val="en-GB"/>
        </w:rPr>
        <w:t>. Retrieved from https://ebookcentral.proquest.com</w:t>
      </w:r>
    </w:p>
    <w:p w14:paraId="422ADD06" w14:textId="77777777" w:rsidR="00A9756B" w:rsidRPr="00577E20" w:rsidRDefault="00A9756B" w:rsidP="001C6D8F">
      <w:pPr>
        <w:pStyle w:val="Default"/>
        <w:spacing w:line="360" w:lineRule="auto"/>
        <w:rPr>
          <w:rFonts w:asciiTheme="majorHAnsi" w:eastAsia="Times New Roman" w:hAnsiTheme="majorHAnsi" w:cstheme="majorHAnsi"/>
          <w:color w:val="auto"/>
        </w:rPr>
      </w:pPr>
    </w:p>
    <w:p w14:paraId="6477C308" w14:textId="6181FC65" w:rsidR="001C6D8F" w:rsidRPr="00577E20" w:rsidRDefault="001C6D8F" w:rsidP="001C6D8F">
      <w:pPr>
        <w:pStyle w:val="Default"/>
        <w:spacing w:line="360" w:lineRule="auto"/>
        <w:rPr>
          <w:rFonts w:asciiTheme="majorHAnsi" w:eastAsia="Times New Roman" w:hAnsiTheme="majorHAnsi" w:cstheme="majorHAnsi"/>
          <w:color w:val="auto"/>
        </w:rPr>
      </w:pPr>
    </w:p>
    <w:p w14:paraId="52BC9D82" w14:textId="28F376DE" w:rsidR="001C6D8F" w:rsidRPr="00577E20" w:rsidRDefault="001C6D8F" w:rsidP="001C6D8F">
      <w:pPr>
        <w:pStyle w:val="Default"/>
        <w:spacing w:line="360" w:lineRule="auto"/>
        <w:rPr>
          <w:rFonts w:asciiTheme="majorHAnsi" w:eastAsia="Times New Roman" w:hAnsiTheme="majorHAnsi" w:cstheme="majorHAnsi"/>
          <w:color w:val="auto"/>
        </w:rPr>
      </w:pPr>
    </w:p>
    <w:p w14:paraId="1F23F90B" w14:textId="4215DF08" w:rsidR="001C6D8F" w:rsidRPr="00577E20" w:rsidRDefault="001C6D8F" w:rsidP="001C6D8F">
      <w:pPr>
        <w:pStyle w:val="Default"/>
        <w:spacing w:line="360" w:lineRule="auto"/>
        <w:rPr>
          <w:rFonts w:asciiTheme="majorHAnsi" w:eastAsia="Times New Roman" w:hAnsiTheme="majorHAnsi" w:cstheme="majorHAnsi"/>
          <w:color w:val="auto"/>
        </w:rPr>
      </w:pPr>
    </w:p>
    <w:p w14:paraId="5C1A0D0C" w14:textId="71CCBE1B" w:rsidR="001C6D8F" w:rsidRDefault="001C6D8F" w:rsidP="001C6D8F">
      <w:pPr>
        <w:pStyle w:val="Default"/>
        <w:spacing w:line="360" w:lineRule="auto"/>
        <w:rPr>
          <w:rFonts w:asciiTheme="majorHAnsi" w:eastAsia="Times New Roman" w:hAnsiTheme="majorHAnsi" w:cstheme="majorHAnsi"/>
          <w:color w:val="auto"/>
        </w:rPr>
      </w:pPr>
    </w:p>
    <w:p w14:paraId="56A5F576" w14:textId="37C6A02F" w:rsidR="00260AA5" w:rsidRDefault="00260AA5" w:rsidP="001C6D8F">
      <w:pPr>
        <w:pStyle w:val="Default"/>
        <w:spacing w:line="360" w:lineRule="auto"/>
        <w:rPr>
          <w:rFonts w:asciiTheme="majorHAnsi" w:eastAsia="Times New Roman" w:hAnsiTheme="majorHAnsi" w:cstheme="majorHAnsi"/>
          <w:color w:val="auto"/>
        </w:rPr>
      </w:pPr>
    </w:p>
    <w:p w14:paraId="59FC0FA0" w14:textId="35F06430" w:rsidR="00260AA5" w:rsidRDefault="00260AA5" w:rsidP="001C6D8F">
      <w:pPr>
        <w:pStyle w:val="Default"/>
        <w:spacing w:line="360" w:lineRule="auto"/>
        <w:rPr>
          <w:rFonts w:asciiTheme="majorHAnsi" w:eastAsia="Times New Roman" w:hAnsiTheme="majorHAnsi" w:cstheme="majorHAnsi"/>
          <w:color w:val="auto"/>
        </w:rPr>
      </w:pPr>
    </w:p>
    <w:p w14:paraId="624050F7" w14:textId="586EF12A" w:rsidR="00260AA5" w:rsidRDefault="00260AA5" w:rsidP="001C6D8F">
      <w:pPr>
        <w:pStyle w:val="Default"/>
        <w:spacing w:line="360" w:lineRule="auto"/>
        <w:rPr>
          <w:rFonts w:asciiTheme="majorHAnsi" w:eastAsia="Times New Roman" w:hAnsiTheme="majorHAnsi" w:cstheme="majorHAnsi"/>
          <w:color w:val="auto"/>
        </w:rPr>
      </w:pPr>
    </w:p>
    <w:p w14:paraId="3326C581" w14:textId="7173B941" w:rsidR="00260AA5" w:rsidRDefault="00260AA5" w:rsidP="001C6D8F">
      <w:pPr>
        <w:pStyle w:val="Default"/>
        <w:spacing w:line="360" w:lineRule="auto"/>
        <w:rPr>
          <w:rFonts w:asciiTheme="majorHAnsi" w:eastAsia="Times New Roman" w:hAnsiTheme="majorHAnsi" w:cstheme="majorHAnsi"/>
          <w:color w:val="auto"/>
        </w:rPr>
      </w:pPr>
    </w:p>
    <w:p w14:paraId="7F96F92E" w14:textId="5DE2629A" w:rsidR="00260AA5" w:rsidRDefault="00260AA5" w:rsidP="001C6D8F">
      <w:pPr>
        <w:pStyle w:val="Default"/>
        <w:spacing w:line="360" w:lineRule="auto"/>
        <w:rPr>
          <w:rFonts w:asciiTheme="majorHAnsi" w:eastAsia="Times New Roman" w:hAnsiTheme="majorHAnsi" w:cstheme="majorHAnsi"/>
          <w:color w:val="auto"/>
        </w:rPr>
      </w:pPr>
    </w:p>
    <w:p w14:paraId="50EDA8C1" w14:textId="486FC2CA" w:rsidR="00260AA5" w:rsidRDefault="00260AA5" w:rsidP="001C6D8F">
      <w:pPr>
        <w:pStyle w:val="Default"/>
        <w:spacing w:line="360" w:lineRule="auto"/>
        <w:rPr>
          <w:rFonts w:asciiTheme="majorHAnsi" w:eastAsia="Times New Roman" w:hAnsiTheme="majorHAnsi" w:cstheme="majorHAnsi"/>
          <w:color w:val="auto"/>
        </w:rPr>
      </w:pPr>
    </w:p>
    <w:p w14:paraId="02908E96" w14:textId="7EBAC3BD" w:rsidR="00260AA5" w:rsidRDefault="00260AA5" w:rsidP="001C6D8F">
      <w:pPr>
        <w:pStyle w:val="Default"/>
        <w:spacing w:line="360" w:lineRule="auto"/>
        <w:rPr>
          <w:rFonts w:asciiTheme="majorHAnsi" w:eastAsia="Times New Roman" w:hAnsiTheme="majorHAnsi" w:cstheme="majorHAnsi"/>
          <w:color w:val="auto"/>
        </w:rPr>
      </w:pPr>
    </w:p>
    <w:p w14:paraId="5DF43328" w14:textId="7C5B5BEC" w:rsidR="00260AA5" w:rsidRDefault="00260AA5" w:rsidP="001C6D8F">
      <w:pPr>
        <w:pStyle w:val="Default"/>
        <w:spacing w:line="360" w:lineRule="auto"/>
        <w:rPr>
          <w:rFonts w:asciiTheme="majorHAnsi" w:eastAsia="Times New Roman" w:hAnsiTheme="majorHAnsi" w:cstheme="majorHAnsi"/>
          <w:color w:val="auto"/>
        </w:rPr>
      </w:pPr>
    </w:p>
    <w:p w14:paraId="57E25722" w14:textId="21358A7F" w:rsidR="00260AA5" w:rsidRDefault="00260AA5" w:rsidP="001C6D8F">
      <w:pPr>
        <w:pStyle w:val="Default"/>
        <w:spacing w:line="360" w:lineRule="auto"/>
        <w:rPr>
          <w:rFonts w:asciiTheme="majorHAnsi" w:eastAsia="Times New Roman" w:hAnsiTheme="majorHAnsi" w:cstheme="majorHAnsi"/>
          <w:color w:val="auto"/>
        </w:rPr>
      </w:pPr>
    </w:p>
    <w:p w14:paraId="1E0EE721" w14:textId="3CC5B148" w:rsidR="00260AA5" w:rsidRDefault="00260AA5" w:rsidP="001C6D8F">
      <w:pPr>
        <w:pStyle w:val="Default"/>
        <w:spacing w:line="360" w:lineRule="auto"/>
        <w:rPr>
          <w:rFonts w:asciiTheme="majorHAnsi" w:eastAsia="Times New Roman" w:hAnsiTheme="majorHAnsi" w:cstheme="majorHAnsi"/>
          <w:color w:val="auto"/>
        </w:rPr>
      </w:pPr>
    </w:p>
    <w:p w14:paraId="072EFE43" w14:textId="30DD016B" w:rsidR="00260AA5" w:rsidRDefault="00260AA5" w:rsidP="001C6D8F">
      <w:pPr>
        <w:pStyle w:val="Default"/>
        <w:spacing w:line="360" w:lineRule="auto"/>
        <w:rPr>
          <w:rFonts w:asciiTheme="majorHAnsi" w:eastAsia="Times New Roman" w:hAnsiTheme="majorHAnsi" w:cstheme="majorHAnsi"/>
          <w:color w:val="auto"/>
        </w:rPr>
      </w:pPr>
    </w:p>
    <w:p w14:paraId="298C3EBD" w14:textId="044F9C79" w:rsidR="00260AA5" w:rsidRDefault="00260AA5" w:rsidP="001C6D8F">
      <w:pPr>
        <w:pStyle w:val="Default"/>
        <w:spacing w:line="360" w:lineRule="auto"/>
        <w:rPr>
          <w:rFonts w:asciiTheme="majorHAnsi" w:eastAsia="Times New Roman" w:hAnsiTheme="majorHAnsi" w:cstheme="majorHAnsi"/>
          <w:color w:val="auto"/>
        </w:rPr>
      </w:pPr>
    </w:p>
    <w:p w14:paraId="7D329031" w14:textId="17D29786" w:rsidR="00260AA5" w:rsidRDefault="00260AA5" w:rsidP="001C6D8F">
      <w:pPr>
        <w:pStyle w:val="Default"/>
        <w:spacing w:line="360" w:lineRule="auto"/>
        <w:rPr>
          <w:rFonts w:asciiTheme="majorHAnsi" w:eastAsia="Times New Roman" w:hAnsiTheme="majorHAnsi" w:cstheme="majorHAnsi"/>
          <w:color w:val="auto"/>
        </w:rPr>
      </w:pPr>
    </w:p>
    <w:p w14:paraId="050B9C91" w14:textId="29821296" w:rsidR="00260AA5" w:rsidRDefault="00260AA5" w:rsidP="001C6D8F">
      <w:pPr>
        <w:pStyle w:val="Default"/>
        <w:spacing w:line="360" w:lineRule="auto"/>
        <w:rPr>
          <w:rFonts w:asciiTheme="majorHAnsi" w:eastAsia="Times New Roman" w:hAnsiTheme="majorHAnsi" w:cstheme="majorHAnsi"/>
          <w:color w:val="auto"/>
        </w:rPr>
      </w:pPr>
    </w:p>
    <w:p w14:paraId="7E0FC8E6" w14:textId="3E9B198A" w:rsidR="00260AA5" w:rsidRDefault="00260AA5" w:rsidP="001C6D8F">
      <w:pPr>
        <w:pStyle w:val="Default"/>
        <w:spacing w:line="360" w:lineRule="auto"/>
        <w:rPr>
          <w:rFonts w:asciiTheme="majorHAnsi" w:eastAsia="Times New Roman" w:hAnsiTheme="majorHAnsi" w:cstheme="majorHAnsi"/>
          <w:color w:val="auto"/>
        </w:rPr>
      </w:pPr>
    </w:p>
    <w:p w14:paraId="5F2F91E2" w14:textId="3EFC6145" w:rsidR="00260AA5" w:rsidRDefault="00260AA5" w:rsidP="001C6D8F">
      <w:pPr>
        <w:pStyle w:val="Default"/>
        <w:spacing w:line="360" w:lineRule="auto"/>
        <w:rPr>
          <w:rFonts w:asciiTheme="majorHAnsi" w:eastAsia="Times New Roman" w:hAnsiTheme="majorHAnsi" w:cstheme="majorHAnsi"/>
          <w:color w:val="auto"/>
        </w:rPr>
      </w:pPr>
    </w:p>
    <w:p w14:paraId="732C698F" w14:textId="09DA7675" w:rsidR="00260AA5" w:rsidRDefault="00260AA5" w:rsidP="001C6D8F">
      <w:pPr>
        <w:pStyle w:val="Default"/>
        <w:spacing w:line="360" w:lineRule="auto"/>
        <w:rPr>
          <w:rFonts w:asciiTheme="majorHAnsi" w:eastAsia="Times New Roman" w:hAnsiTheme="majorHAnsi" w:cstheme="majorHAnsi"/>
          <w:color w:val="auto"/>
        </w:rPr>
      </w:pPr>
    </w:p>
    <w:p w14:paraId="1CFF2260" w14:textId="02D67560" w:rsidR="00260AA5" w:rsidRDefault="00260AA5" w:rsidP="001C6D8F">
      <w:pPr>
        <w:pStyle w:val="Default"/>
        <w:spacing w:line="360" w:lineRule="auto"/>
        <w:rPr>
          <w:rFonts w:asciiTheme="majorHAnsi" w:eastAsia="Times New Roman" w:hAnsiTheme="majorHAnsi" w:cstheme="majorHAnsi"/>
          <w:color w:val="auto"/>
        </w:rPr>
      </w:pPr>
    </w:p>
    <w:p w14:paraId="786195B3" w14:textId="52B8EC37" w:rsidR="00260AA5" w:rsidRDefault="00260AA5" w:rsidP="001C6D8F">
      <w:pPr>
        <w:pStyle w:val="Default"/>
        <w:spacing w:line="360" w:lineRule="auto"/>
        <w:rPr>
          <w:rFonts w:asciiTheme="majorHAnsi" w:eastAsia="Times New Roman" w:hAnsiTheme="majorHAnsi" w:cstheme="majorHAnsi"/>
          <w:color w:val="auto"/>
        </w:rPr>
      </w:pPr>
    </w:p>
    <w:p w14:paraId="1B4AD206" w14:textId="2067F411" w:rsidR="00260AA5" w:rsidRDefault="00260AA5" w:rsidP="001C6D8F">
      <w:pPr>
        <w:pStyle w:val="Default"/>
        <w:spacing w:line="360" w:lineRule="auto"/>
        <w:rPr>
          <w:rFonts w:asciiTheme="majorHAnsi" w:eastAsia="Times New Roman" w:hAnsiTheme="majorHAnsi" w:cstheme="majorHAnsi"/>
          <w:color w:val="auto"/>
        </w:rPr>
      </w:pPr>
    </w:p>
    <w:p w14:paraId="4F0AF961" w14:textId="730DE9D5" w:rsidR="00260AA5" w:rsidRDefault="00260AA5" w:rsidP="001C6D8F">
      <w:pPr>
        <w:pStyle w:val="Default"/>
        <w:spacing w:line="360" w:lineRule="auto"/>
        <w:rPr>
          <w:rFonts w:asciiTheme="majorHAnsi" w:eastAsia="Times New Roman" w:hAnsiTheme="majorHAnsi" w:cstheme="majorHAnsi"/>
          <w:color w:val="auto"/>
        </w:rPr>
      </w:pPr>
    </w:p>
    <w:p w14:paraId="77D08A49" w14:textId="3605ACDC" w:rsidR="00260AA5" w:rsidRDefault="00260AA5" w:rsidP="001C6D8F">
      <w:pPr>
        <w:pStyle w:val="Default"/>
        <w:spacing w:line="360" w:lineRule="auto"/>
        <w:rPr>
          <w:rFonts w:asciiTheme="majorHAnsi" w:eastAsia="Times New Roman" w:hAnsiTheme="majorHAnsi" w:cstheme="majorHAnsi"/>
          <w:color w:val="auto"/>
        </w:rPr>
      </w:pPr>
    </w:p>
    <w:p w14:paraId="12C5467F" w14:textId="77777777" w:rsidR="00826225" w:rsidRDefault="00826225" w:rsidP="001C6D8F">
      <w:pPr>
        <w:pStyle w:val="Default"/>
        <w:spacing w:line="360" w:lineRule="auto"/>
        <w:rPr>
          <w:rFonts w:asciiTheme="majorHAnsi" w:eastAsia="Times New Roman" w:hAnsiTheme="majorHAnsi" w:cstheme="majorHAnsi"/>
          <w:color w:val="auto"/>
        </w:rPr>
      </w:pPr>
    </w:p>
    <w:p w14:paraId="7C6733FD" w14:textId="1E426F3E" w:rsidR="00260AA5" w:rsidRDefault="00260AA5" w:rsidP="001C6D8F">
      <w:pPr>
        <w:pStyle w:val="Default"/>
        <w:spacing w:line="360" w:lineRule="auto"/>
        <w:rPr>
          <w:rFonts w:asciiTheme="majorHAnsi" w:eastAsia="Times New Roman" w:hAnsiTheme="majorHAnsi" w:cstheme="majorHAnsi"/>
          <w:color w:val="auto"/>
        </w:rPr>
      </w:pPr>
    </w:p>
    <w:p w14:paraId="75B25A96" w14:textId="564A2E1E" w:rsidR="00260AA5" w:rsidRDefault="00260AA5" w:rsidP="001C6D8F">
      <w:pPr>
        <w:pStyle w:val="Default"/>
        <w:spacing w:line="360" w:lineRule="auto"/>
        <w:rPr>
          <w:rFonts w:asciiTheme="majorHAnsi" w:eastAsia="Times New Roman" w:hAnsiTheme="majorHAnsi" w:cstheme="majorHAnsi"/>
          <w:color w:val="auto"/>
        </w:rPr>
      </w:pPr>
    </w:p>
    <w:p w14:paraId="5B1EAA4B" w14:textId="77777777" w:rsidR="00260AA5" w:rsidRPr="00577E20" w:rsidRDefault="00260AA5" w:rsidP="008150F4">
      <w:pPr>
        <w:spacing w:after="0" w:line="360" w:lineRule="auto"/>
        <w:ind w:left="-567"/>
        <w:jc w:val="center"/>
        <w:rPr>
          <w:rFonts w:asciiTheme="majorHAnsi" w:hAnsiTheme="majorHAnsi" w:cstheme="majorHAnsi"/>
          <w:color w:val="auto"/>
        </w:rPr>
      </w:pPr>
      <w:r w:rsidRPr="00577E20">
        <w:rPr>
          <w:rFonts w:asciiTheme="majorHAnsi" w:hAnsiTheme="majorHAnsi" w:cstheme="majorHAnsi"/>
          <w:b/>
          <w:bCs/>
          <w:color w:val="auto"/>
        </w:rPr>
        <w:lastRenderedPageBreak/>
        <w:t>Table 1: Sensor location, plane of movement and parameters of interest for each TIS-V2 task</w:t>
      </w:r>
    </w:p>
    <w:tbl>
      <w:tblPr>
        <w:tblpPr w:leftFromText="180" w:rightFromText="180" w:vertAnchor="text" w:tblpXSpec="center" w:tblpY="1"/>
        <w:tblOverlap w:val="never"/>
        <w:tblW w:w="10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1"/>
        <w:gridCol w:w="961"/>
        <w:gridCol w:w="5215"/>
        <w:gridCol w:w="1166"/>
      </w:tblGrid>
      <w:tr w:rsidR="00260AA5" w:rsidRPr="00577E20" w14:paraId="4265CA98" w14:textId="77777777" w:rsidTr="002B169F">
        <w:trPr>
          <w:trHeight w:val="265"/>
        </w:trPr>
        <w:tc>
          <w:tcPr>
            <w:tcW w:w="28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77F2DC" w14:textId="77777777" w:rsidR="00260AA5" w:rsidRPr="00577E20" w:rsidRDefault="00260AA5" w:rsidP="002B169F">
            <w:pPr>
              <w:spacing w:after="0" w:line="240" w:lineRule="auto"/>
              <w:rPr>
                <w:rFonts w:asciiTheme="majorHAnsi" w:hAnsiTheme="majorHAnsi" w:cstheme="majorHAnsi"/>
                <w:b/>
                <w:color w:val="auto"/>
              </w:rPr>
            </w:pPr>
            <w:r w:rsidRPr="00577E20">
              <w:rPr>
                <w:rFonts w:asciiTheme="majorHAnsi" w:hAnsiTheme="majorHAnsi" w:cstheme="majorHAnsi"/>
                <w:b/>
                <w:color w:val="auto"/>
              </w:rPr>
              <w:t xml:space="preserve">cTIS-V2 tasks  </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0EACC62E" w14:textId="77777777" w:rsidR="00260AA5" w:rsidRPr="00577E20" w:rsidRDefault="00260AA5" w:rsidP="002B169F">
            <w:pPr>
              <w:spacing w:after="0" w:line="240" w:lineRule="auto"/>
              <w:rPr>
                <w:rFonts w:asciiTheme="majorHAnsi" w:hAnsiTheme="majorHAnsi" w:cstheme="majorHAnsi"/>
                <w:b/>
                <w:color w:val="auto"/>
              </w:rPr>
            </w:pPr>
            <w:r w:rsidRPr="00577E20">
              <w:rPr>
                <w:rFonts w:asciiTheme="majorHAnsi" w:hAnsiTheme="majorHAnsi" w:cstheme="majorHAnsi"/>
                <w:b/>
                <w:color w:val="auto"/>
              </w:rPr>
              <w:t xml:space="preserve">Sensor </w:t>
            </w:r>
          </w:p>
        </w:tc>
        <w:tc>
          <w:tcPr>
            <w:tcW w:w="5387" w:type="dxa"/>
            <w:tcBorders>
              <w:top w:val="single" w:sz="4" w:space="0" w:color="00000A"/>
              <w:left w:val="single" w:sz="4" w:space="0" w:color="00000A"/>
              <w:bottom w:val="single" w:sz="4" w:space="0" w:color="00000A"/>
              <w:right w:val="single" w:sz="4" w:space="0" w:color="00000A"/>
            </w:tcBorders>
            <w:shd w:val="clear" w:color="auto" w:fill="auto"/>
          </w:tcPr>
          <w:p w14:paraId="153B878A" w14:textId="77777777" w:rsidR="00260AA5" w:rsidRPr="00577E20" w:rsidRDefault="00260AA5" w:rsidP="002B169F">
            <w:pPr>
              <w:spacing w:after="0" w:line="240" w:lineRule="auto"/>
              <w:rPr>
                <w:rFonts w:asciiTheme="majorHAnsi" w:hAnsiTheme="majorHAnsi" w:cstheme="majorHAnsi"/>
                <w:b/>
                <w:color w:val="auto"/>
              </w:rPr>
            </w:pPr>
            <w:r w:rsidRPr="00577E20">
              <w:rPr>
                <w:rFonts w:asciiTheme="majorHAnsi" w:hAnsiTheme="majorHAnsi" w:cstheme="majorHAnsi"/>
                <w:b/>
                <w:color w:val="auto"/>
              </w:rPr>
              <w:t xml:space="preserve">Parameter of interest </w:t>
            </w:r>
          </w:p>
        </w:tc>
        <w:tc>
          <w:tcPr>
            <w:tcW w:w="1030" w:type="dxa"/>
            <w:tcBorders>
              <w:top w:val="single" w:sz="4" w:space="0" w:color="00000A"/>
              <w:left w:val="single" w:sz="4" w:space="0" w:color="00000A"/>
              <w:bottom w:val="single" w:sz="4" w:space="0" w:color="00000A"/>
              <w:right w:val="single" w:sz="4" w:space="0" w:color="00000A"/>
            </w:tcBorders>
            <w:shd w:val="clear" w:color="auto" w:fill="auto"/>
          </w:tcPr>
          <w:p w14:paraId="27CB6EC9" w14:textId="77777777" w:rsidR="00260AA5" w:rsidRPr="00577E20" w:rsidRDefault="00260AA5" w:rsidP="002B169F">
            <w:pPr>
              <w:spacing w:after="0" w:line="240" w:lineRule="auto"/>
              <w:rPr>
                <w:rFonts w:asciiTheme="majorHAnsi" w:hAnsiTheme="majorHAnsi" w:cstheme="majorHAnsi"/>
                <w:b/>
                <w:color w:val="auto"/>
              </w:rPr>
            </w:pPr>
            <w:r w:rsidRPr="00577E20">
              <w:rPr>
                <w:rFonts w:asciiTheme="majorHAnsi" w:hAnsiTheme="majorHAnsi" w:cstheme="majorHAnsi"/>
                <w:b/>
                <w:color w:val="auto"/>
              </w:rPr>
              <w:t>Plane of movement</w:t>
            </w:r>
          </w:p>
        </w:tc>
      </w:tr>
      <w:tr w:rsidR="00260AA5" w:rsidRPr="00577E20" w14:paraId="3E395087" w14:textId="77777777" w:rsidTr="002B169F">
        <w:trPr>
          <w:trHeight w:val="253"/>
        </w:trPr>
        <w:tc>
          <w:tcPr>
            <w:tcW w:w="10143"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3" w:type="dxa"/>
            </w:tcMar>
          </w:tcPr>
          <w:p w14:paraId="5619FE30" w14:textId="77777777" w:rsidR="00260AA5" w:rsidRPr="00577E20" w:rsidRDefault="00260AA5" w:rsidP="002B169F">
            <w:pPr>
              <w:spacing w:after="0" w:line="240" w:lineRule="auto"/>
              <w:rPr>
                <w:rFonts w:asciiTheme="majorHAnsi" w:hAnsiTheme="majorHAnsi" w:cstheme="majorHAnsi"/>
                <w:b/>
                <w:color w:val="auto"/>
              </w:rPr>
            </w:pPr>
            <w:r w:rsidRPr="00577E20">
              <w:rPr>
                <w:rFonts w:asciiTheme="majorHAnsi" w:hAnsiTheme="majorHAnsi" w:cstheme="majorHAnsi"/>
                <w:b/>
                <w:color w:val="auto"/>
              </w:rPr>
              <w:t xml:space="preserve">Dynamic Sitting Balance Subscale </w:t>
            </w:r>
          </w:p>
        </w:tc>
      </w:tr>
      <w:tr w:rsidR="00260AA5" w:rsidRPr="00577E20" w14:paraId="015FBAAD" w14:textId="77777777" w:rsidTr="002B169F">
        <w:trPr>
          <w:trHeight w:val="253"/>
        </w:trPr>
        <w:tc>
          <w:tcPr>
            <w:tcW w:w="28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D323C2"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1 - </w:t>
            </w:r>
            <w:r w:rsidRPr="00577E20">
              <w:rPr>
                <w:rFonts w:asciiTheme="majorHAnsi" w:hAnsiTheme="majorHAnsi" w:cstheme="majorHAnsi"/>
                <w:color w:val="auto"/>
                <w:lang w:eastAsia="zh-CN"/>
              </w:rPr>
              <w:t>Touch the bed with the hemiplegic</w:t>
            </w:r>
            <w:r w:rsidRPr="00577E20">
              <w:rPr>
                <w:rFonts w:asciiTheme="majorHAnsi" w:hAnsiTheme="majorHAnsi" w:cstheme="majorHAnsi"/>
                <w:color w:val="auto"/>
              </w:rPr>
              <w:t xml:space="preserve"> e</w:t>
            </w:r>
            <w:r w:rsidRPr="00577E20">
              <w:rPr>
                <w:rFonts w:asciiTheme="majorHAnsi" w:hAnsiTheme="majorHAnsi" w:cstheme="majorHAnsi"/>
                <w:color w:val="auto"/>
                <w:lang w:eastAsia="zh-CN"/>
              </w:rPr>
              <w:t>lbow</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3A0FA5B7"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Sternum</w:t>
            </w:r>
          </w:p>
        </w:tc>
        <w:tc>
          <w:tcPr>
            <w:tcW w:w="5387" w:type="dxa"/>
            <w:tcBorders>
              <w:top w:val="single" w:sz="4" w:space="0" w:color="00000A"/>
              <w:left w:val="single" w:sz="4" w:space="0" w:color="00000A"/>
              <w:bottom w:val="single" w:sz="4" w:space="0" w:color="00000A"/>
              <w:right w:val="single" w:sz="4" w:space="0" w:color="00000A"/>
            </w:tcBorders>
            <w:shd w:val="clear" w:color="auto" w:fill="auto"/>
          </w:tcPr>
          <w:p w14:paraId="055527F7"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ROM of lateral flexion to affected side (degrees) </w:t>
            </w:r>
          </w:p>
        </w:tc>
        <w:tc>
          <w:tcPr>
            <w:tcW w:w="1030" w:type="dxa"/>
            <w:tcBorders>
              <w:top w:val="single" w:sz="4" w:space="0" w:color="00000A"/>
              <w:left w:val="single" w:sz="4" w:space="0" w:color="00000A"/>
              <w:bottom w:val="single" w:sz="4" w:space="0" w:color="00000A"/>
              <w:right w:val="single" w:sz="4" w:space="0" w:color="00000A"/>
            </w:tcBorders>
            <w:shd w:val="clear" w:color="auto" w:fill="auto"/>
          </w:tcPr>
          <w:p w14:paraId="2EEAD0F9"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Frontal </w:t>
            </w:r>
          </w:p>
        </w:tc>
      </w:tr>
      <w:tr w:rsidR="00260AA5" w:rsidRPr="00577E20" w14:paraId="2D87D52B" w14:textId="77777777" w:rsidTr="002B169F">
        <w:trPr>
          <w:trHeight w:val="253"/>
        </w:trPr>
        <w:tc>
          <w:tcPr>
            <w:tcW w:w="28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926A2"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2 - </w:t>
            </w:r>
            <w:r w:rsidRPr="00577E20">
              <w:rPr>
                <w:rFonts w:asciiTheme="majorHAnsi" w:eastAsiaTheme="minorEastAsia" w:hAnsiTheme="majorHAnsi" w:cstheme="majorHAnsi"/>
                <w:color w:val="auto"/>
                <w:lang w:eastAsia="zh-CN"/>
              </w:rPr>
              <w:t>Repeat item 1</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389C0000"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Sternum</w:t>
            </w:r>
          </w:p>
        </w:tc>
        <w:tc>
          <w:tcPr>
            <w:tcW w:w="5387" w:type="dxa"/>
            <w:tcBorders>
              <w:top w:val="single" w:sz="4" w:space="0" w:color="00000A"/>
              <w:left w:val="single" w:sz="4" w:space="0" w:color="00000A"/>
              <w:bottom w:val="single" w:sz="4" w:space="0" w:color="00000A"/>
              <w:right w:val="single" w:sz="4" w:space="0" w:color="00000A"/>
            </w:tcBorders>
            <w:shd w:val="clear" w:color="auto" w:fill="auto"/>
          </w:tcPr>
          <w:p w14:paraId="53B8DB90"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ROM of lateral flexion to affected side (degrees) </w:t>
            </w:r>
          </w:p>
        </w:tc>
        <w:tc>
          <w:tcPr>
            <w:tcW w:w="1030" w:type="dxa"/>
            <w:tcBorders>
              <w:top w:val="single" w:sz="4" w:space="0" w:color="00000A"/>
              <w:left w:val="single" w:sz="4" w:space="0" w:color="00000A"/>
              <w:bottom w:val="single" w:sz="4" w:space="0" w:color="00000A"/>
              <w:right w:val="single" w:sz="4" w:space="0" w:color="00000A"/>
            </w:tcBorders>
            <w:shd w:val="clear" w:color="auto" w:fill="auto"/>
          </w:tcPr>
          <w:p w14:paraId="75CBFBCD"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Frontal </w:t>
            </w:r>
          </w:p>
        </w:tc>
      </w:tr>
      <w:tr w:rsidR="00260AA5" w:rsidRPr="00577E20" w14:paraId="5C3BEE46" w14:textId="77777777" w:rsidTr="002B169F">
        <w:trPr>
          <w:trHeight w:val="253"/>
        </w:trPr>
        <w:tc>
          <w:tcPr>
            <w:tcW w:w="28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9A976"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3 - </w:t>
            </w:r>
            <w:r w:rsidRPr="00577E20">
              <w:rPr>
                <w:rFonts w:asciiTheme="majorHAnsi" w:eastAsiaTheme="minorEastAsia" w:hAnsiTheme="majorHAnsi" w:cstheme="majorHAnsi"/>
                <w:color w:val="auto"/>
                <w:lang w:eastAsia="zh-CN"/>
              </w:rPr>
              <w:t>Repeat item 1</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40B701B6"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Sternum</w:t>
            </w:r>
          </w:p>
        </w:tc>
        <w:tc>
          <w:tcPr>
            <w:tcW w:w="5387" w:type="dxa"/>
            <w:tcBorders>
              <w:top w:val="single" w:sz="4" w:space="0" w:color="00000A"/>
              <w:left w:val="single" w:sz="4" w:space="0" w:color="00000A"/>
              <w:bottom w:val="single" w:sz="4" w:space="0" w:color="00000A"/>
              <w:right w:val="single" w:sz="4" w:space="0" w:color="00000A"/>
            </w:tcBorders>
            <w:shd w:val="clear" w:color="auto" w:fill="auto"/>
          </w:tcPr>
          <w:p w14:paraId="47C987E5"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ROM of lateral flexion to affected side (degrees) </w:t>
            </w:r>
          </w:p>
        </w:tc>
        <w:tc>
          <w:tcPr>
            <w:tcW w:w="1030" w:type="dxa"/>
            <w:tcBorders>
              <w:top w:val="single" w:sz="4" w:space="0" w:color="00000A"/>
              <w:left w:val="single" w:sz="4" w:space="0" w:color="00000A"/>
              <w:bottom w:val="single" w:sz="4" w:space="0" w:color="00000A"/>
              <w:right w:val="single" w:sz="4" w:space="0" w:color="00000A"/>
            </w:tcBorders>
            <w:shd w:val="clear" w:color="auto" w:fill="auto"/>
          </w:tcPr>
          <w:p w14:paraId="196F41CC"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Frontal </w:t>
            </w:r>
          </w:p>
        </w:tc>
      </w:tr>
      <w:tr w:rsidR="00260AA5" w:rsidRPr="00577E20" w14:paraId="74EA1F92" w14:textId="77777777" w:rsidTr="002B169F">
        <w:trPr>
          <w:trHeight w:val="253"/>
        </w:trPr>
        <w:tc>
          <w:tcPr>
            <w:tcW w:w="28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0D1FE"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4 - </w:t>
            </w:r>
            <w:r w:rsidRPr="00577E20">
              <w:rPr>
                <w:rFonts w:asciiTheme="majorHAnsi" w:eastAsiaTheme="minorEastAsia" w:hAnsiTheme="majorHAnsi" w:cstheme="majorHAnsi"/>
                <w:color w:val="auto"/>
                <w:lang w:eastAsia="zh-CN"/>
              </w:rPr>
              <w:t>Touch the bed with the unaffected elbow</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25F4B998"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Sternum</w:t>
            </w:r>
          </w:p>
        </w:tc>
        <w:tc>
          <w:tcPr>
            <w:tcW w:w="5387" w:type="dxa"/>
            <w:tcBorders>
              <w:top w:val="single" w:sz="4" w:space="0" w:color="00000A"/>
              <w:left w:val="single" w:sz="4" w:space="0" w:color="00000A"/>
              <w:bottom w:val="single" w:sz="4" w:space="0" w:color="00000A"/>
              <w:right w:val="single" w:sz="4" w:space="0" w:color="00000A"/>
            </w:tcBorders>
            <w:shd w:val="clear" w:color="auto" w:fill="auto"/>
          </w:tcPr>
          <w:p w14:paraId="3880B82A"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ROM of lateral flexion to unaffected side (degrees)</w:t>
            </w:r>
          </w:p>
        </w:tc>
        <w:tc>
          <w:tcPr>
            <w:tcW w:w="1030" w:type="dxa"/>
            <w:tcBorders>
              <w:top w:val="single" w:sz="4" w:space="0" w:color="00000A"/>
              <w:left w:val="single" w:sz="4" w:space="0" w:color="00000A"/>
              <w:bottom w:val="single" w:sz="4" w:space="0" w:color="00000A"/>
              <w:right w:val="single" w:sz="4" w:space="0" w:color="00000A"/>
            </w:tcBorders>
            <w:shd w:val="clear" w:color="auto" w:fill="auto"/>
          </w:tcPr>
          <w:p w14:paraId="3D25F9BA"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Frontal </w:t>
            </w:r>
          </w:p>
        </w:tc>
      </w:tr>
      <w:tr w:rsidR="00260AA5" w:rsidRPr="00577E20" w14:paraId="498448BC" w14:textId="77777777" w:rsidTr="002B169F">
        <w:trPr>
          <w:trHeight w:val="253"/>
        </w:trPr>
        <w:tc>
          <w:tcPr>
            <w:tcW w:w="28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A1D6C"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5 - </w:t>
            </w:r>
            <w:r w:rsidRPr="00577E20">
              <w:rPr>
                <w:rFonts w:asciiTheme="majorHAnsi" w:eastAsiaTheme="minorEastAsia" w:hAnsiTheme="majorHAnsi" w:cstheme="majorHAnsi"/>
                <w:color w:val="auto"/>
                <w:lang w:eastAsia="zh-CN"/>
              </w:rPr>
              <w:t>Repeat item 4</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68D79BF6"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Sternum</w:t>
            </w:r>
          </w:p>
        </w:tc>
        <w:tc>
          <w:tcPr>
            <w:tcW w:w="5387" w:type="dxa"/>
            <w:tcBorders>
              <w:top w:val="single" w:sz="4" w:space="0" w:color="00000A"/>
              <w:left w:val="single" w:sz="4" w:space="0" w:color="00000A"/>
              <w:bottom w:val="single" w:sz="4" w:space="0" w:color="00000A"/>
              <w:right w:val="single" w:sz="4" w:space="0" w:color="00000A"/>
            </w:tcBorders>
            <w:shd w:val="clear" w:color="auto" w:fill="auto"/>
          </w:tcPr>
          <w:p w14:paraId="32872381"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ROM of lateral flexion to unaffected side (degrees)</w:t>
            </w:r>
          </w:p>
        </w:tc>
        <w:tc>
          <w:tcPr>
            <w:tcW w:w="1030" w:type="dxa"/>
            <w:tcBorders>
              <w:top w:val="single" w:sz="4" w:space="0" w:color="00000A"/>
              <w:left w:val="single" w:sz="4" w:space="0" w:color="00000A"/>
              <w:bottom w:val="single" w:sz="4" w:space="0" w:color="00000A"/>
              <w:right w:val="single" w:sz="4" w:space="0" w:color="00000A"/>
            </w:tcBorders>
            <w:shd w:val="clear" w:color="auto" w:fill="auto"/>
          </w:tcPr>
          <w:p w14:paraId="0569DE5D"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Frontal </w:t>
            </w:r>
          </w:p>
        </w:tc>
      </w:tr>
      <w:tr w:rsidR="00260AA5" w:rsidRPr="00577E20" w14:paraId="42EBFB78" w14:textId="77777777" w:rsidTr="002B169F">
        <w:trPr>
          <w:trHeight w:val="253"/>
        </w:trPr>
        <w:tc>
          <w:tcPr>
            <w:tcW w:w="28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741EA"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6 - </w:t>
            </w:r>
            <w:r w:rsidRPr="00577E20">
              <w:rPr>
                <w:rFonts w:asciiTheme="majorHAnsi" w:eastAsiaTheme="minorEastAsia" w:hAnsiTheme="majorHAnsi" w:cstheme="majorHAnsi"/>
                <w:color w:val="auto"/>
                <w:lang w:eastAsia="zh-CN"/>
              </w:rPr>
              <w:t>Repeat item 4</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2CD8A43F"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Sternum</w:t>
            </w:r>
          </w:p>
        </w:tc>
        <w:tc>
          <w:tcPr>
            <w:tcW w:w="5387" w:type="dxa"/>
            <w:tcBorders>
              <w:top w:val="single" w:sz="4" w:space="0" w:color="00000A"/>
              <w:left w:val="single" w:sz="4" w:space="0" w:color="00000A"/>
              <w:bottom w:val="single" w:sz="4" w:space="0" w:color="00000A"/>
              <w:right w:val="single" w:sz="4" w:space="0" w:color="00000A"/>
            </w:tcBorders>
            <w:shd w:val="clear" w:color="auto" w:fill="auto"/>
          </w:tcPr>
          <w:p w14:paraId="0E21D0A5"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ROM of lateral flexion to unaffected side (degrees)</w:t>
            </w:r>
          </w:p>
        </w:tc>
        <w:tc>
          <w:tcPr>
            <w:tcW w:w="1030" w:type="dxa"/>
            <w:tcBorders>
              <w:top w:val="single" w:sz="4" w:space="0" w:color="00000A"/>
              <w:left w:val="single" w:sz="4" w:space="0" w:color="00000A"/>
              <w:bottom w:val="single" w:sz="4" w:space="0" w:color="00000A"/>
              <w:right w:val="single" w:sz="4" w:space="0" w:color="00000A"/>
            </w:tcBorders>
            <w:shd w:val="clear" w:color="auto" w:fill="auto"/>
          </w:tcPr>
          <w:p w14:paraId="424DEF8E"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Frontal </w:t>
            </w:r>
          </w:p>
        </w:tc>
      </w:tr>
      <w:tr w:rsidR="00260AA5" w:rsidRPr="00577E20" w14:paraId="6C364502" w14:textId="77777777" w:rsidTr="002B169F">
        <w:trPr>
          <w:trHeight w:val="253"/>
        </w:trPr>
        <w:tc>
          <w:tcPr>
            <w:tcW w:w="28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1AFF1C"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7 - </w:t>
            </w:r>
            <w:r w:rsidRPr="00577E20">
              <w:rPr>
                <w:rFonts w:asciiTheme="majorHAnsi" w:eastAsiaTheme="minorEastAsia" w:hAnsiTheme="majorHAnsi" w:cstheme="majorHAnsi"/>
                <w:color w:val="auto"/>
                <w:lang w:eastAsia="zh-CN"/>
              </w:rPr>
              <w:t>Lift pelvis from bed at the hemiplegic side</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10B9D12E"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Sacrum</w:t>
            </w:r>
          </w:p>
        </w:tc>
        <w:tc>
          <w:tcPr>
            <w:tcW w:w="5387" w:type="dxa"/>
            <w:tcBorders>
              <w:top w:val="single" w:sz="4" w:space="0" w:color="00000A"/>
              <w:left w:val="single" w:sz="4" w:space="0" w:color="00000A"/>
              <w:bottom w:val="single" w:sz="4" w:space="0" w:color="00000A"/>
              <w:right w:val="single" w:sz="4" w:space="0" w:color="00000A"/>
            </w:tcBorders>
            <w:shd w:val="clear" w:color="auto" w:fill="auto"/>
          </w:tcPr>
          <w:p w14:paraId="439A9CDD"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ROM of lateral flexion to unaffected side (degrees)</w:t>
            </w:r>
          </w:p>
        </w:tc>
        <w:tc>
          <w:tcPr>
            <w:tcW w:w="1030" w:type="dxa"/>
            <w:tcBorders>
              <w:top w:val="single" w:sz="4" w:space="0" w:color="00000A"/>
              <w:left w:val="single" w:sz="4" w:space="0" w:color="00000A"/>
              <w:bottom w:val="single" w:sz="4" w:space="0" w:color="00000A"/>
              <w:right w:val="single" w:sz="4" w:space="0" w:color="00000A"/>
            </w:tcBorders>
            <w:shd w:val="clear" w:color="auto" w:fill="auto"/>
          </w:tcPr>
          <w:p w14:paraId="1D80AB3F"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Frontal </w:t>
            </w:r>
          </w:p>
        </w:tc>
      </w:tr>
      <w:tr w:rsidR="00260AA5" w:rsidRPr="00577E20" w14:paraId="7256C7EF" w14:textId="77777777" w:rsidTr="002B169F">
        <w:trPr>
          <w:trHeight w:val="253"/>
        </w:trPr>
        <w:tc>
          <w:tcPr>
            <w:tcW w:w="28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2559C"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8 - Repeat item 7</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699B337C"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Sacrum</w:t>
            </w:r>
          </w:p>
        </w:tc>
        <w:tc>
          <w:tcPr>
            <w:tcW w:w="5387" w:type="dxa"/>
            <w:tcBorders>
              <w:top w:val="single" w:sz="4" w:space="0" w:color="00000A"/>
              <w:left w:val="single" w:sz="4" w:space="0" w:color="00000A"/>
              <w:bottom w:val="single" w:sz="4" w:space="0" w:color="00000A"/>
              <w:right w:val="single" w:sz="4" w:space="0" w:color="00000A"/>
            </w:tcBorders>
            <w:shd w:val="clear" w:color="auto" w:fill="auto"/>
          </w:tcPr>
          <w:p w14:paraId="021318F5"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ROM of lateral flexion to unaffected side (degrees)</w:t>
            </w:r>
          </w:p>
        </w:tc>
        <w:tc>
          <w:tcPr>
            <w:tcW w:w="1030" w:type="dxa"/>
            <w:tcBorders>
              <w:top w:val="single" w:sz="4" w:space="0" w:color="00000A"/>
              <w:left w:val="single" w:sz="4" w:space="0" w:color="00000A"/>
              <w:bottom w:val="single" w:sz="4" w:space="0" w:color="00000A"/>
              <w:right w:val="single" w:sz="4" w:space="0" w:color="00000A"/>
            </w:tcBorders>
            <w:shd w:val="clear" w:color="auto" w:fill="auto"/>
          </w:tcPr>
          <w:p w14:paraId="31B11A9D"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Frontal </w:t>
            </w:r>
          </w:p>
        </w:tc>
      </w:tr>
      <w:tr w:rsidR="00260AA5" w:rsidRPr="00577E20" w14:paraId="5AB61C86" w14:textId="77777777" w:rsidTr="002B169F">
        <w:trPr>
          <w:trHeight w:val="253"/>
        </w:trPr>
        <w:tc>
          <w:tcPr>
            <w:tcW w:w="28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116EF"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9 - </w:t>
            </w:r>
            <w:r w:rsidRPr="00577E20">
              <w:rPr>
                <w:rFonts w:asciiTheme="majorHAnsi" w:eastAsiaTheme="minorEastAsia" w:hAnsiTheme="majorHAnsi" w:cstheme="majorHAnsi"/>
                <w:color w:val="auto"/>
                <w:lang w:eastAsia="zh-CN"/>
              </w:rPr>
              <w:t>Lift pelvis from bed at the unaffected side</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0A199316"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Sacrum</w:t>
            </w:r>
          </w:p>
        </w:tc>
        <w:tc>
          <w:tcPr>
            <w:tcW w:w="5387" w:type="dxa"/>
            <w:tcBorders>
              <w:top w:val="single" w:sz="4" w:space="0" w:color="00000A"/>
              <w:left w:val="single" w:sz="4" w:space="0" w:color="00000A"/>
              <w:bottom w:val="single" w:sz="4" w:space="0" w:color="00000A"/>
              <w:right w:val="single" w:sz="4" w:space="0" w:color="00000A"/>
            </w:tcBorders>
            <w:shd w:val="clear" w:color="auto" w:fill="auto"/>
          </w:tcPr>
          <w:p w14:paraId="122C78AE"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ROM of lateral flexion to affected side (degrees) </w:t>
            </w:r>
          </w:p>
        </w:tc>
        <w:tc>
          <w:tcPr>
            <w:tcW w:w="1030" w:type="dxa"/>
            <w:tcBorders>
              <w:top w:val="single" w:sz="4" w:space="0" w:color="00000A"/>
              <w:left w:val="single" w:sz="4" w:space="0" w:color="00000A"/>
              <w:bottom w:val="single" w:sz="4" w:space="0" w:color="00000A"/>
              <w:right w:val="single" w:sz="4" w:space="0" w:color="00000A"/>
            </w:tcBorders>
            <w:shd w:val="clear" w:color="auto" w:fill="auto"/>
          </w:tcPr>
          <w:p w14:paraId="4F1E5BD7"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Frontal </w:t>
            </w:r>
          </w:p>
        </w:tc>
      </w:tr>
      <w:tr w:rsidR="00260AA5" w:rsidRPr="00577E20" w14:paraId="3F14C190" w14:textId="77777777" w:rsidTr="002B169F">
        <w:trPr>
          <w:trHeight w:val="253"/>
        </w:trPr>
        <w:tc>
          <w:tcPr>
            <w:tcW w:w="28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11D38"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10 - Repeat item 9</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697AAD55"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Sacrum</w:t>
            </w:r>
          </w:p>
        </w:tc>
        <w:tc>
          <w:tcPr>
            <w:tcW w:w="5387" w:type="dxa"/>
            <w:tcBorders>
              <w:top w:val="single" w:sz="4" w:space="0" w:color="00000A"/>
              <w:left w:val="single" w:sz="4" w:space="0" w:color="00000A"/>
              <w:bottom w:val="single" w:sz="4" w:space="0" w:color="00000A"/>
              <w:right w:val="single" w:sz="4" w:space="0" w:color="00000A"/>
            </w:tcBorders>
            <w:shd w:val="clear" w:color="auto" w:fill="auto"/>
          </w:tcPr>
          <w:p w14:paraId="2258745E"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ROM of lateral flexion to affected side (degrees) </w:t>
            </w:r>
          </w:p>
        </w:tc>
        <w:tc>
          <w:tcPr>
            <w:tcW w:w="1030" w:type="dxa"/>
            <w:tcBorders>
              <w:top w:val="single" w:sz="4" w:space="0" w:color="00000A"/>
              <w:left w:val="single" w:sz="4" w:space="0" w:color="00000A"/>
              <w:bottom w:val="single" w:sz="4" w:space="0" w:color="00000A"/>
              <w:right w:val="single" w:sz="4" w:space="0" w:color="00000A"/>
            </w:tcBorders>
            <w:shd w:val="clear" w:color="auto" w:fill="auto"/>
          </w:tcPr>
          <w:p w14:paraId="3674EF80"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Frontal </w:t>
            </w:r>
          </w:p>
        </w:tc>
      </w:tr>
      <w:tr w:rsidR="00260AA5" w:rsidRPr="00577E20" w14:paraId="6D6EB4CB" w14:textId="77777777" w:rsidTr="002B169F">
        <w:trPr>
          <w:trHeight w:val="253"/>
        </w:trPr>
        <w:tc>
          <w:tcPr>
            <w:tcW w:w="10143" w:type="dxa"/>
            <w:gridSpan w:val="4"/>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93" w:type="dxa"/>
            </w:tcMar>
          </w:tcPr>
          <w:p w14:paraId="1A5296C5" w14:textId="77777777" w:rsidR="00260AA5" w:rsidRPr="00577E20" w:rsidRDefault="00260AA5" w:rsidP="002B169F">
            <w:pPr>
              <w:spacing w:after="0" w:line="240" w:lineRule="auto"/>
              <w:rPr>
                <w:rFonts w:asciiTheme="majorHAnsi" w:hAnsiTheme="majorHAnsi" w:cstheme="majorHAnsi"/>
                <w:b/>
                <w:color w:val="auto"/>
              </w:rPr>
            </w:pPr>
            <w:r w:rsidRPr="00577E20">
              <w:rPr>
                <w:rFonts w:asciiTheme="majorHAnsi" w:hAnsiTheme="majorHAnsi" w:cstheme="majorHAnsi"/>
                <w:b/>
                <w:color w:val="auto"/>
              </w:rPr>
              <w:t>Coordination Subscale</w:t>
            </w:r>
          </w:p>
        </w:tc>
      </w:tr>
      <w:tr w:rsidR="00260AA5" w:rsidRPr="00577E20" w14:paraId="33C5A712" w14:textId="77777777" w:rsidTr="002B169F">
        <w:trPr>
          <w:trHeight w:val="253"/>
        </w:trPr>
        <w:tc>
          <w:tcPr>
            <w:tcW w:w="28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1AB68C"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1 - </w:t>
            </w:r>
            <w:r w:rsidRPr="00577E20">
              <w:rPr>
                <w:rFonts w:asciiTheme="majorHAnsi" w:eastAsiaTheme="minorEastAsia" w:hAnsiTheme="majorHAnsi" w:cstheme="majorHAnsi"/>
                <w:color w:val="auto"/>
                <w:lang w:eastAsia="zh-CN"/>
              </w:rPr>
              <w:t>Rotate upper trunk 6 times</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5AD9FACA"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Sternum</w:t>
            </w:r>
          </w:p>
        </w:tc>
        <w:tc>
          <w:tcPr>
            <w:tcW w:w="5387" w:type="dxa"/>
            <w:tcBorders>
              <w:top w:val="single" w:sz="4" w:space="0" w:color="00000A"/>
              <w:left w:val="single" w:sz="4" w:space="0" w:color="00000A"/>
              <w:bottom w:val="single" w:sz="4" w:space="0" w:color="00000A"/>
              <w:right w:val="single" w:sz="4" w:space="0" w:color="00000A"/>
            </w:tcBorders>
            <w:shd w:val="clear" w:color="auto" w:fill="auto"/>
          </w:tcPr>
          <w:p w14:paraId="777700BB"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Symmetry (%), ROM of average rotation to both side (degrees) and total no. of rotations</w:t>
            </w:r>
          </w:p>
        </w:tc>
        <w:tc>
          <w:tcPr>
            <w:tcW w:w="1030" w:type="dxa"/>
            <w:tcBorders>
              <w:top w:val="single" w:sz="4" w:space="0" w:color="00000A"/>
              <w:left w:val="single" w:sz="4" w:space="0" w:color="00000A"/>
              <w:bottom w:val="single" w:sz="4" w:space="0" w:color="00000A"/>
              <w:right w:val="single" w:sz="4" w:space="0" w:color="00000A"/>
            </w:tcBorders>
            <w:shd w:val="clear" w:color="auto" w:fill="auto"/>
          </w:tcPr>
          <w:p w14:paraId="2B63EE9C"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Transverse</w:t>
            </w:r>
          </w:p>
        </w:tc>
      </w:tr>
      <w:tr w:rsidR="00260AA5" w:rsidRPr="00577E20" w14:paraId="12B5A413" w14:textId="77777777" w:rsidTr="002B169F">
        <w:trPr>
          <w:trHeight w:val="253"/>
        </w:trPr>
        <w:tc>
          <w:tcPr>
            <w:tcW w:w="28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7338F"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2 - </w:t>
            </w:r>
            <w:r w:rsidRPr="00577E20">
              <w:rPr>
                <w:rFonts w:asciiTheme="majorHAnsi" w:eastAsiaTheme="minorEastAsia" w:hAnsiTheme="majorHAnsi" w:cstheme="majorHAnsi"/>
                <w:color w:val="auto"/>
                <w:lang w:eastAsia="zh-CN"/>
              </w:rPr>
              <w:t>Repeat Item 1 within 6 seconds</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6971BC81"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Sternum</w:t>
            </w:r>
          </w:p>
        </w:tc>
        <w:tc>
          <w:tcPr>
            <w:tcW w:w="5387" w:type="dxa"/>
            <w:tcBorders>
              <w:top w:val="single" w:sz="4" w:space="0" w:color="00000A"/>
              <w:left w:val="single" w:sz="4" w:space="0" w:color="00000A"/>
              <w:bottom w:val="single" w:sz="4" w:space="0" w:color="00000A"/>
              <w:right w:val="single" w:sz="4" w:space="0" w:color="00000A"/>
            </w:tcBorders>
            <w:shd w:val="clear" w:color="auto" w:fill="auto"/>
          </w:tcPr>
          <w:p w14:paraId="4B598C9C"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Symmetry (%), ROM of average rotation to both side (degrees) and total no. of rotations</w:t>
            </w:r>
          </w:p>
        </w:tc>
        <w:tc>
          <w:tcPr>
            <w:tcW w:w="1030" w:type="dxa"/>
            <w:tcBorders>
              <w:top w:val="single" w:sz="4" w:space="0" w:color="00000A"/>
              <w:left w:val="single" w:sz="4" w:space="0" w:color="00000A"/>
              <w:bottom w:val="single" w:sz="4" w:space="0" w:color="00000A"/>
              <w:right w:val="single" w:sz="4" w:space="0" w:color="00000A"/>
            </w:tcBorders>
            <w:shd w:val="clear" w:color="auto" w:fill="auto"/>
          </w:tcPr>
          <w:p w14:paraId="45741E27"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Transverse</w:t>
            </w:r>
          </w:p>
        </w:tc>
      </w:tr>
      <w:tr w:rsidR="00260AA5" w:rsidRPr="00577E20" w14:paraId="66C73ACB" w14:textId="77777777" w:rsidTr="002B169F">
        <w:trPr>
          <w:trHeight w:val="253"/>
        </w:trPr>
        <w:tc>
          <w:tcPr>
            <w:tcW w:w="28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642193"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3 - </w:t>
            </w:r>
            <w:r w:rsidRPr="00577E20">
              <w:rPr>
                <w:rFonts w:asciiTheme="majorHAnsi" w:eastAsiaTheme="minorEastAsia" w:hAnsiTheme="majorHAnsi" w:cstheme="majorHAnsi"/>
                <w:color w:val="auto"/>
                <w:lang w:eastAsia="zh-CN"/>
              </w:rPr>
              <w:t>Rotate lower trunk 6 times</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6568F8D7"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Lumbar </w:t>
            </w:r>
          </w:p>
        </w:tc>
        <w:tc>
          <w:tcPr>
            <w:tcW w:w="5387" w:type="dxa"/>
            <w:tcBorders>
              <w:top w:val="single" w:sz="4" w:space="0" w:color="00000A"/>
              <w:left w:val="single" w:sz="4" w:space="0" w:color="00000A"/>
              <w:bottom w:val="single" w:sz="4" w:space="0" w:color="00000A"/>
              <w:right w:val="single" w:sz="4" w:space="0" w:color="00000A"/>
            </w:tcBorders>
            <w:shd w:val="clear" w:color="auto" w:fill="auto"/>
          </w:tcPr>
          <w:p w14:paraId="071F344A"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Symmetry (%), ROM of average rotation to both side (degrees) and total no. of rotations</w:t>
            </w:r>
          </w:p>
        </w:tc>
        <w:tc>
          <w:tcPr>
            <w:tcW w:w="1030" w:type="dxa"/>
            <w:tcBorders>
              <w:top w:val="single" w:sz="4" w:space="0" w:color="00000A"/>
              <w:left w:val="single" w:sz="4" w:space="0" w:color="00000A"/>
              <w:bottom w:val="single" w:sz="4" w:space="0" w:color="00000A"/>
              <w:right w:val="single" w:sz="4" w:space="0" w:color="00000A"/>
            </w:tcBorders>
            <w:shd w:val="clear" w:color="auto" w:fill="auto"/>
          </w:tcPr>
          <w:p w14:paraId="5325A8BD"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Transverse</w:t>
            </w:r>
          </w:p>
        </w:tc>
      </w:tr>
      <w:tr w:rsidR="00260AA5" w:rsidRPr="00577E20" w14:paraId="3EE383A5" w14:textId="77777777" w:rsidTr="002B169F">
        <w:trPr>
          <w:trHeight w:val="253"/>
        </w:trPr>
        <w:tc>
          <w:tcPr>
            <w:tcW w:w="28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75950"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 xml:space="preserve">4 - </w:t>
            </w:r>
            <w:r w:rsidRPr="00577E20">
              <w:rPr>
                <w:rFonts w:asciiTheme="majorHAnsi" w:eastAsiaTheme="minorEastAsia" w:hAnsiTheme="majorHAnsi" w:cstheme="majorHAnsi"/>
                <w:color w:val="auto"/>
                <w:lang w:eastAsia="zh-CN"/>
              </w:rPr>
              <w:t xml:space="preserve">Repeat Item </w:t>
            </w:r>
            <w:r w:rsidRPr="00577E20">
              <w:rPr>
                <w:rFonts w:asciiTheme="majorHAnsi" w:hAnsiTheme="majorHAnsi" w:cstheme="majorHAnsi"/>
                <w:color w:val="auto"/>
              </w:rPr>
              <w:t>3</w:t>
            </w:r>
            <w:r w:rsidRPr="00577E20">
              <w:rPr>
                <w:rFonts w:asciiTheme="majorHAnsi" w:eastAsiaTheme="minorEastAsia" w:hAnsiTheme="majorHAnsi" w:cstheme="majorHAnsi"/>
                <w:color w:val="auto"/>
                <w:lang w:eastAsia="zh-CN"/>
              </w:rPr>
              <w:t xml:space="preserve"> within 6 seconds</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749A0430"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Lumbar</w:t>
            </w:r>
          </w:p>
        </w:tc>
        <w:tc>
          <w:tcPr>
            <w:tcW w:w="5387" w:type="dxa"/>
            <w:tcBorders>
              <w:top w:val="single" w:sz="4" w:space="0" w:color="00000A"/>
              <w:left w:val="single" w:sz="4" w:space="0" w:color="00000A"/>
              <w:bottom w:val="single" w:sz="4" w:space="0" w:color="00000A"/>
              <w:right w:val="single" w:sz="4" w:space="0" w:color="00000A"/>
            </w:tcBorders>
            <w:shd w:val="clear" w:color="auto" w:fill="auto"/>
          </w:tcPr>
          <w:p w14:paraId="539F9322"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Symmetry (%), ROM of average rotation to both side (degrees) and total no. of rotations</w:t>
            </w:r>
          </w:p>
        </w:tc>
        <w:tc>
          <w:tcPr>
            <w:tcW w:w="1030" w:type="dxa"/>
            <w:tcBorders>
              <w:top w:val="single" w:sz="4" w:space="0" w:color="00000A"/>
              <w:left w:val="single" w:sz="4" w:space="0" w:color="00000A"/>
              <w:bottom w:val="single" w:sz="4" w:space="0" w:color="00000A"/>
              <w:right w:val="single" w:sz="4" w:space="0" w:color="00000A"/>
            </w:tcBorders>
            <w:shd w:val="clear" w:color="auto" w:fill="auto"/>
          </w:tcPr>
          <w:p w14:paraId="2BDC5632"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Transverse</w:t>
            </w:r>
          </w:p>
        </w:tc>
      </w:tr>
    </w:tbl>
    <w:p w14:paraId="393E35B8" w14:textId="77777777" w:rsidR="00260AA5" w:rsidRPr="00577E20" w:rsidRDefault="00260AA5" w:rsidP="00260AA5">
      <w:pPr>
        <w:pStyle w:val="Heading1"/>
        <w:spacing w:line="360" w:lineRule="auto"/>
        <w:rPr>
          <w:rFonts w:cstheme="majorHAnsi"/>
          <w:b/>
          <w:bCs/>
          <w:color w:val="auto"/>
          <w:sz w:val="22"/>
          <w:szCs w:val="22"/>
        </w:rPr>
        <w:sectPr w:rsidR="00260AA5" w:rsidRPr="00577E20" w:rsidSect="008150F4">
          <w:type w:val="continuous"/>
          <w:pgSz w:w="11906" w:h="16838"/>
          <w:pgMar w:top="1440" w:right="1440" w:bottom="1440" w:left="1440" w:header="0" w:footer="0" w:gutter="0"/>
          <w:lnNumType w:countBy="1" w:restart="continuous"/>
          <w:cols w:space="720"/>
          <w:formProt w:val="0"/>
          <w:docGrid w:linePitch="360" w:charSpace="-2049"/>
        </w:sectPr>
      </w:pPr>
    </w:p>
    <w:p w14:paraId="15E3DA39" w14:textId="77777777" w:rsidR="008150F4" w:rsidRDefault="008150F4" w:rsidP="00260AA5">
      <w:pPr>
        <w:spacing w:after="0" w:line="360" w:lineRule="auto"/>
        <w:rPr>
          <w:rFonts w:asciiTheme="majorHAnsi" w:eastAsia="Arial" w:hAnsiTheme="majorHAnsi" w:cstheme="majorHAnsi"/>
          <w:b/>
          <w:bCs/>
          <w:color w:val="auto"/>
        </w:rPr>
      </w:pPr>
    </w:p>
    <w:p w14:paraId="69320EB6" w14:textId="77777777" w:rsidR="008150F4" w:rsidRDefault="008150F4" w:rsidP="00260AA5">
      <w:pPr>
        <w:spacing w:after="0" w:line="360" w:lineRule="auto"/>
        <w:rPr>
          <w:rFonts w:eastAsia="Arial"/>
          <w:bCs/>
          <w:color w:val="auto"/>
        </w:rPr>
      </w:pPr>
    </w:p>
    <w:p w14:paraId="5A0C9A09" w14:textId="77777777" w:rsidR="008150F4" w:rsidRDefault="008150F4" w:rsidP="00260AA5">
      <w:pPr>
        <w:spacing w:after="0" w:line="360" w:lineRule="auto"/>
        <w:rPr>
          <w:rFonts w:eastAsia="Arial"/>
          <w:bCs/>
          <w:color w:val="auto"/>
        </w:rPr>
      </w:pPr>
    </w:p>
    <w:p w14:paraId="36DCD762" w14:textId="77777777" w:rsidR="008150F4" w:rsidRDefault="008150F4" w:rsidP="00260AA5">
      <w:pPr>
        <w:spacing w:after="0" w:line="360" w:lineRule="auto"/>
        <w:rPr>
          <w:rFonts w:eastAsia="Arial"/>
          <w:bCs/>
          <w:color w:val="auto"/>
        </w:rPr>
      </w:pPr>
    </w:p>
    <w:p w14:paraId="6286E05A" w14:textId="77777777" w:rsidR="008150F4" w:rsidRDefault="008150F4" w:rsidP="00260AA5">
      <w:pPr>
        <w:spacing w:after="0" w:line="360" w:lineRule="auto"/>
        <w:rPr>
          <w:rFonts w:eastAsia="Arial"/>
          <w:bCs/>
          <w:color w:val="auto"/>
        </w:rPr>
      </w:pPr>
    </w:p>
    <w:p w14:paraId="06BC0BEE" w14:textId="77777777" w:rsidR="008150F4" w:rsidRDefault="008150F4" w:rsidP="00260AA5">
      <w:pPr>
        <w:spacing w:after="0" w:line="360" w:lineRule="auto"/>
        <w:rPr>
          <w:rFonts w:eastAsia="Arial"/>
          <w:bCs/>
          <w:color w:val="auto"/>
        </w:rPr>
      </w:pPr>
    </w:p>
    <w:p w14:paraId="3E748578" w14:textId="77777777" w:rsidR="008150F4" w:rsidRDefault="008150F4" w:rsidP="00260AA5">
      <w:pPr>
        <w:spacing w:after="0" w:line="360" w:lineRule="auto"/>
        <w:rPr>
          <w:rFonts w:eastAsia="Arial"/>
          <w:bCs/>
          <w:color w:val="auto"/>
        </w:rPr>
      </w:pPr>
    </w:p>
    <w:p w14:paraId="0751363E" w14:textId="77777777" w:rsidR="008150F4" w:rsidRDefault="008150F4" w:rsidP="00260AA5">
      <w:pPr>
        <w:spacing w:after="0" w:line="360" w:lineRule="auto"/>
        <w:rPr>
          <w:rFonts w:eastAsia="Arial"/>
          <w:bCs/>
          <w:color w:val="auto"/>
        </w:rPr>
      </w:pPr>
    </w:p>
    <w:p w14:paraId="48C08F0B" w14:textId="77777777" w:rsidR="008150F4" w:rsidRDefault="008150F4" w:rsidP="00260AA5">
      <w:pPr>
        <w:spacing w:after="0" w:line="360" w:lineRule="auto"/>
        <w:rPr>
          <w:rFonts w:eastAsia="Arial"/>
          <w:bCs/>
          <w:color w:val="auto"/>
        </w:rPr>
      </w:pPr>
    </w:p>
    <w:p w14:paraId="49A0E227" w14:textId="77777777" w:rsidR="008150F4" w:rsidRDefault="008150F4" w:rsidP="00260AA5">
      <w:pPr>
        <w:spacing w:after="0" w:line="360" w:lineRule="auto"/>
        <w:rPr>
          <w:rFonts w:eastAsia="Arial"/>
          <w:bCs/>
          <w:color w:val="auto"/>
        </w:rPr>
      </w:pPr>
    </w:p>
    <w:p w14:paraId="6994673C" w14:textId="77777777" w:rsidR="008150F4" w:rsidRDefault="008150F4" w:rsidP="00260AA5">
      <w:pPr>
        <w:spacing w:after="0" w:line="360" w:lineRule="auto"/>
        <w:rPr>
          <w:rFonts w:eastAsia="Arial"/>
          <w:bCs/>
          <w:color w:val="auto"/>
        </w:rPr>
      </w:pPr>
    </w:p>
    <w:p w14:paraId="45BDCB57" w14:textId="77777777" w:rsidR="008150F4" w:rsidRDefault="008150F4" w:rsidP="00260AA5">
      <w:pPr>
        <w:spacing w:after="0" w:line="360" w:lineRule="auto"/>
        <w:rPr>
          <w:rFonts w:eastAsia="Arial"/>
          <w:bCs/>
          <w:color w:val="auto"/>
        </w:rPr>
      </w:pPr>
    </w:p>
    <w:p w14:paraId="2EFD6475" w14:textId="77777777" w:rsidR="008150F4" w:rsidRDefault="008150F4" w:rsidP="00260AA5">
      <w:pPr>
        <w:spacing w:after="0" w:line="360" w:lineRule="auto"/>
        <w:rPr>
          <w:rFonts w:eastAsia="Arial"/>
          <w:bCs/>
          <w:color w:val="auto"/>
        </w:rPr>
      </w:pPr>
    </w:p>
    <w:p w14:paraId="7104FF27" w14:textId="77777777" w:rsidR="008150F4" w:rsidRDefault="008150F4" w:rsidP="00260AA5">
      <w:pPr>
        <w:spacing w:after="0" w:line="360" w:lineRule="auto"/>
        <w:rPr>
          <w:rFonts w:eastAsia="Arial"/>
          <w:bCs/>
          <w:color w:val="auto"/>
        </w:rPr>
      </w:pPr>
    </w:p>
    <w:p w14:paraId="634FC0E3" w14:textId="77777777" w:rsidR="008150F4" w:rsidRDefault="008150F4" w:rsidP="00260AA5">
      <w:pPr>
        <w:spacing w:after="0" w:line="360" w:lineRule="auto"/>
        <w:rPr>
          <w:rFonts w:eastAsia="Arial"/>
          <w:bCs/>
          <w:color w:val="auto"/>
        </w:rPr>
      </w:pPr>
    </w:p>
    <w:p w14:paraId="7995C548" w14:textId="77777777" w:rsidR="008150F4" w:rsidRDefault="008150F4" w:rsidP="00260AA5">
      <w:pPr>
        <w:spacing w:after="0" w:line="360" w:lineRule="auto"/>
        <w:rPr>
          <w:rFonts w:eastAsia="Arial"/>
          <w:bCs/>
          <w:color w:val="auto"/>
        </w:rPr>
      </w:pPr>
    </w:p>
    <w:p w14:paraId="229FB973" w14:textId="060143E1" w:rsidR="00260AA5" w:rsidRPr="00577E20" w:rsidRDefault="00260AA5" w:rsidP="00260AA5">
      <w:pPr>
        <w:spacing w:after="0" w:line="360" w:lineRule="auto"/>
        <w:rPr>
          <w:rFonts w:asciiTheme="majorHAnsi" w:hAnsiTheme="majorHAnsi" w:cstheme="majorHAnsi"/>
          <w:b/>
          <w:bCs/>
          <w:color w:val="auto"/>
        </w:rPr>
      </w:pPr>
      <w:r w:rsidRPr="00577E20">
        <w:rPr>
          <w:rFonts w:asciiTheme="majorHAnsi" w:eastAsia="Arial" w:hAnsiTheme="majorHAnsi" w:cstheme="majorHAnsi"/>
          <w:b/>
          <w:bCs/>
          <w:color w:val="auto"/>
        </w:rPr>
        <w:lastRenderedPageBreak/>
        <w:t xml:space="preserve">Table 2: </w:t>
      </w:r>
      <w:r w:rsidRPr="00577E20">
        <w:rPr>
          <w:rFonts w:asciiTheme="majorHAnsi" w:hAnsiTheme="majorHAnsi" w:cstheme="majorHAnsi"/>
          <w:b/>
          <w:bCs/>
          <w:color w:val="auto"/>
        </w:rPr>
        <w:t>Participant</w:t>
      </w:r>
      <w:r>
        <w:rPr>
          <w:rFonts w:asciiTheme="majorHAnsi" w:hAnsiTheme="majorHAnsi" w:cstheme="majorHAnsi"/>
          <w:b/>
          <w:bCs/>
          <w:color w:val="auto"/>
        </w:rPr>
        <w:t>s’</w:t>
      </w:r>
      <w:r w:rsidRPr="00577E20">
        <w:rPr>
          <w:rFonts w:asciiTheme="majorHAnsi" w:hAnsiTheme="majorHAnsi" w:cstheme="majorHAnsi"/>
          <w:b/>
          <w:bCs/>
          <w:color w:val="auto"/>
        </w:rPr>
        <w:t xml:space="preserve"> characteristics  </w:t>
      </w:r>
    </w:p>
    <w:tbl>
      <w:tblPr>
        <w:tblStyle w:val="TableGrid"/>
        <w:tblW w:w="6514" w:type="dxa"/>
        <w:tblInd w:w="-10" w:type="dxa"/>
        <w:tblCellMar>
          <w:left w:w="98" w:type="dxa"/>
        </w:tblCellMar>
        <w:tblLook w:val="04A0" w:firstRow="1" w:lastRow="0" w:firstColumn="1" w:lastColumn="0" w:noHBand="0" w:noVBand="1"/>
      </w:tblPr>
      <w:tblGrid>
        <w:gridCol w:w="3381"/>
        <w:gridCol w:w="3133"/>
      </w:tblGrid>
      <w:tr w:rsidR="00260AA5" w:rsidRPr="00577E20" w14:paraId="240687DB" w14:textId="77777777" w:rsidTr="002B169F">
        <w:trPr>
          <w:trHeight w:val="402"/>
        </w:trPr>
        <w:tc>
          <w:tcPr>
            <w:tcW w:w="3381" w:type="dxa"/>
            <w:shd w:val="clear" w:color="auto" w:fill="BFBFBF" w:themeFill="background1" w:themeFillShade="BF"/>
            <w:tcMar>
              <w:left w:w="98" w:type="dxa"/>
            </w:tcMar>
          </w:tcPr>
          <w:p w14:paraId="649A2FF1" w14:textId="77777777" w:rsidR="00260AA5" w:rsidRPr="00577E20" w:rsidRDefault="00260AA5" w:rsidP="002B169F">
            <w:pPr>
              <w:rPr>
                <w:rFonts w:asciiTheme="majorHAnsi" w:hAnsiTheme="majorHAnsi" w:cstheme="majorHAnsi"/>
                <w:b/>
                <w:bCs/>
                <w:color w:val="auto"/>
                <w:sz w:val="22"/>
              </w:rPr>
            </w:pPr>
            <w:r w:rsidRPr="00577E20">
              <w:rPr>
                <w:rFonts w:asciiTheme="majorHAnsi" w:hAnsiTheme="majorHAnsi" w:cstheme="majorHAnsi"/>
                <w:b/>
                <w:bCs/>
                <w:color w:val="auto"/>
                <w:sz w:val="22"/>
              </w:rPr>
              <w:t>Characteristics</w:t>
            </w:r>
          </w:p>
        </w:tc>
        <w:tc>
          <w:tcPr>
            <w:tcW w:w="3133" w:type="dxa"/>
            <w:shd w:val="clear" w:color="auto" w:fill="BFBFBF" w:themeFill="background1" w:themeFillShade="BF"/>
            <w:tcMar>
              <w:left w:w="98" w:type="dxa"/>
            </w:tcMar>
          </w:tcPr>
          <w:p w14:paraId="0A2E0F1D" w14:textId="77777777" w:rsidR="00260AA5" w:rsidRPr="00577E20" w:rsidRDefault="00260AA5" w:rsidP="002B169F">
            <w:pPr>
              <w:rPr>
                <w:rFonts w:asciiTheme="majorHAnsi" w:hAnsiTheme="majorHAnsi" w:cstheme="majorHAnsi"/>
                <w:b/>
                <w:bCs/>
                <w:color w:val="auto"/>
                <w:sz w:val="22"/>
              </w:rPr>
            </w:pPr>
            <w:r w:rsidRPr="00577E20">
              <w:rPr>
                <w:rFonts w:asciiTheme="majorHAnsi" w:hAnsiTheme="majorHAnsi" w:cstheme="majorHAnsi"/>
                <w:b/>
                <w:bCs/>
                <w:color w:val="auto"/>
                <w:sz w:val="22"/>
              </w:rPr>
              <w:t>Chronic stroke (N = 20)</w:t>
            </w:r>
          </w:p>
        </w:tc>
      </w:tr>
      <w:tr w:rsidR="00260AA5" w:rsidRPr="00577E20" w14:paraId="5EBF7AB0" w14:textId="77777777" w:rsidTr="002B169F">
        <w:trPr>
          <w:trHeight w:val="359"/>
        </w:trPr>
        <w:tc>
          <w:tcPr>
            <w:tcW w:w="3381" w:type="dxa"/>
            <w:shd w:val="clear" w:color="auto" w:fill="auto"/>
            <w:tcMar>
              <w:left w:w="98" w:type="dxa"/>
            </w:tcMar>
          </w:tcPr>
          <w:p w14:paraId="29969881" w14:textId="77777777" w:rsidR="00260AA5" w:rsidRPr="00710411" w:rsidRDefault="00260AA5" w:rsidP="002B169F">
            <w:pPr>
              <w:rPr>
                <w:rFonts w:asciiTheme="majorHAnsi" w:hAnsiTheme="majorHAnsi" w:cstheme="majorHAnsi"/>
                <w:b/>
                <w:bCs/>
                <w:color w:val="auto"/>
                <w:sz w:val="22"/>
              </w:rPr>
            </w:pPr>
            <w:r w:rsidRPr="00710411">
              <w:rPr>
                <w:rFonts w:asciiTheme="majorHAnsi" w:hAnsiTheme="majorHAnsi" w:cstheme="majorHAnsi"/>
                <w:b/>
                <w:bCs/>
                <w:color w:val="auto"/>
                <w:sz w:val="22"/>
              </w:rPr>
              <w:t>Age (years) (</w:t>
            </w:r>
            <w:proofErr w:type="spellStart"/>
            <w:r w:rsidRPr="00710411">
              <w:rPr>
                <w:rFonts w:asciiTheme="majorHAnsi" w:hAnsiTheme="majorHAnsi" w:cstheme="majorHAnsi"/>
                <w:b/>
                <w:bCs/>
                <w:color w:val="auto"/>
                <w:sz w:val="22"/>
              </w:rPr>
              <w:t>Mean</w:t>
            </w:r>
            <w:r w:rsidRPr="00710411">
              <w:rPr>
                <w:rFonts w:asciiTheme="majorHAnsi" w:hAnsiTheme="majorHAnsi" w:cstheme="majorHAnsi"/>
                <w:b/>
                <w:bCs/>
                <w:color w:val="222222"/>
                <w:sz w:val="22"/>
                <w:shd w:val="clear" w:color="auto" w:fill="FFFFFF"/>
              </w:rPr>
              <w:t>±</w:t>
            </w:r>
            <w:r w:rsidRPr="00710411">
              <w:rPr>
                <w:rFonts w:asciiTheme="majorHAnsi" w:hAnsiTheme="majorHAnsi" w:cstheme="majorHAnsi"/>
                <w:b/>
                <w:bCs/>
                <w:color w:val="auto"/>
                <w:sz w:val="22"/>
              </w:rPr>
              <w:t>SD</w:t>
            </w:r>
            <w:proofErr w:type="spellEnd"/>
            <w:r w:rsidRPr="00710411">
              <w:rPr>
                <w:rFonts w:asciiTheme="majorHAnsi" w:hAnsiTheme="majorHAnsi" w:cstheme="majorHAnsi"/>
                <w:b/>
                <w:bCs/>
                <w:color w:val="auto"/>
                <w:sz w:val="22"/>
              </w:rPr>
              <w:t>)</w:t>
            </w:r>
          </w:p>
        </w:tc>
        <w:tc>
          <w:tcPr>
            <w:tcW w:w="3133" w:type="dxa"/>
            <w:shd w:val="clear" w:color="auto" w:fill="auto"/>
            <w:tcMar>
              <w:left w:w="98" w:type="dxa"/>
            </w:tcMar>
          </w:tcPr>
          <w:p w14:paraId="11654C55" w14:textId="77777777" w:rsidR="00260AA5" w:rsidRPr="00577E20" w:rsidRDefault="00260AA5" w:rsidP="002B169F">
            <w:pPr>
              <w:rPr>
                <w:rFonts w:asciiTheme="majorHAnsi" w:hAnsiTheme="majorHAnsi" w:cstheme="majorHAnsi"/>
                <w:color w:val="auto"/>
                <w:sz w:val="22"/>
              </w:rPr>
            </w:pPr>
            <w:r w:rsidRPr="00577E20">
              <w:rPr>
                <w:rFonts w:asciiTheme="majorHAnsi" w:hAnsiTheme="majorHAnsi" w:cstheme="majorHAnsi"/>
                <w:color w:val="auto"/>
                <w:sz w:val="22"/>
              </w:rPr>
              <w:t>63.2</w:t>
            </w:r>
            <w:r w:rsidRPr="00710411">
              <w:rPr>
                <w:rFonts w:asciiTheme="majorHAnsi" w:hAnsiTheme="majorHAnsi" w:cstheme="majorHAnsi"/>
                <w:color w:val="222222"/>
                <w:sz w:val="22"/>
                <w:shd w:val="clear" w:color="auto" w:fill="FFFFFF"/>
              </w:rPr>
              <w:t>±</w:t>
            </w:r>
            <w:r w:rsidRPr="00577E20">
              <w:rPr>
                <w:rFonts w:asciiTheme="majorHAnsi" w:hAnsiTheme="majorHAnsi" w:cstheme="majorHAnsi"/>
                <w:color w:val="auto"/>
                <w:sz w:val="22"/>
              </w:rPr>
              <w:t>11.12</w:t>
            </w:r>
          </w:p>
          <w:p w14:paraId="762E0695" w14:textId="77777777" w:rsidR="00260AA5" w:rsidRPr="00577E20" w:rsidRDefault="00260AA5" w:rsidP="002B169F">
            <w:pPr>
              <w:rPr>
                <w:rFonts w:asciiTheme="majorHAnsi" w:eastAsia="Calibri" w:hAnsiTheme="majorHAnsi" w:cstheme="majorHAnsi"/>
                <w:color w:val="auto"/>
                <w:sz w:val="22"/>
              </w:rPr>
            </w:pPr>
            <w:r w:rsidRPr="00577E20">
              <w:rPr>
                <w:rFonts w:asciiTheme="majorHAnsi" w:hAnsiTheme="majorHAnsi" w:cstheme="majorHAnsi"/>
                <w:color w:val="auto"/>
                <w:sz w:val="22"/>
              </w:rPr>
              <w:t>Range: 44–79</w:t>
            </w:r>
          </w:p>
        </w:tc>
      </w:tr>
      <w:tr w:rsidR="00260AA5" w:rsidRPr="00577E20" w14:paraId="1333F361" w14:textId="77777777" w:rsidTr="002B169F">
        <w:trPr>
          <w:trHeight w:val="359"/>
        </w:trPr>
        <w:tc>
          <w:tcPr>
            <w:tcW w:w="3381" w:type="dxa"/>
            <w:shd w:val="clear" w:color="auto" w:fill="auto"/>
            <w:tcMar>
              <w:left w:w="98" w:type="dxa"/>
            </w:tcMar>
          </w:tcPr>
          <w:p w14:paraId="72D295D0" w14:textId="77777777" w:rsidR="00260AA5" w:rsidRPr="00577E20" w:rsidRDefault="00260AA5" w:rsidP="002B169F">
            <w:pPr>
              <w:rPr>
                <w:rFonts w:asciiTheme="majorHAnsi" w:hAnsiTheme="majorHAnsi" w:cstheme="majorHAnsi"/>
                <w:b/>
                <w:bCs/>
                <w:color w:val="auto"/>
                <w:sz w:val="22"/>
              </w:rPr>
            </w:pPr>
            <w:r w:rsidRPr="00577E20">
              <w:rPr>
                <w:rFonts w:asciiTheme="majorHAnsi" w:hAnsiTheme="majorHAnsi" w:cstheme="majorHAnsi"/>
                <w:b/>
                <w:bCs/>
                <w:color w:val="auto"/>
                <w:sz w:val="22"/>
              </w:rPr>
              <w:t xml:space="preserve">Gender </w:t>
            </w:r>
          </w:p>
          <w:p w14:paraId="13CA51A3" w14:textId="77777777" w:rsidR="00260AA5" w:rsidRPr="00577E20" w:rsidRDefault="00260AA5" w:rsidP="002B169F">
            <w:pPr>
              <w:rPr>
                <w:rFonts w:asciiTheme="majorHAnsi" w:hAnsiTheme="majorHAnsi" w:cstheme="majorHAnsi"/>
                <w:color w:val="auto"/>
                <w:sz w:val="22"/>
                <w:lang w:eastAsia="zh-CN"/>
              </w:rPr>
            </w:pPr>
            <w:r w:rsidRPr="00577E20">
              <w:rPr>
                <w:rFonts w:asciiTheme="majorHAnsi" w:hAnsiTheme="majorHAnsi" w:cstheme="majorHAnsi"/>
                <w:color w:val="auto"/>
                <w:sz w:val="22"/>
                <w:lang w:eastAsia="zh-CN"/>
              </w:rPr>
              <w:t xml:space="preserve">Male </w:t>
            </w:r>
          </w:p>
          <w:p w14:paraId="53AAA478" w14:textId="77777777" w:rsidR="00260AA5" w:rsidRPr="00577E20" w:rsidRDefault="00260AA5" w:rsidP="002B169F">
            <w:pPr>
              <w:rPr>
                <w:rFonts w:asciiTheme="majorHAnsi" w:hAnsiTheme="majorHAnsi" w:cstheme="majorHAnsi"/>
                <w:b/>
                <w:bCs/>
                <w:color w:val="auto"/>
                <w:sz w:val="22"/>
                <w:lang w:eastAsia="zh-CN"/>
              </w:rPr>
            </w:pPr>
            <w:r w:rsidRPr="00577E20">
              <w:rPr>
                <w:rFonts w:asciiTheme="majorHAnsi" w:hAnsiTheme="majorHAnsi" w:cstheme="majorHAnsi"/>
                <w:color w:val="auto"/>
                <w:sz w:val="22"/>
                <w:lang w:eastAsia="zh-CN"/>
              </w:rPr>
              <w:t>Female</w:t>
            </w:r>
            <w:r w:rsidRPr="00577E20">
              <w:rPr>
                <w:rFonts w:asciiTheme="majorHAnsi" w:hAnsiTheme="majorHAnsi" w:cstheme="majorHAnsi"/>
                <w:b/>
                <w:bCs/>
                <w:color w:val="auto"/>
                <w:sz w:val="22"/>
                <w:lang w:eastAsia="zh-CN"/>
              </w:rPr>
              <w:t xml:space="preserve"> </w:t>
            </w:r>
          </w:p>
        </w:tc>
        <w:tc>
          <w:tcPr>
            <w:tcW w:w="3133" w:type="dxa"/>
            <w:shd w:val="clear" w:color="auto" w:fill="auto"/>
            <w:tcMar>
              <w:left w:w="98" w:type="dxa"/>
            </w:tcMar>
          </w:tcPr>
          <w:p w14:paraId="547469A8" w14:textId="77777777" w:rsidR="00260AA5" w:rsidRPr="00577E20" w:rsidRDefault="00260AA5" w:rsidP="002B169F">
            <w:pPr>
              <w:rPr>
                <w:rFonts w:asciiTheme="majorHAnsi" w:hAnsiTheme="majorHAnsi" w:cstheme="majorHAnsi"/>
                <w:color w:val="auto"/>
                <w:sz w:val="22"/>
              </w:rPr>
            </w:pPr>
          </w:p>
          <w:p w14:paraId="1106389C" w14:textId="77777777" w:rsidR="00260AA5" w:rsidRPr="00577E20" w:rsidRDefault="00260AA5" w:rsidP="002B169F">
            <w:pPr>
              <w:rPr>
                <w:rFonts w:asciiTheme="majorHAnsi" w:hAnsiTheme="majorHAnsi" w:cstheme="majorHAnsi"/>
                <w:color w:val="auto"/>
                <w:sz w:val="22"/>
                <w:lang w:eastAsia="zh-CN"/>
              </w:rPr>
            </w:pPr>
            <w:r w:rsidRPr="00577E20">
              <w:rPr>
                <w:rFonts w:asciiTheme="majorHAnsi" w:hAnsiTheme="majorHAnsi" w:cstheme="majorHAnsi"/>
                <w:color w:val="auto"/>
                <w:sz w:val="22"/>
                <w:lang w:eastAsia="zh-CN"/>
              </w:rPr>
              <w:t>13</w:t>
            </w:r>
          </w:p>
          <w:p w14:paraId="36B685B3" w14:textId="77777777" w:rsidR="00260AA5" w:rsidRPr="00577E20" w:rsidRDefault="00260AA5" w:rsidP="002B169F">
            <w:pPr>
              <w:rPr>
                <w:rFonts w:asciiTheme="majorHAnsi" w:hAnsiTheme="majorHAnsi" w:cstheme="majorHAnsi"/>
                <w:color w:val="auto"/>
                <w:sz w:val="22"/>
                <w:lang w:eastAsia="zh-CN"/>
              </w:rPr>
            </w:pPr>
            <w:r w:rsidRPr="00577E20">
              <w:rPr>
                <w:rFonts w:asciiTheme="majorHAnsi" w:hAnsiTheme="majorHAnsi" w:cstheme="majorHAnsi"/>
                <w:color w:val="auto"/>
                <w:sz w:val="22"/>
                <w:lang w:eastAsia="zh-CN"/>
              </w:rPr>
              <w:t>7</w:t>
            </w:r>
          </w:p>
        </w:tc>
      </w:tr>
      <w:tr w:rsidR="00260AA5" w:rsidRPr="00577E20" w14:paraId="68F8F161" w14:textId="77777777" w:rsidTr="002B169F">
        <w:trPr>
          <w:trHeight w:val="543"/>
        </w:trPr>
        <w:tc>
          <w:tcPr>
            <w:tcW w:w="3381" w:type="dxa"/>
            <w:shd w:val="clear" w:color="auto" w:fill="auto"/>
            <w:tcMar>
              <w:left w:w="98" w:type="dxa"/>
            </w:tcMar>
          </w:tcPr>
          <w:p w14:paraId="4B0C916D" w14:textId="77777777" w:rsidR="00260AA5" w:rsidRPr="00577E20" w:rsidRDefault="00260AA5" w:rsidP="002B169F">
            <w:pPr>
              <w:rPr>
                <w:rFonts w:asciiTheme="majorHAnsi" w:hAnsiTheme="majorHAnsi" w:cstheme="majorHAnsi"/>
                <w:b/>
                <w:bCs/>
                <w:color w:val="auto"/>
                <w:sz w:val="22"/>
              </w:rPr>
            </w:pPr>
            <w:r w:rsidRPr="00577E20">
              <w:rPr>
                <w:rFonts w:asciiTheme="majorHAnsi" w:hAnsiTheme="majorHAnsi" w:cstheme="majorHAnsi"/>
                <w:b/>
                <w:bCs/>
                <w:color w:val="auto"/>
                <w:sz w:val="22"/>
              </w:rPr>
              <w:t>Hand dominance</w:t>
            </w:r>
          </w:p>
          <w:p w14:paraId="3C33DD7C" w14:textId="77777777" w:rsidR="00260AA5" w:rsidRPr="00577E20" w:rsidRDefault="00260AA5" w:rsidP="002B169F">
            <w:pPr>
              <w:rPr>
                <w:rFonts w:asciiTheme="majorHAnsi" w:hAnsiTheme="majorHAnsi" w:cstheme="majorHAnsi"/>
                <w:color w:val="auto"/>
                <w:sz w:val="22"/>
              </w:rPr>
            </w:pPr>
            <w:r w:rsidRPr="00577E20">
              <w:rPr>
                <w:rFonts w:asciiTheme="majorHAnsi" w:hAnsiTheme="majorHAnsi" w:cstheme="majorHAnsi"/>
                <w:color w:val="auto"/>
                <w:sz w:val="22"/>
              </w:rPr>
              <w:t>Right</w:t>
            </w:r>
          </w:p>
          <w:p w14:paraId="2CC4C48D" w14:textId="77777777" w:rsidR="00260AA5" w:rsidRPr="00577E20" w:rsidRDefault="00260AA5" w:rsidP="002B169F">
            <w:pPr>
              <w:rPr>
                <w:rFonts w:asciiTheme="majorHAnsi" w:hAnsiTheme="majorHAnsi" w:cstheme="majorHAnsi"/>
                <w:color w:val="auto"/>
                <w:sz w:val="22"/>
              </w:rPr>
            </w:pPr>
            <w:r w:rsidRPr="00577E20">
              <w:rPr>
                <w:rFonts w:asciiTheme="majorHAnsi" w:hAnsiTheme="majorHAnsi" w:cstheme="majorHAnsi"/>
                <w:color w:val="auto"/>
                <w:sz w:val="22"/>
              </w:rPr>
              <w:t>Left</w:t>
            </w:r>
          </w:p>
        </w:tc>
        <w:tc>
          <w:tcPr>
            <w:tcW w:w="3133" w:type="dxa"/>
            <w:shd w:val="clear" w:color="auto" w:fill="auto"/>
            <w:tcMar>
              <w:left w:w="98" w:type="dxa"/>
            </w:tcMar>
          </w:tcPr>
          <w:p w14:paraId="13B51B49" w14:textId="77777777" w:rsidR="00260AA5" w:rsidRPr="00577E20" w:rsidRDefault="00260AA5" w:rsidP="002B169F">
            <w:pPr>
              <w:rPr>
                <w:rFonts w:asciiTheme="majorHAnsi" w:hAnsiTheme="majorHAnsi" w:cstheme="majorHAnsi"/>
                <w:color w:val="auto"/>
                <w:sz w:val="22"/>
              </w:rPr>
            </w:pPr>
          </w:p>
          <w:p w14:paraId="25E46CA1" w14:textId="77777777" w:rsidR="00260AA5" w:rsidRPr="00577E20" w:rsidRDefault="00260AA5" w:rsidP="002B169F">
            <w:pPr>
              <w:rPr>
                <w:rFonts w:asciiTheme="majorHAnsi" w:hAnsiTheme="majorHAnsi" w:cstheme="majorHAnsi"/>
                <w:color w:val="auto"/>
                <w:sz w:val="22"/>
              </w:rPr>
            </w:pPr>
            <w:r w:rsidRPr="00577E20">
              <w:rPr>
                <w:rFonts w:asciiTheme="majorHAnsi" w:hAnsiTheme="majorHAnsi" w:cstheme="majorHAnsi"/>
                <w:color w:val="auto"/>
                <w:sz w:val="22"/>
              </w:rPr>
              <w:t>17</w:t>
            </w:r>
          </w:p>
          <w:p w14:paraId="47281D4D" w14:textId="77777777" w:rsidR="00260AA5" w:rsidRPr="00577E20" w:rsidRDefault="00260AA5" w:rsidP="002B169F">
            <w:pPr>
              <w:rPr>
                <w:rFonts w:asciiTheme="majorHAnsi" w:hAnsiTheme="majorHAnsi" w:cstheme="majorHAnsi"/>
                <w:color w:val="auto"/>
                <w:sz w:val="22"/>
              </w:rPr>
            </w:pPr>
            <w:r w:rsidRPr="00577E20">
              <w:rPr>
                <w:rFonts w:asciiTheme="majorHAnsi" w:hAnsiTheme="majorHAnsi" w:cstheme="majorHAnsi"/>
                <w:color w:val="auto"/>
                <w:sz w:val="22"/>
              </w:rPr>
              <w:t>3</w:t>
            </w:r>
          </w:p>
        </w:tc>
      </w:tr>
      <w:tr w:rsidR="00260AA5" w:rsidRPr="00577E20" w14:paraId="622BFEC7" w14:textId="77777777" w:rsidTr="002B169F">
        <w:trPr>
          <w:trHeight w:val="543"/>
        </w:trPr>
        <w:tc>
          <w:tcPr>
            <w:tcW w:w="3381" w:type="dxa"/>
            <w:shd w:val="clear" w:color="auto" w:fill="auto"/>
            <w:tcMar>
              <w:left w:w="98" w:type="dxa"/>
            </w:tcMar>
          </w:tcPr>
          <w:p w14:paraId="31511159" w14:textId="77777777" w:rsidR="00260AA5" w:rsidRPr="00577E20" w:rsidRDefault="00260AA5" w:rsidP="002B169F">
            <w:pPr>
              <w:rPr>
                <w:rFonts w:asciiTheme="majorHAnsi" w:hAnsiTheme="majorHAnsi" w:cstheme="majorHAnsi"/>
                <w:b/>
                <w:bCs/>
                <w:color w:val="auto"/>
                <w:sz w:val="22"/>
              </w:rPr>
            </w:pPr>
            <w:r w:rsidRPr="00577E20">
              <w:rPr>
                <w:rFonts w:asciiTheme="majorHAnsi" w:hAnsiTheme="majorHAnsi" w:cstheme="majorHAnsi"/>
                <w:b/>
                <w:bCs/>
                <w:color w:val="auto"/>
                <w:sz w:val="22"/>
              </w:rPr>
              <w:t>Affected upper limb</w:t>
            </w:r>
          </w:p>
          <w:p w14:paraId="0E134785" w14:textId="77777777" w:rsidR="00260AA5" w:rsidRPr="00577E20" w:rsidRDefault="00260AA5" w:rsidP="002B169F">
            <w:pPr>
              <w:rPr>
                <w:rFonts w:asciiTheme="majorHAnsi" w:hAnsiTheme="majorHAnsi" w:cstheme="majorHAnsi"/>
                <w:color w:val="auto"/>
                <w:sz w:val="22"/>
              </w:rPr>
            </w:pPr>
            <w:r w:rsidRPr="00577E20">
              <w:rPr>
                <w:rFonts w:asciiTheme="majorHAnsi" w:hAnsiTheme="majorHAnsi" w:cstheme="majorHAnsi"/>
                <w:color w:val="auto"/>
                <w:sz w:val="22"/>
              </w:rPr>
              <w:t>Right</w:t>
            </w:r>
          </w:p>
          <w:p w14:paraId="14AB7809" w14:textId="77777777" w:rsidR="00260AA5" w:rsidRPr="00577E20" w:rsidRDefault="00260AA5" w:rsidP="002B169F">
            <w:pPr>
              <w:rPr>
                <w:rFonts w:asciiTheme="majorHAnsi" w:hAnsiTheme="majorHAnsi" w:cstheme="majorHAnsi"/>
                <w:color w:val="auto"/>
                <w:sz w:val="22"/>
              </w:rPr>
            </w:pPr>
            <w:r w:rsidRPr="00577E20">
              <w:rPr>
                <w:rFonts w:asciiTheme="majorHAnsi" w:hAnsiTheme="majorHAnsi" w:cstheme="majorHAnsi"/>
                <w:color w:val="auto"/>
                <w:sz w:val="22"/>
              </w:rPr>
              <w:t>Left</w:t>
            </w:r>
          </w:p>
        </w:tc>
        <w:tc>
          <w:tcPr>
            <w:tcW w:w="3133" w:type="dxa"/>
            <w:shd w:val="clear" w:color="auto" w:fill="auto"/>
            <w:tcMar>
              <w:left w:w="98" w:type="dxa"/>
            </w:tcMar>
          </w:tcPr>
          <w:p w14:paraId="1128A606" w14:textId="77777777" w:rsidR="00260AA5" w:rsidRPr="00577E20" w:rsidRDefault="00260AA5" w:rsidP="002B169F">
            <w:pPr>
              <w:rPr>
                <w:rFonts w:asciiTheme="majorHAnsi" w:hAnsiTheme="majorHAnsi" w:cstheme="majorHAnsi"/>
                <w:color w:val="auto"/>
                <w:sz w:val="22"/>
              </w:rPr>
            </w:pPr>
          </w:p>
          <w:p w14:paraId="5F75E2DC" w14:textId="77777777" w:rsidR="00260AA5" w:rsidRPr="00577E20" w:rsidRDefault="00260AA5" w:rsidP="002B169F">
            <w:pPr>
              <w:rPr>
                <w:rFonts w:asciiTheme="majorHAnsi" w:hAnsiTheme="majorHAnsi" w:cstheme="majorHAnsi"/>
                <w:color w:val="auto"/>
                <w:sz w:val="22"/>
              </w:rPr>
            </w:pPr>
            <w:r w:rsidRPr="00577E20">
              <w:rPr>
                <w:rFonts w:asciiTheme="majorHAnsi" w:hAnsiTheme="majorHAnsi" w:cstheme="majorHAnsi"/>
                <w:color w:val="auto"/>
                <w:sz w:val="22"/>
              </w:rPr>
              <w:t>5</w:t>
            </w:r>
          </w:p>
          <w:p w14:paraId="488CF1FB" w14:textId="77777777" w:rsidR="00260AA5" w:rsidRPr="00577E20" w:rsidRDefault="00260AA5" w:rsidP="002B169F">
            <w:pPr>
              <w:rPr>
                <w:rFonts w:asciiTheme="majorHAnsi" w:hAnsiTheme="majorHAnsi" w:cstheme="majorHAnsi"/>
                <w:color w:val="auto"/>
                <w:sz w:val="22"/>
              </w:rPr>
            </w:pPr>
            <w:r w:rsidRPr="00577E20">
              <w:rPr>
                <w:rFonts w:asciiTheme="majorHAnsi" w:hAnsiTheme="majorHAnsi" w:cstheme="majorHAnsi"/>
                <w:color w:val="auto"/>
                <w:sz w:val="22"/>
              </w:rPr>
              <w:t>15</w:t>
            </w:r>
          </w:p>
        </w:tc>
      </w:tr>
      <w:tr w:rsidR="00260AA5" w:rsidRPr="00577E20" w14:paraId="61B5444B" w14:textId="77777777" w:rsidTr="002B169F">
        <w:trPr>
          <w:trHeight w:val="1075"/>
        </w:trPr>
        <w:tc>
          <w:tcPr>
            <w:tcW w:w="3381" w:type="dxa"/>
            <w:shd w:val="clear" w:color="auto" w:fill="auto"/>
            <w:tcMar>
              <w:left w:w="98" w:type="dxa"/>
            </w:tcMar>
          </w:tcPr>
          <w:p w14:paraId="4CD9F4E7" w14:textId="77777777" w:rsidR="00260AA5" w:rsidRPr="00577E20" w:rsidRDefault="00260AA5" w:rsidP="002B169F">
            <w:pPr>
              <w:rPr>
                <w:rFonts w:asciiTheme="majorHAnsi" w:hAnsiTheme="majorHAnsi" w:cstheme="majorHAnsi"/>
                <w:color w:val="auto"/>
                <w:sz w:val="22"/>
              </w:rPr>
            </w:pPr>
            <w:r w:rsidRPr="00577E20">
              <w:rPr>
                <w:rFonts w:asciiTheme="majorHAnsi" w:hAnsiTheme="majorHAnsi" w:cstheme="majorHAnsi"/>
                <w:b/>
                <w:bCs/>
                <w:color w:val="auto"/>
                <w:sz w:val="22"/>
              </w:rPr>
              <w:t xml:space="preserve">Trunk Impairment Scale </w:t>
            </w:r>
            <w:r w:rsidRPr="00577E20">
              <w:rPr>
                <w:rFonts w:asciiTheme="majorHAnsi" w:hAnsiTheme="majorHAnsi" w:cstheme="majorHAnsi"/>
                <w:color w:val="auto"/>
              </w:rPr>
              <w:fldChar w:fldCharType="begin"/>
            </w:r>
            <w:r w:rsidRPr="00577E20">
              <w:rPr>
                <w:rFonts w:asciiTheme="majorHAnsi" w:hAnsiTheme="majorHAnsi" w:cstheme="majorHAnsi"/>
                <w:color w:val="auto"/>
                <w:sz w:val="22"/>
              </w:rPr>
              <w:instrText>ADDIN EN.CITE &lt;EndNote&gt;&lt;Cite ExcludeYear="1"&gt;&lt;Author&gt;Statistics&lt;/Author&gt;&lt;Year&gt;2013&lt;/Year&gt;&lt;RecNum&gt;479&lt;/RecNum&gt;&lt;DisplayText&gt;(Statistics)&lt;/DisplayText&gt;&lt;record&gt;&lt;rec-number&gt;479&lt;/rec-number&gt;&lt;foreign-keys&gt;&lt;key app="EN" db-id="dte9tv0al2f2z0ezdw85w5vhw555r05ssrwp" timestamp="1482700272"&gt;479&lt;/key&gt;&lt;/foreign-keys&gt;&lt;ref-type name="Web Page"&gt;12&lt;/ref-type&gt;&lt;contributors&gt;&lt;authors&gt;&lt;author&gt;Office for National Statistics&lt;/author&gt;&lt;/authors&gt;&lt;/contributors&gt;&lt;titles&gt;&lt;title&gt;Stroke Data&lt;/title&gt;&lt;/titles&gt;&lt;dates&gt;&lt;year&gt;2013&lt;/year&gt;&lt;/dates&gt;&lt;urls&gt;&lt;related-urls&gt;&lt;url&gt;https://www.england.nhs.uk/statistics/statistical-work-areas/integrated-performance-measures-monitoring/stroke-data/&lt;/url&gt;&lt;/related-urls&gt;&lt;/urls&gt;&lt;/record&gt;&lt;/Cite&gt;&lt;/EndNote&gt;</w:instrText>
            </w:r>
            <w:r w:rsidRPr="00577E20">
              <w:rPr>
                <w:rFonts w:asciiTheme="majorHAnsi" w:hAnsiTheme="majorHAnsi" w:cstheme="majorHAnsi"/>
                <w:color w:val="auto"/>
              </w:rPr>
              <w:fldChar w:fldCharType="separate"/>
            </w:r>
            <w:bookmarkStart w:id="59" w:name="__Fieldmark__770_174764575"/>
            <w:r w:rsidRPr="00577E20">
              <w:rPr>
                <w:rFonts w:asciiTheme="majorHAnsi" w:hAnsiTheme="majorHAnsi" w:cstheme="majorHAnsi"/>
                <w:b/>
                <w:bCs/>
                <w:color w:val="auto"/>
                <w:sz w:val="22"/>
              </w:rPr>
              <w:t>(</w:t>
            </w:r>
            <w:bookmarkStart w:id="60" w:name="__Fieldmark__713_1529927170"/>
            <w:bookmarkStart w:id="61" w:name="__Fieldmark__854_740585176"/>
            <w:r w:rsidRPr="00577E20">
              <w:rPr>
                <w:rFonts w:asciiTheme="majorHAnsi" w:hAnsiTheme="majorHAnsi" w:cstheme="majorHAnsi"/>
                <w:b/>
                <w:bCs/>
                <w:color w:val="auto"/>
                <w:sz w:val="22"/>
              </w:rPr>
              <w:t>TIS)</w:t>
            </w:r>
            <w:bookmarkEnd w:id="59"/>
            <w:bookmarkEnd w:id="60"/>
            <w:bookmarkEnd w:id="61"/>
            <w:r w:rsidRPr="00577E20">
              <w:rPr>
                <w:rFonts w:asciiTheme="majorHAnsi" w:hAnsiTheme="majorHAnsi" w:cstheme="majorHAnsi"/>
                <w:color w:val="auto"/>
              </w:rPr>
              <w:fldChar w:fldCharType="end"/>
            </w:r>
            <w:r w:rsidRPr="00710411">
              <w:rPr>
                <w:rFonts w:asciiTheme="majorHAnsi" w:hAnsiTheme="majorHAnsi" w:cstheme="majorHAnsi"/>
                <w:b/>
                <w:bCs/>
                <w:color w:val="auto"/>
                <w:sz w:val="22"/>
              </w:rPr>
              <w:t xml:space="preserve"> (</w:t>
            </w:r>
            <w:proofErr w:type="spellStart"/>
            <w:r w:rsidRPr="00710411">
              <w:rPr>
                <w:rFonts w:asciiTheme="majorHAnsi" w:hAnsiTheme="majorHAnsi" w:cstheme="majorHAnsi"/>
                <w:b/>
                <w:bCs/>
                <w:color w:val="auto"/>
                <w:sz w:val="22"/>
              </w:rPr>
              <w:t>Mean</w:t>
            </w:r>
            <w:r w:rsidRPr="00710411">
              <w:rPr>
                <w:rFonts w:asciiTheme="majorHAnsi" w:hAnsiTheme="majorHAnsi" w:cstheme="majorHAnsi"/>
                <w:b/>
                <w:bCs/>
                <w:color w:val="222222"/>
                <w:sz w:val="22"/>
                <w:shd w:val="clear" w:color="auto" w:fill="FFFFFF"/>
              </w:rPr>
              <w:t>±</w:t>
            </w:r>
            <w:r w:rsidRPr="00710411">
              <w:rPr>
                <w:rFonts w:asciiTheme="majorHAnsi" w:hAnsiTheme="majorHAnsi" w:cstheme="majorHAnsi"/>
                <w:b/>
                <w:bCs/>
                <w:color w:val="auto"/>
                <w:sz w:val="22"/>
              </w:rPr>
              <w:t>SD</w:t>
            </w:r>
            <w:proofErr w:type="spellEnd"/>
            <w:r w:rsidRPr="00710411">
              <w:rPr>
                <w:rFonts w:asciiTheme="majorHAnsi" w:hAnsiTheme="majorHAnsi" w:cstheme="majorHAnsi"/>
                <w:b/>
                <w:bCs/>
                <w:color w:val="auto"/>
                <w:sz w:val="22"/>
              </w:rPr>
              <w:t>)</w:t>
            </w:r>
          </w:p>
          <w:p w14:paraId="60952F3D" w14:textId="77777777" w:rsidR="00260AA5" w:rsidRPr="00577E20" w:rsidRDefault="00260AA5" w:rsidP="002B169F">
            <w:pPr>
              <w:rPr>
                <w:rFonts w:asciiTheme="majorHAnsi" w:hAnsiTheme="majorHAnsi" w:cstheme="majorHAnsi"/>
                <w:color w:val="auto"/>
                <w:sz w:val="22"/>
              </w:rPr>
            </w:pPr>
          </w:p>
          <w:p w14:paraId="56421186" w14:textId="77777777" w:rsidR="00260AA5" w:rsidRPr="00577E20" w:rsidRDefault="00260AA5" w:rsidP="002B169F">
            <w:pPr>
              <w:rPr>
                <w:rFonts w:asciiTheme="majorHAnsi" w:hAnsiTheme="majorHAnsi" w:cstheme="majorHAnsi"/>
                <w:color w:val="auto"/>
                <w:sz w:val="22"/>
              </w:rPr>
            </w:pPr>
            <w:r>
              <w:rPr>
                <w:rFonts w:asciiTheme="majorHAnsi" w:hAnsiTheme="majorHAnsi" w:cstheme="majorHAnsi"/>
                <w:color w:val="auto"/>
                <w:sz w:val="22"/>
              </w:rPr>
              <w:t>P</w:t>
            </w:r>
            <w:r w:rsidRPr="00577E20">
              <w:rPr>
                <w:rFonts w:asciiTheme="majorHAnsi" w:hAnsiTheme="majorHAnsi" w:cstheme="majorHAnsi"/>
                <w:color w:val="auto"/>
                <w:sz w:val="22"/>
              </w:rPr>
              <w:t>articipants</w:t>
            </w:r>
            <w:r>
              <w:rPr>
                <w:rFonts w:asciiTheme="majorHAnsi" w:hAnsiTheme="majorHAnsi" w:cstheme="majorHAnsi"/>
                <w:color w:val="auto"/>
                <w:sz w:val="22"/>
              </w:rPr>
              <w:t>’ scores on the</w:t>
            </w:r>
            <w:r w:rsidRPr="00577E20">
              <w:rPr>
                <w:rFonts w:asciiTheme="majorHAnsi" w:hAnsiTheme="majorHAnsi" w:cstheme="majorHAnsi"/>
                <w:color w:val="auto"/>
                <w:sz w:val="22"/>
              </w:rPr>
              <w:t xml:space="preserve"> TIS:</w:t>
            </w:r>
          </w:p>
          <w:p w14:paraId="3FA71DC4" w14:textId="77777777" w:rsidR="00260AA5" w:rsidRPr="00577E20" w:rsidRDefault="00260AA5" w:rsidP="002B169F">
            <w:pPr>
              <w:rPr>
                <w:rFonts w:asciiTheme="majorHAnsi" w:hAnsiTheme="majorHAnsi" w:cstheme="majorHAnsi"/>
                <w:color w:val="auto"/>
                <w:sz w:val="22"/>
              </w:rPr>
            </w:pPr>
            <w:r w:rsidRPr="00577E20">
              <w:rPr>
                <w:rFonts w:asciiTheme="majorHAnsi" w:hAnsiTheme="majorHAnsi" w:cstheme="majorHAnsi"/>
                <w:color w:val="auto"/>
                <w:sz w:val="22"/>
              </w:rPr>
              <w:t>≤10 (poor trunk control)</w:t>
            </w:r>
          </w:p>
          <w:p w14:paraId="092DCB1D" w14:textId="77777777" w:rsidR="00260AA5" w:rsidRPr="00577E20" w:rsidRDefault="00260AA5" w:rsidP="002B169F">
            <w:pPr>
              <w:rPr>
                <w:rFonts w:asciiTheme="majorHAnsi" w:hAnsiTheme="majorHAnsi" w:cstheme="majorHAnsi"/>
                <w:color w:val="auto"/>
                <w:sz w:val="22"/>
              </w:rPr>
            </w:pPr>
            <w:r w:rsidRPr="00577E20">
              <w:rPr>
                <w:rFonts w:asciiTheme="majorHAnsi" w:hAnsiTheme="majorHAnsi" w:cstheme="majorHAnsi"/>
                <w:color w:val="auto"/>
                <w:sz w:val="22"/>
              </w:rPr>
              <w:t>11–19 (fair trunk control)</w:t>
            </w:r>
          </w:p>
          <w:p w14:paraId="3CD5C205" w14:textId="77777777" w:rsidR="00260AA5" w:rsidRPr="00577E20" w:rsidRDefault="00260AA5" w:rsidP="002B169F">
            <w:pPr>
              <w:rPr>
                <w:rFonts w:asciiTheme="majorHAnsi" w:hAnsiTheme="majorHAnsi" w:cstheme="majorHAnsi"/>
                <w:color w:val="auto"/>
                <w:sz w:val="22"/>
              </w:rPr>
            </w:pPr>
            <w:r w:rsidRPr="00577E20">
              <w:rPr>
                <w:rFonts w:asciiTheme="majorHAnsi" w:hAnsiTheme="majorHAnsi" w:cstheme="majorHAnsi"/>
                <w:color w:val="auto"/>
                <w:sz w:val="22"/>
              </w:rPr>
              <w:t>≥20 (good trunk control)</w:t>
            </w:r>
          </w:p>
        </w:tc>
        <w:tc>
          <w:tcPr>
            <w:tcW w:w="3133" w:type="dxa"/>
            <w:shd w:val="clear" w:color="auto" w:fill="auto"/>
            <w:tcMar>
              <w:left w:w="98" w:type="dxa"/>
            </w:tcMar>
          </w:tcPr>
          <w:p w14:paraId="6F811347" w14:textId="77777777" w:rsidR="00260AA5" w:rsidRDefault="00260AA5" w:rsidP="002B169F">
            <w:pPr>
              <w:rPr>
                <w:rFonts w:asciiTheme="majorHAnsi" w:hAnsiTheme="majorHAnsi" w:cstheme="majorHAnsi"/>
                <w:color w:val="auto"/>
                <w:sz w:val="22"/>
              </w:rPr>
            </w:pPr>
          </w:p>
          <w:p w14:paraId="45CD865A" w14:textId="77777777" w:rsidR="00260AA5" w:rsidRPr="00577E20" w:rsidRDefault="00260AA5" w:rsidP="002B169F">
            <w:pPr>
              <w:rPr>
                <w:rFonts w:asciiTheme="majorHAnsi" w:hAnsiTheme="majorHAnsi" w:cstheme="majorHAnsi"/>
                <w:color w:val="auto"/>
                <w:sz w:val="22"/>
              </w:rPr>
            </w:pPr>
            <w:r w:rsidRPr="00577E20">
              <w:rPr>
                <w:rFonts w:asciiTheme="majorHAnsi" w:hAnsiTheme="majorHAnsi" w:cstheme="majorHAnsi"/>
                <w:color w:val="auto"/>
                <w:sz w:val="22"/>
              </w:rPr>
              <w:t>15.65</w:t>
            </w:r>
            <w:r w:rsidRPr="00710411">
              <w:rPr>
                <w:rFonts w:asciiTheme="majorHAnsi" w:hAnsiTheme="majorHAnsi" w:cstheme="majorHAnsi"/>
                <w:color w:val="222222"/>
                <w:sz w:val="22"/>
                <w:shd w:val="clear" w:color="auto" w:fill="FFFFFF"/>
              </w:rPr>
              <w:t>±</w:t>
            </w:r>
            <w:r w:rsidRPr="00577E20">
              <w:rPr>
                <w:rFonts w:asciiTheme="majorHAnsi" w:hAnsiTheme="majorHAnsi" w:cstheme="majorHAnsi"/>
                <w:color w:val="auto"/>
                <w:sz w:val="22"/>
              </w:rPr>
              <w:t>2.70</w:t>
            </w:r>
          </w:p>
          <w:p w14:paraId="78A7F266" w14:textId="77777777" w:rsidR="00260AA5" w:rsidRPr="00577E20" w:rsidRDefault="00260AA5" w:rsidP="002B169F">
            <w:pPr>
              <w:rPr>
                <w:rFonts w:asciiTheme="majorHAnsi" w:hAnsiTheme="majorHAnsi" w:cstheme="majorHAnsi"/>
                <w:color w:val="auto"/>
                <w:sz w:val="22"/>
              </w:rPr>
            </w:pPr>
            <w:r w:rsidRPr="00577E20">
              <w:rPr>
                <w:rFonts w:asciiTheme="majorHAnsi" w:hAnsiTheme="majorHAnsi" w:cstheme="majorHAnsi"/>
                <w:color w:val="auto"/>
                <w:sz w:val="22"/>
              </w:rPr>
              <w:t>range 10–23</w:t>
            </w:r>
          </w:p>
          <w:p w14:paraId="5E0B2CBD" w14:textId="77777777" w:rsidR="00260AA5" w:rsidRPr="00577E20" w:rsidRDefault="00260AA5" w:rsidP="002B169F">
            <w:pPr>
              <w:rPr>
                <w:rFonts w:asciiTheme="majorHAnsi" w:hAnsiTheme="majorHAnsi" w:cstheme="majorHAnsi"/>
                <w:color w:val="auto"/>
                <w:sz w:val="22"/>
              </w:rPr>
            </w:pPr>
          </w:p>
          <w:p w14:paraId="6DC027E6" w14:textId="77777777" w:rsidR="00260AA5" w:rsidRPr="00577E20" w:rsidRDefault="00260AA5" w:rsidP="002B169F">
            <w:pPr>
              <w:rPr>
                <w:rFonts w:asciiTheme="majorHAnsi" w:hAnsiTheme="majorHAnsi" w:cstheme="majorHAnsi"/>
                <w:color w:val="auto"/>
                <w:sz w:val="22"/>
              </w:rPr>
            </w:pPr>
            <w:r w:rsidRPr="00577E20">
              <w:rPr>
                <w:rFonts w:asciiTheme="majorHAnsi" w:hAnsiTheme="majorHAnsi" w:cstheme="majorHAnsi"/>
                <w:color w:val="auto"/>
                <w:sz w:val="22"/>
              </w:rPr>
              <w:t>1</w:t>
            </w:r>
          </w:p>
          <w:p w14:paraId="7FC78934" w14:textId="77777777" w:rsidR="00260AA5" w:rsidRPr="00577E20" w:rsidRDefault="00260AA5" w:rsidP="002B169F">
            <w:pPr>
              <w:rPr>
                <w:rFonts w:asciiTheme="majorHAnsi" w:hAnsiTheme="majorHAnsi" w:cstheme="majorHAnsi"/>
                <w:color w:val="auto"/>
                <w:sz w:val="22"/>
              </w:rPr>
            </w:pPr>
            <w:r w:rsidRPr="00577E20">
              <w:rPr>
                <w:rFonts w:asciiTheme="majorHAnsi" w:hAnsiTheme="majorHAnsi" w:cstheme="majorHAnsi"/>
                <w:color w:val="auto"/>
                <w:sz w:val="22"/>
              </w:rPr>
              <w:t>18</w:t>
            </w:r>
          </w:p>
          <w:p w14:paraId="24E78A66" w14:textId="77777777" w:rsidR="00260AA5" w:rsidRPr="00577E20" w:rsidRDefault="00260AA5" w:rsidP="002B169F">
            <w:pPr>
              <w:rPr>
                <w:rFonts w:asciiTheme="majorHAnsi" w:eastAsia="Calibri" w:hAnsiTheme="majorHAnsi" w:cstheme="majorHAnsi"/>
                <w:color w:val="auto"/>
                <w:sz w:val="22"/>
              </w:rPr>
            </w:pPr>
            <w:r w:rsidRPr="00577E20">
              <w:rPr>
                <w:rFonts w:asciiTheme="majorHAnsi" w:hAnsiTheme="majorHAnsi" w:cstheme="majorHAnsi"/>
                <w:color w:val="auto"/>
                <w:sz w:val="22"/>
              </w:rPr>
              <w:t>1</w:t>
            </w:r>
          </w:p>
        </w:tc>
      </w:tr>
    </w:tbl>
    <w:p w14:paraId="0209D7E7" w14:textId="77777777" w:rsidR="00260AA5" w:rsidRDefault="00260AA5" w:rsidP="00260AA5"/>
    <w:p w14:paraId="4EAC668C" w14:textId="77777777" w:rsidR="00260AA5" w:rsidRDefault="00260AA5" w:rsidP="00260AA5"/>
    <w:p w14:paraId="46E6FA74" w14:textId="77777777" w:rsidR="00260AA5" w:rsidRDefault="00260AA5" w:rsidP="00260AA5"/>
    <w:p w14:paraId="26230CB5" w14:textId="77777777" w:rsidR="00260AA5" w:rsidRDefault="00260AA5" w:rsidP="00260AA5"/>
    <w:p w14:paraId="29AB4A0E" w14:textId="77777777" w:rsidR="00260AA5" w:rsidRDefault="00260AA5" w:rsidP="00260AA5"/>
    <w:p w14:paraId="2B44CDCF" w14:textId="77777777" w:rsidR="00260AA5" w:rsidRDefault="00260AA5" w:rsidP="00260AA5"/>
    <w:p w14:paraId="0998460F" w14:textId="77777777" w:rsidR="00260AA5" w:rsidRDefault="00260AA5" w:rsidP="00260AA5"/>
    <w:p w14:paraId="31C46858" w14:textId="77777777" w:rsidR="00260AA5" w:rsidRDefault="00260AA5" w:rsidP="00260AA5"/>
    <w:p w14:paraId="56E3C8F7" w14:textId="77777777" w:rsidR="00260AA5" w:rsidRDefault="00260AA5" w:rsidP="00260AA5"/>
    <w:p w14:paraId="7BA19321" w14:textId="77777777" w:rsidR="00260AA5" w:rsidRDefault="00260AA5" w:rsidP="00260AA5"/>
    <w:p w14:paraId="00964C4F" w14:textId="77777777" w:rsidR="00260AA5" w:rsidRDefault="00260AA5" w:rsidP="00260AA5"/>
    <w:p w14:paraId="20FA14CB" w14:textId="77777777" w:rsidR="00260AA5" w:rsidRDefault="00260AA5" w:rsidP="00260AA5"/>
    <w:p w14:paraId="34FC7C06" w14:textId="77777777" w:rsidR="00260AA5" w:rsidRDefault="00260AA5" w:rsidP="00260AA5"/>
    <w:p w14:paraId="552ED413" w14:textId="77777777" w:rsidR="00260AA5" w:rsidRDefault="00260AA5" w:rsidP="00260AA5"/>
    <w:p w14:paraId="008AAF97" w14:textId="77777777" w:rsidR="00260AA5" w:rsidRDefault="00260AA5" w:rsidP="00260AA5"/>
    <w:p w14:paraId="637EE502" w14:textId="77777777" w:rsidR="00260AA5" w:rsidRDefault="00260AA5" w:rsidP="00260AA5"/>
    <w:p w14:paraId="16245D90" w14:textId="77777777" w:rsidR="00260AA5" w:rsidRDefault="00260AA5" w:rsidP="00260AA5"/>
    <w:p w14:paraId="0C262878" w14:textId="77777777" w:rsidR="00260AA5" w:rsidRDefault="00260AA5" w:rsidP="00260AA5"/>
    <w:p w14:paraId="2EEB3E30" w14:textId="77777777" w:rsidR="00260AA5" w:rsidRPr="00577E20" w:rsidRDefault="00260AA5" w:rsidP="008150F4">
      <w:pPr>
        <w:ind w:left="-567"/>
        <w:jc w:val="center"/>
        <w:rPr>
          <w:rFonts w:asciiTheme="majorHAnsi" w:hAnsiTheme="majorHAnsi" w:cstheme="majorHAnsi"/>
          <w:b/>
          <w:color w:val="auto"/>
        </w:rPr>
      </w:pPr>
      <w:r w:rsidRPr="00577E20">
        <w:rPr>
          <w:rFonts w:asciiTheme="majorHAnsi" w:hAnsiTheme="majorHAnsi" w:cstheme="majorHAnsi"/>
          <w:b/>
          <w:color w:val="auto"/>
        </w:rPr>
        <w:lastRenderedPageBreak/>
        <w:t>Table 3: Intra-</w:t>
      </w:r>
      <w:proofErr w:type="spellStart"/>
      <w:r w:rsidRPr="00577E20">
        <w:rPr>
          <w:rFonts w:asciiTheme="majorHAnsi" w:hAnsiTheme="majorHAnsi" w:cstheme="majorHAnsi"/>
          <w:b/>
          <w:color w:val="auto"/>
        </w:rPr>
        <w:t>rater</w:t>
      </w:r>
      <w:proofErr w:type="spellEnd"/>
      <w:r w:rsidRPr="00577E20">
        <w:rPr>
          <w:rFonts w:asciiTheme="majorHAnsi" w:hAnsiTheme="majorHAnsi" w:cstheme="majorHAnsi"/>
          <w:b/>
          <w:color w:val="auto"/>
        </w:rPr>
        <w:t xml:space="preserve"> reliability between two-day sessions for each task</w:t>
      </w:r>
    </w:p>
    <w:tbl>
      <w:tblPr>
        <w:tblW w:w="10631" w:type="dxa"/>
        <w:tblInd w:w="-5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89"/>
        <w:gridCol w:w="3600"/>
        <w:gridCol w:w="1034"/>
        <w:gridCol w:w="826"/>
        <w:gridCol w:w="708"/>
        <w:gridCol w:w="833"/>
        <w:gridCol w:w="1225"/>
        <w:gridCol w:w="715"/>
        <w:gridCol w:w="701"/>
      </w:tblGrid>
      <w:tr w:rsidR="00260AA5" w:rsidRPr="00577E20" w14:paraId="5D98267E" w14:textId="77777777" w:rsidTr="002B169F">
        <w:trPr>
          <w:trHeight w:val="275"/>
        </w:trPr>
        <w:tc>
          <w:tcPr>
            <w:tcW w:w="9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D92EE" w14:textId="77777777" w:rsidR="00260AA5" w:rsidRPr="00577E20" w:rsidRDefault="00260AA5" w:rsidP="002B169F">
            <w:pPr>
              <w:spacing w:after="0" w:line="240" w:lineRule="auto"/>
              <w:contextualSpacing/>
              <w:rPr>
                <w:rFonts w:asciiTheme="majorHAnsi" w:hAnsiTheme="majorHAnsi" w:cstheme="majorHAnsi"/>
                <w:b/>
                <w:color w:val="auto"/>
              </w:rPr>
            </w:pPr>
            <w:r w:rsidRPr="00577E20">
              <w:rPr>
                <w:rFonts w:asciiTheme="majorHAnsi" w:hAnsiTheme="majorHAnsi" w:cstheme="majorHAnsi"/>
                <w:b/>
                <w:color w:val="auto"/>
              </w:rPr>
              <w:t xml:space="preserve">cTIS-V2 tasks  </w:t>
            </w: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A5F9F" w14:textId="77777777" w:rsidR="00260AA5" w:rsidRPr="00577E20" w:rsidRDefault="00260AA5" w:rsidP="002B169F">
            <w:pPr>
              <w:spacing w:after="0" w:line="240" w:lineRule="auto"/>
              <w:contextualSpacing/>
              <w:rPr>
                <w:rFonts w:asciiTheme="majorHAnsi" w:hAnsiTheme="majorHAnsi" w:cstheme="majorHAnsi"/>
                <w:b/>
                <w:color w:val="auto"/>
              </w:rPr>
            </w:pPr>
            <w:r w:rsidRPr="00577E20">
              <w:rPr>
                <w:rFonts w:asciiTheme="majorHAnsi" w:hAnsiTheme="majorHAnsi" w:cstheme="majorHAnsi"/>
                <w:b/>
                <w:color w:val="auto"/>
              </w:rPr>
              <w:t>Parameter of interest</w:t>
            </w:r>
          </w:p>
        </w:tc>
        <w:tc>
          <w:tcPr>
            <w:tcW w:w="1034" w:type="dxa"/>
            <w:tcBorders>
              <w:top w:val="single" w:sz="4" w:space="0" w:color="00000A"/>
              <w:left w:val="single" w:sz="4" w:space="0" w:color="00000A"/>
              <w:bottom w:val="single" w:sz="4" w:space="0" w:color="00000A"/>
              <w:right w:val="single" w:sz="4" w:space="0" w:color="00000A"/>
            </w:tcBorders>
          </w:tcPr>
          <w:p w14:paraId="78F32236" w14:textId="77777777" w:rsidR="00260AA5" w:rsidRPr="00577E20" w:rsidRDefault="00260AA5" w:rsidP="002B169F">
            <w:pPr>
              <w:spacing w:after="0" w:line="240" w:lineRule="auto"/>
              <w:contextualSpacing/>
              <w:rPr>
                <w:rFonts w:asciiTheme="majorHAnsi" w:hAnsiTheme="majorHAnsi" w:cstheme="majorHAnsi"/>
                <w:b/>
                <w:bCs/>
                <w:color w:val="auto"/>
              </w:rPr>
            </w:pPr>
            <w:r w:rsidRPr="00577E20">
              <w:rPr>
                <w:rFonts w:asciiTheme="majorHAnsi" w:hAnsiTheme="majorHAnsi" w:cstheme="majorHAnsi"/>
                <w:b/>
                <w:bCs/>
                <w:color w:val="auto"/>
              </w:rPr>
              <w:t>Mean</w:t>
            </w:r>
          </w:p>
          <w:p w14:paraId="22746E73" w14:textId="77777777" w:rsidR="00260AA5" w:rsidRPr="00577E20" w:rsidRDefault="00260AA5" w:rsidP="002B169F">
            <w:pPr>
              <w:spacing w:after="0" w:line="240" w:lineRule="auto"/>
              <w:contextualSpacing/>
              <w:rPr>
                <w:rFonts w:asciiTheme="majorHAnsi" w:hAnsiTheme="majorHAnsi" w:cstheme="majorHAnsi"/>
                <w:b/>
                <w:bCs/>
                <w:color w:val="auto"/>
              </w:rPr>
            </w:pPr>
            <w:r w:rsidRPr="00577E20">
              <w:rPr>
                <w:rFonts w:asciiTheme="majorHAnsi" w:hAnsiTheme="majorHAnsi" w:cstheme="majorHAnsi"/>
                <w:b/>
                <w:bCs/>
                <w:color w:val="auto"/>
              </w:rPr>
              <w:t>(average)</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DFCEE" w14:textId="77777777" w:rsidR="00260AA5" w:rsidRPr="00577E20" w:rsidRDefault="00260AA5" w:rsidP="002B169F">
            <w:pPr>
              <w:spacing w:after="0" w:line="240" w:lineRule="auto"/>
              <w:contextualSpacing/>
              <w:rPr>
                <w:rFonts w:asciiTheme="majorHAnsi" w:hAnsiTheme="majorHAnsi" w:cstheme="majorHAnsi"/>
                <w:b/>
                <w:bCs/>
                <w:color w:val="auto"/>
              </w:rPr>
            </w:pPr>
            <w:r w:rsidRPr="00577E20">
              <w:rPr>
                <w:rFonts w:asciiTheme="majorHAnsi" w:hAnsiTheme="majorHAnsi" w:cstheme="majorHAnsi"/>
                <w:b/>
                <w:bCs/>
                <w:color w:val="auto"/>
              </w:rPr>
              <w:t>Mean diff.</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D176A" w14:textId="77777777" w:rsidR="00260AA5" w:rsidRPr="00577E20" w:rsidRDefault="00260AA5" w:rsidP="002B169F">
            <w:pPr>
              <w:spacing w:after="0" w:line="240" w:lineRule="auto"/>
              <w:contextualSpacing/>
              <w:rPr>
                <w:rFonts w:asciiTheme="majorHAnsi" w:hAnsiTheme="majorHAnsi" w:cstheme="majorHAnsi"/>
                <w:b/>
                <w:bCs/>
                <w:color w:val="auto"/>
              </w:rPr>
            </w:pPr>
            <w:r w:rsidRPr="00577E20">
              <w:rPr>
                <w:rFonts w:asciiTheme="majorHAnsi" w:hAnsiTheme="majorHAnsi" w:cstheme="majorHAnsi"/>
                <w:b/>
                <w:bCs/>
                <w:color w:val="auto"/>
              </w:rPr>
              <w:t>SD</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983F5B" w14:textId="77777777" w:rsidR="00260AA5" w:rsidRPr="00577E20" w:rsidRDefault="00260AA5" w:rsidP="002B169F">
            <w:pPr>
              <w:spacing w:after="0" w:line="240" w:lineRule="auto"/>
              <w:contextualSpacing/>
              <w:rPr>
                <w:rFonts w:asciiTheme="majorHAnsi" w:hAnsiTheme="majorHAnsi" w:cstheme="majorHAnsi"/>
                <w:b/>
                <w:bCs/>
                <w:color w:val="auto"/>
              </w:rPr>
            </w:pPr>
            <w:r w:rsidRPr="00577E20">
              <w:rPr>
                <w:rFonts w:asciiTheme="majorHAnsi" w:hAnsiTheme="majorHAnsi" w:cstheme="majorHAnsi"/>
                <w:b/>
                <w:bCs/>
                <w:color w:val="auto"/>
              </w:rPr>
              <w:t>ICC2,1</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37E05" w14:textId="77777777" w:rsidR="00260AA5" w:rsidRPr="00577E20" w:rsidRDefault="00260AA5" w:rsidP="002B169F">
            <w:pPr>
              <w:spacing w:after="0" w:line="240" w:lineRule="auto"/>
              <w:contextualSpacing/>
              <w:rPr>
                <w:rFonts w:asciiTheme="majorHAnsi" w:hAnsiTheme="majorHAnsi" w:cstheme="majorHAnsi"/>
                <w:b/>
                <w:bCs/>
                <w:color w:val="auto"/>
              </w:rPr>
            </w:pPr>
            <w:r w:rsidRPr="00577E20">
              <w:rPr>
                <w:rFonts w:asciiTheme="majorHAnsi" w:eastAsia="MinionPro-Regular" w:hAnsiTheme="majorHAnsi" w:cstheme="majorHAnsi"/>
                <w:b/>
                <w:bCs/>
                <w:color w:val="auto"/>
              </w:rPr>
              <w:t>95% CI</w:t>
            </w:r>
          </w:p>
        </w:tc>
        <w:tc>
          <w:tcPr>
            <w:tcW w:w="715" w:type="dxa"/>
            <w:tcBorders>
              <w:top w:val="single" w:sz="4" w:space="0" w:color="00000A"/>
              <w:left w:val="single" w:sz="4" w:space="0" w:color="00000A"/>
              <w:bottom w:val="single" w:sz="4" w:space="0" w:color="00000A"/>
              <w:right w:val="single" w:sz="4" w:space="0" w:color="00000A"/>
            </w:tcBorders>
          </w:tcPr>
          <w:p w14:paraId="48C65850" w14:textId="77777777" w:rsidR="00260AA5" w:rsidRPr="00577E20" w:rsidRDefault="00260AA5" w:rsidP="002B169F">
            <w:pPr>
              <w:spacing w:after="0" w:line="240" w:lineRule="auto"/>
              <w:contextualSpacing/>
              <w:rPr>
                <w:rFonts w:asciiTheme="majorHAnsi" w:eastAsia="MinionPro-Regular" w:hAnsiTheme="majorHAnsi" w:cstheme="majorHAnsi"/>
                <w:b/>
                <w:bCs/>
                <w:color w:val="auto"/>
              </w:rPr>
            </w:pPr>
            <w:r w:rsidRPr="00577E20">
              <w:rPr>
                <w:rFonts w:asciiTheme="majorHAnsi" w:eastAsia="MinionPro-Regular" w:hAnsiTheme="majorHAnsi" w:cstheme="majorHAnsi"/>
                <w:b/>
                <w:bCs/>
                <w:color w:val="auto"/>
              </w:rPr>
              <w:t>SEM</w:t>
            </w:r>
          </w:p>
        </w:tc>
        <w:tc>
          <w:tcPr>
            <w:tcW w:w="701" w:type="dxa"/>
            <w:tcBorders>
              <w:top w:val="single" w:sz="4" w:space="0" w:color="00000A"/>
              <w:left w:val="single" w:sz="4" w:space="0" w:color="00000A"/>
              <w:bottom w:val="single" w:sz="4" w:space="0" w:color="00000A"/>
              <w:right w:val="single" w:sz="4" w:space="0" w:color="00000A"/>
            </w:tcBorders>
          </w:tcPr>
          <w:p w14:paraId="7C36CE60" w14:textId="77777777" w:rsidR="00260AA5" w:rsidRPr="00577E20" w:rsidRDefault="00260AA5" w:rsidP="002B169F">
            <w:pPr>
              <w:spacing w:after="0" w:line="240" w:lineRule="auto"/>
              <w:contextualSpacing/>
              <w:rPr>
                <w:rFonts w:asciiTheme="majorHAnsi" w:eastAsia="MinionPro-Regular" w:hAnsiTheme="majorHAnsi" w:cstheme="majorHAnsi"/>
                <w:b/>
                <w:bCs/>
                <w:color w:val="auto"/>
              </w:rPr>
            </w:pPr>
            <w:r w:rsidRPr="00577E20">
              <w:rPr>
                <w:rFonts w:asciiTheme="majorHAnsi" w:eastAsia="MinionPro-Regular" w:hAnsiTheme="majorHAnsi" w:cstheme="majorHAnsi"/>
                <w:b/>
                <w:bCs/>
                <w:color w:val="auto"/>
              </w:rPr>
              <w:t>MDC</w:t>
            </w:r>
          </w:p>
        </w:tc>
      </w:tr>
      <w:tr w:rsidR="00260AA5" w:rsidRPr="00577E20" w14:paraId="5A356C90" w14:textId="77777777" w:rsidTr="002B169F">
        <w:trPr>
          <w:trHeight w:val="280"/>
        </w:trPr>
        <w:tc>
          <w:tcPr>
            <w:tcW w:w="10631" w:type="dxa"/>
            <w:gridSpan w:val="9"/>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109A616" w14:textId="77777777" w:rsidR="00260AA5" w:rsidRPr="00577E20" w:rsidRDefault="00260AA5" w:rsidP="002B169F">
            <w:pPr>
              <w:spacing w:after="0" w:line="240" w:lineRule="auto"/>
              <w:contextualSpacing/>
              <w:rPr>
                <w:rFonts w:asciiTheme="majorHAnsi" w:hAnsiTheme="majorHAnsi" w:cstheme="majorHAnsi"/>
                <w:b/>
                <w:color w:val="auto"/>
              </w:rPr>
            </w:pPr>
            <w:r w:rsidRPr="00577E20">
              <w:rPr>
                <w:rFonts w:asciiTheme="majorHAnsi" w:hAnsiTheme="majorHAnsi" w:cstheme="majorHAnsi"/>
                <w:b/>
                <w:color w:val="auto"/>
              </w:rPr>
              <w:t xml:space="preserve">Dynamic Sitting Balance Subscale </w:t>
            </w:r>
          </w:p>
        </w:tc>
      </w:tr>
      <w:tr w:rsidR="00260AA5" w:rsidRPr="00577E20" w14:paraId="020BFF32" w14:textId="77777777" w:rsidTr="002B169F">
        <w:trPr>
          <w:trHeight w:val="280"/>
        </w:trPr>
        <w:tc>
          <w:tcPr>
            <w:tcW w:w="9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92B098"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1</w:t>
            </w: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DA0B7"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 xml:space="preserve">ROM of lateral flexion to affected side (degrees) </w:t>
            </w:r>
          </w:p>
        </w:tc>
        <w:tc>
          <w:tcPr>
            <w:tcW w:w="1034" w:type="dxa"/>
            <w:tcBorders>
              <w:top w:val="single" w:sz="4" w:space="0" w:color="00000A"/>
              <w:left w:val="single" w:sz="4" w:space="0" w:color="00000A"/>
              <w:bottom w:val="single" w:sz="4" w:space="0" w:color="00000A"/>
              <w:right w:val="single" w:sz="4" w:space="0" w:color="00000A"/>
            </w:tcBorders>
          </w:tcPr>
          <w:p w14:paraId="105B8318"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25.93</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C0F7E0"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1.21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22325"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2.67</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3B02F5"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0.95</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D338B"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0.86</w:t>
            </w:r>
            <w:r w:rsidRPr="00577E20">
              <w:rPr>
                <w:rFonts w:asciiTheme="majorHAnsi" w:hAnsiTheme="majorHAnsi" w:cstheme="majorHAnsi"/>
                <w:color w:val="auto"/>
              </w:rPr>
              <w:t>–</w:t>
            </w:r>
            <w:r w:rsidRPr="00577E20">
              <w:rPr>
                <w:rFonts w:asciiTheme="majorHAnsi" w:hAnsiTheme="majorHAnsi" w:cstheme="majorHAnsi"/>
                <w:bCs/>
                <w:color w:val="auto"/>
              </w:rPr>
              <w:t>0.98</w:t>
            </w:r>
          </w:p>
        </w:tc>
        <w:tc>
          <w:tcPr>
            <w:tcW w:w="715" w:type="dxa"/>
            <w:tcBorders>
              <w:top w:val="single" w:sz="4" w:space="0" w:color="00000A"/>
              <w:left w:val="single" w:sz="4" w:space="0" w:color="00000A"/>
              <w:bottom w:val="single" w:sz="4" w:space="0" w:color="00000A"/>
              <w:right w:val="single" w:sz="4" w:space="0" w:color="00000A"/>
            </w:tcBorders>
          </w:tcPr>
          <w:p w14:paraId="1EDF315E"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0.59</w:t>
            </w:r>
          </w:p>
        </w:tc>
        <w:tc>
          <w:tcPr>
            <w:tcW w:w="701" w:type="dxa"/>
            <w:tcBorders>
              <w:top w:val="single" w:sz="4" w:space="0" w:color="00000A"/>
              <w:left w:val="single" w:sz="4" w:space="0" w:color="00000A"/>
              <w:bottom w:val="single" w:sz="4" w:space="0" w:color="00000A"/>
              <w:right w:val="single" w:sz="4" w:space="0" w:color="00000A"/>
            </w:tcBorders>
          </w:tcPr>
          <w:p w14:paraId="73759CC4"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1.64</w:t>
            </w:r>
          </w:p>
        </w:tc>
      </w:tr>
      <w:tr w:rsidR="00260AA5" w:rsidRPr="00577E20" w14:paraId="16A8A6CB" w14:textId="77777777" w:rsidTr="002B169F">
        <w:trPr>
          <w:trHeight w:val="280"/>
        </w:trPr>
        <w:tc>
          <w:tcPr>
            <w:tcW w:w="9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9DB89"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2</w:t>
            </w: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7DD5B"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 xml:space="preserve">ROM of lateral flexion to affected side (degrees) </w:t>
            </w:r>
          </w:p>
        </w:tc>
        <w:tc>
          <w:tcPr>
            <w:tcW w:w="1034" w:type="dxa"/>
            <w:tcBorders>
              <w:top w:val="single" w:sz="4" w:space="0" w:color="00000A"/>
              <w:left w:val="single" w:sz="4" w:space="0" w:color="00000A"/>
              <w:bottom w:val="single" w:sz="4" w:space="0" w:color="00000A"/>
              <w:right w:val="single" w:sz="4" w:space="0" w:color="00000A"/>
            </w:tcBorders>
          </w:tcPr>
          <w:p w14:paraId="7673BA95"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27.21</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C9CDC1"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0.98</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E7470B"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5.05</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D5A59"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0.58</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9FCAA5"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-0.26</w:t>
            </w:r>
            <w:r w:rsidRPr="00577E20">
              <w:rPr>
                <w:rFonts w:asciiTheme="majorHAnsi" w:hAnsiTheme="majorHAnsi" w:cstheme="majorHAnsi"/>
                <w:color w:val="auto"/>
              </w:rPr>
              <w:t>–</w:t>
            </w:r>
            <w:r w:rsidRPr="00577E20">
              <w:rPr>
                <w:rFonts w:asciiTheme="majorHAnsi" w:hAnsiTheme="majorHAnsi" w:cstheme="majorHAnsi"/>
                <w:bCs/>
                <w:color w:val="auto"/>
              </w:rPr>
              <w:t>0.91</w:t>
            </w:r>
          </w:p>
        </w:tc>
        <w:tc>
          <w:tcPr>
            <w:tcW w:w="715" w:type="dxa"/>
            <w:tcBorders>
              <w:top w:val="single" w:sz="4" w:space="0" w:color="00000A"/>
              <w:left w:val="single" w:sz="4" w:space="0" w:color="00000A"/>
              <w:bottom w:val="single" w:sz="4" w:space="0" w:color="00000A"/>
              <w:right w:val="single" w:sz="4" w:space="0" w:color="00000A"/>
            </w:tcBorders>
          </w:tcPr>
          <w:p w14:paraId="432DEC44"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3.27</w:t>
            </w:r>
          </w:p>
        </w:tc>
        <w:tc>
          <w:tcPr>
            <w:tcW w:w="701" w:type="dxa"/>
            <w:tcBorders>
              <w:top w:val="single" w:sz="4" w:space="0" w:color="00000A"/>
              <w:left w:val="single" w:sz="4" w:space="0" w:color="00000A"/>
              <w:bottom w:val="single" w:sz="4" w:space="0" w:color="00000A"/>
              <w:right w:val="single" w:sz="4" w:space="0" w:color="00000A"/>
            </w:tcBorders>
          </w:tcPr>
          <w:p w14:paraId="53CDBBC0"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9.06</w:t>
            </w:r>
          </w:p>
        </w:tc>
      </w:tr>
      <w:tr w:rsidR="00260AA5" w:rsidRPr="00577E20" w14:paraId="379068D4" w14:textId="77777777" w:rsidTr="002B169F">
        <w:trPr>
          <w:trHeight w:val="280"/>
        </w:trPr>
        <w:tc>
          <w:tcPr>
            <w:tcW w:w="9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37EC1"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3</w:t>
            </w: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F2971F"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 xml:space="preserve">ROM of lateral flexion to affected side (degrees) </w:t>
            </w:r>
          </w:p>
        </w:tc>
        <w:tc>
          <w:tcPr>
            <w:tcW w:w="1034" w:type="dxa"/>
            <w:tcBorders>
              <w:top w:val="single" w:sz="4" w:space="0" w:color="00000A"/>
              <w:left w:val="single" w:sz="4" w:space="0" w:color="00000A"/>
              <w:bottom w:val="single" w:sz="4" w:space="0" w:color="00000A"/>
              <w:right w:val="single" w:sz="4" w:space="0" w:color="00000A"/>
            </w:tcBorders>
          </w:tcPr>
          <w:p w14:paraId="3A9C2E0B"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26.40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9F352A"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3.95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74594"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2.75</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516E3"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0.68</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BA6F4"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-0.10</w:t>
            </w:r>
            <w:r w:rsidRPr="00577E20">
              <w:rPr>
                <w:rFonts w:asciiTheme="majorHAnsi" w:hAnsiTheme="majorHAnsi" w:cstheme="majorHAnsi"/>
                <w:color w:val="auto"/>
              </w:rPr>
              <w:t>–</w:t>
            </w:r>
            <w:r w:rsidRPr="00577E20">
              <w:rPr>
                <w:rFonts w:asciiTheme="majorHAnsi" w:hAnsiTheme="majorHAnsi" w:cstheme="majorHAnsi"/>
                <w:bCs/>
                <w:color w:val="auto"/>
              </w:rPr>
              <w:t>0.95</w:t>
            </w:r>
          </w:p>
        </w:tc>
        <w:tc>
          <w:tcPr>
            <w:tcW w:w="715" w:type="dxa"/>
            <w:tcBorders>
              <w:top w:val="single" w:sz="4" w:space="0" w:color="00000A"/>
              <w:left w:val="single" w:sz="4" w:space="0" w:color="00000A"/>
              <w:bottom w:val="single" w:sz="4" w:space="0" w:color="00000A"/>
              <w:right w:val="single" w:sz="4" w:space="0" w:color="00000A"/>
            </w:tcBorders>
          </w:tcPr>
          <w:p w14:paraId="7F10CA16"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1.55</w:t>
            </w:r>
          </w:p>
        </w:tc>
        <w:tc>
          <w:tcPr>
            <w:tcW w:w="701" w:type="dxa"/>
            <w:tcBorders>
              <w:top w:val="single" w:sz="4" w:space="0" w:color="00000A"/>
              <w:left w:val="single" w:sz="4" w:space="0" w:color="00000A"/>
              <w:bottom w:val="single" w:sz="4" w:space="0" w:color="00000A"/>
              <w:right w:val="single" w:sz="4" w:space="0" w:color="00000A"/>
            </w:tcBorders>
          </w:tcPr>
          <w:p w14:paraId="422599F7"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4.3</w:t>
            </w:r>
          </w:p>
        </w:tc>
      </w:tr>
      <w:tr w:rsidR="00260AA5" w:rsidRPr="00577E20" w14:paraId="36692C61" w14:textId="77777777" w:rsidTr="002B169F">
        <w:trPr>
          <w:trHeight w:val="280"/>
        </w:trPr>
        <w:tc>
          <w:tcPr>
            <w:tcW w:w="9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6D86"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4</w:t>
            </w: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085B8"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lateral flexion to unaffected side (degrees)</w:t>
            </w:r>
          </w:p>
        </w:tc>
        <w:tc>
          <w:tcPr>
            <w:tcW w:w="1034" w:type="dxa"/>
            <w:tcBorders>
              <w:top w:val="single" w:sz="4" w:space="0" w:color="00000A"/>
              <w:left w:val="single" w:sz="4" w:space="0" w:color="00000A"/>
              <w:bottom w:val="single" w:sz="4" w:space="0" w:color="00000A"/>
              <w:right w:val="single" w:sz="4" w:space="0" w:color="00000A"/>
            </w:tcBorders>
          </w:tcPr>
          <w:p w14:paraId="5F16CE17"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34.9</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D3814"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0.04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D0413"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2.46</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21835"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0.78</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771CA"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0.50</w:t>
            </w:r>
            <w:r w:rsidRPr="00577E20">
              <w:rPr>
                <w:rFonts w:asciiTheme="majorHAnsi" w:hAnsiTheme="majorHAnsi" w:cstheme="majorHAnsi"/>
                <w:color w:val="auto"/>
              </w:rPr>
              <w:t>–</w:t>
            </w:r>
            <w:r w:rsidRPr="00577E20">
              <w:rPr>
                <w:rFonts w:asciiTheme="majorHAnsi" w:hAnsiTheme="majorHAnsi" w:cstheme="majorHAnsi"/>
                <w:bCs/>
                <w:color w:val="auto"/>
              </w:rPr>
              <w:t>0.91</w:t>
            </w:r>
          </w:p>
        </w:tc>
        <w:tc>
          <w:tcPr>
            <w:tcW w:w="715" w:type="dxa"/>
            <w:tcBorders>
              <w:top w:val="single" w:sz="4" w:space="0" w:color="00000A"/>
              <w:left w:val="single" w:sz="4" w:space="0" w:color="00000A"/>
              <w:bottom w:val="single" w:sz="4" w:space="0" w:color="00000A"/>
              <w:right w:val="single" w:sz="4" w:space="0" w:color="00000A"/>
            </w:tcBorders>
          </w:tcPr>
          <w:p w14:paraId="7164FF43"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1.15</w:t>
            </w:r>
          </w:p>
        </w:tc>
        <w:tc>
          <w:tcPr>
            <w:tcW w:w="701" w:type="dxa"/>
            <w:tcBorders>
              <w:top w:val="single" w:sz="4" w:space="0" w:color="00000A"/>
              <w:left w:val="single" w:sz="4" w:space="0" w:color="00000A"/>
              <w:bottom w:val="single" w:sz="4" w:space="0" w:color="00000A"/>
              <w:right w:val="single" w:sz="4" w:space="0" w:color="00000A"/>
            </w:tcBorders>
          </w:tcPr>
          <w:p w14:paraId="4AA1A5F9"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3.19</w:t>
            </w:r>
          </w:p>
        </w:tc>
      </w:tr>
      <w:tr w:rsidR="00260AA5" w:rsidRPr="00577E20" w14:paraId="2378B97C" w14:textId="77777777" w:rsidTr="002B169F">
        <w:trPr>
          <w:trHeight w:val="280"/>
        </w:trPr>
        <w:tc>
          <w:tcPr>
            <w:tcW w:w="9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866CB"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5</w:t>
            </w: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EC669E"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lateral flexion to unaffected side (degrees)</w:t>
            </w:r>
          </w:p>
        </w:tc>
        <w:tc>
          <w:tcPr>
            <w:tcW w:w="1034" w:type="dxa"/>
            <w:tcBorders>
              <w:top w:val="single" w:sz="4" w:space="0" w:color="00000A"/>
              <w:left w:val="single" w:sz="4" w:space="0" w:color="00000A"/>
              <w:bottom w:val="single" w:sz="4" w:space="0" w:color="00000A"/>
              <w:right w:val="single" w:sz="4" w:space="0" w:color="00000A"/>
            </w:tcBorders>
          </w:tcPr>
          <w:p w14:paraId="03299265"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30.56</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E1DBBE"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1.33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80AED" w14:textId="77777777" w:rsidR="00260AA5" w:rsidRPr="00577E20" w:rsidRDefault="00260AA5" w:rsidP="002B169F">
            <w:pPr>
              <w:spacing w:after="0" w:line="240" w:lineRule="auto"/>
              <w:rPr>
                <w:rFonts w:asciiTheme="majorHAnsi" w:hAnsiTheme="majorHAnsi" w:cstheme="majorHAnsi"/>
                <w:bCs/>
                <w:color w:val="auto"/>
              </w:rPr>
            </w:pPr>
            <w:r w:rsidRPr="00577E20">
              <w:rPr>
                <w:rFonts w:asciiTheme="majorHAnsi" w:hAnsiTheme="majorHAnsi" w:cstheme="majorHAnsi"/>
                <w:color w:val="auto"/>
              </w:rPr>
              <w:t>4.51</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7FD17"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0.82</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30C5"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0.42</w:t>
            </w:r>
            <w:r w:rsidRPr="00577E20">
              <w:rPr>
                <w:rFonts w:asciiTheme="majorHAnsi" w:hAnsiTheme="majorHAnsi" w:cstheme="majorHAnsi"/>
                <w:color w:val="auto"/>
              </w:rPr>
              <w:t>–</w:t>
            </w:r>
            <w:r w:rsidRPr="00577E20">
              <w:rPr>
                <w:rFonts w:asciiTheme="majorHAnsi" w:hAnsiTheme="majorHAnsi" w:cstheme="majorHAnsi"/>
                <w:bCs/>
                <w:color w:val="auto"/>
              </w:rPr>
              <w:t>0.95</w:t>
            </w:r>
          </w:p>
        </w:tc>
        <w:tc>
          <w:tcPr>
            <w:tcW w:w="715" w:type="dxa"/>
            <w:tcBorders>
              <w:top w:val="single" w:sz="4" w:space="0" w:color="00000A"/>
              <w:left w:val="single" w:sz="4" w:space="0" w:color="00000A"/>
              <w:bottom w:val="single" w:sz="4" w:space="0" w:color="00000A"/>
              <w:right w:val="single" w:sz="4" w:space="0" w:color="00000A"/>
            </w:tcBorders>
          </w:tcPr>
          <w:p w14:paraId="402CF877"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1.91</w:t>
            </w:r>
          </w:p>
        </w:tc>
        <w:tc>
          <w:tcPr>
            <w:tcW w:w="701" w:type="dxa"/>
            <w:tcBorders>
              <w:top w:val="single" w:sz="4" w:space="0" w:color="00000A"/>
              <w:left w:val="single" w:sz="4" w:space="0" w:color="00000A"/>
              <w:bottom w:val="single" w:sz="4" w:space="0" w:color="00000A"/>
              <w:right w:val="single" w:sz="4" w:space="0" w:color="00000A"/>
            </w:tcBorders>
          </w:tcPr>
          <w:p w14:paraId="1844D3A9"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5.29</w:t>
            </w:r>
          </w:p>
        </w:tc>
      </w:tr>
      <w:tr w:rsidR="00260AA5" w:rsidRPr="00577E20" w14:paraId="57AC2C41" w14:textId="77777777" w:rsidTr="002B169F">
        <w:trPr>
          <w:trHeight w:val="280"/>
        </w:trPr>
        <w:tc>
          <w:tcPr>
            <w:tcW w:w="9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A1A3"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6</w:t>
            </w: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F5D105"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lateral flexion to unaffected side (degrees)</w:t>
            </w:r>
          </w:p>
        </w:tc>
        <w:tc>
          <w:tcPr>
            <w:tcW w:w="1034" w:type="dxa"/>
            <w:tcBorders>
              <w:top w:val="single" w:sz="4" w:space="0" w:color="00000A"/>
              <w:left w:val="single" w:sz="4" w:space="0" w:color="00000A"/>
              <w:bottom w:val="single" w:sz="4" w:space="0" w:color="00000A"/>
              <w:right w:val="single" w:sz="4" w:space="0" w:color="00000A"/>
            </w:tcBorders>
          </w:tcPr>
          <w:p w14:paraId="11606863"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33.72</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9160F4"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0.42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132F3"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4.33</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4C8AF7"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0.84</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BF4C8"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0.38</w:t>
            </w:r>
            <w:r w:rsidRPr="00577E20">
              <w:rPr>
                <w:rFonts w:asciiTheme="majorHAnsi" w:hAnsiTheme="majorHAnsi" w:cstheme="majorHAnsi"/>
                <w:color w:val="auto"/>
              </w:rPr>
              <w:t>–</w:t>
            </w:r>
            <w:r w:rsidRPr="00577E20">
              <w:rPr>
                <w:rFonts w:asciiTheme="majorHAnsi" w:hAnsiTheme="majorHAnsi" w:cstheme="majorHAnsi"/>
                <w:bCs/>
                <w:color w:val="auto"/>
              </w:rPr>
              <w:t>0.96</w:t>
            </w:r>
          </w:p>
        </w:tc>
        <w:tc>
          <w:tcPr>
            <w:tcW w:w="715" w:type="dxa"/>
            <w:tcBorders>
              <w:top w:val="single" w:sz="4" w:space="0" w:color="00000A"/>
              <w:left w:val="single" w:sz="4" w:space="0" w:color="00000A"/>
              <w:bottom w:val="single" w:sz="4" w:space="0" w:color="00000A"/>
              <w:right w:val="single" w:sz="4" w:space="0" w:color="00000A"/>
            </w:tcBorders>
          </w:tcPr>
          <w:p w14:paraId="436A6855"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1.73</w:t>
            </w:r>
          </w:p>
        </w:tc>
        <w:tc>
          <w:tcPr>
            <w:tcW w:w="701" w:type="dxa"/>
            <w:tcBorders>
              <w:top w:val="single" w:sz="4" w:space="0" w:color="00000A"/>
              <w:left w:val="single" w:sz="4" w:space="0" w:color="00000A"/>
              <w:bottom w:val="single" w:sz="4" w:space="0" w:color="00000A"/>
              <w:right w:val="single" w:sz="4" w:space="0" w:color="00000A"/>
            </w:tcBorders>
          </w:tcPr>
          <w:p w14:paraId="64317040"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4.8</w:t>
            </w:r>
          </w:p>
        </w:tc>
      </w:tr>
      <w:tr w:rsidR="00260AA5" w:rsidRPr="00577E20" w14:paraId="28A5A9B3" w14:textId="77777777" w:rsidTr="002B169F">
        <w:trPr>
          <w:trHeight w:val="280"/>
        </w:trPr>
        <w:tc>
          <w:tcPr>
            <w:tcW w:w="9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A8DC3"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7</w:t>
            </w: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D24A5"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lateral flexion to unaffected side (degrees)</w:t>
            </w:r>
          </w:p>
        </w:tc>
        <w:tc>
          <w:tcPr>
            <w:tcW w:w="1034" w:type="dxa"/>
            <w:tcBorders>
              <w:top w:val="single" w:sz="4" w:space="0" w:color="00000A"/>
              <w:left w:val="single" w:sz="4" w:space="0" w:color="00000A"/>
              <w:bottom w:val="single" w:sz="4" w:space="0" w:color="00000A"/>
              <w:right w:val="single" w:sz="4" w:space="0" w:color="00000A"/>
            </w:tcBorders>
          </w:tcPr>
          <w:p w14:paraId="4BC38743"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19.98</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90476"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3.12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9CE4A7"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4.81</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FCC6F0"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0.60</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8D12A"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0.15</w:t>
            </w:r>
            <w:r w:rsidRPr="00577E20">
              <w:rPr>
                <w:rFonts w:asciiTheme="majorHAnsi" w:hAnsiTheme="majorHAnsi" w:cstheme="majorHAnsi"/>
                <w:color w:val="auto"/>
              </w:rPr>
              <w:t>–</w:t>
            </w:r>
            <w:r w:rsidRPr="00577E20">
              <w:rPr>
                <w:rFonts w:asciiTheme="majorHAnsi" w:hAnsiTheme="majorHAnsi" w:cstheme="majorHAnsi"/>
                <w:bCs/>
                <w:color w:val="auto"/>
              </w:rPr>
              <w:t>0.83</w:t>
            </w:r>
          </w:p>
        </w:tc>
        <w:tc>
          <w:tcPr>
            <w:tcW w:w="715" w:type="dxa"/>
            <w:tcBorders>
              <w:top w:val="single" w:sz="4" w:space="0" w:color="00000A"/>
              <w:left w:val="single" w:sz="4" w:space="0" w:color="00000A"/>
              <w:bottom w:val="single" w:sz="4" w:space="0" w:color="00000A"/>
              <w:right w:val="single" w:sz="4" w:space="0" w:color="00000A"/>
            </w:tcBorders>
          </w:tcPr>
          <w:p w14:paraId="382CE1FE"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3.04</w:t>
            </w:r>
          </w:p>
        </w:tc>
        <w:tc>
          <w:tcPr>
            <w:tcW w:w="701" w:type="dxa"/>
            <w:tcBorders>
              <w:top w:val="single" w:sz="4" w:space="0" w:color="00000A"/>
              <w:left w:val="single" w:sz="4" w:space="0" w:color="00000A"/>
              <w:bottom w:val="single" w:sz="4" w:space="0" w:color="00000A"/>
              <w:right w:val="single" w:sz="4" w:space="0" w:color="00000A"/>
            </w:tcBorders>
          </w:tcPr>
          <w:p w14:paraId="2CE6ADC8"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8.43</w:t>
            </w:r>
          </w:p>
        </w:tc>
      </w:tr>
      <w:tr w:rsidR="00260AA5" w:rsidRPr="00577E20" w14:paraId="0BA85B13" w14:textId="77777777" w:rsidTr="002B169F">
        <w:trPr>
          <w:trHeight w:val="280"/>
        </w:trPr>
        <w:tc>
          <w:tcPr>
            <w:tcW w:w="9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6BFBE9"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8</w:t>
            </w: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C0937"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lateral flexion to unaffected side (degrees)</w:t>
            </w:r>
          </w:p>
        </w:tc>
        <w:tc>
          <w:tcPr>
            <w:tcW w:w="1034" w:type="dxa"/>
            <w:tcBorders>
              <w:top w:val="single" w:sz="4" w:space="0" w:color="00000A"/>
              <w:left w:val="single" w:sz="4" w:space="0" w:color="00000A"/>
              <w:bottom w:val="single" w:sz="4" w:space="0" w:color="00000A"/>
              <w:right w:val="single" w:sz="4" w:space="0" w:color="00000A"/>
            </w:tcBorders>
          </w:tcPr>
          <w:p w14:paraId="0DEA484B"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20.29</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41965"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0.41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AF21B8"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5.19</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D4439"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0.66</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F0E8"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0.27</w:t>
            </w:r>
            <w:r w:rsidRPr="00577E20">
              <w:rPr>
                <w:rFonts w:asciiTheme="majorHAnsi" w:hAnsiTheme="majorHAnsi" w:cstheme="majorHAnsi"/>
                <w:color w:val="auto"/>
              </w:rPr>
              <w:t>–</w:t>
            </w:r>
            <w:r w:rsidRPr="00577E20">
              <w:rPr>
                <w:rFonts w:asciiTheme="majorHAnsi" w:hAnsiTheme="majorHAnsi" w:cstheme="majorHAnsi"/>
                <w:bCs/>
                <w:color w:val="auto"/>
              </w:rPr>
              <w:t>0.86</w:t>
            </w:r>
          </w:p>
        </w:tc>
        <w:tc>
          <w:tcPr>
            <w:tcW w:w="715" w:type="dxa"/>
            <w:tcBorders>
              <w:top w:val="single" w:sz="4" w:space="0" w:color="00000A"/>
              <w:left w:val="single" w:sz="4" w:space="0" w:color="00000A"/>
              <w:bottom w:val="single" w:sz="4" w:space="0" w:color="00000A"/>
              <w:right w:val="single" w:sz="4" w:space="0" w:color="00000A"/>
            </w:tcBorders>
          </w:tcPr>
          <w:p w14:paraId="350CE8F2"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3.02</w:t>
            </w:r>
          </w:p>
        </w:tc>
        <w:tc>
          <w:tcPr>
            <w:tcW w:w="701" w:type="dxa"/>
            <w:tcBorders>
              <w:top w:val="single" w:sz="4" w:space="0" w:color="00000A"/>
              <w:left w:val="single" w:sz="4" w:space="0" w:color="00000A"/>
              <w:bottom w:val="single" w:sz="4" w:space="0" w:color="00000A"/>
              <w:right w:val="single" w:sz="4" w:space="0" w:color="00000A"/>
            </w:tcBorders>
          </w:tcPr>
          <w:p w14:paraId="4B515EA2"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8.37</w:t>
            </w:r>
          </w:p>
        </w:tc>
      </w:tr>
      <w:tr w:rsidR="00260AA5" w:rsidRPr="00577E20" w14:paraId="0668DE1C" w14:textId="77777777" w:rsidTr="002B169F">
        <w:trPr>
          <w:trHeight w:val="280"/>
        </w:trPr>
        <w:tc>
          <w:tcPr>
            <w:tcW w:w="9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AA2CC"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9</w:t>
            </w: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043D1C"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 xml:space="preserve">ROM of lateral flexion to affected side (degrees) </w:t>
            </w:r>
          </w:p>
        </w:tc>
        <w:tc>
          <w:tcPr>
            <w:tcW w:w="1034" w:type="dxa"/>
            <w:tcBorders>
              <w:top w:val="single" w:sz="4" w:space="0" w:color="00000A"/>
              <w:left w:val="single" w:sz="4" w:space="0" w:color="00000A"/>
              <w:bottom w:val="single" w:sz="4" w:space="0" w:color="00000A"/>
              <w:right w:val="single" w:sz="4" w:space="0" w:color="00000A"/>
            </w:tcBorders>
          </w:tcPr>
          <w:p w14:paraId="18A91C36"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18.61</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C1092"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1.08</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4796C"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3.98</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2E98C"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0.60</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65403"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0.13</w:t>
            </w:r>
            <w:r w:rsidRPr="00577E20">
              <w:rPr>
                <w:rFonts w:asciiTheme="majorHAnsi" w:hAnsiTheme="majorHAnsi" w:cstheme="majorHAnsi"/>
                <w:color w:val="auto"/>
              </w:rPr>
              <w:t>–</w:t>
            </w:r>
            <w:r w:rsidRPr="00577E20">
              <w:rPr>
                <w:rFonts w:asciiTheme="majorHAnsi" w:hAnsiTheme="majorHAnsi" w:cstheme="majorHAnsi"/>
                <w:bCs/>
                <w:color w:val="auto"/>
              </w:rPr>
              <w:t>0.81</w:t>
            </w:r>
          </w:p>
        </w:tc>
        <w:tc>
          <w:tcPr>
            <w:tcW w:w="715" w:type="dxa"/>
            <w:tcBorders>
              <w:top w:val="single" w:sz="4" w:space="0" w:color="00000A"/>
              <w:left w:val="single" w:sz="4" w:space="0" w:color="00000A"/>
              <w:bottom w:val="single" w:sz="4" w:space="0" w:color="00000A"/>
              <w:right w:val="single" w:sz="4" w:space="0" w:color="00000A"/>
            </w:tcBorders>
          </w:tcPr>
          <w:p w14:paraId="23C1BAC1"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2.51</w:t>
            </w:r>
          </w:p>
        </w:tc>
        <w:tc>
          <w:tcPr>
            <w:tcW w:w="701" w:type="dxa"/>
            <w:tcBorders>
              <w:top w:val="single" w:sz="4" w:space="0" w:color="00000A"/>
              <w:left w:val="single" w:sz="4" w:space="0" w:color="00000A"/>
              <w:bottom w:val="single" w:sz="4" w:space="0" w:color="00000A"/>
              <w:right w:val="single" w:sz="4" w:space="0" w:color="00000A"/>
            </w:tcBorders>
          </w:tcPr>
          <w:p w14:paraId="5A263269"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6.96</w:t>
            </w:r>
          </w:p>
        </w:tc>
      </w:tr>
      <w:tr w:rsidR="00260AA5" w:rsidRPr="00577E20" w14:paraId="2B08E94D" w14:textId="77777777" w:rsidTr="002B169F">
        <w:trPr>
          <w:trHeight w:val="244"/>
        </w:trPr>
        <w:tc>
          <w:tcPr>
            <w:tcW w:w="98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D843C"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10</w:t>
            </w: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69DC9"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 xml:space="preserve">ROM of lateral flexion to affected side (degrees) </w:t>
            </w:r>
          </w:p>
        </w:tc>
        <w:tc>
          <w:tcPr>
            <w:tcW w:w="1034" w:type="dxa"/>
            <w:tcBorders>
              <w:top w:val="single" w:sz="4" w:space="0" w:color="00000A"/>
              <w:left w:val="single" w:sz="4" w:space="0" w:color="00000A"/>
              <w:bottom w:val="single" w:sz="4" w:space="0" w:color="00000A"/>
              <w:right w:val="single" w:sz="4" w:space="0" w:color="00000A"/>
            </w:tcBorders>
          </w:tcPr>
          <w:p w14:paraId="06BFCD0A"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17.89</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9B026"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-0.12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75CE0"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2.47</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92E3B7"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0.80</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36D90C"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0.50</w:t>
            </w:r>
            <w:r w:rsidRPr="00577E20">
              <w:rPr>
                <w:rFonts w:asciiTheme="majorHAnsi" w:hAnsiTheme="majorHAnsi" w:cstheme="majorHAnsi"/>
                <w:color w:val="auto"/>
              </w:rPr>
              <w:t>–</w:t>
            </w:r>
            <w:r w:rsidRPr="00577E20">
              <w:rPr>
                <w:rFonts w:asciiTheme="majorHAnsi" w:hAnsiTheme="majorHAnsi" w:cstheme="majorHAnsi"/>
                <w:bCs/>
                <w:color w:val="auto"/>
              </w:rPr>
              <w:t>0.92</w:t>
            </w:r>
          </w:p>
        </w:tc>
        <w:tc>
          <w:tcPr>
            <w:tcW w:w="715" w:type="dxa"/>
            <w:tcBorders>
              <w:top w:val="single" w:sz="4" w:space="0" w:color="00000A"/>
              <w:left w:val="single" w:sz="4" w:space="0" w:color="00000A"/>
              <w:bottom w:val="single" w:sz="4" w:space="0" w:color="00000A"/>
              <w:right w:val="single" w:sz="4" w:space="0" w:color="00000A"/>
            </w:tcBorders>
          </w:tcPr>
          <w:p w14:paraId="7431549C"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1.1</w:t>
            </w:r>
          </w:p>
        </w:tc>
        <w:tc>
          <w:tcPr>
            <w:tcW w:w="701" w:type="dxa"/>
            <w:tcBorders>
              <w:top w:val="single" w:sz="4" w:space="0" w:color="00000A"/>
              <w:left w:val="single" w:sz="4" w:space="0" w:color="00000A"/>
              <w:bottom w:val="single" w:sz="4" w:space="0" w:color="00000A"/>
              <w:right w:val="single" w:sz="4" w:space="0" w:color="00000A"/>
            </w:tcBorders>
          </w:tcPr>
          <w:p w14:paraId="2387C7CE"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3.05</w:t>
            </w:r>
          </w:p>
        </w:tc>
      </w:tr>
      <w:tr w:rsidR="00260AA5" w:rsidRPr="00577E20" w14:paraId="45E08F31" w14:textId="77777777" w:rsidTr="002B169F">
        <w:trPr>
          <w:trHeight w:val="91"/>
        </w:trPr>
        <w:tc>
          <w:tcPr>
            <w:tcW w:w="10631" w:type="dxa"/>
            <w:gridSpan w:val="9"/>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FEB030C" w14:textId="77777777" w:rsidR="00260AA5" w:rsidRPr="00577E20" w:rsidRDefault="00260AA5" w:rsidP="002B169F">
            <w:pPr>
              <w:spacing w:after="0" w:line="240" w:lineRule="auto"/>
              <w:contextualSpacing/>
              <w:rPr>
                <w:rFonts w:asciiTheme="majorHAnsi" w:hAnsiTheme="majorHAnsi" w:cstheme="majorHAnsi"/>
                <w:b/>
                <w:bCs/>
                <w:color w:val="auto"/>
              </w:rPr>
            </w:pPr>
            <w:r w:rsidRPr="00577E20">
              <w:rPr>
                <w:rFonts w:asciiTheme="majorHAnsi" w:hAnsiTheme="majorHAnsi" w:cstheme="majorHAnsi"/>
                <w:b/>
                <w:color w:val="auto"/>
              </w:rPr>
              <w:t>Coordination Subscale</w:t>
            </w:r>
          </w:p>
        </w:tc>
      </w:tr>
      <w:tr w:rsidR="00260AA5" w:rsidRPr="00577E20" w14:paraId="22D52430" w14:textId="77777777" w:rsidTr="002B169F">
        <w:trPr>
          <w:trHeight w:val="91"/>
        </w:trPr>
        <w:tc>
          <w:tcPr>
            <w:tcW w:w="98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E22E9B"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1</w:t>
            </w: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22C80D"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Symmetry (%)</w:t>
            </w:r>
          </w:p>
        </w:tc>
        <w:tc>
          <w:tcPr>
            <w:tcW w:w="1034" w:type="dxa"/>
            <w:tcBorders>
              <w:top w:val="single" w:sz="4" w:space="0" w:color="00000A"/>
              <w:left w:val="single" w:sz="4" w:space="0" w:color="00000A"/>
              <w:bottom w:val="single" w:sz="4" w:space="0" w:color="00000A"/>
              <w:right w:val="single" w:sz="4" w:space="0" w:color="00000A"/>
            </w:tcBorders>
          </w:tcPr>
          <w:p w14:paraId="33616919"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79.82</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9BDC6"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-4.61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C218A9"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16.75</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391363"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0.30</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9B0E1"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-0.16</w:t>
            </w:r>
            <w:r w:rsidRPr="00577E20">
              <w:rPr>
                <w:rFonts w:asciiTheme="majorHAnsi" w:hAnsiTheme="majorHAnsi" w:cstheme="majorHAnsi"/>
                <w:color w:val="auto"/>
              </w:rPr>
              <w:t>–</w:t>
            </w:r>
            <w:r w:rsidRPr="00577E20">
              <w:rPr>
                <w:rFonts w:asciiTheme="majorHAnsi" w:hAnsiTheme="majorHAnsi" w:cstheme="majorHAnsi"/>
                <w:bCs/>
                <w:color w:val="auto"/>
              </w:rPr>
              <w:t>0.67</w:t>
            </w:r>
          </w:p>
        </w:tc>
        <w:tc>
          <w:tcPr>
            <w:tcW w:w="715" w:type="dxa"/>
            <w:tcBorders>
              <w:top w:val="single" w:sz="4" w:space="0" w:color="00000A"/>
              <w:left w:val="single" w:sz="4" w:space="0" w:color="00000A"/>
              <w:bottom w:val="single" w:sz="4" w:space="0" w:color="00000A"/>
              <w:right w:val="single" w:sz="4" w:space="0" w:color="00000A"/>
            </w:tcBorders>
          </w:tcPr>
          <w:p w14:paraId="04F38182"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14.01</w:t>
            </w:r>
          </w:p>
        </w:tc>
        <w:tc>
          <w:tcPr>
            <w:tcW w:w="701" w:type="dxa"/>
            <w:tcBorders>
              <w:top w:val="single" w:sz="4" w:space="0" w:color="00000A"/>
              <w:left w:val="single" w:sz="4" w:space="0" w:color="00000A"/>
              <w:bottom w:val="single" w:sz="4" w:space="0" w:color="00000A"/>
              <w:right w:val="single" w:sz="4" w:space="0" w:color="00000A"/>
            </w:tcBorders>
          </w:tcPr>
          <w:p w14:paraId="0CBBFC92"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38.83</w:t>
            </w:r>
          </w:p>
        </w:tc>
      </w:tr>
      <w:tr w:rsidR="00260AA5" w:rsidRPr="00577E20" w14:paraId="1A33B66F" w14:textId="77777777" w:rsidTr="002B169F">
        <w:trPr>
          <w:trHeight w:val="91"/>
        </w:trPr>
        <w:tc>
          <w:tcPr>
            <w:tcW w:w="98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A1349" w14:textId="77777777" w:rsidR="00260AA5" w:rsidRPr="00577E20" w:rsidRDefault="00260AA5" w:rsidP="002B169F">
            <w:pPr>
              <w:spacing w:after="0" w:line="240" w:lineRule="auto"/>
              <w:contextualSpacing/>
              <w:rPr>
                <w:rFonts w:asciiTheme="majorHAnsi" w:hAnsiTheme="majorHAnsi" w:cstheme="majorHAnsi"/>
                <w:color w:val="auto"/>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2CD27"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average rotation to affected side (degrees)</w:t>
            </w:r>
          </w:p>
        </w:tc>
        <w:tc>
          <w:tcPr>
            <w:tcW w:w="1034" w:type="dxa"/>
            <w:tcBorders>
              <w:top w:val="single" w:sz="4" w:space="0" w:color="00000A"/>
              <w:left w:val="single" w:sz="4" w:space="0" w:color="00000A"/>
              <w:bottom w:val="single" w:sz="4" w:space="0" w:color="00000A"/>
              <w:right w:val="single" w:sz="4" w:space="0" w:color="00000A"/>
            </w:tcBorders>
          </w:tcPr>
          <w:p w14:paraId="2425581E"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22.1</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22F9E"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-2.93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9AD7F"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5.14</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1A698"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0.62</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0FDAB"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0.21</w:t>
            </w:r>
            <w:r w:rsidRPr="00577E20">
              <w:rPr>
                <w:rFonts w:asciiTheme="majorHAnsi" w:hAnsiTheme="majorHAnsi" w:cstheme="majorHAnsi"/>
                <w:color w:val="auto"/>
              </w:rPr>
              <w:t>–</w:t>
            </w:r>
            <w:r w:rsidRPr="00577E20">
              <w:rPr>
                <w:rFonts w:asciiTheme="majorHAnsi" w:hAnsiTheme="majorHAnsi" w:cstheme="majorHAnsi"/>
                <w:bCs/>
                <w:color w:val="auto"/>
              </w:rPr>
              <w:t>0.84</w:t>
            </w:r>
          </w:p>
        </w:tc>
        <w:tc>
          <w:tcPr>
            <w:tcW w:w="715" w:type="dxa"/>
            <w:tcBorders>
              <w:top w:val="single" w:sz="4" w:space="0" w:color="00000A"/>
              <w:left w:val="single" w:sz="4" w:space="0" w:color="00000A"/>
              <w:bottom w:val="single" w:sz="4" w:space="0" w:color="00000A"/>
              <w:right w:val="single" w:sz="4" w:space="0" w:color="00000A"/>
            </w:tcBorders>
          </w:tcPr>
          <w:p w14:paraId="23D06AE8"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3.16</w:t>
            </w:r>
          </w:p>
        </w:tc>
        <w:tc>
          <w:tcPr>
            <w:tcW w:w="701" w:type="dxa"/>
            <w:tcBorders>
              <w:top w:val="single" w:sz="4" w:space="0" w:color="00000A"/>
              <w:left w:val="single" w:sz="4" w:space="0" w:color="00000A"/>
              <w:bottom w:val="single" w:sz="4" w:space="0" w:color="00000A"/>
              <w:right w:val="single" w:sz="4" w:space="0" w:color="00000A"/>
            </w:tcBorders>
          </w:tcPr>
          <w:p w14:paraId="0DA1FB55"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8.76</w:t>
            </w:r>
          </w:p>
        </w:tc>
      </w:tr>
      <w:tr w:rsidR="00260AA5" w:rsidRPr="00577E20" w14:paraId="70E4FDEC" w14:textId="77777777" w:rsidTr="002B169F">
        <w:trPr>
          <w:trHeight w:val="91"/>
        </w:trPr>
        <w:tc>
          <w:tcPr>
            <w:tcW w:w="98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A8FE6" w14:textId="77777777" w:rsidR="00260AA5" w:rsidRPr="00577E20" w:rsidRDefault="00260AA5" w:rsidP="002B169F">
            <w:pPr>
              <w:spacing w:after="0" w:line="240" w:lineRule="auto"/>
              <w:contextualSpacing/>
              <w:rPr>
                <w:rFonts w:asciiTheme="majorHAnsi" w:hAnsiTheme="majorHAnsi" w:cstheme="majorHAnsi"/>
                <w:color w:val="auto"/>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F40A5"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average rotation to unaffected side (degrees)</w:t>
            </w:r>
          </w:p>
        </w:tc>
        <w:tc>
          <w:tcPr>
            <w:tcW w:w="1034" w:type="dxa"/>
            <w:tcBorders>
              <w:top w:val="single" w:sz="4" w:space="0" w:color="00000A"/>
              <w:left w:val="single" w:sz="4" w:space="0" w:color="00000A"/>
              <w:bottom w:val="single" w:sz="4" w:space="0" w:color="00000A"/>
              <w:right w:val="single" w:sz="4" w:space="0" w:color="00000A"/>
            </w:tcBorders>
          </w:tcPr>
          <w:p w14:paraId="417FEED4"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20.32</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A22A4"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2.07</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0FCF70"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4.69</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5B7B5"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0.66</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B5612F"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0.30</w:t>
            </w:r>
            <w:r w:rsidRPr="00577E20">
              <w:rPr>
                <w:rFonts w:asciiTheme="majorHAnsi" w:hAnsiTheme="majorHAnsi" w:cstheme="majorHAnsi"/>
                <w:color w:val="auto"/>
              </w:rPr>
              <w:t>–</w:t>
            </w:r>
            <w:r w:rsidRPr="00577E20">
              <w:rPr>
                <w:rFonts w:asciiTheme="majorHAnsi" w:hAnsiTheme="majorHAnsi" w:cstheme="majorHAnsi"/>
                <w:bCs/>
                <w:color w:val="auto"/>
              </w:rPr>
              <w:t>0.85</w:t>
            </w:r>
          </w:p>
        </w:tc>
        <w:tc>
          <w:tcPr>
            <w:tcW w:w="715" w:type="dxa"/>
            <w:tcBorders>
              <w:top w:val="single" w:sz="4" w:space="0" w:color="00000A"/>
              <w:left w:val="single" w:sz="4" w:space="0" w:color="00000A"/>
              <w:bottom w:val="single" w:sz="4" w:space="0" w:color="00000A"/>
              <w:right w:val="single" w:sz="4" w:space="0" w:color="00000A"/>
            </w:tcBorders>
          </w:tcPr>
          <w:p w14:paraId="325E3E63"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2.73</w:t>
            </w:r>
          </w:p>
        </w:tc>
        <w:tc>
          <w:tcPr>
            <w:tcW w:w="701" w:type="dxa"/>
            <w:tcBorders>
              <w:top w:val="single" w:sz="4" w:space="0" w:color="00000A"/>
              <w:left w:val="single" w:sz="4" w:space="0" w:color="00000A"/>
              <w:bottom w:val="single" w:sz="4" w:space="0" w:color="00000A"/>
              <w:right w:val="single" w:sz="4" w:space="0" w:color="00000A"/>
            </w:tcBorders>
          </w:tcPr>
          <w:p w14:paraId="648C2E9C"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7.57</w:t>
            </w:r>
          </w:p>
        </w:tc>
      </w:tr>
      <w:tr w:rsidR="00260AA5" w:rsidRPr="00577E20" w14:paraId="6EE26B76" w14:textId="77777777" w:rsidTr="002B169F">
        <w:trPr>
          <w:trHeight w:val="271"/>
        </w:trPr>
        <w:tc>
          <w:tcPr>
            <w:tcW w:w="98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E2C1D"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2</w:t>
            </w: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F253C"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Symmetry (%)</w:t>
            </w:r>
          </w:p>
        </w:tc>
        <w:tc>
          <w:tcPr>
            <w:tcW w:w="1034" w:type="dxa"/>
            <w:tcBorders>
              <w:top w:val="single" w:sz="4" w:space="0" w:color="00000A"/>
              <w:left w:val="single" w:sz="4" w:space="0" w:color="00000A"/>
              <w:bottom w:val="single" w:sz="4" w:space="0" w:color="00000A"/>
              <w:right w:val="single" w:sz="4" w:space="0" w:color="00000A"/>
            </w:tcBorders>
          </w:tcPr>
          <w:p w14:paraId="14E43A54"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84.3</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E5F97"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2.38</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5EABC"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10.23</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B280F"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0.50</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C814B"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-0.01</w:t>
            </w:r>
            <w:r w:rsidRPr="00577E20">
              <w:rPr>
                <w:rFonts w:asciiTheme="majorHAnsi" w:hAnsiTheme="majorHAnsi" w:cstheme="majorHAnsi"/>
                <w:color w:val="auto"/>
              </w:rPr>
              <w:t>–</w:t>
            </w:r>
            <w:r w:rsidRPr="00577E20">
              <w:rPr>
                <w:rFonts w:asciiTheme="majorHAnsi" w:hAnsiTheme="majorHAnsi" w:cstheme="majorHAnsi"/>
                <w:bCs/>
                <w:color w:val="auto"/>
              </w:rPr>
              <w:t>0.80</w:t>
            </w:r>
          </w:p>
        </w:tc>
        <w:tc>
          <w:tcPr>
            <w:tcW w:w="715" w:type="dxa"/>
            <w:tcBorders>
              <w:top w:val="single" w:sz="4" w:space="0" w:color="00000A"/>
              <w:left w:val="single" w:sz="4" w:space="0" w:color="00000A"/>
              <w:bottom w:val="single" w:sz="4" w:space="0" w:color="00000A"/>
              <w:right w:val="single" w:sz="4" w:space="0" w:color="00000A"/>
            </w:tcBorders>
          </w:tcPr>
          <w:p w14:paraId="1788FCC8"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7.23</w:t>
            </w:r>
          </w:p>
        </w:tc>
        <w:tc>
          <w:tcPr>
            <w:tcW w:w="701" w:type="dxa"/>
            <w:tcBorders>
              <w:top w:val="single" w:sz="4" w:space="0" w:color="00000A"/>
              <w:left w:val="single" w:sz="4" w:space="0" w:color="00000A"/>
              <w:bottom w:val="single" w:sz="4" w:space="0" w:color="00000A"/>
              <w:right w:val="single" w:sz="4" w:space="0" w:color="00000A"/>
            </w:tcBorders>
          </w:tcPr>
          <w:p w14:paraId="7D5632A9"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20.04</w:t>
            </w:r>
          </w:p>
        </w:tc>
      </w:tr>
      <w:tr w:rsidR="00260AA5" w:rsidRPr="00577E20" w14:paraId="3F574560" w14:textId="77777777" w:rsidTr="002B169F">
        <w:trPr>
          <w:trHeight w:val="158"/>
        </w:trPr>
        <w:tc>
          <w:tcPr>
            <w:tcW w:w="98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41879F" w14:textId="77777777" w:rsidR="00260AA5" w:rsidRPr="00577E20" w:rsidRDefault="00260AA5" w:rsidP="002B169F">
            <w:pPr>
              <w:spacing w:after="0" w:line="240" w:lineRule="auto"/>
              <w:contextualSpacing/>
              <w:rPr>
                <w:rFonts w:asciiTheme="majorHAnsi" w:hAnsiTheme="majorHAnsi" w:cstheme="majorHAnsi"/>
                <w:color w:val="auto"/>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FCE569"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average rotation to affected side (degrees)</w:t>
            </w:r>
          </w:p>
        </w:tc>
        <w:tc>
          <w:tcPr>
            <w:tcW w:w="1034" w:type="dxa"/>
            <w:tcBorders>
              <w:top w:val="single" w:sz="4" w:space="0" w:color="00000A"/>
              <w:left w:val="single" w:sz="4" w:space="0" w:color="00000A"/>
              <w:bottom w:val="single" w:sz="4" w:space="0" w:color="00000A"/>
              <w:right w:val="single" w:sz="4" w:space="0" w:color="00000A"/>
            </w:tcBorders>
          </w:tcPr>
          <w:p w14:paraId="73F9B05A"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23.3</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EF6A46"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-1.13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CE9C1"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4.33</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30614A"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0.72</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114FE"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0.40</w:t>
            </w:r>
            <w:r w:rsidRPr="00577E20">
              <w:rPr>
                <w:rFonts w:asciiTheme="majorHAnsi" w:hAnsiTheme="majorHAnsi" w:cstheme="majorHAnsi"/>
                <w:color w:val="auto"/>
              </w:rPr>
              <w:t>–</w:t>
            </w:r>
            <w:r w:rsidRPr="00577E20">
              <w:rPr>
                <w:rFonts w:asciiTheme="majorHAnsi" w:hAnsiTheme="majorHAnsi" w:cstheme="majorHAnsi"/>
                <w:bCs/>
                <w:color w:val="auto"/>
              </w:rPr>
              <w:t>0.88</w:t>
            </w:r>
          </w:p>
        </w:tc>
        <w:tc>
          <w:tcPr>
            <w:tcW w:w="715" w:type="dxa"/>
            <w:tcBorders>
              <w:top w:val="single" w:sz="4" w:space="0" w:color="00000A"/>
              <w:left w:val="single" w:sz="4" w:space="0" w:color="00000A"/>
              <w:bottom w:val="single" w:sz="4" w:space="0" w:color="00000A"/>
              <w:right w:val="single" w:sz="4" w:space="0" w:color="00000A"/>
            </w:tcBorders>
          </w:tcPr>
          <w:p w14:paraId="7C5F4E8E"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2.29</w:t>
            </w:r>
          </w:p>
        </w:tc>
        <w:tc>
          <w:tcPr>
            <w:tcW w:w="701" w:type="dxa"/>
            <w:tcBorders>
              <w:top w:val="single" w:sz="4" w:space="0" w:color="00000A"/>
              <w:left w:val="single" w:sz="4" w:space="0" w:color="00000A"/>
              <w:bottom w:val="single" w:sz="4" w:space="0" w:color="00000A"/>
              <w:right w:val="single" w:sz="4" w:space="0" w:color="00000A"/>
            </w:tcBorders>
          </w:tcPr>
          <w:p w14:paraId="6F558835"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6.35</w:t>
            </w:r>
          </w:p>
        </w:tc>
      </w:tr>
      <w:tr w:rsidR="00260AA5" w:rsidRPr="00577E20" w14:paraId="0ED5EFF0" w14:textId="77777777" w:rsidTr="002B169F">
        <w:trPr>
          <w:trHeight w:val="309"/>
        </w:trPr>
        <w:tc>
          <w:tcPr>
            <w:tcW w:w="98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D51EA" w14:textId="77777777" w:rsidR="00260AA5" w:rsidRPr="00577E20" w:rsidRDefault="00260AA5" w:rsidP="002B169F">
            <w:pPr>
              <w:spacing w:after="0" w:line="240" w:lineRule="auto"/>
              <w:contextualSpacing/>
              <w:rPr>
                <w:rFonts w:asciiTheme="majorHAnsi" w:hAnsiTheme="majorHAnsi" w:cstheme="majorHAnsi"/>
                <w:color w:val="auto"/>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C2FE9"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average rotation to unaffected side (degrees)</w:t>
            </w:r>
          </w:p>
        </w:tc>
        <w:tc>
          <w:tcPr>
            <w:tcW w:w="1034" w:type="dxa"/>
            <w:tcBorders>
              <w:top w:val="single" w:sz="4" w:space="0" w:color="00000A"/>
              <w:left w:val="single" w:sz="4" w:space="0" w:color="00000A"/>
              <w:bottom w:val="single" w:sz="4" w:space="0" w:color="00000A"/>
              <w:right w:val="single" w:sz="4" w:space="0" w:color="00000A"/>
            </w:tcBorders>
          </w:tcPr>
          <w:p w14:paraId="0296D670"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20.19</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D4387"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2.5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47EC4"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7.19</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0052F"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0.52</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53D010" w14:textId="77777777" w:rsidR="00260AA5" w:rsidRPr="00577E20" w:rsidRDefault="00260AA5" w:rsidP="002B169F">
            <w:pPr>
              <w:spacing w:after="0" w:line="240" w:lineRule="auto"/>
              <w:contextualSpacing/>
              <w:rPr>
                <w:rFonts w:asciiTheme="majorHAnsi" w:hAnsiTheme="majorHAnsi" w:cstheme="majorHAnsi"/>
                <w:color w:val="auto"/>
                <w:highlight w:val="yellow"/>
              </w:rPr>
            </w:pPr>
            <w:r w:rsidRPr="00577E20">
              <w:rPr>
                <w:rFonts w:asciiTheme="majorHAnsi" w:hAnsiTheme="majorHAnsi" w:cstheme="majorHAnsi"/>
                <w:bCs/>
                <w:color w:val="auto"/>
              </w:rPr>
              <w:t>0.09</w:t>
            </w:r>
            <w:r w:rsidRPr="00577E20">
              <w:rPr>
                <w:rFonts w:asciiTheme="majorHAnsi" w:hAnsiTheme="majorHAnsi" w:cstheme="majorHAnsi"/>
                <w:color w:val="auto"/>
              </w:rPr>
              <w:t>–</w:t>
            </w:r>
            <w:r w:rsidRPr="00577E20">
              <w:rPr>
                <w:rFonts w:asciiTheme="majorHAnsi" w:hAnsiTheme="majorHAnsi" w:cstheme="majorHAnsi"/>
                <w:bCs/>
                <w:color w:val="auto"/>
              </w:rPr>
              <w:t>0.78</w:t>
            </w:r>
          </w:p>
        </w:tc>
        <w:tc>
          <w:tcPr>
            <w:tcW w:w="715" w:type="dxa"/>
            <w:tcBorders>
              <w:top w:val="single" w:sz="4" w:space="0" w:color="00000A"/>
              <w:left w:val="single" w:sz="4" w:space="0" w:color="00000A"/>
              <w:bottom w:val="single" w:sz="4" w:space="0" w:color="00000A"/>
              <w:right w:val="single" w:sz="4" w:space="0" w:color="00000A"/>
            </w:tcBorders>
          </w:tcPr>
          <w:p w14:paraId="4461D68C"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4.98</w:t>
            </w:r>
          </w:p>
        </w:tc>
        <w:tc>
          <w:tcPr>
            <w:tcW w:w="701" w:type="dxa"/>
            <w:tcBorders>
              <w:top w:val="single" w:sz="4" w:space="0" w:color="00000A"/>
              <w:left w:val="single" w:sz="4" w:space="0" w:color="00000A"/>
              <w:bottom w:val="single" w:sz="4" w:space="0" w:color="00000A"/>
              <w:right w:val="single" w:sz="4" w:space="0" w:color="00000A"/>
            </w:tcBorders>
          </w:tcPr>
          <w:p w14:paraId="78707F70"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13.8</w:t>
            </w:r>
          </w:p>
        </w:tc>
      </w:tr>
      <w:tr w:rsidR="00260AA5" w:rsidRPr="00577E20" w14:paraId="06278FFA" w14:textId="77777777" w:rsidTr="002B169F">
        <w:trPr>
          <w:trHeight w:val="91"/>
        </w:trPr>
        <w:tc>
          <w:tcPr>
            <w:tcW w:w="98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629497"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3</w:t>
            </w: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B4CDC"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Symmetry (%)</w:t>
            </w:r>
          </w:p>
        </w:tc>
        <w:tc>
          <w:tcPr>
            <w:tcW w:w="1034" w:type="dxa"/>
            <w:tcBorders>
              <w:top w:val="single" w:sz="4" w:space="0" w:color="00000A"/>
              <w:left w:val="single" w:sz="4" w:space="0" w:color="00000A"/>
              <w:bottom w:val="single" w:sz="4" w:space="0" w:color="00000A"/>
              <w:right w:val="single" w:sz="4" w:space="0" w:color="00000A"/>
            </w:tcBorders>
          </w:tcPr>
          <w:p w14:paraId="7DF04BE4"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77.61</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C5DF9"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-6.33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DBB8D"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23.92</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0DC7F"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0.05</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37F0E5"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-0.42–0.50</w:t>
            </w:r>
          </w:p>
        </w:tc>
        <w:tc>
          <w:tcPr>
            <w:tcW w:w="715" w:type="dxa"/>
            <w:tcBorders>
              <w:top w:val="single" w:sz="4" w:space="0" w:color="00000A"/>
              <w:left w:val="single" w:sz="4" w:space="0" w:color="00000A"/>
              <w:bottom w:val="single" w:sz="4" w:space="0" w:color="00000A"/>
              <w:right w:val="single" w:sz="4" w:space="0" w:color="00000A"/>
            </w:tcBorders>
          </w:tcPr>
          <w:p w14:paraId="5521453A"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23.31</w:t>
            </w:r>
          </w:p>
        </w:tc>
        <w:tc>
          <w:tcPr>
            <w:tcW w:w="701" w:type="dxa"/>
            <w:tcBorders>
              <w:top w:val="single" w:sz="4" w:space="0" w:color="00000A"/>
              <w:left w:val="single" w:sz="4" w:space="0" w:color="00000A"/>
              <w:bottom w:val="single" w:sz="4" w:space="0" w:color="00000A"/>
              <w:right w:val="single" w:sz="4" w:space="0" w:color="00000A"/>
            </w:tcBorders>
          </w:tcPr>
          <w:p w14:paraId="78699935"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64.61</w:t>
            </w:r>
          </w:p>
        </w:tc>
      </w:tr>
      <w:tr w:rsidR="00260AA5" w:rsidRPr="00577E20" w14:paraId="1A23408F" w14:textId="77777777" w:rsidTr="002B169F">
        <w:trPr>
          <w:trHeight w:val="91"/>
        </w:trPr>
        <w:tc>
          <w:tcPr>
            <w:tcW w:w="98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B17E7" w14:textId="77777777" w:rsidR="00260AA5" w:rsidRPr="00577E20" w:rsidRDefault="00260AA5" w:rsidP="002B169F">
            <w:pPr>
              <w:spacing w:after="0" w:line="240" w:lineRule="auto"/>
              <w:contextualSpacing/>
              <w:rPr>
                <w:rFonts w:asciiTheme="majorHAnsi" w:hAnsiTheme="majorHAnsi" w:cstheme="majorHAnsi"/>
                <w:color w:val="auto"/>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60C798"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average rotation to affected side (degrees)</w:t>
            </w:r>
          </w:p>
        </w:tc>
        <w:tc>
          <w:tcPr>
            <w:tcW w:w="1034" w:type="dxa"/>
            <w:tcBorders>
              <w:top w:val="single" w:sz="4" w:space="0" w:color="00000A"/>
              <w:left w:val="single" w:sz="4" w:space="0" w:color="00000A"/>
              <w:bottom w:val="single" w:sz="4" w:space="0" w:color="00000A"/>
              <w:right w:val="single" w:sz="4" w:space="0" w:color="00000A"/>
            </w:tcBorders>
          </w:tcPr>
          <w:p w14:paraId="23D5E16C"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8.89</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359F7C"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1.31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43B2E"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3.9</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F131A"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0.60</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C998C"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0.16</w:t>
            </w:r>
            <w:r w:rsidRPr="00577E20">
              <w:rPr>
                <w:rFonts w:asciiTheme="majorHAnsi" w:hAnsiTheme="majorHAnsi" w:cstheme="majorHAnsi"/>
                <w:color w:val="auto"/>
              </w:rPr>
              <w:t>–</w:t>
            </w:r>
            <w:r w:rsidRPr="00577E20">
              <w:rPr>
                <w:rFonts w:asciiTheme="majorHAnsi" w:hAnsiTheme="majorHAnsi" w:cstheme="majorHAnsi"/>
                <w:bCs/>
                <w:color w:val="auto"/>
              </w:rPr>
              <w:t>0.83</w:t>
            </w:r>
          </w:p>
        </w:tc>
        <w:tc>
          <w:tcPr>
            <w:tcW w:w="715" w:type="dxa"/>
            <w:tcBorders>
              <w:top w:val="single" w:sz="4" w:space="0" w:color="00000A"/>
              <w:left w:val="single" w:sz="4" w:space="0" w:color="00000A"/>
              <w:bottom w:val="single" w:sz="4" w:space="0" w:color="00000A"/>
              <w:right w:val="single" w:sz="4" w:space="0" w:color="00000A"/>
            </w:tcBorders>
          </w:tcPr>
          <w:p w14:paraId="3C3B662D"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2.46</w:t>
            </w:r>
          </w:p>
        </w:tc>
        <w:tc>
          <w:tcPr>
            <w:tcW w:w="701" w:type="dxa"/>
            <w:tcBorders>
              <w:top w:val="single" w:sz="4" w:space="0" w:color="00000A"/>
              <w:left w:val="single" w:sz="4" w:space="0" w:color="00000A"/>
              <w:bottom w:val="single" w:sz="4" w:space="0" w:color="00000A"/>
              <w:right w:val="single" w:sz="4" w:space="0" w:color="00000A"/>
            </w:tcBorders>
          </w:tcPr>
          <w:p w14:paraId="4DCBAFC7"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6.82</w:t>
            </w:r>
          </w:p>
        </w:tc>
      </w:tr>
      <w:tr w:rsidR="00260AA5" w:rsidRPr="00577E20" w14:paraId="3D0AD0B7" w14:textId="77777777" w:rsidTr="002B169F">
        <w:trPr>
          <w:trHeight w:val="91"/>
        </w:trPr>
        <w:tc>
          <w:tcPr>
            <w:tcW w:w="98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706A91" w14:textId="77777777" w:rsidR="00260AA5" w:rsidRPr="00577E20" w:rsidRDefault="00260AA5" w:rsidP="002B169F">
            <w:pPr>
              <w:spacing w:after="0" w:line="240" w:lineRule="auto"/>
              <w:contextualSpacing/>
              <w:rPr>
                <w:rFonts w:asciiTheme="majorHAnsi" w:hAnsiTheme="majorHAnsi" w:cstheme="majorHAnsi"/>
                <w:color w:val="auto"/>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5147E"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average rotation to unaffected side (degrees)</w:t>
            </w:r>
          </w:p>
        </w:tc>
        <w:tc>
          <w:tcPr>
            <w:tcW w:w="1034" w:type="dxa"/>
            <w:tcBorders>
              <w:top w:val="single" w:sz="4" w:space="0" w:color="00000A"/>
              <w:left w:val="single" w:sz="4" w:space="0" w:color="00000A"/>
              <w:bottom w:val="single" w:sz="4" w:space="0" w:color="00000A"/>
              <w:right w:val="single" w:sz="4" w:space="0" w:color="00000A"/>
            </w:tcBorders>
          </w:tcPr>
          <w:p w14:paraId="41DFFB1E"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8.54</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B18377"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0.6</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0D56B4"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3.7</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C41580"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0.70</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79AEBB"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0.35</w:t>
            </w:r>
            <w:r w:rsidRPr="00577E20">
              <w:rPr>
                <w:rFonts w:asciiTheme="majorHAnsi" w:hAnsiTheme="majorHAnsi" w:cstheme="majorHAnsi"/>
                <w:color w:val="auto"/>
              </w:rPr>
              <w:t>–</w:t>
            </w:r>
            <w:r w:rsidRPr="00577E20">
              <w:rPr>
                <w:rFonts w:asciiTheme="majorHAnsi" w:hAnsiTheme="majorHAnsi" w:cstheme="majorHAnsi"/>
                <w:bCs/>
                <w:color w:val="auto"/>
              </w:rPr>
              <w:t>0.87</w:t>
            </w:r>
          </w:p>
        </w:tc>
        <w:tc>
          <w:tcPr>
            <w:tcW w:w="715" w:type="dxa"/>
            <w:tcBorders>
              <w:top w:val="single" w:sz="4" w:space="0" w:color="00000A"/>
              <w:left w:val="single" w:sz="4" w:space="0" w:color="00000A"/>
              <w:bottom w:val="single" w:sz="4" w:space="0" w:color="00000A"/>
              <w:right w:val="single" w:sz="4" w:space="0" w:color="00000A"/>
            </w:tcBorders>
          </w:tcPr>
          <w:p w14:paraId="7B3136F6"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2.02</w:t>
            </w:r>
          </w:p>
        </w:tc>
        <w:tc>
          <w:tcPr>
            <w:tcW w:w="701" w:type="dxa"/>
            <w:tcBorders>
              <w:top w:val="single" w:sz="4" w:space="0" w:color="00000A"/>
              <w:left w:val="single" w:sz="4" w:space="0" w:color="00000A"/>
              <w:bottom w:val="single" w:sz="4" w:space="0" w:color="00000A"/>
              <w:right w:val="single" w:sz="4" w:space="0" w:color="00000A"/>
            </w:tcBorders>
          </w:tcPr>
          <w:p w14:paraId="2A168576"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5.6</w:t>
            </w:r>
          </w:p>
        </w:tc>
      </w:tr>
      <w:tr w:rsidR="00260AA5" w:rsidRPr="00577E20" w14:paraId="7923AC56" w14:textId="77777777" w:rsidTr="002B169F">
        <w:trPr>
          <w:trHeight w:val="158"/>
        </w:trPr>
        <w:tc>
          <w:tcPr>
            <w:tcW w:w="98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5D5F1"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4</w:t>
            </w: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D7A1C"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Symmetry (%)</w:t>
            </w:r>
          </w:p>
        </w:tc>
        <w:tc>
          <w:tcPr>
            <w:tcW w:w="1034" w:type="dxa"/>
            <w:tcBorders>
              <w:top w:val="single" w:sz="4" w:space="0" w:color="00000A"/>
              <w:left w:val="single" w:sz="4" w:space="0" w:color="00000A"/>
              <w:bottom w:val="single" w:sz="4" w:space="0" w:color="00000A"/>
              <w:right w:val="single" w:sz="4" w:space="0" w:color="00000A"/>
            </w:tcBorders>
          </w:tcPr>
          <w:p w14:paraId="61E24BCD"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79.25</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2EA30"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-9.89</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F10CC"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14.56</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44864"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0.41</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29D57B"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-0.11</w:t>
            </w:r>
            <w:r w:rsidRPr="00577E20">
              <w:rPr>
                <w:rFonts w:asciiTheme="majorHAnsi" w:hAnsiTheme="majorHAnsi" w:cstheme="majorHAnsi"/>
                <w:color w:val="auto"/>
              </w:rPr>
              <w:t>–</w:t>
            </w:r>
            <w:r w:rsidRPr="00577E20">
              <w:rPr>
                <w:rFonts w:asciiTheme="majorHAnsi" w:hAnsiTheme="majorHAnsi" w:cstheme="majorHAnsi"/>
                <w:bCs/>
                <w:color w:val="auto"/>
              </w:rPr>
              <w:t>0.76</w:t>
            </w:r>
          </w:p>
        </w:tc>
        <w:tc>
          <w:tcPr>
            <w:tcW w:w="715" w:type="dxa"/>
            <w:tcBorders>
              <w:top w:val="single" w:sz="4" w:space="0" w:color="00000A"/>
              <w:left w:val="single" w:sz="4" w:space="0" w:color="00000A"/>
              <w:bottom w:val="single" w:sz="4" w:space="0" w:color="00000A"/>
              <w:right w:val="single" w:sz="4" w:space="0" w:color="00000A"/>
            </w:tcBorders>
          </w:tcPr>
          <w:p w14:paraId="28EFAF85"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11.18</w:t>
            </w:r>
          </w:p>
        </w:tc>
        <w:tc>
          <w:tcPr>
            <w:tcW w:w="701" w:type="dxa"/>
            <w:tcBorders>
              <w:top w:val="single" w:sz="4" w:space="0" w:color="00000A"/>
              <w:left w:val="single" w:sz="4" w:space="0" w:color="00000A"/>
              <w:bottom w:val="single" w:sz="4" w:space="0" w:color="00000A"/>
              <w:right w:val="single" w:sz="4" w:space="0" w:color="00000A"/>
            </w:tcBorders>
          </w:tcPr>
          <w:p w14:paraId="0E2D4102"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30.99</w:t>
            </w:r>
          </w:p>
        </w:tc>
      </w:tr>
      <w:tr w:rsidR="00260AA5" w:rsidRPr="00577E20" w14:paraId="4BDE3C47" w14:textId="77777777" w:rsidTr="002B169F">
        <w:trPr>
          <w:trHeight w:val="302"/>
        </w:trPr>
        <w:tc>
          <w:tcPr>
            <w:tcW w:w="98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974B70" w14:textId="77777777" w:rsidR="00260AA5" w:rsidRPr="00577E20" w:rsidRDefault="00260AA5" w:rsidP="002B169F">
            <w:pPr>
              <w:spacing w:after="0" w:line="240" w:lineRule="auto"/>
              <w:contextualSpacing/>
              <w:rPr>
                <w:rFonts w:asciiTheme="majorHAnsi" w:hAnsiTheme="majorHAnsi" w:cstheme="majorHAnsi"/>
                <w:color w:val="auto"/>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5EC9F"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average rotation to affected side (degrees)</w:t>
            </w:r>
          </w:p>
        </w:tc>
        <w:tc>
          <w:tcPr>
            <w:tcW w:w="1034" w:type="dxa"/>
            <w:tcBorders>
              <w:top w:val="single" w:sz="4" w:space="0" w:color="00000A"/>
              <w:left w:val="single" w:sz="4" w:space="0" w:color="00000A"/>
              <w:bottom w:val="single" w:sz="4" w:space="0" w:color="00000A"/>
              <w:right w:val="single" w:sz="4" w:space="0" w:color="00000A"/>
            </w:tcBorders>
          </w:tcPr>
          <w:p w14:paraId="22C33694"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9.74</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82B0"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2.35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F793F"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4.02</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6B4187"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0.45</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BD9123"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0.02</w:t>
            </w:r>
            <w:r w:rsidRPr="00577E20">
              <w:rPr>
                <w:rFonts w:asciiTheme="majorHAnsi" w:hAnsiTheme="majorHAnsi" w:cstheme="majorHAnsi"/>
                <w:color w:val="auto"/>
              </w:rPr>
              <w:t>–</w:t>
            </w:r>
            <w:r w:rsidRPr="00577E20">
              <w:rPr>
                <w:rFonts w:asciiTheme="majorHAnsi" w:hAnsiTheme="majorHAnsi" w:cstheme="majorHAnsi"/>
                <w:bCs/>
                <w:color w:val="auto"/>
              </w:rPr>
              <w:t>0.75</w:t>
            </w:r>
          </w:p>
        </w:tc>
        <w:tc>
          <w:tcPr>
            <w:tcW w:w="715" w:type="dxa"/>
            <w:tcBorders>
              <w:top w:val="single" w:sz="4" w:space="0" w:color="00000A"/>
              <w:left w:val="single" w:sz="4" w:space="0" w:color="00000A"/>
              <w:bottom w:val="single" w:sz="4" w:space="0" w:color="00000A"/>
              <w:right w:val="single" w:sz="4" w:space="0" w:color="00000A"/>
            </w:tcBorders>
          </w:tcPr>
          <w:p w14:paraId="5675D54A"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2.98</w:t>
            </w:r>
          </w:p>
        </w:tc>
        <w:tc>
          <w:tcPr>
            <w:tcW w:w="701" w:type="dxa"/>
            <w:tcBorders>
              <w:top w:val="single" w:sz="4" w:space="0" w:color="00000A"/>
              <w:left w:val="single" w:sz="4" w:space="0" w:color="00000A"/>
              <w:bottom w:val="single" w:sz="4" w:space="0" w:color="00000A"/>
              <w:right w:val="single" w:sz="4" w:space="0" w:color="00000A"/>
            </w:tcBorders>
          </w:tcPr>
          <w:p w14:paraId="01844F2E"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8.26</w:t>
            </w:r>
          </w:p>
        </w:tc>
      </w:tr>
      <w:tr w:rsidR="00260AA5" w:rsidRPr="00577E20" w14:paraId="0749D860" w14:textId="77777777" w:rsidTr="002B169F">
        <w:trPr>
          <w:trHeight w:val="158"/>
        </w:trPr>
        <w:tc>
          <w:tcPr>
            <w:tcW w:w="98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B3BD9" w14:textId="77777777" w:rsidR="00260AA5" w:rsidRPr="00577E20" w:rsidRDefault="00260AA5" w:rsidP="002B169F">
            <w:pPr>
              <w:spacing w:after="0" w:line="240" w:lineRule="auto"/>
              <w:contextualSpacing/>
              <w:rPr>
                <w:rFonts w:asciiTheme="majorHAnsi" w:hAnsiTheme="majorHAnsi" w:cstheme="majorHAnsi"/>
                <w:color w:val="auto"/>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3C0C8"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average rotation to unaffected side (degrees)</w:t>
            </w:r>
          </w:p>
        </w:tc>
        <w:tc>
          <w:tcPr>
            <w:tcW w:w="1034" w:type="dxa"/>
            <w:tcBorders>
              <w:top w:val="single" w:sz="4" w:space="0" w:color="00000A"/>
              <w:left w:val="single" w:sz="4" w:space="0" w:color="00000A"/>
              <w:bottom w:val="single" w:sz="4" w:space="0" w:color="00000A"/>
              <w:right w:val="single" w:sz="4" w:space="0" w:color="00000A"/>
            </w:tcBorders>
          </w:tcPr>
          <w:p w14:paraId="2637A767"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8.41</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DDFBA" w14:textId="77777777" w:rsidR="00260AA5" w:rsidRPr="00577E20" w:rsidRDefault="00260AA5" w:rsidP="002B169F">
            <w:pPr>
              <w:spacing w:after="0" w:line="240" w:lineRule="auto"/>
              <w:rPr>
                <w:rFonts w:asciiTheme="majorHAnsi" w:hAnsiTheme="majorHAnsi" w:cstheme="majorHAnsi"/>
                <w:color w:val="auto"/>
              </w:rPr>
            </w:pPr>
            <w:r w:rsidRPr="00577E20">
              <w:rPr>
                <w:rFonts w:asciiTheme="majorHAnsi" w:hAnsiTheme="majorHAnsi" w:cstheme="majorHAnsi"/>
                <w:color w:val="auto"/>
              </w:rPr>
              <w:t>0.72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1CBD15"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4.43</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8EB8A7"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0.65</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EB954"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0.25</w:t>
            </w:r>
            <w:r w:rsidRPr="00577E20">
              <w:rPr>
                <w:rFonts w:asciiTheme="majorHAnsi" w:hAnsiTheme="majorHAnsi" w:cstheme="majorHAnsi"/>
                <w:color w:val="auto"/>
              </w:rPr>
              <w:t>–</w:t>
            </w:r>
            <w:r w:rsidRPr="00577E20">
              <w:rPr>
                <w:rFonts w:asciiTheme="majorHAnsi" w:hAnsiTheme="majorHAnsi" w:cstheme="majorHAnsi"/>
                <w:bCs/>
                <w:color w:val="auto"/>
              </w:rPr>
              <w:t>0.86</w:t>
            </w:r>
          </w:p>
        </w:tc>
        <w:tc>
          <w:tcPr>
            <w:tcW w:w="715" w:type="dxa"/>
            <w:tcBorders>
              <w:top w:val="single" w:sz="4" w:space="0" w:color="00000A"/>
              <w:left w:val="single" w:sz="4" w:space="0" w:color="00000A"/>
              <w:bottom w:val="single" w:sz="4" w:space="0" w:color="00000A"/>
              <w:right w:val="single" w:sz="4" w:space="0" w:color="00000A"/>
            </w:tcBorders>
          </w:tcPr>
          <w:p w14:paraId="4728C37A"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2.62</w:t>
            </w:r>
          </w:p>
        </w:tc>
        <w:tc>
          <w:tcPr>
            <w:tcW w:w="701" w:type="dxa"/>
            <w:tcBorders>
              <w:top w:val="single" w:sz="4" w:space="0" w:color="00000A"/>
              <w:left w:val="single" w:sz="4" w:space="0" w:color="00000A"/>
              <w:bottom w:val="single" w:sz="4" w:space="0" w:color="00000A"/>
              <w:right w:val="single" w:sz="4" w:space="0" w:color="00000A"/>
            </w:tcBorders>
          </w:tcPr>
          <w:p w14:paraId="01DFF1BF"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7.26</w:t>
            </w:r>
          </w:p>
        </w:tc>
      </w:tr>
    </w:tbl>
    <w:p w14:paraId="36FE7FE5" w14:textId="77777777" w:rsidR="00260AA5" w:rsidRPr="00577E20" w:rsidRDefault="00260AA5" w:rsidP="00260AA5">
      <w:pPr>
        <w:spacing w:line="240" w:lineRule="auto"/>
        <w:rPr>
          <w:rFonts w:asciiTheme="majorHAnsi" w:eastAsia="Arial" w:hAnsiTheme="majorHAnsi" w:cstheme="majorHAnsi"/>
          <w:b/>
          <w:color w:val="auto"/>
        </w:rPr>
      </w:pPr>
      <w:r w:rsidRPr="00577E20">
        <w:rPr>
          <w:rFonts w:asciiTheme="majorHAnsi" w:eastAsia="Arial" w:hAnsiTheme="majorHAnsi" w:cstheme="majorHAnsi"/>
          <w:b/>
          <w:color w:val="auto"/>
        </w:rPr>
        <w:t xml:space="preserve">Mean diff. = mean difference; SD = standard deviation; ICC = interclass correlation coefficient; SEM = standard error of measurement; MDC= minimal detectable change </w:t>
      </w:r>
    </w:p>
    <w:p w14:paraId="5C7D3452" w14:textId="77777777" w:rsidR="00260AA5" w:rsidRPr="00577E20" w:rsidRDefault="00260AA5" w:rsidP="00260AA5">
      <w:pPr>
        <w:spacing w:line="360" w:lineRule="auto"/>
        <w:rPr>
          <w:rFonts w:asciiTheme="majorHAnsi" w:hAnsiTheme="majorHAnsi" w:cstheme="majorHAnsi"/>
          <w:b/>
          <w:bCs/>
          <w:color w:val="auto"/>
        </w:rPr>
      </w:pPr>
    </w:p>
    <w:p w14:paraId="4A4D0AED" w14:textId="77777777" w:rsidR="00260AA5" w:rsidRPr="00577E20" w:rsidRDefault="00260AA5" w:rsidP="008150F4">
      <w:pPr>
        <w:pStyle w:val="ListParagraph"/>
        <w:spacing w:after="0" w:line="360" w:lineRule="auto"/>
        <w:ind w:left="-737"/>
        <w:jc w:val="center"/>
        <w:rPr>
          <w:rFonts w:asciiTheme="majorHAnsi" w:eastAsia="Arial" w:hAnsiTheme="majorHAnsi" w:cstheme="majorHAnsi"/>
          <w:color w:val="auto"/>
        </w:rPr>
      </w:pPr>
      <w:r w:rsidRPr="00577E20">
        <w:rPr>
          <w:rFonts w:asciiTheme="majorHAnsi" w:hAnsiTheme="majorHAnsi" w:cstheme="majorHAnsi"/>
          <w:b/>
          <w:bCs/>
          <w:color w:val="auto"/>
        </w:rPr>
        <w:lastRenderedPageBreak/>
        <w:t xml:space="preserve">Table 4: Inter-rater reliability </w:t>
      </w:r>
      <w:r w:rsidRPr="00577E20">
        <w:rPr>
          <w:rFonts w:asciiTheme="majorHAnsi" w:hAnsiTheme="majorHAnsi" w:cstheme="majorHAnsi"/>
          <w:b/>
          <w:color w:val="auto"/>
        </w:rPr>
        <w:t>for each task</w:t>
      </w:r>
    </w:p>
    <w:tbl>
      <w:tblPr>
        <w:tblpPr w:leftFromText="180" w:rightFromText="180" w:vertAnchor="text" w:tblpXSpec="center" w:tblpY="1"/>
        <w:tblW w:w="106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853"/>
        <w:gridCol w:w="4497"/>
        <w:gridCol w:w="1034"/>
        <w:gridCol w:w="714"/>
        <w:gridCol w:w="733"/>
        <w:gridCol w:w="768"/>
        <w:gridCol w:w="1321"/>
        <w:gridCol w:w="711"/>
      </w:tblGrid>
      <w:tr w:rsidR="00260AA5" w:rsidRPr="00577E20" w14:paraId="4FE48B4B" w14:textId="77777777" w:rsidTr="002B169F">
        <w:trPr>
          <w:trHeight w:val="264"/>
          <w:jc w:val="center"/>
        </w:trPr>
        <w:tc>
          <w:tcPr>
            <w:tcW w:w="8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8F779" w14:textId="77777777" w:rsidR="00260AA5" w:rsidRPr="00577E20" w:rsidRDefault="00260AA5" w:rsidP="002B169F">
            <w:pPr>
              <w:spacing w:after="0" w:line="240" w:lineRule="auto"/>
              <w:contextualSpacing/>
              <w:jc w:val="center"/>
              <w:rPr>
                <w:rFonts w:asciiTheme="majorHAnsi" w:hAnsiTheme="majorHAnsi" w:cstheme="majorHAnsi"/>
                <w:b/>
                <w:color w:val="auto"/>
              </w:rPr>
            </w:pPr>
            <w:r w:rsidRPr="00577E20">
              <w:rPr>
                <w:rFonts w:asciiTheme="majorHAnsi" w:hAnsiTheme="majorHAnsi" w:cstheme="majorHAnsi"/>
                <w:b/>
                <w:color w:val="auto"/>
              </w:rPr>
              <w:t>cTIS-V2 tasks</w:t>
            </w:r>
          </w:p>
        </w:tc>
        <w:tc>
          <w:tcPr>
            <w:tcW w:w="44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A9A79" w14:textId="77777777" w:rsidR="00260AA5" w:rsidRPr="00577E20" w:rsidRDefault="00260AA5" w:rsidP="002B169F">
            <w:pPr>
              <w:spacing w:after="0" w:line="240" w:lineRule="auto"/>
              <w:contextualSpacing/>
              <w:jc w:val="center"/>
              <w:rPr>
                <w:rFonts w:asciiTheme="majorHAnsi" w:hAnsiTheme="majorHAnsi" w:cstheme="majorHAnsi"/>
                <w:b/>
                <w:color w:val="auto"/>
              </w:rPr>
            </w:pPr>
            <w:r w:rsidRPr="00577E20">
              <w:rPr>
                <w:rFonts w:asciiTheme="majorHAnsi" w:hAnsiTheme="majorHAnsi" w:cstheme="majorHAnsi"/>
                <w:b/>
                <w:color w:val="auto"/>
              </w:rPr>
              <w:t>Parameter of interest</w:t>
            </w:r>
          </w:p>
        </w:tc>
        <w:tc>
          <w:tcPr>
            <w:tcW w:w="1034" w:type="dxa"/>
            <w:tcBorders>
              <w:top w:val="single" w:sz="4" w:space="0" w:color="00000A"/>
              <w:left w:val="single" w:sz="4" w:space="0" w:color="00000A"/>
              <w:bottom w:val="single" w:sz="4" w:space="0" w:color="00000A"/>
              <w:right w:val="single" w:sz="4" w:space="0" w:color="00000A"/>
            </w:tcBorders>
          </w:tcPr>
          <w:p w14:paraId="5E74F2AA" w14:textId="77777777" w:rsidR="00260AA5" w:rsidRPr="00577E20" w:rsidRDefault="00260AA5" w:rsidP="002B169F">
            <w:pPr>
              <w:spacing w:after="0" w:line="240" w:lineRule="auto"/>
              <w:contextualSpacing/>
              <w:jc w:val="center"/>
              <w:rPr>
                <w:rFonts w:asciiTheme="majorHAnsi" w:hAnsiTheme="majorHAnsi" w:cstheme="majorHAnsi"/>
                <w:b/>
                <w:bCs/>
                <w:color w:val="auto"/>
              </w:rPr>
            </w:pPr>
            <w:r w:rsidRPr="00577E20">
              <w:rPr>
                <w:rFonts w:asciiTheme="majorHAnsi" w:hAnsiTheme="majorHAnsi" w:cstheme="majorHAnsi"/>
                <w:b/>
                <w:bCs/>
                <w:color w:val="auto"/>
              </w:rPr>
              <w:t>Mean</w:t>
            </w:r>
          </w:p>
          <w:p w14:paraId="478E5460" w14:textId="77777777" w:rsidR="00260AA5" w:rsidRPr="00577E20" w:rsidRDefault="00260AA5" w:rsidP="002B169F">
            <w:pPr>
              <w:spacing w:after="0" w:line="240" w:lineRule="auto"/>
              <w:contextualSpacing/>
              <w:jc w:val="center"/>
              <w:rPr>
                <w:rFonts w:asciiTheme="majorHAnsi" w:hAnsiTheme="majorHAnsi" w:cstheme="majorHAnsi"/>
                <w:b/>
                <w:bCs/>
                <w:color w:val="auto"/>
              </w:rPr>
            </w:pPr>
            <w:r w:rsidRPr="00577E20">
              <w:rPr>
                <w:rFonts w:asciiTheme="majorHAnsi" w:hAnsiTheme="majorHAnsi" w:cstheme="majorHAnsi"/>
                <w:b/>
                <w:bCs/>
                <w:color w:val="auto"/>
              </w:rPr>
              <w:t>(average)</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47C0F1" w14:textId="77777777" w:rsidR="00260AA5" w:rsidRPr="00577E20" w:rsidRDefault="00260AA5" w:rsidP="002B169F">
            <w:pPr>
              <w:spacing w:after="0" w:line="240" w:lineRule="auto"/>
              <w:contextualSpacing/>
              <w:jc w:val="center"/>
              <w:rPr>
                <w:rFonts w:asciiTheme="majorHAnsi" w:hAnsiTheme="majorHAnsi" w:cstheme="majorHAnsi"/>
                <w:b/>
                <w:bCs/>
                <w:color w:val="auto"/>
              </w:rPr>
            </w:pPr>
            <w:r w:rsidRPr="00577E20">
              <w:rPr>
                <w:rFonts w:asciiTheme="majorHAnsi" w:hAnsiTheme="majorHAnsi" w:cstheme="majorHAnsi"/>
                <w:b/>
                <w:bCs/>
                <w:color w:val="auto"/>
              </w:rPr>
              <w:t>Mean diff.</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9DC3" w14:textId="77777777" w:rsidR="00260AA5" w:rsidRPr="00577E20" w:rsidRDefault="00260AA5" w:rsidP="002B169F">
            <w:pPr>
              <w:spacing w:after="0" w:line="240" w:lineRule="auto"/>
              <w:contextualSpacing/>
              <w:jc w:val="center"/>
              <w:rPr>
                <w:rFonts w:asciiTheme="majorHAnsi" w:hAnsiTheme="majorHAnsi" w:cstheme="majorHAnsi"/>
                <w:b/>
                <w:bCs/>
                <w:color w:val="auto"/>
              </w:rPr>
            </w:pPr>
            <w:r w:rsidRPr="00577E20">
              <w:rPr>
                <w:rFonts w:asciiTheme="majorHAnsi" w:hAnsiTheme="majorHAnsi" w:cstheme="majorHAnsi"/>
                <w:b/>
                <w:bCs/>
                <w:color w:val="auto"/>
              </w:rPr>
              <w:t>SD</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E353B" w14:textId="77777777" w:rsidR="00260AA5" w:rsidRPr="00577E20" w:rsidRDefault="00260AA5" w:rsidP="002B169F">
            <w:pPr>
              <w:spacing w:after="0" w:line="240" w:lineRule="auto"/>
              <w:contextualSpacing/>
              <w:jc w:val="center"/>
              <w:rPr>
                <w:rFonts w:asciiTheme="majorHAnsi" w:hAnsiTheme="majorHAnsi" w:cstheme="majorHAnsi"/>
                <w:b/>
                <w:bCs/>
                <w:color w:val="auto"/>
              </w:rPr>
            </w:pPr>
            <w:r w:rsidRPr="00577E20">
              <w:rPr>
                <w:rFonts w:asciiTheme="majorHAnsi" w:hAnsiTheme="majorHAnsi" w:cstheme="majorHAnsi"/>
                <w:b/>
                <w:bCs/>
                <w:color w:val="auto"/>
              </w:rPr>
              <w:t>ICC2,1</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CE7C7" w14:textId="77777777" w:rsidR="00260AA5" w:rsidRPr="00577E20" w:rsidRDefault="00260AA5" w:rsidP="002B169F">
            <w:pPr>
              <w:spacing w:after="0" w:line="240" w:lineRule="auto"/>
              <w:contextualSpacing/>
              <w:jc w:val="center"/>
              <w:rPr>
                <w:rFonts w:asciiTheme="majorHAnsi" w:hAnsiTheme="majorHAnsi" w:cstheme="majorHAnsi"/>
                <w:b/>
                <w:bCs/>
                <w:color w:val="auto"/>
              </w:rPr>
            </w:pPr>
            <w:r w:rsidRPr="00577E20">
              <w:rPr>
                <w:rFonts w:asciiTheme="majorHAnsi" w:eastAsia="MinionPro-Regular" w:hAnsiTheme="majorHAnsi" w:cstheme="majorHAnsi"/>
                <w:b/>
                <w:bCs/>
                <w:color w:val="auto"/>
              </w:rPr>
              <w:t>95% CI</w:t>
            </w:r>
          </w:p>
        </w:tc>
        <w:tc>
          <w:tcPr>
            <w:tcW w:w="711" w:type="dxa"/>
            <w:tcBorders>
              <w:top w:val="single" w:sz="4" w:space="0" w:color="00000A"/>
              <w:left w:val="single" w:sz="4" w:space="0" w:color="00000A"/>
              <w:bottom w:val="single" w:sz="4" w:space="0" w:color="00000A"/>
              <w:right w:val="single" w:sz="4" w:space="0" w:color="00000A"/>
            </w:tcBorders>
          </w:tcPr>
          <w:p w14:paraId="41B4CB35" w14:textId="77777777" w:rsidR="00260AA5" w:rsidRPr="00577E20" w:rsidRDefault="00260AA5" w:rsidP="002B169F">
            <w:pPr>
              <w:spacing w:after="0" w:line="240" w:lineRule="auto"/>
              <w:contextualSpacing/>
              <w:jc w:val="center"/>
              <w:rPr>
                <w:rFonts w:asciiTheme="majorHAnsi" w:eastAsia="MinionPro-Regular" w:hAnsiTheme="majorHAnsi" w:cstheme="majorHAnsi"/>
                <w:b/>
                <w:bCs/>
                <w:color w:val="auto"/>
              </w:rPr>
            </w:pPr>
            <w:r w:rsidRPr="00577E20">
              <w:rPr>
                <w:rFonts w:asciiTheme="majorHAnsi" w:eastAsia="MinionPro-Regular" w:hAnsiTheme="majorHAnsi" w:cstheme="majorHAnsi"/>
                <w:b/>
                <w:bCs/>
                <w:color w:val="auto"/>
              </w:rPr>
              <w:t>SEM</w:t>
            </w:r>
          </w:p>
        </w:tc>
      </w:tr>
      <w:tr w:rsidR="00260AA5" w:rsidRPr="00577E20" w14:paraId="2E874FF8" w14:textId="77777777" w:rsidTr="002B169F">
        <w:trPr>
          <w:trHeight w:val="269"/>
          <w:jc w:val="center"/>
        </w:trPr>
        <w:tc>
          <w:tcPr>
            <w:tcW w:w="10631" w:type="dxa"/>
            <w:gridSpan w:val="8"/>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DC08A53" w14:textId="77777777" w:rsidR="00260AA5" w:rsidRPr="00577E20" w:rsidRDefault="00260AA5" w:rsidP="002B169F">
            <w:pPr>
              <w:spacing w:after="0" w:line="240" w:lineRule="auto"/>
              <w:contextualSpacing/>
              <w:rPr>
                <w:rFonts w:asciiTheme="majorHAnsi" w:hAnsiTheme="majorHAnsi" w:cstheme="majorHAnsi"/>
                <w:b/>
                <w:color w:val="auto"/>
              </w:rPr>
            </w:pPr>
            <w:r w:rsidRPr="00577E20">
              <w:rPr>
                <w:rFonts w:asciiTheme="majorHAnsi" w:hAnsiTheme="majorHAnsi" w:cstheme="majorHAnsi"/>
                <w:b/>
                <w:color w:val="auto"/>
              </w:rPr>
              <w:t xml:space="preserve">Dynamic Sitting Balance Subscale </w:t>
            </w:r>
          </w:p>
        </w:tc>
      </w:tr>
      <w:tr w:rsidR="00260AA5" w:rsidRPr="00577E20" w14:paraId="1F1F7E24" w14:textId="77777777" w:rsidTr="002B169F">
        <w:trPr>
          <w:trHeight w:val="269"/>
          <w:jc w:val="center"/>
        </w:trPr>
        <w:tc>
          <w:tcPr>
            <w:tcW w:w="8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3B151"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1</w:t>
            </w:r>
          </w:p>
        </w:tc>
        <w:tc>
          <w:tcPr>
            <w:tcW w:w="44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62A32"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 xml:space="preserve">ROM of lateral flexion to affected side (degrees) </w:t>
            </w:r>
          </w:p>
        </w:tc>
        <w:tc>
          <w:tcPr>
            <w:tcW w:w="1034" w:type="dxa"/>
            <w:tcBorders>
              <w:top w:val="single" w:sz="4" w:space="0" w:color="00000A"/>
              <w:left w:val="single" w:sz="4" w:space="0" w:color="00000A"/>
              <w:bottom w:val="single" w:sz="4" w:space="0" w:color="00000A"/>
              <w:right w:val="single" w:sz="4" w:space="0" w:color="00000A"/>
            </w:tcBorders>
          </w:tcPr>
          <w:p w14:paraId="240D9BBA" w14:textId="77777777" w:rsidR="00260AA5" w:rsidRPr="00577E20" w:rsidRDefault="00260AA5" w:rsidP="002B169F">
            <w:pPr>
              <w:spacing w:after="0"/>
              <w:rPr>
                <w:rFonts w:asciiTheme="majorHAnsi" w:hAnsiTheme="majorHAnsi" w:cstheme="majorHAnsi"/>
                <w:color w:val="auto"/>
              </w:rPr>
            </w:pPr>
            <w:r w:rsidRPr="00577E20">
              <w:rPr>
                <w:rFonts w:asciiTheme="majorHAnsi" w:hAnsiTheme="majorHAnsi" w:cstheme="majorHAnsi"/>
                <w:color w:val="auto"/>
              </w:rPr>
              <w:t>25.18</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1C0710"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1.59</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7B826"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1.72</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703A48"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0.93</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8CA00"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0.78</w:t>
            </w:r>
            <w:r w:rsidRPr="00577E20">
              <w:rPr>
                <w:rFonts w:asciiTheme="majorHAnsi" w:hAnsiTheme="majorHAnsi" w:cstheme="majorHAnsi"/>
                <w:color w:val="auto"/>
              </w:rPr>
              <w:t>–</w:t>
            </w:r>
            <w:r w:rsidRPr="00577E20">
              <w:rPr>
                <w:rFonts w:asciiTheme="majorHAnsi" w:hAnsiTheme="majorHAnsi" w:cstheme="majorHAnsi"/>
                <w:bCs/>
                <w:color w:val="auto"/>
              </w:rPr>
              <w:t>0.97</w:t>
            </w:r>
          </w:p>
        </w:tc>
        <w:tc>
          <w:tcPr>
            <w:tcW w:w="711" w:type="dxa"/>
            <w:tcBorders>
              <w:top w:val="single" w:sz="4" w:space="0" w:color="00000A"/>
              <w:left w:val="single" w:sz="4" w:space="0" w:color="00000A"/>
              <w:bottom w:val="single" w:sz="4" w:space="0" w:color="00000A"/>
              <w:right w:val="single" w:sz="4" w:space="0" w:color="00000A"/>
            </w:tcBorders>
          </w:tcPr>
          <w:p w14:paraId="29EA5DDC"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0.45</w:t>
            </w:r>
          </w:p>
        </w:tc>
      </w:tr>
      <w:tr w:rsidR="00260AA5" w:rsidRPr="00577E20" w14:paraId="46169049" w14:textId="77777777" w:rsidTr="002B169F">
        <w:trPr>
          <w:trHeight w:val="269"/>
          <w:jc w:val="center"/>
        </w:trPr>
        <w:tc>
          <w:tcPr>
            <w:tcW w:w="8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36EDEB"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2</w:t>
            </w:r>
          </w:p>
        </w:tc>
        <w:tc>
          <w:tcPr>
            <w:tcW w:w="44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204BF"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 xml:space="preserve">ROM of lateral flexion to affected side (degrees) </w:t>
            </w:r>
          </w:p>
        </w:tc>
        <w:tc>
          <w:tcPr>
            <w:tcW w:w="1034" w:type="dxa"/>
            <w:tcBorders>
              <w:top w:val="single" w:sz="4" w:space="0" w:color="00000A"/>
              <w:left w:val="single" w:sz="4" w:space="0" w:color="00000A"/>
              <w:bottom w:val="single" w:sz="4" w:space="0" w:color="00000A"/>
              <w:right w:val="single" w:sz="4" w:space="0" w:color="00000A"/>
            </w:tcBorders>
          </w:tcPr>
          <w:p w14:paraId="698CEBF3" w14:textId="77777777" w:rsidR="00260AA5" w:rsidRPr="00577E20" w:rsidRDefault="00260AA5" w:rsidP="002B169F">
            <w:pPr>
              <w:spacing w:after="0"/>
              <w:rPr>
                <w:rFonts w:asciiTheme="majorHAnsi" w:hAnsiTheme="majorHAnsi" w:cstheme="majorHAnsi"/>
                <w:color w:val="auto"/>
              </w:rPr>
            </w:pPr>
            <w:r w:rsidRPr="00577E20">
              <w:rPr>
                <w:rFonts w:asciiTheme="majorHAnsi" w:hAnsiTheme="majorHAnsi" w:cstheme="majorHAnsi"/>
                <w:color w:val="auto"/>
              </w:rPr>
              <w:t>23.65</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44BDF0"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2.02</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379946"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4.48</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FFDA4A"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0.94</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6603C7"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0.71</w:t>
            </w:r>
            <w:r w:rsidRPr="00577E20">
              <w:rPr>
                <w:rFonts w:asciiTheme="majorHAnsi" w:hAnsiTheme="majorHAnsi" w:cstheme="majorHAnsi"/>
                <w:color w:val="auto"/>
              </w:rPr>
              <w:t>–</w:t>
            </w:r>
            <w:r w:rsidRPr="00577E20">
              <w:rPr>
                <w:rFonts w:asciiTheme="majorHAnsi" w:hAnsiTheme="majorHAnsi" w:cstheme="majorHAnsi"/>
                <w:bCs/>
                <w:color w:val="auto"/>
              </w:rPr>
              <w:t>0.98</w:t>
            </w:r>
          </w:p>
        </w:tc>
        <w:tc>
          <w:tcPr>
            <w:tcW w:w="711" w:type="dxa"/>
            <w:tcBorders>
              <w:top w:val="single" w:sz="4" w:space="0" w:color="00000A"/>
              <w:left w:val="single" w:sz="4" w:space="0" w:color="00000A"/>
              <w:bottom w:val="single" w:sz="4" w:space="0" w:color="00000A"/>
              <w:right w:val="single" w:sz="4" w:space="0" w:color="00000A"/>
            </w:tcBorders>
          </w:tcPr>
          <w:p w14:paraId="3BABBA4B"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1.09</w:t>
            </w:r>
          </w:p>
        </w:tc>
      </w:tr>
      <w:tr w:rsidR="00260AA5" w:rsidRPr="00577E20" w14:paraId="78D4930E" w14:textId="77777777" w:rsidTr="002B169F">
        <w:trPr>
          <w:trHeight w:val="269"/>
          <w:jc w:val="center"/>
        </w:trPr>
        <w:tc>
          <w:tcPr>
            <w:tcW w:w="8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A0D78"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3</w:t>
            </w:r>
          </w:p>
        </w:tc>
        <w:tc>
          <w:tcPr>
            <w:tcW w:w="44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D3A357"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 xml:space="preserve">ROM of lateral flexion to affected side (degrees) </w:t>
            </w:r>
          </w:p>
        </w:tc>
        <w:tc>
          <w:tcPr>
            <w:tcW w:w="1034" w:type="dxa"/>
            <w:tcBorders>
              <w:top w:val="single" w:sz="4" w:space="0" w:color="00000A"/>
              <w:left w:val="single" w:sz="4" w:space="0" w:color="00000A"/>
              <w:bottom w:val="single" w:sz="4" w:space="0" w:color="00000A"/>
              <w:right w:val="single" w:sz="4" w:space="0" w:color="00000A"/>
            </w:tcBorders>
          </w:tcPr>
          <w:p w14:paraId="0A2E05EB" w14:textId="77777777" w:rsidR="00260AA5" w:rsidRPr="00577E20" w:rsidRDefault="00260AA5" w:rsidP="002B169F">
            <w:pPr>
              <w:spacing w:after="0"/>
              <w:rPr>
                <w:rFonts w:asciiTheme="majorHAnsi" w:hAnsiTheme="majorHAnsi" w:cstheme="majorHAnsi"/>
                <w:color w:val="auto"/>
              </w:rPr>
            </w:pPr>
            <w:r w:rsidRPr="00577E20">
              <w:rPr>
                <w:rFonts w:asciiTheme="majorHAnsi" w:hAnsiTheme="majorHAnsi" w:cstheme="majorHAnsi"/>
                <w:color w:val="auto"/>
              </w:rPr>
              <w:t>26.66</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A5BC86"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0.46</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3E2457"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bCs/>
                <w:color w:val="auto"/>
              </w:rPr>
              <w:t>1.66</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4F845"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0.89</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540AA"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0.55</w:t>
            </w:r>
            <w:r w:rsidRPr="00577E20">
              <w:rPr>
                <w:rFonts w:asciiTheme="majorHAnsi" w:hAnsiTheme="majorHAnsi" w:cstheme="majorHAnsi"/>
                <w:color w:val="auto"/>
              </w:rPr>
              <w:t>–</w:t>
            </w:r>
            <w:r w:rsidRPr="00577E20">
              <w:rPr>
                <w:rFonts w:asciiTheme="majorHAnsi" w:hAnsiTheme="majorHAnsi" w:cstheme="majorHAnsi"/>
                <w:bCs/>
                <w:color w:val="auto"/>
              </w:rPr>
              <w:t>0.97</w:t>
            </w:r>
          </w:p>
        </w:tc>
        <w:tc>
          <w:tcPr>
            <w:tcW w:w="711" w:type="dxa"/>
            <w:tcBorders>
              <w:top w:val="single" w:sz="4" w:space="0" w:color="00000A"/>
              <w:left w:val="single" w:sz="4" w:space="0" w:color="00000A"/>
              <w:bottom w:val="single" w:sz="4" w:space="0" w:color="00000A"/>
              <w:right w:val="single" w:sz="4" w:space="0" w:color="00000A"/>
            </w:tcBorders>
          </w:tcPr>
          <w:p w14:paraId="137E8C2F"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0.55</w:t>
            </w:r>
          </w:p>
        </w:tc>
      </w:tr>
      <w:tr w:rsidR="00260AA5" w:rsidRPr="00577E20" w14:paraId="7764D532" w14:textId="77777777" w:rsidTr="002B169F">
        <w:trPr>
          <w:trHeight w:val="269"/>
          <w:jc w:val="center"/>
        </w:trPr>
        <w:tc>
          <w:tcPr>
            <w:tcW w:w="8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1A71D5"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4</w:t>
            </w:r>
          </w:p>
        </w:tc>
        <w:tc>
          <w:tcPr>
            <w:tcW w:w="44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A1AB"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lateral flexion to unaffected side (degrees)</w:t>
            </w:r>
          </w:p>
        </w:tc>
        <w:tc>
          <w:tcPr>
            <w:tcW w:w="1034" w:type="dxa"/>
            <w:tcBorders>
              <w:top w:val="single" w:sz="4" w:space="0" w:color="00000A"/>
              <w:left w:val="single" w:sz="4" w:space="0" w:color="00000A"/>
              <w:bottom w:val="single" w:sz="4" w:space="0" w:color="00000A"/>
              <w:right w:val="single" w:sz="4" w:space="0" w:color="00000A"/>
            </w:tcBorders>
          </w:tcPr>
          <w:p w14:paraId="7F7FD3D1" w14:textId="77777777" w:rsidR="00260AA5" w:rsidRPr="00577E20" w:rsidRDefault="00260AA5" w:rsidP="002B169F">
            <w:pPr>
              <w:spacing w:after="0"/>
              <w:rPr>
                <w:rFonts w:asciiTheme="majorHAnsi" w:hAnsiTheme="majorHAnsi" w:cstheme="majorHAnsi"/>
                <w:color w:val="auto"/>
              </w:rPr>
            </w:pPr>
            <w:r w:rsidRPr="00577E20">
              <w:rPr>
                <w:rFonts w:asciiTheme="majorHAnsi" w:hAnsiTheme="majorHAnsi" w:cstheme="majorHAnsi"/>
                <w:color w:val="auto"/>
              </w:rPr>
              <w:t>34.04</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DE9B1"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1.02</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2B1360"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2.71</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932F2D"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0.76</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85C15D"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0.48</w:t>
            </w:r>
            <w:r w:rsidRPr="00577E20">
              <w:rPr>
                <w:rFonts w:asciiTheme="majorHAnsi" w:hAnsiTheme="majorHAnsi" w:cstheme="majorHAnsi"/>
                <w:color w:val="auto"/>
              </w:rPr>
              <w:t>–</w:t>
            </w:r>
            <w:r w:rsidRPr="00577E20">
              <w:rPr>
                <w:rFonts w:asciiTheme="majorHAnsi" w:hAnsiTheme="majorHAnsi" w:cstheme="majorHAnsi"/>
                <w:bCs/>
                <w:color w:val="auto"/>
              </w:rPr>
              <w:t>0.90</w:t>
            </w:r>
          </w:p>
        </w:tc>
        <w:tc>
          <w:tcPr>
            <w:tcW w:w="711" w:type="dxa"/>
            <w:tcBorders>
              <w:top w:val="single" w:sz="4" w:space="0" w:color="00000A"/>
              <w:left w:val="single" w:sz="4" w:space="0" w:color="00000A"/>
              <w:bottom w:val="single" w:sz="4" w:space="0" w:color="00000A"/>
              <w:right w:val="single" w:sz="4" w:space="0" w:color="00000A"/>
            </w:tcBorders>
          </w:tcPr>
          <w:p w14:paraId="1157FBD5"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1.32</w:t>
            </w:r>
          </w:p>
        </w:tc>
      </w:tr>
      <w:tr w:rsidR="00260AA5" w:rsidRPr="00577E20" w14:paraId="0972E75C" w14:textId="77777777" w:rsidTr="002B169F">
        <w:trPr>
          <w:trHeight w:val="269"/>
          <w:jc w:val="center"/>
        </w:trPr>
        <w:tc>
          <w:tcPr>
            <w:tcW w:w="8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3CF8E"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5</w:t>
            </w:r>
          </w:p>
        </w:tc>
        <w:tc>
          <w:tcPr>
            <w:tcW w:w="44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4E661C"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lateral flexion to unaffected side (degrees)</w:t>
            </w:r>
          </w:p>
        </w:tc>
        <w:tc>
          <w:tcPr>
            <w:tcW w:w="1034" w:type="dxa"/>
            <w:tcBorders>
              <w:top w:val="single" w:sz="4" w:space="0" w:color="00000A"/>
              <w:left w:val="single" w:sz="4" w:space="0" w:color="00000A"/>
              <w:bottom w:val="single" w:sz="4" w:space="0" w:color="00000A"/>
              <w:right w:val="single" w:sz="4" w:space="0" w:color="00000A"/>
            </w:tcBorders>
          </w:tcPr>
          <w:p w14:paraId="1EB00CD3" w14:textId="77777777" w:rsidR="00260AA5" w:rsidRPr="00577E20" w:rsidRDefault="00260AA5" w:rsidP="002B169F">
            <w:pPr>
              <w:spacing w:after="0"/>
              <w:rPr>
                <w:rFonts w:asciiTheme="majorHAnsi" w:hAnsiTheme="majorHAnsi" w:cstheme="majorHAnsi"/>
                <w:color w:val="auto"/>
              </w:rPr>
            </w:pPr>
            <w:r w:rsidRPr="00577E20">
              <w:rPr>
                <w:rFonts w:asciiTheme="majorHAnsi" w:hAnsiTheme="majorHAnsi" w:cstheme="majorHAnsi"/>
                <w:color w:val="auto"/>
              </w:rPr>
              <w:t>29.28</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8CD85"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3.03</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21637A" w14:textId="77777777" w:rsidR="00260AA5" w:rsidRPr="00577E20" w:rsidRDefault="00260AA5" w:rsidP="002B169F">
            <w:pPr>
              <w:spacing w:line="240" w:lineRule="auto"/>
              <w:rPr>
                <w:rFonts w:asciiTheme="majorHAnsi" w:hAnsiTheme="majorHAnsi" w:cstheme="majorHAnsi"/>
                <w:bCs/>
                <w:color w:val="auto"/>
              </w:rPr>
            </w:pPr>
            <w:r w:rsidRPr="00577E20">
              <w:rPr>
                <w:rFonts w:asciiTheme="majorHAnsi" w:hAnsiTheme="majorHAnsi" w:cstheme="majorHAnsi"/>
                <w:color w:val="auto"/>
              </w:rPr>
              <w:t>3.36</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F1F9"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0.86</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CAF35"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0.33</w:t>
            </w:r>
            <w:r w:rsidRPr="00577E20">
              <w:rPr>
                <w:rFonts w:asciiTheme="majorHAnsi" w:hAnsiTheme="majorHAnsi" w:cstheme="majorHAnsi"/>
                <w:color w:val="auto"/>
              </w:rPr>
              <w:t>–</w:t>
            </w:r>
            <w:r w:rsidRPr="00577E20">
              <w:rPr>
                <w:rFonts w:asciiTheme="majorHAnsi" w:hAnsiTheme="majorHAnsi" w:cstheme="majorHAnsi"/>
                <w:bCs/>
                <w:color w:val="auto"/>
              </w:rPr>
              <w:t>0.96</w:t>
            </w:r>
          </w:p>
        </w:tc>
        <w:tc>
          <w:tcPr>
            <w:tcW w:w="711" w:type="dxa"/>
            <w:tcBorders>
              <w:top w:val="single" w:sz="4" w:space="0" w:color="00000A"/>
              <w:left w:val="single" w:sz="4" w:space="0" w:color="00000A"/>
              <w:bottom w:val="single" w:sz="4" w:space="0" w:color="00000A"/>
              <w:right w:val="single" w:sz="4" w:space="0" w:color="00000A"/>
            </w:tcBorders>
          </w:tcPr>
          <w:p w14:paraId="443A3E40"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1.25</w:t>
            </w:r>
          </w:p>
        </w:tc>
      </w:tr>
      <w:tr w:rsidR="00260AA5" w:rsidRPr="00577E20" w14:paraId="30F8D6C6" w14:textId="77777777" w:rsidTr="002B169F">
        <w:trPr>
          <w:trHeight w:val="269"/>
          <w:jc w:val="center"/>
        </w:trPr>
        <w:tc>
          <w:tcPr>
            <w:tcW w:w="8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225A30"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6</w:t>
            </w:r>
          </w:p>
        </w:tc>
        <w:tc>
          <w:tcPr>
            <w:tcW w:w="44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AABE4"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lateral flexion to unaffected side (degrees)</w:t>
            </w:r>
          </w:p>
        </w:tc>
        <w:tc>
          <w:tcPr>
            <w:tcW w:w="1034" w:type="dxa"/>
            <w:tcBorders>
              <w:top w:val="single" w:sz="4" w:space="0" w:color="00000A"/>
              <w:left w:val="single" w:sz="4" w:space="0" w:color="00000A"/>
              <w:bottom w:val="single" w:sz="4" w:space="0" w:color="00000A"/>
              <w:right w:val="single" w:sz="4" w:space="0" w:color="00000A"/>
            </w:tcBorders>
          </w:tcPr>
          <w:p w14:paraId="5DD13C78" w14:textId="77777777" w:rsidR="00260AA5" w:rsidRPr="00577E20" w:rsidRDefault="00260AA5" w:rsidP="002B169F">
            <w:pPr>
              <w:spacing w:after="0"/>
              <w:rPr>
                <w:rFonts w:asciiTheme="majorHAnsi" w:hAnsiTheme="majorHAnsi" w:cstheme="majorHAnsi"/>
                <w:color w:val="auto"/>
              </w:rPr>
            </w:pPr>
            <w:r w:rsidRPr="00577E20">
              <w:rPr>
                <w:rFonts w:asciiTheme="majorHAnsi" w:hAnsiTheme="majorHAnsi" w:cstheme="majorHAnsi"/>
                <w:color w:val="auto"/>
              </w:rPr>
              <w:t>34.24</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099E23"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0.23</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476AF"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2.64</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4A0CD7"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0.93</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B51EC"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0.75</w:t>
            </w:r>
            <w:r w:rsidRPr="00577E20">
              <w:rPr>
                <w:rFonts w:asciiTheme="majorHAnsi" w:hAnsiTheme="majorHAnsi" w:cstheme="majorHAnsi"/>
                <w:color w:val="auto"/>
              </w:rPr>
              <w:t>–</w:t>
            </w:r>
            <w:r w:rsidRPr="00577E20">
              <w:rPr>
                <w:rFonts w:asciiTheme="majorHAnsi" w:hAnsiTheme="majorHAnsi" w:cstheme="majorHAnsi"/>
                <w:bCs/>
                <w:color w:val="auto"/>
              </w:rPr>
              <w:t>0.98</w:t>
            </w:r>
          </w:p>
        </w:tc>
        <w:tc>
          <w:tcPr>
            <w:tcW w:w="711" w:type="dxa"/>
            <w:tcBorders>
              <w:top w:val="single" w:sz="4" w:space="0" w:color="00000A"/>
              <w:left w:val="single" w:sz="4" w:space="0" w:color="00000A"/>
              <w:bottom w:val="single" w:sz="4" w:space="0" w:color="00000A"/>
              <w:right w:val="single" w:sz="4" w:space="0" w:color="00000A"/>
            </w:tcBorders>
          </w:tcPr>
          <w:p w14:paraId="20E29EF5"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0.69</w:t>
            </w:r>
          </w:p>
        </w:tc>
      </w:tr>
      <w:tr w:rsidR="00260AA5" w:rsidRPr="00577E20" w14:paraId="4C0D40AB" w14:textId="77777777" w:rsidTr="002B169F">
        <w:trPr>
          <w:trHeight w:val="269"/>
          <w:jc w:val="center"/>
        </w:trPr>
        <w:tc>
          <w:tcPr>
            <w:tcW w:w="8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4457E"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7</w:t>
            </w:r>
          </w:p>
        </w:tc>
        <w:tc>
          <w:tcPr>
            <w:tcW w:w="44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ACB44"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lateral flexion to unaffected side (degrees)</w:t>
            </w:r>
          </w:p>
        </w:tc>
        <w:tc>
          <w:tcPr>
            <w:tcW w:w="1034" w:type="dxa"/>
            <w:tcBorders>
              <w:top w:val="single" w:sz="4" w:space="0" w:color="00000A"/>
              <w:left w:val="single" w:sz="4" w:space="0" w:color="00000A"/>
              <w:bottom w:val="single" w:sz="4" w:space="0" w:color="00000A"/>
              <w:right w:val="single" w:sz="4" w:space="0" w:color="00000A"/>
            </w:tcBorders>
          </w:tcPr>
          <w:p w14:paraId="5C54B709" w14:textId="77777777" w:rsidR="00260AA5" w:rsidRPr="00577E20" w:rsidRDefault="00260AA5" w:rsidP="002B169F">
            <w:pPr>
              <w:spacing w:after="0"/>
              <w:rPr>
                <w:rFonts w:asciiTheme="majorHAnsi" w:hAnsiTheme="majorHAnsi" w:cstheme="majorHAnsi"/>
                <w:color w:val="auto"/>
              </w:rPr>
            </w:pPr>
            <w:r w:rsidRPr="00577E20">
              <w:rPr>
                <w:rFonts w:asciiTheme="majorHAnsi" w:hAnsiTheme="majorHAnsi" w:cstheme="majorHAnsi"/>
                <w:color w:val="auto"/>
              </w:rPr>
              <w:t>20.84</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EAB1D"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1.14</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73F05"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6.5</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39613B"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0.59</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53FA0A"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0.18</w:t>
            </w:r>
            <w:r w:rsidRPr="00577E20">
              <w:rPr>
                <w:rFonts w:asciiTheme="majorHAnsi" w:hAnsiTheme="majorHAnsi" w:cstheme="majorHAnsi"/>
                <w:color w:val="auto"/>
              </w:rPr>
              <w:t>–</w:t>
            </w:r>
            <w:r w:rsidRPr="00577E20">
              <w:rPr>
                <w:rFonts w:asciiTheme="majorHAnsi" w:hAnsiTheme="majorHAnsi" w:cstheme="majorHAnsi"/>
                <w:bCs/>
                <w:color w:val="auto"/>
              </w:rPr>
              <w:t>0.82</w:t>
            </w:r>
          </w:p>
        </w:tc>
        <w:tc>
          <w:tcPr>
            <w:tcW w:w="711" w:type="dxa"/>
            <w:tcBorders>
              <w:top w:val="single" w:sz="4" w:space="0" w:color="00000A"/>
              <w:left w:val="single" w:sz="4" w:space="0" w:color="00000A"/>
              <w:bottom w:val="single" w:sz="4" w:space="0" w:color="00000A"/>
              <w:right w:val="single" w:sz="4" w:space="0" w:color="00000A"/>
            </w:tcBorders>
          </w:tcPr>
          <w:p w14:paraId="08AC10CD"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4.16</w:t>
            </w:r>
          </w:p>
        </w:tc>
      </w:tr>
      <w:tr w:rsidR="00260AA5" w:rsidRPr="00577E20" w14:paraId="72F41797" w14:textId="77777777" w:rsidTr="002B169F">
        <w:trPr>
          <w:trHeight w:val="269"/>
          <w:jc w:val="center"/>
        </w:trPr>
        <w:tc>
          <w:tcPr>
            <w:tcW w:w="8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76C2CE"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8</w:t>
            </w:r>
          </w:p>
        </w:tc>
        <w:tc>
          <w:tcPr>
            <w:tcW w:w="44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C14C7"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lateral flexion to unaffected side (degrees)</w:t>
            </w:r>
          </w:p>
        </w:tc>
        <w:tc>
          <w:tcPr>
            <w:tcW w:w="1034" w:type="dxa"/>
            <w:tcBorders>
              <w:top w:val="single" w:sz="4" w:space="0" w:color="00000A"/>
              <w:left w:val="single" w:sz="4" w:space="0" w:color="00000A"/>
              <w:bottom w:val="single" w:sz="4" w:space="0" w:color="00000A"/>
              <w:right w:val="single" w:sz="4" w:space="0" w:color="00000A"/>
            </w:tcBorders>
          </w:tcPr>
          <w:p w14:paraId="4655FC1F" w14:textId="77777777" w:rsidR="00260AA5" w:rsidRPr="00577E20" w:rsidRDefault="00260AA5" w:rsidP="002B169F">
            <w:pPr>
              <w:spacing w:after="0"/>
              <w:rPr>
                <w:rFonts w:asciiTheme="majorHAnsi" w:hAnsiTheme="majorHAnsi" w:cstheme="majorHAnsi"/>
                <w:color w:val="auto"/>
              </w:rPr>
            </w:pPr>
            <w:r w:rsidRPr="00577E20">
              <w:rPr>
                <w:rFonts w:asciiTheme="majorHAnsi" w:hAnsiTheme="majorHAnsi" w:cstheme="majorHAnsi"/>
                <w:color w:val="auto"/>
              </w:rPr>
              <w:t>19.82</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B60567"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2.35</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FA3FF2"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5.53</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7406BF"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0.67</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3B371"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0.01</w:t>
            </w:r>
            <w:r w:rsidRPr="00577E20">
              <w:rPr>
                <w:rFonts w:asciiTheme="majorHAnsi" w:hAnsiTheme="majorHAnsi" w:cstheme="majorHAnsi"/>
                <w:color w:val="auto"/>
              </w:rPr>
              <w:t>–</w:t>
            </w:r>
            <w:r w:rsidRPr="00577E20">
              <w:rPr>
                <w:rFonts w:asciiTheme="majorHAnsi" w:hAnsiTheme="majorHAnsi" w:cstheme="majorHAnsi"/>
                <w:bCs/>
                <w:color w:val="auto"/>
              </w:rPr>
              <w:t>0.73</w:t>
            </w:r>
          </w:p>
        </w:tc>
        <w:tc>
          <w:tcPr>
            <w:tcW w:w="711" w:type="dxa"/>
            <w:tcBorders>
              <w:top w:val="single" w:sz="4" w:space="0" w:color="00000A"/>
              <w:left w:val="single" w:sz="4" w:space="0" w:color="00000A"/>
              <w:bottom w:val="single" w:sz="4" w:space="0" w:color="00000A"/>
              <w:right w:val="single" w:sz="4" w:space="0" w:color="00000A"/>
            </w:tcBorders>
          </w:tcPr>
          <w:p w14:paraId="1377B8AA"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3.17</w:t>
            </w:r>
          </w:p>
        </w:tc>
      </w:tr>
      <w:tr w:rsidR="00260AA5" w:rsidRPr="00577E20" w14:paraId="49FACF8B" w14:textId="77777777" w:rsidTr="002B169F">
        <w:trPr>
          <w:trHeight w:val="269"/>
          <w:jc w:val="center"/>
        </w:trPr>
        <w:tc>
          <w:tcPr>
            <w:tcW w:w="8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9E0C9"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9</w:t>
            </w:r>
          </w:p>
        </w:tc>
        <w:tc>
          <w:tcPr>
            <w:tcW w:w="44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714C45"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 xml:space="preserve">ROM of lateral flexion to affected side (degrees) </w:t>
            </w:r>
          </w:p>
        </w:tc>
        <w:tc>
          <w:tcPr>
            <w:tcW w:w="1034" w:type="dxa"/>
            <w:tcBorders>
              <w:top w:val="single" w:sz="4" w:space="0" w:color="00000A"/>
              <w:left w:val="single" w:sz="4" w:space="0" w:color="00000A"/>
              <w:bottom w:val="single" w:sz="4" w:space="0" w:color="00000A"/>
              <w:right w:val="single" w:sz="4" w:space="0" w:color="00000A"/>
            </w:tcBorders>
          </w:tcPr>
          <w:p w14:paraId="0187D753" w14:textId="77777777" w:rsidR="00260AA5" w:rsidRPr="00577E20" w:rsidRDefault="00260AA5" w:rsidP="002B169F">
            <w:pPr>
              <w:spacing w:after="0"/>
              <w:rPr>
                <w:rFonts w:asciiTheme="majorHAnsi" w:hAnsiTheme="majorHAnsi" w:cstheme="majorHAnsi"/>
                <w:color w:val="auto"/>
              </w:rPr>
            </w:pPr>
            <w:r w:rsidRPr="00577E20">
              <w:rPr>
                <w:rFonts w:asciiTheme="majorHAnsi" w:hAnsiTheme="majorHAnsi" w:cstheme="majorHAnsi"/>
                <w:color w:val="auto"/>
              </w:rPr>
              <w:t>18.43</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5C3FFA"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2.33</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F35D6"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5.77</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113C9"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0.90</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B0AC9B"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0.74</w:t>
            </w:r>
            <w:r w:rsidRPr="00577E20">
              <w:rPr>
                <w:rFonts w:asciiTheme="majorHAnsi" w:hAnsiTheme="majorHAnsi" w:cstheme="majorHAnsi"/>
                <w:color w:val="auto"/>
              </w:rPr>
              <w:t>–</w:t>
            </w:r>
            <w:r w:rsidRPr="00577E20">
              <w:rPr>
                <w:rFonts w:asciiTheme="majorHAnsi" w:hAnsiTheme="majorHAnsi" w:cstheme="majorHAnsi"/>
                <w:bCs/>
                <w:color w:val="auto"/>
              </w:rPr>
              <w:t>0.96</w:t>
            </w:r>
          </w:p>
        </w:tc>
        <w:tc>
          <w:tcPr>
            <w:tcW w:w="711" w:type="dxa"/>
            <w:tcBorders>
              <w:top w:val="single" w:sz="4" w:space="0" w:color="00000A"/>
              <w:left w:val="single" w:sz="4" w:space="0" w:color="00000A"/>
              <w:bottom w:val="single" w:sz="4" w:space="0" w:color="00000A"/>
              <w:right w:val="single" w:sz="4" w:space="0" w:color="00000A"/>
            </w:tcBorders>
          </w:tcPr>
          <w:p w14:paraId="67DAA50D"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1.82</w:t>
            </w:r>
          </w:p>
        </w:tc>
      </w:tr>
      <w:tr w:rsidR="00260AA5" w:rsidRPr="00577E20" w14:paraId="2D5A1617" w14:textId="77777777" w:rsidTr="002B169F">
        <w:trPr>
          <w:trHeight w:val="234"/>
          <w:jc w:val="center"/>
        </w:trPr>
        <w:tc>
          <w:tcPr>
            <w:tcW w:w="8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F8EFF2"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10</w:t>
            </w:r>
          </w:p>
        </w:tc>
        <w:tc>
          <w:tcPr>
            <w:tcW w:w="44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19F8B2"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 xml:space="preserve">ROM of lateral flexion to affected side (degrees) </w:t>
            </w:r>
          </w:p>
        </w:tc>
        <w:tc>
          <w:tcPr>
            <w:tcW w:w="1034" w:type="dxa"/>
            <w:tcBorders>
              <w:top w:val="single" w:sz="4" w:space="0" w:color="00000A"/>
              <w:left w:val="single" w:sz="4" w:space="0" w:color="00000A"/>
              <w:bottom w:val="single" w:sz="4" w:space="0" w:color="00000A"/>
              <w:right w:val="single" w:sz="4" w:space="0" w:color="00000A"/>
            </w:tcBorders>
          </w:tcPr>
          <w:p w14:paraId="4166A014" w14:textId="77777777" w:rsidR="00260AA5" w:rsidRPr="00577E20" w:rsidRDefault="00260AA5" w:rsidP="002B169F">
            <w:pPr>
              <w:spacing w:after="0"/>
              <w:rPr>
                <w:rFonts w:asciiTheme="majorHAnsi" w:hAnsiTheme="majorHAnsi" w:cstheme="majorHAnsi"/>
                <w:color w:val="auto"/>
              </w:rPr>
            </w:pPr>
            <w:r w:rsidRPr="00577E20">
              <w:rPr>
                <w:rFonts w:asciiTheme="majorHAnsi" w:hAnsiTheme="majorHAnsi" w:cstheme="majorHAnsi"/>
                <w:color w:val="auto"/>
              </w:rPr>
              <w:t>17.4</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7E9D2"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2.94</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71ECDD"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2.97</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8B061"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0.70</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347C4"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0.31</w:t>
            </w:r>
            <w:r w:rsidRPr="00577E20">
              <w:rPr>
                <w:rFonts w:asciiTheme="majorHAnsi" w:hAnsiTheme="majorHAnsi" w:cstheme="majorHAnsi"/>
                <w:color w:val="auto"/>
              </w:rPr>
              <w:t>–</w:t>
            </w:r>
            <w:r w:rsidRPr="00577E20">
              <w:rPr>
                <w:rFonts w:asciiTheme="majorHAnsi" w:hAnsiTheme="majorHAnsi" w:cstheme="majorHAnsi"/>
                <w:bCs/>
                <w:color w:val="auto"/>
              </w:rPr>
              <w:t>0.88</w:t>
            </w:r>
          </w:p>
        </w:tc>
        <w:tc>
          <w:tcPr>
            <w:tcW w:w="711" w:type="dxa"/>
            <w:tcBorders>
              <w:top w:val="single" w:sz="4" w:space="0" w:color="00000A"/>
              <w:left w:val="single" w:sz="4" w:space="0" w:color="00000A"/>
              <w:bottom w:val="single" w:sz="4" w:space="0" w:color="00000A"/>
              <w:right w:val="single" w:sz="4" w:space="0" w:color="00000A"/>
            </w:tcBorders>
          </w:tcPr>
          <w:p w14:paraId="32D4EB78"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1.62</w:t>
            </w:r>
          </w:p>
        </w:tc>
      </w:tr>
      <w:tr w:rsidR="00260AA5" w:rsidRPr="00577E20" w14:paraId="623B9D9A" w14:textId="77777777" w:rsidTr="002B169F">
        <w:trPr>
          <w:trHeight w:val="87"/>
          <w:jc w:val="center"/>
        </w:trPr>
        <w:tc>
          <w:tcPr>
            <w:tcW w:w="10631" w:type="dxa"/>
            <w:gridSpan w:val="8"/>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40E4360" w14:textId="77777777" w:rsidR="00260AA5" w:rsidRPr="00577E20" w:rsidRDefault="00260AA5" w:rsidP="002B169F">
            <w:pPr>
              <w:spacing w:after="0" w:line="240" w:lineRule="auto"/>
              <w:contextualSpacing/>
              <w:rPr>
                <w:rFonts w:asciiTheme="majorHAnsi" w:hAnsiTheme="majorHAnsi" w:cstheme="majorHAnsi"/>
                <w:b/>
                <w:bCs/>
                <w:color w:val="auto"/>
              </w:rPr>
            </w:pPr>
            <w:r w:rsidRPr="00577E20">
              <w:rPr>
                <w:rFonts w:asciiTheme="majorHAnsi" w:hAnsiTheme="majorHAnsi" w:cstheme="majorHAnsi"/>
                <w:b/>
                <w:color w:val="auto"/>
              </w:rPr>
              <w:t>Coordination Subscale</w:t>
            </w:r>
          </w:p>
        </w:tc>
      </w:tr>
      <w:tr w:rsidR="00260AA5" w:rsidRPr="00577E20" w14:paraId="7BBC5173" w14:textId="77777777" w:rsidTr="002B169F">
        <w:trPr>
          <w:trHeight w:val="87"/>
          <w:jc w:val="center"/>
        </w:trPr>
        <w:tc>
          <w:tcPr>
            <w:tcW w:w="85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1A1429"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1</w:t>
            </w:r>
          </w:p>
        </w:tc>
        <w:tc>
          <w:tcPr>
            <w:tcW w:w="44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841C00"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Symmetry (%)</w:t>
            </w:r>
          </w:p>
        </w:tc>
        <w:tc>
          <w:tcPr>
            <w:tcW w:w="1034" w:type="dxa"/>
            <w:tcBorders>
              <w:top w:val="single" w:sz="4" w:space="0" w:color="00000A"/>
              <w:left w:val="single" w:sz="4" w:space="0" w:color="00000A"/>
              <w:bottom w:val="single" w:sz="4" w:space="0" w:color="00000A"/>
              <w:right w:val="single" w:sz="4" w:space="0" w:color="00000A"/>
            </w:tcBorders>
          </w:tcPr>
          <w:p w14:paraId="4232DAD5" w14:textId="77777777" w:rsidR="00260AA5" w:rsidRPr="00577E20" w:rsidRDefault="00260AA5" w:rsidP="002B169F">
            <w:pPr>
              <w:spacing w:after="0"/>
              <w:rPr>
                <w:rFonts w:asciiTheme="majorHAnsi" w:hAnsiTheme="majorHAnsi" w:cstheme="majorHAnsi"/>
                <w:color w:val="auto"/>
              </w:rPr>
            </w:pPr>
            <w:r w:rsidRPr="00577E20">
              <w:rPr>
                <w:rFonts w:asciiTheme="majorHAnsi" w:hAnsiTheme="majorHAnsi" w:cstheme="majorHAnsi"/>
                <w:color w:val="auto"/>
              </w:rPr>
              <w:t>80.53</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E503"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-7.33</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B7071"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9.74</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7C68"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0.67</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12AE6C"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0.16</w:t>
            </w:r>
            <w:r w:rsidRPr="00577E20">
              <w:rPr>
                <w:rFonts w:asciiTheme="majorHAnsi" w:hAnsiTheme="majorHAnsi" w:cstheme="majorHAnsi"/>
                <w:color w:val="auto"/>
              </w:rPr>
              <w:t>–</w:t>
            </w:r>
            <w:r w:rsidRPr="00577E20">
              <w:rPr>
                <w:rFonts w:asciiTheme="majorHAnsi" w:hAnsiTheme="majorHAnsi" w:cstheme="majorHAnsi"/>
                <w:bCs/>
                <w:color w:val="auto"/>
              </w:rPr>
              <w:t>0.88</w:t>
            </w:r>
          </w:p>
        </w:tc>
        <w:tc>
          <w:tcPr>
            <w:tcW w:w="711" w:type="dxa"/>
            <w:tcBorders>
              <w:top w:val="single" w:sz="4" w:space="0" w:color="00000A"/>
              <w:left w:val="single" w:sz="4" w:space="0" w:color="00000A"/>
              <w:bottom w:val="single" w:sz="4" w:space="0" w:color="00000A"/>
              <w:right w:val="single" w:sz="4" w:space="0" w:color="00000A"/>
            </w:tcBorders>
          </w:tcPr>
          <w:p w14:paraId="58BA3CD3"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5.59</w:t>
            </w:r>
          </w:p>
        </w:tc>
      </w:tr>
      <w:tr w:rsidR="00260AA5" w:rsidRPr="00577E20" w14:paraId="1C27FDED" w14:textId="77777777" w:rsidTr="002B169F">
        <w:trPr>
          <w:trHeight w:val="87"/>
          <w:jc w:val="center"/>
        </w:trPr>
        <w:tc>
          <w:tcPr>
            <w:tcW w:w="85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8DB113" w14:textId="77777777" w:rsidR="00260AA5" w:rsidRPr="00577E20" w:rsidRDefault="00260AA5" w:rsidP="002B169F">
            <w:pPr>
              <w:spacing w:after="0" w:line="240" w:lineRule="auto"/>
              <w:contextualSpacing/>
              <w:rPr>
                <w:rFonts w:asciiTheme="majorHAnsi" w:hAnsiTheme="majorHAnsi" w:cstheme="majorHAnsi"/>
                <w:color w:val="auto"/>
              </w:rPr>
            </w:pPr>
          </w:p>
        </w:tc>
        <w:tc>
          <w:tcPr>
            <w:tcW w:w="44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CEE8F7"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average rotation to affected side (degrees)</w:t>
            </w:r>
          </w:p>
        </w:tc>
        <w:tc>
          <w:tcPr>
            <w:tcW w:w="1034" w:type="dxa"/>
            <w:tcBorders>
              <w:top w:val="single" w:sz="4" w:space="0" w:color="00000A"/>
              <w:left w:val="single" w:sz="4" w:space="0" w:color="00000A"/>
              <w:bottom w:val="single" w:sz="4" w:space="0" w:color="00000A"/>
              <w:right w:val="single" w:sz="4" w:space="0" w:color="00000A"/>
            </w:tcBorders>
          </w:tcPr>
          <w:p w14:paraId="6CCC1503" w14:textId="77777777" w:rsidR="00260AA5" w:rsidRPr="00577E20" w:rsidRDefault="00260AA5" w:rsidP="002B169F">
            <w:pPr>
              <w:spacing w:after="0"/>
              <w:rPr>
                <w:rFonts w:asciiTheme="majorHAnsi" w:hAnsiTheme="majorHAnsi" w:cstheme="majorHAnsi"/>
                <w:color w:val="auto"/>
              </w:rPr>
            </w:pPr>
            <w:r w:rsidRPr="00577E20">
              <w:rPr>
                <w:rFonts w:asciiTheme="majorHAnsi" w:hAnsiTheme="majorHAnsi" w:cstheme="majorHAnsi"/>
                <w:color w:val="auto"/>
              </w:rPr>
              <w:t>22.26</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4EF74B"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0.16</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1E4F8"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8.37</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69C727"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0.58</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9DA76"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0.18</w:t>
            </w:r>
            <w:r w:rsidRPr="00577E20">
              <w:rPr>
                <w:rFonts w:asciiTheme="majorHAnsi" w:hAnsiTheme="majorHAnsi" w:cstheme="majorHAnsi"/>
                <w:color w:val="auto"/>
              </w:rPr>
              <w:t>–</w:t>
            </w:r>
            <w:r w:rsidRPr="00577E20">
              <w:rPr>
                <w:rFonts w:asciiTheme="majorHAnsi" w:hAnsiTheme="majorHAnsi" w:cstheme="majorHAnsi"/>
                <w:bCs/>
                <w:color w:val="auto"/>
              </w:rPr>
              <w:t>0.81</w:t>
            </w:r>
          </w:p>
        </w:tc>
        <w:tc>
          <w:tcPr>
            <w:tcW w:w="711" w:type="dxa"/>
            <w:tcBorders>
              <w:top w:val="single" w:sz="4" w:space="0" w:color="00000A"/>
              <w:left w:val="single" w:sz="4" w:space="0" w:color="00000A"/>
              <w:bottom w:val="single" w:sz="4" w:space="0" w:color="00000A"/>
              <w:right w:val="single" w:sz="4" w:space="0" w:color="00000A"/>
            </w:tcBorders>
          </w:tcPr>
          <w:p w14:paraId="7E0EE304"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5.42</w:t>
            </w:r>
          </w:p>
        </w:tc>
      </w:tr>
      <w:tr w:rsidR="00260AA5" w:rsidRPr="00577E20" w14:paraId="6509E4DC" w14:textId="77777777" w:rsidTr="002B169F">
        <w:trPr>
          <w:trHeight w:val="87"/>
          <w:jc w:val="center"/>
        </w:trPr>
        <w:tc>
          <w:tcPr>
            <w:tcW w:w="85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52F1C" w14:textId="77777777" w:rsidR="00260AA5" w:rsidRPr="00577E20" w:rsidRDefault="00260AA5" w:rsidP="002B169F">
            <w:pPr>
              <w:spacing w:after="0" w:line="240" w:lineRule="auto"/>
              <w:contextualSpacing/>
              <w:rPr>
                <w:rFonts w:asciiTheme="majorHAnsi" w:hAnsiTheme="majorHAnsi" w:cstheme="majorHAnsi"/>
                <w:color w:val="auto"/>
              </w:rPr>
            </w:pPr>
          </w:p>
        </w:tc>
        <w:tc>
          <w:tcPr>
            <w:tcW w:w="44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D1FFD"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average rotation to unaffected side (degrees)</w:t>
            </w:r>
          </w:p>
        </w:tc>
        <w:tc>
          <w:tcPr>
            <w:tcW w:w="1034" w:type="dxa"/>
            <w:tcBorders>
              <w:top w:val="single" w:sz="4" w:space="0" w:color="00000A"/>
              <w:left w:val="single" w:sz="4" w:space="0" w:color="00000A"/>
              <w:bottom w:val="single" w:sz="4" w:space="0" w:color="00000A"/>
              <w:right w:val="single" w:sz="4" w:space="0" w:color="00000A"/>
            </w:tcBorders>
          </w:tcPr>
          <w:p w14:paraId="0030E616" w14:textId="77777777" w:rsidR="00260AA5" w:rsidRPr="00577E20" w:rsidRDefault="00260AA5" w:rsidP="002B169F">
            <w:pPr>
              <w:spacing w:after="0"/>
              <w:rPr>
                <w:rFonts w:asciiTheme="majorHAnsi" w:hAnsiTheme="majorHAnsi" w:cstheme="majorHAnsi"/>
                <w:color w:val="auto"/>
              </w:rPr>
            </w:pPr>
            <w:r w:rsidRPr="00577E20">
              <w:rPr>
                <w:rFonts w:asciiTheme="majorHAnsi" w:hAnsiTheme="majorHAnsi" w:cstheme="majorHAnsi"/>
                <w:color w:val="auto"/>
              </w:rPr>
              <w:t>20.95</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F77DCE"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2.12</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414C"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7.07</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AFD368"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0.76</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4E0B9A"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0.48</w:t>
            </w:r>
            <w:r w:rsidRPr="00577E20">
              <w:rPr>
                <w:rFonts w:asciiTheme="majorHAnsi" w:hAnsiTheme="majorHAnsi" w:cstheme="majorHAnsi"/>
                <w:color w:val="auto"/>
              </w:rPr>
              <w:t>–</w:t>
            </w:r>
            <w:r w:rsidRPr="00577E20">
              <w:rPr>
                <w:rFonts w:asciiTheme="majorHAnsi" w:hAnsiTheme="majorHAnsi" w:cstheme="majorHAnsi"/>
                <w:bCs/>
                <w:color w:val="auto"/>
              </w:rPr>
              <w:t>0.89</w:t>
            </w:r>
          </w:p>
        </w:tc>
        <w:tc>
          <w:tcPr>
            <w:tcW w:w="711" w:type="dxa"/>
            <w:tcBorders>
              <w:top w:val="single" w:sz="4" w:space="0" w:color="00000A"/>
              <w:left w:val="single" w:sz="4" w:space="0" w:color="00000A"/>
              <w:bottom w:val="single" w:sz="4" w:space="0" w:color="00000A"/>
              <w:right w:val="single" w:sz="4" w:space="0" w:color="00000A"/>
            </w:tcBorders>
          </w:tcPr>
          <w:p w14:paraId="37201672"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3.46</w:t>
            </w:r>
          </w:p>
        </w:tc>
      </w:tr>
      <w:tr w:rsidR="00260AA5" w:rsidRPr="00577E20" w14:paraId="5437502B" w14:textId="77777777" w:rsidTr="002B169F">
        <w:trPr>
          <w:trHeight w:val="261"/>
          <w:jc w:val="center"/>
        </w:trPr>
        <w:tc>
          <w:tcPr>
            <w:tcW w:w="85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DB6C5"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2</w:t>
            </w:r>
          </w:p>
        </w:tc>
        <w:tc>
          <w:tcPr>
            <w:tcW w:w="44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97E29"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Symmetry (%)</w:t>
            </w:r>
          </w:p>
        </w:tc>
        <w:tc>
          <w:tcPr>
            <w:tcW w:w="1034" w:type="dxa"/>
            <w:tcBorders>
              <w:top w:val="single" w:sz="4" w:space="0" w:color="00000A"/>
              <w:left w:val="single" w:sz="4" w:space="0" w:color="00000A"/>
              <w:bottom w:val="single" w:sz="4" w:space="0" w:color="00000A"/>
              <w:right w:val="single" w:sz="4" w:space="0" w:color="00000A"/>
            </w:tcBorders>
          </w:tcPr>
          <w:p w14:paraId="37E98F29" w14:textId="77777777" w:rsidR="00260AA5" w:rsidRPr="00577E20" w:rsidRDefault="00260AA5" w:rsidP="002B169F">
            <w:pPr>
              <w:spacing w:after="0"/>
              <w:rPr>
                <w:rFonts w:asciiTheme="majorHAnsi" w:hAnsiTheme="majorHAnsi" w:cstheme="majorHAnsi"/>
                <w:color w:val="auto"/>
              </w:rPr>
            </w:pPr>
            <w:r w:rsidRPr="00577E20">
              <w:rPr>
                <w:rFonts w:asciiTheme="majorHAnsi" w:hAnsiTheme="majorHAnsi" w:cstheme="majorHAnsi"/>
                <w:color w:val="auto"/>
              </w:rPr>
              <w:t>86.06</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25EE71"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2.7</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910A9"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14.81</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0F24B"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0.04</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C0B59" w14:textId="77777777" w:rsidR="00260AA5" w:rsidRPr="00577E20" w:rsidRDefault="00260AA5" w:rsidP="002B169F">
            <w:pPr>
              <w:spacing w:line="240" w:lineRule="auto"/>
              <w:contextualSpacing/>
              <w:rPr>
                <w:rFonts w:asciiTheme="majorHAnsi" w:hAnsiTheme="majorHAnsi" w:cstheme="majorHAnsi"/>
                <w:color w:val="auto"/>
              </w:rPr>
            </w:pPr>
            <w:r w:rsidRPr="00577E20">
              <w:rPr>
                <w:rFonts w:asciiTheme="majorHAnsi" w:hAnsiTheme="majorHAnsi" w:cstheme="majorHAnsi"/>
                <w:bCs/>
                <w:color w:val="auto"/>
              </w:rPr>
              <w:t>-0.55</w:t>
            </w:r>
            <w:r w:rsidRPr="00577E20">
              <w:rPr>
                <w:rFonts w:asciiTheme="majorHAnsi" w:hAnsiTheme="majorHAnsi" w:cstheme="majorHAnsi"/>
                <w:color w:val="auto"/>
              </w:rPr>
              <w:t>–</w:t>
            </w:r>
            <w:r w:rsidRPr="00577E20">
              <w:rPr>
                <w:rFonts w:asciiTheme="majorHAnsi" w:hAnsiTheme="majorHAnsi" w:cstheme="majorHAnsi"/>
                <w:bCs/>
                <w:color w:val="auto"/>
              </w:rPr>
              <w:t>0.47</w:t>
            </w:r>
          </w:p>
        </w:tc>
        <w:tc>
          <w:tcPr>
            <w:tcW w:w="711" w:type="dxa"/>
            <w:tcBorders>
              <w:top w:val="single" w:sz="4" w:space="0" w:color="00000A"/>
              <w:left w:val="single" w:sz="4" w:space="0" w:color="00000A"/>
              <w:bottom w:val="single" w:sz="4" w:space="0" w:color="00000A"/>
              <w:right w:val="single" w:sz="4" w:space="0" w:color="00000A"/>
            </w:tcBorders>
          </w:tcPr>
          <w:p w14:paraId="0B6C48F3" w14:textId="77777777" w:rsidR="00260AA5" w:rsidRPr="00577E20" w:rsidRDefault="00260AA5" w:rsidP="002B169F">
            <w:pPr>
              <w:spacing w:line="240" w:lineRule="auto"/>
              <w:contextualSpacing/>
              <w:rPr>
                <w:rFonts w:asciiTheme="majorHAnsi" w:hAnsiTheme="majorHAnsi" w:cstheme="majorHAnsi"/>
                <w:bCs/>
                <w:color w:val="auto"/>
              </w:rPr>
            </w:pPr>
            <w:r w:rsidRPr="00577E20">
              <w:rPr>
                <w:rFonts w:asciiTheme="majorHAnsi" w:hAnsiTheme="majorHAnsi" w:cstheme="majorHAnsi"/>
                <w:color w:val="auto"/>
              </w:rPr>
              <w:t>14.51</w:t>
            </w:r>
          </w:p>
        </w:tc>
      </w:tr>
      <w:tr w:rsidR="00260AA5" w:rsidRPr="00577E20" w14:paraId="2EF01C46" w14:textId="77777777" w:rsidTr="002B169F">
        <w:trPr>
          <w:trHeight w:val="152"/>
          <w:jc w:val="center"/>
        </w:trPr>
        <w:tc>
          <w:tcPr>
            <w:tcW w:w="85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B5CCF" w14:textId="77777777" w:rsidR="00260AA5" w:rsidRPr="00577E20" w:rsidRDefault="00260AA5" w:rsidP="002B169F">
            <w:pPr>
              <w:spacing w:after="0" w:line="240" w:lineRule="auto"/>
              <w:contextualSpacing/>
              <w:rPr>
                <w:rFonts w:asciiTheme="majorHAnsi" w:hAnsiTheme="majorHAnsi" w:cstheme="majorHAnsi"/>
                <w:color w:val="auto"/>
              </w:rPr>
            </w:pPr>
          </w:p>
        </w:tc>
        <w:tc>
          <w:tcPr>
            <w:tcW w:w="44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F44D35"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average rotation to affected side (degrees)</w:t>
            </w:r>
          </w:p>
        </w:tc>
        <w:tc>
          <w:tcPr>
            <w:tcW w:w="1034" w:type="dxa"/>
            <w:tcBorders>
              <w:top w:val="single" w:sz="4" w:space="0" w:color="00000A"/>
              <w:left w:val="single" w:sz="4" w:space="0" w:color="00000A"/>
              <w:bottom w:val="single" w:sz="4" w:space="0" w:color="00000A"/>
              <w:right w:val="single" w:sz="4" w:space="0" w:color="00000A"/>
            </w:tcBorders>
          </w:tcPr>
          <w:p w14:paraId="7E42EC8D" w14:textId="77777777" w:rsidR="00260AA5" w:rsidRPr="00577E20" w:rsidRDefault="00260AA5" w:rsidP="002B169F">
            <w:pPr>
              <w:spacing w:after="0"/>
              <w:rPr>
                <w:rFonts w:asciiTheme="majorHAnsi" w:hAnsiTheme="majorHAnsi" w:cstheme="majorHAnsi"/>
                <w:color w:val="auto"/>
              </w:rPr>
            </w:pPr>
            <w:r w:rsidRPr="00577E20">
              <w:rPr>
                <w:rFonts w:asciiTheme="majorHAnsi" w:hAnsiTheme="majorHAnsi" w:cstheme="majorHAnsi"/>
                <w:color w:val="auto"/>
              </w:rPr>
              <w:t>24.02</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79D8A1"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0.87</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7878A0"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6.69</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84754"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0.78</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9513A4"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0.53</w:t>
            </w:r>
            <w:r w:rsidRPr="00577E20">
              <w:rPr>
                <w:rFonts w:asciiTheme="majorHAnsi" w:hAnsiTheme="majorHAnsi" w:cstheme="majorHAnsi"/>
                <w:color w:val="auto"/>
              </w:rPr>
              <w:t>–</w:t>
            </w:r>
            <w:r w:rsidRPr="00577E20">
              <w:rPr>
                <w:rFonts w:asciiTheme="majorHAnsi" w:hAnsiTheme="majorHAnsi" w:cstheme="majorHAnsi"/>
                <w:bCs/>
                <w:color w:val="auto"/>
              </w:rPr>
              <w:t>0.90</w:t>
            </w:r>
          </w:p>
        </w:tc>
        <w:tc>
          <w:tcPr>
            <w:tcW w:w="711" w:type="dxa"/>
            <w:tcBorders>
              <w:top w:val="single" w:sz="4" w:space="0" w:color="00000A"/>
              <w:left w:val="single" w:sz="4" w:space="0" w:color="00000A"/>
              <w:bottom w:val="single" w:sz="4" w:space="0" w:color="00000A"/>
              <w:right w:val="single" w:sz="4" w:space="0" w:color="00000A"/>
            </w:tcBorders>
          </w:tcPr>
          <w:p w14:paraId="6B1F6845"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3.13</w:t>
            </w:r>
          </w:p>
        </w:tc>
      </w:tr>
      <w:tr w:rsidR="00260AA5" w:rsidRPr="00577E20" w14:paraId="52AA8426" w14:textId="77777777" w:rsidTr="002B169F">
        <w:trPr>
          <w:trHeight w:val="297"/>
          <w:jc w:val="center"/>
        </w:trPr>
        <w:tc>
          <w:tcPr>
            <w:tcW w:w="85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970FC" w14:textId="77777777" w:rsidR="00260AA5" w:rsidRPr="00577E20" w:rsidRDefault="00260AA5" w:rsidP="002B169F">
            <w:pPr>
              <w:spacing w:after="0" w:line="240" w:lineRule="auto"/>
              <w:contextualSpacing/>
              <w:rPr>
                <w:rFonts w:asciiTheme="majorHAnsi" w:hAnsiTheme="majorHAnsi" w:cstheme="majorHAnsi"/>
                <w:color w:val="auto"/>
              </w:rPr>
            </w:pPr>
          </w:p>
        </w:tc>
        <w:tc>
          <w:tcPr>
            <w:tcW w:w="44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5F4B"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average rotation to unaffected side (degrees)</w:t>
            </w:r>
          </w:p>
        </w:tc>
        <w:tc>
          <w:tcPr>
            <w:tcW w:w="1034" w:type="dxa"/>
            <w:tcBorders>
              <w:top w:val="single" w:sz="4" w:space="0" w:color="00000A"/>
              <w:left w:val="single" w:sz="4" w:space="0" w:color="00000A"/>
              <w:bottom w:val="single" w:sz="4" w:space="0" w:color="00000A"/>
              <w:right w:val="single" w:sz="4" w:space="0" w:color="00000A"/>
            </w:tcBorders>
          </w:tcPr>
          <w:p w14:paraId="4584A1BA" w14:textId="77777777" w:rsidR="00260AA5" w:rsidRPr="00577E20" w:rsidRDefault="00260AA5" w:rsidP="002B169F">
            <w:pPr>
              <w:spacing w:after="0"/>
              <w:rPr>
                <w:rFonts w:asciiTheme="majorHAnsi" w:hAnsiTheme="majorHAnsi" w:cstheme="majorHAnsi"/>
                <w:color w:val="auto"/>
              </w:rPr>
            </w:pPr>
            <w:r w:rsidRPr="00577E20">
              <w:rPr>
                <w:rFonts w:asciiTheme="majorHAnsi" w:hAnsiTheme="majorHAnsi" w:cstheme="majorHAnsi"/>
                <w:color w:val="auto"/>
              </w:rPr>
              <w:t>21.63</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D427A"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2.17</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2BF6FF"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6.25</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AF62B7"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0.67</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AC44C" w14:textId="77777777" w:rsidR="00260AA5" w:rsidRPr="00577E20" w:rsidRDefault="00260AA5" w:rsidP="002B169F">
            <w:pPr>
              <w:spacing w:after="0" w:line="240" w:lineRule="auto"/>
              <w:contextualSpacing/>
              <w:rPr>
                <w:rFonts w:asciiTheme="majorHAnsi" w:hAnsiTheme="majorHAnsi" w:cstheme="majorHAnsi"/>
                <w:color w:val="auto"/>
                <w:highlight w:val="yellow"/>
              </w:rPr>
            </w:pPr>
            <w:r w:rsidRPr="00577E20">
              <w:rPr>
                <w:rFonts w:asciiTheme="majorHAnsi" w:hAnsiTheme="majorHAnsi" w:cstheme="majorHAnsi"/>
                <w:bCs/>
                <w:color w:val="auto"/>
              </w:rPr>
              <w:t>0.34</w:t>
            </w:r>
            <w:r w:rsidRPr="00577E20">
              <w:rPr>
                <w:rFonts w:asciiTheme="majorHAnsi" w:hAnsiTheme="majorHAnsi" w:cstheme="majorHAnsi"/>
                <w:color w:val="auto"/>
              </w:rPr>
              <w:t>–</w:t>
            </w:r>
            <w:r w:rsidRPr="00577E20">
              <w:rPr>
                <w:rFonts w:asciiTheme="majorHAnsi" w:hAnsiTheme="majorHAnsi" w:cstheme="majorHAnsi"/>
                <w:bCs/>
                <w:color w:val="auto"/>
              </w:rPr>
              <w:t>0.85</w:t>
            </w:r>
          </w:p>
        </w:tc>
        <w:tc>
          <w:tcPr>
            <w:tcW w:w="711" w:type="dxa"/>
            <w:tcBorders>
              <w:top w:val="single" w:sz="4" w:space="0" w:color="00000A"/>
              <w:left w:val="single" w:sz="4" w:space="0" w:color="00000A"/>
              <w:bottom w:val="single" w:sz="4" w:space="0" w:color="00000A"/>
              <w:right w:val="single" w:sz="4" w:space="0" w:color="00000A"/>
            </w:tcBorders>
          </w:tcPr>
          <w:p w14:paraId="43F96BD4"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3.59</w:t>
            </w:r>
          </w:p>
        </w:tc>
      </w:tr>
      <w:tr w:rsidR="00260AA5" w:rsidRPr="00577E20" w14:paraId="4BA4355E" w14:textId="77777777" w:rsidTr="002B169F">
        <w:trPr>
          <w:trHeight w:val="87"/>
          <w:jc w:val="center"/>
        </w:trPr>
        <w:tc>
          <w:tcPr>
            <w:tcW w:w="85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9C815D"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3</w:t>
            </w:r>
          </w:p>
        </w:tc>
        <w:tc>
          <w:tcPr>
            <w:tcW w:w="44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BCBA3"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Symmetry (%)</w:t>
            </w:r>
          </w:p>
        </w:tc>
        <w:tc>
          <w:tcPr>
            <w:tcW w:w="1034" w:type="dxa"/>
            <w:tcBorders>
              <w:top w:val="single" w:sz="4" w:space="0" w:color="00000A"/>
              <w:left w:val="single" w:sz="4" w:space="0" w:color="00000A"/>
              <w:bottom w:val="single" w:sz="4" w:space="0" w:color="00000A"/>
              <w:right w:val="single" w:sz="4" w:space="0" w:color="00000A"/>
            </w:tcBorders>
          </w:tcPr>
          <w:p w14:paraId="3A6019FC" w14:textId="77777777" w:rsidR="00260AA5" w:rsidRPr="00577E20" w:rsidRDefault="00260AA5" w:rsidP="002B169F">
            <w:pPr>
              <w:spacing w:after="0"/>
              <w:rPr>
                <w:rFonts w:asciiTheme="majorHAnsi" w:hAnsiTheme="majorHAnsi" w:cstheme="majorHAnsi"/>
                <w:color w:val="auto"/>
              </w:rPr>
            </w:pPr>
            <w:r w:rsidRPr="00577E20">
              <w:rPr>
                <w:rFonts w:asciiTheme="majorHAnsi" w:hAnsiTheme="majorHAnsi" w:cstheme="majorHAnsi"/>
                <w:color w:val="auto"/>
              </w:rPr>
              <w:t>75.39</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1B66F"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6.9</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508AA7"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21.07</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409B2"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0.48</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4FA8E"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-0.04</w:t>
            </w:r>
            <w:r w:rsidRPr="00577E20">
              <w:rPr>
                <w:rFonts w:asciiTheme="majorHAnsi" w:hAnsiTheme="majorHAnsi" w:cstheme="majorHAnsi"/>
                <w:color w:val="auto"/>
              </w:rPr>
              <w:t>–</w:t>
            </w:r>
            <w:r w:rsidRPr="00577E20">
              <w:rPr>
                <w:rFonts w:asciiTheme="majorHAnsi" w:hAnsiTheme="majorHAnsi" w:cstheme="majorHAnsi"/>
                <w:bCs/>
                <w:color w:val="auto"/>
              </w:rPr>
              <w:t>0.80</w:t>
            </w:r>
          </w:p>
        </w:tc>
        <w:tc>
          <w:tcPr>
            <w:tcW w:w="711" w:type="dxa"/>
            <w:tcBorders>
              <w:top w:val="single" w:sz="4" w:space="0" w:color="00000A"/>
              <w:left w:val="single" w:sz="4" w:space="0" w:color="00000A"/>
              <w:bottom w:val="single" w:sz="4" w:space="0" w:color="00000A"/>
              <w:right w:val="single" w:sz="4" w:space="0" w:color="00000A"/>
            </w:tcBorders>
          </w:tcPr>
          <w:p w14:paraId="591D1464"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15.19</w:t>
            </w:r>
          </w:p>
        </w:tc>
      </w:tr>
      <w:tr w:rsidR="00260AA5" w:rsidRPr="00577E20" w14:paraId="388C943F" w14:textId="77777777" w:rsidTr="002B169F">
        <w:trPr>
          <w:trHeight w:val="87"/>
          <w:jc w:val="center"/>
        </w:trPr>
        <w:tc>
          <w:tcPr>
            <w:tcW w:w="85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A02658" w14:textId="77777777" w:rsidR="00260AA5" w:rsidRPr="00577E20" w:rsidRDefault="00260AA5" w:rsidP="002B169F">
            <w:pPr>
              <w:spacing w:after="0" w:line="240" w:lineRule="auto"/>
              <w:contextualSpacing/>
              <w:rPr>
                <w:rFonts w:asciiTheme="majorHAnsi" w:hAnsiTheme="majorHAnsi" w:cstheme="majorHAnsi"/>
                <w:color w:val="auto"/>
              </w:rPr>
            </w:pPr>
          </w:p>
        </w:tc>
        <w:tc>
          <w:tcPr>
            <w:tcW w:w="44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BFDF3"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average rotation to affected side (degrees)</w:t>
            </w:r>
          </w:p>
        </w:tc>
        <w:tc>
          <w:tcPr>
            <w:tcW w:w="1034" w:type="dxa"/>
            <w:tcBorders>
              <w:top w:val="single" w:sz="4" w:space="0" w:color="00000A"/>
              <w:left w:val="single" w:sz="4" w:space="0" w:color="00000A"/>
              <w:bottom w:val="single" w:sz="4" w:space="0" w:color="00000A"/>
              <w:right w:val="single" w:sz="4" w:space="0" w:color="00000A"/>
            </w:tcBorders>
          </w:tcPr>
          <w:p w14:paraId="477A100B" w14:textId="77777777" w:rsidR="00260AA5" w:rsidRPr="00577E20" w:rsidRDefault="00260AA5" w:rsidP="002B169F">
            <w:pPr>
              <w:spacing w:after="0"/>
              <w:rPr>
                <w:rFonts w:asciiTheme="majorHAnsi" w:hAnsiTheme="majorHAnsi" w:cstheme="majorHAnsi"/>
                <w:color w:val="auto"/>
              </w:rPr>
            </w:pPr>
            <w:r w:rsidRPr="00577E20">
              <w:rPr>
                <w:rFonts w:asciiTheme="majorHAnsi" w:hAnsiTheme="majorHAnsi" w:cstheme="majorHAnsi"/>
                <w:color w:val="auto"/>
              </w:rPr>
              <w:t>9.25</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C65BC0"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-0.08</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AA1DA"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3.89</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DFFE83"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0.65</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33CB06"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0.28</w:t>
            </w:r>
            <w:r w:rsidRPr="00577E20">
              <w:rPr>
                <w:rFonts w:asciiTheme="majorHAnsi" w:hAnsiTheme="majorHAnsi" w:cstheme="majorHAnsi"/>
                <w:color w:val="auto"/>
              </w:rPr>
              <w:t>–</w:t>
            </w:r>
            <w:r w:rsidRPr="00577E20">
              <w:rPr>
                <w:rFonts w:asciiTheme="majorHAnsi" w:hAnsiTheme="majorHAnsi" w:cstheme="majorHAnsi"/>
                <w:bCs/>
                <w:color w:val="auto"/>
              </w:rPr>
              <w:t>0.84</w:t>
            </w:r>
          </w:p>
        </w:tc>
        <w:tc>
          <w:tcPr>
            <w:tcW w:w="711" w:type="dxa"/>
            <w:tcBorders>
              <w:top w:val="single" w:sz="4" w:space="0" w:color="00000A"/>
              <w:left w:val="single" w:sz="4" w:space="0" w:color="00000A"/>
              <w:bottom w:val="single" w:sz="4" w:space="0" w:color="00000A"/>
              <w:right w:val="single" w:sz="4" w:space="0" w:color="00000A"/>
            </w:tcBorders>
          </w:tcPr>
          <w:p w14:paraId="50005A14"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2.3</w:t>
            </w:r>
          </w:p>
        </w:tc>
      </w:tr>
      <w:tr w:rsidR="00260AA5" w:rsidRPr="00577E20" w14:paraId="257EBADD" w14:textId="77777777" w:rsidTr="002B169F">
        <w:trPr>
          <w:trHeight w:val="87"/>
          <w:jc w:val="center"/>
        </w:trPr>
        <w:tc>
          <w:tcPr>
            <w:tcW w:w="85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00CB5" w14:textId="77777777" w:rsidR="00260AA5" w:rsidRPr="00577E20" w:rsidRDefault="00260AA5" w:rsidP="002B169F">
            <w:pPr>
              <w:spacing w:after="0" w:line="240" w:lineRule="auto"/>
              <w:contextualSpacing/>
              <w:rPr>
                <w:rFonts w:asciiTheme="majorHAnsi" w:hAnsiTheme="majorHAnsi" w:cstheme="majorHAnsi"/>
                <w:color w:val="auto"/>
              </w:rPr>
            </w:pPr>
          </w:p>
        </w:tc>
        <w:tc>
          <w:tcPr>
            <w:tcW w:w="44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942ABC"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average rotation to unaffected side (degrees)</w:t>
            </w:r>
          </w:p>
        </w:tc>
        <w:tc>
          <w:tcPr>
            <w:tcW w:w="1034" w:type="dxa"/>
            <w:tcBorders>
              <w:top w:val="single" w:sz="4" w:space="0" w:color="00000A"/>
              <w:left w:val="single" w:sz="4" w:space="0" w:color="00000A"/>
              <w:bottom w:val="single" w:sz="4" w:space="0" w:color="00000A"/>
              <w:right w:val="single" w:sz="4" w:space="0" w:color="00000A"/>
            </w:tcBorders>
          </w:tcPr>
          <w:p w14:paraId="3B3843DE" w14:textId="77777777" w:rsidR="00260AA5" w:rsidRPr="00577E20" w:rsidRDefault="00260AA5" w:rsidP="002B169F">
            <w:pPr>
              <w:spacing w:after="0"/>
              <w:rPr>
                <w:rFonts w:asciiTheme="majorHAnsi" w:hAnsiTheme="majorHAnsi" w:cstheme="majorHAnsi"/>
                <w:color w:val="auto"/>
              </w:rPr>
            </w:pPr>
            <w:r w:rsidRPr="00577E20">
              <w:rPr>
                <w:rFonts w:asciiTheme="majorHAnsi" w:hAnsiTheme="majorHAnsi" w:cstheme="majorHAnsi"/>
                <w:color w:val="auto"/>
              </w:rPr>
              <w:t>8.44</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05FC1"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0.92</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67396"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3.7</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D20BA"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0.65</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D543E"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0.29</w:t>
            </w:r>
            <w:r w:rsidRPr="00577E20">
              <w:rPr>
                <w:rFonts w:asciiTheme="majorHAnsi" w:hAnsiTheme="majorHAnsi" w:cstheme="majorHAnsi"/>
                <w:color w:val="auto"/>
              </w:rPr>
              <w:t>–</w:t>
            </w:r>
            <w:r w:rsidRPr="00577E20">
              <w:rPr>
                <w:rFonts w:asciiTheme="majorHAnsi" w:hAnsiTheme="majorHAnsi" w:cstheme="majorHAnsi"/>
                <w:bCs/>
                <w:color w:val="auto"/>
              </w:rPr>
              <w:t>0.84</w:t>
            </w:r>
          </w:p>
        </w:tc>
        <w:tc>
          <w:tcPr>
            <w:tcW w:w="711" w:type="dxa"/>
            <w:tcBorders>
              <w:top w:val="single" w:sz="4" w:space="0" w:color="00000A"/>
              <w:left w:val="single" w:sz="4" w:space="0" w:color="00000A"/>
              <w:bottom w:val="single" w:sz="4" w:space="0" w:color="00000A"/>
              <w:right w:val="single" w:sz="4" w:space="0" w:color="00000A"/>
            </w:tcBorders>
          </w:tcPr>
          <w:p w14:paraId="51758BBD"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2.18</w:t>
            </w:r>
          </w:p>
        </w:tc>
      </w:tr>
      <w:tr w:rsidR="00260AA5" w:rsidRPr="00577E20" w14:paraId="1FB663A5" w14:textId="77777777" w:rsidTr="002B169F">
        <w:trPr>
          <w:trHeight w:val="152"/>
          <w:jc w:val="center"/>
        </w:trPr>
        <w:tc>
          <w:tcPr>
            <w:tcW w:w="85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D37BAB"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Task 4</w:t>
            </w:r>
          </w:p>
        </w:tc>
        <w:tc>
          <w:tcPr>
            <w:tcW w:w="44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3BF843"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Symmetry (%)</w:t>
            </w:r>
          </w:p>
        </w:tc>
        <w:tc>
          <w:tcPr>
            <w:tcW w:w="1034" w:type="dxa"/>
            <w:tcBorders>
              <w:top w:val="single" w:sz="4" w:space="0" w:color="00000A"/>
              <w:left w:val="single" w:sz="4" w:space="0" w:color="00000A"/>
              <w:bottom w:val="single" w:sz="4" w:space="0" w:color="00000A"/>
              <w:right w:val="single" w:sz="4" w:space="0" w:color="00000A"/>
            </w:tcBorders>
          </w:tcPr>
          <w:p w14:paraId="44AFCB1A" w14:textId="77777777" w:rsidR="00260AA5" w:rsidRPr="00577E20" w:rsidRDefault="00260AA5" w:rsidP="002B169F">
            <w:pPr>
              <w:spacing w:after="0"/>
              <w:rPr>
                <w:rFonts w:asciiTheme="majorHAnsi" w:hAnsiTheme="majorHAnsi" w:cstheme="majorHAnsi"/>
                <w:color w:val="auto"/>
              </w:rPr>
            </w:pPr>
            <w:r w:rsidRPr="00577E20">
              <w:rPr>
                <w:rFonts w:asciiTheme="majorHAnsi" w:hAnsiTheme="majorHAnsi" w:cstheme="majorHAnsi"/>
                <w:color w:val="auto"/>
              </w:rPr>
              <w:t>78.07</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0F7718"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-3.3</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8949C"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bCs/>
                <w:color w:val="auto"/>
              </w:rPr>
              <w:t>14.99</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9E3B0"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0.52</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0A78F"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0.05</w:t>
            </w:r>
            <w:r w:rsidRPr="00577E20">
              <w:rPr>
                <w:rFonts w:asciiTheme="majorHAnsi" w:hAnsiTheme="majorHAnsi" w:cstheme="majorHAnsi"/>
                <w:color w:val="auto"/>
              </w:rPr>
              <w:t>–</w:t>
            </w:r>
            <w:r w:rsidRPr="00577E20">
              <w:rPr>
                <w:rFonts w:asciiTheme="majorHAnsi" w:hAnsiTheme="majorHAnsi" w:cstheme="majorHAnsi"/>
                <w:bCs/>
                <w:color w:val="auto"/>
              </w:rPr>
              <w:t>0.80</w:t>
            </w:r>
          </w:p>
        </w:tc>
        <w:tc>
          <w:tcPr>
            <w:tcW w:w="711" w:type="dxa"/>
            <w:tcBorders>
              <w:top w:val="single" w:sz="4" w:space="0" w:color="00000A"/>
              <w:left w:val="single" w:sz="4" w:space="0" w:color="00000A"/>
              <w:bottom w:val="single" w:sz="4" w:space="0" w:color="00000A"/>
              <w:right w:val="single" w:sz="4" w:space="0" w:color="00000A"/>
            </w:tcBorders>
          </w:tcPr>
          <w:p w14:paraId="091903E0"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10.38</w:t>
            </w:r>
          </w:p>
        </w:tc>
      </w:tr>
      <w:tr w:rsidR="00260AA5" w:rsidRPr="00577E20" w14:paraId="68744FF8" w14:textId="77777777" w:rsidTr="002B169F">
        <w:trPr>
          <w:trHeight w:val="291"/>
          <w:jc w:val="center"/>
        </w:trPr>
        <w:tc>
          <w:tcPr>
            <w:tcW w:w="85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97E6B" w14:textId="77777777" w:rsidR="00260AA5" w:rsidRPr="00577E20" w:rsidRDefault="00260AA5" w:rsidP="002B169F">
            <w:pPr>
              <w:spacing w:after="0" w:line="240" w:lineRule="auto"/>
              <w:contextualSpacing/>
              <w:rPr>
                <w:rFonts w:asciiTheme="majorHAnsi" w:hAnsiTheme="majorHAnsi" w:cstheme="majorHAnsi"/>
                <w:color w:val="auto"/>
              </w:rPr>
            </w:pPr>
          </w:p>
        </w:tc>
        <w:tc>
          <w:tcPr>
            <w:tcW w:w="44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3A1AA"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average rotation to affected side (degrees)</w:t>
            </w:r>
          </w:p>
        </w:tc>
        <w:tc>
          <w:tcPr>
            <w:tcW w:w="1034" w:type="dxa"/>
            <w:tcBorders>
              <w:top w:val="single" w:sz="4" w:space="0" w:color="00000A"/>
              <w:left w:val="single" w:sz="4" w:space="0" w:color="00000A"/>
              <w:bottom w:val="single" w:sz="4" w:space="0" w:color="00000A"/>
              <w:right w:val="single" w:sz="4" w:space="0" w:color="00000A"/>
            </w:tcBorders>
          </w:tcPr>
          <w:p w14:paraId="302DEBF2" w14:textId="77777777" w:rsidR="00260AA5" w:rsidRPr="00577E20" w:rsidRDefault="00260AA5" w:rsidP="002B169F">
            <w:pPr>
              <w:spacing w:after="0"/>
              <w:rPr>
                <w:rFonts w:asciiTheme="majorHAnsi" w:hAnsiTheme="majorHAnsi" w:cstheme="majorHAnsi"/>
                <w:color w:val="auto"/>
              </w:rPr>
            </w:pPr>
            <w:r w:rsidRPr="00577E20">
              <w:rPr>
                <w:rFonts w:asciiTheme="majorHAnsi" w:hAnsiTheme="majorHAnsi" w:cstheme="majorHAnsi"/>
                <w:color w:val="auto"/>
              </w:rPr>
              <w:t>9.94</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1800C"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2.21</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A4418"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3.73</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330BF"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0.69</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1FC09"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0.30</w:t>
            </w:r>
            <w:r w:rsidRPr="00577E20">
              <w:rPr>
                <w:rFonts w:asciiTheme="majorHAnsi" w:hAnsiTheme="majorHAnsi" w:cstheme="majorHAnsi"/>
                <w:color w:val="auto"/>
              </w:rPr>
              <w:t>–</w:t>
            </w:r>
            <w:r w:rsidRPr="00577E20">
              <w:rPr>
                <w:rFonts w:asciiTheme="majorHAnsi" w:hAnsiTheme="majorHAnsi" w:cstheme="majorHAnsi"/>
                <w:bCs/>
                <w:color w:val="auto"/>
              </w:rPr>
              <w:t>0.87</w:t>
            </w:r>
          </w:p>
        </w:tc>
        <w:tc>
          <w:tcPr>
            <w:tcW w:w="711" w:type="dxa"/>
            <w:tcBorders>
              <w:top w:val="single" w:sz="4" w:space="0" w:color="00000A"/>
              <w:left w:val="single" w:sz="4" w:space="0" w:color="00000A"/>
              <w:bottom w:val="single" w:sz="4" w:space="0" w:color="00000A"/>
              <w:right w:val="single" w:sz="4" w:space="0" w:color="00000A"/>
            </w:tcBorders>
          </w:tcPr>
          <w:p w14:paraId="544EA748"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2.07</w:t>
            </w:r>
          </w:p>
        </w:tc>
      </w:tr>
      <w:tr w:rsidR="00260AA5" w:rsidRPr="00577E20" w14:paraId="7B2EB15D" w14:textId="77777777" w:rsidTr="002B169F">
        <w:trPr>
          <w:trHeight w:val="152"/>
          <w:jc w:val="center"/>
        </w:trPr>
        <w:tc>
          <w:tcPr>
            <w:tcW w:w="85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2CBCA0" w14:textId="77777777" w:rsidR="00260AA5" w:rsidRPr="00577E20" w:rsidRDefault="00260AA5" w:rsidP="002B169F">
            <w:pPr>
              <w:spacing w:after="0" w:line="240" w:lineRule="auto"/>
              <w:contextualSpacing/>
              <w:rPr>
                <w:rFonts w:asciiTheme="majorHAnsi" w:hAnsiTheme="majorHAnsi" w:cstheme="majorHAnsi"/>
                <w:color w:val="auto"/>
              </w:rPr>
            </w:pPr>
          </w:p>
        </w:tc>
        <w:tc>
          <w:tcPr>
            <w:tcW w:w="44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D36AB"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color w:val="auto"/>
              </w:rPr>
              <w:t>ROM of average rotation to unaffected side (degrees)</w:t>
            </w:r>
          </w:p>
        </w:tc>
        <w:tc>
          <w:tcPr>
            <w:tcW w:w="1034" w:type="dxa"/>
            <w:tcBorders>
              <w:top w:val="single" w:sz="4" w:space="0" w:color="00000A"/>
              <w:left w:val="single" w:sz="4" w:space="0" w:color="00000A"/>
              <w:bottom w:val="single" w:sz="4" w:space="0" w:color="00000A"/>
              <w:right w:val="single" w:sz="4" w:space="0" w:color="00000A"/>
            </w:tcBorders>
          </w:tcPr>
          <w:p w14:paraId="79371137" w14:textId="77777777" w:rsidR="00260AA5" w:rsidRPr="00577E20" w:rsidRDefault="00260AA5" w:rsidP="002B169F">
            <w:pPr>
              <w:spacing w:after="0"/>
              <w:rPr>
                <w:rFonts w:asciiTheme="majorHAnsi" w:hAnsiTheme="majorHAnsi" w:cstheme="majorHAnsi"/>
                <w:color w:val="auto"/>
              </w:rPr>
            </w:pPr>
            <w:r w:rsidRPr="00577E20">
              <w:rPr>
                <w:rFonts w:asciiTheme="majorHAnsi" w:hAnsiTheme="majorHAnsi" w:cstheme="majorHAnsi"/>
                <w:color w:val="auto"/>
              </w:rPr>
              <w:t>8.35</w:t>
            </w:r>
          </w:p>
        </w:tc>
        <w:tc>
          <w:tcPr>
            <w:tcW w:w="7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9C55AD" w14:textId="77777777" w:rsidR="00260AA5" w:rsidRPr="00577E20" w:rsidRDefault="00260AA5" w:rsidP="002B169F">
            <w:pPr>
              <w:spacing w:line="240" w:lineRule="auto"/>
              <w:rPr>
                <w:rFonts w:asciiTheme="majorHAnsi" w:hAnsiTheme="majorHAnsi" w:cstheme="majorHAnsi"/>
                <w:color w:val="auto"/>
              </w:rPr>
            </w:pPr>
            <w:r w:rsidRPr="00577E20">
              <w:rPr>
                <w:rFonts w:asciiTheme="majorHAnsi" w:hAnsiTheme="majorHAnsi" w:cstheme="majorHAnsi"/>
                <w:color w:val="auto"/>
              </w:rPr>
              <w:t>0.79</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8FC0DE"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3.86</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E6B128"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0.60</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272152" w14:textId="77777777" w:rsidR="00260AA5" w:rsidRPr="00577E20" w:rsidRDefault="00260AA5" w:rsidP="002B169F">
            <w:pPr>
              <w:spacing w:after="0" w:line="240" w:lineRule="auto"/>
              <w:contextualSpacing/>
              <w:rPr>
                <w:rFonts w:asciiTheme="majorHAnsi" w:hAnsiTheme="majorHAnsi" w:cstheme="majorHAnsi"/>
                <w:color w:val="auto"/>
              </w:rPr>
            </w:pPr>
            <w:r w:rsidRPr="00577E20">
              <w:rPr>
                <w:rFonts w:asciiTheme="majorHAnsi" w:hAnsiTheme="majorHAnsi" w:cstheme="majorHAnsi"/>
                <w:bCs/>
                <w:color w:val="auto"/>
              </w:rPr>
              <w:t>0.21</w:t>
            </w:r>
            <w:r w:rsidRPr="00577E20">
              <w:rPr>
                <w:rFonts w:asciiTheme="majorHAnsi" w:hAnsiTheme="majorHAnsi" w:cstheme="majorHAnsi"/>
                <w:color w:val="auto"/>
              </w:rPr>
              <w:t>–</w:t>
            </w:r>
            <w:r w:rsidRPr="00577E20">
              <w:rPr>
                <w:rFonts w:asciiTheme="majorHAnsi" w:hAnsiTheme="majorHAnsi" w:cstheme="majorHAnsi"/>
                <w:bCs/>
                <w:color w:val="auto"/>
              </w:rPr>
              <w:t>0.82</w:t>
            </w:r>
          </w:p>
        </w:tc>
        <w:tc>
          <w:tcPr>
            <w:tcW w:w="711" w:type="dxa"/>
            <w:tcBorders>
              <w:top w:val="single" w:sz="4" w:space="0" w:color="00000A"/>
              <w:left w:val="single" w:sz="4" w:space="0" w:color="00000A"/>
              <w:bottom w:val="single" w:sz="4" w:space="0" w:color="00000A"/>
              <w:right w:val="single" w:sz="4" w:space="0" w:color="00000A"/>
            </w:tcBorders>
          </w:tcPr>
          <w:p w14:paraId="5636462B" w14:textId="77777777" w:rsidR="00260AA5" w:rsidRPr="00577E20" w:rsidRDefault="00260AA5" w:rsidP="002B169F">
            <w:pPr>
              <w:spacing w:after="0" w:line="240" w:lineRule="auto"/>
              <w:contextualSpacing/>
              <w:rPr>
                <w:rFonts w:asciiTheme="majorHAnsi" w:hAnsiTheme="majorHAnsi" w:cstheme="majorHAnsi"/>
                <w:bCs/>
                <w:color w:val="auto"/>
              </w:rPr>
            </w:pPr>
            <w:r w:rsidRPr="00577E20">
              <w:rPr>
                <w:rFonts w:asciiTheme="majorHAnsi" w:hAnsiTheme="majorHAnsi" w:cstheme="majorHAnsi"/>
                <w:color w:val="auto"/>
              </w:rPr>
              <w:t>2.44</w:t>
            </w:r>
          </w:p>
        </w:tc>
      </w:tr>
    </w:tbl>
    <w:p w14:paraId="49574382" w14:textId="77777777" w:rsidR="00260AA5" w:rsidRPr="00577E20" w:rsidRDefault="00260AA5" w:rsidP="00260AA5">
      <w:pPr>
        <w:spacing w:line="240" w:lineRule="auto"/>
        <w:ind w:left="-737"/>
        <w:rPr>
          <w:rFonts w:asciiTheme="majorHAnsi" w:eastAsia="MinionPro-Regular" w:hAnsiTheme="majorHAnsi" w:cstheme="majorHAnsi"/>
          <w:b/>
          <w:bCs/>
          <w:color w:val="auto"/>
        </w:rPr>
      </w:pPr>
      <w:r w:rsidRPr="00577E20">
        <w:rPr>
          <w:rFonts w:asciiTheme="majorHAnsi" w:eastAsia="Arial" w:hAnsiTheme="majorHAnsi" w:cstheme="majorHAnsi"/>
          <w:b/>
          <w:color w:val="auto"/>
        </w:rPr>
        <w:t>Mean diff. = mean difference; SD = standard deviation; ICC= interclass correlation coefficient; SEM = standard error of measurement; MDC = minimal detectable change</w:t>
      </w:r>
    </w:p>
    <w:p w14:paraId="33C59C7B" w14:textId="77777777" w:rsidR="00260AA5" w:rsidRDefault="00260AA5" w:rsidP="00260AA5"/>
    <w:p w14:paraId="76D81807" w14:textId="48E7EFEA" w:rsidR="00260AA5" w:rsidRDefault="00950B73" w:rsidP="00950B73">
      <w:pPr>
        <w:pStyle w:val="Default"/>
        <w:spacing w:line="360" w:lineRule="auto"/>
        <w:jc w:val="center"/>
        <w:rPr>
          <w:rFonts w:asciiTheme="majorHAnsi" w:eastAsia="Times New Roman" w:hAnsiTheme="majorHAnsi" w:cstheme="majorHAnsi"/>
          <w:color w:val="auto"/>
        </w:rPr>
      </w:pPr>
      <w:r w:rsidRPr="00AF57A1">
        <w:rPr>
          <w:rFonts w:asciiTheme="majorHAnsi" w:hAnsiTheme="majorHAnsi" w:cstheme="majorHAnsi"/>
          <w:noProof/>
          <w:color w:val="auto"/>
          <w:lang w:eastAsia="en-GB"/>
        </w:rPr>
        <w:lastRenderedPageBreak/>
        <mc:AlternateContent>
          <mc:Choice Requires="wpg">
            <w:drawing>
              <wp:inline distT="0" distB="0" distL="0" distR="0" wp14:anchorId="5D37318E" wp14:editId="18161DA2">
                <wp:extent cx="2200275" cy="1571625"/>
                <wp:effectExtent l="0" t="0" r="9525" b="9525"/>
                <wp:docPr id="4" name="Group 5"/>
                <wp:cNvGraphicFramePr/>
                <a:graphic xmlns:a="http://schemas.openxmlformats.org/drawingml/2006/main">
                  <a:graphicData uri="http://schemas.microsoft.com/office/word/2010/wordprocessingGroup">
                    <wpg:wgp>
                      <wpg:cNvGrpSpPr/>
                      <wpg:grpSpPr>
                        <a:xfrm>
                          <a:off x="0" y="0"/>
                          <a:ext cx="2200275" cy="1571625"/>
                          <a:chOff x="0" y="0"/>
                          <a:chExt cx="2200275" cy="1571626"/>
                        </a:xfrm>
                      </wpg:grpSpPr>
                      <pic:pic xmlns:pic="http://schemas.openxmlformats.org/drawingml/2006/picture">
                        <pic:nvPicPr>
                          <pic:cNvPr id="6"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1"/>
                            <a:ext cx="1104900" cy="15716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104900" y="0"/>
                            <a:ext cx="1095375" cy="15716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3C2D830" id="Group 5" o:spid="_x0000_s1026" style="width:173.25pt;height:123.75pt;mso-position-horizontal-relative:char;mso-position-vertical-relative:line" coordsize="22002,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qRMiPAgAA9gcAAA4AAABkcnMvZTJvRG9jLnhtbNxVXW/bIBR9n7T/&#10;gHhvbGdNslpNqmlZq0ldF+3jBxCMbVTzoQuJ03+/C7bTJum0qdI0bQ9x4AKXc849wOXVTjVkK8BJ&#10;o+c0G6WUCM1NIXU1p9+/XZ+9pcR5pgvWGC3m9EE4erV4/eqytbkYm9o0hQCCSbTLWzuntfc2TxLH&#10;a6GYGxkrNA6WBhTz2IUqKYC1mF01yThNp0lroLBguHAOo8tukC5i/rIU3H8uSyc8aeYUsfn4hfhd&#10;h2+yuGR5BczWkvcw2AtQKCY1brpPtWSekQ3Ik1RKcjDOlH7EjUpMWUouIgdkk6VHbG7AbGzkUuVt&#10;ZfcyobRHOr04Lb/broDIYk7PKdFMYYnirmQSpGltleOMG7Bf7Qr6QNX1AttdCSr8Iw+yi6I+7EUV&#10;O084BsdYpvFsQgnHsWwyy6bjmJvlvMbanKzj9Yefr5wGVMmwcRLw7eFYyXP89Sph60SlX7sJV/kN&#10;CNonUb+VQzG439gzLKhlXq5lI/1DNCeWLoDS25XkK+g6j4JPB8FxNGxKIrmwIMzpVrDA6Nbwe0e0&#10;eV8zXYl3zqKrUUpcPoQATFsLVrgQDgodZondAxTrRtpr2TSheKHd88WDcWSsZyTrTLs0fKOE9t0p&#10;BNEgdaNdLa2jBHKh1gJNBR8LxMnxBvDoLAtS+4CP5Q74F6TRtT0Iz+sQLhFTH8cqu2EgEnjEHNg5&#10;NCRZt59MgYnZxpt4/J41ZJSE5YMhsyw9v0jxMjgy5N5WKDo4fyOMIqGBLBBpTM+2ty5gxqnDlIBa&#10;m6DloHtA1pcAgXZVx8Y/48vZsS9noWSHjvoPfDn+i77cW/D0uszSi8mbZ67LP+XOeIfi4xJN3T+E&#10;4fV62sf20+d68QMAAP//AwBQSwMECgAAAAAAAAAhANvIx/mUYQAAlGEAABUAAABkcnMvbWVkaWEv&#10;aW1hZ2UxLmpwZWf/2P/gABBKRklGAAEBAQDcANwAAP/bAEMAAgEBAQEBAgEBAQICAgICBAMCAgIC&#10;BQQEAwQGBQYGBgUGBgYHCQgGBwkHBgYICwgJCgoKCgoGCAsMCwoMCQoKCv/bAEMBAgICAgICBQMD&#10;BQoHBgcKCgoKCgoKCgoKCgoKCgoKCgoKCgoKCgoKCgoKCgoKCgoKCgoKCgoKCgoKCgoKCgoKCv/A&#10;ABEIAXoBC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ZweNvTNR4/vGpM84z6UxyBjmvnz6QRR/fH401FIbcuP8A61OI3AE/qKHBxwvBFAAx&#10;GMDHtzUbKuNwp3lHORTREy/L7/xd6AHcFcqv50wr8u41IrDqfT0prJn51AGKXMXYj2kjhf4j1prY&#10;6Ac9qfKuAFz0poTPJP0qJSGR4yckHikYME2qvU96e6YXKDNVby5+yxmQ9elc9SoonVh8LVrStFBd&#10;XUFpG09021f5V4z8cvF76pZyLv2xx58tV712Xi3WLqdGUP1/hrxX4s37p/oSv8zZLfN0FefUrcx9&#10;dgcvjhopvc8Y8ay5mcJJkZz7155ra+bLvSP2PvXYeMtSEd20H/jw7Vy+oLHNCZAvf5dw/Osebueo&#10;c34lXFhslAxivNdVs4J7huOmeVr0zxNme02InSvPb20bzmx/e9cVSkKwzQ9JLXSLGpILjoeldmtu&#10;iMkQX5V+UVjeGbcRMZB+ddDbJufd6fxfjVcwuXU9D+FVukM0U0n3sg9eAK+9fhH4707xT4ZtIlmV&#10;bq3t0jmjPfAxu/z3r4L+HSywQrMw+Utjng17v4K13UdHaG+0yd1ZcFWQnIqoVOU4sbhI4mnY+rwc&#10;9qaeSu/pXF/D/wCLNjr9ulrrkkcFx08wnajf4H9K7ZHjkRTlWB6c9a9CnV5j47EYWph5tSQ5ySuB&#10;TSuWIVaBG27g9/ypwDBicfX3rojI45RA4GM/jQVB4UfjTsMACee3WkBatEyGgOSOlId23IH/ANen&#10;Y54A9qcq7xk0CI8DoP8A9dBjz0PX1FOC4bqKXYzZ3bapMBgTaQTTgpIyM07byBnpSLCQoAC0XA1C&#10;ctwlI/KkkjpTiE25Jz/MUnlAcL0qQGB8/Kvb2peQck/e+6KUDdxmmsrbtrDt0BoKiKeBvPrSMy4+&#10;YH/eoLZAHX0oGCcEMfSs5SLUb7AcdQfmprMoXB5zUd1cRW6Gebjtlaxbzx3ZW4ZYoWb/AGjiueVe&#10;MTvo5fiK2qRugkDL9DTHaJTya5WbxzdFsRx/8BJxUkOsajfrlwy9sVyzxJ61DJuszeub23txt384&#10;rE1TUROWQHC5pktnKyb9zH23VRvkMULs/wD30K45VZSPcoYWnRXuow/EmoW1rA0soXd2FeD+OryX&#10;U9ZuJDn5vuj0Fev69pmqayHSCJ/LXOGPeuU/4VFqc5muLtX3N91RWPMdiifNni+ykiv/ACycu38W&#10;KoS6C76WyhSWHPSvXb34JaxqWrSSNC/LZWQDp+YqbVfg7eaXpu8Wu7ruNA7Hyx4qiuoke3IYdvpX&#10;GyxujnzM+9e8eO/h2wvHjMeFblduef8ACuD1H4V3c8hZUKj261UWM5PQvMa4VEPvXbWWkboUdR17&#10;Yq14S+D9yZlLQybQfpur0LRvhRcK3+p+UfdVqq4GL4ahm0+xUlfut+detfD3Vo57RUL7mK/LzXPx&#10;+AJI7ZoWgb7vy4PFV/Cs114e1eNJVbAkxt9anmJkj1/Tbl7LbIvHzZ5rv/BPxUu9OC2l9J5sI/hb&#10;qtebabO13arOO/NW42+zOAGx9DW0KnKcmIw9OtG0kfQ2h+ItK1yHzbK4B7mNvvD8K0S+On8VfOlr&#10;4z1LSj5trOysp4ZGruvCn7QVsES08QW7MeB5y4DfXHQ/pXZTxHc+axWUzjrBHqAJOMLxSqyg7lX2&#10;5FZGi+OPDmuRD7DqKZ/uN8rD8K2IiCAV5U9K7I1EzyKmHqU90KMp2PNKRjgDPvigsoG3PvRmOQlg&#10;vNaqRztBsyPlGcUeWN2D6Zp6MqpgmkCkHeW+ntVkDM+hpPm/yKcwDnP5U/ap55oA0SgPCj86aQTy&#10;D04NODEc4bk5WmNzznjuKCuUT5xyD+dAjYtnFOAAfLYps0sdvC00h2qO9YykaRi5OyGSSojAtxx3&#10;qpfah5cTFWHuSay5/ENve3LTC5URx8LzXO6/4pUO0kc2FxgENXn1q1tEfTZdle1Sp9xT+IXj7XYb&#10;VrLTYzgZwfWvOItR8Y3U6vdO/Ytniul1HxZZu7Gflj6iuf1LxZBbllMi8t8vNcMqjZ9FGnGOyOw0&#10;HxH5Fsp1IBiv61Y1X42aHo6YlsCVH3fevP7TxE944RD95q2JPAb67CHZSdy8cVnzFJHSaZ+0H4E1&#10;Of7LdFoXb/arXuvFHh/UbQS2mrjDfwsRmvMNV+CcEcTSuhVsHpXF6/o3iXQ5Wgs7yZkX+856fzqb&#10;lqJ7dd+NtNttttLer6bVxVCfx7YAmNZ8qx4BNfPmveIfF7LueSTcvBbd2rHm8ReLFha4S8mGCDw3&#10;p+FFi1E+kk8TaNE+TtKtzk9q5zxn410XzGihvY2VvevCNR8e+J7SzZkuJpF2crnnNY+jeK9d1W8X&#10;+0ZW2r98baqw9D1jUPDdjqkwn4G49cZqu/w40+NPMKq3cYWu3/Zp+Hdz8atTuNOPiO30+z0u0E2o&#10;Xcy72RS2AAuRuJPvgV7DdfsvfC1I2hT49QRvNGTDFcabGvbqf32cfhWigc9TE4enK0n+B8y2nhvT&#10;bGcS7VULwFPrUNz4q0qxdj5sfXBYEVa/at+GHjj4P6nDZSa9aXmn6lC8ml6hY8xzovB9wwJGR7jq&#10;DXzPf6z4n0q+Z7i/mZWOT8xxS5bGsakKkU0fRA8XWU74t36f7XWqBvI726MuI8huOOleAv8AErW7&#10;cGGCdgzctxz/APXqzpHxa8SyXDRCQrtUZLKeagD6S068vorZWFyqp0Wt3TFtJBu1HWsY5ZR2rwLw&#10;t471/VZ4oGuiy7vlVT1avRrXwt4o8QKtyxk2sPvE9aLmcj0qK+8F+Z9nTUFc/wC13qtrcFjbfNav&#10;8pXK7a4q28DajpUomujJx/Ea1G1tfL8ieU8LjLdqFIzauNt/idPoV35ALfL1YN0rvvCP7RF/AFjk&#10;um28bY5DXl//AAj1pqN20wcbuvarVt4WME28TjAreFVo56lGnNWkj6m8D/EG08WafHO7RrI38KtX&#10;SjpgE+3FfNPgnxFqXh+SNLeXchPGe9e0+D/HTX1oo1GTpxv9K76OI5tGfO4/LORudNaHXjO7JoUD&#10;oQaW3ljuYfNiZWB+6w7inlNy/K3/ANeu6MjwZR7jDHzwfoKdsHeOlwobHfqaZsHaOtDM1fKVsnB/&#10;wpPL29Bz61ZNuQuB9fpR9n/jI/SpkaFbYSNxUfWuJ+MfjG28MaKtokjedcN27LXe+QwJGPzr58/a&#10;P8Qi88YS2URbZaRiP73BbvXHWlaJ6+V4dVcQm+hiv8Qmh+QTttb/AGqydX+I5RNplDK3f0rg9f1m&#10;UNtidgq/pXOXGtXG8gtwvrXkzkfaxilGyO+uPGEt/KXU8/3c1DHeNdSeZLuJz+dcRZa5K0oaNvm7&#10;r3rpfD2pNNOF29cbqwbNEj0bwH4fe7uo5JU+XOea9cstPtdNsAFK8CvNPB+oG2jDD8K6WXxIZV8t&#10;rhh/wKpuVymrq19AdwYZ7YrgfEttbzrI5Qbg3atu/wBUDfLv47turmPEF3I25YiTng0x2Od1HQrH&#10;UI3G4A91rBg8NxNZy28sA+ZiPete9u5LEnaSdzdzUC6vEqksV+blRWiGcXe+EZbZDBwwP61zusWg&#10;0y1ZLODbJtJ3DH616Zqt3ZrZbmdV3fe5rh/FcVulu1xvVV659a0iTJqx7N/wS7utT1fxb440+8fe&#10;iaJav7Em4IxivqC5+HOim9klm0i3lkk+95iBj9Oegr5u/wCCc/xB+FPgmw8R2+varDZa7fTQrH50&#10;m0SWwydv1D9q+gLLxr4LXxW8kd7HJIZDdf2htIIVif3W/PI9umMcVv0PDxcn7Zq/Y+ZP+CkGtDw9&#10;4r8G+ArS2jt7Oz0madI4lG1fNl8vHsB5I6etfPd54Gt9SjWWVyVYfeXua90/4KV614P8X/ErwtP4&#10;d16Oe5t9IdLuOGQMF/fOyZ98Ma8o0zUEa2htLf5vlx9RUSPSw9vZqxx118ONPtHL29uWbb0IqbSf&#10;hfagrNLCxaTt2Wu+W1hcfPHk1IYoOCq8r6VhI6Cl4W8EafpDRy28PK/xV6/4EngSBI3i4HQkV51Y&#10;KZAHXj2rq/Desm2RUjbhTg1kS0dxrum2l5asyJtPtXlvi60lsbjdGp616NFrYurfcwHpXK+MtNS4&#10;DHc20qfwoM+U4yy1a5tpsoWH+zWzF4jWSNQw+bpXNXshs2LBc+5ql/wkEYbBZlqoshxPRNG8QDzR&#10;vH3fTtXpXg/xRDJCNs2Rt5C1872fiz96JI5vl9c8V1WgeOZY9oFwMH3renIylFSjZn1V8OvFEd4z&#10;aVK7F1XdH7iuuVGGeO1fOfwk8cLbeMLG5mn2pJJsfJPO7j+eK+kFikI3/Nj+lerQnzRPkczw6pVb&#10;rqN8olssKXyM87qlXO35enqaBBNj738q60zyzr10RwuMf+O0x9DlGMLXZeZpLfdRqUPowONvPf5a&#10;mTKOEv7FNOtZL6dW2QqXfjsBk18UfEfXJNY167uQ52vcyMpPdSxx+lfb/wAefEGl+HfhZrOoWcnl&#10;3C2TLET2ZuP61+fet6rGs7AS7vTJrzsRI+nyWn7rkY+rvGzn5c+9YV3F5km2Mk+9W9XvlLbt2DnI&#10;+lZT3qr85f2HNefI+iLNpBIJN6DP+8cV03hy6WJgxXkfpXGPrsUZIM+G6Vs+HNbimwDKNzfrWLNY&#10;nrWja4fJBz/D61oxatKfm8zp2zXGaRqYWJYmI6d6vTauI93lP83Q1maHSTa2o/dnn1xVC71H7S3l&#10;jb65z0rnJtXuQWdp+P7uKp/2/KWwH71UWBe1icxbsR5wflPXNcvfXdzK3mKrKPTnNb0upxy48yRf&#10;yqne29vP/pETD5fvLmtYkyOYu9Rijk82dd2Orelc14q8TJIGEKMyr+hrqtfs7M27TRXCKx53A9a4&#10;PWNPnkeSK1uFjQtlsrxW8TGTON8WrrmowPPpOu3FhcR/Pb3FtIUZWHuK5nSviv8AtSrI1tN8XdTW&#10;1GfMXziWYeuT0PvXdXGlJFkXV2Gy33VXGayb7Q7edWFtcKSq/MsfpmtOY5alOnN6oh8M6/q2oTLq&#10;WtarNdXLMBJLO5Zn7ck16RoOpOkKsG2n+Ja4XSfCLJBHNbRc7gQq966qC31eOMPHbfLgBx3FZykb&#10;U7K1jtrbU2kQoiBW/hqxafviw3kE/eFYOjzSXbLtViW+9u6/WujsFwmZFHy9GrGRsmWLN3T5FXjp&#10;W7pbhYwVPFY9sfm3MV5+7V21uRAuC3H1rNlHQ2+oiEbc7h/u1V13WEuYWQCs03o4dGX8KzdV1Box&#10;kSdFqSZGP4kZIlb5vlx278Vxd7fN5hZnKgN94Gt7xRqLOmAwzjpmuRupmduW+q1SMpFqLVtg2kKv&#10;92tnQ9UmdhtP1561ziQCZ1Hoa1tLfyZdm77preJker+A9dmstQt7mMHEcivgDOSDmvt3R5TqGkWt&#10;6P8AltCrfmK+C/Cd3+9jG8L8wr72+D8MniH4b6Pqqj79kgb6gYr0cO+h8/m0fdTLC2bfd6f0pwtS&#10;Bgk1vf2HIhzt/Sj+xZf+eNd62PnLDo/iDp+f3kbLSj4haTj5t3uK5YNbqf8Aj2Xj1XrSMbCVi0ll&#10;H/3zSkEfiOW/a6+IthL8M/7N0+Vle5ulDDbj5RzXxPr+qTRlnDfxGvpT9svUobLw5p1rbwqqtcE7&#10;h/u4r5N8RXkzBv3nrlvSvMxHxH1+U/7umZuq63IZfnb1rJ1PxGbaE+W+313E1V1y6ZULIN3FcR4l&#10;12+t4GlJA/uiuTlPW5tTVvPHBku2jefvwN3Sus8CeMVuZTEZclMY3fzr5v8AEvjZ7CX7W8pDbiPb&#10;FaHwn+L8d9rb2g1WMcAMrMP05qfZmirRi7M+ztC8QrNHu8zd0x81aD64WbKj8q878BazHPpkb+ep&#10;3dDu6+9dKL3f8oP61i4nRGR0R1RZQAf51WupYI1LGTac/wAPU1jx38MUbbn+b1z0qEapbTS75pd2&#10;0fKoPWiwcxstqEcUe4fvP71UZ77y3861Zvm+983AqpJr2kLlmjyx4+VSawdW8U3WnSrNZQeZCTtZ&#10;dpyBmtImcpFrxK7TTrG1+se4fT8OtcNq/iW5sLg24kZlLfeLDitHXtet77jySy7cbHzx+NcBr+rw&#10;LC672EkbHbW8UYykamu+K3igWJD8xznmoPBd073LTTFnOeRjNcVaa+dQkuA+5v3eGP8AdbtXT+Hb&#10;uPSLSEq+JWG5ge+avlMeY9DtdIuZikqyeWu7djOK6PSJ2iKxbvM2ry28Ff5Vxuj61Je2yxvNwOWJ&#10;P3a0k8RvpYEkUiybjjZ6e9ZyKjI7a31FbebMUS8j7yjoKuW9+s5ySAo6ndXFx69NdjzmKx7hhl9K&#10;S11yAXPkwTtI2MsM8KPWs5RNoyPR45rcxcOBx/D2oa5YAqB2rj7XxTaqNkF3DJj7xjYNj64NWo/F&#10;RkOyV+Ox9az5TTmN57xoQct9KzNQvhMShPTj61Sl1xZDsZ2GeV3d6w9f8QLZP8sv3efalyilIr+N&#10;bryBtEvKjI/KuLXxCrv972/GneMviLpKjbPcLuZcZb0x2rziXxnG163lS8Fzhc1oosxlLseq2GrK&#10;i5Z8j+HmtjS9RR3Rt1edaFrUdxGu1vlNdXotwFlEm87ccY7VpFGN9T1bwleAlDx171+gf7HPii3v&#10;/gtZWssXmyWs8kbM7dtxwPwFfnN4SvY22ASccZO6vtH9jLxlPpnw7vLRE8xP7Sym5+V/dpnjtXXh&#10;/iZ5GaL9x8z6hGo2gHzWSigX1hj/AI8x/n8K4NfiUyny/sQ/2vmo/wCFj/8ATn/48f8ACvTjsfLv&#10;SRhs56ZGTS71PQfX3qiE1UDISI8/89Dz+lKE1cniCPj0kP8AhSn8JEfiPE/22Tu0LSye0zcH6V8r&#10;6yu9W3Dv0r6i/bRkvl0rS0u4FVTI+1lbOeK+W9RuFkc4bg/rXmYj+IfaZV/uiOW1aLfHIrLnH3R+&#10;FcB41ikSBkf869K1ZPL528f7vWuF8a6ct1E3zbd3Iz2rBHotHzr8VvtMcMhhY/L3XrXjGg+MNW8M&#10;eM4722uGyJP3i7uor3n4rwLDbyQAhiW+nr/9auR8Q/ss+KfD/wAGdH+PWrWcsdnr+sXdnp6+ScYh&#10;WNt+7OCG3sAOv7pj0IrohH3Tx8wnKMo8vc+qfgR4/i8V+DbPUYJx8ycFT74xXpqa3LHCCCNv8Rr5&#10;T/ZV1mbSdKk0eSUqqyZXPoete+nVp5bTEMgxtwFrlqUz2qFT3dTrf7fE1q38O7rntWDc6tcXLlI7&#10;2TrhtrVwviLxTqNle/YPtZt49uZHVuvtS2niSZYFCyqy5+aT/Go9ma8x6DZ63Dpdt+9ibrlmMhNQ&#10;a34l82Pba3a7G4WT15rgLnxpqaztarCskbLg/MRmkGq7QYHY+XI25Vb+A+341cYGUpGzrfiKaxtm&#10;W8288K6+teceKPE0j6gs2xtu7DndWvqurXV8ZLd5S3lj5c/zri/Fl7Na2jRFfmLfN7V0RiYSlcuv&#10;dTWsElxFJjziPl9x0rX0LVZr68UXTncqggD6VxkF/JPBE00vDsDtrobeR7ORZV+XcvXFPlM+Y6se&#10;KJ9MkhUS8MxLKrda17fxlbW4+0nd7Bicsa89kNzj7Zc87mwvP61uadcPLYrcZXIPQr39KlxGpHWW&#10;/ia+vJN80jKp5XLYFaUUGn3MQuJdTfO77kbYx/jXF3XiCaV44WSOONB/C2Pxp6zae8Pnx6k3f92p&#10;61nyGkZHXQa4+jyNFFPuj/2WwQav2nim5vHG8/d+783SvOLvxJBGfKEU0X+1JH/hWz4R1ldSuFCy&#10;5K8EMo5qOU05j0hNfYwhH4b2rnviBrMNvo810Z9u2MnJPSrBO2Mse1eOftZeNZdF8GNpVrcfvrwY&#10;4zkL/wDroULhOpyxueL+NP2hNQ1vxy+naWgazgJRpC33mz1rqPCOp3most4xba3avD9B8O6rBqkV&#10;3eWUixXI8yGRoyA67iMj1GQR9RX0B8PNLjS0QuehGDW0opHDha0q0XJnfeDZrgyKhJ28de9eiaQ7&#10;uu1m/Wub8I6AMK4Gd3tXY2Wlm2Xaq9qzOrqdP4YuX81UV/avtb9jW5mi+HN0d3DagWU4/wBhR/Sv&#10;iPw2z+fHu27getfb/wCydbfZvhRbzOGUzTux3Drz1row/wAZ5Oa6Yc9dN48ibmKt9aPtMw4EK/kK&#10;phlPCtx1PvTgWPIavTj8J8pKXvHm0fijWAcjVpOec+ZSjxfry/LHrEm7/eryMaF4hAOzULraeP8A&#10;j4fnn600af4nhf8Adanc/wDfw0qmwor3i7+0lrOo6xaWYvb15vLLHaWHFeCXlm7S8CvU/F63skEd&#10;rfyySsM8u2a4680uJnyyc15NZ++z7vLIcuDicfq0MSW7AjcQvSvNvH16LWBwg54FeqeJ7ZIIyB1x&#10;19K8X+Jk7osiMzc9xWcTtl8J4p8RbkXUzbl/iNfcH7SHw+nl/wCCcHhzwTHpcfmeGbDT71F24ZCy&#10;MJup4+ad3b3WvidbBvEXjjStCjjWRrzVIYPLYfe3uFx+ZFfop41tvFXiX4f6h4R1C6aS3utNktZA&#10;8Y5QoV7Ac/1rqjsfPZjPlqw9T89fhdbTWFxu3dWwNvevYtN1nyYAhZuleY+G9Jex1No3hkjZHKtH&#10;IuCpBxz712z3DW6KynO5aiUT2aMjL+JWqy2Oo2+rPYPPDG2Zo0PUe3vVPQPFlxfaDcM9usUkzfu4&#10;tw+Ue9aeuyw6np5gdQ3y5Oa42SE2Tskb4+b+HtUWNOY3W1d44Qt3Ftbs245pk/iW5WML53QcKRkV&#10;hTanMsRZ39lWsttWnacCQbV/3qqJEmdIvihYLkTNL97huOlY+t6it67iQg5NZtzePcTeXGn+7ipr&#10;fTr29fayNnpzWiM5BpcMxu1jRiY15PNdVEWeJTI/3VBXaaxZdKn0sKSu0sv5VJHeXTQMscnO3uKd&#10;0QaWt6yoZbS2HyquOTVf+3b10Wyhn2hTnOelYL6ncK+2Yc+opWvIpeFkKt7GkNG7JrsyQeQh85j/&#10;ABmtLwuZ532ySfd5+WuftHg2b3kHrtFOfULm1n8+xnYAenas2WjY1fxNFcvNBFMqzQSBWik6uM9v&#10;pXVeBiZDHPGu07fmrzfTbGfU9UW9mQNl/nYjrXpWgNFZoPL/ALvapNDrbzUgsG0NyBXgH7QzS+JN&#10;YhtAGl/hCx5J69AO5NezmeS4jLhiPlzVH4FeB9I8W/tGaHc6+WFjpd19vuNsatzCN6AggjBkCKe+&#10;CSMEZqoo58VLloy9Bn/BRD4M+Dvgp4O+CHgHQ0hm1LTvBt1Drl7C+Vll+0LLx7CSacj1DD0rzn4c&#10;PbmFFlHXha+gP+CpFvoev6H4U8U6fKslxDfTWsh2/MqOm8c9xmPp/wDXr538EMY4o4wv3eacjkyx&#10;3ontnhCWA7VXp/e9K7S0to2Xfg5rzzwM++NXZju/h3V6JpyK0Stu61zS6nrcvvF3R4G+1LkAYbiv&#10;ub9nyG2tfhXpMbahHHug37dw4yc18P6TbzSapF+7Ypuyw9a+mvAmvaZpfhm1tDqccZjhUMnmdOK6&#10;MN8Z42daUF6nv/lLjP8Aasf1yKl8tP8AoJx/99CvFo/GWnBtyavFjd97zhU//CX6QeTqkZ9/OHNe&#10;rH4T5F7m0/hiPkCL8qjm8LwRoWMO38K7OayA4x1/Sq2pWaLYTTuv3YyQ30pVdjSlHmkfN/xCuoJv&#10;EM625/1T7NufSuW1GMbd365rQ1q5M+pXF2z58yQn5feszULmIQ/Ma8Wp70j9Ew8VGjFeRxvi2YIW&#10;MleF/FmZNsjIfn6gV7B471NViZVPzEH5q8H+Jl/5xkQud3SnTNJ/wzQ/Ya+H/wDwsP8Aas0OC40t&#10;7i3sJJ764ZWwIvLgk2OfUCXyxj1Yds1+lEvgaH7NteDK+jCvlP8A4I/fDJr7xF4y+JsygfZbO202&#10;Pcpy63EjTNg9PlNpHnjPzjoOv3d/ZCsu0AH/AGa7Yr3T5DMZc1ZH5d/tA+BX8F/HPXtIaAxKdRee&#10;FWXA2yHzFA9sNj8K5+7guREo8s7eoIFfSH/BSP4YNovjbS/iBZW+2K+tTDcSL2kjPU/VW/8AHa+f&#10;7O4S5tBCz/MorKZ7uCnzwXoY8uiySwM69fQVzet6BcQs0sUP+9uruIrmNHKs3G7vS3UVpJCwY81k&#10;d3KeQX2nTrLhS3qM1Q/sW5ublQx27vvNXe6rpcM05CD5u9Rp4awFkGB3xVcwOBh6N4U+zP50IaRs&#10;YratNOu0ulSWHbuPOB0rb0awS2Uloc/56VLqUEA/eKxXb1A6UcxnyGLrMEKTKZULBjis6XRhIS8O&#10;V3cVb1O/ivbxbbP3Tniuq0TTLX7GHEXb5s0cwch5xe6DceVhk3D6VnPos0SsRER83Oa9S1rR0jiL&#10;W3y9/u1hy6Yc5ZB6CjmD2Zyum6ezR7PLb3461eTRZVIZYiy+mDzW5ZWkcUwUR8+9dFp2nWrL5xTn&#10;FQ5FKmcpp+m3MbKIoG+b2610uh6Tc71Mu4VqQ2Vr5g/cj71aqWAZFaP7q89KnmKUSGa3W2tm8tW+&#10;bg5r0v8AY1+F39tNrfjKaBm2zLZxsFPYB256H7y+4/GvOdWureO38sZ3YxX2v+yh8Lm8L/BPR4by&#10;H/SLqE3c+6PaymRi+w+u0ELn2raB5eZT5aDR8wf8FHfAcmlfBXTNRiHyp4kg3blPA+z3AwD26/55&#10;r5P8GSOrKpbj2r9JP+Civw/07Vv2WvEV1dYWXTjbXln8ucus6K30PlvJzX5veHUNtcqm7vTkY5S/&#10;3VvM9b8Ezq5jQg9MV6l4YhFwq5dv8K8l8FSEMhZhjg1634LmM+1M8AfNxXLI963vHV6VbqLqPYn4&#10;16ZpXg19Us47tA21485rzuzLW0gf3r6G+EOnxap4Is7mNA27cG/BsV0YX4zw88j/ALOn5nCn4fzr&#10;t2K/X+7Th4Ec87v/AB2vXj4djXhog34U7/hGUPPlD9a9SPwnx56IYk3YKVifEWX+zvA+rXgfYYrG&#10;Rlb328V0bIW+UHmuH/aIu0svhNqkpfa8gjjVcddzqCPyNZ1n7p2YOPNWS8z5dv51MzBRkVh6xdrB&#10;Hh88LVzUrtYYd27n61yXiTXtkew45Hr0rx/tH6FFWgjkPG2pNPIzIxCrkD/Oa8V+IF0txcsiKf8A&#10;gNeneL9TOXjDfL1PtXlep2tzretw6XZqzS3FwkUewfMWZsD9TW9KOpliJctNn6Tf8Ez/AIbnwZ+y&#10;1ot/NGiz640moyttO7DHagJzyNqBh/vmvoT7Nxjp71l/Dfwxp3g7wPo/hbSseRpumwW0O0ADakYQ&#10;fyreMAPz5au3lPhsRU5ql/M8P/bj+GkPjb4EapPHbiS60nF7CzNgIq/6w9Ouzdx3r88IrYrdeWHx&#10;jrx1r9a/F+h2HiLwzfaLqUHm291aSxzR/wB5Sp4r8r/FHhtvD+vXFjIxWSGdkO4dMHGKxqnuZTU5&#10;nYx9W0edrZpYeq81yl3q93ayGKXdu6HnpXe284YeU79OKxfFHg8XRNzbcfSuRn0bic1aX/nTbHOd&#10;3ds1qWwQjzEZsdagsvCV1G2+4Vh/Wr32NrWLjGAP4u3NK4uUd5yxoSFyMVm3l6OVbH+7U1zdLCCG&#10;rFvrhTOVUHA561dyLFC6uGj1DzEXo3buK7Xw9fzXFkPl4+tcS6F7n5B1A7ZruvClv5VmpePH9aGC&#10;iS3ck1z+7Cn/AHqgNmShLBetb8Ojm5w8YyPT0q1J4WZoc+XztrJyNYxOMniROdnuMCtLTpCECxg/&#10;7OaTUtCvLSZgI2K7vlrT8P6P5wUzoyt0rPmK5SxptjI5B28k960JBLDbFMfdq/b2KW0O7bj5eKpX&#10;cxLeUenSqRLjyov/AAU+Gk3xX+Kuk+DJd8kFxdB7xVyP3CnMgyAduVyAcHBI+lfpNYaNbadZx2dl&#10;EqRxqEjX0UcAV8qf8E6fAENz4m1zx1c2Z/0WKO2tZTHlcsSXGex4Wvr0Jkbq7qa0Pkc0rc0nFHmH&#10;7Vngl/GP7O/jTRYYBJJ/wjd1PFG3RmhjMw+nKde3oelfkXY2RsL0Jcsdyt8w29DX7ca3pUOq6Tda&#10;bcwrJFdW7wyq3IKupVhj6Gvxp+I3hK48DeP9S8L3Llm0/UJrWTd94NFIY2B9wVqpI3ymVtDqPB9w&#10;I41Pl5Ar1LwZfCM5x8pxXjvhSVpHVATw3NepeFLqKOONN4HHOTXHKO59LvY9OtZTdRBl284r6b/Z&#10;vjS6+GlqSv3JpVbP+8a+V9GZljURtxx83pX1V+ywyy/DNV5yLuTkH3rXC/xDx86/3b5neSWCs28D&#10;ge1NOnZOQavrERwx/wDr04Wwx0r1Y/CfFvc1lDnmvHP2x9aNl4Ns9Lgc7ri8zIBnlVGefbOK9jRl&#10;GR7V8z/te+Iv7V8WW+ixvuWwhJ+XuzH/AAArlxEvdPVymn7TEo8K8QXsqqzBx8v6VwOva625gGP1&#10;zXV+LLny4nVW+6vPPWvLfFepvau+5u/HNeZHc+5t7pj+NNXkDt+8+8PmIrS/Y88ES/EX9qjwfohg&#10;jljh1hb2ZZl3K6W/75lIz/EEI5yOeQRxXCa5rJun2yMP9k+lfUH/AASO+HE2s/FjXviTqWms0Gla&#10;YtrYznO3z5XyxHuETH/A+/OO2jE8vMqns6DP0Nt4VSH7q8YGPwp4ULkKMfSlUbQpB/8Ar05Rgcn8&#10;K60fFyd9yF4z028Yz/8AWr8z/wBqHQj4e+NniDS0G0R6jIcf7x3f+zV+mbjcpK//AKq+Bv2+dJtL&#10;D47Xs1tHzcWcE05K/wATAjPvwtYVl7p6+T1LYix8+yyi2w1S2/iEuvkSdjz70zVrZ5YS0OTt9K5a&#10;6a7juwVZhtPrXA2fZ/ZOrv7+2CZQKPl421zuq6wofZC38OKLyYrb5Eozt7djiufmnKkiWT5uSc0o&#10;iLVxdPMC0h/M1nXUy7soabdXD5Bz/wDXqpJcO5JKj04rRGb3LVrKBKrbxXZaRq22JWUZ/CvPPMaK&#10;ZSr87s9etdn4cLXEIfOFGBzTYos7jQtZUSBVTjpiumtruOVNuFya4G0uls3Bz9ea1NP8UYfZ5v3e&#10;uD04rGRtE3r/AEpLqbcPlXPFRxQQ2gB2qO3402PX45RtG3npuqOW4FzKGrIstSX7MCgyOg4qmz5b&#10;5hx71NDyfmHPX606W28ydVUZ9lWtIRIrNRjc+0v2B/DDaN8IJNdL5/tW9aUe235Pw6V7wsQxtP1N&#10;cj8B/CFv4M+FOh6FBB5fl6fG0y4xmRhlj+JNdgyknaK9SnH3T8/xVTmqP1I54Q0ePw69K/MP/gpJ&#10;8PrbwZ+0bqN5ZWENrbatDDe28cC7clkCyMRjq0yStkdSxPXIr9QCAR0r4f8A+CuXgZjH4e8fwwDd&#10;5clnM3oFben/AKMf1/DupROvLanLWSPj3w1cSo0aKf4vWvQfDdzLlW8zjIry7QrkxPjd0/h967bQ&#10;tWjKKv581xS3PsY7HsGh6pLhIkY9vmr67/ZDvUuPh7NAAWeK8YSH0yAa+JfB94Z5lLO3bAz+lfXv&#10;7E+tW7abquilv3izLNtP90jb/wCy1VDSoeVnUb4W57wqDHTJp2HHHlD/AL6FALEcDH+6KkEYIzua&#10;vWg/dPipbk19LHbWsk7naqqSa+LPidr114w8f6hqaSswllIQN/Co6D8BivrT4w6hNp3w21q4tbny&#10;5V0+QRzf3GK4B/A18iWunpMvnoTvYZbnn8a8/FS0PosgpqVST7HM33g2a9lYyy8Nz/8AWrx342eE&#10;NR0KCSaK3ZlUE/IOtfRd7aiNHG3B29u1cF4600ajH5N8AY5fl/GvPUj66x8aXV7fyXO1t2em1hX6&#10;f/8ABJ/wPN4a/Zt/t+dJBJrWsXFyNxPCKRGoHoPkLe5YnvXwT4v+HlnpGrzSpB+73dO4Oa/Tf9gu&#10;/wBM1L9lrwrNpCKscdm8LKq4/eRyMr/juBruw8rngZ5eNH5nsQAJx+dKOVzTmEe7AHNBRQc4bpz7&#10;V3I+QQ0Ek7iK+QP+CmHhOaLV9C8WW9riKa3kguJNv8YIKjP0zX2CPLZelfPv/BQ2w+2/CmxBC/ud&#10;SL/6vOcoRjPasa3wnflkuXFRPhW3iDN5Uhx6VV1bwmk8DSwN8wGVHrVlleOXI7GrkF9Cqfvmbd9K&#10;8uTP0COsTzW+hns5Wt5VZSOKyrmN7ibKru/CvRvEmm6fqbeYsQDfzrn5tHtLNvlX/wCtRGQuXQ5w&#10;aVI6/McZrH1i3ksRwa7tBaSqYgnQ1zvi/S42t2miPFbRMZI5i1vI7l1+uCa6vR9Vjgg2q3ynmvP7&#10;lns7ny89/wA6v2Gr3ShQHY/7OaoyPQzrsAjL71zUf9vRjBEm2uVtrq4uW4Vvm6r6VZNtdFBw2f8A&#10;erOSN4na6V4qiUeXNJ6dB0rasddjlfPmfeGK8zt1lhbcxPXpmtrRdXcMI484/lWZoemRagggIA+9&#10;XYfADw1P47+LWhaHDatIrXyNLtXIVF+Ys3txjn1rzOymaSGMgt81fXP/AATb+G00t/qnxMu1kRIY&#10;fsVufMGJN/LgjvwBz61tRj7xwZlV9nh5M+t7aOO2t1jiXbtUAL6VJtYHLLUiAYChelNUh/mPK16K&#10;2PhJSu7jejda+c/+Cmnhf+3v2b7zUVgHmaZeRTowBzydmPzYe1fRjKFCgtzXiv7fV3Hbfsw+Jdyb&#10;mmjhjVWbHJnjH+etKR1YJ/7RH1Pyis7wRTMu4+ldLompF5VSJsmuaOnXMtyxgxy3GDXc/CzwmJLp&#10;rq/VQi4B3NXn1HY+8px909G8ARtIFkII9q+j/wBjzxadG+IMuiag21dQtwsZ/vOpyB+Rb8q8b0DS&#10;7KARR28SDcPWu58JXy+Gdf03xBAAXs7pJducblB5HryMippy99HNj6PtcPJH29GrJ8xP0qTc3p+o&#10;qtpd7BqNhDdQsrrJGCrI2QcjqDUzFd3Jr14/Cfn0o2lqc3+0VFJJ8E/ExiB8z+xbgrgd9hr5O8Pa&#10;jBdKpD7T0O7tX2R8UbJL74eaxayLuWTTJ1ZfqhFfBeh30/mKiPsYctj+VcGLWh9Fw/K1SSPQJLZp&#10;5GiXlQu5jXNeM9HkuUaNU+Xb8u1eDXQaPqDyhWkA+ZcNgdaXXI1Fiwx97la80+vPnvxvoFywkl8r&#10;LK21q+s/+CYnjltT+G2qfD27ZVfRdQL28e75hFNl849N4k/GvBfiHoUEkaXqblZuGGevvXU/sLeM&#10;YvA/x8h0kyxrb69btZt5nB8xf3iYI65IZcf7XbkHqw0vePIzij7TCs+9wOMmkJ5IzSxjcnLdaDyN&#10;pPbFeofC25ROD1P+fSvDf29TH/wq61iaIN5l9jdkcYXPSvc8gLXzF+3f4oFzd2fhe3uhtggZ7iPH&#10;RmPyn8s1jWl7p6GVwcsVE+QNSso0DOB34rCubkWwYDHWurv7CaZyrglecVjal4VmYZKfL2zXkyep&#10;+hx+E5ttWkeTK8L396lksVvYN8eferT+HSrsrR/d60q2jwqIkLcD8aIyHynN3+kz2rZR29TXP635&#10;ojZC/J6iu21VZHIBGK5XXrVZfmQe1bRkYziefavatJdgL3b8q0dK0y1DRiaX5vapdRtY0uMqfmbo&#10;KfpkDQ3CoV3HOTurXmOfl1Oq0vQLYxebnAqa/sbW1CrG25utN06eUKqoM8flVqa3kbkqf++aylI2&#10;jEw7xU3+Wm0dqsaREY/nx+VQ61Hc2b7vL4z/AHaseHrhLv8AdBPfio5jS2p1Hhydp7hYmGF/rX6R&#10;fsQaXp1j8BtNks1UGSWVpsf3s1+efhXR7cFZAh4r7f8A2BPGKXGhaj4IknVWt9s8KluWB4bA9upr&#10;ejL3jx85i/qzsfR67sf1FBLbsGgFj2wPWlZGX5Qa9JbHxMhGA447V8y/8FPfE8umfBqw8N28cZ/t&#10;TVl83c2MJGpb/wBCKV9NO5U5Ar4r/wCCoPiOXU/Efh/wSsy+Ta2st2yqvzBpGCDJ9P3Z/Kpn8J6G&#10;WQ58VE+OLHR0jk6DLHriuw8LWE8TgvHhD696q6HorT3KrKh28V21vpcaxxqFHofavIqT94+8ivdN&#10;/wAGXjTSeQW4jI+9XXkFYjEj/e6Edqx/CWg2sZW5Qclfm962bmMRLnP0qIT94Ki90+sP2dNam1j4&#10;WaXNM+4xw+SD/uHZj9K77I9K8h/Y3u/tHwtaJizNDqU6tuPTLZGPbBr1zC92r3Kfwo/N8SuWtJeb&#10;JtYt1vNLnt3U4aNg2eh4r89fE1jP4c8aXulTR+W0F48e08dGIHFfoo6sflzXxj+2x4Ik8L/EmPxJ&#10;bWwjtdW+bzOmZQOfzGP1rHERvE7cprezxKu9zk9OvbiCNH39+a6a6kj1KztmiH3lwR6Vx/hacXlk&#10;qvJuKmus0m0mZUcQ/LXjyjZn3cZXic3440p7qJraFGby1BfavQeteZJrF98PfFlj4s0fm50y8jvY&#10;AWIy8bbgOOeo/KvdW0+SOdrnbuSRSr/SvF/jXocljcCdB8rD7w7VpRdpE1489No/S7RdRj1HTIbu&#10;CZZFkjBR1bKspHBFXFbnAz+Nef8A7L+ty+IPgF4P1K4VVkl8NWZYL/eESg/qK9AY8gYxXsRZ+b1o&#10;8s2vMjuZxCjMwG1VyxPYV8N/tI+L28V/ELUrxtzR/aDHD82QFXgY/n+NfZHxJ1aTw/4J1bWoQrNb&#10;6fK6pI2Bwpr88/G3iaSXUJZmk3fMec1jW+E9bJo81e5nTkLJx+IqN/LmHllui8iqCa4krfIy/n1q&#10;GW/kEhwPyry5bn3Ub8pJdWcbPjZ3qleaYyANGN3GflHWpxcodrTSe4+apZLwqFUOOc556VPUrU5L&#10;W5FtG/ew8d2Paub1WTz4mZANv/1q7XxBYnVAzHC7v4q5K70CO1l8qd2YN37CtomUrnm99M8msC3y&#10;Ac5X5q6XTdKV9rkY/ve9J4m+GOmSTjWYtSkjnUfLGOmKsaNaapbxql5D8p4Vm71oZW1Og0LTIZCo&#10;T5mz0x0rsdJ8LRug82NduPSud0HTnVlnW5wR/CMGuntZ5o41Pn8LxWMjaJT17wXp15F5Cx8d+OlZ&#10;OleAbSwn/dRkfN3rqoruOc+V59TKR1LCs9SivplvHYLsA5716z+zP4/fwN8StN1NpJFhkl8ify49&#10;2VcgY+mcflXlEsvy4Q5Fa3h++a0uY3L/AMXO01tRvzHHjqaqUWmfptb3K3ESyKdysu5SKk3Z+XDG&#10;uJ+AnjP/AITr4Y6XrDyBplgEVx7OvBP6d67ZlAHXtzXrR+E/Pa0eWTQSHEe7H8Pavgb9vjUo9V+P&#10;d1p5gZRYWUMTMynlmUSZH4OK+9pJAycjtj618CfttpI37ReuTFFVXW2KsF64tolPT3U1nWfus9LJ&#10;/wDfI+h5noGmJPMrlcDOMYrrLHSlz5JUHFYfhaIXCqgbmu20LS8Or7i2307V4837x9x9k1tCsDaW&#10;ixN19Ki1S4+zxN5h/HNX5JJVVWQfd45rB8TTB4TCHBbH3u4NTT1kZ1namz6a/Yu3t8NJbgs2G1GY&#10;Kp9M9f517L5cfp+leVfshaa1j8IbG4ZfkuJHePd1+9g/rmvVTLIDje1fQU/gR+c4p3rS9TRIJA4/&#10;OvLf2qfhL/wtH4b3UFrBG19Zj7RZtJxtZRzyPUZHfOa9Sd/5VFN5EsTRyjduXBytVUjdGNObpyTR&#10;+cXg7Wxp1++n3v7uSNvLkjbqGBwR+den+G5kvENup+VgQpB9RWR+2/8ABqT4UfEWL4leHdN2aJqz&#10;hbjYoxDdc5/Bu3uKzfhn4kEtoiGXceDuWvHrU7SZ95luLjiKPmepf2VC9uImX7qY+teUfGHwXcan&#10;o91BAnzrzHnuc9BXqsWqqtt50ox71g+KbJb60e7tl35Uhg3b3rGPunqPWJ6p+wL4rTWf2f8AS9Dk&#10;ljW50OaexuLdcbosSF0B78q4I/IcCvcQ245VfrXxV+yx8Rp/hr8dJPD9/G0em+KF8qRuQFuk+aPj&#10;/aUyLnt8o719pF08schRXrUJcyPgs0ouhiHdbnlf7YmvDR/gzfKLlY5rhkjjj3ff+bLDgf3c9eK/&#10;N3xD46hudQktpJwpX7y7q9m/4KC/toan4i8Yah8NPDJWDS9IvGj87aPMlkTKOc9Nu7OMdsGvivxF&#10;8QS9805O5ure9dDouRzYXGxw2tj1CTxFfWc3nxzqyexrc0fxPDepmWX86+fZPiheQqQvyr6UW3xp&#10;1K1P7thx2xWEsDKWx71LiShtK59Jf2lbGPc80fvVe78RWcALCdTgfLz/AJ714DH8fJlG25t85/ut&#10;1pP+F1WVx892zRgclutc7y+ouh6EOIMDLTmPb4/FFvcSMs8w29M+lZ/iGRbht6Srx33A15Xb/EnQ&#10;5BkamPQhs1oW3j/TZ+bS9jk/4FS+qVI9Db+18HL7aO607xNY4xfQrN5Qwm5BmrNzqNjd/MyqrD7u&#10;1cVQ8DfCL4nfE2aJ/CfhmUwTKsq6jdDy4AmfvBj9/v8AdzXceI/2a9f8K6nDouqeN9Dj1C4O2PTY&#10;5nluGOM/cUbgPcgDHej6vUH/AGnhf50YekvCn+krN+7UZYVaOuwyglZNq56Zrc1P9ln43aVFH5Hh&#10;+SZZIwVWMGMtkZ5D4xx79DXL6r8MfipoFlNd6h4F1NVguPJaOO3MjBsDnauSRz94Aj3rGeHmdFPM&#10;MPLaSJ49aWI/I/tSzeJblDhWJrjIfEEO4s04+melWV8SWJ+aW4rP6vI3+tUe6O10rWJLlMyv9MZr&#10;bsb9SQBJya8vXx/Y2abUuUGfujdVi2+Jem2q75r5P++q2p0JJnPiMZR9m9UffP7BXj97i6vvBc9z&#10;8rRrPDHuHLDhj1z0x2r6gUMwIzX51f8ABPn4k20/xts4muh5dxG8a/N1+UkfqK/RSNx5YYDrzXpR&#10;i1FHwOLt7VtDZAdu1fSviD9vzS/7O+NEUrW5VrrR4Zfm/i+eRcj/AL5r7hkbcM4r4x/4KP28ifE3&#10;QboyHbNo3lKvoUldiP8AyJXPW+FnoZP/AL5H0PH/AAHA8s7KBhIxy2K9G8M6VK++V+I+ox3rk/hx&#10;oL/ZFmI4cZbk969E0GBYbZiDuB9a8mW59x9kraj5McPlYCr+pNcV4hMj6n9lgBbzXCqq9/8A69d1&#10;4gtYXsjIjDcnP0rC+Cnhh/iH8a7HSxGWhtW864+XgKv+JrTDw5pHDjqvs8O2fZHwd0E+Gfh3peiD&#10;pb2qgMVxnPJ4+prqcSf3R+tQWUSWttHbxjCquFGOlTjeBgCvcj8KPz+o+aVy8xIO/HPpTZI1IzjN&#10;SDaeeo/nTTwcgfjWkjGJx3xr+F2j/F74caj4G1YbftcR8iXOPLmAyjZwcc4/Cvz88NR+Ivhr4u1D&#10;wJ4ptfs9/p8/lTRb+AQeo9QRyD71+mVxCssXllevXFfJv7d/wcitPFWkfFHw/pu2S5b7LqjRrx/s&#10;SH37VxVqfMevleKlRxCXcydG8QLqsEMRG75QK0kt/wB/9nTIVq43wfqEVlNFartLq2G54+tegaTB&#10;LcTeakTN3OK8p6M++p+9G5x/j7wa8Pl6hbSeXcJKkkMiqMxyBsq/4EA++MV6JpP7fPwmuPCeq6D4&#10;ulu9G1zS9NkD2N5bHbdSJCSWgdCwKsQAoYq7EjjNZ/iPS5LywaHySW91r5h/ag8LNa2UPiNomj+x&#10;yNHcMq9UPI/I5/M114apyyPGznBxxGHc1ukfM/j/AFO91K6Zp5zI/SSTJ5xx3JP51wWsRuCXx7fW&#10;vYbnR9K8SIw1C2WNdpPmL8rD0Oa5zWfhTGoZ7W7edev3ea9uD0Pz2S1szya7uNxwx9i1Z7z24JxJ&#10;Xfaz8Nb3JSK1kP0jOa5DXPAeqWIZpbV1H+0proiY8rKUkkLLuMntSCRAM8dOlVG02/gCq4b72Pu9&#10;ajkWYLtHcdKdhao6HQ9I0nxHOLOe/FqWbBf0969/+G3gz9mn4KSQ6r4i8TW2t6pCodrzUJlS2tjj&#10;P7uAMQzDpudmBPKqDivldZLyC4E0DsG9aXVNRuNS2m8528AA0csTf2lP6ulb3r7n0z8ef+CnvjW8&#10;s28B/AixXS7SNytx4gmUNPcdv3K4/dr15OSewHWvlfUPGvji71mbxHL4lvGvLhiZrhpiXcnqST1q&#10;RLaMHOKjktA56e9Plic/tJHffDL9s74yfCo+Zb6neaggZW+z3GqzpHIw6F0RgG7+n4V7J8KP+Cjn&#10;jzxDqyp4gEdrJuDPIihlGD/CD+WOnqD1r5cOkRs4z81aOi3A8NXKahb2kUjL/BKvBqXTj2KjUlza&#10;ux2HxGudf8NeMLqSw8ef2pp8lw0lvdO371kbkeZ/tc5JHGayo/HeoNhZLqQn+HnpXL3d1caleNcT&#10;NhZGJ8sDgVbs1thjGWNL2cSvbT6M6VPE97KN6O5zx941KPEF/Eu4udv8XFZen6hp9smHi+b8eak1&#10;DWbeWPZHHt3c9DScUP2kjt/g18bvFPw98c2WuaFrNzZ3FtcK8NxbyYZDntnI/DBBHBBHFfuF+zl8&#10;UR8Zvgt4a+JTSwtNq2kQzXRgxsExUeYoxxgOCPwr+fSzumjvEuI4m4bPSv2K/wCCOnxWg8a/sv8A&#10;/CKP/rvDmrSWzhRwEkHmoxPqSz8f7NYyijXmbWp9dHOMivkj/goU1lrHjvwnolszfaIbW6kusdAj&#10;tEE/VJP89PrN3CxlyecdK+OP2lLm68X/ALQdwuxVj02zt7fduGcEGT8OZPyIrzcQfQ5HGUsWn2Rz&#10;3hK1isY41SM/dx+lbl3MtpDut924nlam03SbeKBWRO1V7+1Ylj3ry7an3Sj7pieLNWlt9Nk2vt3q&#10;efSvS/2APAU0zat8SL6Nv3sy29m2PvKvJb8zj8K8X8fTzR2TBmYBYyfpxX2X+zX4L/4QX4OaLoUi&#10;Ksq2iyTbf4mf5j/Ou7Cx1Pms8rcsVFdTvQAOO1L83YCkCgnI6ignJycfrXpqyPkd2aGWPf6UmSRj&#10;d7cdqcOCARTmTuRyKcjOIxeVxn2rnfid4A0j4jeErrw1qm5EmT5Jo87oz/eGP8mujywOQvWszxPr&#10;dv4e0ebU7nbsjjJ2lsbj6D3rnqnRh+b2iSPjOL4WXPhnxTLpd1deZJa3BUvtOGweuK9h8GaVEYY0&#10;miG0dWC9aqWXh3UNb1e78TatEsIupmfaegBPTmuw02LStNhjSOZWC9TXkyXvH6Vhub2Kv2IL3RbS&#10;WBo44Mds7a8s+M/7Pml/E/w3daFcKIJpY2CTNGSpyCAGx2zjn+dezf23pQzsj7YzWbrPiazit2G2&#10;Pb/u1MbqVy5LmVj8qfiR8Kfiv8FNdPhbxzpTrJGo2XUPzQzj++jDt7duhrHsvEGo2mPtCf8AAT3r&#10;9KPF2h/Dn4vRyeDPEmkwXSyBhHJIvzxNj7yN1DfSvkr9ov8AY58WfCjUzdQ2rX2kyYNrqcUfX/Zc&#10;DhWH5HqPSvYoVr6M+GzjKXRftIbfkeORaxb3z5liUN/erP1rTYWQzSy4X+8w3CrWpeGNQ052EX8L&#10;VRGpXUe62uNpXo0bCu+MtD5uUTm77wdYaocLDb7R/FE4BPXnFYOofCzVJDutIVkX0FdvLodldyef&#10;pM3kyH70ecKfp6U+30PxBEd8jbVB/hcEt09K1UiLHlOp/DrXrdv3mmSAH+LYax7rwvf2rsJrbHOf&#10;mFe3aouqKn2cxt6LkVmyWEcfy6pd2vzcspw1UQeONoso5aLnqRilj0iTbgR7v+A161NB4ImbbPDG&#10;zdP3MW3NaGmaJ4LilWWPRl+YZ2yMW/nVaCPGP7HugMm3x/wGkm0K7uFEYhY/3cLX0JJZ+FLxAj6T&#10;Ay7cYMY446U2DTfDNq/2i1023gZO6oBjNSM8H0r4T+J9Vffb6fJj3TFdBZ/AzWY3X7bcwwr6l84/&#10;KvTNV8baTpiMiMhb+6O3FcL4p+Jks7sLNlHGPloAdH8LvCWkQrLqWotKR1CnAP8An6VV1DUfh9oY&#10;ZLTR4WZfutJhz+vT8K5uWXxf4nn8mzhkCscDbW/pP7Oni/XVWXUdRjtEk+80nLD/AID/AI4qJNGi&#10;OZ1f4hWf20x2dtGq+qqBzXq/7Lv7V/xm+AXin+2/hR4jvLJbjZ/aFiHY2t7GCSEmiyFcDLbSeVJy&#10;CD1u+Cf2TPD5u4LPTdPudUvppFVDNggt7KP6/nX0D4R/4Jh/E7WP9N8Q69o+g2+7HlRf6TPjHHEZ&#10;EePfefoea5alSKPQwuAxWKl7kbnsVl/wWDn1HR9Isbf4MLNq9yyxahE2rGOHex2gx4V2IJPRgCOm&#10;T1rWvtV1Px54hbWpdJEd7eMslwsLFgjYHGfQcDPoK534Z/8ABP34L+BvEdvrGv63qutXdp5UkUN1&#10;cLFbpMrqwkVIwGPK/dd3Xk8ZwR7xpfhDQbF2OmxqhbGRt615VaXMfeZVl31Onea945Gy0O8hthHI&#10;nzKuNvrVDW7Y2cTTPGqbT6dRXpyaZaqMCEHHpXNePdES5sn+zwAfL61ynsP4TyHxTpEHiTVLGxt8&#10;bri5jiZdufvMBnFfcWg2psdEtbVTnyrdV+bvgV8q/BL4e3Xi/wCKFjcT8Wtjmaf3I6KPcn+VfW0M&#10;YihWPb92u/D7HxOeT5sRbsLvkz0/75pobAxtpyKcY9OeO9KI0IztrvifPxNJsKehpGYkbgacU5Kh&#10;s5phXCcN09KJbGN9RspIHmE4FeV/EnxZDq2q/wBnRTebHbHKxqfl3ep+ldl8TfEZ0Tw3NDaS7bia&#10;Nlj29V461474a0z+xPDd74n1NvNmk3CKNm7HgD6muKvLofUZLl6qP2syvLrd/rd4trE2I0b5sd6r&#10;+L/EE/hy1t7TzV33M6Rp+J7VueDfCV6lub/UJVWSZd3lL0T2z3rxr4qePF8Q/tUeD/hTYXG6KES6&#10;hftGu75VU7Dx0G4p9dw+lcDVz7CPu6I9t0y1uIbFI5/v4y1eV/tBfGLTfhzatHc3KruUhfUt6Yr2&#10;LV7v+y7T7bPtVY4/mZu9fl7+3b8T/Hvjb4zSHwL4ljgtdLUxLAY9wkdjlmbqMj5QOOMd8mqp0+aW&#10;hz4nE08NT5pnvnwp/aq8Kx+I7We91hWuprkLHC3VQT3/AAr64jj0j4ueBysQhuY5IyGSRQwOR6Gv&#10;xBuPE3xN8NeMrfxVqNoq7ZgziKPCNzyfY1+t37CHxT0Hxh8P7e/0vU45reSAFlVs4bHIPuK6fZyj&#10;ZnDh8Zh8wUoR1sfNfxd+GEnhbxlqGiXtqsbQykqB029q8113wHudpvK/75719dftur4UTd4u06GX&#10;7RbYW4VF/wBYpOOPcE/lXzPceL/DV5L5U955RHJEi4NehRblG58TmdCOHxDieb6h4dubV/MhB+tQ&#10;xSXPl7JFbGcf0r06fS9C1WFWguo2XqGjYc+tY994EhcZgvYwGH3dpH611xPLPGfGngrX9QuWl8Ne&#10;J2gDnIt7hyNv0b0+tc2nw4+IPnq1/P5n+1HJur2rWfhhr1zIGt5IWjXj5ZOat6d4D1HQbMyLbNcS&#10;Fc/LzmtDM868N/Dl9Mg+2a5d4+XPl1aS7tTdmJH2xrxuY1o+KtG8bXNxibQ7y3hPMZkhIBrDm+H+&#10;sarG1v59xCx/uW5agDRu9Z0yzHlreKW9mrD1Hxc/+pgXd15pbT4MeL7WdXlljaP+9P8AL/8Aqrpd&#10;M+HHh2yjVtWufOk67UOFH9T+lAHmb2Wt69dm3treSRmbHyiuo8NfBBmIuvEUixt1EI+Y4rvLS0s7&#10;CMWunWCxL0+Va29G0Oaf97KpxWbKiZ2h+GtE0aJYtOsNqr/Ft5NbmnWSTOFVOrZ96k1E6Vo0R+0X&#10;Cj/ZVeaoWvi/Q47+3JDNH9oj3hmxkBh171lI2pxvI+tf2NvgbPcRDxnrVltTH+ih1wcf3ufXtXoX&#10;7SHxy8N/BXSlN18pUYZx/COf1rmfhL8ZtShsoYoJA1q0ahf9gegr5R/4KxfGLxZfLp/hDRfLC30h&#10;fz04ZVX+Hjv+v5150lKVRan6Pg/YZfged9Fc9s8OftSaP4se31S01FfMnZV2q2Pmx/8AWr3Lwpr0&#10;WsQm4tLkvz69K/JX4aeNPF3hHR4ZH0ua8miYEx+cV3e/Sv0r/Yvv9V8T/BDTfGevabJa3Gpxl/sr&#10;ctGFdkG7HqqhuQCQ2cYwTy1oNHVg8fRxmsH8j1F9fl0tvMu3yrU2TVNN1GFnDfKR161yPx38X6V4&#10;I8JNr2o3BVY5VSNQudzE8Z9B71r+DYob/wAE2usLEf8ASoQ+4nPXnj2rK2x283Q6P4Jyjw14/Ikn&#10;Vba/iKLj/noDkD8ea902lzv/ACr5m8MauW1JrFGG6Nt6MvVSO9e/+B/EcfiLQY7ssGkVcSYPRhXZ&#10;h3sfH55h5+09p0NwBd23B/GlG7tSKxBLgH33Ubz616ET5nYv3F3b23Nxcxxjb/y0cCs648VeHbXL&#10;tqMXHOVbdXlepeIrmfdvlds/xMxrPfVwXYzSsqfWt50/dOGjW9pWjGPVnSandyeNvEjuWK27Haqt&#10;/dHt715l8TvFsTfF/QfhZ4cjSSNrvzNS2EjbEiksx9cHb09a7ODxTHoelXGtxL8uSkchHfFeZ/Be&#10;3sfFXirVfiVrmt2cMkzPHYeayeY6huSpPPJ9+QK8mtGXMfqmBpxpUkux6r488b6N4J8GTXqXEKCO&#10;E4LMFxx1yf8AGvib9hHWbv4x/tLeMf2k9Xni/s+3jfRNH3/MZWDxu5XPZVRBkepHY10H7fvxlng8&#10;N3Hw08K6y0moXp8sy20wzGufmIweuOM9s1S/Zy/aO+BX7M3wHtfh6j399qktiGubdYiWSeR/MlUk&#10;j7u8nHX+EVnGl7tzaVelCpytra57F+1/8ebHwD8Nri4E376RfLhRJAGZiOAP1+mPpX56eG9JvfEu&#10;sNqF1ukMshdmY9STXqHxc8VeM/2gfEialq0c1vptvIWt7eTjk4GcZ9Px5/ATaL4dsNHgWO2tVHy4&#10;+Va6KdLlPkM6zCOIrclN6L8zh/GPgfVLvTZIbPRIL5dv+rb5W/Cu8/YJ/aS8NfC/Vrr4UazayabP&#10;9qM6pcfKw3Y3AA444H1qa41a209PNntSy4O72rz74l2Pgjxq63dtrLabqlsM2t55YJQjsT12+1dE&#10;aV1Y87A46WDxCl06n0z+3vd61qPwLvNa8MT5F4sbWs8MmCvzgg5H0r4Guvih8QtGbZ4m05riMrgS&#10;SRnJ/HvXpet/GT4z6Z8MbrwLd3Vrr1vPHtRbe6KhDkEOoIBB46dDXmVt+0Hqnh6ybSfHfgmUR7sb&#10;ru13J+ZGK6KVO0bWM83xVPFYnni7qxX/AOFw3IPn6ZezW7L1Tcat6Z+0drdjL9nur7eu7K5qvL4u&#10;+B3jB1DaatlM2cvbMRk+pByP5Vi678LvCeor5+h+INzDPyydc59jXTGB4rmen6F+0tbSNtuZlVuu&#10;d1bsP7QFjOAWkXB6fNXy9rPhbXNFlby5dyr91lPNZkfinXrJtjTydcfStfZmTqH1xB8eNNZ8Tzqu&#10;P9rrTh8etFVCkN0u72r5Km8bX7J81w5P+9S2nj/ULZxOzMzL03Gj2YvaH1dbeOJfFEhE10qqfu7n&#10;rQs7PRwRJcX8K465fp+dfLlr8U/Gt4m3SLSZuRjy1Jx+VbdlbfHPXVja4t5raKRdyyXE4jXb68mp&#10;cClUPpi31rwBpzM9xq4lfrtXpVfVfi94YEX2LTbg4J7V4Tp/g+4slaTxR8RLaDbnckCmRvx5UH86&#10;vP47+EnhqJY7jU7m+mT7zbgit9FGSPzNZuJopHoGua+t/NvtrncH96zQLuWYDJrz3Uv2jtHhb7P4&#10;Y8NK2D8rMpb+tS6D8Sfi/wCOZxbeG/DSR72x5iW2QPzBrKUTaEvePuj4O/Ejwrofwyg1bxLr9vbN&#10;Db/elmA5HQda8P8Aitrmg/GHx/H4h1HWoZ4bYbLe3hjJyN2c5/HtXFeE/gR4s8QTR6j8RtfurjBH&#10;+iQttUexP+GPbFet+GvAuieGLVbfSdDjgXaAdy72P1Zsk/nXJKnaR7VTNK1TD+xtZdfkcLr+h6Np&#10;11A+nxEbsbgy9OK/Rf8AZTSysPgZocRX7+nqfmXqa/P74l27wamsyxsNyrjp+VfXf7KX7Q3wx1nw&#10;HpfhLxV4m+x3FvaCBI2m2/Oq4VQTntjr1rkrU9j3OHKkfaTT7I8Y/wCCpPxb1HStZ0DwDoN4Vhl1&#10;BZdQZZPupyApHuTn8K+w/gBpI174R6TJBPG8UdjGqkdG+Uc818H/ALY3hJPij8UtQliud/2dI28z&#10;dkHC9eOnGO9fY37G/jgn4FaLpluzM8NiscimTcwK/L6cdOnP1rCULRR7OHxXtsVUhfaxBc+JLbwd&#10;8dLfw3fxolvqFq5EjSbdrg449a9c+Hl+3hPxd9kjuh/Zt8ufnfhJM8Y+tfDX7e/j7xh4S/aS8Laj&#10;bzSRRQ26m3DSlFZzL83T2OOa+0/DF9p3i34TWfiAx7Zvs6PvUcg4qo+7YMVCjiKcoPVntSTxsu9W&#10;7fnSmQHnzB/31XiuleOr27sF3arMyj5f9cTgDt9aG8RszFvtcnJ/vV7FKPNA/MsZW9hWcGtgllXd&#10;jeB7Ma5T4oeJvEPhLwrdeIfCujRaleWq7o7OWdY9/wCLELx7kfieDt3Uu98+XivNPj/46Xw54e/s&#10;q2Yede5wT2XvXoVIXieVha0qdaMl0PGvEnxw+NPi1JdN1rUBplpJ8z2UMqsVJHK5HH41weo6Vrd2&#10;0cA8XahBbwriG2gmCqnritTUb4tK88mGYtnrWat+JSSSMD0bpXnyon0bzrGy2nb0FsPDejWMpvJQ&#10;1xORgz3Dl3/M0+YaXFcectqo/wCAjNV59QEcbD+E1m3upWw+4/45rNUrHPPFVKjvJs6A6pELZVjc&#10;f8BNV1vUZ1VpQPSuTk1mWNziToM0ieIwWB3DdnuatUzL2kjrZPs1zGySXMa/75/SuI8X/DYaw0k1&#10;h5fmN/dkHP4U/UtUe9RkSRk+X+9XmvjdvHGmTNcafqMjKFyoVq1jEiUiv4m8J+L9AkbybW4CqcZ8&#10;s4rk5Pix4g8P3PkarYK8anbtlj3A/gRipR8d/H2gyGK78yTbxluRiluPj5ofiSP7J4o8K2NwuBv3&#10;QBc/iuD+tbRiYykYOuXPwh8aL5txpK6bdN0msW8vB9cdDz6iuT1nwn4n0L/SfC/if7dAFzsb5X/n&#10;g13Go6X8FfGM7Gyhm0mSThVs5iUXP+y+T+tYPiP4Panolu2peDvGyXkapuaCb93Jn0HUGuiMTmlI&#10;4WT4i+JbKU22pxSbh1EikVRvPFgvD5jxLz97FO8Q6hqSnb4h0Ro5ORmRMVg3Lx7t0QAX+VaqJjKR&#10;pNqMcvO/9a0tN8SaTp2GuYFk74rk45sfKshq9a2cFwBvfAzk/NT5SOc7WH44NpkPk6RYmMnj5QBi&#10;o1+JnxH8WTi20qzupWbgeWrNWJpo8NWEvn3679vIzXQ2/wAYLfSLYW2hWSqo9F61LiaRka+lfBv4&#10;n+JcTeIvFFppqbcss025/phc/wA66Cy+EHwl8PESeJPFVzqUygY8tliUt34OSR+Nefz+O/HXiNtq&#10;mX5vRT/Srmm+B/H+vSL/AKDOwPI3L1rGSNoyPUtN8ZfCfwX/AMi14YtfM6rI8YkY/i2a2Lb476zd&#10;gRaXYhA3T7PGF/QVy3gr9n7XJ3jn1aAgH+/XrXhD4SaXoaqXNvlRlmkkHFYSR0RkL4W1/wCI+qos&#10;s08kS9gxrvvDc/iBMPqN5nHdmNQafYaDYxqZNZj/AN2PnNWxqlhs22kpYfyrCUTeMi9qGm2uuDZe&#10;7Wxg5aqUfw08MNcidXkV153RyFT+lSwXfGPM68/WpxqCQSKvmd8msJQOqnWlTd1obGm6TZ2UPlwh&#10;mZlw7SMWY/XPWp/DHxQ+Jnwdgmg8JpNcWskhdVhYZTJz0Jqjb6rGrqehbgt6VfS7hl2qH/XrWMqf&#10;MdeHzCth6vPFkHxl8bav+1Po1laeJdDurPWLNmCXMlqEy3BVuPQ/SvrH9mLxHrWofCK18PXxVLi3&#10;g8mZXYHLAYr5ettWFlMvk/w1tjxj4ijtSPDevzWFzgFWjkwrn0Yd6n2OiR6mDzrlxMpVftfgfTfh&#10;1VQzAkqxY/KRjkGr58zPyqpHb5v/AK1ebfDHxjcatoNvLd6xHcXUfyXm1huSTHQjqMgg/Q12S6yw&#10;XGf/AB6vUw8f3dj5PPpQqZhKSOguN3+sy3rivEP2o7RI5bLV2lXasboyd+oIP869wv02odhPPOSe&#10;lfNP7WPiW5XWY9OPypDEPlzxyeTXfJHi0XqeQ67qzEFUb+Ksu21cQMTKea5jxd8RNItbtrCzn8yQ&#10;N8zbuB7ViSeNmaL7jc+9criejGSO51PxJ5/ypjH1rndY8TGE+Qjc/wB7PSudm8XNj5zgeuax9T18&#10;ylmMn0PpWfszTnRvP4teQNksP+Bdajt/EcnmESP/APWrjV1WTzS275fSpG1UmRhv/EU+UOc7qPXW&#10;kdQtxuzVfUbi8fc8RLeq4zXNabqXmyhVbHPFbVnrE8Awy7sd6aQcxkaraWd4MXukq397ctcn4h+G&#10;Hh/UFaeyi8mTqFA4Nekz6tbSrh7RW/vfLVWaOxnwViH4etaRM5HgWveCNe0u5Y2UD8HIxnpWTL4i&#10;8YaJMrFJtq9c54r6EvorCRdtxCvHt0rnfE0PhiC3aW9MajbksyitoHNJnil/8Sb69ga11bTFkRhg&#10;lv8A69clrUtg8pk087V/ijzXd+O9X8NXEz2+k2HmnorLHgVxDeHL66uPMW3ZVb+EV0xic8pGWjsh&#10;3CrVu9xMOJDWxD4Hu5Bu8hvu/d21I3gvU4PmhiYe2KvlM+cboXhifUZFW5n2q3FekeEfhb4UggWX&#10;UJEaTd8zSMK84SbxBpMiRvaSeikCtuGbxY0HnvaXSrgEttO0d+tYyibQke2adrngfw9braeRb/u+&#10;N+Bz7Us3xy8O6ONllbKzDptxivDVudQl3CUtxwwbPFXbDT5Lt8iFvpWEjoiepXX7SWpyBltomXst&#10;QWPxS8Y63OrWk7KzcABa5fRfA15cbWFu3P8AeFem+APh7c2YW4nttvruWsJI6Is6HwlpXiO4tFvd&#10;W1Fl3fwqDXVWE72KAAsfWs2S7XTol+1Sjj+EHpWfe+JJPM2RDC+uetZyiaRkdS3iaRD8jr7ikHil&#10;5VALn14I4riJ/EZQ4Zhz6VGviHYykMeR2NRyGimemWPiFnRY3kz9a1tN1owtzLu7CvLbDxDPvB80&#10;4Poa3tN1uTcGDj8ah0yuc9GXUW3mQt16ZqxBrswn3JJXD/8ACTIBjd9AWq9omtrK+G+96e1HsyZS&#10;00PdfhHqOmWEl1qv2ULd3WzzpFPL7QAM/TFehr4unIyGk/CSvF/h3qKiPcX68YzzXZrfsFAWQ9Pa&#10;uynH3TzcRJyqXZ9D+Mdd0Twr4dutf8RajHa2dpCZZ5pG2qqgV+cH7Vn7UL/Ebxpf2Xg2NorAzeXH&#10;KygvIoPB9s+1e7/8FK/jJqGn3C/CjR52VfLVtSXOCxZdyj6bWHtXxdpOiLLcNcXB+6xPPeuqRz0y&#10;PT4ru4uVuZpC3ds1dub8RKVRu9Nmf7MjuOP7tYup3zjjOKx5TpiyfUNXmZsflVT+0JH+8en8PrWf&#10;Pcec/wA3/wCunRFl5ODzmlYvmLS3UmeOKYbx1k3uf4s8moVJYY3ewqPUYy9sdvVe9LlHzGzo2tAX&#10;ajO7H6V3mkG3vYVNuFyfevE7LVprWcFc9fWu88GeLVFxGrS+1Tyj5j0CPSrMrunG1hVa6hsIpwkT&#10;A8dRV21v4btAZPut1IrlfGWuaX4caaeW9UKvXn8h9acUKUjYmh0wHdKy/WuU8UaFpepnyQUkVui5&#10;61maH4m1HxVqCxOGjt93yr3avavhF8DrXXLs6xfabtP8Ktn/ACK6aaOatOyPF7X4DTak32hLRlzz&#10;jbXUaH+y7eXH7yXT8DqG219aeD/gB57q4tNvZg3avQrP4PxWcCwm1VscfKK6oo82VRs+GZf2YriL&#10;5ltwD/uVnXXwCvom2SW2Qv8As1963fwjt3fa9j/wLbWNq3wVtVLSfZh+C1djL2h8MT/APedjW5+b&#10;/ZrR0b4ep4bs/s2oIvlpwu5e3pX1brfwntrJvMgiX15SvPfjB8PPI8LTXaws3lgMy7dvHTP+f6Vj&#10;UidNKpqeIXfg3wRq0m+TTLWRmJ+bYM/nS2vgLwzZurWmmRLl643xDLrXhG/N9Yl5LfONvPy+1dB4&#10;Y8e2etWqskmZF/1i55U1yyR6UJaHYQ22laZH/o9rH+EYqnqGsyICsA2Vn3mtAEDd/wCPVTudS355&#10;6LWTRspC3N5PdPmaYnrjdVC+1dbfKiTp/DUM2obQ0jnavfd3rkdc8VwNdtEJe/yjNTyhzG/c6wZe&#10;UPTtQupNsyr/AIVlQtILZZpe46+tMFzIQD/WjlHzHQ2WsygrmQ4UYrbsfEiugQSdPXvXEC5cqQjf&#10;+PVJZ3c0XzluvFTyFqod9F4mmE3zbStbGleLGtpcmU7fp1rz/TrrzektaUNyGO0n86FHUmUj6E+G&#10;via3mgVYJlBY5PfFegLrtrtH75elfKOieOLrwnqiXCSts/jTPGK9OtviLoU1vHN/wkNqu5A21phk&#10;ZHQ1tFWOWp70jtv+CiFpZa78dNavrKMoscyW+GYH5oo0jY/QspYema+efI+yWrsw/hwRXqfxa8Vv&#10;4s1efVrm6+0NNI0rTK24SZ53Z985rzPxFcC2tNvAJ6j0reWpjE5a+uiqnL/gawb+83na2PatDU7g&#10;s5daxbiXJZCKyNUHmLjJkqQvmPcG/wB2qhwGJY++KUNIFyrfTNBReiXeQCO+aNSVkgyVqvY38kZx&#10;IvGe1X7xre7s8KffBoC5xmoOyTYTjnNaHhrU2jlUPJt5z9ao6rGYpmDetV7S4aGRW9+oHApco7ns&#10;nhrxFNdWXkL1C8E1574n07VtX8S3N5qF40q+cfKQ9FFa3gnxBBFII3mzu4ANamr6UFmMzAfMc8d6&#10;cYicip4DgC6hHFLhVLBee1ffvwc8KWseiw6hLAuZlVh+Xavg3SbcWV0sqHkNn9a/QX4N6tap4K0/&#10;7Sefs6/L+FdFNHFXbsek+GjHEclNuOtdhZWtnMqOq/M3OK4W0vYzxEfl6Hmum0PXLRVWOSX5vrXT&#10;E8+Rr3WnRv8AKYl2j2rKv9Nt2jY+UPTpWhc6vATgP/wI1TutQhETHf79qsjU4fxFocYn2ovHPFcn&#10;4l8NWGoWUtheRBo5YyrA+npXbeIblJGYjOc8YNclrtxNEyvnPPKt0rOSNINpnxZ8dfhpd+CvEt1p&#10;dzCz2kjs9nMV4kQ/1HQ/T3rwvVkvvCerjUdPH7sfeXsRX6AfGnwTpXxM8LzaOyLHdwkvZXB/gkxw&#10;OOx6Hrwc9QK+JfiBoNxo2p3WiatbNHcW8hjkVuoPpXLKJ6VGpoaWi+IbHxBosd5ay+0i91NNku1g&#10;By2V+tcV4UnbRdVayyRHN0we9aniDWJYF8uFyv0FZcp0qRR8VeLHaU2sDfKlclp8v9qa2qqTuMnX&#10;1o17UMsyn5mb7zVP8NrNrrXA7/dQ72/ClylXO71mVba2jgI27VrMhuSxPzdzx60niLUHnv8AAY7a&#10;r2pYPvz8tAXNFGAHA70jSNjJFVmnUHaG4JGT61Y3/uuDUtFcxb027kRs568cVv6bcb3DE42muY0+&#10;TYchvu9cVt6dNGuJFYelKwcxr6xphu7Hzkf7tYIa6UbQ7cf7VdZZAXelSRxt9KxWskU7SOnvVoyl&#10;ud5e68+o3G+CTau7ORXO+KJJDGVPzY7n61JpJO/86i19ifMBP9z+RrQzRx+oNIrfIMc/drMlLebu&#10;etbVgOuP4qx7r7/51mWQy5Zt655poPO1fWkP8X0pYvvL/un+VAE0YGxVUDjrkVckgRrdsn5iOKp2&#10;nLIT/nitBwDA2R/CaAOP1N3RmA7N3qmLgA4YZq9rH3n/AOulZFxxMuPWq5QNfSbs290squ33ugPS&#10;vUtEvLbxBpaW9w+JNvDZryCwJ8xea73wlJIls5R2Hy9jVEtnQnSbvSrzMqboz+te9/D74/yad4Vg&#10;sJZFBt0AHzdcV4NcXFxLoheWZ2YdGZifSoLOeYQgCVv++jW0Tnqan1VpP7Tt/jLTrtH3V3Vp2n7V&#10;M8Uu4suc+tfKOlXNwTHmd+cZ+Y81bE02/Pmt/wB9Vsmccoo+vLT9qtZ4VNw6r/wLrT5/2oo2X93c&#10;pyP71fKC3NyIlxcSfe/vGmC5ufLz9ok/76NVzGfKfVH/AA0XaTfvDIp9fm61ja7+0VYSHysdOg9a&#10;+fRc3C28ZWdx8oP3jWfqdzcEFjO+f940txpWPaJvjhBdMXeJlO4/x/WvH/2jv7E8UWsfijR4At6i&#10;7boL/wAtV7N9R09wfas8TzmJszN/30fSqt+zSQlZDuGw8NWUtTpps8r0+4ivNZt4nk2sZBTPGt2b&#10;a5kizj0qrOTH4t/d/L/pH8PFReO2IuGwf4awkdkWczdXryy7iw612Xwxi8qzuL8Y3FcKTXAzE+di&#10;vQvAwA8LMQP4zSNEF5L5tzvJ7/lVmIfJiQ1Sf/XL/vCrE5IiBB9aBotwxZypY+1WUGQVK8VBBUqs&#10;fm5qGPmCGVkbk4FXrOfJwHPNZ8f3xVq0/wCPnH+1SKPQPB08ExWyk/jGPpUd1psi3Mi4PEjfzqn4&#10;HONThA/zwa6i+jT7bN8i/wCtbt70GbP/2VBLAwQKAAAAAAAAACEAyID/j6hQAACoUAAAFQAAAGRy&#10;cy9tZWRpYS9pbWFnZTIuanBlZ//Y/+AAEEpGSUYAAQEBANwA3AAA/9sAQwACAQEBAQECAQEBAgIC&#10;AgIEAwICAgIFBAQDBAYFBgYGBQYGBgcJCAYHCQcGBggLCAkKCgoKCgYICwwLCgwJCgoK/9sAQwEC&#10;AgICAgIFAwMFCgcGBwoKCgoKCgoKCgoKCgoKCgoKCgoKCgoKCgoKCgoKCgoKCgoKCgoKCgoKCgoK&#10;CgoKCgoK/8AAEQgBeQEI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3Bkbjn8/SmuMLtx/uinMQpxmo3DDcxbj+VeWfQATgZqM5fqO2KkYheG&#10;FRFgQdv+f84oAjZ8tg/N9aYTjljUmdzYK9OM018LwPpQA11YioycLhjUhOTnNRSbc7Sfep5gGZIb&#10;GaQpgDIx60pOD93j+9TS/Py1Nx8rGuoyVK9TUZ/vE/dqQK3JzTJUBG3P8NYylyouMXLRERIO4NXm&#10;fjbQP7R8T3l8F+WRV27u3yKP5ivR7udbZGLHgVxHiTVolMhI2tzXk4qtzaI+ryPB1KdT2sl0seWe&#10;NPDsVtExjHTJzXnGqaSPN3D15r0rxle3WoytCn3c9u9c3/YrmEsy/Ma82R9bH4Tgb7RRIpLpxisq&#10;TSo2O0rk5/LmvQb/AElzEQsXzdelZc+jRhsbM5/2azb1K+ycbP4fMjjBxv6e1dV4X0kwwLBn7vNN&#10;/sSZ5gPLbrx6VtaPA0BVinA71UZEy1jY9M/Z7RNP8QXULPtW4tfzIYH+Wa9kKeXtGa8E8D64+h6r&#10;DqUUe7y2zt/vDPT8a9x0LWtP16xW9tJM/KNyHqh969XC1o7Hw+fYKp7b2iWjLjghdxXpUboAcEdu&#10;asDDHbmmMOem416sZHy77ESq+3dQwbGAae4ZPlPpS7GOOBz7VrdEcrGbG2Bwf4qUIA2akRN33lpq&#10;oyHkelMQFVlPurU3ylXafxqYKwALL35pAij7p6fpVcwDAEYbcd+akTb9zvmgxg/MT9371OUDbh19&#10;6OYBibeuKKl2YP8AvUUcwHYZBPXnpUTZYYI6H86RSSfm+90pzknkipOgYWYnrSfLn2pHI6gd6R22&#10;jA+lADWPz8/3sU0qMfMOafncwyOfXtUUj7VYn0/KldFco4qQ2C/U0zYgA5/+tTsfu8tjrmmMnHX2&#10;zUSkVGPYa3y/Kf4aiGDwTz1qdo3lcoE/+vTUhji+djnviuepWjE7KODrVnohiwSyElTx2qK7eGyX&#10;Mh5pb3WEgG1F9R+lctr/AIgkYEyN046+1efVxDlsfTYHKaVO0p6si8S6t5m4FuDxXFawPP5z1H5V&#10;c1XWCykuRxWNc6qpOd+7rXDKVz3qcVHRGFqNgElMmfzqjPsjjYMFx1/StDUb6NnYs38X86yrgq68&#10;j2H5VnI1uzOuJpJl2KPypsGmLKufK96uWlsgf99j2rUisVUElcYbtWch8xh22kws/wA0aqelXI/D&#10;0KONg+XpWtZ6J5j7yjL/AHfpWgmnxwj5akV2c+ll9mlxtroPDesahpV2sltMV7N6H2qC6igf7g6U&#10;lnKmzGB2raEnHYyqQjUXLJHqPh7xVaarGscv7ufb931+lbgw44H8PWvKNNv3V8g7T6+ldZofi65g&#10;8uK7PmR9P9oe9elh8Z0kfI5lkko+/SXyOs2E5I/Cjy+V56VDZajbahH5tvOre2eRVroR/u16kakZ&#10;HzNSlUpytJEaq6/Lu/ipzKXORTlUlfu855NACqVwK1UjO1hpVt+0en3qUAELuHOcfSnooZsMPvNi&#10;pCq4wFqxcqIvLVDuBo+XpxT2BLZx1pq4JUk96BcoFTycfxfnRUmaKA906Yt83FRklgu4/wARocgr&#10;uBpoGR1/+vQbCE42ikYZdgOlEierU1iucg1nKRpGIigKetIw2njtSiFpOB6j8KfDZylgZvlrlqVk&#10;j0sNl9StrsJHFIflA61OLEr80n+TU0S21u33v++u1RzXUADRmX7tclTEM9yjlNOO5VnbyhhT8tU7&#10;uQJCZC/em319AjN++X8TXO654mtI49i3C5HG0GuSVSUj1qWHhT0SK/iDUxCW+euH8Q6z83yy03xb&#10;4nnkkZIpV2rn8a43V9VYDcZen+1WPMdUS9qequGzv61n3OoEv+7k3cVk3WsxyghJMmqqagB8xY9+&#10;tSXsbEt4f+WnNV5b9M7W/h6e/FVf7RSRV3sMk1Rvbxt2c/LS1HzGhDMr3MbGUqm7DV2Gkm38kO23&#10;p1rz/S7zM+Cc+1dANVeOLylk+U9/T2qCbnTXWoQQQny29elYlxf3DncZOnNUZb8RLlpeP51V+2+e&#10;25ZKlopM1VvHMe6V/wAKkhlTiVW7VjiYMqjf/vU6G4kt2yWO3P3WqSjp7S7UrjP/AOs1p2F4SPlf&#10;/e965m01CHco3deT7Vp2d0iH5XquYmR1VjfzRtuinZW3Z/lxW/aeNJYQq30Pmesi/wCFcba3MTID&#10;uq59oVEPz7ua6qWJlE8zFZdh8RrJHoWna9pd8mYbhdx52twRV6MR9zXlZv0WTO/bjnI45zWpYeOb&#10;2zKr5paPOPmr0KeM7nh4jIeXWmz0I8cKacnXdtrH0HxTp2rIqhtr/wB0962Vbcu6u+nUjI+crYep&#10;RlyyVhHVd24mhQqD71Oxu/3gKcIwK35jHlGgLt3kc/yop21epPP938aKok2hxtO3rTSyr9760O+M&#10;oDzTV5O0ms5SNojbmZYYGlmfbt7+lcjqPxLscsLbPy8ZpvxX8QGwsF0y3n/eS/NJz0WvLtU1JLdS&#10;scv3v9qvPr1uXQ+lyrLo1P3k0drqHxgk09wBc/M3CrnqafF8ZL51y8nNeVTS/bJ1eUfdNOkumhi4&#10;bp6d+1efKoz6eNOMdEeov8XLpU3u3T/arG1X4y3W3YlyF6/drz6/1SRYuJMZrCu76Rn3F/mDVjzG&#10;nKei3XxQurg7jds3/AqzpvEd3qMpnSbr9f8APauRt5zNHtB+atC2JhjUh6z5iixr2rSRry2eM9et&#10;cfq2vyuSMlf71WvFOqmORkB+7muVlvfNkbzG/i/rUl6lo304BKSct/FV7T7lp12yN82OtZNvLbsf&#10;LDd61rVYYFBUfw0B7xYZpByjcfzqFj5w2/doM7AZx7VJEEcByPeggltwYCsiDPFTpdXLvtBO3FRQ&#10;QkNn+tT20axjk5pe8ATXDLERL97bWeb8xPsz91s/rVm8eIbizj/D2rNclpd5HaoKSNWLUG2+WvXm&#10;pJ7mTiVjWPG5TlzV2GfcmHb/AOtQUW4dTnBye9WrfW2h+bf781iy3IztQfSmxTno57UtQO00zxXA&#10;+2Sb5a2rXX7e4XiTvXmouECABv4qn0Ke5hu5ppdReRXk3Rr/AHOOlNMmR6X9ugICSbfTNL/aFtCu&#10;xhu+asCHU42Vd0n596hudTbOAehrSMjGSO80LVNPK5WXy+c/rXVaV40kgQRzP50Y/iHXFeL2+rvF&#10;uzLt/wCBVoWviC+hKta3TN8ua7KNeUWefisFTxMdUfQGn3sF8n2i2cMrHJ9uKsZcbcV5b8MvHsia&#10;othqU37uYY3eh6V6nkP0r2qNX2iPi8ZhZYapysay7u/196KeFG3J60V0cxw8pphVwD61FI4jG7PP&#10;f2qUnAwV96xvH+sjQ/DN1dq22TGyM/7TcZ/Dr+FY1JWR1Yen7Sooo8d+JHi46lr91cLKTHvxH/uj&#10;gVxdxqm5/MeTjpip9du386Qfeb1rnL/UDGWErBR1rxasveP0LC0/Z0lFG3/aqeWCDVS71lJF+RuB&#10;7/U1zc+uQxDCy/Xms668SISVD4+bH51zyOmOx09xq6zfJu/ixVUzmeU5f71c3ba2ZJMmT+KtO21R&#10;EHmD61nIZv2iLCchu1WJtTjtLcqG/h/KsX+1cw4DY9aqX9/tiYs/8OakqRX1nURcSuQ25ec5rGWd&#10;fMaP8aranqSqSVY/e/OqA1CVNzf3ufpQUbkZjXDxHdnncK2Le6yNueFXr+Fc/ZzrKqohz8udtalu&#10;SV3HooxQBK13K021jxV6G4Kx/Nzleo79azDIguPlfJ9KsGcR/IT/AA1PMTymhY3PnDC8/wBKvl9w&#10;yv51jWJZUL5FXXu2VOD1qSuUfdQoxYY75+tV3SMZGaLq+ijTOfmK5qg+pwOcb+VPSgrlLbeSI1f7&#10;2ePpVdpmXlG4701Ly3VFRWzjio7y8ijjwTS94ksecBgZ9qaZuMK1Zv8AaB8vmmx3xWP5x/D1qANA&#10;XjQlWb7pq1bagkb70kGelYovI9mXPFQy6mqAnfx/nmrSsTI7JfEQCqF/KpH1jgkvnIrh4vESK+Gf&#10;G096nTxGkzY832qo7mcjp31jPDSfKWxVzTtf2nyt/bH0rjZ9UhYb0lX1PtTtP1RmlD+bmtYmcj0j&#10;S9dVZFm8zDcZ/OvoTwFr6+IvDcF80m5lXY+P7w4r5V067ZmEkZ99te7fs5az59reaRM33dsifyP9&#10;K9LCz95I8HOKEZUXLsepKoYZ96KFwG4Ht9aK9eOx8eaGSSCelea/HzX/ACra20vzQqnMkw9eQF/9&#10;m/OvSZHAJOK8B+O/ieK78V3Vt5istu3lhfoP8c1zYiXunsZPT5sQm+hwGtauEdiW/GuL8W+IY4g2&#10;2TawyPrWh4m1mFY2ZX9TXlvjrxMoDN5n8JCtn3ryZH2kfdiSal4zcs0ay/X5qzpPGErfKkvzM2K4&#10;XUvFKLc43/earOm35uGUofasXE0jI9G0nxA0jqDJ/FXQWOrMFUu3b86890uVt+5mrcttTYnyw2VX&#10;9aiSKUjvIdXQrw/eq+r6qzLtVf4ecVh6bqMYQFZM+5p91qSuuM+tQUVNQnQ/Oow1V1lW4Vtx27lw&#10;KW6RpBv/AIT39arW0iiX55OP4aConQ6MQiKAfm210KSBIAv+zk1g6UIfIV4m3Y5rWeYBfmP8NBRV&#10;HmSXBbdj+7V7zQI9zn2qrFLGJNq9N2f/AK1FxN5ceM/KvSl7w+Vl+2lzFuLcdPrVkahFtwfTv/Ks&#10;m1uhIPLRg341K1wrLhhioLGaxdqpbbJ823H0rHk1Bmk3s23c3zGrF/8AP94ttwfzrndVuHtpfkfK&#10;7aAOgi1hFUjzPu96bcX7y7sPnbzXKWurOZfK3fStxZSloGJ7c0EyLVvqMRUpI/zL19qbJqY28H5R&#10;+tYjXR81nz95vmxUcmpgfI5oIbNifVwE2g1n3GssEwG/Wqk18HG3dx/erGvr5llZVfH1quUzci/d&#10;+IGRsBvut19eafa+IZF+Qt+Nc7ePJLDv38n/ADmqf9ptE4Bf2qoxIlI7mw1ppNyNKfmz1bpzW5YX&#10;Q+VxJ3xXnVhqylvmfrXU6JqSNFG5fdhvm5rSMSHud/o2pShEVvXFe2fs7ayLbxZDaO3FxE0fXqev&#10;9K8C8O6lCzKC/vXqfwn1R7DxPp94H4W6X8iQK6sPLlkjix0efDyXkfUcfy8bqKfHsdFJFFe5F+6f&#10;Ay+ItTOGXcoztXPNfIvxP1j7X4l1CdH+SS7lcN65Yn+tfXc4zCzZx8tfFnjJn+2TKPmxIRzXJiPh&#10;PeyRXqP0OD8W6vJDEwc/e4FeR+PtWMf7p2/zzXqHi2GSZG8z3NeS+PYgsjPjPGBn+Vedyn1B5v4m&#10;19rG5+0FztVs/hXV+C9W+2iOWN9y43H6V5549BeGRMH5VqT4GeNPt1w2jzXAWSEY2t1I7H6Yo5Q5&#10;uV2PftNZJI1Kv7VpQEhdifxL0rn9JvhhcN6Bueta9veoG8wN83p+FYyiaRkbNpI1umCc802TUsso&#10;B6fe+lUX1D5WQPVZrzbwrYHrWfKbKRtT3SlNqN8vSokljLLmsl9SiRl3TdP51HJfmaTbC/Tpj6VP&#10;KaROx0u8jjVVyf8AJFX7jWUaRkVvu/erkbbVwAsKP83XpVkXheQMW/8Ar1JR01nfbpd3md+aTUrx&#10;x908dBWXZ3W1N6nFE+oGRvb/AOvUy2KTNjR7mLyFLH5v4j6kmrk8qxgEcqef8KybF1ayVh8vzc1K&#10;166rjdwq4HvUj5g1C8JHlg89/auc1h0JbElXNQ1D5m3H2Fc3rF+drBZDQJyG2czfadiH5t1dJJe4&#10;t1Rjj5ea4i2vHhuPNkb3+gq9feIJHTykf/69XZEykas06RKxV8mqbT5Yu7c1mvqBkzl/4c/j6U6K&#10;R5E3M38NMybLst0yp5o6VjyXhmmO76H2q/5oEeZeflxVO8WIHzFAquUylIbduv2fh65XWNRNoGkL&#10;/wAWa3nndk+YD2+tcB8VNbh0jRpp1bG1cKa0jEzlI2dI8Vh2/dybm64/Gu58N6wXKszcMcEV4P4I&#10;1Z2VXeU+tem+FtUlJX5tw3cVook8x7F4f1GJnADe1eoeCNUlEsRik+7JkN6YNeI+F7tTMu7vXq3g&#10;W7cSrHjqeK0pq0jOv71Nn25pd4l3psV8g+WaNWH0IyKKo+BVlPg7S/POW/s2AN/37HNFexD4T4Op&#10;H3joLhcQlD/dIr4s8VgtqNwSd37xt359a+2bpCqNkdutfFHipXl1O6aH7pmkK/Tca5cQ9D3MjXvP&#10;0OB8UxyeW2SPu+leSeP7be7SEeu0fhXsfiq3IRt2OVJ615R43t9+8I9c2p9JI8T8c2ojeRAOW4H5&#10;V5n4P1FvDnxSsxGdounaF+fUHb/49gV6146tW3tI33lrw3xlNPYeIIdSgH7yG5Eij/dbNXGOhzVZ&#10;e8j648Ou7WquW/hFbunrIVZm9q5T4c3yapottdbv9ZCrD24rsCdseFG35u3eueUTpixWOBlm71Qv&#10;dRaFCdwp+oXjxLv8zjNYlxczTyfMfYe9YyNoll7wzHO7rWlpCSyv5yHqBWNZ2/mnMh/3RXSaBAFi&#10;5fsKzNYsvx26xrlfvVIZGQq31p6bCu0fXNU552SXy+3Xj19P0qHuaR2L8V04i2BvvYzU4uA0W5R9&#10;ay7eSMvlB/FwK2LCwcx7/wC9/DUvYZrWRDWiqG6/41HfSkcIe1Iu61hbP92qj6hC3+sPqKPeAp6l&#10;5khzJ96se7sWnDA/wtzW9J9nYBVIao5IICmEH3vvUwOTuLTy/lJ9uay72WaP5s/Suo1TT0WXG77w&#10;wPzrnNXs5BIyKp5/SgmRUs791ZjKcgf4Vo2V6rptVs92rIaEjoPmwT9Ku6XEfMzu2r/9aqSMZSL8&#10;9z5O0k1XubtpSCvAb73uatT2LNgZDd6ozQmLarfw5rSJjJlHUZvIi8xW4614D8bfHKX/AIii8M20&#10;27EitcDPTBGK9v8AGV59h0eS5b5VWJnyPQDNfImn3dxr/je51iWQyNPcFhu7DPT8q6IROWpN6I9h&#10;8Fh2gUFu1eneDnEca7z6YrzrwTC5ijV469G8NQiFlTG4cVRp2PQ/Dsj4yMntXrPw6dJHhDSfMMZr&#10;yzw7ArW6hTjcMZr1L4Y2hk1W3jxncyr97HeqiTW/hs+6fD9mLLRra1/55QRp+QxRVuEIVOw/L/D+&#10;dFepH4T4Sp8Rs+K4o9C0C81a6+VLe1eRs+wzXw/q22L5cfN6MfpX29+1Jq+n+H/g5qvkt+8uoxbq&#10;GGM72Ab/AMdzXwfrt+0asWk+fuR2rjrH0uTU+WnJnL+Mbhp7Vo2JB3YzXl3jJ13so/ya7vxdqkh3&#10;LA3+fWvOfFE0cxZnbnNYxPbkzy3x2SPMINeY6d4FvfiT8SdG8EaWP9I1nVrextc8ZklkWNR+JYV6&#10;V4+kIErDp1xXcf8ABLz4X2nxT/bq8FaZqMTm3sZrrUJ5AuRE0FpLLCx9jMIx7ZraJwYqVo3PRPjV&#10;8GrT4CfF/VPh9pw2WsHlS2ar/wA85Iw4X/gO4r9RWI1zmAgf54r6X/4K5fD5fCvxQ8L+ObQRiLVN&#10;JktZ2XvJBIDk+22XH/Aa+WYb0Sw5iasakTbD1PaU4sh1CVpRjP8AFVOJZ5W2oOc4B/WppVNzMdgb&#10;vVyy0ydQpVPlHFcsjuiS6ZprMyqwy3UVt2OnyxqqItNsbYQIpdcfLndWlbhmOB3/AErE2iNSFkVh&#10;jn+VZ92GjYkj9K2Jdqqzk/N0/SszUJI/WsyiKzOLhVroYtQFsixquK5/TYGa4+0K33R901pTJLcr&#10;hCMtQO7NG51VGtGfb8y5Fc898XcgM1WZILjyMM+3J/Sq7WJi+dh/DigssW9xJ98VMtwwO0j1qv5q&#10;xIqADFRy3gAyPvdjQBLOolfczduPxrE1C0ZGy5rWjvImjxuyccVUuUDIw3bv60GZy86kTnah5P5V&#10;ZsYhkOPptqa/sHLeYPxx2qKBhGyjr/eqomMjWyVAyew/z+tVrqAEb3H8PSpLeR2Vd+fb35/+vROd&#10;qNxnr7V0Rj7xzT2Nv9nn4P2nx0+Ouj+C9VsTcadDDc3mqRq2AIooyY93+w05gRvaSvhTRNAXSvFM&#10;8TRMuJmA3dQc9K/YT/gl38IjcaD4o+MF3axs91cJo9hNt+eMRhZ7hf8AdYvan6xeo4/Nb9qDwmnh&#10;P9q/x94ctbdY7ew8ZalbxKgGFVLp1AHr0xXZGOh5rqc1dx7D/B8Zht1DD+Ku+8M/vGU4/OuN8JW6&#10;mBRnPy13GgLHuUJjjp+VSd8fhPQfDAL4jX+7nPpXrnwjgE+v2ETjh7hAd3+9XlHhLYV3L6Y/WvVv&#10;hzMYdYtXB2qJl6fUUFVv4b9D7uggKxhVX60VrW2lSBF2r822ivSh8J8LNe8eR/tnfEePUPC+maDb&#10;5xJcNLJ83ZQB/U/lXyP4m1JT5m1q9q/bU8Rm28W2VnuGI9PBwvYs7f0WvmzVNfUswLhs5B3Vx1NW&#10;fWZXHlw6MrW9RDxtl/mrhvEs5XcwNdBq94p3MzVxHiC/bLfP25qYo7b6s4fx3ebrdkz82DX1Z/wQ&#10;p0TSo/jV4z8eX90qtpfh2C0jjZOW+03BcsDjqotccf36+RPGEv2gMemc1+jf/BH/AOFdj4X/AGY2&#10;8dX2nYvPFGvXVxDdeZ8z2kJW3VDyfuzRXJ6DPmDrW0UeRjqnuNHq3/BUnwvpnxF/Z1/4SDS/3154&#10;b1BLxQifMYSCkv4BSGPpszX51afLGbZdkn8PNfrH4i8L6B4l0G80DVrJprS8t3huIWlI8xGBBB59&#10;Pevy1+I3gC/+FnxH1j4eXsrSNpOoSW8czwlPNjDYSUL2DLtcdRgjrmsasdAy2teCiQadbnfny/ve&#10;1bumQI8WWYbueMVl6bA7qHPQZNalvK8Y2Kp/KvPmfQRLUduZpdjHjpWpBbpCMnnn+dQ6XbNLgqo4&#10;q/JAsS7pSN3qOlYyNombqoCQnBxWMzb5PmPSt6/ZHXFZIhilm4HFSUSW5gij2r948VZinTAZKZFZ&#10;AlXcAKv61estHaYmVfu8fzoAjdBKmdtQ3C8CNlx8vzVevI47WFlJAPSsmWdpTuxQUmVrptzbcbc1&#10;Vf5pNoapruRhBuf+EmqyuHKqp56k0BzC8rxGOKf5g27qc6I3Kt0HQVUlOJMbvloM5MfgONp71Xe1&#10;jVlwPce9SGSPHB//AF1IoaRuR0rSJjKRGj+XsXZ9Paqt9cKzhM89gO9XriIrH0wNv3v8/Wtj4E/D&#10;6f4p/GfQ/B4tWnhN4txfooJDQRHzH6eoXHbkjp1rqorU48RLlifph+xz4Ej+GH7M/hXwnqNii3Ta&#10;eby8ZY9rGS4dpiHH95A6xnPaMV+R3/BTHwTa+Cv25fHNpYp+6vNRXUFb1kuI0nk/8fkb8fpX7Cw+&#10;N9bMSj7BnHrGeT61+X//AAWB0a7P7S9j4qurARtq2gxF2C43MjPH+e1V/DFdiWh4OGq82KbPnvws&#10;ubdGz2rsNFdYRGgHzVyvhrKQKNvT9PSuisJMOuD+NZyPej8J6B4V1byJlDsOVxz68V6t4F1QC8gY&#10;Hqw2/nXh/h64jEm5uNv3c16Z4K10CeNPlXA+U1JUtaZ+qHwv1Ow8S/DvQdcl/wBddaXbvMfVzGN3&#10;65orzb9mr4j26fBjRYr2GRpI45Y2IxghZpAv6Af/AFugK7o/CfEYiPLVaPlL9tDV5JvipeQeYCsN&#10;vCq89AUB/mTXz/rEpVml3/LXrH7SerJqnxJ1p/tYkK3jRK6PkFUO0EH3A/GvGtfuVVMFuF6D1rnl&#10;ufX4SPLRivIxNYvGx871yutT+azE/lWlqlyHkKs/Q8Vz2tzjYwjk9eaImxzGrRtfXYt413b5Nv1r&#10;9iv2W/BK/Dv9n/wf4TTTms5LTw7am8tW6xXDRh5s89TKz/z46D8rf2Y/h0vxT+PvhvwXqEUj2t1q&#10;0P24R/eEO8b2/wCAoGJ9QtfsFplvqVvaLb7o28tQrMze30roifOZhU96xfLPjGa+Dv8Agor4UttF&#10;/aEi1u1jbdrWhWt3cydjKjSW4H4Jbx59yK+6jFf4w8af99//AFq+R/8Agpfogg1bwf4gu418y6t7&#10;yCNkfPELQsRyOObgZx61nVXukZbU/fRR836dOyR7XFaFuplPzH3xWVETGvTPy/nWxpKCVV+b0ryq&#10;m59dF+6bmmv9mTkUup6lEkWxPvNVd/kh4btVGRXMnCn2rCRtEmz5g3huKjjt5GfcE+9zgeuamiQ7&#10;doPt9anjVgcA/d64qTTmJbS2WRlhrf0+FIlZSOAuKwLHck6kt7VsTm9toGmhU7e5xQPmM3xHDsfj&#10;1rCctHxt53fd9qu6hfTyn94/3mrN8zK7XP8AwKgZFdyAptx9feqg+TlRVuZY35J9vpUDRD+A1oA0&#10;ysF2qvOetQbC5+9+NTooLdcdx7n0qYWcfyleoX5h60GcjPjVjJlvu5Aq9Zxkt849h70klqsbbg1T&#10;2hChd4+7933qomMhupQkWuFGeK+lv+CcXw5e007WPirfW7CS8k+xWMh6GFTmRh65cBf+2Zr5m1e8&#10;hit3+dVULncT04z/ACr9CfgR4NT4afCzQ/BUgjWez0+NbxomJVpyN0rDIGcyFjkgdegrsw8Twsyr&#10;cuh3UdxJtxvr4Z/4LFeGFntfCHi8RbiklxavIR93hHUf+hfka+3BcKDkP345r5Z/4KvaSmp/AbTd&#10;RiTcbPxDEenRTBMv88V2fZPGwc/36Z+f+iMQmA1b9s5SPaW6VzGkyZUKG29a3LFZWkUs3Hes5H1V&#10;P4DptEudm0sRjdz7/wCeK7jwxPI9xGxfH0+tcHYrH5ioh+Wus8IvJHcAsx9FqNTT7J+gX7Jmo/av&#10;hDAGSNmgu5I+V6Zw3/s1Fc/+xNevL8L76BmX9zrbgf8AfiA/1orrh8J8bily4iS8z5T+IOoG61Sa&#10;5lkOZGYlj35PNed69KHLLu/hOK6XxfqizMQZDgH5Se9cbqN1FKcF/wCH+tYn10fdikc3qCyPKxJr&#10;ntYm2Ix3c102o7SS6/db9K5HXmVziN+WY9aqIS0ge1f8E+dHFx8ZP+Ei8/yv7OsppVfdjkgR45/3&#10;yfwr7ug8VaiigjVpGx6THmvjP9jX4b31x4XvvE5BUTSrDDJtPzKBk4x7n9K9sXwbrMa7EmcbefvH&#10;mt4o+Rx1TmrM9lXxjqmcrrMpH/XWvEP22pbrxJ4X0XV7qeW4bT7+SKP+IRrKgLH2yYUz68Z6CrA8&#10;Ka60pYXMnzdvMauf+KnhLxDd+C7zdO0gjAk2tITwhyT+QNTUj7pnhanLWj6niIQv8oP1rW00LHEp&#10;z/DWPBcRJLht2cf5/GtixliYBA3AxXkVI6n3FKXNEvo/yYJpFJd9zrz/AA0+3jDtwyjParhswEUL&#10;jOOp/nXOdEXoVkAJwfTNTFRFyO//AOupIrY9XH6UOox81FiuYLBN1ypYfKWroLm5hNq1uD1/wrmE&#10;u44Ln52I9Pan6h4nj04eUcs3Xp/9ep5Q5tSvr0Iin2InOayZy8S5Zfl75qW51ue8l3MvP96lnC3M&#10;RViPmXn2quUohVRJHwO9MWBSxAarMcaLH5UbdPWh0AIZU9BVcrAqiMpuYjOG+WprcqZP0p2wMu0r&#10;700oFKqoqSZBdwrjcoqurFfvNxVqYDqy+/0qrI8ecZ+atDEueANHsPE3xI0Lw/qis1nfavbw3ir9&#10;4wmQeYR/wDcfwr9CYvFng4IrebIDjp83p9a+B/gxcRaT8RbHXpopJI7ESSNHCo3HKFB1IBOZAeT2&#10;r6Fh+Nnh0qpfTb9c/e/dofz+evQw8T5PNKt61j3hfGHg7LKb1hn68V43+3fL4Y8V/s1+ILTT7jzL&#10;iBIZ13A/KBKmT9dpP5VmR/Gjw1I3NneL6boM/wAjWJ8VfGnhbxb8ONc8OiaZWvNLmij/ANHLZcxn&#10;b365xXVI83Dz5aifmfn/AGDeS22Vfm3VvWtxlP3Z+lYtzD5d7JHIP4vl96uQP5YChqxkj7KjL3De&#10;s9TMe0Ofu8r712fhbU/3kex8+uK88s5AfvDo3ysa6rwndR2kiuZDuK8LWZpF+6feX7E15Zr8PtSj&#10;/tBYpJNS8xgzDnMSLn/xyivK/wBmjxlp2kaTdWuoaikIbYyszbVz83HNFdNP4T5HMFbFM+dfEesp&#10;LdNG8h+b0rmLy/V2wkv8XPvU2tamJJ9yH23ViXV4Yhuz979KjlPrOYtXUrPBgD6Vzd8qDUFLrn2r&#10;SOr7hiJSazb2bdcKCeeuf6VUURKXun6Efsb+CbGH4AaDciNWN1btMzD1Z2/lkV6sPClsnzLbLXmP&#10;/BPDxZZ+KPgJZ6EH/wBI0m4mt5QR0UsXXv6Nj/gPbpXvw04CP5/p0raJ8fjP40vU4seFI26W/tVD&#10;XfAen6jptxp11F+7uIzFJtXoCMGvQ00sMWCrTJNMGPnG7nP3aU9jmjLlkmfm9rWjXWla3cafcRlJ&#10;IZGjdMdGzV2xs5Y1Vs9a7/8AaT8LReHvjbq1tGBtmmW4Xav/AD0UNx9CT+VcpFAGX5W6LXkVviPu&#10;8FLmop+RLpUIHzOP4eKvRkoFB5xwKLKzXyPML5ytKACxxz61zS3O2IshKqDjjOcVXu38ktKzjgdB&#10;T7mVSD8+3pWbqd4I0yT8x60JXDmIpJjNOB/E2Sores/gt8SPFEYvNG8H6ldR/e3RWblT+OKvfsv3&#10;Xg28+M1i/iezhvobWGeeCzn5S4nVCUDDHIX7+D1KY5BwfpzxB+2d45i1JbS18N3js7YWO1SGPao/&#10;iwzLjrkdT+NdEafMcOIxnsXornxv4m8G+JvBF2lp4l8P3li8jfJ9qtzHuHtkc1Ridt3Ar6u+NnxW&#10;/wCFqfBvxFb/ABF0r7JHaWMl3Y3F00ZkjniUNGUZGON5HlFT94Nj0r5O0u9juYlmjO5WHbtSlHlN&#10;MNivrEbluKExje3937tDHBJIqXeM4Ye1QTv+8ABH+NZnZcRVAU4ZjTzHhdxB6/LSW7tv2kD2PpVt&#10;gF/3e9ZhIqgbF2k1m3BUP8gataWLzZPl+Xb696qX9tGvzhq2juYy+E9J/Zv+H0/iCwv/ABFLAfLU&#10;rDC3vyWH/oP516k/w1UrzBitj9l/wdBZ/CHTdQA/4/mknb/e3lf5KP8AJr0BtCQ/If8A0GvUpLQ+&#10;HxtTnxEvU8gl+GmP9XDnvVS8+G7SW7I8Lfl+Fe1P4fwN6qv/AHzUFx4dWSPcQN3+7xWxy0/iPyy+&#10;J2lf2B481TSNhH2XUJoV/wCAOV/9lqhBNEy7j2r039tLQrTQv2hNcsLB18tpIZX2no8lvHI/THO5&#10;m/GvLIyEG0GspLU+yw8r00aEVxgKOm0Y+orb0dLm5ljMDHtnHauUiukkZo/M3V0fhS/aC5VC2F6D&#10;dS5WdEWfQXwMtf7VJ0wpuZmG33oqj+zzrb2HjewhMo2TTKjfQ0VpHY+fzCnzYi54bewFjuLn/drJ&#10;1TbHF5Z5/wBqp73VTGWDfLj7uawNT1pXOx5MVv7PsehHFwl1KWo63Jpxwp/Ws5fEct3OrN/e7Vn+&#10;IdUjZmCkdKz7C9zJtw33gKjlJlilLRH27/wS3+LNvo/xMufAt7dssetW4NurdDNFlh+O0v8AU/UV&#10;+hPlqycnvX4v/BD4gar4D8daZ4q0KYLdabex3EG7G0urZGevB6HjpX7KeDNetfF3hbTvEWnhvI1C&#10;xhubcN1CSIHUH3wcfWqPFxceafMaHk7RgjjimSxgHgVZRGUHJyajeMqVz27VMvhOHl94+Q/2x9Lj&#10;m+MBe3jwf7PhyfU8151a6JiLMgydvT1r1X9pi5h1H4xahHF8y2qxRM3uI1JH5k1xBjjiG4L81ePW&#10;fvM+4y/3cPH0Mo2Bii2yAjnFZ99KYThB/Fmtu4kUKxkH8WQK565usTneDXM9zsKU8skhZWO2sDXd&#10;QdZPIVv4c5rc1C8j24IAPH41yviKTZLsX7u3P41cUS5Gp8C7i6X4y+HfsiN++1eGM4/uOQjH/vkt&#10;+FfVniK3tLYx5iaSaTLLGq7m4xk/TkfnXx94C8ar4F8dab4te3Mv2G6DMncjof0Jr3PxN+1h4KbT&#10;rfV9Hv7WS7SQLtnuxC0aH7xOVb0HY12RPHx3M9jsfit4Yj8WfAjxPaWLybv7Dnmt441LO8kA80Rg&#10;dyzRhPxr5U8D6motVtH6qSMk16zq/wC3R4V8OeC45NDMNzqxjJht7NvMiSY85LcfLnJPTI9zXhHg&#10;G4dbOMuzHy1Cgt3GOtTOJpgG1GzPQJLk4yDxUYfc6sMf4VmJqKEbSfr71YiuWfaAfrXPI9a5cW4Z&#10;OVHvV+2ka7h3KlZ1q4fll+v51s6UIwmFH3axKkQtbzRjJHT7tUtSjmT5FGR2rozEjfKR71n6hAfM&#10;z5Xt/wDXramZ1PgPsT9lyxI+BPh9Z1JP2eU8+hnkI/QivQfsSl87edtcR+y/J9o+Bfh9yD/x6yp/&#10;3zM6/wBK9DMJHzgc161P4T4TEL99L1KjWMapjZWfr9zY6NpNxqmoXCxQWsLSTSyHARQMk/QCtgAE&#10;biK+a/8Agoj8dYPAPw1k+Huk3arqWuRsk+3/AJZ23RvxY/L9N1aBTjeSPif43eOX+IfxI1rxdKrK&#10;L7UpJIYWbLJFnCLn/ZQAVxtzOEX5Bjd0rN1fXZGk+0L/AHjnPeq6a4lyFiPrihxPpKMuWmi+jkBm&#10;jNa+iXsjTqC2CaydPXz05OM/4Vr2VoIyszN9cVPKdCl7p7L8BJLjWPHWl2lsWD/boRGQe5cDFFdf&#10;+wb4afWPipp7RxblhDz/AE2qeT+O3Hv+VFaR2PExlT98eXftb/AvV/gv8Rb7T/IZbKW4Z7Fm7xk5&#10;A/LivCtTJQMS2a/YH9qb9m/QPj54LmsWt0j1KFS9ncFf4scKT6H9DX5S/GX4Y+IPht4uvfCWvafJ&#10;DcWsjIUkUjOD1/GupxPNjUfc8z1GRnf5TwO9RJcrB8xGDnvV6e3SJGLJntWPfyCN2WY9c1PKdEax&#10;0vg7Wlj1RSrBcsMbvrX6wf8ABPz4x2Pjn4L6f4UuZl+3aHCtu6nqYst5ZHsVGPqpr8fNFvTHqCN2&#10;VvWvqn9m34zeI/htcaf4n8PXXzW+BcRbsLNHuyUP8/Y+vSs5Gl/aRP1cJ8wfI3Tk1HdMqQu7OB9e&#10;1cv8IPin4c+Lngy18V+HrxJEljAmi3fNFIOCjehyOe2Kb8a/FI8LfDq+u1cedcL9mt13Yyz5GR7g&#10;bm/CuepLQxp0pSq2Pl/xpq0vijxpqXiJ49v2y8klAz0yeB+AxWXdo+3J/hFaH2faGeT5vm4rP1U4&#10;Tg149X3pM+wox5aaRh6jcMjZrB1C5IJO0buDWtq82FOe1c/qk7pBiPk1iaFC+cu2/dwv3awr9t8r&#10;ea3y9FrSurjarSuen+NY87i5cENW0RS2MueE+aZOcFulYfiHQLTVJI5wBzneDXTGEyMVJx16iqz6&#10;NtGWfd/SuiMrGUlF7nLR+FIE2rBCud1dPoFm9pD8o4wOKYtmyHy1TJ9a1LBU2jahH170SCMeV6Es&#10;OFCgqelXdOjb/Vqeqj5vaq6hUPmH7tWoJxHhlPA4rnkbGnBGRgAd619MLK+0IcfzrItp+d2frW3p&#10;mx2Ug1iaGhbwu5WQ9h931oubaQx7tlXbOJQudrflU91YMyfIuMfdqqctSZfCfT/7I2rJqfwQ021T&#10;j7FPcW0nPfzWk/8Aagr1BUYHmvDP2HNeiXwtrPg4wnzLHUEumkJ/hnjKhfzgY/8AAq90aQBSQenX&#10;2r2KMrxPjMZDlxEl5lLWb2HSrCbU7u4WOG3haSaVv4VUEsfpgE1+TX7X3xpvfib8TdR8SSyN5c10&#10;y2sZP+qiBO0fgMfU19p/tyftKaRpvhu++G/hW+3XjLjUriNhiJOCU/3m6egBPc1+YnjnxO1/r80p&#10;k4aQ9+ldUUTH3dyHUNUaWNmL++2qNprLW9yrEHA5+tVftSzquW+91pqRh3AUGq5Tf6xbY7TTtejy&#10;uFroLPVHLKAOGNcVpFuWiX5DXr/7NnwO8T/GjxrZ+HdKSRYftCm6uFX/AFak5J/KjlFLGytY+wf+&#10;CZHgLUHs9V+J9wjC3aFdPs9y/K+WEkrD6YjX/vqivpb4UfDrRvhT4EsPA2hQqltYw7VCx7QxJyTj&#10;k5Jyc5PJ5NFPlPOrVuad7nYOrOrAr2r5+/bQ/Y90L4++HpvEGhQR22vW0eY5tn/Hwo/hb+X/ANav&#10;oTn+Go5I0yoxx0I9a1MVI/Dj4n/DXX/AGv3WgeIbSS3ubeZlaOQcg5rzjXoyG35+7X7H/tmfsX+F&#10;f2gfDUmraTp8Fr4ito2+y3SjaJx/zzf19mPOfbNfk78b/hP4p+F/ie68L+J9KmtLq2kZXWRTyRx+&#10;VBcZHndpqJt7pSH4r2n4VeK4E0lrQzdVxndXgerTSW8+2MMf90VueBPF95pt0scyuMMBg+mazlE6&#10;8PWipWZ94fsg/tH6n8IPGUNrd3LPpN9IqXkAbgZON/1H8q+n/jv8RrHxxrlnpWh6gs1lYw72MZ+V&#10;5m6/gFC/iWr80vB/jRftcKGTO9l8plb3r7M8O3a6fpUVtJJl1iUM2c5IHWvPr6aHvYelSlJTRvXk&#10;/lD+7WDrdwWVkRh0zTtQ1vJUE1z+r6yXVo0XHbOa82W560dirq19DvZXOfeuf1CY5LI3tj8Kt304&#10;aXLL96s2/dBgZwvap5SjLv5+WBHDcYqmTGzN5aYx92ptSlBHXNVVfvH9K0ijNiuAyBS3K/eNNeUI&#10;n3s01mOWcfexUezziD/e4xWhPukkY+QED5hxUhldBtzj0qRFRY2iYc//AKqhuQpGwN/Dy1A9QN8E&#10;baenNTwyyq+HfbntWYSMYDc1YtPMlfLndt9azki4nRadMsi7d43YxXQaDIzuo7j0rkrG4EL/ACDN&#10;buiXuxvMNYyNEzvtKIl++vHG2tEWxMfIzWBpeoqI1xnnmugtr2G4hXb3qSrnpn7IGtHSvG2seHGj&#10;ULfaYt1vOOWhdVVc/Sdj+BrQ/aw/awsfh7plz4N8HXKyaxIu2STqLYd/qa8V1zxr4i+HdtP4y8HB&#10;f7RsbKd7VZFJDM0bLjHqc8fhXwL8VP2w/iDqXjuPVdWvfMjmmZ7tf7/PJz64r1sHeUT5nMoxhX5p&#10;bM9y+LPjC6uPD95qN5eM9xcuzzSO2S7Y6n618za5qr3N5IzH+I7dtdf8RPizaeJtJhudJnVoZI1I&#10;w3TivL11OaS6+bnJr0ox0PLrVYuWh0WntI7AfhXQabZ7wpI+b1rE0GB5ZkO5vpivoH9mb9lvx78e&#10;dfXSvDumOtujf6Veuh8uEdyT6ntWhhzlD4FfArxl8YvFdv4U8KacZJJGzJNj5IV253N7e1fp9+zP&#10;+zN4U/Z/8Ix6RpVust5L893eOvzOx7ew56Vc/Z5/Zl8Cfs++Go9J0CwWS8k5vL+Rf3krYA69h+le&#10;lqiDgDrUyIlIjRQPve1FSSgbSfQ/nRUmPMWhkPimOPmGeP8ACn5596HwRgj2rQkiIQJtYV8yf8FF&#10;PgV8MfHPwwu9f1vT4o9aS3ZNOuo1AYnAb5vUDb+vvX00dpX5uCK+E/8Agq1+0tbeFPC2raBpd1H5&#10;mn2rQR4PLTSHDc+xI49VNVELn5b63qkUXju70S0KyR27sPM67iD2qwNRRTyT19K4rwjqkM/i8m+u&#10;NpmYgyMe5rvbvwzHajfcXa7evvVOJl7SS2Oo+CWvCHxFBe6g+61truMvuXI2lvevt/T/ABGs9hDP&#10;FNuV0U5Vq+HPDlhbafoUTWqELIxZi3U17h8Bvi3DeacnhLWZ8TWsarAzfxxjpj3AGPp9a4cTRctU&#10;e3lWNjGXLJnuba68jea7bc9jVa6vVk5LdeayzdtIuVOR2qrLcTJn9516V5Uo6n1alzWaLV1fMGIP&#10;3RWXqN6ZRjdxjOfWmXN2yL5jHpmqFzc+btVhj/Co5R8wtzKjKYt3vUUUqhs5/wB2q91MY/mYfw1X&#10;S4JbJ+9iqjEmUjRXKtw4O79KNwRsj8azo5JlkOW+X+7VsSEjJzWnKTzE8sqpEX3npUDylwzb+Kjn&#10;1FUXaU7VUF6SdxT+LpQ4lRkWBKFZc9/8auoNwxEcHrVDzI3CtsHHWrME6ouWPNZyiaRkaMPmQCQj&#10;+JcCtDT7yQyDb931rFN03VjxVuK+2ABOR7Vjylcx1tlrJj2qG/h55roNM8SqEUOcBRxXncOoyF2V&#10;R3+WrS661unznA29zR7MOax6BqGsR3ULKWXp3brX5o/tJeEE8PeKLz+zF/0SHUZ4o+fuhZCMfoK+&#10;vfih8c7Tw1pEljZTiS8lUqig/d9z9P1NfOXi200vxBpkkWvo0yvN5kjbvmLEnnPrk17eBo8sW2fJ&#10;Z1jKc5qMWeO+EfEk8K/2bPMfL6oD24rsfD2nz6pdLBENxJrlPHvgxvB+oxXlgzNYz/NDIeq+1e8f&#10;sXv4D8Sa/bP4hiVriG4UyxMwwwzx+Fd7ikeJSm57s95/Y5/4J6/E/wCMesafrniXR5tL8Pu8ck19&#10;cLtaSEgv+7U9SRjnp84NfqL8MPhT4K+EvhWHwj4L0aOztYV/gX5pGxyzHuT/APWriP2VvHcOt+Gk&#10;8JSOjGxtleykXHzW/AC/VflU+oYe9ethRjO0iszeWjsxzBd/+6uaaOi7BTmIJzjnpQuMfLU8xEhh&#10;JLEYopcOq4FFHMSWgeOaaWz8uKcy5XJP1puFPAqgIbhMxt83OK/Hn/gppoes+K/iP4vsjfiK0h8V&#10;XTGNup2TSjA9uf0zX7CX8wgtnlYZUDNfi/8Atz/EzUvHnxL1zX3+WO8vZHhjCBdsZwApx3A79TWi&#10;RjKVrnyn8P8AwlZ3PjlLe4i8yO3VpGLfdLDj/wBCrsr63k1XWI7Msx/ecleOPWrHg3RItOsZ9XKf&#10;vJ5Nq+3+T/KrmnxMupNcP8p25VsfWtUrnNKRrXhgtrOOxgb5VXHFVrO5msplubK4aOSM7ldW5Bqp&#10;qVywfyg3HrTYLpQvmHrSlTuTGo4yTiz1zwP+0TNZRx6T4uTa2dsd0Puv9TXp+meLtK1iFbi3u1dX&#10;+6wNfKh1K3uoTay7WU9VarlhrviLw3H9p8M60zR/x2sjcHntXHWwnNqj38DncqfuVD6quDDJFsBD&#10;fLms2WOQvx91a8Z8JftQfZjHZeKdPkgbo0gXK/WvQdG+KfhvXoBJaavDJu/hDDjiuCWHlE+ip5hQ&#10;rRumbl4BKhb+7jbVFJUjJYg/L1qcX9rPH8r+9U76QD5IiD6+/H/1qUaZs6tPl3PrD9jD4KfAHVfA&#10;DfFP41QSalHeXkltYaYrlFXYeXJHJYkNgdMD3r2C/sf2GrozWUPgfTVVZGVwu8EFfvc47V4z+wyl&#10;7rfwl1DTbvMkNrrUghVv4Q0ScD05BP1Nes2HhrTrW4a1toY9yZDRjGc55/HpWyonjYjMPZy5V3Pk&#10;79sz4feCfhD8WodH8BySjS9S0pby3jmOWhYuyPH7jIBHsfavKYJiw37/AJe/516R/wAFEDfWP7QW&#10;liUyfZz4Xt2jz93P2i43Y/Ja8rsp2I2xHjtWcqdj1MJiITipNmhDOwchBn2qbzpD0f2qispRshs/&#10;3s9qLnVoLRBvnUL/AL3Ss1RbOr20VuaUdzJtCsf/AK1WoLkqirnp6Vxeq/ELTbBdxu4/++q47Xvj&#10;1JEzW2mzcjgNVRwspdDnrZlh6MdWey3finT9Kgea7uVTGON1eb/EX48nyWs9Gc7icb815drXj3X9&#10;eYvLct8zHvWMXkkcvNKW9c12UcGo6yPncdnk6i5aexo3+u32o3f2u5lZ2Y5ZmPPWrNyBLpM0rnOI&#10;s7ffrWPC4x8tbEE6tatA3defyrvjDlWh885ucuaTMuy0SHxj4UmstVYbRF+6YdY2xwayfgz4N8a6&#10;F4za/wBHnUSWdxsaPcf3gB5/MV1Hguwkt9Bn8z7pUhfauq8NPY6JJbyQRBZp+S3rSkbU5Nan21+x&#10;X8f7nQviLo/h7UpGj8yZba439DHIVA59AQCf92v0BRjIivX5YfssWWoa58Y/AmradA03leJbWO9g&#10;WPduhMiZJ9gA5PoM1+psBHkgntWJ1c3NYlYBTnHtTfalLEj5vrSAj5SBWYAA23cxooO7O8niigCf&#10;5i23FMKtv+/TsYbfmmsEcfKfxrZIzcjK8bXMtj4S1O9hDb4rGZ02rkkhSf6V+JX7RNvNd+JLlp4j&#10;t8w9u1fst8e/iTpnwm+E+t+N74oxs7Fzawv/AMtZipEafi+AfbmvyQ+LcNp4itY9TVP+PhQxHoT2&#10;raKOecjx62mlhgitIIcRxjk+pyafcxFj9ohQjHatuWxsrRdhQYqlqMiNbmGBcf3q2UTmlIwrr5ss&#10;eeap3EjIuQ1aktuvXPJ+8tZ91Bu3DPb5aqxFzJnumVtytiqsuoXofKXLDuvNXJLePdxVWWJF5Zjx&#10;xU8oXBdaviPLn2yf7Trmrdlq+nRRs7rJC/8Aet2xWPcAxOWJ+WoPPd8jPX735UvZxZcK06ezO+0T&#10;4t6tpESxQ+ILh1j42zLkba6rSPjfIF2X0kcnGcq2P89a8XEix5bH3hUb3czt97/9VZOjHsdcMwxE&#10;NLn6ZfsRftjfBrwZ8Lbnwv4q8SW+n3n9syXLGZ8CSN44lX8ihz9a9Bsf25f2fZNU0+zPiLH75it0&#10;EwJDiWM7+ehKBvf5D3r8ivtV1CB5c7L9Kk/trVXXH2uT5f8Aa6Cp9iiZYypOXMz7q/b8/af+FvxQ&#10;8QeH5vCWswz/ANlw3S3UyDlg7RGMD1AKyf8AfVfPf/C+dLtnWGCBpAv8WenFeJG6urltsrs3bnvV&#10;qIYRs7uuf/rUfV4lxzCvTjaLPUdY/aHvZFaC0s9o3Efe7VzGsfFXxLq7eX9rZVJrlCxcMz5p24q2&#10;Qv0pxoRiRLMMTP7TNOXVb67bNzdM3/Aj0qWCZdmHk5/vGssvJtyDzUkZ45HatY04o5pVJT1l+ZrN&#10;cqh+V+KYbwk4UdelVIgZF4zxxVy1tMFdw+tHKLmLVmTNt2Dqe9a1lA1z+6h/OqumWjMFyu1c/erW&#10;0/fE2y1Gd33jQCZq2ljDp+kNaoPvfLn8aTxGs9odMaBSrMrHd7ZFDSh1SGSTCryxrs7jQ01Cws2M&#10;asqxjaSOnNZyNoyZ6v8AsleLrvwPr+m+MYJX/wCJZqFvdTxqf9ZGr/On/Ak3L/wKv1WtJDLDHIOj&#10;LX5L/CFF0mBoynEm1ce2a/VD4bavqXiD4f6Lruqxqt5eaVbz3Kxj5Q7RgsB7ZJrnOqLOgY8YoAYr&#10;x65NIDxlqUODwDWZtcRSAMD/ADzRSF8rwPcUUATFj94t+FAKq+3NcTN8ZtFjYLHYytz8vbNVZPjb&#10;YxSZ/s5mX/ZkANdypnnyrHhf/BVPXdQtfA/h/wAN21y0cF9cXElwM9WQJt/Lc351+f0GoyTaHqnh&#10;27RjNGsVxak/wpvKSfhlkr9Df2wrHTv2g/CljochNnLp1xJNBcLyRuTBH0JA/KvkvVv2b08MJdXz&#10;a81wy2zptaP7y9Sv4kL7VrGBzzranzrrEE8KhWGfesi4nPkMje/Neh+MtCh0y2kt16juexrze/OH&#10;ZR0q+Uz5im8zHk1VurndznnpTrkEnGaqSrhd7fezVcoDJBtGT+dVbi3LBmWhp5Y23KxxnGKRdRJH&#10;72M/8BoAz54H2nK+9VpYUzgjFa0nk3C7S4I24xUM1ujLhoyW9cVPKFzMnjYjAqB0A+bP8NaU0MSn&#10;LVXe0AbauCB0o5SuYrlSy1LHBFt/rSGPaN3ccCmsQvAPSjlFzDtyREqKRJ1Ubt3Heo1xIchv/wBV&#10;IVIHmBflo5R8xPvLLvWiJnZlJpYwCNuKtW1kSqsEbGOlHKHMRwxSE7euelXoLNztyO2adDFHHtYh&#10;RT5byKM7Uyx9D0xUlXLNlZSS5Cx9/wBfWtCGKCBFMzKzdQo7Vjtq18Y9sbBcfwrTbZryZ8lv4eDQ&#10;Fzcku5WOxBtX2rW0yUIuMVztmJY33u/StGLU2Tp681LQXLfiK8mtbWOG1f8AeTXCRj6E4Nej+HNW&#10;nNjb6TIdzR7VU+qkV5tpkX9papHezKPJt+VU/wATdM/lXoXgKD7Vr9vcXB2pHID164rOUTWMj174&#10;ZaDd6nrNjoYSRnvLyK3URrlvnbb/AFr9WNHtIdM06Gxgj2xxRhFRf4VAGB+lfnX+xnpNjrP7RHhP&#10;S7ifazajLcRbW6NBby3P48Qn8cV+jCM4Vcetc8jojIn3ZACdaVTngVDu9f0pVlOMlqnlNeYfIpUc&#10;H2oqLcH/AIu9FVyh7RdzwabdgEdqqyIwLbmx17VpSWwBwoqje28iLuH/AOuvWjTPn5VJWOd8VSp9&#10;lYZ7V494t8+WaRHPytXr/iGwuJLd1yua838XaVPsYpF0qlTMXUPkn4wMdN1q50/d91s15PquBc7g&#10;2P71e/8A7Rnws1zXJv7c0SJo7iNdrR4+WQeh/oa+dfElt4h0K4a21rSJ4dp2+Z5ZKmq5Co1irelg&#10;Qw9arSSiRSh9P1qvLqsZXcZOd2NtV5L5dm2Nxjrgmp5TT2hJN1Zce1QSbPu/j9KRrtSNzH+Kq7XP&#10;DLIwJP8AF60uUvmHNH5Y3bjTVknRcpI3503zWk4B9aFuYwc5qeUfOhzC5Zcn73vRjYMtD2o+2szb&#10;Tjr6VIt6nl/NtznFHKHORzKgbDW4oNtbuWL2/X71TrfwxvnCn3pZNTtZ1Py4NHKURQWmmFsLB/DS&#10;zaZ5mfIjUKKaskEcvmb/AOHrVhdRSONV/vdaXKw5ij9nuVIUfy/CnE3GfmZvpU0l4ko3K1RLdr95&#10;3zx6UcrK5hFDg538VPHGHbLH2qp5yudoOOlSQyZOxWqRc6L8UcQ/D7vvVpGhTgNis+OS5b5VUY/h&#10;ZmqcOkR3yXcaj+6OaB8xoRsjSbTxViC2WXh/lX3rPi1C3iG5OT/tVai1I3DbTT5Rcx0GmqqKqRdK&#10;7Lwxc+Qy5Iye+elcFpkyDbibrz1rr/BEN5r+sW+i6R+8eSTBI5A+tRKJcah9hf8ABOLQv+Eu/ags&#10;72+hmh/4RvwrearaSbDtmlZ4rIjPp5d27D3Ar9EFf5cMnvXyX+zrOngXw5pknh9I4Jre0WJmRR8+&#10;cM4J7gt8xz1NXf21v2vvG3wy+FcEXw+09o9R1JpI7zUgp2WkagD5Dn5Xbd8pOcYOOcEYumbRqntv&#10;xC+PfgH4cv8AYdR1KOe8PW1t2BZf97+6a83vv2rNW1eRl0O1jhj6Lu5YD1r87/Dvxg8ReINda51/&#10;WbiS4kkMknmN94/j/nFe/fD/AMZRXlpGYphubuTQqIpYjQ+mNK+NPiO9l/029b5uBt4ory7RdUac&#10;KySfdwRj6UVp7My9s+57TLYKo8w/8Cqhe2mU2jv0rcuLSfaVb+7WTeW0iPt2/dbmvQUTx3UMTWLU&#10;GMqqduK4vxJpUe7d5fXqPWvRJ7cyfNIPl96yrvRY7pvMZO2VquUylUPGPFnhT7bgpbgjOSPWuF8Q&#10;fBnSdZVvtmnqyk5YbM19HTeFIG6wK3y/3arnwTp5gYSQr9NtPlI9ofHfiv8AZG8AauDjTFj5J3R/&#10;L+dcJrn7CGkSky6Hrtxb5U7QzbsV9zX/AIDtH+RIV49uprKf4fW4kybQNjtRyle0l3PgPWP2GfH0&#10;CtJp3iO3kH8KyR1zOo/sj/Giw+aCxtpl/wBmbB6fSv0cuPAcG3Ytqo561UPw7t5eGiX5v9mp5EV7&#10;aR+a2ofs8/GvTdzP4JuJNq5by5FbI/Osm5+FXxSsnJm8B6mBnnbbFs8e1fp9J8LF34SAHkspaoX+&#10;FwhHNvGR7L7f5/zzS5DRYiR+XMvg3x3bDNx4Q1JW682b/wCFU5dG8SQr+90G9XjPzWz/AOFfqdN8&#10;MIJ0DNYxMefvID2qE/B22mGybSYPTJjHSlyh9Ykfla41OIYk0y4C990LemfSoWvbhDt8mTjhv3Zr&#10;9Vj8DtBlVkfQ4eVz/qR7j+p/M/jTvP2dvB90uLzwvZyFhy0luhzRylxxB+WsOpEu0Rb5XHzVI2o9&#10;QZBx71+ml7+yV8NdQG2fwZp+3O7/AI9F6+nTpWRd/sYfCQyMjeA9Lbcv3lsU6/lmlyl/WD84or5l&#10;j+R6Yt+TyDX6Fy/sLfBacNnwBbru/uhlx+AIH6VmTf8ABPb4Nucx+FGVWPCrcP8AX1pcofWD4Ikv&#10;C65D4NRyXpAwlx+tffDf8E8vgzjA8Jt6D/SpP/iqH/4J7fBRGWVvBTblH/P5Mc/gWx+n/wBZ+zD6&#10;wfBx1J5IVwzHjjnrVhbhpIslgW7jvX3rY/sGfBSFVU+Blfb/AH5pP/isfzrWsv2MPg3pu17X4d2e&#10;9f4pIdxJ9eaXIifbyPz7tpZWkWNIndh/Cqkk1v6J4T8dau4GleFrybPK4tz0/Gvv/R/2ePBOjssd&#10;j4Us4VXhdtuvHt0rorH4YadYbhDZxhc5AWPoKOUPrDPhjwz+zv8AFTXU3vZLZq3GZclh9K9l+BP7&#10;OWu+BLkzy3rXM1wf3jMuMfT2r6Ws/A0MceI7MYH+xW5pHg5LX5hAobjHHWp5SlWJ/hlo+o6bp8UL&#10;Pnao/Diuk8W+DNP8deH5tB1+wjuLeZf3kcnQ/wD6v51e8Pad9nhUSKFyfT2rfs448YdankRoqx+b&#10;/wC0R8Cdd+B3jJlEch0i7mJ0q+2n93xzE59QM49QCeoNJ8K/ibfadeLY6jL8w4Uk9RX6A/FL4WeG&#10;viT4VvPDGvaXHc2t0m2aGRRwc5DKcfKwOCCOhAPUV8B/FT4M638EvHDaDrMbSWMrg6ZqBXHmAH7h&#10;9HXuPfI4OKfKT7Rn0b8NPFz6hCrFtuTt5brzRXm3wV8TO8EdpdSkNF8u717Zop8pPtD9DL5bfDMG&#10;x/Sudv5YdpwciuXuPihbu22W8VR1PzdaytS+J2lRNsa7XBHUSV18pxyOxmG9W3dD+lVTgZUj5R0+&#10;lca3xQ08rhrpcc7R5gqN/iXZSttFyq/KP4vrVGcjsJgmGQfUH0qvI0W9mB3bq5RPH2nyo3/Ew5xg&#10;7W61BJ4yiicGK6G09MtQSdFd2jvKpjkAGT976VD5DAbevfNZEPjOyYgG5z/wKlbxrYtPthbAZsfe&#10;6igDatbO1l+W4TK0Xem2cZUwoBuGayT4ptUcbZ87jjii48VobrIdVXofm9qnlA0msoVVZmP3f5VY&#10;Gk2k/wA6fxc49KwZPFlmsRZpk+ZsL83Smx+Mo4W2m4wvG0bulHKBqXlpBaqVRB/tcVDDNG0u2RFO&#10;c/jWfP4utLg/NKvX+9TItXtFxIZV/wBn5ulHKFzpLLT7SZ8rHnuvtRcaPb58yZenT2qppHiWxPyZ&#10;H+NW5tZtGLbn69BmjlDmEGkQbVBj+Wq7aRAJGLKo3dMVcOq2Qj2pJuP+9UE19bTLtSRfXOakrmYx&#10;dIt8/PHRFp1nGzMbUEdqhurwxyK4nPy06LxDbljHP+lPlHzDjaQSn5rUcc9OtRtpNvOdpSr0V9ZP&#10;H5oZduM5zUDavbR/MKfKLmETQYE+6BjHenJoNm6g+V83rU0FyLg+Yp/hwRmpp7iC3T74Zs9AaXKH&#10;MzNl8K20jbki+ntU0Ph+3DbWhHPLcVe029t7qPduC7W/OrnmQFgWb6UcocxntodtuLJbgBeq1ZtN&#10;ItU2kp0x9asqYlJCy/e/vUKEIyrf5zU8o1MligiRAUHO786t2UCuwMQ5x3qnHdLGwXOcAE+9aWnT&#10;QgYB/wCBd+lTymqmTLakplvvHrXnP7RHwH8O/FvwbcaNqK+TOnz2dyq5MUmDhh+J59QcV6hZQNcv&#10;sjNaF14Yu0tvPltyy7fm4pcpfMfmv4VtPEHgXxVdeCPFln9l1Kxm24OcTLn5ZEPdT1B68kEAggFe&#10;7ft0fBbVJLS2+MnguxjfUPDqlrq0jjxJd2bPllBAJJjJZ9vQBpCMkgUUC5j5tuP2ivEl3/rNXb1+&#10;8fzqjL8ddVKeV/aEp9W8yvKX+5/wH+tD966CT05vjZrJJYapJx9394eOali+NOssfMfVpFz97Eh4&#10;ryhf+Pn8/wCtWF+4f89qCeU9et/jhrMKbU1Jsf3vM96jl+O/iRj5smpyfL/00rzEf6umz/6pv89q&#10;qJHKj0yD46eIAd39sS++JOtWLb4668rKV1eUsv8AekryeH7lLa/f/AU9Rcp6/c/tBeJkK/Z9Wl3d&#10;c7qi/wCGgfFTTHbrUi8k/wCszXmDf60f7tRj73/Af6GoDlPWU/aF18hUuNWY856/5/yauw/H3XGm&#10;81tR3Iy8KWrxK4+8tXLT/Ux/T/Cgk9jk/aB1Y/cvSrfXiryfHrWhbDGpZx0+avE2++P92rtn/wAe&#10;w/z2oJ5T2vTP2kvEEIGL4Lhu59q3P+GktSYbvty7u53V88j7p/H+dXx900BynvP/AA0tqQxsvRtD&#10;fN81XLP9pe/EZ8y6XcTnr0r57T7rfSrS9P8APtQUe7S/tSahnymfcmKqx/tI6y5824njH7xvun+H&#10;d8v47evvXiT/AOopn/LBf96qkLU+hLP9qea3tli8xGGc7WNTQ/tPwlWk8sHp8u73r5yh+7Wjb/6m&#10;jlIPoqD9qeLAVgi+nzdakT9qbS3l+0SD/gO6vnFfvp/u/wCFCdKkLn1Jpf7TuizJsjfac5x6VsWv&#10;7SPh+ZcF1z/vda+U9L/1v+fWtSx++tBXMfUEv7RfhqIZkmbdnru/z2qxYfH/AMLXDh31VV3f7VfL&#10;97TLX/Vp+FFuoRPr+y+Jvhy7ljmi1WNlbj5pPeun07xnps6Ax3Mf/AZAa+Q9C/1afjXX+EukP+e1&#10;TymkT658G+KtNuZl2XPyjjr15r1HT9W0m408CWRNu3pu618w/Dj/AFSf71enaT/yDv8AgVSacxP8&#10;ULfRZIZPKKNuQ55HPsf89MjmiuN8Wf65v93+tFAcx//ZUEsDBBQABgAIAAAAIQB5qNSi3gAAAAUB&#10;AAAPAAAAZHJzL2Rvd25yZXYueG1sTI9Ba8JAEIXvhf6HZQq91U3UWEmzEZG2JymoheJtzI5JMDsb&#10;smsS/323vbSXgcd7vPdNthpNI3rqXG1ZQTyJQBAXVtdcKvg8vD0tQTiPrLGxTApu5GCV399lmGo7&#10;8I76vS9FKGGXooLK+zaV0hUVGXQT2xIH72w7gz7IrpS6wyGUm0ZOo2ghDdYcFipsaVNRcdlfjYL3&#10;AYf1LH7tt5fz5nY8JB9f25iUenwY1y8gPI3+Lww/+AEd8sB0slfWTjQKwiP+9wZvNl8kIE4KpvPn&#10;BGSeyf/0+TcA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QItABQABgAIAAAAIQCKFT+Y&#10;DAEAABUCAAATAAAAAAAAAAAAAAAAAAAAAABbQ29udGVudF9UeXBlc10ueG1sUEsBAi0AFAAGAAgA&#10;AAAhADj9If/WAAAAlAEAAAsAAAAAAAAAAAAAAAAAPQEAAF9yZWxzLy5yZWxzUEsBAi0AFAAGAAgA&#10;AAAhAAmqRMiPAgAA9gcAAA4AAAAAAAAAAAAAAAAAPAIAAGRycy9lMm9Eb2MueG1sUEsBAi0ACgAA&#10;AAAAAAAhANvIx/mUYQAAlGEAABUAAAAAAAAAAAAAAAAA9wQAAGRycy9tZWRpYS9pbWFnZTEuanBl&#10;Z1BLAQItAAoAAAAAAAAAIQDIgP+PqFAAAKhQAAAVAAAAAAAAAAAAAAAAAL5mAABkcnMvbWVkaWEv&#10;aW1hZ2UyLmpwZWdQSwECLQAUAAYACAAAACEAeajUot4AAAAFAQAADwAAAAAAAAAAAAAAAACZtwAA&#10;ZHJzL2Rvd25yZXYueG1sUEsBAi0AFAAGAAgAAAAhABmUu8nDAAAApwEAABkAAAAAAAAAAAAAAAAA&#10;pLgAAGRycy9fcmVscy9lMm9Eb2MueG1sLnJlbHNQSwUGAAAAAAcABwDAAQAAnr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1049;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v3wgAAANoAAAAPAAAAZHJzL2Rvd25yZXYueG1sRI/RagIx&#10;FETfC/5DuELfatZCpa5GEbHYQim4+gHXzXWzuLlZN1Hj3zeC4OMwM2eY6TzaRlyo87VjBcNBBoK4&#10;dLrmSsFu+/X2CcIHZI2NY1JwIw/zWe9lirl2V97QpQiVSBD2OSowIbS5lL40ZNEPXEucvIPrLIYk&#10;u0rqDq8Jbhv5nmUjabHmtGCwpaWh8licrYL1Jv793sZHudrv48dPccIdmpNSr/24mIAIFMMz/Gh/&#10;awUjuF9JN0DO/gEAAP//AwBQSwECLQAUAAYACAAAACEA2+H2y+4AAACFAQAAEwAAAAAAAAAAAAAA&#10;AAAAAAAAW0NvbnRlbnRfVHlwZXNdLnhtbFBLAQItABQABgAIAAAAIQBa9CxbvwAAABUBAAALAAAA&#10;AAAAAAAAAAAAAB8BAABfcmVscy8ucmVsc1BLAQItABQABgAIAAAAIQBiTHv3wgAAANoAAAAPAAAA&#10;AAAAAAAAAAAAAAcCAABkcnMvZG93bnJldi54bWxQSwUGAAAAAAMAAwC3AAAA9gIAAAAA&#10;">
                  <v:imagedata r:id="rId17" o:title=""/>
                </v:shape>
                <v:shape id="Picture 7" o:spid="_x0000_s1028" type="#_x0000_t75" style="position:absolute;left:11049;width:10953;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mJOwAAAANoAAAAPAAAAZHJzL2Rvd25yZXYueG1sRI/disIw&#10;FITvF3yHcATv1tQfVqmmRQTBO9efBzjbnG2qzUlpYq1vbxaEvRxm5htmnfe2Fh21vnKsYDJOQBAX&#10;TldcKricd59LED4ga6wdk4InecizwccaU+0efKTuFEoRIexTVGBCaFIpfWHIoh+7hjh6v661GKJs&#10;S6lbfES4reU0Sb6kxYrjgsGGtoaK2+luFej5z2X+vUgCPZck/cwczlfbKTUa9psViEB9+A+/23ut&#10;YAF/V+INkNkLAAD//wMAUEsBAi0AFAAGAAgAAAAhANvh9svuAAAAhQEAABMAAAAAAAAAAAAAAAAA&#10;AAAAAFtDb250ZW50X1R5cGVzXS54bWxQSwECLQAUAAYACAAAACEAWvQsW78AAAAVAQAACwAAAAAA&#10;AAAAAAAAAAAfAQAAX3JlbHMvLnJlbHNQSwECLQAUAAYACAAAACEAAUJiTsAAAADaAAAADwAAAAAA&#10;AAAAAAAAAAAHAgAAZHJzL2Rvd25yZXYueG1sUEsFBgAAAAADAAMAtwAAAPQCAAAAAA==&#10;">
                  <v:imagedata r:id="rId18" o:title=""/>
                </v:shape>
                <w10:anchorlock/>
              </v:group>
            </w:pict>
          </mc:Fallback>
        </mc:AlternateContent>
      </w:r>
    </w:p>
    <w:p w14:paraId="63353B9F" w14:textId="77777777" w:rsidR="00950B73" w:rsidRPr="00577E20" w:rsidRDefault="00950B73" w:rsidP="00950B73">
      <w:pPr>
        <w:widowControl w:val="0"/>
        <w:spacing w:after="0" w:line="360" w:lineRule="auto"/>
        <w:jc w:val="center"/>
        <w:rPr>
          <w:rFonts w:asciiTheme="majorHAnsi" w:hAnsiTheme="majorHAnsi" w:cstheme="majorHAnsi"/>
          <w:color w:val="auto"/>
        </w:rPr>
      </w:pPr>
      <w:r w:rsidRPr="00577E20">
        <w:rPr>
          <w:rFonts w:asciiTheme="majorHAnsi" w:hAnsiTheme="majorHAnsi" w:cstheme="majorHAnsi"/>
          <w:b/>
          <w:color w:val="auto"/>
        </w:rPr>
        <w:t>Figure 1: Sensor placements</w:t>
      </w:r>
    </w:p>
    <w:p w14:paraId="04EBC019" w14:textId="77777777" w:rsidR="00950B73" w:rsidRPr="00577E20" w:rsidRDefault="00950B73" w:rsidP="001C6D8F">
      <w:pPr>
        <w:pStyle w:val="Default"/>
        <w:spacing w:line="360" w:lineRule="auto"/>
        <w:rPr>
          <w:rFonts w:asciiTheme="majorHAnsi" w:eastAsia="Times New Roman" w:hAnsiTheme="majorHAnsi" w:cstheme="majorHAnsi"/>
          <w:color w:val="auto"/>
        </w:rPr>
      </w:pPr>
    </w:p>
    <w:p w14:paraId="5C8508C6" w14:textId="76AE7B1A" w:rsidR="001C6D8F" w:rsidRPr="00577E20" w:rsidRDefault="001C6D8F" w:rsidP="001C6D8F">
      <w:pPr>
        <w:pStyle w:val="Default"/>
        <w:spacing w:line="360" w:lineRule="auto"/>
        <w:rPr>
          <w:rFonts w:asciiTheme="majorHAnsi" w:eastAsia="Times New Roman" w:hAnsiTheme="majorHAnsi" w:cstheme="majorHAnsi"/>
          <w:color w:val="auto"/>
        </w:rPr>
      </w:pPr>
    </w:p>
    <w:p w14:paraId="1EB59938" w14:textId="37C3CE17" w:rsidR="001C6D8F" w:rsidRPr="00577E20" w:rsidRDefault="001C6D8F" w:rsidP="001C6D8F">
      <w:pPr>
        <w:pStyle w:val="Default"/>
        <w:spacing w:line="360" w:lineRule="auto"/>
        <w:rPr>
          <w:rFonts w:asciiTheme="majorHAnsi" w:eastAsia="Times New Roman" w:hAnsiTheme="majorHAnsi" w:cstheme="majorHAnsi"/>
          <w:color w:val="auto"/>
        </w:rPr>
      </w:pPr>
    </w:p>
    <w:p w14:paraId="6DC60C8A" w14:textId="61DBEF36" w:rsidR="001C6D8F" w:rsidRPr="00577E20" w:rsidRDefault="001C6D8F" w:rsidP="001C6D8F">
      <w:pPr>
        <w:pStyle w:val="Default"/>
        <w:spacing w:line="360" w:lineRule="auto"/>
        <w:rPr>
          <w:rFonts w:asciiTheme="majorHAnsi" w:eastAsia="Times New Roman" w:hAnsiTheme="majorHAnsi" w:cstheme="majorHAnsi"/>
          <w:color w:val="auto"/>
        </w:rPr>
      </w:pPr>
    </w:p>
    <w:p w14:paraId="4D74C5CE" w14:textId="13D54BDA" w:rsidR="001C6D8F" w:rsidRPr="00577E20" w:rsidRDefault="001C6D8F" w:rsidP="001C6D8F">
      <w:pPr>
        <w:pStyle w:val="Default"/>
        <w:spacing w:line="360" w:lineRule="auto"/>
        <w:rPr>
          <w:rFonts w:asciiTheme="majorHAnsi" w:eastAsia="Times New Roman" w:hAnsiTheme="majorHAnsi" w:cstheme="majorHAnsi"/>
          <w:color w:val="auto"/>
        </w:rPr>
      </w:pPr>
    </w:p>
    <w:p w14:paraId="78CB9FC4" w14:textId="36BD1D89" w:rsidR="001C6D8F" w:rsidRPr="00577E20" w:rsidRDefault="001C6D8F" w:rsidP="001C6D8F">
      <w:pPr>
        <w:pStyle w:val="Default"/>
        <w:spacing w:line="360" w:lineRule="auto"/>
        <w:rPr>
          <w:rFonts w:asciiTheme="majorHAnsi" w:eastAsia="Times New Roman" w:hAnsiTheme="majorHAnsi" w:cstheme="majorHAnsi"/>
          <w:color w:val="auto"/>
        </w:rPr>
      </w:pPr>
    </w:p>
    <w:p w14:paraId="1022EA03" w14:textId="26783561" w:rsidR="001C6D8F" w:rsidRPr="00577E20" w:rsidRDefault="001C6D8F" w:rsidP="001C6D8F">
      <w:pPr>
        <w:pStyle w:val="Default"/>
        <w:spacing w:line="360" w:lineRule="auto"/>
        <w:rPr>
          <w:rFonts w:asciiTheme="majorHAnsi" w:eastAsia="Times New Roman" w:hAnsiTheme="majorHAnsi" w:cstheme="majorHAnsi"/>
          <w:color w:val="auto"/>
        </w:rPr>
      </w:pPr>
    </w:p>
    <w:p w14:paraId="6CA49E3B" w14:textId="02572F07" w:rsidR="001C6D8F" w:rsidRPr="00577E20" w:rsidRDefault="001C6D8F" w:rsidP="001C6D8F">
      <w:pPr>
        <w:pStyle w:val="Default"/>
        <w:spacing w:line="360" w:lineRule="auto"/>
        <w:rPr>
          <w:rFonts w:asciiTheme="majorHAnsi" w:eastAsia="Times New Roman" w:hAnsiTheme="majorHAnsi" w:cstheme="majorHAnsi"/>
          <w:color w:val="auto"/>
        </w:rPr>
      </w:pPr>
    </w:p>
    <w:p w14:paraId="65B3E11A" w14:textId="40CFA02D" w:rsidR="001C6D8F" w:rsidRPr="00577E20" w:rsidRDefault="001C6D8F" w:rsidP="001C6D8F">
      <w:pPr>
        <w:pStyle w:val="Default"/>
        <w:spacing w:line="360" w:lineRule="auto"/>
        <w:rPr>
          <w:rFonts w:asciiTheme="majorHAnsi" w:eastAsia="Times New Roman" w:hAnsiTheme="majorHAnsi" w:cstheme="majorHAnsi"/>
          <w:color w:val="auto"/>
        </w:rPr>
      </w:pPr>
    </w:p>
    <w:p w14:paraId="7840C73F" w14:textId="6828A11D" w:rsidR="001C6D8F" w:rsidRPr="00577E20" w:rsidRDefault="001C6D8F" w:rsidP="001C6D8F">
      <w:pPr>
        <w:pStyle w:val="Default"/>
        <w:spacing w:line="360" w:lineRule="auto"/>
        <w:rPr>
          <w:rFonts w:asciiTheme="majorHAnsi" w:eastAsia="Times New Roman" w:hAnsiTheme="majorHAnsi" w:cstheme="majorHAnsi"/>
          <w:color w:val="auto"/>
        </w:rPr>
      </w:pPr>
    </w:p>
    <w:p w14:paraId="79B9BEA8" w14:textId="65D42D2A" w:rsidR="001C6D8F" w:rsidRPr="00577E20" w:rsidRDefault="001C6D8F" w:rsidP="001C6D8F">
      <w:pPr>
        <w:pStyle w:val="Default"/>
        <w:spacing w:line="360" w:lineRule="auto"/>
        <w:rPr>
          <w:rFonts w:asciiTheme="majorHAnsi" w:eastAsia="Times New Roman" w:hAnsiTheme="majorHAnsi" w:cstheme="majorHAnsi"/>
          <w:color w:val="auto"/>
        </w:rPr>
      </w:pPr>
    </w:p>
    <w:sectPr w:rsidR="001C6D8F" w:rsidRPr="00577E20" w:rsidSect="008150F4">
      <w:type w:val="continuous"/>
      <w:pgSz w:w="11906" w:h="16838"/>
      <w:pgMar w:top="1440" w:right="1440" w:bottom="1440" w:left="1440" w:header="0" w:footer="0" w:gutter="0"/>
      <w:lnNumType w:countBy="1" w:restart="continuous"/>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BF377" w14:textId="77777777" w:rsidR="00495DFD" w:rsidRDefault="00495DFD" w:rsidP="00495DFD">
      <w:pPr>
        <w:spacing w:after="0" w:line="240" w:lineRule="auto"/>
      </w:pPr>
      <w:r>
        <w:separator/>
      </w:r>
    </w:p>
  </w:endnote>
  <w:endnote w:type="continuationSeparator" w:id="0">
    <w:p w14:paraId="04225773" w14:textId="77777777" w:rsidR="00495DFD" w:rsidRDefault="00495DFD" w:rsidP="00495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dvP8588">
    <w:altName w:val="Malgun Gothic"/>
    <w:panose1 w:val="00000000000000000000"/>
    <w:charset w:val="81"/>
    <w:family w:val="auto"/>
    <w:notTrueType/>
    <w:pitch w:val="default"/>
    <w:sig w:usb0="00000001" w:usb1="09060000" w:usb2="00000010" w:usb3="00000000" w:csb0="00080000" w:csb1="00000000"/>
  </w:font>
  <w:font w:name="MinionPro-Regular">
    <w:altName w:val="Calibri"/>
    <w:panose1 w:val="00000000000000000000"/>
    <w:charset w:val="00"/>
    <w:family w:val="auto"/>
    <w:notTrueType/>
    <w:pitch w:val="default"/>
    <w:sig w:usb0="00000003" w:usb1="00000000" w:usb2="00000000" w:usb3="00000000" w:csb0="00000001" w:csb1="00000000"/>
  </w:font>
  <w:font w:name="AdvTTab7e17fd+2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417961"/>
      <w:docPartObj>
        <w:docPartGallery w:val="Page Numbers (Bottom of Page)"/>
        <w:docPartUnique/>
      </w:docPartObj>
    </w:sdtPr>
    <w:sdtEndPr>
      <w:rPr>
        <w:noProof/>
      </w:rPr>
    </w:sdtEndPr>
    <w:sdtContent>
      <w:p w14:paraId="6ECE1C0A" w14:textId="24860598" w:rsidR="00495DFD" w:rsidRDefault="00495D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A569E3" w14:textId="77777777" w:rsidR="00495DFD" w:rsidRDefault="00495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664E1" w14:textId="77777777" w:rsidR="00495DFD" w:rsidRDefault="00495DFD" w:rsidP="00495DFD">
      <w:pPr>
        <w:spacing w:after="0" w:line="240" w:lineRule="auto"/>
      </w:pPr>
      <w:r>
        <w:separator/>
      </w:r>
    </w:p>
  </w:footnote>
  <w:footnote w:type="continuationSeparator" w:id="0">
    <w:p w14:paraId="2ECC2057" w14:textId="77777777" w:rsidR="00495DFD" w:rsidRDefault="00495DFD" w:rsidP="00495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F4B67"/>
    <w:multiLevelType w:val="hybridMultilevel"/>
    <w:tmpl w:val="02C80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A5C54"/>
    <w:multiLevelType w:val="hybridMultilevel"/>
    <w:tmpl w:val="756E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152E2"/>
    <w:multiLevelType w:val="hybridMultilevel"/>
    <w:tmpl w:val="CF98AF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C3A66"/>
    <w:multiLevelType w:val="hybridMultilevel"/>
    <w:tmpl w:val="190A1E1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F74D58"/>
    <w:multiLevelType w:val="hybridMultilevel"/>
    <w:tmpl w:val="E6DADF5A"/>
    <w:lvl w:ilvl="0" w:tplc="39B89C68">
      <w:start w:val="20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C903B6"/>
    <w:multiLevelType w:val="hybridMultilevel"/>
    <w:tmpl w:val="346E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D4274"/>
    <w:multiLevelType w:val="hybridMultilevel"/>
    <w:tmpl w:val="F580B0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6E55D7"/>
    <w:multiLevelType w:val="multilevel"/>
    <w:tmpl w:val="5B74D9B0"/>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162716"/>
    <w:multiLevelType w:val="hybridMultilevel"/>
    <w:tmpl w:val="F5648418"/>
    <w:lvl w:ilvl="0" w:tplc="002CE780">
      <w:start w:val="1"/>
      <w:numFmt w:val="lowerLetter"/>
      <w:lvlText w:val="%1."/>
      <w:lvlJc w:val="left"/>
      <w:pPr>
        <w:ind w:left="720" w:hanging="360"/>
      </w:pPr>
      <w:rPr>
        <w:rFonts w:ascii="Arial" w:hAnsi="Arial" w:cs="Arial" w:hint="default"/>
        <w:color w:val="3399F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B60B9A"/>
    <w:multiLevelType w:val="multilevel"/>
    <w:tmpl w:val="5B74D9B0"/>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4C133D"/>
    <w:multiLevelType w:val="hybridMultilevel"/>
    <w:tmpl w:val="50205824"/>
    <w:lvl w:ilvl="0" w:tplc="7B1443FA">
      <w:start w:val="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5A7E36"/>
    <w:multiLevelType w:val="multilevel"/>
    <w:tmpl w:val="8280C8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7ACE11CB"/>
    <w:multiLevelType w:val="hybridMultilevel"/>
    <w:tmpl w:val="90DC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6"/>
  </w:num>
  <w:num w:numId="5">
    <w:abstractNumId w:val="4"/>
  </w:num>
  <w:num w:numId="6">
    <w:abstractNumId w:val="10"/>
  </w:num>
  <w:num w:numId="7">
    <w:abstractNumId w:val="3"/>
  </w:num>
  <w:num w:numId="8">
    <w:abstractNumId w:val="12"/>
  </w:num>
  <w:num w:numId="9">
    <w:abstractNumId w:val="8"/>
  </w:num>
  <w:num w:numId="10">
    <w:abstractNumId w:val="5"/>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_SotonHS2015&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e9tv0al2f2z0ezdw85w5vhw555r05ssrwp&quot;&gt;my end note library - 2nd year &lt;record-ids&gt;&lt;item&gt;479&lt;/item&gt;&lt;item&gt;579&lt;/item&gt;&lt;item&gt;801&lt;/item&gt;&lt;item&gt;802&lt;/item&gt;&lt;/record-ids&gt;&lt;/item&gt;&lt;/Libraries&gt;"/>
  </w:docVars>
  <w:rsids>
    <w:rsidRoot w:val="00F370E5"/>
    <w:rsid w:val="0000443A"/>
    <w:rsid w:val="00005D68"/>
    <w:rsid w:val="000074F7"/>
    <w:rsid w:val="00012395"/>
    <w:rsid w:val="00035BF7"/>
    <w:rsid w:val="00042B32"/>
    <w:rsid w:val="00042D8C"/>
    <w:rsid w:val="00080E7B"/>
    <w:rsid w:val="0008345B"/>
    <w:rsid w:val="000A1113"/>
    <w:rsid w:val="000E6761"/>
    <w:rsid w:val="000F52DB"/>
    <w:rsid w:val="00141D3B"/>
    <w:rsid w:val="00147B43"/>
    <w:rsid w:val="0015093B"/>
    <w:rsid w:val="001C2440"/>
    <w:rsid w:val="001C6D8F"/>
    <w:rsid w:val="002120F7"/>
    <w:rsid w:val="0022756D"/>
    <w:rsid w:val="002431C3"/>
    <w:rsid w:val="00247E42"/>
    <w:rsid w:val="0025501C"/>
    <w:rsid w:val="00260AA5"/>
    <w:rsid w:val="00276FD8"/>
    <w:rsid w:val="002865A5"/>
    <w:rsid w:val="002B2906"/>
    <w:rsid w:val="002C4E05"/>
    <w:rsid w:val="00300917"/>
    <w:rsid w:val="00350C51"/>
    <w:rsid w:val="003D3A3A"/>
    <w:rsid w:val="00406ACA"/>
    <w:rsid w:val="00411138"/>
    <w:rsid w:val="0043561C"/>
    <w:rsid w:val="00444B1B"/>
    <w:rsid w:val="004608DB"/>
    <w:rsid w:val="00494545"/>
    <w:rsid w:val="00495DFD"/>
    <w:rsid w:val="004F04AD"/>
    <w:rsid w:val="004F410B"/>
    <w:rsid w:val="004F7F21"/>
    <w:rsid w:val="00501094"/>
    <w:rsid w:val="00526C98"/>
    <w:rsid w:val="0053301C"/>
    <w:rsid w:val="00537558"/>
    <w:rsid w:val="00540774"/>
    <w:rsid w:val="00550588"/>
    <w:rsid w:val="00570D29"/>
    <w:rsid w:val="00577E20"/>
    <w:rsid w:val="00580968"/>
    <w:rsid w:val="0058515E"/>
    <w:rsid w:val="005946B7"/>
    <w:rsid w:val="005D18C9"/>
    <w:rsid w:val="005F68DE"/>
    <w:rsid w:val="00600C04"/>
    <w:rsid w:val="006266D9"/>
    <w:rsid w:val="00645113"/>
    <w:rsid w:val="006678CF"/>
    <w:rsid w:val="006A50F1"/>
    <w:rsid w:val="006A6487"/>
    <w:rsid w:val="006F118C"/>
    <w:rsid w:val="00710411"/>
    <w:rsid w:val="00723CE1"/>
    <w:rsid w:val="00734D13"/>
    <w:rsid w:val="007442D1"/>
    <w:rsid w:val="007460E7"/>
    <w:rsid w:val="0074620E"/>
    <w:rsid w:val="00794B3B"/>
    <w:rsid w:val="007A3483"/>
    <w:rsid w:val="007C6C41"/>
    <w:rsid w:val="008150F4"/>
    <w:rsid w:val="00821E69"/>
    <w:rsid w:val="00826225"/>
    <w:rsid w:val="00826620"/>
    <w:rsid w:val="0084263A"/>
    <w:rsid w:val="0086326F"/>
    <w:rsid w:val="008C7570"/>
    <w:rsid w:val="008D7F6A"/>
    <w:rsid w:val="008F5019"/>
    <w:rsid w:val="008F58C8"/>
    <w:rsid w:val="00946B79"/>
    <w:rsid w:val="00950B73"/>
    <w:rsid w:val="00962183"/>
    <w:rsid w:val="00966C20"/>
    <w:rsid w:val="009B0453"/>
    <w:rsid w:val="009F026C"/>
    <w:rsid w:val="009F2640"/>
    <w:rsid w:val="00A13520"/>
    <w:rsid w:val="00A17C00"/>
    <w:rsid w:val="00A358FB"/>
    <w:rsid w:val="00A718A1"/>
    <w:rsid w:val="00A93549"/>
    <w:rsid w:val="00A94FAA"/>
    <w:rsid w:val="00A9756B"/>
    <w:rsid w:val="00AC6738"/>
    <w:rsid w:val="00AE25B4"/>
    <w:rsid w:val="00B1326A"/>
    <w:rsid w:val="00B550A9"/>
    <w:rsid w:val="00B903A7"/>
    <w:rsid w:val="00B90773"/>
    <w:rsid w:val="00C20432"/>
    <w:rsid w:val="00C229CC"/>
    <w:rsid w:val="00C2666D"/>
    <w:rsid w:val="00C77029"/>
    <w:rsid w:val="00CB4202"/>
    <w:rsid w:val="00D04017"/>
    <w:rsid w:val="00D15131"/>
    <w:rsid w:val="00D1755B"/>
    <w:rsid w:val="00D6089A"/>
    <w:rsid w:val="00D77E43"/>
    <w:rsid w:val="00D83742"/>
    <w:rsid w:val="00D85FC6"/>
    <w:rsid w:val="00DF230E"/>
    <w:rsid w:val="00E03C2B"/>
    <w:rsid w:val="00E22D55"/>
    <w:rsid w:val="00E33F29"/>
    <w:rsid w:val="00E45339"/>
    <w:rsid w:val="00E50ECF"/>
    <w:rsid w:val="00E676CC"/>
    <w:rsid w:val="00E86A06"/>
    <w:rsid w:val="00EB0608"/>
    <w:rsid w:val="00EB64D2"/>
    <w:rsid w:val="00ED78C5"/>
    <w:rsid w:val="00EE2F2D"/>
    <w:rsid w:val="00EE6C56"/>
    <w:rsid w:val="00F008F2"/>
    <w:rsid w:val="00F370E5"/>
    <w:rsid w:val="00F4429A"/>
    <w:rsid w:val="00F44CF0"/>
    <w:rsid w:val="00F63962"/>
    <w:rsid w:val="00F813FF"/>
    <w:rsid w:val="00F84E9A"/>
    <w:rsid w:val="00FA6C78"/>
    <w:rsid w:val="00FB2D9A"/>
    <w:rsid w:val="00FD120D"/>
    <w:rsid w:val="00FF2A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BBD6"/>
  <w15:chartTrackingRefBased/>
  <w15:docId w15:val="{1080BB2B-F28C-410D-9247-80487DDC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0E5"/>
    <w:rPr>
      <w:color w:val="00000A"/>
    </w:rPr>
  </w:style>
  <w:style w:type="paragraph" w:styleId="Heading1">
    <w:name w:val="heading 1"/>
    <w:basedOn w:val="Normal"/>
    <w:next w:val="Normal"/>
    <w:link w:val="Heading1Char"/>
    <w:uiPriority w:val="9"/>
    <w:qFormat/>
    <w:rsid w:val="00F370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qFormat/>
    <w:rsid w:val="00F370E5"/>
    <w:pPr>
      <w:suppressAutoHyphens/>
      <w:spacing w:before="360" w:after="240" w:line="360" w:lineRule="auto"/>
      <w:ind w:left="851" w:hanging="851"/>
      <w:textAlignment w:val="baseline"/>
      <w:outlineLvl w:val="1"/>
    </w:pPr>
    <w:rPr>
      <w:rFonts w:ascii="Calibri" w:eastAsia="Times New Roman" w:hAnsi="Calibri" w:cs="Arial"/>
      <w:b/>
      <w:color w:val="00000A"/>
      <w:sz w:val="28"/>
      <w:szCs w:val="24"/>
      <w:lang w:eastAsia="en-GB"/>
    </w:rPr>
  </w:style>
  <w:style w:type="paragraph" w:styleId="Heading3">
    <w:name w:val="heading 3"/>
    <w:basedOn w:val="Normal"/>
    <w:next w:val="Normal"/>
    <w:link w:val="Heading3Char"/>
    <w:uiPriority w:val="9"/>
    <w:unhideWhenUsed/>
    <w:qFormat/>
    <w:rsid w:val="00F370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qFormat/>
    <w:rsid w:val="00F370E5"/>
    <w:pPr>
      <w:spacing w:beforeAutospacing="1"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Heading1"/>
    <w:next w:val="Normal"/>
    <w:link w:val="Heading5Char"/>
    <w:qFormat/>
    <w:rsid w:val="00F370E5"/>
    <w:pPr>
      <w:suppressAutoHyphens/>
      <w:spacing w:before="80" w:after="240" w:line="360" w:lineRule="auto"/>
      <w:ind w:left="1247" w:hanging="1247"/>
      <w:textAlignment w:val="baseline"/>
      <w:outlineLvl w:val="4"/>
    </w:pPr>
    <w:rPr>
      <w:rFonts w:ascii="Calibri" w:eastAsia="Times New Roman" w:hAnsi="Calibri" w:cs="Times New Roman"/>
      <w:b/>
      <w:bCs/>
      <w:color w:val="00000A"/>
      <w:sz w:val="22"/>
      <w:szCs w:val="24"/>
    </w:rPr>
  </w:style>
  <w:style w:type="paragraph" w:styleId="Heading6">
    <w:name w:val="heading 6"/>
    <w:basedOn w:val="Heading1"/>
    <w:next w:val="Normal"/>
    <w:link w:val="Heading6Char"/>
    <w:qFormat/>
    <w:rsid w:val="00F370E5"/>
    <w:pPr>
      <w:suppressAutoHyphens/>
      <w:spacing w:before="80" w:after="240" w:line="360" w:lineRule="auto"/>
      <w:ind w:left="1361" w:hanging="1361"/>
      <w:textAlignment w:val="baseline"/>
      <w:outlineLvl w:val="5"/>
    </w:pPr>
    <w:rPr>
      <w:rFonts w:ascii="Calibri" w:eastAsia="Times New Roman" w:hAnsi="Calibri" w:cs="Times New Roman"/>
      <w:bCs/>
      <w:iCs/>
      <w:color w:val="00000A"/>
      <w:sz w:val="22"/>
      <w:szCs w:val="24"/>
    </w:rPr>
  </w:style>
  <w:style w:type="paragraph" w:styleId="Heading7">
    <w:name w:val="heading 7"/>
    <w:basedOn w:val="Heading1"/>
    <w:next w:val="Normal"/>
    <w:link w:val="Heading7Char"/>
    <w:qFormat/>
    <w:rsid w:val="00F370E5"/>
    <w:pPr>
      <w:suppressAutoHyphens/>
      <w:spacing w:before="80" w:after="240" w:line="360" w:lineRule="auto"/>
      <w:ind w:left="1474" w:hanging="1474"/>
      <w:textAlignment w:val="baseline"/>
      <w:outlineLvl w:val="6"/>
    </w:pPr>
    <w:rPr>
      <w:rFonts w:ascii="Calibri" w:eastAsia="Times New Roman" w:hAnsi="Calibri" w:cs="Times New Roman"/>
      <w:bCs/>
      <w:iCs/>
      <w:color w:val="00000A"/>
      <w:sz w:val="22"/>
      <w:szCs w:val="24"/>
    </w:rPr>
  </w:style>
  <w:style w:type="paragraph" w:styleId="Heading8">
    <w:name w:val="heading 8"/>
    <w:basedOn w:val="Heading1"/>
    <w:next w:val="Normal"/>
    <w:link w:val="Heading8Char"/>
    <w:qFormat/>
    <w:rsid w:val="00F370E5"/>
    <w:pPr>
      <w:suppressAutoHyphens/>
      <w:spacing w:before="80" w:after="240" w:line="360" w:lineRule="auto"/>
      <w:ind w:left="1588" w:hanging="1588"/>
      <w:textAlignment w:val="baseline"/>
      <w:outlineLvl w:val="7"/>
    </w:pPr>
    <w:rPr>
      <w:rFonts w:ascii="Calibri" w:eastAsia="Times New Roman" w:hAnsi="Calibri" w:cs="Times New Roman"/>
      <w:bCs/>
      <w:color w:val="00000A"/>
      <w:sz w:val="22"/>
    </w:rPr>
  </w:style>
  <w:style w:type="paragraph" w:styleId="Heading9">
    <w:name w:val="heading 9"/>
    <w:basedOn w:val="Heading1"/>
    <w:next w:val="Normal"/>
    <w:link w:val="Heading9Char"/>
    <w:qFormat/>
    <w:rsid w:val="00F370E5"/>
    <w:pPr>
      <w:suppressAutoHyphens/>
      <w:spacing w:before="80" w:after="240" w:line="360" w:lineRule="auto"/>
      <w:ind w:left="1701" w:hanging="1701"/>
      <w:textAlignment w:val="baseline"/>
      <w:outlineLvl w:val="8"/>
    </w:pPr>
    <w:rPr>
      <w:rFonts w:ascii="Calibri" w:eastAsia="Times New Roman" w:hAnsi="Calibri" w:cs="Times New Roman"/>
      <w:bCs/>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370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F370E5"/>
    <w:rPr>
      <w:rFonts w:ascii="Calibri" w:eastAsia="Times New Roman" w:hAnsi="Calibri" w:cs="Arial"/>
      <w:b/>
      <w:color w:val="00000A"/>
      <w:sz w:val="28"/>
      <w:szCs w:val="24"/>
      <w:lang w:eastAsia="en-GB"/>
    </w:rPr>
  </w:style>
  <w:style w:type="character" w:customStyle="1" w:styleId="Heading3Char">
    <w:name w:val="Heading 3 Char"/>
    <w:basedOn w:val="DefaultParagraphFont"/>
    <w:link w:val="Heading3"/>
    <w:uiPriority w:val="9"/>
    <w:qFormat/>
    <w:rsid w:val="00F370E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qFormat/>
    <w:rsid w:val="00F370E5"/>
    <w:rPr>
      <w:rFonts w:ascii="Times New Roman" w:eastAsia="Times New Roman" w:hAnsi="Times New Roman" w:cs="Times New Roman"/>
      <w:b/>
      <w:bCs/>
      <w:color w:val="00000A"/>
      <w:sz w:val="24"/>
      <w:szCs w:val="24"/>
      <w:lang w:eastAsia="en-GB"/>
    </w:rPr>
  </w:style>
  <w:style w:type="character" w:customStyle="1" w:styleId="Heading5Char">
    <w:name w:val="Heading 5 Char"/>
    <w:basedOn w:val="DefaultParagraphFont"/>
    <w:link w:val="Heading5"/>
    <w:qFormat/>
    <w:rsid w:val="00F370E5"/>
    <w:rPr>
      <w:rFonts w:ascii="Calibri" w:eastAsia="Times New Roman" w:hAnsi="Calibri" w:cs="Times New Roman"/>
      <w:b/>
      <w:bCs/>
      <w:color w:val="00000A"/>
      <w:szCs w:val="24"/>
    </w:rPr>
  </w:style>
  <w:style w:type="character" w:customStyle="1" w:styleId="Heading6Char">
    <w:name w:val="Heading 6 Char"/>
    <w:basedOn w:val="DefaultParagraphFont"/>
    <w:link w:val="Heading6"/>
    <w:qFormat/>
    <w:rsid w:val="00F370E5"/>
    <w:rPr>
      <w:rFonts w:ascii="Calibri" w:eastAsia="Times New Roman" w:hAnsi="Calibri" w:cs="Times New Roman"/>
      <w:bCs/>
      <w:iCs/>
      <w:color w:val="00000A"/>
      <w:szCs w:val="24"/>
    </w:rPr>
  </w:style>
  <w:style w:type="character" w:customStyle="1" w:styleId="Heading7Char">
    <w:name w:val="Heading 7 Char"/>
    <w:basedOn w:val="DefaultParagraphFont"/>
    <w:link w:val="Heading7"/>
    <w:qFormat/>
    <w:rsid w:val="00F370E5"/>
    <w:rPr>
      <w:rFonts w:ascii="Calibri" w:eastAsia="Times New Roman" w:hAnsi="Calibri" w:cs="Times New Roman"/>
      <w:bCs/>
      <w:iCs/>
      <w:color w:val="00000A"/>
      <w:szCs w:val="24"/>
    </w:rPr>
  </w:style>
  <w:style w:type="character" w:customStyle="1" w:styleId="Heading8Char">
    <w:name w:val="Heading 8 Char"/>
    <w:basedOn w:val="DefaultParagraphFont"/>
    <w:link w:val="Heading8"/>
    <w:qFormat/>
    <w:rsid w:val="00F370E5"/>
    <w:rPr>
      <w:rFonts w:ascii="Calibri" w:eastAsia="Times New Roman" w:hAnsi="Calibri" w:cs="Times New Roman"/>
      <w:bCs/>
      <w:color w:val="00000A"/>
      <w:szCs w:val="32"/>
    </w:rPr>
  </w:style>
  <w:style w:type="character" w:customStyle="1" w:styleId="Heading9Char">
    <w:name w:val="Heading 9 Char"/>
    <w:basedOn w:val="DefaultParagraphFont"/>
    <w:link w:val="Heading9"/>
    <w:qFormat/>
    <w:rsid w:val="00F370E5"/>
    <w:rPr>
      <w:rFonts w:ascii="Calibri" w:eastAsia="Times New Roman" w:hAnsi="Calibri" w:cs="Times New Roman"/>
      <w:bCs/>
      <w:iCs/>
      <w:color w:val="000000"/>
      <w:szCs w:val="32"/>
    </w:rPr>
  </w:style>
  <w:style w:type="character" w:customStyle="1" w:styleId="SubtitleChar">
    <w:name w:val="Subtitle Char"/>
    <w:basedOn w:val="DefaultParagraphFont"/>
    <w:link w:val="Subtitle"/>
    <w:uiPriority w:val="11"/>
    <w:qFormat/>
    <w:rsid w:val="00F370E5"/>
    <w:rPr>
      <w:rFonts w:eastAsiaTheme="minorEastAsia"/>
      <w:color w:val="5A5A5A" w:themeColor="text1" w:themeTint="A5"/>
      <w:spacing w:val="15"/>
      <w:lang w:eastAsia="zh-CN"/>
    </w:rPr>
  </w:style>
  <w:style w:type="character" w:customStyle="1" w:styleId="HTMLPreformattedChar">
    <w:name w:val="HTML Preformatted Char"/>
    <w:basedOn w:val="DefaultParagraphFont"/>
    <w:link w:val="HTMLPreformatted"/>
    <w:uiPriority w:val="99"/>
    <w:semiHidden/>
    <w:qFormat/>
    <w:rsid w:val="00F370E5"/>
    <w:rPr>
      <w:rFonts w:ascii="Courier New" w:eastAsia="Times New Roman" w:hAnsi="Courier New" w:cs="Courier New"/>
      <w:szCs w:val="20"/>
      <w:lang w:eastAsia="en-GB"/>
    </w:rPr>
  </w:style>
  <w:style w:type="character" w:customStyle="1" w:styleId="apple-converted-space">
    <w:name w:val="apple-converted-space"/>
    <w:basedOn w:val="DefaultParagraphFont"/>
    <w:qFormat/>
    <w:rsid w:val="00F370E5"/>
  </w:style>
  <w:style w:type="character" w:styleId="PlaceholderText">
    <w:name w:val="Placeholder Text"/>
    <w:basedOn w:val="DefaultParagraphFont"/>
    <w:uiPriority w:val="99"/>
    <w:semiHidden/>
    <w:qFormat/>
    <w:rsid w:val="00F370E5"/>
    <w:rPr>
      <w:color w:val="808080"/>
    </w:rPr>
  </w:style>
  <w:style w:type="character" w:customStyle="1" w:styleId="CollegamentoInternet">
    <w:name w:val="Collegamento Internet"/>
    <w:basedOn w:val="DefaultParagraphFont"/>
    <w:uiPriority w:val="99"/>
    <w:unhideWhenUsed/>
    <w:rsid w:val="00F370E5"/>
    <w:rPr>
      <w:color w:val="0563C1" w:themeColor="hyperlink"/>
      <w:u w:val="single"/>
    </w:rPr>
  </w:style>
  <w:style w:type="character" w:styleId="CommentReference">
    <w:name w:val="annotation reference"/>
    <w:basedOn w:val="DefaultParagraphFont"/>
    <w:uiPriority w:val="99"/>
    <w:semiHidden/>
    <w:unhideWhenUsed/>
    <w:qFormat/>
    <w:rsid w:val="00F370E5"/>
    <w:rPr>
      <w:sz w:val="16"/>
      <w:szCs w:val="16"/>
    </w:rPr>
  </w:style>
  <w:style w:type="character" w:customStyle="1" w:styleId="CommentTextChar">
    <w:name w:val="Comment Text Char"/>
    <w:basedOn w:val="DefaultParagraphFont"/>
    <w:link w:val="CommentText"/>
    <w:uiPriority w:val="99"/>
    <w:qFormat/>
    <w:rsid w:val="00F370E5"/>
    <w:rPr>
      <w:szCs w:val="20"/>
    </w:rPr>
  </w:style>
  <w:style w:type="character" w:customStyle="1" w:styleId="BalloonTextChar">
    <w:name w:val="Balloon Text Char"/>
    <w:basedOn w:val="DefaultParagraphFont"/>
    <w:link w:val="BalloonText"/>
    <w:uiPriority w:val="99"/>
    <w:semiHidden/>
    <w:qFormat/>
    <w:rsid w:val="00F370E5"/>
    <w:rPr>
      <w:rFonts w:ascii="Segoe UI" w:hAnsi="Segoe UI" w:cs="Segoe UI"/>
      <w:sz w:val="20"/>
      <w:szCs w:val="18"/>
    </w:rPr>
  </w:style>
  <w:style w:type="character" w:customStyle="1" w:styleId="PlainTextChar">
    <w:name w:val="Plain Text Char"/>
    <w:basedOn w:val="DefaultParagraphFont"/>
    <w:link w:val="PlainText"/>
    <w:uiPriority w:val="99"/>
    <w:qFormat/>
    <w:rsid w:val="00F370E5"/>
    <w:rPr>
      <w:rFonts w:ascii="Calibri" w:hAnsi="Calibri"/>
      <w:szCs w:val="21"/>
    </w:rPr>
  </w:style>
  <w:style w:type="character" w:customStyle="1" w:styleId="Enfasi">
    <w:name w:val="Enfasi"/>
    <w:basedOn w:val="DefaultParagraphFont"/>
    <w:uiPriority w:val="20"/>
    <w:qFormat/>
    <w:rsid w:val="00F370E5"/>
    <w:rPr>
      <w:i/>
      <w:iCs/>
    </w:rPr>
  </w:style>
  <w:style w:type="character" w:customStyle="1" w:styleId="element-citation">
    <w:name w:val="element-citation"/>
    <w:basedOn w:val="DefaultParagraphFont"/>
    <w:qFormat/>
    <w:rsid w:val="00F370E5"/>
  </w:style>
  <w:style w:type="character" w:customStyle="1" w:styleId="HeaderChar">
    <w:name w:val="Header Char"/>
    <w:basedOn w:val="DefaultParagraphFont"/>
    <w:link w:val="Header"/>
    <w:uiPriority w:val="99"/>
    <w:qFormat/>
    <w:rsid w:val="00F370E5"/>
  </w:style>
  <w:style w:type="character" w:customStyle="1" w:styleId="FooterChar">
    <w:name w:val="Footer Char"/>
    <w:basedOn w:val="DefaultParagraphFont"/>
    <w:link w:val="Footer"/>
    <w:uiPriority w:val="99"/>
    <w:qFormat/>
    <w:rsid w:val="00F370E5"/>
  </w:style>
  <w:style w:type="character" w:customStyle="1" w:styleId="UnresolvedMention1">
    <w:name w:val="Unresolved Mention1"/>
    <w:basedOn w:val="DefaultParagraphFont"/>
    <w:uiPriority w:val="99"/>
    <w:semiHidden/>
    <w:unhideWhenUsed/>
    <w:qFormat/>
    <w:rsid w:val="00F370E5"/>
    <w:rPr>
      <w:color w:val="605E5C"/>
      <w:shd w:val="clear" w:color="auto" w:fill="E1DFDD"/>
    </w:rPr>
  </w:style>
  <w:style w:type="character" w:styleId="FollowedHyperlink">
    <w:name w:val="FollowedHyperlink"/>
    <w:basedOn w:val="DefaultParagraphFont"/>
    <w:uiPriority w:val="99"/>
    <w:semiHidden/>
    <w:unhideWhenUsed/>
    <w:qFormat/>
    <w:rsid w:val="00F370E5"/>
    <w:rPr>
      <w:color w:val="954F72" w:themeColor="followedHyperlink"/>
      <w:u w:val="single"/>
    </w:rPr>
  </w:style>
  <w:style w:type="character" w:customStyle="1" w:styleId="CommentSubjectChar">
    <w:name w:val="Comment Subject Char"/>
    <w:basedOn w:val="CommentTextChar"/>
    <w:link w:val="CommentSubject"/>
    <w:uiPriority w:val="99"/>
    <w:semiHidden/>
    <w:qFormat/>
    <w:rsid w:val="00F370E5"/>
    <w:rPr>
      <w:b/>
      <w:bCs/>
      <w:szCs w:val="20"/>
    </w:rPr>
  </w:style>
  <w:style w:type="character" w:customStyle="1" w:styleId="EndNoteBibliographyTitleChar">
    <w:name w:val="EndNote Bibliography Title Char"/>
    <w:basedOn w:val="DefaultParagraphFont"/>
    <w:link w:val="EndNoteBibliographyTitle"/>
    <w:qFormat/>
    <w:rsid w:val="00F370E5"/>
    <w:rPr>
      <w:rFonts w:ascii="Calibri" w:hAnsi="Calibri" w:cs="Calibri"/>
      <w:lang w:val="en-US"/>
    </w:rPr>
  </w:style>
  <w:style w:type="character" w:customStyle="1" w:styleId="EndNoteBibliographyChar">
    <w:name w:val="EndNote Bibliography Char"/>
    <w:basedOn w:val="DefaultParagraphFont"/>
    <w:link w:val="EndNoteBibliography"/>
    <w:qFormat/>
    <w:rsid w:val="00F370E5"/>
    <w:rPr>
      <w:rFonts w:ascii="Calibri" w:hAnsi="Calibri" w:cs="Calibri"/>
      <w:lang w:val="en-US"/>
    </w:rPr>
  </w:style>
  <w:style w:type="character" w:customStyle="1" w:styleId="addmd">
    <w:name w:val="addmd"/>
    <w:basedOn w:val="DefaultParagraphFont"/>
    <w:qFormat/>
    <w:rsid w:val="00F370E5"/>
  </w:style>
  <w:style w:type="character" w:customStyle="1" w:styleId="ListLabel1">
    <w:name w:val="ListLabel 1"/>
    <w:qFormat/>
    <w:rsid w:val="00F370E5"/>
    <w:rPr>
      <w:rFonts w:eastAsia="Calibri" w:cs="Arial"/>
    </w:rPr>
  </w:style>
  <w:style w:type="character" w:customStyle="1" w:styleId="ListLabel2">
    <w:name w:val="ListLabel 2"/>
    <w:qFormat/>
    <w:rsid w:val="00F370E5"/>
    <w:rPr>
      <w:rFonts w:cs="Times New Roman"/>
      <w:sz w:val="24"/>
    </w:rPr>
  </w:style>
  <w:style w:type="character" w:customStyle="1" w:styleId="ListLabel3">
    <w:name w:val="ListLabel 3"/>
    <w:qFormat/>
    <w:rsid w:val="00F370E5"/>
    <w:rPr>
      <w:b/>
      <w:bCs w:val="0"/>
    </w:rPr>
  </w:style>
  <w:style w:type="character" w:customStyle="1" w:styleId="ListLabel4">
    <w:name w:val="ListLabel 4"/>
    <w:qFormat/>
    <w:rsid w:val="00F370E5"/>
    <w:rPr>
      <w:rFonts w:cs="Times New Roman"/>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sid w:val="00F370E5"/>
    <w:rPr>
      <w:rFonts w:cs="Times New Roman"/>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sid w:val="00F370E5"/>
    <w:rPr>
      <w:rFonts w:cs="Times New Roman"/>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sid w:val="00F370E5"/>
    <w:rPr>
      <w:rFonts w:cs="Courier New"/>
    </w:rPr>
  </w:style>
  <w:style w:type="character" w:customStyle="1" w:styleId="ListLabel8">
    <w:name w:val="ListLabel 8"/>
    <w:qFormat/>
    <w:rsid w:val="00F370E5"/>
    <w:rPr>
      <w:rFonts w:cs="Courier New"/>
    </w:rPr>
  </w:style>
  <w:style w:type="character" w:customStyle="1" w:styleId="ListLabel9">
    <w:name w:val="ListLabel 9"/>
    <w:qFormat/>
    <w:rsid w:val="00F370E5"/>
    <w:rPr>
      <w:rFonts w:cs="Courier New"/>
    </w:rPr>
  </w:style>
  <w:style w:type="character" w:customStyle="1" w:styleId="ListLabel10">
    <w:name w:val="ListLabel 10"/>
    <w:qFormat/>
    <w:rsid w:val="00F370E5"/>
    <w:rPr>
      <w:rFonts w:cs="Courier New"/>
    </w:rPr>
  </w:style>
  <w:style w:type="character" w:customStyle="1" w:styleId="ListLabel11">
    <w:name w:val="ListLabel 11"/>
    <w:qFormat/>
    <w:rsid w:val="00F370E5"/>
    <w:rPr>
      <w:rFonts w:cs="Courier New"/>
    </w:rPr>
  </w:style>
  <w:style w:type="character" w:customStyle="1" w:styleId="ListLabel12">
    <w:name w:val="ListLabel 12"/>
    <w:qFormat/>
    <w:rsid w:val="00F370E5"/>
    <w:rPr>
      <w:rFonts w:cs="Courier New"/>
    </w:rPr>
  </w:style>
  <w:style w:type="character" w:customStyle="1" w:styleId="ListLabel13">
    <w:name w:val="ListLabel 13"/>
    <w:qFormat/>
    <w:rsid w:val="00F370E5"/>
    <w:rPr>
      <w:rFonts w:eastAsia="Calibri" w:cs="Times New Roman"/>
    </w:rPr>
  </w:style>
  <w:style w:type="character" w:customStyle="1" w:styleId="ListLabel14">
    <w:name w:val="ListLabel 14"/>
    <w:qFormat/>
    <w:rsid w:val="00F370E5"/>
    <w:rPr>
      <w:rFonts w:cs="Courier New"/>
    </w:rPr>
  </w:style>
  <w:style w:type="character" w:customStyle="1" w:styleId="ListLabel15">
    <w:name w:val="ListLabel 15"/>
    <w:qFormat/>
    <w:rsid w:val="00F370E5"/>
    <w:rPr>
      <w:rFonts w:cs="Courier New"/>
    </w:rPr>
  </w:style>
  <w:style w:type="character" w:customStyle="1" w:styleId="ListLabel16">
    <w:name w:val="ListLabel 16"/>
    <w:qFormat/>
    <w:rsid w:val="00F370E5"/>
    <w:rPr>
      <w:rFonts w:cs="Courier New"/>
    </w:rPr>
  </w:style>
  <w:style w:type="character" w:customStyle="1" w:styleId="ListLabel17">
    <w:name w:val="ListLabel 17"/>
    <w:qFormat/>
    <w:rsid w:val="00F370E5"/>
    <w:rPr>
      <w:sz w:val="20"/>
    </w:rPr>
  </w:style>
  <w:style w:type="character" w:customStyle="1" w:styleId="ListLabel18">
    <w:name w:val="ListLabel 18"/>
    <w:qFormat/>
    <w:rsid w:val="00F370E5"/>
    <w:rPr>
      <w:sz w:val="20"/>
    </w:rPr>
  </w:style>
  <w:style w:type="character" w:customStyle="1" w:styleId="ListLabel19">
    <w:name w:val="ListLabel 19"/>
    <w:qFormat/>
    <w:rsid w:val="00F370E5"/>
    <w:rPr>
      <w:sz w:val="20"/>
    </w:rPr>
  </w:style>
  <w:style w:type="character" w:customStyle="1" w:styleId="ListLabel20">
    <w:name w:val="ListLabel 20"/>
    <w:qFormat/>
    <w:rsid w:val="00F370E5"/>
    <w:rPr>
      <w:sz w:val="20"/>
    </w:rPr>
  </w:style>
  <w:style w:type="character" w:customStyle="1" w:styleId="ListLabel21">
    <w:name w:val="ListLabel 21"/>
    <w:qFormat/>
    <w:rsid w:val="00F370E5"/>
    <w:rPr>
      <w:sz w:val="20"/>
    </w:rPr>
  </w:style>
  <w:style w:type="character" w:customStyle="1" w:styleId="ListLabel22">
    <w:name w:val="ListLabel 22"/>
    <w:qFormat/>
    <w:rsid w:val="00F370E5"/>
    <w:rPr>
      <w:sz w:val="20"/>
    </w:rPr>
  </w:style>
  <w:style w:type="character" w:customStyle="1" w:styleId="ListLabel23">
    <w:name w:val="ListLabel 23"/>
    <w:qFormat/>
    <w:rsid w:val="00F370E5"/>
    <w:rPr>
      <w:sz w:val="20"/>
    </w:rPr>
  </w:style>
  <w:style w:type="character" w:customStyle="1" w:styleId="ListLabel24">
    <w:name w:val="ListLabel 24"/>
    <w:qFormat/>
    <w:rsid w:val="00F370E5"/>
    <w:rPr>
      <w:sz w:val="20"/>
    </w:rPr>
  </w:style>
  <w:style w:type="character" w:customStyle="1" w:styleId="ListLabel25">
    <w:name w:val="ListLabel 25"/>
    <w:qFormat/>
    <w:rsid w:val="00F370E5"/>
    <w:rPr>
      <w:sz w:val="20"/>
    </w:rPr>
  </w:style>
  <w:style w:type="character" w:customStyle="1" w:styleId="ListLabel26">
    <w:name w:val="ListLabel 26"/>
    <w:qFormat/>
    <w:rsid w:val="00F370E5"/>
    <w:rPr>
      <w:rFonts w:cs="Courier New"/>
    </w:rPr>
  </w:style>
  <w:style w:type="character" w:customStyle="1" w:styleId="ListLabel27">
    <w:name w:val="ListLabel 27"/>
    <w:qFormat/>
    <w:rsid w:val="00F370E5"/>
    <w:rPr>
      <w:rFonts w:cs="Courier New"/>
    </w:rPr>
  </w:style>
  <w:style w:type="character" w:customStyle="1" w:styleId="ListLabel28">
    <w:name w:val="ListLabel 28"/>
    <w:qFormat/>
    <w:rsid w:val="00F370E5"/>
    <w:rPr>
      <w:rFonts w:cs="Courier New"/>
    </w:rPr>
  </w:style>
  <w:style w:type="character" w:customStyle="1" w:styleId="ListLabel29">
    <w:name w:val="ListLabel 29"/>
    <w:qFormat/>
    <w:rsid w:val="00F370E5"/>
    <w:rPr>
      <w:rFonts w:eastAsia="Calibri" w:cs="Arial"/>
    </w:rPr>
  </w:style>
  <w:style w:type="character" w:customStyle="1" w:styleId="ListLabel30">
    <w:name w:val="ListLabel 30"/>
    <w:qFormat/>
    <w:rsid w:val="00F370E5"/>
    <w:rPr>
      <w:rFonts w:cs="Courier New"/>
    </w:rPr>
  </w:style>
  <w:style w:type="character" w:customStyle="1" w:styleId="ListLabel31">
    <w:name w:val="ListLabel 31"/>
    <w:qFormat/>
    <w:rsid w:val="00F370E5"/>
    <w:rPr>
      <w:rFonts w:cs="Courier New"/>
    </w:rPr>
  </w:style>
  <w:style w:type="character" w:customStyle="1" w:styleId="ListLabel32">
    <w:name w:val="ListLabel 32"/>
    <w:qFormat/>
    <w:rsid w:val="00F370E5"/>
    <w:rPr>
      <w:rFonts w:cs="Courier New"/>
    </w:rPr>
  </w:style>
  <w:style w:type="paragraph" w:customStyle="1" w:styleId="Titolo">
    <w:name w:val="Titolo"/>
    <w:basedOn w:val="Normal"/>
    <w:next w:val="BodyText"/>
    <w:qFormat/>
    <w:rsid w:val="00F370E5"/>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F370E5"/>
    <w:pPr>
      <w:spacing w:after="140" w:line="288" w:lineRule="auto"/>
    </w:pPr>
  </w:style>
  <w:style w:type="character" w:customStyle="1" w:styleId="BodyTextChar">
    <w:name w:val="Body Text Char"/>
    <w:basedOn w:val="DefaultParagraphFont"/>
    <w:link w:val="BodyText"/>
    <w:rsid w:val="00F370E5"/>
    <w:rPr>
      <w:color w:val="00000A"/>
    </w:rPr>
  </w:style>
  <w:style w:type="paragraph" w:styleId="List">
    <w:name w:val="List"/>
    <w:basedOn w:val="BodyText"/>
    <w:rsid w:val="00F370E5"/>
    <w:rPr>
      <w:rFonts w:cs="Mangal"/>
    </w:rPr>
  </w:style>
  <w:style w:type="paragraph" w:styleId="Caption">
    <w:name w:val="caption"/>
    <w:basedOn w:val="Normal"/>
    <w:qFormat/>
    <w:rsid w:val="00F370E5"/>
    <w:pPr>
      <w:suppressLineNumbers/>
      <w:spacing w:before="120" w:after="120"/>
    </w:pPr>
    <w:rPr>
      <w:rFonts w:cs="Mangal"/>
      <w:i/>
      <w:iCs/>
      <w:sz w:val="24"/>
      <w:szCs w:val="24"/>
    </w:rPr>
  </w:style>
  <w:style w:type="paragraph" w:customStyle="1" w:styleId="Indice">
    <w:name w:val="Indice"/>
    <w:basedOn w:val="Normal"/>
    <w:qFormat/>
    <w:rsid w:val="00F370E5"/>
    <w:pPr>
      <w:suppressLineNumbers/>
    </w:pPr>
    <w:rPr>
      <w:rFonts w:cs="Mangal"/>
    </w:rPr>
  </w:style>
  <w:style w:type="paragraph" w:styleId="NormalWeb">
    <w:name w:val="Normal (Web)"/>
    <w:basedOn w:val="Normal"/>
    <w:uiPriority w:val="99"/>
    <w:unhideWhenUsed/>
    <w:qFormat/>
    <w:rsid w:val="00F370E5"/>
    <w:pPr>
      <w:spacing w:beforeAutospacing="1"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70E5"/>
    <w:pPr>
      <w:ind w:left="720"/>
      <w:contextualSpacing/>
    </w:pPr>
  </w:style>
  <w:style w:type="paragraph" w:styleId="Subtitle">
    <w:name w:val="Subtitle"/>
    <w:basedOn w:val="Normal"/>
    <w:next w:val="Normal"/>
    <w:link w:val="SubtitleChar"/>
    <w:uiPriority w:val="11"/>
    <w:qFormat/>
    <w:rsid w:val="00F370E5"/>
    <w:pPr>
      <w:suppressAutoHyphens/>
      <w:spacing w:before="80" w:line="360" w:lineRule="auto"/>
      <w:textAlignment w:val="baseline"/>
    </w:pPr>
    <w:rPr>
      <w:rFonts w:eastAsiaTheme="minorEastAsia"/>
      <w:color w:val="5A5A5A" w:themeColor="text1" w:themeTint="A5"/>
      <w:spacing w:val="15"/>
      <w:lang w:eastAsia="zh-CN"/>
    </w:rPr>
  </w:style>
  <w:style w:type="character" w:customStyle="1" w:styleId="SubtitleChar1">
    <w:name w:val="Subtitle Char1"/>
    <w:basedOn w:val="DefaultParagraphFont"/>
    <w:uiPriority w:val="11"/>
    <w:rsid w:val="00F370E5"/>
    <w:rPr>
      <w:rFonts w:eastAsiaTheme="minorEastAsia"/>
      <w:color w:val="5A5A5A" w:themeColor="text1" w:themeTint="A5"/>
      <w:spacing w:val="15"/>
    </w:rPr>
  </w:style>
  <w:style w:type="paragraph" w:styleId="HTMLPreformatted">
    <w:name w:val="HTML Preformatted"/>
    <w:basedOn w:val="Normal"/>
    <w:link w:val="HTMLPreformattedChar"/>
    <w:uiPriority w:val="99"/>
    <w:semiHidden/>
    <w:unhideWhenUsed/>
    <w:qFormat/>
    <w:rsid w:val="00F3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Cs w:val="20"/>
      <w:lang w:eastAsia="en-GB"/>
    </w:rPr>
  </w:style>
  <w:style w:type="character" w:customStyle="1" w:styleId="HTMLPreformattedChar1">
    <w:name w:val="HTML Preformatted Char1"/>
    <w:basedOn w:val="DefaultParagraphFont"/>
    <w:uiPriority w:val="99"/>
    <w:semiHidden/>
    <w:rsid w:val="00F370E5"/>
    <w:rPr>
      <w:rFonts w:ascii="Consolas" w:hAnsi="Consolas"/>
      <w:color w:val="00000A"/>
      <w:sz w:val="20"/>
      <w:szCs w:val="20"/>
    </w:rPr>
  </w:style>
  <w:style w:type="paragraph" w:styleId="CommentText">
    <w:name w:val="annotation text"/>
    <w:basedOn w:val="Normal"/>
    <w:link w:val="CommentTextChar"/>
    <w:uiPriority w:val="99"/>
    <w:unhideWhenUsed/>
    <w:qFormat/>
    <w:rsid w:val="00F370E5"/>
    <w:pPr>
      <w:spacing w:line="240" w:lineRule="auto"/>
    </w:pPr>
    <w:rPr>
      <w:color w:val="auto"/>
      <w:szCs w:val="20"/>
    </w:rPr>
  </w:style>
  <w:style w:type="character" w:customStyle="1" w:styleId="CommentTextChar1">
    <w:name w:val="Comment Text Char1"/>
    <w:basedOn w:val="DefaultParagraphFont"/>
    <w:uiPriority w:val="99"/>
    <w:semiHidden/>
    <w:rsid w:val="00F370E5"/>
    <w:rPr>
      <w:color w:val="00000A"/>
      <w:sz w:val="20"/>
      <w:szCs w:val="20"/>
    </w:rPr>
  </w:style>
  <w:style w:type="paragraph" w:styleId="BalloonText">
    <w:name w:val="Balloon Text"/>
    <w:basedOn w:val="Normal"/>
    <w:link w:val="BalloonTextChar"/>
    <w:uiPriority w:val="99"/>
    <w:semiHidden/>
    <w:unhideWhenUsed/>
    <w:qFormat/>
    <w:rsid w:val="00F370E5"/>
    <w:pPr>
      <w:spacing w:after="0" w:line="240" w:lineRule="auto"/>
    </w:pPr>
    <w:rPr>
      <w:rFonts w:ascii="Segoe UI" w:hAnsi="Segoe UI" w:cs="Segoe UI"/>
      <w:color w:val="auto"/>
      <w:sz w:val="20"/>
      <w:szCs w:val="18"/>
    </w:rPr>
  </w:style>
  <w:style w:type="character" w:customStyle="1" w:styleId="BalloonTextChar1">
    <w:name w:val="Balloon Text Char1"/>
    <w:basedOn w:val="DefaultParagraphFont"/>
    <w:uiPriority w:val="99"/>
    <w:semiHidden/>
    <w:rsid w:val="00F370E5"/>
    <w:rPr>
      <w:rFonts w:ascii="Segoe UI" w:hAnsi="Segoe UI" w:cs="Segoe UI"/>
      <w:color w:val="00000A"/>
      <w:sz w:val="18"/>
      <w:szCs w:val="18"/>
    </w:rPr>
  </w:style>
  <w:style w:type="paragraph" w:styleId="PlainText">
    <w:name w:val="Plain Text"/>
    <w:basedOn w:val="Normal"/>
    <w:link w:val="PlainTextChar"/>
    <w:uiPriority w:val="99"/>
    <w:unhideWhenUsed/>
    <w:qFormat/>
    <w:rsid w:val="00F370E5"/>
    <w:pPr>
      <w:spacing w:after="0" w:line="240" w:lineRule="auto"/>
    </w:pPr>
    <w:rPr>
      <w:rFonts w:ascii="Calibri" w:hAnsi="Calibri"/>
      <w:color w:val="auto"/>
      <w:szCs w:val="21"/>
    </w:rPr>
  </w:style>
  <w:style w:type="character" w:customStyle="1" w:styleId="PlainTextChar1">
    <w:name w:val="Plain Text Char1"/>
    <w:basedOn w:val="DefaultParagraphFont"/>
    <w:uiPriority w:val="99"/>
    <w:semiHidden/>
    <w:rsid w:val="00F370E5"/>
    <w:rPr>
      <w:rFonts w:ascii="Consolas" w:hAnsi="Consolas"/>
      <w:color w:val="00000A"/>
      <w:sz w:val="21"/>
      <w:szCs w:val="21"/>
    </w:rPr>
  </w:style>
  <w:style w:type="paragraph" w:styleId="Header">
    <w:name w:val="header"/>
    <w:basedOn w:val="Normal"/>
    <w:link w:val="HeaderChar"/>
    <w:uiPriority w:val="99"/>
    <w:unhideWhenUsed/>
    <w:rsid w:val="00F370E5"/>
    <w:pPr>
      <w:tabs>
        <w:tab w:val="center" w:pos="4513"/>
        <w:tab w:val="right" w:pos="9026"/>
      </w:tabs>
      <w:spacing w:after="0" w:line="240" w:lineRule="auto"/>
    </w:pPr>
    <w:rPr>
      <w:color w:val="auto"/>
    </w:rPr>
  </w:style>
  <w:style w:type="character" w:customStyle="1" w:styleId="HeaderChar1">
    <w:name w:val="Header Char1"/>
    <w:basedOn w:val="DefaultParagraphFont"/>
    <w:uiPriority w:val="99"/>
    <w:semiHidden/>
    <w:rsid w:val="00F370E5"/>
    <w:rPr>
      <w:color w:val="00000A"/>
    </w:rPr>
  </w:style>
  <w:style w:type="paragraph" w:styleId="Footer">
    <w:name w:val="footer"/>
    <w:basedOn w:val="Normal"/>
    <w:link w:val="FooterChar"/>
    <w:uiPriority w:val="99"/>
    <w:unhideWhenUsed/>
    <w:rsid w:val="00F370E5"/>
    <w:pPr>
      <w:tabs>
        <w:tab w:val="center" w:pos="4513"/>
        <w:tab w:val="right" w:pos="9026"/>
      </w:tabs>
      <w:spacing w:after="0" w:line="240" w:lineRule="auto"/>
    </w:pPr>
    <w:rPr>
      <w:color w:val="auto"/>
    </w:rPr>
  </w:style>
  <w:style w:type="character" w:customStyle="1" w:styleId="FooterChar1">
    <w:name w:val="Footer Char1"/>
    <w:basedOn w:val="DefaultParagraphFont"/>
    <w:uiPriority w:val="99"/>
    <w:semiHidden/>
    <w:rsid w:val="00F370E5"/>
    <w:rPr>
      <w:color w:val="00000A"/>
    </w:rPr>
  </w:style>
  <w:style w:type="paragraph" w:styleId="NoSpacing">
    <w:name w:val="No Spacing"/>
    <w:uiPriority w:val="1"/>
    <w:qFormat/>
    <w:rsid w:val="00F370E5"/>
    <w:pPr>
      <w:spacing w:after="0" w:line="240" w:lineRule="auto"/>
    </w:pPr>
    <w:rPr>
      <w:color w:val="00000A"/>
    </w:rPr>
  </w:style>
  <w:style w:type="paragraph" w:styleId="CommentSubject">
    <w:name w:val="annotation subject"/>
    <w:basedOn w:val="CommentText"/>
    <w:link w:val="CommentSubjectChar"/>
    <w:uiPriority w:val="99"/>
    <w:semiHidden/>
    <w:unhideWhenUsed/>
    <w:qFormat/>
    <w:rsid w:val="00F370E5"/>
    <w:rPr>
      <w:b/>
      <w:bCs/>
    </w:rPr>
  </w:style>
  <w:style w:type="character" w:customStyle="1" w:styleId="CommentSubjectChar1">
    <w:name w:val="Comment Subject Char1"/>
    <w:basedOn w:val="CommentTextChar1"/>
    <w:uiPriority w:val="99"/>
    <w:semiHidden/>
    <w:rsid w:val="00F370E5"/>
    <w:rPr>
      <w:b/>
      <w:bCs/>
      <w:color w:val="00000A"/>
      <w:sz w:val="20"/>
      <w:szCs w:val="20"/>
    </w:rPr>
  </w:style>
  <w:style w:type="paragraph" w:customStyle="1" w:styleId="EndNoteBibliographyTitle">
    <w:name w:val="EndNote Bibliography Title"/>
    <w:basedOn w:val="Normal"/>
    <w:link w:val="EndNoteBibliographyTitleChar"/>
    <w:qFormat/>
    <w:rsid w:val="00F370E5"/>
    <w:pPr>
      <w:spacing w:after="0"/>
      <w:jc w:val="center"/>
    </w:pPr>
    <w:rPr>
      <w:rFonts w:ascii="Calibri" w:hAnsi="Calibri" w:cs="Calibri"/>
      <w:color w:val="auto"/>
      <w:lang w:val="en-US"/>
    </w:rPr>
  </w:style>
  <w:style w:type="paragraph" w:customStyle="1" w:styleId="EndNoteBibliography">
    <w:name w:val="EndNote Bibliography"/>
    <w:basedOn w:val="Normal"/>
    <w:link w:val="EndNoteBibliographyChar"/>
    <w:qFormat/>
    <w:rsid w:val="00F370E5"/>
    <w:pPr>
      <w:spacing w:line="240" w:lineRule="auto"/>
    </w:pPr>
    <w:rPr>
      <w:rFonts w:ascii="Calibri" w:hAnsi="Calibri" w:cs="Calibri"/>
      <w:color w:val="auto"/>
      <w:lang w:val="en-US"/>
    </w:rPr>
  </w:style>
  <w:style w:type="paragraph" w:customStyle="1" w:styleId="Default">
    <w:name w:val="Default"/>
    <w:basedOn w:val="Normal"/>
    <w:uiPriority w:val="99"/>
    <w:qFormat/>
    <w:rsid w:val="00F370E5"/>
    <w:pPr>
      <w:spacing w:after="0" w:line="240" w:lineRule="auto"/>
    </w:pPr>
    <w:rPr>
      <w:rFonts w:ascii="Arial" w:hAnsi="Arial" w:cs="Arial"/>
      <w:color w:val="000000"/>
      <w:sz w:val="24"/>
      <w:szCs w:val="24"/>
    </w:rPr>
  </w:style>
  <w:style w:type="numbering" w:customStyle="1" w:styleId="WWOutlineListStyle">
    <w:name w:val="WW_OutlineListStyle"/>
    <w:qFormat/>
    <w:rsid w:val="00F370E5"/>
  </w:style>
  <w:style w:type="table" w:styleId="TableGrid">
    <w:name w:val="Table Grid"/>
    <w:basedOn w:val="TableNormal"/>
    <w:uiPriority w:val="39"/>
    <w:rsid w:val="00F370E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F370E5"/>
  </w:style>
  <w:style w:type="paragraph" w:styleId="Revision">
    <w:name w:val="Revision"/>
    <w:hidden/>
    <w:uiPriority w:val="99"/>
    <w:semiHidden/>
    <w:rsid w:val="00F370E5"/>
    <w:pPr>
      <w:spacing w:after="0" w:line="240" w:lineRule="auto"/>
    </w:pPr>
    <w:rPr>
      <w:color w:val="00000A"/>
    </w:rPr>
  </w:style>
  <w:style w:type="character" w:styleId="Hyperlink">
    <w:name w:val="Hyperlink"/>
    <w:basedOn w:val="DefaultParagraphFont"/>
    <w:uiPriority w:val="99"/>
    <w:unhideWhenUsed/>
    <w:rsid w:val="00D83742"/>
    <w:rPr>
      <w:color w:val="0563C1" w:themeColor="hyperlink"/>
      <w:u w:val="single"/>
    </w:rPr>
  </w:style>
  <w:style w:type="character" w:customStyle="1" w:styleId="SC2549">
    <w:name w:val="SC2549"/>
    <w:uiPriority w:val="99"/>
    <w:rsid w:val="00ED78C5"/>
    <w:rPr>
      <w:color w:val="000000"/>
      <w:sz w:val="20"/>
      <w:szCs w:val="20"/>
    </w:rPr>
  </w:style>
  <w:style w:type="character" w:customStyle="1" w:styleId="UnresolvedMention2">
    <w:name w:val="Unresolved Mention2"/>
    <w:basedOn w:val="DefaultParagraphFont"/>
    <w:uiPriority w:val="99"/>
    <w:semiHidden/>
    <w:unhideWhenUsed/>
    <w:rsid w:val="00526C98"/>
    <w:rPr>
      <w:color w:val="605E5C"/>
      <w:shd w:val="clear" w:color="auto" w:fill="E1DFDD"/>
    </w:rPr>
  </w:style>
  <w:style w:type="character" w:styleId="UnresolvedMention">
    <w:name w:val="Unresolved Mention"/>
    <w:basedOn w:val="DefaultParagraphFont"/>
    <w:uiPriority w:val="99"/>
    <w:semiHidden/>
    <w:unhideWhenUsed/>
    <w:rsid w:val="00A93549"/>
    <w:rPr>
      <w:color w:val="605E5C"/>
      <w:shd w:val="clear" w:color="auto" w:fill="E1DFDD"/>
    </w:rPr>
  </w:style>
  <w:style w:type="character" w:styleId="LineNumber">
    <w:name w:val="line number"/>
    <w:basedOn w:val="DefaultParagraphFont"/>
    <w:uiPriority w:val="99"/>
    <w:semiHidden/>
    <w:unhideWhenUsed/>
    <w:rsid w:val="0058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lhwoaimel@soton.ac.uk"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ngKwee.Wee@Singaporetech.edu.sg"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mailto:federico.ferrari_01@studenti.univr.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bi.nlm.nih.gov/pmc/articles/PMC4424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F66DBF9358D642977308E8BDD41417" ma:contentTypeVersion="12" ma:contentTypeDescription="Create a new document." ma:contentTypeScope="" ma:versionID="014486fe694572a23fc4ebc9ec02579f">
  <xsd:schema xmlns:xsd="http://www.w3.org/2001/XMLSchema" xmlns:xs="http://www.w3.org/2001/XMLSchema" xmlns:p="http://schemas.microsoft.com/office/2006/metadata/properties" xmlns:ns3="d2b051c3-6f16-470c-8cbb-8607e45d60ca" xmlns:ns4="fed8f4de-1979-4fb9-a8ab-e10013d9b191" targetNamespace="http://schemas.microsoft.com/office/2006/metadata/properties" ma:root="true" ma:fieldsID="35b926ce1fc280f84e7468b00bab481c" ns3:_="" ns4:_="">
    <xsd:import namespace="d2b051c3-6f16-470c-8cbb-8607e45d60ca"/>
    <xsd:import namespace="fed8f4de-1979-4fb9-a8ab-e10013d9b1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051c3-6f16-470c-8cbb-8607e45d6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d8f4de-1979-4fb9-a8ab-e10013d9b1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FDF29-E3C2-482B-BE86-8EE69711EAFE}">
  <ds:schemaRefs>
    <ds:schemaRef ds:uri="http://schemas.microsoft.com/sharepoint/v3/contenttype/forms"/>
  </ds:schemaRefs>
</ds:datastoreItem>
</file>

<file path=customXml/itemProps2.xml><?xml version="1.0" encoding="utf-8"?>
<ds:datastoreItem xmlns:ds="http://schemas.openxmlformats.org/officeDocument/2006/customXml" ds:itemID="{CAE1E408-FFE9-43F4-BF2C-1C3A0482E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051c3-6f16-470c-8cbb-8607e45d60ca"/>
    <ds:schemaRef ds:uri="fed8f4de-1979-4fb9-a8ab-e10013d9b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3267AE-E94C-4990-B73E-35C4847F99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6876</Words>
  <Characters>39199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Alhwoaimel N.</dc:creator>
  <cp:keywords/>
  <dc:description/>
  <cp:lastModifiedBy>norah alhwoaimel</cp:lastModifiedBy>
  <cp:revision>23</cp:revision>
  <cp:lastPrinted>2019-11-06T12:50:00Z</cp:lastPrinted>
  <dcterms:created xsi:type="dcterms:W3CDTF">2020-05-23T04:21:00Z</dcterms:created>
  <dcterms:modified xsi:type="dcterms:W3CDTF">2020-05-23T05:22:00Z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0x010100A1F66DBF9358D642977308E8BDD41417</vt:lpwstr>
  </property>
</Properties>
</file>