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24E6" w:rsidRPr="00A03F66" w:rsidRDefault="00EE52D5" w:rsidP="00CF1D6E">
      <w:pPr>
        <w:pStyle w:val="Caption"/>
        <w:keepNext/>
        <w:suppressLineNumbers/>
        <w:spacing w:after="0" w:line="360" w:lineRule="auto"/>
        <w:ind w:left="-425"/>
        <w:rPr>
          <w:rFonts w:ascii="Times New Roman" w:hAnsi="Times New Roman" w:cs="Times New Roman"/>
          <w:i w:val="0"/>
          <w:sz w:val="24"/>
          <w:szCs w:val="24"/>
        </w:rPr>
      </w:pPr>
      <w:bookmarkStart w:id="0" w:name="_Ref19706108"/>
      <w:r w:rsidRPr="00A03F66">
        <w:rPr>
          <w:rFonts w:ascii="Times New Roman" w:hAnsi="Times New Roman" w:cs="Times New Roman"/>
          <w:i w:val="0"/>
          <w:sz w:val="24"/>
          <w:szCs w:val="24"/>
        </w:rPr>
        <w:t>Table</w:t>
      </w:r>
      <w:bookmarkEnd w:id="0"/>
      <w:r w:rsidR="0014201A">
        <w:rPr>
          <w:rFonts w:ascii="Times New Roman" w:hAnsi="Times New Roman" w:cs="Times New Roman"/>
          <w:i w:val="0"/>
          <w:sz w:val="24"/>
          <w:szCs w:val="24"/>
        </w:rPr>
        <w:t xml:space="preserve"> 1</w:t>
      </w:r>
      <w:bookmarkStart w:id="1" w:name="_GoBack"/>
      <w:bookmarkEnd w:id="1"/>
    </w:p>
    <w:p w:rsidR="00EE52D5" w:rsidRDefault="00EE52D5" w:rsidP="00CF1D6E">
      <w:pPr>
        <w:pStyle w:val="Caption"/>
        <w:keepNext/>
        <w:suppressLineNumbers/>
        <w:spacing w:after="0" w:line="360" w:lineRule="auto"/>
        <w:ind w:left="-425"/>
        <w:rPr>
          <w:rFonts w:ascii="Times New Roman" w:hAnsi="Times New Roman" w:cs="Times New Roman"/>
          <w:sz w:val="24"/>
          <w:szCs w:val="24"/>
        </w:rPr>
      </w:pPr>
      <w:r w:rsidRPr="00A03F66">
        <w:rPr>
          <w:rFonts w:ascii="Times New Roman" w:hAnsi="Times New Roman" w:cs="Times New Roman"/>
          <w:sz w:val="24"/>
          <w:szCs w:val="24"/>
        </w:rPr>
        <w:t xml:space="preserve">Active Lives </w:t>
      </w:r>
      <w:r w:rsidR="00227D6A">
        <w:rPr>
          <w:rFonts w:ascii="Times New Roman" w:hAnsi="Times New Roman" w:cs="Times New Roman"/>
          <w:sz w:val="24"/>
          <w:szCs w:val="24"/>
        </w:rPr>
        <w:t>G</w:t>
      </w:r>
      <w:r w:rsidRPr="00A03F66">
        <w:rPr>
          <w:rFonts w:ascii="Times New Roman" w:hAnsi="Times New Roman" w:cs="Times New Roman"/>
          <w:sz w:val="24"/>
          <w:szCs w:val="24"/>
        </w:rPr>
        <w:t xml:space="preserve">uiding </w:t>
      </w:r>
      <w:r w:rsidR="00227D6A">
        <w:rPr>
          <w:rFonts w:ascii="Times New Roman" w:hAnsi="Times New Roman" w:cs="Times New Roman"/>
          <w:sz w:val="24"/>
          <w:szCs w:val="24"/>
        </w:rPr>
        <w:t>P</w:t>
      </w:r>
      <w:r w:rsidRPr="00A03F66">
        <w:rPr>
          <w:rFonts w:ascii="Times New Roman" w:hAnsi="Times New Roman" w:cs="Times New Roman"/>
          <w:sz w:val="24"/>
          <w:szCs w:val="24"/>
        </w:rPr>
        <w:t>rinciples</w:t>
      </w:r>
    </w:p>
    <w:p w:rsidR="00FC2750" w:rsidRPr="00FC2750" w:rsidRDefault="00FC2750" w:rsidP="00720280">
      <w:pPr>
        <w:ind w:left="-567"/>
      </w:pPr>
    </w:p>
    <w:tbl>
      <w:tblPr>
        <w:tblW w:w="14651" w:type="dxa"/>
        <w:tblInd w:w="-486" w:type="dxa"/>
        <w:tblBorders>
          <w:insideH w:val="single" w:sz="4" w:space="0" w:color="auto"/>
        </w:tblBorders>
        <w:tblCellMar>
          <w:left w:w="170" w:type="dxa"/>
          <w:right w:w="170" w:type="dxa"/>
        </w:tblCellMar>
        <w:tblLook w:val="04A0" w:firstRow="1" w:lastRow="0" w:firstColumn="1" w:lastColumn="0" w:noHBand="0" w:noVBand="1"/>
      </w:tblPr>
      <w:tblGrid>
        <w:gridCol w:w="2461"/>
        <w:gridCol w:w="2551"/>
        <w:gridCol w:w="4395"/>
        <w:gridCol w:w="5244"/>
      </w:tblGrid>
      <w:tr w:rsidR="00EE52D5" w:rsidRPr="00A03F66" w:rsidTr="00FC2750">
        <w:trPr>
          <w:trHeight w:val="413"/>
          <w:tblHeader/>
        </w:trPr>
        <w:tc>
          <w:tcPr>
            <w:tcW w:w="2461" w:type="dxa"/>
            <w:tcBorders>
              <w:top w:val="single" w:sz="4" w:space="0" w:color="auto"/>
              <w:bottom w:val="single" w:sz="4" w:space="0" w:color="auto"/>
            </w:tcBorders>
            <w:shd w:val="clear" w:color="auto" w:fill="auto"/>
            <w:tcMar>
              <w:top w:w="12" w:type="dxa"/>
              <w:left w:w="81" w:type="dxa"/>
              <w:bottom w:w="0" w:type="dxa"/>
              <w:right w:w="81" w:type="dxa"/>
            </w:tcMar>
            <w:hideMark/>
          </w:tcPr>
          <w:p w:rsidR="00EE52D5" w:rsidRPr="00FC2750" w:rsidRDefault="00EE52D5" w:rsidP="008A4A96">
            <w:pPr>
              <w:spacing w:before="120" w:after="120" w:line="240" w:lineRule="auto"/>
              <w:jc w:val="center"/>
              <w:rPr>
                <w:rFonts w:ascii="Times New Roman" w:eastAsia="Times New Roman" w:hAnsi="Times New Roman" w:cs="Times New Roman"/>
                <w:sz w:val="24"/>
                <w:szCs w:val="24"/>
                <w:lang w:val="en-US"/>
              </w:rPr>
            </w:pPr>
            <w:r w:rsidRPr="00FC2750">
              <w:rPr>
                <w:rFonts w:ascii="Times New Roman" w:eastAsia="Times New Roman" w:hAnsi="Times New Roman" w:cs="Times New Roman"/>
                <w:bCs/>
                <w:kern w:val="24"/>
                <w:sz w:val="24"/>
                <w:szCs w:val="24"/>
              </w:rPr>
              <w:t xml:space="preserve">User </w:t>
            </w:r>
            <w:r w:rsidR="009E6D1D">
              <w:rPr>
                <w:rFonts w:ascii="Times New Roman" w:eastAsia="Times New Roman" w:hAnsi="Times New Roman" w:cs="Times New Roman"/>
                <w:bCs/>
                <w:kern w:val="24"/>
                <w:sz w:val="24"/>
                <w:szCs w:val="24"/>
              </w:rPr>
              <w:t>C</w:t>
            </w:r>
            <w:r w:rsidRPr="00FC2750">
              <w:rPr>
                <w:rFonts w:ascii="Times New Roman" w:eastAsia="Times New Roman" w:hAnsi="Times New Roman" w:cs="Times New Roman"/>
                <w:bCs/>
                <w:kern w:val="24"/>
                <w:sz w:val="24"/>
                <w:szCs w:val="24"/>
              </w:rPr>
              <w:t>ontext</w:t>
            </w:r>
          </w:p>
        </w:tc>
        <w:tc>
          <w:tcPr>
            <w:tcW w:w="2551" w:type="dxa"/>
            <w:tcBorders>
              <w:top w:val="single" w:sz="4" w:space="0" w:color="auto"/>
              <w:bottom w:val="single" w:sz="4" w:space="0" w:color="auto"/>
            </w:tcBorders>
            <w:shd w:val="clear" w:color="auto" w:fill="auto"/>
            <w:tcMar>
              <w:top w:w="12" w:type="dxa"/>
              <w:left w:w="81" w:type="dxa"/>
              <w:bottom w:w="0" w:type="dxa"/>
              <w:right w:w="81" w:type="dxa"/>
            </w:tcMar>
            <w:hideMark/>
          </w:tcPr>
          <w:p w:rsidR="00EE52D5" w:rsidRPr="00FC2750" w:rsidRDefault="00EE52D5" w:rsidP="004F7C3B">
            <w:pPr>
              <w:spacing w:before="120" w:after="120" w:line="240" w:lineRule="auto"/>
              <w:jc w:val="center"/>
              <w:rPr>
                <w:rFonts w:ascii="Times New Roman" w:eastAsia="Times New Roman" w:hAnsi="Times New Roman" w:cs="Times New Roman"/>
                <w:sz w:val="24"/>
                <w:szCs w:val="24"/>
                <w:lang w:val="en-US"/>
              </w:rPr>
            </w:pPr>
            <w:r w:rsidRPr="00FC2750">
              <w:rPr>
                <w:rFonts w:ascii="Times New Roman" w:eastAsia="Times New Roman" w:hAnsi="Times New Roman" w:cs="Times New Roman"/>
                <w:bCs/>
                <w:kern w:val="24"/>
                <w:sz w:val="24"/>
                <w:szCs w:val="24"/>
              </w:rPr>
              <w:t>Key Design Objective</w:t>
            </w:r>
          </w:p>
        </w:tc>
        <w:tc>
          <w:tcPr>
            <w:tcW w:w="4395" w:type="dxa"/>
            <w:tcBorders>
              <w:top w:val="single" w:sz="4" w:space="0" w:color="auto"/>
              <w:bottom w:val="single" w:sz="4" w:space="0" w:color="auto"/>
            </w:tcBorders>
            <w:shd w:val="clear" w:color="auto" w:fill="auto"/>
            <w:tcMar>
              <w:top w:w="12" w:type="dxa"/>
              <w:left w:w="81" w:type="dxa"/>
              <w:bottom w:w="0" w:type="dxa"/>
              <w:right w:w="81" w:type="dxa"/>
            </w:tcMar>
            <w:hideMark/>
          </w:tcPr>
          <w:p w:rsidR="00EE52D5" w:rsidRPr="00FC2750" w:rsidRDefault="00EE52D5" w:rsidP="004F7C3B">
            <w:pPr>
              <w:spacing w:before="120" w:after="120" w:line="240" w:lineRule="auto"/>
              <w:jc w:val="center"/>
              <w:rPr>
                <w:rFonts w:ascii="Times New Roman" w:eastAsia="Times New Roman" w:hAnsi="Times New Roman" w:cs="Times New Roman"/>
                <w:sz w:val="24"/>
                <w:szCs w:val="24"/>
                <w:lang w:val="en-US"/>
              </w:rPr>
            </w:pPr>
            <w:r w:rsidRPr="00FC2750">
              <w:rPr>
                <w:rFonts w:ascii="Times New Roman" w:eastAsia="Calibri" w:hAnsi="Times New Roman" w:cs="Times New Roman"/>
                <w:bCs/>
                <w:kern w:val="24"/>
                <w:sz w:val="24"/>
                <w:szCs w:val="24"/>
              </w:rPr>
              <w:t>Intervention Features/Design</w:t>
            </w:r>
          </w:p>
        </w:tc>
        <w:tc>
          <w:tcPr>
            <w:tcW w:w="5244" w:type="dxa"/>
            <w:tcBorders>
              <w:top w:val="single" w:sz="4" w:space="0" w:color="auto"/>
              <w:bottom w:val="single" w:sz="4" w:space="0" w:color="auto"/>
            </w:tcBorders>
            <w:shd w:val="clear" w:color="auto" w:fill="auto"/>
          </w:tcPr>
          <w:p w:rsidR="00EE52D5" w:rsidRPr="00FC2750" w:rsidRDefault="00EE52D5" w:rsidP="004F7C3B">
            <w:pPr>
              <w:spacing w:before="120" w:after="120" w:line="240" w:lineRule="auto"/>
              <w:jc w:val="center"/>
              <w:rPr>
                <w:rFonts w:ascii="Times New Roman" w:eastAsia="Calibri" w:hAnsi="Times New Roman" w:cs="Times New Roman"/>
                <w:bCs/>
                <w:kern w:val="24"/>
                <w:sz w:val="24"/>
                <w:szCs w:val="24"/>
              </w:rPr>
            </w:pPr>
            <w:r w:rsidRPr="00FC2750">
              <w:rPr>
                <w:rFonts w:ascii="Times New Roman" w:eastAsia="Calibri" w:hAnsi="Times New Roman" w:cs="Times New Roman"/>
                <w:bCs/>
                <w:kern w:val="24"/>
                <w:sz w:val="24"/>
                <w:szCs w:val="24"/>
              </w:rPr>
              <w:t>Evidence Base</w:t>
            </w:r>
          </w:p>
        </w:tc>
      </w:tr>
      <w:tr w:rsidR="00EE52D5" w:rsidRPr="00A03F66" w:rsidTr="00FC2750">
        <w:trPr>
          <w:cantSplit/>
          <w:trHeight w:val="779"/>
        </w:trPr>
        <w:tc>
          <w:tcPr>
            <w:tcW w:w="2461" w:type="dxa"/>
            <w:tcBorders>
              <w:top w:val="single" w:sz="4" w:space="0" w:color="auto"/>
            </w:tcBorders>
            <w:shd w:val="clear" w:color="auto" w:fill="auto"/>
            <w:tcMar>
              <w:top w:w="12" w:type="dxa"/>
              <w:left w:w="81" w:type="dxa"/>
              <w:bottom w:w="0" w:type="dxa"/>
              <w:right w:w="81" w:type="dxa"/>
            </w:tcMar>
            <w:hideMark/>
          </w:tcPr>
          <w:p w:rsidR="00EE52D5" w:rsidRPr="00CF1D6E" w:rsidRDefault="00EE52D5" w:rsidP="001B7A7C">
            <w:pPr>
              <w:spacing w:after="0" w:line="360" w:lineRule="auto"/>
              <w:ind w:right="189"/>
              <w:rPr>
                <w:rFonts w:ascii="Times New Roman" w:eastAsia="Times New Roman" w:hAnsi="Times New Roman" w:cs="Times New Roman"/>
                <w:bCs/>
                <w:kern w:val="24"/>
                <w:sz w:val="24"/>
                <w:szCs w:val="24"/>
              </w:rPr>
            </w:pPr>
          </w:p>
          <w:p w:rsidR="00EE52D5" w:rsidRPr="00CF1D6E" w:rsidRDefault="00EE52D5" w:rsidP="001B7A7C">
            <w:pPr>
              <w:spacing w:after="0" w:line="360" w:lineRule="auto"/>
              <w:ind w:right="189"/>
              <w:rPr>
                <w:rFonts w:ascii="Times New Roman" w:eastAsia="Times New Roman" w:hAnsi="Times New Roman" w:cs="Times New Roman"/>
                <w:kern w:val="24"/>
                <w:sz w:val="24"/>
                <w:szCs w:val="24"/>
              </w:rPr>
            </w:pPr>
            <w:r w:rsidRPr="00CF1D6E">
              <w:rPr>
                <w:rFonts w:ascii="Times New Roman" w:eastAsia="Times New Roman" w:hAnsi="Times New Roman" w:cs="Times New Roman"/>
                <w:bCs/>
                <w:kern w:val="24"/>
                <w:sz w:val="24"/>
                <w:szCs w:val="24"/>
              </w:rPr>
              <w:t>In older people:</w:t>
            </w:r>
          </w:p>
          <w:p w:rsidR="00EE52D5" w:rsidRPr="00CF1D6E" w:rsidRDefault="00EE52D5" w:rsidP="001B7A7C">
            <w:pPr>
              <w:spacing w:after="0" w:line="360" w:lineRule="auto"/>
              <w:ind w:right="189"/>
              <w:rPr>
                <w:rFonts w:ascii="Times New Roman" w:eastAsia="Times New Roman" w:hAnsi="Times New Roman" w:cs="Times New Roman"/>
                <w:sz w:val="24"/>
                <w:szCs w:val="24"/>
                <w:lang w:val="en-US"/>
              </w:rPr>
            </w:pPr>
          </w:p>
          <w:p w:rsidR="00EE52D5" w:rsidRPr="00CF1D6E" w:rsidRDefault="00EE52D5" w:rsidP="001B7A7C">
            <w:pPr>
              <w:spacing w:after="0" w:line="360" w:lineRule="auto"/>
              <w:ind w:right="189"/>
              <w:rPr>
                <w:rFonts w:ascii="Times New Roman" w:eastAsia="Times New Roman" w:hAnsi="Times New Roman" w:cs="Times New Roman"/>
                <w:kern w:val="24"/>
                <w:sz w:val="24"/>
                <w:szCs w:val="24"/>
              </w:rPr>
            </w:pPr>
            <w:r w:rsidRPr="00CF1D6E">
              <w:rPr>
                <w:rFonts w:ascii="Times New Roman" w:eastAsia="Times New Roman" w:hAnsi="Times New Roman" w:cs="Times New Roman"/>
                <w:kern w:val="24"/>
                <w:sz w:val="24"/>
                <w:szCs w:val="24"/>
              </w:rPr>
              <w:t>1. Levels of physical activity are low and often unchanged by interventions</w:t>
            </w:r>
          </w:p>
          <w:p w:rsidR="00EE52D5" w:rsidRPr="00CF1D6E" w:rsidRDefault="00EE52D5" w:rsidP="001B7A7C">
            <w:pPr>
              <w:spacing w:after="0" w:line="360" w:lineRule="auto"/>
              <w:ind w:right="189"/>
              <w:rPr>
                <w:rFonts w:ascii="Times New Roman" w:eastAsia="Times New Roman" w:hAnsi="Times New Roman" w:cs="Times New Roman"/>
                <w:sz w:val="24"/>
                <w:szCs w:val="24"/>
                <w:lang w:val="en-US"/>
              </w:rPr>
            </w:pPr>
          </w:p>
          <w:p w:rsidR="00EE52D5" w:rsidRPr="00CF1D6E" w:rsidRDefault="00EE52D5" w:rsidP="001B7A7C">
            <w:pPr>
              <w:spacing w:after="0" w:line="360" w:lineRule="auto"/>
              <w:ind w:right="189"/>
              <w:rPr>
                <w:rFonts w:ascii="Times New Roman" w:eastAsia="Times New Roman" w:hAnsi="Times New Roman" w:cs="Times New Roman"/>
                <w:sz w:val="24"/>
                <w:szCs w:val="24"/>
                <w:lang w:val="en-US"/>
              </w:rPr>
            </w:pPr>
            <w:r w:rsidRPr="00CF1D6E">
              <w:rPr>
                <w:rFonts w:ascii="Times New Roman" w:eastAsia="Times New Roman" w:hAnsi="Times New Roman" w:cs="Times New Roman"/>
                <w:kern w:val="24"/>
                <w:sz w:val="24"/>
                <w:szCs w:val="24"/>
              </w:rPr>
              <w:t>2. Improving health not usually a strong motivation for physical activity</w:t>
            </w:r>
          </w:p>
        </w:tc>
        <w:tc>
          <w:tcPr>
            <w:tcW w:w="2551" w:type="dxa"/>
            <w:tcBorders>
              <w:top w:val="single" w:sz="4" w:space="0" w:color="auto"/>
            </w:tcBorders>
            <w:shd w:val="clear" w:color="auto" w:fill="auto"/>
            <w:tcMar>
              <w:top w:w="12" w:type="dxa"/>
              <w:left w:w="81" w:type="dxa"/>
              <w:bottom w:w="0" w:type="dxa"/>
              <w:right w:w="81" w:type="dxa"/>
            </w:tcMar>
            <w:hideMark/>
          </w:tcPr>
          <w:p w:rsidR="00EE52D5" w:rsidRPr="00CF1D6E" w:rsidRDefault="00EE52D5" w:rsidP="00A03F66">
            <w:pPr>
              <w:spacing w:after="0" w:line="360" w:lineRule="auto"/>
              <w:rPr>
                <w:rFonts w:ascii="Times New Roman" w:eastAsia="Times New Roman" w:hAnsi="Times New Roman" w:cs="Times New Roman"/>
                <w:kern w:val="24"/>
                <w:sz w:val="24"/>
                <w:szCs w:val="24"/>
              </w:rPr>
            </w:pPr>
          </w:p>
          <w:p w:rsidR="00EE52D5" w:rsidRPr="00CF1D6E" w:rsidRDefault="00EE52D5" w:rsidP="00A03F66">
            <w:pPr>
              <w:spacing w:after="0" w:line="360" w:lineRule="auto"/>
              <w:rPr>
                <w:rFonts w:ascii="Times New Roman" w:eastAsia="Times New Roman" w:hAnsi="Times New Roman" w:cs="Times New Roman"/>
                <w:sz w:val="24"/>
                <w:szCs w:val="24"/>
                <w:lang w:val="en-US"/>
              </w:rPr>
            </w:pPr>
            <w:r w:rsidRPr="00CF1D6E">
              <w:rPr>
                <w:rFonts w:ascii="Times New Roman" w:eastAsia="Times New Roman" w:hAnsi="Times New Roman" w:cs="Times New Roman"/>
                <w:kern w:val="24"/>
                <w:sz w:val="24"/>
                <w:szCs w:val="24"/>
              </w:rPr>
              <w:t>Encourage engagement with and intrinsic motivation for physical activity</w:t>
            </w:r>
          </w:p>
        </w:tc>
        <w:tc>
          <w:tcPr>
            <w:tcW w:w="4395" w:type="dxa"/>
            <w:tcBorders>
              <w:top w:val="single" w:sz="4" w:space="0" w:color="auto"/>
            </w:tcBorders>
            <w:shd w:val="clear" w:color="auto" w:fill="auto"/>
            <w:tcMar>
              <w:top w:w="12" w:type="dxa"/>
              <w:left w:w="81" w:type="dxa"/>
              <w:bottom w:w="0" w:type="dxa"/>
              <w:right w:w="81" w:type="dxa"/>
            </w:tcMar>
            <w:hideMark/>
          </w:tcPr>
          <w:p w:rsidR="00EE52D5" w:rsidRPr="00CF1D6E" w:rsidRDefault="00EE52D5" w:rsidP="00A03F66">
            <w:pPr>
              <w:pStyle w:val="ListParagraph"/>
              <w:spacing w:after="0" w:line="360" w:lineRule="auto"/>
              <w:ind w:left="204"/>
              <w:rPr>
                <w:rFonts w:ascii="Times New Roman" w:hAnsi="Times New Roman" w:cs="Times New Roman"/>
                <w:bCs/>
                <w:kern w:val="24"/>
                <w:sz w:val="24"/>
                <w:szCs w:val="24"/>
              </w:rPr>
            </w:pPr>
          </w:p>
          <w:p w:rsidR="00EE52D5" w:rsidRPr="00CF1D6E" w:rsidRDefault="00EE52D5" w:rsidP="001B7A7C">
            <w:pPr>
              <w:pStyle w:val="ListParagraph"/>
              <w:numPr>
                <w:ilvl w:val="0"/>
                <w:numId w:val="8"/>
              </w:numPr>
              <w:spacing w:after="0" w:line="360" w:lineRule="auto"/>
              <w:ind w:left="357" w:hanging="204"/>
              <w:rPr>
                <w:rFonts w:ascii="Times New Roman" w:hAnsi="Times New Roman" w:cs="Times New Roman"/>
                <w:bCs/>
                <w:kern w:val="24"/>
                <w:sz w:val="24"/>
                <w:szCs w:val="24"/>
              </w:rPr>
            </w:pPr>
            <w:r w:rsidRPr="00CF1D6E">
              <w:rPr>
                <w:rFonts w:ascii="Times New Roman" w:hAnsi="Times New Roman" w:cs="Times New Roman"/>
                <w:bCs/>
                <w:kern w:val="24"/>
                <w:sz w:val="24"/>
                <w:szCs w:val="24"/>
              </w:rPr>
              <w:t xml:space="preserve">Offer novel activities, ensure compatible with lifestyle and identity:  </w:t>
            </w:r>
          </w:p>
          <w:p w:rsidR="00EE52D5" w:rsidRPr="00CF1D6E" w:rsidRDefault="00EE52D5" w:rsidP="00A03F66">
            <w:pPr>
              <w:pStyle w:val="ListParagraph"/>
              <w:numPr>
                <w:ilvl w:val="0"/>
                <w:numId w:val="9"/>
              </w:numPr>
              <w:spacing w:after="0" w:line="360" w:lineRule="auto"/>
              <w:ind w:left="796" w:hanging="142"/>
              <w:rPr>
                <w:rFonts w:ascii="Times New Roman" w:hAnsi="Times New Roman" w:cs="Times New Roman"/>
                <w:sz w:val="24"/>
                <w:szCs w:val="24"/>
              </w:rPr>
            </w:pPr>
            <w:r w:rsidRPr="00CF1D6E">
              <w:rPr>
                <w:rFonts w:ascii="Times New Roman" w:hAnsi="Times New Roman" w:cs="Times New Roman"/>
                <w:kern w:val="24"/>
                <w:sz w:val="24"/>
                <w:szCs w:val="24"/>
              </w:rPr>
              <w:t>Lifestyle activity</w:t>
            </w:r>
          </w:p>
          <w:p w:rsidR="00EE52D5" w:rsidRPr="00CF1D6E" w:rsidRDefault="00EE52D5" w:rsidP="00A03F66">
            <w:pPr>
              <w:pStyle w:val="ListParagraph"/>
              <w:numPr>
                <w:ilvl w:val="0"/>
                <w:numId w:val="9"/>
              </w:numPr>
              <w:spacing w:after="0" w:line="360" w:lineRule="auto"/>
              <w:ind w:left="796" w:hanging="142"/>
              <w:rPr>
                <w:rFonts w:ascii="Times New Roman" w:hAnsi="Times New Roman" w:cs="Times New Roman"/>
                <w:kern w:val="24"/>
                <w:sz w:val="24"/>
                <w:szCs w:val="24"/>
              </w:rPr>
            </w:pPr>
            <w:r w:rsidRPr="00CF1D6E">
              <w:rPr>
                <w:rFonts w:ascii="Times New Roman" w:hAnsi="Times New Roman" w:cs="Times New Roman"/>
                <w:kern w:val="24"/>
                <w:sz w:val="24"/>
                <w:szCs w:val="24"/>
              </w:rPr>
              <w:t>Strength and balance training</w:t>
            </w:r>
          </w:p>
          <w:p w:rsidR="00EE52D5" w:rsidRPr="00CF1D6E" w:rsidRDefault="00EE52D5" w:rsidP="00A03F66">
            <w:pPr>
              <w:pStyle w:val="ListParagraph"/>
              <w:numPr>
                <w:ilvl w:val="0"/>
                <w:numId w:val="9"/>
              </w:numPr>
              <w:spacing w:after="0" w:line="360" w:lineRule="auto"/>
              <w:ind w:left="796" w:hanging="142"/>
              <w:rPr>
                <w:rFonts w:ascii="Times New Roman" w:hAnsi="Times New Roman" w:cs="Times New Roman"/>
                <w:sz w:val="24"/>
                <w:szCs w:val="24"/>
              </w:rPr>
            </w:pPr>
            <w:r w:rsidRPr="00CF1D6E">
              <w:rPr>
                <w:rFonts w:ascii="Times New Roman" w:hAnsi="Times New Roman" w:cs="Times New Roman"/>
                <w:kern w:val="24"/>
                <w:sz w:val="24"/>
                <w:szCs w:val="24"/>
              </w:rPr>
              <w:t xml:space="preserve">Breaks from sitting </w:t>
            </w:r>
          </w:p>
          <w:p w:rsidR="00EE52D5" w:rsidRPr="00CF1D6E" w:rsidRDefault="00EE52D5" w:rsidP="001B7A7C">
            <w:pPr>
              <w:pStyle w:val="ListParagraph"/>
              <w:numPr>
                <w:ilvl w:val="0"/>
                <w:numId w:val="8"/>
              </w:numPr>
              <w:spacing w:after="0" w:line="360" w:lineRule="auto"/>
              <w:ind w:left="357" w:hanging="204"/>
              <w:rPr>
                <w:rFonts w:ascii="Times New Roman" w:hAnsi="Times New Roman" w:cs="Times New Roman"/>
                <w:bCs/>
                <w:kern w:val="24"/>
                <w:sz w:val="24"/>
                <w:szCs w:val="24"/>
              </w:rPr>
            </w:pPr>
            <w:r w:rsidRPr="00CF1D6E">
              <w:rPr>
                <w:rFonts w:ascii="Times New Roman" w:hAnsi="Times New Roman" w:cs="Times New Roman"/>
                <w:bCs/>
                <w:kern w:val="24"/>
                <w:sz w:val="24"/>
                <w:szCs w:val="24"/>
              </w:rPr>
              <w:t>Rather than framing activities in terms of reducing risk of health conditions, highlight benefits that have immediately evident and noticeable outcomes and are known to be valued by the intended user group</w:t>
            </w:r>
          </w:p>
          <w:p w:rsidR="00EE52D5" w:rsidRPr="00CF1D6E" w:rsidRDefault="00EE52D5" w:rsidP="001B7A7C">
            <w:pPr>
              <w:spacing w:after="0" w:line="360" w:lineRule="auto"/>
              <w:ind w:left="357"/>
              <w:rPr>
                <w:rFonts w:ascii="Times New Roman" w:eastAsia="Times New Roman" w:hAnsi="Times New Roman" w:cs="Times New Roman"/>
                <w:kern w:val="24"/>
                <w:sz w:val="24"/>
                <w:szCs w:val="24"/>
              </w:rPr>
            </w:pPr>
            <w:r w:rsidRPr="00CF1D6E">
              <w:rPr>
                <w:rFonts w:ascii="Times New Roman" w:eastAsia="Times New Roman" w:hAnsi="Times New Roman" w:cs="Times New Roman"/>
                <w:kern w:val="24"/>
                <w:sz w:val="24"/>
                <w:szCs w:val="24"/>
              </w:rPr>
              <w:t>e</w:t>
            </w:r>
            <w:r w:rsidRPr="00CF1D6E">
              <w:rPr>
                <w:rFonts w:ascii="Times New Roman" w:eastAsia="Calibri" w:hAnsi="Times New Roman" w:cs="Times New Roman"/>
                <w:kern w:val="24"/>
                <w:sz w:val="24"/>
                <w:szCs w:val="24"/>
              </w:rPr>
              <w:t xml:space="preserve">.g. </w:t>
            </w:r>
            <w:r w:rsidRPr="00CF1D6E">
              <w:rPr>
                <w:rFonts w:ascii="Times New Roman" w:eastAsia="Times New Roman" w:hAnsi="Times New Roman" w:cs="Times New Roman"/>
                <w:kern w:val="24"/>
                <w:sz w:val="24"/>
                <w:szCs w:val="24"/>
              </w:rPr>
              <w:t>keeping mobile, maintaining independence, enjoyment, reducing pain, social connection, enhancing mood, general quality of life</w:t>
            </w:r>
          </w:p>
          <w:p w:rsidR="00EE52D5" w:rsidRPr="00CF1D6E" w:rsidRDefault="00EE52D5" w:rsidP="00A03F66">
            <w:pPr>
              <w:spacing w:after="0" w:line="360" w:lineRule="auto"/>
              <w:rPr>
                <w:rFonts w:ascii="Times New Roman" w:eastAsia="Times New Roman" w:hAnsi="Times New Roman" w:cs="Times New Roman"/>
                <w:bCs/>
                <w:kern w:val="24"/>
                <w:sz w:val="24"/>
                <w:szCs w:val="24"/>
              </w:rPr>
            </w:pPr>
          </w:p>
        </w:tc>
        <w:tc>
          <w:tcPr>
            <w:tcW w:w="5244" w:type="dxa"/>
            <w:tcBorders>
              <w:top w:val="single" w:sz="4" w:space="0" w:color="auto"/>
            </w:tcBorders>
            <w:shd w:val="clear" w:color="auto" w:fill="auto"/>
            <w:tcMar>
              <w:left w:w="79" w:type="dxa"/>
              <w:right w:w="79" w:type="dxa"/>
            </w:tcMar>
          </w:tcPr>
          <w:p w:rsidR="00EE52D5" w:rsidRPr="00CF1D6E" w:rsidRDefault="00EE52D5" w:rsidP="00A03F66">
            <w:pPr>
              <w:pStyle w:val="ListParagraph"/>
              <w:spacing w:after="0" w:line="360" w:lineRule="auto"/>
              <w:ind w:left="419"/>
              <w:rPr>
                <w:rFonts w:ascii="Times New Roman" w:hAnsi="Times New Roman" w:cs="Times New Roman"/>
                <w:sz w:val="24"/>
                <w:szCs w:val="24"/>
              </w:rPr>
            </w:pPr>
          </w:p>
          <w:p w:rsidR="00EE52D5" w:rsidRPr="00CF1D6E" w:rsidRDefault="00EE52D5" w:rsidP="00A03F66">
            <w:pPr>
              <w:pStyle w:val="ListParagraph"/>
              <w:numPr>
                <w:ilvl w:val="0"/>
                <w:numId w:val="15"/>
              </w:numPr>
              <w:spacing w:after="0" w:line="360" w:lineRule="auto"/>
              <w:ind w:left="437" w:hanging="283"/>
              <w:rPr>
                <w:rFonts w:ascii="Times New Roman" w:hAnsi="Times New Roman" w:cs="Times New Roman"/>
                <w:sz w:val="24"/>
                <w:szCs w:val="24"/>
              </w:rPr>
            </w:pPr>
            <w:r w:rsidRPr="00CF1D6E">
              <w:rPr>
                <w:rFonts w:ascii="Times New Roman" w:hAnsi="Times New Roman" w:cs="Times New Roman"/>
                <w:sz w:val="24"/>
                <w:szCs w:val="24"/>
              </w:rPr>
              <w:t xml:space="preserve">Focusing on immediate benefits encourages users to engage in physical activity by building positive outcome expectations </w:t>
            </w:r>
            <w:r w:rsidRPr="00CF1D6E">
              <w:rPr>
                <w:rFonts w:ascii="Times New Roman" w:hAnsi="Times New Roman" w:cs="Times New Roman"/>
                <w:sz w:val="24"/>
                <w:szCs w:val="24"/>
              </w:rPr>
              <w:fldChar w:fldCharType="begin">
                <w:fldData xml:space="preserve">PEVuZE5vdGU+PENpdGU+PEF1dGhvcj5CYW5kdXJhPC9BdXRob3I+PFllYXI+MTk5MTwvWWVhcj48
UmVjTnVtPjc8L1JlY051bT48RGlzcGxheVRleHQ+KEJhbmR1cmEsIDE5OTE7IERldmVyZXV4LUZp
dHpnZXJhbGQsIFBvd2VsbCwgRGV3aHVyc3QsICZhbXA7IEZyZW5jaCwgMjAxNjsgTm90dGhvZmYs
IEtsb21wLCBEb2Vyd2FsZCwgJmFtcDsgU2NoZWliZSwgMjAxNik8L0Rpc3BsYXlUZXh0PjxyZWNv
cmQ+PHJlYy1udW1iZXI+NzwvcmVjLW51bWJlcj48Zm9yZWlnbi1rZXlzPjxrZXkgYXBwPSJFTiIg
ZGItaWQ9ImFzZGV6ZTBybWZyZmVrZTl0NWI1NXRzenh6dGQycDJhcno5diIgdGltZXN0YW1wPSIx
NTc2MjM5NDkyIj43PC9rZXk+PC9mb3JlaWduLWtleXM+PHJlZi10eXBlIG5hbWU9IkpvdXJuYWwg
QXJ0aWNsZSI+MTc8L3JlZi10eXBlPjxjb250cmlidXRvcnM+PGF1dGhvcnM+PGF1dGhvcj5CYW5k
dXJhLCBBLjwvYXV0aG9yPjwvYXV0aG9ycz48L2NvbnRyaWJ1dG9ycz48dGl0bGVzPjx0aXRsZT5T
b2NpYWwgQ29nbml0aXZlIFRoZW9yeSBvZiBTZWxmLVJlZ3VsYXRpb248L3RpdGxlPjxzZWNvbmRh
cnktdGl0bGU+T3JnYW5pemF0aW9uYWwgQmVoYXZpb3IgYW5kIEh1bWFuIERlY2lzaW9uIFByb2Nl
c3Nlczwvc2Vjb25kYXJ5LXRpdGxlPjxhbHQtdGl0bGU+T3JnYW4gQmVoYXYgSHVtIERlYzwvYWx0
LXRpdGxlPjwvdGl0bGVzPjxwZXJpb2RpY2FsPjxmdWxsLXRpdGxlPk9yZ2FuaXphdGlvbmFsIEJl
aGF2aW9yIGFuZCBIdW1hbiBEZWNpc2lvbiBQcm9jZXNzZXM8L2Z1bGwtdGl0bGU+PGFiYnItMT5P
cmdhbiBCZWhhdiBIdW0gRGVjPC9hYmJyLTE+PC9wZXJpb2RpY2FsPjxhbHQtcGVyaW9kaWNhbD48
ZnVsbC10aXRsZT5Pcmdhbml6YXRpb25hbCBCZWhhdmlvciBhbmQgSHVtYW4gRGVjaXNpb24gUHJv
Y2Vzc2VzPC9mdWxsLXRpdGxlPjxhYmJyLTE+T3JnYW4gQmVoYXYgSHVtIERlYzwvYWJici0xPjwv
YWx0LXBlcmlvZGljYWw+PHBhZ2VzPjI0OC0yODc8L3BhZ2VzPjx2b2x1bWU+NTA8L3ZvbHVtZT48
bnVtYmVyPjI8L251bWJlcj48a2V5d29yZHM+PGtleXdvcmQ+Y29tcGxleCBkZWNpc2lvbi1tYWtp
bmc8L2tleXdvcmQ+PGtleXdvcmQ+ZGlmZmVyZW50aWFsIGVuZ2FnZW1lbnQ8L2tleXdvcmQ+PGtl
eXdvcmQ+aW5kaXZpZHVhbC1kaWZmZXJlbmNlczwva2V5d29yZD48a2V5d29yZD5wYXJ0aWNpcGF0
aXZlbHkgc2V0PC9rZXl3b3JkPjxrZXl3b3JkPnJlYWN0aXZlIGluZmx1ZW5jZXM8L2tleXdvcmQ+
PGtleXdvcmQ+Z29hbCBkaWZmaWN1bHR5PC9rZXl3b3JkPjxrZXl3b3JkPmh1bWFuIGFnZW5jeTwv
a2V5d29yZD48a2V5d29yZD5wZXJmb3JtYW5jZTwva2V5d29yZD48a2V5d29yZD5kZXByZXNzaW9u
PC9rZXl3b3JkPjxrZXl3b3JkPmVmZmljYWN5PC9rZXl3b3JkPjwva2V5d29yZHM+PGRhdGVzPjx5
ZWFyPjE5OTE8L3llYXI+PHB1Yi1kYXRlcz48ZGF0ZT5EZWM8L2RhdGU+PC9wdWItZGF0ZXM+PC9k
YXRlcz48aXNibj4wNzQ5LTU5Nzg8L2lzYm4+PGFjY2Vzc2lvbi1udW0+V09TOkExOTkxR1E2NDQw
MDAwNTwvYWNjZXNzaW9uLW51bT48dXJscz48cmVsYXRlZC11cmxzPjx1cmw+Jmx0O0dvIHRvIElT
SSZndDs6Ly9XT1M6QTE5OTFHUTY0NDAwMDA1PC91cmw+PC9yZWxhdGVkLXVybHM+PC91cmxzPjxl
bGVjdHJvbmljLXJlc291cmNlLW51bT5Eb2kgMTAuMTAxNi8wNzQ5LTU5NzgoOTEpOTAwMjItTDwv
ZWxlY3Ryb25pYy1yZXNvdXJjZS1udW0+PGxhbmd1YWdlPkVuZ2xpc2g8L2xhbmd1YWdlPjwvcmVj
b3JkPjwvQ2l0ZT48Q2l0ZT48QXV0aG9yPkRldmVyZXV4LUZpdHpnZXJhbGQ8L0F1dGhvcj48WWVh
cj4yMDE2PC9ZZWFyPjxSZWNOdW0+MjU8L1JlY051bT48cmVjb3JkPjxyZWMtbnVtYmVyPjI1PC9y
ZWMtbnVtYmVyPjxmb3JlaWduLWtleXM+PGtleSBhcHA9IkVOIiBkYi1pZD0iYXNkZXplMHJtZnJm
ZWtlOXQ1YjU1dHN6eHp0ZDJwMmFyejl2IiB0aW1lc3RhbXA9IjE1NzY0ODkxMTMiPjI1PC9rZXk+
PC9mb3JlaWduLWtleXM+PHJlZi10eXBlIG5hbWU9IkpvdXJuYWwgQXJ0aWNsZSI+MTc8L3JlZi10
eXBlPjxjb250cmlidXRvcnM+PGF1dGhvcnM+PGF1dGhvcj5EZXZlcmV1eC1GaXR6Z2VyYWxkLCBB
LjwvYXV0aG9yPjxhdXRob3I+UG93ZWxsLCBSLjwvYXV0aG9yPjxhdXRob3I+RGV3aHVyc3QsIEEu
PC9hdXRob3I+PGF1dGhvcj5GcmVuY2gsIEQuIFAuPC9hdXRob3I+PC9hdXRob3JzPjwvY29udHJp
YnV0b3JzPjxhdXRoLWFkZHJlc3M+U2Nob29sIG9mIFBzeWNob2xvZ2ljYWwgU2NpZW5jZXMsIFVu
aXZlcnNpdHkgb2YgTWFuY2hlc3RlciwgQ291cGxhbmQgMSBCdWlsZGluZywgT3hmb3JkIFJvYWQs
IE1hbmNoZXN0ZXIsIE0xMyA5UEwsIFVuaXRlZCBLaW5nZG9tLiBFbGVjdHJvbmljIGFkZHJlc3M6
IGFuZ2VsYS5kZXZlcmV1eEBtYW5jaGVzdGVyLmFjLnVrLiYjeEQ7U2Nob29sIG9mIFBzeWNob2xv
Z2ljYWwgU2NpZW5jZXMsIFVuaXZlcnNpdHkgb2YgTWFuY2hlc3RlciwgQ291cGxhbmQgMSBCdWls
ZGluZywgT3hmb3JkIFJvYWQsIE1hbmNoZXN0ZXIsIE0xMyA5UEwsIFVuaXRlZCBLaW5nZG9tLiBF
bGVjdHJvbmljIGFkZHJlc3M6IHJhY2hhZWwucG93ZWxsQG1hbmNoZXN0ZXIuYWMudWsuJiN4RDtT
Y2hvb2wgb2YgUHN5Y2hvbG9naWNhbCBTY2llbmNlcywgVW5pdmVyc2l0eSBvZiBNYW5jaGVzdGVy
LCBDb3VwbGFuZCAxIEJ1aWxkaW5nLCBPeGZvcmQgUm9hZCwgTWFuY2hlc3RlciwgTTEzIDlQTCwg
VW5pdGVkIEtpbmdkb20uIEVsZWN0cm9uaWMgYWRkcmVzczogYW5uZS5kZXdodXJzdEBtYW5jaGVz
dGVyLmFjLnVrLiYjeEQ7U2Nob29sIG9mIFBzeWNob2xvZ2ljYWwgU2NpZW5jZXMsIFVuaXZlcnNp
dHkgb2YgTWFuY2hlc3RlciwgQ291cGxhbmQgMSBCdWlsZGluZywgT3hmb3JkIFJvYWQsIE1hbmNo
ZXN0ZXIsIE0xMyA5UEwsIFVuaXRlZCBLaW5nZG9tLiBFbGVjdHJvbmljIGFkZHJlc3M6IGRhdmlk
LmZyZW5jaEBtYW5jaGVzdGVyLmFjLnVrLjwvYXV0aC1hZGRyZXNzPjx0aXRsZXM+PHRpdGxlPlRo
ZSBhY2NlcHRhYmlsaXR5IG9mIHBoeXNpY2FsIGFjdGl2aXR5IGludGVydmVudGlvbnMgdG8gb2xk
ZXIgYWR1bHRzOiBBIHN5c3RlbWF0aWMgcmV2aWV3IGFuZCBtZXRhLXN5bnRoZXNpczwvdGl0bGU+
PHNlY29uZGFyeS10aXRsZT5Tb2MgU2NpIE1lZDwvc2Vjb25kYXJ5LXRpdGxlPjwvdGl0bGVzPjxw
ZXJpb2RpY2FsPjxmdWxsLXRpdGxlPlNvYyBTY2kgTWVkPC9mdWxsLXRpdGxlPjwvcGVyaW9kaWNh
bD48cGFnZXM+MTQtMjM8L3BhZ2VzPjx2b2x1bWU+MTU4PC92b2x1bWU+PGVkaXRpb24+MjAxNi8w
NC8yMzwvZWRpdGlvbj48a2V5d29yZHM+PGtleXdvcmQ+QWdlZDwva2V5d29yZD48a2V5d29yZD5B
Z2VkLCA4MCBhbmQgb3Zlcjwva2V5d29yZD48a2V5d29yZD5FeGVyY2lzZS8qcHN5Y2hvbG9neTwv
a2V5d29yZD48a2V5d29yZD5IZWFsdGggUHJvbW90aW9uLyptZXRob2RzLypzdGFuZGFyZHM8L2tl
eXdvcmQ+PGtleXdvcmQ+SHVtYW5zPC9rZXl3b3JkPjxrZXl3b3JkPipQZXJjZXB0aW9uPC9rZXl3
b3JkPjxrZXl3b3JkPlF1YWxpdHkgb2YgSGVhbHRoIENhcmUvc3RhbmRhcmRzPC9rZXl3b3JkPjxr
ZXl3b3JkPipBY2NlcHRhYmlsaXR5PC9rZXl3b3JkPjxrZXl3b3JkPipFbmpveW1lbnQ8L2tleXdv
cmQ+PGtleXdvcmQ+Kk1ldGEtc3ludGhlc2lzPC9rZXl3b3JkPjxrZXl3b3JkPipPbGRlciBhZHVs
dHM8L2tleXdvcmQ+PGtleXdvcmQ+KlBoeXNpY2FsIGFjdGl2aXR5PC9rZXl3b3JkPjxrZXl3b3Jk
PipWYWx1ZTwva2V5d29yZD48L2tleXdvcmRzPjxkYXRlcz48eWVhcj4yMDE2PC95ZWFyPjxwdWIt
ZGF0ZXM+PGRhdGU+SnVuPC9kYXRlPjwvcHViLWRhdGVzPjwvZGF0ZXM+PGlzYm4+MTg3My01MzQ3
IChFbGVjdHJvbmljKSYjeEQ7MDI3Ny05NTM2IChMaW5raW5nKTwvaXNibj48YWNjZXNzaW9uLW51
bT4yNzEwNDMwNzwvYWNjZXNzaW9uLW51bT48dXJscz48cmVsYXRlZC11cmxzPjx1cmw+aHR0cHM6
Ly93d3cubmNiaS5ubG0ubmloLmdvdi9wdWJtZWQvMjcxMDQzMDc8L3VybD48L3JlbGF0ZWQtdXJs
cz48L3VybHM+PGVsZWN0cm9uaWMtcmVzb3VyY2UtbnVtPjEwLjEwMTYvai5zb2NzY2ltZWQuMjAx
Ni4wNC4wMDY8L2VsZWN0cm9uaWMtcmVzb3VyY2UtbnVtPjwvcmVjb3JkPjwvQ2l0ZT48Q2l0ZT48
QXV0aG9yPk5vdHRob2ZmPC9BdXRob3I+PFllYXI+MjAxNjwvWWVhcj48UmVjTnVtPjQ2PC9SZWNO
dW0+PHJlY29yZD48cmVjLW51bWJlcj40NjwvcmVjLW51bWJlcj48Zm9yZWlnbi1rZXlzPjxrZXkg
YXBwPSJFTiIgZGItaWQ9ImFzZGV6ZTBybWZyZmVrZTl0NWI1NXRzenh6dGQycDJhcno5diIgdGlt
ZXN0YW1wPSIxNTc2NDkzMTgxIj40Njwva2V5PjwvZm9yZWlnbi1rZXlzPjxyZWYtdHlwZSBuYW1l
PSJKb3VybmFsIEFydGljbGUiPjE3PC9yZWYtdHlwZT48Y29udHJpYnV0b3JzPjxhdXRob3JzPjxh
dXRob3I+Tm90dGhvZmYsIE4uPC9hdXRob3I+PGF1dGhvcj5LbG9tcCwgUC48L2F1dGhvcj48YXV0
aG9yPkRvZXJ3YWxkLCBGLjwvYXV0aG9yPjxhdXRob3I+U2NoZWliZSwgUy48L2F1dGhvcj48L2F1
dGhvcnM+PC9jb250cmlidXRvcnM+PGF1dGgtYWRkcmVzcz5IdW1ib2xkdCBVbml2LCBJbnN0IFBz
eWNob2wsIEZhYyBMaWZlIFNjaSwgVW50ZXIgZGVuIExpbmRlbiA2LCBELTEwMDk5IEJlcmxpbiwg
R2VybWFueSYjeEQ7VW5pdiBBcHBsIFNjaSwgRGVwdCBIZWFsdGhjYXJlLCBFeXNzb25pdXNwbCAx
OCwgTkwtOTcxNCBDRSBHcm9uaW5nZW4sIE5ldGhlcmxhbmRzJiN4RDtVbml2IEdyb25pbmdlbiwg
RGVwdCBQc3ljaG9sLCBHcm90ZSBLcnVpc3N0ciAyLTEsIE5MLTk3MTIgVFMgR3JvbmluZ2VuLCBO
ZXRoZXJsYW5kczwvYXV0aC1hZGRyZXNzPjx0aXRsZXM+PHRpdGxlPlBvc2l0aXZlIG1lc3NhZ2Vz
IGVuaGFuY2Ugb2xkZXIgYWR1bHRzJmFwb3M7IG1vdGl2YXRpb24gYW5kIHJlY29nbml0aW9uIG1l
bW9yeSBmb3IgcGh5c2ljYWwgYWN0aXZpdHkgcHJvZ3JhbW1lczwvdGl0bGU+PHNlY29uZGFyeS10
aXRsZT5FdXJvcGVhbiBKb3VybmFsIG9mIEFnZWluZzwvc2Vjb25kYXJ5LXRpdGxlPjxhbHQtdGl0
bGU+RXVyIEogQWdlaW5nPC9hbHQtdGl0bGU+PC90aXRsZXM+PHBlcmlvZGljYWw+PGZ1bGwtdGl0
bGU+RXVyb3BlYW4gSm91cm5hbCBvZiBBZ2Vpbmc8L2Z1bGwtdGl0bGU+PGFiYnItMT5FdXIgSiBB
Z2Vpbmc8L2FiYnItMT48L3BlcmlvZGljYWw+PGFsdC1wZXJpb2RpY2FsPjxmdWxsLXRpdGxlPkV1
cm9wZWFuIEpvdXJuYWwgb2YgQWdlaW5nPC9mdWxsLXRpdGxlPjxhYmJyLTE+RXVyIEogQWdlaW5n
PC9hYmJyLTE+PC9hbHQtcGVyaW9kaWNhbD48cGFnZXM+MjUxLTI1NzwvcGFnZXM+PHZvbHVtZT4x
Mzwvdm9sdW1lPjxudW1iZXI+MzwvbnVtYmVyPjxrZXl3b3Jkcz48a2V5d29yZD5waHlzaWNhbCBh
Y3Rpdml0eTwva2V5d29yZD48a2V5d29yZD5oZWFsdGggbWVzc2FnZSBmcmFtaW5nPC9rZXl3b3Jk
PjxrZXl3b3JkPnBvc2l0aXZpdHkgZWZmZWN0PC9rZXl3b3JkPjxrZXl3b3JkPnNvY2lvZW1vdGlv
bmFsIHNlbGVjdGl2aXR5IHRoZW9yeTwva2V5d29yZD48a2V5d29yZD5hZ2Vpbmc8L2tleXdvcmQ+
PGtleXdvcmQ+YWdlLWRpZmZlcmVuY2VzPC9rZXl3b3JkPjxrZXl3b3JkPmhlYWx0aDwva2V5d29y
ZD48a2V5d29yZD50aW1lPC9rZXl3b3JkPjxrZXl3b3JkPmJlaGF2aW9yPC9rZXl3b3JkPjwva2V5
d29yZHM+PGRhdGVzPjx5ZWFyPjIwMTY8L3llYXI+PHB1Yi1kYXRlcz48ZGF0ZT5TZXA8L2RhdGU+
PC9wdWItZGF0ZXM+PC9kYXRlcz48aXNibj4xNjEzLTkzNzI8L2lzYm4+PGFjY2Vzc2lvbi1udW0+
V09TOjAwMDM4MjAyMTcwMDAwNjwvYWNjZXNzaW9uLW51bT48dXJscz48cmVsYXRlZC11cmxzPjx1
cmw+Jmx0O0dvIHRvIElTSSZndDs6Ly9XT1M6MDAwMzgyMDIxNzAwMDA2PC91cmw+PC9yZWxhdGVk
LXVybHM+PC91cmxzPjxlbGVjdHJvbmljLXJlc291cmNlLW51bT4xMC4xMDA3L3MxMDQzMy0wMTYt
MDM2OC0xPC9lbGVjdHJvbmljLXJlc291cmNlLW51bT48bGFuZ3VhZ2U+RW5nbGlzaDwvbGFuZ3Vh
Z2U+PC9yZWNvcmQ+PC9DaXRlPjwvRW5kTm90ZT4A
</w:fldData>
              </w:fldChar>
            </w:r>
            <w:r w:rsidRPr="00CF1D6E">
              <w:rPr>
                <w:rFonts w:ascii="Times New Roman" w:hAnsi="Times New Roman" w:cs="Times New Roman"/>
                <w:sz w:val="24"/>
                <w:szCs w:val="24"/>
              </w:rPr>
              <w:instrText xml:space="preserve"> ADDIN EN.CITE </w:instrText>
            </w:r>
            <w:r w:rsidRPr="00CF1D6E">
              <w:rPr>
                <w:rFonts w:ascii="Times New Roman" w:hAnsi="Times New Roman" w:cs="Times New Roman"/>
                <w:sz w:val="24"/>
                <w:szCs w:val="24"/>
              </w:rPr>
              <w:fldChar w:fldCharType="begin">
                <w:fldData xml:space="preserve">PEVuZE5vdGU+PENpdGU+PEF1dGhvcj5CYW5kdXJhPC9BdXRob3I+PFllYXI+MTk5MTwvWWVhcj48
UmVjTnVtPjc8L1JlY051bT48RGlzcGxheVRleHQ+KEJhbmR1cmEsIDE5OTE7IERldmVyZXV4LUZp
dHpnZXJhbGQsIFBvd2VsbCwgRGV3aHVyc3QsICZhbXA7IEZyZW5jaCwgMjAxNjsgTm90dGhvZmYs
IEtsb21wLCBEb2Vyd2FsZCwgJmFtcDsgU2NoZWliZSwgMjAxNik8L0Rpc3BsYXlUZXh0PjxyZWNv
cmQ+PHJlYy1udW1iZXI+NzwvcmVjLW51bWJlcj48Zm9yZWlnbi1rZXlzPjxrZXkgYXBwPSJFTiIg
ZGItaWQ9ImFzZGV6ZTBybWZyZmVrZTl0NWI1NXRzenh6dGQycDJhcno5diIgdGltZXN0YW1wPSIx
NTc2MjM5NDkyIj43PC9rZXk+PC9mb3JlaWduLWtleXM+PHJlZi10eXBlIG5hbWU9IkpvdXJuYWwg
QXJ0aWNsZSI+MTc8L3JlZi10eXBlPjxjb250cmlidXRvcnM+PGF1dGhvcnM+PGF1dGhvcj5CYW5k
dXJhLCBBLjwvYXV0aG9yPjwvYXV0aG9ycz48L2NvbnRyaWJ1dG9ycz48dGl0bGVzPjx0aXRsZT5T
b2NpYWwgQ29nbml0aXZlIFRoZW9yeSBvZiBTZWxmLVJlZ3VsYXRpb248L3RpdGxlPjxzZWNvbmRh
cnktdGl0bGU+T3JnYW5pemF0aW9uYWwgQmVoYXZpb3IgYW5kIEh1bWFuIERlY2lzaW9uIFByb2Nl
c3Nlczwvc2Vjb25kYXJ5LXRpdGxlPjxhbHQtdGl0bGU+T3JnYW4gQmVoYXYgSHVtIERlYzwvYWx0
LXRpdGxlPjwvdGl0bGVzPjxwZXJpb2RpY2FsPjxmdWxsLXRpdGxlPk9yZ2FuaXphdGlvbmFsIEJl
aGF2aW9yIGFuZCBIdW1hbiBEZWNpc2lvbiBQcm9jZXNzZXM8L2Z1bGwtdGl0bGU+PGFiYnItMT5P
cmdhbiBCZWhhdiBIdW0gRGVjPC9hYmJyLTE+PC9wZXJpb2RpY2FsPjxhbHQtcGVyaW9kaWNhbD48
ZnVsbC10aXRsZT5Pcmdhbml6YXRpb25hbCBCZWhhdmlvciBhbmQgSHVtYW4gRGVjaXNpb24gUHJv
Y2Vzc2VzPC9mdWxsLXRpdGxlPjxhYmJyLTE+T3JnYW4gQmVoYXYgSHVtIERlYzwvYWJici0xPjwv
YWx0LXBlcmlvZGljYWw+PHBhZ2VzPjI0OC0yODc8L3BhZ2VzPjx2b2x1bWU+NTA8L3ZvbHVtZT48
bnVtYmVyPjI8L251bWJlcj48a2V5d29yZHM+PGtleXdvcmQ+Y29tcGxleCBkZWNpc2lvbi1tYWtp
bmc8L2tleXdvcmQ+PGtleXdvcmQ+ZGlmZmVyZW50aWFsIGVuZ2FnZW1lbnQ8L2tleXdvcmQ+PGtl
eXdvcmQ+aW5kaXZpZHVhbC1kaWZmZXJlbmNlczwva2V5d29yZD48a2V5d29yZD5wYXJ0aWNpcGF0
aXZlbHkgc2V0PC9rZXl3b3JkPjxrZXl3b3JkPnJlYWN0aXZlIGluZmx1ZW5jZXM8L2tleXdvcmQ+
PGtleXdvcmQ+Z29hbCBkaWZmaWN1bHR5PC9rZXl3b3JkPjxrZXl3b3JkPmh1bWFuIGFnZW5jeTwv
a2V5d29yZD48a2V5d29yZD5wZXJmb3JtYW5jZTwva2V5d29yZD48a2V5d29yZD5kZXByZXNzaW9u
PC9rZXl3b3JkPjxrZXl3b3JkPmVmZmljYWN5PC9rZXl3b3JkPjwva2V5d29yZHM+PGRhdGVzPjx5
ZWFyPjE5OTE8L3llYXI+PHB1Yi1kYXRlcz48ZGF0ZT5EZWM8L2RhdGU+PC9wdWItZGF0ZXM+PC9k
YXRlcz48aXNibj4wNzQ5LTU5Nzg8L2lzYm4+PGFjY2Vzc2lvbi1udW0+V09TOkExOTkxR1E2NDQw
MDAwNTwvYWNjZXNzaW9uLW51bT48dXJscz48cmVsYXRlZC11cmxzPjx1cmw+Jmx0O0dvIHRvIElT
SSZndDs6Ly9XT1M6QTE5OTFHUTY0NDAwMDA1PC91cmw+PC9yZWxhdGVkLXVybHM+PC91cmxzPjxl
bGVjdHJvbmljLXJlc291cmNlLW51bT5Eb2kgMTAuMTAxNi8wNzQ5LTU5NzgoOTEpOTAwMjItTDwv
ZWxlY3Ryb25pYy1yZXNvdXJjZS1udW0+PGxhbmd1YWdlPkVuZ2xpc2g8L2xhbmd1YWdlPjwvcmVj
b3JkPjwvQ2l0ZT48Q2l0ZT48QXV0aG9yPkRldmVyZXV4LUZpdHpnZXJhbGQ8L0F1dGhvcj48WWVh
cj4yMDE2PC9ZZWFyPjxSZWNOdW0+MjU8L1JlY051bT48cmVjb3JkPjxyZWMtbnVtYmVyPjI1PC9y
ZWMtbnVtYmVyPjxmb3JlaWduLWtleXM+PGtleSBhcHA9IkVOIiBkYi1pZD0iYXNkZXplMHJtZnJm
ZWtlOXQ1YjU1dHN6eHp0ZDJwMmFyejl2IiB0aW1lc3RhbXA9IjE1NzY0ODkxMTMiPjI1PC9rZXk+
PC9mb3JlaWduLWtleXM+PHJlZi10eXBlIG5hbWU9IkpvdXJuYWwgQXJ0aWNsZSI+MTc8L3JlZi10
eXBlPjxjb250cmlidXRvcnM+PGF1dGhvcnM+PGF1dGhvcj5EZXZlcmV1eC1GaXR6Z2VyYWxkLCBB
LjwvYXV0aG9yPjxhdXRob3I+UG93ZWxsLCBSLjwvYXV0aG9yPjxhdXRob3I+RGV3aHVyc3QsIEEu
PC9hdXRob3I+PGF1dGhvcj5GcmVuY2gsIEQuIFAuPC9hdXRob3I+PC9hdXRob3JzPjwvY29udHJp
YnV0b3JzPjxhdXRoLWFkZHJlc3M+U2Nob29sIG9mIFBzeWNob2xvZ2ljYWwgU2NpZW5jZXMsIFVu
aXZlcnNpdHkgb2YgTWFuY2hlc3RlciwgQ291cGxhbmQgMSBCdWlsZGluZywgT3hmb3JkIFJvYWQs
IE1hbmNoZXN0ZXIsIE0xMyA5UEwsIFVuaXRlZCBLaW5nZG9tLiBFbGVjdHJvbmljIGFkZHJlc3M6
IGFuZ2VsYS5kZXZlcmV1eEBtYW5jaGVzdGVyLmFjLnVrLiYjeEQ7U2Nob29sIG9mIFBzeWNob2xv
Z2ljYWwgU2NpZW5jZXMsIFVuaXZlcnNpdHkgb2YgTWFuY2hlc3RlciwgQ291cGxhbmQgMSBCdWls
ZGluZywgT3hmb3JkIFJvYWQsIE1hbmNoZXN0ZXIsIE0xMyA5UEwsIFVuaXRlZCBLaW5nZG9tLiBF
bGVjdHJvbmljIGFkZHJlc3M6IHJhY2hhZWwucG93ZWxsQG1hbmNoZXN0ZXIuYWMudWsuJiN4RDtT
Y2hvb2wgb2YgUHN5Y2hvbG9naWNhbCBTY2llbmNlcywgVW5pdmVyc2l0eSBvZiBNYW5jaGVzdGVy
LCBDb3VwbGFuZCAxIEJ1aWxkaW5nLCBPeGZvcmQgUm9hZCwgTWFuY2hlc3RlciwgTTEzIDlQTCwg
VW5pdGVkIEtpbmdkb20uIEVsZWN0cm9uaWMgYWRkcmVzczogYW5uZS5kZXdodXJzdEBtYW5jaGVz
dGVyLmFjLnVrLiYjeEQ7U2Nob29sIG9mIFBzeWNob2xvZ2ljYWwgU2NpZW5jZXMsIFVuaXZlcnNp
dHkgb2YgTWFuY2hlc3RlciwgQ291cGxhbmQgMSBCdWlsZGluZywgT3hmb3JkIFJvYWQsIE1hbmNo
ZXN0ZXIsIE0xMyA5UEwsIFVuaXRlZCBLaW5nZG9tLiBFbGVjdHJvbmljIGFkZHJlc3M6IGRhdmlk
LmZyZW5jaEBtYW5jaGVzdGVyLmFjLnVrLjwvYXV0aC1hZGRyZXNzPjx0aXRsZXM+PHRpdGxlPlRo
ZSBhY2NlcHRhYmlsaXR5IG9mIHBoeXNpY2FsIGFjdGl2aXR5IGludGVydmVudGlvbnMgdG8gb2xk
ZXIgYWR1bHRzOiBBIHN5c3RlbWF0aWMgcmV2aWV3IGFuZCBtZXRhLXN5bnRoZXNpczwvdGl0bGU+
PHNlY29uZGFyeS10aXRsZT5Tb2MgU2NpIE1lZDwvc2Vjb25kYXJ5LXRpdGxlPjwvdGl0bGVzPjxw
ZXJpb2RpY2FsPjxmdWxsLXRpdGxlPlNvYyBTY2kgTWVkPC9mdWxsLXRpdGxlPjwvcGVyaW9kaWNh
bD48cGFnZXM+MTQtMjM8L3BhZ2VzPjx2b2x1bWU+MTU4PC92b2x1bWU+PGVkaXRpb24+MjAxNi8w
NC8yMzwvZWRpdGlvbj48a2V5d29yZHM+PGtleXdvcmQ+QWdlZDwva2V5d29yZD48a2V5d29yZD5B
Z2VkLCA4MCBhbmQgb3Zlcjwva2V5d29yZD48a2V5d29yZD5FeGVyY2lzZS8qcHN5Y2hvbG9neTwv
a2V5d29yZD48a2V5d29yZD5IZWFsdGggUHJvbW90aW9uLyptZXRob2RzLypzdGFuZGFyZHM8L2tl
eXdvcmQ+PGtleXdvcmQ+SHVtYW5zPC9rZXl3b3JkPjxrZXl3b3JkPipQZXJjZXB0aW9uPC9rZXl3
b3JkPjxrZXl3b3JkPlF1YWxpdHkgb2YgSGVhbHRoIENhcmUvc3RhbmRhcmRzPC9rZXl3b3JkPjxr
ZXl3b3JkPipBY2NlcHRhYmlsaXR5PC9rZXl3b3JkPjxrZXl3b3JkPipFbmpveW1lbnQ8L2tleXdv
cmQ+PGtleXdvcmQ+Kk1ldGEtc3ludGhlc2lzPC9rZXl3b3JkPjxrZXl3b3JkPipPbGRlciBhZHVs
dHM8L2tleXdvcmQ+PGtleXdvcmQ+KlBoeXNpY2FsIGFjdGl2aXR5PC9rZXl3b3JkPjxrZXl3b3Jk
PipWYWx1ZTwva2V5d29yZD48L2tleXdvcmRzPjxkYXRlcz48eWVhcj4yMDE2PC95ZWFyPjxwdWIt
ZGF0ZXM+PGRhdGU+SnVuPC9kYXRlPjwvcHViLWRhdGVzPjwvZGF0ZXM+PGlzYm4+MTg3My01MzQ3
IChFbGVjdHJvbmljKSYjeEQ7MDI3Ny05NTM2IChMaW5raW5nKTwvaXNibj48YWNjZXNzaW9uLW51
bT4yNzEwNDMwNzwvYWNjZXNzaW9uLW51bT48dXJscz48cmVsYXRlZC11cmxzPjx1cmw+aHR0cHM6
Ly93d3cubmNiaS5ubG0ubmloLmdvdi9wdWJtZWQvMjcxMDQzMDc8L3VybD48L3JlbGF0ZWQtdXJs
cz48L3VybHM+PGVsZWN0cm9uaWMtcmVzb3VyY2UtbnVtPjEwLjEwMTYvai5zb2NzY2ltZWQuMjAx
Ni4wNC4wMDY8L2VsZWN0cm9uaWMtcmVzb3VyY2UtbnVtPjwvcmVjb3JkPjwvQ2l0ZT48Q2l0ZT48
QXV0aG9yPk5vdHRob2ZmPC9BdXRob3I+PFllYXI+MjAxNjwvWWVhcj48UmVjTnVtPjQ2PC9SZWNO
dW0+PHJlY29yZD48cmVjLW51bWJlcj40NjwvcmVjLW51bWJlcj48Zm9yZWlnbi1rZXlzPjxrZXkg
YXBwPSJFTiIgZGItaWQ9ImFzZGV6ZTBybWZyZmVrZTl0NWI1NXRzenh6dGQycDJhcno5diIgdGlt
ZXN0YW1wPSIxNTc2NDkzMTgxIj40Njwva2V5PjwvZm9yZWlnbi1rZXlzPjxyZWYtdHlwZSBuYW1l
PSJKb3VybmFsIEFydGljbGUiPjE3PC9yZWYtdHlwZT48Y29udHJpYnV0b3JzPjxhdXRob3JzPjxh
dXRob3I+Tm90dGhvZmYsIE4uPC9hdXRob3I+PGF1dGhvcj5LbG9tcCwgUC48L2F1dGhvcj48YXV0
aG9yPkRvZXJ3YWxkLCBGLjwvYXV0aG9yPjxhdXRob3I+U2NoZWliZSwgUy48L2F1dGhvcj48L2F1
dGhvcnM+PC9jb250cmlidXRvcnM+PGF1dGgtYWRkcmVzcz5IdW1ib2xkdCBVbml2LCBJbnN0IFBz
eWNob2wsIEZhYyBMaWZlIFNjaSwgVW50ZXIgZGVuIExpbmRlbiA2LCBELTEwMDk5IEJlcmxpbiwg
R2VybWFueSYjeEQ7VW5pdiBBcHBsIFNjaSwgRGVwdCBIZWFsdGhjYXJlLCBFeXNzb25pdXNwbCAx
OCwgTkwtOTcxNCBDRSBHcm9uaW5nZW4sIE5ldGhlcmxhbmRzJiN4RDtVbml2IEdyb25pbmdlbiwg
RGVwdCBQc3ljaG9sLCBHcm90ZSBLcnVpc3N0ciAyLTEsIE5MLTk3MTIgVFMgR3JvbmluZ2VuLCBO
ZXRoZXJsYW5kczwvYXV0aC1hZGRyZXNzPjx0aXRsZXM+PHRpdGxlPlBvc2l0aXZlIG1lc3NhZ2Vz
IGVuaGFuY2Ugb2xkZXIgYWR1bHRzJmFwb3M7IG1vdGl2YXRpb24gYW5kIHJlY29nbml0aW9uIG1l
bW9yeSBmb3IgcGh5c2ljYWwgYWN0aXZpdHkgcHJvZ3JhbW1lczwvdGl0bGU+PHNlY29uZGFyeS10
aXRsZT5FdXJvcGVhbiBKb3VybmFsIG9mIEFnZWluZzwvc2Vjb25kYXJ5LXRpdGxlPjxhbHQtdGl0
bGU+RXVyIEogQWdlaW5nPC9hbHQtdGl0bGU+PC90aXRsZXM+PHBlcmlvZGljYWw+PGZ1bGwtdGl0
bGU+RXVyb3BlYW4gSm91cm5hbCBvZiBBZ2Vpbmc8L2Z1bGwtdGl0bGU+PGFiYnItMT5FdXIgSiBB
Z2Vpbmc8L2FiYnItMT48L3BlcmlvZGljYWw+PGFsdC1wZXJpb2RpY2FsPjxmdWxsLXRpdGxlPkV1
cm9wZWFuIEpvdXJuYWwgb2YgQWdlaW5nPC9mdWxsLXRpdGxlPjxhYmJyLTE+RXVyIEogQWdlaW5n
PC9hYmJyLTE+PC9hbHQtcGVyaW9kaWNhbD48cGFnZXM+MjUxLTI1NzwvcGFnZXM+PHZvbHVtZT4x
Mzwvdm9sdW1lPjxudW1iZXI+MzwvbnVtYmVyPjxrZXl3b3Jkcz48a2V5d29yZD5waHlzaWNhbCBh
Y3Rpdml0eTwva2V5d29yZD48a2V5d29yZD5oZWFsdGggbWVzc2FnZSBmcmFtaW5nPC9rZXl3b3Jk
PjxrZXl3b3JkPnBvc2l0aXZpdHkgZWZmZWN0PC9rZXl3b3JkPjxrZXl3b3JkPnNvY2lvZW1vdGlv
bmFsIHNlbGVjdGl2aXR5IHRoZW9yeTwva2V5d29yZD48a2V5d29yZD5hZ2Vpbmc8L2tleXdvcmQ+
PGtleXdvcmQ+YWdlLWRpZmZlcmVuY2VzPC9rZXl3b3JkPjxrZXl3b3JkPmhlYWx0aDwva2V5d29y
ZD48a2V5d29yZD50aW1lPC9rZXl3b3JkPjxrZXl3b3JkPmJlaGF2aW9yPC9rZXl3b3JkPjwva2V5
d29yZHM+PGRhdGVzPjx5ZWFyPjIwMTY8L3llYXI+PHB1Yi1kYXRlcz48ZGF0ZT5TZXA8L2RhdGU+
PC9wdWItZGF0ZXM+PC9kYXRlcz48aXNibj4xNjEzLTkzNzI8L2lzYm4+PGFjY2Vzc2lvbi1udW0+
V09TOjAwMDM4MjAyMTcwMDAwNjwvYWNjZXNzaW9uLW51bT48dXJscz48cmVsYXRlZC11cmxzPjx1
cmw+Jmx0O0dvIHRvIElTSSZndDs6Ly9XT1M6MDAwMzgyMDIxNzAwMDA2PC91cmw+PC9yZWxhdGVk
LXVybHM+PC91cmxzPjxlbGVjdHJvbmljLXJlc291cmNlLW51bT4xMC4xMDA3L3MxMDQzMy0wMTYt
MDM2OC0xPC9lbGVjdHJvbmljLXJlc291cmNlLW51bT48bGFuZ3VhZ2U+RW5nbGlzaDwvbGFuZ3Vh
Z2U+PC9yZWNvcmQ+PC9DaXRlPjwvRW5kTm90ZT4A
</w:fldData>
              </w:fldChar>
            </w:r>
            <w:r w:rsidRPr="00CF1D6E">
              <w:rPr>
                <w:rFonts w:ascii="Times New Roman" w:hAnsi="Times New Roman" w:cs="Times New Roman"/>
                <w:sz w:val="24"/>
                <w:szCs w:val="24"/>
              </w:rPr>
              <w:instrText xml:space="preserve"> ADDIN EN.CITE.DATA </w:instrText>
            </w:r>
            <w:r w:rsidRPr="00CF1D6E">
              <w:rPr>
                <w:rFonts w:ascii="Times New Roman" w:hAnsi="Times New Roman" w:cs="Times New Roman"/>
                <w:sz w:val="24"/>
                <w:szCs w:val="24"/>
              </w:rPr>
            </w:r>
            <w:r w:rsidRPr="00CF1D6E">
              <w:rPr>
                <w:rFonts w:ascii="Times New Roman" w:hAnsi="Times New Roman" w:cs="Times New Roman"/>
                <w:sz w:val="24"/>
                <w:szCs w:val="24"/>
              </w:rPr>
              <w:fldChar w:fldCharType="end"/>
            </w:r>
            <w:r w:rsidRPr="00CF1D6E">
              <w:rPr>
                <w:rFonts w:ascii="Times New Roman" w:hAnsi="Times New Roman" w:cs="Times New Roman"/>
                <w:sz w:val="24"/>
                <w:szCs w:val="24"/>
              </w:rPr>
            </w:r>
            <w:r w:rsidRPr="00CF1D6E">
              <w:rPr>
                <w:rFonts w:ascii="Times New Roman" w:hAnsi="Times New Roman" w:cs="Times New Roman"/>
                <w:sz w:val="24"/>
                <w:szCs w:val="24"/>
              </w:rPr>
              <w:fldChar w:fldCharType="separate"/>
            </w:r>
            <w:r w:rsidRPr="00CF1D6E">
              <w:rPr>
                <w:rFonts w:ascii="Times New Roman" w:hAnsi="Times New Roman" w:cs="Times New Roman"/>
                <w:noProof/>
                <w:sz w:val="24"/>
                <w:szCs w:val="24"/>
              </w:rPr>
              <w:t>(Bandura, 1991; Devereux-Fitzgerald, Powell, Dewhurst, &amp; French, 2016; Notthoff, Klomp, Doerwald, &amp; Scheibe, 2016)</w:t>
            </w:r>
            <w:r w:rsidRPr="00CF1D6E">
              <w:rPr>
                <w:rFonts w:ascii="Times New Roman" w:hAnsi="Times New Roman" w:cs="Times New Roman"/>
                <w:sz w:val="24"/>
                <w:szCs w:val="24"/>
              </w:rPr>
              <w:fldChar w:fldCharType="end"/>
            </w:r>
            <w:r w:rsidRPr="00CF1D6E">
              <w:rPr>
                <w:rFonts w:ascii="Times New Roman" w:hAnsi="Times New Roman" w:cs="Times New Roman"/>
                <w:sz w:val="24"/>
                <w:szCs w:val="24"/>
              </w:rPr>
              <w:t xml:space="preserve">. </w:t>
            </w:r>
          </w:p>
          <w:p w:rsidR="00EE52D5" w:rsidRPr="00CF1D6E" w:rsidRDefault="00EE52D5" w:rsidP="00A03F66">
            <w:pPr>
              <w:pStyle w:val="ListParagraph"/>
              <w:numPr>
                <w:ilvl w:val="0"/>
                <w:numId w:val="5"/>
              </w:numPr>
              <w:spacing w:after="0" w:line="360" w:lineRule="auto"/>
              <w:ind w:left="419" w:hanging="212"/>
              <w:rPr>
                <w:rFonts w:ascii="Times New Roman" w:hAnsi="Times New Roman" w:cs="Times New Roman"/>
                <w:bCs/>
                <w:kern w:val="24"/>
                <w:sz w:val="24"/>
                <w:szCs w:val="24"/>
              </w:rPr>
            </w:pPr>
            <w:r w:rsidRPr="00CF1D6E">
              <w:rPr>
                <w:rFonts w:ascii="Times New Roman" w:hAnsi="Times New Roman" w:cs="Times New Roman"/>
                <w:sz w:val="24"/>
                <w:szCs w:val="24"/>
              </w:rPr>
              <w:t xml:space="preserve">Increases intrinsic motivation by encouraging engaging in physical activity for the feelings of fun, pleasure, and satisfaction as proposed in SDT </w:t>
            </w:r>
            <w:r w:rsidRPr="00CF1D6E">
              <w:rPr>
                <w:rFonts w:ascii="Times New Roman" w:hAnsi="Times New Roman" w:cs="Times New Roman"/>
                <w:sz w:val="24"/>
                <w:szCs w:val="24"/>
              </w:rPr>
              <w:fldChar w:fldCharType="begin">
                <w:fldData xml:space="preserve">PEVuZE5vdGU+PENpdGU+PEF1dGhvcj5EZWNpPC9BdXRob3I+PFllYXI+MTk4NTwvWWVhcj48UmVj
TnVtPjIzPC9SZWNOdW0+PERpc3BsYXlUZXh0PihEZWNpICZhbXA7IFJ5YW4sIDE5ODU7IFJ5YW4g
JmFtcDsgRGVjaSwgMjAwMCk8L0Rpc3BsYXlUZXh0PjxyZWNvcmQ+PHJlYy1udW1iZXI+MjM8L3Jl
Yy1udW1iZXI+PGZvcmVpZ24ta2V5cz48a2V5IGFwcD0iRU4iIGRiLWlkPSJhc2RlemUwcm1mcmZl
a2U5dDViNTV0c3p4enRkMnAyYXJ6OXYiIHRpbWVzdGFtcD0iMTU3NjI0MzgyNyI+MjM8L2tleT48
L2ZvcmVpZ24ta2V5cz48cmVmLXR5cGUgbmFtZT0iQm9vayI+NjwvcmVmLXR5cGU+PGNvbnRyaWJ1
dG9ycz48YXV0aG9ycz48YXV0aG9yPkRlY2ksIEVkd2FyZDwvYXV0aG9yPjxhdXRob3I+Unlhbiwg
Ui4gTS48L2F1dGhvcj48L2F1dGhvcnM+PC9jb250cmlidXRvcnM+PHRpdGxlcz48dGl0bGU+SW50
cmluc2ljIE1vdGl2YXRpb24gYW5kIFNlbGYtRGV0ZXJtaW5hdGlvbiBpbiBIdW1hbiBCZWhhdmlv
cjwvdGl0bGU+PC90aXRsZXM+PGRhdGVzPjx5ZWFyPjE5ODU8L3llYXI+PC9kYXRlcz48cHViLWxv
Y2F0aW9uPk5ldyBZb3JrLCBOWTwvcHViLWxvY2F0aW9uPjxwdWJsaXNoZXI+UGxlbnVtPC9wdWJs
aXNoZXI+PGlzYm4+OTc4MDEyODA5MzI0NTwvaXNibj48dXJscz48L3VybHM+PGVsZWN0cm9uaWMt
cmVzb3VyY2UtbnVtPjEwLjEwMTYvQjk3OC0wLTEyLTgwOTMyNC01LjA1NjEzLTM8L2VsZWN0cm9u
aWMtcmVzb3VyY2UtbnVtPjwvcmVjb3JkPjwvQ2l0ZT48Q2l0ZT48QXV0aG9yPlJ5YW48L0F1dGhv
cj48WWVhcj4yMDAwPC9ZZWFyPjxSZWNOdW0+NDg8L1JlY051bT48cmVjb3JkPjxyZWMtbnVtYmVy
PjQ4PC9yZWMtbnVtYmVyPjxmb3JlaWduLWtleXM+PGtleSBhcHA9IkVOIiBkYi1pZD0iYXNkZXpl
MHJtZnJmZWtlOXQ1YjU1dHN6eHp0ZDJwMmFyejl2IiB0aW1lc3RhbXA9IjE1NzY0OTMyNjUiPjQ4
PC9rZXk+PC9mb3JlaWduLWtleXM+PHJlZi10eXBlIG5hbWU9IkpvdXJuYWwgQXJ0aWNsZSI+MTc8
L3JlZi10eXBlPjxjb250cmlidXRvcnM+PGF1dGhvcnM+PGF1dGhvcj5SeWFuLCBSLiBNLjwvYXV0
aG9yPjxhdXRob3I+RGVjaSwgRS4gTC48L2F1dGhvcj48L2F1dGhvcnM+PC9jb250cmlidXRvcnM+
PGF1dGgtYWRkcmVzcz5EZXBhcnRtZW50IG9mIENsaW5pY2FsIGFuZCBTb2NpYWwgU2NpZW5jZXMg
aW4gUHN5Y2hvbG9neSwgVW5pdmVyc2l0eSBvZiBSb2NoZXN0ZXIsIFJvY2hlc3RlciwgTlkgMTQ2
MjcsIFVTQS4gcnlhbkBwc3ljaC5yb2NoZXN0ZXIuZWR1PC9hdXRoLWFkZHJlc3M+PHRpdGxlcz48
dGl0bGU+U2VsZi1kZXRlcm1pbmF0aW9uIHRoZW9yeSBhbmQgdGhlIGZhY2lsaXRhdGlvbiBvZiBp
bnRyaW5zaWMgbW90aXZhdGlvbiwgc29jaWFsIGRldmVsb3BtZW50LCBhbmQgd2VsbC1iZWluZzwv
dGl0bGU+PHNlY29uZGFyeS10aXRsZT5UaGUgQW1lcmljYW4gcHN5Y2hvbG9naXN0PC9zZWNvbmRh
cnktdGl0bGU+PGFsdC10aXRsZT5BbSBQc3ljaG9sPC9hbHQtdGl0bGU+PC90aXRsZXM+PHBlcmlv
ZGljYWw+PGZ1bGwtdGl0bGU+VGhlIEFtZXJpY2FuIHBzeWNob2xvZ2lzdDwvZnVsbC10aXRsZT48
YWJici0xPkFtIFBzeWNob2w8L2FiYnItMT48L3BlcmlvZGljYWw+PGFsdC1wZXJpb2RpY2FsPjxm
dWxsLXRpdGxlPlRoZSBBbWVyaWNhbiBwc3ljaG9sb2dpc3Q8L2Z1bGwtdGl0bGU+PGFiYnItMT5B
bSBQc3ljaG9sPC9hYmJyLTE+PC9hbHQtcGVyaW9kaWNhbD48cGFnZXM+NjgtNzg8L3BhZ2VzPjx2
b2x1bWU+NTU8L3ZvbHVtZT48bnVtYmVyPjE8L251bWJlcj48a2V5d29yZHM+PGtleXdvcmQ+QWRh
cHRhdGlvbiwgUHN5Y2hvbG9naWNhbDwva2V5d29yZD48a2V5d29yZD5IdW1hbnM8L2tleXdvcmQ+
PGtleXdvcmQ+SW50ZXJuYWwtRXh0ZXJuYWwgQ29udHJvbDwva2V5d29yZD48a2V5d29yZD5NZW50
YWwgSGVhbHRoPC9rZXl3b3JkPjxrZXl3b3JkPk1vdGl2YXRpb248L2tleXdvcmQ+PGtleXdvcmQ+
U2VsZiBFZmZpY2FjeTwva2V5d29yZD48a2V5d29yZD5Tb2NpYWxpemF0aW9uPC9rZXl3b3JkPjwv
a2V5d29yZHM+PGRhdGVzPjx5ZWFyPjIwMDA8L3llYXI+PC9kYXRlcz48aXNibj4wMDAzLTA2Nlg8
L2lzYm4+PGFjY2Vzc2lvbi1udW0+TWVkbGluZToxMTM5Mjg2NzwvYWNjZXNzaW9uLW51bT48dXJs
cz48cmVsYXRlZC11cmxzPjx1cmw+Jmx0O0dvIHRvIElTSSZndDs6Ly9NRURMSU5FOjExMzkyODY3
PC91cmw+PC9yZWxhdGVkLXVybHM+PC91cmxzPjxsYW5ndWFnZT5FbmdsaXNoPC9sYW5ndWFnZT48
L3JlY29yZD48L0NpdGU+PC9FbmROb3RlPgB=
</w:fldData>
              </w:fldChar>
            </w:r>
            <w:r w:rsidRPr="00CF1D6E">
              <w:rPr>
                <w:rFonts w:ascii="Times New Roman" w:hAnsi="Times New Roman" w:cs="Times New Roman"/>
                <w:sz w:val="24"/>
                <w:szCs w:val="24"/>
              </w:rPr>
              <w:instrText xml:space="preserve"> ADDIN EN.CITE </w:instrText>
            </w:r>
            <w:r w:rsidRPr="00CF1D6E">
              <w:rPr>
                <w:rFonts w:ascii="Times New Roman" w:hAnsi="Times New Roman" w:cs="Times New Roman"/>
                <w:sz w:val="24"/>
                <w:szCs w:val="24"/>
              </w:rPr>
              <w:fldChar w:fldCharType="begin">
                <w:fldData xml:space="preserve">PEVuZE5vdGU+PENpdGU+PEF1dGhvcj5EZWNpPC9BdXRob3I+PFllYXI+MTk4NTwvWWVhcj48UmVj
TnVtPjIzPC9SZWNOdW0+PERpc3BsYXlUZXh0PihEZWNpICZhbXA7IFJ5YW4sIDE5ODU7IFJ5YW4g
JmFtcDsgRGVjaSwgMjAwMCk8L0Rpc3BsYXlUZXh0PjxyZWNvcmQ+PHJlYy1udW1iZXI+MjM8L3Jl
Yy1udW1iZXI+PGZvcmVpZ24ta2V5cz48a2V5IGFwcD0iRU4iIGRiLWlkPSJhc2RlemUwcm1mcmZl
a2U5dDViNTV0c3p4enRkMnAyYXJ6OXYiIHRpbWVzdGFtcD0iMTU3NjI0MzgyNyI+MjM8L2tleT48
L2ZvcmVpZ24ta2V5cz48cmVmLXR5cGUgbmFtZT0iQm9vayI+NjwvcmVmLXR5cGU+PGNvbnRyaWJ1
dG9ycz48YXV0aG9ycz48YXV0aG9yPkRlY2ksIEVkd2FyZDwvYXV0aG9yPjxhdXRob3I+Unlhbiwg
Ui4gTS48L2F1dGhvcj48L2F1dGhvcnM+PC9jb250cmlidXRvcnM+PHRpdGxlcz48dGl0bGU+SW50
cmluc2ljIE1vdGl2YXRpb24gYW5kIFNlbGYtRGV0ZXJtaW5hdGlvbiBpbiBIdW1hbiBCZWhhdmlv
cjwvdGl0bGU+PC90aXRsZXM+PGRhdGVzPjx5ZWFyPjE5ODU8L3llYXI+PC9kYXRlcz48cHViLWxv
Y2F0aW9uPk5ldyBZb3JrLCBOWTwvcHViLWxvY2F0aW9uPjxwdWJsaXNoZXI+UGxlbnVtPC9wdWJs
aXNoZXI+PGlzYm4+OTc4MDEyODA5MzI0NTwvaXNibj48dXJscz48L3VybHM+PGVsZWN0cm9uaWMt
cmVzb3VyY2UtbnVtPjEwLjEwMTYvQjk3OC0wLTEyLTgwOTMyNC01LjA1NjEzLTM8L2VsZWN0cm9u
aWMtcmVzb3VyY2UtbnVtPjwvcmVjb3JkPjwvQ2l0ZT48Q2l0ZT48QXV0aG9yPlJ5YW48L0F1dGhv
cj48WWVhcj4yMDAwPC9ZZWFyPjxSZWNOdW0+NDg8L1JlY051bT48cmVjb3JkPjxyZWMtbnVtYmVy
PjQ4PC9yZWMtbnVtYmVyPjxmb3JlaWduLWtleXM+PGtleSBhcHA9IkVOIiBkYi1pZD0iYXNkZXpl
MHJtZnJmZWtlOXQ1YjU1dHN6eHp0ZDJwMmFyejl2IiB0aW1lc3RhbXA9IjE1NzY0OTMyNjUiPjQ4
PC9rZXk+PC9mb3JlaWduLWtleXM+PHJlZi10eXBlIG5hbWU9IkpvdXJuYWwgQXJ0aWNsZSI+MTc8
L3JlZi10eXBlPjxjb250cmlidXRvcnM+PGF1dGhvcnM+PGF1dGhvcj5SeWFuLCBSLiBNLjwvYXV0
aG9yPjxhdXRob3I+RGVjaSwgRS4gTC48L2F1dGhvcj48L2F1dGhvcnM+PC9jb250cmlidXRvcnM+
PGF1dGgtYWRkcmVzcz5EZXBhcnRtZW50IG9mIENsaW5pY2FsIGFuZCBTb2NpYWwgU2NpZW5jZXMg
aW4gUHN5Y2hvbG9neSwgVW5pdmVyc2l0eSBvZiBSb2NoZXN0ZXIsIFJvY2hlc3RlciwgTlkgMTQ2
MjcsIFVTQS4gcnlhbkBwc3ljaC5yb2NoZXN0ZXIuZWR1PC9hdXRoLWFkZHJlc3M+PHRpdGxlcz48
dGl0bGU+U2VsZi1kZXRlcm1pbmF0aW9uIHRoZW9yeSBhbmQgdGhlIGZhY2lsaXRhdGlvbiBvZiBp
bnRyaW5zaWMgbW90aXZhdGlvbiwgc29jaWFsIGRldmVsb3BtZW50LCBhbmQgd2VsbC1iZWluZzwv
dGl0bGU+PHNlY29uZGFyeS10aXRsZT5UaGUgQW1lcmljYW4gcHN5Y2hvbG9naXN0PC9zZWNvbmRh
cnktdGl0bGU+PGFsdC10aXRsZT5BbSBQc3ljaG9sPC9hbHQtdGl0bGU+PC90aXRsZXM+PHBlcmlv
ZGljYWw+PGZ1bGwtdGl0bGU+VGhlIEFtZXJpY2FuIHBzeWNob2xvZ2lzdDwvZnVsbC10aXRsZT48
YWJici0xPkFtIFBzeWNob2w8L2FiYnItMT48L3BlcmlvZGljYWw+PGFsdC1wZXJpb2RpY2FsPjxm
dWxsLXRpdGxlPlRoZSBBbWVyaWNhbiBwc3ljaG9sb2dpc3Q8L2Z1bGwtdGl0bGU+PGFiYnItMT5B
bSBQc3ljaG9sPC9hYmJyLTE+PC9hbHQtcGVyaW9kaWNhbD48cGFnZXM+NjgtNzg8L3BhZ2VzPjx2
b2x1bWU+NTU8L3ZvbHVtZT48bnVtYmVyPjE8L251bWJlcj48a2V5d29yZHM+PGtleXdvcmQ+QWRh
cHRhdGlvbiwgUHN5Y2hvbG9naWNhbDwva2V5d29yZD48a2V5d29yZD5IdW1hbnM8L2tleXdvcmQ+
PGtleXdvcmQ+SW50ZXJuYWwtRXh0ZXJuYWwgQ29udHJvbDwva2V5d29yZD48a2V5d29yZD5NZW50
YWwgSGVhbHRoPC9rZXl3b3JkPjxrZXl3b3JkPk1vdGl2YXRpb248L2tleXdvcmQ+PGtleXdvcmQ+
U2VsZiBFZmZpY2FjeTwva2V5d29yZD48a2V5d29yZD5Tb2NpYWxpemF0aW9uPC9rZXl3b3JkPjwv
a2V5d29yZHM+PGRhdGVzPjx5ZWFyPjIwMDA8L3llYXI+PC9kYXRlcz48aXNibj4wMDAzLTA2Nlg8
L2lzYm4+PGFjY2Vzc2lvbi1udW0+TWVkbGluZToxMTM5Mjg2NzwvYWNjZXNzaW9uLW51bT48dXJs
cz48cmVsYXRlZC11cmxzPjx1cmw+Jmx0O0dvIHRvIElTSSZndDs6Ly9NRURMSU5FOjExMzkyODY3
PC91cmw+PC9yZWxhdGVkLXVybHM+PC91cmxzPjxsYW5ndWFnZT5FbmdsaXNoPC9sYW5ndWFnZT48
L3JlY29yZD48L0NpdGU+PC9FbmROb3RlPgB=
</w:fldData>
              </w:fldChar>
            </w:r>
            <w:r w:rsidRPr="00CF1D6E">
              <w:rPr>
                <w:rFonts w:ascii="Times New Roman" w:hAnsi="Times New Roman" w:cs="Times New Roman"/>
                <w:sz w:val="24"/>
                <w:szCs w:val="24"/>
              </w:rPr>
              <w:instrText xml:space="preserve"> ADDIN EN.CITE.DATA </w:instrText>
            </w:r>
            <w:r w:rsidRPr="00CF1D6E">
              <w:rPr>
                <w:rFonts w:ascii="Times New Roman" w:hAnsi="Times New Roman" w:cs="Times New Roman"/>
                <w:sz w:val="24"/>
                <w:szCs w:val="24"/>
              </w:rPr>
            </w:r>
            <w:r w:rsidRPr="00CF1D6E">
              <w:rPr>
                <w:rFonts w:ascii="Times New Roman" w:hAnsi="Times New Roman" w:cs="Times New Roman"/>
                <w:sz w:val="24"/>
                <w:szCs w:val="24"/>
              </w:rPr>
              <w:fldChar w:fldCharType="end"/>
            </w:r>
            <w:r w:rsidRPr="00CF1D6E">
              <w:rPr>
                <w:rFonts w:ascii="Times New Roman" w:hAnsi="Times New Roman" w:cs="Times New Roman"/>
                <w:sz w:val="24"/>
                <w:szCs w:val="24"/>
              </w:rPr>
            </w:r>
            <w:r w:rsidRPr="00CF1D6E">
              <w:rPr>
                <w:rFonts w:ascii="Times New Roman" w:hAnsi="Times New Roman" w:cs="Times New Roman"/>
                <w:sz w:val="24"/>
                <w:szCs w:val="24"/>
              </w:rPr>
              <w:fldChar w:fldCharType="separate"/>
            </w:r>
            <w:r w:rsidRPr="00CF1D6E">
              <w:rPr>
                <w:rFonts w:ascii="Times New Roman" w:hAnsi="Times New Roman" w:cs="Times New Roman"/>
                <w:noProof/>
                <w:sz w:val="24"/>
                <w:szCs w:val="24"/>
              </w:rPr>
              <w:t>(Deci &amp; Ryan, 1985; Ryan &amp; Deci, 2000)</w:t>
            </w:r>
            <w:r w:rsidRPr="00CF1D6E">
              <w:rPr>
                <w:rFonts w:ascii="Times New Roman" w:hAnsi="Times New Roman" w:cs="Times New Roman"/>
                <w:sz w:val="24"/>
                <w:szCs w:val="24"/>
              </w:rPr>
              <w:fldChar w:fldCharType="end"/>
            </w:r>
            <w:r w:rsidRPr="00CF1D6E">
              <w:rPr>
                <w:rFonts w:ascii="Times New Roman" w:hAnsi="Times New Roman" w:cs="Times New Roman"/>
                <w:sz w:val="24"/>
                <w:szCs w:val="24"/>
              </w:rPr>
              <w:t>.</w:t>
            </w:r>
          </w:p>
          <w:p w:rsidR="00EE52D5" w:rsidRPr="00CF1D6E" w:rsidRDefault="00EE52D5" w:rsidP="00A03F66">
            <w:pPr>
              <w:pStyle w:val="ListParagraph"/>
              <w:numPr>
                <w:ilvl w:val="0"/>
                <w:numId w:val="5"/>
              </w:numPr>
              <w:spacing w:after="0" w:line="360" w:lineRule="auto"/>
              <w:ind w:left="437" w:hanging="283"/>
              <w:rPr>
                <w:rFonts w:ascii="Times New Roman" w:hAnsi="Times New Roman" w:cs="Times New Roman"/>
                <w:bCs/>
                <w:kern w:val="24"/>
                <w:sz w:val="24"/>
                <w:szCs w:val="24"/>
              </w:rPr>
            </w:pPr>
            <w:r w:rsidRPr="00CF1D6E">
              <w:rPr>
                <w:rFonts w:ascii="Times New Roman" w:hAnsi="Times New Roman" w:cs="Times New Roman"/>
                <w:bCs/>
                <w:kern w:val="24"/>
                <w:sz w:val="24"/>
                <w:szCs w:val="24"/>
              </w:rPr>
              <w:t xml:space="preserve">Offering activities and suggestions, such as use of pedometers </w:t>
            </w:r>
            <w:r w:rsidRPr="00CF1D6E">
              <w:rPr>
                <w:rFonts w:ascii="Times New Roman" w:hAnsi="Times New Roman" w:cs="Times New Roman"/>
                <w:bCs/>
                <w:kern w:val="24"/>
                <w:sz w:val="24"/>
                <w:szCs w:val="24"/>
              </w:rPr>
              <w:fldChar w:fldCharType="begin">
                <w:fldData xml:space="preserve">PEVuZE5vdGU+PENpdGU+PEF1dGhvcj5CcmF2YXRhPC9BdXRob3I+PFllYXI+MjAwNzwvWWVhcj48
UmVjTnVtPjExPC9SZWNOdW0+PERpc3BsYXlUZXh0PihCcmF2YXRhIGV0IGFsLiwgMjAwNyk8L0Rp
c3BsYXlUZXh0PjxyZWNvcmQ+PHJlYy1udW1iZXI+MTE8L3JlYy1udW1iZXI+PGZvcmVpZ24ta2V5
cz48a2V5IGFwcD0iRU4iIGRiLWlkPSJhc2RlemUwcm1mcmZla2U5dDViNTV0c3p4enRkMnAyYXJ6
OXYiIHRpbWVzdGFtcD0iMTU3NjIzOTc0NCI+MTE8L2tleT48L2ZvcmVpZ24ta2V5cz48cmVmLXR5
cGUgbmFtZT0iSm91cm5hbCBBcnRpY2xlIj4xNzwvcmVmLXR5cGU+PGNvbnRyaWJ1dG9ycz48YXV0
aG9ycz48YXV0aG9yPkJyYXZhdGEsIEQuIE0uPC9hdXRob3I+PGF1dGhvcj5TbWl0aC1TcGFuZ2xl
ciwgQy48L2F1dGhvcj48YXV0aG9yPlN1bmRhcmFtLCBWLjwvYXV0aG9yPjxhdXRob3I+R2llbmdl
ciwgQS4gTC48L2F1dGhvcj48YXV0aG9yPkxpbiwgTi48L2F1dGhvcj48YXV0aG9yPkxld2lzLCBS
LjwvYXV0aG9yPjxhdXRob3I+U3RhdmUsIEMuIEQuPC9hdXRob3I+PGF1dGhvcj5PbGtpbiwgSS48
L2F1dGhvcj48YXV0aG9yPlNpcmFyZCwgSi4gUi48L2F1dGhvcj48L2F1dGhvcnM+PC9jb250cmli
dXRvcnM+PGF1dGgtYWRkcmVzcz5DdHIgUHJpbWFyeSBDYXJlICZhbXA7IE91dGNvbWVzIFJlcywg
U3RhbmZvcmQsIENBIDk0MzA1IFVTQSYjeEQ7U3RhbmZvcmQgVW5pdiwgU2NoIE1lZCwgRGVwdCBJ
bnRlcm5hbCBNZWQsIExhbmUgTWVkIExpYiwgU3RhbmZvcmQsIENBIDk0MzA1IFVTQSYjeEQ7U3Rh
bmZvcmQgVW5pdiwgRGVwdCBTdGF0LCBTdGFuZm9yZCwgQ0EgOTQzMDUgVVNBJiN4RDtDYWxpZiBQ
YWNpZmljIE1lZCBDdHIsIERlcHQgSW50ZXJuYWwgTWVkLCBTYW4gRnJhbmNpc2NvLCBDQSBVU0Em
I3hEO1ZldCBBZmZhaXJzIFBhbG8gQWx0byBIbHRoIENhcmUgU3lzdCwgUGFsbyBBbHRvLCBDQSBV
U0EmI3hEO1VuaXYgTWlubmVzb3RhLCBTY2ggUHVibCBIbHRoLCBNaW5uZWFwb2xpcywgTU4gVVNB
PC9hdXRoLWFkZHJlc3M+PHRpdGxlcz48dGl0bGU+VXNpbmcgcGVkb21ldGVycyB0byBpbmNyZWFz
ZSBwaHlzaWNhbCBhY3Rpdml0eSBhbmQgaW1wcm92ZSBoZWFsdGggLSBBIHN5c3RlbWF0aWMgcmV2
aWV3PC90aXRsZT48c2Vjb25kYXJ5LXRpdGxlPkphbWEtSm91cm5hbCBvZiB0aGUgQW1lcmljYW4g
TWVkaWNhbCBBc3NvY2lhdGlvbjwvc2Vjb25kYXJ5LXRpdGxlPjxhbHQtdGl0bGU+SmFtYS1KIEFt
IE1lZCBBc3NvYzwvYWx0LXRpdGxlPjwvdGl0bGVzPjxwZXJpb2RpY2FsPjxmdWxsLXRpdGxlPkph
bWEtSm91cm5hbCBvZiB0aGUgQW1lcmljYW4gTWVkaWNhbCBBc3NvY2lhdGlvbjwvZnVsbC10aXRs
ZT48YWJici0xPkphbWEtSiBBbSBNZWQgQXNzb2M8L2FiYnItMT48L3BlcmlvZGljYWw+PGFsdC1w
ZXJpb2RpY2FsPjxmdWxsLXRpdGxlPkphbWEtSm91cm5hbCBvZiB0aGUgQW1lcmljYW4gTWVkaWNh
bCBBc3NvY2lhdGlvbjwvZnVsbC10aXRsZT48YWJici0xPkphbWEtSiBBbSBNZWQgQXNzb2M8L2Fi
YnItMT48L2FsdC1wZXJpb2RpY2FsPjxwYWdlcz4yMjk2LTIzMDQ8L3BhZ2VzPjx2b2x1bWU+Mjk4
PC92b2x1bWU+PG51bWJlcj4xOTwvbnVtYmVyPjxrZXl3b3Jkcz48a2V5d29yZD5yZXN0aW5nIGJs
b29kLXByZXNzdXJlPC9rZXl3b3JkPjxrZXl3b3JkPmFjdGl2aXR5IGludGVydmVudGlvbjwva2V5
d29yZD48a2V5d29yZD5jb250cm9sbGVkLXRyaWFsczwva2V5d29yZD48a2V5d29yZD5lbGVjdHJv
bmljIHBlZG9tZXRlcnM8L2tleXdvcmQ+PGtleXdvcmQ+Y291bnNlbGluZyBwcm9ncmFtPC9rZXl3
b3JkPjxrZXl3b3JkPmFlcm9iaWMgZXhlcmNpc2U8L2tleXdvcmQ+PGtleXdvcmQ+d2Fsa2luZyBw
cm9ncmFtPC9rZXl3b3JkPjxrZXl3b3JkPm1lYXN1cmluZyBzdGVwczwva2V5d29yZD48a2V5d29y
ZD4zIGdlbmVyYXRpb25zPC9rZXl3b3JkPjxrZXl3b3JkPndvbWVuPC9rZXl3b3JkPjwva2V5d29y
ZHM+PGRhdGVzPjx5ZWFyPjIwMDc8L3llYXI+PHB1Yi1kYXRlcz48ZGF0ZT5Ob3YgMjE8L2RhdGU+
PC9wdWItZGF0ZXM+PC9kYXRlcz48aXNibj4wMDk4LTc0ODQ8L2lzYm4+PGFjY2Vzc2lvbi1udW0+
V09TOjAwMDI1MTA1NTkwMDAzMDwvYWNjZXNzaW9uLW51bT48dXJscz48cmVsYXRlZC11cmxzPjx1
cmw+Jmx0O0dvIHRvIElTSSZndDs6Ly9XT1M6MDAwMjUxMDU1OTAwMDMwPC91cmw+PC9yZWxhdGVk
LXVybHM+PC91cmxzPjxlbGVjdHJvbmljLXJlc291cmNlLW51bT5ET0kgMTAuMTAwMS9qYW1hLjI5
OC4xOS4yMjk2PC9lbGVjdHJvbmljLXJlc291cmNlLW51bT48bGFuZ3VhZ2U+RW5nbGlzaDwvbGFu
Z3VhZ2U+PC9yZWNvcmQ+PC9DaXRlPjwvRW5kTm90ZT4A
</w:fldData>
              </w:fldChar>
            </w:r>
            <w:r w:rsidRPr="00CF1D6E">
              <w:rPr>
                <w:rFonts w:ascii="Times New Roman" w:hAnsi="Times New Roman" w:cs="Times New Roman"/>
                <w:bCs/>
                <w:kern w:val="24"/>
                <w:sz w:val="24"/>
                <w:szCs w:val="24"/>
              </w:rPr>
              <w:instrText xml:space="preserve"> ADDIN EN.CITE </w:instrText>
            </w:r>
            <w:r w:rsidRPr="00CF1D6E">
              <w:rPr>
                <w:rFonts w:ascii="Times New Roman" w:hAnsi="Times New Roman" w:cs="Times New Roman"/>
                <w:bCs/>
                <w:kern w:val="24"/>
                <w:sz w:val="24"/>
                <w:szCs w:val="24"/>
              </w:rPr>
              <w:fldChar w:fldCharType="begin">
                <w:fldData xml:space="preserve">PEVuZE5vdGU+PENpdGU+PEF1dGhvcj5CcmF2YXRhPC9BdXRob3I+PFllYXI+MjAwNzwvWWVhcj48
UmVjTnVtPjExPC9SZWNOdW0+PERpc3BsYXlUZXh0PihCcmF2YXRhIGV0IGFsLiwgMjAwNyk8L0Rp
c3BsYXlUZXh0PjxyZWNvcmQ+PHJlYy1udW1iZXI+MTE8L3JlYy1udW1iZXI+PGZvcmVpZ24ta2V5
cz48a2V5IGFwcD0iRU4iIGRiLWlkPSJhc2RlemUwcm1mcmZla2U5dDViNTV0c3p4enRkMnAyYXJ6
OXYiIHRpbWVzdGFtcD0iMTU3NjIzOTc0NCI+MTE8L2tleT48L2ZvcmVpZ24ta2V5cz48cmVmLXR5
cGUgbmFtZT0iSm91cm5hbCBBcnRpY2xlIj4xNzwvcmVmLXR5cGU+PGNvbnRyaWJ1dG9ycz48YXV0
aG9ycz48YXV0aG9yPkJyYXZhdGEsIEQuIE0uPC9hdXRob3I+PGF1dGhvcj5TbWl0aC1TcGFuZ2xl
ciwgQy48L2F1dGhvcj48YXV0aG9yPlN1bmRhcmFtLCBWLjwvYXV0aG9yPjxhdXRob3I+R2llbmdl
ciwgQS4gTC48L2F1dGhvcj48YXV0aG9yPkxpbiwgTi48L2F1dGhvcj48YXV0aG9yPkxld2lzLCBS
LjwvYXV0aG9yPjxhdXRob3I+U3RhdmUsIEMuIEQuPC9hdXRob3I+PGF1dGhvcj5PbGtpbiwgSS48
L2F1dGhvcj48YXV0aG9yPlNpcmFyZCwgSi4gUi48L2F1dGhvcj48L2F1dGhvcnM+PC9jb250cmli
dXRvcnM+PGF1dGgtYWRkcmVzcz5DdHIgUHJpbWFyeSBDYXJlICZhbXA7IE91dGNvbWVzIFJlcywg
U3RhbmZvcmQsIENBIDk0MzA1IFVTQSYjeEQ7U3RhbmZvcmQgVW5pdiwgU2NoIE1lZCwgRGVwdCBJ
bnRlcm5hbCBNZWQsIExhbmUgTWVkIExpYiwgU3RhbmZvcmQsIENBIDk0MzA1IFVTQSYjeEQ7U3Rh
bmZvcmQgVW5pdiwgRGVwdCBTdGF0LCBTdGFuZm9yZCwgQ0EgOTQzMDUgVVNBJiN4RDtDYWxpZiBQ
YWNpZmljIE1lZCBDdHIsIERlcHQgSW50ZXJuYWwgTWVkLCBTYW4gRnJhbmNpc2NvLCBDQSBVU0Em
I3hEO1ZldCBBZmZhaXJzIFBhbG8gQWx0byBIbHRoIENhcmUgU3lzdCwgUGFsbyBBbHRvLCBDQSBV
U0EmI3hEO1VuaXYgTWlubmVzb3RhLCBTY2ggUHVibCBIbHRoLCBNaW5uZWFwb2xpcywgTU4gVVNB
PC9hdXRoLWFkZHJlc3M+PHRpdGxlcz48dGl0bGU+VXNpbmcgcGVkb21ldGVycyB0byBpbmNyZWFz
ZSBwaHlzaWNhbCBhY3Rpdml0eSBhbmQgaW1wcm92ZSBoZWFsdGggLSBBIHN5c3RlbWF0aWMgcmV2
aWV3PC90aXRsZT48c2Vjb25kYXJ5LXRpdGxlPkphbWEtSm91cm5hbCBvZiB0aGUgQW1lcmljYW4g
TWVkaWNhbCBBc3NvY2lhdGlvbjwvc2Vjb25kYXJ5LXRpdGxlPjxhbHQtdGl0bGU+SmFtYS1KIEFt
IE1lZCBBc3NvYzwvYWx0LXRpdGxlPjwvdGl0bGVzPjxwZXJpb2RpY2FsPjxmdWxsLXRpdGxlPkph
bWEtSm91cm5hbCBvZiB0aGUgQW1lcmljYW4gTWVkaWNhbCBBc3NvY2lhdGlvbjwvZnVsbC10aXRs
ZT48YWJici0xPkphbWEtSiBBbSBNZWQgQXNzb2M8L2FiYnItMT48L3BlcmlvZGljYWw+PGFsdC1w
ZXJpb2RpY2FsPjxmdWxsLXRpdGxlPkphbWEtSm91cm5hbCBvZiB0aGUgQW1lcmljYW4gTWVkaWNh
bCBBc3NvY2lhdGlvbjwvZnVsbC10aXRsZT48YWJici0xPkphbWEtSiBBbSBNZWQgQXNzb2M8L2Fi
YnItMT48L2FsdC1wZXJpb2RpY2FsPjxwYWdlcz4yMjk2LTIzMDQ8L3BhZ2VzPjx2b2x1bWU+Mjk4
PC92b2x1bWU+PG51bWJlcj4xOTwvbnVtYmVyPjxrZXl3b3Jkcz48a2V5d29yZD5yZXN0aW5nIGJs
b29kLXByZXNzdXJlPC9rZXl3b3JkPjxrZXl3b3JkPmFjdGl2aXR5IGludGVydmVudGlvbjwva2V5
d29yZD48a2V5d29yZD5jb250cm9sbGVkLXRyaWFsczwva2V5d29yZD48a2V5d29yZD5lbGVjdHJv
bmljIHBlZG9tZXRlcnM8L2tleXdvcmQ+PGtleXdvcmQ+Y291bnNlbGluZyBwcm9ncmFtPC9rZXl3
b3JkPjxrZXl3b3JkPmFlcm9iaWMgZXhlcmNpc2U8L2tleXdvcmQ+PGtleXdvcmQ+d2Fsa2luZyBw
cm9ncmFtPC9rZXl3b3JkPjxrZXl3b3JkPm1lYXN1cmluZyBzdGVwczwva2V5d29yZD48a2V5d29y
ZD4zIGdlbmVyYXRpb25zPC9rZXl3b3JkPjxrZXl3b3JkPndvbWVuPC9rZXl3b3JkPjwva2V5d29y
ZHM+PGRhdGVzPjx5ZWFyPjIwMDc8L3llYXI+PHB1Yi1kYXRlcz48ZGF0ZT5Ob3YgMjE8L2RhdGU+
PC9wdWItZGF0ZXM+PC9kYXRlcz48aXNibj4wMDk4LTc0ODQ8L2lzYm4+PGFjY2Vzc2lvbi1udW0+
V09TOjAwMDI1MTA1NTkwMDAzMDwvYWNjZXNzaW9uLW51bT48dXJscz48cmVsYXRlZC11cmxzPjx1
cmw+Jmx0O0dvIHRvIElTSSZndDs6Ly9XT1M6MDAwMjUxMDU1OTAwMDMwPC91cmw+PC9yZWxhdGVk
LXVybHM+PC91cmxzPjxlbGVjdHJvbmljLXJlc291cmNlLW51bT5ET0kgMTAuMTAwMS9qYW1hLjI5
OC4xOS4yMjk2PC9lbGVjdHJvbmljLXJlc291cmNlLW51bT48bGFuZ3VhZ2U+RW5nbGlzaDwvbGFu
Z3VhZ2U+PC9yZWNvcmQ+PC9DaXRlPjwvRW5kTm90ZT4A
</w:fldData>
              </w:fldChar>
            </w:r>
            <w:r w:rsidRPr="00CF1D6E">
              <w:rPr>
                <w:rFonts w:ascii="Times New Roman" w:hAnsi="Times New Roman" w:cs="Times New Roman"/>
                <w:bCs/>
                <w:kern w:val="24"/>
                <w:sz w:val="24"/>
                <w:szCs w:val="24"/>
              </w:rPr>
              <w:instrText xml:space="preserve"> ADDIN EN.CITE.DATA </w:instrText>
            </w:r>
            <w:r w:rsidRPr="00CF1D6E">
              <w:rPr>
                <w:rFonts w:ascii="Times New Roman" w:hAnsi="Times New Roman" w:cs="Times New Roman"/>
                <w:bCs/>
                <w:kern w:val="24"/>
                <w:sz w:val="24"/>
                <w:szCs w:val="24"/>
              </w:rPr>
            </w:r>
            <w:r w:rsidRPr="00CF1D6E">
              <w:rPr>
                <w:rFonts w:ascii="Times New Roman" w:hAnsi="Times New Roman" w:cs="Times New Roman"/>
                <w:bCs/>
                <w:kern w:val="24"/>
                <w:sz w:val="24"/>
                <w:szCs w:val="24"/>
              </w:rPr>
              <w:fldChar w:fldCharType="end"/>
            </w:r>
            <w:r w:rsidRPr="00CF1D6E">
              <w:rPr>
                <w:rFonts w:ascii="Times New Roman" w:hAnsi="Times New Roman" w:cs="Times New Roman"/>
                <w:bCs/>
                <w:kern w:val="24"/>
                <w:sz w:val="24"/>
                <w:szCs w:val="24"/>
              </w:rPr>
            </w:r>
            <w:r w:rsidRPr="00CF1D6E">
              <w:rPr>
                <w:rFonts w:ascii="Times New Roman" w:hAnsi="Times New Roman" w:cs="Times New Roman"/>
                <w:bCs/>
                <w:kern w:val="24"/>
                <w:sz w:val="24"/>
                <w:szCs w:val="24"/>
              </w:rPr>
              <w:fldChar w:fldCharType="separate"/>
            </w:r>
            <w:r w:rsidRPr="00CF1D6E">
              <w:rPr>
                <w:rFonts w:ascii="Times New Roman" w:hAnsi="Times New Roman" w:cs="Times New Roman"/>
                <w:bCs/>
                <w:noProof/>
                <w:kern w:val="24"/>
                <w:sz w:val="24"/>
                <w:szCs w:val="24"/>
              </w:rPr>
              <w:t>(Bravata et al., 2007)</w:t>
            </w:r>
            <w:r w:rsidRPr="00CF1D6E">
              <w:rPr>
                <w:rFonts w:ascii="Times New Roman" w:hAnsi="Times New Roman" w:cs="Times New Roman"/>
                <w:bCs/>
                <w:kern w:val="24"/>
                <w:sz w:val="24"/>
                <w:szCs w:val="24"/>
              </w:rPr>
              <w:fldChar w:fldCharType="end"/>
            </w:r>
            <w:r w:rsidRPr="00CF1D6E">
              <w:rPr>
                <w:rFonts w:ascii="Times New Roman" w:hAnsi="Times New Roman" w:cs="Times New Roman"/>
                <w:bCs/>
                <w:kern w:val="24"/>
                <w:sz w:val="24"/>
                <w:szCs w:val="24"/>
              </w:rPr>
              <w:t xml:space="preserve">, that may be novel to users makes the intervention more engaging </w:t>
            </w:r>
            <w:r w:rsidRPr="00CF1D6E">
              <w:rPr>
                <w:rFonts w:ascii="Times New Roman" w:hAnsi="Times New Roman" w:cs="Times New Roman"/>
                <w:bCs/>
                <w:kern w:val="24"/>
                <w:sz w:val="24"/>
                <w:szCs w:val="24"/>
              </w:rPr>
              <w:fldChar w:fldCharType="begin">
                <w:fldData xml:space="preserve">PEVuZE5vdGU+PENpdGU+PEF1dGhvcj5Nb3JyaXNvbjwvQXV0aG9yPjxZZWFyPjIwMTI8L1llYXI+
PFJlY051bT40MTwvUmVjTnVtPjxEaXNwbGF5VGV4dD4oTW9ycmlzb24sIFlhcmRsZXksIFBvd2Vs
bCwgJmFtcDsgTWljaGllLCAyMDEyKTwvRGlzcGxheVRleHQ+PHJlY29yZD48cmVjLW51bWJlcj40
MTwvcmVjLW51bWJlcj48Zm9yZWlnbi1rZXlzPjxrZXkgYXBwPSJFTiIgZGItaWQ9ImFzZGV6ZTBy
bWZyZmVrZTl0NWI1NXRzenh6dGQycDJhcno5diIgdGltZXN0YW1wPSIxNTc2NDkyNDIyIj40MTwv
a2V5PjwvZm9yZWlnbi1rZXlzPjxyZWYtdHlwZSBuYW1lPSJKb3VybmFsIEFydGljbGUiPjE3PC9y
ZWYtdHlwZT48Y29udHJpYnV0b3JzPjxhdXRob3JzPjxhdXRob3I+TW9ycmlzb24sIEwuIEcuPC9h
dXRob3I+PGF1dGhvcj5ZYXJkbGV5LCBMLjwvYXV0aG9yPjxhdXRob3I+UG93ZWxsLCBKLjwvYXV0
aG9yPjxhdXRob3I+TWljaGllLCBTLjwvYXV0aG9yPjwvYXV0aG9ycz48L2NvbnRyaWJ1dG9ycz48
YXV0aC1hZGRyZXNzPlVuaXYgU291dGhhbXB0b24sIFNjaCBQc3ljaG9sLCBTb3V0aGFtcHRvbiBT
TzE3IDFCSiwgSGFudHMsIEVuZ2xhbmQmI3hEO1VuaXYgV2Fyd2ljaywgV2Fyd2ljayBNZWQgU2No
LCBEaXYgSGx0aCBTY2ksIFdhcndpY2ssIEVuZ2xhbmQmI3hEO1VDTCwgUmVzIERlcHQgQ2xpbiBF
ZHVjICZhbXA7IEhsdGggUHN5Y2hvbCwgTG9uZG9uLCBFbmdsYW5kPC9hdXRoLWFkZHJlc3M+PHRp
dGxlcz48dGl0bGU+V2hhdCBEZXNpZ24gRmVhdHVyZXMgQXJlIFVzZWQgaW4gRWZmZWN0aXZlIGUt
SGVhbHRoIEludGVydmVudGlvbnM/IEEgUmV2aWV3IFVzaW5nIFRlY2huaXF1ZXMgZnJvbSBDcml0
aWNhbCBJbnRlcnByZXRpdmUgU3ludGhlc2lzPC90aXRsZT48c2Vjb25kYXJ5LXRpdGxlPlRlbGVt
ZWRpY2luZSBhbmQgRS1IZWFsdGg8L3NlY29uZGFyeS10aXRsZT48YWx0LXRpdGxlPlRlbGVtZWQg
RS1IZWFsdGg8L2FsdC10aXRsZT48L3RpdGxlcz48cGVyaW9kaWNhbD48ZnVsbC10aXRsZT5UZWxl
bWVkaWNpbmUgYW5kIEUtSGVhbHRoPC9mdWxsLXRpdGxlPjxhYmJyLTE+VGVsZW1lZCBFLUhlYWx0
aDwvYWJici0xPjwvcGVyaW9kaWNhbD48YWx0LXBlcmlvZGljYWw+PGZ1bGwtdGl0bGU+VGVsZW1l
ZGljaW5lIGFuZCBFLUhlYWx0aDwvZnVsbC10aXRsZT48YWJici0xPlRlbGVtZWQgRS1IZWFsdGg8
L2FiYnItMT48L2FsdC1wZXJpb2RpY2FsPjxwYWdlcz4xMzctMTQ0PC9wYWdlcz48dm9sdW1lPjE4
PC92b2x1bWU+PG51bWJlcj4yPC9udW1iZXI+PGtleXdvcmRzPjxrZXl3b3JkPmUtaGVhbHRoPC9r
ZXl3b3JkPjxrZXl3b3JkPnRlY2hub2xvZ3k8L2tleXdvcmQ+PGtleXdvcmQ+dGVsZWhlYWx0aDwv
a2V5d29yZD48a2V5d29yZD5yYW5kb21pemVkIGNvbnRyb2xsZWQtdHJpYWw8L2tleXdvcmQ+PGtl
eXdvcmQ+cGh5c2ljYWwtYWN0aXZpdHkgaW50ZXJ2ZW50aW9uPC9rZXl3b3JkPjxrZXl3b3JkPmJl
aGF2aW9yLWNoYW5nZSBpbnRlcnZlbnRpb25zPC9rZXl3b3JkPjxrZXl3b3JkPmFkb2xlc2NlbnQg
c21va2luZy1jZXNzYXRpb248L2tleXdvcmQ+PGtleXdvcmQ+c2VsZi1tYW5hZ2VtZW50IHByb2dy
YW08L2tleXdvcmQ+PGtleXdvcmQ+d2VpZ2h0LWxvc3M8L2tleXdvcmQ+PGtleXdvcmQ+bnV0cml0
aW9uIGJlaGF2aW9yPC9rZXl3b3JkPjxrZXl3b3JkPmRlbGl2ZXJlZCBpbnRlcnZlbnRpb25zPC9r
ZXl3b3JkPjxrZXl3b3JkPmVoZWFsdGggaW50ZXJ2ZW50aW9uczwva2V5d29yZD48a2V5d29yZD5v
dXRjb21lIGV4cGVjdGF0aW9uczwva2V5d29yZD48L2tleXdvcmRzPjxkYXRlcz48eWVhcj4yMDEy
PC95ZWFyPjxwdWItZGF0ZXM+PGRhdGU+TWFyPC9kYXRlPjwvcHViLWRhdGVzPjwvZGF0ZXM+PGlz
Ym4+MTUzMC01NjI3PC9pc2JuPjxhY2Nlc3Npb24tbnVtPldPUzowMDAzMDEwNDEyMDAwMTE8L2Fj
Y2Vzc2lvbi1udW0+PHVybHM+PHJlbGF0ZWQtdXJscz48dXJsPiZsdDtHbyB0byBJU0kmZ3Q7Oi8v
V09TOjAwMDMwMTA0MTIwMDAxMTwvdXJsPjwvcmVsYXRlZC11cmxzPjwvdXJscz48ZWxlY3Ryb25p
Yy1yZXNvdXJjZS1udW0+MTAuMTA4OS90bWouMjAxMS4wMDYyPC9lbGVjdHJvbmljLXJlc291cmNl
LW51bT48bGFuZ3VhZ2U+RW5nbGlzaDwvbGFuZ3VhZ2U+PC9yZWNvcmQ+PC9DaXRlPjwvRW5kTm90
ZT5=
</w:fldData>
              </w:fldChar>
            </w:r>
            <w:r w:rsidRPr="00CF1D6E">
              <w:rPr>
                <w:rFonts w:ascii="Times New Roman" w:hAnsi="Times New Roman" w:cs="Times New Roman"/>
                <w:bCs/>
                <w:kern w:val="24"/>
                <w:sz w:val="24"/>
                <w:szCs w:val="24"/>
              </w:rPr>
              <w:instrText xml:space="preserve"> ADDIN EN.CITE </w:instrText>
            </w:r>
            <w:r w:rsidRPr="00CF1D6E">
              <w:rPr>
                <w:rFonts w:ascii="Times New Roman" w:hAnsi="Times New Roman" w:cs="Times New Roman"/>
                <w:bCs/>
                <w:kern w:val="24"/>
                <w:sz w:val="24"/>
                <w:szCs w:val="24"/>
              </w:rPr>
              <w:fldChar w:fldCharType="begin">
                <w:fldData xml:space="preserve">PEVuZE5vdGU+PENpdGU+PEF1dGhvcj5Nb3JyaXNvbjwvQXV0aG9yPjxZZWFyPjIwMTI8L1llYXI+
PFJlY051bT40MTwvUmVjTnVtPjxEaXNwbGF5VGV4dD4oTW9ycmlzb24sIFlhcmRsZXksIFBvd2Vs
bCwgJmFtcDsgTWljaGllLCAyMDEyKTwvRGlzcGxheVRleHQ+PHJlY29yZD48cmVjLW51bWJlcj40
MTwvcmVjLW51bWJlcj48Zm9yZWlnbi1rZXlzPjxrZXkgYXBwPSJFTiIgZGItaWQ9ImFzZGV6ZTBy
bWZyZmVrZTl0NWI1NXRzenh6dGQycDJhcno5diIgdGltZXN0YW1wPSIxNTc2NDkyNDIyIj40MTwv
a2V5PjwvZm9yZWlnbi1rZXlzPjxyZWYtdHlwZSBuYW1lPSJKb3VybmFsIEFydGljbGUiPjE3PC9y
ZWYtdHlwZT48Y29udHJpYnV0b3JzPjxhdXRob3JzPjxhdXRob3I+TW9ycmlzb24sIEwuIEcuPC9h
dXRob3I+PGF1dGhvcj5ZYXJkbGV5LCBMLjwvYXV0aG9yPjxhdXRob3I+UG93ZWxsLCBKLjwvYXV0
aG9yPjxhdXRob3I+TWljaGllLCBTLjwvYXV0aG9yPjwvYXV0aG9ycz48L2NvbnRyaWJ1dG9ycz48
YXV0aC1hZGRyZXNzPlVuaXYgU291dGhhbXB0b24sIFNjaCBQc3ljaG9sLCBTb3V0aGFtcHRvbiBT
TzE3IDFCSiwgSGFudHMsIEVuZ2xhbmQmI3hEO1VuaXYgV2Fyd2ljaywgV2Fyd2ljayBNZWQgU2No
LCBEaXYgSGx0aCBTY2ksIFdhcndpY2ssIEVuZ2xhbmQmI3hEO1VDTCwgUmVzIERlcHQgQ2xpbiBF
ZHVjICZhbXA7IEhsdGggUHN5Y2hvbCwgTG9uZG9uLCBFbmdsYW5kPC9hdXRoLWFkZHJlc3M+PHRp
dGxlcz48dGl0bGU+V2hhdCBEZXNpZ24gRmVhdHVyZXMgQXJlIFVzZWQgaW4gRWZmZWN0aXZlIGUt
SGVhbHRoIEludGVydmVudGlvbnM/IEEgUmV2aWV3IFVzaW5nIFRlY2huaXF1ZXMgZnJvbSBDcml0
aWNhbCBJbnRlcnByZXRpdmUgU3ludGhlc2lzPC90aXRsZT48c2Vjb25kYXJ5LXRpdGxlPlRlbGVt
ZWRpY2luZSBhbmQgRS1IZWFsdGg8L3NlY29uZGFyeS10aXRsZT48YWx0LXRpdGxlPlRlbGVtZWQg
RS1IZWFsdGg8L2FsdC10aXRsZT48L3RpdGxlcz48cGVyaW9kaWNhbD48ZnVsbC10aXRsZT5UZWxl
bWVkaWNpbmUgYW5kIEUtSGVhbHRoPC9mdWxsLXRpdGxlPjxhYmJyLTE+VGVsZW1lZCBFLUhlYWx0
aDwvYWJici0xPjwvcGVyaW9kaWNhbD48YWx0LXBlcmlvZGljYWw+PGZ1bGwtdGl0bGU+VGVsZW1l
ZGljaW5lIGFuZCBFLUhlYWx0aDwvZnVsbC10aXRsZT48YWJici0xPlRlbGVtZWQgRS1IZWFsdGg8
L2FiYnItMT48L2FsdC1wZXJpb2RpY2FsPjxwYWdlcz4xMzctMTQ0PC9wYWdlcz48dm9sdW1lPjE4
PC92b2x1bWU+PG51bWJlcj4yPC9udW1iZXI+PGtleXdvcmRzPjxrZXl3b3JkPmUtaGVhbHRoPC9r
ZXl3b3JkPjxrZXl3b3JkPnRlY2hub2xvZ3k8L2tleXdvcmQ+PGtleXdvcmQ+dGVsZWhlYWx0aDwv
a2V5d29yZD48a2V5d29yZD5yYW5kb21pemVkIGNvbnRyb2xsZWQtdHJpYWw8L2tleXdvcmQ+PGtl
eXdvcmQ+cGh5c2ljYWwtYWN0aXZpdHkgaW50ZXJ2ZW50aW9uPC9rZXl3b3JkPjxrZXl3b3JkPmJl
aGF2aW9yLWNoYW5nZSBpbnRlcnZlbnRpb25zPC9rZXl3b3JkPjxrZXl3b3JkPmFkb2xlc2NlbnQg
c21va2luZy1jZXNzYXRpb248L2tleXdvcmQ+PGtleXdvcmQ+c2VsZi1tYW5hZ2VtZW50IHByb2dy
YW08L2tleXdvcmQ+PGtleXdvcmQ+d2VpZ2h0LWxvc3M8L2tleXdvcmQ+PGtleXdvcmQ+bnV0cml0
aW9uIGJlaGF2aW9yPC9rZXl3b3JkPjxrZXl3b3JkPmRlbGl2ZXJlZCBpbnRlcnZlbnRpb25zPC9r
ZXl3b3JkPjxrZXl3b3JkPmVoZWFsdGggaW50ZXJ2ZW50aW9uczwva2V5d29yZD48a2V5d29yZD5v
dXRjb21lIGV4cGVjdGF0aW9uczwva2V5d29yZD48L2tleXdvcmRzPjxkYXRlcz48eWVhcj4yMDEy
PC95ZWFyPjxwdWItZGF0ZXM+PGRhdGU+TWFyPC9kYXRlPjwvcHViLWRhdGVzPjwvZGF0ZXM+PGlz
Ym4+MTUzMC01NjI3PC9pc2JuPjxhY2Nlc3Npb24tbnVtPldPUzowMDAzMDEwNDEyMDAwMTE8L2Fj
Y2Vzc2lvbi1udW0+PHVybHM+PHJlbGF0ZWQtdXJscz48dXJsPiZsdDtHbyB0byBJU0kmZ3Q7Oi8v
V09TOjAwMDMwMTA0MTIwMDAxMTwvdXJsPjwvcmVsYXRlZC11cmxzPjwvdXJscz48ZWxlY3Ryb25p
Yy1yZXNvdXJjZS1udW0+MTAuMTA4OS90bWouMjAxMS4wMDYyPC9lbGVjdHJvbmljLXJlc291cmNl
LW51bT48bGFuZ3VhZ2U+RW5nbGlzaDwvbGFuZ3VhZ2U+PC9yZWNvcmQ+PC9DaXRlPjwvRW5kTm90
ZT5=
</w:fldData>
              </w:fldChar>
            </w:r>
            <w:r w:rsidRPr="00CF1D6E">
              <w:rPr>
                <w:rFonts w:ascii="Times New Roman" w:hAnsi="Times New Roman" w:cs="Times New Roman"/>
                <w:bCs/>
                <w:kern w:val="24"/>
                <w:sz w:val="24"/>
                <w:szCs w:val="24"/>
              </w:rPr>
              <w:instrText xml:space="preserve"> ADDIN EN.CITE.DATA </w:instrText>
            </w:r>
            <w:r w:rsidRPr="00CF1D6E">
              <w:rPr>
                <w:rFonts w:ascii="Times New Roman" w:hAnsi="Times New Roman" w:cs="Times New Roman"/>
                <w:bCs/>
                <w:kern w:val="24"/>
                <w:sz w:val="24"/>
                <w:szCs w:val="24"/>
              </w:rPr>
            </w:r>
            <w:r w:rsidRPr="00CF1D6E">
              <w:rPr>
                <w:rFonts w:ascii="Times New Roman" w:hAnsi="Times New Roman" w:cs="Times New Roman"/>
                <w:bCs/>
                <w:kern w:val="24"/>
                <w:sz w:val="24"/>
                <w:szCs w:val="24"/>
              </w:rPr>
              <w:fldChar w:fldCharType="end"/>
            </w:r>
            <w:r w:rsidRPr="00CF1D6E">
              <w:rPr>
                <w:rFonts w:ascii="Times New Roman" w:hAnsi="Times New Roman" w:cs="Times New Roman"/>
                <w:bCs/>
                <w:kern w:val="24"/>
                <w:sz w:val="24"/>
                <w:szCs w:val="24"/>
              </w:rPr>
            </w:r>
            <w:r w:rsidRPr="00CF1D6E">
              <w:rPr>
                <w:rFonts w:ascii="Times New Roman" w:hAnsi="Times New Roman" w:cs="Times New Roman"/>
                <w:bCs/>
                <w:kern w:val="24"/>
                <w:sz w:val="24"/>
                <w:szCs w:val="24"/>
              </w:rPr>
              <w:fldChar w:fldCharType="separate"/>
            </w:r>
            <w:r w:rsidRPr="00CF1D6E">
              <w:rPr>
                <w:rFonts w:ascii="Times New Roman" w:hAnsi="Times New Roman" w:cs="Times New Roman"/>
                <w:bCs/>
                <w:noProof/>
                <w:kern w:val="24"/>
                <w:sz w:val="24"/>
                <w:szCs w:val="24"/>
              </w:rPr>
              <w:t>(Morrison, Yardley, Powell, &amp; Michie, 2012)</w:t>
            </w:r>
            <w:r w:rsidRPr="00CF1D6E">
              <w:rPr>
                <w:rFonts w:ascii="Times New Roman" w:hAnsi="Times New Roman" w:cs="Times New Roman"/>
                <w:bCs/>
                <w:kern w:val="24"/>
                <w:sz w:val="24"/>
                <w:szCs w:val="24"/>
              </w:rPr>
              <w:fldChar w:fldCharType="end"/>
            </w:r>
            <w:r w:rsidRPr="00CF1D6E">
              <w:rPr>
                <w:rFonts w:ascii="Times New Roman" w:hAnsi="Times New Roman" w:cs="Times New Roman"/>
                <w:bCs/>
                <w:kern w:val="24"/>
                <w:sz w:val="24"/>
                <w:szCs w:val="24"/>
              </w:rPr>
              <w:t>.</w:t>
            </w:r>
          </w:p>
        </w:tc>
      </w:tr>
      <w:tr w:rsidR="00EE52D5" w:rsidRPr="00A03F66" w:rsidTr="00FC2750">
        <w:trPr>
          <w:cantSplit/>
          <w:trHeight w:val="3309"/>
        </w:trPr>
        <w:tc>
          <w:tcPr>
            <w:tcW w:w="2461" w:type="dxa"/>
            <w:shd w:val="clear" w:color="auto" w:fill="auto"/>
            <w:tcMar>
              <w:top w:w="12" w:type="dxa"/>
              <w:left w:w="81" w:type="dxa"/>
              <w:bottom w:w="0" w:type="dxa"/>
              <w:right w:w="81" w:type="dxa"/>
            </w:tcMar>
            <w:hideMark/>
          </w:tcPr>
          <w:p w:rsidR="00EE52D5" w:rsidRPr="00CF1D6E" w:rsidRDefault="00EE52D5" w:rsidP="001B7A7C">
            <w:pPr>
              <w:spacing w:after="0" w:line="360" w:lineRule="auto"/>
              <w:ind w:right="189"/>
              <w:rPr>
                <w:rFonts w:ascii="Times New Roman" w:eastAsia="Times New Roman" w:hAnsi="Times New Roman" w:cs="Times New Roman"/>
                <w:bCs/>
                <w:kern w:val="24"/>
                <w:sz w:val="24"/>
                <w:szCs w:val="24"/>
              </w:rPr>
            </w:pPr>
          </w:p>
          <w:p w:rsidR="00EE52D5" w:rsidRPr="00CF1D6E" w:rsidRDefault="00EE52D5" w:rsidP="001B7A7C">
            <w:pPr>
              <w:spacing w:after="0" w:line="360" w:lineRule="auto"/>
              <w:ind w:right="189"/>
              <w:rPr>
                <w:rFonts w:ascii="Times New Roman" w:eastAsia="Times New Roman" w:hAnsi="Times New Roman" w:cs="Times New Roman"/>
                <w:bCs/>
                <w:kern w:val="24"/>
                <w:sz w:val="24"/>
                <w:szCs w:val="24"/>
              </w:rPr>
            </w:pPr>
            <w:r w:rsidRPr="00CF1D6E">
              <w:rPr>
                <w:rFonts w:ascii="Times New Roman" w:eastAsia="Times New Roman" w:hAnsi="Times New Roman" w:cs="Times New Roman"/>
                <w:bCs/>
                <w:kern w:val="24"/>
                <w:sz w:val="24"/>
                <w:szCs w:val="24"/>
              </w:rPr>
              <w:t xml:space="preserve">Catering for highly heterogeneous population in terms of physical activity capabilities and preferences </w:t>
            </w:r>
          </w:p>
        </w:tc>
        <w:tc>
          <w:tcPr>
            <w:tcW w:w="2551" w:type="dxa"/>
            <w:shd w:val="clear" w:color="auto" w:fill="auto"/>
            <w:tcMar>
              <w:top w:w="12" w:type="dxa"/>
              <w:left w:w="81" w:type="dxa"/>
              <w:bottom w:w="0" w:type="dxa"/>
              <w:right w:w="81" w:type="dxa"/>
            </w:tcMar>
            <w:hideMark/>
          </w:tcPr>
          <w:p w:rsidR="00EE52D5" w:rsidRPr="00CF1D6E" w:rsidRDefault="00EE52D5" w:rsidP="00A03F66">
            <w:pPr>
              <w:spacing w:after="0" w:line="360" w:lineRule="auto"/>
              <w:rPr>
                <w:rFonts w:ascii="Times New Roman" w:eastAsia="Times New Roman" w:hAnsi="Times New Roman" w:cs="Times New Roman"/>
                <w:kern w:val="24"/>
                <w:sz w:val="24"/>
                <w:szCs w:val="24"/>
              </w:rPr>
            </w:pPr>
          </w:p>
          <w:p w:rsidR="00EE52D5" w:rsidRPr="00CF1D6E" w:rsidRDefault="00EE52D5" w:rsidP="00A03F66">
            <w:pPr>
              <w:pStyle w:val="ListParagraph"/>
              <w:numPr>
                <w:ilvl w:val="0"/>
                <w:numId w:val="3"/>
              </w:numPr>
              <w:spacing w:after="0" w:line="360" w:lineRule="auto"/>
              <w:ind w:left="224" w:hanging="218"/>
              <w:rPr>
                <w:rFonts w:ascii="Times New Roman" w:hAnsi="Times New Roman" w:cs="Times New Roman"/>
                <w:kern w:val="24"/>
                <w:sz w:val="24"/>
                <w:szCs w:val="24"/>
              </w:rPr>
            </w:pPr>
            <w:r w:rsidRPr="00CF1D6E">
              <w:rPr>
                <w:rFonts w:ascii="Times New Roman" w:hAnsi="Times New Roman" w:cs="Times New Roman"/>
                <w:kern w:val="24"/>
                <w:sz w:val="24"/>
                <w:szCs w:val="24"/>
              </w:rPr>
              <w:t>Minimise risk of users receiving activity suggestions that are too advanced and unsafe or too basic and which do not increase capacity</w:t>
            </w:r>
          </w:p>
          <w:p w:rsidR="00EE52D5" w:rsidRPr="00CF1D6E" w:rsidRDefault="00EE52D5" w:rsidP="00A03F66">
            <w:pPr>
              <w:pStyle w:val="ListParagraph"/>
              <w:numPr>
                <w:ilvl w:val="0"/>
                <w:numId w:val="3"/>
              </w:numPr>
              <w:spacing w:after="0" w:line="360" w:lineRule="auto"/>
              <w:ind w:left="224" w:hanging="218"/>
              <w:rPr>
                <w:rFonts w:ascii="Times New Roman" w:hAnsi="Times New Roman" w:cs="Times New Roman"/>
                <w:kern w:val="24"/>
                <w:sz w:val="24"/>
                <w:szCs w:val="24"/>
              </w:rPr>
            </w:pPr>
            <w:r w:rsidRPr="00CF1D6E">
              <w:rPr>
                <w:rFonts w:ascii="Times New Roman" w:hAnsi="Times New Roman" w:cs="Times New Roman"/>
                <w:kern w:val="24"/>
                <w:sz w:val="24"/>
                <w:szCs w:val="24"/>
              </w:rPr>
              <w:t>Steer users towards those activities that seem most personally suitable/ beneficial</w:t>
            </w:r>
          </w:p>
          <w:p w:rsidR="00EE52D5" w:rsidRPr="00CF1D6E" w:rsidRDefault="00EE52D5" w:rsidP="00A03F66">
            <w:pPr>
              <w:pStyle w:val="ListParagraph"/>
              <w:numPr>
                <w:ilvl w:val="0"/>
                <w:numId w:val="3"/>
              </w:numPr>
              <w:spacing w:after="0" w:line="360" w:lineRule="auto"/>
              <w:ind w:left="224" w:hanging="218"/>
              <w:rPr>
                <w:rFonts w:ascii="Times New Roman" w:hAnsi="Times New Roman" w:cs="Times New Roman"/>
                <w:kern w:val="24"/>
                <w:sz w:val="24"/>
                <w:szCs w:val="24"/>
              </w:rPr>
            </w:pPr>
            <w:r w:rsidRPr="00CF1D6E">
              <w:rPr>
                <w:rFonts w:ascii="Times New Roman" w:hAnsi="Times New Roman" w:cs="Times New Roman"/>
                <w:kern w:val="24"/>
                <w:sz w:val="24"/>
                <w:szCs w:val="24"/>
              </w:rPr>
              <w:t xml:space="preserve">Offer users choice and autonomy regarding content and activities they engage with (within those suitable) </w:t>
            </w:r>
          </w:p>
        </w:tc>
        <w:tc>
          <w:tcPr>
            <w:tcW w:w="4395" w:type="dxa"/>
            <w:shd w:val="clear" w:color="auto" w:fill="auto"/>
            <w:tcMar>
              <w:top w:w="12" w:type="dxa"/>
              <w:left w:w="81" w:type="dxa"/>
              <w:bottom w:w="0" w:type="dxa"/>
              <w:right w:w="81" w:type="dxa"/>
            </w:tcMar>
            <w:hideMark/>
          </w:tcPr>
          <w:p w:rsidR="00EE52D5" w:rsidRPr="00CF1D6E" w:rsidRDefault="00EE52D5" w:rsidP="00A03F66">
            <w:pPr>
              <w:pStyle w:val="ListParagraph"/>
              <w:spacing w:after="0" w:line="360" w:lineRule="auto"/>
              <w:ind w:left="204"/>
              <w:rPr>
                <w:rFonts w:ascii="Times New Roman" w:hAnsi="Times New Roman" w:cs="Times New Roman"/>
                <w:bCs/>
                <w:kern w:val="24"/>
                <w:sz w:val="24"/>
                <w:szCs w:val="24"/>
              </w:rPr>
            </w:pPr>
          </w:p>
          <w:p w:rsidR="00EE52D5" w:rsidRPr="001B7A7C" w:rsidRDefault="00EE52D5" w:rsidP="001B7A7C">
            <w:pPr>
              <w:pStyle w:val="ListParagraph"/>
              <w:numPr>
                <w:ilvl w:val="0"/>
                <w:numId w:val="3"/>
              </w:numPr>
              <w:spacing w:after="0" w:line="360" w:lineRule="auto"/>
              <w:ind w:left="498" w:hanging="218"/>
              <w:rPr>
                <w:rFonts w:ascii="Times New Roman" w:hAnsi="Times New Roman" w:cs="Times New Roman"/>
                <w:bCs/>
                <w:kern w:val="24"/>
                <w:sz w:val="24"/>
                <w:szCs w:val="24"/>
              </w:rPr>
            </w:pPr>
            <w:r w:rsidRPr="001B7A7C">
              <w:rPr>
                <w:rFonts w:ascii="Times New Roman" w:hAnsi="Times New Roman" w:cs="Times New Roman"/>
                <w:bCs/>
                <w:kern w:val="24"/>
                <w:sz w:val="24"/>
                <w:szCs w:val="24"/>
              </w:rPr>
              <w:t>Advice tailored based on current activity levels and perceptions of current strength and balance skills</w:t>
            </w:r>
          </w:p>
          <w:p w:rsidR="00EE52D5" w:rsidRPr="001B7A7C" w:rsidRDefault="00EE52D5" w:rsidP="001B7A7C">
            <w:pPr>
              <w:spacing w:after="0" w:line="360" w:lineRule="auto"/>
              <w:ind w:left="498"/>
              <w:rPr>
                <w:rFonts w:ascii="Times New Roman" w:eastAsia="Times New Roman" w:hAnsi="Times New Roman" w:cs="Times New Roman"/>
                <w:bCs/>
                <w:kern w:val="24"/>
                <w:sz w:val="24"/>
                <w:szCs w:val="24"/>
              </w:rPr>
            </w:pPr>
            <w:r w:rsidRPr="001B7A7C">
              <w:rPr>
                <w:rFonts w:ascii="Times New Roman" w:eastAsia="Times New Roman" w:hAnsi="Times New Roman" w:cs="Times New Roman"/>
                <w:bCs/>
                <w:kern w:val="24"/>
                <w:sz w:val="24"/>
                <w:szCs w:val="24"/>
              </w:rPr>
              <w:t xml:space="preserve">e.g. Strength and Balance training exercises in three difficulty levels – seated, standing, moving (tailored) – encouraged to progress only when confident at preceding level </w:t>
            </w:r>
          </w:p>
          <w:p w:rsidR="00EE52D5" w:rsidRPr="001B7A7C" w:rsidRDefault="00EE52D5" w:rsidP="001B7A7C">
            <w:pPr>
              <w:pStyle w:val="ListParagraph"/>
              <w:numPr>
                <w:ilvl w:val="0"/>
                <w:numId w:val="7"/>
              </w:numPr>
              <w:spacing w:after="0" w:line="360" w:lineRule="auto"/>
              <w:ind w:left="498" w:hanging="218"/>
              <w:rPr>
                <w:rFonts w:ascii="Times New Roman" w:hAnsi="Times New Roman" w:cs="Times New Roman"/>
                <w:bCs/>
                <w:kern w:val="24"/>
                <w:sz w:val="24"/>
                <w:szCs w:val="24"/>
              </w:rPr>
            </w:pPr>
            <w:r w:rsidRPr="001B7A7C">
              <w:rPr>
                <w:rFonts w:ascii="Times New Roman" w:hAnsi="Times New Roman" w:cs="Times New Roman"/>
                <w:bCs/>
                <w:kern w:val="24"/>
                <w:sz w:val="24"/>
                <w:szCs w:val="24"/>
              </w:rPr>
              <w:t>Offer a variety of activities to suit different levels of ability</w:t>
            </w:r>
          </w:p>
          <w:p w:rsidR="00EE52D5" w:rsidRPr="00CF1D6E" w:rsidRDefault="00EE52D5" w:rsidP="00A03F66">
            <w:pPr>
              <w:spacing w:after="0" w:line="360" w:lineRule="auto"/>
              <w:rPr>
                <w:rFonts w:ascii="Times New Roman" w:hAnsi="Times New Roman" w:cs="Times New Roman"/>
                <w:bCs/>
                <w:kern w:val="24"/>
                <w:sz w:val="24"/>
                <w:szCs w:val="24"/>
              </w:rPr>
            </w:pPr>
          </w:p>
        </w:tc>
        <w:tc>
          <w:tcPr>
            <w:tcW w:w="5244" w:type="dxa"/>
            <w:shd w:val="clear" w:color="auto" w:fill="auto"/>
            <w:tcMar>
              <w:left w:w="79" w:type="dxa"/>
              <w:right w:w="79" w:type="dxa"/>
            </w:tcMar>
          </w:tcPr>
          <w:p w:rsidR="00EE52D5" w:rsidRPr="00CF1D6E" w:rsidRDefault="00EE52D5" w:rsidP="00A03F66">
            <w:pPr>
              <w:pStyle w:val="ListParagraph"/>
              <w:spacing w:after="0" w:line="360" w:lineRule="auto"/>
              <w:ind w:left="419"/>
              <w:rPr>
                <w:rFonts w:ascii="Times New Roman" w:hAnsi="Times New Roman" w:cs="Times New Roman"/>
                <w:sz w:val="24"/>
                <w:szCs w:val="24"/>
              </w:rPr>
            </w:pPr>
          </w:p>
          <w:p w:rsidR="00EE52D5" w:rsidRPr="00CF1D6E" w:rsidRDefault="00EE52D5" w:rsidP="00A03F66">
            <w:pPr>
              <w:pStyle w:val="ListParagraph"/>
              <w:numPr>
                <w:ilvl w:val="0"/>
                <w:numId w:val="6"/>
              </w:numPr>
              <w:spacing w:after="0" w:line="360" w:lineRule="auto"/>
              <w:ind w:left="419" w:hanging="212"/>
              <w:rPr>
                <w:rFonts w:ascii="Times New Roman" w:hAnsi="Times New Roman" w:cs="Times New Roman"/>
                <w:sz w:val="24"/>
                <w:szCs w:val="24"/>
              </w:rPr>
            </w:pPr>
            <w:r w:rsidRPr="00CF1D6E">
              <w:rPr>
                <w:rFonts w:ascii="Times New Roman" w:hAnsi="Times New Roman" w:cs="Times New Roman"/>
                <w:sz w:val="24"/>
                <w:szCs w:val="24"/>
              </w:rPr>
              <w:t>Tailoring activity recommendations to self-reported capabilities reduces the risk of making suggestions that may be harmful to users.</w:t>
            </w:r>
          </w:p>
          <w:p w:rsidR="00EE52D5" w:rsidRPr="00CF1D6E" w:rsidRDefault="00EE52D5" w:rsidP="00A03F66">
            <w:pPr>
              <w:pStyle w:val="ListParagraph"/>
              <w:numPr>
                <w:ilvl w:val="0"/>
                <w:numId w:val="6"/>
              </w:numPr>
              <w:spacing w:after="0" w:line="360" w:lineRule="auto"/>
              <w:ind w:left="419" w:hanging="212"/>
              <w:rPr>
                <w:rFonts w:ascii="Times New Roman" w:hAnsi="Times New Roman" w:cs="Times New Roman"/>
                <w:sz w:val="24"/>
                <w:szCs w:val="24"/>
              </w:rPr>
            </w:pPr>
            <w:r w:rsidRPr="00CF1D6E">
              <w:rPr>
                <w:rFonts w:ascii="Times New Roman" w:hAnsi="Times New Roman" w:cs="Times New Roman"/>
                <w:sz w:val="24"/>
                <w:szCs w:val="24"/>
              </w:rPr>
              <w:t xml:space="preserve">Allowing self-tailoring of information and goals from a range of options increases the likelihood that users will be able to select personally appropriate advice </w:t>
            </w:r>
            <w:r w:rsidRPr="00CF1D6E">
              <w:rPr>
                <w:rFonts w:ascii="Times New Roman" w:hAnsi="Times New Roman" w:cs="Times New Roman"/>
                <w:sz w:val="24"/>
                <w:szCs w:val="24"/>
              </w:rPr>
              <w:fldChar w:fldCharType="begin"/>
            </w:r>
            <w:r w:rsidRPr="00CF1D6E">
              <w:rPr>
                <w:rFonts w:ascii="Times New Roman" w:hAnsi="Times New Roman" w:cs="Times New Roman"/>
                <w:sz w:val="24"/>
                <w:szCs w:val="24"/>
              </w:rPr>
              <w:instrText xml:space="preserve"> ADDIN EN.CITE &lt;EndNote&gt;&lt;Cite&gt;&lt;Author&gt;Lorig&lt;/Author&gt;&lt;Year&gt;2003&lt;/Year&gt;&lt;RecNum&gt;36&lt;/RecNum&gt;&lt;DisplayText&gt;(Lorig &amp;amp; Holman, 2003)&lt;/DisplayText&gt;&lt;record&gt;&lt;rec-number&gt;36&lt;/rec-number&gt;&lt;foreign-keys&gt;&lt;key app="EN" db-id="asdeze0rmfrfeke9t5b55tszxztd2p2arz9v" timestamp="1576490669"&gt;36&lt;/key&gt;&lt;/foreign-keys&gt;&lt;ref-type name="Journal Article"&gt;17&lt;/ref-type&gt;&lt;contributors&gt;&lt;authors&gt;&lt;author&gt;Lorig, K. R.&lt;/author&gt;&lt;author&gt;Holman, H. R.&lt;/author&gt;&lt;/authors&gt;&lt;/contributors&gt;&lt;auth-address&gt;Stanford Univ, Sch Med, Stanford, CA 94305 USA&lt;/auth-address&gt;&lt;titles&gt;&lt;title&gt;Self-management education: History, definition, outcomes, and mechanisms&lt;/title&gt;&lt;secondary-title&gt;Annals of Behavioral Medicine&lt;/secondary-title&gt;&lt;alt-title&gt;Ann Behav Med&lt;/alt-title&gt;&lt;/titles&gt;&lt;periodical&gt;&lt;full-title&gt;Annals of Behavioral Medicine&lt;/full-title&gt;&lt;abbr-1&gt;Ann Behav Med&lt;/abbr-1&gt;&lt;/periodical&gt;&lt;alt-periodical&gt;&lt;full-title&gt;Annals of Behavioral Medicine&lt;/full-title&gt;&lt;abbr-1&gt;Ann Behav Med&lt;/abbr-1&gt;&lt;/alt-periodical&gt;&lt;pages&gt;1-7&lt;/pages&gt;&lt;volume&gt;26&lt;/volume&gt;&lt;number&gt;1&lt;/number&gt;&lt;keywords&gt;&lt;keyword&gt;patient education&lt;/keyword&gt;&lt;keyword&gt;randomized trial&lt;/keyword&gt;&lt;keyword&gt;health-education&lt;/keyword&gt;&lt;keyword&gt;arthritis&lt;/keyword&gt;&lt;keyword&gt;program&lt;/keyword&gt;&lt;keyword&gt;disease&lt;/keyword&gt;&lt;keyword&gt;asthma&lt;/keyword&gt;&lt;keyword&gt;care&lt;/keyword&gt;&lt;keyword&gt;community&lt;/keyword&gt;&lt;keyword&gt;intervention&lt;/keyword&gt;&lt;/keywords&gt;&lt;dates&gt;&lt;year&gt;2003&lt;/year&gt;&lt;pub-dates&gt;&lt;date&gt;Aug&lt;/date&gt;&lt;/pub-dates&gt;&lt;/dates&gt;&lt;isbn&gt;0883-6612&lt;/isbn&gt;&lt;accession-num&gt;WOS:000184521900001&lt;/accession-num&gt;&lt;urls&gt;&lt;related-urls&gt;&lt;url&gt;&amp;lt;Go to ISI&amp;gt;://WOS:000184521900001&lt;/url&gt;&lt;/related-urls&gt;&lt;/urls&gt;&lt;electronic-resource-num&gt;10.1207/S15324796abm2601_01&lt;/electronic-resource-num&gt;&lt;language&gt;English&lt;/language&gt;&lt;/record&gt;&lt;/Cite&gt;&lt;/EndNote&gt;</w:instrText>
            </w:r>
            <w:r w:rsidRPr="00CF1D6E">
              <w:rPr>
                <w:rFonts w:ascii="Times New Roman" w:hAnsi="Times New Roman" w:cs="Times New Roman"/>
                <w:sz w:val="24"/>
                <w:szCs w:val="24"/>
              </w:rPr>
              <w:fldChar w:fldCharType="separate"/>
            </w:r>
            <w:r w:rsidRPr="00CF1D6E">
              <w:rPr>
                <w:rFonts w:ascii="Times New Roman" w:hAnsi="Times New Roman" w:cs="Times New Roman"/>
                <w:noProof/>
                <w:sz w:val="24"/>
                <w:szCs w:val="24"/>
              </w:rPr>
              <w:t>(Lorig &amp; Holman, 2003)</w:t>
            </w:r>
            <w:r w:rsidRPr="00CF1D6E">
              <w:rPr>
                <w:rFonts w:ascii="Times New Roman" w:hAnsi="Times New Roman" w:cs="Times New Roman"/>
                <w:sz w:val="24"/>
                <w:szCs w:val="24"/>
              </w:rPr>
              <w:fldChar w:fldCharType="end"/>
            </w:r>
            <w:r w:rsidRPr="00CF1D6E">
              <w:rPr>
                <w:rFonts w:ascii="Times New Roman" w:hAnsi="Times New Roman" w:cs="Times New Roman"/>
                <w:sz w:val="24"/>
                <w:szCs w:val="24"/>
              </w:rPr>
              <w:t xml:space="preserve"> as well as building self-efficacy and supporting the need for autonomy </w:t>
            </w:r>
            <w:r w:rsidRPr="00CF1D6E">
              <w:rPr>
                <w:rFonts w:ascii="Times New Roman" w:hAnsi="Times New Roman" w:cs="Times New Roman"/>
                <w:sz w:val="24"/>
                <w:szCs w:val="24"/>
              </w:rPr>
              <w:fldChar w:fldCharType="begin"/>
            </w:r>
            <w:r w:rsidRPr="00CF1D6E">
              <w:rPr>
                <w:rFonts w:ascii="Times New Roman" w:hAnsi="Times New Roman" w:cs="Times New Roman"/>
                <w:sz w:val="24"/>
                <w:szCs w:val="24"/>
              </w:rPr>
              <w:instrText xml:space="preserve"> ADDIN EN.CITE &lt;EndNote&gt;&lt;Cite&gt;&lt;Author&gt;Ryan&lt;/Author&gt;&lt;Year&gt;2000&lt;/Year&gt;&lt;RecNum&gt;48&lt;/RecNum&gt;&lt;DisplayText&gt;(Ryan &amp;amp; Deci, 2000)&lt;/DisplayText&gt;&lt;record&gt;&lt;rec-number&gt;48&lt;/rec-number&gt;&lt;foreign-keys&gt;&lt;key app="EN" db-id="asdeze0rmfrfeke9t5b55tszxztd2p2arz9v" timestamp="1576493265"&gt;48&lt;/key&gt;&lt;/foreign-keys&gt;&lt;ref-type name="Journal Article"&gt;17&lt;/ref-type&gt;&lt;contributors&gt;&lt;authors&gt;&lt;author&gt;Ryan, R. M.&lt;/author&gt;&lt;author&gt;Deci, E. L.&lt;/author&gt;&lt;/authors&gt;&lt;/contributors&gt;&lt;auth-address&gt;Department of Clinical and Social Sciences in Psychology, University of Rochester, Rochester, NY 14627, USA. ryan@psych.rochester.edu&lt;/auth-address&gt;&lt;titles&gt;&lt;title&gt;Self-determination theory and the facilitation of intrinsic motivation, social development, and well-being&lt;/title&gt;&lt;secondary-title&gt;The American psychologist&lt;/secondary-title&gt;&lt;alt-title&gt;Am Psychol&lt;/alt-title&gt;&lt;/titles&gt;&lt;periodical&gt;&lt;full-title&gt;The American psychologist&lt;/full-title&gt;&lt;abbr-1&gt;Am Psychol&lt;/abbr-1&gt;&lt;/periodical&gt;&lt;alt-periodical&gt;&lt;full-title&gt;The American psychologist&lt;/full-title&gt;&lt;abbr-1&gt;Am Psychol&lt;/abbr-1&gt;&lt;/alt-periodical&gt;&lt;pages&gt;68-78&lt;/pages&gt;&lt;volume&gt;55&lt;/volume&gt;&lt;number&gt;1&lt;/number&gt;&lt;keywords&gt;&lt;keyword&gt;Adaptation, Psychological&lt;/keyword&gt;&lt;keyword&gt;Humans&lt;/keyword&gt;&lt;keyword&gt;Internal-External Control&lt;/keyword&gt;&lt;keyword&gt;Mental Health&lt;/keyword&gt;&lt;keyword&gt;Motivation&lt;/keyword&gt;&lt;keyword&gt;Self Efficacy&lt;/keyword&gt;&lt;keyword&gt;Socialization&lt;/keyword&gt;&lt;/keywords&gt;&lt;dates&gt;&lt;year&gt;2000&lt;/year&gt;&lt;/dates&gt;&lt;isbn&gt;0003-066X&lt;/isbn&gt;&lt;accession-num&gt;Medline:11392867&lt;/accession-num&gt;&lt;urls&gt;&lt;related-urls&gt;&lt;url&gt;&amp;lt;Go to ISI&amp;gt;://MEDLINE:11392867&lt;/url&gt;&lt;/related-urls&gt;&lt;/urls&gt;&lt;language&gt;English&lt;/language&gt;&lt;/record&gt;&lt;/Cite&gt;&lt;/EndNote&gt;</w:instrText>
            </w:r>
            <w:r w:rsidRPr="00CF1D6E">
              <w:rPr>
                <w:rFonts w:ascii="Times New Roman" w:hAnsi="Times New Roman" w:cs="Times New Roman"/>
                <w:sz w:val="24"/>
                <w:szCs w:val="24"/>
              </w:rPr>
              <w:fldChar w:fldCharType="separate"/>
            </w:r>
            <w:r w:rsidRPr="00CF1D6E">
              <w:rPr>
                <w:rFonts w:ascii="Times New Roman" w:hAnsi="Times New Roman" w:cs="Times New Roman"/>
                <w:noProof/>
                <w:sz w:val="24"/>
                <w:szCs w:val="24"/>
              </w:rPr>
              <w:t>(Ryan &amp; Deci, 2000)</w:t>
            </w:r>
            <w:r w:rsidRPr="00CF1D6E">
              <w:rPr>
                <w:rFonts w:ascii="Times New Roman" w:hAnsi="Times New Roman" w:cs="Times New Roman"/>
                <w:sz w:val="24"/>
                <w:szCs w:val="24"/>
              </w:rPr>
              <w:fldChar w:fldCharType="end"/>
            </w:r>
            <w:r w:rsidRPr="00CF1D6E">
              <w:rPr>
                <w:rFonts w:ascii="Times New Roman" w:hAnsi="Times New Roman" w:cs="Times New Roman"/>
                <w:sz w:val="24"/>
                <w:szCs w:val="24"/>
              </w:rPr>
              <w:t>.</w:t>
            </w:r>
          </w:p>
          <w:p w:rsidR="00EE52D5" w:rsidRPr="00CF1D6E" w:rsidRDefault="00EE52D5" w:rsidP="00A03F66">
            <w:pPr>
              <w:pStyle w:val="ListParagraph"/>
              <w:spacing w:after="0" w:line="360" w:lineRule="auto"/>
              <w:ind w:left="419"/>
              <w:rPr>
                <w:rFonts w:ascii="Times New Roman" w:hAnsi="Times New Roman" w:cs="Times New Roman"/>
                <w:sz w:val="24"/>
                <w:szCs w:val="24"/>
              </w:rPr>
            </w:pPr>
          </w:p>
          <w:p w:rsidR="00EE52D5" w:rsidRPr="00CF1D6E" w:rsidRDefault="00EE52D5" w:rsidP="00A03F66">
            <w:pPr>
              <w:pStyle w:val="ListParagraph"/>
              <w:spacing w:after="0" w:line="360" w:lineRule="auto"/>
              <w:ind w:left="419"/>
              <w:rPr>
                <w:rFonts w:ascii="Times New Roman" w:hAnsi="Times New Roman" w:cs="Times New Roman"/>
                <w:sz w:val="24"/>
                <w:szCs w:val="24"/>
              </w:rPr>
            </w:pPr>
          </w:p>
          <w:p w:rsidR="00EE52D5" w:rsidRPr="00CF1D6E" w:rsidRDefault="00EE52D5" w:rsidP="00A03F66">
            <w:pPr>
              <w:spacing w:after="0" w:line="360" w:lineRule="auto"/>
              <w:rPr>
                <w:rFonts w:ascii="Times New Roman" w:hAnsi="Times New Roman" w:cs="Times New Roman"/>
                <w:sz w:val="24"/>
                <w:szCs w:val="24"/>
              </w:rPr>
            </w:pPr>
          </w:p>
        </w:tc>
      </w:tr>
      <w:tr w:rsidR="00EE52D5" w:rsidRPr="00A03F66" w:rsidTr="00FC2750">
        <w:trPr>
          <w:cantSplit/>
          <w:trHeight w:val="779"/>
        </w:trPr>
        <w:tc>
          <w:tcPr>
            <w:tcW w:w="2461" w:type="dxa"/>
            <w:shd w:val="clear" w:color="auto" w:fill="auto"/>
            <w:tcMar>
              <w:top w:w="12" w:type="dxa"/>
              <w:left w:w="81" w:type="dxa"/>
              <w:bottom w:w="0" w:type="dxa"/>
              <w:right w:w="81" w:type="dxa"/>
            </w:tcMar>
            <w:hideMark/>
          </w:tcPr>
          <w:p w:rsidR="00EE52D5" w:rsidRPr="00CF1D6E" w:rsidRDefault="00EE52D5" w:rsidP="001B7A7C">
            <w:pPr>
              <w:spacing w:after="0" w:line="360" w:lineRule="auto"/>
              <w:ind w:right="189"/>
              <w:rPr>
                <w:rFonts w:ascii="Times New Roman" w:eastAsia="Times New Roman" w:hAnsi="Times New Roman" w:cs="Times New Roman"/>
                <w:bCs/>
                <w:kern w:val="24"/>
                <w:sz w:val="24"/>
                <w:szCs w:val="24"/>
              </w:rPr>
            </w:pPr>
          </w:p>
          <w:p w:rsidR="00EE52D5" w:rsidRPr="00CF1D6E" w:rsidRDefault="00EE52D5" w:rsidP="001B7A7C">
            <w:pPr>
              <w:spacing w:after="0" w:line="360" w:lineRule="auto"/>
              <w:ind w:right="189"/>
              <w:rPr>
                <w:rFonts w:ascii="Times New Roman" w:eastAsia="Times New Roman" w:hAnsi="Times New Roman" w:cs="Times New Roman"/>
                <w:bCs/>
                <w:kern w:val="24"/>
                <w:sz w:val="24"/>
                <w:szCs w:val="24"/>
              </w:rPr>
            </w:pPr>
            <w:r w:rsidRPr="00CF1D6E">
              <w:rPr>
                <w:rFonts w:ascii="Times New Roman" w:eastAsia="Times New Roman" w:hAnsi="Times New Roman" w:cs="Times New Roman"/>
                <w:bCs/>
                <w:kern w:val="24"/>
                <w:sz w:val="24"/>
                <w:szCs w:val="24"/>
              </w:rPr>
              <w:t xml:space="preserve">Many older people have doubts and concerns about the safety of activity and their capability to undertake activity </w:t>
            </w:r>
          </w:p>
        </w:tc>
        <w:tc>
          <w:tcPr>
            <w:tcW w:w="2551" w:type="dxa"/>
            <w:shd w:val="clear" w:color="auto" w:fill="auto"/>
            <w:tcMar>
              <w:top w:w="12" w:type="dxa"/>
              <w:left w:w="81" w:type="dxa"/>
              <w:bottom w:w="0" w:type="dxa"/>
              <w:right w:w="81" w:type="dxa"/>
            </w:tcMar>
            <w:hideMark/>
          </w:tcPr>
          <w:p w:rsidR="00EE52D5" w:rsidRPr="00CF1D6E" w:rsidRDefault="00EE52D5" w:rsidP="00A03F66">
            <w:pPr>
              <w:spacing w:after="0" w:line="360" w:lineRule="auto"/>
              <w:rPr>
                <w:rFonts w:ascii="Times New Roman" w:eastAsia="Times New Roman" w:hAnsi="Times New Roman" w:cs="Times New Roman"/>
                <w:kern w:val="24"/>
                <w:sz w:val="24"/>
                <w:szCs w:val="24"/>
              </w:rPr>
            </w:pPr>
          </w:p>
          <w:p w:rsidR="00EE52D5" w:rsidRPr="00CF1D6E" w:rsidRDefault="00EE52D5" w:rsidP="00A03F66">
            <w:pPr>
              <w:spacing w:after="0" w:line="360" w:lineRule="auto"/>
              <w:rPr>
                <w:rFonts w:ascii="Times New Roman" w:eastAsia="Times New Roman" w:hAnsi="Times New Roman" w:cs="Times New Roman"/>
                <w:kern w:val="24"/>
                <w:sz w:val="24"/>
                <w:szCs w:val="24"/>
              </w:rPr>
            </w:pPr>
            <w:r w:rsidRPr="00CF1D6E">
              <w:rPr>
                <w:rFonts w:ascii="Times New Roman" w:eastAsia="Times New Roman" w:hAnsi="Times New Roman" w:cs="Times New Roman"/>
                <w:kern w:val="24"/>
                <w:sz w:val="24"/>
                <w:szCs w:val="24"/>
              </w:rPr>
              <w:t xml:space="preserve">Build confidence to undertake more activity </w:t>
            </w:r>
          </w:p>
        </w:tc>
        <w:tc>
          <w:tcPr>
            <w:tcW w:w="4395" w:type="dxa"/>
            <w:shd w:val="clear" w:color="auto" w:fill="auto"/>
            <w:tcMar>
              <w:top w:w="12" w:type="dxa"/>
              <w:left w:w="81" w:type="dxa"/>
              <w:bottom w:w="0" w:type="dxa"/>
              <w:right w:w="81" w:type="dxa"/>
            </w:tcMar>
            <w:hideMark/>
          </w:tcPr>
          <w:p w:rsidR="00EE52D5" w:rsidRPr="00CF1D6E" w:rsidRDefault="00EE52D5" w:rsidP="00A03F66">
            <w:pPr>
              <w:spacing w:after="0" w:line="360" w:lineRule="auto"/>
              <w:rPr>
                <w:rFonts w:ascii="Times New Roman" w:eastAsia="Times New Roman" w:hAnsi="Times New Roman" w:cs="Times New Roman"/>
                <w:bCs/>
                <w:kern w:val="24"/>
                <w:sz w:val="24"/>
                <w:szCs w:val="24"/>
              </w:rPr>
            </w:pPr>
          </w:p>
          <w:p w:rsidR="00EE52D5" w:rsidRPr="00CF1D6E" w:rsidRDefault="00EE52D5" w:rsidP="00A62A1D">
            <w:pPr>
              <w:spacing w:after="0" w:line="360" w:lineRule="auto"/>
              <w:ind w:left="215"/>
              <w:rPr>
                <w:rFonts w:ascii="Times New Roman" w:eastAsia="Times New Roman" w:hAnsi="Times New Roman" w:cs="Times New Roman"/>
                <w:bCs/>
                <w:kern w:val="24"/>
                <w:sz w:val="24"/>
                <w:szCs w:val="24"/>
              </w:rPr>
            </w:pPr>
            <w:r w:rsidRPr="00CF1D6E">
              <w:rPr>
                <w:rFonts w:ascii="Times New Roman" w:eastAsia="Times New Roman" w:hAnsi="Times New Roman" w:cs="Times New Roman"/>
                <w:bCs/>
                <w:kern w:val="24"/>
                <w:sz w:val="24"/>
                <w:szCs w:val="24"/>
              </w:rPr>
              <w:t>Provide reassurance, encouragement, techniques and strategies to</w:t>
            </w:r>
            <w:r w:rsidR="00705CD2">
              <w:rPr>
                <w:rFonts w:ascii="Times New Roman" w:eastAsia="Times New Roman" w:hAnsi="Times New Roman" w:cs="Times New Roman"/>
                <w:bCs/>
                <w:kern w:val="24"/>
                <w:sz w:val="24"/>
                <w:szCs w:val="24"/>
              </w:rPr>
              <w:t>:</w:t>
            </w:r>
          </w:p>
          <w:p w:rsidR="00EE52D5" w:rsidRPr="00CF1D6E" w:rsidRDefault="00EE52D5" w:rsidP="00A62A1D">
            <w:pPr>
              <w:spacing w:after="0" w:line="360" w:lineRule="auto"/>
              <w:ind w:left="215"/>
              <w:rPr>
                <w:rFonts w:ascii="Times New Roman" w:eastAsia="Times New Roman" w:hAnsi="Times New Roman" w:cs="Times New Roman"/>
                <w:bCs/>
                <w:kern w:val="24"/>
                <w:sz w:val="24"/>
                <w:szCs w:val="24"/>
              </w:rPr>
            </w:pPr>
            <w:r w:rsidRPr="00CF1D6E">
              <w:rPr>
                <w:rFonts w:ascii="Times New Roman" w:eastAsia="Times New Roman" w:hAnsi="Times New Roman" w:cs="Times New Roman"/>
                <w:bCs/>
                <w:kern w:val="24"/>
                <w:sz w:val="24"/>
                <w:szCs w:val="24"/>
              </w:rPr>
              <w:t>-Reduce concerns and barriers:</w:t>
            </w:r>
          </w:p>
          <w:p w:rsidR="00EE52D5" w:rsidRPr="00CF1D6E" w:rsidRDefault="00EE52D5" w:rsidP="00A62A1D">
            <w:pPr>
              <w:numPr>
                <w:ilvl w:val="0"/>
                <w:numId w:val="10"/>
              </w:numPr>
              <w:tabs>
                <w:tab w:val="clear" w:pos="720"/>
                <w:tab w:val="num" w:pos="924"/>
              </w:tabs>
              <w:spacing w:after="0" w:line="360" w:lineRule="auto"/>
              <w:ind w:left="640" w:firstLine="0"/>
              <w:contextualSpacing/>
              <w:rPr>
                <w:rFonts w:ascii="Times New Roman" w:eastAsia="Times New Roman" w:hAnsi="Times New Roman" w:cs="Times New Roman"/>
                <w:bCs/>
                <w:kern w:val="24"/>
                <w:sz w:val="24"/>
                <w:szCs w:val="24"/>
              </w:rPr>
            </w:pPr>
            <w:r w:rsidRPr="00CF1D6E">
              <w:rPr>
                <w:rFonts w:ascii="Times New Roman" w:eastAsia="Times New Roman" w:hAnsi="Times New Roman" w:cs="Times New Roman"/>
                <w:bCs/>
                <w:kern w:val="24"/>
                <w:sz w:val="24"/>
                <w:szCs w:val="24"/>
              </w:rPr>
              <w:t xml:space="preserve">‘Common Concerns’ pages specific to each section </w:t>
            </w:r>
          </w:p>
          <w:p w:rsidR="00EE52D5" w:rsidRPr="00CF1D6E" w:rsidRDefault="00EE52D5" w:rsidP="00A62A1D">
            <w:pPr>
              <w:numPr>
                <w:ilvl w:val="0"/>
                <w:numId w:val="10"/>
              </w:numPr>
              <w:tabs>
                <w:tab w:val="clear" w:pos="720"/>
                <w:tab w:val="num" w:pos="924"/>
              </w:tabs>
              <w:spacing w:after="0" w:line="360" w:lineRule="auto"/>
              <w:ind w:left="640" w:firstLine="0"/>
              <w:contextualSpacing/>
              <w:rPr>
                <w:rFonts w:ascii="Times New Roman" w:eastAsia="Times New Roman" w:hAnsi="Times New Roman" w:cs="Times New Roman"/>
                <w:bCs/>
                <w:kern w:val="24"/>
                <w:sz w:val="24"/>
                <w:szCs w:val="24"/>
              </w:rPr>
            </w:pPr>
            <w:r w:rsidRPr="00CF1D6E">
              <w:rPr>
                <w:rFonts w:ascii="Times New Roman" w:eastAsia="Times New Roman" w:hAnsi="Times New Roman" w:cs="Times New Roman"/>
                <w:bCs/>
                <w:kern w:val="24"/>
                <w:sz w:val="24"/>
                <w:szCs w:val="24"/>
              </w:rPr>
              <w:t xml:space="preserve">Provision of carefully graded activities with very gradual increases from low activity baseline </w:t>
            </w:r>
          </w:p>
          <w:p w:rsidR="00EE52D5" w:rsidRPr="00CF1D6E" w:rsidRDefault="00EE52D5" w:rsidP="00A62A1D">
            <w:pPr>
              <w:numPr>
                <w:ilvl w:val="0"/>
                <w:numId w:val="10"/>
              </w:numPr>
              <w:tabs>
                <w:tab w:val="clear" w:pos="720"/>
                <w:tab w:val="num" w:pos="924"/>
              </w:tabs>
              <w:spacing w:after="0" w:line="360" w:lineRule="auto"/>
              <w:ind w:left="640" w:firstLine="0"/>
              <w:contextualSpacing/>
              <w:rPr>
                <w:rFonts w:ascii="Times New Roman" w:eastAsia="Times New Roman" w:hAnsi="Times New Roman" w:cs="Times New Roman"/>
                <w:bCs/>
                <w:kern w:val="24"/>
                <w:sz w:val="24"/>
                <w:szCs w:val="24"/>
              </w:rPr>
            </w:pPr>
            <w:r w:rsidRPr="00CF1D6E">
              <w:rPr>
                <w:rFonts w:ascii="Times New Roman" w:eastAsia="Times New Roman" w:hAnsi="Times New Roman" w:cs="Times New Roman"/>
                <w:bCs/>
                <w:kern w:val="24"/>
                <w:sz w:val="24"/>
                <w:szCs w:val="24"/>
              </w:rPr>
              <w:t>Stories from similar others about their successes with building up activities</w:t>
            </w:r>
          </w:p>
          <w:p w:rsidR="00EE52D5" w:rsidRPr="00CF1D6E" w:rsidRDefault="00EE52D5" w:rsidP="00A62A1D">
            <w:pPr>
              <w:numPr>
                <w:ilvl w:val="0"/>
                <w:numId w:val="10"/>
              </w:numPr>
              <w:tabs>
                <w:tab w:val="clear" w:pos="720"/>
                <w:tab w:val="num" w:pos="924"/>
              </w:tabs>
              <w:spacing w:after="0" w:line="360" w:lineRule="auto"/>
              <w:ind w:left="640" w:firstLine="0"/>
              <w:contextualSpacing/>
              <w:rPr>
                <w:rFonts w:ascii="Times New Roman" w:eastAsia="Times New Roman" w:hAnsi="Times New Roman" w:cs="Times New Roman"/>
                <w:bCs/>
                <w:kern w:val="24"/>
                <w:sz w:val="24"/>
                <w:szCs w:val="24"/>
              </w:rPr>
            </w:pPr>
            <w:r w:rsidRPr="00CF1D6E">
              <w:rPr>
                <w:rFonts w:ascii="Times New Roman" w:eastAsia="Times New Roman" w:hAnsi="Times New Roman" w:cs="Times New Roman"/>
                <w:bCs/>
                <w:kern w:val="24"/>
                <w:sz w:val="24"/>
                <w:szCs w:val="24"/>
              </w:rPr>
              <w:t>Access to a trained supporter to support engagement</w:t>
            </w:r>
          </w:p>
          <w:p w:rsidR="00EE52D5" w:rsidRPr="00CF1D6E" w:rsidRDefault="00EE52D5" w:rsidP="00A62A1D">
            <w:pPr>
              <w:tabs>
                <w:tab w:val="num" w:pos="483"/>
              </w:tabs>
              <w:spacing w:after="0" w:line="360" w:lineRule="auto"/>
              <w:ind w:left="215"/>
              <w:rPr>
                <w:rFonts w:ascii="Times New Roman" w:eastAsia="Times New Roman" w:hAnsi="Times New Roman" w:cs="Times New Roman"/>
                <w:bCs/>
                <w:kern w:val="24"/>
                <w:sz w:val="24"/>
                <w:szCs w:val="24"/>
              </w:rPr>
            </w:pPr>
            <w:r w:rsidRPr="00CF1D6E">
              <w:rPr>
                <w:rFonts w:ascii="Times New Roman" w:eastAsia="Times New Roman" w:hAnsi="Times New Roman" w:cs="Times New Roman"/>
                <w:bCs/>
                <w:kern w:val="24"/>
                <w:sz w:val="24"/>
                <w:szCs w:val="24"/>
              </w:rPr>
              <w:t>-Increase self-efficacy:</w:t>
            </w:r>
          </w:p>
          <w:p w:rsidR="00EE52D5" w:rsidRPr="00CF1D6E" w:rsidRDefault="00EE52D5" w:rsidP="00A62A1D">
            <w:pPr>
              <w:numPr>
                <w:ilvl w:val="0"/>
                <w:numId w:val="10"/>
              </w:numPr>
              <w:tabs>
                <w:tab w:val="clear" w:pos="720"/>
                <w:tab w:val="num" w:pos="924"/>
              </w:tabs>
              <w:spacing w:after="0" w:line="360" w:lineRule="auto"/>
              <w:ind w:left="640" w:firstLine="0"/>
              <w:contextualSpacing/>
              <w:rPr>
                <w:rFonts w:ascii="Times New Roman" w:eastAsia="Times New Roman" w:hAnsi="Times New Roman" w:cs="Times New Roman"/>
                <w:bCs/>
                <w:kern w:val="24"/>
                <w:sz w:val="24"/>
                <w:szCs w:val="24"/>
              </w:rPr>
            </w:pPr>
            <w:r w:rsidRPr="00CF1D6E">
              <w:rPr>
                <w:rFonts w:ascii="Times New Roman" w:eastAsia="Times New Roman" w:hAnsi="Times New Roman" w:cs="Times New Roman"/>
                <w:bCs/>
                <w:kern w:val="24"/>
                <w:sz w:val="24"/>
                <w:szCs w:val="24"/>
              </w:rPr>
              <w:t>Graded goal setting and review</w:t>
            </w:r>
          </w:p>
          <w:p w:rsidR="00EE52D5" w:rsidRPr="00CF1D6E" w:rsidRDefault="00EE52D5" w:rsidP="00A03F66">
            <w:pPr>
              <w:pStyle w:val="ListParagraph"/>
              <w:spacing w:after="0" w:line="360" w:lineRule="auto"/>
              <w:ind w:left="199"/>
              <w:rPr>
                <w:rFonts w:ascii="Times New Roman" w:eastAsia="Times New Roman" w:hAnsi="Times New Roman" w:cs="Times New Roman"/>
                <w:bCs/>
                <w:kern w:val="24"/>
                <w:sz w:val="24"/>
                <w:szCs w:val="24"/>
              </w:rPr>
            </w:pPr>
          </w:p>
        </w:tc>
        <w:tc>
          <w:tcPr>
            <w:tcW w:w="5244" w:type="dxa"/>
            <w:shd w:val="clear" w:color="auto" w:fill="auto"/>
            <w:tcMar>
              <w:left w:w="79" w:type="dxa"/>
              <w:right w:w="79" w:type="dxa"/>
            </w:tcMar>
          </w:tcPr>
          <w:p w:rsidR="00EE52D5" w:rsidRPr="00CF1D6E" w:rsidRDefault="00EE52D5" w:rsidP="00A03F66">
            <w:pPr>
              <w:pStyle w:val="ListParagraph"/>
              <w:spacing w:after="0" w:line="360" w:lineRule="auto"/>
              <w:ind w:left="419"/>
              <w:rPr>
                <w:rFonts w:ascii="Times New Roman" w:hAnsi="Times New Roman" w:cs="Times New Roman"/>
                <w:sz w:val="24"/>
                <w:szCs w:val="24"/>
              </w:rPr>
            </w:pPr>
          </w:p>
          <w:p w:rsidR="00EE52D5" w:rsidRPr="00CF1D6E" w:rsidRDefault="00EE52D5" w:rsidP="00A03F66">
            <w:pPr>
              <w:pStyle w:val="ListParagraph"/>
              <w:numPr>
                <w:ilvl w:val="0"/>
                <w:numId w:val="1"/>
              </w:numPr>
              <w:tabs>
                <w:tab w:val="clear" w:pos="720"/>
                <w:tab w:val="num" w:pos="993"/>
              </w:tabs>
              <w:spacing w:after="0" w:line="360" w:lineRule="auto"/>
              <w:ind w:left="419" w:hanging="212"/>
              <w:rPr>
                <w:rFonts w:ascii="Times New Roman" w:hAnsi="Times New Roman" w:cs="Times New Roman"/>
                <w:sz w:val="24"/>
                <w:szCs w:val="24"/>
              </w:rPr>
            </w:pPr>
            <w:r w:rsidRPr="00CF1D6E">
              <w:rPr>
                <w:rFonts w:ascii="Times New Roman" w:hAnsi="Times New Roman" w:cs="Times New Roman"/>
                <w:sz w:val="24"/>
                <w:szCs w:val="24"/>
              </w:rPr>
              <w:t xml:space="preserve">Addressing common concerns provides users with an increased sense of competence in their ability engage in physical activity </w:t>
            </w:r>
            <w:r w:rsidRPr="00CF1D6E">
              <w:rPr>
                <w:rFonts w:ascii="Times New Roman" w:hAnsi="Times New Roman" w:cs="Times New Roman"/>
                <w:sz w:val="24"/>
                <w:szCs w:val="24"/>
              </w:rPr>
              <w:fldChar w:fldCharType="begin">
                <w:fldData xml:space="preserve">PEVuZE5vdGU+PENpdGU+PEF1dGhvcj5EZWNpPC9BdXRob3I+PFllYXI+MTk4NTwvWWVhcj48UmVj
TnVtPjIzPC9SZWNOdW0+PERpc3BsYXlUZXh0PihEZWNpICZhbXA7IFJ5YW4sIDE5ODU7IFJ5YW4g
JmFtcDsgRGVjaSwgMjAwMCk8L0Rpc3BsYXlUZXh0PjxyZWNvcmQ+PHJlYy1udW1iZXI+MjM8L3Jl
Yy1udW1iZXI+PGZvcmVpZ24ta2V5cz48a2V5IGFwcD0iRU4iIGRiLWlkPSJhc2RlemUwcm1mcmZl
a2U5dDViNTV0c3p4enRkMnAyYXJ6OXYiIHRpbWVzdGFtcD0iMTU3NjI0MzgyNyI+MjM8L2tleT48
L2ZvcmVpZ24ta2V5cz48cmVmLXR5cGUgbmFtZT0iQm9vayI+NjwvcmVmLXR5cGU+PGNvbnRyaWJ1
dG9ycz48YXV0aG9ycz48YXV0aG9yPkRlY2ksIEVkd2FyZDwvYXV0aG9yPjxhdXRob3I+Unlhbiwg
Ui4gTS48L2F1dGhvcj48L2F1dGhvcnM+PC9jb250cmlidXRvcnM+PHRpdGxlcz48dGl0bGU+SW50
cmluc2ljIE1vdGl2YXRpb24gYW5kIFNlbGYtRGV0ZXJtaW5hdGlvbiBpbiBIdW1hbiBCZWhhdmlv
cjwvdGl0bGU+PC90aXRsZXM+PGRhdGVzPjx5ZWFyPjE5ODU8L3llYXI+PC9kYXRlcz48cHViLWxv
Y2F0aW9uPk5ldyBZb3JrLCBOWTwvcHViLWxvY2F0aW9uPjxwdWJsaXNoZXI+UGxlbnVtPC9wdWJs
aXNoZXI+PGlzYm4+OTc4MDEyODA5MzI0NTwvaXNibj48dXJscz48L3VybHM+PGVsZWN0cm9uaWMt
cmVzb3VyY2UtbnVtPjEwLjEwMTYvQjk3OC0wLTEyLTgwOTMyNC01LjA1NjEzLTM8L2VsZWN0cm9u
aWMtcmVzb3VyY2UtbnVtPjwvcmVjb3JkPjwvQ2l0ZT48Q2l0ZT48QXV0aG9yPlJ5YW48L0F1dGhv
cj48WWVhcj4yMDAwPC9ZZWFyPjxSZWNOdW0+NDg8L1JlY051bT48cmVjb3JkPjxyZWMtbnVtYmVy
PjQ4PC9yZWMtbnVtYmVyPjxmb3JlaWduLWtleXM+PGtleSBhcHA9IkVOIiBkYi1pZD0iYXNkZXpl
MHJtZnJmZWtlOXQ1YjU1dHN6eHp0ZDJwMmFyejl2IiB0aW1lc3RhbXA9IjE1NzY0OTMyNjUiPjQ4
PC9rZXk+PC9mb3JlaWduLWtleXM+PHJlZi10eXBlIG5hbWU9IkpvdXJuYWwgQXJ0aWNsZSI+MTc8
L3JlZi10eXBlPjxjb250cmlidXRvcnM+PGF1dGhvcnM+PGF1dGhvcj5SeWFuLCBSLiBNLjwvYXV0
aG9yPjxhdXRob3I+RGVjaSwgRS4gTC48L2F1dGhvcj48L2F1dGhvcnM+PC9jb250cmlidXRvcnM+
PGF1dGgtYWRkcmVzcz5EZXBhcnRtZW50IG9mIENsaW5pY2FsIGFuZCBTb2NpYWwgU2NpZW5jZXMg
aW4gUHN5Y2hvbG9neSwgVW5pdmVyc2l0eSBvZiBSb2NoZXN0ZXIsIFJvY2hlc3RlciwgTlkgMTQ2
MjcsIFVTQS4gcnlhbkBwc3ljaC5yb2NoZXN0ZXIuZWR1PC9hdXRoLWFkZHJlc3M+PHRpdGxlcz48
dGl0bGU+U2VsZi1kZXRlcm1pbmF0aW9uIHRoZW9yeSBhbmQgdGhlIGZhY2lsaXRhdGlvbiBvZiBp
bnRyaW5zaWMgbW90aXZhdGlvbiwgc29jaWFsIGRldmVsb3BtZW50LCBhbmQgd2VsbC1iZWluZzwv
dGl0bGU+PHNlY29uZGFyeS10aXRsZT5UaGUgQW1lcmljYW4gcHN5Y2hvbG9naXN0PC9zZWNvbmRh
cnktdGl0bGU+PGFsdC10aXRsZT5BbSBQc3ljaG9sPC9hbHQtdGl0bGU+PC90aXRsZXM+PHBlcmlv
ZGljYWw+PGZ1bGwtdGl0bGU+VGhlIEFtZXJpY2FuIHBzeWNob2xvZ2lzdDwvZnVsbC10aXRsZT48
YWJici0xPkFtIFBzeWNob2w8L2FiYnItMT48L3BlcmlvZGljYWw+PGFsdC1wZXJpb2RpY2FsPjxm
dWxsLXRpdGxlPlRoZSBBbWVyaWNhbiBwc3ljaG9sb2dpc3Q8L2Z1bGwtdGl0bGU+PGFiYnItMT5B
bSBQc3ljaG9sPC9hYmJyLTE+PC9hbHQtcGVyaW9kaWNhbD48cGFnZXM+NjgtNzg8L3BhZ2VzPjx2
b2x1bWU+NTU8L3ZvbHVtZT48bnVtYmVyPjE8L251bWJlcj48a2V5d29yZHM+PGtleXdvcmQ+QWRh
cHRhdGlvbiwgUHN5Y2hvbG9naWNhbDwva2V5d29yZD48a2V5d29yZD5IdW1hbnM8L2tleXdvcmQ+
PGtleXdvcmQ+SW50ZXJuYWwtRXh0ZXJuYWwgQ29udHJvbDwva2V5d29yZD48a2V5d29yZD5NZW50
YWwgSGVhbHRoPC9rZXl3b3JkPjxrZXl3b3JkPk1vdGl2YXRpb248L2tleXdvcmQ+PGtleXdvcmQ+
U2VsZiBFZmZpY2FjeTwva2V5d29yZD48a2V5d29yZD5Tb2NpYWxpemF0aW9uPC9rZXl3b3JkPjwv
a2V5d29yZHM+PGRhdGVzPjx5ZWFyPjIwMDA8L3llYXI+PC9kYXRlcz48aXNibj4wMDAzLTA2Nlg8
L2lzYm4+PGFjY2Vzc2lvbi1udW0+TWVkbGluZToxMTM5Mjg2NzwvYWNjZXNzaW9uLW51bT48dXJs
cz48cmVsYXRlZC11cmxzPjx1cmw+Jmx0O0dvIHRvIElTSSZndDs6Ly9NRURMSU5FOjExMzkyODY3
PC91cmw+PC9yZWxhdGVkLXVybHM+PC91cmxzPjxsYW5ndWFnZT5FbmdsaXNoPC9sYW5ndWFnZT48
L3JlY29yZD48L0NpdGU+PC9FbmROb3RlPgB=
</w:fldData>
              </w:fldChar>
            </w:r>
            <w:r w:rsidRPr="00CF1D6E">
              <w:rPr>
                <w:rFonts w:ascii="Times New Roman" w:hAnsi="Times New Roman" w:cs="Times New Roman"/>
                <w:sz w:val="24"/>
                <w:szCs w:val="24"/>
              </w:rPr>
              <w:instrText xml:space="preserve"> ADDIN EN.CITE </w:instrText>
            </w:r>
            <w:r w:rsidRPr="00CF1D6E">
              <w:rPr>
                <w:rFonts w:ascii="Times New Roman" w:hAnsi="Times New Roman" w:cs="Times New Roman"/>
                <w:sz w:val="24"/>
                <w:szCs w:val="24"/>
              </w:rPr>
              <w:fldChar w:fldCharType="begin">
                <w:fldData xml:space="preserve">PEVuZE5vdGU+PENpdGU+PEF1dGhvcj5EZWNpPC9BdXRob3I+PFllYXI+MTk4NTwvWWVhcj48UmVj
TnVtPjIzPC9SZWNOdW0+PERpc3BsYXlUZXh0PihEZWNpICZhbXA7IFJ5YW4sIDE5ODU7IFJ5YW4g
JmFtcDsgRGVjaSwgMjAwMCk8L0Rpc3BsYXlUZXh0PjxyZWNvcmQ+PHJlYy1udW1iZXI+MjM8L3Jl
Yy1udW1iZXI+PGZvcmVpZ24ta2V5cz48a2V5IGFwcD0iRU4iIGRiLWlkPSJhc2RlemUwcm1mcmZl
a2U5dDViNTV0c3p4enRkMnAyYXJ6OXYiIHRpbWVzdGFtcD0iMTU3NjI0MzgyNyI+MjM8L2tleT48
L2ZvcmVpZ24ta2V5cz48cmVmLXR5cGUgbmFtZT0iQm9vayI+NjwvcmVmLXR5cGU+PGNvbnRyaWJ1
dG9ycz48YXV0aG9ycz48YXV0aG9yPkRlY2ksIEVkd2FyZDwvYXV0aG9yPjxhdXRob3I+Unlhbiwg
Ui4gTS48L2F1dGhvcj48L2F1dGhvcnM+PC9jb250cmlidXRvcnM+PHRpdGxlcz48dGl0bGU+SW50
cmluc2ljIE1vdGl2YXRpb24gYW5kIFNlbGYtRGV0ZXJtaW5hdGlvbiBpbiBIdW1hbiBCZWhhdmlv
cjwvdGl0bGU+PC90aXRsZXM+PGRhdGVzPjx5ZWFyPjE5ODU8L3llYXI+PC9kYXRlcz48cHViLWxv
Y2F0aW9uPk5ldyBZb3JrLCBOWTwvcHViLWxvY2F0aW9uPjxwdWJsaXNoZXI+UGxlbnVtPC9wdWJs
aXNoZXI+PGlzYm4+OTc4MDEyODA5MzI0NTwvaXNibj48dXJscz48L3VybHM+PGVsZWN0cm9uaWMt
cmVzb3VyY2UtbnVtPjEwLjEwMTYvQjk3OC0wLTEyLTgwOTMyNC01LjA1NjEzLTM8L2VsZWN0cm9u
aWMtcmVzb3VyY2UtbnVtPjwvcmVjb3JkPjwvQ2l0ZT48Q2l0ZT48QXV0aG9yPlJ5YW48L0F1dGhv
cj48WWVhcj4yMDAwPC9ZZWFyPjxSZWNOdW0+NDg8L1JlY051bT48cmVjb3JkPjxyZWMtbnVtYmVy
PjQ4PC9yZWMtbnVtYmVyPjxmb3JlaWduLWtleXM+PGtleSBhcHA9IkVOIiBkYi1pZD0iYXNkZXpl
MHJtZnJmZWtlOXQ1YjU1dHN6eHp0ZDJwMmFyejl2IiB0aW1lc3RhbXA9IjE1NzY0OTMyNjUiPjQ4
PC9rZXk+PC9mb3JlaWduLWtleXM+PHJlZi10eXBlIG5hbWU9IkpvdXJuYWwgQXJ0aWNsZSI+MTc8
L3JlZi10eXBlPjxjb250cmlidXRvcnM+PGF1dGhvcnM+PGF1dGhvcj5SeWFuLCBSLiBNLjwvYXV0
aG9yPjxhdXRob3I+RGVjaSwgRS4gTC48L2F1dGhvcj48L2F1dGhvcnM+PC9jb250cmlidXRvcnM+
PGF1dGgtYWRkcmVzcz5EZXBhcnRtZW50IG9mIENsaW5pY2FsIGFuZCBTb2NpYWwgU2NpZW5jZXMg
aW4gUHN5Y2hvbG9neSwgVW5pdmVyc2l0eSBvZiBSb2NoZXN0ZXIsIFJvY2hlc3RlciwgTlkgMTQ2
MjcsIFVTQS4gcnlhbkBwc3ljaC5yb2NoZXN0ZXIuZWR1PC9hdXRoLWFkZHJlc3M+PHRpdGxlcz48
dGl0bGU+U2VsZi1kZXRlcm1pbmF0aW9uIHRoZW9yeSBhbmQgdGhlIGZhY2lsaXRhdGlvbiBvZiBp
bnRyaW5zaWMgbW90aXZhdGlvbiwgc29jaWFsIGRldmVsb3BtZW50LCBhbmQgd2VsbC1iZWluZzwv
dGl0bGU+PHNlY29uZGFyeS10aXRsZT5UaGUgQW1lcmljYW4gcHN5Y2hvbG9naXN0PC9zZWNvbmRh
cnktdGl0bGU+PGFsdC10aXRsZT5BbSBQc3ljaG9sPC9hbHQtdGl0bGU+PC90aXRsZXM+PHBlcmlv
ZGljYWw+PGZ1bGwtdGl0bGU+VGhlIEFtZXJpY2FuIHBzeWNob2xvZ2lzdDwvZnVsbC10aXRsZT48
YWJici0xPkFtIFBzeWNob2w8L2FiYnItMT48L3BlcmlvZGljYWw+PGFsdC1wZXJpb2RpY2FsPjxm
dWxsLXRpdGxlPlRoZSBBbWVyaWNhbiBwc3ljaG9sb2dpc3Q8L2Z1bGwtdGl0bGU+PGFiYnItMT5B
bSBQc3ljaG9sPC9hYmJyLTE+PC9hbHQtcGVyaW9kaWNhbD48cGFnZXM+NjgtNzg8L3BhZ2VzPjx2
b2x1bWU+NTU8L3ZvbHVtZT48bnVtYmVyPjE8L251bWJlcj48a2V5d29yZHM+PGtleXdvcmQ+QWRh
cHRhdGlvbiwgUHN5Y2hvbG9naWNhbDwva2V5d29yZD48a2V5d29yZD5IdW1hbnM8L2tleXdvcmQ+
PGtleXdvcmQ+SW50ZXJuYWwtRXh0ZXJuYWwgQ29udHJvbDwva2V5d29yZD48a2V5d29yZD5NZW50
YWwgSGVhbHRoPC9rZXl3b3JkPjxrZXl3b3JkPk1vdGl2YXRpb248L2tleXdvcmQ+PGtleXdvcmQ+
U2VsZiBFZmZpY2FjeTwva2V5d29yZD48a2V5d29yZD5Tb2NpYWxpemF0aW9uPC9rZXl3b3JkPjwv
a2V5d29yZHM+PGRhdGVzPjx5ZWFyPjIwMDA8L3llYXI+PC9kYXRlcz48aXNibj4wMDAzLTA2Nlg8
L2lzYm4+PGFjY2Vzc2lvbi1udW0+TWVkbGluZToxMTM5Mjg2NzwvYWNjZXNzaW9uLW51bT48dXJs
cz48cmVsYXRlZC11cmxzPjx1cmw+Jmx0O0dvIHRvIElTSSZndDs6Ly9NRURMSU5FOjExMzkyODY3
PC91cmw+PC9yZWxhdGVkLXVybHM+PC91cmxzPjxsYW5ndWFnZT5FbmdsaXNoPC9sYW5ndWFnZT48
L3JlY29yZD48L0NpdGU+PC9FbmROb3RlPgB=
</w:fldData>
              </w:fldChar>
            </w:r>
            <w:r w:rsidRPr="00CF1D6E">
              <w:rPr>
                <w:rFonts w:ascii="Times New Roman" w:hAnsi="Times New Roman" w:cs="Times New Roman"/>
                <w:sz w:val="24"/>
                <w:szCs w:val="24"/>
              </w:rPr>
              <w:instrText xml:space="preserve"> ADDIN EN.CITE.DATA </w:instrText>
            </w:r>
            <w:r w:rsidRPr="00CF1D6E">
              <w:rPr>
                <w:rFonts w:ascii="Times New Roman" w:hAnsi="Times New Roman" w:cs="Times New Roman"/>
                <w:sz w:val="24"/>
                <w:szCs w:val="24"/>
              </w:rPr>
            </w:r>
            <w:r w:rsidRPr="00CF1D6E">
              <w:rPr>
                <w:rFonts w:ascii="Times New Roman" w:hAnsi="Times New Roman" w:cs="Times New Roman"/>
                <w:sz w:val="24"/>
                <w:szCs w:val="24"/>
              </w:rPr>
              <w:fldChar w:fldCharType="end"/>
            </w:r>
            <w:r w:rsidRPr="00CF1D6E">
              <w:rPr>
                <w:rFonts w:ascii="Times New Roman" w:hAnsi="Times New Roman" w:cs="Times New Roman"/>
                <w:sz w:val="24"/>
                <w:szCs w:val="24"/>
              </w:rPr>
            </w:r>
            <w:r w:rsidRPr="00CF1D6E">
              <w:rPr>
                <w:rFonts w:ascii="Times New Roman" w:hAnsi="Times New Roman" w:cs="Times New Roman"/>
                <w:sz w:val="24"/>
                <w:szCs w:val="24"/>
              </w:rPr>
              <w:fldChar w:fldCharType="separate"/>
            </w:r>
            <w:r w:rsidRPr="00CF1D6E">
              <w:rPr>
                <w:rFonts w:ascii="Times New Roman" w:hAnsi="Times New Roman" w:cs="Times New Roman"/>
                <w:noProof/>
                <w:sz w:val="24"/>
                <w:szCs w:val="24"/>
              </w:rPr>
              <w:t>(Deci &amp; Ryan, 1985; Ryan &amp; Deci, 2000)</w:t>
            </w:r>
            <w:r w:rsidRPr="00CF1D6E">
              <w:rPr>
                <w:rFonts w:ascii="Times New Roman" w:hAnsi="Times New Roman" w:cs="Times New Roman"/>
                <w:sz w:val="24"/>
                <w:szCs w:val="24"/>
              </w:rPr>
              <w:fldChar w:fldCharType="end"/>
            </w:r>
            <w:r w:rsidRPr="00CF1D6E">
              <w:rPr>
                <w:rFonts w:ascii="Times New Roman" w:hAnsi="Times New Roman" w:cs="Times New Roman"/>
                <w:sz w:val="24"/>
                <w:szCs w:val="24"/>
              </w:rPr>
              <w:t>.</w:t>
            </w:r>
          </w:p>
          <w:p w:rsidR="00EE52D5" w:rsidRPr="00CF1D6E" w:rsidRDefault="00EE52D5" w:rsidP="00A03F66">
            <w:pPr>
              <w:pStyle w:val="ListParagraph"/>
              <w:numPr>
                <w:ilvl w:val="0"/>
                <w:numId w:val="1"/>
              </w:numPr>
              <w:tabs>
                <w:tab w:val="clear" w:pos="720"/>
                <w:tab w:val="num" w:pos="993"/>
              </w:tabs>
              <w:spacing w:after="0" w:line="360" w:lineRule="auto"/>
              <w:ind w:left="419" w:hanging="212"/>
              <w:rPr>
                <w:rFonts w:ascii="Times New Roman" w:hAnsi="Times New Roman" w:cs="Times New Roman"/>
                <w:sz w:val="24"/>
                <w:szCs w:val="24"/>
              </w:rPr>
            </w:pPr>
            <w:r w:rsidRPr="00CF1D6E">
              <w:rPr>
                <w:rFonts w:ascii="Times New Roman" w:hAnsi="Times New Roman" w:cs="Times New Roman"/>
                <w:sz w:val="24"/>
                <w:szCs w:val="24"/>
              </w:rPr>
              <w:t xml:space="preserve">Presenting stories from individuals with whom users can relate creates the opportunity for observed positive reinforcement of the impacts of physical activity and builds a sense of relatedness </w:t>
            </w:r>
            <w:r w:rsidRPr="00CF1D6E">
              <w:rPr>
                <w:rFonts w:ascii="Times New Roman" w:hAnsi="Times New Roman" w:cs="Times New Roman"/>
                <w:sz w:val="24"/>
                <w:szCs w:val="24"/>
              </w:rPr>
              <w:fldChar w:fldCharType="begin"/>
            </w:r>
            <w:r w:rsidRPr="00CF1D6E">
              <w:rPr>
                <w:rFonts w:ascii="Times New Roman" w:hAnsi="Times New Roman" w:cs="Times New Roman"/>
                <w:sz w:val="24"/>
                <w:szCs w:val="24"/>
              </w:rPr>
              <w:instrText xml:space="preserve"> ADDIN EN.CITE &lt;EndNote&gt;&lt;Cite&gt;&lt;Author&gt;Bandura&lt;/Author&gt;&lt;Year&gt;1977&lt;/Year&gt;&lt;RecNum&gt;5&lt;/RecNum&gt;&lt;DisplayText&gt;(Bandura, 1977; Deci &amp;amp; Ryan, 1985)&lt;/DisplayText&gt;&lt;record&gt;&lt;rec-number&gt;5&lt;/rec-number&gt;&lt;foreign-keys&gt;&lt;key app="EN" db-id="asdeze0rmfrfeke9t5b55tszxztd2p2arz9v" timestamp="1576239071"&gt;5&lt;/key&gt;&lt;/foreign-keys&gt;&lt;ref-type name="Journal Article"&gt;17&lt;/ref-type&gt;&lt;contributors&gt;&lt;authors&gt;&lt;author&gt;Bandura, A.&lt;/author&gt;&lt;/authors&gt;&lt;/contributors&gt;&lt;auth-address&gt;Stanford Univ, Dept Psychol, Stanford, Ca 94305 USA&lt;/auth-address&gt;&lt;titles&gt;&lt;title&gt;Self-Efficacy - toward a Unifying Theory of Behavioral Change&lt;/title&gt;&lt;secondary-title&gt;Psychological Review&lt;/secondary-title&gt;&lt;alt-title&gt;Psychol Rev&lt;/alt-title&gt;&lt;/titles&gt;&lt;periodical&gt;&lt;full-title&gt;Psychological Review&lt;/full-title&gt;&lt;abbr-1&gt;Psychol Rev&lt;/abbr-1&gt;&lt;/periodical&gt;&lt;alt-periodical&gt;&lt;full-title&gt;Psychological Review&lt;/full-title&gt;&lt;abbr-1&gt;Psychol Rev&lt;/abbr-1&gt;&lt;/alt-periodical&gt;&lt;pages&gt;191-215&lt;/pages&gt;&lt;volume&gt;84&lt;/volume&gt;&lt;number&gt;2&lt;/number&gt;&lt;dates&gt;&lt;year&gt;1977&lt;/year&gt;&lt;/dates&gt;&lt;isbn&gt;0033-295x&lt;/isbn&gt;&lt;accession-num&gt;WOS:A1977CY52700002&lt;/accession-num&gt;&lt;urls&gt;&lt;related-urls&gt;&lt;url&gt;&amp;lt;Go to ISI&amp;gt;://WOS:A1977CY52700002&lt;/url&gt;&lt;/related-urls&gt;&lt;/urls&gt;&lt;electronic-resource-num&gt;Doi 10.1037/0033-295x.84.2.191&lt;/electronic-resource-num&gt;&lt;language&gt;English&lt;/language&gt;&lt;/record&gt;&lt;/Cite&gt;&lt;Cite&gt;&lt;Author&gt;Deci&lt;/Author&gt;&lt;Year&gt;1985&lt;/Year&gt;&lt;RecNum&gt;23&lt;/RecNum&gt;&lt;record&gt;&lt;rec-number&gt;23&lt;/rec-number&gt;&lt;foreign-keys&gt;&lt;key app="EN" db-id="asdeze0rmfrfeke9t5b55tszxztd2p2arz9v" timestamp="1576243827"&gt;23&lt;/key&gt;&lt;/foreign-keys&gt;&lt;ref-type name="Book"&gt;6&lt;/ref-type&gt;&lt;contributors&gt;&lt;authors&gt;&lt;author&gt;Deci, Edward&lt;/author&gt;&lt;author&gt;Ryan, R. M.&lt;/author&gt;&lt;/authors&gt;&lt;/contributors&gt;&lt;titles&gt;&lt;title&gt;Intrinsic Motivation and Self-Determination in Human Behavior&lt;/title&gt;&lt;/titles&gt;&lt;dates&gt;&lt;year&gt;1985&lt;/year&gt;&lt;/dates&gt;&lt;pub-location&gt;New York, NY&lt;/pub-location&gt;&lt;publisher&gt;Plenum&lt;/publisher&gt;&lt;isbn&gt;9780128093245&lt;/isbn&gt;&lt;urls&gt;&lt;/urls&gt;&lt;electronic-resource-num&gt;10.1016/B978-0-12-809324-5.05613-3&lt;/electronic-resource-num&gt;&lt;/record&gt;&lt;/Cite&gt;&lt;/EndNote&gt;</w:instrText>
            </w:r>
            <w:r w:rsidRPr="00CF1D6E">
              <w:rPr>
                <w:rFonts w:ascii="Times New Roman" w:hAnsi="Times New Roman" w:cs="Times New Roman"/>
                <w:sz w:val="24"/>
                <w:szCs w:val="24"/>
              </w:rPr>
              <w:fldChar w:fldCharType="separate"/>
            </w:r>
            <w:r w:rsidRPr="00CF1D6E">
              <w:rPr>
                <w:rFonts w:ascii="Times New Roman" w:hAnsi="Times New Roman" w:cs="Times New Roman"/>
                <w:noProof/>
                <w:sz w:val="24"/>
                <w:szCs w:val="24"/>
              </w:rPr>
              <w:t>(Bandura, 1977; Deci &amp; Ryan, 1985)</w:t>
            </w:r>
            <w:r w:rsidRPr="00CF1D6E">
              <w:rPr>
                <w:rFonts w:ascii="Times New Roman" w:hAnsi="Times New Roman" w:cs="Times New Roman"/>
                <w:sz w:val="24"/>
                <w:szCs w:val="24"/>
              </w:rPr>
              <w:fldChar w:fldCharType="end"/>
            </w:r>
            <w:r w:rsidRPr="00CF1D6E">
              <w:rPr>
                <w:rFonts w:ascii="Times New Roman" w:hAnsi="Times New Roman" w:cs="Times New Roman"/>
                <w:sz w:val="24"/>
                <w:szCs w:val="24"/>
              </w:rPr>
              <w:t>.</w:t>
            </w:r>
          </w:p>
          <w:p w:rsidR="00EE52D5" w:rsidRPr="00CF1D6E" w:rsidRDefault="00EE52D5" w:rsidP="00A03F66">
            <w:pPr>
              <w:pStyle w:val="ListParagraph"/>
              <w:numPr>
                <w:ilvl w:val="0"/>
                <w:numId w:val="11"/>
              </w:numPr>
              <w:spacing w:after="0" w:line="360" w:lineRule="auto"/>
              <w:ind w:left="437" w:hanging="284"/>
              <w:rPr>
                <w:rFonts w:ascii="Times New Roman" w:hAnsi="Times New Roman" w:cs="Times New Roman"/>
                <w:sz w:val="24"/>
                <w:szCs w:val="24"/>
              </w:rPr>
            </w:pPr>
            <w:r w:rsidRPr="00CF1D6E">
              <w:rPr>
                <w:rFonts w:ascii="Times New Roman" w:hAnsi="Times New Roman" w:cs="Times New Roman"/>
                <w:sz w:val="24"/>
                <w:szCs w:val="24"/>
              </w:rPr>
              <w:t xml:space="preserve">Providing access to brief human support in conjunction with web-based interventions has been shown to improve engagement and outcomes </w:t>
            </w:r>
            <w:r w:rsidRPr="00CF1D6E">
              <w:rPr>
                <w:rFonts w:ascii="Times New Roman" w:hAnsi="Times New Roman" w:cs="Times New Roman"/>
                <w:sz w:val="24"/>
                <w:szCs w:val="24"/>
              </w:rPr>
              <w:fldChar w:fldCharType="begin">
                <w:fldData xml:space="preserve">PEVuZE5vdGU+PENpdGU+PEF1dGhvcj5EZW5uaXNvbjwvQXV0aG9yPjxZZWFyPjIwMTQ8L1llYXI+
PFJlY051bT4yNDwvUmVjTnVtPjxEaXNwbGF5VGV4dD4oRGVubmlzb24gZXQgYWwuLCAyMDE0KTwv
RGlzcGxheVRleHQ+PHJlY29yZD48cmVjLW51bWJlcj4yNDwvcmVjLW51bWJlcj48Zm9yZWlnbi1r
ZXlzPjxrZXkgYXBwPSJFTiIgZGItaWQ9ImFzZGV6ZTBybWZyZmVrZTl0NWI1NXRzenh6dGQycDJh
cno5diIgdGltZXN0YW1wPSIxNTc2MjQ0MTEzIj4yNDwva2V5PjwvZm9yZWlnbi1rZXlzPjxyZWYt
dHlwZSBuYW1lPSJKb3VybmFsIEFydGljbGUiPjE3PC9yZWYtdHlwZT48Y29udHJpYnV0b3JzPjxh
dXRob3JzPjxhdXRob3I+RGVubmlzb24sIEwuPC9hdXRob3I+PGF1dGhvcj5Nb3JyaXNvbiwgTC48
L2F1dGhvcj48YXV0aG9yPkxsb3lkLCBTLjwvYXV0aG9yPjxhdXRob3I+UGhpbGxpcHMsIEQuPC9h
dXRob3I+PGF1dGhvcj5TdHVhcnQsIEIuPC9hdXRob3I+PGF1dGhvcj5XaWxsaWFtcywgUy48L2F1
dGhvcj48YXV0aG9yPkJyYWRidXJ5LCBLLjwvYXV0aG9yPjxhdXRob3I+Um9kZXJpY2ssIFAuPC9h
dXRob3I+PGF1dGhvcj5NdXJyYXksIEUuPC9hdXRob3I+PGF1dGhvcj5NaWNoaWUsIFMuPC9hdXRo
b3I+PGF1dGhvcj5MaXR0bGUsIFAuPC9hdXRob3I+PGF1dGhvcj5ZYXJkbGV5LCBMLjwvYXV0aG9y
PjwvYXV0aG9ycz48L2NvbnRyaWJ1dG9ycz48YXV0aC1hZGRyZXNzPlVuaXYgU291dGhhbXB0b24s
IFNvdXRoYW1wdG9uIFNPMTcgMUJKLCBIYW50cywgRW5nbGFuZCYjeEQ7UmVkY2FyICZhbXA7IENs
ZXZlbGFuZCBCb3JvdWdoIENvdW5jaWwsIFJlZGNhciwgRW5nbGFuZCYjeEQ7RHVyaGFtIEN0eSBD
b3VuY2lsLCBEdXJoYW0sIEVuZ2xhbmQmI3hEO0JvdXJuZW1vdXRoIFVuaXYsIEJvdXJuZW1vdXRo
LCBEb3JzZXQsIEVuZ2xhbmQmI3hEO1VDTCwgTG9uZG9uLCBFbmdsYW5kPC9hdXRoLWFkZHJlc3M+
PHRpdGxlcz48dGl0bGU+RG9lcyBCcmllZiBUZWxlcGhvbmUgU3VwcG9ydCBJbXByb3ZlIEVuZ2Fn
ZW1lbnQgV2l0aCBhIFdlYi1CYXNlZCBXZWlnaHQgTWFuYWdlbWVudCBJbnRlcnZlbnRpb24/IFJh
bmRvbWl6ZWQgQ29udHJvbGxlZCBUcmlhbDwvdGl0bGU+PHNlY29uZGFyeS10aXRsZT5Kb3VybmFs
IG9mIE1lZGljYWwgSW50ZXJuZXQgUmVzZWFyY2g8L3NlY29uZGFyeS10aXRsZT48YWx0LXRpdGxl
PkogTWVkIEludGVybmV0IFJlczwvYWx0LXRpdGxlPjwvdGl0bGVzPjxwZXJpb2RpY2FsPjxmdWxs
LXRpdGxlPkpvdXJuYWwgb2YgTWVkaWNhbCBJbnRlcm5ldCBSZXNlYXJjaDwvZnVsbC10aXRsZT48
YWJici0xPkogTWVkIEludGVybmV0IFJlczwvYWJici0xPjwvcGVyaW9kaWNhbD48YWx0LXBlcmlv
ZGljYWw+PGZ1bGwtdGl0bGU+Sm91cm5hbCBvZiBNZWRpY2FsIEludGVybmV0IFJlc2VhcmNoPC9m
dWxsLXRpdGxlPjxhYmJyLTE+SiBNZWQgSW50ZXJuZXQgUmVzPC9hYmJyLTE+PC9hbHQtcGVyaW9k
aWNhbD48cGFnZXM+MTMwLTE0NDwvcGFnZXM+PHZvbHVtZT4xNjwvdm9sdW1lPjxudW1iZXI+Mzwv
bnVtYmVyPjxrZXl3b3Jkcz48a2V5d29yZD53ZWlnaHQgbG9zczwva2V5d29yZD48a2V5d29yZD5v
YmVzaXR5PC9rZXl3b3JkPjxrZXl3b3JkPmludGVybmV0PC9rZXl3b3JkPjxrZXl3b3JkPmFkaGVy
ZW5jZTwva2V5d29yZD48a2V5d29yZD5iZWhhdmlvcmFsPC9rZXl3b3JkPjxrZXl3b3JkPnJhbmRv
bWl6ZWQgY29udHJvbGxlZCB0cmlhbDwva2V5d29yZD48a2V5d29yZD5saWZlLXN0eWxlIG1vZGlm
aWNhdGlvbjwva2V5d29yZD48a2V5d29yZD5vYmVzZSBhZHVsdHM8L2tleXdvcmQ+PGtleXdvcmQ+
aW50ZXJuZXQ8L2tleXdvcmQ+PGtleXdvcmQ+ZGVwcmVzc2lvbjwva2V5d29yZD48a2V5d29yZD5v
dmVyd2VpZ2h0PC9rZXl3b3JkPjxrZXl3b3JkPmFkaGVyZW5jZTwva2V5d29yZD48a2V5d29yZD50
aGVyYXB5PC9rZXl3b3JkPjxrZXl3b3JkPnByb2dyYW08L2tleXdvcmQ+PC9rZXl3b3Jkcz48ZGF0
ZXM+PHllYXI+MjAxNDwveWVhcj48cHViLWRhdGVzPjxkYXRlPk1hcjwvZGF0ZT48L3B1Yi1kYXRl
cz48L2RhdGVzPjxpc2JuPjE0MzgtODg3MTwvaXNibj48YWNjZXNzaW9uLW51bT5XT1M6MDAwMzM0
MDIxMjAwMDExPC9hY2Nlc3Npb24tbnVtPjx1cmxzPjxyZWxhdGVkLXVybHM+PHVybD4mbHQ7R28g
dG8gSVNJJmd0OzovL1dPUzowMDAzMzQwMjEyMDAwMTE8L3VybD48L3JlbGF0ZWQtdXJscz48L3Vy
bHM+PGVsZWN0cm9uaWMtcmVzb3VyY2UtbnVtPjEwLjIxOTYvam1pci4zMTk5PC9lbGVjdHJvbmlj
LXJlc291cmNlLW51bT48bGFuZ3VhZ2U+RW5nbGlzaDwvbGFuZ3VhZ2U+PC9yZWNvcmQ+PC9DaXRl
PjwvRW5kTm90ZT5=
</w:fldData>
              </w:fldChar>
            </w:r>
            <w:r w:rsidRPr="00CF1D6E">
              <w:rPr>
                <w:rFonts w:ascii="Times New Roman" w:hAnsi="Times New Roman" w:cs="Times New Roman"/>
                <w:sz w:val="24"/>
                <w:szCs w:val="24"/>
              </w:rPr>
              <w:instrText xml:space="preserve"> ADDIN EN.CITE </w:instrText>
            </w:r>
            <w:r w:rsidRPr="00CF1D6E">
              <w:rPr>
                <w:rFonts w:ascii="Times New Roman" w:hAnsi="Times New Roman" w:cs="Times New Roman"/>
                <w:sz w:val="24"/>
                <w:szCs w:val="24"/>
              </w:rPr>
              <w:fldChar w:fldCharType="begin">
                <w:fldData xml:space="preserve">PEVuZE5vdGU+PENpdGU+PEF1dGhvcj5EZW5uaXNvbjwvQXV0aG9yPjxZZWFyPjIwMTQ8L1llYXI+
PFJlY051bT4yNDwvUmVjTnVtPjxEaXNwbGF5VGV4dD4oRGVubmlzb24gZXQgYWwuLCAyMDE0KTwv
RGlzcGxheVRleHQ+PHJlY29yZD48cmVjLW51bWJlcj4yNDwvcmVjLW51bWJlcj48Zm9yZWlnbi1r
ZXlzPjxrZXkgYXBwPSJFTiIgZGItaWQ9ImFzZGV6ZTBybWZyZmVrZTl0NWI1NXRzenh6dGQycDJh
cno5diIgdGltZXN0YW1wPSIxNTc2MjQ0MTEzIj4yNDwva2V5PjwvZm9yZWlnbi1rZXlzPjxyZWYt
dHlwZSBuYW1lPSJKb3VybmFsIEFydGljbGUiPjE3PC9yZWYtdHlwZT48Y29udHJpYnV0b3JzPjxh
dXRob3JzPjxhdXRob3I+RGVubmlzb24sIEwuPC9hdXRob3I+PGF1dGhvcj5Nb3JyaXNvbiwgTC48
L2F1dGhvcj48YXV0aG9yPkxsb3lkLCBTLjwvYXV0aG9yPjxhdXRob3I+UGhpbGxpcHMsIEQuPC9h
dXRob3I+PGF1dGhvcj5TdHVhcnQsIEIuPC9hdXRob3I+PGF1dGhvcj5XaWxsaWFtcywgUy48L2F1
dGhvcj48YXV0aG9yPkJyYWRidXJ5LCBLLjwvYXV0aG9yPjxhdXRob3I+Um9kZXJpY2ssIFAuPC9h
dXRob3I+PGF1dGhvcj5NdXJyYXksIEUuPC9hdXRob3I+PGF1dGhvcj5NaWNoaWUsIFMuPC9hdXRo
b3I+PGF1dGhvcj5MaXR0bGUsIFAuPC9hdXRob3I+PGF1dGhvcj5ZYXJkbGV5LCBMLjwvYXV0aG9y
PjwvYXV0aG9ycz48L2NvbnRyaWJ1dG9ycz48YXV0aC1hZGRyZXNzPlVuaXYgU291dGhhbXB0b24s
IFNvdXRoYW1wdG9uIFNPMTcgMUJKLCBIYW50cywgRW5nbGFuZCYjeEQ7UmVkY2FyICZhbXA7IENs
ZXZlbGFuZCBCb3JvdWdoIENvdW5jaWwsIFJlZGNhciwgRW5nbGFuZCYjeEQ7RHVyaGFtIEN0eSBD
b3VuY2lsLCBEdXJoYW0sIEVuZ2xhbmQmI3hEO0JvdXJuZW1vdXRoIFVuaXYsIEJvdXJuZW1vdXRo
LCBEb3JzZXQsIEVuZ2xhbmQmI3hEO1VDTCwgTG9uZG9uLCBFbmdsYW5kPC9hdXRoLWFkZHJlc3M+
PHRpdGxlcz48dGl0bGU+RG9lcyBCcmllZiBUZWxlcGhvbmUgU3VwcG9ydCBJbXByb3ZlIEVuZ2Fn
ZW1lbnQgV2l0aCBhIFdlYi1CYXNlZCBXZWlnaHQgTWFuYWdlbWVudCBJbnRlcnZlbnRpb24/IFJh
bmRvbWl6ZWQgQ29udHJvbGxlZCBUcmlhbDwvdGl0bGU+PHNlY29uZGFyeS10aXRsZT5Kb3VybmFs
IG9mIE1lZGljYWwgSW50ZXJuZXQgUmVzZWFyY2g8L3NlY29uZGFyeS10aXRsZT48YWx0LXRpdGxl
PkogTWVkIEludGVybmV0IFJlczwvYWx0LXRpdGxlPjwvdGl0bGVzPjxwZXJpb2RpY2FsPjxmdWxs
LXRpdGxlPkpvdXJuYWwgb2YgTWVkaWNhbCBJbnRlcm5ldCBSZXNlYXJjaDwvZnVsbC10aXRsZT48
YWJici0xPkogTWVkIEludGVybmV0IFJlczwvYWJici0xPjwvcGVyaW9kaWNhbD48YWx0LXBlcmlv
ZGljYWw+PGZ1bGwtdGl0bGU+Sm91cm5hbCBvZiBNZWRpY2FsIEludGVybmV0IFJlc2VhcmNoPC9m
dWxsLXRpdGxlPjxhYmJyLTE+SiBNZWQgSW50ZXJuZXQgUmVzPC9hYmJyLTE+PC9hbHQtcGVyaW9k
aWNhbD48cGFnZXM+MTMwLTE0NDwvcGFnZXM+PHZvbHVtZT4xNjwvdm9sdW1lPjxudW1iZXI+Mzwv
bnVtYmVyPjxrZXl3b3Jkcz48a2V5d29yZD53ZWlnaHQgbG9zczwva2V5d29yZD48a2V5d29yZD5v
YmVzaXR5PC9rZXl3b3JkPjxrZXl3b3JkPmludGVybmV0PC9rZXl3b3JkPjxrZXl3b3JkPmFkaGVy
ZW5jZTwva2V5d29yZD48a2V5d29yZD5iZWhhdmlvcmFsPC9rZXl3b3JkPjxrZXl3b3JkPnJhbmRv
bWl6ZWQgY29udHJvbGxlZCB0cmlhbDwva2V5d29yZD48a2V5d29yZD5saWZlLXN0eWxlIG1vZGlm
aWNhdGlvbjwva2V5d29yZD48a2V5d29yZD5vYmVzZSBhZHVsdHM8L2tleXdvcmQ+PGtleXdvcmQ+
aW50ZXJuZXQ8L2tleXdvcmQ+PGtleXdvcmQ+ZGVwcmVzc2lvbjwva2V5d29yZD48a2V5d29yZD5v
dmVyd2VpZ2h0PC9rZXl3b3JkPjxrZXl3b3JkPmFkaGVyZW5jZTwva2V5d29yZD48a2V5d29yZD50
aGVyYXB5PC9rZXl3b3JkPjxrZXl3b3JkPnByb2dyYW08L2tleXdvcmQ+PC9rZXl3b3Jkcz48ZGF0
ZXM+PHllYXI+MjAxNDwveWVhcj48cHViLWRhdGVzPjxkYXRlPk1hcjwvZGF0ZT48L3B1Yi1kYXRl
cz48L2RhdGVzPjxpc2JuPjE0MzgtODg3MTwvaXNibj48YWNjZXNzaW9uLW51bT5XT1M6MDAwMzM0
MDIxMjAwMDExPC9hY2Nlc3Npb24tbnVtPjx1cmxzPjxyZWxhdGVkLXVybHM+PHVybD4mbHQ7R28g
dG8gSVNJJmd0OzovL1dPUzowMDAzMzQwMjEyMDAwMTE8L3VybD48L3JlbGF0ZWQtdXJscz48L3Vy
bHM+PGVsZWN0cm9uaWMtcmVzb3VyY2UtbnVtPjEwLjIxOTYvam1pci4zMTk5PC9lbGVjdHJvbmlj
LXJlc291cmNlLW51bT48bGFuZ3VhZ2U+RW5nbGlzaDwvbGFuZ3VhZ2U+PC9yZWNvcmQ+PC9DaXRl
PjwvRW5kTm90ZT5=
</w:fldData>
              </w:fldChar>
            </w:r>
            <w:r w:rsidRPr="00CF1D6E">
              <w:rPr>
                <w:rFonts w:ascii="Times New Roman" w:hAnsi="Times New Roman" w:cs="Times New Roman"/>
                <w:sz w:val="24"/>
                <w:szCs w:val="24"/>
              </w:rPr>
              <w:instrText xml:space="preserve"> ADDIN EN.CITE.DATA </w:instrText>
            </w:r>
            <w:r w:rsidRPr="00CF1D6E">
              <w:rPr>
                <w:rFonts w:ascii="Times New Roman" w:hAnsi="Times New Roman" w:cs="Times New Roman"/>
                <w:sz w:val="24"/>
                <w:szCs w:val="24"/>
              </w:rPr>
            </w:r>
            <w:r w:rsidRPr="00CF1D6E">
              <w:rPr>
                <w:rFonts w:ascii="Times New Roman" w:hAnsi="Times New Roman" w:cs="Times New Roman"/>
                <w:sz w:val="24"/>
                <w:szCs w:val="24"/>
              </w:rPr>
              <w:fldChar w:fldCharType="end"/>
            </w:r>
            <w:r w:rsidRPr="00CF1D6E">
              <w:rPr>
                <w:rFonts w:ascii="Times New Roman" w:hAnsi="Times New Roman" w:cs="Times New Roman"/>
                <w:sz w:val="24"/>
                <w:szCs w:val="24"/>
              </w:rPr>
            </w:r>
            <w:r w:rsidRPr="00CF1D6E">
              <w:rPr>
                <w:rFonts w:ascii="Times New Roman" w:hAnsi="Times New Roman" w:cs="Times New Roman"/>
                <w:sz w:val="24"/>
                <w:szCs w:val="24"/>
              </w:rPr>
              <w:fldChar w:fldCharType="separate"/>
            </w:r>
            <w:r w:rsidRPr="00CF1D6E">
              <w:rPr>
                <w:rFonts w:ascii="Times New Roman" w:hAnsi="Times New Roman" w:cs="Times New Roman"/>
                <w:noProof/>
                <w:sz w:val="24"/>
                <w:szCs w:val="24"/>
              </w:rPr>
              <w:t>(Dennison et al., 2014)</w:t>
            </w:r>
            <w:r w:rsidRPr="00CF1D6E">
              <w:rPr>
                <w:rFonts w:ascii="Times New Roman" w:hAnsi="Times New Roman" w:cs="Times New Roman"/>
                <w:sz w:val="24"/>
                <w:szCs w:val="24"/>
              </w:rPr>
              <w:fldChar w:fldCharType="end"/>
            </w:r>
            <w:r w:rsidRPr="00CF1D6E">
              <w:rPr>
                <w:rFonts w:ascii="Times New Roman" w:hAnsi="Times New Roman" w:cs="Times New Roman"/>
                <w:sz w:val="24"/>
                <w:szCs w:val="24"/>
              </w:rPr>
              <w:t>.</w:t>
            </w:r>
          </w:p>
          <w:p w:rsidR="00EE52D5" w:rsidRPr="00CF1D6E" w:rsidRDefault="00EE52D5" w:rsidP="00A03F66">
            <w:pPr>
              <w:pStyle w:val="ListParagraph"/>
              <w:numPr>
                <w:ilvl w:val="0"/>
                <w:numId w:val="2"/>
              </w:numPr>
              <w:tabs>
                <w:tab w:val="clear" w:pos="720"/>
                <w:tab w:val="num" w:pos="993"/>
              </w:tabs>
              <w:spacing w:after="0" w:line="360" w:lineRule="auto"/>
              <w:ind w:left="419" w:hanging="212"/>
              <w:rPr>
                <w:rFonts w:ascii="Times New Roman" w:hAnsi="Times New Roman" w:cs="Times New Roman"/>
                <w:sz w:val="24"/>
                <w:szCs w:val="24"/>
              </w:rPr>
            </w:pPr>
            <w:r w:rsidRPr="00CF1D6E">
              <w:rPr>
                <w:rFonts w:ascii="Times New Roman" w:hAnsi="Times New Roman" w:cs="Times New Roman"/>
                <w:sz w:val="24"/>
                <w:szCs w:val="24"/>
              </w:rPr>
              <w:t xml:space="preserve">Allowing users to set achievable goals, and build up physical activity through graded activities, helps to build self-efficacy </w:t>
            </w:r>
            <w:r w:rsidRPr="00CF1D6E">
              <w:rPr>
                <w:rFonts w:ascii="Times New Roman" w:hAnsi="Times New Roman" w:cs="Times New Roman"/>
                <w:sz w:val="24"/>
                <w:szCs w:val="24"/>
              </w:rPr>
              <w:fldChar w:fldCharType="begin">
                <w:fldData xml:space="preserve">PEVuZE5vdGU+PENpdGU+PEF1dGhvcj5CYW5kdXJhPC9BdXRob3I+PFllYXI+MjAxMjwvWWVhcj48
UmVjTnVtPjg8L1JlY051bT48RGlzcGxheVRleHQ+KEJhbmR1cmEsIDIwMTI7IFJ5YW4gJmFtcDsg
RGVjaSwgMjAwMCk8L0Rpc3BsYXlUZXh0PjxyZWNvcmQ+PHJlYy1udW1iZXI+ODwvcmVjLW51bWJl
cj48Zm9yZWlnbi1rZXlzPjxrZXkgYXBwPSJFTiIgZGItaWQ9ImFzZGV6ZTBybWZyZmVrZTl0NWI1
NXRzenh6dGQycDJhcno5diIgdGltZXN0YW1wPSIxNTc2MjM5NTQ0Ij44PC9rZXk+PC9mb3JlaWdu
LWtleXM+PHJlZi10eXBlIG5hbWU9IkpvdXJuYWwgQXJ0aWNsZSI+MTc8L3JlZi10eXBlPjxjb250
cmlidXRvcnM+PGF1dGhvcnM+PGF1dGhvcj5CYW5kdXJhLCBBLjwvYXV0aG9yPjwvYXV0aG9ycz48
L2NvbnRyaWJ1dG9ycz48YXV0aC1hZGRyZXNzPlN0YW5mb3JkIFVuaXYsIERlcHQgUHN5Y2hvbCwg
U3RhbmZvcmQsIENBIDk0MzA1IFVTQTwvYXV0aC1hZGRyZXNzPjx0aXRsZXM+PHRpdGxlPk9uIHRo
ZSBGdW5jdGlvbmFsIFByb3BlcnRpZXMgb2YgUGVyY2VpdmVkIFNlbGYtRWZmaWNhY3kgUmV2aXNp
dGVkPC90aXRsZT48c2Vjb25kYXJ5LXRpdGxlPkpvdXJuYWwgb2YgTWFuYWdlbWVudDwvc2Vjb25k
YXJ5LXRpdGxlPjxhbHQtdGl0bGU+SiBNYW5hZ2U8L2FsdC10aXRsZT48L3RpdGxlcz48cGVyaW9k
aWNhbD48ZnVsbC10aXRsZT5Kb3VybmFsIG9mIE1hbmFnZW1lbnQ8L2Z1bGwtdGl0bGU+PGFiYnIt
MT5KIE1hbmFnZTwvYWJici0xPjwvcGVyaW9kaWNhbD48YWx0LXBlcmlvZGljYWw+PGZ1bGwtdGl0
bGU+Sm91cm5hbCBvZiBNYW5hZ2VtZW50PC9mdWxsLXRpdGxlPjxhYmJyLTE+SiBNYW5hZ2U8L2Fi
YnItMT48L2FsdC1wZXJpb2RpY2FsPjxwYWdlcz45LTQ0PC9wYWdlcz48dm9sdW1lPjM4PC92b2x1
bWU+PG51bWJlcj4xPC9udW1iZXI+PGtleXdvcmRzPjxrZXl3b3JkPmFnZW5jeSB0aGVvcnk8L2tl
eXdvcmQ+PGtleXdvcmQ+Z29hbCBzZXR0aW5nPC9rZXl3b3JkPjxrZXl3b3JkPnBlcnNvbmFsaXR5
PC9rZXl3b3JkPjxrZXl3b3JkPnNvY2lhbCBjb2duaXRpdmUgdGhlb3J5PC9rZXl3b3JkPjxrZXl3
b3JkPnBlcnNvbmFsaXR5IHNjYWxlIHNjb3Jlczwva2V5d29yZD48a2V5d29yZD5odW1hbiBhZ2Vu
Y3k8L2tleXdvcmQ+PGtleXdvcmQ+Y29sbGVjdGl2ZSBlZmZpY2FjeTwva2V5d29yZD48a2V5d29y
ZD5wYXRoLWFuYWx5c2lzPC9rZXl3b3JkPjxrZXl3b3JkPmFjYWRlbWljLXBlcmZvcm1hbmNlPC9r
ZXl3b3JkPjxrZXl3b3JkPmJlbGllZnM8L2tleXdvcmQ+PGtleXdvcmQ+dmFsaWRpdHk8L2tleXdv
cmQ+PGtleXdvcmQ+bW90aXZhdGlvbjwva2V5d29yZD48a2V5d29yZD5tb2RlbDwva2V5d29yZD48
L2tleXdvcmRzPjxkYXRlcz48eWVhcj4yMDEyPC95ZWFyPjxwdWItZGF0ZXM+PGRhdGU+SmFuPC9k
YXRlPjwvcHViLWRhdGVzPjwvZGF0ZXM+PGlzYm4+MDE0OS0yMDYzPC9pc2JuPjxhY2Nlc3Npb24t
bnVtPldPUzowMDAyOTgyNTc1MDAwMDI8L2FjY2Vzc2lvbi1udW0+PHVybHM+PHJlbGF0ZWQtdXJs
cz48dXJsPiZsdDtHbyB0byBJU0kmZ3Q7Oi8vV09TOjAwMDI5ODI1NzUwMDAwMjwvdXJsPjwvcmVs
YXRlZC11cmxzPjwvdXJscz48ZWxlY3Ryb25pYy1yZXNvdXJjZS1udW0+MTAuMTE3Ny8wMTQ5MjA2
MzExNDEwNjA2PC9lbGVjdHJvbmljLXJlc291cmNlLW51bT48bGFuZ3VhZ2U+RW5nbGlzaDwvbGFu
Z3VhZ2U+PC9yZWNvcmQ+PC9DaXRlPjxDaXRlPjxBdXRob3I+UnlhbjwvQXV0aG9yPjxZZWFyPjIw
MDA8L1llYXI+PFJlY051bT40ODwvUmVjTnVtPjxyZWNvcmQ+PHJlYy1udW1iZXI+NDg8L3JlYy1u
dW1iZXI+PGZvcmVpZ24ta2V5cz48a2V5IGFwcD0iRU4iIGRiLWlkPSJhc2RlemUwcm1mcmZla2U5
dDViNTV0c3p4enRkMnAyYXJ6OXYiIHRpbWVzdGFtcD0iMTU3NjQ5MzI2NSI+NDg8L2tleT48L2Zv
cmVpZ24ta2V5cz48cmVmLXR5cGUgbmFtZT0iSm91cm5hbCBBcnRpY2xlIj4xNzwvcmVmLXR5cGU+
PGNvbnRyaWJ1dG9ycz48YXV0aG9ycz48YXV0aG9yPlJ5YW4sIFIuIE0uPC9hdXRob3I+PGF1dGhv
cj5EZWNpLCBFLiBMLjwvYXV0aG9yPjwvYXV0aG9ycz48L2NvbnRyaWJ1dG9ycz48YXV0aC1hZGRy
ZXNzPkRlcGFydG1lbnQgb2YgQ2xpbmljYWwgYW5kIFNvY2lhbCBTY2llbmNlcyBpbiBQc3ljaG9s
b2d5LCBVbml2ZXJzaXR5IG9mIFJvY2hlc3RlciwgUm9jaGVzdGVyLCBOWSAxNDYyNywgVVNBLiBy
eWFuQHBzeWNoLnJvY2hlc3Rlci5lZHU8L2F1dGgtYWRkcmVzcz48dGl0bGVzPjx0aXRsZT5TZWxm
LWRldGVybWluYXRpb24gdGhlb3J5IGFuZCB0aGUgZmFjaWxpdGF0aW9uIG9mIGludHJpbnNpYyBt
b3RpdmF0aW9uLCBzb2NpYWwgZGV2ZWxvcG1lbnQsIGFuZCB3ZWxsLWJlaW5nPC90aXRsZT48c2Vj
b25kYXJ5LXRpdGxlPlRoZSBBbWVyaWNhbiBwc3ljaG9sb2dpc3Q8L3NlY29uZGFyeS10aXRsZT48
YWx0LXRpdGxlPkFtIFBzeWNob2w8L2FsdC10aXRsZT48L3RpdGxlcz48cGVyaW9kaWNhbD48ZnVs
bC10aXRsZT5UaGUgQW1lcmljYW4gcHN5Y2hvbG9naXN0PC9mdWxsLXRpdGxlPjxhYmJyLTE+QW0g
UHN5Y2hvbDwvYWJici0xPjwvcGVyaW9kaWNhbD48YWx0LXBlcmlvZGljYWw+PGZ1bGwtdGl0bGU+
VGhlIEFtZXJpY2FuIHBzeWNob2xvZ2lzdDwvZnVsbC10aXRsZT48YWJici0xPkFtIFBzeWNob2w8
L2FiYnItMT48L2FsdC1wZXJpb2RpY2FsPjxwYWdlcz42OC03ODwvcGFnZXM+PHZvbHVtZT41NTwv
dm9sdW1lPjxudW1iZXI+MTwvbnVtYmVyPjxrZXl3b3Jkcz48a2V5d29yZD5BZGFwdGF0aW9uLCBQ
c3ljaG9sb2dpY2FsPC9rZXl3b3JkPjxrZXl3b3JkPkh1bWFuczwva2V5d29yZD48a2V5d29yZD5J
bnRlcm5hbC1FeHRlcm5hbCBDb250cm9sPC9rZXl3b3JkPjxrZXl3b3JkPk1lbnRhbCBIZWFsdGg8
L2tleXdvcmQ+PGtleXdvcmQ+TW90aXZhdGlvbjwva2V5d29yZD48a2V5d29yZD5TZWxmIEVmZmlj
YWN5PC9rZXl3b3JkPjxrZXl3b3JkPlNvY2lhbGl6YXRpb248L2tleXdvcmQ+PC9rZXl3b3Jkcz48
ZGF0ZXM+PHllYXI+MjAwMDwveWVhcj48L2RhdGVzPjxpc2JuPjAwMDMtMDY2WDwvaXNibj48YWNj
ZXNzaW9uLW51bT5NZWRsaW5lOjExMzkyODY3PC9hY2Nlc3Npb24tbnVtPjx1cmxzPjxyZWxhdGVk
LXVybHM+PHVybD4mbHQ7R28gdG8gSVNJJmd0OzovL01FRExJTkU6MTEzOTI4Njc8L3VybD48L3Jl
bGF0ZWQtdXJscz48L3VybHM+PGxhbmd1YWdlPkVuZ2xpc2g8L2xhbmd1YWdlPjwvcmVjb3JkPjwv
Q2l0ZT48L0VuZE5vdGU+
</w:fldData>
              </w:fldChar>
            </w:r>
            <w:r w:rsidRPr="00CF1D6E">
              <w:rPr>
                <w:rFonts w:ascii="Times New Roman" w:hAnsi="Times New Roman" w:cs="Times New Roman"/>
                <w:sz w:val="24"/>
                <w:szCs w:val="24"/>
              </w:rPr>
              <w:instrText xml:space="preserve"> ADDIN EN.CITE </w:instrText>
            </w:r>
            <w:r w:rsidRPr="00CF1D6E">
              <w:rPr>
                <w:rFonts w:ascii="Times New Roman" w:hAnsi="Times New Roman" w:cs="Times New Roman"/>
                <w:sz w:val="24"/>
                <w:szCs w:val="24"/>
              </w:rPr>
              <w:fldChar w:fldCharType="begin">
                <w:fldData xml:space="preserve">PEVuZE5vdGU+PENpdGU+PEF1dGhvcj5CYW5kdXJhPC9BdXRob3I+PFllYXI+MjAxMjwvWWVhcj48
UmVjTnVtPjg8L1JlY051bT48RGlzcGxheVRleHQ+KEJhbmR1cmEsIDIwMTI7IFJ5YW4gJmFtcDsg
RGVjaSwgMjAwMCk8L0Rpc3BsYXlUZXh0PjxyZWNvcmQ+PHJlYy1udW1iZXI+ODwvcmVjLW51bWJl
cj48Zm9yZWlnbi1rZXlzPjxrZXkgYXBwPSJFTiIgZGItaWQ9ImFzZGV6ZTBybWZyZmVrZTl0NWI1
NXRzenh6dGQycDJhcno5diIgdGltZXN0YW1wPSIxNTc2MjM5NTQ0Ij44PC9rZXk+PC9mb3JlaWdu
LWtleXM+PHJlZi10eXBlIG5hbWU9IkpvdXJuYWwgQXJ0aWNsZSI+MTc8L3JlZi10eXBlPjxjb250
cmlidXRvcnM+PGF1dGhvcnM+PGF1dGhvcj5CYW5kdXJhLCBBLjwvYXV0aG9yPjwvYXV0aG9ycz48
L2NvbnRyaWJ1dG9ycz48YXV0aC1hZGRyZXNzPlN0YW5mb3JkIFVuaXYsIERlcHQgUHN5Y2hvbCwg
U3RhbmZvcmQsIENBIDk0MzA1IFVTQTwvYXV0aC1hZGRyZXNzPjx0aXRsZXM+PHRpdGxlPk9uIHRo
ZSBGdW5jdGlvbmFsIFByb3BlcnRpZXMgb2YgUGVyY2VpdmVkIFNlbGYtRWZmaWNhY3kgUmV2aXNp
dGVkPC90aXRsZT48c2Vjb25kYXJ5LXRpdGxlPkpvdXJuYWwgb2YgTWFuYWdlbWVudDwvc2Vjb25k
YXJ5LXRpdGxlPjxhbHQtdGl0bGU+SiBNYW5hZ2U8L2FsdC10aXRsZT48L3RpdGxlcz48cGVyaW9k
aWNhbD48ZnVsbC10aXRsZT5Kb3VybmFsIG9mIE1hbmFnZW1lbnQ8L2Z1bGwtdGl0bGU+PGFiYnIt
MT5KIE1hbmFnZTwvYWJici0xPjwvcGVyaW9kaWNhbD48YWx0LXBlcmlvZGljYWw+PGZ1bGwtdGl0
bGU+Sm91cm5hbCBvZiBNYW5hZ2VtZW50PC9mdWxsLXRpdGxlPjxhYmJyLTE+SiBNYW5hZ2U8L2Fi
YnItMT48L2FsdC1wZXJpb2RpY2FsPjxwYWdlcz45LTQ0PC9wYWdlcz48dm9sdW1lPjM4PC92b2x1
bWU+PG51bWJlcj4xPC9udW1iZXI+PGtleXdvcmRzPjxrZXl3b3JkPmFnZW5jeSB0aGVvcnk8L2tl
eXdvcmQ+PGtleXdvcmQ+Z29hbCBzZXR0aW5nPC9rZXl3b3JkPjxrZXl3b3JkPnBlcnNvbmFsaXR5
PC9rZXl3b3JkPjxrZXl3b3JkPnNvY2lhbCBjb2duaXRpdmUgdGhlb3J5PC9rZXl3b3JkPjxrZXl3
b3JkPnBlcnNvbmFsaXR5IHNjYWxlIHNjb3Jlczwva2V5d29yZD48a2V5d29yZD5odW1hbiBhZ2Vu
Y3k8L2tleXdvcmQ+PGtleXdvcmQ+Y29sbGVjdGl2ZSBlZmZpY2FjeTwva2V5d29yZD48a2V5d29y
ZD5wYXRoLWFuYWx5c2lzPC9rZXl3b3JkPjxrZXl3b3JkPmFjYWRlbWljLXBlcmZvcm1hbmNlPC9r
ZXl3b3JkPjxrZXl3b3JkPmJlbGllZnM8L2tleXdvcmQ+PGtleXdvcmQ+dmFsaWRpdHk8L2tleXdv
cmQ+PGtleXdvcmQ+bW90aXZhdGlvbjwva2V5d29yZD48a2V5d29yZD5tb2RlbDwva2V5d29yZD48
L2tleXdvcmRzPjxkYXRlcz48eWVhcj4yMDEyPC95ZWFyPjxwdWItZGF0ZXM+PGRhdGU+SmFuPC9k
YXRlPjwvcHViLWRhdGVzPjwvZGF0ZXM+PGlzYm4+MDE0OS0yMDYzPC9pc2JuPjxhY2Nlc3Npb24t
bnVtPldPUzowMDAyOTgyNTc1MDAwMDI8L2FjY2Vzc2lvbi1udW0+PHVybHM+PHJlbGF0ZWQtdXJs
cz48dXJsPiZsdDtHbyB0byBJU0kmZ3Q7Oi8vV09TOjAwMDI5ODI1NzUwMDAwMjwvdXJsPjwvcmVs
YXRlZC11cmxzPjwvdXJscz48ZWxlY3Ryb25pYy1yZXNvdXJjZS1udW0+MTAuMTE3Ny8wMTQ5MjA2
MzExNDEwNjA2PC9lbGVjdHJvbmljLXJlc291cmNlLW51bT48bGFuZ3VhZ2U+RW5nbGlzaDwvbGFu
Z3VhZ2U+PC9yZWNvcmQ+PC9DaXRlPjxDaXRlPjxBdXRob3I+UnlhbjwvQXV0aG9yPjxZZWFyPjIw
MDA8L1llYXI+PFJlY051bT40ODwvUmVjTnVtPjxyZWNvcmQ+PHJlYy1udW1iZXI+NDg8L3JlYy1u
dW1iZXI+PGZvcmVpZ24ta2V5cz48a2V5IGFwcD0iRU4iIGRiLWlkPSJhc2RlemUwcm1mcmZla2U5
dDViNTV0c3p4enRkMnAyYXJ6OXYiIHRpbWVzdGFtcD0iMTU3NjQ5MzI2NSI+NDg8L2tleT48L2Zv
cmVpZ24ta2V5cz48cmVmLXR5cGUgbmFtZT0iSm91cm5hbCBBcnRpY2xlIj4xNzwvcmVmLXR5cGU+
PGNvbnRyaWJ1dG9ycz48YXV0aG9ycz48YXV0aG9yPlJ5YW4sIFIuIE0uPC9hdXRob3I+PGF1dGhv
cj5EZWNpLCBFLiBMLjwvYXV0aG9yPjwvYXV0aG9ycz48L2NvbnRyaWJ1dG9ycz48YXV0aC1hZGRy
ZXNzPkRlcGFydG1lbnQgb2YgQ2xpbmljYWwgYW5kIFNvY2lhbCBTY2llbmNlcyBpbiBQc3ljaG9s
b2d5LCBVbml2ZXJzaXR5IG9mIFJvY2hlc3RlciwgUm9jaGVzdGVyLCBOWSAxNDYyNywgVVNBLiBy
eWFuQHBzeWNoLnJvY2hlc3Rlci5lZHU8L2F1dGgtYWRkcmVzcz48dGl0bGVzPjx0aXRsZT5TZWxm
LWRldGVybWluYXRpb24gdGhlb3J5IGFuZCB0aGUgZmFjaWxpdGF0aW9uIG9mIGludHJpbnNpYyBt
b3RpdmF0aW9uLCBzb2NpYWwgZGV2ZWxvcG1lbnQsIGFuZCB3ZWxsLWJlaW5nPC90aXRsZT48c2Vj
b25kYXJ5LXRpdGxlPlRoZSBBbWVyaWNhbiBwc3ljaG9sb2dpc3Q8L3NlY29uZGFyeS10aXRsZT48
YWx0LXRpdGxlPkFtIFBzeWNob2w8L2FsdC10aXRsZT48L3RpdGxlcz48cGVyaW9kaWNhbD48ZnVs
bC10aXRsZT5UaGUgQW1lcmljYW4gcHN5Y2hvbG9naXN0PC9mdWxsLXRpdGxlPjxhYmJyLTE+QW0g
UHN5Y2hvbDwvYWJici0xPjwvcGVyaW9kaWNhbD48YWx0LXBlcmlvZGljYWw+PGZ1bGwtdGl0bGU+
VGhlIEFtZXJpY2FuIHBzeWNob2xvZ2lzdDwvZnVsbC10aXRsZT48YWJici0xPkFtIFBzeWNob2w8
L2FiYnItMT48L2FsdC1wZXJpb2RpY2FsPjxwYWdlcz42OC03ODwvcGFnZXM+PHZvbHVtZT41NTwv
dm9sdW1lPjxudW1iZXI+MTwvbnVtYmVyPjxrZXl3b3Jkcz48a2V5d29yZD5BZGFwdGF0aW9uLCBQ
c3ljaG9sb2dpY2FsPC9rZXl3b3JkPjxrZXl3b3JkPkh1bWFuczwva2V5d29yZD48a2V5d29yZD5J
bnRlcm5hbC1FeHRlcm5hbCBDb250cm9sPC9rZXl3b3JkPjxrZXl3b3JkPk1lbnRhbCBIZWFsdGg8
L2tleXdvcmQ+PGtleXdvcmQ+TW90aXZhdGlvbjwva2V5d29yZD48a2V5d29yZD5TZWxmIEVmZmlj
YWN5PC9rZXl3b3JkPjxrZXl3b3JkPlNvY2lhbGl6YXRpb248L2tleXdvcmQ+PC9rZXl3b3Jkcz48
ZGF0ZXM+PHllYXI+MjAwMDwveWVhcj48L2RhdGVzPjxpc2JuPjAwMDMtMDY2WDwvaXNibj48YWNj
ZXNzaW9uLW51bT5NZWRsaW5lOjExMzkyODY3PC9hY2Nlc3Npb24tbnVtPjx1cmxzPjxyZWxhdGVk
LXVybHM+PHVybD4mbHQ7R28gdG8gSVNJJmd0OzovL01FRExJTkU6MTEzOTI4Njc8L3VybD48L3Jl
bGF0ZWQtdXJscz48L3VybHM+PGxhbmd1YWdlPkVuZ2xpc2g8L2xhbmd1YWdlPjwvcmVjb3JkPjwv
Q2l0ZT48L0VuZE5vdGU+
</w:fldData>
              </w:fldChar>
            </w:r>
            <w:r w:rsidRPr="00CF1D6E">
              <w:rPr>
                <w:rFonts w:ascii="Times New Roman" w:hAnsi="Times New Roman" w:cs="Times New Roman"/>
                <w:sz w:val="24"/>
                <w:szCs w:val="24"/>
              </w:rPr>
              <w:instrText xml:space="preserve"> ADDIN EN.CITE.DATA </w:instrText>
            </w:r>
            <w:r w:rsidRPr="00CF1D6E">
              <w:rPr>
                <w:rFonts w:ascii="Times New Roman" w:hAnsi="Times New Roman" w:cs="Times New Roman"/>
                <w:sz w:val="24"/>
                <w:szCs w:val="24"/>
              </w:rPr>
            </w:r>
            <w:r w:rsidRPr="00CF1D6E">
              <w:rPr>
                <w:rFonts w:ascii="Times New Roman" w:hAnsi="Times New Roman" w:cs="Times New Roman"/>
                <w:sz w:val="24"/>
                <w:szCs w:val="24"/>
              </w:rPr>
              <w:fldChar w:fldCharType="end"/>
            </w:r>
            <w:r w:rsidRPr="00CF1D6E">
              <w:rPr>
                <w:rFonts w:ascii="Times New Roman" w:hAnsi="Times New Roman" w:cs="Times New Roman"/>
                <w:sz w:val="24"/>
                <w:szCs w:val="24"/>
              </w:rPr>
            </w:r>
            <w:r w:rsidRPr="00CF1D6E">
              <w:rPr>
                <w:rFonts w:ascii="Times New Roman" w:hAnsi="Times New Roman" w:cs="Times New Roman"/>
                <w:sz w:val="24"/>
                <w:szCs w:val="24"/>
              </w:rPr>
              <w:fldChar w:fldCharType="separate"/>
            </w:r>
            <w:r w:rsidRPr="00CF1D6E">
              <w:rPr>
                <w:rFonts w:ascii="Times New Roman" w:hAnsi="Times New Roman" w:cs="Times New Roman"/>
                <w:noProof/>
                <w:sz w:val="24"/>
                <w:szCs w:val="24"/>
              </w:rPr>
              <w:t>(Bandura, 2012; Ryan &amp; Deci, 2000)</w:t>
            </w:r>
            <w:r w:rsidRPr="00CF1D6E">
              <w:rPr>
                <w:rFonts w:ascii="Times New Roman" w:hAnsi="Times New Roman" w:cs="Times New Roman"/>
                <w:sz w:val="24"/>
                <w:szCs w:val="24"/>
              </w:rPr>
              <w:fldChar w:fldCharType="end"/>
            </w:r>
            <w:r w:rsidRPr="00CF1D6E">
              <w:rPr>
                <w:rFonts w:ascii="Times New Roman" w:hAnsi="Times New Roman" w:cs="Times New Roman"/>
                <w:sz w:val="24"/>
                <w:szCs w:val="24"/>
              </w:rPr>
              <w:t>.</w:t>
            </w:r>
          </w:p>
        </w:tc>
      </w:tr>
      <w:tr w:rsidR="00EE52D5" w:rsidRPr="00A03F66" w:rsidTr="00FC2750">
        <w:trPr>
          <w:cantSplit/>
          <w:trHeight w:val="1608"/>
        </w:trPr>
        <w:tc>
          <w:tcPr>
            <w:tcW w:w="2461" w:type="dxa"/>
            <w:shd w:val="clear" w:color="auto" w:fill="auto"/>
            <w:tcMar>
              <w:top w:w="12" w:type="dxa"/>
              <w:left w:w="81" w:type="dxa"/>
              <w:bottom w:w="0" w:type="dxa"/>
              <w:right w:w="81" w:type="dxa"/>
            </w:tcMar>
            <w:hideMark/>
          </w:tcPr>
          <w:p w:rsidR="00EE52D5" w:rsidRPr="00CF1D6E" w:rsidRDefault="00EE52D5" w:rsidP="001B7A7C">
            <w:pPr>
              <w:spacing w:after="0" w:line="360" w:lineRule="auto"/>
              <w:ind w:right="189"/>
              <w:rPr>
                <w:rFonts w:ascii="Times New Roman" w:eastAsia="Times New Roman" w:hAnsi="Times New Roman" w:cs="Times New Roman"/>
                <w:bCs/>
                <w:kern w:val="24"/>
                <w:sz w:val="24"/>
                <w:szCs w:val="24"/>
              </w:rPr>
            </w:pPr>
          </w:p>
          <w:p w:rsidR="00EE52D5" w:rsidRPr="00CF1D6E" w:rsidRDefault="00EE52D5" w:rsidP="001B7A7C">
            <w:pPr>
              <w:spacing w:after="0" w:line="360" w:lineRule="auto"/>
              <w:ind w:right="189"/>
              <w:rPr>
                <w:rFonts w:ascii="Times New Roman" w:eastAsia="Times New Roman" w:hAnsi="Times New Roman" w:cs="Times New Roman"/>
                <w:bCs/>
                <w:kern w:val="24"/>
                <w:sz w:val="24"/>
                <w:szCs w:val="24"/>
              </w:rPr>
            </w:pPr>
            <w:r w:rsidRPr="00CF1D6E">
              <w:rPr>
                <w:rFonts w:ascii="Times New Roman" w:eastAsia="Times New Roman" w:hAnsi="Times New Roman" w:cs="Times New Roman"/>
                <w:bCs/>
                <w:kern w:val="24"/>
                <w:sz w:val="24"/>
                <w:szCs w:val="24"/>
              </w:rPr>
              <w:t>1. Target population have some cognitive impairment</w:t>
            </w:r>
          </w:p>
          <w:p w:rsidR="00EE52D5" w:rsidRPr="00CF1D6E" w:rsidRDefault="00EE52D5" w:rsidP="001B7A7C">
            <w:pPr>
              <w:spacing w:after="0" w:line="360" w:lineRule="auto"/>
              <w:ind w:right="189"/>
              <w:rPr>
                <w:rFonts w:ascii="Times New Roman" w:eastAsia="Times New Roman" w:hAnsi="Times New Roman" w:cs="Times New Roman"/>
                <w:bCs/>
                <w:kern w:val="24"/>
                <w:sz w:val="24"/>
                <w:szCs w:val="24"/>
              </w:rPr>
            </w:pPr>
          </w:p>
          <w:p w:rsidR="00EE52D5" w:rsidRPr="00CF1D6E" w:rsidRDefault="00EE52D5" w:rsidP="001B7A7C">
            <w:pPr>
              <w:spacing w:after="0" w:line="360" w:lineRule="auto"/>
              <w:ind w:right="189"/>
              <w:rPr>
                <w:rFonts w:ascii="Times New Roman" w:eastAsia="Times New Roman" w:hAnsi="Times New Roman" w:cs="Times New Roman"/>
                <w:bCs/>
                <w:kern w:val="24"/>
                <w:sz w:val="24"/>
                <w:szCs w:val="24"/>
              </w:rPr>
            </w:pPr>
            <w:r w:rsidRPr="00CF1D6E">
              <w:rPr>
                <w:rFonts w:ascii="Times New Roman" w:eastAsia="Times New Roman" w:hAnsi="Times New Roman" w:cs="Times New Roman"/>
                <w:bCs/>
                <w:kern w:val="24"/>
                <w:sz w:val="24"/>
                <w:szCs w:val="24"/>
              </w:rPr>
              <w:t xml:space="preserve">2. Behaviour must be maintained for 5 years </w:t>
            </w:r>
          </w:p>
        </w:tc>
        <w:tc>
          <w:tcPr>
            <w:tcW w:w="2551" w:type="dxa"/>
            <w:shd w:val="clear" w:color="auto" w:fill="auto"/>
            <w:tcMar>
              <w:top w:w="12" w:type="dxa"/>
              <w:left w:w="81" w:type="dxa"/>
              <w:bottom w:w="0" w:type="dxa"/>
              <w:right w:w="81" w:type="dxa"/>
            </w:tcMar>
            <w:hideMark/>
          </w:tcPr>
          <w:p w:rsidR="00EE52D5" w:rsidRPr="00CF1D6E" w:rsidRDefault="00EE52D5" w:rsidP="00A03F66">
            <w:pPr>
              <w:spacing w:after="0" w:line="360" w:lineRule="auto"/>
              <w:rPr>
                <w:rFonts w:ascii="Times New Roman" w:eastAsia="Times New Roman" w:hAnsi="Times New Roman" w:cs="Times New Roman"/>
                <w:kern w:val="24"/>
                <w:sz w:val="24"/>
                <w:szCs w:val="24"/>
              </w:rPr>
            </w:pPr>
          </w:p>
          <w:p w:rsidR="00EE52D5" w:rsidRPr="00CF1D6E" w:rsidRDefault="00EE52D5" w:rsidP="00A03F66">
            <w:pPr>
              <w:spacing w:after="0" w:line="360" w:lineRule="auto"/>
              <w:rPr>
                <w:rFonts w:ascii="Times New Roman" w:eastAsia="Times New Roman" w:hAnsi="Times New Roman" w:cs="Times New Roman"/>
                <w:kern w:val="24"/>
                <w:sz w:val="24"/>
                <w:szCs w:val="24"/>
              </w:rPr>
            </w:pPr>
            <w:r w:rsidRPr="00CF1D6E">
              <w:rPr>
                <w:rFonts w:ascii="Times New Roman" w:eastAsia="Times New Roman" w:hAnsi="Times New Roman" w:cs="Times New Roman"/>
                <w:kern w:val="24"/>
                <w:sz w:val="24"/>
                <w:szCs w:val="24"/>
              </w:rPr>
              <w:t>Minimise:</w:t>
            </w:r>
          </w:p>
          <w:p w:rsidR="00EE52D5" w:rsidRPr="00CF1D6E" w:rsidRDefault="00EE52D5" w:rsidP="00A03F66">
            <w:pPr>
              <w:pStyle w:val="ListParagraph"/>
              <w:numPr>
                <w:ilvl w:val="0"/>
                <w:numId w:val="4"/>
              </w:numPr>
              <w:tabs>
                <w:tab w:val="clear" w:pos="720"/>
                <w:tab w:val="num" w:pos="366"/>
              </w:tabs>
              <w:spacing w:after="0" w:line="360" w:lineRule="auto"/>
              <w:ind w:hanging="638"/>
              <w:rPr>
                <w:rFonts w:ascii="Times New Roman" w:hAnsi="Times New Roman" w:cs="Times New Roman"/>
                <w:kern w:val="24"/>
                <w:sz w:val="24"/>
                <w:szCs w:val="24"/>
              </w:rPr>
            </w:pPr>
            <w:r w:rsidRPr="00CF1D6E">
              <w:rPr>
                <w:rFonts w:ascii="Times New Roman" w:hAnsi="Times New Roman" w:cs="Times New Roman"/>
                <w:kern w:val="24"/>
                <w:sz w:val="24"/>
                <w:szCs w:val="24"/>
              </w:rPr>
              <w:t>Cognitive load</w:t>
            </w:r>
          </w:p>
          <w:p w:rsidR="00EE52D5" w:rsidRPr="00CF1D6E" w:rsidRDefault="00EE52D5" w:rsidP="00A03F66">
            <w:pPr>
              <w:pStyle w:val="ListParagraph"/>
              <w:numPr>
                <w:ilvl w:val="0"/>
                <w:numId w:val="4"/>
              </w:numPr>
              <w:tabs>
                <w:tab w:val="clear" w:pos="720"/>
                <w:tab w:val="num" w:pos="366"/>
              </w:tabs>
              <w:spacing w:after="0" w:line="360" w:lineRule="auto"/>
              <w:ind w:left="366" w:hanging="284"/>
              <w:rPr>
                <w:rFonts w:ascii="Times New Roman" w:hAnsi="Times New Roman" w:cs="Times New Roman"/>
                <w:kern w:val="24"/>
                <w:sz w:val="24"/>
                <w:szCs w:val="24"/>
              </w:rPr>
            </w:pPr>
            <w:r w:rsidRPr="00CF1D6E">
              <w:rPr>
                <w:rFonts w:ascii="Times New Roman" w:hAnsi="Times New Roman" w:cs="Times New Roman"/>
                <w:kern w:val="24"/>
                <w:sz w:val="24"/>
                <w:szCs w:val="24"/>
              </w:rPr>
              <w:t xml:space="preserve">Dependence on technology </w:t>
            </w:r>
          </w:p>
        </w:tc>
        <w:tc>
          <w:tcPr>
            <w:tcW w:w="4395" w:type="dxa"/>
            <w:shd w:val="clear" w:color="auto" w:fill="auto"/>
            <w:tcMar>
              <w:top w:w="12" w:type="dxa"/>
              <w:left w:w="81" w:type="dxa"/>
              <w:bottom w:w="0" w:type="dxa"/>
              <w:right w:w="81" w:type="dxa"/>
            </w:tcMar>
            <w:hideMark/>
          </w:tcPr>
          <w:p w:rsidR="00EE52D5" w:rsidRPr="00CF1D6E" w:rsidRDefault="00EE52D5" w:rsidP="00A03F66">
            <w:pPr>
              <w:spacing w:after="0" w:line="360" w:lineRule="auto"/>
              <w:ind w:left="346"/>
              <w:contextualSpacing/>
              <w:rPr>
                <w:rFonts w:ascii="Times New Roman" w:eastAsia="Times New Roman" w:hAnsi="Times New Roman" w:cs="Times New Roman"/>
                <w:bCs/>
                <w:kern w:val="24"/>
                <w:sz w:val="24"/>
                <w:szCs w:val="24"/>
              </w:rPr>
            </w:pPr>
          </w:p>
          <w:p w:rsidR="00EE52D5" w:rsidRPr="00CF1D6E" w:rsidRDefault="00EE52D5" w:rsidP="00A03F66">
            <w:pPr>
              <w:numPr>
                <w:ilvl w:val="0"/>
                <w:numId w:val="2"/>
              </w:numPr>
              <w:tabs>
                <w:tab w:val="clear" w:pos="720"/>
                <w:tab w:val="num" w:pos="203"/>
              </w:tabs>
              <w:spacing w:after="0" w:line="360" w:lineRule="auto"/>
              <w:ind w:left="346" w:hanging="220"/>
              <w:contextualSpacing/>
              <w:rPr>
                <w:rFonts w:ascii="Times New Roman" w:eastAsia="Times New Roman" w:hAnsi="Times New Roman" w:cs="Times New Roman"/>
                <w:bCs/>
                <w:kern w:val="24"/>
                <w:sz w:val="24"/>
                <w:szCs w:val="24"/>
              </w:rPr>
            </w:pPr>
            <w:r w:rsidRPr="00CF1D6E">
              <w:rPr>
                <w:rFonts w:ascii="Times New Roman" w:eastAsia="Times New Roman" w:hAnsi="Times New Roman" w:cs="Times New Roman"/>
                <w:bCs/>
                <w:kern w:val="24"/>
                <w:sz w:val="24"/>
                <w:szCs w:val="24"/>
              </w:rPr>
              <w:t>Suggestions/ examples of how to create new physical activity habits</w:t>
            </w:r>
          </w:p>
          <w:p w:rsidR="00EE52D5" w:rsidRPr="00CF1D6E" w:rsidRDefault="00EE52D5" w:rsidP="00A03F66">
            <w:pPr>
              <w:numPr>
                <w:ilvl w:val="0"/>
                <w:numId w:val="2"/>
              </w:numPr>
              <w:tabs>
                <w:tab w:val="clear" w:pos="720"/>
                <w:tab w:val="num" w:pos="203"/>
              </w:tabs>
              <w:spacing w:after="0" w:line="360" w:lineRule="auto"/>
              <w:ind w:left="346" w:hanging="220"/>
              <w:contextualSpacing/>
              <w:rPr>
                <w:rFonts w:ascii="Times New Roman" w:eastAsia="Times New Roman" w:hAnsi="Times New Roman" w:cs="Times New Roman"/>
                <w:bCs/>
                <w:kern w:val="24"/>
                <w:sz w:val="24"/>
                <w:szCs w:val="24"/>
              </w:rPr>
            </w:pPr>
            <w:r w:rsidRPr="00CF1D6E">
              <w:rPr>
                <w:rFonts w:ascii="Times New Roman" w:eastAsia="Times New Roman" w:hAnsi="Times New Roman" w:cs="Times New Roman"/>
                <w:bCs/>
                <w:kern w:val="24"/>
                <w:sz w:val="24"/>
                <w:szCs w:val="24"/>
              </w:rPr>
              <w:t>Suggestions/examples of how to make small changes to everyday (physical and social) environment to prompt activities</w:t>
            </w:r>
          </w:p>
          <w:p w:rsidR="00EE52D5" w:rsidRPr="00CF1D6E" w:rsidRDefault="00EE52D5" w:rsidP="00A03F66">
            <w:pPr>
              <w:numPr>
                <w:ilvl w:val="0"/>
                <w:numId w:val="2"/>
              </w:numPr>
              <w:tabs>
                <w:tab w:val="clear" w:pos="720"/>
                <w:tab w:val="num" w:pos="203"/>
              </w:tabs>
              <w:spacing w:after="0" w:line="360" w:lineRule="auto"/>
              <w:ind w:left="346" w:hanging="220"/>
              <w:contextualSpacing/>
              <w:rPr>
                <w:rFonts w:ascii="Times New Roman" w:eastAsia="Times New Roman" w:hAnsi="Times New Roman" w:cs="Times New Roman"/>
                <w:bCs/>
                <w:kern w:val="24"/>
                <w:sz w:val="24"/>
                <w:szCs w:val="24"/>
              </w:rPr>
            </w:pPr>
            <w:r w:rsidRPr="00CF1D6E">
              <w:rPr>
                <w:rFonts w:ascii="Times New Roman" w:eastAsia="Times New Roman" w:hAnsi="Times New Roman" w:cs="Times New Roman"/>
                <w:bCs/>
                <w:kern w:val="24"/>
                <w:sz w:val="24"/>
                <w:szCs w:val="24"/>
              </w:rPr>
              <w:t>Support for planning environmental prompting for each activity goal set (time of day, links to specific activities)</w:t>
            </w:r>
          </w:p>
          <w:p w:rsidR="00EE52D5" w:rsidRPr="00CF1D6E" w:rsidRDefault="00EE52D5" w:rsidP="00A03F66">
            <w:pPr>
              <w:numPr>
                <w:ilvl w:val="0"/>
                <w:numId w:val="2"/>
              </w:numPr>
              <w:tabs>
                <w:tab w:val="clear" w:pos="720"/>
                <w:tab w:val="num" w:pos="203"/>
              </w:tabs>
              <w:spacing w:after="0" w:line="360" w:lineRule="auto"/>
              <w:ind w:left="346" w:hanging="220"/>
              <w:contextualSpacing/>
              <w:rPr>
                <w:rFonts w:ascii="Times New Roman" w:eastAsia="Times New Roman" w:hAnsi="Times New Roman" w:cs="Times New Roman"/>
                <w:bCs/>
                <w:kern w:val="24"/>
                <w:sz w:val="24"/>
                <w:szCs w:val="24"/>
              </w:rPr>
            </w:pPr>
            <w:r w:rsidRPr="00CF1D6E">
              <w:rPr>
                <w:rFonts w:ascii="Times New Roman" w:eastAsia="Times New Roman" w:hAnsi="Times New Roman" w:cs="Times New Roman"/>
                <w:bCs/>
                <w:kern w:val="24"/>
                <w:sz w:val="24"/>
                <w:szCs w:val="24"/>
              </w:rPr>
              <w:t xml:space="preserve">Exercise instructions/ goals set/ record sheets available as printouts </w:t>
            </w:r>
          </w:p>
          <w:p w:rsidR="00EE52D5" w:rsidRPr="00CF1D6E" w:rsidRDefault="00EE52D5" w:rsidP="00A03F66">
            <w:pPr>
              <w:numPr>
                <w:ilvl w:val="0"/>
                <w:numId w:val="2"/>
              </w:numPr>
              <w:tabs>
                <w:tab w:val="clear" w:pos="720"/>
                <w:tab w:val="num" w:pos="203"/>
              </w:tabs>
              <w:spacing w:after="0" w:line="360" w:lineRule="auto"/>
              <w:ind w:left="346" w:hanging="220"/>
              <w:contextualSpacing/>
              <w:rPr>
                <w:rFonts w:ascii="Times New Roman" w:eastAsia="Times New Roman" w:hAnsi="Times New Roman" w:cs="Times New Roman"/>
                <w:bCs/>
                <w:kern w:val="24"/>
                <w:sz w:val="24"/>
                <w:szCs w:val="24"/>
              </w:rPr>
            </w:pPr>
            <w:r w:rsidRPr="00CF1D6E">
              <w:rPr>
                <w:rFonts w:ascii="Times New Roman" w:eastAsia="Times New Roman" w:hAnsi="Times New Roman" w:cs="Times New Roman"/>
                <w:bCs/>
                <w:kern w:val="24"/>
                <w:sz w:val="24"/>
                <w:szCs w:val="24"/>
              </w:rPr>
              <w:t>Signposting/links to offline resources to support activity – e.g. activity classes in local area</w:t>
            </w:r>
          </w:p>
          <w:p w:rsidR="00EE52D5" w:rsidRPr="00CF1D6E" w:rsidRDefault="00EE52D5" w:rsidP="00A03F66">
            <w:pPr>
              <w:spacing w:after="0" w:line="360" w:lineRule="auto"/>
              <w:ind w:left="486"/>
              <w:contextualSpacing/>
              <w:rPr>
                <w:rFonts w:ascii="Times New Roman" w:eastAsia="Times New Roman" w:hAnsi="Times New Roman" w:cs="Times New Roman"/>
                <w:bCs/>
                <w:kern w:val="24"/>
                <w:sz w:val="24"/>
                <w:szCs w:val="24"/>
              </w:rPr>
            </w:pPr>
          </w:p>
        </w:tc>
        <w:tc>
          <w:tcPr>
            <w:tcW w:w="5244" w:type="dxa"/>
            <w:shd w:val="clear" w:color="auto" w:fill="auto"/>
            <w:tcMar>
              <w:left w:w="79" w:type="dxa"/>
              <w:right w:w="79" w:type="dxa"/>
            </w:tcMar>
          </w:tcPr>
          <w:p w:rsidR="00EE52D5" w:rsidRPr="00CF1D6E" w:rsidRDefault="00EE52D5" w:rsidP="00A03F66">
            <w:pPr>
              <w:spacing w:after="0" w:line="360" w:lineRule="auto"/>
              <w:rPr>
                <w:rFonts w:ascii="Times New Roman" w:hAnsi="Times New Roman" w:cs="Times New Roman"/>
                <w:sz w:val="24"/>
                <w:szCs w:val="24"/>
              </w:rPr>
            </w:pPr>
          </w:p>
          <w:p w:rsidR="00EE52D5" w:rsidRPr="00CF1D6E" w:rsidRDefault="00EE52D5" w:rsidP="00A03F66">
            <w:pPr>
              <w:pStyle w:val="ListParagraph"/>
              <w:numPr>
                <w:ilvl w:val="0"/>
                <w:numId w:val="13"/>
              </w:numPr>
              <w:spacing w:after="0" w:line="360" w:lineRule="auto"/>
              <w:ind w:left="437" w:hanging="284"/>
              <w:rPr>
                <w:rFonts w:ascii="Times New Roman" w:hAnsi="Times New Roman" w:cs="Times New Roman"/>
                <w:sz w:val="24"/>
                <w:szCs w:val="24"/>
              </w:rPr>
            </w:pPr>
            <w:r w:rsidRPr="00CF1D6E">
              <w:rPr>
                <w:rFonts w:ascii="Times New Roman" w:hAnsi="Times New Roman" w:cs="Times New Roman"/>
                <w:sz w:val="24"/>
                <w:szCs w:val="24"/>
              </w:rPr>
              <w:t xml:space="preserve">Changing the physical or social context in which a behaviour takes place, also known as environmental restructuring, helps to prompt automatic changes to that behaviour </w:t>
            </w:r>
            <w:r w:rsidRPr="00CF1D6E">
              <w:rPr>
                <w:rFonts w:ascii="Times New Roman" w:hAnsi="Times New Roman" w:cs="Times New Roman"/>
                <w:sz w:val="24"/>
                <w:szCs w:val="24"/>
              </w:rPr>
              <w:fldChar w:fldCharType="begin"/>
            </w:r>
            <w:r w:rsidRPr="00CF1D6E">
              <w:rPr>
                <w:rFonts w:ascii="Times New Roman" w:hAnsi="Times New Roman" w:cs="Times New Roman"/>
                <w:sz w:val="24"/>
                <w:szCs w:val="24"/>
              </w:rPr>
              <w:instrText xml:space="preserve"> ADDIN EN.CITE &lt;EndNote&gt;&lt;Cite&gt;&lt;Author&gt;Michie&lt;/Author&gt;&lt;Year&gt;2014&lt;/Year&gt;&lt;RecNum&gt;39&lt;/RecNum&gt;&lt;DisplayText&gt;(Michie, Atkins, &amp;amp; West, 2014)&lt;/DisplayText&gt;&lt;record&gt;&lt;rec-number&gt;39&lt;/rec-number&gt;&lt;foreign-keys&gt;&lt;key app="EN" db-id="asdeze0rmfrfeke9t5b55tszxztd2p2arz9v" timestamp="1576492313"&gt;39&lt;/key&gt;&lt;/foreign-keys&gt;&lt;ref-type name="Book"&gt;6&lt;/ref-type&gt;&lt;contributors&gt;&lt;authors&gt;&lt;author&gt;Michie, S.&lt;/author&gt;&lt;author&gt;Atkins, L.&lt;/author&gt;&lt;author&gt;West, R.&lt;/author&gt;&lt;/authors&gt;&lt;/contributors&gt;&lt;titles&gt;&lt;title&gt;The Behaviour Change Wheel: A Guide to Designing Interventions&lt;/title&gt;&lt;/titles&gt;&lt;dates&gt;&lt;year&gt;2014&lt;/year&gt;&lt;/dates&gt;&lt;pub-location&gt;London&lt;/pub-location&gt;&lt;publisher&gt;Silverback Publishing&lt;/publisher&gt;&lt;urls&gt;&lt;/urls&gt;&lt;/record&gt;&lt;/Cite&gt;&lt;/EndNote&gt;</w:instrText>
            </w:r>
            <w:r w:rsidRPr="00CF1D6E">
              <w:rPr>
                <w:rFonts w:ascii="Times New Roman" w:hAnsi="Times New Roman" w:cs="Times New Roman"/>
                <w:sz w:val="24"/>
                <w:szCs w:val="24"/>
              </w:rPr>
              <w:fldChar w:fldCharType="separate"/>
            </w:r>
            <w:r w:rsidRPr="00CF1D6E">
              <w:rPr>
                <w:rFonts w:ascii="Times New Roman" w:hAnsi="Times New Roman" w:cs="Times New Roman"/>
                <w:noProof/>
                <w:sz w:val="24"/>
                <w:szCs w:val="24"/>
              </w:rPr>
              <w:t>(Michie, Atkins, &amp; West, 2014)</w:t>
            </w:r>
            <w:r w:rsidRPr="00CF1D6E">
              <w:rPr>
                <w:rFonts w:ascii="Times New Roman" w:hAnsi="Times New Roman" w:cs="Times New Roman"/>
                <w:sz w:val="24"/>
                <w:szCs w:val="24"/>
              </w:rPr>
              <w:fldChar w:fldCharType="end"/>
            </w:r>
            <w:r w:rsidRPr="00CF1D6E">
              <w:rPr>
                <w:rFonts w:ascii="Times New Roman" w:hAnsi="Times New Roman" w:cs="Times New Roman"/>
                <w:sz w:val="24"/>
                <w:szCs w:val="24"/>
              </w:rPr>
              <w:t>.</w:t>
            </w:r>
          </w:p>
          <w:p w:rsidR="00EE52D5" w:rsidRPr="00CF1D6E" w:rsidRDefault="00EE52D5" w:rsidP="00A03F66">
            <w:pPr>
              <w:pStyle w:val="ListParagraph"/>
              <w:numPr>
                <w:ilvl w:val="0"/>
                <w:numId w:val="14"/>
              </w:numPr>
              <w:spacing w:after="0" w:line="360" w:lineRule="auto"/>
              <w:rPr>
                <w:rFonts w:ascii="Times New Roman" w:hAnsi="Times New Roman" w:cs="Times New Roman"/>
                <w:sz w:val="24"/>
                <w:szCs w:val="24"/>
              </w:rPr>
            </w:pPr>
            <w:r w:rsidRPr="00CF1D6E">
              <w:rPr>
                <w:rFonts w:ascii="Times New Roman" w:hAnsi="Times New Roman" w:cs="Times New Roman"/>
                <w:sz w:val="24"/>
                <w:szCs w:val="24"/>
              </w:rPr>
              <w:t xml:space="preserve">This process facilitates the formation of these behaviours as habits, eventually removing the need for ongoing planning and support </w:t>
            </w:r>
            <w:r w:rsidRPr="00CF1D6E">
              <w:rPr>
                <w:rFonts w:ascii="Times New Roman" w:hAnsi="Times New Roman" w:cs="Times New Roman"/>
                <w:sz w:val="24"/>
                <w:szCs w:val="24"/>
              </w:rPr>
              <w:fldChar w:fldCharType="begin"/>
            </w:r>
            <w:r w:rsidRPr="00CF1D6E">
              <w:rPr>
                <w:rFonts w:ascii="Times New Roman" w:hAnsi="Times New Roman" w:cs="Times New Roman"/>
                <w:sz w:val="24"/>
                <w:szCs w:val="24"/>
              </w:rPr>
              <w:instrText xml:space="preserve"> ADDIN EN.CITE &lt;EndNote&gt;&lt;Cite&gt;&lt;Author&gt;Aarts&lt;/Author&gt;&lt;Year&gt;1997&lt;/Year&gt;&lt;RecNum&gt;1&lt;/RecNum&gt;&lt;DisplayText&gt;(Aarts et al., 1997)&lt;/DisplayText&gt;&lt;record&gt;&lt;rec-number&gt;1&lt;/rec-number&gt;&lt;foreign-keys&gt;&lt;key app="EN" db-id="asdeze0rmfrfeke9t5b55tszxztd2p2arz9v" timestamp="1576238296"&gt;1&lt;/key&gt;&lt;/foreign-keys&gt;&lt;ref-type name="Journal Article"&gt;17&lt;/ref-type&gt;&lt;contributors&gt;&lt;authors&gt;&lt;author&gt;Aarts, H.&lt;/author&gt;&lt;author&gt;Paulussen, T.&lt;/author&gt;&lt;author&gt;Schaalma, H.&lt;/author&gt;&lt;/authors&gt;&lt;/contributors&gt;&lt;auth-address&gt;Department of Psychology and Language, Eindhoven University of Technology, The Netherlands.&lt;/auth-address&gt;&lt;titles&gt;&lt;title&gt;Physical exercise habit: on the conceptualization and formation of habitual health behaviours&lt;/title&gt;&lt;secondary-title&gt;Health Educ Res&lt;/secondary-title&gt;&lt;/titles&gt;&lt;periodical&gt;&lt;full-title&gt;Health Educ Res&lt;/full-title&gt;&lt;/periodical&gt;&lt;pages&gt;363-74&lt;/pages&gt;&lt;volume&gt;12&lt;/volume&gt;&lt;number&gt;3&lt;/number&gt;&lt;edition&gt;1997/08/05&lt;/edition&gt;&lt;keywords&gt;&lt;keyword&gt;Adolescent&lt;/keyword&gt;&lt;keyword&gt;Adult&lt;/keyword&gt;&lt;keyword&gt;Child&lt;/keyword&gt;&lt;keyword&gt;Exercise/*psychology&lt;/keyword&gt;&lt;keyword&gt;*Habits&lt;/keyword&gt;&lt;keyword&gt;Humans&lt;/keyword&gt;&lt;keyword&gt;Mental Processes&lt;/keyword&gt;&lt;keyword&gt;Motivation&lt;/keyword&gt;&lt;keyword&gt;Psychological Theory&lt;/keyword&gt;&lt;/keywords&gt;&lt;dates&gt;&lt;year&gt;1997&lt;/year&gt;&lt;pub-dates&gt;&lt;date&gt;Sep&lt;/date&gt;&lt;/pub-dates&gt;&lt;/dates&gt;&lt;isbn&gt;0268-1153 (Print)&amp;#xD;0268-1153 (Linking)&lt;/isbn&gt;&lt;accession-num&gt;10174219&lt;/accession-num&gt;&lt;urls&gt;&lt;related-urls&gt;&lt;url&gt;https://www.ncbi.nlm.nih.gov/pubmed/10174219&lt;/url&gt;&lt;/related-urls&gt;&lt;/urls&gt;&lt;electronic-resource-num&gt;10.1093/her/12.3.363&lt;/electronic-resource-num&gt;&lt;/record&gt;&lt;/Cite&gt;&lt;/EndNote&gt;</w:instrText>
            </w:r>
            <w:r w:rsidRPr="00CF1D6E">
              <w:rPr>
                <w:rFonts w:ascii="Times New Roman" w:hAnsi="Times New Roman" w:cs="Times New Roman"/>
                <w:sz w:val="24"/>
                <w:szCs w:val="24"/>
              </w:rPr>
              <w:fldChar w:fldCharType="separate"/>
            </w:r>
            <w:r w:rsidRPr="00CF1D6E">
              <w:rPr>
                <w:rFonts w:ascii="Times New Roman" w:hAnsi="Times New Roman" w:cs="Times New Roman"/>
                <w:noProof/>
                <w:sz w:val="24"/>
                <w:szCs w:val="24"/>
              </w:rPr>
              <w:t>(Aarts et al., 1997)</w:t>
            </w:r>
            <w:r w:rsidRPr="00CF1D6E">
              <w:rPr>
                <w:rFonts w:ascii="Times New Roman" w:hAnsi="Times New Roman" w:cs="Times New Roman"/>
                <w:sz w:val="24"/>
                <w:szCs w:val="24"/>
              </w:rPr>
              <w:fldChar w:fldCharType="end"/>
            </w:r>
            <w:r w:rsidRPr="00CF1D6E">
              <w:rPr>
                <w:rFonts w:ascii="Times New Roman" w:hAnsi="Times New Roman" w:cs="Times New Roman"/>
                <w:sz w:val="24"/>
                <w:szCs w:val="24"/>
              </w:rPr>
              <w:t>.</w:t>
            </w:r>
          </w:p>
          <w:p w:rsidR="00EE52D5" w:rsidRPr="00CF1D6E" w:rsidRDefault="00EE52D5" w:rsidP="00A03F66">
            <w:pPr>
              <w:pStyle w:val="ListParagraph"/>
              <w:numPr>
                <w:ilvl w:val="0"/>
                <w:numId w:val="12"/>
              </w:numPr>
              <w:spacing w:after="0" w:line="360" w:lineRule="auto"/>
              <w:ind w:left="502"/>
              <w:rPr>
                <w:rFonts w:ascii="Times New Roman" w:hAnsi="Times New Roman" w:cs="Times New Roman"/>
                <w:sz w:val="24"/>
                <w:szCs w:val="24"/>
              </w:rPr>
            </w:pPr>
            <w:r w:rsidRPr="00CF1D6E">
              <w:rPr>
                <w:rFonts w:ascii="Times New Roman" w:hAnsi="Times New Roman" w:cs="Times New Roman"/>
                <w:sz w:val="24"/>
                <w:szCs w:val="24"/>
              </w:rPr>
              <w:t xml:space="preserve">Habits are automatic behavioural responses to environmental cues. When forming habits individuals find that, with repetition, the cognitive effort required to act decreases, and initiation becomes ‘second nature’ </w:t>
            </w:r>
            <w:r w:rsidRPr="00CF1D6E">
              <w:rPr>
                <w:rFonts w:ascii="Times New Roman" w:hAnsi="Times New Roman" w:cs="Times New Roman"/>
                <w:sz w:val="24"/>
                <w:szCs w:val="24"/>
              </w:rPr>
              <w:fldChar w:fldCharType="begin"/>
            </w:r>
            <w:r w:rsidRPr="00CF1D6E">
              <w:rPr>
                <w:rFonts w:ascii="Times New Roman" w:hAnsi="Times New Roman" w:cs="Times New Roman"/>
                <w:sz w:val="24"/>
                <w:szCs w:val="24"/>
              </w:rPr>
              <w:instrText xml:space="preserve"> ADDIN EN.CITE &lt;EndNote&gt;&lt;Cite&gt;&lt;Author&gt;Lally&lt;/Author&gt;&lt;Year&gt;2013&lt;/Year&gt;&lt;RecNum&gt;35&lt;/RecNum&gt;&lt;DisplayText&gt;(Lally &amp;amp; Gardner, 2013)&lt;/DisplayText&gt;&lt;record&gt;&lt;rec-number&gt;35&lt;/rec-number&gt;&lt;foreign-keys&gt;&lt;key app="EN" db-id="asdeze0rmfrfeke9t5b55tszxztd2p2arz9v" timestamp="1576490645"&gt;35&lt;/key&gt;&lt;/foreign-keys&gt;&lt;ref-type name="Journal Article"&gt;17&lt;/ref-type&gt;&lt;contributors&gt;&lt;authors&gt;&lt;author&gt;Lally, P.&lt;/author&gt;&lt;author&gt;Gardner, B.&lt;/author&gt;&lt;/authors&gt;&lt;/contributors&gt;&lt;auth-address&gt;UCL, Hlth Behav Res Ctr, London WC1E 6BT, England&lt;/auth-address&gt;&lt;titles&gt;&lt;title&gt;Promoting habit formation&lt;/title&gt;&lt;secondary-title&gt;Health Psychology Review&lt;/secondary-title&gt;&lt;alt-title&gt;Health Psychol Rev&lt;/alt-title&gt;&lt;/titles&gt;&lt;periodical&gt;&lt;full-title&gt;Health Psychology Review&lt;/full-title&gt;&lt;abbr-1&gt;Health Psychol Rev&lt;/abbr-1&gt;&lt;/periodical&gt;&lt;alt-periodical&gt;&lt;full-title&gt;Health Psychology Review&lt;/full-title&gt;&lt;abbr-1&gt;Health Psychol Rev&lt;/abbr-1&gt;&lt;/alt-periodical&gt;&lt;pages&gt;S137-S158&lt;/pages&gt;&lt;volume&gt;7&lt;/volume&gt;&lt;keywords&gt;&lt;keyword&gt;habit&lt;/keyword&gt;&lt;keyword&gt;automaticity&lt;/keyword&gt;&lt;keyword&gt;health behaviour&lt;/keyword&gt;&lt;keyword&gt;intervention&lt;/keyword&gt;&lt;keyword&gt;social cognition&lt;/keyword&gt;&lt;keyword&gt;travel mode choice&lt;/keyword&gt;&lt;keyword&gt;implementation intentions&lt;/keyword&gt;&lt;keyword&gt;behavior-change&lt;/keyword&gt;&lt;keyword&gt;prospective memory&lt;/keyword&gt;&lt;keyword&gt;planned behavior&lt;/keyword&gt;&lt;keyword&gt;physical-activity&lt;/keyword&gt;&lt;keyword&gt;past behavior&lt;/keyword&gt;&lt;keyword&gt;weight-loss&lt;/keyword&gt;&lt;keyword&gt;smoking-cessation&lt;/keyword&gt;&lt;keyword&gt;future behavior&lt;/keyword&gt;&lt;/keywords&gt;&lt;dates&gt;&lt;year&gt;2013&lt;/year&gt;&lt;pub-dates&gt;&lt;date&gt;May 1&lt;/date&gt;&lt;/pub-dates&gt;&lt;/dates&gt;&lt;isbn&gt;1743-7199&lt;/isbn&gt;&lt;accession-num&gt;WOS:000320068800009&lt;/accession-num&gt;&lt;urls&gt;&lt;related-urls&gt;&lt;url&gt;&amp;lt;Go to ISI&amp;gt;://WOS:000320068800009&lt;/url&gt;&lt;/related-urls&gt;&lt;/urls&gt;&lt;electronic-resource-num&gt;10.1080/17437199.2011.603640&lt;/electronic-resource-num&gt;&lt;language&gt;English&lt;/language&gt;&lt;/record&gt;&lt;/Cite&gt;&lt;/EndNote&gt;</w:instrText>
            </w:r>
            <w:r w:rsidRPr="00CF1D6E">
              <w:rPr>
                <w:rFonts w:ascii="Times New Roman" w:hAnsi="Times New Roman" w:cs="Times New Roman"/>
                <w:sz w:val="24"/>
                <w:szCs w:val="24"/>
              </w:rPr>
              <w:fldChar w:fldCharType="separate"/>
            </w:r>
            <w:r w:rsidRPr="00CF1D6E">
              <w:rPr>
                <w:rFonts w:ascii="Times New Roman" w:hAnsi="Times New Roman" w:cs="Times New Roman"/>
                <w:noProof/>
                <w:sz w:val="24"/>
                <w:szCs w:val="24"/>
              </w:rPr>
              <w:t>(Lally &amp; Gardner, 2013)</w:t>
            </w:r>
            <w:r w:rsidRPr="00CF1D6E">
              <w:rPr>
                <w:rFonts w:ascii="Times New Roman" w:hAnsi="Times New Roman" w:cs="Times New Roman"/>
                <w:sz w:val="24"/>
                <w:szCs w:val="24"/>
              </w:rPr>
              <w:fldChar w:fldCharType="end"/>
            </w:r>
            <w:r w:rsidRPr="00CF1D6E">
              <w:rPr>
                <w:rFonts w:ascii="Times New Roman" w:hAnsi="Times New Roman" w:cs="Times New Roman"/>
                <w:sz w:val="24"/>
                <w:szCs w:val="24"/>
              </w:rPr>
              <w:t>.</w:t>
            </w:r>
          </w:p>
        </w:tc>
      </w:tr>
    </w:tbl>
    <w:p w:rsidR="00D427B2" w:rsidRPr="00A03F66" w:rsidRDefault="00D427B2" w:rsidP="00A03F66">
      <w:pPr>
        <w:spacing w:after="0" w:line="360" w:lineRule="auto"/>
        <w:rPr>
          <w:rFonts w:ascii="Times New Roman" w:hAnsi="Times New Roman" w:cs="Times New Roman"/>
          <w:sz w:val="24"/>
          <w:szCs w:val="24"/>
        </w:rPr>
      </w:pPr>
    </w:p>
    <w:sectPr w:rsidR="00D427B2" w:rsidRPr="00A03F66" w:rsidSect="00EE52D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66145"/>
    <w:multiLevelType w:val="hybridMultilevel"/>
    <w:tmpl w:val="A15E1D3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70908B3"/>
    <w:multiLevelType w:val="hybridMultilevel"/>
    <w:tmpl w:val="C142B586"/>
    <w:lvl w:ilvl="0" w:tplc="08090005">
      <w:start w:val="1"/>
      <w:numFmt w:val="bullet"/>
      <w:lvlText w:val=""/>
      <w:lvlJc w:val="left"/>
      <w:pPr>
        <w:tabs>
          <w:tab w:val="num" w:pos="1188"/>
        </w:tabs>
        <w:ind w:left="1188" w:hanging="360"/>
      </w:pPr>
      <w:rPr>
        <w:rFonts w:ascii="Wingdings" w:hAnsi="Wingdings" w:hint="default"/>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2" w15:restartNumberingAfterBreak="0">
    <w:nsid w:val="0DD553A5"/>
    <w:multiLevelType w:val="hybridMultilevel"/>
    <w:tmpl w:val="5D9A4D50"/>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 w15:restartNumberingAfterBreak="0">
    <w:nsid w:val="1901041F"/>
    <w:multiLevelType w:val="hybridMultilevel"/>
    <w:tmpl w:val="9BEA02AA"/>
    <w:lvl w:ilvl="0" w:tplc="08090001">
      <w:start w:val="1"/>
      <w:numFmt w:val="bullet"/>
      <w:lvlText w:val=""/>
      <w:lvlJc w:val="left"/>
      <w:pPr>
        <w:tabs>
          <w:tab w:val="num" w:pos="720"/>
        </w:tabs>
        <w:ind w:left="720" w:hanging="360"/>
      </w:pPr>
      <w:rPr>
        <w:rFonts w:ascii="Symbol" w:hAnsi="Symbol" w:hint="default"/>
      </w:rPr>
    </w:lvl>
    <w:lvl w:ilvl="1" w:tplc="264488EA" w:tentative="1">
      <w:start w:val="1"/>
      <w:numFmt w:val="bullet"/>
      <w:lvlText w:val="•"/>
      <w:lvlJc w:val="left"/>
      <w:pPr>
        <w:tabs>
          <w:tab w:val="num" w:pos="1440"/>
        </w:tabs>
        <w:ind w:left="1440" w:hanging="360"/>
      </w:pPr>
      <w:rPr>
        <w:rFonts w:ascii="Arial" w:hAnsi="Arial" w:hint="default"/>
      </w:rPr>
    </w:lvl>
    <w:lvl w:ilvl="2" w:tplc="1A429694" w:tentative="1">
      <w:start w:val="1"/>
      <w:numFmt w:val="bullet"/>
      <w:lvlText w:val="•"/>
      <w:lvlJc w:val="left"/>
      <w:pPr>
        <w:tabs>
          <w:tab w:val="num" w:pos="2160"/>
        </w:tabs>
        <w:ind w:left="2160" w:hanging="360"/>
      </w:pPr>
      <w:rPr>
        <w:rFonts w:ascii="Arial" w:hAnsi="Arial" w:hint="default"/>
      </w:rPr>
    </w:lvl>
    <w:lvl w:ilvl="3" w:tplc="2CBA59DE" w:tentative="1">
      <w:start w:val="1"/>
      <w:numFmt w:val="bullet"/>
      <w:lvlText w:val="•"/>
      <w:lvlJc w:val="left"/>
      <w:pPr>
        <w:tabs>
          <w:tab w:val="num" w:pos="2880"/>
        </w:tabs>
        <w:ind w:left="2880" w:hanging="360"/>
      </w:pPr>
      <w:rPr>
        <w:rFonts w:ascii="Arial" w:hAnsi="Arial" w:hint="default"/>
      </w:rPr>
    </w:lvl>
    <w:lvl w:ilvl="4" w:tplc="1300510E" w:tentative="1">
      <w:start w:val="1"/>
      <w:numFmt w:val="bullet"/>
      <w:lvlText w:val="•"/>
      <w:lvlJc w:val="left"/>
      <w:pPr>
        <w:tabs>
          <w:tab w:val="num" w:pos="3600"/>
        </w:tabs>
        <w:ind w:left="3600" w:hanging="360"/>
      </w:pPr>
      <w:rPr>
        <w:rFonts w:ascii="Arial" w:hAnsi="Arial" w:hint="default"/>
      </w:rPr>
    </w:lvl>
    <w:lvl w:ilvl="5" w:tplc="185AB16C" w:tentative="1">
      <w:start w:val="1"/>
      <w:numFmt w:val="bullet"/>
      <w:lvlText w:val="•"/>
      <w:lvlJc w:val="left"/>
      <w:pPr>
        <w:tabs>
          <w:tab w:val="num" w:pos="4320"/>
        </w:tabs>
        <w:ind w:left="4320" w:hanging="360"/>
      </w:pPr>
      <w:rPr>
        <w:rFonts w:ascii="Arial" w:hAnsi="Arial" w:hint="default"/>
      </w:rPr>
    </w:lvl>
    <w:lvl w:ilvl="6" w:tplc="188C0132" w:tentative="1">
      <w:start w:val="1"/>
      <w:numFmt w:val="bullet"/>
      <w:lvlText w:val="•"/>
      <w:lvlJc w:val="left"/>
      <w:pPr>
        <w:tabs>
          <w:tab w:val="num" w:pos="5040"/>
        </w:tabs>
        <w:ind w:left="5040" w:hanging="360"/>
      </w:pPr>
      <w:rPr>
        <w:rFonts w:ascii="Arial" w:hAnsi="Arial" w:hint="default"/>
      </w:rPr>
    </w:lvl>
    <w:lvl w:ilvl="7" w:tplc="3750522E" w:tentative="1">
      <w:start w:val="1"/>
      <w:numFmt w:val="bullet"/>
      <w:lvlText w:val="•"/>
      <w:lvlJc w:val="left"/>
      <w:pPr>
        <w:tabs>
          <w:tab w:val="num" w:pos="5760"/>
        </w:tabs>
        <w:ind w:left="5760" w:hanging="360"/>
      </w:pPr>
      <w:rPr>
        <w:rFonts w:ascii="Arial" w:hAnsi="Arial" w:hint="default"/>
      </w:rPr>
    </w:lvl>
    <w:lvl w:ilvl="8" w:tplc="1158AB6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E8042C5"/>
    <w:multiLevelType w:val="hybridMultilevel"/>
    <w:tmpl w:val="CD280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D702E4"/>
    <w:multiLevelType w:val="hybridMultilevel"/>
    <w:tmpl w:val="C9A8DD6A"/>
    <w:lvl w:ilvl="0" w:tplc="0E7C13AE">
      <w:start w:val="1"/>
      <w:numFmt w:val="bullet"/>
      <w:lvlText w:val=""/>
      <w:lvlJc w:val="left"/>
      <w:pPr>
        <w:tabs>
          <w:tab w:val="num" w:pos="720"/>
        </w:tabs>
        <w:ind w:left="720" w:hanging="360"/>
      </w:pPr>
      <w:rPr>
        <w:rFonts w:ascii="Symbol" w:hAnsi="Symbol" w:hint="default"/>
      </w:rPr>
    </w:lvl>
    <w:lvl w:ilvl="1" w:tplc="4524CB5E" w:tentative="1">
      <w:start w:val="1"/>
      <w:numFmt w:val="bullet"/>
      <w:lvlText w:val=""/>
      <w:lvlJc w:val="left"/>
      <w:pPr>
        <w:tabs>
          <w:tab w:val="num" w:pos="1440"/>
        </w:tabs>
        <w:ind w:left="1440" w:hanging="360"/>
      </w:pPr>
      <w:rPr>
        <w:rFonts w:ascii="Symbol" w:hAnsi="Symbol" w:hint="default"/>
      </w:rPr>
    </w:lvl>
    <w:lvl w:ilvl="2" w:tplc="5A7A4FAA" w:tentative="1">
      <w:start w:val="1"/>
      <w:numFmt w:val="bullet"/>
      <w:lvlText w:val=""/>
      <w:lvlJc w:val="left"/>
      <w:pPr>
        <w:tabs>
          <w:tab w:val="num" w:pos="2160"/>
        </w:tabs>
        <w:ind w:left="2160" w:hanging="360"/>
      </w:pPr>
      <w:rPr>
        <w:rFonts w:ascii="Symbol" w:hAnsi="Symbol" w:hint="default"/>
      </w:rPr>
    </w:lvl>
    <w:lvl w:ilvl="3" w:tplc="AD006A5E" w:tentative="1">
      <w:start w:val="1"/>
      <w:numFmt w:val="bullet"/>
      <w:lvlText w:val=""/>
      <w:lvlJc w:val="left"/>
      <w:pPr>
        <w:tabs>
          <w:tab w:val="num" w:pos="2880"/>
        </w:tabs>
        <w:ind w:left="2880" w:hanging="360"/>
      </w:pPr>
      <w:rPr>
        <w:rFonts w:ascii="Symbol" w:hAnsi="Symbol" w:hint="default"/>
      </w:rPr>
    </w:lvl>
    <w:lvl w:ilvl="4" w:tplc="1A221330" w:tentative="1">
      <w:start w:val="1"/>
      <w:numFmt w:val="bullet"/>
      <w:lvlText w:val=""/>
      <w:lvlJc w:val="left"/>
      <w:pPr>
        <w:tabs>
          <w:tab w:val="num" w:pos="3600"/>
        </w:tabs>
        <w:ind w:left="3600" w:hanging="360"/>
      </w:pPr>
      <w:rPr>
        <w:rFonts w:ascii="Symbol" w:hAnsi="Symbol" w:hint="default"/>
      </w:rPr>
    </w:lvl>
    <w:lvl w:ilvl="5" w:tplc="9DDEF9B8" w:tentative="1">
      <w:start w:val="1"/>
      <w:numFmt w:val="bullet"/>
      <w:lvlText w:val=""/>
      <w:lvlJc w:val="left"/>
      <w:pPr>
        <w:tabs>
          <w:tab w:val="num" w:pos="4320"/>
        </w:tabs>
        <w:ind w:left="4320" w:hanging="360"/>
      </w:pPr>
      <w:rPr>
        <w:rFonts w:ascii="Symbol" w:hAnsi="Symbol" w:hint="default"/>
      </w:rPr>
    </w:lvl>
    <w:lvl w:ilvl="6" w:tplc="CA247E0A" w:tentative="1">
      <w:start w:val="1"/>
      <w:numFmt w:val="bullet"/>
      <w:lvlText w:val=""/>
      <w:lvlJc w:val="left"/>
      <w:pPr>
        <w:tabs>
          <w:tab w:val="num" w:pos="5040"/>
        </w:tabs>
        <w:ind w:left="5040" w:hanging="360"/>
      </w:pPr>
      <w:rPr>
        <w:rFonts w:ascii="Symbol" w:hAnsi="Symbol" w:hint="default"/>
      </w:rPr>
    </w:lvl>
    <w:lvl w:ilvl="7" w:tplc="D05AC0CC" w:tentative="1">
      <w:start w:val="1"/>
      <w:numFmt w:val="bullet"/>
      <w:lvlText w:val=""/>
      <w:lvlJc w:val="left"/>
      <w:pPr>
        <w:tabs>
          <w:tab w:val="num" w:pos="5760"/>
        </w:tabs>
        <w:ind w:left="5760" w:hanging="360"/>
      </w:pPr>
      <w:rPr>
        <w:rFonts w:ascii="Symbol" w:hAnsi="Symbol" w:hint="default"/>
      </w:rPr>
    </w:lvl>
    <w:lvl w:ilvl="8" w:tplc="06A65126"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9CE7498"/>
    <w:multiLevelType w:val="hybridMultilevel"/>
    <w:tmpl w:val="912CD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D866B9"/>
    <w:multiLevelType w:val="hybridMultilevel"/>
    <w:tmpl w:val="1496182E"/>
    <w:lvl w:ilvl="0" w:tplc="0E7C13A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F71E95"/>
    <w:multiLevelType w:val="hybridMultilevel"/>
    <w:tmpl w:val="DDC6A1C0"/>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9" w15:restartNumberingAfterBreak="0">
    <w:nsid w:val="396C1AE4"/>
    <w:multiLevelType w:val="hybridMultilevel"/>
    <w:tmpl w:val="360CF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2C2620"/>
    <w:multiLevelType w:val="hybridMultilevel"/>
    <w:tmpl w:val="396C5ABE"/>
    <w:lvl w:ilvl="0" w:tplc="EDC2D886">
      <w:start w:val="1"/>
      <w:numFmt w:val="bullet"/>
      <w:lvlText w:val="•"/>
      <w:lvlJc w:val="left"/>
      <w:pPr>
        <w:tabs>
          <w:tab w:val="num" w:pos="720"/>
        </w:tabs>
        <w:ind w:left="720" w:hanging="360"/>
      </w:pPr>
      <w:rPr>
        <w:rFonts w:ascii="Arial" w:hAnsi="Arial" w:hint="default"/>
      </w:rPr>
    </w:lvl>
    <w:lvl w:ilvl="1" w:tplc="264488EA" w:tentative="1">
      <w:start w:val="1"/>
      <w:numFmt w:val="bullet"/>
      <w:lvlText w:val="•"/>
      <w:lvlJc w:val="left"/>
      <w:pPr>
        <w:tabs>
          <w:tab w:val="num" w:pos="1440"/>
        </w:tabs>
        <w:ind w:left="1440" w:hanging="360"/>
      </w:pPr>
      <w:rPr>
        <w:rFonts w:ascii="Arial" w:hAnsi="Arial" w:hint="default"/>
      </w:rPr>
    </w:lvl>
    <w:lvl w:ilvl="2" w:tplc="1A429694" w:tentative="1">
      <w:start w:val="1"/>
      <w:numFmt w:val="bullet"/>
      <w:lvlText w:val="•"/>
      <w:lvlJc w:val="left"/>
      <w:pPr>
        <w:tabs>
          <w:tab w:val="num" w:pos="2160"/>
        </w:tabs>
        <w:ind w:left="2160" w:hanging="360"/>
      </w:pPr>
      <w:rPr>
        <w:rFonts w:ascii="Arial" w:hAnsi="Arial" w:hint="default"/>
      </w:rPr>
    </w:lvl>
    <w:lvl w:ilvl="3" w:tplc="2CBA59DE" w:tentative="1">
      <w:start w:val="1"/>
      <w:numFmt w:val="bullet"/>
      <w:lvlText w:val="•"/>
      <w:lvlJc w:val="left"/>
      <w:pPr>
        <w:tabs>
          <w:tab w:val="num" w:pos="2880"/>
        </w:tabs>
        <w:ind w:left="2880" w:hanging="360"/>
      </w:pPr>
      <w:rPr>
        <w:rFonts w:ascii="Arial" w:hAnsi="Arial" w:hint="default"/>
      </w:rPr>
    </w:lvl>
    <w:lvl w:ilvl="4" w:tplc="1300510E" w:tentative="1">
      <w:start w:val="1"/>
      <w:numFmt w:val="bullet"/>
      <w:lvlText w:val="•"/>
      <w:lvlJc w:val="left"/>
      <w:pPr>
        <w:tabs>
          <w:tab w:val="num" w:pos="3600"/>
        </w:tabs>
        <w:ind w:left="3600" w:hanging="360"/>
      </w:pPr>
      <w:rPr>
        <w:rFonts w:ascii="Arial" w:hAnsi="Arial" w:hint="default"/>
      </w:rPr>
    </w:lvl>
    <w:lvl w:ilvl="5" w:tplc="185AB16C" w:tentative="1">
      <w:start w:val="1"/>
      <w:numFmt w:val="bullet"/>
      <w:lvlText w:val="•"/>
      <w:lvlJc w:val="left"/>
      <w:pPr>
        <w:tabs>
          <w:tab w:val="num" w:pos="4320"/>
        </w:tabs>
        <w:ind w:left="4320" w:hanging="360"/>
      </w:pPr>
      <w:rPr>
        <w:rFonts w:ascii="Arial" w:hAnsi="Arial" w:hint="default"/>
      </w:rPr>
    </w:lvl>
    <w:lvl w:ilvl="6" w:tplc="188C0132" w:tentative="1">
      <w:start w:val="1"/>
      <w:numFmt w:val="bullet"/>
      <w:lvlText w:val="•"/>
      <w:lvlJc w:val="left"/>
      <w:pPr>
        <w:tabs>
          <w:tab w:val="num" w:pos="5040"/>
        </w:tabs>
        <w:ind w:left="5040" w:hanging="360"/>
      </w:pPr>
      <w:rPr>
        <w:rFonts w:ascii="Arial" w:hAnsi="Arial" w:hint="default"/>
      </w:rPr>
    </w:lvl>
    <w:lvl w:ilvl="7" w:tplc="3750522E" w:tentative="1">
      <w:start w:val="1"/>
      <w:numFmt w:val="bullet"/>
      <w:lvlText w:val="•"/>
      <w:lvlJc w:val="left"/>
      <w:pPr>
        <w:tabs>
          <w:tab w:val="num" w:pos="5760"/>
        </w:tabs>
        <w:ind w:left="5760" w:hanging="360"/>
      </w:pPr>
      <w:rPr>
        <w:rFonts w:ascii="Arial" w:hAnsi="Arial" w:hint="default"/>
      </w:rPr>
    </w:lvl>
    <w:lvl w:ilvl="8" w:tplc="1158AB6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8935467"/>
    <w:multiLevelType w:val="hybridMultilevel"/>
    <w:tmpl w:val="B6AEB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4D87FBE"/>
    <w:multiLevelType w:val="hybridMultilevel"/>
    <w:tmpl w:val="6F2EB74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6A7C650A"/>
    <w:multiLevelType w:val="hybridMultilevel"/>
    <w:tmpl w:val="E534A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841982"/>
    <w:multiLevelType w:val="hybridMultilevel"/>
    <w:tmpl w:val="AC00F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8"/>
  </w:num>
  <w:num w:numId="4">
    <w:abstractNumId w:val="7"/>
  </w:num>
  <w:num w:numId="5">
    <w:abstractNumId w:val="9"/>
  </w:num>
  <w:num w:numId="6">
    <w:abstractNumId w:val="13"/>
  </w:num>
  <w:num w:numId="7">
    <w:abstractNumId w:val="4"/>
  </w:num>
  <w:num w:numId="8">
    <w:abstractNumId w:val="11"/>
  </w:num>
  <w:num w:numId="9">
    <w:abstractNumId w:val="1"/>
  </w:num>
  <w:num w:numId="10">
    <w:abstractNumId w:val="3"/>
  </w:num>
  <w:num w:numId="11">
    <w:abstractNumId w:val="14"/>
  </w:num>
  <w:num w:numId="12">
    <w:abstractNumId w:val="0"/>
  </w:num>
  <w:num w:numId="13">
    <w:abstractNumId w:val="12"/>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2D5"/>
    <w:rsid w:val="0000141D"/>
    <w:rsid w:val="0014201A"/>
    <w:rsid w:val="001B7A7C"/>
    <w:rsid w:val="00227D6A"/>
    <w:rsid w:val="004F7C3B"/>
    <w:rsid w:val="00705CD2"/>
    <w:rsid w:val="00720280"/>
    <w:rsid w:val="008A4A96"/>
    <w:rsid w:val="009E6D1D"/>
    <w:rsid w:val="00A03F66"/>
    <w:rsid w:val="00A62A1D"/>
    <w:rsid w:val="00C724E6"/>
    <w:rsid w:val="00CF1D6E"/>
    <w:rsid w:val="00D427B2"/>
    <w:rsid w:val="00EE52D5"/>
    <w:rsid w:val="00FC2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AD7F5"/>
  <w15:chartTrackingRefBased/>
  <w15:docId w15:val="{CD777924-12DF-4565-BE13-6CE04091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52D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52D5"/>
    <w:pPr>
      <w:ind w:left="720"/>
      <w:contextualSpacing/>
    </w:pPr>
  </w:style>
  <w:style w:type="paragraph" w:styleId="Caption">
    <w:name w:val="caption"/>
    <w:basedOn w:val="Normal"/>
    <w:next w:val="Normal"/>
    <w:uiPriority w:val="35"/>
    <w:unhideWhenUsed/>
    <w:qFormat/>
    <w:rsid w:val="00EE52D5"/>
    <w:pPr>
      <w:spacing w:line="240" w:lineRule="auto"/>
    </w:pPr>
    <w:rPr>
      <w:i/>
      <w:i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2223</Words>
  <Characters>12675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Pollet S.C.J.</dc:creator>
  <cp:keywords/>
  <dc:description/>
  <cp:lastModifiedBy>Pollet S.C.J.</cp:lastModifiedBy>
  <cp:revision>14</cp:revision>
  <dcterms:created xsi:type="dcterms:W3CDTF">2020-01-08T14:48:00Z</dcterms:created>
  <dcterms:modified xsi:type="dcterms:W3CDTF">2020-01-10T14:10:00Z</dcterms:modified>
</cp:coreProperties>
</file>